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Наманган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Наманган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33 482 респондент, 2025 йилда — 32 068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Наманган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 → 2.6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-15.0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-0.54 · ўрта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Q2. Сизнингча, маҳалла еттилиги ёрдамида келажакда иш топиш мумкинми?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50.9 → 26.2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-24.7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-0.51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Q5. Нима деб ўйлайсиз, Сиз истиқомат қилаётган маҳаллада ишсизлар сони кўпми?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 → 12.6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-19.2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-0.47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Q9. Қайси омиллар одамлар кайфиятига кўпроқ салбий таъсир ўтказмоқда? (учтаг…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 → 15.8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+12.7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+0.46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Q7. Амалга оширилаётган ислоҳотлар сизнинг шахсий ҳаётингизга қандай таъсир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49.3 → 28.2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-21.1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-0.44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Q12. Диний маълумотга эгамисиз?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 → 2.4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-10.0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-0.41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Q8. Сизнингча, ислоҳотлар натижасида мамлакатимизда ҳаёт қандай даражада ўзг…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41.9 → 24.2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-17.7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-0.38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Q19. Сизнингча бугунги кунда аҳолининг бандликка бўлган эҳтиёжини таъминлаш у…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бирданига 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 → 15.3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+10.8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+0.38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-24.7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-15.0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+16.8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1. Ўзбек: 93.6 → 80.2 (h=-0.41)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7. Қорақалпоқ: 0.0 → 16.8 (h=+0.84)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14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Поп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Q19. Сизнингча бугунги кунда аҳолининг бан… — «Аҳоли учун “меҳнат қилиб, чиройли ҳаёт кечириш”…»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77.9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-57.0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-1.21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Поп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Q37. Сиз янгиликларни қайси ахборот восита… — «Ижтимоий тармоқлар»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85.4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-46.5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-1.01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Учқўрғон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 Айнан шу маҳаллада истиқомат қилишинг… — «Хурсандман»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+36.4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+0.86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Норин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Q1. Айнан шу маҳаллада истиқомат қилишинг… — «Жуда хурсандман»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-40.6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-0.86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Наманган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Q11. Ўз муаммоларингизни ким билан ҳал қил… — «Ўзим ва оила аъзоларим билан»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-41.4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-0.86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Поп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Q26. Ёшларнинг хулқ-атвори ва маънавиятида… — «Ёшлар тўғри йўлда, деб ҳисоблашади»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67.4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-38.1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Наманган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«Ҳозир маънавият соҳасида бирорта ибрат бўлувчи 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62.7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-37.3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Учқўрғон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«Сиёсатга қизиқмайман»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+0.72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Чортоқ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«Ҳаётим кундан-кунга яхшиланяпти»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-34.8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-0.71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Наманган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Q8. Сизнингча, ислоҳотлар натижасида мамл… — «Сезиларли даражада яхши томонга»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-0.71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