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INFORME FINAL DEL PROYECTO — MUELLE DIGITAL</w:t>
      </w:r>
    </w:p>
    <w:p>
      <w:pPr>
        <w:pStyle w:val="Heading2"/>
        <w:spacing w:lineRule="auto"/>
      </w:pPr>
      <w:r>
        <w:rPr/>
        <w:t xml:space="preserve">Contribución por rol del equipo de desarrollo</w:t>
      </w:r>
    </w:p>
    <w:p>
      <w:pPr>
        <w:spacing w:lineRule="auto"/>
      </w:pPr>
      <w:r>
        <w:rPr>
          <w:b/>
        </w:rPr>
        <w:t xml:space="preserve">Proyecto:</w:t>
      </w:r>
      <w:r>
        <w:rPr/>
        <w:t xml:space="preserve"> Muelle Digital — Marketplace de experiencias ecoturísticas fluviales (Barrancabermeja) </w:t>
      </w:r>
      <w:r>
        <w:rPr>
          <w:b/>
        </w:rPr>
        <w:t xml:space="preserve">Materia:</w:t>
      </w:r>
      <w:r>
        <w:rPr/>
        <w:t xml:space="preserve"> Ingeniería de Software </w:t>
      </w:r>
      <w:r>
        <w:rPr>
          <w:b/>
        </w:rPr>
        <w:t xml:space="preserve">Equipo:</w:t>
      </w:r>
    </w:p>
    <w:p>
      <w:pPr>
        <w:numPr>
          <w:ilvl w:val="0"/>
          <w:numId w:val="1"/>
        </w:numPr>
        <w:spacing w:lineRule="auto"/>
      </w:pPr>
      <w:r>
        <w:rPr/>
        <w:t xml:space="preserve">Esteban Merlano — Líder del Proyecto · Backend · Despliegue</w:t>
      </w:r>
    </w:p>
    <w:p>
      <w:pPr>
        <w:numPr>
          <w:ilvl w:val="0"/>
          <w:numId w:val="1"/>
        </w:numPr>
        <w:spacing w:lineRule="auto"/>
      </w:pPr>
      <w:r>
        <w:rPr/>
        <w:t xml:space="preserve">Keyner Trujillo — Frontend</w:t>
      </w:r>
    </w:p>
    <w:p>
      <w:pPr>
        <w:numPr>
          <w:ilvl w:val="0"/>
          <w:numId w:val="1"/>
        </w:numPr>
        <w:spacing w:lineRule="auto"/>
      </w:pPr>
      <w:r>
        <w:rPr/>
        <w:t xml:space="preserve">Andres Rangel — Base de Datos</w:t>
      </w:r>
    </w:p>
    <w:p>
      <w:pPr>
        <w:numPr>
          <w:ilvl w:val="0"/>
          <w:numId w:val="1"/>
        </w:numPr>
        <w:spacing w:lineRule="auto"/>
      </w:pPr>
      <w:r>
        <w:rPr/>
        <w:t xml:space="preserve">Jhon Escobar — Aseguramiento de Calidad (QA)</w:t>
      </w:r>
    </w:p>
    <w:p>
      <w:pPr>
        <w:spacing w:lineRule="auto"/>
      </w:pPr>
      <w:r>
        <w:rPr>
          <w:b/>
        </w:rPr>
        <w:t xml:space="preserve">Aplicación en producción:</w:t>
      </w:r>
    </w:p>
    <w:p>
      <w:pPr>
        <w:numPr>
          <w:ilvl w:val="0"/>
          <w:numId w:val="2"/>
        </w:numPr>
        <w:spacing w:lineRule="auto"/>
      </w:pPr>
      <w:r>
        <w:rPr/>
        <w:t xml:space="preserve">App: </w:t>
      </w:r>
      <w:hyperlink r:id="rId6">
        <w:r>
          <w:rPr>
            <w:rStyle w:val="Hyperlink"/>
          </w:rPr>
          <w:t xml:space="preserve">https://muelle-digital.vercel.app</w:t>
        </w:r>
      </w:hyperlink>
    </w:p>
    <w:p>
      <w:pPr>
        <w:numPr>
          <w:ilvl w:val="0"/>
          <w:numId w:val="2"/>
        </w:numPr>
        <w:spacing w:lineRule="auto"/>
      </w:pPr>
      <w:r>
        <w:rPr/>
        <w:t xml:space="preserve">API: </w:t>
      </w:r>
      <w:hyperlink r:id="rId7">
        <w:r>
          <w:rPr>
            <w:rStyle w:val="Hyperlink"/>
          </w:rPr>
          <w:t xml:space="preserve">https://muelle-digital-api.vercel.app</w:t>
        </w:r>
      </w:hyperlink>
    </w:p>
    <w:p>
      <w:pPr>
        <w:numPr>
          <w:ilvl w:val="0"/>
          <w:numId w:val="2"/>
        </w:numPr>
        <w:spacing w:lineRule="auto"/>
      </w:pPr>
      <w:r>
        <w:rPr/>
        <w:t xml:space="preserve">Documentación API (Swagger): </w:t>
      </w:r>
      <w:hyperlink r:id="rId8">
        <w:r>
          <w:rPr>
            <w:rStyle w:val="Hyperlink"/>
          </w:rPr>
          <w:t xml:space="preserve">https://muelle-digital-api.vercel.app/api/docs</w:t>
        </w:r>
      </w:hyperlink>
    </w:p>
    <w:p>
      <w:pPr>
        <w:pStyle w:val="Heading2"/>
        <w:spacing w:lineRule="auto"/>
      </w:pPr>
      <w:r>
        <w:rPr/>
        <w:t xml:space="preserve">1. Resumen del proyecto</w:t>
      </w:r>
    </w:p>
    <w:p>
      <w:pPr>
        <w:spacing w:lineRule="auto"/>
      </w:pPr>
      <w:r>
        <w:rPr/>
        <w:t xml:space="preserve">Muelle Digital es una plataforma web tipo </w:t>
      </w:r>
      <w:r>
        <w:rPr/>
        <w:t xml:space="preserve">marketplace</w:t>
      </w:r>
      <w:r>
        <w:rPr/>
        <w:t xml:space="preserve"> que centraliza la oferta de experiencias ecoturísticas fluviales en Barrancabermeja (avistamiento de manatíes, pesca artesanal, paseos en canoa, aviturismo). Conecta a </w:t>
      </w:r>
      <w:r>
        <w:rPr>
          <w:b/>
        </w:rPr>
        <w:t xml:space="preserve">turistas</w:t>
      </w:r>
      <w:r>
        <w:rPr/>
        <w:t xml:space="preserve"> con </w:t>
      </w:r>
      <w:r>
        <w:rPr>
          <w:b/>
        </w:rPr>
        <w:t xml:space="preserve">guías y pescadores locales verificados</w:t>
      </w:r>
      <w:r>
        <w:rPr/>
        <w:t xml:space="preserve">, permitiéndoles buscar, reservar, </w:t>
      </w:r>
      <w:r>
        <w:rPr>
          <w:b/>
        </w:rPr>
        <w:t xml:space="preserve">pagar en línea</w:t>
      </w:r>
      <w:r>
        <w:rPr/>
        <w:t xml:space="preserve"> y calificar experiencias, con el </w:t>
      </w:r>
      <w:r>
        <w:rPr>
          <w:b/>
        </w:rPr>
        <w:t xml:space="preserve">punto de encuentro geolocalizado en un mapa</w:t>
      </w:r>
      <w:r>
        <w:rPr/>
        <w:t xml:space="preserve">.</w:t>
      </w:r>
    </w:p>
    <w:p>
      <w:pPr>
        <w:spacing w:lineRule="auto"/>
      </w:pPr>
      <w:r>
        <w:rPr/>
        <w:t xml:space="preserve">El proyecto resuelve la informalidad del ecoturismo fluvial: falta de un canal centralizado de reservas, precios poco claros, ausencia de mecanismos de confianza y de pagos digitales. El producto se desarrolló como MVP completo, se probó de extremo a extremo y se </w:t>
      </w:r>
      <w:r>
        <w:rPr>
          <w:b/>
        </w:rPr>
        <w:t xml:space="preserve">desplegó en producción</w:t>
      </w:r>
      <w:r>
        <w:rPr/>
        <w:t xml:space="preserve">.</w:t>
      </w:r>
    </w:p>
    <w:p>
      <w:pPr>
        <w:spacing w:lineRule="auto"/>
      </w:pPr>
      <w:r>
        <w:rPr>
          <w:b/>
        </w:rPr>
        <w:t xml:space="preserve">Stack tecnológico general: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Capa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Tecnologías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Frontend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React 18, Vite, TailwindCSS, React Router, Axios, MapLibre GL, lucide-react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Node.js, Express (API REST), JWT, bcrypt, Stripe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Base de datos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PostgreSQL en NeonDB (driver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pg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Documentación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OpenAPI 3 + Swagger UI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Despliegue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Vercel (frontend + backend serverless) + Neon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Gestión y versiones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Git/GitHub (GitFlow), ClickUp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2. Líder del Proyecto — Esteban Merlano</w:t>
      </w:r>
    </w:p>
    <w:p>
      <w:pPr>
        <w:spacing w:lineRule="auto"/>
      </w:pPr>
      <w:r>
        <w:rPr>
          <w:b/>
        </w:rPr>
        <w:t xml:space="preserve">Qué hizo:</w:t>
      </w:r>
      <w:r>
        <w:rPr/>
        <w:t xml:space="preserve"> lideró la planeación, organización y entrega del proyecto, y coordinó el trabajo de los cuatro roles.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Definición y análisis:</w:t>
      </w:r>
      <w:r>
        <w:rPr/>
        <w:t xml:space="preserve"> redactó las </w:t>
      </w:r>
      <w:r>
        <w:rPr>
          <w:b/>
        </w:rPr>
        <w:t xml:space="preserve">historias de usuario</w:t>
      </w:r>
      <w:r>
        <w:rPr/>
        <w:t xml:space="preserve"> (13 en total) con sus criterios de aceptación, definió los </w:t>
      </w:r>
      <w:r>
        <w:rPr>
          <w:b/>
        </w:rPr>
        <w:t xml:space="preserve">roles</w:t>
      </w:r>
      <w:r>
        <w:rPr/>
        <w:t xml:space="preserve"> del equipo y los actores del sistema (turista, guía, administrador).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Planeación:</w:t>
      </w:r>
      <w:r>
        <w:rPr/>
        <w:t xml:space="preserve"> elaboró el </w:t>
      </w:r>
      <w:r>
        <w:rPr>
          <w:b/>
        </w:rPr>
        <w:t xml:space="preserve">cronograma de 8 semanas</w:t>
      </w:r>
      <w:r>
        <w:rPr/>
        <w:t xml:space="preserve"> (definición → arquitectura → 4 sprints → QA → entrega), con hitos y dependencias, </w:t>
      </w:r>
      <w:r>
        <w:rPr>
          <w:b/>
        </w:rPr>
        <w:t xml:space="preserve">análisis de riesgos</w:t>
      </w:r>
      <w:r>
        <w:rPr/>
        <w:t xml:space="preserve"> con su plan de mitigación y un </w:t>
      </w:r>
      <w:r>
        <w:rPr>
          <w:b/>
        </w:rPr>
        <w:t xml:space="preserve">presupuesto estimado</w:t>
      </w:r>
      <w:r>
        <w:rPr/>
        <w:t xml:space="preserve">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Gestión ágil:</w:t>
      </w:r>
      <w:r>
        <w:rPr/>
        <w:t xml:space="preserve"> organizó el tablero de </w:t>
      </w:r>
      <w:r>
        <w:rPr>
          <w:b/>
        </w:rPr>
        <w:t xml:space="preserve">ClickUp</w:t>
      </w:r>
      <w:r>
        <w:rPr/>
        <w:t xml:space="preserve"> con los entregables por semana, las ceremonias (dailies, cierres de sprint, retrospectivas) y las métricas de seguimiento.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Control de versiones:</w:t>
      </w:r>
      <w:r>
        <w:rPr/>
        <w:t xml:space="preserve"> configuró el repositorio </w:t>
      </w:r>
      <w:r>
        <w:rPr>
          <w:b/>
        </w:rPr>
        <w:t xml:space="preserve">Git</w:t>
      </w:r>
      <w:r>
        <w:rPr/>
        <w:t xml:space="preserve"> con el flujo </w:t>
      </w:r>
      <w:r>
        <w:rPr>
          <w:b/>
        </w:rPr>
        <w:t xml:space="preserve">GitFlow</w:t>
      </w:r>
      <w:r>
        <w:rPr/>
        <w:t xml:space="preserve"> y las ramas por rol (</w:t>
      </w:r>
      <w:r>
        <w:rPr/>
        <w:t xml:space="preserve">produccion</w:t>
      </w:r>
      <w:r>
        <w:rPr/>
        <w:t xml:space="preserve">, </w:t>
      </w:r>
      <w:r>
        <w:rPr/>
        <w:t xml:space="preserve">develop</w:t>
      </w:r>
      <w:r>
        <w:rPr/>
        <w:t xml:space="preserve">, </w:t>
      </w:r>
      <w:r>
        <w:rPr/>
        <w:t xml:space="preserve">backend</w:t>
      </w:r>
      <w:r>
        <w:rPr/>
        <w:t xml:space="preserve">, </w:t>
      </w:r>
      <w:r>
        <w:rPr/>
        <w:t xml:space="preserve">frontend</w:t>
      </w:r>
      <w:r>
        <w:rPr/>
        <w:t xml:space="preserve">, </w:t>
      </w:r>
      <w:r>
        <w:rPr/>
        <w:t xml:space="preserve">base-de-datos</w:t>
      </w:r>
      <w:r>
        <w:rPr/>
        <w:t xml:space="preserve">, </w:t>
      </w:r>
      <w:r>
        <w:rPr/>
        <w:t xml:space="preserve">qa</w:t>
      </w:r>
      <w:r>
        <w:rPr/>
        <w:t xml:space="preserve">).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Decisiones técnicas clave:</w:t>
      </w:r>
      <w:r>
        <w:rPr/>
        <w:t xml:space="preserve"> eligió el stack (Node + React + PostgreSQL), justificó </w:t>
      </w:r>
      <w:r>
        <w:rPr>
          <w:b/>
        </w:rPr>
        <w:t xml:space="preserve">no usar ORM</w:t>
      </w:r>
      <w:r>
        <w:rPr/>
        <w:t xml:space="preserve"> (SQL parametrizado, sin sobreingeniería) y </w:t>
      </w:r>
      <w:r>
        <w:rPr>
          <w:b/>
        </w:rPr>
        <w:t xml:space="preserve">Stripe Checkout</w:t>
      </w:r>
      <w:r>
        <w:rPr/>
        <w:t xml:space="preserve"> por seguridad.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Integración:</w:t>
      </w:r>
      <w:r>
        <w:rPr/>
        <w:t xml:space="preserve"> unió el trabajo de todos los roles y aseguró que el sistema funcionara como un todo.</w:t>
      </w:r>
    </w:p>
    <w:p>
      <w:pPr>
        <w:spacing w:lineRule="auto"/>
      </w:pPr>
      <w:r>
        <w:rPr>
          <w:b/>
        </w:rPr>
        <w:t xml:space="preserve">Resultado:</w:t>
      </w:r>
      <w:r>
        <w:rPr/>
        <w:t xml:space="preserve"> proyecto entregado, integrado y </w:t>
      </w:r>
      <w:r>
        <w:rPr>
          <w:b/>
        </w:rPr>
        <w:t xml:space="preserve">publicado en producción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3. Backend — Esteban Merlano</w:t>
      </w:r>
    </w:p>
    <w:p>
      <w:pPr>
        <w:spacing w:lineRule="auto"/>
      </w:pPr>
      <w:r>
        <w:rPr>
          <w:b/>
        </w:rPr>
        <w:t xml:space="preserve">Qué hizo:</w:t>
      </w:r>
      <w:r>
        <w:rPr/>
        <w:t xml:space="preserve"> construyó toda la </w:t>
      </w:r>
      <w:r>
        <w:rPr>
          <w:b/>
        </w:rPr>
        <w:t xml:space="preserve">API REST</w:t>
      </w:r>
      <w:r>
        <w:rPr/>
        <w:t xml:space="preserve"> y la lógica del negocio, con seguridad y pagos.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Tecnologías:</w:t>
      </w:r>
      <w:r>
        <w:rPr/>
        <w:t xml:space="preserve"> Node.js + Express (módulos ESM), </w:t>
      </w:r>
      <w:r>
        <w:rPr/>
        <w:t xml:space="preserve">pg</w:t>
      </w:r>
      <w:r>
        <w:rPr/>
        <w:t xml:space="preserve"> (PostgreSQL), </w:t>
      </w:r>
      <w:r>
        <w:rPr/>
        <w:t xml:space="preserve">jsonwebtoken</w:t>
      </w:r>
      <w:r>
        <w:rPr/>
        <w:t xml:space="preserve">, </w:t>
      </w:r>
      <w:r>
        <w:rPr/>
        <w:t xml:space="preserve">bcryptjs</w:t>
      </w:r>
      <w:r>
        <w:rPr/>
        <w:t xml:space="preserve">, </w:t>
      </w:r>
      <w:r>
        <w:rPr/>
        <w:t xml:space="preserve">stripe</w:t>
      </w:r>
      <w:r>
        <w:rPr/>
        <w:t xml:space="preserve">, </w:t>
      </w:r>
      <w:r>
        <w:rPr/>
        <w:t xml:space="preserve">cors</w:t>
      </w:r>
      <w:r>
        <w:rPr/>
        <w:t xml:space="preserve">, </w:t>
      </w:r>
      <w:r>
        <w:rPr/>
        <w:t xml:space="preserve">dotenv</w:t>
      </w:r>
      <w:r>
        <w:rPr/>
        <w:t xml:space="preserve">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Arquitectura por capas:</w:t>
      </w:r>
      <w:r>
        <w:rPr/>
        <w:t xml:space="preserve">config/</w:t>
      </w:r>
      <w:r>
        <w:rPr/>
        <w:t xml:space="preserve"> (conexión a BD y Stripe), </w:t>
      </w:r>
      <w:r>
        <w:rPr/>
        <w:t xml:space="preserve">middleware/</w:t>
      </w:r>
      <w:r>
        <w:rPr/>
        <w:t xml:space="preserve"> (autenticación y roles), </w:t>
      </w:r>
      <w:r>
        <w:rPr/>
        <w:t xml:space="preserve">controllers/</w:t>
      </w:r>
      <w:r>
        <w:rPr/>
        <w:t xml:space="preserve"> (lógica) y </w:t>
      </w:r>
      <w:r>
        <w:rPr/>
        <w:t xml:space="preserve">routes/</w:t>
      </w:r>
      <w:r>
        <w:rPr/>
        <w:t xml:space="preserve"> (endpoints). Código limpio, modular y mantenible.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Autenticación y seguridad:</w:t>
      </w:r>
      <w:r>
        <w:rPr/>
        <w:t xml:space="preserve"> registro/login con contraseñas </w:t>
      </w:r>
      <w:r>
        <w:rPr>
          <w:b/>
        </w:rPr>
        <w:t xml:space="preserve">encriptadas (bcrypt)</w:t>
      </w:r>
      <w:r>
        <w:rPr/>
        <w:t xml:space="preserve"> y </w:t>
      </w:r>
      <w:r>
        <w:rPr>
          <w:b/>
        </w:rPr>
        <w:t xml:space="preserve">tokens JWT</w:t>
      </w:r>
      <w:r>
        <w:rPr/>
        <w:t xml:space="preserve">; middleware de control por rol; el rol "guía" solo lo otorga el administrador (no se puede auto-asignar).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Funcionalidades:</w:t>
      </w:r>
      <w:r>
        <w:rPr/>
        <w:t xml:space="preserve"> CRUD de experiencias, </w:t>
      </w:r>
      <w:r>
        <w:rPr>
          <w:b/>
        </w:rPr>
        <w:t xml:space="preserve">reservas con control de cupos</w:t>
      </w:r>
      <w:r>
        <w:rPr/>
        <w:t xml:space="preserve">, sistema de </w:t>
      </w:r>
      <w:r>
        <w:rPr>
          <w:b/>
        </w:rPr>
        <w:t xml:space="preserve">reseñas</w:t>
      </w:r>
      <w:r>
        <w:rPr/>
        <w:t xml:space="preserve">, gestión de </w:t>
      </w:r>
      <w:r>
        <w:rPr>
          <w:b/>
        </w:rPr>
        <w:t xml:space="preserve">solicitudes de guía</w:t>
      </w:r>
      <w:r>
        <w:rPr/>
        <w:t xml:space="preserve"> y endpoints de </w:t>
      </w:r>
      <w:r>
        <w:rPr>
          <w:b/>
        </w:rPr>
        <w:t xml:space="preserve">administración</w:t>
      </w:r>
      <w:r>
        <w:rPr/>
        <w:t xml:space="preserve"> (usuarios, métricas).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Pagos con Stripe (modo test):</w:t>
      </w:r>
      <w:r>
        <w:rPr/>
        <w:t xml:space="preserve"> al crear una experiencia se genera automáticamente el </w:t>
      </w:r>
      <w:r>
        <w:rPr>
          <w:b/>
        </w:rPr>
        <w:t xml:space="preserve">Producto y Precio en Stripe</w:t>
      </w:r>
      <w:r>
        <w:rPr/>
        <w:t xml:space="preserve">; al reservar se crea una </w:t>
      </w:r>
      <w:r>
        <w:rPr>
          <w:b/>
        </w:rPr>
        <w:t xml:space="preserve">Checkout Session</w:t>
      </w:r>
      <w:r>
        <w:rPr/>
        <w:t xml:space="preserve">; la confirmación es </w:t>
      </w:r>
      <w:r>
        <w:rPr>
          <w:b/>
        </w:rPr>
        <w:t xml:space="preserve">idempotente</w:t>
      </w:r>
      <w:r>
        <w:rPr/>
        <w:t xml:space="preserve"> mediante </w:t>
      </w:r>
      <w:r>
        <w:rPr/>
        <w:t xml:space="preserve">webhook</w:t>
      </w:r>
      <w:r>
        <w:rPr/>
        <w:t xml:space="preserve"> y verificación de sesión. Preparado para comisiones por guía (modelo marketplace).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Documentación de la API:</w:t>
      </w:r>
      <w:r>
        <w:rPr>
          <w:b/>
        </w:rPr>
        <w:t xml:space="preserve">Swagger / OpenAPI 3</w:t>
      </w:r>
      <w:r>
        <w:rPr/>
        <w:t xml:space="preserve"> disponible en </w:t>
      </w:r>
      <w:r>
        <w:rPr/>
        <w:t xml:space="preserve">/api/docs</w:t>
      </w:r>
      <w:r>
        <w:rPr/>
        <w:t xml:space="preserve">.</w:t>
      </w:r>
    </w:p>
    <w:p>
      <w:pPr>
        <w:spacing w:lineRule="auto"/>
      </w:pPr>
      <w:r>
        <w:rPr>
          <w:b/>
        </w:rPr>
        <w:t xml:space="preserve">Resultado:</w:t>
      </w:r>
      <w:r>
        <w:rPr/>
        <w:t xml:space="preserve"> API REST completa, segura y documentada, desplegada como función </w:t>
      </w:r>
      <w:r>
        <w:rPr/>
        <w:t xml:space="preserve">serverless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4. Frontend — Keyner Trujillo</w:t>
      </w:r>
    </w:p>
    <w:p>
      <w:pPr>
        <w:spacing w:lineRule="auto"/>
      </w:pPr>
      <w:r>
        <w:rPr>
          <w:b/>
        </w:rPr>
        <w:t xml:space="preserve">Qué hizo:</w:t>
      </w:r>
      <w:r>
        <w:rPr/>
        <w:t xml:space="preserve"> desarrolló toda la </w:t>
      </w:r>
      <w:r>
        <w:rPr>
          <w:b/>
        </w:rPr>
        <w:t xml:space="preserve">interfaz de usuario</w:t>
      </w:r>
      <w:r>
        <w:rPr/>
        <w:t xml:space="preserve"> y su conexión con la API.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Tecnologías:</w:t>
      </w:r>
      <w:r>
        <w:rPr/>
        <w:t xml:space="preserve"> React 18 + Vite, TailwindCSS, React Router, Axios, MapLibre GL, lucide-react.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Pantallas:</w:t>
      </w:r>
      <w:r>
        <w:rPr/>
        <w:t xml:space="preserve"> landing con grid de experiencias, </w:t>
      </w:r>
      <w:r>
        <w:rPr>
          <w:b/>
        </w:rPr>
        <w:t xml:space="preserve">login/registro</w:t>
      </w:r>
      <w:r>
        <w:rPr/>
        <w:t xml:space="preserve"> con diseño de pantalla partida, </w:t>
      </w:r>
      <w:r>
        <w:rPr>
          <w:b/>
        </w:rPr>
        <w:t xml:space="preserve">catálogo maestro-detalle</w:t>
      </w:r>
      <w:r>
        <w:rPr/>
        <w:t xml:space="preserve"> (lista + detalle), detalle de experiencia con </w:t>
      </w:r>
      <w:r>
        <w:rPr>
          <w:b/>
        </w:rPr>
        <w:t xml:space="preserve">mapa</w:t>
      </w:r>
      <w:r>
        <w:rPr/>
        <w:t xml:space="preserve"> y </w:t>
      </w:r>
      <w:r>
        <w:rPr>
          <w:b/>
        </w:rPr>
        <w:t xml:space="preserve">reseñas en tiempo real</w:t>
      </w:r>
      <w:r>
        <w:rPr/>
        <w:t xml:space="preserve">, </w:t>
      </w:r>
      <w:r>
        <w:rPr>
          <w:b/>
        </w:rPr>
        <w:t xml:space="preserve">panel del guía</w:t>
      </w:r>
      <w:r>
        <w:rPr/>
        <w:t xml:space="preserve">, </w:t>
      </w:r>
      <w:r>
        <w:rPr>
          <w:b/>
        </w:rPr>
        <w:t xml:space="preserve">panel del administrador</w:t>
      </w:r>
      <w:r>
        <w:rPr/>
        <w:t xml:space="preserve">, "mis reservas" y formulario de verificación de guía.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Integración con el backend:</w:t>
      </w:r>
      <w:r>
        <w:rPr/>
        <w:t xml:space="preserve"> consumo de la API REST con </w:t>
      </w:r>
      <w:r>
        <w:rPr>
          <w:b/>
        </w:rPr>
        <w:t xml:space="preserve">Axios</w:t>
      </w:r>
      <w:r>
        <w:rPr/>
        <w:t xml:space="preserve">, con interceptores que adjuntan el token JWT y normalizan los errores.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Mapas:</w:t>
      </w:r>
      <w:r>
        <w:rPr/>
        <w:t xml:space="preserve"> componentes para que el guía </w:t>
      </w:r>
      <w:r>
        <w:rPr>
          <w:b/>
        </w:rPr>
        <w:t xml:space="preserve">marque el punto de encuentro</w:t>
      </w:r>
      <w:r>
        <w:rPr/>
        <w:t xml:space="preserve"> (clic/arrastrar pin) y para que el turista lo </w:t>
      </w:r>
      <w:r>
        <w:rPr>
          <w:b/>
        </w:rPr>
        <w:t xml:space="preserve">visualice</w:t>
      </w:r>
      <w:r>
        <w:rPr/>
        <w:t xml:space="preserve"> (MapLibre + OpenFreeMap, gratis y sin API key).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Identidad visual (UX/UI):</w:t>
      </w:r>
      <w:r>
        <w:rPr>
          <w:b/>
        </w:rPr>
        <w:t xml:space="preserve">tema morado de marca</w:t>
      </w:r>
      <w:r>
        <w:rPr/>
        <w:t xml:space="preserve"> basado en el logo, </w:t>
      </w:r>
      <w:r>
        <w:rPr>
          <w:b/>
        </w:rPr>
        <w:t xml:space="preserve">modo claro/oscuro</w:t>
      </w:r>
      <w:r>
        <w:rPr/>
        <w:t xml:space="preserve"> persistente, logo con contorno blanco, diseño </w:t>
      </w:r>
      <w:r>
        <w:rPr>
          <w:b/>
        </w:rPr>
        <w:t xml:space="preserve">responsive</w:t>
      </w:r>
      <w:r>
        <w:rPr/>
        <w:t xml:space="preserve"> y accesibilidad básica.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Buenas prácticas:</w:t>
      </w:r>
      <w:r>
        <w:rPr/>
        <w:t xml:space="preserve"> componentes reutilizables, </w:t>
      </w:r>
      <w:r>
        <w:rPr>
          <w:b/>
        </w:rPr>
        <w:t xml:space="preserve">rutas protegidas</w:t>
      </w:r>
      <w:r>
        <w:rPr/>
        <w:t xml:space="preserve"> por rol, manejo de estados de carga/vacío/error.</w:t>
      </w:r>
    </w:p>
    <w:p>
      <w:pPr>
        <w:spacing w:lineRule="auto"/>
      </w:pPr>
      <w:r>
        <w:rPr>
          <w:b/>
        </w:rPr>
        <w:t xml:space="preserve">Resultado:</w:t>
      </w:r>
      <w:r>
        <w:rPr/>
        <w:t xml:space="preserve"> aplicación web moderna, responsive y consumiendo la API en producción.</w:t>
      </w:r>
    </w:p>
    <w:p>
      <w:pPr>
        <w:pStyle w:val="Heading2"/>
        <w:spacing w:lineRule="auto"/>
      </w:pPr>
      <w:r>
        <w:rPr/>
        <w:t xml:space="preserve">5. Base de Datos — Andres Rangel</w:t>
      </w:r>
    </w:p>
    <w:p>
      <w:pPr>
        <w:spacing w:lineRule="auto"/>
      </w:pPr>
      <w:r>
        <w:rPr>
          <w:b/>
        </w:rPr>
        <w:t xml:space="preserve">Qué hizo:</w:t>
      </w:r>
      <w:r>
        <w:rPr/>
        <w:t xml:space="preserve"> diseñó y modeló la </w:t>
      </w:r>
      <w:r>
        <w:rPr>
          <w:b/>
        </w:rPr>
        <w:t xml:space="preserve">base de datos relacional</w:t>
      </w:r>
      <w:r>
        <w:rPr/>
        <w:t xml:space="preserve">, fuente de verdad del sistema.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Tecnología:</w:t>
      </w:r>
      <w:r>
        <w:rPr>
          <w:b/>
        </w:rPr>
        <w:t xml:space="preserve">PostgreSQL</w:t>
      </w:r>
      <w:r>
        <w:rPr/>
        <w:t xml:space="preserve"> en </w:t>
      </w:r>
      <w:r>
        <w:rPr>
          <w:b/>
        </w:rPr>
        <w:t xml:space="preserve">NeonDB</w:t>
      </w:r>
      <w:r>
        <w:rPr/>
        <w:t xml:space="preserve"> (serverless), con acceso por consultas </w:t>
      </w:r>
      <w:r>
        <w:rPr>
          <w:b/>
        </w:rPr>
        <w:t xml:space="preserve">parametrizadas</w:t>
      </w:r>
      <w:r>
        <w:rPr/>
        <w:t xml:space="preserve"> (previene inyección SQL).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Modelo de datos:</w:t>
      </w:r>
      <w:r>
        <w:rPr/>
        <w:t xml:space="preserve"> 6 entidades — </w:t>
      </w:r>
      <w:r>
        <w:rPr/>
        <w:t xml:space="preserve">usuarios</w:t>
      </w:r>
      <w:r>
        <w:rPr/>
        <w:t xml:space="preserve">, </w:t>
      </w:r>
      <w:r>
        <w:rPr/>
        <w:t xml:space="preserve">experiencias</w:t>
      </w:r>
      <w:r>
        <w:rPr/>
        <w:t xml:space="preserve">, </w:t>
      </w:r>
      <w:r>
        <w:rPr/>
        <w:t xml:space="preserve">reservas</w:t>
      </w:r>
      <w:r>
        <w:rPr/>
        <w:t xml:space="preserve">, </w:t>
      </w:r>
      <w:r>
        <w:rPr/>
        <w:t xml:space="preserve">ratings</w:t>
      </w:r>
      <w:r>
        <w:rPr/>
        <w:t xml:space="preserve">, </w:t>
      </w:r>
      <w:r>
        <w:rPr/>
        <w:t xml:space="preserve">pagos</w:t>
      </w:r>
      <w:r>
        <w:rPr/>
        <w:t xml:space="preserve"> y </w:t>
      </w:r>
      <w:r>
        <w:rPr/>
        <w:t xml:space="preserve">solicitudes_guia</w:t>
      </w:r>
      <w:r>
        <w:rPr/>
        <w:t xml:space="preserve"> — con su </w:t>
      </w:r>
      <w:r>
        <w:rPr>
          <w:b/>
        </w:rPr>
        <w:t xml:space="preserve">diagrama Entidad-Relación</w:t>
      </w:r>
      <w:r>
        <w:rPr/>
        <w:t xml:space="preserve"> y </w:t>
      </w:r>
      <w:r>
        <w:rPr>
          <w:b/>
        </w:rPr>
        <w:t xml:space="preserve">diccionario de datos</w:t>
      </w:r>
      <w:r>
        <w:rPr/>
        <w:t xml:space="preserve">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Relaciones:</w:t>
      </w:r>
      <w:r>
        <w:rPr/>
        <w:t xml:space="preserve"> un guía publica muchas experiencias; un turista hace muchas reservas; cada reserva genera pagos; reseñas únicas por usuario/experiencia. Con </w:t>
      </w:r>
      <w:r>
        <w:rPr>
          <w:b/>
        </w:rPr>
        <w:t xml:space="preserve">integridad referencial</w:t>
      </w:r>
      <w:r>
        <w:rPr/>
        <w:t xml:space="preserve"> (claves foráneas + </w:t>
      </w:r>
      <w:r>
        <w:rPr/>
        <w:t xml:space="preserve">ON DELETE CASCADE</w:t>
      </w:r>
      <w:r>
        <w:rPr/>
        <w:t xml:space="preserve">).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Normalización:</w:t>
      </w:r>
      <w:r>
        <w:rPr/>
        <w:t xml:space="preserve"> modelo en </w:t>
      </w:r>
      <w:r>
        <w:rPr>
          <w:b/>
        </w:rPr>
        <w:t xml:space="preserve">Tercera Forma Normal (3FN)</w:t>
      </w:r>
      <w:r>
        <w:rPr/>
        <w:t xml:space="preserve">, sin redundancias ni dependencias transitivas.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Seguridad e integridad:</w:t>
      </w:r>
      <w:r>
        <w:rPr/>
        <w:t xml:space="preserve"> contraseñas como hash </w:t>
      </w:r>
      <w:r>
        <w:rPr>
          <w:b/>
        </w:rPr>
        <w:t xml:space="preserve">bcrypt</w:t>
      </w:r>
      <w:r>
        <w:rPr/>
        <w:t xml:space="preserve">, conexión </w:t>
      </w:r>
      <w:r>
        <w:rPr>
          <w:b/>
        </w:rPr>
        <w:t xml:space="preserve">SSL</w:t>
      </w:r>
      <w:r>
        <w:rPr/>
        <w:t xml:space="preserve"> obligatoria, restricciones </w:t>
      </w:r>
      <w:r>
        <w:rPr/>
        <w:t xml:space="preserve">CHECK</w:t>
      </w:r>
      <w:r>
        <w:rPr/>
        <w:t xml:space="preserve"> (precio ≥ 0, puntuación 1–5, estados válidos) y </w:t>
      </w:r>
      <w:r>
        <w:rPr/>
        <w:t xml:space="preserve">UNIQUE</w:t>
      </w:r>
      <w:r>
        <w:rPr/>
        <w:t xml:space="preserve"> (email).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Rendimiento:</w:t>
      </w:r>
      <w:r>
        <w:rPr>
          <w:b/>
        </w:rPr>
        <w:t xml:space="preserve">índices</w:t>
      </w:r>
      <w:r>
        <w:rPr/>
        <w:t xml:space="preserve"> en las claves foráneas y campos de búsqueda más usados.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Entregables:</w:t>
      </w:r>
      <w:r>
        <w:rPr/>
        <w:t xml:space="preserve"> scripts </w:t>
      </w:r>
      <w:r>
        <w:rPr/>
        <w:t xml:space="preserve">schema.sql</w:t>
      </w:r>
      <w:r>
        <w:rPr/>
        <w:t xml:space="preserve">, </w:t>
      </w:r>
      <w:r>
        <w:rPr/>
        <w:t xml:space="preserve">seed.sql</w:t>
      </w:r>
      <w:r>
        <w:rPr/>
        <w:t xml:space="preserve"> (datos de ejemplo) y un migrador (</w:t>
      </w:r>
      <w:r>
        <w:rPr/>
        <w:t xml:space="preserve">migrate.js</w:t>
      </w:r>
      <w:r>
        <w:rPr/>
        <w:t xml:space="preserve">).</w:t>
      </w:r>
    </w:p>
    <w:p>
      <w:pPr>
        <w:spacing w:lineRule="auto"/>
      </w:pPr>
      <w:r>
        <w:rPr>
          <w:b/>
        </w:rPr>
        <w:t xml:space="preserve">Resultado:</w:t>
      </w:r>
      <w:r>
        <w:rPr/>
        <w:t xml:space="preserve"> base de datos normalizada, segura y conectada en la nube (Neon), funcionando en producción.</w:t>
      </w:r>
    </w:p>
    <w:p>
      <w:pPr>
        <w:pStyle w:val="Heading2"/>
        <w:spacing w:lineRule="auto"/>
      </w:pPr>
      <w:r>
        <w:rPr/>
        <w:t xml:space="preserve">6. Aseguramiento de Calidad (QA) — Jhon Escobar</w:t>
      </w:r>
    </w:p>
    <w:p>
      <w:pPr>
        <w:spacing w:lineRule="auto"/>
      </w:pPr>
      <w:r>
        <w:rPr>
          <w:b/>
        </w:rPr>
        <w:t xml:space="preserve">Qué hizo:</w:t>
      </w:r>
      <w:r>
        <w:rPr/>
        <w:t xml:space="preserve"> garantizó que el software fuera </w:t>
      </w:r>
      <w:r>
        <w:rPr>
          <w:b/>
        </w:rPr>
        <w:t xml:space="preserve">confiable y seguro</w:t>
      </w:r>
      <w:r>
        <w:rPr/>
        <w:t xml:space="preserve">, especialmente por manejar datos personales y pagos.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Plan de pruebas:</w:t>
      </w:r>
      <w:r>
        <w:rPr/>
        <w:t xml:space="preserve"> estrategia de testing con </w:t>
      </w:r>
      <w:r>
        <w:rPr>
          <w:b/>
        </w:rPr>
        <w:t xml:space="preserve">22 casos</w:t>
      </w:r>
      <w:r>
        <w:rPr/>
        <w:t xml:space="preserve"> (15 funcionales + 7 de seguridad) y matriz de cobertura.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Pruebas funcionales:</w:t>
      </w:r>
      <w:r>
        <w:rPr/>
        <w:t xml:space="preserve"> registro, login, búsqueda con filtros, reservas con y sin cupos, pagos con Stripe, reseñas y verificación de guías.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Pruebas de seguridad:</w:t>
      </w:r>
      <w:r>
        <w:rPr/>
        <w:t xml:space="preserve"> contraseñas encriptadas, acceso bloqueado sin token (401), acceso por rol (403), imposibilidad de pagar reservas ajenas, protección contra inyección SQL y verificación de que las claves no se suben al repositorio.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Reporte de bugs:</w:t>
      </w:r>
      <w:r>
        <w:rPr/>
        <w:t xml:space="preserve"> documentó y dio seguimiento a </w:t>
      </w:r>
      <w:r>
        <w:rPr>
          <w:b/>
        </w:rPr>
        <w:t xml:space="preserve">3 defectos</w:t>
      </w:r>
      <w:r>
        <w:rPr/>
        <w:t xml:space="preserve"> (todos cerrados), por ejemplo el riesgo de auto-asignarse rol de guía, que se corrigió.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Revisión de código (Code Review):</w:t>
      </w:r>
      <w:r>
        <w:rPr/>
        <w:t xml:space="preserve"> uso de </w:t>
      </w:r>
      <w:r>
        <w:rPr>
          <w:b/>
        </w:rPr>
        <w:t xml:space="preserve">Pull Requests</w:t>
      </w:r>
      <w:r>
        <w:rPr/>
        <w:t xml:space="preserve"> de Git para que un compañero revisara el código antes de integrarlo.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Métricas de calidad:</w:t>
      </w:r>
      <w:r>
        <w:rPr/>
        <w:t xml:space="preserve"> 100% de casos exitosos tras correcciones; 13/13 historias de usuario cubiertas.</w:t>
      </w:r>
    </w:p>
    <w:p>
      <w:pPr>
        <w:spacing w:lineRule="auto"/>
      </w:pPr>
      <w:r>
        <w:rPr>
          <w:b/>
        </w:rPr>
        <w:t xml:space="preserve">Resultado:</w:t>
      </w:r>
      <w:r>
        <w:rPr/>
        <w:t xml:space="preserve"> plataforma validada funcional y de forma segura, lista para usuarios reales.</w:t>
      </w:r>
    </w:p>
    <w:p>
      <w:pPr>
        <w:pStyle w:val="Heading2"/>
        <w:spacing w:lineRule="auto"/>
      </w:pPr>
      <w:r>
        <w:rPr/>
        <w:t xml:space="preserve">7. Despliegue e integración (Líder)</w:t>
      </w:r>
    </w:p>
    <w:p>
      <w:pPr>
        <w:spacing w:lineRule="auto"/>
      </w:pPr>
      <w:r>
        <w:rPr/>
        <w:t xml:space="preserve">El líder desplegó la solución completa en la nube, </w:t>
      </w:r>
      <w:r>
        <w:rPr>
          <w:b/>
        </w:rPr>
        <w:t xml:space="preserve">gratis</w:t>
      </w:r>
      <w:r>
        <w:rPr/>
        <w:t xml:space="preserve">: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Base de datos:</w:t>
      </w:r>
      <w:r>
        <w:rPr/>
        <w:t xml:space="preserve"> NeonDB (PostgreSQL serverless).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Backend:</w:t>
      </w:r>
      <w:r>
        <w:rPr/>
        <w:t xml:space="preserve"> Vercel (función </w:t>
      </w:r>
      <w:r>
        <w:rPr/>
        <w:t xml:space="preserve">serverless</w:t>
      </w:r>
      <w:r>
        <w:rPr/>
        <w:t xml:space="preserve">) → </w:t>
      </w:r>
      <w:r>
        <w:rPr/>
        <w:t xml:space="preserve">https://muelle-digital-api.vercel.app</w:t>
      </w:r>
      <w:r>
        <w:rPr/>
        <w:t xml:space="preserve">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Frontend:</w:t>
      </w:r>
      <w:r>
        <w:rPr/>
        <w:t xml:space="preserve"> Vercel (Vite) → </w:t>
      </w:r>
      <w:r>
        <w:rPr/>
        <w:t xml:space="preserve">https://muelle-digital.vercel.app</w:t>
      </w:r>
      <w:r>
        <w:rPr/>
        <w:t xml:space="preserve">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Configuración segura:</w:t>
      </w:r>
      <w:r>
        <w:rPr/>
        <w:t xml:space="preserve"> las claves (base de datos, JWT, Stripe) </w:t>
      </w:r>
      <w:r>
        <w:rPr>
          <w:b/>
        </w:rPr>
        <w:t xml:space="preserve">no están en el código</w:t>
      </w:r>
      <w:r>
        <w:rPr/>
        <w:t xml:space="preserve">; se cargaron como </w:t>
      </w:r>
      <w:r>
        <w:rPr>
          <w:b/>
        </w:rPr>
        <w:t xml:space="preserve">variables de entorno cifradas</w:t>
      </w:r>
      <w:r>
        <w:rPr/>
        <w:t xml:space="preserve"> en Vercel. El CORS del backend está restringido al dominio del frontend.</w:t>
      </w:r>
    </w:p>
    <w:p>
      <w:pPr>
        <w:spacing w:lineRule="auto"/>
      </w:pPr>
      <w:r>
        <w:rPr/>
        <w:t xml:space="preserve">Se verificó en producción: estado de salud del backend, consultas a la base de datos, CORS y carga del frontend — </w:t>
      </w:r>
      <w:r>
        <w:rPr>
          <w:b/>
        </w:rPr>
        <w:t xml:space="preserve">todo correcto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8. Estado final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Aspecto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Historias de usuario (13)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Implementadas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Backend (API + seguridad + pagos)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Completo y documentado (Swagger)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Frontend (todas las pantallas)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Completo y responsive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Base de datos (6 tablas, 3FN)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Modelada y conectada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QA (22 casos + seguridad)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Probado, bugs cerrados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Despliegue en producción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En vivo en Vercel + Neon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Conclusión:</w:t>
      </w:r>
      <w:r>
        <w:rPr/>
        <w:t xml:space="preserve"> el equipo entregó un producto fullstack funcional, seguro y desplegado, donde cada rol cumplió sus responsabilidades y se integró con los demás para lograr el objetivo común.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https://muelle-digital.vercel.app" TargetMode="External"/>
  <Relationship Id="rId7" Type="http://schemas.openxmlformats.org/officeDocument/2006/relationships/hyperlink" Target="https://muelle-digital-api.vercel.app" TargetMode="External"/>
  <Relationship Id="rId8" Type="http://schemas.openxmlformats.org/officeDocument/2006/relationships/hyperlink" Target="https://muelle-digital-api.vercel.app/api/docs" TargetMode="Ex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2026-05-31T03:04:30.238Z</dcterms:created>
  <dcterms:modified xsi:type="dcterms:W3CDTF">2026-05-31T03:04:30.238Z</dcterms:modified>
</cp:coreProperties>
</file>