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🎯 Entregable — Líder del Proyecto</w:t>
      </w:r>
    </w:p>
    <w:p>
      <w:pPr>
        <w:spacing w:lineRule="auto"/>
      </w:pPr>
      <w:r>
        <w:rPr>
          <w:b/>
        </w:rPr>
        <w:t xml:space="preserve">Integrante:</w:t>
      </w:r>
      <w:r>
        <w:rPr/>
        <w:t xml:space="preserve"> Esteban Merlano </w:t>
      </w:r>
      <w:r>
        <w:rPr>
          <w:b/>
        </w:rPr>
        <w:t xml:space="preserve">Roles:</w:t>
      </w:r>
      <w:r>
        <w:rPr/>
        <w:t xml:space="preserve"> Líder / Director del Proyecto · Backend Lead · Encargado del despliegue a producción </w:t>
      </w:r>
      <w:r>
        <w:rPr>
          <w:b/>
        </w:rPr>
        <w:t xml:space="preserve">Proyecto:</w:t>
      </w:r>
      <w:r>
        <w:rPr/>
        <w:t xml:space="preserve"> Muelle Digital</w:t>
      </w:r>
    </w:p>
    <w:p>
      <w:pPr>
        <w:pStyle w:val="Heading2"/>
        <w:spacing w:lineRule="auto"/>
      </w:pPr>
      <w:r>
        <w:rPr/>
        <w:t xml:space="preserve">1. Resumen ejecutivo</w:t>
      </w:r>
    </w:p>
    <w:p>
      <w:pPr>
        <w:spacing w:lineRule="auto"/>
      </w:pPr>
      <w:r>
        <w:rPr>
          <w:b/>
        </w:rPr>
        <w:t xml:space="preserve">Muelle Digital</w:t>
      </w:r>
      <w:r>
        <w:rPr/>
        <w:t xml:space="preserve"> es una plataforma web tipo </w:t>
      </w:r>
      <w:r>
        <w:rPr/>
        <w:t xml:space="preserve">marketplace</w:t>
      </w:r>
      <w:r>
        <w:rPr/>
        <w:t xml:space="preserve"> que centraliza la oferta de experiencias ecoturísticas fluviales en Barrancabermeja (avistamiento de manatíes, pesca artesanal, paseos en canoa, aviturismo). Conecta a </w:t>
      </w:r>
      <w:r>
        <w:rPr>
          <w:b/>
        </w:rPr>
        <w:t xml:space="preserve">turistas</w:t>
      </w:r>
      <w:r>
        <w:rPr/>
        <w:t xml:space="preserve"> con </w:t>
      </w:r>
      <w:r>
        <w:rPr>
          <w:b/>
        </w:rPr>
        <w:t xml:space="preserve">guías y pescadores locales</w:t>
      </w:r>
      <w:r>
        <w:rPr/>
        <w:t xml:space="preserve"> verificados, permitiendo reservar, pagar en línea y calificar experiencias, con el </w:t>
      </w:r>
      <w:r>
        <w:rPr>
          <w:b/>
        </w:rPr>
        <w:t xml:space="preserve">punto de encuentro geolocalizado en un mapa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Problema:</w:t>
      </w:r>
      <w:r>
        <w:rPr/>
        <w:t xml:space="preserve"> el ecoturismo fluvial es informal: no hay un canal centralizado de reservas, ni precios claros, ni mecanismos de confianza, ni pagos digitales.</w:t>
      </w:r>
    </w:p>
    <w:p>
      <w:pPr>
        <w:spacing w:lineRule="auto"/>
      </w:pPr>
      <w:r>
        <w:rPr>
          <w:b/>
        </w:rPr>
        <w:t xml:space="preserve">Solución entregada (MVP):</w:t>
      </w:r>
      <w:r>
        <w:rPr/>
        <w:t xml:space="preserve"> catálogo con filtros, reservas con control de cupos, </w:t>
      </w:r>
      <w:r>
        <w:rPr>
          <w:b/>
        </w:rPr>
        <w:t xml:space="preserve">pagos reales con Stripe (modo test)</w:t>
      </w:r>
      <w:r>
        <w:rPr/>
        <w:t xml:space="preserve">, sistema de reseñas en tiempo real, verificación de guías por el administrador y panel de control total para el admin.</w:t>
      </w:r>
    </w:p>
    <w:p>
      <w:pPr>
        <w:pStyle w:val="Heading2"/>
        <w:spacing w:lineRule="auto"/>
      </w:pPr>
      <w:r>
        <w:rPr/>
        <w:t xml:space="preserve">2. Objetivos y alcance</w:t>
      </w:r>
    </w:p>
    <w:p>
      <w:pPr>
        <w:spacing w:lineRule="auto"/>
      </w:pPr>
      <w:r>
        <w:rPr>
          <w:b/>
        </w:rPr>
        <w:t xml:space="preserve">Objetivo general:</w:t>
      </w:r>
      <w:r>
        <w:rPr/>
        <w:t xml:space="preserve"> desarrollar una plataforma fullstack que formalice y organice el ecoturismo fluvial mediante reservas y pagos digitales.</w:t>
      </w:r>
    </w:p>
    <w:p>
      <w:pPr>
        <w:spacing w:lineRule="auto"/>
      </w:pPr>
      <w:r>
        <w:rPr>
          <w:b/>
        </w:rPr>
        <w:t xml:space="preserve">Objetivos específicos cumplidos:</w:t>
      </w:r>
    </w:p>
    <w:p>
      <w:pPr>
        <w:numPr>
          <w:ilvl w:val="0"/>
          <w:numId w:val="1"/>
        </w:numPr>
        <w:spacing w:lineRule="auto"/>
      </w:pPr>
      <w:r>
        <w:rPr/>
        <w:t xml:space="preserve">✅ Reservas digitales con control de cupos.</w:t>
      </w:r>
    </w:p>
    <w:p>
      <w:pPr>
        <w:numPr>
          <w:ilvl w:val="0"/>
          <w:numId w:val="1"/>
        </w:numPr>
        <w:spacing w:lineRule="auto"/>
      </w:pPr>
      <w:r>
        <w:rPr/>
        <w:t xml:space="preserve">✅ Pagos en línea (Stripe + Nequi/Daviplata simulados).</w:t>
      </w:r>
    </w:p>
    <w:p>
      <w:pPr>
        <w:numPr>
          <w:ilvl w:val="0"/>
          <w:numId w:val="1"/>
        </w:numPr>
        <w:spacing w:lineRule="auto"/>
      </w:pPr>
      <w:r>
        <w:rPr/>
        <w:t xml:space="preserve">✅ Sistema de reputación (reseñas 1–5 en tiempo real).</w:t>
      </w:r>
    </w:p>
    <w:p>
      <w:pPr>
        <w:numPr>
          <w:ilvl w:val="0"/>
          <w:numId w:val="1"/>
        </w:numPr>
        <w:spacing w:lineRule="auto"/>
      </w:pPr>
      <w:r>
        <w:rPr/>
        <w:t xml:space="preserve">✅ Geolocalización del punto de encuentro (mapas).</w:t>
      </w:r>
    </w:p>
    <w:p>
      <w:pPr>
        <w:numPr>
          <w:ilvl w:val="0"/>
          <w:numId w:val="1"/>
        </w:numPr>
        <w:spacing w:lineRule="auto"/>
      </w:pPr>
      <w:r>
        <w:rPr/>
        <w:t xml:space="preserve">✅ Formalización: verificación de guías con aprobación del admin.</w:t>
      </w:r>
    </w:p>
    <w:p>
      <w:pPr>
        <w:pStyle w:val="Heading2"/>
        <w:spacing w:lineRule="auto"/>
      </w:pPr>
      <w:r>
        <w:rPr/>
        <w:t xml:space="preserve">3. Plan de proyecto — Cronograma con hitos</w:t>
      </w:r>
    </w:p>
    <w:p>
      <w:pPr>
        <w:spacing w:lineRule="auto"/>
      </w:pPr>
      <w:r>
        <w:rPr>
          <w:rFonts w:ascii="Courier" w:hAnsi="Courier"/>
        </w:rPr>
        <w:t xml:space="preserve">gantt     title Muelle Digital — Cronograma (8 semanas)     dateFormat  YYYY-MM-DD     section Definición     Historias de usuario y roles      :done, s1, 2026-04-06, 7d     section Arquitectura     Modelo de datos + Figma + Stack   :done, s2, 2026-04-13, 7d     section Sprints     Sprint 1: Login + DB + base       :done, s3, 2026-04-20, 7d     Sprint 2: Experiencias + reservas :done, s4, 2026-04-27, 7d     Sprint 3: Reseñas + pagos + mapas :done, s5, 2026-05-04, 7d     Sprint 4: Panel admin + UI        :done, s6, 2026-05-11, 7d     section Calidad     QA + Code Review                  :done, s7, 2026-05-18, 7d     section Entrega     Documentación + despliegue + demo :active, s8, 2026-05-25, 7d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Historias de usuario, roles, repositorio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ER, prototipo, stack definido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+ conexión a NeonDB + estructura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de experiencias + 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Reseñas en tiempo real + pagos + mapas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admin + verificación de guías +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 funcionales y de seguridad + Code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README, manual, </w:t>
            </w:r>
          </w:p>
          <w:p>
            <w:pPr>
              <w:spacing w:lineRule="auto"/>
            </w:pPr>
            <w:r>
              <w:rPr>
                <w:b/>
              </w:rPr>
              <w:t xml:space="preserve">despliegue</w:t>
            </w:r>
          </w:p>
          <w:p>
            <w:pPr>
              <w:spacing w:lineRule="auto"/>
            </w:pPr>
            <w:r>
              <w:rPr/>
              <w:t xml:space="preserve"> y sustentación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Asignación de recursos y responsabilidades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Responsabilidad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Herramientas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 Merlano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Líder + Backend + 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API, autenticación, pagos, despliegue, gestión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Node/Express, Stripe, Vercel, ClickUp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 Trujillo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Pantallas, UX, consumo de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React, Vite, Tailwind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Andres Rangel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ER, diccionario, seguridad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PostgreSQL, NeonDB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Jhon Escobar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 funcionales/seguridad, reporte de bugs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Postman, checklist, Git PRs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Matriz RACI (resumen):</w:t>
      </w:r>
      <w:r>
        <w:rPr/>
        <w:t xml:space="preserve"> el Líder es </w:t>
      </w:r>
      <w:r>
        <w:rPr/>
        <w:t xml:space="preserve">Responsable/Aprobador</w:t>
      </w:r>
      <w:r>
        <w:rPr/>
        <w:t xml:space="preserve"> de la integración; cada rol es </w:t>
      </w:r>
      <w:r>
        <w:rPr/>
        <w:t xml:space="preserve">Responsable</w:t>
      </w:r>
      <w:r>
        <w:rPr/>
        <w:t xml:space="preserve"> de su área; todos </w:t>
      </w:r>
      <w:r>
        <w:rPr/>
        <w:t xml:space="preserve">Consultados</w:t>
      </w:r>
      <w:r>
        <w:rPr/>
        <w:t xml:space="preserve"> en decisiones de arquitectura.</w:t>
      </w:r>
    </w:p>
    <w:p>
      <w:pPr>
        <w:pStyle w:val="Heading2"/>
        <w:spacing w:lineRule="auto"/>
      </w:pPr>
      <w:r>
        <w:rPr/>
        <w:t xml:space="preserve">5. Análisis de riesgos y mitigación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Fuga de datos sensibles (credenciales)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Contraseñas con bcrypt, JWT, claves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(no en Git), acceso por 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Caída del servicio de mapas gratuito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MapLibre permite cambiar de proveedor de tiles en 1 línea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Costos inesperados de infraestructura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 de planes </w:t>
            </w:r>
          </w:p>
          <w:p>
            <w:pPr>
              <w:spacing w:lineRule="auto"/>
            </w:pPr>
            <w:r>
              <w:rPr>
                <w:b/>
              </w:rPr>
              <w:t xml:space="preserve">gratuitos</w:t>
            </w:r>
          </w:p>
          <w:p>
            <w:pPr>
              <w:spacing w:lineRule="auto"/>
            </w:pPr>
            <w:r>
              <w:rPr/>
              <w:t xml:space="preserve"> (Neon, Vercel, OpenFreeMap, Stripe test)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de pagos falla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Confirmación doble (webhook + verificación de sesión); modo 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Desalineación del 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de 15 min, ClickUp, PRs obligatorios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Pérdida de código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 + GitHub, ramas protegidas (GitFlow)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Presupuesto estimado</w:t>
      </w:r>
    </w:p>
    <w:p>
      <w:pPr>
        <w:ind w:left="284"/>
        <w:jc w:val="both"/>
        <w:spacing w:lineRule="auto"/>
      </w:pPr>
      <w:r>
        <w:rPr/>
        <w:t xml:space="preserve">Proyecto académico con infraestructura en </w:t>
      </w:r>
      <w:r>
        <w:rPr>
          <w:b/>
        </w:rPr>
        <w:t xml:space="preserve">planes gratuitos</w:t>
      </w:r>
      <w:r>
        <w:rPr/>
        <w:t xml:space="preserve">. Se estima el costo equivalente de mercado.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(académico)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equivalente mercado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personas × 8 semanas × ~8 h/sem ≈ 256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 (estudiantes)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~$6.400.000 COP (≈ $25k COP/h)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NeonDB 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~$0–$19 USD/mes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Hobby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~$0–$20 USD/mes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OpenFreeMap / OSM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Pasarela de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(test)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2.9% + comisión por transacción (prod)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Dominio (opcional)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 (subdominio Vercel)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~$12 USD/año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≈ $6.4M COP</w:t>
            </w:r>
          </w:p>
          <w:p>
            <w:pPr>
              <w:spacing w:lineRule="auto"/>
            </w:pPr>
            <w:r>
              <w:rPr/>
              <w:t xml:space="preserve"> (valor del trabajo)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Documentación de gestión (software de gestión)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Herramienta:</w:t>
      </w:r>
      <w:r>
        <w:rPr/>
        <w:t xml:space="preserve"> ClickUp (tablero Kanban). Configuración, columnas y </w:t>
      </w:r>
      <w:r>
        <w:rPr>
          <w:b/>
        </w:rPr>
        <w:t xml:space="preserve">entregables por semana</w:t>
      </w:r>
      <w:r>
        <w:rPr/>
        <w:t xml:space="preserve"> en </w:t>
      </w:r>
      <w:hyperlink r:id="rId6">
        <w:r>
          <w:rPr>
            <w:rStyle w:val="Hyperlink"/>
          </w:rPr>
          <w:t xml:space="preserve">05-CLICKUP-entregables-semanales.md</w:t>
        </w:r>
      </w:hyperlink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Métricas de seguimiento:</w:t>
      </w:r>
      <w:r>
        <w:rPr/>
        <w:t xml:space="preserve"> nº de tarjetas por estado, cumplimiento de hitos por semana, % de HU completadas (13/13).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Reportes de estado:</w:t>
      </w:r>
      <w:r>
        <w:rPr/>
        <w:t xml:space="preserve"> al cierre de cada sprint (qué se hizo, qué sigue, bloqueos).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Registro de decisiones importantes:</w:t>
      </w:r>
    </w:p>
    <w:p>
      <w:pPr>
        <w:numPr>
          <w:ilvl w:val="1"/>
          <w:numId w:val="3"/>
        </w:numPr>
        <w:spacing w:lineRule="auto"/>
      </w:pPr>
      <w:r>
        <w:rPr/>
        <w:t xml:space="preserve">Backend en </w:t>
      </w:r>
      <w:r>
        <w:rPr>
          <w:b/>
        </w:rPr>
        <w:t xml:space="preserve">Node/Express</w:t>
      </w:r>
      <w:r>
        <w:rPr/>
        <w:t xml:space="preserve"> (mismo lenguaje que el front, gratis, fácil de desplegar en Vercel).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PostgreSQL/Neon</w:t>
      </w:r>
      <w:r>
        <w:rPr/>
        <w:t xml:space="preserve"> sobre Mongo (datos relacionales y normalizados para un marketplace).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Sin ORM</w:t>
      </w:r>
      <w:r>
        <w:rPr/>
        <w:t xml:space="preserve"> (SQL parametrizado con </w:t>
      </w:r>
      <w:r>
        <w:rPr/>
        <w:t xml:space="preserve">pg</w:t>
      </w:r>
      <w:r>
        <w:rPr/>
        <w:t xml:space="preserve">) para evitar sobreingeniería.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Stripe Checkout</w:t>
      </w:r>
      <w:r>
        <w:rPr/>
        <w:t xml:space="preserve"> (hosted) en vez de formularios de tarjeta propios (seguridad/PCI).</w:t>
      </w:r>
    </w:p>
    <w:p>
      <w:pPr>
        <w:pStyle w:val="Heading2"/>
        <w:spacing w:lineRule="auto"/>
      </w:pPr>
      <w:r>
        <w:rPr/>
        <w:t xml:space="preserve">8. Mi trabajo técnico — Backend (API REST)</w:t>
      </w:r>
    </w:p>
    <w:p>
      <w:pPr>
        <w:spacing w:lineRule="auto"/>
      </w:pPr>
      <w:r>
        <w:rPr>
          <w:b/>
        </w:rPr>
        <w:t xml:space="preserve">Tecnologías:</w:t>
      </w:r>
      <w:r>
        <w:rPr/>
        <w:t xml:space="preserve"> Node.js + Express (ESM), </w:t>
      </w:r>
      <w:r>
        <w:rPr/>
        <w:t xml:space="preserve">pg</w:t>
      </w:r>
      <w:r>
        <w:rPr/>
        <w:t xml:space="preserve"> (PostgreSQL), </w:t>
      </w:r>
      <w:r>
        <w:rPr/>
        <w:t xml:space="preserve">jsonwebtoken</w:t>
      </w:r>
      <w:r>
        <w:rPr/>
        <w:t xml:space="preserve">, </w:t>
      </w:r>
      <w:r>
        <w:rPr/>
        <w:t xml:space="preserve">bcryptjs</w:t>
      </w:r>
      <w:r>
        <w:rPr/>
        <w:t xml:space="preserve">, </w:t>
      </w:r>
      <w:r>
        <w:rPr/>
        <w:t xml:space="preserve">stripe</w:t>
      </w:r>
      <w:r>
        <w:rPr/>
        <w:t xml:space="preserve">, </w:t>
      </w:r>
      <w:r>
        <w:rPr/>
        <w:t xml:space="preserve">cors</w:t>
      </w:r>
      <w:r>
        <w:rPr/>
        <w:t xml:space="preserve">, </w:t>
      </w:r>
      <w:r>
        <w:rPr/>
        <w:t xml:space="preserve">dotenv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Arquitectura por capas:</w:t>
      </w:r>
    </w:p>
    <w:p>
      <w:pPr>
        <w:spacing w:lineRule="auto"/>
      </w:pPr>
      <w:r>
        <w:rPr>
          <w:rFonts w:ascii="Courier" w:hAnsi="Courier"/>
        </w:rPr>
        <w:t xml:space="preserve">backend/src/ ├── app.js / index.js     ← app Express y arranque ├── config/               ← db.js (pool PostgreSQL), stripe.js ├── middleware/auth.js     ← verificación JWT + control por rol ├── controllers/           ← lógica (auth, experiencias, reservas, ratings, pagos, solicitudes, admin) └── routes/                ← definición de endpoints </w:t>
      </w:r>
    </w:p>
    <w:p>
      <w:pPr>
        <w:spacing w:lineRule="auto"/>
      </w:pPr>
      <w:r>
        <w:rPr>
          <w:b/>
        </w:rPr>
        <w:t xml:space="preserve">Decisiones de seguridad:</w:t>
      </w:r>
    </w:p>
    <w:p>
      <w:pPr>
        <w:numPr>
          <w:ilvl w:val="0"/>
          <w:numId w:val="4"/>
        </w:numPr>
        <w:spacing w:lineRule="auto"/>
      </w:pPr>
      <w:r>
        <w:rPr/>
        <w:t xml:space="preserve">Contraseñas con </w:t>
      </w:r>
      <w:r>
        <w:rPr>
          <w:b/>
        </w:rPr>
        <w:t xml:space="preserve">bcrypt</w:t>
      </w:r>
      <w:r>
        <w:rPr/>
        <w:t xml:space="preserve"> (hash + salt), nunca en texto plano.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JWT</w:t>
      </w:r>
      <w:r>
        <w:rPr/>
        <w:t xml:space="preserve"> con expiración; middleware </w:t>
      </w:r>
      <w:r>
        <w:rPr/>
        <w:t xml:space="preserve">requireAuth</w:t>
      </w:r>
      <w:r>
        <w:rPr/>
        <w:t xml:space="preserve"> y </w:t>
      </w:r>
      <w:r>
        <w:rPr/>
        <w:t xml:space="preserve">requireRole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El registro </w:t>
      </w:r>
      <w:r>
        <w:rPr>
          <w:b/>
        </w:rPr>
        <w:t xml:space="preserve">siempre</w:t>
      </w:r>
      <w:r>
        <w:rPr/>
        <w:t xml:space="preserve"> crea rol </w:t>
      </w:r>
      <w:r>
        <w:rPr/>
        <w:t xml:space="preserve">turista</w:t>
      </w:r>
      <w:r>
        <w:rPr/>
        <w:t xml:space="preserve">; el rol </w:t>
      </w:r>
      <w:r>
        <w:rPr/>
        <w:t xml:space="preserve">guia</w:t>
      </w:r>
      <w:r>
        <w:rPr/>
        <w:t xml:space="preserve"> solo lo otorga el admin (no se puede auto-asignar).</w:t>
      </w:r>
    </w:p>
    <w:p>
      <w:pPr>
        <w:numPr>
          <w:ilvl w:val="0"/>
          <w:numId w:val="4"/>
        </w:numPr>
        <w:spacing w:lineRule="auto"/>
      </w:pPr>
      <w:r>
        <w:rPr/>
        <w:t xml:space="preserve">Claves secretas (DB, JWT, Stripe) en </w:t>
      </w:r>
      <w:r>
        <w:rPr/>
        <w:t xml:space="preserve">.env</w:t>
      </w:r>
      <w:r>
        <w:rPr>
          <w:b/>
        </w:rPr>
        <w:t xml:space="preserve">fuera de Git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Pagos (Stripe):</w:t>
      </w:r>
      <w:r>
        <w:rPr/>
        <w:t xml:space="preserve"> al crear una experiencia se genera Product+Price; al reservar se crea una </w:t>
      </w:r>
      <w:r>
        <w:rPr/>
        <w:t xml:space="preserve">Checkout Session</w:t>
      </w:r>
      <w:r>
        <w:rPr/>
        <w:t xml:space="preserve">; la confirmación es </w:t>
      </w:r>
      <w:r>
        <w:rPr>
          <w:b/>
        </w:rPr>
        <w:t xml:space="preserve">idempotente</w:t>
      </w:r>
      <w:r>
        <w:rPr/>
        <w:t xml:space="preserve"> vía webhook y verificación de sesión. Diseñado para escalar a </w:t>
      </w:r>
      <w:r>
        <w:rPr>
          <w:b/>
        </w:rPr>
        <w:t xml:space="preserve">comisiones por guía</w:t>
      </w:r>
      <w:r>
        <w:rPr/>
        <w:t xml:space="preserve"> (Stripe Connect) — ya se guarda </w:t>
      </w:r>
      <w:r>
        <w:rPr/>
        <w:t xml:space="preserve">comision</w:t>
      </w:r>
      <w:r>
        <w:rPr/>
        <w:t xml:space="preserve"> por pago.</w:t>
      </w:r>
    </w:p>
    <w:p>
      <w:pPr>
        <w:spacing w:lineRule="auto"/>
      </w:pPr>
      <w:r>
        <w:rPr>
          <w:b/>
        </w:rPr>
        <w:t xml:space="preserve">Documentación de la API (Swagger):</w:t>
      </w:r>
      <w:r>
        <w:rPr/>
        <w:t xml:space="preserve"> la API está documentada con </w:t>
      </w:r>
      <w:r>
        <w:rPr>
          <w:b/>
        </w:rPr>
        <w:t xml:space="preserve">OpenAPI 3 + Swagger UI</w:t>
      </w:r>
      <w:r>
        <w:rPr/>
        <w:t xml:space="preserve">, accesible de forma interactiva en </w:t>
      </w:r>
      <w:r>
        <w:rPr/>
        <w:t xml:space="preserve">/api/docs</w:t>
      </w:r>
      <w:r>
        <w:rPr/>
        <w:t xml:space="preserve"> (y el JSON en </w:t>
      </w:r>
      <w:r>
        <w:rPr/>
        <w:t xml:space="preserve">/api/openapi.json</w:t>
      </w:r>
      <w:r>
        <w:rPr/>
        <w:t xml:space="preserve">). Cumple el entregable "guía de la API (Swagger)" de la Semana 8.</w:t>
      </w:r>
    </w:p>
    <w:p>
      <w:pPr>
        <w:ind w:left="284"/>
        <w:jc w:val="both"/>
        <w:spacing w:lineRule="auto"/>
      </w:pPr>
      <w:r>
        <w:rPr/>
        <w:t xml:space="preserve">Detalle completo de endpoints y arquitectura en </w:t>
      </w:r>
      <w:r>
        <w:rPr/>
        <w:t xml:space="preserve">MUELLE_DIGITAL_MASTER.md</w:t>
      </w:r>
      <w:r>
        <w:rPr/>
        <w:t xml:space="preserve"> §14 y §21.</w:t>
      </w:r>
    </w:p>
    <w:p>
      <w:pPr>
        <w:pStyle w:val="Heading2"/>
        <w:spacing w:lineRule="auto"/>
      </w:pPr>
      <w:r>
        <w:rPr/>
        <w:t xml:space="preserve">9. Mi trabajo técnico — Despliegue a producción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todo en la nube y </w:t>
      </w:r>
      <w:r>
        <w:rPr>
          <w:b/>
        </w:rPr>
        <w:t xml:space="preserve">gratis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Base de datos:</w:t>
      </w:r>
      <w:r>
        <w:rPr/>
        <w:t xml:space="preserve"> NeonDB (PostgreSQL serverless, endpoint </w:t>
      </w:r>
      <w:r>
        <w:rPr/>
        <w:t xml:space="preserve">pooler</w:t>
      </w:r>
      <w:r>
        <w:rPr/>
        <w:t xml:space="preserve"> ideal para serverless).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Backend → Vercel</w:t>
      </w:r>
      <w:r>
        <w:rPr/>
        <w:t xml:space="preserve"> como </w:t>
      </w:r>
      <w:r>
        <w:rPr/>
        <w:t xml:space="preserve">Serverless Function</w:t>
      </w:r>
      <w:r>
        <w:rPr/>
        <w:t xml:space="preserve"> (</w:t>
      </w:r>
      <w:r>
        <w:rPr/>
        <w:t xml:space="preserve">backend/api/index.js</w:t>
      </w:r>
      <w:r>
        <w:rPr/>
        <w:t xml:space="preserve"> + </w:t>
      </w:r>
      <w:r>
        <w:rPr/>
        <w:t xml:space="preserve">backend/vercel.json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Frontend → Vercel</w:t>
      </w:r>
      <w:r>
        <w:rPr/>
        <w:t xml:space="preserve"> (Vite estático + fallback SPA en </w:t>
      </w:r>
      <w:r>
        <w:rPr/>
        <w:t xml:space="preserve">frontend/vercel.json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Ambientes:</w:t>
      </w:r>
      <w:r>
        <w:rPr/>
        <w:t xml:space="preserve"> desarrollo (local), producción (Vercel). Variables de entorno por ambiente (</w:t>
      </w:r>
      <w:r>
        <w:rPr/>
        <w:t xml:space="preserve">DATABASE_URL</w:t>
      </w:r>
      <w:r>
        <w:rPr/>
        <w:t xml:space="preserve">, </w:t>
      </w:r>
      <w:r>
        <w:rPr/>
        <w:t xml:space="preserve">JWT_SECRET</w:t>
      </w:r>
      <w:r>
        <w:rPr/>
        <w:t xml:space="preserve">, </w:t>
      </w:r>
      <w:r>
        <w:rPr/>
        <w:t xml:space="preserve">STRIPE_*</w:t>
      </w:r>
      <w:r>
        <w:rPr/>
        <w:t xml:space="preserve">, </w:t>
      </w:r>
      <w:r>
        <w:rPr/>
        <w:t xml:space="preserve">CLIENT_URL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CI/CD:</w:t>
      </w:r>
      <w:r>
        <w:rPr/>
        <w:t xml:space="preserve"> despliegue automático de Vercel en cada </w:t>
      </w:r>
      <w:r>
        <w:rPr/>
        <w:t xml:space="preserve">push</w:t>
      </w:r>
      <w:r>
        <w:rPr/>
        <w:t xml:space="preserve"> a </w:t>
      </w:r>
      <w:r>
        <w:rPr/>
        <w:t xml:space="preserve">main</w:t>
      </w:r>
      <w:r>
        <w:rPr/>
        <w:t xml:space="preserve">. (Opcional: GitHub Actions para tests.)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Monitoreo:</w:t>
      </w:r>
      <w:r>
        <w:rPr/>
        <w:t xml:space="preserve"> logs de Vercel + healthcheck </w:t>
      </w:r>
      <w:r>
        <w:rPr/>
        <w:t xml:space="preserve">GET /api/health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10. Lecciones aprendidas y recomendaciones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Acierto:</w:t>
      </w:r>
      <w:r>
        <w:rPr/>
        <w:t xml:space="preserve"> elegir un stack homogéneo (JS en front y back) aceleró el desarrollo.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Acierto:</w:t>
      </w:r>
      <w:r>
        <w:rPr/>
        <w:t xml:space="preserve"> confirmación doble de pagos hizo el sistema robusto incluso sin webhook en local.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Mejora:</w:t>
      </w:r>
      <w:r>
        <w:rPr/>
        <w:t xml:space="preserve"> automatizar pruebas (Jest/Playwright) y documentar la API con Swagger.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Recomendación:</w:t>
      </w:r>
      <w:r>
        <w:rPr/>
        <w:t xml:space="preserve"> migrar a Stripe Connect para repartir pagos a cada guía.</w:t>
      </w:r>
    </w:p>
    <w:p>
      <w:pPr>
        <w:pStyle w:val="Heading2"/>
        <w:spacing w:lineRule="auto"/>
      </w:pPr>
      <w:r>
        <w:rPr/>
        <w:t xml:space="preserve">🎤 Guion de presentación (3-5 min)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(30s)</w:t>
      </w:r>
      <w:r>
        <w:rPr/>
        <w:t xml:space="preserve"> "Soy Esteban, líder del proyecto y encargado del backend y el despliegue."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(2 min)</w:t>
      </w:r>
      <w:r>
        <w:rPr/>
        <w:t xml:space="preserve"> Muestro el </w:t>
      </w:r>
      <w:r>
        <w:rPr>
          <w:b/>
        </w:rPr>
        <w:t xml:space="preserve">plan/cronograma</w:t>
      </w:r>
      <w:r>
        <w:rPr/>
        <w:t xml:space="preserve"> y el </w:t>
      </w:r>
      <w:r>
        <w:rPr>
          <w:b/>
        </w:rPr>
        <w:t xml:space="preserve">tablero de ClickUp</w:t>
      </w:r>
      <w:r>
        <w:rPr/>
        <w:t xml:space="preserve">; explico la arquitectura del backend y cómo se despliega en Vercel + Neon.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(1 min)</w:t>
      </w:r>
      <w:r>
        <w:rPr/>
        <w:t xml:space="preserve"> Cómo coordiné al equipo (roles, dailies, PRs) y cómo integré el trabajo de todos.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(30s)</w:t>
      </w:r>
      <w:r>
        <w:rPr/>
        <w:t xml:space="preserve"> Preguntas: decisiones técnicas (por qué Node, por qué Postgres, seguridad de claves).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05-CLICKUP-entregables-semanales.md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