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1400" w:after="60"/>
        <w:jc w:val="center"/>
        <w:rPr>
          <w:b/>
          <w:bCs/>
          <w:color w:val="512888"/>
          <w:sz w:val="40"/>
          <w:szCs w:val="40"/>
        </w:rPr>
      </w:pPr>
      <w:r>
        <w:rPr>
          <w:b/>
          <w:bCs/>
          <w:color w:val="512888"/>
          <w:sz w:val="40"/>
          <w:szCs w:val="40"/>
        </w:rPr>
        <w:t>GUION DE EXPOSICIÓN</w:t>
      </w:r>
    </w:p>
    <w:p>
      <w:pPr>
        <w:pStyle w:val="Normal"/>
        <w:bidi w:val="0"/>
        <w:spacing w:before="0" w:after="4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Proyecto: MUELLE DIGITAL</w:t>
      </w:r>
    </w:p>
    <w:p>
      <w:pPr>
        <w:pStyle w:val="Normal"/>
        <w:bidi w:val="0"/>
        <w:spacing w:before="0" w:after="500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Marketplace de experiencias ecoturísticas fluviales</w:t>
      </w:r>
    </w:p>
    <w:p>
      <w:pPr>
        <w:pStyle w:val="Normal"/>
        <w:bidi w:val="0"/>
        <w:spacing w:before="0" w:after="40"/>
        <w:jc w:val="center"/>
        <w:rPr>
          <w:sz w:val="22"/>
          <w:szCs w:val="22"/>
        </w:rPr>
      </w:pPr>
      <w:r>
        <w:rPr>
          <w:sz w:val="22"/>
          <w:szCs w:val="22"/>
        </w:rPr>
        <w:t>Equipo: Esteban Merlano · Andres Rangel · Keyner Trujillo · Jhon Escobar</w:t>
      </w:r>
    </w:p>
    <w:p>
      <w:pPr>
        <w:pStyle w:val="Normal"/>
        <w:bidi w:val="0"/>
        <w:spacing w:before="0" w:after="500"/>
        <w:jc w:val="center"/>
        <w:rPr>
          <w:sz w:val="22"/>
          <w:szCs w:val="22"/>
        </w:rPr>
      </w:pPr>
      <w:r>
        <w:rPr>
          <w:sz w:val="22"/>
          <w:szCs w:val="22"/>
        </w:rPr>
        <w:t>Duración total aprox. 20 minutos</w:t>
      </w:r>
    </w:p>
    <w:p>
      <w:pPr>
        <w:pStyle w:val="Normal"/>
        <w:shd w:fill="F3F0FB" w:val="clear"/>
        <w:bidi w:val="0"/>
        <w:spacing w:before="200" w:after="60"/>
        <w:jc w:val="start"/>
        <w:rPr>
          <w:b/>
          <w:bCs/>
        </w:rPr>
      </w:pPr>
      <w:r>
        <w:rPr>
          <w:b/>
          <w:bCs/>
        </w:rPr>
        <w:t>CÓMO USAR ESTE GUION</w:t>
      </w:r>
    </w:p>
    <w:p>
      <w:pPr>
        <w:pStyle w:val="Normal"/>
        <w:bidi w:val="0"/>
        <w:spacing w:before="0" w:after="40"/>
        <w:jc w:val="start"/>
        <w:rPr>
          <w:color w:val="5E5E5E"/>
        </w:rPr>
      </w:pPr>
      <w:r>
        <w:rPr>
          <w:color w:val="5E5E5E"/>
        </w:rPr>
        <w:t xml:space="preserve">🗣  </w:t>
      </w:r>
      <w:r>
        <w:rPr>
          <w:color w:val="5E5E5E"/>
        </w:rPr>
        <w:t>Lo que aparece en GRIS es lo que deben DECIR (su libreto). Pueden leerlo o decirlo con sus palabras.</w:t>
      </w:r>
    </w:p>
    <w:p>
      <w:pPr>
        <w:pStyle w:val="Normal"/>
        <w:bidi w:val="0"/>
        <w:spacing w:before="0" w:after="40"/>
        <w:jc w:val="start"/>
        <w:rPr>
          <w:i/>
          <w:iCs/>
          <w:color w:val="8A8A8A"/>
        </w:rPr>
      </w:pPr>
      <w:r>
        <w:rPr>
          <w:i/>
          <w:iCs/>
          <w:color w:val="8A8A8A"/>
        </w:rPr>
        <w:t xml:space="preserve">👉 </w:t>
      </w:r>
      <w:r>
        <w:rPr>
          <w:i/>
          <w:iCs/>
          <w:color w:val="8A8A8A"/>
        </w:rPr>
        <w:t>En gris cursiva están las INDICACIONES de qué mostrar en pantalla.</w:t>
      </w:r>
    </w:p>
    <w:p>
      <w:pPr>
        <w:pStyle w:val="Normal"/>
        <w:bidi w:val="0"/>
        <w:spacing w:before="0" w:after="100"/>
        <w:jc w:val="start"/>
        <w:rPr/>
      </w:pPr>
      <w:r>
        <w:rPr/>
        <w:t>El texto en negro y morado es la estructura (fases y tiempos). Cada quien presenta su rol en 3–4 minutos siguiendo las 4 fases.</w:t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spacing w:before="0" w:after="140"/>
        <w:jc w:val="start"/>
        <w:rPr/>
      </w:pPr>
      <w:r>
        <w:rPr/>
        <w:t>Orden de la exposición y preparación</w:t>
      </w:r>
    </w:p>
    <w:p>
      <w:pPr>
        <w:pStyle w:val="Normal"/>
        <w:bidi w:val="0"/>
        <w:spacing w:before="0" w:after="100"/>
        <w:jc w:val="start"/>
        <w:rPr/>
      </w:pPr>
      <w:r>
        <w:rPr/>
        <w:t>Orden sugerido (cada uno 3–4 min):</w:t>
      </w:r>
    </w:p>
    <w:p>
      <w:pPr>
        <w:pStyle w:val="ListParagraph"/>
        <w:numPr>
          <w:ilvl w:val="0"/>
          <w:numId w:val="3"/>
        </w:numPr>
        <w:bidi w:val="0"/>
        <w:spacing w:before="0" w:after="50"/>
        <w:jc w:val="start"/>
        <w:rPr/>
      </w:pPr>
      <w:r>
        <w:rPr/>
        <w:t>1) Esteban — Líder (abre con el contexto y la gestión) + Backend + Despliegue.</w:t>
      </w:r>
    </w:p>
    <w:p>
      <w:pPr>
        <w:pStyle w:val="ListParagraph"/>
        <w:numPr>
          <w:ilvl w:val="0"/>
          <w:numId w:val="2"/>
        </w:numPr>
        <w:bidi w:val="0"/>
        <w:spacing w:before="0" w:after="50"/>
        <w:jc w:val="start"/>
        <w:rPr/>
      </w:pPr>
      <w:r>
        <w:rPr/>
        <w:t>2) Andres — Base de datos.</w:t>
      </w:r>
    </w:p>
    <w:p>
      <w:pPr>
        <w:pStyle w:val="ListParagraph"/>
        <w:numPr>
          <w:ilvl w:val="0"/>
          <w:numId w:val="2"/>
        </w:numPr>
        <w:bidi w:val="0"/>
        <w:spacing w:before="0" w:after="50"/>
        <w:jc w:val="start"/>
        <w:rPr/>
      </w:pPr>
      <w:r>
        <w:rPr/>
        <w:t>3) Keyner — Frontend (hace la demostración en vivo de la app).</w:t>
      </w:r>
    </w:p>
    <w:p>
      <w:pPr>
        <w:pStyle w:val="ListParagraph"/>
        <w:numPr>
          <w:ilvl w:val="0"/>
          <w:numId w:val="2"/>
        </w:numPr>
        <w:bidi w:val="0"/>
        <w:spacing w:before="0" w:after="50"/>
        <w:jc w:val="start"/>
        <w:rPr/>
      </w:pPr>
      <w:r>
        <w:rPr/>
        <w:t>4) Jhon — QA (calidad y seguridad).</w:t>
      </w:r>
    </w:p>
    <w:p>
      <w:pPr>
        <w:pStyle w:val="ListParagraph"/>
        <w:numPr>
          <w:ilvl w:val="0"/>
          <w:numId w:val="2"/>
        </w:numPr>
        <w:bidi w:val="0"/>
        <w:spacing w:before="0" w:after="50"/>
        <w:jc w:val="start"/>
        <w:rPr/>
      </w:pPr>
      <w:r>
        <w:rPr/>
        <w:t>5) Cierre general del equipo (5 min): demo final + retrospectiva + lecciones aprendidas.</w:t>
      </w:r>
    </w:p>
    <w:p>
      <w:pPr>
        <w:pStyle w:val="Normal"/>
        <w:bidi w:val="0"/>
        <w:spacing w:before="0" w:after="100"/>
        <w:jc w:val="start"/>
        <w:rPr/>
      </w:pPr>
      <w:r>
        <w:rPr/>
        <w:t>Tener ABIERTO y listo antes de empezar (en pestañas):</w:t>
      </w:r>
    </w:p>
    <w:p>
      <w:pPr>
        <w:pStyle w:val="ListParagraph"/>
        <w:numPr>
          <w:ilvl w:val="0"/>
          <w:numId w:val="2"/>
        </w:numPr>
        <w:bidi w:val="0"/>
        <w:spacing w:before="0" w:after="50"/>
        <w:jc w:val="start"/>
        <w:rPr/>
      </w:pPr>
      <w:r>
        <w:rPr/>
        <w:t>La app en vivo: https://muelle-digital.vercel.app</w:t>
      </w:r>
    </w:p>
    <w:p>
      <w:pPr>
        <w:pStyle w:val="ListParagraph"/>
        <w:numPr>
          <w:ilvl w:val="0"/>
          <w:numId w:val="2"/>
        </w:numPr>
        <w:bidi w:val="0"/>
        <w:spacing w:before="0" w:after="50"/>
        <w:jc w:val="start"/>
        <w:rPr/>
      </w:pPr>
      <w:r>
        <w:rPr/>
        <w:t>La documentación de la API (Swagger): https://muelle-digital-api.vercel.app/api/docs</w:t>
      </w:r>
    </w:p>
    <w:p>
      <w:pPr>
        <w:pStyle w:val="ListParagraph"/>
        <w:numPr>
          <w:ilvl w:val="0"/>
          <w:numId w:val="2"/>
        </w:numPr>
        <w:bidi w:val="0"/>
        <w:spacing w:before="0" w:after="50"/>
        <w:jc w:val="start"/>
        <w:rPr/>
      </w:pPr>
      <w:r>
        <w:rPr/>
        <w:t>El tablero de ClickUp y el repositorio en GitHub.</w:t>
      </w:r>
    </w:p>
    <w:p>
      <w:pPr>
        <w:pStyle w:val="ListParagraph"/>
        <w:numPr>
          <w:ilvl w:val="0"/>
          <w:numId w:val="2"/>
        </w:numPr>
        <w:bidi w:val="0"/>
        <w:spacing w:before="0" w:after="50"/>
        <w:jc w:val="start"/>
        <w:rPr/>
      </w:pPr>
      <w:r>
        <w:rPr/>
        <w:t>El diagrama Entidad-Relación y el de arquitectura.</w:t>
      </w:r>
    </w:p>
    <w:p>
      <w:pPr>
        <w:pStyle w:val="Heading2"/>
        <w:numPr>
          <w:ilvl w:val="0"/>
          <w:numId w:val="0"/>
        </w:numPr>
        <w:bidi w:val="0"/>
        <w:spacing w:before="160" w:after="80"/>
        <w:jc w:val="start"/>
        <w:rPr/>
      </w:pPr>
      <w:r>
        <w:rPr/>
        <w:t>Roles del equipo vs. roles de la guía</w:t>
      </w:r>
    </w:p>
    <w:p>
      <w:pPr>
        <w:pStyle w:val="Normal"/>
        <w:bidi w:val="0"/>
        <w:spacing w:before="0" w:after="100"/>
        <w:jc w:val="start"/>
        <w:rPr/>
      </w:pPr>
      <w:r>
        <w:rPr/>
        <w:t>Como somos 4, cada uno cubre uno o varios roles de la guía: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600"/>
        <w:gridCol w:w="3399"/>
        <w:gridCol w:w="3361"/>
      </w:tblGrid>
      <w:tr>
        <w:trPr/>
        <w:tc>
          <w:tcPr>
            <w:tcW w:w="2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DE9FD" w:val="clear"/>
          </w:tcPr>
          <w:p>
            <w:pPr>
              <w:pStyle w:val="Normal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Integrante</w:t>
            </w:r>
          </w:p>
        </w:tc>
        <w:tc>
          <w:tcPr>
            <w:tcW w:w="33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DE9FD" w:val="clear"/>
          </w:tcPr>
          <w:p>
            <w:pPr>
              <w:pStyle w:val="Normal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Rol en el equipo</w:t>
            </w:r>
          </w:p>
        </w:tc>
        <w:tc>
          <w:tcPr>
            <w:tcW w:w="33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DE9FD" w:val="clear"/>
          </w:tcPr>
          <w:p>
            <w:pPr>
              <w:pStyle w:val="Normal"/>
              <w:bidi w:val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Roles de la guía que cubre</w:t>
            </w:r>
          </w:p>
        </w:tc>
      </w:tr>
      <w:tr>
        <w:trPr/>
        <w:tc>
          <w:tcPr>
            <w:tcW w:w="2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Esteban Merlano</w:t>
            </w:r>
          </w:p>
        </w:tc>
        <w:tc>
          <w:tcPr>
            <w:tcW w:w="33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Líder + Backend + Despliegue</w:t>
            </w:r>
          </w:p>
        </w:tc>
        <w:tc>
          <w:tcPr>
            <w:tcW w:w="33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Líder de Proyecto · Ingeniero de Software · DevOps</w:t>
            </w:r>
          </w:p>
        </w:tc>
      </w:tr>
      <w:tr>
        <w:trPr/>
        <w:tc>
          <w:tcPr>
            <w:tcW w:w="2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Andres Rangel</w:t>
            </w:r>
          </w:p>
        </w:tc>
        <w:tc>
          <w:tcPr>
            <w:tcW w:w="33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Base de Datos</w:t>
            </w:r>
          </w:p>
        </w:tc>
        <w:tc>
          <w:tcPr>
            <w:tcW w:w="33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Ingeniero de Software (datos) · parte de Especificación</w:t>
            </w:r>
          </w:p>
        </w:tc>
      </w:tr>
      <w:tr>
        <w:trPr/>
        <w:tc>
          <w:tcPr>
            <w:tcW w:w="2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Keyner Trujillo</w:t>
            </w:r>
          </w:p>
        </w:tc>
        <w:tc>
          <w:tcPr>
            <w:tcW w:w="33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Frontend</w:t>
            </w:r>
          </w:p>
        </w:tc>
        <w:tc>
          <w:tcPr>
            <w:tcW w:w="33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Ingeniero de Software (UI) · Diseñador UX/UI</w:t>
            </w:r>
          </w:p>
        </w:tc>
      </w:tr>
      <w:tr>
        <w:trPr/>
        <w:tc>
          <w:tcPr>
            <w:tcW w:w="2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Jhon Escobar</w:t>
            </w:r>
          </w:p>
        </w:tc>
        <w:tc>
          <w:tcPr>
            <w:tcW w:w="339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QA</w:t>
            </w:r>
          </w:p>
        </w:tc>
        <w:tc>
          <w:tcPr>
            <w:tcW w:w="33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bidi w:val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Ingeniero de Control de Calidad (QA)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spacing w:before="0" w:after="140"/>
        <w:jc w:val="start"/>
        <w:rPr/>
      </w:pPr>
      <w:r>
        <w:rPr/>
        <w:t>1. Esteban Merlano — Líder, Backend y Despliegue</w:t>
      </w:r>
    </w:p>
    <w:p>
      <w:pPr>
        <w:pStyle w:val="Normal"/>
        <w:bidi w:val="0"/>
        <w:spacing w:before="150" w:after="40"/>
        <w:jc w:val="start"/>
        <w:rPr>
          <w:b/>
          <w:bCs/>
          <w:color w:val="512888"/>
        </w:rPr>
      </w:pPr>
      <w:r>
        <w:rPr>
          <w:b/>
          <w:bCs/>
          <w:color w:val="512888"/>
        </w:rPr>
        <w:t xml:space="preserve">① </w:t>
      </w:r>
      <w:r>
        <w:rPr>
          <w:b/>
          <w:bCs/>
          <w:color w:val="512888"/>
        </w:rPr>
        <w:t>Introducción (30 segundos)</w:t>
      </w:r>
    </w:p>
    <w:p>
      <w:pPr>
        <w:pStyle w:val="Normal"/>
        <w:bidi w:val="0"/>
        <w:spacing w:before="0" w:after="70"/>
        <w:ind w:start="360"/>
        <w:jc w:val="start"/>
        <w:rPr>
          <w:color w:val="5E5E5E"/>
        </w:rPr>
      </w:pPr>
      <w:r>
        <w:rPr>
          <w:color w:val="5E5E5E"/>
        </w:rPr>
        <w:t xml:space="preserve">🗣  </w:t>
      </w:r>
      <w:r>
        <w:rPr>
          <w:color w:val="5E5E5E"/>
        </w:rPr>
        <w:t>Buenos días. Soy Esteban Merlano, líder del proyecto y encargado del backend y del despliegue. Les presentamos Muelle Digital, una plataforma web que digitaliza el ecoturismo fluvial en Barrancabermeja: conecta a turistas con guías y pescadores locales para reservar y pagar experiencias en el río de forma segura.</w:t>
      </w:r>
    </w:p>
    <w:p>
      <w:pPr>
        <w:pStyle w:val="Normal"/>
        <w:bidi w:val="0"/>
        <w:spacing w:before="150" w:after="40"/>
        <w:jc w:val="start"/>
        <w:rPr>
          <w:b/>
          <w:bCs/>
          <w:color w:val="512888"/>
        </w:rPr>
      </w:pPr>
      <w:r>
        <w:rPr>
          <w:b/>
          <w:bCs/>
          <w:color w:val="512888"/>
        </w:rPr>
        <w:t xml:space="preserve">② </w:t>
      </w:r>
      <w:r>
        <w:rPr>
          <w:b/>
          <w:bCs/>
          <w:color w:val="512888"/>
        </w:rPr>
        <w:t>Demostración (2 minutos)</w:t>
      </w:r>
    </w:p>
    <w:p>
      <w:pPr>
        <w:pStyle w:val="Normal"/>
        <w:bidi w:val="0"/>
        <w:spacing w:before="0" w:after="70"/>
        <w:ind w:start="360"/>
        <w:jc w:val="start"/>
        <w:rPr>
          <w:i/>
          <w:iCs/>
          <w:color w:val="8A8A8A"/>
        </w:rPr>
      </w:pPr>
      <w:r>
        <w:rPr>
          <w:i/>
          <w:iCs/>
          <w:color w:val="8A8A8A"/>
        </w:rPr>
        <w:t xml:space="preserve">👉 </w:t>
      </w:r>
      <w:r>
        <w:rPr>
          <w:i/>
          <w:iCs/>
          <w:color w:val="8A8A8A"/>
        </w:rPr>
        <w:t>Muestra el tablero de ClickUp y el repositorio con sus ramas.</w:t>
      </w:r>
    </w:p>
    <w:p>
      <w:pPr>
        <w:pStyle w:val="Normal"/>
        <w:bidi w:val="0"/>
        <w:spacing w:before="0" w:after="70"/>
        <w:ind w:start="360"/>
        <w:jc w:val="start"/>
        <w:rPr>
          <w:color w:val="5E5E5E"/>
        </w:rPr>
      </w:pPr>
      <w:r>
        <w:rPr>
          <w:color w:val="5E5E5E"/>
        </w:rPr>
        <w:t xml:space="preserve">🗣  </w:t>
      </w:r>
      <w:r>
        <w:rPr>
          <w:color w:val="5E5E5E"/>
        </w:rPr>
        <w:t>Como líder, planifiqué el proyecto en 8 semanas con metodología ágil. Aquí está nuestro tablero en ClickUp con los entregables por semana, y el repositorio en GitHub con la estrategia GitFlow: una rama por rol más las ramas develop y producción.</w:t>
      </w:r>
    </w:p>
    <w:p>
      <w:pPr>
        <w:pStyle w:val="Normal"/>
        <w:bidi w:val="0"/>
        <w:spacing w:before="0" w:after="70"/>
        <w:ind w:start="360"/>
        <w:jc w:val="start"/>
        <w:rPr>
          <w:i/>
          <w:iCs/>
          <w:color w:val="8A8A8A"/>
        </w:rPr>
      </w:pPr>
      <w:r>
        <w:rPr>
          <w:i/>
          <w:iCs/>
          <w:color w:val="8A8A8A"/>
        </w:rPr>
        <w:t xml:space="preserve">👉 </w:t>
      </w:r>
      <w:r>
        <w:rPr>
          <w:i/>
          <w:iCs/>
          <w:color w:val="8A8A8A"/>
        </w:rPr>
        <w:t>Abre el Swagger (/api/docs) y luego la app en vivo.</w:t>
      </w:r>
    </w:p>
    <w:p>
      <w:pPr>
        <w:pStyle w:val="Normal"/>
        <w:bidi w:val="0"/>
        <w:spacing w:before="0" w:after="70"/>
        <w:ind w:start="360"/>
        <w:jc w:val="start"/>
        <w:rPr>
          <w:color w:val="5E5E5E"/>
        </w:rPr>
      </w:pPr>
      <w:r>
        <w:rPr>
          <w:color w:val="5E5E5E"/>
        </w:rPr>
        <w:t xml:space="preserve">🗣  </w:t>
      </w:r>
      <w:r>
        <w:rPr>
          <w:color w:val="5E5E5E"/>
        </w:rPr>
        <w:t>En lo técnico, desarrollé la API REST con Node.js y Express. Aquí está documentada con Swagger. La seguridad usa contraseñas encriptadas con bcrypt y autenticación con tokens JWT según el rol del usuario. Los pagos se integran con Stripe. Y desplegué todo en Vercel: esta es la aplicación funcionando en producción.</w:t>
      </w:r>
    </w:p>
    <w:p>
      <w:pPr>
        <w:pStyle w:val="Normal"/>
        <w:bidi w:val="0"/>
        <w:spacing w:before="150" w:after="40"/>
        <w:jc w:val="start"/>
        <w:rPr>
          <w:b/>
          <w:bCs/>
          <w:color w:val="512888"/>
        </w:rPr>
      </w:pPr>
      <w:r>
        <w:rPr>
          <w:b/>
          <w:bCs/>
          <w:color w:val="512888"/>
        </w:rPr>
        <w:t xml:space="preserve">③ </w:t>
      </w:r>
      <w:r>
        <w:rPr>
          <w:b/>
          <w:bCs/>
          <w:color w:val="512888"/>
        </w:rPr>
        <w:t>Integración con el equipo (1 minuto)</w:t>
      </w:r>
    </w:p>
    <w:p>
      <w:pPr>
        <w:pStyle w:val="Normal"/>
        <w:bidi w:val="0"/>
        <w:spacing w:before="0" w:after="70"/>
        <w:ind w:start="360"/>
        <w:jc w:val="start"/>
        <w:rPr>
          <w:color w:val="5E5E5E"/>
        </w:rPr>
      </w:pPr>
      <w:r>
        <w:rPr>
          <w:color w:val="5E5E5E"/>
        </w:rPr>
        <w:t xml:space="preserve">🗣  </w:t>
      </w:r>
      <w:r>
        <w:rPr>
          <w:color w:val="5E5E5E"/>
        </w:rPr>
        <w:t>Como líder, coordiné los tres frentes: Andres definió la base de datos sobre la que mi backend consulta; Keyner construyó el frontend que consume mi API; y Jhon validó todo con pruebas antes de integrarlo mediante Pull Requests. Mi rol fue unir las piezas y llevar el producto a producción.</w:t>
      </w:r>
    </w:p>
    <w:p>
      <w:pPr>
        <w:pStyle w:val="Normal"/>
        <w:bidi w:val="0"/>
        <w:spacing w:before="150" w:after="40"/>
        <w:jc w:val="start"/>
        <w:rPr>
          <w:b/>
          <w:bCs/>
          <w:color w:val="512888"/>
        </w:rPr>
      </w:pPr>
      <w:r>
        <w:rPr>
          <w:b/>
          <w:bCs/>
          <w:color w:val="512888"/>
        </w:rPr>
        <w:t xml:space="preserve">④ </w:t>
      </w:r>
      <w:r>
        <w:rPr>
          <w:b/>
          <w:bCs/>
          <w:color w:val="512888"/>
        </w:rPr>
        <w:t>Posibles preguntas (30 segundos)</w:t>
      </w:r>
    </w:p>
    <w:p>
      <w:pPr>
        <w:pStyle w:val="Normal"/>
        <w:bidi w:val="0"/>
        <w:spacing w:before="0" w:after="70"/>
        <w:ind w:start="360"/>
        <w:jc w:val="start"/>
        <w:rPr>
          <w:i/>
          <w:iCs/>
          <w:color w:val="8A8A8A"/>
        </w:rPr>
      </w:pPr>
      <w:r>
        <w:rPr>
          <w:i/>
          <w:iCs/>
          <w:color w:val="8A8A8A"/>
        </w:rPr>
        <w:t xml:space="preserve">👉 </w:t>
      </w:r>
      <w:r>
        <w:rPr>
          <w:i/>
          <w:iCs/>
          <w:color w:val="8A8A8A"/>
        </w:rPr>
        <w:t>Respuestas sugeridas:</w:t>
      </w:r>
    </w:p>
    <w:p>
      <w:pPr>
        <w:pStyle w:val="Normal"/>
        <w:bidi w:val="0"/>
        <w:spacing w:before="0" w:after="70"/>
        <w:ind w:start="360"/>
        <w:jc w:val="start"/>
        <w:rPr>
          <w:color w:val="5E5E5E"/>
        </w:rPr>
      </w:pPr>
      <w:r>
        <w:rPr>
          <w:color w:val="5E5E5E"/>
        </w:rPr>
        <w:t xml:space="preserve">🗣  </w:t>
      </w:r>
      <w:r>
        <w:rPr>
          <w:color w:val="5E5E5E"/>
        </w:rPr>
        <w:t>¿Por qué Node y no otro lenguaje? Para usar un solo lenguaje en frontend y backend, acelerar el desarrollo y desplegar gratis en Vercel.</w:t>
      </w:r>
    </w:p>
    <w:p>
      <w:pPr>
        <w:pStyle w:val="Normal"/>
        <w:bidi w:val="0"/>
        <w:spacing w:before="0" w:after="70"/>
        <w:ind w:start="360"/>
        <w:jc w:val="start"/>
        <w:rPr>
          <w:color w:val="5E5E5E"/>
        </w:rPr>
      </w:pPr>
      <w:r>
        <w:rPr>
          <w:color w:val="5E5E5E"/>
        </w:rPr>
        <w:t xml:space="preserve">🗣  </w:t>
      </w:r>
      <w:r>
        <w:rPr>
          <w:color w:val="5E5E5E"/>
        </w:rPr>
        <w:t>¿Cómo protegen las claves secretas? En variables de entorno cifradas en Vercel; nunca están en el código ni en GitHub.</w:t>
      </w:r>
    </w:p>
    <w:p>
      <w:pPr>
        <w:pStyle w:val="Heading1"/>
        <w:numPr>
          <w:ilvl w:val="0"/>
          <w:numId w:val="0"/>
        </w:numPr>
        <w:bidi w:val="0"/>
        <w:spacing w:before="280" w:after="140"/>
        <w:jc w:val="start"/>
        <w:rPr/>
      </w:pPr>
      <w:r>
        <w:rPr/>
        <w:t>2. Andres Rangel — Base de Datos</w:t>
      </w:r>
    </w:p>
    <w:p>
      <w:pPr>
        <w:pStyle w:val="Normal"/>
        <w:bidi w:val="0"/>
        <w:spacing w:before="150" w:after="40"/>
        <w:jc w:val="start"/>
        <w:rPr>
          <w:b/>
          <w:bCs/>
          <w:color w:val="512888"/>
        </w:rPr>
      </w:pPr>
      <w:r>
        <w:rPr>
          <w:b/>
          <w:bCs/>
          <w:color w:val="512888"/>
        </w:rPr>
        <w:t xml:space="preserve">① </w:t>
      </w:r>
      <w:r>
        <w:rPr>
          <w:b/>
          <w:bCs/>
          <w:color w:val="512888"/>
        </w:rPr>
        <w:t>Introducción (30 segundos)</w:t>
      </w:r>
    </w:p>
    <w:p>
      <w:pPr>
        <w:pStyle w:val="Normal"/>
        <w:bidi w:val="0"/>
        <w:spacing w:before="0" w:after="70"/>
        <w:ind w:start="360"/>
        <w:jc w:val="start"/>
        <w:rPr>
          <w:color w:val="5E5E5E"/>
        </w:rPr>
      </w:pPr>
      <w:r>
        <w:rPr>
          <w:color w:val="5E5E5E"/>
        </w:rPr>
        <w:t xml:space="preserve">🗣  </w:t>
      </w:r>
      <w:r>
        <w:rPr>
          <w:color w:val="5E5E5E"/>
        </w:rPr>
        <w:t>Soy Andres Rangel, encargado de la base de datos. Diseñé el modelo de datos, que es la fuente de verdad de toda la plataforma.</w:t>
      </w:r>
    </w:p>
    <w:p>
      <w:pPr>
        <w:pStyle w:val="Normal"/>
        <w:bidi w:val="0"/>
        <w:spacing w:before="150" w:after="40"/>
        <w:jc w:val="start"/>
        <w:rPr>
          <w:b/>
          <w:bCs/>
          <w:color w:val="512888"/>
        </w:rPr>
      </w:pPr>
      <w:r>
        <w:rPr>
          <w:b/>
          <w:bCs/>
          <w:color w:val="512888"/>
        </w:rPr>
        <w:t xml:space="preserve">② </w:t>
      </w:r>
      <w:r>
        <w:rPr>
          <w:b/>
          <w:bCs/>
          <w:color w:val="512888"/>
        </w:rPr>
        <w:t>Demostración (2 minutos)</w:t>
      </w:r>
    </w:p>
    <w:p>
      <w:pPr>
        <w:pStyle w:val="Normal"/>
        <w:bidi w:val="0"/>
        <w:spacing w:before="0" w:after="70"/>
        <w:ind w:start="360"/>
        <w:jc w:val="start"/>
        <w:rPr>
          <w:i/>
          <w:iCs/>
          <w:color w:val="8A8A8A"/>
        </w:rPr>
      </w:pPr>
      <w:r>
        <w:rPr>
          <w:i/>
          <w:iCs/>
          <w:color w:val="8A8A8A"/>
        </w:rPr>
        <w:t xml:space="preserve">👉 </w:t>
      </w:r>
      <w:r>
        <w:rPr>
          <w:i/>
          <w:iCs/>
          <w:color w:val="8A8A8A"/>
        </w:rPr>
        <w:t>Muestra el diagrama Entidad-Relación y la consola de Neon.</w:t>
      </w:r>
    </w:p>
    <w:p>
      <w:pPr>
        <w:pStyle w:val="Normal"/>
        <w:bidi w:val="0"/>
        <w:spacing w:before="0" w:after="70"/>
        <w:ind w:start="360"/>
        <w:jc w:val="start"/>
        <w:rPr>
          <w:color w:val="5E5E5E"/>
        </w:rPr>
      </w:pPr>
      <w:r>
        <w:rPr>
          <w:color w:val="5E5E5E"/>
        </w:rPr>
        <w:t xml:space="preserve">🗣  </w:t>
      </w:r>
      <w:r>
        <w:rPr>
          <w:color w:val="5E5E5E"/>
        </w:rPr>
        <w:t>Modelé seis entidades: usuarios, experiencias, reservas, calificaciones, pagos y solicitudes de guía. Las relaciones son de uno a muchos: un guía publica muchas experiencias y un turista hace muchas reservas. El modelo está normalizado hasta la tercera forma normal, así que no hay datos repetidos.</w:t>
      </w:r>
    </w:p>
    <w:p>
      <w:pPr>
        <w:pStyle w:val="Normal"/>
        <w:bidi w:val="0"/>
        <w:spacing w:before="0" w:after="70"/>
        <w:ind w:start="360"/>
        <w:jc w:val="start"/>
        <w:rPr>
          <w:color w:val="5E5E5E"/>
        </w:rPr>
      </w:pPr>
      <w:r>
        <w:rPr>
          <w:color w:val="5E5E5E"/>
        </w:rPr>
        <w:t xml:space="preserve">🗣  </w:t>
      </w:r>
      <w:r>
        <w:rPr>
          <w:color w:val="5E5E5E"/>
        </w:rPr>
        <w:t>Uso PostgreSQL en la nube con Neon. En seguridad, las contraseñas se guardan cifradas con bcrypt, la conexión es por SSL, y puse restricciones que validan los datos —por ejemplo, que la calificación sea de 1 a 5—. También agregué índices para que las búsquedas sean rápidas.</w:t>
      </w:r>
    </w:p>
    <w:p>
      <w:pPr>
        <w:pStyle w:val="Normal"/>
        <w:bidi w:val="0"/>
        <w:spacing w:before="150" w:after="40"/>
        <w:jc w:val="start"/>
        <w:rPr>
          <w:b/>
          <w:bCs/>
          <w:color w:val="512888"/>
        </w:rPr>
      </w:pPr>
      <w:r>
        <w:rPr>
          <w:b/>
          <w:bCs/>
          <w:color w:val="512888"/>
        </w:rPr>
        <w:t xml:space="preserve">③ </w:t>
      </w:r>
      <w:r>
        <w:rPr>
          <w:b/>
          <w:bCs/>
          <w:color w:val="512888"/>
        </w:rPr>
        <w:t>Integración con el equipo (1 minuto)</w:t>
      </w:r>
    </w:p>
    <w:p>
      <w:pPr>
        <w:pStyle w:val="Normal"/>
        <w:bidi w:val="0"/>
        <w:spacing w:before="0" w:after="70"/>
        <w:ind w:start="360"/>
        <w:jc w:val="start"/>
        <w:rPr/>
      </w:pPr>
      <w:r>
        <w:rPr>
          <w:color w:val="5E5E5E"/>
        </w:rPr>
        <w:t xml:space="preserve">🗣  </w:t>
      </w:r>
      <w:r>
        <w:rPr>
          <w:color w:val="5E5E5E"/>
        </w:rPr>
        <w:t>Mi base de datos es el cimiento del backend de Esteban: definí las tablas y relaciones que él consulta para experiencias, reservas y pagos, y que Jhon verificó en las pruebas de seguridad. Lo que ve el usuario en el frontend de Keyner sale de aquí.</w:t>
      </w:r>
    </w:p>
    <w:p>
      <w:pPr>
        <w:pStyle w:val="Normal"/>
        <w:bidi w:val="0"/>
        <w:spacing w:before="150" w:after="40"/>
        <w:jc w:val="start"/>
        <w:rPr>
          <w:b/>
          <w:bCs/>
          <w:color w:val="512888"/>
        </w:rPr>
      </w:pPr>
      <w:r>
        <w:rPr>
          <w:b/>
          <w:bCs/>
          <w:color w:val="512888"/>
        </w:rPr>
        <w:t xml:space="preserve">④ </w:t>
      </w:r>
      <w:r>
        <w:rPr>
          <w:b/>
          <w:bCs/>
          <w:color w:val="512888"/>
        </w:rPr>
        <w:t>Posibles preguntas (30 segundos)</w:t>
      </w:r>
    </w:p>
    <w:p>
      <w:pPr>
        <w:pStyle w:val="Normal"/>
        <w:bidi w:val="0"/>
        <w:spacing w:before="0" w:after="70"/>
        <w:ind w:start="360"/>
        <w:jc w:val="start"/>
        <w:rPr>
          <w:i/>
          <w:iCs/>
          <w:color w:val="8A8A8A"/>
        </w:rPr>
      </w:pPr>
      <w:r>
        <w:rPr>
          <w:i/>
          <w:iCs/>
          <w:color w:val="8A8A8A"/>
        </w:rPr>
        <w:t xml:space="preserve">👉 </w:t>
      </w:r>
      <w:r>
        <w:rPr>
          <w:i/>
          <w:iCs/>
          <w:color w:val="8A8A8A"/>
        </w:rPr>
        <w:t>Respuestas sugeridas:</w:t>
      </w:r>
    </w:p>
    <w:p>
      <w:pPr>
        <w:pStyle w:val="Normal"/>
        <w:bidi w:val="0"/>
        <w:spacing w:before="0" w:after="70"/>
        <w:ind w:start="360"/>
        <w:jc w:val="start"/>
        <w:rPr>
          <w:color w:val="5E5E5E"/>
        </w:rPr>
      </w:pPr>
      <w:r>
        <w:rPr>
          <w:color w:val="5E5E5E"/>
        </w:rPr>
        <w:t xml:space="preserve">🗣  </w:t>
      </w:r>
      <w:r>
        <w:rPr>
          <w:color w:val="5E5E5E"/>
        </w:rPr>
        <w:t>¿Por qué PostgreSQL y no MongoDB? Porque los datos son relacionales (usuarios, reservas, pagos) y necesitábamos integridad referencial entre ellos.</w:t>
      </w:r>
    </w:p>
    <w:p>
      <w:pPr>
        <w:pStyle w:val="Normal"/>
        <w:bidi w:val="0"/>
        <w:spacing w:before="0" w:after="70"/>
        <w:ind w:start="360"/>
        <w:jc w:val="start"/>
        <w:rPr>
          <w:color w:val="5E5E5E"/>
        </w:rPr>
      </w:pPr>
      <w:r>
        <w:rPr>
          <w:color w:val="5E5E5E"/>
        </w:rPr>
        <w:t xml:space="preserve">🗣  </w:t>
      </w:r>
      <w:r>
        <w:rPr>
          <w:color w:val="5E5E5E"/>
        </w:rPr>
        <w:t>¿Qué es la tercera forma normal? Organizar los datos para evitar redundancia y que cada dato dependa solo de su clave.</w:t>
      </w:r>
    </w:p>
    <w:p>
      <w:pPr>
        <w:pStyle w:val="Heading1"/>
        <w:numPr>
          <w:ilvl w:val="0"/>
          <w:numId w:val="0"/>
        </w:numPr>
        <w:bidi w:val="0"/>
        <w:spacing w:before="280" w:after="140"/>
        <w:jc w:val="start"/>
        <w:rPr/>
      </w:pPr>
      <w:r>
        <w:rPr/>
        <w:t>3. Keyner Trujillo — Frontend</w:t>
      </w:r>
    </w:p>
    <w:p>
      <w:pPr>
        <w:pStyle w:val="Normal"/>
        <w:bidi w:val="0"/>
        <w:spacing w:before="150" w:after="40"/>
        <w:jc w:val="start"/>
        <w:rPr>
          <w:b/>
          <w:bCs/>
          <w:color w:val="512888"/>
        </w:rPr>
      </w:pPr>
      <w:r>
        <w:rPr>
          <w:b/>
          <w:bCs/>
          <w:color w:val="512888"/>
        </w:rPr>
        <w:t xml:space="preserve">① </w:t>
      </w:r>
      <w:r>
        <w:rPr>
          <w:b/>
          <w:bCs/>
          <w:color w:val="512888"/>
        </w:rPr>
        <w:t>Introducción (30 segundos)</w:t>
      </w:r>
    </w:p>
    <w:p>
      <w:pPr>
        <w:pStyle w:val="Normal"/>
        <w:bidi w:val="0"/>
        <w:spacing w:before="0" w:after="70"/>
        <w:ind w:start="360"/>
        <w:jc w:val="start"/>
        <w:rPr>
          <w:color w:val="5E5E5E"/>
        </w:rPr>
      </w:pPr>
      <w:r>
        <w:rPr>
          <w:color w:val="5E5E5E"/>
        </w:rPr>
        <w:t xml:space="preserve">🗣  </w:t>
      </w:r>
      <w:r>
        <w:rPr>
          <w:color w:val="5E5E5E"/>
        </w:rPr>
        <w:t>Soy Keyner Trujillo, desarrollador frontend. Construí toda la interfaz con la que interactúa el usuario.</w:t>
      </w:r>
    </w:p>
    <w:p>
      <w:pPr>
        <w:pStyle w:val="Normal"/>
        <w:bidi w:val="0"/>
        <w:spacing w:before="150" w:after="40"/>
        <w:jc w:val="start"/>
        <w:rPr>
          <w:b/>
          <w:bCs/>
          <w:color w:val="512888"/>
        </w:rPr>
      </w:pPr>
      <w:r>
        <w:rPr>
          <w:b/>
          <w:bCs/>
          <w:color w:val="512888"/>
        </w:rPr>
        <w:t xml:space="preserve">② </w:t>
      </w:r>
      <w:r>
        <w:rPr>
          <w:b/>
          <w:bCs/>
          <w:color w:val="512888"/>
        </w:rPr>
        <w:t>Demostración (2 minutos) — DEMO EN VIVO</w:t>
      </w:r>
    </w:p>
    <w:p>
      <w:pPr>
        <w:pStyle w:val="Normal"/>
        <w:bidi w:val="0"/>
        <w:spacing w:before="0" w:after="70"/>
        <w:ind w:start="360"/>
        <w:jc w:val="start"/>
        <w:rPr>
          <w:i/>
          <w:iCs/>
          <w:color w:val="8A8A8A"/>
        </w:rPr>
      </w:pPr>
      <w:r>
        <w:rPr>
          <w:i/>
          <w:iCs/>
          <w:color w:val="8A8A8A"/>
        </w:rPr>
        <w:t xml:space="preserve">👉 </w:t>
      </w:r>
      <w:r>
        <w:rPr>
          <w:i/>
          <w:iCs/>
          <w:color w:val="8A8A8A"/>
        </w:rPr>
        <w:t>Abre la app y navega: catálogo → detalle (mapa y reseñas) → inicia sesión → modo oscuro.</w:t>
      </w:r>
    </w:p>
    <w:p>
      <w:pPr>
        <w:pStyle w:val="Normal"/>
        <w:bidi w:val="0"/>
        <w:spacing w:before="0" w:after="70"/>
        <w:ind w:start="360"/>
        <w:jc w:val="start"/>
        <w:rPr>
          <w:color w:val="5E5E5E"/>
        </w:rPr>
      </w:pPr>
      <w:r>
        <w:rPr>
          <w:color w:val="5E5E5E"/>
        </w:rPr>
        <w:t xml:space="preserve">🗣  </w:t>
      </w:r>
      <w:r>
        <w:rPr>
          <w:color w:val="5E5E5E"/>
        </w:rPr>
        <w:t>La aplicación está hecha en React con Vite y TailwindCSS. Aquí está el catálogo de experiencias con filtros. Al abrir una experiencia se ve el detalle con el mapa del punto de encuentro —usando MapLibre con mapas abiertos— y las reseñas, que se actualizan en tiempo real.</w:t>
      </w:r>
    </w:p>
    <w:p>
      <w:pPr>
        <w:pStyle w:val="Normal"/>
        <w:bidi w:val="0"/>
        <w:spacing w:before="0" w:after="70"/>
        <w:ind w:start="360"/>
        <w:jc w:val="start"/>
        <w:rPr>
          <w:color w:val="5E5E5E"/>
        </w:rPr>
      </w:pPr>
      <w:r>
        <w:rPr>
          <w:color w:val="5E5E5E"/>
        </w:rPr>
        <w:t xml:space="preserve">🗣  </w:t>
      </w:r>
      <w:r>
        <w:rPr>
          <w:color w:val="5E5E5E"/>
        </w:rPr>
        <w:t>Tenemos modo claro y oscuro con la identidad morada de la marca, tomada del logo. Me conecto al backend con Axios, enviando el token de sesión en cada petición, y toda la interfaz es responsive: se adapta a celular, tablet y computador.</w:t>
      </w:r>
    </w:p>
    <w:p>
      <w:pPr>
        <w:pStyle w:val="Normal"/>
        <w:bidi w:val="0"/>
        <w:spacing w:before="150" w:after="40"/>
        <w:jc w:val="start"/>
        <w:rPr>
          <w:b/>
          <w:bCs/>
          <w:color w:val="512888"/>
        </w:rPr>
      </w:pPr>
      <w:r>
        <w:rPr>
          <w:b/>
          <w:bCs/>
          <w:color w:val="512888"/>
        </w:rPr>
        <w:t xml:space="preserve">③ </w:t>
      </w:r>
      <w:r>
        <w:rPr>
          <w:b/>
          <w:bCs/>
          <w:color w:val="512888"/>
        </w:rPr>
        <w:t>Integración con el equipo (1 minuto)</w:t>
      </w:r>
    </w:p>
    <w:p>
      <w:pPr>
        <w:pStyle w:val="Normal"/>
        <w:bidi w:val="0"/>
        <w:spacing w:before="0" w:after="70"/>
        <w:ind w:start="360"/>
        <w:jc w:val="start"/>
        <w:rPr>
          <w:color w:val="5E5E5E"/>
        </w:rPr>
      </w:pPr>
      <w:r>
        <w:rPr>
          <w:color w:val="5E5E5E"/>
        </w:rPr>
        <w:t xml:space="preserve">🗣  </w:t>
      </w:r>
      <w:r>
        <w:rPr>
          <w:color w:val="5E5E5E"/>
        </w:rPr>
        <w:t>Mi frontend consume la API que hizo Esteban y muestra los datos que vienen de la base de datos de Andres. Para integrarnos sin choques nos basamos en el contrato de la API documentado en Swagger, y Jhon probó cada pantalla antes de aprobarla.</w:t>
      </w:r>
    </w:p>
    <w:p>
      <w:pPr>
        <w:pStyle w:val="Normal"/>
        <w:bidi w:val="0"/>
        <w:spacing w:before="150" w:after="40"/>
        <w:jc w:val="start"/>
        <w:rPr>
          <w:b/>
          <w:bCs/>
          <w:color w:val="512888"/>
        </w:rPr>
      </w:pPr>
      <w:r>
        <w:rPr>
          <w:b/>
          <w:bCs/>
          <w:color w:val="512888"/>
        </w:rPr>
        <w:t xml:space="preserve">④ </w:t>
      </w:r>
      <w:r>
        <w:rPr>
          <w:b/>
          <w:bCs/>
          <w:color w:val="512888"/>
        </w:rPr>
        <w:t>Posibles preguntas (30 segundos)</w:t>
      </w:r>
    </w:p>
    <w:p>
      <w:pPr>
        <w:pStyle w:val="Normal"/>
        <w:bidi w:val="0"/>
        <w:spacing w:before="0" w:after="70"/>
        <w:ind w:start="360"/>
        <w:jc w:val="start"/>
        <w:rPr>
          <w:i/>
          <w:iCs/>
          <w:color w:val="8A8A8A"/>
        </w:rPr>
      </w:pPr>
      <w:r>
        <w:rPr>
          <w:i/>
          <w:iCs/>
          <w:color w:val="8A8A8A"/>
        </w:rPr>
        <w:t xml:space="preserve">👉 </w:t>
      </w:r>
      <w:r>
        <w:rPr>
          <w:i/>
          <w:iCs/>
          <w:color w:val="8A8A8A"/>
        </w:rPr>
        <w:t>Respuestas sugeridas:</w:t>
      </w:r>
    </w:p>
    <w:p>
      <w:pPr>
        <w:pStyle w:val="Normal"/>
        <w:bidi w:val="0"/>
        <w:spacing w:before="0" w:after="70"/>
        <w:ind w:start="360"/>
        <w:jc w:val="start"/>
        <w:rPr>
          <w:color w:val="5E5E5E"/>
        </w:rPr>
      </w:pPr>
      <w:r>
        <w:rPr>
          <w:color w:val="5E5E5E"/>
        </w:rPr>
        <w:t xml:space="preserve">🗣  </w:t>
      </w:r>
      <w:r>
        <w:rPr>
          <w:color w:val="5E5E5E"/>
        </w:rPr>
        <w:t>¿Cómo manejan la sesión del usuario? Con el Context de React y el token guardado en el navegador, que se envía en cada petición.</w:t>
      </w:r>
    </w:p>
    <w:p>
      <w:pPr>
        <w:pStyle w:val="Normal"/>
        <w:bidi w:val="0"/>
        <w:spacing w:before="0" w:after="70"/>
        <w:ind w:start="360"/>
        <w:jc w:val="start"/>
        <w:rPr>
          <w:color w:val="5E5E5E"/>
        </w:rPr>
      </w:pPr>
      <w:r>
        <w:rPr>
          <w:color w:val="5E5E5E"/>
        </w:rPr>
        <w:t xml:space="preserve">🗣  </w:t>
      </w:r>
      <w:r>
        <w:rPr>
          <w:color w:val="5E5E5E"/>
        </w:rPr>
        <w:t>¿Es responsive? Sí, se adapta a cualquier tamaño de pantalla.</w:t>
      </w:r>
    </w:p>
    <w:p>
      <w:pPr>
        <w:pStyle w:val="Heading1"/>
        <w:numPr>
          <w:ilvl w:val="0"/>
          <w:numId w:val="0"/>
        </w:numPr>
        <w:bidi w:val="0"/>
        <w:spacing w:before="280" w:after="140"/>
        <w:jc w:val="start"/>
        <w:rPr/>
      </w:pPr>
      <w:r>
        <w:rPr/>
        <w:t>4. Jhon Escobar — Aseguramiento de Calidad (QA)</w:t>
      </w:r>
    </w:p>
    <w:p>
      <w:pPr>
        <w:pStyle w:val="Normal"/>
        <w:bidi w:val="0"/>
        <w:spacing w:before="150" w:after="40"/>
        <w:jc w:val="start"/>
        <w:rPr>
          <w:b/>
          <w:bCs/>
          <w:color w:val="512888"/>
        </w:rPr>
      </w:pPr>
      <w:r>
        <w:rPr>
          <w:b/>
          <w:bCs/>
          <w:color w:val="512888"/>
        </w:rPr>
        <w:t xml:space="preserve">① </w:t>
      </w:r>
      <w:r>
        <w:rPr>
          <w:b/>
          <w:bCs/>
          <w:color w:val="512888"/>
        </w:rPr>
        <w:t>Introducción (30 segundos)</w:t>
      </w:r>
    </w:p>
    <w:p>
      <w:pPr>
        <w:pStyle w:val="Normal"/>
        <w:bidi w:val="0"/>
        <w:spacing w:before="0" w:after="70"/>
        <w:ind w:start="360"/>
        <w:jc w:val="start"/>
        <w:rPr>
          <w:color w:val="5E5E5E"/>
        </w:rPr>
      </w:pPr>
      <w:r>
        <w:rPr>
          <w:color w:val="5E5E5E"/>
        </w:rPr>
        <w:t xml:space="preserve">🗣  </w:t>
      </w:r>
      <w:r>
        <w:rPr>
          <w:color w:val="5E5E5E"/>
        </w:rPr>
        <w:t>Soy Jhon Escobar, encargado de la calidad. Mi rol fue asegurar que la plataforma sea confiable y segura, sobre todo porque maneja datos personales y pagos.</w:t>
      </w:r>
    </w:p>
    <w:p>
      <w:pPr>
        <w:pStyle w:val="Normal"/>
        <w:bidi w:val="0"/>
        <w:spacing w:before="150" w:after="40"/>
        <w:jc w:val="start"/>
        <w:rPr>
          <w:b/>
          <w:bCs/>
          <w:color w:val="512888"/>
        </w:rPr>
      </w:pPr>
      <w:r>
        <w:rPr>
          <w:b/>
          <w:bCs/>
          <w:color w:val="512888"/>
        </w:rPr>
        <w:t xml:space="preserve">② </w:t>
      </w:r>
      <w:r>
        <w:rPr>
          <w:b/>
          <w:bCs/>
          <w:color w:val="512888"/>
        </w:rPr>
        <w:t>Demostración (2 minutos)</w:t>
      </w:r>
    </w:p>
    <w:p>
      <w:pPr>
        <w:pStyle w:val="Normal"/>
        <w:bidi w:val="0"/>
        <w:spacing w:before="0" w:after="70"/>
        <w:ind w:start="360"/>
        <w:jc w:val="start"/>
        <w:rPr>
          <w:i/>
          <w:iCs/>
          <w:color w:val="8A8A8A"/>
        </w:rPr>
      </w:pPr>
      <w:r>
        <w:rPr>
          <w:i/>
          <w:iCs/>
          <w:color w:val="8A8A8A"/>
        </w:rPr>
        <w:t xml:space="preserve">👉 </w:t>
      </w:r>
      <w:r>
        <w:rPr>
          <w:i/>
          <w:iCs/>
          <w:color w:val="8A8A8A"/>
        </w:rPr>
        <w:t>Muestra la tabla de casos de prueba y ejecuta 1–2 en vivo (login inválido, o intentar pagar una reserva ajena → error 403).</w:t>
      </w:r>
    </w:p>
    <w:p>
      <w:pPr>
        <w:pStyle w:val="Normal"/>
        <w:bidi w:val="0"/>
        <w:spacing w:before="0" w:after="70"/>
        <w:ind w:start="360"/>
        <w:jc w:val="start"/>
        <w:rPr/>
      </w:pPr>
      <w:r>
        <w:rPr>
          <w:color w:val="5E5E5E"/>
        </w:rPr>
        <w:t xml:space="preserve">🗣  </w:t>
      </w:r>
      <w:r>
        <w:rPr>
          <w:color w:val="5E5E5E"/>
        </w:rPr>
        <w:t>Diseñé un plan con 22 casos de prueba: 15 funcionales y 7 de seguridad. Probé el flujo completo de registro, reserva y pago. En seguridad verifiqué que sin token no se puede entrar, que un turista no puede crear experiencias, y que nadie puede pagar una reserva ajena.</w:t>
      </w:r>
    </w:p>
    <w:p>
      <w:pPr>
        <w:pStyle w:val="Normal"/>
        <w:bidi w:val="0"/>
        <w:spacing w:before="0" w:after="70"/>
        <w:ind w:start="360"/>
        <w:jc w:val="start"/>
        <w:rPr>
          <w:color w:val="5E5E5E"/>
        </w:rPr>
      </w:pPr>
      <w:r>
        <w:rPr>
          <w:color w:val="5E5E5E"/>
        </w:rPr>
        <w:t xml:space="preserve">🗣  </w:t>
      </w:r>
      <w:r>
        <w:rPr>
          <w:color w:val="5E5E5E"/>
        </w:rPr>
        <w:t>Encontré 3 errores; el más importante: al inicio cualquiera podía registrarse como guía. Lo reporté, el equipo lo corrigió y ahora el rol de guía solo lo aprueba el administrador. Además usamos revisión de código por Pull Requests antes de integrar.</w:t>
      </w:r>
    </w:p>
    <w:p>
      <w:pPr>
        <w:pStyle w:val="Normal"/>
        <w:bidi w:val="0"/>
        <w:spacing w:before="150" w:after="40"/>
        <w:jc w:val="start"/>
        <w:rPr>
          <w:b/>
          <w:bCs/>
          <w:color w:val="512888"/>
        </w:rPr>
      </w:pPr>
      <w:r>
        <w:rPr>
          <w:b/>
          <w:bCs/>
          <w:color w:val="512888"/>
        </w:rPr>
        <w:t xml:space="preserve">③ </w:t>
      </w:r>
      <w:r>
        <w:rPr>
          <w:b/>
          <w:bCs/>
          <w:color w:val="512888"/>
        </w:rPr>
        <w:t>Integración con el equipo (1 minuto)</w:t>
      </w:r>
    </w:p>
    <w:p>
      <w:pPr>
        <w:pStyle w:val="Normal"/>
        <w:bidi w:val="0"/>
        <w:spacing w:before="0" w:after="70"/>
        <w:ind w:start="360"/>
        <w:jc w:val="start"/>
        <w:rPr/>
      </w:pPr>
      <w:r>
        <w:rPr>
          <w:color w:val="5E5E5E"/>
        </w:rPr>
        <w:t xml:space="preserve">🗣  </w:t>
      </w:r>
      <w:r>
        <w:rPr>
          <w:color w:val="5E5E5E"/>
        </w:rPr>
        <w:t xml:space="preserve">La calidad es transversal: probé el backend de Esteban </w:t>
      </w:r>
      <w:r>
        <w:rPr>
          <w:color w:val="5E5E5E"/>
        </w:rPr>
        <w:t>con Postman</w:t>
      </w:r>
      <w:r>
        <w:rPr>
          <w:color w:val="5E5E5E"/>
        </w:rPr>
        <w:t>, el frontend de Keyner y la integridad de los datos de Andres. Antes de fusionar cualquier cambio revisaba el Pull Request. Mi rol fue el que dio la confianza para desplegar a producción.</w:t>
      </w:r>
    </w:p>
    <w:p>
      <w:pPr>
        <w:pStyle w:val="Normal"/>
        <w:bidi w:val="0"/>
        <w:spacing w:before="150" w:after="40"/>
        <w:jc w:val="start"/>
        <w:rPr>
          <w:b/>
          <w:bCs/>
          <w:color w:val="512888"/>
        </w:rPr>
      </w:pPr>
      <w:r>
        <w:rPr>
          <w:b/>
          <w:bCs/>
          <w:color w:val="512888"/>
        </w:rPr>
        <w:t xml:space="preserve">④ </w:t>
      </w:r>
      <w:r>
        <w:rPr>
          <w:b/>
          <w:bCs/>
          <w:color w:val="512888"/>
        </w:rPr>
        <w:t>Posibles preguntas (30 segundos)</w:t>
      </w:r>
    </w:p>
    <w:p>
      <w:pPr>
        <w:pStyle w:val="Normal"/>
        <w:bidi w:val="0"/>
        <w:spacing w:before="0" w:after="70"/>
        <w:ind w:start="360"/>
        <w:jc w:val="start"/>
        <w:rPr>
          <w:i/>
          <w:iCs/>
          <w:color w:val="8A8A8A"/>
        </w:rPr>
      </w:pPr>
      <w:r>
        <w:rPr>
          <w:i/>
          <w:iCs/>
          <w:color w:val="8A8A8A"/>
        </w:rPr>
        <w:t xml:space="preserve">👉 </w:t>
      </w:r>
      <w:r>
        <w:rPr>
          <w:i/>
          <w:iCs/>
          <w:color w:val="8A8A8A"/>
        </w:rPr>
        <w:t>Respuestas sugeridas:</w:t>
      </w:r>
    </w:p>
    <w:p>
      <w:pPr>
        <w:pStyle w:val="Normal"/>
        <w:bidi w:val="0"/>
        <w:spacing w:before="0" w:after="70"/>
        <w:ind w:start="360"/>
        <w:jc w:val="start"/>
        <w:rPr>
          <w:color w:val="5E5E5E"/>
        </w:rPr>
      </w:pPr>
      <w:r>
        <w:rPr>
          <w:color w:val="5E5E5E"/>
        </w:rPr>
        <w:t xml:space="preserve">🗣  </w:t>
      </w:r>
      <w:r>
        <w:rPr>
          <w:color w:val="5E5E5E"/>
        </w:rPr>
        <w:t>¿Las pruebas son automatizadas? En esta versión fueron manuales y por endpoints; automatizarlas con CI/CD queda como mejora futura.</w:t>
      </w:r>
    </w:p>
    <w:p>
      <w:pPr>
        <w:pStyle w:val="Normal"/>
        <w:bidi w:val="0"/>
        <w:spacing w:before="0" w:after="70"/>
        <w:ind w:start="360"/>
        <w:jc w:val="start"/>
        <w:rPr>
          <w:color w:val="5E5E5E"/>
        </w:rPr>
      </w:pPr>
      <w:r>
        <w:rPr>
          <w:color w:val="5E5E5E"/>
        </w:rPr>
        <w:t xml:space="preserve">🗣  </w:t>
      </w:r>
      <w:r>
        <w:rPr>
          <w:color w:val="5E5E5E"/>
        </w:rPr>
        <w:t>¿Cómo prueban la seguridad? Intentando accesos indebidos y verificando que el sistema los rechace correctamente.</w:t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spacing w:before="0" w:after="140"/>
        <w:jc w:val="start"/>
        <w:rPr/>
      </w:pPr>
      <w:r>
        <w:rPr/>
        <w:t>5. Cierre general del equipo (5 minutos)</w:t>
      </w:r>
    </w:p>
    <w:p>
      <w:pPr>
        <w:pStyle w:val="Heading2"/>
        <w:numPr>
          <w:ilvl w:val="0"/>
          <w:numId w:val="0"/>
        </w:numPr>
        <w:bidi w:val="0"/>
        <w:spacing w:before="160" w:after="80"/>
        <w:jc w:val="start"/>
        <w:rPr/>
      </w:pPr>
      <w:r>
        <w:rPr/>
        <w:t>Demostración del producto final</w:t>
      </w:r>
    </w:p>
    <w:p>
      <w:pPr>
        <w:pStyle w:val="Normal"/>
        <w:bidi w:val="0"/>
        <w:spacing w:before="0" w:after="70"/>
        <w:ind w:start="360"/>
        <w:jc w:val="start"/>
        <w:rPr>
          <w:i/>
          <w:iCs/>
          <w:color w:val="8A8A8A"/>
        </w:rPr>
      </w:pPr>
      <w:r>
        <w:rPr>
          <w:i/>
          <w:iCs/>
          <w:color w:val="8A8A8A"/>
        </w:rPr>
        <w:t xml:space="preserve">👉 </w:t>
      </w:r>
      <w:r>
        <w:rPr>
          <w:i/>
          <w:iCs/>
          <w:color w:val="8A8A8A"/>
        </w:rPr>
        <w:t>Hagan un recorrido completo y real frente al jurado:</w:t>
      </w:r>
    </w:p>
    <w:p>
      <w:pPr>
        <w:pStyle w:val="Normal"/>
        <w:bidi w:val="0"/>
        <w:spacing w:before="0" w:after="70"/>
        <w:ind w:start="360"/>
        <w:jc w:val="start"/>
        <w:rPr>
          <w:color w:val="5E5E5E"/>
        </w:rPr>
      </w:pPr>
      <w:r>
        <w:rPr>
          <w:color w:val="5E5E5E"/>
        </w:rPr>
        <w:t xml:space="preserve">🗣  </w:t>
      </w:r>
      <w:r>
        <w:rPr>
          <w:color w:val="5E5E5E"/>
        </w:rPr>
        <w:t>Para cerrar, mostramos el sistema completo: como turista buscamos una experiencia, la reservamos y la pagamos con tarjeta de prueba; como guía publicamos una experiencia y marcamos el punto de encuentro en el mapa; y como administrador aprobamos una solicitud de guía y vemos las métricas de la plataforma.</w:t>
      </w:r>
    </w:p>
    <w:p>
      <w:pPr>
        <w:pStyle w:val="Heading2"/>
        <w:numPr>
          <w:ilvl w:val="0"/>
          <w:numId w:val="0"/>
        </w:numPr>
        <w:bidi w:val="0"/>
        <w:spacing w:before="160" w:after="80"/>
        <w:jc w:val="start"/>
        <w:rPr/>
      </w:pPr>
      <w:r>
        <w:rPr/>
        <w:t>Retrospectiva del equipo</w:t>
      </w:r>
    </w:p>
    <w:p>
      <w:pPr>
        <w:pStyle w:val="Normal"/>
        <w:bidi w:val="0"/>
        <w:spacing w:before="0" w:after="70"/>
        <w:ind w:start="360"/>
        <w:jc w:val="start"/>
        <w:rPr>
          <w:color w:val="5E5E5E"/>
        </w:rPr>
      </w:pPr>
      <w:r>
        <w:rPr>
          <w:color w:val="5E5E5E"/>
        </w:rPr>
        <w:t xml:space="preserve">🗣  </w:t>
      </w:r>
      <w:r>
        <w:rPr>
          <w:color w:val="5E5E5E"/>
        </w:rPr>
        <w:t>Lo que funcionó bien: usar un solo lenguaje en todo el proyecto, planear con la metodología SDD antes de programar, y comunicarnos con dailies y un tablero de tareas. Lo que mejoraríamos: automatizar las pruebas y empezar el despliegue aún más temprano.</w:t>
      </w:r>
    </w:p>
    <w:p>
      <w:pPr>
        <w:pStyle w:val="Heading2"/>
        <w:numPr>
          <w:ilvl w:val="0"/>
          <w:numId w:val="0"/>
        </w:numPr>
        <w:bidi w:val="0"/>
        <w:spacing w:before="160" w:after="80"/>
        <w:jc w:val="start"/>
        <w:rPr/>
      </w:pPr>
      <w:r>
        <w:rPr/>
        <w:t>Lecciones aprendidas</w:t>
      </w:r>
    </w:p>
    <w:p>
      <w:pPr>
        <w:pStyle w:val="ListParagraph"/>
        <w:numPr>
          <w:ilvl w:val="0"/>
          <w:numId w:val="2"/>
        </w:numPr>
        <w:bidi w:val="0"/>
        <w:spacing w:before="0" w:after="50"/>
        <w:jc w:val="start"/>
        <w:rPr/>
      </w:pPr>
      <w:r>
        <w:rPr/>
        <w:t>Definir y aprobar las especificaciones antes de programar evita retrabajo.</w:t>
      </w:r>
    </w:p>
    <w:p>
      <w:pPr>
        <w:pStyle w:val="ListParagraph"/>
        <w:numPr>
          <w:ilvl w:val="0"/>
          <w:numId w:val="2"/>
        </w:numPr>
        <w:bidi w:val="0"/>
        <w:spacing w:before="0" w:after="50"/>
        <w:jc w:val="start"/>
        <w:rPr/>
      </w:pPr>
      <w:r>
        <w:rPr/>
        <w:t>La trazabilidad entre requisitos, base de datos, API e interfaz mantiene al equipo alineado.</w:t>
      </w:r>
    </w:p>
    <w:p>
      <w:pPr>
        <w:pStyle w:val="ListParagraph"/>
        <w:numPr>
          <w:ilvl w:val="0"/>
          <w:numId w:val="2"/>
        </w:numPr>
        <w:bidi w:val="0"/>
        <w:spacing w:before="0" w:after="50"/>
        <w:jc w:val="start"/>
        <w:rPr/>
      </w:pPr>
      <w:r>
        <w:rPr/>
        <w:t>Git con Pull Requests mejora la calidad y el trabajo en equipo.</w:t>
      </w:r>
    </w:p>
    <w:p>
      <w:pPr>
        <w:pStyle w:val="ListParagraph"/>
        <w:numPr>
          <w:ilvl w:val="0"/>
          <w:numId w:val="2"/>
        </w:numPr>
        <w:bidi w:val="0"/>
        <w:spacing w:before="0" w:after="50"/>
        <w:jc w:val="start"/>
        <w:rPr/>
      </w:pPr>
      <w:r>
        <w:rPr/>
        <w:t>Desplegar temprano reduce sorpresas al final.</w:t>
      </w:r>
    </w:p>
    <w:p>
      <w:pPr>
        <w:pStyle w:val="Normal"/>
        <w:bidi w:val="0"/>
        <w:spacing w:before="0" w:after="70"/>
        <w:ind w:start="360"/>
        <w:jc w:val="start"/>
        <w:rPr>
          <w:color w:val="5E5E5E"/>
        </w:rPr>
      </w:pPr>
      <w:r>
        <w:rPr>
          <w:color w:val="5E5E5E"/>
        </w:rPr>
        <w:t xml:space="preserve">🗣  </w:t>
      </w:r>
      <w:r>
        <w:rPr>
          <w:color w:val="5E5E5E"/>
        </w:rPr>
        <w:t>Con esto demostramos que Muelle Digital resuelve un problema real de Barrancabermeja con un producto funcional, seguro y publicado en internet. Muchas gracias, quedamos atentos a sus preguntas.</w:t>
      </w:r>
    </w:p>
    <w:p>
      <w:pPr>
        <w:pStyle w:val="Heading1"/>
        <w:numPr>
          <w:ilvl w:val="0"/>
          <w:numId w:val="0"/>
        </w:numPr>
        <w:bidi w:val="0"/>
        <w:spacing w:before="280" w:after="140"/>
        <w:jc w:val="start"/>
        <w:rPr/>
      </w:pPr>
      <w:r>
        <w:rPr/>
        <w:t>Recuerden: así los evalúan (y consejos)</w:t>
      </w:r>
    </w:p>
    <w:p>
      <w:pPr>
        <w:pStyle w:val="Normal"/>
        <w:bidi w:val="0"/>
        <w:spacing w:before="0" w:after="100"/>
        <w:jc w:val="start"/>
        <w:rPr/>
      </w:pPr>
      <w:r>
        <w:rPr/>
        <w:t>La guía evalúa cuatro aspectos; apunten a todos:</w:t>
      </w:r>
    </w:p>
    <w:p>
      <w:pPr>
        <w:pStyle w:val="ListParagraph"/>
        <w:numPr>
          <w:ilvl w:val="0"/>
          <w:numId w:val="2"/>
        </w:numPr>
        <w:bidi w:val="0"/>
        <w:spacing w:before="0" w:after="50"/>
        <w:jc w:val="start"/>
        <w:rPr/>
      </w:pPr>
      <w:r>
        <w:rPr/>
        <w:t>Comprensión del rol (25%): usen el vocabulario técnico de su área con seguridad.</w:t>
      </w:r>
    </w:p>
    <w:p>
      <w:pPr>
        <w:pStyle w:val="ListParagraph"/>
        <w:numPr>
          <w:ilvl w:val="0"/>
          <w:numId w:val="2"/>
        </w:numPr>
        <w:bidi w:val="0"/>
        <w:spacing w:before="0" w:after="50"/>
        <w:jc w:val="start"/>
        <w:rPr/>
      </w:pPr>
      <w:r>
        <w:rPr/>
        <w:t>Calidad de los entregables (30%): muestren evidencia real (la app, Swagger, el diagrama, la tabla de pruebas).</w:t>
      </w:r>
    </w:p>
    <w:p>
      <w:pPr>
        <w:pStyle w:val="ListParagraph"/>
        <w:numPr>
          <w:ilvl w:val="0"/>
          <w:numId w:val="2"/>
        </w:numPr>
        <w:bidi w:val="0"/>
        <w:spacing w:before="0" w:after="50"/>
        <w:jc w:val="start"/>
        <w:rPr/>
      </w:pPr>
      <w:r>
        <w:rPr/>
        <w:t>Integración con el equipo (20%): cada uno explique cómo se conecta con los demás (la fase ③).</w:t>
      </w:r>
    </w:p>
    <w:p>
      <w:pPr>
        <w:pStyle w:val="ListParagraph"/>
        <w:numPr>
          <w:ilvl w:val="0"/>
          <w:numId w:val="2"/>
        </w:numPr>
        <w:bidi w:val="0"/>
        <w:spacing w:before="0" w:after="50"/>
        <w:jc w:val="start"/>
        <w:rPr/>
      </w:pPr>
      <w:r>
        <w:rPr/>
        <w:t>Presentación y comunicación (25%): hablen claro, sin leer de corrido, y respondan con calma.</w:t>
      </w:r>
    </w:p>
    <w:p>
      <w:pPr>
        <w:pStyle w:val="Heading2"/>
        <w:numPr>
          <w:ilvl w:val="0"/>
          <w:numId w:val="0"/>
        </w:numPr>
        <w:bidi w:val="0"/>
        <w:spacing w:before="160" w:after="80"/>
        <w:jc w:val="start"/>
        <w:rPr/>
      </w:pPr>
      <w:r>
        <w:rPr/>
        <w:t>Consejos para una gran exposición</w:t>
      </w:r>
    </w:p>
    <w:p>
      <w:pPr>
        <w:pStyle w:val="ListParagraph"/>
        <w:numPr>
          <w:ilvl w:val="0"/>
          <w:numId w:val="2"/>
        </w:numPr>
        <w:bidi w:val="0"/>
        <w:spacing w:before="0" w:after="50"/>
        <w:jc w:val="start"/>
        <w:rPr/>
      </w:pPr>
      <w:r>
        <w:rPr/>
        <w:t>Practiquen una vez con cronómetro: 3–4 min cada uno, 20 en total.</w:t>
      </w:r>
    </w:p>
    <w:p>
      <w:pPr>
        <w:pStyle w:val="ListParagraph"/>
        <w:numPr>
          <w:ilvl w:val="0"/>
          <w:numId w:val="2"/>
        </w:numPr>
        <w:bidi w:val="0"/>
        <w:spacing w:before="0" w:after="50"/>
        <w:jc w:val="start"/>
        <w:rPr/>
      </w:pPr>
      <w:r>
        <w:rPr/>
        <w:t>Tengan todo abierto antes de empezar (app, Swagger, ClickUp, diagramas).</w:t>
      </w:r>
    </w:p>
    <w:p>
      <w:pPr>
        <w:pStyle w:val="ListParagraph"/>
        <w:numPr>
          <w:ilvl w:val="0"/>
          <w:numId w:val="2"/>
        </w:numPr>
        <w:bidi w:val="0"/>
        <w:spacing w:before="0" w:after="50"/>
        <w:jc w:val="start"/>
        <w:rPr/>
      </w:pPr>
      <w:r>
        <w:rPr/>
        <w:t>Si falla el internet, tengan capturas de pantalla de respaldo.</w:t>
      </w:r>
    </w:p>
    <w:p>
      <w:pPr>
        <w:pStyle w:val="ListParagraph"/>
        <w:numPr>
          <w:ilvl w:val="0"/>
          <w:numId w:val="2"/>
        </w:numPr>
        <w:bidi w:val="0"/>
        <w:spacing w:before="0" w:after="50"/>
        <w:jc w:val="start"/>
        <w:rPr/>
      </w:pPr>
      <w:r>
        <w:rPr/>
        <w:t>Miren al jurado, no a la pantalla. Hablen con seguridad: ustedes lo construyeron.</w:t>
      </w:r>
    </w:p>
    <w:p>
      <w:pPr>
        <w:pStyle w:val="ListParagraph"/>
        <w:numPr>
          <w:ilvl w:val="0"/>
          <w:numId w:val="2"/>
        </w:numPr>
        <w:bidi w:val="0"/>
        <w:spacing w:before="0" w:after="50"/>
        <w:jc w:val="start"/>
        <w:rPr/>
      </w:pPr>
      <w:r>
        <w:rPr/>
        <w:t>Cierren fuerte: "es un producto real, funcional y desplegado".</w:t>
      </w:r>
    </w:p>
    <w:sectPr>
      <w:footerReference w:type="default" r:id="rId2"/>
      <w:type w:val="nextPage"/>
      <w:pgSz w:w="12240" w:h="15840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/>
    </w:pPr>
    <w:r>
      <w:rPr>
        <w:color w:val="888888"/>
        <w:sz w:val="18"/>
        <w:szCs w:val="18"/>
      </w:rPr>
      <w:t xml:space="preserve">Guion de exposición — Muelle Digital · 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Arial" w:hAnsi="Arial" w:eastAsia="Arial" w:cs="Arial"/>
      <w:color w:val="auto"/>
      <w:kern w:val="0"/>
      <w:sz w:val="22"/>
      <w:szCs w:val="22"/>
      <w:lang w:val="es-CO" w:eastAsia="zh-CN" w:bidi="hi-IN"/>
    </w:rPr>
  </w:style>
  <w:style w:type="paragraph" w:styleId="Heading1">
    <w:name w:val="heading 1"/>
    <w:basedOn w:val="Ttulo"/>
    <w:qFormat/>
    <w:pPr>
      <w:numPr>
        <w:ilvl w:val="0"/>
        <w:numId w:val="0"/>
      </w:numPr>
      <w:spacing w:before="280" w:after="140"/>
      <w:outlineLvl w:val="0"/>
    </w:pPr>
    <w:rPr>
      <w:rFonts w:ascii="Arial" w:hAnsi="Arial" w:eastAsia="Arial" w:cs="Arial"/>
      <w:b/>
      <w:bCs/>
      <w:color w:val="512888"/>
      <w:sz w:val="30"/>
      <w:szCs w:val="30"/>
    </w:rPr>
  </w:style>
  <w:style w:type="paragraph" w:styleId="Heading2">
    <w:name w:val="heading 2"/>
    <w:basedOn w:val="Ttulo"/>
    <w:qFormat/>
    <w:pPr>
      <w:numPr>
        <w:ilvl w:val="0"/>
        <w:numId w:val="0"/>
      </w:numPr>
      <w:spacing w:before="160" w:after="80"/>
      <w:outlineLvl w:val="1"/>
    </w:pPr>
    <w:rPr>
      <w:rFonts w:ascii="Arial" w:hAnsi="Arial" w:eastAsia="Arial" w:cs="Arial"/>
      <w:b/>
      <w:bCs/>
      <w:color w:val="333333"/>
      <w:sz w:val="24"/>
      <w:szCs w:val="24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rPr>
      <w:color w:val="0563C1"/>
      <w:u w:val="single"/>
    </w:rPr>
  </w:style>
  <w:style w:type="character" w:styleId="Caracteresdenotaalpie">
    <w:name w:val="Caracteres de nota al pi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qFormat/>
    <w:rPr>
      <w:sz w:val="20"/>
      <w:szCs w:val="20"/>
    </w:rPr>
  </w:style>
  <w:style w:type="character" w:styleId="Caracteresdenotafinal">
    <w:name w:val="Caracteres de nota final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 w:val="false"/>
      <w:kinsoku w:val="true"/>
      <w:overflowPunct w:val="true"/>
      <w:autoSpaceDE w:val="true"/>
      <w:bidi w:val="0"/>
    </w:pPr>
    <w:rPr>
      <w:rFonts w:ascii="Arial" w:hAnsi="Arial" w:eastAsia="Arial" w:cs="Arial"/>
      <w:b/>
      <w:bCs/>
      <w:color w:val="auto"/>
      <w:kern w:val="0"/>
      <w:sz w:val="22"/>
      <w:szCs w:val="22"/>
      <w:lang w:val="es-CO" w:eastAsia="zh-CN" w:bidi="hi-IN"/>
    </w:rPr>
  </w:style>
  <w:style w:type="paragraph" w:styleId="ListParagraph">
    <w:name w:val="List Paragraph"/>
    <w:qFormat/>
    <w:pPr>
      <w:widowControl w:val="false"/>
      <w:kinsoku w:val="true"/>
      <w:overflowPunct w:val="true"/>
      <w:autoSpaceDE w:val="true"/>
      <w:bidi w:val="0"/>
    </w:pPr>
    <w:rPr>
      <w:rFonts w:ascii="Arial" w:hAnsi="Arial" w:eastAsia="Arial" w:cs="Arial"/>
      <w:color w:val="auto"/>
      <w:kern w:val="0"/>
      <w:sz w:val="22"/>
      <w:szCs w:val="22"/>
      <w:lang w:val="es-CO" w:eastAsia="zh-CN" w:bidi="hi-IN"/>
    </w:rPr>
  </w:style>
  <w:style w:type="paragraph" w:styleId="FootnoteText">
    <w:name w:val="footnote text"/>
    <w:basedOn w:val="Normal"/>
    <w:link w:val="FootnoteTextChar"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pPr>
      <w:spacing w:lineRule="auto" w:line="240" w:before="0" w:after="0"/>
    </w:pPr>
    <w:rPr>
      <w:sz w:val="20"/>
      <w:szCs w:val="20"/>
    </w:rPr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Cabeceraypie"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LibreOffice/26.2.3.2$Windows_X86_64 LibreOffice_project/70e089b17412e4cb7773e41413306b17a2328c34</Application>
  <AppVersion>15.0000</AppVersion>
  <Pages>4</Pages>
  <Words>1657</Words>
  <Characters>8228</Characters>
  <CharactersWithSpaces>9779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2026-06-01T13:51:06Z</dcterms:created>
  <dc:creator>Equipo Muelle Digital</dc:creator>
  <dc:description/>
  <dc:language>es-CO</dc:language>
  <cp:lastModifiedBy/>
  <dcterms:modified xsi:type="dcterms:W3CDTF">2026-06-01T10:00:21Z</dcterms:modified>
  <cp:revision>3</cp:revision>
  <dc:subject/>
  <dc:title>Guion de exposición — Muelle Digital</dc:title>
</cp:coreProperties>
</file>