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94A68" w14:textId="77777777" w:rsidR="00F20AA7" w:rsidRDefault="008D46B0">
      <w:pPr>
        <w:spacing w:before="96"/>
        <w:ind w:left="547" w:hanging="547"/>
        <w:jc w:val="center"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14:paraId="79785091" w14:textId="77777777" w:rsidR="00F20AA7" w:rsidRDefault="00F20AA7">
      <w:pPr>
        <w:spacing w:before="96"/>
        <w:ind w:left="547" w:hanging="547"/>
        <w:jc w:val="center"/>
      </w:pPr>
    </w:p>
    <w:p w14:paraId="17B7D43F" w14:textId="77777777" w:rsidR="00F20AA7" w:rsidRDefault="008D46B0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14:paraId="02563B40" w14:textId="77777777" w:rsidR="00F20AA7" w:rsidRDefault="008D46B0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</w:p>
    <w:p w14:paraId="412BA8DE" w14:textId="77777777" w:rsidR="00F20AA7" w:rsidRDefault="008D46B0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</w:p>
    <w:p w14:paraId="42FA2358" w14:textId="77777777" w:rsidR="00F20AA7" w:rsidRDefault="008D46B0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14:paraId="112AB785" w14:textId="77777777" w:rsidR="00F20AA7" w:rsidRDefault="008D46B0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_________________________________________________________________</w:t>
      </w:r>
    </w:p>
    <w:p w14:paraId="2ECF26E9" w14:textId="77777777" w:rsidR="00F20AA7" w:rsidRDefault="00F20AA7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</w:p>
    <w:p w14:paraId="5C1477F5" w14:textId="77777777" w:rsidR="00F20AA7" w:rsidRDefault="008D46B0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Кафедра защиты информации</w:t>
      </w:r>
    </w:p>
    <w:p w14:paraId="184ADE81" w14:textId="77777777" w:rsidR="00F20AA7" w:rsidRDefault="00F20AA7">
      <w:pPr>
        <w:spacing w:before="96"/>
        <w:ind w:left="547" w:hanging="547"/>
        <w:jc w:val="center"/>
        <w:rPr>
          <w:sz w:val="28"/>
          <w:szCs w:val="28"/>
        </w:rPr>
      </w:pPr>
    </w:p>
    <w:p w14:paraId="0B46AEF1" w14:textId="77777777" w:rsidR="00F20AA7" w:rsidRDefault="008D46B0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noProof/>
        </w:rPr>
        <w:drawing>
          <wp:inline distT="0" distB="0" distL="0" distR="0" wp14:anchorId="5AD44BA8" wp14:editId="1D675323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103E" w14:textId="77777777" w:rsidR="00F20AA7" w:rsidRDefault="00F20AA7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1725F94F" w14:textId="77777777" w:rsidR="00F20AA7" w:rsidRDefault="008D46B0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№3</w:t>
      </w:r>
    </w:p>
    <w:p w14:paraId="26DA1CEC" w14:textId="77777777" w:rsidR="00F20AA7" w:rsidRDefault="008D46B0">
      <w:pPr>
        <w:spacing w:after="200" w:line="276" w:lineRule="auto"/>
        <w:jc w:val="center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>по дисциплине: «</w:t>
      </w:r>
      <w:r>
        <w:rPr>
          <w:rFonts w:eastAsia="Calibri"/>
          <w:bCs/>
          <w:i/>
          <w:sz w:val="28"/>
          <w:szCs w:val="28"/>
          <w:lang w:eastAsia="en-US"/>
        </w:rPr>
        <w:t>Организация электронных вычислительных машин и вычислительных систем</w:t>
      </w:r>
      <w:r>
        <w:rPr>
          <w:rFonts w:eastAsia="Calibri"/>
          <w:bCs/>
          <w:sz w:val="28"/>
          <w:szCs w:val="28"/>
          <w:lang w:eastAsia="en-US"/>
        </w:rPr>
        <w:t>»</w:t>
      </w:r>
    </w:p>
    <w:p w14:paraId="18945FAE" w14:textId="77777777" w:rsidR="00F20AA7" w:rsidRDefault="00F20AA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p w14:paraId="0F2756CD" w14:textId="77777777" w:rsidR="00F20AA7" w:rsidRDefault="00F20AA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ayout w:type="fixed"/>
        <w:tblLook w:val="04A0" w:firstRow="1" w:lastRow="0" w:firstColumn="1" w:lastColumn="0" w:noHBand="0" w:noVBand="1"/>
      </w:tblPr>
      <w:tblGrid>
        <w:gridCol w:w="4644"/>
        <w:gridCol w:w="5346"/>
      </w:tblGrid>
      <w:tr w:rsidR="00F20AA7" w14:paraId="0416861B" w14:textId="77777777">
        <w:tc>
          <w:tcPr>
            <w:tcW w:w="4644" w:type="dxa"/>
            <w:shd w:val="clear" w:color="auto" w:fill="auto"/>
          </w:tcPr>
          <w:p w14:paraId="7339BFF9" w14:textId="77777777" w:rsidR="00F20AA7" w:rsidRDefault="008D46B0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  <w:p w14:paraId="0986BAEE" w14:textId="77777777" w:rsidR="00F20AA7" w:rsidRDefault="008D46B0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-320»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10BDFF86" w14:textId="77777777" w:rsidR="00F20AA7" w:rsidRDefault="008D46B0">
            <w:pPr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Мартынова Е.Д.</w:t>
            </w:r>
          </w:p>
          <w:p w14:paraId="640080F5" w14:textId="77777777" w:rsidR="00F20AA7" w:rsidRDefault="008D46B0">
            <w:pPr>
              <w:spacing w:after="200"/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>«___» ______ 2025г</w:t>
            </w:r>
          </w:p>
          <w:p w14:paraId="02602993" w14:textId="77777777" w:rsidR="00F20AA7" w:rsidRDefault="008D46B0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3E279577" w14:textId="77777777" w:rsidR="00F20AA7" w:rsidRDefault="008D46B0">
            <w:pPr>
              <w:spacing w:after="2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</w:tc>
        <w:tc>
          <w:tcPr>
            <w:tcW w:w="5345" w:type="dxa"/>
            <w:shd w:val="clear" w:color="auto" w:fill="auto"/>
          </w:tcPr>
          <w:p w14:paraId="0F9DBE64" w14:textId="77777777" w:rsidR="00F20AA7" w:rsidRDefault="008D46B0">
            <w:pPr>
              <w:spacing w:after="200"/>
              <w:ind w:left="20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  <w:p w14:paraId="319DC9BC" w14:textId="77777777" w:rsidR="00F20AA7" w:rsidRDefault="008D46B0">
            <w:pPr>
              <w:spacing w:after="200"/>
              <w:ind w:left="207"/>
              <w:rPr>
                <w:rFonts w:eastAsia="Calibri"/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</w:rPr>
              <w:t>Ассистент</w:t>
            </w:r>
          </w:p>
          <w:p w14:paraId="0D510F1C" w14:textId="77777777" w:rsidR="00F20AA7" w:rsidRDefault="008D46B0">
            <w:pPr>
              <w:spacing w:after="200"/>
              <w:ind w:left="207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Скороходов Ф.</w:t>
            </w:r>
          </w:p>
          <w:p w14:paraId="79BD6887" w14:textId="77777777" w:rsidR="00F20AA7" w:rsidRDefault="008D46B0">
            <w:pPr>
              <w:spacing w:after="200"/>
              <w:ind w:left="207"/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>«___» ______ 2025г</w:t>
            </w:r>
          </w:p>
          <w:p w14:paraId="72600E8F" w14:textId="77777777" w:rsidR="00F20AA7" w:rsidRDefault="008D46B0">
            <w:pPr>
              <w:spacing w:after="200"/>
              <w:ind w:left="20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6A1B662E" w14:textId="77777777" w:rsidR="00F20AA7" w:rsidRDefault="008D46B0">
            <w:pPr>
              <w:spacing w:after="200"/>
              <w:ind w:left="20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  <w:p w14:paraId="382BD1A5" w14:textId="77777777" w:rsidR="00F20AA7" w:rsidRDefault="00F20AA7">
            <w:pPr>
              <w:spacing w:after="200"/>
              <w:rPr>
                <w:sz w:val="28"/>
                <w:szCs w:val="28"/>
              </w:rPr>
            </w:pPr>
          </w:p>
        </w:tc>
      </w:tr>
    </w:tbl>
    <w:p w14:paraId="6F236125" w14:textId="77777777" w:rsidR="00F20AA7" w:rsidRDefault="00F20AA7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3B52B025" w14:textId="77777777" w:rsidR="00F20AA7" w:rsidRDefault="00F20AA7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6E3C3DE6" w14:textId="77777777" w:rsidR="00F20AA7" w:rsidRDefault="00F20AA7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181FA52E" w14:textId="77777777" w:rsidR="00F20AA7" w:rsidRDefault="008D46B0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2025</w:t>
      </w:r>
    </w:p>
    <w:p w14:paraId="11109CAC" w14:textId="77777777" w:rsidR="00F20AA7" w:rsidRPr="00B84E09" w:rsidRDefault="008D46B0" w:rsidP="00B84E09">
      <w:pPr>
        <w:spacing w:line="276" w:lineRule="auto"/>
        <w:ind w:right="2952" w:firstLine="709"/>
        <w:jc w:val="both"/>
        <w:rPr>
          <w:sz w:val="28"/>
          <w:szCs w:val="28"/>
        </w:rPr>
      </w:pPr>
      <w:r w:rsidRPr="00B84E09">
        <w:rPr>
          <w:b/>
          <w:sz w:val="28"/>
          <w:szCs w:val="28"/>
        </w:rPr>
        <w:lastRenderedPageBreak/>
        <w:t>Тема</w:t>
      </w:r>
      <w:r w:rsidRPr="00B84E09">
        <w:rPr>
          <w:sz w:val="28"/>
          <w:szCs w:val="28"/>
        </w:rPr>
        <w:t>: оптимизация доступа к памяти.</w:t>
      </w:r>
    </w:p>
    <w:p w14:paraId="4557267C" w14:textId="77777777" w:rsidR="00F20AA7" w:rsidRPr="00B84E09" w:rsidRDefault="008D46B0" w:rsidP="00B84E09">
      <w:pPr>
        <w:pStyle w:val="1"/>
        <w:spacing w:line="276" w:lineRule="auto"/>
        <w:ind w:left="0" w:firstLine="709"/>
        <w:jc w:val="both"/>
        <w:rPr>
          <w:rFonts w:cs="Times New Roman"/>
          <w:b w:val="0"/>
          <w:szCs w:val="28"/>
        </w:rPr>
      </w:pPr>
      <w:r w:rsidRPr="00B84E09">
        <w:rPr>
          <w:rFonts w:cs="Times New Roman"/>
          <w:spacing w:val="-2"/>
          <w:szCs w:val="28"/>
        </w:rPr>
        <w:t>Задание</w:t>
      </w:r>
      <w:r w:rsidRPr="00B84E09">
        <w:rPr>
          <w:rFonts w:cs="Times New Roman"/>
          <w:b w:val="0"/>
          <w:spacing w:val="-2"/>
          <w:szCs w:val="28"/>
        </w:rPr>
        <w:t>:</w:t>
      </w:r>
    </w:p>
    <w:p w14:paraId="3B6C3F22" w14:textId="77777777" w:rsidR="00F20AA7" w:rsidRPr="00B84E09" w:rsidRDefault="008D46B0" w:rsidP="00B84E09">
      <w:pPr>
        <w:pStyle w:val="af3"/>
        <w:widowControl w:val="0"/>
        <w:numPr>
          <w:ilvl w:val="0"/>
          <w:numId w:val="4"/>
        </w:numPr>
        <w:tabs>
          <w:tab w:val="left" w:pos="859"/>
        </w:tabs>
        <w:spacing w:line="276" w:lineRule="auto"/>
        <w:ind w:left="0" w:right="140" w:firstLine="709"/>
        <w:contextualSpacing w:val="0"/>
        <w:rPr>
          <w:szCs w:val="28"/>
        </w:rPr>
      </w:pPr>
      <w:r w:rsidRPr="00B84E09">
        <w:rPr>
          <w:szCs w:val="28"/>
        </w:rPr>
        <w:t>На языке С/С++/C# реализовать функцию DGEMM BLAS последовательное умножение двух квадратных матриц с элементами типа double. Обеспечить возможность</w:t>
      </w:r>
      <w:r w:rsidRPr="00B84E09">
        <w:rPr>
          <w:spacing w:val="-13"/>
          <w:szCs w:val="28"/>
        </w:rPr>
        <w:t xml:space="preserve"> </w:t>
      </w:r>
      <w:r w:rsidRPr="00B84E09">
        <w:rPr>
          <w:szCs w:val="28"/>
        </w:rPr>
        <w:t>задавать размерности матриц в качестве аргумента командной строки при</w:t>
      </w:r>
      <w:r w:rsidRPr="00B84E09">
        <w:rPr>
          <w:spacing w:val="-18"/>
          <w:szCs w:val="28"/>
        </w:rPr>
        <w:t xml:space="preserve"> </w:t>
      </w:r>
      <w:r w:rsidRPr="00B84E09">
        <w:rPr>
          <w:szCs w:val="28"/>
        </w:rPr>
        <w:t>запуске</w:t>
      </w:r>
      <w:r w:rsidRPr="00B84E09">
        <w:rPr>
          <w:spacing w:val="-17"/>
          <w:szCs w:val="28"/>
        </w:rPr>
        <w:t xml:space="preserve"> </w:t>
      </w:r>
      <w:r w:rsidRPr="00B84E09">
        <w:rPr>
          <w:szCs w:val="28"/>
        </w:rPr>
        <w:t>программы. Инициализировать</w:t>
      </w:r>
      <w:r w:rsidRPr="00B84E09">
        <w:rPr>
          <w:spacing w:val="-18"/>
          <w:szCs w:val="28"/>
        </w:rPr>
        <w:t xml:space="preserve"> </w:t>
      </w:r>
      <w:r w:rsidRPr="00B84E09">
        <w:rPr>
          <w:szCs w:val="28"/>
        </w:rPr>
        <w:t>начальные</w:t>
      </w:r>
      <w:r w:rsidRPr="00B84E09">
        <w:rPr>
          <w:spacing w:val="-17"/>
          <w:szCs w:val="28"/>
        </w:rPr>
        <w:t xml:space="preserve"> </w:t>
      </w:r>
      <w:r w:rsidRPr="00B84E09">
        <w:rPr>
          <w:szCs w:val="28"/>
        </w:rPr>
        <w:t>значения</w:t>
      </w:r>
      <w:r w:rsidRPr="00B84E09">
        <w:rPr>
          <w:spacing w:val="-18"/>
          <w:szCs w:val="28"/>
        </w:rPr>
        <w:t xml:space="preserve"> </w:t>
      </w:r>
      <w:r w:rsidRPr="00B84E09">
        <w:rPr>
          <w:szCs w:val="28"/>
        </w:rPr>
        <w:t>матриц</w:t>
      </w:r>
      <w:r w:rsidRPr="00B84E09">
        <w:rPr>
          <w:spacing w:val="-17"/>
          <w:szCs w:val="28"/>
        </w:rPr>
        <w:t xml:space="preserve"> </w:t>
      </w:r>
      <w:r w:rsidRPr="00B84E09">
        <w:rPr>
          <w:szCs w:val="28"/>
        </w:rPr>
        <w:t xml:space="preserve">случайными </w:t>
      </w:r>
      <w:r w:rsidRPr="00B84E09">
        <w:rPr>
          <w:spacing w:val="-2"/>
          <w:szCs w:val="28"/>
        </w:rPr>
        <w:t>числами.</w:t>
      </w:r>
    </w:p>
    <w:p w14:paraId="42BEDE42" w14:textId="77777777" w:rsidR="00F20AA7" w:rsidRPr="00B84E09" w:rsidRDefault="008D46B0" w:rsidP="00B84E09">
      <w:pPr>
        <w:pStyle w:val="af3"/>
        <w:widowControl w:val="0"/>
        <w:numPr>
          <w:ilvl w:val="0"/>
          <w:numId w:val="1"/>
        </w:numPr>
        <w:tabs>
          <w:tab w:val="left" w:pos="859"/>
        </w:tabs>
        <w:spacing w:before="1" w:line="276" w:lineRule="auto"/>
        <w:ind w:left="0" w:right="149" w:firstLine="709"/>
        <w:contextualSpacing w:val="0"/>
        <w:rPr>
          <w:szCs w:val="28"/>
        </w:rPr>
      </w:pPr>
      <w:r w:rsidRPr="00B84E09">
        <w:rPr>
          <w:szCs w:val="28"/>
        </w:rPr>
        <w:t>Провести серию испытаний и построить график зависимости времени выполнения программы от объёма входных данных. Например, для квадратных матриц с числом строк/столбцов</w:t>
      </w:r>
      <w:r w:rsidRPr="00B84E09">
        <w:rPr>
          <w:spacing w:val="-8"/>
          <w:szCs w:val="28"/>
        </w:rPr>
        <w:t xml:space="preserve"> </w:t>
      </w:r>
      <w:r w:rsidRPr="00B84E09">
        <w:rPr>
          <w:szCs w:val="28"/>
        </w:rPr>
        <w:t>1000, 2000,</w:t>
      </w:r>
      <w:r w:rsidRPr="00B84E09">
        <w:rPr>
          <w:spacing w:val="40"/>
          <w:szCs w:val="28"/>
        </w:rPr>
        <w:t xml:space="preserve"> </w:t>
      </w:r>
      <w:r w:rsidRPr="00B84E09">
        <w:rPr>
          <w:szCs w:val="28"/>
        </w:rPr>
        <w:t>3000,</w:t>
      </w:r>
      <w:r w:rsidRPr="00B84E09">
        <w:rPr>
          <w:spacing w:val="40"/>
          <w:szCs w:val="28"/>
        </w:rPr>
        <w:t xml:space="preserve"> </w:t>
      </w:r>
      <w:r w:rsidRPr="00B84E09">
        <w:rPr>
          <w:szCs w:val="28"/>
        </w:rPr>
        <w:t>… 10000.</w:t>
      </w:r>
    </w:p>
    <w:p w14:paraId="2F615AD3" w14:textId="77777777" w:rsidR="00F20AA7" w:rsidRPr="00B84E09" w:rsidRDefault="008D46B0" w:rsidP="00B84E09">
      <w:pPr>
        <w:pStyle w:val="af3"/>
        <w:widowControl w:val="0"/>
        <w:numPr>
          <w:ilvl w:val="0"/>
          <w:numId w:val="1"/>
        </w:numPr>
        <w:tabs>
          <w:tab w:val="left" w:pos="859"/>
        </w:tabs>
        <w:spacing w:before="2" w:line="276" w:lineRule="auto"/>
        <w:ind w:left="0" w:right="146" w:firstLine="709"/>
        <w:contextualSpacing w:val="0"/>
        <w:rPr>
          <w:szCs w:val="28"/>
        </w:rPr>
      </w:pPr>
      <w:r w:rsidRPr="00B84E09">
        <w:rPr>
          <w:szCs w:val="28"/>
        </w:rPr>
        <w:t>Оценить</w:t>
      </w:r>
      <w:r w:rsidRPr="00B84E09">
        <w:rPr>
          <w:spacing w:val="-8"/>
          <w:szCs w:val="28"/>
        </w:rPr>
        <w:t xml:space="preserve"> </w:t>
      </w:r>
      <w:r w:rsidRPr="00B84E09">
        <w:rPr>
          <w:szCs w:val="28"/>
        </w:rPr>
        <w:t>предельные</w:t>
      </w:r>
      <w:r w:rsidRPr="00B84E09">
        <w:rPr>
          <w:spacing w:val="-6"/>
          <w:szCs w:val="28"/>
        </w:rPr>
        <w:t xml:space="preserve"> </w:t>
      </w:r>
      <w:r w:rsidRPr="00B84E09">
        <w:rPr>
          <w:szCs w:val="28"/>
        </w:rPr>
        <w:t>размеры</w:t>
      </w:r>
      <w:r w:rsidRPr="00B84E09">
        <w:rPr>
          <w:spacing w:val="-6"/>
          <w:szCs w:val="28"/>
        </w:rPr>
        <w:t xml:space="preserve"> </w:t>
      </w:r>
      <w:r w:rsidRPr="00B84E09">
        <w:rPr>
          <w:szCs w:val="28"/>
        </w:rPr>
        <w:t>матриц,</w:t>
      </w:r>
      <w:r w:rsidRPr="00B84E09">
        <w:rPr>
          <w:spacing w:val="-9"/>
          <w:szCs w:val="28"/>
        </w:rPr>
        <w:t xml:space="preserve"> </w:t>
      </w:r>
      <w:r w:rsidRPr="00B84E09">
        <w:rPr>
          <w:szCs w:val="28"/>
        </w:rPr>
        <w:t>которые</w:t>
      </w:r>
      <w:r w:rsidRPr="00B84E09">
        <w:rPr>
          <w:spacing w:val="-6"/>
          <w:szCs w:val="28"/>
        </w:rPr>
        <w:t xml:space="preserve"> </w:t>
      </w:r>
      <w:r w:rsidRPr="00B84E09">
        <w:rPr>
          <w:szCs w:val="28"/>
        </w:rPr>
        <w:t>можно</w:t>
      </w:r>
      <w:r w:rsidRPr="00B84E09">
        <w:rPr>
          <w:spacing w:val="-6"/>
          <w:szCs w:val="28"/>
        </w:rPr>
        <w:t xml:space="preserve"> </w:t>
      </w:r>
      <w:r w:rsidRPr="00B84E09">
        <w:rPr>
          <w:szCs w:val="28"/>
        </w:rPr>
        <w:t>перемножить</w:t>
      </w:r>
      <w:r w:rsidRPr="00B84E09">
        <w:rPr>
          <w:spacing w:val="-10"/>
          <w:szCs w:val="28"/>
        </w:rPr>
        <w:t xml:space="preserve"> </w:t>
      </w:r>
      <w:r w:rsidRPr="00B84E09">
        <w:rPr>
          <w:szCs w:val="28"/>
        </w:rPr>
        <w:t>на</w:t>
      </w:r>
      <w:r w:rsidRPr="00B84E09">
        <w:rPr>
          <w:spacing w:val="-6"/>
          <w:szCs w:val="28"/>
        </w:rPr>
        <w:t xml:space="preserve"> </w:t>
      </w:r>
      <w:r w:rsidRPr="00B84E09">
        <w:rPr>
          <w:szCs w:val="28"/>
        </w:rPr>
        <w:t>вашем вычислительном</w:t>
      </w:r>
      <w:r w:rsidRPr="00B84E09">
        <w:rPr>
          <w:spacing w:val="-15"/>
          <w:szCs w:val="28"/>
        </w:rPr>
        <w:t xml:space="preserve"> </w:t>
      </w:r>
      <w:r w:rsidRPr="00B84E09">
        <w:rPr>
          <w:szCs w:val="28"/>
        </w:rPr>
        <w:t>устройстве.</w:t>
      </w:r>
    </w:p>
    <w:p w14:paraId="44E62A1E" w14:textId="77777777" w:rsidR="00F20AA7" w:rsidRPr="00B84E09" w:rsidRDefault="008D46B0" w:rsidP="00B84E09">
      <w:pPr>
        <w:pStyle w:val="af3"/>
        <w:widowControl w:val="0"/>
        <w:numPr>
          <w:ilvl w:val="0"/>
          <w:numId w:val="1"/>
        </w:numPr>
        <w:tabs>
          <w:tab w:val="left" w:pos="859"/>
        </w:tabs>
        <w:spacing w:line="276" w:lineRule="auto"/>
        <w:ind w:left="0" w:right="141" w:firstLine="709"/>
        <w:contextualSpacing w:val="0"/>
        <w:rPr>
          <w:szCs w:val="28"/>
        </w:rPr>
      </w:pPr>
      <w:r w:rsidRPr="00B84E09">
        <w:rPr>
          <w:szCs w:val="28"/>
        </w:rPr>
        <w:t>Реализовать дополнительную функцию DGEMM_opt_1, в которой выполняется оптимизация доступа к памяти, за счет построчного перебора элементов обеих матриц.</w:t>
      </w:r>
    </w:p>
    <w:p w14:paraId="4CEA9617" w14:textId="77777777" w:rsidR="00F20AA7" w:rsidRPr="00B84E09" w:rsidRDefault="008D46B0" w:rsidP="00B84E09">
      <w:pPr>
        <w:pStyle w:val="af3"/>
        <w:widowControl w:val="0"/>
        <w:numPr>
          <w:ilvl w:val="0"/>
          <w:numId w:val="1"/>
        </w:numPr>
        <w:tabs>
          <w:tab w:val="left" w:pos="859"/>
        </w:tabs>
        <w:spacing w:line="276" w:lineRule="auto"/>
        <w:ind w:left="0" w:right="148" w:firstLine="709"/>
        <w:contextualSpacing w:val="0"/>
        <w:rPr>
          <w:szCs w:val="28"/>
        </w:rPr>
      </w:pPr>
      <w:r w:rsidRPr="00B84E09">
        <w:rPr>
          <w:szCs w:val="28"/>
        </w:rPr>
        <w:t>* Реализовать дополнительную функцию DGEMM_opt_2, в которой выполняется оптимизация доступа к памяти, за счет блочного перебора элементов матриц. Обеспечить возможность</w:t>
      </w:r>
      <w:r w:rsidRPr="00B84E09">
        <w:rPr>
          <w:spacing w:val="-5"/>
          <w:szCs w:val="28"/>
        </w:rPr>
        <w:t xml:space="preserve"> </w:t>
      </w:r>
      <w:r w:rsidRPr="00B84E09">
        <w:rPr>
          <w:szCs w:val="28"/>
        </w:rPr>
        <w:t>задавать</w:t>
      </w:r>
      <w:r w:rsidRPr="00B84E09">
        <w:rPr>
          <w:spacing w:val="40"/>
          <w:szCs w:val="28"/>
        </w:rPr>
        <w:t xml:space="preserve"> </w:t>
      </w:r>
      <w:r w:rsidRPr="00B84E09">
        <w:rPr>
          <w:szCs w:val="28"/>
        </w:rPr>
        <w:t>блока, в качестве аргумента функции.</w:t>
      </w:r>
    </w:p>
    <w:p w14:paraId="5E8CDE59" w14:textId="77777777" w:rsidR="00F20AA7" w:rsidRPr="00B84E09" w:rsidRDefault="008D46B0" w:rsidP="00B84E09">
      <w:pPr>
        <w:pStyle w:val="af3"/>
        <w:widowControl w:val="0"/>
        <w:numPr>
          <w:ilvl w:val="0"/>
          <w:numId w:val="1"/>
        </w:numPr>
        <w:tabs>
          <w:tab w:val="left" w:pos="859"/>
        </w:tabs>
        <w:spacing w:line="276" w:lineRule="auto"/>
        <w:ind w:left="0" w:right="142" w:firstLine="709"/>
        <w:contextualSpacing w:val="0"/>
        <w:rPr>
          <w:szCs w:val="28"/>
        </w:rPr>
      </w:pPr>
      <w:r w:rsidRPr="00B84E09">
        <w:rPr>
          <w:szCs w:val="28"/>
        </w:rPr>
        <w:t>** Реализовать дополнительную функцию DGEMM_opt_3, в которой выполняется оптимизация</w:t>
      </w:r>
      <w:r w:rsidRPr="00B84E09">
        <w:rPr>
          <w:spacing w:val="-2"/>
          <w:szCs w:val="28"/>
        </w:rPr>
        <w:t xml:space="preserve"> </w:t>
      </w:r>
      <w:r w:rsidRPr="00B84E09">
        <w:rPr>
          <w:szCs w:val="28"/>
        </w:rPr>
        <w:t>доступа к памяти, за счет векторизации</w:t>
      </w:r>
      <w:r w:rsidRPr="00B84E09">
        <w:rPr>
          <w:spacing w:val="-3"/>
          <w:szCs w:val="28"/>
        </w:rPr>
        <w:t xml:space="preserve"> </w:t>
      </w:r>
      <w:r w:rsidRPr="00B84E09">
        <w:rPr>
          <w:szCs w:val="28"/>
        </w:rPr>
        <w:t>кода.</w:t>
      </w:r>
    </w:p>
    <w:p w14:paraId="5D3AEF0C" w14:textId="77777777" w:rsidR="00F20AA7" w:rsidRPr="00B84E09" w:rsidRDefault="008D46B0" w:rsidP="00B84E09">
      <w:pPr>
        <w:pStyle w:val="af3"/>
        <w:widowControl w:val="0"/>
        <w:numPr>
          <w:ilvl w:val="0"/>
          <w:numId w:val="1"/>
        </w:numPr>
        <w:tabs>
          <w:tab w:val="left" w:pos="859"/>
        </w:tabs>
        <w:spacing w:line="276" w:lineRule="auto"/>
        <w:ind w:left="0" w:right="150" w:firstLine="709"/>
        <w:contextualSpacing w:val="0"/>
        <w:rPr>
          <w:szCs w:val="28"/>
        </w:rPr>
      </w:pPr>
      <w:r w:rsidRPr="00B84E09">
        <w:rPr>
          <w:szCs w:val="28"/>
        </w:rPr>
        <w:t>Оценить ускорение умножения для матриц фиксированного размера, например,1000х1000,</w:t>
      </w:r>
      <w:r w:rsidRPr="00B84E09">
        <w:rPr>
          <w:spacing w:val="40"/>
          <w:szCs w:val="28"/>
        </w:rPr>
        <w:t xml:space="preserve"> </w:t>
      </w:r>
      <w:r w:rsidRPr="00B84E09">
        <w:rPr>
          <w:szCs w:val="28"/>
        </w:rPr>
        <w:t>2000х2000, 5000х5000, 10000х10000.</w:t>
      </w:r>
    </w:p>
    <w:p w14:paraId="38F17CB9" w14:textId="77777777" w:rsidR="00F20AA7" w:rsidRPr="00B84E09" w:rsidRDefault="008D46B0" w:rsidP="00B84E09">
      <w:pPr>
        <w:pStyle w:val="a7"/>
        <w:spacing w:line="276" w:lineRule="auto"/>
        <w:ind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4E09">
        <w:rPr>
          <w:rFonts w:ascii="Times New Roman" w:hAnsi="Times New Roman" w:cs="Times New Roman"/>
          <w:sz w:val="28"/>
          <w:szCs w:val="28"/>
        </w:rPr>
        <w:t>* Для блочного умножения матриц определить размер блока, при котором достигается максимальное ускорение.</w:t>
      </w:r>
    </w:p>
    <w:p w14:paraId="234A851F" w14:textId="77777777" w:rsidR="00F20AA7" w:rsidRPr="00B84E09" w:rsidRDefault="008D46B0" w:rsidP="00B84E09">
      <w:pPr>
        <w:pStyle w:val="af3"/>
        <w:widowControl w:val="0"/>
        <w:numPr>
          <w:ilvl w:val="0"/>
          <w:numId w:val="1"/>
        </w:numPr>
        <w:tabs>
          <w:tab w:val="left" w:pos="859"/>
        </w:tabs>
        <w:spacing w:line="276" w:lineRule="auto"/>
        <w:ind w:left="0" w:right="139" w:firstLine="709"/>
        <w:contextualSpacing w:val="0"/>
        <w:rPr>
          <w:szCs w:val="28"/>
        </w:rPr>
      </w:pPr>
      <w:r w:rsidRPr="00B84E09">
        <w:rPr>
          <w:szCs w:val="28"/>
        </w:rPr>
        <w:t>С помощью профилировщика для исходной программы и каждого способа оптимизации доступа к</w:t>
      </w:r>
      <w:r w:rsidRPr="00B84E09">
        <w:rPr>
          <w:spacing w:val="40"/>
          <w:szCs w:val="28"/>
        </w:rPr>
        <w:t xml:space="preserve"> </w:t>
      </w:r>
      <w:r w:rsidRPr="00B84E09">
        <w:rPr>
          <w:szCs w:val="28"/>
        </w:rPr>
        <w:t>памяти оценить количество промахов при работе к КЭШ памятью (cache-misses).</w:t>
      </w:r>
    </w:p>
    <w:p w14:paraId="7CE1CDC6" w14:textId="77777777" w:rsidR="00F20AA7" w:rsidRPr="00B84E09" w:rsidRDefault="008D46B0" w:rsidP="00B84E09">
      <w:pPr>
        <w:pStyle w:val="af3"/>
        <w:widowControl w:val="0"/>
        <w:numPr>
          <w:ilvl w:val="0"/>
          <w:numId w:val="1"/>
        </w:numPr>
        <w:tabs>
          <w:tab w:val="left" w:pos="859"/>
        </w:tabs>
        <w:spacing w:line="276" w:lineRule="auto"/>
        <w:ind w:left="0" w:right="144" w:firstLine="709"/>
        <w:contextualSpacing w:val="0"/>
        <w:rPr>
          <w:szCs w:val="28"/>
        </w:rPr>
      </w:pPr>
      <w:r w:rsidRPr="00B84E09">
        <w:rPr>
          <w:szCs w:val="28"/>
        </w:rPr>
        <w:t xml:space="preserve">Подготовить отчет отражающий суть, этапы и результаты проделанной </w:t>
      </w:r>
      <w:r w:rsidRPr="00B84E09">
        <w:rPr>
          <w:spacing w:val="-2"/>
          <w:szCs w:val="28"/>
        </w:rPr>
        <w:t>работы.</w:t>
      </w:r>
    </w:p>
    <w:p w14:paraId="7DA02B1F" w14:textId="77777777" w:rsidR="00F20AA7" w:rsidRPr="00B84E09" w:rsidRDefault="008D46B0" w:rsidP="00B84E09">
      <w:pPr>
        <w:spacing w:after="160" w:line="276" w:lineRule="auto"/>
        <w:ind w:firstLine="709"/>
        <w:jc w:val="both"/>
        <w:rPr>
          <w:spacing w:val="-2"/>
          <w:sz w:val="28"/>
          <w:szCs w:val="28"/>
        </w:rPr>
      </w:pPr>
      <w:r w:rsidRPr="00B84E09">
        <w:rPr>
          <w:sz w:val="28"/>
          <w:szCs w:val="28"/>
        </w:rPr>
        <w:br w:type="page"/>
      </w:r>
    </w:p>
    <w:p w14:paraId="04A350C2" w14:textId="77777777" w:rsidR="00F20AA7" w:rsidRPr="00B84E09" w:rsidRDefault="008D46B0" w:rsidP="00B84E09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  <w:r w:rsidRPr="00B84E09">
        <w:rPr>
          <w:rFonts w:cs="Times New Roman"/>
          <w:szCs w:val="28"/>
        </w:rPr>
        <w:lastRenderedPageBreak/>
        <w:t>Пункт 1</w:t>
      </w:r>
    </w:p>
    <w:p w14:paraId="085DC5C6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1078DF40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Создадим 3 матрицы типа «</w:t>
      </w:r>
      <w:r w:rsidRPr="00B84E09">
        <w:rPr>
          <w:sz w:val="28"/>
          <w:szCs w:val="28"/>
          <w:lang w:val="en-US"/>
        </w:rPr>
        <w:t>vector</w:t>
      </w:r>
      <w:r w:rsidRPr="00B84E09">
        <w:rPr>
          <w:sz w:val="28"/>
          <w:szCs w:val="28"/>
        </w:rPr>
        <w:t>&lt;</w:t>
      </w:r>
      <w:r w:rsidRPr="00B84E09">
        <w:rPr>
          <w:sz w:val="28"/>
          <w:szCs w:val="28"/>
          <w:lang w:val="en-US"/>
        </w:rPr>
        <w:t>vector</w:t>
      </w:r>
      <w:r w:rsidRPr="00B84E09">
        <w:rPr>
          <w:sz w:val="28"/>
          <w:szCs w:val="28"/>
        </w:rPr>
        <w:t>&lt;</w:t>
      </w:r>
      <w:r w:rsidRPr="00B84E09">
        <w:rPr>
          <w:sz w:val="28"/>
          <w:szCs w:val="28"/>
          <w:lang w:val="en-US"/>
        </w:rPr>
        <w:t>double</w:t>
      </w:r>
      <w:r w:rsidRPr="00B84E09">
        <w:rPr>
          <w:sz w:val="28"/>
          <w:szCs w:val="28"/>
        </w:rPr>
        <w:t xml:space="preserve">&gt;&gt;», где </w:t>
      </w:r>
      <w:r w:rsidRPr="00B84E09">
        <w:rPr>
          <w:sz w:val="28"/>
          <w:szCs w:val="28"/>
          <w:lang w:val="en-US"/>
        </w:rPr>
        <w:t>A</w:t>
      </w:r>
      <w:r w:rsidRPr="00B84E09">
        <w:rPr>
          <w:sz w:val="28"/>
          <w:szCs w:val="28"/>
        </w:rPr>
        <w:t xml:space="preserve"> и </w:t>
      </w:r>
      <w:r w:rsidRPr="00B84E09">
        <w:rPr>
          <w:sz w:val="28"/>
          <w:szCs w:val="28"/>
          <w:lang w:val="en-US"/>
        </w:rPr>
        <w:t>B</w:t>
      </w:r>
      <w:r w:rsidRPr="00B84E09">
        <w:rPr>
          <w:sz w:val="28"/>
          <w:szCs w:val="28"/>
        </w:rPr>
        <w:t xml:space="preserve"> подаются на вход, а </w:t>
      </w:r>
      <w:r w:rsidRPr="00B84E09">
        <w:rPr>
          <w:sz w:val="28"/>
          <w:szCs w:val="28"/>
          <w:lang w:val="en-US"/>
        </w:rPr>
        <w:t>C</w:t>
      </w:r>
      <w:r w:rsidRPr="00B84E09">
        <w:rPr>
          <w:sz w:val="28"/>
          <w:szCs w:val="28"/>
        </w:rPr>
        <w:t xml:space="preserve"> – результирующая матрица. Также реализуем подачу размерности матриц через консоль.</w:t>
      </w:r>
    </w:p>
    <w:p w14:paraId="08195513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rPr>
          <w:noProof/>
        </w:rPr>
        <w:drawing>
          <wp:inline distT="0" distB="0" distL="0" distR="0" wp14:anchorId="1FED16CC" wp14:editId="6590429C">
            <wp:extent cx="5276215" cy="129540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5D91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>Рисунок 1 – Отрывок кода программы.</w:t>
      </w:r>
    </w:p>
    <w:p w14:paraId="36CF6F33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4EE9C41A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Напишем функцию, которая будет инициализировать матрицы случайными значениями типа «</w:t>
      </w:r>
      <w:r w:rsidRPr="00B84E09">
        <w:rPr>
          <w:sz w:val="28"/>
          <w:szCs w:val="28"/>
          <w:lang w:val="en-US"/>
        </w:rPr>
        <w:t>double</w:t>
      </w:r>
      <w:r w:rsidRPr="00B84E09">
        <w:rPr>
          <w:sz w:val="28"/>
          <w:szCs w:val="28"/>
        </w:rPr>
        <w:t>» от 0 до 10 с помощью генератора псевдослучайных чисел «</w:t>
      </w:r>
      <w:r w:rsidRPr="00B84E09">
        <w:rPr>
          <w:sz w:val="28"/>
          <w:szCs w:val="28"/>
          <w:lang w:val="en-US"/>
        </w:rPr>
        <w:t>mt</w:t>
      </w:r>
      <w:r w:rsidRPr="00B84E09">
        <w:rPr>
          <w:sz w:val="28"/>
          <w:szCs w:val="28"/>
        </w:rPr>
        <w:t>19937».</w:t>
      </w:r>
    </w:p>
    <w:p w14:paraId="79150BB5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rPr>
          <w:noProof/>
        </w:rPr>
        <w:drawing>
          <wp:inline distT="0" distB="0" distL="0" distR="0" wp14:anchorId="6A5844D8" wp14:editId="5755FB11">
            <wp:extent cx="3876040" cy="1800225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1F08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>Рисунок 2 – Отрывок кода программы.</w:t>
      </w:r>
    </w:p>
    <w:p w14:paraId="3D064E8C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36002621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Далее напишем функцию, которая будет последовательно перемножать матрицы.</w:t>
      </w:r>
    </w:p>
    <w:p w14:paraId="3EC38E97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rPr>
          <w:noProof/>
        </w:rPr>
        <w:drawing>
          <wp:inline distT="0" distB="0" distL="0" distR="0" wp14:anchorId="188DAAE6" wp14:editId="624CED78">
            <wp:extent cx="5705475" cy="1117309"/>
            <wp:effectExtent l="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52" cy="112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FF15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>Рисунок 3 – Отрывок кода программы.</w:t>
      </w:r>
    </w:p>
    <w:p w14:paraId="51E3CCBA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2B31DE67" w14:textId="77777777" w:rsidR="00F20AA7" w:rsidRPr="00B84E09" w:rsidRDefault="008D46B0" w:rsidP="00B84E09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  <w:r w:rsidRPr="00B84E09">
        <w:rPr>
          <w:rFonts w:cs="Times New Roman"/>
          <w:szCs w:val="28"/>
        </w:rPr>
        <w:t>Пункт 2</w:t>
      </w:r>
    </w:p>
    <w:p w14:paraId="332DDF4C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01DC4433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Реализуем функцию, которая будет замерять время работы с помощью библиотеки «</w:t>
      </w:r>
      <w:r w:rsidRPr="00B84E09">
        <w:rPr>
          <w:sz w:val="28"/>
          <w:szCs w:val="28"/>
          <w:lang w:val="en-US"/>
        </w:rPr>
        <w:t>chrono</w:t>
      </w:r>
      <w:r w:rsidRPr="00B84E09">
        <w:rPr>
          <w:sz w:val="28"/>
          <w:szCs w:val="28"/>
        </w:rPr>
        <w:t xml:space="preserve">» и результат записывать в </w:t>
      </w:r>
      <w:r w:rsidRPr="00B84E09">
        <w:rPr>
          <w:sz w:val="28"/>
          <w:szCs w:val="28"/>
          <w:lang w:val="en-US"/>
        </w:rPr>
        <w:t>csv</w:t>
      </w:r>
      <w:r w:rsidRPr="00B84E09">
        <w:rPr>
          <w:sz w:val="28"/>
          <w:szCs w:val="28"/>
        </w:rPr>
        <w:t>-файл.</w:t>
      </w:r>
    </w:p>
    <w:p w14:paraId="7A3106FB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rPr>
          <w:noProof/>
        </w:rPr>
        <w:lastRenderedPageBreak/>
        <w:drawing>
          <wp:inline distT="0" distB="0" distL="0" distR="0" wp14:anchorId="2E4F4917" wp14:editId="59DB3B90">
            <wp:extent cx="5686425" cy="11707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316" cy="117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BCB4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>Рисунок 4 – Отрывок кода программы.</w:t>
      </w:r>
    </w:p>
    <w:p w14:paraId="198516FD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21CFBA55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Для тестирования будем поочередно запускать программу с разными входными данными, а затем построим график. Для примера запустим программу для матриц 500*500 и 500*500.</w:t>
      </w:r>
    </w:p>
    <w:p w14:paraId="392C213A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rPr>
          <w:noProof/>
        </w:rPr>
        <w:drawing>
          <wp:inline distT="0" distB="0" distL="0" distR="0" wp14:anchorId="34D53AB6" wp14:editId="733A2A63">
            <wp:extent cx="4104640" cy="1790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7972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>Рисунок 4 – Результат работы программы.</w:t>
      </w:r>
    </w:p>
    <w:p w14:paraId="39570047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59B272FE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Полученные данные преобразуем в график.</w:t>
      </w:r>
    </w:p>
    <w:p w14:paraId="2DF253E4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rPr>
          <w:noProof/>
        </w:rPr>
        <w:drawing>
          <wp:inline distT="0" distB="0" distL="0" distR="0" wp14:anchorId="197902BE" wp14:editId="526AE05B">
            <wp:extent cx="1971675" cy="20859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0E98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>Рисунок 5 – Результаты тестирования.</w:t>
      </w:r>
    </w:p>
    <w:p w14:paraId="5901C2F8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33A1978F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rPr>
          <w:noProof/>
        </w:rPr>
        <w:lastRenderedPageBreak/>
        <w:drawing>
          <wp:inline distT="0" distB="0" distL="0" distR="0" wp14:anchorId="692DD8C6" wp14:editId="52660CA9">
            <wp:extent cx="5623374" cy="3333750"/>
            <wp:effectExtent l="19050" t="19050" r="1587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398" cy="3338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401F44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>Рисунок 6 – График зависимости времени от объема входных данных матриц.</w:t>
      </w:r>
    </w:p>
    <w:p w14:paraId="0BFC5723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6AA78E9D" w14:textId="4C1FE575" w:rsidR="00F20AA7" w:rsidRDefault="008D46B0" w:rsidP="00B84E09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  <w:r w:rsidRPr="00B84E09">
        <w:rPr>
          <w:rFonts w:cs="Times New Roman"/>
          <w:szCs w:val="28"/>
        </w:rPr>
        <w:t>Пункт 3</w:t>
      </w:r>
    </w:p>
    <w:p w14:paraId="7EB28CE6" w14:textId="77777777" w:rsidR="00BF67BF" w:rsidRPr="00B84E09" w:rsidRDefault="00BF67BF" w:rsidP="00B84E09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</w:p>
    <w:p w14:paraId="39170004" w14:textId="282EE344" w:rsidR="00F20AA7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Для оценки предельного размера матриц обратимся к оперативной памяти. Одновременно в программе может хранится три матрицы с элементами типа «</w:t>
      </w:r>
      <w:r w:rsidRPr="00B84E09">
        <w:rPr>
          <w:sz w:val="28"/>
          <w:szCs w:val="28"/>
          <w:lang w:val="en-US"/>
        </w:rPr>
        <w:t>double</w:t>
      </w:r>
      <w:r w:rsidRPr="00B84E09">
        <w:rPr>
          <w:sz w:val="28"/>
          <w:szCs w:val="28"/>
        </w:rPr>
        <w:t xml:space="preserve">», которые весят 8 байт. Для 12 гб при 16гб ОЗУ формула будет иметь вид: 12гб = 3 * </w:t>
      </w:r>
      <w:r w:rsidRPr="00B84E09">
        <w:rPr>
          <w:sz w:val="28"/>
          <w:szCs w:val="28"/>
          <w:lang w:val="en-US"/>
        </w:rPr>
        <w:t>N</w:t>
      </w:r>
      <w:r w:rsidRPr="00B84E09">
        <w:rPr>
          <w:sz w:val="28"/>
          <w:szCs w:val="28"/>
          <w:vertAlign w:val="superscript"/>
        </w:rPr>
        <w:t>2</w:t>
      </w:r>
      <w:r w:rsidRPr="00B84E09">
        <w:rPr>
          <w:sz w:val="28"/>
          <w:szCs w:val="28"/>
        </w:rPr>
        <w:t xml:space="preserve"> * 8. Таким образом, предельный размер матриц равен приблизительно 23000*23000.</w:t>
      </w:r>
    </w:p>
    <w:p w14:paraId="29D17A33" w14:textId="77777777" w:rsidR="00CC35F7" w:rsidRPr="00B84E09" w:rsidRDefault="00CC35F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42687145" w14:textId="22D43F3B" w:rsidR="00F20AA7" w:rsidRDefault="008D46B0" w:rsidP="00B84E09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  <w:r w:rsidRPr="00B84E09">
        <w:rPr>
          <w:rFonts w:cs="Times New Roman"/>
          <w:szCs w:val="28"/>
        </w:rPr>
        <w:t>Пункт 4</w:t>
      </w:r>
    </w:p>
    <w:p w14:paraId="438A6EA9" w14:textId="77777777" w:rsidR="00BF67BF" w:rsidRPr="00B84E09" w:rsidRDefault="00BF67BF" w:rsidP="00B84E09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</w:p>
    <w:p w14:paraId="3BCE3969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Напишем функцию, которая будет построчно перемножать матрицы, пред этим транспонируя вторую для эффективности.</w:t>
      </w:r>
    </w:p>
    <w:p w14:paraId="717D46B6" w14:textId="77777777" w:rsidR="00F20AA7" w:rsidRPr="00CC35F7" w:rsidRDefault="008D46B0" w:rsidP="00CC35F7">
      <w:pPr>
        <w:pStyle w:val="1"/>
        <w:spacing w:line="276" w:lineRule="auto"/>
        <w:ind w:left="0" w:firstLine="709"/>
        <w:rPr>
          <w:rFonts w:cs="Times New Roman"/>
          <w:sz w:val="24"/>
        </w:rPr>
      </w:pPr>
      <w:r w:rsidRPr="00CC35F7">
        <w:rPr>
          <w:rFonts w:cs="Times New Roman"/>
          <w:noProof/>
          <w:sz w:val="24"/>
        </w:rPr>
        <w:drawing>
          <wp:inline distT="0" distB="0" distL="0" distR="0" wp14:anchorId="63660B79" wp14:editId="5D53E747">
            <wp:extent cx="5679499" cy="20732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723" cy="207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9E96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>Рисунок 7 – Отрывок кода программы.</w:t>
      </w:r>
    </w:p>
    <w:p w14:paraId="41E6E50A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51ED96E9" w14:textId="30C41406" w:rsidR="00F20AA7" w:rsidRDefault="008D46B0" w:rsidP="00B84E09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  <w:r w:rsidRPr="00B84E09">
        <w:rPr>
          <w:rFonts w:cs="Times New Roman"/>
          <w:szCs w:val="28"/>
        </w:rPr>
        <w:lastRenderedPageBreak/>
        <w:t>Пункт 5</w:t>
      </w:r>
    </w:p>
    <w:p w14:paraId="6D4100B8" w14:textId="77777777" w:rsidR="00BF67BF" w:rsidRPr="00B84E09" w:rsidRDefault="00BF67BF" w:rsidP="00B84E09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</w:p>
    <w:p w14:paraId="22C3402A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Напишем функцию, которая будет перемножать матрицы засчет блочного перебора элементов:</w:t>
      </w:r>
    </w:p>
    <w:p w14:paraId="378144BB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rPr>
          <w:noProof/>
        </w:rPr>
        <w:drawing>
          <wp:inline distT="0" distB="0" distL="0" distR="0" wp14:anchorId="25D7EB2E" wp14:editId="51C73A71">
            <wp:extent cx="5743575" cy="15416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677" cy="155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799F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>Рисунок 8 – Отрывок кода программы.</w:t>
      </w:r>
    </w:p>
    <w:p w14:paraId="45E4B1BC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71836591" w14:textId="71C58B2D" w:rsidR="00F20AA7" w:rsidRDefault="008D46B0" w:rsidP="00B84E09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  <w:r w:rsidRPr="00B84E09">
        <w:rPr>
          <w:rFonts w:cs="Times New Roman"/>
          <w:szCs w:val="28"/>
        </w:rPr>
        <w:t>Пункт 7</w:t>
      </w:r>
    </w:p>
    <w:p w14:paraId="427932C3" w14:textId="77777777" w:rsidR="00BF67BF" w:rsidRPr="00B84E09" w:rsidRDefault="00BF67BF" w:rsidP="00B84E09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</w:p>
    <w:p w14:paraId="58DC5792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Сперва необходимо найти максимально эффективный размер блока. Для этого создадим цикл перебора возможных значений с вызовом функции блочного умножения.</w:t>
      </w:r>
    </w:p>
    <w:p w14:paraId="18186B76" w14:textId="77777777" w:rsidR="00F20AA7" w:rsidRPr="00CC35F7" w:rsidRDefault="008D46B0" w:rsidP="00CC35F7">
      <w:pPr>
        <w:spacing w:line="276" w:lineRule="auto"/>
        <w:ind w:firstLine="709"/>
        <w:jc w:val="center"/>
        <w:rPr>
          <w:lang w:val="en-US"/>
        </w:rPr>
      </w:pPr>
      <w:r w:rsidRPr="00CC35F7">
        <w:rPr>
          <w:noProof/>
        </w:rPr>
        <w:drawing>
          <wp:inline distT="0" distB="0" distL="0" distR="0" wp14:anchorId="4ED13236" wp14:editId="690CCA12">
            <wp:extent cx="5743575" cy="531687"/>
            <wp:effectExtent l="0" t="0" r="0" b="0"/>
            <wp:docPr id="1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555" cy="53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4529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>Рисунок 9 – Отрывок кода программы.</w:t>
      </w:r>
    </w:p>
    <w:p w14:paraId="3F6D380C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5C0BEB77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Далее запустим перебор.</w:t>
      </w:r>
    </w:p>
    <w:p w14:paraId="50551C88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rPr>
          <w:noProof/>
        </w:rPr>
        <w:lastRenderedPageBreak/>
        <w:drawing>
          <wp:inline distT="0" distB="0" distL="0" distR="0" wp14:anchorId="30456232" wp14:editId="32563C45">
            <wp:extent cx="1530475" cy="4105275"/>
            <wp:effectExtent l="19050" t="19050" r="0" b="0"/>
            <wp:docPr id="1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241" cy="4136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346140" w14:textId="77777777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>Рисунок 10 – Результат тестирования.</w:t>
      </w:r>
    </w:p>
    <w:p w14:paraId="3083B7E8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4833093C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По результату тестирования можно сделать вывод, что эффективнее всего блок размером 64.</w:t>
      </w:r>
    </w:p>
    <w:p w14:paraId="46507865" w14:textId="77777777" w:rsidR="00F20AA7" w:rsidRPr="00B84E09" w:rsidRDefault="00F20AA7" w:rsidP="00BF67BF">
      <w:pPr>
        <w:spacing w:line="276" w:lineRule="auto"/>
        <w:jc w:val="both"/>
        <w:rPr>
          <w:sz w:val="28"/>
          <w:szCs w:val="28"/>
        </w:rPr>
      </w:pPr>
    </w:p>
    <w:p w14:paraId="18278639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 xml:space="preserve">Для оценки ускорения протестируем каждую функцию умножения с матрицами в диапазоне от 100 до 1000. </w:t>
      </w:r>
    </w:p>
    <w:p w14:paraId="3F54EFC8" w14:textId="77777777" w:rsidR="00F20AA7" w:rsidRPr="00B84E09" w:rsidRDefault="008D46B0" w:rsidP="00B84E09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На итоговом графике:</w:t>
      </w:r>
    </w:p>
    <w:p w14:paraId="387F928A" w14:textId="77777777" w:rsidR="00F20AA7" w:rsidRPr="00B84E09" w:rsidRDefault="008D46B0" w:rsidP="00B84E09">
      <w:pPr>
        <w:pStyle w:val="af3"/>
        <w:numPr>
          <w:ilvl w:val="0"/>
          <w:numId w:val="2"/>
        </w:numPr>
        <w:spacing w:line="276" w:lineRule="auto"/>
        <w:ind w:left="0" w:firstLine="709"/>
        <w:rPr>
          <w:szCs w:val="28"/>
        </w:rPr>
      </w:pPr>
      <w:r w:rsidRPr="00B84E09">
        <w:rPr>
          <w:szCs w:val="28"/>
        </w:rPr>
        <w:t>Синяя линия – последовательное умножение.</w:t>
      </w:r>
    </w:p>
    <w:p w14:paraId="11258B88" w14:textId="77777777" w:rsidR="00F20AA7" w:rsidRPr="00B84E09" w:rsidRDefault="008D46B0" w:rsidP="00B84E09">
      <w:pPr>
        <w:pStyle w:val="af3"/>
        <w:numPr>
          <w:ilvl w:val="0"/>
          <w:numId w:val="2"/>
        </w:numPr>
        <w:spacing w:line="276" w:lineRule="auto"/>
        <w:ind w:left="0" w:firstLine="709"/>
        <w:rPr>
          <w:szCs w:val="28"/>
        </w:rPr>
      </w:pPr>
      <w:r w:rsidRPr="00B84E09">
        <w:rPr>
          <w:szCs w:val="28"/>
        </w:rPr>
        <w:t>Оранжевая линия – построчное умножение.</w:t>
      </w:r>
    </w:p>
    <w:p w14:paraId="16E37AA5" w14:textId="00E429B0" w:rsidR="00BF67BF" w:rsidRPr="00BF67BF" w:rsidRDefault="008D46B0" w:rsidP="00BF67BF">
      <w:pPr>
        <w:pStyle w:val="af3"/>
        <w:numPr>
          <w:ilvl w:val="0"/>
          <w:numId w:val="2"/>
        </w:numPr>
        <w:spacing w:line="276" w:lineRule="auto"/>
        <w:ind w:left="0" w:firstLine="709"/>
        <w:rPr>
          <w:szCs w:val="28"/>
        </w:rPr>
      </w:pPr>
      <w:r w:rsidRPr="00B84E09">
        <w:rPr>
          <w:szCs w:val="28"/>
        </w:rPr>
        <w:t>Серая линия – блочное умножение.</w:t>
      </w:r>
    </w:p>
    <w:p w14:paraId="668BAC06" w14:textId="62D0E5E2" w:rsidR="00F20AA7" w:rsidRPr="00B84E09" w:rsidRDefault="008D46B0" w:rsidP="00BF67BF">
      <w:pPr>
        <w:spacing w:line="276" w:lineRule="auto"/>
        <w:ind w:firstLine="709"/>
        <w:jc w:val="both"/>
        <w:rPr>
          <w:sz w:val="28"/>
          <w:szCs w:val="28"/>
        </w:rPr>
      </w:pPr>
      <w:r w:rsidRPr="00B84E09">
        <w:rPr>
          <w:sz w:val="28"/>
          <w:szCs w:val="28"/>
        </w:rPr>
        <w:t>Можно сделать вывод, что построчное умножение эффективнее.</w:t>
      </w:r>
    </w:p>
    <w:p w14:paraId="17535041" w14:textId="4A319118" w:rsidR="00F20AA7" w:rsidRPr="00CC35F7" w:rsidRDefault="00B84231" w:rsidP="00CC35F7">
      <w:pPr>
        <w:spacing w:line="276" w:lineRule="auto"/>
        <w:ind w:firstLine="709"/>
        <w:jc w:val="center"/>
      </w:pPr>
      <w:r w:rsidRPr="00CC35F7">
        <w:rPr>
          <w:noProof/>
        </w:rPr>
        <w:lastRenderedPageBreak/>
        <w:drawing>
          <wp:inline distT="0" distB="0" distL="0" distR="0" wp14:anchorId="6A9830B4" wp14:editId="623F703A">
            <wp:extent cx="5514975" cy="4149643"/>
            <wp:effectExtent l="19050" t="1905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7645" cy="41591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3A7A91" w14:textId="70910C64" w:rsidR="00F20AA7" w:rsidRPr="00CC35F7" w:rsidRDefault="008D46B0" w:rsidP="00CC35F7">
      <w:pPr>
        <w:spacing w:line="276" w:lineRule="auto"/>
        <w:ind w:firstLine="709"/>
        <w:jc w:val="center"/>
      </w:pPr>
      <w:r w:rsidRPr="00CC35F7">
        <w:t xml:space="preserve">Рисунок 11 – </w:t>
      </w:r>
      <w:r w:rsidR="009A3F5F">
        <w:t>График зависимости умножения размерности матриц от времени.</w:t>
      </w:r>
    </w:p>
    <w:p w14:paraId="487D0C47" w14:textId="77777777" w:rsidR="00F20AA7" w:rsidRPr="00B84E09" w:rsidRDefault="00F20AA7" w:rsidP="00B84E09">
      <w:pPr>
        <w:spacing w:line="276" w:lineRule="auto"/>
        <w:ind w:firstLine="709"/>
        <w:jc w:val="both"/>
        <w:rPr>
          <w:sz w:val="28"/>
          <w:szCs w:val="28"/>
        </w:rPr>
      </w:pPr>
    </w:p>
    <w:p w14:paraId="004CE686" w14:textId="77777777" w:rsidR="00F20AA7" w:rsidRPr="00B84E09" w:rsidRDefault="008D46B0" w:rsidP="00B84E09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  <w:r w:rsidRPr="00B84E09">
        <w:rPr>
          <w:rFonts w:cs="Times New Roman"/>
          <w:szCs w:val="28"/>
        </w:rPr>
        <w:t>Пункт 8</w:t>
      </w:r>
    </w:p>
    <w:p w14:paraId="21345748" w14:textId="77777777" w:rsidR="00F20AA7" w:rsidRPr="00B84E09" w:rsidRDefault="008D46B0" w:rsidP="00B84E09">
      <w:pPr>
        <w:pStyle w:val="1"/>
        <w:spacing w:line="276" w:lineRule="auto"/>
        <w:ind w:left="0" w:firstLine="709"/>
        <w:jc w:val="both"/>
        <w:rPr>
          <w:rFonts w:cs="Times New Roman"/>
          <w:b w:val="0"/>
          <w:bCs w:val="0"/>
          <w:szCs w:val="28"/>
        </w:rPr>
      </w:pPr>
      <w:r w:rsidRPr="00B84E09">
        <w:rPr>
          <w:rFonts w:cs="Times New Roman"/>
          <w:b w:val="0"/>
          <w:bCs w:val="0"/>
          <w:szCs w:val="28"/>
        </w:rPr>
        <w:t xml:space="preserve">Воспользуемся встроенным инструментом профилирования памяти в </w:t>
      </w:r>
      <w:r w:rsidRPr="00B84E09">
        <w:rPr>
          <w:rFonts w:cs="Times New Roman"/>
          <w:b w:val="0"/>
          <w:bCs w:val="0"/>
          <w:szCs w:val="28"/>
          <w:lang w:val="en-US"/>
        </w:rPr>
        <w:t>Linux</w:t>
      </w:r>
      <w:r w:rsidRPr="00B84E09">
        <w:rPr>
          <w:rFonts w:cs="Times New Roman"/>
          <w:b w:val="0"/>
          <w:bCs w:val="0"/>
          <w:szCs w:val="28"/>
        </w:rPr>
        <w:t xml:space="preserve">: </w:t>
      </w:r>
      <w:r w:rsidRPr="00B84E09">
        <w:rPr>
          <w:rFonts w:cs="Times New Roman"/>
          <w:b w:val="0"/>
          <w:bCs w:val="0"/>
          <w:szCs w:val="28"/>
          <w:lang w:val="en-US"/>
        </w:rPr>
        <w:t>perf</w:t>
      </w:r>
      <w:r w:rsidRPr="00B84E09">
        <w:rPr>
          <w:rFonts w:cs="Times New Roman"/>
          <w:b w:val="0"/>
          <w:bCs w:val="0"/>
          <w:szCs w:val="28"/>
        </w:rPr>
        <w:t>.</w:t>
      </w:r>
    </w:p>
    <w:p w14:paraId="117FFD08" w14:textId="1EE432EB" w:rsidR="00F20AA7" w:rsidRPr="00CD48F7" w:rsidRDefault="008D46B0" w:rsidP="00CD48F7">
      <w:pPr>
        <w:pStyle w:val="HeaderandFooter"/>
        <w:jc w:val="center"/>
      </w:pPr>
      <w:r w:rsidRPr="00CD48F7">
        <w:rPr>
          <w:noProof/>
        </w:rPr>
        <w:drawing>
          <wp:inline distT="0" distB="0" distL="0" distR="0" wp14:anchorId="0E3D2903" wp14:editId="65EC6598">
            <wp:extent cx="4362450" cy="2990850"/>
            <wp:effectExtent l="0" t="0" r="0" b="0"/>
            <wp:docPr id="1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6604" w14:textId="19F568E2" w:rsidR="00F20AA7" w:rsidRPr="00CD48F7" w:rsidRDefault="008777F4" w:rsidP="00CD48F7">
      <w:pPr>
        <w:pStyle w:val="HeaderandFooter"/>
        <w:jc w:val="center"/>
      </w:pPr>
      <w:r w:rsidRPr="00CD48F7">
        <w:t>Рисунок 12 – Результат профилирования.</w:t>
      </w:r>
    </w:p>
    <w:p w14:paraId="76C55F6B" w14:textId="77777777" w:rsidR="008777F4" w:rsidRPr="00CD48F7" w:rsidRDefault="008777F4" w:rsidP="00CD48F7">
      <w:pPr>
        <w:pStyle w:val="HeaderandFooter"/>
        <w:jc w:val="center"/>
      </w:pPr>
    </w:p>
    <w:p w14:paraId="4CC89B4B" w14:textId="7873220B" w:rsidR="00F20AA7" w:rsidRPr="00CD48F7" w:rsidRDefault="008D46B0" w:rsidP="00CD48F7">
      <w:pPr>
        <w:pStyle w:val="HeaderandFooter"/>
        <w:jc w:val="center"/>
      </w:pPr>
      <w:r w:rsidRPr="00CD48F7">
        <w:rPr>
          <w:noProof/>
        </w:rPr>
        <w:lastRenderedPageBreak/>
        <w:drawing>
          <wp:inline distT="0" distB="0" distL="0" distR="0" wp14:anchorId="5252A341" wp14:editId="2C0FC6A2">
            <wp:extent cx="4619625" cy="2990850"/>
            <wp:effectExtent l="0" t="0" r="0" b="0"/>
            <wp:docPr id="1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DF8B" w14:textId="3EEA7C39" w:rsidR="008777F4" w:rsidRPr="00CD48F7" w:rsidRDefault="008777F4" w:rsidP="00CD48F7">
      <w:pPr>
        <w:pStyle w:val="HeaderandFooter"/>
        <w:jc w:val="center"/>
      </w:pPr>
      <w:r w:rsidRPr="00CD48F7">
        <w:t>Рисунок 13 – Результат профилирования.</w:t>
      </w:r>
    </w:p>
    <w:p w14:paraId="770310EE" w14:textId="77777777" w:rsidR="00F20AA7" w:rsidRPr="00CD48F7" w:rsidRDefault="00F20AA7" w:rsidP="00CD48F7">
      <w:pPr>
        <w:pStyle w:val="HeaderandFooter"/>
        <w:jc w:val="center"/>
      </w:pPr>
    </w:p>
    <w:p w14:paraId="4BAD8501" w14:textId="55707881" w:rsidR="00F20AA7" w:rsidRPr="00CD48F7" w:rsidRDefault="008D46B0" w:rsidP="00CD48F7">
      <w:pPr>
        <w:pStyle w:val="HeaderandFooter"/>
        <w:jc w:val="center"/>
      </w:pPr>
      <w:r w:rsidRPr="00CD48F7">
        <w:rPr>
          <w:noProof/>
        </w:rPr>
        <w:drawing>
          <wp:inline distT="0" distB="0" distL="0" distR="0" wp14:anchorId="12E9DC4B" wp14:editId="726BF254">
            <wp:extent cx="4619625" cy="2990850"/>
            <wp:effectExtent l="0" t="0" r="0" b="0"/>
            <wp:docPr id="1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9B4E" w14:textId="3C533CCD" w:rsidR="008777F4" w:rsidRPr="00CD48F7" w:rsidRDefault="008777F4" w:rsidP="00CD48F7">
      <w:pPr>
        <w:pStyle w:val="HeaderandFooter"/>
        <w:jc w:val="center"/>
      </w:pPr>
      <w:r w:rsidRPr="00CD48F7">
        <w:t>Рисунок 14 – Результат профилирования.</w:t>
      </w:r>
    </w:p>
    <w:p w14:paraId="605052B2" w14:textId="048168C9" w:rsidR="008777F4" w:rsidRPr="00B84E09" w:rsidRDefault="008777F4" w:rsidP="00B84E09">
      <w:pPr>
        <w:pStyle w:val="1"/>
        <w:spacing w:line="276" w:lineRule="auto"/>
        <w:ind w:left="0" w:firstLine="709"/>
        <w:jc w:val="both"/>
        <w:rPr>
          <w:rFonts w:cs="Times New Roman"/>
          <w:b w:val="0"/>
          <w:bCs w:val="0"/>
          <w:szCs w:val="28"/>
        </w:rPr>
      </w:pPr>
    </w:p>
    <w:p w14:paraId="739D8CA1" w14:textId="0E156F32" w:rsidR="008777F4" w:rsidRPr="00B84E09" w:rsidRDefault="008777F4" w:rsidP="00B84E09">
      <w:pPr>
        <w:pStyle w:val="1"/>
        <w:spacing w:line="276" w:lineRule="auto"/>
        <w:ind w:left="0" w:firstLine="709"/>
        <w:jc w:val="both"/>
        <w:rPr>
          <w:rFonts w:cs="Times New Roman"/>
          <w:b w:val="0"/>
          <w:bCs w:val="0"/>
          <w:szCs w:val="28"/>
        </w:rPr>
      </w:pPr>
      <w:r w:rsidRPr="00B84E09">
        <w:rPr>
          <w:rFonts w:cs="Times New Roman"/>
          <w:b w:val="0"/>
          <w:bCs w:val="0"/>
          <w:szCs w:val="28"/>
        </w:rPr>
        <w:t xml:space="preserve">Можно сделать вывод, что при блочном умножении матриц пропуски </w:t>
      </w:r>
      <w:r w:rsidR="00DB3A16" w:rsidRPr="00B84E09">
        <w:rPr>
          <w:rFonts w:cs="Times New Roman"/>
          <w:b w:val="0"/>
          <w:bCs w:val="0"/>
          <w:szCs w:val="28"/>
        </w:rPr>
        <w:t xml:space="preserve">кэша </w:t>
      </w:r>
      <w:r w:rsidRPr="00B84E09">
        <w:rPr>
          <w:rFonts w:cs="Times New Roman"/>
          <w:b w:val="0"/>
          <w:bCs w:val="0"/>
          <w:szCs w:val="28"/>
        </w:rPr>
        <w:t>меньше всего.</w:t>
      </w:r>
    </w:p>
    <w:p w14:paraId="3E24D4BC" w14:textId="5AD306CA" w:rsidR="00C2474F" w:rsidRDefault="00C2474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4A714D9" w14:textId="33B007CB" w:rsidR="00C2474F" w:rsidRPr="005319DB" w:rsidRDefault="005319DB" w:rsidP="005319DB">
      <w:pPr>
        <w:pStyle w:val="a7"/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319D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ПРИЛОЖЕНИЕ</w:t>
      </w:r>
    </w:p>
    <w:p w14:paraId="0327C8DF" w14:textId="2851C97D" w:rsidR="005319DB" w:rsidRPr="005319DB" w:rsidRDefault="005319DB" w:rsidP="005319DB">
      <w:pPr>
        <w:pStyle w:val="a7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AB75E9" w14:textId="2718D9B2" w:rsidR="005319DB" w:rsidRPr="005319DB" w:rsidRDefault="005319DB" w:rsidP="005319DB">
      <w:pPr>
        <w:pStyle w:val="a7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319DB">
        <w:rPr>
          <w:rFonts w:ascii="Times New Roman" w:hAnsi="Times New Roman" w:cs="Times New Roman"/>
          <w:sz w:val="28"/>
          <w:szCs w:val="28"/>
          <w:lang w:eastAsia="ru-RU"/>
        </w:rPr>
        <w:t xml:space="preserve">Полный код представлен на платформе </w:t>
      </w:r>
      <w:r w:rsidRPr="005319DB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r w:rsidRPr="005319DB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hyperlink r:id="rId24" w:history="1">
        <w:r w:rsidRPr="005319DB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https://github.com/mamam111a/OVM-4-semester_laboratory-3</w:t>
        </w:r>
      </w:hyperlink>
    </w:p>
    <w:p w14:paraId="072048C7" w14:textId="77777777" w:rsidR="00C2474F" w:rsidRPr="00C2474F" w:rsidRDefault="00C2474F" w:rsidP="00C2474F">
      <w:pPr>
        <w:pStyle w:val="HeaderandFooter"/>
      </w:pPr>
    </w:p>
    <w:sectPr w:rsidR="00C2474F" w:rsidRPr="00C2474F">
      <w:footerReference w:type="even" r:id="rId25"/>
      <w:footerReference w:type="default" r:id="rId26"/>
      <w:footerReference w:type="first" r:id="rId27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63197F" w14:textId="77777777" w:rsidR="00D142D7" w:rsidRDefault="00D142D7">
      <w:r>
        <w:separator/>
      </w:r>
    </w:p>
  </w:endnote>
  <w:endnote w:type="continuationSeparator" w:id="0">
    <w:p w14:paraId="698A2E4E" w14:textId="77777777" w:rsidR="00D142D7" w:rsidRDefault="00D14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74D5CC" w14:textId="77777777" w:rsidR="00F20AA7" w:rsidRDefault="00F20AA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22997100"/>
      <w:docPartObj>
        <w:docPartGallery w:val="Page Numbers (Bottom of Page)"/>
        <w:docPartUnique/>
      </w:docPartObj>
    </w:sdtPr>
    <w:sdtEndPr/>
    <w:sdtContent>
      <w:p w14:paraId="7CBBFBA4" w14:textId="77777777" w:rsidR="00F20AA7" w:rsidRDefault="008D46B0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52B1B4D8" w14:textId="77777777" w:rsidR="00F20AA7" w:rsidRDefault="00F20AA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46141D" w14:textId="77777777" w:rsidR="00F20AA7" w:rsidRDefault="00F20AA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524846" w14:textId="77777777" w:rsidR="00D142D7" w:rsidRDefault="00D142D7">
      <w:r>
        <w:separator/>
      </w:r>
    </w:p>
  </w:footnote>
  <w:footnote w:type="continuationSeparator" w:id="0">
    <w:p w14:paraId="01A87B73" w14:textId="77777777" w:rsidR="00D142D7" w:rsidRDefault="00D14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F5D61"/>
    <w:multiLevelType w:val="multilevel"/>
    <w:tmpl w:val="29B4364A"/>
    <w:lvl w:ilvl="0">
      <w:start w:val="1"/>
      <w:numFmt w:val="decimal"/>
      <w:lvlText w:val="%1."/>
      <w:lvlJc w:val="left"/>
      <w:pPr>
        <w:tabs>
          <w:tab w:val="num" w:pos="0"/>
        </w:tabs>
        <w:ind w:left="141" w:hanging="437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-9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861" w:hanging="437"/>
      </w:pPr>
      <w:rPr>
        <w:rFonts w:ascii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914" w:hanging="437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69" w:hanging="437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24" w:hanging="437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79" w:hanging="437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34" w:hanging="437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8" w:hanging="437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43" w:hanging="437"/>
      </w:pPr>
      <w:rPr>
        <w:rFonts w:ascii="Symbol" w:hAnsi="Symbol" w:cs="Symbol" w:hint="default"/>
        <w:lang w:val="ru-RU" w:eastAsia="en-US" w:bidi="ar-SA"/>
      </w:rPr>
    </w:lvl>
  </w:abstractNum>
  <w:abstractNum w:abstractNumId="1" w15:restartNumberingAfterBreak="0">
    <w:nsid w:val="1F924B21"/>
    <w:multiLevelType w:val="multilevel"/>
    <w:tmpl w:val="0D0A92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D8C4118"/>
    <w:multiLevelType w:val="multilevel"/>
    <w:tmpl w:val="D53A9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A7"/>
    <w:rsid w:val="0002097D"/>
    <w:rsid w:val="00093B28"/>
    <w:rsid w:val="001C6CA1"/>
    <w:rsid w:val="00294D89"/>
    <w:rsid w:val="005319DB"/>
    <w:rsid w:val="00561D97"/>
    <w:rsid w:val="00573384"/>
    <w:rsid w:val="00655E70"/>
    <w:rsid w:val="006D4B89"/>
    <w:rsid w:val="007C65BE"/>
    <w:rsid w:val="008777F4"/>
    <w:rsid w:val="008D46B0"/>
    <w:rsid w:val="009A3F5F"/>
    <w:rsid w:val="009A72A4"/>
    <w:rsid w:val="009B2252"/>
    <w:rsid w:val="00A66C1A"/>
    <w:rsid w:val="00AA199C"/>
    <w:rsid w:val="00AA254F"/>
    <w:rsid w:val="00B62948"/>
    <w:rsid w:val="00B84231"/>
    <w:rsid w:val="00B84E09"/>
    <w:rsid w:val="00BF67BF"/>
    <w:rsid w:val="00C2474F"/>
    <w:rsid w:val="00CC35F7"/>
    <w:rsid w:val="00CD48F7"/>
    <w:rsid w:val="00D142D7"/>
    <w:rsid w:val="00DB0789"/>
    <w:rsid w:val="00DB3A16"/>
    <w:rsid w:val="00EA5D8F"/>
    <w:rsid w:val="00F20AA7"/>
    <w:rsid w:val="00F8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C33F5"/>
  <w15:docId w15:val="{A5769178-FF2B-4CDA-A2DA-E8690D09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E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AD798D"/>
    <w:pPr>
      <w:widowControl w:val="0"/>
      <w:spacing w:line="360" w:lineRule="auto"/>
      <w:ind w:left="102"/>
      <w:jc w:val="center"/>
      <w:outlineLvl w:val="0"/>
    </w:pPr>
    <w:rPr>
      <w:rFonts w:eastAsia="Consolas" w:cs="Consolas"/>
      <w:b/>
      <w:bCs/>
      <w:sz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D798D"/>
    <w:pPr>
      <w:keepNext/>
      <w:keepLines/>
      <w:spacing w:before="40"/>
      <w:outlineLvl w:val="1"/>
    </w:pPr>
    <w:rPr>
      <w:rFonts w:eastAsiaTheme="majorEastAsia" w:cstheme="majorBidi"/>
      <w:i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B292E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9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C3677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D55DE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66553C"/>
    <w:rPr>
      <w:i/>
      <w:iCs/>
    </w:rPr>
  </w:style>
  <w:style w:type="character" w:customStyle="1" w:styleId="hljs-meta">
    <w:name w:val="hljs-meta"/>
    <w:basedOn w:val="a0"/>
    <w:qFormat/>
    <w:rsid w:val="00087514"/>
  </w:style>
  <w:style w:type="character" w:customStyle="1" w:styleId="hljs-keyword">
    <w:name w:val="hljs-keyword"/>
    <w:basedOn w:val="a0"/>
    <w:qFormat/>
    <w:rsid w:val="00087514"/>
  </w:style>
  <w:style w:type="character" w:customStyle="1" w:styleId="hljs-string">
    <w:name w:val="hljs-string"/>
    <w:basedOn w:val="a0"/>
    <w:qFormat/>
    <w:rsid w:val="00087514"/>
  </w:style>
  <w:style w:type="character" w:customStyle="1" w:styleId="10">
    <w:name w:val="Заголовок 1 Знак"/>
    <w:basedOn w:val="a0"/>
    <w:link w:val="1"/>
    <w:uiPriority w:val="9"/>
    <w:qFormat/>
    <w:rsid w:val="00AD798D"/>
    <w:rPr>
      <w:rFonts w:ascii="Times New Roman" w:eastAsia="Consolas" w:hAnsi="Times New Roman" w:cs="Consolas"/>
      <w:b/>
      <w:bCs/>
      <w:sz w:val="28"/>
      <w:szCs w:val="24"/>
    </w:rPr>
  </w:style>
  <w:style w:type="character" w:styleId="a5">
    <w:name w:val="Hyperlink"/>
    <w:basedOn w:val="a0"/>
    <w:uiPriority w:val="99"/>
    <w:unhideWhenUsed/>
    <w:rsid w:val="00BC0548"/>
    <w:rPr>
      <w:color w:val="0563C1" w:themeColor="hyperlink"/>
      <w:u w:val="single"/>
    </w:rPr>
  </w:style>
  <w:style w:type="character" w:customStyle="1" w:styleId="a6">
    <w:name w:val="Основной текст Знак"/>
    <w:basedOn w:val="a0"/>
    <w:link w:val="a7"/>
    <w:uiPriority w:val="1"/>
    <w:semiHidden/>
    <w:qFormat/>
    <w:rsid w:val="00BC0548"/>
    <w:rPr>
      <w:rFonts w:ascii="Consolas" w:eastAsia="Consolas" w:hAnsi="Consolas" w:cs="Consolas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qFormat/>
    <w:rsid w:val="00AD798D"/>
    <w:rPr>
      <w:rFonts w:ascii="Times New Roman" w:eastAsiaTheme="majorEastAsia" w:hAnsi="Times New Roman" w:cstheme="majorBidi"/>
      <w:i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DB292E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character" w:customStyle="1" w:styleId="a8">
    <w:name w:val="Верхний колонтитул Знак"/>
    <w:basedOn w:val="a0"/>
    <w:link w:val="a9"/>
    <w:uiPriority w:val="99"/>
    <w:qFormat/>
    <w:rsid w:val="005000C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Нижний колонтитул Знак"/>
    <w:basedOn w:val="a0"/>
    <w:link w:val="ab"/>
    <w:uiPriority w:val="99"/>
    <w:qFormat/>
    <w:rsid w:val="005000C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1F798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1F798F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qFormat/>
    <w:rsid w:val="009404FB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A7E5A"/>
    <w:rPr>
      <w:color w:val="954F72" w:themeColor="followedHyperlink"/>
      <w:u w:val="single"/>
    </w:rPr>
  </w:style>
  <w:style w:type="paragraph" w:styleId="ae">
    <w:name w:val="Title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link w:val="a6"/>
    <w:unhideWhenUsed/>
    <w:qFormat/>
    <w:rsid w:val="00BC0548"/>
    <w:pPr>
      <w:widowControl w:val="0"/>
    </w:pPr>
    <w:rPr>
      <w:rFonts w:ascii="Consolas" w:eastAsia="Consolas" w:hAnsi="Consolas" w:cs="Consolas"/>
      <w:lang w:eastAsia="en-US"/>
    </w:rPr>
  </w:style>
  <w:style w:type="paragraph" w:styleId="af">
    <w:name w:val="List"/>
    <w:basedOn w:val="a7"/>
    <w:rPr>
      <w:rFonts w:cs="Noto Sans Devanagari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f1">
    <w:name w:val="index heading"/>
    <w:basedOn w:val="ae"/>
  </w:style>
  <w:style w:type="paragraph" w:styleId="af2">
    <w:name w:val="Normal (Web)"/>
    <w:basedOn w:val="a"/>
    <w:uiPriority w:val="99"/>
    <w:unhideWhenUsed/>
    <w:qFormat/>
    <w:rsid w:val="009C3677"/>
    <w:pPr>
      <w:spacing w:beforeAutospacing="1" w:afterAutospacing="1"/>
    </w:pPr>
  </w:style>
  <w:style w:type="paragraph" w:styleId="af3">
    <w:name w:val="List Paragraph"/>
    <w:basedOn w:val="a"/>
    <w:uiPriority w:val="1"/>
    <w:qFormat/>
    <w:rsid w:val="00F3154E"/>
    <w:pPr>
      <w:spacing w:line="480" w:lineRule="auto"/>
      <w:ind w:left="720"/>
      <w:contextualSpacing/>
      <w:jc w:val="both"/>
    </w:pPr>
    <w:rPr>
      <w:sz w:val="28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D55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BC0548"/>
    <w:pPr>
      <w:widowControl w:val="0"/>
      <w:spacing w:before="1"/>
      <w:ind w:left="107"/>
    </w:pPr>
    <w:rPr>
      <w:rFonts w:ascii="Consolas" w:eastAsia="Consolas" w:hAnsi="Consolas" w:cs="Consolas"/>
      <w:sz w:val="22"/>
      <w:szCs w:val="22"/>
      <w:lang w:eastAsia="en-US"/>
    </w:rPr>
  </w:style>
  <w:style w:type="paragraph" w:styleId="af4">
    <w:name w:val="TOC Heading"/>
    <w:basedOn w:val="1"/>
    <w:next w:val="a"/>
    <w:uiPriority w:val="39"/>
    <w:unhideWhenUsed/>
    <w:qFormat/>
    <w:rsid w:val="00D52F10"/>
    <w:pPr>
      <w:keepNext/>
      <w:keepLines/>
      <w:widowControl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2F10"/>
    <w:pPr>
      <w:spacing w:after="100"/>
    </w:pPr>
  </w:style>
  <w:style w:type="paragraph" w:customStyle="1" w:styleId="msonormal0">
    <w:name w:val="msonormal"/>
    <w:basedOn w:val="a"/>
    <w:qFormat/>
    <w:rsid w:val="000E17FA"/>
    <w:pPr>
      <w:spacing w:beforeAutospacing="1" w:afterAutospacing="1"/>
    </w:pPr>
  </w:style>
  <w:style w:type="paragraph" w:styleId="af5">
    <w:name w:val="No Spacing"/>
    <w:uiPriority w:val="1"/>
    <w:qFormat/>
    <w:rsid w:val="000E17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13D5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13D5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5000C3"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a"/>
    <w:uiPriority w:val="99"/>
    <w:unhideWhenUsed/>
    <w:rsid w:val="005000C3"/>
    <w:pPr>
      <w:tabs>
        <w:tab w:val="center" w:pos="4677"/>
        <w:tab w:val="right" w:pos="9355"/>
      </w:tabs>
    </w:pPr>
  </w:style>
  <w:style w:type="numbering" w:customStyle="1" w:styleId="af6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qFormat/>
    <w:rsid w:val="00BC0548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-11">
    <w:name w:val="Grid Table 1 Light Accent 1"/>
    <w:basedOn w:val="a1"/>
    <w:uiPriority w:val="46"/>
    <w:rsid w:val="00874B1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mamam111a/OVM-4-semester_laboratory-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9B39C-1C3E-4DA0-B47F-9D6480627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Аброшин</dc:creator>
  <dc:description/>
  <cp:lastModifiedBy>Katok</cp:lastModifiedBy>
  <cp:revision>10</cp:revision>
  <dcterms:created xsi:type="dcterms:W3CDTF">2025-05-02T17:46:00Z</dcterms:created>
  <dcterms:modified xsi:type="dcterms:W3CDTF">2025-05-02T22:47:00Z</dcterms:modified>
  <dc:language>ru-RU</dc:language>
</cp:coreProperties>
</file>