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0AE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208984F4" w14:textId="77777777" w:rsidR="00D10E58" w:rsidRPr="00D10E58" w:rsidRDefault="00D10E58" w:rsidP="00D10E58">
      <w:pPr>
        <w:spacing w:before="96"/>
        <w:ind w:left="547" w:hanging="547"/>
        <w:jc w:val="center"/>
      </w:pPr>
    </w:p>
    <w:p w14:paraId="56BE39FD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AC38556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9DF19B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1EE99942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2A9396B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10C7971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69BA70A" w14:textId="77777777" w:rsidR="00D10E58" w:rsidRPr="002A2436" w:rsidRDefault="00D10E58" w:rsidP="00D10E58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C6403F2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3F8488A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4EB8D7A" wp14:editId="0B9F68F3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7FA4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C44A88C" w14:textId="68170AFC" w:rsidR="00D10E58" w:rsidRPr="0094371F" w:rsidRDefault="005D256E" w:rsidP="00D10E58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ПРАКТИЧЕСКАЯ РАБОТА </w:t>
      </w:r>
      <w:r w:rsidR="00D10E58" w:rsidRPr="00D10E58">
        <w:rPr>
          <w:rFonts w:eastAsia="Calibri"/>
          <w:b/>
          <w:sz w:val="32"/>
          <w:szCs w:val="28"/>
          <w:lang w:eastAsia="en-US"/>
        </w:rPr>
        <w:t>№</w:t>
      </w:r>
      <w:r w:rsidR="0094371F" w:rsidRPr="0094371F">
        <w:rPr>
          <w:rFonts w:eastAsia="Calibri"/>
          <w:b/>
          <w:sz w:val="32"/>
          <w:szCs w:val="28"/>
          <w:lang w:eastAsia="en-US"/>
        </w:rPr>
        <w:t>2</w:t>
      </w:r>
    </w:p>
    <w:p w14:paraId="3F53BC82" w14:textId="77777777" w:rsidR="007D586D" w:rsidRPr="007D586D" w:rsidRDefault="00D10E58" w:rsidP="007D586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7D586D" w:rsidRPr="007D586D">
        <w:rPr>
          <w:sz w:val="28"/>
          <w:szCs w:val="32"/>
        </w:rPr>
        <w:t>Разработка сетевого интерфейса</w:t>
      </w:r>
    </w:p>
    <w:p w14:paraId="125E68A3" w14:textId="1AEEEB60" w:rsidR="007D586D" w:rsidRPr="000509C2" w:rsidRDefault="007D586D" w:rsidP="000509C2">
      <w:pPr>
        <w:jc w:val="center"/>
        <w:rPr>
          <w:rFonts w:eastAsia="Calibri"/>
          <w:b/>
          <w:sz w:val="28"/>
          <w:szCs w:val="28"/>
          <w:lang w:eastAsia="en-US"/>
        </w:rPr>
      </w:pPr>
      <w:r w:rsidRPr="007D586D">
        <w:rPr>
          <w:sz w:val="28"/>
          <w:szCs w:val="32"/>
        </w:rPr>
        <w:t>системы управления базой данных.</w:t>
      </w:r>
      <w:r w:rsidR="00D10E58"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21AF20AE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дисциплине: </w:t>
      </w:r>
      <w:r w:rsidRPr="00FD5714">
        <w:rPr>
          <w:rFonts w:eastAsia="Calibri"/>
          <w:b/>
          <w:sz w:val="28"/>
          <w:szCs w:val="28"/>
          <w:lang w:eastAsia="en-US"/>
        </w:rPr>
        <w:t>«</w:t>
      </w:r>
      <w:r w:rsidRPr="00FD5714"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 w:rsidRPr="00FD5714">
        <w:rPr>
          <w:rFonts w:eastAsia="Calibri"/>
          <w:b/>
          <w:sz w:val="28"/>
          <w:szCs w:val="28"/>
          <w:lang w:eastAsia="en-US"/>
        </w:rPr>
        <w:t>»</w:t>
      </w:r>
    </w:p>
    <w:p w14:paraId="568586FB" w14:textId="77777777" w:rsidR="00055C3F" w:rsidRPr="002A2436" w:rsidRDefault="00055C3F" w:rsidP="00D10E58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805402" w:rsidRPr="00BB07F1" w14:paraId="2EF399E1" w14:textId="77777777" w:rsidTr="00805402">
        <w:tc>
          <w:tcPr>
            <w:tcW w:w="4644" w:type="dxa"/>
            <w:shd w:val="clear" w:color="auto" w:fill="auto"/>
          </w:tcPr>
          <w:p w14:paraId="5B9827DE" w14:textId="77777777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Выполнил:</w:t>
            </w:r>
          </w:p>
          <w:p w14:paraId="773E63EF" w14:textId="47EE5A12" w:rsidR="00805402" w:rsidRPr="00805402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</w:t>
            </w:r>
            <w:r w:rsidRPr="00805402">
              <w:rPr>
                <w:sz w:val="28"/>
                <w:szCs w:val="28"/>
              </w:rPr>
              <w:t xml:space="preserve">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</w:t>
            </w:r>
            <w:r w:rsidR="008D4D16" w:rsidRPr="008D4D16">
              <w:rPr>
                <w:rFonts w:eastAsia="Calibri"/>
                <w:iCs/>
                <w:sz w:val="28"/>
                <w:szCs w:val="22"/>
                <w:lang w:eastAsia="en-US"/>
              </w:rPr>
              <w:t>320</w:t>
            </w:r>
            <w:r w:rsidRPr="002A2436">
              <w:rPr>
                <w:rFonts w:eastAsia="Calibri"/>
                <w:iCs/>
                <w:sz w:val="28"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2F8CC46E" w14:textId="4E95C57E" w:rsidR="00805402" w:rsidRPr="008D4D16" w:rsidRDefault="008D4D16" w:rsidP="00805402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Мартынова </w:t>
            </w:r>
            <w:r w:rsidR="009F7DD0">
              <w:rPr>
                <w:i/>
                <w:sz w:val="28"/>
                <w:szCs w:val="28"/>
              </w:rPr>
              <w:t>Е.Д.</w:t>
            </w:r>
          </w:p>
          <w:p w14:paraId="46588C7F" w14:textId="53BE6501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 w:rsidR="00DD6FB3">
              <w:rPr>
                <w:rFonts w:eastAsia="+mn-ea"/>
                <w:color w:val="000000"/>
                <w:kern w:val="24"/>
                <w:sz w:val="28"/>
                <w:szCs w:val="22"/>
                <w:lang w:val="en-US" w:eastAsia="en-US"/>
              </w:rPr>
              <w:t>2</w:t>
            </w:r>
            <w:r w:rsidR="00DD6FB3">
              <w:rPr>
                <w:rFonts w:eastAsia="+mn-ea"/>
                <w:color w:val="000000"/>
                <w:kern w:val="24"/>
                <w:szCs w:val="22"/>
                <w:lang w:val="en-US" w:eastAsia="en-US"/>
              </w:rPr>
              <w:t>8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» </w:t>
            </w:r>
            <w:r w:rsidR="00DD6FB3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ноября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202</w:t>
            </w:r>
            <w:r w:rsidR="00827AF2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4E12CA7D" w14:textId="77777777" w:rsidR="00805402" w:rsidRPr="00BB07F1" w:rsidRDefault="003D77E9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41EEFBE5" w14:textId="77777777" w:rsidR="00805402" w:rsidRPr="00BB07F1" w:rsidRDefault="00805402" w:rsidP="00805402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B07F1"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346" w:type="dxa"/>
            <w:shd w:val="clear" w:color="auto" w:fill="auto"/>
          </w:tcPr>
          <w:p w14:paraId="08425BE8" w14:textId="77777777" w:rsidR="00805402" w:rsidRDefault="00805402" w:rsidP="008D4D16">
            <w:pPr>
              <w:spacing w:after="200"/>
              <w:ind w:left="207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Проверил:</w:t>
            </w:r>
          </w:p>
          <w:p w14:paraId="74CC9358" w14:textId="53F88893" w:rsidR="004617DD" w:rsidRPr="004617DD" w:rsidRDefault="000A30E8" w:rsidP="008D4D16">
            <w:pPr>
              <w:spacing w:after="200"/>
              <w:ind w:left="207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Заместитель декана </w:t>
            </w:r>
            <w:r w:rsidR="005E7EF2">
              <w:rPr>
                <w:i/>
                <w:sz w:val="28"/>
                <w:szCs w:val="28"/>
              </w:rPr>
              <w:t>«</w:t>
            </w:r>
            <w:r>
              <w:rPr>
                <w:i/>
                <w:sz w:val="28"/>
                <w:szCs w:val="28"/>
              </w:rPr>
              <w:t>АВТФ</w:t>
            </w:r>
            <w:r w:rsidR="005E7EF2">
              <w:rPr>
                <w:i/>
                <w:sz w:val="28"/>
                <w:szCs w:val="28"/>
              </w:rPr>
              <w:t>»</w:t>
            </w:r>
          </w:p>
          <w:p w14:paraId="673D7C6B" w14:textId="27E31B29" w:rsidR="00805402" w:rsidRPr="004617DD" w:rsidRDefault="000A30E8" w:rsidP="008D4D16">
            <w:pPr>
              <w:spacing w:after="200"/>
              <w:ind w:left="207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Архипова </w:t>
            </w:r>
            <w:r w:rsidR="009F7DD0">
              <w:rPr>
                <w:i/>
                <w:sz w:val="28"/>
                <w:szCs w:val="28"/>
              </w:rPr>
              <w:t>А.Б.</w:t>
            </w:r>
          </w:p>
          <w:p w14:paraId="3CDB12FA" w14:textId="79D781CA" w:rsidR="003D77E9" w:rsidRDefault="003D77E9" w:rsidP="008D4D16">
            <w:pPr>
              <w:spacing w:after="200"/>
              <w:ind w:left="207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«___» ______ 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202</w:t>
            </w:r>
            <w:r w:rsidR="005D256E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3B73CF32" w14:textId="77777777" w:rsidR="003D77E9" w:rsidRPr="00BB07F1" w:rsidRDefault="003D77E9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64E08ADA" w14:textId="77777777" w:rsidR="00805402" w:rsidRPr="00BB07F1" w:rsidRDefault="004617DD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 w14:paraId="153BB74C" w14:textId="77777777" w:rsidR="00805402" w:rsidRPr="00BB07F1" w:rsidRDefault="00805402" w:rsidP="004617D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52631A3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EF182C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5232DB1E" w14:textId="77777777" w:rsidR="00055C3F" w:rsidRPr="002A2436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23F31353" w14:textId="7A1C3F21" w:rsidR="00ED4B43" w:rsidRPr="002679CF" w:rsidRDefault="00D10E58" w:rsidP="002679CF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E5096C">
        <w:rPr>
          <w:rFonts w:eastAsia="Calibri"/>
          <w:sz w:val="28"/>
          <w:szCs w:val="22"/>
          <w:lang w:eastAsia="en-US"/>
        </w:rPr>
        <w:t>4</w:t>
      </w:r>
    </w:p>
    <w:sdt>
      <w:sdtPr>
        <w:id w:val="-2031029022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olor w:val="auto"/>
          <w:sz w:val="24"/>
          <w:szCs w:val="24"/>
        </w:rPr>
      </w:sdtEndPr>
      <w:sdtContent>
        <w:p w14:paraId="58AD5783" w14:textId="51407448" w:rsidR="006D0425" w:rsidRDefault="006D0425" w:rsidP="006D0425">
          <w:pPr>
            <w:pStyle w:val="ab"/>
            <w:spacing w:line="360" w:lineRule="auto"/>
            <w:rPr>
              <w:szCs w:val="28"/>
            </w:rPr>
          </w:pPr>
          <w:r w:rsidRPr="006D0425">
            <w:rPr>
              <w:szCs w:val="28"/>
            </w:rPr>
            <w:t>Оглавление</w:t>
          </w:r>
        </w:p>
        <w:p w14:paraId="30B9DA0E" w14:textId="77777777" w:rsidR="006D0425" w:rsidRPr="006D0425" w:rsidRDefault="006D0425" w:rsidP="006D0425"/>
        <w:p w14:paraId="30E77A87" w14:textId="2086B19F" w:rsidR="006D0425" w:rsidRPr="006D0425" w:rsidRDefault="006D0425" w:rsidP="006D042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r w:rsidRPr="006D0425">
            <w:rPr>
              <w:sz w:val="28"/>
              <w:szCs w:val="28"/>
            </w:rPr>
            <w:fldChar w:fldCharType="begin"/>
          </w:r>
          <w:r w:rsidRPr="006D0425">
            <w:rPr>
              <w:sz w:val="28"/>
              <w:szCs w:val="28"/>
            </w:rPr>
            <w:instrText xml:space="preserve"> TOC \o "1-3" \h \z \u </w:instrText>
          </w:r>
          <w:r w:rsidRPr="006D0425">
            <w:rPr>
              <w:sz w:val="28"/>
              <w:szCs w:val="28"/>
            </w:rPr>
            <w:fldChar w:fldCharType="separate"/>
          </w:r>
          <w:hyperlink w:anchor="_Toc183722562" w:history="1">
            <w:r w:rsidRPr="006D0425">
              <w:rPr>
                <w:rStyle w:val="a9"/>
                <w:noProof/>
                <w:sz w:val="28"/>
                <w:szCs w:val="28"/>
              </w:rPr>
              <w:t>Задание к работе</w:t>
            </w:r>
            <w:r w:rsidRPr="006D0425">
              <w:rPr>
                <w:noProof/>
                <w:webHidden/>
                <w:sz w:val="28"/>
                <w:szCs w:val="28"/>
              </w:rPr>
              <w:tab/>
            </w:r>
            <w:r w:rsidRPr="006D0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425">
              <w:rPr>
                <w:noProof/>
                <w:webHidden/>
                <w:sz w:val="28"/>
                <w:szCs w:val="28"/>
              </w:rPr>
              <w:instrText xml:space="preserve"> PAGEREF _Toc183722562 \h </w:instrText>
            </w:r>
            <w:r w:rsidRPr="006D0425">
              <w:rPr>
                <w:noProof/>
                <w:webHidden/>
                <w:sz w:val="28"/>
                <w:szCs w:val="28"/>
              </w:rPr>
            </w:r>
            <w:r w:rsidRPr="006D042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0425">
              <w:rPr>
                <w:noProof/>
                <w:webHidden/>
                <w:sz w:val="28"/>
                <w:szCs w:val="28"/>
              </w:rPr>
              <w:t>2</w:t>
            </w:r>
            <w:r w:rsidRPr="006D0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452CD" w14:textId="20338190" w:rsidR="006D0425" w:rsidRPr="006D0425" w:rsidRDefault="006D0425" w:rsidP="006D042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83722563" w:history="1">
            <w:r w:rsidRPr="006D0425">
              <w:rPr>
                <w:rStyle w:val="a9"/>
                <w:noProof/>
                <w:sz w:val="28"/>
                <w:szCs w:val="28"/>
              </w:rPr>
              <w:t>Описание функций</w:t>
            </w:r>
            <w:r w:rsidRPr="006D0425">
              <w:rPr>
                <w:noProof/>
                <w:webHidden/>
                <w:sz w:val="28"/>
                <w:szCs w:val="28"/>
              </w:rPr>
              <w:tab/>
            </w:r>
            <w:r w:rsidRPr="006D0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425">
              <w:rPr>
                <w:noProof/>
                <w:webHidden/>
                <w:sz w:val="28"/>
                <w:szCs w:val="28"/>
              </w:rPr>
              <w:instrText xml:space="preserve"> PAGEREF _Toc183722563 \h </w:instrText>
            </w:r>
            <w:r w:rsidRPr="006D0425">
              <w:rPr>
                <w:noProof/>
                <w:webHidden/>
                <w:sz w:val="28"/>
                <w:szCs w:val="28"/>
              </w:rPr>
            </w:r>
            <w:r w:rsidRPr="006D042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0425">
              <w:rPr>
                <w:noProof/>
                <w:webHidden/>
                <w:sz w:val="28"/>
                <w:szCs w:val="28"/>
              </w:rPr>
              <w:t>3</w:t>
            </w:r>
            <w:r w:rsidRPr="006D0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9606F" w14:textId="01862DE0" w:rsidR="006D0425" w:rsidRPr="006D0425" w:rsidRDefault="006D0425" w:rsidP="006D042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83722564" w:history="1">
            <w:r w:rsidRPr="006D0425">
              <w:rPr>
                <w:rStyle w:val="a9"/>
                <w:noProof/>
                <w:sz w:val="28"/>
                <w:szCs w:val="28"/>
              </w:rPr>
              <w:t>Подключенные библиотеки</w:t>
            </w:r>
            <w:r w:rsidRPr="006D0425">
              <w:rPr>
                <w:noProof/>
                <w:webHidden/>
                <w:sz w:val="28"/>
                <w:szCs w:val="28"/>
              </w:rPr>
              <w:tab/>
            </w:r>
            <w:r w:rsidRPr="006D0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425">
              <w:rPr>
                <w:noProof/>
                <w:webHidden/>
                <w:sz w:val="28"/>
                <w:szCs w:val="28"/>
              </w:rPr>
              <w:instrText xml:space="preserve"> PAGEREF _Toc183722564 \h </w:instrText>
            </w:r>
            <w:r w:rsidRPr="006D0425">
              <w:rPr>
                <w:noProof/>
                <w:webHidden/>
                <w:sz w:val="28"/>
                <w:szCs w:val="28"/>
              </w:rPr>
            </w:r>
            <w:r w:rsidRPr="006D042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0425">
              <w:rPr>
                <w:noProof/>
                <w:webHidden/>
                <w:sz w:val="28"/>
                <w:szCs w:val="28"/>
              </w:rPr>
              <w:t>7</w:t>
            </w:r>
            <w:r w:rsidRPr="006D0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5539E" w14:textId="159C04B4" w:rsidR="006D0425" w:rsidRPr="006D0425" w:rsidRDefault="006D0425" w:rsidP="006D042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83722565" w:history="1">
            <w:r w:rsidRPr="006D0425">
              <w:rPr>
                <w:rStyle w:val="a9"/>
                <w:noProof/>
                <w:sz w:val="28"/>
                <w:szCs w:val="28"/>
              </w:rPr>
              <w:t>Примеры работы программы</w:t>
            </w:r>
            <w:r w:rsidRPr="006D0425">
              <w:rPr>
                <w:noProof/>
                <w:webHidden/>
                <w:sz w:val="28"/>
                <w:szCs w:val="28"/>
              </w:rPr>
              <w:tab/>
            </w:r>
            <w:r w:rsidRPr="006D0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425">
              <w:rPr>
                <w:noProof/>
                <w:webHidden/>
                <w:sz w:val="28"/>
                <w:szCs w:val="28"/>
              </w:rPr>
              <w:instrText xml:space="preserve"> PAGEREF _Toc183722565 \h </w:instrText>
            </w:r>
            <w:r w:rsidRPr="006D0425">
              <w:rPr>
                <w:noProof/>
                <w:webHidden/>
                <w:sz w:val="28"/>
                <w:szCs w:val="28"/>
              </w:rPr>
            </w:r>
            <w:r w:rsidRPr="006D042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0425">
              <w:rPr>
                <w:noProof/>
                <w:webHidden/>
                <w:sz w:val="28"/>
                <w:szCs w:val="28"/>
              </w:rPr>
              <w:t>9</w:t>
            </w:r>
            <w:r w:rsidRPr="006D0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5D7AC" w14:textId="6DF92943" w:rsidR="006D0425" w:rsidRPr="006D0425" w:rsidRDefault="006D0425" w:rsidP="006D042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83722566" w:history="1">
            <w:r w:rsidRPr="006D0425">
              <w:rPr>
                <w:rStyle w:val="a9"/>
                <w:noProof/>
                <w:sz w:val="28"/>
                <w:szCs w:val="28"/>
              </w:rPr>
              <w:t>ПРИЛОЖЕНИЕ</w:t>
            </w:r>
            <w:r w:rsidRPr="006D0425">
              <w:rPr>
                <w:noProof/>
                <w:webHidden/>
                <w:sz w:val="28"/>
                <w:szCs w:val="28"/>
              </w:rPr>
              <w:tab/>
            </w:r>
            <w:r w:rsidRPr="006D042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425">
              <w:rPr>
                <w:noProof/>
                <w:webHidden/>
                <w:sz w:val="28"/>
                <w:szCs w:val="28"/>
              </w:rPr>
              <w:instrText xml:space="preserve"> PAGEREF _Toc183722566 \h </w:instrText>
            </w:r>
            <w:r w:rsidRPr="006D0425">
              <w:rPr>
                <w:noProof/>
                <w:webHidden/>
                <w:sz w:val="28"/>
                <w:szCs w:val="28"/>
              </w:rPr>
            </w:r>
            <w:r w:rsidRPr="006D042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0425">
              <w:rPr>
                <w:noProof/>
                <w:webHidden/>
                <w:sz w:val="28"/>
                <w:szCs w:val="28"/>
              </w:rPr>
              <w:t>11</w:t>
            </w:r>
            <w:r w:rsidRPr="006D04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311A3" w14:textId="0AB0EE7F" w:rsidR="006D0425" w:rsidRDefault="006D0425" w:rsidP="006D0425">
          <w:pPr>
            <w:spacing w:line="360" w:lineRule="auto"/>
            <w:jc w:val="center"/>
          </w:pPr>
          <w:r w:rsidRPr="006D042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E2710CB" w14:textId="216C29E9" w:rsidR="009A1123" w:rsidRDefault="006D0425" w:rsidP="006D0425">
      <w:pPr>
        <w:spacing w:after="160" w:line="259" w:lineRule="auto"/>
        <w:rPr>
          <w:rStyle w:val="a8"/>
        </w:rPr>
      </w:pPr>
      <w:r>
        <w:rPr>
          <w:rStyle w:val="a8"/>
        </w:rPr>
        <w:br w:type="page"/>
      </w:r>
    </w:p>
    <w:p w14:paraId="2DBB30A7" w14:textId="01464DBE" w:rsidR="00997679" w:rsidRDefault="009C3677" w:rsidP="009976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Style w:val="10"/>
        </w:rPr>
      </w:pPr>
      <w:bookmarkStart w:id="0" w:name="_Toc183722562"/>
      <w:r w:rsidRPr="009A1123">
        <w:rPr>
          <w:rStyle w:val="10"/>
        </w:rPr>
        <w:lastRenderedPageBreak/>
        <w:t>Задание</w:t>
      </w:r>
      <w:r w:rsidR="00ED4B43" w:rsidRPr="009A1123">
        <w:rPr>
          <w:rStyle w:val="10"/>
        </w:rPr>
        <w:t xml:space="preserve"> </w:t>
      </w:r>
      <w:r w:rsidRPr="009A1123">
        <w:rPr>
          <w:rStyle w:val="10"/>
        </w:rPr>
        <w:t>к работе</w:t>
      </w:r>
      <w:bookmarkEnd w:id="0"/>
    </w:p>
    <w:p w14:paraId="012118B1" w14:textId="77777777" w:rsidR="00997679" w:rsidRDefault="00997679" w:rsidP="009976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Style w:val="a8"/>
        </w:rPr>
      </w:pPr>
    </w:p>
    <w:p w14:paraId="3EFF455D" w14:textId="02666848" w:rsidR="0066553C" w:rsidRPr="00B40315" w:rsidRDefault="00B40315" w:rsidP="00B4031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0315">
        <w:rPr>
          <w:sz w:val="28"/>
          <w:szCs w:val="28"/>
        </w:rPr>
        <w:t xml:space="preserve">Требуется реализовать сетевой интерфейс для СУБД из практики 1. При запуске приложения из первой практики СУБД должна ожидать соединение по протоколу </w:t>
      </w:r>
      <w:proofErr w:type="spellStart"/>
      <w:r w:rsidRPr="00B40315">
        <w:rPr>
          <w:sz w:val="28"/>
          <w:szCs w:val="28"/>
        </w:rPr>
        <w:t>tcp</w:t>
      </w:r>
      <w:proofErr w:type="spellEnd"/>
      <w:r w:rsidRPr="00B40315">
        <w:rPr>
          <w:sz w:val="28"/>
          <w:szCs w:val="28"/>
        </w:rPr>
        <w:t xml:space="preserve"> на порту 7432. При подключении требуется обработать запрос либо в отдельном потоке, либо в отдельном процессе, либо асинхронной задачей и отдать результат в ответ на запрос. Также необходимо позаботится о блокировках на структуре БД если используются потоки или процессы.</w:t>
      </w:r>
    </w:p>
    <w:p w14:paraId="1CB78802" w14:textId="47E96EA5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1469970" w14:textId="6C79544C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5A3D60F" w14:textId="7957A708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2AFD6D7" w14:textId="1ED1D68A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3203D34" w14:textId="36D8E243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96CED3F" w14:textId="22D6599D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43899B4" w14:textId="5A6D54AC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5632DC" w14:textId="18E9FCBD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39197D4" w14:textId="637A908E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08910B" w14:textId="13B13DB2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198A252" w14:textId="2797D04C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61EC968" w14:textId="66214D6E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6A46D13" w14:textId="0CF92BE6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E15E0A9" w14:textId="38587F86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6210023" w14:textId="2B0F0AFE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B2588AA" w14:textId="69F8CC27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8BCF1AD" w14:textId="539036D7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E94AA66" w14:textId="0859F229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ABBFF8" w14:textId="40F08C53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744101C" w14:textId="392AF8B6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98ADD51" w14:textId="77777777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3E9D7E2" w14:textId="2F06DF43" w:rsidR="0066553C" w:rsidRDefault="0066553C" w:rsidP="009A1123">
      <w:pPr>
        <w:pStyle w:val="1"/>
      </w:pPr>
      <w:r>
        <w:br w:type="page"/>
      </w:r>
      <w:bookmarkStart w:id="1" w:name="_Toc183722563"/>
      <w:r>
        <w:lastRenderedPageBreak/>
        <w:t>Описание функций</w:t>
      </w:r>
      <w:bookmarkEnd w:id="1"/>
    </w:p>
    <w:p w14:paraId="35AFDD4A" w14:textId="77777777" w:rsidR="005770F1" w:rsidRDefault="005770F1" w:rsidP="001A541C">
      <w:pPr>
        <w:spacing w:after="160" w:line="259" w:lineRule="auto"/>
        <w:rPr>
          <w:b/>
          <w:bCs/>
          <w:sz w:val="28"/>
          <w:szCs w:val="28"/>
        </w:rPr>
      </w:pPr>
    </w:p>
    <w:p w14:paraId="0791A5DC" w14:textId="79DE3E85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>WriteUtf8</w:t>
      </w:r>
      <w:proofErr w:type="gramStart"/>
      <w:r w:rsidRPr="0066553C">
        <w:rPr>
          <w:sz w:val="28"/>
          <w:szCs w:val="28"/>
        </w:rPr>
        <w:t>BOM(</w:t>
      </w:r>
      <w:proofErr w:type="spellStart"/>
      <w:proofErr w:type="gramEnd"/>
      <w:r w:rsidRPr="0066553C">
        <w:rPr>
          <w:sz w:val="28"/>
          <w:szCs w:val="28"/>
        </w:rPr>
        <w:t>ofstream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file</w:t>
      </w:r>
      <w:proofErr w:type="spellEnd"/>
      <w:r w:rsidRPr="0066553C">
        <w:rPr>
          <w:sz w:val="28"/>
          <w:szCs w:val="28"/>
        </w:rPr>
        <w:t>) - Записывает BOM для UTF-8 в указанный файл.</w:t>
      </w:r>
    </w:p>
    <w:p w14:paraId="7994AADB" w14:textId="641EFF73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FreeTable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</w:t>
      </w:r>
      <w:proofErr w:type="spellEnd"/>
      <w:r w:rsidRPr="0066553C">
        <w:rPr>
          <w:sz w:val="28"/>
          <w:szCs w:val="28"/>
        </w:rPr>
        <w:t>)* - Освобождает память, занятую строками и ячейками таблицы.</w:t>
      </w:r>
    </w:p>
    <w:p w14:paraId="576B8DC4" w14:textId="5B6100E9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FreeAllTables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tables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count</w:t>
      </w:r>
      <w:proofErr w:type="spellEnd"/>
      <w:r w:rsidRPr="0066553C">
        <w:rPr>
          <w:sz w:val="28"/>
          <w:szCs w:val="28"/>
        </w:rPr>
        <w:t>)** - Освобождает память для всех указанных таблиц.</w:t>
      </w:r>
    </w:p>
    <w:p w14:paraId="542A7BEF" w14:textId="61B2B0CA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UpdatePrimaryKey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schemaName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tableName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</w:t>
      </w:r>
      <w:proofErr w:type="spellEnd"/>
      <w:r w:rsidRPr="0066553C">
        <w:rPr>
          <w:sz w:val="28"/>
          <w:szCs w:val="28"/>
        </w:rPr>
        <w:t>)* - Обновляет последовательность первичного ключа таблицы, записывая количество строк в файл.</w:t>
      </w:r>
    </w:p>
    <w:p w14:paraId="7CE15098" w14:textId="6E918D73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countRowsInCSV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csvFilePath</w:t>
      </w:r>
      <w:proofErr w:type="spellEnd"/>
      <w:r w:rsidRPr="0066553C">
        <w:rPr>
          <w:sz w:val="28"/>
          <w:szCs w:val="28"/>
        </w:rPr>
        <w:t>) - Считывает и возвращает количество строк в указанном CSV файле.</w:t>
      </w:r>
    </w:p>
    <w:p w14:paraId="6ADDD013" w14:textId="1507538E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ReadConfiguration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filename</w:t>
      </w:r>
      <w:proofErr w:type="spellEnd"/>
      <w:r w:rsidRPr="0066553C">
        <w:rPr>
          <w:sz w:val="28"/>
          <w:szCs w:val="28"/>
        </w:rPr>
        <w:t>) - Читает конфигурацию из файла и создает директории и CSV файлы для каждой таблицы.</w:t>
      </w:r>
    </w:p>
    <w:p w14:paraId="5A8468A7" w14:textId="073C81B4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PrintTable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</w:t>
      </w:r>
      <w:proofErr w:type="spellEnd"/>
      <w:r w:rsidRPr="0066553C">
        <w:rPr>
          <w:sz w:val="28"/>
          <w:szCs w:val="28"/>
        </w:rPr>
        <w:t>) - Выводит содержимое одной таблицы в консоль.</w:t>
      </w:r>
    </w:p>
    <w:p w14:paraId="24AFC355" w14:textId="7311F002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PrintTables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tables</w:t>
      </w:r>
      <w:proofErr w:type="spellEnd"/>
      <w:r w:rsidRPr="0066553C">
        <w:rPr>
          <w:sz w:val="28"/>
          <w:szCs w:val="28"/>
        </w:rPr>
        <w:t>) - Выводит содержимое нескольких таблиц в консоль.</w:t>
      </w:r>
    </w:p>
    <w:p w14:paraId="05E5669B" w14:textId="10953C92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AddTableNames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* </w:t>
      </w:r>
      <w:proofErr w:type="spellStart"/>
      <w:r w:rsidRPr="0066553C">
        <w:rPr>
          <w:sz w:val="28"/>
          <w:szCs w:val="28"/>
        </w:rPr>
        <w:t>tables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countTables</w:t>
      </w:r>
      <w:proofErr w:type="spellEnd"/>
      <w:r w:rsidRPr="0066553C">
        <w:rPr>
          <w:sz w:val="28"/>
          <w:szCs w:val="28"/>
        </w:rPr>
        <w:t>) - Добавляет названия таблиц в ячейки строк указанной таблицы.</w:t>
      </w:r>
    </w:p>
    <w:p w14:paraId="4C9DE9CD" w14:textId="75097BA5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AddNumColumns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numColumns</w:t>
      </w:r>
      <w:proofErr w:type="spellEnd"/>
      <w:r w:rsidRPr="0066553C">
        <w:rPr>
          <w:sz w:val="28"/>
          <w:szCs w:val="28"/>
        </w:rPr>
        <w:t xml:space="preserve">[],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countTables</w:t>
      </w:r>
      <w:proofErr w:type="spellEnd"/>
      <w:r w:rsidRPr="0066553C">
        <w:rPr>
          <w:sz w:val="28"/>
          <w:szCs w:val="28"/>
        </w:rPr>
        <w:t>)* - Добавляет номера колонок в ячейки строк указанной таблицы.</w:t>
      </w:r>
    </w:p>
    <w:p w14:paraId="611F3EBA" w14:textId="63FEF06A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lastRenderedPageBreak/>
        <w:t>InsertInto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listString</w:t>
      </w:r>
      <w:proofErr w:type="spellEnd"/>
      <w:r w:rsidRPr="0066553C">
        <w:rPr>
          <w:sz w:val="28"/>
          <w:szCs w:val="28"/>
        </w:rPr>
        <w:t>[])* - Вставляет новую строку в указанную таблицу, используя данные из массива строк.</w:t>
      </w:r>
    </w:p>
    <w:p w14:paraId="06B65CEF" w14:textId="484173C5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SelectFromOneTable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numColumns</w:t>
      </w:r>
      <w:proofErr w:type="spellEnd"/>
      <w:r w:rsidRPr="0066553C">
        <w:rPr>
          <w:sz w:val="28"/>
          <w:szCs w:val="28"/>
        </w:rPr>
        <w:t>[]) - Выбирает определенные колонки из одной таблицы и возвращает новую таблицу с выбранными данными.</w:t>
      </w:r>
    </w:p>
    <w:p w14:paraId="1D17FDDD" w14:textId="134AE937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SelectFromManyTables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tables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numColumns</w:t>
      </w:r>
      <w:proofErr w:type="spellEnd"/>
      <w:r w:rsidRPr="0066553C">
        <w:rPr>
          <w:sz w:val="28"/>
          <w:szCs w:val="28"/>
        </w:rPr>
        <w:t xml:space="preserve">[],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countTables</w:t>
      </w:r>
      <w:proofErr w:type="spellEnd"/>
      <w:r w:rsidRPr="0066553C">
        <w:rPr>
          <w:sz w:val="28"/>
          <w:szCs w:val="28"/>
        </w:rPr>
        <w:t>) - Выбирает определенные колонки из нескольких таблиц и возвращает новую таблицу с объединенными данными.</w:t>
      </w:r>
    </w:p>
    <w:p w14:paraId="3C72D43D" w14:textId="5C216C76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SelectFromCartesian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tables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countTables</w:t>
      </w:r>
      <w:proofErr w:type="spellEnd"/>
      <w:r w:rsidRPr="0066553C">
        <w:rPr>
          <w:sz w:val="28"/>
          <w:szCs w:val="28"/>
        </w:rPr>
        <w:t>) - Выполняет декартово произведение всех указанных таблиц, возвращая новую таблицу.</w:t>
      </w:r>
    </w:p>
    <w:p w14:paraId="1C44F08B" w14:textId="4879B23B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SplitCondition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filter</w:t>
      </w:r>
      <w:proofErr w:type="spellEnd"/>
      <w:r w:rsidRPr="0066553C">
        <w:rPr>
          <w:sz w:val="28"/>
          <w:szCs w:val="28"/>
        </w:rPr>
        <w:t>) - Разделяет условие фильтрации на отдельные логические выражения и возвращает список условий.</w:t>
      </w:r>
    </w:p>
    <w:p w14:paraId="1BCCC9CF" w14:textId="088591F1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CheckingCondition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row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condition</w:t>
      </w:r>
      <w:proofErr w:type="spellEnd"/>
      <w:r w:rsidRPr="0066553C">
        <w:rPr>
          <w:sz w:val="28"/>
          <w:szCs w:val="28"/>
        </w:rPr>
        <w:t>) - Проверяет, соответствует ли строка заданному условию.</w:t>
      </w:r>
    </w:p>
    <w:p w14:paraId="1A66BE5A" w14:textId="76723442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CheckingLogicalExpression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row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Condition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condition</w:t>
      </w:r>
      <w:proofErr w:type="spellEnd"/>
      <w:r w:rsidRPr="0066553C">
        <w:rPr>
          <w:sz w:val="28"/>
          <w:szCs w:val="28"/>
        </w:rPr>
        <w:t>)** - Оценивает логическое выражение на основе условий, связанных логическими операторами.</w:t>
      </w:r>
    </w:p>
    <w:p w14:paraId="72A1465A" w14:textId="1851786C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FilteringTable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select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where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selectSize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whereSize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numColumnsSelect</w:t>
      </w:r>
      <w:proofErr w:type="spellEnd"/>
      <w:r w:rsidRPr="0066553C">
        <w:rPr>
          <w:sz w:val="28"/>
          <w:szCs w:val="28"/>
        </w:rPr>
        <w:t xml:space="preserve">[], </w:t>
      </w: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numColumnsWhere</w:t>
      </w:r>
      <w:proofErr w:type="spellEnd"/>
      <w:r w:rsidRPr="0066553C">
        <w:rPr>
          <w:sz w:val="28"/>
          <w:szCs w:val="28"/>
        </w:rPr>
        <w:t xml:space="preserve">[],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condition</w:t>
      </w:r>
      <w:proofErr w:type="spellEnd"/>
      <w:r w:rsidRPr="0066553C">
        <w:rPr>
          <w:sz w:val="28"/>
          <w:szCs w:val="28"/>
        </w:rPr>
        <w:t>)** - Фильтрует строки из таблиц на основе заданных условий и возвращает новую таблицу.</w:t>
      </w:r>
    </w:p>
    <w:p w14:paraId="3014EBB9" w14:textId="12033864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66553C">
        <w:rPr>
          <w:sz w:val="28"/>
          <w:szCs w:val="28"/>
        </w:rPr>
        <w:t>DeleteFrom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Condition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condition</w:t>
      </w:r>
      <w:proofErr w:type="spellEnd"/>
      <w:r w:rsidRPr="0066553C">
        <w:rPr>
          <w:sz w:val="28"/>
          <w:szCs w:val="28"/>
        </w:rPr>
        <w:t>) - Удаляет строки из таблицы, соответствующие заданному условию.</w:t>
      </w:r>
    </w:p>
    <w:p w14:paraId="0277420A" w14:textId="55610C6C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lastRenderedPageBreak/>
        <w:t>void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CreateTable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schemaDir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tableName</w:t>
      </w:r>
      <w:proofErr w:type="spellEnd"/>
      <w:r w:rsidRPr="0066553C">
        <w:rPr>
          <w:sz w:val="28"/>
          <w:szCs w:val="28"/>
        </w:rPr>
        <w:t>) - Создает директорию и необходимые файлы для новой таблицы в указанной схеме, включая CSV файл и файлы для первичного ключа и блокировки.</w:t>
      </w:r>
    </w:p>
    <w:p w14:paraId="455BEF02" w14:textId="521E056A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t>json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ConvertTableToJson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table</w:t>
      </w:r>
      <w:proofErr w:type="spellEnd"/>
      <w:r w:rsidRPr="0066553C">
        <w:rPr>
          <w:sz w:val="28"/>
          <w:szCs w:val="28"/>
        </w:rPr>
        <w:t xml:space="preserve">)* - Преобразует данные таблицы в формате </w:t>
      </w:r>
      <w:proofErr w:type="spellStart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в JSON массив, представляющий строки и ячейки таблицы.</w:t>
      </w:r>
    </w:p>
    <w:p w14:paraId="08B8FB25" w14:textId="377301EF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ConvertJsonToTable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json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jsonData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tableName</w:t>
      </w:r>
      <w:proofErr w:type="spellEnd"/>
      <w:r w:rsidRPr="0066553C">
        <w:rPr>
          <w:sz w:val="28"/>
          <w:szCs w:val="28"/>
        </w:rPr>
        <w:t xml:space="preserve">)* - Преобразует JSON данные в структуру таблицы </w:t>
      </w:r>
      <w:proofErr w:type="spellStart"/>
      <w:r w:rsidRPr="0066553C">
        <w:rPr>
          <w:sz w:val="28"/>
          <w:szCs w:val="28"/>
        </w:rPr>
        <w:t>RowNode</w:t>
      </w:r>
      <w:proofErr w:type="spellEnd"/>
      <w:r w:rsidRPr="0066553C">
        <w:rPr>
          <w:sz w:val="28"/>
          <w:szCs w:val="28"/>
        </w:rPr>
        <w:t>, добавляя строки в таблицу, если они существуют в JSON.</w:t>
      </w:r>
    </w:p>
    <w:p w14:paraId="549F2CE8" w14:textId="61663F0A" w:rsidR="0066553C" w:rsidRPr="0066553C" w:rsidRDefault="0066553C" w:rsidP="00B72D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t>void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WriteJsonToCSV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filePath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json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jsonData</w:t>
      </w:r>
      <w:proofErr w:type="spellEnd"/>
      <w:r w:rsidRPr="0066553C">
        <w:rPr>
          <w:sz w:val="28"/>
          <w:szCs w:val="28"/>
        </w:rPr>
        <w:t>) - Записывает данные из JSON массива в CSV файл, добавляя BOM для поддержки UTF-8, если файл пустой.</w:t>
      </w:r>
    </w:p>
    <w:p w14:paraId="5558A828" w14:textId="3D6A70B7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t>void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splitString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str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tokens</w:t>
      </w:r>
      <w:proofErr w:type="spellEnd"/>
      <w:r w:rsidRPr="0066553C">
        <w:rPr>
          <w:sz w:val="28"/>
          <w:szCs w:val="28"/>
        </w:rPr>
        <w:t>)* - Разделяет строку на токены по запятой, удаляя фигурные скобки и пробелы.</w:t>
      </w:r>
    </w:p>
    <w:p w14:paraId="0DA1576D" w14:textId="2CF13AD3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t>json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ReadCSVToJson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filePath</w:t>
      </w:r>
      <w:proofErr w:type="spellEnd"/>
      <w:r w:rsidRPr="0066553C">
        <w:rPr>
          <w:sz w:val="28"/>
          <w:szCs w:val="28"/>
        </w:rPr>
        <w:t>) - Читает данные из указанного CSV файла и преобразует их в JSON формат, возвращая массив строк.</w:t>
      </w:r>
    </w:p>
    <w:p w14:paraId="7E52F924" w14:textId="2B18CB91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t>void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AddColumnsInSchemaJson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json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newColumns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schemaFilePath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tableName</w:t>
      </w:r>
      <w:proofErr w:type="spellEnd"/>
      <w:r w:rsidRPr="0066553C">
        <w:rPr>
          <w:sz w:val="28"/>
          <w:szCs w:val="28"/>
        </w:rPr>
        <w:t>) - Добавляет новые колонки в схему таблицы в JSON формате, обновляя файл схемы.</w:t>
      </w:r>
    </w:p>
    <w:p w14:paraId="60BC7C1A" w14:textId="16B7FAAF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t>void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RewriteTableSchema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json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newSchema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schemaFilePath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tableName</w:t>
      </w:r>
      <w:proofErr w:type="spellEnd"/>
      <w:r w:rsidRPr="0066553C">
        <w:rPr>
          <w:sz w:val="28"/>
          <w:szCs w:val="28"/>
        </w:rPr>
        <w:t>) - Перезаписывает схему указанной таблицы в файле схемы на новую структуру, переданную в виде JSON.</w:t>
      </w:r>
    </w:p>
    <w:p w14:paraId="0BABE5B9" w14:textId="114ECA6A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lastRenderedPageBreak/>
        <w:t>void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RewriteCSVbyJson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filePath</w:t>
      </w:r>
      <w:proofErr w:type="spellEnd"/>
      <w:r w:rsidRPr="0066553C">
        <w:rPr>
          <w:sz w:val="28"/>
          <w:szCs w:val="28"/>
        </w:rPr>
        <w:t xml:space="preserve">, </w:t>
      </w:r>
      <w:proofErr w:type="spellStart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json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jsonData</w:t>
      </w:r>
      <w:proofErr w:type="spellEnd"/>
      <w:r w:rsidRPr="0066553C">
        <w:rPr>
          <w:sz w:val="28"/>
          <w:szCs w:val="28"/>
        </w:rPr>
        <w:t>) - Перезаписывает CSV файл, основываясь на данных из JSON массива, добавляя BOM для поддержки UTF-8.</w:t>
      </w:r>
    </w:p>
    <w:p w14:paraId="647344ED" w14:textId="4ADCBD16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t>void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incrementSequence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tableName</w:t>
      </w:r>
      <w:proofErr w:type="spellEnd"/>
      <w:r w:rsidRPr="0066553C">
        <w:rPr>
          <w:sz w:val="28"/>
          <w:szCs w:val="28"/>
        </w:rPr>
        <w:t>) - Увеличивает значение первичного ключа в соответствующем текстовом файле, хранящемся в директории таблицы.</w:t>
      </w:r>
    </w:p>
    <w:p w14:paraId="62219DDC" w14:textId="714631CB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t>void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decrementLock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tableName</w:t>
      </w:r>
      <w:proofErr w:type="spellEnd"/>
      <w:r w:rsidRPr="0066553C">
        <w:rPr>
          <w:sz w:val="28"/>
          <w:szCs w:val="28"/>
        </w:rPr>
        <w:t>) - Уменьшает значение блокировки в соответствующем текстовом файле, хранящемся в директории таблицы.</w:t>
      </w:r>
    </w:p>
    <w:p w14:paraId="0D84B3D8" w14:textId="4F705670" w:rsidR="00B72D32" w:rsidRDefault="0066553C" w:rsidP="00B72D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66553C">
        <w:rPr>
          <w:sz w:val="28"/>
          <w:szCs w:val="28"/>
        </w:rPr>
        <w:t>int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proofErr w:type="gramStart"/>
      <w:r w:rsidRPr="0066553C">
        <w:rPr>
          <w:sz w:val="28"/>
          <w:szCs w:val="28"/>
        </w:rPr>
        <w:t>getNextCsv</w:t>
      </w:r>
      <w:proofErr w:type="spellEnd"/>
      <w:r w:rsidRPr="0066553C">
        <w:rPr>
          <w:sz w:val="28"/>
          <w:szCs w:val="28"/>
        </w:rPr>
        <w:t>(</w:t>
      </w:r>
      <w:proofErr w:type="spellStart"/>
      <w:proofErr w:type="gramEnd"/>
      <w:r w:rsidRPr="0066553C">
        <w:rPr>
          <w:sz w:val="28"/>
          <w:szCs w:val="28"/>
        </w:rPr>
        <w:t>const</w:t>
      </w:r>
      <w:proofErr w:type="spellEnd"/>
      <w:r w:rsidRPr="0066553C">
        <w:rPr>
          <w:sz w:val="28"/>
          <w:szCs w:val="28"/>
        </w:rPr>
        <w:t xml:space="preserve"> </w:t>
      </w:r>
      <w:proofErr w:type="spellStart"/>
      <w:r w:rsidRPr="0066553C">
        <w:rPr>
          <w:sz w:val="28"/>
          <w:szCs w:val="28"/>
        </w:rPr>
        <w:t>string</w:t>
      </w:r>
      <w:proofErr w:type="spellEnd"/>
      <w:r w:rsidRPr="0066553C">
        <w:rPr>
          <w:sz w:val="28"/>
          <w:szCs w:val="28"/>
        </w:rPr>
        <w:t xml:space="preserve">&amp; </w:t>
      </w:r>
      <w:proofErr w:type="spellStart"/>
      <w:r w:rsidRPr="0066553C">
        <w:rPr>
          <w:sz w:val="28"/>
          <w:szCs w:val="28"/>
        </w:rPr>
        <w:t>tableName</w:t>
      </w:r>
      <w:proofErr w:type="spellEnd"/>
      <w:r w:rsidRPr="0066553C">
        <w:rPr>
          <w:sz w:val="28"/>
          <w:szCs w:val="28"/>
        </w:rPr>
        <w:t>) - Определяет номер следующего CSV файла для таблицы, основываясь на текущем количестве строк и существующих файлах в директории.</w:t>
      </w:r>
    </w:p>
    <w:p w14:paraId="12A3ACA7" w14:textId="239229C3" w:rsidR="00087514" w:rsidRDefault="0024740B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4740B">
        <w:rPr>
          <w:sz w:val="28"/>
          <w:szCs w:val="28"/>
          <w:lang w:val="en-US"/>
        </w:rPr>
        <w:t>int</w:t>
      </w:r>
      <w:r w:rsidRPr="0024740B">
        <w:rPr>
          <w:sz w:val="28"/>
          <w:szCs w:val="28"/>
        </w:rPr>
        <w:t xml:space="preserve"> </w:t>
      </w:r>
      <w:r w:rsidRPr="0024740B">
        <w:rPr>
          <w:sz w:val="28"/>
          <w:szCs w:val="28"/>
          <w:lang w:val="en-US"/>
        </w:rPr>
        <w:t>DBMS</w:t>
      </w:r>
      <w:r w:rsidRPr="0024740B">
        <w:rPr>
          <w:sz w:val="28"/>
          <w:szCs w:val="28"/>
        </w:rPr>
        <w:t>_</w:t>
      </w:r>
      <w:proofErr w:type="gramStart"/>
      <w:r w:rsidRPr="0024740B">
        <w:rPr>
          <w:sz w:val="28"/>
          <w:szCs w:val="28"/>
          <w:lang w:val="en-US"/>
        </w:rPr>
        <w:t>Queries</w:t>
      </w:r>
      <w:r w:rsidRPr="0024740B">
        <w:rPr>
          <w:sz w:val="28"/>
          <w:szCs w:val="28"/>
        </w:rPr>
        <w:t>(</w:t>
      </w:r>
      <w:proofErr w:type="gramEnd"/>
      <w:r w:rsidRPr="0024740B">
        <w:rPr>
          <w:sz w:val="28"/>
          <w:szCs w:val="28"/>
          <w:lang w:val="en-US"/>
        </w:rPr>
        <w:t>string</w:t>
      </w:r>
      <w:r w:rsidRPr="0024740B">
        <w:rPr>
          <w:sz w:val="28"/>
          <w:szCs w:val="28"/>
        </w:rPr>
        <w:t xml:space="preserve">&amp; </w:t>
      </w:r>
      <w:r w:rsidRPr="0024740B">
        <w:rPr>
          <w:sz w:val="28"/>
          <w:szCs w:val="28"/>
          <w:lang w:val="en-US"/>
        </w:rPr>
        <w:t>command</w:t>
      </w:r>
      <w:r w:rsidRPr="0024740B">
        <w:rPr>
          <w:sz w:val="28"/>
          <w:szCs w:val="28"/>
        </w:rPr>
        <w:t xml:space="preserve">, </w:t>
      </w:r>
      <w:proofErr w:type="spellStart"/>
      <w:r w:rsidRPr="0024740B">
        <w:rPr>
          <w:sz w:val="28"/>
          <w:szCs w:val="28"/>
          <w:lang w:val="en-US"/>
        </w:rPr>
        <w:t>ostringstream</w:t>
      </w:r>
      <w:proofErr w:type="spellEnd"/>
      <w:r w:rsidRPr="0024740B">
        <w:rPr>
          <w:sz w:val="28"/>
          <w:szCs w:val="28"/>
        </w:rPr>
        <w:t xml:space="preserve">&amp; </w:t>
      </w:r>
      <w:proofErr w:type="spellStart"/>
      <w:r w:rsidRPr="0024740B">
        <w:rPr>
          <w:sz w:val="28"/>
          <w:szCs w:val="28"/>
          <w:lang w:val="en-US"/>
        </w:rPr>
        <w:t>toClient</w:t>
      </w:r>
      <w:proofErr w:type="spellEnd"/>
      <w:r w:rsidRPr="0024740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72D32" w:rsidRPr="00B72D32">
        <w:rPr>
          <w:sz w:val="28"/>
          <w:szCs w:val="28"/>
        </w:rPr>
        <w:t xml:space="preserve"> – </w:t>
      </w:r>
      <w:r w:rsidR="00B72D32">
        <w:rPr>
          <w:sz w:val="28"/>
          <w:szCs w:val="28"/>
        </w:rPr>
        <w:t>Вызывает все функции в программ</w:t>
      </w:r>
      <w:r w:rsidR="002C32D9">
        <w:rPr>
          <w:sz w:val="28"/>
          <w:szCs w:val="28"/>
        </w:rPr>
        <w:t>е, представляя реализованные команды СУБД.</w:t>
      </w:r>
    </w:p>
    <w:p w14:paraId="545C9D0C" w14:textId="72DAC640" w:rsidR="00087514" w:rsidRDefault="00E46D0C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E46D0C">
        <w:rPr>
          <w:sz w:val="28"/>
          <w:szCs w:val="28"/>
          <w:lang w:val="en-US"/>
        </w:rPr>
        <w:t>void</w:t>
      </w:r>
      <w:r w:rsidRPr="00E46D0C">
        <w:rPr>
          <w:sz w:val="28"/>
          <w:szCs w:val="28"/>
        </w:rPr>
        <w:t xml:space="preserve"> </w:t>
      </w:r>
      <w:proofErr w:type="spellStart"/>
      <w:proofErr w:type="gramStart"/>
      <w:r w:rsidRPr="00E46D0C">
        <w:rPr>
          <w:sz w:val="28"/>
          <w:szCs w:val="28"/>
          <w:lang w:val="en-US"/>
        </w:rPr>
        <w:t>SignalCheck</w:t>
      </w:r>
      <w:proofErr w:type="spellEnd"/>
      <w:r w:rsidRPr="00E46D0C">
        <w:rPr>
          <w:sz w:val="28"/>
          <w:szCs w:val="28"/>
        </w:rPr>
        <w:t>(</w:t>
      </w:r>
      <w:proofErr w:type="gramEnd"/>
      <w:r w:rsidRPr="00E46D0C">
        <w:rPr>
          <w:sz w:val="28"/>
          <w:szCs w:val="28"/>
          <w:lang w:val="en-US"/>
        </w:rPr>
        <w:t>int</w:t>
      </w:r>
      <w:r w:rsidRPr="00E46D0C">
        <w:rPr>
          <w:sz w:val="28"/>
          <w:szCs w:val="28"/>
        </w:rPr>
        <w:t xml:space="preserve"> </w:t>
      </w:r>
      <w:r w:rsidRPr="00E46D0C">
        <w:rPr>
          <w:sz w:val="28"/>
          <w:szCs w:val="28"/>
          <w:lang w:val="en-US"/>
        </w:rPr>
        <w:t>signal</w:t>
      </w:r>
      <w:r w:rsidRPr="00E46D0C">
        <w:rPr>
          <w:sz w:val="28"/>
          <w:szCs w:val="28"/>
        </w:rPr>
        <w:t xml:space="preserve">) – </w:t>
      </w:r>
      <w:r>
        <w:rPr>
          <w:sz w:val="28"/>
          <w:szCs w:val="28"/>
        </w:rPr>
        <w:t>Определяет</w:t>
      </w:r>
      <w:r w:rsidRPr="00E46D0C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системное</w:t>
      </w:r>
      <w:r w:rsidRPr="00E46D0C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прерывание и меняет флаг для завершения программы.</w:t>
      </w:r>
    </w:p>
    <w:p w14:paraId="4DF48527" w14:textId="0338A133" w:rsidR="00E46D0C" w:rsidRDefault="00E46D0C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E46D0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46D0C">
        <w:rPr>
          <w:sz w:val="28"/>
          <w:szCs w:val="28"/>
          <w:lang w:val="en-US"/>
        </w:rPr>
        <w:t>ConnectionProcessing</w:t>
      </w:r>
      <w:proofErr w:type="spellEnd"/>
      <w:r w:rsidRPr="00E46D0C">
        <w:rPr>
          <w:sz w:val="28"/>
          <w:szCs w:val="28"/>
          <w:lang w:val="en-US"/>
        </w:rPr>
        <w:t>(</w:t>
      </w:r>
      <w:proofErr w:type="gramEnd"/>
      <w:r w:rsidRPr="00E46D0C">
        <w:rPr>
          <w:sz w:val="28"/>
          <w:szCs w:val="28"/>
          <w:lang w:val="en-US"/>
        </w:rPr>
        <w:t xml:space="preserve">int </w:t>
      </w:r>
      <w:proofErr w:type="spellStart"/>
      <w:r w:rsidRPr="00E46D0C">
        <w:rPr>
          <w:sz w:val="28"/>
          <w:szCs w:val="28"/>
          <w:lang w:val="en-US"/>
        </w:rPr>
        <w:t>clientSocket</w:t>
      </w:r>
      <w:proofErr w:type="spellEnd"/>
      <w:r w:rsidRPr="00E46D0C">
        <w:rPr>
          <w:sz w:val="28"/>
          <w:szCs w:val="28"/>
          <w:lang w:val="en-US"/>
        </w:rPr>
        <w:t xml:space="preserve">, int </w:t>
      </w:r>
      <w:proofErr w:type="spellStart"/>
      <w:r w:rsidRPr="00E46D0C">
        <w:rPr>
          <w:sz w:val="28"/>
          <w:szCs w:val="28"/>
          <w:lang w:val="en-US"/>
        </w:rPr>
        <w:t>serverSocket</w:t>
      </w:r>
      <w:proofErr w:type="spellEnd"/>
      <w:r w:rsidRPr="00E46D0C">
        <w:rPr>
          <w:sz w:val="28"/>
          <w:szCs w:val="28"/>
          <w:lang w:val="en-US"/>
        </w:rPr>
        <w:t xml:space="preserve">, </w:t>
      </w:r>
      <w:proofErr w:type="spellStart"/>
      <w:r w:rsidRPr="00E46D0C">
        <w:rPr>
          <w:sz w:val="28"/>
          <w:szCs w:val="28"/>
          <w:lang w:val="en-US"/>
        </w:rPr>
        <w:t>ostringstream</w:t>
      </w:r>
      <w:proofErr w:type="spellEnd"/>
      <w:r w:rsidRPr="00E46D0C">
        <w:rPr>
          <w:sz w:val="28"/>
          <w:szCs w:val="28"/>
          <w:lang w:val="en-US"/>
        </w:rPr>
        <w:t xml:space="preserve">&amp; </w:t>
      </w:r>
      <w:proofErr w:type="spellStart"/>
      <w:r w:rsidRPr="00E46D0C">
        <w:rPr>
          <w:sz w:val="28"/>
          <w:szCs w:val="28"/>
          <w:lang w:val="en-US"/>
        </w:rPr>
        <w:t>toClient</w:t>
      </w:r>
      <w:proofErr w:type="spellEnd"/>
      <w:r w:rsidRPr="00E46D0C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–</w:t>
      </w:r>
      <w:r w:rsidRPr="00E46D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Обрабатывает</w:t>
      </w:r>
      <w:r w:rsidRPr="00E46D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полученные</w:t>
      </w:r>
      <w:r w:rsidRPr="00E46D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E46D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клиента</w:t>
      </w:r>
      <w:r w:rsidRPr="00E46D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46D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отправляет</w:t>
      </w:r>
      <w:r w:rsidRPr="00E46D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ответ</w:t>
      </w:r>
      <w:r w:rsidRPr="00E46D0C">
        <w:rPr>
          <w:sz w:val="28"/>
          <w:szCs w:val="28"/>
          <w:lang w:val="en-US"/>
        </w:rPr>
        <w:t>.</w:t>
      </w:r>
    </w:p>
    <w:p w14:paraId="5FDFC4F2" w14:textId="26936F6D" w:rsidR="007E3BB1" w:rsidRPr="00E46D0C" w:rsidRDefault="00E46D0C" w:rsidP="007E3BB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E46D0C">
        <w:rPr>
          <w:sz w:val="28"/>
          <w:szCs w:val="28"/>
          <w:lang w:val="en-US"/>
        </w:rPr>
        <w:t>int</w:t>
      </w:r>
      <w:r w:rsidRPr="00E46D0C">
        <w:rPr>
          <w:sz w:val="28"/>
          <w:szCs w:val="28"/>
        </w:rPr>
        <w:t xml:space="preserve"> </w:t>
      </w:r>
      <w:proofErr w:type="gramStart"/>
      <w:r w:rsidRPr="00E46D0C">
        <w:rPr>
          <w:sz w:val="28"/>
          <w:szCs w:val="28"/>
          <w:lang w:val="en-US"/>
        </w:rPr>
        <w:t>main</w:t>
      </w:r>
      <w:r w:rsidRPr="00E46D0C">
        <w:rPr>
          <w:sz w:val="28"/>
          <w:szCs w:val="28"/>
        </w:rPr>
        <w:t>(</w:t>
      </w:r>
      <w:proofErr w:type="gramEnd"/>
      <w:r w:rsidRPr="00E46D0C">
        <w:rPr>
          <w:sz w:val="28"/>
          <w:szCs w:val="28"/>
        </w:rPr>
        <w:t>)</w:t>
      </w:r>
      <w:r>
        <w:rPr>
          <w:sz w:val="28"/>
          <w:szCs w:val="28"/>
        </w:rPr>
        <w:t xml:space="preserve"> – Запускает интерфейс сервера/клиента, принимает/отправляет данные.</w:t>
      </w:r>
    </w:p>
    <w:p w14:paraId="589DEB0E" w14:textId="3D4F5E4A" w:rsidR="00087514" w:rsidRPr="00E46D0C" w:rsidRDefault="00087514" w:rsidP="00087514">
      <w:pPr>
        <w:spacing w:after="160" w:line="259" w:lineRule="auto"/>
        <w:rPr>
          <w:sz w:val="28"/>
          <w:szCs w:val="28"/>
        </w:rPr>
      </w:pPr>
      <w:r w:rsidRPr="00E46D0C">
        <w:rPr>
          <w:sz w:val="28"/>
          <w:szCs w:val="28"/>
        </w:rPr>
        <w:br w:type="page"/>
      </w:r>
    </w:p>
    <w:p w14:paraId="0B79E919" w14:textId="7AE79F64" w:rsidR="00087514" w:rsidRDefault="00087514" w:rsidP="00645FB4">
      <w:pPr>
        <w:pStyle w:val="1"/>
      </w:pPr>
      <w:bookmarkStart w:id="2" w:name="_Toc183722564"/>
      <w:r w:rsidRPr="00645FB4">
        <w:lastRenderedPageBreak/>
        <w:t>Подключенные библиотеки</w:t>
      </w:r>
      <w:bookmarkEnd w:id="2"/>
    </w:p>
    <w:p w14:paraId="22DAA9BA" w14:textId="77777777" w:rsidR="00645FB4" w:rsidRPr="00645FB4" w:rsidRDefault="00645FB4" w:rsidP="00645FB4"/>
    <w:p w14:paraId="7E8C991D" w14:textId="77777777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</w:t>
      </w:r>
      <w:proofErr w:type="spellStart"/>
      <w:r w:rsidRPr="00087514">
        <w:rPr>
          <w:rStyle w:val="hljs-string"/>
          <w:sz w:val="28"/>
          <w:szCs w:val="28"/>
        </w:rPr>
        <w:t>iostream</w:t>
      </w:r>
      <w:proofErr w:type="spellEnd"/>
      <w:r w:rsidRPr="00087514">
        <w:rPr>
          <w:rStyle w:val="hljs-string"/>
          <w:sz w:val="28"/>
          <w:szCs w:val="28"/>
        </w:rPr>
        <w:t>&gt;</w:t>
      </w:r>
      <w:r w:rsidRPr="00087514">
        <w:rPr>
          <w:rStyle w:val="hljs-meta"/>
          <w:sz w:val="28"/>
          <w:szCs w:val="28"/>
        </w:rPr>
        <w:t xml:space="preserve"> - Библиотека для работы с вводом и выводом данных через стандартные потоки (</w:t>
      </w:r>
      <w:proofErr w:type="spellStart"/>
      <w:r w:rsidRPr="00087514">
        <w:rPr>
          <w:rStyle w:val="hljs-meta"/>
          <w:sz w:val="28"/>
          <w:szCs w:val="28"/>
        </w:rPr>
        <w:t>cin</w:t>
      </w:r>
      <w:proofErr w:type="spellEnd"/>
      <w:r w:rsidRPr="00087514">
        <w:rPr>
          <w:rStyle w:val="hljs-meta"/>
          <w:sz w:val="28"/>
          <w:szCs w:val="28"/>
        </w:rPr>
        <w:t xml:space="preserve">, </w:t>
      </w:r>
      <w:proofErr w:type="spellStart"/>
      <w:r w:rsidRPr="00087514">
        <w:rPr>
          <w:rStyle w:val="hljs-meta"/>
          <w:sz w:val="28"/>
          <w:szCs w:val="28"/>
        </w:rPr>
        <w:t>cout</w:t>
      </w:r>
      <w:proofErr w:type="spellEnd"/>
      <w:r w:rsidRPr="00087514">
        <w:rPr>
          <w:rStyle w:val="hljs-meta"/>
          <w:sz w:val="28"/>
          <w:szCs w:val="28"/>
        </w:rPr>
        <w:t>).</w:t>
      </w:r>
      <w:r w:rsidRPr="00087514">
        <w:rPr>
          <w:sz w:val="28"/>
          <w:szCs w:val="28"/>
        </w:rPr>
        <w:t xml:space="preserve"> </w:t>
      </w:r>
    </w:p>
    <w:p w14:paraId="55A568F9" w14:textId="77777777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</w:t>
      </w:r>
      <w:proofErr w:type="spellStart"/>
      <w:r w:rsidRPr="00087514">
        <w:rPr>
          <w:rStyle w:val="hljs-string"/>
          <w:sz w:val="28"/>
          <w:szCs w:val="28"/>
        </w:rPr>
        <w:t>string</w:t>
      </w:r>
      <w:proofErr w:type="spellEnd"/>
      <w:r w:rsidRPr="00087514">
        <w:rPr>
          <w:rStyle w:val="hljs-string"/>
          <w:sz w:val="28"/>
          <w:szCs w:val="28"/>
        </w:rPr>
        <w:t>&gt;</w:t>
      </w:r>
      <w:r w:rsidRPr="00087514">
        <w:rPr>
          <w:rStyle w:val="hljs-meta"/>
          <w:sz w:val="28"/>
          <w:szCs w:val="28"/>
        </w:rPr>
        <w:t xml:space="preserve"> - Библиотека для работы со строками и их манипуляциями.</w:t>
      </w:r>
      <w:r w:rsidRPr="00087514">
        <w:rPr>
          <w:sz w:val="28"/>
          <w:szCs w:val="28"/>
        </w:rPr>
        <w:t xml:space="preserve"> </w:t>
      </w: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</w:t>
      </w:r>
      <w:proofErr w:type="spellStart"/>
      <w:r w:rsidRPr="00087514">
        <w:rPr>
          <w:rStyle w:val="hljs-string"/>
          <w:sz w:val="28"/>
          <w:szCs w:val="28"/>
        </w:rPr>
        <w:t>algorithm</w:t>
      </w:r>
      <w:proofErr w:type="spellEnd"/>
      <w:r w:rsidRPr="00087514">
        <w:rPr>
          <w:rStyle w:val="hljs-string"/>
          <w:sz w:val="28"/>
          <w:szCs w:val="28"/>
        </w:rPr>
        <w:t>&gt;</w:t>
      </w:r>
      <w:r w:rsidRPr="00087514">
        <w:rPr>
          <w:rStyle w:val="hljs-meta"/>
          <w:sz w:val="28"/>
          <w:szCs w:val="28"/>
        </w:rPr>
        <w:t xml:space="preserve"> - Библиотека с функциями для выполнения операций над контейнерами, например, сортировка и поиск.</w:t>
      </w:r>
      <w:r w:rsidRPr="00087514">
        <w:rPr>
          <w:sz w:val="28"/>
          <w:szCs w:val="28"/>
        </w:rPr>
        <w:t xml:space="preserve"> </w:t>
      </w:r>
    </w:p>
    <w:p w14:paraId="64595217" w14:textId="77777777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rStyle w:val="hljs-meta"/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</w:t>
      </w:r>
      <w:proofErr w:type="spellStart"/>
      <w:r w:rsidRPr="00087514">
        <w:rPr>
          <w:rStyle w:val="hljs-string"/>
          <w:sz w:val="28"/>
          <w:szCs w:val="28"/>
        </w:rPr>
        <w:t>sstream</w:t>
      </w:r>
      <w:proofErr w:type="spellEnd"/>
      <w:r w:rsidRPr="00087514">
        <w:rPr>
          <w:rStyle w:val="hljs-string"/>
          <w:sz w:val="28"/>
          <w:szCs w:val="28"/>
        </w:rPr>
        <w:t>&gt;</w:t>
      </w:r>
      <w:r w:rsidRPr="00087514">
        <w:rPr>
          <w:rStyle w:val="hljs-meta"/>
          <w:sz w:val="28"/>
          <w:szCs w:val="28"/>
        </w:rPr>
        <w:t xml:space="preserve"> - Библиотека для работы с потоками строк, позволяющая преобразовывать строки в другие типы и обратно.</w:t>
      </w:r>
    </w:p>
    <w:p w14:paraId="45214BC4" w14:textId="77777777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087514">
        <w:rPr>
          <w:sz w:val="28"/>
          <w:szCs w:val="28"/>
        </w:rPr>
        <w:t xml:space="preserve"> </w:t>
      </w: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"json.hpp"</w:t>
      </w:r>
      <w:r w:rsidRPr="00087514">
        <w:rPr>
          <w:rStyle w:val="hljs-meta"/>
          <w:sz w:val="28"/>
          <w:szCs w:val="28"/>
        </w:rPr>
        <w:t xml:space="preserve"> - Библиотека для работы с JSON данными, обеспечивающая </w:t>
      </w:r>
      <w:proofErr w:type="spellStart"/>
      <w:r w:rsidRPr="00087514">
        <w:rPr>
          <w:rStyle w:val="hljs-meta"/>
          <w:sz w:val="28"/>
          <w:szCs w:val="28"/>
        </w:rPr>
        <w:t>парсинг</w:t>
      </w:r>
      <w:proofErr w:type="spellEnd"/>
      <w:r w:rsidRPr="00087514">
        <w:rPr>
          <w:rStyle w:val="hljs-meta"/>
          <w:sz w:val="28"/>
          <w:szCs w:val="28"/>
        </w:rPr>
        <w:t xml:space="preserve"> и генерацию JSON формата.</w:t>
      </w:r>
      <w:r w:rsidRPr="00087514">
        <w:rPr>
          <w:sz w:val="28"/>
          <w:szCs w:val="28"/>
        </w:rPr>
        <w:t xml:space="preserve"> </w:t>
      </w:r>
    </w:p>
    <w:p w14:paraId="5F2067CC" w14:textId="77777777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</w:t>
      </w:r>
      <w:proofErr w:type="spellStart"/>
      <w:r w:rsidRPr="00087514">
        <w:rPr>
          <w:rStyle w:val="hljs-string"/>
          <w:sz w:val="28"/>
          <w:szCs w:val="28"/>
        </w:rPr>
        <w:t>fstream</w:t>
      </w:r>
      <w:proofErr w:type="spellEnd"/>
      <w:r w:rsidRPr="00087514">
        <w:rPr>
          <w:rStyle w:val="hljs-string"/>
          <w:sz w:val="28"/>
          <w:szCs w:val="28"/>
        </w:rPr>
        <w:t>&gt;</w:t>
      </w:r>
      <w:r w:rsidRPr="00087514">
        <w:rPr>
          <w:rStyle w:val="hljs-meta"/>
          <w:sz w:val="28"/>
          <w:szCs w:val="28"/>
        </w:rPr>
        <w:t xml:space="preserve"> - Библиотека для работы с файловыми потоками, позволяющая читать и записывать данные в файлы.</w:t>
      </w:r>
      <w:r w:rsidRPr="00087514">
        <w:rPr>
          <w:sz w:val="28"/>
          <w:szCs w:val="28"/>
        </w:rPr>
        <w:t xml:space="preserve"> </w:t>
      </w:r>
    </w:p>
    <w:p w14:paraId="0FEABDD3" w14:textId="3B81016C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</w:t>
      </w:r>
      <w:proofErr w:type="spellStart"/>
      <w:r w:rsidRPr="00087514">
        <w:rPr>
          <w:rStyle w:val="hljs-string"/>
          <w:sz w:val="28"/>
          <w:szCs w:val="28"/>
        </w:rPr>
        <w:t>filesystem</w:t>
      </w:r>
      <w:proofErr w:type="spellEnd"/>
      <w:r w:rsidRPr="00087514">
        <w:rPr>
          <w:rStyle w:val="hljs-string"/>
          <w:sz w:val="28"/>
          <w:szCs w:val="28"/>
        </w:rPr>
        <w:t>&gt;</w:t>
      </w:r>
      <w:r w:rsidRPr="00087514">
        <w:rPr>
          <w:rStyle w:val="hljs-meta"/>
          <w:sz w:val="28"/>
          <w:szCs w:val="28"/>
        </w:rPr>
        <w:t xml:space="preserve"> - Библиотека для работы с файловой системой, обеспечивающая доступ к файлам и директориям.</w:t>
      </w:r>
      <w:r w:rsidRPr="00087514">
        <w:rPr>
          <w:sz w:val="28"/>
          <w:szCs w:val="28"/>
        </w:rPr>
        <w:t xml:space="preserve"> </w:t>
      </w:r>
    </w:p>
    <w:p w14:paraId="5A3839E2" w14:textId="29648262" w:rsidR="00087514" w:rsidRPr="00A12654" w:rsidRDefault="00087514" w:rsidP="00A12654">
      <w:pPr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</w:t>
      </w:r>
      <w:proofErr w:type="spellStart"/>
      <w:r w:rsidRPr="00087514">
        <w:rPr>
          <w:rStyle w:val="hljs-string"/>
          <w:sz w:val="28"/>
          <w:szCs w:val="28"/>
        </w:rPr>
        <w:t>locale</w:t>
      </w:r>
      <w:proofErr w:type="spellEnd"/>
      <w:r w:rsidRPr="00087514">
        <w:rPr>
          <w:rStyle w:val="hljs-string"/>
          <w:sz w:val="28"/>
          <w:szCs w:val="28"/>
        </w:rPr>
        <w:t>&gt;</w:t>
      </w:r>
      <w:r w:rsidRPr="00087514">
        <w:rPr>
          <w:rStyle w:val="hljs-meta"/>
          <w:sz w:val="28"/>
          <w:szCs w:val="28"/>
        </w:rPr>
        <w:t xml:space="preserve"> - Библиотека для работы с </w:t>
      </w:r>
      <w:proofErr w:type="spellStart"/>
      <w:r w:rsidRPr="00087514">
        <w:rPr>
          <w:rStyle w:val="hljs-meta"/>
          <w:sz w:val="28"/>
          <w:szCs w:val="28"/>
        </w:rPr>
        <w:t>локалями</w:t>
      </w:r>
      <w:proofErr w:type="spellEnd"/>
      <w:r w:rsidRPr="00087514">
        <w:rPr>
          <w:rStyle w:val="hljs-meta"/>
          <w:sz w:val="28"/>
          <w:szCs w:val="28"/>
        </w:rPr>
        <w:t xml:space="preserve">, позволяющая </w:t>
      </w:r>
      <w:r w:rsidRPr="00A12654">
        <w:rPr>
          <w:rStyle w:val="hljs-meta"/>
          <w:sz w:val="28"/>
          <w:szCs w:val="28"/>
        </w:rPr>
        <w:t>адаптировать программы к различным языковым и культурным условиям.</w:t>
      </w:r>
    </w:p>
    <w:p w14:paraId="6A66C581" w14:textId="0EECD657" w:rsidR="00A12654" w:rsidRPr="00A12654" w:rsidRDefault="00A12654" w:rsidP="00A1265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A12654">
        <w:rPr>
          <w:rStyle w:val="HTML1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unistd.h</w:t>
      </w:r>
      <w:proofErr w:type="spellEnd"/>
      <w:r w:rsidRPr="00A12654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A12654">
        <w:rPr>
          <w:sz w:val="28"/>
          <w:szCs w:val="28"/>
        </w:rPr>
        <w:t xml:space="preserve"> — Библиотека для работы с низкоуровневыми операциями, такими как управление процессами (например, 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fork</w:t>
      </w:r>
      <w:proofErr w:type="spellEnd"/>
      <w:r w:rsidRPr="00A12654">
        <w:rPr>
          <w:sz w:val="28"/>
          <w:szCs w:val="28"/>
        </w:rPr>
        <w:t xml:space="preserve">, 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exec</w:t>
      </w:r>
      <w:proofErr w:type="spellEnd"/>
      <w:r w:rsidRPr="00A12654">
        <w:rPr>
          <w:sz w:val="28"/>
          <w:szCs w:val="28"/>
        </w:rPr>
        <w:t xml:space="preserve">, 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getpid</w:t>
      </w:r>
      <w:proofErr w:type="spellEnd"/>
      <w:r w:rsidRPr="00A12654">
        <w:rPr>
          <w:sz w:val="28"/>
          <w:szCs w:val="28"/>
        </w:rPr>
        <w:t xml:space="preserve">) и файловыми дескрипторами (например, 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close</w:t>
      </w:r>
      <w:proofErr w:type="spellEnd"/>
      <w:r w:rsidRPr="00A12654">
        <w:rPr>
          <w:sz w:val="28"/>
          <w:szCs w:val="28"/>
        </w:rPr>
        <w:t>).</w:t>
      </w:r>
    </w:p>
    <w:p w14:paraId="03B3E76B" w14:textId="6E0E67FB" w:rsidR="00A12654" w:rsidRPr="00A12654" w:rsidRDefault="00A12654" w:rsidP="00A1265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A12654">
        <w:rPr>
          <w:rStyle w:val="HTML1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string.h</w:t>
      </w:r>
      <w:proofErr w:type="spellEnd"/>
      <w:r w:rsidRPr="00A12654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A12654">
        <w:rPr>
          <w:sz w:val="28"/>
          <w:szCs w:val="28"/>
        </w:rPr>
        <w:t xml:space="preserve"> — Библиотека для работы с функциями манипуляции строками, такими как 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memset</w:t>
      </w:r>
      <w:proofErr w:type="spellEnd"/>
      <w:r w:rsidRPr="00A12654">
        <w:rPr>
          <w:sz w:val="28"/>
          <w:szCs w:val="28"/>
        </w:rPr>
        <w:t xml:space="preserve">, 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memcpy</w:t>
      </w:r>
      <w:proofErr w:type="spellEnd"/>
      <w:r w:rsidRPr="00A12654">
        <w:rPr>
          <w:sz w:val="28"/>
          <w:szCs w:val="28"/>
        </w:rPr>
        <w:t xml:space="preserve">, 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strcmp</w:t>
      </w:r>
      <w:proofErr w:type="spellEnd"/>
      <w:r w:rsidRPr="00A12654">
        <w:rPr>
          <w:sz w:val="28"/>
          <w:szCs w:val="28"/>
        </w:rPr>
        <w:t xml:space="preserve">, и 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strlen</w:t>
      </w:r>
      <w:proofErr w:type="spellEnd"/>
      <w:r w:rsidRPr="00A12654">
        <w:rPr>
          <w:sz w:val="28"/>
          <w:szCs w:val="28"/>
        </w:rPr>
        <w:t>. Также включает функции для работы с бинарными данными.</w:t>
      </w:r>
    </w:p>
    <w:p w14:paraId="27C1A986" w14:textId="6FFA3576" w:rsidR="00A12654" w:rsidRPr="00A12654" w:rsidRDefault="00A12654" w:rsidP="00A1265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A12654">
        <w:rPr>
          <w:rStyle w:val="HTML1"/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arpa</w:t>
      </w:r>
      <w:proofErr w:type="spellEnd"/>
      <w:r w:rsidRPr="00A12654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inet.h</w:t>
      </w:r>
      <w:proofErr w:type="spellEnd"/>
      <w:r w:rsidRPr="00A12654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A12654">
        <w:rPr>
          <w:sz w:val="28"/>
          <w:szCs w:val="28"/>
        </w:rPr>
        <w:t xml:space="preserve"> — Библиотека, содержащая функции для работы с сетевыми адресами, такие как 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inet_addr</w:t>
      </w:r>
      <w:proofErr w:type="spellEnd"/>
      <w:r w:rsidRPr="00A12654">
        <w:rPr>
          <w:sz w:val="28"/>
          <w:szCs w:val="28"/>
        </w:rPr>
        <w:t xml:space="preserve"> (преобразует строку в формат адреса) и 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inet_ntoa</w:t>
      </w:r>
      <w:proofErr w:type="spellEnd"/>
      <w:r w:rsidRPr="00A12654">
        <w:rPr>
          <w:sz w:val="28"/>
          <w:szCs w:val="28"/>
        </w:rPr>
        <w:t xml:space="preserve"> (преобразует IP-адрес в строковое представление).</w:t>
      </w:r>
    </w:p>
    <w:p w14:paraId="4B912F41" w14:textId="698F3BEC" w:rsidR="00A12654" w:rsidRPr="00A12654" w:rsidRDefault="00A12654" w:rsidP="00A1265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A12654">
        <w:rPr>
          <w:rStyle w:val="HTML1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sys</w:t>
      </w:r>
      <w:proofErr w:type="spellEnd"/>
      <w:r w:rsidRPr="00A12654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socket.h</w:t>
      </w:r>
      <w:proofErr w:type="spellEnd"/>
      <w:r w:rsidRPr="00A12654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A12654">
        <w:rPr>
          <w:sz w:val="28"/>
          <w:szCs w:val="28"/>
        </w:rPr>
        <w:t xml:space="preserve"> — Библиотека, определяющая структуры и функции для работы с сокетами в сетевых приложениях. Включает символы для различных типов сокетов (например, </w:t>
      </w:r>
      <w:r w:rsidRPr="00A12654">
        <w:rPr>
          <w:rStyle w:val="HTML1"/>
          <w:rFonts w:ascii="Times New Roman" w:hAnsi="Times New Roman" w:cs="Times New Roman"/>
          <w:sz w:val="28"/>
          <w:szCs w:val="28"/>
        </w:rPr>
        <w:t>AF_INET</w:t>
      </w:r>
      <w:r w:rsidRPr="00A12654">
        <w:rPr>
          <w:sz w:val="28"/>
          <w:szCs w:val="28"/>
        </w:rPr>
        <w:t xml:space="preserve"> для IPv4) и протоколов (например, </w:t>
      </w:r>
      <w:r w:rsidRPr="00A12654">
        <w:rPr>
          <w:rStyle w:val="HTML1"/>
          <w:rFonts w:ascii="Times New Roman" w:hAnsi="Times New Roman" w:cs="Times New Roman"/>
          <w:sz w:val="28"/>
          <w:szCs w:val="28"/>
        </w:rPr>
        <w:t>SOCK_STREAM</w:t>
      </w:r>
      <w:r w:rsidRPr="00A12654">
        <w:rPr>
          <w:sz w:val="28"/>
          <w:szCs w:val="28"/>
        </w:rPr>
        <w:t xml:space="preserve"> для TCP).</w:t>
      </w:r>
    </w:p>
    <w:p w14:paraId="1BCEA596" w14:textId="615D9AEF" w:rsidR="00A12654" w:rsidRPr="00A12654" w:rsidRDefault="00A12654" w:rsidP="00A1265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A12654">
        <w:rPr>
          <w:rStyle w:val="HTML1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netinet</w:t>
      </w:r>
      <w:proofErr w:type="spellEnd"/>
      <w:r w:rsidRPr="00A12654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in.h</w:t>
      </w:r>
      <w:proofErr w:type="spellEnd"/>
      <w:r w:rsidRPr="00A12654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A12654">
        <w:rPr>
          <w:sz w:val="28"/>
          <w:szCs w:val="28"/>
        </w:rPr>
        <w:t xml:space="preserve"> — Библиотека, которая содержит определения для работы с интернет-адресами и портами, включая структуру </w:t>
      </w:r>
      <w:proofErr w:type="spellStart"/>
      <w:r w:rsidRPr="00A12654">
        <w:rPr>
          <w:rStyle w:val="HTML1"/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A12654">
        <w:rPr>
          <w:sz w:val="28"/>
          <w:szCs w:val="28"/>
        </w:rPr>
        <w:t>, которая используется для задания адресов в сети в формате IPv4.</w:t>
      </w:r>
    </w:p>
    <w:p w14:paraId="04591EBF" w14:textId="451791FE" w:rsidR="0066553C" w:rsidRDefault="00E509A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74C5C9" w14:textId="62E7ED54" w:rsidR="000A53BE" w:rsidRPr="00645FB4" w:rsidRDefault="000A53BE" w:rsidP="00645FB4">
      <w:pPr>
        <w:pStyle w:val="1"/>
      </w:pPr>
      <w:bookmarkStart w:id="3" w:name="_Toc183722565"/>
      <w:r w:rsidRPr="00645FB4">
        <w:lastRenderedPageBreak/>
        <w:t>Примеры работы программы</w:t>
      </w:r>
      <w:bookmarkEnd w:id="3"/>
    </w:p>
    <w:p w14:paraId="76889E8E" w14:textId="77777777" w:rsidR="00BA6491" w:rsidRPr="00BA6491" w:rsidRDefault="00BA6491" w:rsidP="00BA6491"/>
    <w:p w14:paraId="529F9767" w14:textId="77777777" w:rsidR="000A53BE" w:rsidRPr="000A53BE" w:rsidRDefault="000A53BE" w:rsidP="000A53BE"/>
    <w:p w14:paraId="136F7C0D" w14:textId="13D9DE48" w:rsidR="00292FA4" w:rsidRDefault="00292FA4" w:rsidP="00BA6491">
      <w:pPr>
        <w:jc w:val="center"/>
      </w:pPr>
      <w:r>
        <w:rPr>
          <w:noProof/>
        </w:rPr>
        <w:drawing>
          <wp:inline distT="0" distB="0" distL="0" distR="0" wp14:anchorId="08058BDA" wp14:editId="22D75B73">
            <wp:extent cx="5651634" cy="77438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150" cy="77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2346" w14:textId="77777777" w:rsidR="00292FA4" w:rsidRDefault="00292FA4" w:rsidP="00292FA4"/>
    <w:p w14:paraId="32FA17C9" w14:textId="26E764F2" w:rsidR="00292FA4" w:rsidRDefault="00292FA4" w:rsidP="00292FA4">
      <w:pPr>
        <w:spacing w:line="360" w:lineRule="auto"/>
        <w:ind w:firstLine="709"/>
        <w:jc w:val="center"/>
        <w:rPr>
          <w:sz w:val="28"/>
          <w:szCs w:val="28"/>
        </w:rPr>
      </w:pPr>
      <w:r w:rsidRPr="005D2707">
        <w:rPr>
          <w:sz w:val="28"/>
          <w:szCs w:val="28"/>
        </w:rPr>
        <w:t xml:space="preserve">Рисунок 1. Пример работы </w:t>
      </w:r>
      <w:r>
        <w:rPr>
          <w:sz w:val="28"/>
          <w:szCs w:val="28"/>
        </w:rPr>
        <w:t>сервера</w:t>
      </w:r>
      <w:r w:rsidRPr="005D2707">
        <w:rPr>
          <w:sz w:val="28"/>
          <w:szCs w:val="28"/>
        </w:rPr>
        <w:t xml:space="preserve"> с подключенным клиентом на локальном хосте.</w:t>
      </w:r>
    </w:p>
    <w:p w14:paraId="2831389D" w14:textId="77777777" w:rsidR="00292FA4" w:rsidRDefault="00292FA4" w:rsidP="000A53BE"/>
    <w:p w14:paraId="755A5B9A" w14:textId="3AA62894" w:rsidR="000A53BE" w:rsidRDefault="00292FA4" w:rsidP="00BA6491">
      <w:pPr>
        <w:jc w:val="center"/>
      </w:pPr>
      <w:r>
        <w:rPr>
          <w:noProof/>
        </w:rPr>
        <w:drawing>
          <wp:inline distT="0" distB="0" distL="0" distR="0" wp14:anchorId="6EABBAB7" wp14:editId="05ABF520">
            <wp:extent cx="5934075" cy="473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0EA9" w14:textId="40415C31" w:rsidR="000A53BE" w:rsidRDefault="000A53BE" w:rsidP="000A53BE"/>
    <w:p w14:paraId="267AA86E" w14:textId="236444A1" w:rsidR="000A53BE" w:rsidRDefault="000A53BE" w:rsidP="005D2707">
      <w:pPr>
        <w:spacing w:line="360" w:lineRule="auto"/>
        <w:ind w:firstLine="709"/>
        <w:jc w:val="center"/>
        <w:rPr>
          <w:sz w:val="28"/>
          <w:szCs w:val="28"/>
        </w:rPr>
      </w:pPr>
      <w:r w:rsidRPr="005D2707">
        <w:rPr>
          <w:sz w:val="28"/>
          <w:szCs w:val="28"/>
        </w:rPr>
        <w:t xml:space="preserve">Рисунок </w:t>
      </w:r>
      <w:r w:rsidR="00292FA4">
        <w:rPr>
          <w:sz w:val="28"/>
          <w:szCs w:val="28"/>
        </w:rPr>
        <w:t>2</w:t>
      </w:r>
      <w:r w:rsidRPr="005D2707">
        <w:rPr>
          <w:sz w:val="28"/>
          <w:szCs w:val="28"/>
        </w:rPr>
        <w:t xml:space="preserve">. Пример работы </w:t>
      </w:r>
      <w:r w:rsidR="00292FA4">
        <w:rPr>
          <w:sz w:val="28"/>
          <w:szCs w:val="28"/>
        </w:rPr>
        <w:t>клиента</w:t>
      </w:r>
      <w:r w:rsidRPr="005D2707">
        <w:rPr>
          <w:sz w:val="28"/>
          <w:szCs w:val="28"/>
        </w:rPr>
        <w:t xml:space="preserve"> на локальном хосте.</w:t>
      </w:r>
    </w:p>
    <w:p w14:paraId="28D7A5B2" w14:textId="7B7CE56E" w:rsidR="00292FA4" w:rsidRPr="005D2707" w:rsidRDefault="00BA6491" w:rsidP="00104DE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BB5BF2" w14:textId="385D3769" w:rsidR="0066553C" w:rsidRDefault="00104DEB" w:rsidP="009A1123">
      <w:pPr>
        <w:pStyle w:val="1"/>
      </w:pPr>
      <w:bookmarkStart w:id="4" w:name="_Toc183722566"/>
      <w:r>
        <w:lastRenderedPageBreak/>
        <w:t>ПРИЛОЖЕНИЕ</w:t>
      </w:r>
      <w:bookmarkEnd w:id="4"/>
    </w:p>
    <w:p w14:paraId="6B23957A" w14:textId="77777777" w:rsidR="008D725D" w:rsidRPr="008D725D" w:rsidRDefault="008D725D" w:rsidP="008D725D"/>
    <w:p w14:paraId="7FE6D88B" w14:textId="0F9F6265" w:rsidR="00104DEB" w:rsidRPr="00104DEB" w:rsidRDefault="00104DEB" w:rsidP="00104DEB">
      <w:pPr>
        <w:ind w:firstLine="709"/>
        <w:jc w:val="both"/>
        <w:rPr>
          <w:sz w:val="28"/>
          <w:szCs w:val="28"/>
        </w:rPr>
      </w:pPr>
      <w:r w:rsidRPr="00104DEB">
        <w:rPr>
          <w:sz w:val="28"/>
          <w:szCs w:val="28"/>
        </w:rPr>
        <w:t xml:space="preserve">Ссылка на </w:t>
      </w:r>
      <w:r w:rsidRPr="00104DEB">
        <w:rPr>
          <w:sz w:val="28"/>
          <w:szCs w:val="28"/>
          <w:lang w:val="en-US"/>
        </w:rPr>
        <w:t>GitHub</w:t>
      </w:r>
      <w:r w:rsidRPr="00104DEB">
        <w:rPr>
          <w:sz w:val="28"/>
          <w:szCs w:val="28"/>
        </w:rPr>
        <w:t xml:space="preserve">: </w:t>
      </w:r>
      <w:hyperlink r:id="rId9" w:history="1">
        <w:r w:rsidRPr="00104DEB">
          <w:rPr>
            <w:rStyle w:val="a9"/>
            <w:sz w:val="28"/>
            <w:szCs w:val="28"/>
            <w:lang w:val="en-US"/>
          </w:rPr>
          <w:t>https</w:t>
        </w:r>
        <w:r w:rsidRPr="00104DEB">
          <w:rPr>
            <w:rStyle w:val="a9"/>
            <w:sz w:val="28"/>
            <w:szCs w:val="28"/>
          </w:rPr>
          <w:t>://</w:t>
        </w:r>
        <w:proofErr w:type="spellStart"/>
        <w:r w:rsidRPr="00104DEB">
          <w:rPr>
            <w:rStyle w:val="a9"/>
            <w:sz w:val="28"/>
            <w:szCs w:val="28"/>
            <w:lang w:val="en-US"/>
          </w:rPr>
          <w:t>github</w:t>
        </w:r>
        <w:proofErr w:type="spellEnd"/>
        <w:r w:rsidRPr="00104DEB">
          <w:rPr>
            <w:rStyle w:val="a9"/>
            <w:sz w:val="28"/>
            <w:szCs w:val="28"/>
          </w:rPr>
          <w:t>.</w:t>
        </w:r>
        <w:r w:rsidRPr="00104DEB">
          <w:rPr>
            <w:rStyle w:val="a9"/>
            <w:sz w:val="28"/>
            <w:szCs w:val="28"/>
            <w:lang w:val="en-US"/>
          </w:rPr>
          <w:t>com</w:t>
        </w:r>
        <w:r w:rsidRPr="00104DEB">
          <w:rPr>
            <w:rStyle w:val="a9"/>
            <w:sz w:val="28"/>
            <w:szCs w:val="28"/>
          </w:rPr>
          <w:t>/</w:t>
        </w:r>
        <w:proofErr w:type="spellStart"/>
        <w:r w:rsidRPr="00104DEB">
          <w:rPr>
            <w:rStyle w:val="a9"/>
            <w:sz w:val="28"/>
            <w:szCs w:val="28"/>
            <w:lang w:val="en-US"/>
          </w:rPr>
          <w:t>mamam</w:t>
        </w:r>
        <w:proofErr w:type="spellEnd"/>
        <w:r w:rsidRPr="00104DEB">
          <w:rPr>
            <w:rStyle w:val="a9"/>
            <w:sz w:val="28"/>
            <w:szCs w:val="28"/>
          </w:rPr>
          <w:t>111</w:t>
        </w:r>
        <w:r w:rsidRPr="00104DEB">
          <w:rPr>
            <w:rStyle w:val="a9"/>
            <w:sz w:val="28"/>
            <w:szCs w:val="28"/>
            <w:lang w:val="en-US"/>
          </w:rPr>
          <w:t>a</w:t>
        </w:r>
        <w:r w:rsidRPr="00104DEB">
          <w:rPr>
            <w:rStyle w:val="a9"/>
            <w:sz w:val="28"/>
            <w:szCs w:val="28"/>
          </w:rPr>
          <w:t>/</w:t>
        </w:r>
        <w:r w:rsidRPr="00104DEB">
          <w:rPr>
            <w:rStyle w:val="a9"/>
            <w:sz w:val="28"/>
            <w:szCs w:val="28"/>
            <w:lang w:val="en-US"/>
          </w:rPr>
          <w:t>practice</w:t>
        </w:r>
        <w:r w:rsidRPr="00104DEB">
          <w:rPr>
            <w:rStyle w:val="a9"/>
            <w:sz w:val="28"/>
            <w:szCs w:val="28"/>
          </w:rPr>
          <w:t>-2</w:t>
        </w:r>
      </w:hyperlink>
    </w:p>
    <w:p w14:paraId="56D2D84F" w14:textId="77777777" w:rsidR="0066553C" w:rsidRPr="0066553C" w:rsidRDefault="0066553C" w:rsidP="0066553C">
      <w:pPr>
        <w:spacing w:after="160" w:line="259" w:lineRule="auto"/>
        <w:rPr>
          <w:sz w:val="28"/>
          <w:szCs w:val="28"/>
        </w:rPr>
      </w:pPr>
    </w:p>
    <w:sectPr w:rsidR="0066553C" w:rsidRPr="00665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6D8E"/>
    <w:multiLevelType w:val="hybridMultilevel"/>
    <w:tmpl w:val="79A40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E4F6E"/>
    <w:multiLevelType w:val="hybridMultilevel"/>
    <w:tmpl w:val="61E8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A7DDB"/>
    <w:multiLevelType w:val="hybridMultilevel"/>
    <w:tmpl w:val="3BB8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943E7"/>
    <w:multiLevelType w:val="hybridMultilevel"/>
    <w:tmpl w:val="1C4AC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36371"/>
    <w:multiLevelType w:val="hybridMultilevel"/>
    <w:tmpl w:val="1724FEBA"/>
    <w:lvl w:ilvl="0" w:tplc="B750FA8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84E3C"/>
    <w:multiLevelType w:val="hybridMultilevel"/>
    <w:tmpl w:val="71B6F61A"/>
    <w:lvl w:ilvl="0" w:tplc="0380C8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973AF"/>
    <w:multiLevelType w:val="hybridMultilevel"/>
    <w:tmpl w:val="73121BA2"/>
    <w:lvl w:ilvl="0" w:tplc="5B7C4030">
      <w:start w:val="1"/>
      <w:numFmt w:val="decimal"/>
      <w:lvlText w:val="%1."/>
      <w:lvlJc w:val="left"/>
      <w:pPr>
        <w:ind w:left="43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524448E4"/>
    <w:multiLevelType w:val="hybridMultilevel"/>
    <w:tmpl w:val="FCA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05B50"/>
    <w:multiLevelType w:val="hybridMultilevel"/>
    <w:tmpl w:val="F09AD0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A9"/>
    <w:rsid w:val="000509C2"/>
    <w:rsid w:val="00055C3F"/>
    <w:rsid w:val="00061E98"/>
    <w:rsid w:val="00084DDC"/>
    <w:rsid w:val="00087514"/>
    <w:rsid w:val="000959C0"/>
    <w:rsid w:val="000A21CA"/>
    <w:rsid w:val="000A2FDB"/>
    <w:rsid w:val="000A30E8"/>
    <w:rsid w:val="000A53BE"/>
    <w:rsid w:val="000B55EB"/>
    <w:rsid w:val="000D65EA"/>
    <w:rsid w:val="000E72B4"/>
    <w:rsid w:val="001006E3"/>
    <w:rsid w:val="00104DEB"/>
    <w:rsid w:val="001379AF"/>
    <w:rsid w:val="001720BF"/>
    <w:rsid w:val="001A4461"/>
    <w:rsid w:val="001A541C"/>
    <w:rsid w:val="001A69A5"/>
    <w:rsid w:val="001D6EA7"/>
    <w:rsid w:val="001E6F3C"/>
    <w:rsid w:val="00206D91"/>
    <w:rsid w:val="00207501"/>
    <w:rsid w:val="00210757"/>
    <w:rsid w:val="00245D05"/>
    <w:rsid w:val="0024740B"/>
    <w:rsid w:val="00250C14"/>
    <w:rsid w:val="00254415"/>
    <w:rsid w:val="002674A9"/>
    <w:rsid w:val="002679CF"/>
    <w:rsid w:val="00272117"/>
    <w:rsid w:val="00286666"/>
    <w:rsid w:val="00290A43"/>
    <w:rsid w:val="00292FA4"/>
    <w:rsid w:val="002C32D9"/>
    <w:rsid w:val="0031133D"/>
    <w:rsid w:val="00337A8C"/>
    <w:rsid w:val="003462DA"/>
    <w:rsid w:val="003548BE"/>
    <w:rsid w:val="003712E3"/>
    <w:rsid w:val="003755D4"/>
    <w:rsid w:val="0039581D"/>
    <w:rsid w:val="003B11D8"/>
    <w:rsid w:val="003C2EC7"/>
    <w:rsid w:val="003D2F01"/>
    <w:rsid w:val="003D77E9"/>
    <w:rsid w:val="003E7903"/>
    <w:rsid w:val="0043780F"/>
    <w:rsid w:val="00456926"/>
    <w:rsid w:val="004617DD"/>
    <w:rsid w:val="00471850"/>
    <w:rsid w:val="004F53D2"/>
    <w:rsid w:val="00557EFE"/>
    <w:rsid w:val="005765C9"/>
    <w:rsid w:val="005770F1"/>
    <w:rsid w:val="0058070B"/>
    <w:rsid w:val="005D256E"/>
    <w:rsid w:val="005D2707"/>
    <w:rsid w:val="005E7EF2"/>
    <w:rsid w:val="005F4300"/>
    <w:rsid w:val="005F632A"/>
    <w:rsid w:val="006269D7"/>
    <w:rsid w:val="00645FB4"/>
    <w:rsid w:val="0066553C"/>
    <w:rsid w:val="006758E8"/>
    <w:rsid w:val="006946CA"/>
    <w:rsid w:val="006B7185"/>
    <w:rsid w:val="006D0425"/>
    <w:rsid w:val="006E63BD"/>
    <w:rsid w:val="00707518"/>
    <w:rsid w:val="00753103"/>
    <w:rsid w:val="007725F4"/>
    <w:rsid w:val="007732D1"/>
    <w:rsid w:val="00783FED"/>
    <w:rsid w:val="007963DA"/>
    <w:rsid w:val="007A631B"/>
    <w:rsid w:val="007C4E3F"/>
    <w:rsid w:val="007D586D"/>
    <w:rsid w:val="007E3BB1"/>
    <w:rsid w:val="007E56AA"/>
    <w:rsid w:val="007F6B7F"/>
    <w:rsid w:val="00800E37"/>
    <w:rsid w:val="00804CAA"/>
    <w:rsid w:val="00805402"/>
    <w:rsid w:val="008146D0"/>
    <w:rsid w:val="00827AF2"/>
    <w:rsid w:val="00831FC7"/>
    <w:rsid w:val="00836196"/>
    <w:rsid w:val="00851FEA"/>
    <w:rsid w:val="008667B5"/>
    <w:rsid w:val="008B3937"/>
    <w:rsid w:val="008B6348"/>
    <w:rsid w:val="008D4D16"/>
    <w:rsid w:val="008D725D"/>
    <w:rsid w:val="008E3A2B"/>
    <w:rsid w:val="00924869"/>
    <w:rsid w:val="00941022"/>
    <w:rsid w:val="0094371F"/>
    <w:rsid w:val="0096439A"/>
    <w:rsid w:val="009817F0"/>
    <w:rsid w:val="00997679"/>
    <w:rsid w:val="009A1123"/>
    <w:rsid w:val="009C2FAD"/>
    <w:rsid w:val="009C3677"/>
    <w:rsid w:val="009F7DD0"/>
    <w:rsid w:val="00A0473F"/>
    <w:rsid w:val="00A05E7D"/>
    <w:rsid w:val="00A12654"/>
    <w:rsid w:val="00A15F4F"/>
    <w:rsid w:val="00A31E36"/>
    <w:rsid w:val="00AD2EC6"/>
    <w:rsid w:val="00AF2B91"/>
    <w:rsid w:val="00B22650"/>
    <w:rsid w:val="00B40315"/>
    <w:rsid w:val="00B427A9"/>
    <w:rsid w:val="00B47D96"/>
    <w:rsid w:val="00B54AB9"/>
    <w:rsid w:val="00B72D32"/>
    <w:rsid w:val="00B974B5"/>
    <w:rsid w:val="00B97527"/>
    <w:rsid w:val="00BA6491"/>
    <w:rsid w:val="00BE3AC9"/>
    <w:rsid w:val="00BF0F72"/>
    <w:rsid w:val="00BF7B70"/>
    <w:rsid w:val="00C021D2"/>
    <w:rsid w:val="00C329FB"/>
    <w:rsid w:val="00C43D45"/>
    <w:rsid w:val="00C53F73"/>
    <w:rsid w:val="00C81CC4"/>
    <w:rsid w:val="00C8359D"/>
    <w:rsid w:val="00C95570"/>
    <w:rsid w:val="00CE4978"/>
    <w:rsid w:val="00D0068B"/>
    <w:rsid w:val="00D10E58"/>
    <w:rsid w:val="00D11D09"/>
    <w:rsid w:val="00D31D58"/>
    <w:rsid w:val="00D55DEF"/>
    <w:rsid w:val="00DD6FB3"/>
    <w:rsid w:val="00DE199E"/>
    <w:rsid w:val="00DF302D"/>
    <w:rsid w:val="00E12B72"/>
    <w:rsid w:val="00E467DB"/>
    <w:rsid w:val="00E46D0C"/>
    <w:rsid w:val="00E5096C"/>
    <w:rsid w:val="00E509AD"/>
    <w:rsid w:val="00E6371A"/>
    <w:rsid w:val="00E6397A"/>
    <w:rsid w:val="00E95330"/>
    <w:rsid w:val="00EA71A9"/>
    <w:rsid w:val="00EB1BB3"/>
    <w:rsid w:val="00ED2BF7"/>
    <w:rsid w:val="00ED4B43"/>
    <w:rsid w:val="00EE6999"/>
    <w:rsid w:val="00F064DC"/>
    <w:rsid w:val="00F37C07"/>
    <w:rsid w:val="00F41B87"/>
    <w:rsid w:val="00F701B2"/>
    <w:rsid w:val="00F80732"/>
    <w:rsid w:val="00FB6C26"/>
    <w:rsid w:val="00FC7A4F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60D2"/>
  <w15:chartTrackingRefBased/>
  <w15:docId w15:val="{35BD2566-8807-49D1-A016-F65037D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5FB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41C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67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C3677"/>
    <w:rPr>
      <w:b/>
      <w:bCs/>
    </w:rPr>
  </w:style>
  <w:style w:type="paragraph" w:styleId="a5">
    <w:name w:val="List Paragraph"/>
    <w:basedOn w:val="a"/>
    <w:uiPriority w:val="34"/>
    <w:qFormat/>
    <w:rsid w:val="000959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66553C"/>
    <w:rPr>
      <w:i/>
      <w:iCs/>
    </w:rPr>
  </w:style>
  <w:style w:type="character" w:customStyle="1" w:styleId="hljs-meta">
    <w:name w:val="hljs-meta"/>
    <w:basedOn w:val="a0"/>
    <w:rsid w:val="00087514"/>
  </w:style>
  <w:style w:type="character" w:customStyle="1" w:styleId="hljs-keyword">
    <w:name w:val="hljs-keyword"/>
    <w:basedOn w:val="a0"/>
    <w:rsid w:val="00087514"/>
  </w:style>
  <w:style w:type="character" w:customStyle="1" w:styleId="hljs-string">
    <w:name w:val="hljs-string"/>
    <w:basedOn w:val="a0"/>
    <w:rsid w:val="00087514"/>
  </w:style>
  <w:style w:type="paragraph" w:styleId="a7">
    <w:name w:val="Title"/>
    <w:basedOn w:val="a"/>
    <w:next w:val="a"/>
    <w:link w:val="a8"/>
    <w:uiPriority w:val="10"/>
    <w:qFormat/>
    <w:rsid w:val="001A541C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1A541C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541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HTML1">
    <w:name w:val="HTML Code"/>
    <w:basedOn w:val="a0"/>
    <w:uiPriority w:val="99"/>
    <w:semiHidden/>
    <w:unhideWhenUsed/>
    <w:rsid w:val="00A12654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04DE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04DE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45FB4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9A112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D04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mam111a/practice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D48E-39DB-453E-AD6F-4548A54C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cp:keywords/>
  <dc:description/>
  <cp:lastModifiedBy>Katok</cp:lastModifiedBy>
  <cp:revision>254</cp:revision>
  <dcterms:created xsi:type="dcterms:W3CDTF">2023-03-09T05:14:00Z</dcterms:created>
  <dcterms:modified xsi:type="dcterms:W3CDTF">2024-11-28T14:44:00Z</dcterms:modified>
</cp:coreProperties>
</file>