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5480" w14:textId="77777777" w:rsidR="00850B53" w:rsidRDefault="00850B53"/>
    <w:tbl>
      <w:tblPr>
        <w:tblStyle w:val="Grilledutableau"/>
        <w:tblpPr w:leftFromText="141" w:rightFromText="141" w:horzAnchor="margin" w:tblpXSpec="center" w:tblpY="-435"/>
        <w:tblW w:w="0" w:type="auto"/>
        <w:tblLook w:val="04A0" w:firstRow="1" w:lastRow="0" w:firstColumn="1" w:lastColumn="0" w:noHBand="0" w:noVBand="1"/>
      </w:tblPr>
      <w:tblGrid>
        <w:gridCol w:w="7083"/>
      </w:tblGrid>
      <w:tr w:rsidR="00850B53" w14:paraId="4370E8F0" w14:textId="77777777" w:rsidTr="00850B53">
        <w:trPr>
          <w:trHeight w:val="515"/>
        </w:trPr>
        <w:tc>
          <w:tcPr>
            <w:tcW w:w="7083" w:type="dxa"/>
          </w:tcPr>
          <w:p w14:paraId="239C6F92" w14:textId="77777777" w:rsidR="00850B53" w:rsidRPr="00850B53" w:rsidRDefault="00850B53" w:rsidP="00850B53">
            <w:pPr>
              <w:jc w:val="center"/>
              <w:rPr>
                <w:sz w:val="32"/>
                <w:szCs w:val="32"/>
              </w:rPr>
            </w:pPr>
            <w:r w:rsidRPr="00850B53">
              <w:rPr>
                <w:sz w:val="32"/>
                <w:szCs w:val="32"/>
              </w:rPr>
              <w:t>Array</w:t>
            </w:r>
          </w:p>
        </w:tc>
      </w:tr>
      <w:tr w:rsidR="00850B53" w14:paraId="231CA370" w14:textId="77777777" w:rsidTr="00850B53">
        <w:trPr>
          <w:trHeight w:val="454"/>
        </w:trPr>
        <w:tc>
          <w:tcPr>
            <w:tcW w:w="7083" w:type="dxa"/>
          </w:tcPr>
          <w:p w14:paraId="5DA5222B" w14:textId="77777777" w:rsidR="00850B53" w:rsidRPr="00850B53" w:rsidRDefault="00850B53" w:rsidP="00850B53">
            <w:pPr>
              <w:jc w:val="center"/>
              <w:rPr>
                <w:sz w:val="32"/>
                <w:szCs w:val="32"/>
              </w:rPr>
            </w:pPr>
            <w:r w:rsidRPr="00850B53">
              <w:rPr>
                <w:sz w:val="32"/>
                <w:szCs w:val="32"/>
              </w:rPr>
              <w:t>Contenir une liste de valeurs</w:t>
            </w:r>
          </w:p>
        </w:tc>
      </w:tr>
      <w:tr w:rsidR="00850B53" w14:paraId="2D17697A" w14:textId="77777777" w:rsidTr="00850B53">
        <w:trPr>
          <w:trHeight w:val="462"/>
        </w:trPr>
        <w:tc>
          <w:tcPr>
            <w:tcW w:w="7083" w:type="dxa"/>
          </w:tcPr>
          <w:p w14:paraId="1CB6D509" w14:textId="77777777" w:rsidR="00850B53" w:rsidRPr="00850B53" w:rsidRDefault="00850B53" w:rsidP="00850B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Var[]</w:t>
            </w:r>
          </w:p>
        </w:tc>
      </w:tr>
      <w:tr w:rsidR="00850B53" w:rsidRPr="00A92189" w14:paraId="52BAA01D" w14:textId="77777777" w:rsidTr="00850B53">
        <w:trPr>
          <w:trHeight w:val="1917"/>
        </w:trPr>
        <w:tc>
          <w:tcPr>
            <w:tcW w:w="7083" w:type="dxa"/>
          </w:tcPr>
          <w:p w14:paraId="7636316D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>
              <w:rPr>
                <w:sz w:val="32"/>
                <w:szCs w:val="32"/>
                <w:lang w:val="en-CA"/>
              </w:rPr>
              <w:t xml:space="preserve"> </w:t>
            </w:r>
            <w:r w:rsidRPr="00850B53">
              <w:rPr>
                <w:sz w:val="32"/>
                <w:szCs w:val="32"/>
                <w:lang w:val="en-CA"/>
              </w:rPr>
              <w:t>Array() void -&gt; array</w:t>
            </w:r>
          </w:p>
          <w:p w14:paraId="18132713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Array() </w:t>
            </w:r>
            <w:r>
              <w:rPr>
                <w:sz w:val="32"/>
                <w:szCs w:val="32"/>
                <w:lang w:val="en-CA"/>
              </w:rPr>
              <w:t>type</w:t>
            </w:r>
            <w:r w:rsidRPr="00850B53">
              <w:rPr>
                <w:sz w:val="32"/>
                <w:szCs w:val="32"/>
                <w:lang w:val="en-CA"/>
              </w:rPr>
              <w:t xml:space="preserve"> -&gt; </w:t>
            </w:r>
            <w:r>
              <w:rPr>
                <w:sz w:val="32"/>
                <w:szCs w:val="32"/>
                <w:lang w:val="en-CA"/>
              </w:rPr>
              <w:t>type</w:t>
            </w:r>
            <w:r w:rsidRPr="00850B53">
              <w:rPr>
                <w:sz w:val="32"/>
                <w:szCs w:val="32"/>
                <w:lang w:val="en-CA"/>
              </w:rPr>
              <w:t>[]</w:t>
            </w:r>
          </w:p>
          <w:p w14:paraId="31CEBCC6" w14:textId="1553E1FB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size() </w:t>
            </w:r>
            <w:r w:rsidR="00A92189">
              <w:rPr>
                <w:sz w:val="32"/>
                <w:szCs w:val="32"/>
                <w:lang w:val="en-CA"/>
              </w:rPr>
              <w:t>tab -&gt;</w:t>
            </w:r>
            <w:r w:rsidRPr="00850B53">
              <w:rPr>
                <w:sz w:val="32"/>
                <w:szCs w:val="32"/>
                <w:lang w:val="en-CA"/>
              </w:rPr>
              <w:t xml:space="preserve"> int</w:t>
            </w:r>
          </w:p>
          <w:p w14:paraId="632CCC99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empty() tab -&gt; bool</w:t>
            </w:r>
          </w:p>
          <w:p w14:paraId="48B1ED29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operator[] int -&gt; pointer</w:t>
            </w:r>
          </w:p>
          <w:p w14:paraId="6CE42717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.at() int -&gt; pointer</w:t>
            </w:r>
          </w:p>
          <w:p w14:paraId="07BC9E76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front() tab -&gt; var</w:t>
            </w:r>
          </w:p>
          <w:p w14:paraId="6A17C724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back() tab -&gt; var</w:t>
            </w:r>
          </w:p>
          <w:p w14:paraId="2D3FABB6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fill() val,tab -&gt; void</w:t>
            </w:r>
          </w:p>
          <w:p w14:paraId="7EAB33B7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swap() tab, tab -&gt; void</w:t>
            </w:r>
          </w:p>
          <w:p w14:paraId="08EBE214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fusion() tab, tab -&gt; tab</w:t>
            </w:r>
          </w:p>
          <w:p w14:paraId="5C4CD0A3" w14:textId="4E22DAA4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subset() tab, subtab, debut, </w:t>
            </w:r>
            <w:r w:rsidR="00A92189">
              <w:rPr>
                <w:sz w:val="32"/>
                <w:szCs w:val="32"/>
                <w:lang w:val="en-CA"/>
              </w:rPr>
              <w:t>length</w:t>
            </w:r>
            <w:r w:rsidRPr="00850B53">
              <w:rPr>
                <w:sz w:val="32"/>
                <w:szCs w:val="32"/>
                <w:lang w:val="en-CA"/>
              </w:rPr>
              <w:t xml:space="preserve"> -&gt; subtab</w:t>
            </w:r>
          </w:p>
          <w:p w14:paraId="09ECDFF9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begin() void -&gt; iterateur(0)</w:t>
            </w:r>
          </w:p>
          <w:p w14:paraId="5F59165E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end() tab -&gt; iterateur</w:t>
            </w:r>
          </w:p>
          <w:p w14:paraId="77BBF5DA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cbegin() void -&gt; const iterateur</w:t>
            </w:r>
          </w:p>
          <w:p w14:paraId="00D3A702" w14:textId="77777777" w:rsidR="00850B53" w:rsidRPr="00850B53" w:rsidRDefault="00850B53" w:rsidP="00850B53">
            <w:pPr>
              <w:rPr>
                <w:sz w:val="32"/>
                <w:szCs w:val="32"/>
                <w:lang w:val="en-CA"/>
              </w:rPr>
            </w:pPr>
            <w:r w:rsidRPr="00850B53">
              <w:rPr>
                <w:sz w:val="32"/>
                <w:szCs w:val="32"/>
                <w:lang w:val="en-CA"/>
              </w:rPr>
              <w:t xml:space="preserve"> cend() tab -&gt; const iterateur</w:t>
            </w:r>
          </w:p>
        </w:tc>
      </w:tr>
    </w:tbl>
    <w:p w14:paraId="5C9D4EB4" w14:textId="77777777" w:rsidR="00850B53" w:rsidRPr="00850B53" w:rsidRDefault="00850B53">
      <w:pPr>
        <w:rPr>
          <w:lang w:val="en-CA"/>
        </w:rPr>
      </w:pPr>
    </w:p>
    <w:sectPr w:rsidR="00850B53" w:rsidRPr="00850B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53"/>
    <w:rsid w:val="00850B53"/>
    <w:rsid w:val="00A92189"/>
    <w:rsid w:val="00C3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A1D1"/>
  <w15:chartTrackingRefBased/>
  <w15:docId w15:val="{73BAE385-94AE-4F71-94A5-57CE9F66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5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Filiatrault</dc:creator>
  <cp:keywords/>
  <dc:description/>
  <cp:lastModifiedBy>St-André Maxime</cp:lastModifiedBy>
  <cp:revision>3</cp:revision>
  <dcterms:created xsi:type="dcterms:W3CDTF">2023-09-13T20:55:00Z</dcterms:created>
  <dcterms:modified xsi:type="dcterms:W3CDTF">2023-09-15T17:49:00Z</dcterms:modified>
</cp:coreProperties>
</file>