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FB2A0A" w14:textId="25BF3598" w:rsidR="002A71BC" w:rsidRPr="002A71BC" w:rsidRDefault="002A71BC" w:rsidP="002A71BC">
      <w:pPr>
        <w:jc w:val="center"/>
        <w:rPr>
          <w:rFonts w:ascii="Times New Roman" w:hAnsi="Times New Roman" w:cs="Times New Roman"/>
          <w:b/>
          <w:sz w:val="40"/>
          <w:szCs w:val="40"/>
        </w:rPr>
      </w:pPr>
      <w:r w:rsidRPr="002A71BC">
        <w:rPr>
          <w:rFonts w:ascii="Times New Roman" w:hAnsi="Times New Roman" w:cs="Times New Roman"/>
          <w:b/>
          <w:sz w:val="40"/>
          <w:szCs w:val="40"/>
        </w:rPr>
        <w:t>Selah solutions</w:t>
      </w:r>
    </w:p>
    <w:p w14:paraId="24FC9A91" w14:textId="7CAA1B56" w:rsidR="00BC769E" w:rsidRPr="00C45DA9" w:rsidRDefault="00BC769E">
      <w:pPr>
        <w:rPr>
          <w:rFonts w:ascii="Times New Roman" w:hAnsi="Times New Roman" w:cs="Times New Roman"/>
          <w:b/>
          <w:sz w:val="24"/>
          <w:szCs w:val="24"/>
        </w:rPr>
      </w:pPr>
      <w:r w:rsidRPr="00C45DA9">
        <w:rPr>
          <w:rFonts w:ascii="Times New Roman" w:hAnsi="Times New Roman" w:cs="Times New Roman"/>
          <w:b/>
          <w:sz w:val="24"/>
          <w:szCs w:val="24"/>
        </w:rPr>
        <w:t>Why</w:t>
      </w:r>
      <w:r w:rsidR="002A71BC">
        <w:rPr>
          <w:rFonts w:ascii="Times New Roman" w:hAnsi="Times New Roman" w:cs="Times New Roman"/>
          <w:b/>
          <w:sz w:val="24"/>
          <w:szCs w:val="24"/>
        </w:rPr>
        <w:t xml:space="preserve"> this, why now</w:t>
      </w:r>
      <w:r w:rsidRPr="00C45DA9">
        <w:rPr>
          <w:rFonts w:ascii="Times New Roman" w:hAnsi="Times New Roman" w:cs="Times New Roman"/>
          <w:b/>
          <w:sz w:val="24"/>
          <w:szCs w:val="24"/>
        </w:rPr>
        <w:t xml:space="preserve">?  </w:t>
      </w:r>
      <w:proofErr w:type="spellStart"/>
      <w:r w:rsidRPr="00C45DA9">
        <w:rPr>
          <w:rFonts w:ascii="Times New Roman" w:hAnsi="Times New Roman" w:cs="Times New Roman"/>
          <w:b/>
          <w:sz w:val="24"/>
          <w:szCs w:val="24"/>
        </w:rPr>
        <w:t>Whats</w:t>
      </w:r>
      <w:proofErr w:type="spellEnd"/>
      <w:r w:rsidRPr="00C45DA9">
        <w:rPr>
          <w:rFonts w:ascii="Times New Roman" w:hAnsi="Times New Roman" w:cs="Times New Roman"/>
          <w:b/>
          <w:sz w:val="24"/>
          <w:szCs w:val="24"/>
        </w:rPr>
        <w:t xml:space="preserve"> the motivation?</w:t>
      </w:r>
    </w:p>
    <w:p w14:paraId="5C428DC7" w14:textId="04D1B979" w:rsidR="00BC769E" w:rsidRPr="00FA0601" w:rsidRDefault="00BC769E" w:rsidP="00FA0601">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 xml:space="preserve">My brother Isaacs scenario. He has been doing a consultancy for 5 years only to </w:t>
      </w:r>
      <w:proofErr w:type="spellStart"/>
      <w:r w:rsidRPr="00FA0601">
        <w:rPr>
          <w:rFonts w:ascii="Times New Roman" w:hAnsi="Times New Roman" w:cs="Times New Roman"/>
          <w:sz w:val="24"/>
          <w:szCs w:val="24"/>
        </w:rPr>
        <w:t>realise</w:t>
      </w:r>
      <w:proofErr w:type="spellEnd"/>
      <w:r w:rsidRPr="00FA0601">
        <w:rPr>
          <w:rFonts w:ascii="Times New Roman" w:hAnsi="Times New Roman" w:cs="Times New Roman"/>
          <w:sz w:val="24"/>
          <w:szCs w:val="24"/>
        </w:rPr>
        <w:t xml:space="preserve"> that URA owes him </w:t>
      </w:r>
      <w:r w:rsidR="002A71BC" w:rsidRPr="00FA0601">
        <w:rPr>
          <w:rFonts w:ascii="Times New Roman" w:hAnsi="Times New Roman" w:cs="Times New Roman"/>
          <w:sz w:val="24"/>
          <w:szCs w:val="24"/>
        </w:rPr>
        <w:t xml:space="preserve">close to </w:t>
      </w:r>
      <w:r w:rsidRPr="00FA0601">
        <w:rPr>
          <w:rFonts w:ascii="Times New Roman" w:hAnsi="Times New Roman" w:cs="Times New Roman"/>
          <w:sz w:val="24"/>
          <w:szCs w:val="24"/>
        </w:rPr>
        <w:t>70M. Ignorance by individuals</w:t>
      </w:r>
    </w:p>
    <w:p w14:paraId="05C6C662" w14:textId="6AF2B7E5" w:rsidR="003101A5" w:rsidRPr="00FA0601" w:rsidRDefault="003101A5" w:rsidP="00FA0601">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Should I opt for WHT or PAYE as an employer and employee</w:t>
      </w:r>
      <w:r w:rsidR="00FA0601">
        <w:rPr>
          <w:rFonts w:ascii="Times New Roman" w:hAnsi="Times New Roman" w:cs="Times New Roman"/>
          <w:sz w:val="24"/>
          <w:szCs w:val="24"/>
        </w:rPr>
        <w:t xml:space="preserve">? </w:t>
      </w:r>
    </w:p>
    <w:p w14:paraId="47DE68EE" w14:textId="6DAFFC1E" w:rsidR="00BC769E" w:rsidRPr="00FA0601" w:rsidRDefault="00BC769E" w:rsidP="00FA0601">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MamaOpe</w:t>
      </w:r>
      <w:r w:rsidR="00FA0601">
        <w:rPr>
          <w:rFonts w:ascii="Times New Roman" w:hAnsi="Times New Roman" w:cs="Times New Roman"/>
          <w:sz w:val="24"/>
          <w:szCs w:val="24"/>
        </w:rPr>
        <w:t xml:space="preserve"> w</w:t>
      </w:r>
      <w:r w:rsidRPr="00FA0601">
        <w:rPr>
          <w:rFonts w:ascii="Times New Roman" w:hAnsi="Times New Roman" w:cs="Times New Roman"/>
          <w:sz w:val="24"/>
          <w:szCs w:val="24"/>
        </w:rPr>
        <w:t>ent through a long back and forth with NSSF for arrears accrued when a grant had ended.</w:t>
      </w:r>
      <w:r w:rsidR="00FA0601">
        <w:rPr>
          <w:rFonts w:ascii="Times New Roman" w:hAnsi="Times New Roman" w:cs="Times New Roman"/>
          <w:sz w:val="24"/>
          <w:szCs w:val="24"/>
        </w:rPr>
        <w:t xml:space="preserve"> Issue is actually still pending</w:t>
      </w:r>
    </w:p>
    <w:p w14:paraId="65E63F2E" w14:textId="77777777" w:rsidR="00230FD9" w:rsidRDefault="00BC769E" w:rsidP="00230FD9">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URA TCC delayed because of arrears. For some reason we always have arrears with URA that are unknown to us</w:t>
      </w:r>
      <w:r w:rsidR="00FA0601">
        <w:rPr>
          <w:rFonts w:ascii="Times New Roman" w:hAnsi="Times New Roman" w:cs="Times New Roman"/>
          <w:sz w:val="24"/>
          <w:szCs w:val="24"/>
        </w:rPr>
        <w:t>, either by company or directors</w:t>
      </w:r>
      <w:r w:rsidRPr="00FA0601">
        <w:rPr>
          <w:rFonts w:ascii="Times New Roman" w:hAnsi="Times New Roman" w:cs="Times New Roman"/>
          <w:sz w:val="24"/>
          <w:szCs w:val="24"/>
        </w:rPr>
        <w:t xml:space="preserve">? Would like to know as a startup, what benefits compliance wise accrue to us? </w:t>
      </w:r>
      <w:proofErr w:type="spellStart"/>
      <w:r w:rsidRPr="00FA0601">
        <w:rPr>
          <w:rFonts w:ascii="Times New Roman" w:hAnsi="Times New Roman" w:cs="Times New Roman"/>
          <w:sz w:val="24"/>
          <w:szCs w:val="24"/>
        </w:rPr>
        <w:t>Ie</w:t>
      </w:r>
      <w:proofErr w:type="spellEnd"/>
      <w:r w:rsidRPr="00FA0601">
        <w:rPr>
          <w:rFonts w:ascii="Times New Roman" w:hAnsi="Times New Roman" w:cs="Times New Roman"/>
          <w:sz w:val="24"/>
          <w:szCs w:val="24"/>
        </w:rPr>
        <w:t xml:space="preserve"> how do we avoid taxes, not evade?</w:t>
      </w:r>
    </w:p>
    <w:p w14:paraId="281FD988" w14:textId="67100D14" w:rsidR="001454A6" w:rsidRPr="00230FD9" w:rsidRDefault="001454A6" w:rsidP="00230FD9">
      <w:pPr>
        <w:pStyle w:val="ListParagraph"/>
        <w:numPr>
          <w:ilvl w:val="0"/>
          <w:numId w:val="44"/>
        </w:numPr>
        <w:rPr>
          <w:rFonts w:ascii="Times New Roman" w:hAnsi="Times New Roman" w:cs="Times New Roman"/>
          <w:sz w:val="24"/>
          <w:szCs w:val="24"/>
        </w:rPr>
      </w:pPr>
      <w:r w:rsidRPr="00230FD9">
        <w:rPr>
          <w:rFonts w:ascii="Times New Roman" w:hAnsi="Times New Roman" w:cs="Times New Roman"/>
          <w:sz w:val="24"/>
          <w:szCs w:val="24"/>
        </w:rPr>
        <w:t>My experience with Harriet last year, pay her through the year only to reach audit and nothing was reconciling</w:t>
      </w:r>
      <w:r w:rsidR="00FA0601" w:rsidRPr="00230FD9">
        <w:rPr>
          <w:rFonts w:ascii="Times New Roman" w:hAnsi="Times New Roman" w:cs="Times New Roman"/>
          <w:sz w:val="24"/>
          <w:szCs w:val="24"/>
        </w:rPr>
        <w:t>.</w:t>
      </w:r>
      <w:r w:rsidRPr="00230FD9">
        <w:rPr>
          <w:rFonts w:ascii="Times New Roman" w:hAnsi="Times New Roman" w:cs="Times New Roman"/>
          <w:sz w:val="24"/>
          <w:szCs w:val="24"/>
        </w:rPr>
        <w:t xml:space="preserve"> Consultants had been paid in full without deducting VHT…</w:t>
      </w:r>
      <w:r w:rsidR="00230FD9" w:rsidRPr="00230FD9">
        <w:rPr>
          <w:rFonts w:ascii="Times New Roman" w:hAnsi="Times New Roman" w:cs="Times New Roman"/>
          <w:sz w:val="24"/>
          <w:szCs w:val="24"/>
        </w:rPr>
        <w:t xml:space="preserve"> Accountants are expensive to hire individually; can we pool them? Good accountants are very rare to find. </w:t>
      </w:r>
    </w:p>
    <w:p w14:paraId="37779AF4" w14:textId="22F63E88" w:rsidR="001454A6" w:rsidRPr="00FA0601" w:rsidRDefault="001454A6" w:rsidP="00FA0601">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Auditing season is one of my toughest-how do I make it better?</w:t>
      </w:r>
    </w:p>
    <w:p w14:paraId="3BA4AC6D" w14:textId="374E8D81" w:rsidR="001454A6" w:rsidRDefault="001454A6" w:rsidP="00FA0601">
      <w:pPr>
        <w:pStyle w:val="ListParagraph"/>
        <w:numPr>
          <w:ilvl w:val="0"/>
          <w:numId w:val="44"/>
        </w:numPr>
        <w:rPr>
          <w:rFonts w:ascii="Times New Roman" w:hAnsi="Times New Roman" w:cs="Times New Roman"/>
          <w:sz w:val="24"/>
          <w:szCs w:val="24"/>
        </w:rPr>
      </w:pPr>
      <w:r w:rsidRPr="00FA0601">
        <w:rPr>
          <w:rFonts w:ascii="Times New Roman" w:hAnsi="Times New Roman" w:cs="Times New Roman"/>
          <w:sz w:val="24"/>
          <w:szCs w:val="24"/>
        </w:rPr>
        <w:t>I do money lending---something that can boost it/market it.</w:t>
      </w:r>
      <w:r w:rsidR="002A71BC" w:rsidRPr="00FA0601">
        <w:rPr>
          <w:rFonts w:ascii="Times New Roman" w:hAnsi="Times New Roman" w:cs="Times New Roman"/>
          <w:sz w:val="24"/>
          <w:szCs w:val="24"/>
        </w:rPr>
        <w:t xml:space="preserve"> I give money to </w:t>
      </w:r>
      <w:r w:rsidR="00FA0601" w:rsidRPr="00FA0601">
        <w:rPr>
          <w:rFonts w:ascii="Times New Roman" w:hAnsi="Times New Roman" w:cs="Times New Roman"/>
          <w:sz w:val="24"/>
          <w:szCs w:val="24"/>
        </w:rPr>
        <w:t>businesses;</w:t>
      </w:r>
      <w:r w:rsidR="002A71BC" w:rsidRPr="00FA0601">
        <w:rPr>
          <w:rFonts w:ascii="Times New Roman" w:hAnsi="Times New Roman" w:cs="Times New Roman"/>
          <w:sz w:val="24"/>
          <w:szCs w:val="24"/>
        </w:rPr>
        <w:t xml:space="preserve"> how do I support them to thrive and flourish</w:t>
      </w:r>
      <w:r w:rsidR="00FA0601">
        <w:rPr>
          <w:rFonts w:ascii="Times New Roman" w:hAnsi="Times New Roman" w:cs="Times New Roman"/>
          <w:sz w:val="24"/>
          <w:szCs w:val="24"/>
        </w:rPr>
        <w:t>?</w:t>
      </w:r>
    </w:p>
    <w:p w14:paraId="381346C0" w14:textId="47AE08C2" w:rsidR="00FA0601" w:rsidRDefault="00FA0601" w:rsidP="00FA060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Connect into legal with URSB/company registration.</w:t>
      </w:r>
    </w:p>
    <w:p w14:paraId="6D470056" w14:textId="2DFD2132" w:rsidR="00230FD9" w:rsidRPr="00230FD9" w:rsidRDefault="00230FD9" w:rsidP="00230FD9">
      <w:pPr>
        <w:pStyle w:val="ListParagraph"/>
        <w:numPr>
          <w:ilvl w:val="0"/>
          <w:numId w:val="44"/>
        </w:numPr>
        <w:rPr>
          <w:rFonts w:ascii="Times New Roman" w:hAnsi="Times New Roman" w:cs="Times New Roman"/>
          <w:sz w:val="24"/>
          <w:szCs w:val="24"/>
        </w:rPr>
      </w:pPr>
      <w:r w:rsidRPr="00230FD9">
        <w:rPr>
          <w:rFonts w:ascii="Times New Roman" w:hAnsi="Times New Roman" w:cs="Times New Roman"/>
          <w:sz w:val="24"/>
          <w:szCs w:val="24"/>
        </w:rPr>
        <w:t>Investment advice. UAP/bonds/</w:t>
      </w:r>
      <w:proofErr w:type="spellStart"/>
      <w:r w:rsidRPr="00230FD9">
        <w:rPr>
          <w:rFonts w:ascii="Times New Roman" w:hAnsi="Times New Roman" w:cs="Times New Roman"/>
          <w:sz w:val="24"/>
          <w:szCs w:val="24"/>
        </w:rPr>
        <w:t>mortages</w:t>
      </w:r>
      <w:proofErr w:type="spellEnd"/>
      <w:r w:rsidRPr="00230FD9">
        <w:rPr>
          <w:rFonts w:ascii="Times New Roman" w:hAnsi="Times New Roman" w:cs="Times New Roman"/>
          <w:sz w:val="24"/>
          <w:szCs w:val="24"/>
        </w:rPr>
        <w:t>/business</w:t>
      </w:r>
      <w:r>
        <w:rPr>
          <w:rFonts w:ascii="Times New Roman" w:hAnsi="Times New Roman" w:cs="Times New Roman"/>
          <w:sz w:val="24"/>
          <w:szCs w:val="24"/>
        </w:rPr>
        <w:t>. How do I grow financially as an individual or a company?</w:t>
      </w:r>
    </w:p>
    <w:p w14:paraId="7A92D01E" w14:textId="77777777" w:rsidR="00230FD9" w:rsidRPr="00FA0601" w:rsidRDefault="00230FD9" w:rsidP="00FA0601">
      <w:pPr>
        <w:pStyle w:val="ListParagraph"/>
        <w:numPr>
          <w:ilvl w:val="0"/>
          <w:numId w:val="44"/>
        </w:numPr>
        <w:rPr>
          <w:rFonts w:ascii="Times New Roman" w:hAnsi="Times New Roman" w:cs="Times New Roman"/>
          <w:sz w:val="24"/>
          <w:szCs w:val="24"/>
        </w:rPr>
      </w:pPr>
    </w:p>
    <w:p w14:paraId="6A9BE2BB" w14:textId="3DAAEFA4" w:rsidR="001454A6" w:rsidRDefault="001454A6">
      <w:pPr>
        <w:rPr>
          <w:rFonts w:ascii="Times New Roman" w:hAnsi="Times New Roman" w:cs="Times New Roman"/>
          <w:b/>
          <w:sz w:val="24"/>
          <w:szCs w:val="24"/>
        </w:rPr>
      </w:pPr>
      <w:r w:rsidRPr="00C45DA9">
        <w:rPr>
          <w:rFonts w:ascii="Times New Roman" w:hAnsi="Times New Roman" w:cs="Times New Roman"/>
          <w:b/>
          <w:sz w:val="24"/>
          <w:szCs w:val="24"/>
        </w:rPr>
        <w:t>Features</w:t>
      </w:r>
    </w:p>
    <w:p w14:paraId="61B847D5" w14:textId="2D677202" w:rsidR="000F4C5C" w:rsidRPr="000A71D8" w:rsidRDefault="000F4C5C"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Compliance---Taxes—Company or Individual---Self file or File with Selah Smart Tax</w:t>
      </w:r>
      <w:r w:rsidR="0035781E" w:rsidRPr="000A71D8">
        <w:rPr>
          <w:rFonts w:ascii="Times New Roman" w:hAnsi="Times New Roman" w:cs="Times New Roman"/>
          <w:sz w:val="24"/>
          <w:szCs w:val="24"/>
        </w:rPr>
        <w:t xml:space="preserve"> or connect to a tax Pro</w:t>
      </w:r>
    </w:p>
    <w:p w14:paraId="748D737E" w14:textId="73199E6F" w:rsidR="0035781E" w:rsidRPr="000A71D8" w:rsidRDefault="0035781E"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Payroll</w:t>
      </w:r>
      <w:r w:rsidR="000A71D8" w:rsidRPr="000A71D8">
        <w:rPr>
          <w:rFonts w:ascii="Times New Roman" w:hAnsi="Times New Roman" w:cs="Times New Roman"/>
          <w:sz w:val="24"/>
          <w:szCs w:val="24"/>
        </w:rPr>
        <w:t>—provide for options of signing off</w:t>
      </w:r>
    </w:p>
    <w:p w14:paraId="30BFF641" w14:textId="0681D2F1" w:rsidR="0035781E" w:rsidRPr="000A71D8" w:rsidRDefault="0035781E"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Book keeping</w:t>
      </w:r>
    </w:p>
    <w:p w14:paraId="3D860898" w14:textId="778656BD" w:rsidR="0035781E" w:rsidRPr="000A71D8" w:rsidRDefault="0035781E"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 xml:space="preserve">Selah audit ready—upload monthly accounts, we provide templates—then various inhouse accountants do the job and share with </w:t>
      </w:r>
      <w:proofErr w:type="gramStart"/>
      <w:r w:rsidRPr="000A71D8">
        <w:rPr>
          <w:rFonts w:ascii="Times New Roman" w:hAnsi="Times New Roman" w:cs="Times New Roman"/>
          <w:sz w:val="24"/>
          <w:szCs w:val="24"/>
        </w:rPr>
        <w:t>you</w:t>
      </w:r>
      <w:proofErr w:type="gramEnd"/>
      <w:r w:rsidRPr="000A71D8">
        <w:rPr>
          <w:rFonts w:ascii="Times New Roman" w:hAnsi="Times New Roman" w:cs="Times New Roman"/>
          <w:sz w:val="24"/>
          <w:szCs w:val="24"/>
        </w:rPr>
        <w:t xml:space="preserve"> final accounts---we also guide through audit. Central repository for the various individuals/</w:t>
      </w:r>
      <w:proofErr w:type="spellStart"/>
      <w:r w:rsidRPr="000A71D8">
        <w:rPr>
          <w:rFonts w:ascii="Times New Roman" w:hAnsi="Times New Roman" w:cs="Times New Roman"/>
          <w:sz w:val="24"/>
          <w:szCs w:val="24"/>
        </w:rPr>
        <w:t>companys</w:t>
      </w:r>
      <w:proofErr w:type="spellEnd"/>
    </w:p>
    <w:p w14:paraId="00867688" w14:textId="400FA4AA" w:rsidR="001C58CA" w:rsidRPr="000A71D8" w:rsidRDefault="001C58CA"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Various calculators-PAYE, WHT,</w:t>
      </w:r>
    </w:p>
    <w:p w14:paraId="028E53ED" w14:textId="38E00D06" w:rsidR="00191BF4" w:rsidRPr="000A71D8" w:rsidRDefault="00191BF4"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Legal-employment Act, talk about trade unions</w:t>
      </w:r>
      <w:r w:rsidR="004405A4" w:rsidRPr="000A71D8">
        <w:rPr>
          <w:rFonts w:ascii="Times New Roman" w:hAnsi="Times New Roman" w:cs="Times New Roman"/>
          <w:sz w:val="24"/>
          <w:szCs w:val="24"/>
        </w:rPr>
        <w:t xml:space="preserve">, different </w:t>
      </w:r>
      <w:proofErr w:type="spellStart"/>
      <w:r w:rsidR="004405A4" w:rsidRPr="000A71D8">
        <w:rPr>
          <w:rFonts w:ascii="Times New Roman" w:hAnsi="Times New Roman" w:cs="Times New Roman"/>
          <w:sz w:val="24"/>
          <w:szCs w:val="24"/>
        </w:rPr>
        <w:t>policys</w:t>
      </w:r>
      <w:proofErr w:type="spellEnd"/>
      <w:r w:rsidR="004405A4" w:rsidRPr="000A71D8">
        <w:rPr>
          <w:rFonts w:ascii="Times New Roman" w:hAnsi="Times New Roman" w:cs="Times New Roman"/>
          <w:sz w:val="24"/>
          <w:szCs w:val="24"/>
        </w:rPr>
        <w:t>, foreign agent</w:t>
      </w:r>
    </w:p>
    <w:p w14:paraId="0079F453" w14:textId="4AE2DB7F" w:rsidR="00784D87" w:rsidRDefault="00784D87" w:rsidP="000A71D8">
      <w:pPr>
        <w:pStyle w:val="ListParagraph"/>
        <w:numPr>
          <w:ilvl w:val="0"/>
          <w:numId w:val="45"/>
        </w:numPr>
        <w:rPr>
          <w:rFonts w:ascii="Times New Roman" w:hAnsi="Times New Roman" w:cs="Times New Roman"/>
          <w:sz w:val="24"/>
          <w:szCs w:val="24"/>
        </w:rPr>
      </w:pPr>
      <w:r w:rsidRPr="000A71D8">
        <w:rPr>
          <w:rFonts w:ascii="Times New Roman" w:hAnsi="Times New Roman" w:cs="Times New Roman"/>
          <w:sz w:val="24"/>
          <w:szCs w:val="24"/>
        </w:rPr>
        <w:t>Audit products</w:t>
      </w:r>
      <w:r w:rsidR="001454A6" w:rsidRPr="000A71D8">
        <w:rPr>
          <w:rFonts w:ascii="Times New Roman" w:hAnsi="Times New Roman" w:cs="Times New Roman"/>
          <w:sz w:val="24"/>
          <w:szCs w:val="24"/>
        </w:rPr>
        <w:t xml:space="preserve"> </w:t>
      </w:r>
      <w:r w:rsidRPr="000A71D8">
        <w:rPr>
          <w:rFonts w:ascii="Times New Roman" w:hAnsi="Times New Roman" w:cs="Times New Roman"/>
          <w:sz w:val="24"/>
          <w:szCs w:val="24"/>
        </w:rPr>
        <w:t>(petty cash log with option to upload receipts, payroll, depreciation, company policies, cash flow and Trial balance)</w:t>
      </w:r>
    </w:p>
    <w:p w14:paraId="7C0B7FCF" w14:textId="7C6B510F" w:rsidR="000A71D8" w:rsidRDefault="000A71D8" w:rsidP="000A71D8">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Governance</w:t>
      </w:r>
      <w:r w:rsidR="00A60C2B">
        <w:rPr>
          <w:rFonts w:ascii="Times New Roman" w:hAnsi="Times New Roman" w:cs="Times New Roman"/>
          <w:sz w:val="24"/>
          <w:szCs w:val="24"/>
        </w:rPr>
        <w:t>—</w:t>
      </w:r>
      <w:r>
        <w:rPr>
          <w:rFonts w:ascii="Times New Roman" w:hAnsi="Times New Roman" w:cs="Times New Roman"/>
          <w:sz w:val="24"/>
          <w:szCs w:val="24"/>
        </w:rPr>
        <w:t>policies</w:t>
      </w:r>
    </w:p>
    <w:p w14:paraId="3C11ABFA" w14:textId="288E4629" w:rsidR="00DF61FB" w:rsidRDefault="00EA228A" w:rsidP="000A71D8">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Budgeting-----for both individual and company</w:t>
      </w:r>
    </w:p>
    <w:p w14:paraId="752652CE" w14:textId="465208DA" w:rsidR="00EA228A" w:rsidRDefault="00EA228A" w:rsidP="000A71D8">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Forecasting tools</w:t>
      </w:r>
    </w:p>
    <w:p w14:paraId="542A79C5" w14:textId="3972D29A" w:rsidR="00EA228A" w:rsidRDefault="00EA228A" w:rsidP="000A71D8">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Petty cash logs</w:t>
      </w:r>
    </w:p>
    <w:p w14:paraId="4DDAA86B" w14:textId="77CAC038" w:rsidR="00A60C2B" w:rsidRDefault="00A60C2B" w:rsidP="00A60C2B">
      <w:pPr>
        <w:rPr>
          <w:rFonts w:ascii="Times New Roman" w:hAnsi="Times New Roman" w:cs="Times New Roman"/>
          <w:sz w:val="24"/>
          <w:szCs w:val="24"/>
        </w:rPr>
      </w:pPr>
    </w:p>
    <w:p w14:paraId="2352D454" w14:textId="3BA84E97" w:rsidR="00A60C2B" w:rsidRDefault="00A60C2B" w:rsidP="00A60C2B">
      <w:pPr>
        <w:rPr>
          <w:rFonts w:ascii="Times New Roman" w:hAnsi="Times New Roman" w:cs="Times New Roman"/>
          <w:sz w:val="24"/>
          <w:szCs w:val="24"/>
        </w:rPr>
      </w:pPr>
    </w:p>
    <w:p w14:paraId="42DBD9E9" w14:textId="77777777" w:rsidR="00A60C2B" w:rsidRDefault="00A60C2B" w:rsidP="00A60C2B">
      <w:pPr>
        <w:rPr>
          <w:rFonts w:ascii="Times New Roman" w:hAnsi="Times New Roman" w:cs="Times New Roman"/>
          <w:sz w:val="24"/>
          <w:szCs w:val="24"/>
        </w:rPr>
      </w:pPr>
    </w:p>
    <w:p w14:paraId="61FD515B" w14:textId="57450844" w:rsidR="00A60C2B" w:rsidRDefault="00A60C2B" w:rsidP="00A60C2B">
      <w:pPr>
        <w:rPr>
          <w:rFonts w:ascii="Times New Roman" w:hAnsi="Times New Roman" w:cs="Times New Roman"/>
          <w:b/>
          <w:sz w:val="24"/>
          <w:szCs w:val="24"/>
        </w:rPr>
      </w:pPr>
      <w:r w:rsidRPr="00A60C2B">
        <w:rPr>
          <w:rFonts w:ascii="Times New Roman" w:hAnsi="Times New Roman" w:cs="Times New Roman"/>
          <w:b/>
          <w:sz w:val="24"/>
          <w:szCs w:val="24"/>
        </w:rPr>
        <w:t>Accountant</w:t>
      </w:r>
      <w:r w:rsidR="003B1413">
        <w:rPr>
          <w:rFonts w:ascii="Times New Roman" w:hAnsi="Times New Roman" w:cs="Times New Roman"/>
          <w:b/>
          <w:sz w:val="24"/>
          <w:szCs w:val="24"/>
        </w:rPr>
        <w:t xml:space="preserve"> interview</w:t>
      </w:r>
    </w:p>
    <w:p w14:paraId="0DDCEFBE" w14:textId="383D0FB8" w:rsidR="00A60C2B" w:rsidRPr="00A60C2B" w:rsidRDefault="00A60C2B" w:rsidP="00A60C2B">
      <w:pPr>
        <w:rPr>
          <w:rFonts w:ascii="Times New Roman" w:hAnsi="Times New Roman" w:cs="Times New Roman"/>
          <w:sz w:val="24"/>
          <w:szCs w:val="24"/>
        </w:rPr>
      </w:pPr>
      <w:r w:rsidRPr="00A60C2B">
        <w:rPr>
          <w:rFonts w:ascii="Times New Roman" w:hAnsi="Times New Roman" w:cs="Times New Roman"/>
          <w:sz w:val="24"/>
          <w:szCs w:val="24"/>
        </w:rPr>
        <w:t xml:space="preserve">What do you need to file tax returns for an individual and or a business? </w:t>
      </w:r>
      <w:r w:rsidR="00C668AD">
        <w:rPr>
          <w:rFonts w:ascii="Times New Roman" w:hAnsi="Times New Roman" w:cs="Times New Roman"/>
          <w:sz w:val="24"/>
          <w:szCs w:val="24"/>
        </w:rPr>
        <w:t>Depending on how you registered, business owner or employer</w:t>
      </w:r>
      <w:r w:rsidR="00E267ED">
        <w:rPr>
          <w:rFonts w:ascii="Times New Roman" w:hAnsi="Times New Roman" w:cs="Times New Roman"/>
          <w:sz w:val="24"/>
          <w:szCs w:val="24"/>
        </w:rPr>
        <w:t xml:space="preserve">. Additional income </w:t>
      </w:r>
      <w:proofErr w:type="gramStart"/>
      <w:r w:rsidR="00E267ED">
        <w:rPr>
          <w:rFonts w:ascii="Times New Roman" w:hAnsi="Times New Roman" w:cs="Times New Roman"/>
          <w:sz w:val="24"/>
          <w:szCs w:val="24"/>
        </w:rPr>
        <w:t>add</w:t>
      </w:r>
      <w:proofErr w:type="gramEnd"/>
      <w:r w:rsidR="00E267ED">
        <w:rPr>
          <w:rFonts w:ascii="Times New Roman" w:hAnsi="Times New Roman" w:cs="Times New Roman"/>
          <w:sz w:val="24"/>
          <w:szCs w:val="24"/>
        </w:rPr>
        <w:t xml:space="preserve"> it. When you under declare, you attract an assessment. There </w:t>
      </w:r>
      <w:proofErr w:type="gramStart"/>
      <w:r w:rsidR="00E267ED">
        <w:rPr>
          <w:rFonts w:ascii="Times New Roman" w:hAnsi="Times New Roman" w:cs="Times New Roman"/>
          <w:sz w:val="24"/>
          <w:szCs w:val="24"/>
        </w:rPr>
        <w:t>is</w:t>
      </w:r>
      <w:proofErr w:type="gramEnd"/>
      <w:r w:rsidR="00E267ED">
        <w:rPr>
          <w:rFonts w:ascii="Times New Roman" w:hAnsi="Times New Roman" w:cs="Times New Roman"/>
          <w:sz w:val="24"/>
          <w:szCs w:val="24"/>
        </w:rPr>
        <w:t xml:space="preserve"> no penalties with presumptive year. You</w:t>
      </w:r>
      <w:r w:rsidR="003B1413">
        <w:rPr>
          <w:rFonts w:ascii="Times New Roman" w:hAnsi="Times New Roman" w:cs="Times New Roman"/>
          <w:sz w:val="24"/>
          <w:szCs w:val="24"/>
        </w:rPr>
        <w:t xml:space="preserve"> </w:t>
      </w:r>
      <w:r w:rsidR="00E267ED">
        <w:rPr>
          <w:rFonts w:ascii="Times New Roman" w:hAnsi="Times New Roman" w:cs="Times New Roman"/>
          <w:sz w:val="24"/>
          <w:szCs w:val="24"/>
        </w:rPr>
        <w:t>can amend your preferred tax period, June to July, Jan to December on your TIN.</w:t>
      </w:r>
    </w:p>
    <w:p w14:paraId="043D074A" w14:textId="2ADCF59A" w:rsidR="00A60C2B" w:rsidRPr="00A60C2B" w:rsidRDefault="00A60C2B" w:rsidP="00A60C2B">
      <w:pPr>
        <w:rPr>
          <w:rFonts w:ascii="Times New Roman" w:hAnsi="Times New Roman" w:cs="Times New Roman"/>
          <w:sz w:val="24"/>
          <w:szCs w:val="24"/>
        </w:rPr>
      </w:pPr>
      <w:r w:rsidRPr="00A60C2B">
        <w:rPr>
          <w:rFonts w:ascii="Times New Roman" w:hAnsi="Times New Roman" w:cs="Times New Roman"/>
          <w:sz w:val="24"/>
          <w:szCs w:val="24"/>
        </w:rPr>
        <w:t>How does someone get a TCC?</w:t>
      </w:r>
    </w:p>
    <w:p w14:paraId="79C6EA36" w14:textId="307D1323" w:rsidR="00A60C2B" w:rsidRPr="00A60C2B" w:rsidRDefault="00A60C2B" w:rsidP="00A60C2B">
      <w:pPr>
        <w:rPr>
          <w:rFonts w:ascii="Times New Roman" w:hAnsi="Times New Roman" w:cs="Times New Roman"/>
          <w:sz w:val="24"/>
          <w:szCs w:val="24"/>
        </w:rPr>
      </w:pPr>
      <w:r w:rsidRPr="00A60C2B">
        <w:rPr>
          <w:rFonts w:ascii="Times New Roman" w:hAnsi="Times New Roman" w:cs="Times New Roman"/>
          <w:sz w:val="24"/>
          <w:szCs w:val="24"/>
        </w:rPr>
        <w:t>When are we expected to file taxes, once or twice a year?</w:t>
      </w:r>
    </w:p>
    <w:p w14:paraId="6FE50C02" w14:textId="0879AA16" w:rsidR="00A60C2B" w:rsidRPr="00C45DA9" w:rsidRDefault="00A60C2B">
      <w:pPr>
        <w:rPr>
          <w:rFonts w:ascii="Times New Roman" w:hAnsi="Times New Roman" w:cs="Times New Roman"/>
          <w:sz w:val="24"/>
          <w:szCs w:val="24"/>
        </w:rPr>
      </w:pPr>
      <w:r w:rsidRPr="00A60C2B">
        <w:rPr>
          <w:rFonts w:ascii="Times New Roman" w:hAnsi="Times New Roman" w:cs="Times New Roman"/>
          <w:sz w:val="24"/>
          <w:szCs w:val="24"/>
        </w:rPr>
        <w:t>What are the inputs into books of accounts, say petty cash, asset register? And what are the outputs?</w:t>
      </w:r>
    </w:p>
    <w:p w14:paraId="11870D97" w14:textId="05212743" w:rsidR="003101A5" w:rsidRPr="00C45DA9" w:rsidRDefault="003101A5">
      <w:pPr>
        <w:rPr>
          <w:rFonts w:ascii="Times New Roman" w:hAnsi="Times New Roman" w:cs="Times New Roman"/>
          <w:sz w:val="24"/>
          <w:szCs w:val="24"/>
        </w:rPr>
      </w:pPr>
    </w:p>
    <w:p w14:paraId="63EBDACD" w14:textId="51AE9BD1" w:rsidR="003101A5" w:rsidRPr="00A60C2B" w:rsidRDefault="003101A5">
      <w:pPr>
        <w:rPr>
          <w:rFonts w:ascii="Times New Roman" w:hAnsi="Times New Roman" w:cs="Times New Roman"/>
          <w:b/>
          <w:sz w:val="24"/>
          <w:szCs w:val="24"/>
        </w:rPr>
      </w:pPr>
      <w:r w:rsidRPr="00A60C2B">
        <w:rPr>
          <w:rFonts w:ascii="Times New Roman" w:hAnsi="Times New Roman" w:cs="Times New Roman"/>
          <w:b/>
          <w:sz w:val="24"/>
          <w:szCs w:val="24"/>
        </w:rPr>
        <w:t>Benchmark</w:t>
      </w:r>
    </w:p>
    <w:p w14:paraId="329C78E5" w14:textId="56CFADBE" w:rsidR="001C58CA" w:rsidRPr="00C45DA9" w:rsidRDefault="003B1413">
      <w:pPr>
        <w:rPr>
          <w:rFonts w:ascii="Times New Roman" w:hAnsi="Times New Roman" w:cs="Times New Roman"/>
          <w:sz w:val="24"/>
          <w:szCs w:val="24"/>
        </w:rPr>
      </w:pPr>
      <w:hyperlink r:id="rId5" w:history="1">
        <w:r w:rsidR="001C58CA" w:rsidRPr="00C45DA9">
          <w:rPr>
            <w:rStyle w:val="Hyperlink"/>
            <w:rFonts w:ascii="Times New Roman" w:hAnsi="Times New Roman" w:cs="Times New Roman"/>
            <w:sz w:val="24"/>
            <w:szCs w:val="24"/>
          </w:rPr>
          <w:t>https://aren.software/calculators/uganda/forms/deducalc</w:t>
        </w:r>
      </w:hyperlink>
    </w:p>
    <w:p w14:paraId="0649BDCE" w14:textId="2F8EA46B" w:rsidR="001C58CA" w:rsidRPr="00C45DA9" w:rsidRDefault="003B1413">
      <w:pPr>
        <w:rPr>
          <w:rStyle w:val="Hyperlink"/>
          <w:rFonts w:ascii="Times New Roman" w:hAnsi="Times New Roman" w:cs="Times New Roman"/>
          <w:sz w:val="24"/>
          <w:szCs w:val="24"/>
        </w:rPr>
      </w:pPr>
      <w:hyperlink r:id="rId6" w:history="1">
        <w:r w:rsidR="001C58CA" w:rsidRPr="00C45DA9">
          <w:rPr>
            <w:rStyle w:val="Hyperlink"/>
            <w:rFonts w:ascii="Times New Roman" w:hAnsi="Times New Roman" w:cs="Times New Roman"/>
            <w:sz w:val="24"/>
            <w:szCs w:val="24"/>
          </w:rPr>
          <w:t>https://senteguide.com/calculators/paye-tax-calculator</w:t>
        </w:r>
      </w:hyperlink>
    </w:p>
    <w:p w14:paraId="0E465957" w14:textId="5FD68FC2" w:rsidR="000D3FD9" w:rsidRPr="00C45DA9" w:rsidRDefault="003B1413">
      <w:pPr>
        <w:rPr>
          <w:rFonts w:ascii="Times New Roman" w:hAnsi="Times New Roman" w:cs="Times New Roman"/>
          <w:sz w:val="24"/>
          <w:szCs w:val="24"/>
        </w:rPr>
      </w:pPr>
      <w:hyperlink r:id="rId7" w:history="1">
        <w:r w:rsidR="000D3FD9" w:rsidRPr="00C45DA9">
          <w:rPr>
            <w:rStyle w:val="Hyperlink"/>
            <w:rFonts w:ascii="Times New Roman" w:hAnsi="Times New Roman" w:cs="Times New Roman"/>
            <w:sz w:val="24"/>
            <w:szCs w:val="24"/>
          </w:rPr>
          <w:t>https://www.ramseysolutions.com/retirement/smartvestor</w:t>
        </w:r>
      </w:hyperlink>
    </w:p>
    <w:p w14:paraId="68FFF91E" w14:textId="0F593576" w:rsidR="001C58CA" w:rsidRPr="00C45DA9" w:rsidRDefault="001C58CA">
      <w:pPr>
        <w:rPr>
          <w:rFonts w:ascii="Times New Roman" w:hAnsi="Times New Roman" w:cs="Times New Roman"/>
          <w:sz w:val="24"/>
          <w:szCs w:val="24"/>
        </w:rPr>
      </w:pPr>
    </w:p>
    <w:p w14:paraId="6C649C39" w14:textId="28AF4241" w:rsidR="001C58CA" w:rsidRPr="00C45DA9" w:rsidRDefault="001C58CA">
      <w:pPr>
        <w:rPr>
          <w:rFonts w:ascii="Times New Roman" w:hAnsi="Times New Roman" w:cs="Times New Roman"/>
          <w:b/>
          <w:sz w:val="24"/>
          <w:szCs w:val="24"/>
        </w:rPr>
      </w:pPr>
      <w:r w:rsidRPr="00C45DA9">
        <w:rPr>
          <w:rFonts w:ascii="Times New Roman" w:hAnsi="Times New Roman" w:cs="Times New Roman"/>
          <w:b/>
          <w:sz w:val="24"/>
          <w:szCs w:val="24"/>
        </w:rPr>
        <w:t>How do we make money?</w:t>
      </w:r>
    </w:p>
    <w:p w14:paraId="668D8C21" w14:textId="0883ADEC" w:rsidR="00191BF4" w:rsidRPr="00F83493" w:rsidRDefault="00191BF4" w:rsidP="00F83493">
      <w:pPr>
        <w:pStyle w:val="ListParagraph"/>
        <w:numPr>
          <w:ilvl w:val="0"/>
          <w:numId w:val="46"/>
        </w:numPr>
        <w:rPr>
          <w:rFonts w:ascii="Times New Roman" w:hAnsi="Times New Roman" w:cs="Times New Roman"/>
          <w:sz w:val="24"/>
          <w:szCs w:val="24"/>
        </w:rPr>
      </w:pPr>
      <w:r w:rsidRPr="00F83493">
        <w:rPr>
          <w:rFonts w:ascii="Times New Roman" w:hAnsi="Times New Roman" w:cs="Times New Roman"/>
          <w:sz w:val="24"/>
          <w:szCs w:val="24"/>
        </w:rPr>
        <w:t>Payroll product--https://www.aren.co.ke/kenya/payroll/payroll.htm</w:t>
      </w:r>
    </w:p>
    <w:p w14:paraId="5579B92B" w14:textId="1A434D48" w:rsidR="00751764" w:rsidRPr="00F83493" w:rsidRDefault="003B1413" w:rsidP="00F83493">
      <w:pPr>
        <w:pStyle w:val="ListParagraph"/>
        <w:numPr>
          <w:ilvl w:val="0"/>
          <w:numId w:val="46"/>
        </w:numPr>
        <w:rPr>
          <w:rFonts w:ascii="Times New Roman" w:hAnsi="Times New Roman" w:cs="Times New Roman"/>
          <w:sz w:val="24"/>
          <w:szCs w:val="24"/>
        </w:rPr>
      </w:pPr>
      <w:hyperlink r:id="rId8" w:history="1">
        <w:r w:rsidR="00751764" w:rsidRPr="00F83493">
          <w:rPr>
            <w:rStyle w:val="Hyperlink"/>
            <w:rFonts w:ascii="Times New Roman" w:hAnsi="Times New Roman" w:cs="Times New Roman"/>
            <w:sz w:val="24"/>
            <w:szCs w:val="24"/>
          </w:rPr>
          <w:t>https://www.playroll.com/payroll/uganda</w:t>
        </w:r>
      </w:hyperlink>
    </w:p>
    <w:p w14:paraId="46096C62" w14:textId="0FE139E0" w:rsidR="00271FC6" w:rsidRPr="00F83493" w:rsidRDefault="001C58CA" w:rsidP="00F83493">
      <w:pPr>
        <w:pStyle w:val="ListParagraph"/>
        <w:numPr>
          <w:ilvl w:val="0"/>
          <w:numId w:val="46"/>
        </w:numPr>
        <w:rPr>
          <w:rFonts w:ascii="Times New Roman" w:hAnsi="Times New Roman" w:cs="Times New Roman"/>
          <w:sz w:val="24"/>
          <w:szCs w:val="24"/>
        </w:rPr>
      </w:pPr>
      <w:r w:rsidRPr="00F83493">
        <w:rPr>
          <w:rFonts w:ascii="Times New Roman" w:hAnsi="Times New Roman" w:cs="Times New Roman"/>
          <w:sz w:val="24"/>
          <w:szCs w:val="24"/>
        </w:rPr>
        <w:t>Commis</w:t>
      </w:r>
      <w:r w:rsidR="007C55C5" w:rsidRPr="00F83493">
        <w:rPr>
          <w:rFonts w:ascii="Times New Roman" w:hAnsi="Times New Roman" w:cs="Times New Roman"/>
          <w:sz w:val="24"/>
          <w:szCs w:val="24"/>
        </w:rPr>
        <w:t>s</w:t>
      </w:r>
      <w:r w:rsidRPr="00F83493">
        <w:rPr>
          <w:rFonts w:ascii="Times New Roman" w:hAnsi="Times New Roman" w:cs="Times New Roman"/>
          <w:sz w:val="24"/>
          <w:szCs w:val="24"/>
        </w:rPr>
        <w:t>ion on all listed businesses-accountants, lawyers, auditors</w:t>
      </w:r>
    </w:p>
    <w:p w14:paraId="55805990" w14:textId="26FDD006" w:rsidR="000A71D8" w:rsidRPr="00F83493" w:rsidRDefault="000A71D8" w:rsidP="00F83493">
      <w:pPr>
        <w:pStyle w:val="ListParagraph"/>
        <w:numPr>
          <w:ilvl w:val="0"/>
          <w:numId w:val="46"/>
        </w:numPr>
        <w:rPr>
          <w:rFonts w:ascii="Times New Roman" w:hAnsi="Times New Roman" w:cs="Times New Roman"/>
          <w:sz w:val="24"/>
          <w:szCs w:val="24"/>
        </w:rPr>
      </w:pPr>
      <w:r w:rsidRPr="00F83493">
        <w:rPr>
          <w:rFonts w:ascii="Times New Roman" w:hAnsi="Times New Roman" w:cs="Times New Roman"/>
          <w:sz w:val="24"/>
          <w:szCs w:val="24"/>
        </w:rPr>
        <w:t>Selah Smart tax</w:t>
      </w:r>
      <w:r w:rsidR="003B1413" w:rsidRPr="00F83493">
        <w:rPr>
          <w:rFonts w:ascii="Times New Roman" w:hAnsi="Times New Roman" w:cs="Times New Roman"/>
          <w:sz w:val="24"/>
          <w:szCs w:val="24"/>
        </w:rPr>
        <w:t xml:space="preserve"> solution</w:t>
      </w:r>
    </w:p>
    <w:p w14:paraId="09BC4C65" w14:textId="66F91129" w:rsidR="00996FB3" w:rsidRDefault="00206A65" w:rsidP="00F83493">
      <w:pPr>
        <w:pStyle w:val="ListParagraph"/>
        <w:numPr>
          <w:ilvl w:val="0"/>
          <w:numId w:val="46"/>
        </w:numPr>
        <w:rPr>
          <w:rFonts w:ascii="Times New Roman" w:hAnsi="Times New Roman" w:cs="Times New Roman"/>
          <w:sz w:val="24"/>
          <w:szCs w:val="24"/>
        </w:rPr>
      </w:pPr>
      <w:r w:rsidRPr="00F83493">
        <w:rPr>
          <w:rFonts w:ascii="Times New Roman" w:hAnsi="Times New Roman" w:cs="Times New Roman"/>
          <w:sz w:val="24"/>
          <w:szCs w:val="24"/>
        </w:rPr>
        <w:t>Startup processes</w:t>
      </w:r>
    </w:p>
    <w:p w14:paraId="7C1437B8" w14:textId="303CB4EE" w:rsidR="00F83493" w:rsidRPr="00F83493" w:rsidRDefault="00F83493" w:rsidP="00F83493">
      <w:pPr>
        <w:rPr>
          <w:rFonts w:ascii="Times New Roman" w:hAnsi="Times New Roman" w:cs="Times New Roman"/>
          <w:b/>
          <w:sz w:val="24"/>
          <w:szCs w:val="24"/>
        </w:rPr>
      </w:pPr>
    </w:p>
    <w:p w14:paraId="23F5D6B2" w14:textId="5480A624" w:rsidR="00F83493" w:rsidRDefault="00F83493" w:rsidP="00F83493">
      <w:pPr>
        <w:rPr>
          <w:rFonts w:ascii="Times New Roman" w:hAnsi="Times New Roman" w:cs="Times New Roman"/>
          <w:b/>
          <w:sz w:val="24"/>
          <w:szCs w:val="24"/>
        </w:rPr>
      </w:pPr>
      <w:r w:rsidRPr="00F83493">
        <w:rPr>
          <w:rFonts w:ascii="Times New Roman" w:hAnsi="Times New Roman" w:cs="Times New Roman"/>
          <w:b/>
          <w:sz w:val="24"/>
          <w:szCs w:val="24"/>
        </w:rPr>
        <w:t>Tax research in Uganda</w:t>
      </w:r>
      <w:r>
        <w:rPr>
          <w:rFonts w:ascii="Times New Roman" w:hAnsi="Times New Roman" w:cs="Times New Roman"/>
          <w:b/>
          <w:sz w:val="24"/>
          <w:szCs w:val="24"/>
        </w:rPr>
        <w:t xml:space="preserve"> from YouTube videos and URA site</w:t>
      </w:r>
    </w:p>
    <w:p w14:paraId="18A926CB" w14:textId="66BA082C" w:rsidR="00F83493" w:rsidRDefault="00F83493" w:rsidP="00F83493">
      <w:pPr>
        <w:rPr>
          <w:rFonts w:ascii="Times New Roman" w:hAnsi="Times New Roman" w:cs="Times New Roman"/>
          <w:sz w:val="24"/>
          <w:szCs w:val="24"/>
        </w:rPr>
      </w:pPr>
      <w:r w:rsidRPr="00F83493">
        <w:rPr>
          <w:rFonts w:ascii="Times New Roman" w:hAnsi="Times New Roman" w:cs="Times New Roman"/>
          <w:sz w:val="24"/>
          <w:szCs w:val="24"/>
        </w:rPr>
        <w:t>Two broad categories; direct and indirect taxes</w:t>
      </w:r>
    </w:p>
    <w:p w14:paraId="17861660" w14:textId="77777777" w:rsidR="00F83493" w:rsidRPr="00F83493" w:rsidRDefault="00F83493" w:rsidP="00F83493">
      <w:pPr>
        <w:pStyle w:val="NormalWeb"/>
        <w:numPr>
          <w:ilvl w:val="0"/>
          <w:numId w:val="25"/>
        </w:numPr>
        <w:shd w:val="clear" w:color="auto" w:fill="FFFFFF"/>
        <w:spacing w:before="0" w:beforeAutospacing="0" w:after="0" w:afterAutospacing="0"/>
        <w:rPr>
          <w:color w:val="1F2426"/>
          <w:lang w:val="en-US"/>
        </w:rPr>
      </w:pPr>
      <w:r w:rsidRPr="00F83493">
        <w:rPr>
          <w:color w:val="1F2426"/>
          <w:lang w:val="en-US"/>
        </w:rPr>
        <w:t>Direct taxes</w:t>
      </w:r>
    </w:p>
    <w:p w14:paraId="5D18EB91" w14:textId="5C1879A8" w:rsidR="00F83493" w:rsidRPr="00AD4439" w:rsidRDefault="00F83493" w:rsidP="00AD4439">
      <w:pPr>
        <w:pStyle w:val="NormalWeb"/>
        <w:numPr>
          <w:ilvl w:val="0"/>
          <w:numId w:val="47"/>
        </w:numPr>
        <w:shd w:val="clear" w:color="auto" w:fill="FFFFFF"/>
        <w:spacing w:before="0" w:beforeAutospacing="0" w:after="0" w:afterAutospacing="0"/>
        <w:rPr>
          <w:color w:val="1F2426"/>
          <w:lang w:val="en-US"/>
        </w:rPr>
      </w:pPr>
      <w:r w:rsidRPr="00F83493">
        <w:rPr>
          <w:color w:val="1F2426"/>
          <w:lang w:val="en-US"/>
        </w:rPr>
        <w:t>Income tax</w:t>
      </w:r>
      <w:r w:rsidR="00AD4439">
        <w:rPr>
          <w:color w:val="1F2426"/>
          <w:lang w:val="en-US"/>
        </w:rPr>
        <w:t xml:space="preserve">. </w:t>
      </w:r>
      <w:r w:rsidRPr="00AD4439">
        <w:rPr>
          <w:color w:val="1F2426"/>
          <w:lang w:val="en-US"/>
        </w:rPr>
        <w:t>Corporate Income tax</w:t>
      </w:r>
      <w:r w:rsidRPr="00AD4439">
        <w:rPr>
          <w:color w:val="1F2426"/>
          <w:lang w:val="en-US"/>
        </w:rPr>
        <w:t xml:space="preserve"> </w:t>
      </w:r>
      <w:r w:rsidRPr="00AD4439">
        <w:rPr>
          <w:color w:val="1F2426"/>
          <w:lang w:val="en-US"/>
        </w:rPr>
        <w:t>(CIT)-company. Only tax paid directly paid by the company</w:t>
      </w:r>
    </w:p>
    <w:p w14:paraId="71B9DCC3" w14:textId="4742A1D8" w:rsidR="00AD4439" w:rsidRPr="00F83493" w:rsidRDefault="00F83493" w:rsidP="00AD4439">
      <w:pPr>
        <w:pStyle w:val="NormalWeb"/>
        <w:numPr>
          <w:ilvl w:val="0"/>
          <w:numId w:val="47"/>
        </w:numPr>
        <w:shd w:val="clear" w:color="auto" w:fill="FFFFFF"/>
        <w:spacing w:before="0" w:beforeAutospacing="0" w:after="0" w:afterAutospacing="0"/>
        <w:rPr>
          <w:color w:val="1F2426"/>
          <w:lang w:val="en-US"/>
        </w:rPr>
      </w:pPr>
      <w:r w:rsidRPr="00F83493">
        <w:rPr>
          <w:color w:val="1F2426"/>
          <w:lang w:val="en-US"/>
        </w:rPr>
        <w:t>Individual/Personal Income tax</w:t>
      </w:r>
      <w:r w:rsidR="00AD4439">
        <w:rPr>
          <w:color w:val="1F2426"/>
          <w:lang w:val="en-US"/>
        </w:rPr>
        <w:t xml:space="preserve"> (PIT) </w:t>
      </w:r>
      <w:r w:rsidR="00AD4439" w:rsidRPr="00F83493">
        <w:rPr>
          <w:color w:val="1F2426"/>
          <w:lang w:val="en-US"/>
        </w:rPr>
        <w:t>PAYE</w:t>
      </w:r>
      <w:r w:rsidR="00AD4439">
        <w:rPr>
          <w:color w:val="1F2426"/>
          <w:lang w:val="en-US"/>
        </w:rPr>
        <w:t xml:space="preserve"> is a form of PIT</w:t>
      </w:r>
    </w:p>
    <w:p w14:paraId="077684E0" w14:textId="6247BD66" w:rsidR="00F83493" w:rsidRPr="00AD4439" w:rsidRDefault="00F83493" w:rsidP="00AD4439">
      <w:pPr>
        <w:pStyle w:val="NormalWeb"/>
        <w:numPr>
          <w:ilvl w:val="0"/>
          <w:numId w:val="47"/>
        </w:numPr>
        <w:shd w:val="clear" w:color="auto" w:fill="FFFFFF"/>
        <w:spacing w:before="0" w:beforeAutospacing="0" w:after="0" w:afterAutospacing="0"/>
        <w:rPr>
          <w:color w:val="1F2426"/>
          <w:lang w:val="en-US"/>
        </w:rPr>
      </w:pPr>
      <w:proofErr w:type="spellStart"/>
      <w:r w:rsidRPr="00AD4439">
        <w:rPr>
          <w:color w:val="1F2426"/>
          <w:lang w:val="en-US"/>
        </w:rPr>
        <w:t>Witholding</w:t>
      </w:r>
      <w:proofErr w:type="spellEnd"/>
      <w:r w:rsidRPr="00AD4439">
        <w:rPr>
          <w:color w:val="1F2426"/>
          <w:lang w:val="en-US"/>
        </w:rPr>
        <w:t xml:space="preserve"> tax</w:t>
      </w:r>
    </w:p>
    <w:p w14:paraId="68D44C54" w14:textId="1E3C4DD9" w:rsidR="00F83493" w:rsidRPr="00F83493" w:rsidRDefault="00F83493" w:rsidP="00F83493">
      <w:pPr>
        <w:pStyle w:val="NormalWeb"/>
        <w:numPr>
          <w:ilvl w:val="0"/>
          <w:numId w:val="47"/>
        </w:numPr>
        <w:shd w:val="clear" w:color="auto" w:fill="FFFFFF"/>
        <w:spacing w:before="0" w:beforeAutospacing="0" w:after="0" w:afterAutospacing="0"/>
        <w:rPr>
          <w:color w:val="1F2426"/>
          <w:lang w:val="en-US"/>
        </w:rPr>
      </w:pPr>
      <w:r w:rsidRPr="00F83493">
        <w:rPr>
          <w:color w:val="1F2426"/>
          <w:lang w:val="en-US"/>
        </w:rPr>
        <w:t>Rental Income tax</w:t>
      </w:r>
    </w:p>
    <w:p w14:paraId="3381333E" w14:textId="77777777" w:rsidR="00F83493" w:rsidRPr="00F83493" w:rsidRDefault="00F83493" w:rsidP="00F83493">
      <w:pPr>
        <w:pStyle w:val="NormalWeb"/>
        <w:numPr>
          <w:ilvl w:val="0"/>
          <w:numId w:val="25"/>
        </w:numPr>
        <w:shd w:val="clear" w:color="auto" w:fill="FFFFFF"/>
        <w:spacing w:before="0" w:beforeAutospacing="0" w:after="0" w:afterAutospacing="0"/>
        <w:rPr>
          <w:color w:val="1F2426"/>
          <w:lang w:val="en-US"/>
        </w:rPr>
      </w:pPr>
      <w:r w:rsidRPr="00F83493">
        <w:rPr>
          <w:color w:val="1F2426"/>
          <w:lang w:val="en-US"/>
        </w:rPr>
        <w:t>Indirect taxes (Consumption)</w:t>
      </w:r>
    </w:p>
    <w:p w14:paraId="7E97AD9B" w14:textId="0A8338F4" w:rsidR="00F83493" w:rsidRPr="00F83493" w:rsidRDefault="00F83493" w:rsidP="00AD4439">
      <w:pPr>
        <w:pStyle w:val="NormalWeb"/>
        <w:numPr>
          <w:ilvl w:val="0"/>
          <w:numId w:val="48"/>
        </w:numPr>
        <w:shd w:val="clear" w:color="auto" w:fill="FFFFFF"/>
        <w:spacing w:before="0" w:beforeAutospacing="0" w:after="0" w:afterAutospacing="0"/>
        <w:rPr>
          <w:color w:val="1F2426"/>
          <w:lang w:val="en-US"/>
        </w:rPr>
      </w:pPr>
      <w:r w:rsidRPr="00F83493">
        <w:rPr>
          <w:color w:val="1F2426"/>
          <w:lang w:val="en-US"/>
        </w:rPr>
        <w:lastRenderedPageBreak/>
        <w:t xml:space="preserve">Custom tax-Excise duty, Import duty, infrastructure </w:t>
      </w:r>
      <w:proofErr w:type="gramStart"/>
      <w:r w:rsidRPr="00F83493">
        <w:rPr>
          <w:color w:val="1F2426"/>
          <w:lang w:val="en-US"/>
        </w:rPr>
        <w:t>tax.(</w:t>
      </w:r>
      <w:proofErr w:type="gramEnd"/>
      <w:r w:rsidRPr="00F83493">
        <w:rPr>
          <w:color w:val="1F2426"/>
          <w:lang w:val="en-US"/>
        </w:rPr>
        <w:t>these are passed on to final buyer)</w:t>
      </w:r>
    </w:p>
    <w:p w14:paraId="1BEC1C94" w14:textId="672CA82E" w:rsidR="00F83493" w:rsidRPr="00F83493" w:rsidRDefault="00F83493" w:rsidP="00AD4439">
      <w:pPr>
        <w:pStyle w:val="NormalWeb"/>
        <w:numPr>
          <w:ilvl w:val="0"/>
          <w:numId w:val="48"/>
        </w:numPr>
        <w:shd w:val="clear" w:color="auto" w:fill="FFFFFF"/>
        <w:spacing w:before="0" w:beforeAutospacing="0" w:after="0" w:afterAutospacing="0"/>
        <w:rPr>
          <w:color w:val="1F2426"/>
          <w:lang w:val="en-US"/>
        </w:rPr>
      </w:pPr>
      <w:r w:rsidRPr="00F83493">
        <w:rPr>
          <w:color w:val="1F2426"/>
          <w:lang w:val="en-US"/>
        </w:rPr>
        <w:t>VAT-just collected by the company but not paid by it</w:t>
      </w:r>
    </w:p>
    <w:p w14:paraId="4C112A9D" w14:textId="373CC7C0" w:rsidR="00F83493" w:rsidRPr="00F83493" w:rsidRDefault="00F83493" w:rsidP="00AD4439">
      <w:pPr>
        <w:pStyle w:val="NormalWeb"/>
        <w:numPr>
          <w:ilvl w:val="0"/>
          <w:numId w:val="48"/>
        </w:numPr>
        <w:shd w:val="clear" w:color="auto" w:fill="FFFFFF"/>
        <w:spacing w:before="0" w:beforeAutospacing="0" w:after="0" w:afterAutospacing="0"/>
        <w:rPr>
          <w:color w:val="1F2426"/>
          <w:lang w:val="en-US"/>
        </w:rPr>
      </w:pPr>
      <w:r w:rsidRPr="00F83493">
        <w:rPr>
          <w:color w:val="1F2426"/>
          <w:lang w:val="en-US"/>
        </w:rPr>
        <w:t>Local excise duty</w:t>
      </w:r>
    </w:p>
    <w:p w14:paraId="12BE492B"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2909B650"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In Uganda, </w:t>
      </w:r>
      <w:r w:rsidRPr="00F83493">
        <w:rPr>
          <w:rFonts w:ascii="Times New Roman" w:eastAsia="Times New Roman" w:hAnsi="Times New Roman" w:cs="Times New Roman"/>
          <w:bCs/>
          <w:sz w:val="24"/>
          <w:szCs w:val="24"/>
          <w:lang w:val="en-UG" w:eastAsia="en-UG"/>
        </w:rPr>
        <w:t>Personal Income Tax (PIT)</w:t>
      </w:r>
      <w:r w:rsidRPr="00F83493">
        <w:rPr>
          <w:rFonts w:ascii="Times New Roman" w:eastAsia="Times New Roman" w:hAnsi="Times New Roman" w:cs="Times New Roman"/>
          <w:sz w:val="24"/>
          <w:szCs w:val="24"/>
          <w:lang w:val="en-UG" w:eastAsia="en-UG"/>
        </w:rPr>
        <w:t xml:space="preserve"> on employment income is usually collected through </w:t>
      </w:r>
      <w:r w:rsidRPr="00F83493">
        <w:rPr>
          <w:rFonts w:ascii="Times New Roman" w:eastAsia="Times New Roman" w:hAnsi="Times New Roman" w:cs="Times New Roman"/>
          <w:bCs/>
          <w:sz w:val="24"/>
          <w:szCs w:val="24"/>
          <w:lang w:val="en-UG" w:eastAsia="en-UG"/>
        </w:rPr>
        <w:t xml:space="preserve">Pay </w:t>
      </w:r>
      <w:proofErr w:type="gramStart"/>
      <w:r w:rsidRPr="00F83493">
        <w:rPr>
          <w:rFonts w:ascii="Times New Roman" w:eastAsia="Times New Roman" w:hAnsi="Times New Roman" w:cs="Times New Roman"/>
          <w:bCs/>
          <w:sz w:val="24"/>
          <w:szCs w:val="24"/>
          <w:lang w:val="en-UG" w:eastAsia="en-UG"/>
        </w:rPr>
        <w:t>As</w:t>
      </w:r>
      <w:proofErr w:type="gramEnd"/>
      <w:r w:rsidRPr="00F83493">
        <w:rPr>
          <w:rFonts w:ascii="Times New Roman" w:eastAsia="Times New Roman" w:hAnsi="Times New Roman" w:cs="Times New Roman"/>
          <w:bCs/>
          <w:sz w:val="24"/>
          <w:szCs w:val="24"/>
          <w:lang w:val="en-UG" w:eastAsia="en-UG"/>
        </w:rPr>
        <w:t xml:space="preserve"> You Earn (PAYE)</w:t>
      </w:r>
      <w:r w:rsidRPr="00F83493">
        <w:rPr>
          <w:rFonts w:ascii="Times New Roman" w:eastAsia="Times New Roman" w:hAnsi="Times New Roman" w:cs="Times New Roman"/>
          <w:sz w:val="24"/>
          <w:szCs w:val="24"/>
          <w:lang w:val="en-UG" w:eastAsia="en-UG"/>
        </w:rPr>
        <w:t xml:space="preserve">. It is calculated using </w:t>
      </w:r>
      <w:r w:rsidRPr="00F83493">
        <w:rPr>
          <w:rFonts w:ascii="Times New Roman" w:eastAsia="Times New Roman" w:hAnsi="Times New Roman" w:cs="Times New Roman"/>
          <w:bCs/>
          <w:sz w:val="24"/>
          <w:szCs w:val="24"/>
          <w:lang w:val="en-UG" w:eastAsia="en-UG"/>
        </w:rPr>
        <w:t>progressive tax bands</w:t>
      </w:r>
      <w:r w:rsidRPr="00F83493">
        <w:rPr>
          <w:rFonts w:ascii="Times New Roman" w:eastAsia="Times New Roman" w:hAnsi="Times New Roman" w:cs="Times New Roman"/>
          <w:sz w:val="24"/>
          <w:szCs w:val="24"/>
          <w:lang w:val="en-UG" w:eastAsia="en-UG"/>
        </w:rPr>
        <w:t xml:space="preserve">, meaning different portions of your income are taxed at different rates rather than applying one rate to your entire salary. </w:t>
      </w:r>
    </w:p>
    <w:p w14:paraId="74A3DDAC" w14:textId="77777777" w:rsidR="00F83493" w:rsidRPr="00AD4439" w:rsidRDefault="00F83493" w:rsidP="00F83493">
      <w:pPr>
        <w:spacing w:before="100" w:beforeAutospacing="1" w:after="100" w:afterAutospacing="1" w:line="240" w:lineRule="auto"/>
        <w:outlineLvl w:val="2"/>
        <w:rPr>
          <w:rFonts w:ascii="Times New Roman" w:eastAsia="Times New Roman" w:hAnsi="Times New Roman" w:cs="Times New Roman"/>
          <w:b/>
          <w:bCs/>
          <w:sz w:val="24"/>
          <w:szCs w:val="24"/>
          <w:lang w:val="en-UG" w:eastAsia="en-UG"/>
        </w:rPr>
      </w:pPr>
      <w:r w:rsidRPr="00AD4439">
        <w:rPr>
          <w:rFonts w:ascii="Times New Roman" w:eastAsia="Times New Roman" w:hAnsi="Times New Roman" w:cs="Times New Roman"/>
          <w:b/>
          <w:bCs/>
          <w:sz w:val="24"/>
          <w:szCs w:val="24"/>
          <w:lang w:val="en-UG" w:eastAsia="en-UG"/>
        </w:rPr>
        <w:t>Current monthly PAYE tax bands (Resident Individuals)</w:t>
      </w:r>
    </w:p>
    <w:tbl>
      <w:tblPr>
        <w:tblStyle w:val="TableGrid"/>
        <w:tblW w:w="0" w:type="auto"/>
        <w:tblLook w:val="04A0" w:firstRow="1" w:lastRow="0" w:firstColumn="1" w:lastColumn="0" w:noHBand="0" w:noVBand="1"/>
      </w:tblPr>
      <w:tblGrid>
        <w:gridCol w:w="2602"/>
        <w:gridCol w:w="6748"/>
      </w:tblGrid>
      <w:tr w:rsidR="00F83493" w:rsidRPr="00F83493" w14:paraId="64B15D41" w14:textId="77777777" w:rsidTr="00AD4439">
        <w:tc>
          <w:tcPr>
            <w:tcW w:w="0" w:type="auto"/>
            <w:hideMark/>
          </w:tcPr>
          <w:p w14:paraId="4D7BFBAE" w14:textId="77777777" w:rsidR="00F83493" w:rsidRPr="00AD4439" w:rsidRDefault="00F83493" w:rsidP="002C52B7">
            <w:pPr>
              <w:jc w:val="center"/>
              <w:rPr>
                <w:rFonts w:ascii="Times New Roman" w:eastAsia="Times New Roman" w:hAnsi="Times New Roman" w:cs="Times New Roman"/>
                <w:b/>
                <w:bCs/>
                <w:sz w:val="24"/>
                <w:szCs w:val="24"/>
                <w:lang w:val="en-UG" w:eastAsia="en-UG"/>
              </w:rPr>
            </w:pPr>
            <w:r w:rsidRPr="00AD4439">
              <w:rPr>
                <w:rFonts w:ascii="Times New Roman" w:eastAsia="Times New Roman" w:hAnsi="Times New Roman" w:cs="Times New Roman"/>
                <w:b/>
                <w:bCs/>
                <w:sz w:val="24"/>
                <w:szCs w:val="24"/>
                <w:lang w:val="en-UG" w:eastAsia="en-UG"/>
              </w:rPr>
              <w:t>Monthly chargeable income (UGX)</w:t>
            </w:r>
          </w:p>
        </w:tc>
        <w:tc>
          <w:tcPr>
            <w:tcW w:w="0" w:type="auto"/>
            <w:hideMark/>
          </w:tcPr>
          <w:p w14:paraId="28732724" w14:textId="77777777" w:rsidR="00F83493" w:rsidRPr="00AD4439" w:rsidRDefault="00F83493" w:rsidP="002C52B7">
            <w:pPr>
              <w:jc w:val="center"/>
              <w:rPr>
                <w:rFonts w:ascii="Times New Roman" w:eastAsia="Times New Roman" w:hAnsi="Times New Roman" w:cs="Times New Roman"/>
                <w:b/>
                <w:bCs/>
                <w:sz w:val="24"/>
                <w:szCs w:val="24"/>
                <w:lang w:val="en-UG" w:eastAsia="en-UG"/>
              </w:rPr>
            </w:pPr>
            <w:r w:rsidRPr="00AD4439">
              <w:rPr>
                <w:rFonts w:ascii="Times New Roman" w:eastAsia="Times New Roman" w:hAnsi="Times New Roman" w:cs="Times New Roman"/>
                <w:b/>
                <w:bCs/>
                <w:sz w:val="24"/>
                <w:szCs w:val="24"/>
                <w:lang w:val="en-UG" w:eastAsia="en-UG"/>
              </w:rPr>
              <w:t>Tax payable</w:t>
            </w:r>
          </w:p>
        </w:tc>
      </w:tr>
      <w:tr w:rsidR="00F83493" w:rsidRPr="00F83493" w14:paraId="0BB3F2EE" w14:textId="77777777" w:rsidTr="00AD4439">
        <w:tc>
          <w:tcPr>
            <w:tcW w:w="0" w:type="auto"/>
            <w:hideMark/>
          </w:tcPr>
          <w:p w14:paraId="035363E7"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0 – 235,000</w:t>
            </w:r>
          </w:p>
        </w:tc>
        <w:tc>
          <w:tcPr>
            <w:tcW w:w="0" w:type="auto"/>
            <w:hideMark/>
          </w:tcPr>
          <w:p w14:paraId="312C4DDD"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Nil</w:t>
            </w:r>
          </w:p>
        </w:tc>
      </w:tr>
      <w:tr w:rsidR="00F83493" w:rsidRPr="00F83493" w14:paraId="700A7286" w14:textId="77777777" w:rsidTr="00AD4439">
        <w:tc>
          <w:tcPr>
            <w:tcW w:w="0" w:type="auto"/>
            <w:hideMark/>
          </w:tcPr>
          <w:p w14:paraId="117B3E33"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235,001 – 335,000</w:t>
            </w:r>
          </w:p>
        </w:tc>
        <w:tc>
          <w:tcPr>
            <w:tcW w:w="0" w:type="auto"/>
            <w:hideMark/>
          </w:tcPr>
          <w:p w14:paraId="400DE4AC"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10% of the amount over 235,000</w:t>
            </w:r>
          </w:p>
        </w:tc>
      </w:tr>
      <w:tr w:rsidR="00F83493" w:rsidRPr="00F83493" w14:paraId="26899419" w14:textId="77777777" w:rsidTr="00AD4439">
        <w:tc>
          <w:tcPr>
            <w:tcW w:w="0" w:type="auto"/>
            <w:hideMark/>
          </w:tcPr>
          <w:p w14:paraId="5BD868ED"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335,001 – 410,000</w:t>
            </w:r>
          </w:p>
        </w:tc>
        <w:tc>
          <w:tcPr>
            <w:tcW w:w="0" w:type="auto"/>
            <w:hideMark/>
          </w:tcPr>
          <w:p w14:paraId="183E3BD2"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UGX 10,000 + 20% of the amount over 335,000</w:t>
            </w:r>
          </w:p>
        </w:tc>
      </w:tr>
      <w:tr w:rsidR="00F83493" w:rsidRPr="00F83493" w14:paraId="31CA7F62" w14:textId="77777777" w:rsidTr="00AD4439">
        <w:tc>
          <w:tcPr>
            <w:tcW w:w="0" w:type="auto"/>
            <w:hideMark/>
          </w:tcPr>
          <w:p w14:paraId="07034E64"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410,001 – 10,000,000</w:t>
            </w:r>
          </w:p>
        </w:tc>
        <w:tc>
          <w:tcPr>
            <w:tcW w:w="0" w:type="auto"/>
            <w:hideMark/>
          </w:tcPr>
          <w:p w14:paraId="24E2F47F"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UGX 25,000 + 30% of the amount over 410,000</w:t>
            </w:r>
          </w:p>
        </w:tc>
      </w:tr>
      <w:tr w:rsidR="00F83493" w:rsidRPr="00F83493" w14:paraId="0A9F97A5" w14:textId="77777777" w:rsidTr="00AD4439">
        <w:tc>
          <w:tcPr>
            <w:tcW w:w="0" w:type="auto"/>
            <w:hideMark/>
          </w:tcPr>
          <w:p w14:paraId="4085A4E0"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Above 10,000,000</w:t>
            </w:r>
          </w:p>
        </w:tc>
        <w:tc>
          <w:tcPr>
            <w:tcW w:w="0" w:type="auto"/>
            <w:hideMark/>
          </w:tcPr>
          <w:p w14:paraId="6212E9C8" w14:textId="77777777" w:rsidR="00F83493" w:rsidRPr="00F83493" w:rsidRDefault="00F83493" w:rsidP="002C52B7">
            <w:pPr>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UGX 2,902,000 + 40% of the amount over 10,000,000 (30% plus an additional 10% on the excess above UGX 10 million) </w:t>
            </w:r>
          </w:p>
        </w:tc>
      </w:tr>
    </w:tbl>
    <w:p w14:paraId="27893D54"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Example 1: Monthly salary of UGX 1,000,000</w:t>
      </w:r>
    </w:p>
    <w:p w14:paraId="570295AF" w14:textId="77777777" w:rsidR="00F83493" w:rsidRPr="00F83493" w:rsidRDefault="00F83493" w:rsidP="00F83493">
      <w:pPr>
        <w:numPr>
          <w:ilvl w:val="0"/>
          <w:numId w:val="2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First UGX 235,000 → </w:t>
      </w:r>
      <w:r w:rsidRPr="00F83493">
        <w:rPr>
          <w:rFonts w:ascii="Times New Roman" w:eastAsia="Times New Roman" w:hAnsi="Times New Roman" w:cs="Times New Roman"/>
          <w:bCs/>
          <w:sz w:val="24"/>
          <w:szCs w:val="24"/>
          <w:lang w:val="en-UG" w:eastAsia="en-UG"/>
        </w:rPr>
        <w:t>Tax = 0</w:t>
      </w:r>
      <w:r w:rsidRPr="00F83493">
        <w:rPr>
          <w:rFonts w:ascii="Times New Roman" w:eastAsia="Times New Roman" w:hAnsi="Times New Roman" w:cs="Times New Roman"/>
          <w:sz w:val="24"/>
          <w:szCs w:val="24"/>
          <w:lang w:val="en-UG" w:eastAsia="en-UG"/>
        </w:rPr>
        <w:t xml:space="preserve"> </w:t>
      </w:r>
    </w:p>
    <w:p w14:paraId="19353012" w14:textId="77777777" w:rsidR="00F83493" w:rsidRPr="00F83493" w:rsidRDefault="00F83493" w:rsidP="00F83493">
      <w:pPr>
        <w:numPr>
          <w:ilvl w:val="0"/>
          <w:numId w:val="2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Next UGX 100,000 (235,001–335,000) → </w:t>
      </w:r>
      <w:r w:rsidRPr="00F83493">
        <w:rPr>
          <w:rFonts w:ascii="Times New Roman" w:eastAsia="Times New Roman" w:hAnsi="Times New Roman" w:cs="Times New Roman"/>
          <w:bCs/>
          <w:sz w:val="24"/>
          <w:szCs w:val="24"/>
          <w:lang w:val="en-UG" w:eastAsia="en-UG"/>
        </w:rPr>
        <w:t>10% = UGX 10,000</w:t>
      </w:r>
      <w:r w:rsidRPr="00F83493">
        <w:rPr>
          <w:rFonts w:ascii="Times New Roman" w:eastAsia="Times New Roman" w:hAnsi="Times New Roman" w:cs="Times New Roman"/>
          <w:sz w:val="24"/>
          <w:szCs w:val="24"/>
          <w:lang w:val="en-UG" w:eastAsia="en-UG"/>
        </w:rPr>
        <w:t xml:space="preserve"> </w:t>
      </w:r>
    </w:p>
    <w:p w14:paraId="2881DFAF" w14:textId="77777777" w:rsidR="00F83493" w:rsidRPr="00F83493" w:rsidRDefault="00F83493" w:rsidP="00F83493">
      <w:pPr>
        <w:numPr>
          <w:ilvl w:val="0"/>
          <w:numId w:val="2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Next UGX 75,000 (335,001–410,000) → </w:t>
      </w:r>
      <w:r w:rsidRPr="00F83493">
        <w:rPr>
          <w:rFonts w:ascii="Times New Roman" w:eastAsia="Times New Roman" w:hAnsi="Times New Roman" w:cs="Times New Roman"/>
          <w:bCs/>
          <w:sz w:val="24"/>
          <w:szCs w:val="24"/>
          <w:lang w:val="en-UG" w:eastAsia="en-UG"/>
        </w:rPr>
        <w:t>20% = UGX 15,000</w:t>
      </w:r>
      <w:r w:rsidRPr="00F83493">
        <w:rPr>
          <w:rFonts w:ascii="Times New Roman" w:eastAsia="Times New Roman" w:hAnsi="Times New Roman" w:cs="Times New Roman"/>
          <w:sz w:val="24"/>
          <w:szCs w:val="24"/>
          <w:lang w:val="en-UG" w:eastAsia="en-UG"/>
        </w:rPr>
        <w:t xml:space="preserve"> </w:t>
      </w:r>
    </w:p>
    <w:p w14:paraId="196EF872" w14:textId="77777777" w:rsidR="00F83493" w:rsidRPr="00F83493" w:rsidRDefault="00F83493" w:rsidP="00F83493">
      <w:pPr>
        <w:numPr>
          <w:ilvl w:val="0"/>
          <w:numId w:val="2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Remaining UGX 590,000 (1,000,000 − 410,000) → </w:t>
      </w:r>
      <w:r w:rsidRPr="00F83493">
        <w:rPr>
          <w:rFonts w:ascii="Times New Roman" w:eastAsia="Times New Roman" w:hAnsi="Times New Roman" w:cs="Times New Roman"/>
          <w:bCs/>
          <w:sz w:val="24"/>
          <w:szCs w:val="24"/>
          <w:lang w:val="en-UG" w:eastAsia="en-UG"/>
        </w:rPr>
        <w:t>30% = UGX 177,000</w:t>
      </w:r>
      <w:r w:rsidRPr="00F83493">
        <w:rPr>
          <w:rFonts w:ascii="Times New Roman" w:eastAsia="Times New Roman" w:hAnsi="Times New Roman" w:cs="Times New Roman"/>
          <w:sz w:val="24"/>
          <w:szCs w:val="24"/>
          <w:lang w:val="en-UG" w:eastAsia="en-UG"/>
        </w:rPr>
        <w:t xml:space="preserve"> </w:t>
      </w:r>
    </w:p>
    <w:p w14:paraId="513DE5E9"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bCs/>
          <w:sz w:val="24"/>
          <w:szCs w:val="24"/>
          <w:lang w:val="en-UG" w:eastAsia="en-UG"/>
        </w:rPr>
        <w:t>Total PAYE =</w:t>
      </w:r>
    </w:p>
    <w:p w14:paraId="4EA9F3D6" w14:textId="77777777" w:rsidR="00F83493" w:rsidRPr="00F83493" w:rsidRDefault="00F83493" w:rsidP="00F83493">
      <w:pPr>
        <w:numPr>
          <w:ilvl w:val="0"/>
          <w:numId w:val="2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UGX 10,000 </w:t>
      </w:r>
    </w:p>
    <w:p w14:paraId="68FC2A90" w14:textId="77777777" w:rsidR="00F83493" w:rsidRPr="00F83493" w:rsidRDefault="00F83493" w:rsidP="00F83493">
      <w:pPr>
        <w:numPr>
          <w:ilvl w:val="0"/>
          <w:numId w:val="27"/>
        </w:numPr>
        <w:spacing w:before="100" w:beforeAutospacing="1" w:after="100" w:afterAutospacing="1" w:line="240" w:lineRule="auto"/>
        <w:ind w:left="1440"/>
        <w:rPr>
          <w:rFonts w:ascii="Times New Roman" w:eastAsia="Times New Roman" w:hAnsi="Times New Roman" w:cs="Times New Roman"/>
          <w:sz w:val="24"/>
          <w:szCs w:val="24"/>
          <w:lang w:val="en-UG" w:eastAsia="en-UG"/>
        </w:rPr>
      </w:pPr>
    </w:p>
    <w:p w14:paraId="2CF9BDA4" w14:textId="77777777" w:rsidR="00F83493" w:rsidRPr="00F83493" w:rsidRDefault="00F83493" w:rsidP="00F83493">
      <w:pPr>
        <w:numPr>
          <w:ilvl w:val="1"/>
          <w:numId w:val="2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UGX 15,000 </w:t>
      </w:r>
    </w:p>
    <w:p w14:paraId="03ED0291" w14:textId="77777777" w:rsidR="00F83493" w:rsidRPr="00F83493" w:rsidRDefault="00F83493" w:rsidP="00F83493">
      <w:pPr>
        <w:numPr>
          <w:ilvl w:val="0"/>
          <w:numId w:val="27"/>
        </w:numPr>
        <w:spacing w:before="100" w:beforeAutospacing="1" w:after="100" w:afterAutospacing="1" w:line="240" w:lineRule="auto"/>
        <w:ind w:left="1440"/>
        <w:rPr>
          <w:rFonts w:ascii="Times New Roman" w:eastAsia="Times New Roman" w:hAnsi="Times New Roman" w:cs="Times New Roman"/>
          <w:sz w:val="24"/>
          <w:szCs w:val="24"/>
          <w:lang w:val="en-UG" w:eastAsia="en-UG"/>
        </w:rPr>
      </w:pPr>
    </w:p>
    <w:p w14:paraId="36881AD1" w14:textId="77777777" w:rsidR="00F83493" w:rsidRPr="00F83493" w:rsidRDefault="00F83493" w:rsidP="00F83493">
      <w:pPr>
        <w:numPr>
          <w:ilvl w:val="1"/>
          <w:numId w:val="2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UGX 177,000</w:t>
      </w:r>
      <w:r w:rsidRPr="00F83493">
        <w:rPr>
          <w:rFonts w:ascii="Times New Roman" w:eastAsia="Times New Roman" w:hAnsi="Times New Roman" w:cs="Times New Roman"/>
          <w:sz w:val="24"/>
          <w:szCs w:val="24"/>
          <w:lang w:val="en-UG" w:eastAsia="en-UG"/>
        </w:rPr>
        <w:br/>
        <w:t xml:space="preserve">= </w:t>
      </w:r>
      <w:r w:rsidRPr="00F83493">
        <w:rPr>
          <w:rFonts w:ascii="Times New Roman" w:eastAsia="Times New Roman" w:hAnsi="Times New Roman" w:cs="Times New Roman"/>
          <w:bCs/>
          <w:sz w:val="24"/>
          <w:szCs w:val="24"/>
          <w:lang w:val="en-UG" w:eastAsia="en-UG"/>
        </w:rPr>
        <w:t>UGX 202,000</w:t>
      </w:r>
      <w:r w:rsidRPr="00F83493">
        <w:rPr>
          <w:rFonts w:ascii="Times New Roman" w:eastAsia="Times New Roman" w:hAnsi="Times New Roman" w:cs="Times New Roman"/>
          <w:sz w:val="24"/>
          <w:szCs w:val="24"/>
          <w:lang w:val="en-UG" w:eastAsia="en-UG"/>
        </w:rPr>
        <w:t xml:space="preserve"> </w:t>
      </w:r>
    </w:p>
    <w:p w14:paraId="1E7988DD"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Example 2: Monthly salary of UGX 500,000</w:t>
      </w:r>
    </w:p>
    <w:p w14:paraId="37843DF5"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Using the simplified formula for salaries above UGX 410,000:</w:t>
      </w:r>
    </w:p>
    <w:p w14:paraId="6749B844"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bCs/>
          <w:sz w:val="24"/>
          <w:szCs w:val="24"/>
          <w:lang w:val="en-UG" w:eastAsia="en-UG"/>
        </w:rPr>
        <w:t>PAYE = 25,000 + 30% × (500,000 − 410,000)</w:t>
      </w:r>
    </w:p>
    <w:p w14:paraId="122F07DC"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25,000 + (30% × 90,000)</w:t>
      </w:r>
    </w:p>
    <w:p w14:paraId="314D3FC4"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25,000 + 27,000</w:t>
      </w:r>
    </w:p>
    <w:p w14:paraId="7B94088F"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lastRenderedPageBreak/>
        <w:t xml:space="preserve">= </w:t>
      </w:r>
      <w:r w:rsidRPr="00F83493">
        <w:rPr>
          <w:rFonts w:ascii="Times New Roman" w:eastAsia="Times New Roman" w:hAnsi="Times New Roman" w:cs="Times New Roman"/>
          <w:bCs/>
          <w:sz w:val="24"/>
          <w:szCs w:val="24"/>
          <w:lang w:val="en-UG" w:eastAsia="en-UG"/>
        </w:rPr>
        <w:t>UGX 52,000</w:t>
      </w:r>
      <w:r w:rsidRPr="00F83493">
        <w:rPr>
          <w:rFonts w:ascii="Times New Roman" w:eastAsia="Times New Roman" w:hAnsi="Times New Roman" w:cs="Times New Roman"/>
          <w:sz w:val="24"/>
          <w:szCs w:val="24"/>
          <w:lang w:val="en-UG" w:eastAsia="en-UG"/>
        </w:rPr>
        <w:t xml:space="preserve"> </w:t>
      </w:r>
    </w:p>
    <w:p w14:paraId="7919454A"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How to calculate your net salary</w:t>
      </w:r>
    </w:p>
    <w:p w14:paraId="59842516"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Once you know the PAYE:</w:t>
      </w:r>
    </w:p>
    <w:p w14:paraId="3D8FAAEA"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bCs/>
          <w:sz w:val="24"/>
          <w:szCs w:val="24"/>
          <w:lang w:val="en-UG" w:eastAsia="en-UG"/>
        </w:rPr>
        <w:t>Net Salary = Gross Salary − PAYE − Employee NSSF (5%) − any other deductions (e.g. loans or Local Service Tax where applicable).</w:t>
      </w:r>
    </w:p>
    <w:p w14:paraId="4B9C9864" w14:textId="77777777" w:rsidR="00F83493" w:rsidRPr="00AD4439" w:rsidRDefault="00F83493" w:rsidP="00F83493">
      <w:pPr>
        <w:pStyle w:val="pdq2pgselectionanchorcontainer"/>
        <w:rPr>
          <w:b/>
          <w:lang w:val="en-US"/>
        </w:rPr>
      </w:pPr>
      <w:r w:rsidRPr="00AD4439">
        <w:rPr>
          <w:b/>
          <w:lang w:val="en-US"/>
        </w:rPr>
        <w:t>Consultant/Self-employed, WHT</w:t>
      </w:r>
    </w:p>
    <w:p w14:paraId="79448C19" w14:textId="77777777" w:rsidR="00F83493" w:rsidRPr="00F83493" w:rsidRDefault="00F83493" w:rsidP="00F83493">
      <w:pPr>
        <w:pStyle w:val="NormalWeb"/>
      </w:pPr>
      <w:r w:rsidRPr="00F83493">
        <w:t>Let's assume:</w:t>
      </w:r>
    </w:p>
    <w:p w14:paraId="55BF9C7B" w14:textId="77777777" w:rsidR="00F83493" w:rsidRPr="00F83493" w:rsidRDefault="00F83493" w:rsidP="00F83493">
      <w:pPr>
        <w:numPr>
          <w:ilvl w:val="0"/>
          <w:numId w:val="28"/>
        </w:numPr>
        <w:spacing w:before="100" w:beforeAutospacing="1" w:after="100" w:afterAutospacing="1" w:line="240" w:lineRule="auto"/>
        <w:rPr>
          <w:rFonts w:ascii="Times New Roman" w:hAnsi="Times New Roman" w:cs="Times New Roman"/>
          <w:sz w:val="24"/>
          <w:szCs w:val="24"/>
        </w:rPr>
      </w:pPr>
      <w:r w:rsidRPr="00F83493">
        <w:rPr>
          <w:rStyle w:val="Strong"/>
          <w:rFonts w:ascii="Times New Roman" w:hAnsi="Times New Roman" w:cs="Times New Roman"/>
          <w:b w:val="0"/>
          <w:sz w:val="24"/>
          <w:szCs w:val="24"/>
        </w:rPr>
        <w:t>Annual revenue:</w:t>
      </w:r>
      <w:r w:rsidRPr="00F83493">
        <w:rPr>
          <w:rFonts w:ascii="Times New Roman" w:hAnsi="Times New Roman" w:cs="Times New Roman"/>
          <w:sz w:val="24"/>
          <w:szCs w:val="24"/>
        </w:rPr>
        <w:t xml:space="preserve"> UGX 60,000,000 </w:t>
      </w:r>
    </w:p>
    <w:p w14:paraId="32E30F33" w14:textId="77777777" w:rsidR="00F83493" w:rsidRPr="00F83493" w:rsidRDefault="00F83493" w:rsidP="00F83493">
      <w:pPr>
        <w:numPr>
          <w:ilvl w:val="0"/>
          <w:numId w:val="28"/>
        </w:numPr>
        <w:spacing w:before="100" w:beforeAutospacing="1" w:after="100" w:afterAutospacing="1" w:line="240" w:lineRule="auto"/>
        <w:rPr>
          <w:rFonts w:ascii="Times New Roman" w:hAnsi="Times New Roman" w:cs="Times New Roman"/>
          <w:sz w:val="24"/>
          <w:szCs w:val="24"/>
        </w:rPr>
      </w:pPr>
      <w:r w:rsidRPr="00F83493">
        <w:rPr>
          <w:rStyle w:val="Strong"/>
          <w:rFonts w:ascii="Times New Roman" w:hAnsi="Times New Roman" w:cs="Times New Roman"/>
          <w:b w:val="0"/>
          <w:sz w:val="24"/>
          <w:szCs w:val="24"/>
        </w:rPr>
        <w:t>Annual business expenses:</w:t>
      </w:r>
      <w:r w:rsidRPr="00F83493">
        <w:rPr>
          <w:rFonts w:ascii="Times New Roman" w:hAnsi="Times New Roman" w:cs="Times New Roman"/>
          <w:sz w:val="24"/>
          <w:szCs w:val="24"/>
        </w:rPr>
        <w:t xml:space="preserve"> UGX 18,000,000 </w:t>
      </w:r>
    </w:p>
    <w:p w14:paraId="4BCADC50" w14:textId="77777777" w:rsidR="00F83493" w:rsidRPr="00F83493" w:rsidRDefault="00F83493" w:rsidP="00F83493">
      <w:pPr>
        <w:numPr>
          <w:ilvl w:val="0"/>
          <w:numId w:val="28"/>
        </w:numPr>
        <w:spacing w:before="100" w:beforeAutospacing="1" w:after="100" w:afterAutospacing="1" w:line="240" w:lineRule="auto"/>
        <w:rPr>
          <w:rFonts w:ascii="Times New Roman" w:hAnsi="Times New Roman" w:cs="Times New Roman"/>
          <w:sz w:val="24"/>
          <w:szCs w:val="24"/>
        </w:rPr>
      </w:pPr>
      <w:r w:rsidRPr="00F83493">
        <w:rPr>
          <w:rStyle w:val="Strong"/>
          <w:rFonts w:ascii="Times New Roman" w:hAnsi="Times New Roman" w:cs="Times New Roman"/>
          <w:b w:val="0"/>
          <w:sz w:val="24"/>
          <w:szCs w:val="24"/>
        </w:rPr>
        <w:t>Annual profit before tax:</w:t>
      </w:r>
      <w:r w:rsidRPr="00F83493">
        <w:rPr>
          <w:rFonts w:ascii="Times New Roman" w:hAnsi="Times New Roman" w:cs="Times New Roman"/>
          <w:sz w:val="24"/>
          <w:szCs w:val="24"/>
        </w:rPr>
        <w:t xml:space="preserve"> UGX 42,000,000 </w:t>
      </w:r>
    </w:p>
    <w:p w14:paraId="4072B929" w14:textId="460D5E70" w:rsidR="00F83493" w:rsidRPr="00F83493" w:rsidRDefault="00F83493" w:rsidP="00F83493">
      <w:pPr>
        <w:spacing w:after="0"/>
        <w:rPr>
          <w:rFonts w:ascii="Times New Roman" w:hAnsi="Times New Roman" w:cs="Times New Roman"/>
          <w:sz w:val="24"/>
          <w:szCs w:val="24"/>
        </w:rPr>
      </w:pPr>
    </w:p>
    <w:p w14:paraId="0C363A68" w14:textId="0CA7C0FC" w:rsidR="00F83493" w:rsidRPr="00AD4439" w:rsidRDefault="00F83493" w:rsidP="00AD4439">
      <w:pPr>
        <w:pStyle w:val="Heading2"/>
        <w:ind w:left="0" w:firstLine="0"/>
        <w:rPr>
          <w:rFonts w:cs="Times New Roman"/>
          <w:b/>
          <w:color w:val="auto"/>
        </w:rPr>
      </w:pPr>
      <w:r w:rsidRPr="00AD4439">
        <w:rPr>
          <w:rFonts w:cs="Times New Roman"/>
          <w:b/>
          <w:color w:val="auto"/>
        </w:rPr>
        <w:t xml:space="preserve">Option 1: Sole Proprietor </w:t>
      </w:r>
    </w:p>
    <w:p w14:paraId="176B5976" w14:textId="77777777" w:rsidR="00F83493" w:rsidRPr="00F83493" w:rsidRDefault="00F83493" w:rsidP="00F83493">
      <w:pPr>
        <w:pStyle w:val="NormalWeb"/>
      </w:pPr>
      <w:r w:rsidRPr="00F83493">
        <w:t xml:space="preserve">As a sole proprietor, the business profit is treated as </w:t>
      </w:r>
      <w:r w:rsidRPr="00F83493">
        <w:rPr>
          <w:rStyle w:val="Strong"/>
          <w:b w:val="0"/>
        </w:rPr>
        <w:t>your personal income</w:t>
      </w:r>
      <w:r w:rsidRPr="00F83493">
        <w:t>.</w:t>
      </w:r>
    </w:p>
    <w:tbl>
      <w:tblPr>
        <w:tblStyle w:val="TableGrid"/>
        <w:tblW w:w="0" w:type="auto"/>
        <w:tblLook w:val="04A0" w:firstRow="1" w:lastRow="0" w:firstColumn="1" w:lastColumn="0" w:noHBand="0" w:noVBand="1"/>
      </w:tblPr>
      <w:tblGrid>
        <w:gridCol w:w="3169"/>
        <w:gridCol w:w="1456"/>
      </w:tblGrid>
      <w:tr w:rsidR="00F83493" w:rsidRPr="00F83493" w14:paraId="2AD00F06" w14:textId="77777777" w:rsidTr="00AD4439">
        <w:tc>
          <w:tcPr>
            <w:tcW w:w="0" w:type="auto"/>
            <w:hideMark/>
          </w:tcPr>
          <w:p w14:paraId="0C53C7C1" w14:textId="77777777" w:rsidR="00F83493" w:rsidRPr="00F83493" w:rsidRDefault="00F83493" w:rsidP="002C52B7">
            <w:pPr>
              <w:jc w:val="center"/>
              <w:rPr>
                <w:rFonts w:ascii="Times New Roman" w:hAnsi="Times New Roman" w:cs="Times New Roman"/>
                <w:bCs/>
                <w:sz w:val="24"/>
                <w:szCs w:val="24"/>
              </w:rPr>
            </w:pPr>
            <w:r w:rsidRPr="00F83493">
              <w:rPr>
                <w:rFonts w:ascii="Times New Roman" w:hAnsi="Times New Roman" w:cs="Times New Roman"/>
                <w:bCs/>
                <w:sz w:val="24"/>
                <w:szCs w:val="24"/>
              </w:rPr>
              <w:t>Item</w:t>
            </w:r>
          </w:p>
        </w:tc>
        <w:tc>
          <w:tcPr>
            <w:tcW w:w="0" w:type="auto"/>
            <w:hideMark/>
          </w:tcPr>
          <w:p w14:paraId="05230052" w14:textId="77777777" w:rsidR="00F83493" w:rsidRPr="00F83493" w:rsidRDefault="00F83493" w:rsidP="002C52B7">
            <w:pPr>
              <w:jc w:val="center"/>
              <w:rPr>
                <w:rFonts w:ascii="Times New Roman" w:hAnsi="Times New Roman" w:cs="Times New Roman"/>
                <w:bCs/>
                <w:sz w:val="24"/>
                <w:szCs w:val="24"/>
              </w:rPr>
            </w:pPr>
            <w:r w:rsidRPr="00F83493">
              <w:rPr>
                <w:rFonts w:ascii="Times New Roman" w:hAnsi="Times New Roman" w:cs="Times New Roman"/>
                <w:bCs/>
                <w:sz w:val="24"/>
                <w:szCs w:val="24"/>
              </w:rPr>
              <w:t>UGX</w:t>
            </w:r>
          </w:p>
        </w:tc>
      </w:tr>
      <w:tr w:rsidR="00F83493" w:rsidRPr="00F83493" w14:paraId="26CC8DFC" w14:textId="77777777" w:rsidTr="00AD4439">
        <w:tc>
          <w:tcPr>
            <w:tcW w:w="0" w:type="auto"/>
            <w:hideMark/>
          </w:tcPr>
          <w:p w14:paraId="0ADD2CBA"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Revenue</w:t>
            </w:r>
          </w:p>
        </w:tc>
        <w:tc>
          <w:tcPr>
            <w:tcW w:w="0" w:type="auto"/>
            <w:hideMark/>
          </w:tcPr>
          <w:p w14:paraId="6209A35A"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60,000,000</w:t>
            </w:r>
          </w:p>
        </w:tc>
      </w:tr>
      <w:tr w:rsidR="00F83493" w:rsidRPr="00F83493" w14:paraId="0E73E87F" w14:textId="77777777" w:rsidTr="00AD4439">
        <w:tc>
          <w:tcPr>
            <w:tcW w:w="0" w:type="auto"/>
            <w:hideMark/>
          </w:tcPr>
          <w:p w14:paraId="106FD1AB"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Expenses</w:t>
            </w:r>
          </w:p>
        </w:tc>
        <w:tc>
          <w:tcPr>
            <w:tcW w:w="0" w:type="auto"/>
            <w:hideMark/>
          </w:tcPr>
          <w:p w14:paraId="2CCB4DC9"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(18,000,000)</w:t>
            </w:r>
          </w:p>
        </w:tc>
      </w:tr>
      <w:tr w:rsidR="00F83493" w:rsidRPr="00F83493" w14:paraId="3F75AB8D" w14:textId="77777777" w:rsidTr="00AD4439">
        <w:tc>
          <w:tcPr>
            <w:tcW w:w="0" w:type="auto"/>
            <w:hideMark/>
          </w:tcPr>
          <w:p w14:paraId="0FAB06C3"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Taxable profit</w:t>
            </w:r>
          </w:p>
        </w:tc>
        <w:tc>
          <w:tcPr>
            <w:tcW w:w="0" w:type="auto"/>
            <w:hideMark/>
          </w:tcPr>
          <w:p w14:paraId="2F2F2A47"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42,000,000</w:t>
            </w:r>
          </w:p>
        </w:tc>
      </w:tr>
      <w:tr w:rsidR="00F83493" w:rsidRPr="00F83493" w14:paraId="27D2936D" w14:textId="77777777" w:rsidTr="00AD4439">
        <w:tc>
          <w:tcPr>
            <w:tcW w:w="0" w:type="auto"/>
            <w:hideMark/>
          </w:tcPr>
          <w:p w14:paraId="20431E2F"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Estimated personal income tax</w:t>
            </w:r>
          </w:p>
        </w:tc>
        <w:tc>
          <w:tcPr>
            <w:tcW w:w="0" w:type="auto"/>
            <w:hideMark/>
          </w:tcPr>
          <w:p w14:paraId="49E9C25F"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~11,424,000</w:t>
            </w:r>
          </w:p>
        </w:tc>
      </w:tr>
      <w:tr w:rsidR="00F83493" w:rsidRPr="00F83493" w14:paraId="577735AC" w14:textId="77777777" w:rsidTr="00AD4439">
        <w:tc>
          <w:tcPr>
            <w:tcW w:w="0" w:type="auto"/>
            <w:hideMark/>
          </w:tcPr>
          <w:p w14:paraId="546E7910"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Less 6% WHT credits</w:t>
            </w:r>
          </w:p>
        </w:tc>
        <w:tc>
          <w:tcPr>
            <w:tcW w:w="0" w:type="auto"/>
            <w:hideMark/>
          </w:tcPr>
          <w:p w14:paraId="2D274B0E"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(3,600,000)</w:t>
            </w:r>
          </w:p>
        </w:tc>
      </w:tr>
      <w:tr w:rsidR="00F83493" w:rsidRPr="00F83493" w14:paraId="11C1075F" w14:textId="77777777" w:rsidTr="00AD4439">
        <w:tc>
          <w:tcPr>
            <w:tcW w:w="0" w:type="auto"/>
            <w:hideMark/>
          </w:tcPr>
          <w:p w14:paraId="1352DC4E"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Estimated balance due</w:t>
            </w:r>
          </w:p>
        </w:tc>
        <w:tc>
          <w:tcPr>
            <w:tcW w:w="0" w:type="auto"/>
            <w:hideMark/>
          </w:tcPr>
          <w:p w14:paraId="6CDA677D"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~7,824,000</w:t>
            </w:r>
          </w:p>
        </w:tc>
      </w:tr>
    </w:tbl>
    <w:p w14:paraId="35447CC9" w14:textId="77777777" w:rsidR="00F83493" w:rsidRPr="00F83493" w:rsidRDefault="00F83493" w:rsidP="00F83493">
      <w:pPr>
        <w:pStyle w:val="NormalWeb"/>
      </w:pPr>
      <w:r w:rsidRPr="00F83493">
        <w:rPr>
          <w:rStyle w:val="Strong"/>
          <w:b w:val="0"/>
        </w:rPr>
        <w:t>Money left after tax:</w:t>
      </w:r>
    </w:p>
    <w:p w14:paraId="1F740A7B" w14:textId="77777777" w:rsidR="00F83493" w:rsidRPr="00F83493" w:rsidRDefault="00F83493" w:rsidP="00F83493">
      <w:pPr>
        <w:numPr>
          <w:ilvl w:val="0"/>
          <w:numId w:val="29"/>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Profit: UGX 42,000,000 </w:t>
      </w:r>
    </w:p>
    <w:p w14:paraId="41C2D3E5" w14:textId="77777777" w:rsidR="00F83493" w:rsidRPr="00F83493" w:rsidRDefault="00F83493" w:rsidP="00F83493">
      <w:pPr>
        <w:numPr>
          <w:ilvl w:val="0"/>
          <w:numId w:val="29"/>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Less tax: UGX 11,424,000 </w:t>
      </w:r>
    </w:p>
    <w:p w14:paraId="6A47CF68" w14:textId="77777777" w:rsidR="00F83493" w:rsidRPr="00F83493" w:rsidRDefault="00F83493" w:rsidP="00F83493">
      <w:pPr>
        <w:numPr>
          <w:ilvl w:val="0"/>
          <w:numId w:val="29"/>
        </w:numPr>
        <w:spacing w:before="100" w:beforeAutospacing="1" w:after="100" w:afterAutospacing="1" w:line="240" w:lineRule="auto"/>
        <w:rPr>
          <w:rFonts w:ascii="Times New Roman" w:hAnsi="Times New Roman" w:cs="Times New Roman"/>
          <w:sz w:val="24"/>
          <w:szCs w:val="24"/>
        </w:rPr>
      </w:pPr>
      <w:r w:rsidRPr="00F83493">
        <w:rPr>
          <w:rStyle w:val="Strong"/>
          <w:rFonts w:ascii="Times New Roman" w:hAnsi="Times New Roman" w:cs="Times New Roman"/>
          <w:b w:val="0"/>
          <w:sz w:val="24"/>
          <w:szCs w:val="24"/>
        </w:rPr>
        <w:t>Net income:</w:t>
      </w:r>
      <w:r w:rsidRPr="00F83493">
        <w:rPr>
          <w:rFonts w:ascii="Times New Roman" w:hAnsi="Times New Roman" w:cs="Times New Roman"/>
          <w:sz w:val="24"/>
          <w:szCs w:val="24"/>
        </w:rPr>
        <w:t xml:space="preserve"> </w:t>
      </w:r>
      <w:r w:rsidRPr="00F83493">
        <w:rPr>
          <w:rStyle w:val="Strong"/>
          <w:rFonts w:ascii="Times New Roman" w:hAnsi="Times New Roman" w:cs="Times New Roman"/>
          <w:b w:val="0"/>
          <w:sz w:val="24"/>
          <w:szCs w:val="24"/>
        </w:rPr>
        <w:t>UGX 30,576,000</w:t>
      </w:r>
      <w:r w:rsidRPr="00F83493">
        <w:rPr>
          <w:rFonts w:ascii="Times New Roman" w:hAnsi="Times New Roman" w:cs="Times New Roman"/>
          <w:sz w:val="24"/>
          <w:szCs w:val="24"/>
        </w:rPr>
        <w:t xml:space="preserve"> </w:t>
      </w:r>
    </w:p>
    <w:p w14:paraId="5FECB31A" w14:textId="77777777" w:rsidR="00F83493" w:rsidRPr="00F83493" w:rsidRDefault="00F83493" w:rsidP="00F83493">
      <w:pPr>
        <w:pStyle w:val="Heading3"/>
        <w:rPr>
          <w:b w:val="0"/>
          <w:sz w:val="24"/>
          <w:szCs w:val="24"/>
        </w:rPr>
      </w:pPr>
      <w:r w:rsidRPr="00F83493">
        <w:rPr>
          <w:b w:val="0"/>
          <w:sz w:val="24"/>
          <w:szCs w:val="24"/>
        </w:rPr>
        <w:t>Pros</w:t>
      </w:r>
    </w:p>
    <w:p w14:paraId="169FE2FC" w14:textId="77777777" w:rsidR="00F83493" w:rsidRPr="00F83493" w:rsidRDefault="00F83493" w:rsidP="00F83493">
      <w:pPr>
        <w:numPr>
          <w:ilvl w:val="0"/>
          <w:numId w:val="30"/>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Easy and inexpensive to operate. </w:t>
      </w:r>
    </w:p>
    <w:p w14:paraId="0ED39EAA" w14:textId="77777777" w:rsidR="00F83493" w:rsidRPr="00F83493" w:rsidRDefault="00F83493" w:rsidP="00F83493">
      <w:pPr>
        <w:numPr>
          <w:ilvl w:val="0"/>
          <w:numId w:val="30"/>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Minimal administration. </w:t>
      </w:r>
    </w:p>
    <w:p w14:paraId="677A8D50" w14:textId="77777777" w:rsidR="00F83493" w:rsidRPr="00F83493" w:rsidRDefault="00F83493" w:rsidP="00F83493">
      <w:pPr>
        <w:numPr>
          <w:ilvl w:val="0"/>
          <w:numId w:val="30"/>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Simple annual tax filing. </w:t>
      </w:r>
    </w:p>
    <w:p w14:paraId="638C20AF" w14:textId="77777777" w:rsidR="00F83493" w:rsidRPr="00F83493" w:rsidRDefault="00F83493" w:rsidP="00F83493">
      <w:pPr>
        <w:pStyle w:val="Heading3"/>
        <w:rPr>
          <w:b w:val="0"/>
          <w:sz w:val="24"/>
          <w:szCs w:val="24"/>
        </w:rPr>
      </w:pPr>
      <w:r w:rsidRPr="00F83493">
        <w:rPr>
          <w:b w:val="0"/>
          <w:sz w:val="24"/>
          <w:szCs w:val="24"/>
        </w:rPr>
        <w:t>Cons</w:t>
      </w:r>
    </w:p>
    <w:p w14:paraId="11CEC5A0" w14:textId="77777777" w:rsidR="00F83493" w:rsidRPr="00F83493" w:rsidRDefault="00F83493" w:rsidP="00F83493">
      <w:pPr>
        <w:numPr>
          <w:ilvl w:val="0"/>
          <w:numId w:val="31"/>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You are personally liable for business debts. </w:t>
      </w:r>
    </w:p>
    <w:p w14:paraId="44803BC1" w14:textId="77777777" w:rsidR="00F83493" w:rsidRPr="00F83493" w:rsidRDefault="00F83493" w:rsidP="00F83493">
      <w:pPr>
        <w:numPr>
          <w:ilvl w:val="0"/>
          <w:numId w:val="31"/>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lastRenderedPageBreak/>
        <w:t xml:space="preserve">Higher profits are taxed at progressively higher personal income tax rates. </w:t>
      </w:r>
    </w:p>
    <w:p w14:paraId="06813089" w14:textId="77777777" w:rsidR="00F83493" w:rsidRPr="00F83493" w:rsidRDefault="00F83493" w:rsidP="00F83493">
      <w:pPr>
        <w:numPr>
          <w:ilvl w:val="0"/>
          <w:numId w:val="31"/>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Less attractive to some corporate or international clients. </w:t>
      </w:r>
    </w:p>
    <w:p w14:paraId="252FADF2" w14:textId="1AA349C2" w:rsidR="00F83493" w:rsidRPr="00F83493" w:rsidRDefault="00F83493" w:rsidP="00F83493">
      <w:pPr>
        <w:spacing w:after="0"/>
        <w:rPr>
          <w:rFonts w:ascii="Times New Roman" w:hAnsi="Times New Roman" w:cs="Times New Roman"/>
          <w:sz w:val="24"/>
          <w:szCs w:val="24"/>
        </w:rPr>
      </w:pPr>
    </w:p>
    <w:p w14:paraId="3130DCE7" w14:textId="77777777" w:rsidR="00F83493" w:rsidRPr="00AD4439" w:rsidRDefault="00F83493" w:rsidP="00AD4439">
      <w:pPr>
        <w:pStyle w:val="Heading2"/>
        <w:ind w:left="0" w:firstLine="0"/>
        <w:rPr>
          <w:rFonts w:cs="Times New Roman"/>
          <w:b/>
          <w:color w:val="auto"/>
        </w:rPr>
      </w:pPr>
      <w:r w:rsidRPr="00AD4439">
        <w:rPr>
          <w:rFonts w:cs="Times New Roman"/>
          <w:b/>
          <w:color w:val="auto"/>
        </w:rPr>
        <w:t>Option 2: Limited Company</w:t>
      </w:r>
    </w:p>
    <w:p w14:paraId="5D8D1321" w14:textId="1BD79741" w:rsidR="00F83493" w:rsidRPr="00F83493" w:rsidRDefault="00F83493" w:rsidP="00F83493">
      <w:pPr>
        <w:pStyle w:val="NormalWeb"/>
      </w:pPr>
      <w:r w:rsidRPr="00F83493">
        <w:t xml:space="preserve">A company pays </w:t>
      </w:r>
      <w:r w:rsidRPr="00F83493">
        <w:rPr>
          <w:rStyle w:val="Strong"/>
          <w:b w:val="0"/>
        </w:rPr>
        <w:t>corporation tax</w:t>
      </w:r>
      <w:r w:rsidRPr="00F83493">
        <w:t xml:space="preserve"> on its profits. You then decide how to pay yourself (salary, director's fees, dividends, or a combination).</w:t>
      </w:r>
    </w:p>
    <w:tbl>
      <w:tblPr>
        <w:tblStyle w:val="TableGrid"/>
        <w:tblW w:w="0" w:type="auto"/>
        <w:tblLook w:val="04A0" w:firstRow="1" w:lastRow="0" w:firstColumn="1" w:lastColumn="0" w:noHBand="0" w:noVBand="1"/>
      </w:tblPr>
      <w:tblGrid>
        <w:gridCol w:w="2782"/>
        <w:gridCol w:w="1456"/>
      </w:tblGrid>
      <w:tr w:rsidR="00F83493" w:rsidRPr="00F83493" w14:paraId="0343F6F6" w14:textId="77777777" w:rsidTr="00AD4439">
        <w:tc>
          <w:tcPr>
            <w:tcW w:w="0" w:type="auto"/>
            <w:hideMark/>
          </w:tcPr>
          <w:p w14:paraId="0823BF6B" w14:textId="77777777" w:rsidR="00F83493" w:rsidRPr="00AD4439" w:rsidRDefault="00F83493" w:rsidP="002C52B7">
            <w:pPr>
              <w:jc w:val="center"/>
              <w:rPr>
                <w:rFonts w:ascii="Times New Roman" w:hAnsi="Times New Roman" w:cs="Times New Roman"/>
                <w:b/>
                <w:bCs/>
                <w:sz w:val="24"/>
                <w:szCs w:val="24"/>
              </w:rPr>
            </w:pPr>
            <w:r w:rsidRPr="00AD4439">
              <w:rPr>
                <w:rFonts w:ascii="Times New Roman" w:hAnsi="Times New Roman" w:cs="Times New Roman"/>
                <w:b/>
                <w:bCs/>
                <w:sz w:val="24"/>
                <w:szCs w:val="24"/>
              </w:rPr>
              <w:t>Item</w:t>
            </w:r>
          </w:p>
        </w:tc>
        <w:tc>
          <w:tcPr>
            <w:tcW w:w="0" w:type="auto"/>
            <w:hideMark/>
          </w:tcPr>
          <w:p w14:paraId="5E732AF6" w14:textId="77777777" w:rsidR="00F83493" w:rsidRPr="00AD4439" w:rsidRDefault="00F83493" w:rsidP="002C52B7">
            <w:pPr>
              <w:jc w:val="center"/>
              <w:rPr>
                <w:rFonts w:ascii="Times New Roman" w:hAnsi="Times New Roman" w:cs="Times New Roman"/>
                <w:b/>
                <w:bCs/>
                <w:sz w:val="24"/>
                <w:szCs w:val="24"/>
              </w:rPr>
            </w:pPr>
            <w:r w:rsidRPr="00AD4439">
              <w:rPr>
                <w:rFonts w:ascii="Times New Roman" w:hAnsi="Times New Roman" w:cs="Times New Roman"/>
                <w:b/>
                <w:bCs/>
                <w:sz w:val="24"/>
                <w:szCs w:val="24"/>
              </w:rPr>
              <w:t>UGX</w:t>
            </w:r>
          </w:p>
        </w:tc>
      </w:tr>
      <w:tr w:rsidR="00F83493" w:rsidRPr="00F83493" w14:paraId="00F0328F" w14:textId="77777777" w:rsidTr="00AD4439">
        <w:tc>
          <w:tcPr>
            <w:tcW w:w="0" w:type="auto"/>
            <w:hideMark/>
          </w:tcPr>
          <w:p w14:paraId="6165FBCE"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Revenue</w:t>
            </w:r>
          </w:p>
        </w:tc>
        <w:tc>
          <w:tcPr>
            <w:tcW w:w="0" w:type="auto"/>
            <w:hideMark/>
          </w:tcPr>
          <w:p w14:paraId="2079EFC6"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60,000,000</w:t>
            </w:r>
          </w:p>
        </w:tc>
      </w:tr>
      <w:tr w:rsidR="00F83493" w:rsidRPr="00F83493" w14:paraId="74902389" w14:textId="77777777" w:rsidTr="00AD4439">
        <w:tc>
          <w:tcPr>
            <w:tcW w:w="0" w:type="auto"/>
            <w:hideMark/>
          </w:tcPr>
          <w:p w14:paraId="19D05132"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Expenses</w:t>
            </w:r>
          </w:p>
        </w:tc>
        <w:tc>
          <w:tcPr>
            <w:tcW w:w="0" w:type="auto"/>
            <w:hideMark/>
          </w:tcPr>
          <w:p w14:paraId="67C7BC4F"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(18,000,000)</w:t>
            </w:r>
          </w:p>
        </w:tc>
      </w:tr>
      <w:tr w:rsidR="00F83493" w:rsidRPr="00F83493" w14:paraId="758CD6E3" w14:textId="77777777" w:rsidTr="00AD4439">
        <w:tc>
          <w:tcPr>
            <w:tcW w:w="0" w:type="auto"/>
            <w:hideMark/>
          </w:tcPr>
          <w:p w14:paraId="58B03874"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Company profit</w:t>
            </w:r>
          </w:p>
        </w:tc>
        <w:tc>
          <w:tcPr>
            <w:tcW w:w="0" w:type="auto"/>
            <w:hideMark/>
          </w:tcPr>
          <w:p w14:paraId="7B729360"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42,000,000</w:t>
            </w:r>
          </w:p>
        </w:tc>
      </w:tr>
      <w:tr w:rsidR="00F83493" w:rsidRPr="00F83493" w14:paraId="2ED21451" w14:textId="77777777" w:rsidTr="00AD4439">
        <w:tc>
          <w:tcPr>
            <w:tcW w:w="0" w:type="auto"/>
            <w:hideMark/>
          </w:tcPr>
          <w:p w14:paraId="371CBCF9"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Corporation tax (30%)</w:t>
            </w:r>
          </w:p>
        </w:tc>
        <w:tc>
          <w:tcPr>
            <w:tcW w:w="0" w:type="auto"/>
            <w:hideMark/>
          </w:tcPr>
          <w:p w14:paraId="648A75B2"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12,600,000</w:t>
            </w:r>
          </w:p>
        </w:tc>
      </w:tr>
      <w:tr w:rsidR="00F83493" w:rsidRPr="00F83493" w14:paraId="4570BBCB" w14:textId="77777777" w:rsidTr="00AD4439">
        <w:tc>
          <w:tcPr>
            <w:tcW w:w="0" w:type="auto"/>
            <w:hideMark/>
          </w:tcPr>
          <w:p w14:paraId="4C623B6C" w14:textId="77777777" w:rsidR="00F83493" w:rsidRPr="00F83493" w:rsidRDefault="00F83493" w:rsidP="002C52B7">
            <w:pPr>
              <w:rPr>
                <w:rFonts w:ascii="Times New Roman" w:hAnsi="Times New Roman" w:cs="Times New Roman"/>
                <w:sz w:val="24"/>
                <w:szCs w:val="24"/>
              </w:rPr>
            </w:pPr>
            <w:r w:rsidRPr="00F83493">
              <w:rPr>
                <w:rFonts w:ascii="Times New Roman" w:hAnsi="Times New Roman" w:cs="Times New Roman"/>
                <w:sz w:val="24"/>
                <w:szCs w:val="24"/>
              </w:rPr>
              <w:t>Profit after corporation tax</w:t>
            </w:r>
          </w:p>
        </w:tc>
        <w:tc>
          <w:tcPr>
            <w:tcW w:w="0" w:type="auto"/>
            <w:hideMark/>
          </w:tcPr>
          <w:p w14:paraId="6F8E6976" w14:textId="77777777" w:rsidR="00F83493" w:rsidRPr="00F83493" w:rsidRDefault="00F83493" w:rsidP="002C52B7">
            <w:pPr>
              <w:rPr>
                <w:rFonts w:ascii="Times New Roman" w:hAnsi="Times New Roman" w:cs="Times New Roman"/>
                <w:sz w:val="24"/>
                <w:szCs w:val="24"/>
              </w:rPr>
            </w:pPr>
            <w:r w:rsidRPr="00F83493">
              <w:rPr>
                <w:rStyle w:val="Strong"/>
                <w:rFonts w:ascii="Times New Roman" w:hAnsi="Times New Roman" w:cs="Times New Roman"/>
                <w:b w:val="0"/>
                <w:sz w:val="24"/>
                <w:szCs w:val="24"/>
              </w:rPr>
              <w:t>29,400,000</w:t>
            </w:r>
          </w:p>
        </w:tc>
      </w:tr>
    </w:tbl>
    <w:p w14:paraId="3B965826" w14:textId="35816AB3" w:rsidR="00F83493" w:rsidRPr="00F83493" w:rsidRDefault="00F83493" w:rsidP="00F83493">
      <w:pPr>
        <w:pStyle w:val="NormalWeb"/>
      </w:pPr>
      <w:r w:rsidRPr="00F83493">
        <w:t xml:space="preserve">At first glance, the company appears to pay </w:t>
      </w:r>
      <w:r w:rsidRPr="00F83493">
        <w:rPr>
          <w:rStyle w:val="Strong"/>
          <w:b w:val="0"/>
        </w:rPr>
        <w:t>more tax</w:t>
      </w:r>
      <w:r w:rsidRPr="00F83493">
        <w:t xml:space="preserve"> than the sole proprietor. However, </w:t>
      </w:r>
      <w:r w:rsidR="00AD4439">
        <w:rPr>
          <w:lang w:val="en-US"/>
        </w:rPr>
        <w:t>a</w:t>
      </w:r>
      <w:r w:rsidRPr="00F83493">
        <w:t xml:space="preserve"> limited company offers opportunities that a sole proprietorship does not, such as:</w:t>
      </w:r>
    </w:p>
    <w:p w14:paraId="11C06C0B" w14:textId="77777777" w:rsidR="00F83493" w:rsidRPr="00F83493" w:rsidRDefault="00F83493" w:rsidP="00F83493">
      <w:pPr>
        <w:numPr>
          <w:ilvl w:val="0"/>
          <w:numId w:val="32"/>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Paying yourself a reasonable salary and deducting it as a business expense. </w:t>
      </w:r>
    </w:p>
    <w:p w14:paraId="1DFDAB5A" w14:textId="77777777" w:rsidR="00F83493" w:rsidRPr="00F83493" w:rsidRDefault="00F83493" w:rsidP="00F83493">
      <w:pPr>
        <w:numPr>
          <w:ilvl w:val="0"/>
          <w:numId w:val="32"/>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Leaving some profits in the company to fund future growth instead of withdrawing everything immediately. </w:t>
      </w:r>
    </w:p>
    <w:p w14:paraId="27A36EDE" w14:textId="77777777" w:rsidR="00F83493" w:rsidRPr="00F83493" w:rsidRDefault="00F83493" w:rsidP="00F83493">
      <w:pPr>
        <w:numPr>
          <w:ilvl w:val="0"/>
          <w:numId w:val="32"/>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Building a business with its own legal identity, making it easier to hire employees, enter contracts, and seek investment. </w:t>
      </w:r>
    </w:p>
    <w:p w14:paraId="43E105F4" w14:textId="77777777" w:rsidR="00F83493" w:rsidRPr="00F83493" w:rsidRDefault="00F83493" w:rsidP="00F83493">
      <w:pPr>
        <w:numPr>
          <w:ilvl w:val="0"/>
          <w:numId w:val="32"/>
        </w:numPr>
        <w:spacing w:before="100" w:beforeAutospacing="1" w:after="100" w:afterAutospacing="1" w:line="240" w:lineRule="auto"/>
        <w:rPr>
          <w:rFonts w:ascii="Times New Roman" w:hAnsi="Times New Roman" w:cs="Times New Roman"/>
          <w:sz w:val="24"/>
          <w:szCs w:val="24"/>
        </w:rPr>
      </w:pPr>
      <w:r w:rsidRPr="00F83493">
        <w:rPr>
          <w:rFonts w:ascii="Times New Roman" w:hAnsi="Times New Roman" w:cs="Times New Roman"/>
          <w:sz w:val="24"/>
          <w:szCs w:val="24"/>
        </w:rPr>
        <w:t xml:space="preserve">Limited liability, meaning your personal assets are generally protected from business liabilities. </w:t>
      </w:r>
    </w:p>
    <w:p w14:paraId="40C682B5" w14:textId="77777777" w:rsidR="00F83493" w:rsidRPr="00AD4439" w:rsidRDefault="00F83493" w:rsidP="00F83493">
      <w:pPr>
        <w:spacing w:before="100" w:beforeAutospacing="1" w:after="100" w:afterAutospacing="1" w:line="240" w:lineRule="auto"/>
        <w:rPr>
          <w:rFonts w:ascii="Times New Roman" w:eastAsia="Times New Roman" w:hAnsi="Times New Roman" w:cs="Times New Roman"/>
          <w:b/>
          <w:sz w:val="24"/>
          <w:szCs w:val="24"/>
          <w:lang w:val="en-UG" w:eastAsia="en-UG"/>
        </w:rPr>
      </w:pPr>
      <w:r w:rsidRPr="00AD4439">
        <w:rPr>
          <w:rFonts w:ascii="Times New Roman" w:eastAsia="Times New Roman" w:hAnsi="Times New Roman" w:cs="Times New Roman"/>
          <w:b/>
          <w:sz w:val="24"/>
          <w:szCs w:val="24"/>
          <w:lang w:val="en-UG" w:eastAsia="en-UG"/>
        </w:rPr>
        <w:t>Here are the strategies that are both legal and commonly used by consultants in Uganda.</w:t>
      </w:r>
    </w:p>
    <w:p w14:paraId="1A911E51"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1. Claim every legitimate business expense</w:t>
      </w:r>
    </w:p>
    <w:p w14:paraId="4C44C49E"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Ugandan tax law allows you to deduct expenses </w:t>
      </w:r>
      <w:r w:rsidRPr="00F83493">
        <w:rPr>
          <w:rFonts w:ascii="Times New Roman" w:eastAsia="Times New Roman" w:hAnsi="Times New Roman" w:cs="Times New Roman"/>
          <w:bCs/>
          <w:sz w:val="24"/>
          <w:szCs w:val="24"/>
          <w:lang w:val="en-UG" w:eastAsia="en-UG"/>
        </w:rPr>
        <w:t>incurred in producing your business income</w:t>
      </w:r>
      <w:r w:rsidRPr="00F83493">
        <w:rPr>
          <w:rFonts w:ascii="Times New Roman" w:eastAsia="Times New Roman" w:hAnsi="Times New Roman" w:cs="Times New Roman"/>
          <w:sz w:val="24"/>
          <w:szCs w:val="24"/>
          <w:lang w:val="en-UG" w:eastAsia="en-UG"/>
        </w:rPr>
        <w:t xml:space="preserve">. The key test is that the expense must be for the business, not for private use. </w:t>
      </w:r>
    </w:p>
    <w:p w14:paraId="48F103FC"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Office or coworking rent </w:t>
      </w:r>
    </w:p>
    <w:p w14:paraId="6132A8FF"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Internet and business phone </w:t>
      </w:r>
    </w:p>
    <w:p w14:paraId="6F8A1F4B"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Laptop, printer and business software (through the applicable tax treatment) </w:t>
      </w:r>
    </w:p>
    <w:p w14:paraId="20DF663A"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Transport to client meetings and project sites </w:t>
      </w:r>
    </w:p>
    <w:p w14:paraId="35617ACA"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Accommodation and travel for assignments </w:t>
      </w:r>
    </w:p>
    <w:p w14:paraId="77B0684D"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Professional indemnity insurance </w:t>
      </w:r>
    </w:p>
    <w:p w14:paraId="459E58C5"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Accounting and legal fees </w:t>
      </w:r>
    </w:p>
    <w:p w14:paraId="66C04EB6"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Professional memberships and subscriptions </w:t>
      </w:r>
    </w:p>
    <w:p w14:paraId="7A989174"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Marketing, website and branding </w:t>
      </w:r>
    </w:p>
    <w:p w14:paraId="4A10FA36" w14:textId="77777777" w:rsidR="00F83493" w:rsidRPr="00F83493" w:rsidRDefault="00F83493" w:rsidP="00F83493">
      <w:pPr>
        <w:numPr>
          <w:ilvl w:val="0"/>
          <w:numId w:val="3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Bank charges on your business account </w:t>
      </w:r>
    </w:p>
    <w:p w14:paraId="7BF1F68F" w14:textId="527A0BFD" w:rsidR="00F83493" w:rsidRPr="00F83493" w:rsidRDefault="00F83493" w:rsidP="00AD4439">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lastRenderedPageBreak/>
        <w:t xml:space="preserve">For example, if your actual business expenses are </w:t>
      </w:r>
      <w:r w:rsidRPr="00F83493">
        <w:rPr>
          <w:rFonts w:ascii="Times New Roman" w:eastAsia="Times New Roman" w:hAnsi="Times New Roman" w:cs="Times New Roman"/>
          <w:bCs/>
          <w:sz w:val="24"/>
          <w:szCs w:val="24"/>
          <w:lang w:val="en-UG" w:eastAsia="en-UG"/>
        </w:rPr>
        <w:t>UGX 2.2 million</w:t>
      </w:r>
      <w:r w:rsidRPr="00F83493">
        <w:rPr>
          <w:rFonts w:ascii="Times New Roman" w:eastAsia="Times New Roman" w:hAnsi="Times New Roman" w:cs="Times New Roman"/>
          <w:sz w:val="24"/>
          <w:szCs w:val="24"/>
          <w:lang w:val="en-UG" w:eastAsia="en-UG"/>
        </w:rPr>
        <w:t xml:space="preserve"> per month instead of </w:t>
      </w:r>
      <w:r w:rsidRPr="00F83493">
        <w:rPr>
          <w:rFonts w:ascii="Times New Roman" w:eastAsia="Times New Roman" w:hAnsi="Times New Roman" w:cs="Times New Roman"/>
          <w:bCs/>
          <w:sz w:val="24"/>
          <w:szCs w:val="24"/>
          <w:lang w:val="en-UG" w:eastAsia="en-UG"/>
        </w:rPr>
        <w:t>UGX 1.5 million</w:t>
      </w:r>
      <w:r w:rsidRPr="00F83493">
        <w:rPr>
          <w:rFonts w:ascii="Times New Roman" w:eastAsia="Times New Roman" w:hAnsi="Times New Roman" w:cs="Times New Roman"/>
          <w:sz w:val="24"/>
          <w:szCs w:val="24"/>
          <w:lang w:val="en-UG" w:eastAsia="en-UG"/>
        </w:rPr>
        <w:t xml:space="preserve">, your annual taxable profit falls by </w:t>
      </w:r>
      <w:r w:rsidRPr="00F83493">
        <w:rPr>
          <w:rFonts w:ascii="Times New Roman" w:eastAsia="Times New Roman" w:hAnsi="Times New Roman" w:cs="Times New Roman"/>
          <w:bCs/>
          <w:sz w:val="24"/>
          <w:szCs w:val="24"/>
          <w:lang w:val="en-UG" w:eastAsia="en-UG"/>
        </w:rPr>
        <w:t>UGX 8.4 million</w:t>
      </w:r>
      <w:r w:rsidRPr="00F83493">
        <w:rPr>
          <w:rFonts w:ascii="Times New Roman" w:eastAsia="Times New Roman" w:hAnsi="Times New Roman" w:cs="Times New Roman"/>
          <w:sz w:val="24"/>
          <w:szCs w:val="24"/>
          <w:lang w:val="en-UG" w:eastAsia="en-UG"/>
        </w:rPr>
        <w:t xml:space="preserve">, which could reduce your tax by roughly </w:t>
      </w:r>
      <w:r w:rsidRPr="00F83493">
        <w:rPr>
          <w:rFonts w:ascii="Times New Roman" w:eastAsia="Times New Roman" w:hAnsi="Times New Roman" w:cs="Times New Roman"/>
          <w:bCs/>
          <w:sz w:val="24"/>
          <w:szCs w:val="24"/>
          <w:lang w:val="en-UG" w:eastAsia="en-UG"/>
        </w:rPr>
        <w:t>UGX 2.5 million</w:t>
      </w:r>
      <w:r w:rsidRPr="00F83493">
        <w:rPr>
          <w:rFonts w:ascii="Times New Roman" w:eastAsia="Times New Roman" w:hAnsi="Times New Roman" w:cs="Times New Roman"/>
          <w:sz w:val="24"/>
          <w:szCs w:val="24"/>
          <w:lang w:val="en-UG" w:eastAsia="en-UG"/>
        </w:rPr>
        <w:t>.</w:t>
      </w:r>
    </w:p>
    <w:p w14:paraId="0C8CBBF8"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3. Buy equipment through the business</w:t>
      </w:r>
    </w:p>
    <w:p w14:paraId="0E13E1DA"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Suppose you need:</w:t>
      </w:r>
    </w:p>
    <w:p w14:paraId="2BCC29FC" w14:textId="77777777" w:rsidR="00F83493" w:rsidRPr="00F83493" w:rsidRDefault="00F83493" w:rsidP="00F83493">
      <w:pPr>
        <w:numPr>
          <w:ilvl w:val="0"/>
          <w:numId w:val="35"/>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New laptop </w:t>
      </w:r>
    </w:p>
    <w:p w14:paraId="52736E74" w14:textId="77777777" w:rsidR="00F83493" w:rsidRPr="00F83493" w:rsidRDefault="00F83493" w:rsidP="00F83493">
      <w:pPr>
        <w:numPr>
          <w:ilvl w:val="0"/>
          <w:numId w:val="35"/>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Monitor </w:t>
      </w:r>
    </w:p>
    <w:p w14:paraId="3161440A" w14:textId="77777777" w:rsidR="00F83493" w:rsidRPr="00F83493" w:rsidRDefault="00F83493" w:rsidP="00F83493">
      <w:pPr>
        <w:numPr>
          <w:ilvl w:val="0"/>
          <w:numId w:val="35"/>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Office desk </w:t>
      </w:r>
    </w:p>
    <w:p w14:paraId="7B7BFCAF" w14:textId="77777777" w:rsidR="00F83493" w:rsidRPr="00F83493" w:rsidRDefault="00F83493" w:rsidP="00F83493">
      <w:pPr>
        <w:numPr>
          <w:ilvl w:val="0"/>
          <w:numId w:val="35"/>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Phone used primarily for consulting </w:t>
      </w:r>
    </w:p>
    <w:p w14:paraId="5E99C999"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Purchase them through the business and keep the invoices. Depending on the nature of the asset, tax relief may be available through capital allowances rather than an immediate full deduction. </w:t>
      </w:r>
    </w:p>
    <w:p w14:paraId="4CD7CE85" w14:textId="2F2ACD17" w:rsidR="00F83493" w:rsidRPr="00F83493" w:rsidRDefault="00F83493" w:rsidP="00F83493">
      <w:pPr>
        <w:spacing w:after="0" w:line="240" w:lineRule="auto"/>
        <w:rPr>
          <w:rFonts w:ascii="Times New Roman" w:eastAsia="Times New Roman" w:hAnsi="Times New Roman" w:cs="Times New Roman"/>
          <w:sz w:val="24"/>
          <w:szCs w:val="24"/>
          <w:lang w:val="en-UG" w:eastAsia="en-UG"/>
        </w:rPr>
      </w:pPr>
    </w:p>
    <w:p w14:paraId="0E1A994A"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4. Keep every withholding tax certificate</w:t>
      </w:r>
    </w:p>
    <w:p w14:paraId="2D775E9C"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Government clients deduct </w:t>
      </w:r>
      <w:r w:rsidRPr="00F83493">
        <w:rPr>
          <w:rFonts w:ascii="Times New Roman" w:eastAsia="Times New Roman" w:hAnsi="Times New Roman" w:cs="Times New Roman"/>
          <w:bCs/>
          <w:sz w:val="24"/>
          <w:szCs w:val="24"/>
          <w:lang w:val="en-UG" w:eastAsia="en-UG"/>
        </w:rPr>
        <w:t>6% WHT</w:t>
      </w:r>
      <w:r w:rsidRPr="00F83493">
        <w:rPr>
          <w:rFonts w:ascii="Times New Roman" w:eastAsia="Times New Roman" w:hAnsi="Times New Roman" w:cs="Times New Roman"/>
          <w:sz w:val="24"/>
          <w:szCs w:val="24"/>
          <w:lang w:val="en-UG" w:eastAsia="en-UG"/>
        </w:rPr>
        <w:t>.</w:t>
      </w:r>
    </w:p>
    <w:p w14:paraId="57755F63"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Many consultants forget to collect these certificates and end up paying tax twice.</w:t>
      </w:r>
    </w:p>
    <w:p w14:paraId="4CD93533"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In your case:</w:t>
      </w:r>
    </w:p>
    <w:p w14:paraId="43DAD65F" w14:textId="77777777" w:rsidR="00F83493" w:rsidRPr="00F83493" w:rsidRDefault="00F83493" w:rsidP="00F83493">
      <w:pPr>
        <w:numPr>
          <w:ilvl w:val="0"/>
          <w:numId w:val="3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Annual invoices: </w:t>
      </w:r>
      <w:r w:rsidRPr="00F83493">
        <w:rPr>
          <w:rFonts w:ascii="Times New Roman" w:eastAsia="Times New Roman" w:hAnsi="Times New Roman" w:cs="Times New Roman"/>
          <w:bCs/>
          <w:sz w:val="24"/>
          <w:szCs w:val="24"/>
          <w:lang w:val="en-UG" w:eastAsia="en-UG"/>
        </w:rPr>
        <w:t>UGX 60 million</w:t>
      </w:r>
      <w:r w:rsidRPr="00F83493">
        <w:rPr>
          <w:rFonts w:ascii="Times New Roman" w:eastAsia="Times New Roman" w:hAnsi="Times New Roman" w:cs="Times New Roman"/>
          <w:sz w:val="24"/>
          <w:szCs w:val="24"/>
          <w:lang w:val="en-UG" w:eastAsia="en-UG"/>
        </w:rPr>
        <w:t xml:space="preserve"> </w:t>
      </w:r>
    </w:p>
    <w:p w14:paraId="3D5EC31E" w14:textId="77777777" w:rsidR="00F83493" w:rsidRPr="00F83493" w:rsidRDefault="00F83493" w:rsidP="00F83493">
      <w:pPr>
        <w:numPr>
          <w:ilvl w:val="0"/>
          <w:numId w:val="36"/>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WHT deducted: </w:t>
      </w:r>
      <w:r w:rsidRPr="00F83493">
        <w:rPr>
          <w:rFonts w:ascii="Times New Roman" w:eastAsia="Times New Roman" w:hAnsi="Times New Roman" w:cs="Times New Roman"/>
          <w:bCs/>
          <w:sz w:val="24"/>
          <w:szCs w:val="24"/>
          <w:lang w:val="en-UG" w:eastAsia="en-UG"/>
        </w:rPr>
        <w:t>UGX 3.6 million</w:t>
      </w:r>
      <w:r w:rsidRPr="00F83493">
        <w:rPr>
          <w:rFonts w:ascii="Times New Roman" w:eastAsia="Times New Roman" w:hAnsi="Times New Roman" w:cs="Times New Roman"/>
          <w:sz w:val="24"/>
          <w:szCs w:val="24"/>
          <w:lang w:val="en-UG" w:eastAsia="en-UG"/>
        </w:rPr>
        <w:t xml:space="preserve"> </w:t>
      </w:r>
    </w:p>
    <w:p w14:paraId="7770301C"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That </w:t>
      </w:r>
      <w:r w:rsidRPr="00F83493">
        <w:rPr>
          <w:rFonts w:ascii="Times New Roman" w:eastAsia="Times New Roman" w:hAnsi="Times New Roman" w:cs="Times New Roman"/>
          <w:bCs/>
          <w:sz w:val="24"/>
          <w:szCs w:val="24"/>
          <w:lang w:val="en-UG" w:eastAsia="en-UG"/>
        </w:rPr>
        <w:t>UGX 3.6 million</w:t>
      </w:r>
      <w:r w:rsidRPr="00F83493">
        <w:rPr>
          <w:rFonts w:ascii="Times New Roman" w:eastAsia="Times New Roman" w:hAnsi="Times New Roman" w:cs="Times New Roman"/>
          <w:sz w:val="24"/>
          <w:szCs w:val="24"/>
          <w:lang w:val="en-UG" w:eastAsia="en-UG"/>
        </w:rPr>
        <w:t xml:space="preserve"> should generally reduce your final income tax liability, so keep every certificate safely. </w:t>
      </w:r>
    </w:p>
    <w:p w14:paraId="25F296B0" w14:textId="180ABF94" w:rsidR="00F83493" w:rsidRPr="00F83493" w:rsidRDefault="00F83493" w:rsidP="00F83493">
      <w:pPr>
        <w:spacing w:after="0" w:line="240" w:lineRule="auto"/>
        <w:rPr>
          <w:rFonts w:ascii="Times New Roman" w:eastAsia="Times New Roman" w:hAnsi="Times New Roman" w:cs="Times New Roman"/>
          <w:sz w:val="24"/>
          <w:szCs w:val="24"/>
          <w:lang w:val="en-UG" w:eastAsia="en-UG"/>
        </w:rPr>
      </w:pPr>
    </w:p>
    <w:p w14:paraId="668BA2CB"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5. Consider contributing to retirement</w:t>
      </w:r>
    </w:p>
    <w:p w14:paraId="15F1432E"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Making contributions to an approved retirement arrangement can be beneficial from a financial planning perspective, and certain tax rules may apply depending on the type of contribution and scheme. Before relying on this for tax planning, discuss the specific treatment with a Ugandan tax adviser to ensure it applies to your situation. </w:t>
      </w:r>
    </w:p>
    <w:p w14:paraId="63AAF1BB" w14:textId="6F644A88" w:rsidR="00F83493" w:rsidRPr="00F83493" w:rsidRDefault="00F83493" w:rsidP="00F83493">
      <w:pPr>
        <w:spacing w:after="0" w:line="240" w:lineRule="auto"/>
        <w:rPr>
          <w:rFonts w:ascii="Times New Roman" w:eastAsia="Times New Roman" w:hAnsi="Times New Roman" w:cs="Times New Roman"/>
          <w:sz w:val="24"/>
          <w:szCs w:val="24"/>
          <w:lang w:val="en-UG" w:eastAsia="en-UG"/>
        </w:rPr>
      </w:pPr>
    </w:p>
    <w:p w14:paraId="300891B7"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6. Think like a business owner</w:t>
      </w:r>
    </w:p>
    <w:p w14:paraId="53CAD9D8"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lastRenderedPageBreak/>
        <w:t>Many consultants only record obvious costs.</w:t>
      </w:r>
    </w:p>
    <w:p w14:paraId="28140E6F"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But ask yourself:</w:t>
      </w:r>
    </w:p>
    <w:p w14:paraId="247A7F6F"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work from home? </w:t>
      </w:r>
    </w:p>
    <w:p w14:paraId="0A778744"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pay for Zoom, Microsoft 365, </w:t>
      </w:r>
      <w:proofErr w:type="spellStart"/>
      <w:r w:rsidRPr="00F83493">
        <w:rPr>
          <w:rFonts w:ascii="Times New Roman" w:eastAsia="Times New Roman" w:hAnsi="Times New Roman" w:cs="Times New Roman"/>
          <w:sz w:val="24"/>
          <w:szCs w:val="24"/>
          <w:lang w:val="en-UG" w:eastAsia="en-UG"/>
        </w:rPr>
        <w:t>ChatGPT</w:t>
      </w:r>
      <w:proofErr w:type="spellEnd"/>
      <w:r w:rsidRPr="00F83493">
        <w:rPr>
          <w:rFonts w:ascii="Times New Roman" w:eastAsia="Times New Roman" w:hAnsi="Times New Roman" w:cs="Times New Roman"/>
          <w:sz w:val="24"/>
          <w:szCs w:val="24"/>
          <w:lang w:val="en-UG" w:eastAsia="en-UG"/>
        </w:rPr>
        <w:t xml:space="preserve"> or other AI tools? </w:t>
      </w:r>
    </w:p>
    <w:p w14:paraId="268CE930"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use cloud storage? </w:t>
      </w:r>
    </w:p>
    <w:p w14:paraId="06DA93BC"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pay for internet primarily for consulting? </w:t>
      </w:r>
    </w:p>
    <w:p w14:paraId="0A6236BE"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travel to meet clients? </w:t>
      </w:r>
    </w:p>
    <w:p w14:paraId="74DAC746"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attend conferences? </w:t>
      </w:r>
    </w:p>
    <w:p w14:paraId="081BC7BD" w14:textId="77777777" w:rsidR="00F83493" w:rsidRPr="00F83493" w:rsidRDefault="00F83493" w:rsidP="00F83493">
      <w:pPr>
        <w:numPr>
          <w:ilvl w:val="0"/>
          <w:numId w:val="37"/>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Do you pay for CPD or training? </w:t>
      </w:r>
    </w:p>
    <w:p w14:paraId="12B727A4" w14:textId="75DDA8D6" w:rsidR="00F83493" w:rsidRPr="00AD4439" w:rsidRDefault="00F83493" w:rsidP="00AD4439">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If these are genuinely incurred to earn your consulting income, they may form part of your deductible business expenses, provided you keep proper documentation</w:t>
      </w:r>
    </w:p>
    <w:p w14:paraId="1778852A"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059953C9"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662FE9FC" w14:textId="45A997B6" w:rsidR="00F83493" w:rsidRPr="00AD4439" w:rsidRDefault="00F83493" w:rsidP="00F83493">
      <w:pPr>
        <w:pStyle w:val="NormalWeb"/>
        <w:shd w:val="clear" w:color="auto" w:fill="FFFFFF"/>
        <w:spacing w:before="0" w:beforeAutospacing="0" w:after="0" w:afterAutospacing="0"/>
        <w:rPr>
          <w:b/>
          <w:color w:val="1F2426"/>
          <w:lang w:val="en-US"/>
        </w:rPr>
      </w:pPr>
      <w:r w:rsidRPr="00AD4439">
        <w:rPr>
          <w:b/>
          <w:color w:val="1F2426"/>
          <w:lang w:val="en-US"/>
        </w:rPr>
        <w:t>Presumptive tax</w:t>
      </w:r>
      <w:r w:rsidR="00AD4439">
        <w:rPr>
          <w:b/>
          <w:color w:val="1F2426"/>
          <w:lang w:val="en-US"/>
        </w:rPr>
        <w:t xml:space="preserve"> for </w:t>
      </w:r>
      <w:r w:rsidRPr="00AD4439">
        <w:rPr>
          <w:b/>
          <w:color w:val="1F2426"/>
          <w:lang w:val="en-US"/>
        </w:rPr>
        <w:t>small businesses</w:t>
      </w:r>
    </w:p>
    <w:p w14:paraId="57304994"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72839538"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It’s a form of income tax for the small businesses</w:t>
      </w:r>
    </w:p>
    <w:p w14:paraId="3D00791C"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5632F313" w14:textId="162DF9AF"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Yearly Turnover T/O</w:t>
      </w:r>
      <w:r w:rsidR="00AD4439">
        <w:rPr>
          <w:color w:val="1F2426"/>
          <w:lang w:val="en-US"/>
        </w:rPr>
        <w:t xml:space="preserve"> </w:t>
      </w:r>
      <w:r w:rsidRPr="00F83493">
        <w:rPr>
          <w:color w:val="1F2426"/>
          <w:lang w:val="en-US"/>
        </w:rPr>
        <w:t>(sales you make as a business)</w:t>
      </w:r>
    </w:p>
    <w:p w14:paraId="7BA3F9D0"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5CB39F91"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 xml:space="preserve">T/O&lt;10M------ you pay </w:t>
      </w:r>
      <w:proofErr w:type="spellStart"/>
      <w:r w:rsidRPr="00F83493">
        <w:rPr>
          <w:color w:val="1F2426"/>
          <w:lang w:val="en-US"/>
        </w:rPr>
        <w:t>nill</w:t>
      </w:r>
      <w:proofErr w:type="spellEnd"/>
    </w:p>
    <w:p w14:paraId="71FD5304"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10&lt;T/O&lt;30</w:t>
      </w:r>
      <w:proofErr w:type="gramStart"/>
      <w:r w:rsidRPr="00F83493">
        <w:rPr>
          <w:color w:val="1F2426"/>
          <w:lang w:val="en-US"/>
        </w:rPr>
        <w:t>M(</w:t>
      </w:r>
      <w:proofErr w:type="gramEnd"/>
      <w:r w:rsidRPr="00F83493">
        <w:rPr>
          <w:color w:val="1F2426"/>
          <w:lang w:val="en-US"/>
        </w:rPr>
        <w:t>with no records)-----you pay 80k</w:t>
      </w:r>
    </w:p>
    <w:p w14:paraId="1E66BC63"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6655E639"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10&lt;T/O&lt;30</w:t>
      </w:r>
      <w:proofErr w:type="gramStart"/>
      <w:r w:rsidRPr="00F83493">
        <w:rPr>
          <w:color w:val="1F2426"/>
          <w:lang w:val="en-US"/>
        </w:rPr>
        <w:t>M(</w:t>
      </w:r>
      <w:proofErr w:type="gramEnd"/>
      <w:r w:rsidRPr="00F83493">
        <w:rPr>
          <w:color w:val="1F2426"/>
          <w:lang w:val="en-US"/>
        </w:rPr>
        <w:t>with records, the tax is less) You only pay 0.4% of the amount above the threshold. Say its 20M,</w:t>
      </w:r>
    </w:p>
    <w:p w14:paraId="086E04C2"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(20M-10</w:t>
      </w:r>
      <w:proofErr w:type="gramStart"/>
      <w:r w:rsidRPr="00F83493">
        <w:rPr>
          <w:color w:val="1F2426"/>
          <w:lang w:val="en-US"/>
        </w:rPr>
        <w:t>M)*</w:t>
      </w:r>
      <w:proofErr w:type="gramEnd"/>
      <w:r w:rsidRPr="00F83493">
        <w:rPr>
          <w:color w:val="1F2426"/>
          <w:lang w:val="en-US"/>
        </w:rPr>
        <w:t>0.4%=40,000shs</w:t>
      </w:r>
    </w:p>
    <w:p w14:paraId="7FB9371A"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7F83DC39"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 xml:space="preserve">If turnover is between 30M and 50M, </w:t>
      </w:r>
      <w:proofErr w:type="spellStart"/>
      <w:proofErr w:type="gramStart"/>
      <w:r w:rsidRPr="00F83493">
        <w:rPr>
          <w:color w:val="1F2426"/>
          <w:lang w:val="en-US"/>
        </w:rPr>
        <w:t>lets</w:t>
      </w:r>
      <w:proofErr w:type="spellEnd"/>
      <w:proofErr w:type="gramEnd"/>
      <w:r w:rsidRPr="00F83493">
        <w:rPr>
          <w:color w:val="1F2426"/>
          <w:lang w:val="en-US"/>
        </w:rPr>
        <w:t xml:space="preserve"> say its 40M in sales</w:t>
      </w:r>
    </w:p>
    <w:p w14:paraId="00A4799C"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40DA15BC"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80,000+(40M-30</w:t>
      </w:r>
      <w:proofErr w:type="gramStart"/>
      <w:r w:rsidRPr="00F83493">
        <w:rPr>
          <w:color w:val="1F2426"/>
          <w:lang w:val="en-US"/>
        </w:rPr>
        <w:t>M)*</w:t>
      </w:r>
      <w:proofErr w:type="gramEnd"/>
      <w:r w:rsidRPr="00F83493">
        <w:rPr>
          <w:color w:val="1F2426"/>
          <w:lang w:val="en-US"/>
        </w:rPr>
        <w:t>0.5%=130,000</w:t>
      </w:r>
    </w:p>
    <w:p w14:paraId="0980B2C1"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295652CF"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Last category is if you are above 80M but below 150M, if you have no records you pay 900K</w:t>
      </w:r>
    </w:p>
    <w:p w14:paraId="6FB3879E"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5566AFFC"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With records, you pay 0.7%</w:t>
      </w:r>
    </w:p>
    <w:p w14:paraId="5F7A2C7D"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6D099E5C"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How to get a TIN</w:t>
      </w:r>
    </w:p>
    <w:p w14:paraId="250D1F4B"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03763B12"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Either as an individual or business, automated on website</w:t>
      </w:r>
    </w:p>
    <w:p w14:paraId="69C4C534"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3CCE476A" w14:textId="77777777" w:rsidR="00F83493" w:rsidRPr="00F83493" w:rsidRDefault="00F83493" w:rsidP="00F83493">
      <w:pPr>
        <w:pStyle w:val="NormalWeb"/>
        <w:shd w:val="clear" w:color="auto" w:fill="FFFFFF"/>
        <w:spacing w:before="0" w:beforeAutospacing="0" w:after="0" w:afterAutospacing="0"/>
        <w:rPr>
          <w:color w:val="1F2426"/>
          <w:lang w:val="en-US"/>
        </w:rPr>
      </w:pPr>
      <w:hyperlink r:id="rId9" w:history="1">
        <w:r w:rsidRPr="00F83493">
          <w:rPr>
            <w:rStyle w:val="Hyperlink"/>
            <w:lang w:val="en-US"/>
          </w:rPr>
          <w:t>www.ura.go.ug</w:t>
        </w:r>
      </w:hyperlink>
      <w:r w:rsidRPr="00F83493">
        <w:rPr>
          <w:color w:val="1F2426"/>
          <w:lang w:val="en-US"/>
        </w:rPr>
        <w:t>, domestic taxes---register for TIN</w:t>
      </w:r>
    </w:p>
    <w:p w14:paraId="50967A15"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37D669E5"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7572F472"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5618B50B" w14:textId="77777777" w:rsidR="00F83493" w:rsidRPr="00AD4439" w:rsidRDefault="00F83493" w:rsidP="00F83493">
      <w:pPr>
        <w:pStyle w:val="NormalWeb"/>
        <w:shd w:val="clear" w:color="auto" w:fill="FFFFFF"/>
        <w:spacing w:before="0" w:beforeAutospacing="0" w:after="0" w:afterAutospacing="0"/>
        <w:rPr>
          <w:b/>
          <w:color w:val="1F2426"/>
          <w:lang w:val="en-US"/>
        </w:rPr>
      </w:pPr>
      <w:r w:rsidRPr="00AD4439">
        <w:rPr>
          <w:b/>
          <w:color w:val="1F2426"/>
          <w:lang w:val="en-US"/>
        </w:rPr>
        <w:lastRenderedPageBreak/>
        <w:t>Companies</w:t>
      </w:r>
    </w:p>
    <w:p w14:paraId="0CE65C1D"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For companies you pay 30% of your gross profit.</w:t>
      </w:r>
    </w:p>
    <w:p w14:paraId="7C687456"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Make sure you keep well your record of expenses.</w:t>
      </w:r>
    </w:p>
    <w:p w14:paraId="4E440319"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2237B9AA" w14:textId="7CD07CDF" w:rsidR="00F83493" w:rsidRPr="00AD4439" w:rsidRDefault="00AD4439" w:rsidP="00F83493">
      <w:pPr>
        <w:spacing w:before="100" w:beforeAutospacing="1" w:after="100" w:afterAutospacing="1" w:line="240" w:lineRule="auto"/>
        <w:outlineLvl w:val="2"/>
        <w:rPr>
          <w:rFonts w:ascii="Times New Roman" w:eastAsia="Times New Roman" w:hAnsi="Times New Roman" w:cs="Times New Roman"/>
          <w:b/>
          <w:bCs/>
          <w:sz w:val="24"/>
          <w:szCs w:val="24"/>
          <w:lang w:val="en-UG" w:eastAsia="en-UG"/>
        </w:rPr>
      </w:pPr>
      <w:r w:rsidRPr="00AD4439">
        <w:rPr>
          <w:rFonts w:ascii="Times New Roman" w:eastAsia="Times New Roman" w:hAnsi="Times New Roman" w:cs="Times New Roman"/>
          <w:b/>
          <w:bCs/>
          <w:sz w:val="24"/>
          <w:szCs w:val="24"/>
          <w:lang w:eastAsia="en-UG"/>
        </w:rPr>
        <w:t>T</w:t>
      </w:r>
      <w:r w:rsidR="00F83493" w:rsidRPr="00AD4439">
        <w:rPr>
          <w:rFonts w:ascii="Times New Roman" w:eastAsia="Times New Roman" w:hAnsi="Times New Roman" w:cs="Times New Roman"/>
          <w:b/>
          <w:bCs/>
          <w:sz w:val="24"/>
          <w:szCs w:val="24"/>
          <w:lang w:val="en-UG" w:eastAsia="en-UG"/>
        </w:rPr>
        <w:t>he general rule</w:t>
      </w:r>
    </w:p>
    <w:p w14:paraId="4EDA7198"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A </w:t>
      </w:r>
      <w:r w:rsidRPr="00F83493">
        <w:rPr>
          <w:rFonts w:ascii="Times New Roman" w:eastAsia="Times New Roman" w:hAnsi="Times New Roman" w:cs="Times New Roman"/>
          <w:bCs/>
          <w:sz w:val="24"/>
          <w:szCs w:val="24"/>
          <w:lang w:val="en-UG" w:eastAsia="en-UG"/>
        </w:rPr>
        <w:t>resident company</w:t>
      </w:r>
      <w:r w:rsidRPr="00F83493">
        <w:rPr>
          <w:rFonts w:ascii="Times New Roman" w:eastAsia="Times New Roman" w:hAnsi="Times New Roman" w:cs="Times New Roman"/>
          <w:sz w:val="24"/>
          <w:szCs w:val="24"/>
          <w:lang w:val="en-UG" w:eastAsia="en-UG"/>
        </w:rPr>
        <w:t xml:space="preserve"> with </w:t>
      </w:r>
      <w:r w:rsidRPr="00F83493">
        <w:rPr>
          <w:rFonts w:ascii="Times New Roman" w:eastAsia="Times New Roman" w:hAnsi="Times New Roman" w:cs="Times New Roman"/>
          <w:bCs/>
          <w:sz w:val="24"/>
          <w:szCs w:val="24"/>
          <w:lang w:val="en-UG" w:eastAsia="en-UG"/>
        </w:rPr>
        <w:t>annual turnover not exceeding UGX 150 million</w:t>
      </w:r>
      <w:r w:rsidRPr="00F83493">
        <w:rPr>
          <w:rFonts w:ascii="Times New Roman" w:eastAsia="Times New Roman" w:hAnsi="Times New Roman" w:cs="Times New Roman"/>
          <w:sz w:val="24"/>
          <w:szCs w:val="24"/>
          <w:lang w:val="en-UG" w:eastAsia="en-UG"/>
        </w:rPr>
        <w:t xml:space="preserve"> falls within Uganda's presumptive tax regime. </w:t>
      </w:r>
    </w:p>
    <w:p w14:paraId="2D44AEF5" w14:textId="77777777" w:rsidR="00F83493" w:rsidRPr="00F83493" w:rsidRDefault="00F83493" w:rsidP="00F83493">
      <w:pPr>
        <w:spacing w:before="100" w:beforeAutospacing="1" w:after="100" w:afterAutospacing="1" w:line="240" w:lineRule="auto"/>
        <w:outlineLvl w:val="2"/>
        <w:rPr>
          <w:rFonts w:ascii="Times New Roman" w:eastAsia="Times New Roman" w:hAnsi="Times New Roman" w:cs="Times New Roman"/>
          <w:bCs/>
          <w:sz w:val="24"/>
          <w:szCs w:val="24"/>
          <w:lang w:val="en-UG" w:eastAsia="en-UG"/>
        </w:rPr>
      </w:pPr>
      <w:r w:rsidRPr="00F83493">
        <w:rPr>
          <w:rFonts w:ascii="Times New Roman" w:eastAsia="Times New Roman" w:hAnsi="Times New Roman" w:cs="Times New Roman"/>
          <w:bCs/>
          <w:sz w:val="24"/>
          <w:szCs w:val="24"/>
          <w:lang w:val="en-UG" w:eastAsia="en-UG"/>
        </w:rPr>
        <w:t>The exception</w:t>
      </w:r>
    </w:p>
    <w:p w14:paraId="3EF8C592" w14:textId="77777777" w:rsidR="00F83493" w:rsidRPr="00F83493" w:rsidRDefault="00F83493" w:rsidP="00F83493">
      <w:p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The presumptive tax regime </w:t>
      </w:r>
      <w:r w:rsidRPr="00F83493">
        <w:rPr>
          <w:rFonts w:ascii="Times New Roman" w:eastAsia="Times New Roman" w:hAnsi="Times New Roman" w:cs="Times New Roman"/>
          <w:bCs/>
          <w:sz w:val="24"/>
          <w:szCs w:val="24"/>
          <w:lang w:val="en-UG" w:eastAsia="en-UG"/>
        </w:rPr>
        <w:t>does not apply</w:t>
      </w:r>
      <w:r w:rsidRPr="00F83493">
        <w:rPr>
          <w:rFonts w:ascii="Times New Roman" w:eastAsia="Times New Roman" w:hAnsi="Times New Roman" w:cs="Times New Roman"/>
          <w:sz w:val="24"/>
          <w:szCs w:val="24"/>
          <w:lang w:val="en-UG" w:eastAsia="en-UG"/>
        </w:rPr>
        <w:t xml:space="preserve"> to businesses providing certain </w:t>
      </w:r>
      <w:r w:rsidRPr="00F83493">
        <w:rPr>
          <w:rFonts w:ascii="Times New Roman" w:eastAsia="Times New Roman" w:hAnsi="Times New Roman" w:cs="Times New Roman"/>
          <w:bCs/>
          <w:sz w:val="24"/>
          <w:szCs w:val="24"/>
          <w:lang w:val="en-UG" w:eastAsia="en-UG"/>
        </w:rPr>
        <w:t>professional services</w:t>
      </w:r>
      <w:r w:rsidRPr="00F83493">
        <w:rPr>
          <w:rFonts w:ascii="Times New Roman" w:eastAsia="Times New Roman" w:hAnsi="Times New Roman" w:cs="Times New Roman"/>
          <w:sz w:val="24"/>
          <w:szCs w:val="24"/>
          <w:lang w:val="en-UG" w:eastAsia="en-UG"/>
        </w:rPr>
        <w:t>, including:</w:t>
      </w:r>
    </w:p>
    <w:p w14:paraId="68C04056"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Medical services </w:t>
      </w:r>
    </w:p>
    <w:p w14:paraId="32711C54"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Dental services </w:t>
      </w:r>
    </w:p>
    <w:p w14:paraId="38588A5F"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Engineering services </w:t>
      </w:r>
    </w:p>
    <w:p w14:paraId="37C13FC5"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Professional consultancy and other professional services </w:t>
      </w:r>
    </w:p>
    <w:p w14:paraId="0BB83991"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Construction services </w:t>
      </w:r>
    </w:p>
    <w:p w14:paraId="358530B7"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 xml:space="preserve">Public utility services </w:t>
      </w:r>
    </w:p>
    <w:p w14:paraId="51AAA96E" w14:textId="77777777" w:rsidR="00F83493" w:rsidRPr="00F83493" w:rsidRDefault="00F83493" w:rsidP="00F83493">
      <w:pPr>
        <w:numPr>
          <w:ilvl w:val="0"/>
          <w:numId w:val="43"/>
        </w:numPr>
        <w:spacing w:before="100" w:beforeAutospacing="1" w:after="100" w:afterAutospacing="1" w:line="240" w:lineRule="auto"/>
        <w:rPr>
          <w:rFonts w:ascii="Times New Roman" w:eastAsia="Times New Roman" w:hAnsi="Times New Roman" w:cs="Times New Roman"/>
          <w:sz w:val="24"/>
          <w:szCs w:val="24"/>
          <w:lang w:val="en-UG" w:eastAsia="en-UG"/>
        </w:rPr>
      </w:pPr>
      <w:r w:rsidRPr="00F83493">
        <w:rPr>
          <w:rFonts w:ascii="Times New Roman" w:eastAsia="Times New Roman" w:hAnsi="Times New Roman" w:cs="Times New Roman"/>
          <w:sz w:val="24"/>
          <w:szCs w:val="24"/>
          <w:lang w:val="en-UG" w:eastAsia="en-UG"/>
        </w:rPr>
        <w:t>Public entertainment services</w:t>
      </w:r>
    </w:p>
    <w:p w14:paraId="1B32CFB5" w14:textId="77777777" w:rsidR="00F83493" w:rsidRPr="00AD4439" w:rsidRDefault="00F83493" w:rsidP="00F83493">
      <w:pPr>
        <w:pStyle w:val="NormalWeb"/>
        <w:shd w:val="clear" w:color="auto" w:fill="FFFFFF"/>
        <w:spacing w:before="0" w:beforeAutospacing="0" w:after="0" w:afterAutospacing="0"/>
        <w:rPr>
          <w:b/>
          <w:color w:val="1F2426"/>
          <w:lang w:val="en-US"/>
        </w:rPr>
      </w:pPr>
      <w:r w:rsidRPr="00AD4439">
        <w:rPr>
          <w:b/>
          <w:color w:val="1F2426"/>
          <w:lang w:val="en-US"/>
        </w:rPr>
        <w:t>Rental income tax</w:t>
      </w:r>
    </w:p>
    <w:p w14:paraId="07571811"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3342F854"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12%</w:t>
      </w:r>
    </w:p>
    <w:p w14:paraId="2B3D722D"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6F520302"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If your rental income for the year is 6M</w:t>
      </w:r>
    </w:p>
    <w:p w14:paraId="384A5BB0"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17AC4170"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(6M-2.82M) *12%=318,000</w:t>
      </w:r>
    </w:p>
    <w:p w14:paraId="465718A4"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165912D6" w14:textId="77777777" w:rsidR="00F83493" w:rsidRPr="00AD4439" w:rsidRDefault="00F83493" w:rsidP="00F83493">
      <w:pPr>
        <w:pStyle w:val="NormalWeb"/>
        <w:shd w:val="clear" w:color="auto" w:fill="FFFFFF"/>
        <w:spacing w:before="0" w:beforeAutospacing="0" w:after="0" w:afterAutospacing="0"/>
        <w:rPr>
          <w:b/>
          <w:color w:val="1F2426"/>
          <w:lang w:val="en-US"/>
        </w:rPr>
      </w:pPr>
      <w:r w:rsidRPr="00AD4439">
        <w:rPr>
          <w:b/>
          <w:color w:val="1F2426"/>
          <w:lang w:val="en-US"/>
        </w:rPr>
        <w:t>If you won the property as a company, it changes</w:t>
      </w:r>
    </w:p>
    <w:p w14:paraId="72346B9D"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60115800"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The company is allowed to deduct all its expenses then subject it to 30%. Capping should not be more than 50% for maintaining the building</w:t>
      </w:r>
    </w:p>
    <w:p w14:paraId="1469DC7B"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3C3C246A"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Say it made 24M a year, remove half as expenses (24-12) = 12M</w:t>
      </w:r>
    </w:p>
    <w:p w14:paraId="6A4DC628"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44B7C998" w14:textId="77777777" w:rsidR="00F83493" w:rsidRPr="00F83493" w:rsidRDefault="00F83493" w:rsidP="00F83493">
      <w:pPr>
        <w:pStyle w:val="NormalWeb"/>
        <w:shd w:val="clear" w:color="auto" w:fill="FFFFFF"/>
        <w:spacing w:before="0" w:beforeAutospacing="0" w:after="0" w:afterAutospacing="0"/>
        <w:rPr>
          <w:color w:val="1F2426"/>
          <w:lang w:val="en-US"/>
        </w:rPr>
      </w:pPr>
      <w:r w:rsidRPr="00F83493">
        <w:rPr>
          <w:color w:val="1F2426"/>
          <w:lang w:val="en-US"/>
        </w:rPr>
        <w:t>12M*30%=3.6M</w:t>
      </w:r>
    </w:p>
    <w:p w14:paraId="59BD969F"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2B91A820"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0DEB9BEF" w14:textId="77777777" w:rsidR="00F83493" w:rsidRPr="00F83493" w:rsidRDefault="00F83493" w:rsidP="00F83493">
      <w:pPr>
        <w:pStyle w:val="NormalWeb"/>
        <w:shd w:val="clear" w:color="auto" w:fill="FFFFFF"/>
        <w:spacing w:before="0" w:beforeAutospacing="0" w:after="0" w:afterAutospacing="0"/>
        <w:rPr>
          <w:color w:val="1F2426"/>
          <w:lang w:val="en-US"/>
        </w:rPr>
      </w:pPr>
    </w:p>
    <w:p w14:paraId="0380911C" w14:textId="65537018" w:rsidR="00F83493" w:rsidRDefault="00F83493" w:rsidP="00F83493">
      <w:pPr>
        <w:rPr>
          <w:rFonts w:ascii="Times New Roman" w:eastAsia="Times New Roman" w:hAnsi="Times New Roman" w:cs="Times New Roman"/>
          <w:color w:val="1F2426"/>
          <w:sz w:val="24"/>
          <w:szCs w:val="24"/>
          <w:lang w:val="en-UG" w:eastAsia="en-UG"/>
        </w:rPr>
      </w:pPr>
    </w:p>
    <w:p w14:paraId="4D0036F0" w14:textId="77777777" w:rsidR="00AD4439" w:rsidRPr="00F83493" w:rsidRDefault="00AD4439" w:rsidP="00F83493">
      <w:pPr>
        <w:rPr>
          <w:rFonts w:ascii="Times New Roman" w:hAnsi="Times New Roman" w:cs="Times New Roman"/>
          <w:sz w:val="24"/>
          <w:szCs w:val="24"/>
        </w:rPr>
      </w:pPr>
      <w:bookmarkStart w:id="0" w:name="_GoBack"/>
      <w:bookmarkEnd w:id="0"/>
    </w:p>
    <w:p w14:paraId="3DBC4420" w14:textId="7A8E5E8E" w:rsidR="00CD0B23" w:rsidRPr="00C45DA9" w:rsidRDefault="00CD0B23" w:rsidP="00271FC6">
      <w:pPr>
        <w:rPr>
          <w:rFonts w:ascii="Times New Roman" w:hAnsi="Times New Roman" w:cs="Times New Roman"/>
          <w:sz w:val="24"/>
          <w:szCs w:val="24"/>
        </w:rPr>
      </w:pPr>
    </w:p>
    <w:p w14:paraId="42CE731C" w14:textId="01D67250" w:rsidR="00CD0B23" w:rsidRPr="00F83493" w:rsidRDefault="00F83493" w:rsidP="00271FC6">
      <w:pPr>
        <w:rPr>
          <w:rFonts w:ascii="Times New Roman" w:hAnsi="Times New Roman" w:cs="Times New Roman"/>
          <w:b/>
          <w:sz w:val="24"/>
          <w:szCs w:val="24"/>
        </w:rPr>
      </w:pPr>
      <w:r w:rsidRPr="00F83493">
        <w:rPr>
          <w:rFonts w:ascii="Times New Roman" w:hAnsi="Times New Roman" w:cs="Times New Roman"/>
          <w:b/>
          <w:sz w:val="24"/>
          <w:szCs w:val="24"/>
        </w:rPr>
        <w:lastRenderedPageBreak/>
        <w:t>Benchmarking-Ramsey smart tax solution.</w:t>
      </w:r>
    </w:p>
    <w:p w14:paraId="2C3D6201"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 xml:space="preserve">Every year it’s the same story at tax time. Everywhere you turn, you see ads for “free” tax filing software that sound like a great deal. </w:t>
      </w:r>
      <w:proofErr w:type="gramStart"/>
      <w:r w:rsidRPr="00C45DA9">
        <w:rPr>
          <w:color w:val="1F2426"/>
        </w:rPr>
        <w:t>So</w:t>
      </w:r>
      <w:proofErr w:type="gramEnd"/>
      <w:r w:rsidRPr="00C45DA9">
        <w:rPr>
          <w:color w:val="1F2426"/>
        </w:rPr>
        <w:t xml:space="preserve"> you sign up. . .  but then, when you’re halfway through filling out your forms, you find out each one is an additional charge. What gives?</w:t>
      </w:r>
    </w:p>
    <w:p w14:paraId="49E59914" w14:textId="77777777" w:rsidR="00CD0B23" w:rsidRPr="00C45DA9" w:rsidRDefault="00CD0B23" w:rsidP="00CD0B23">
      <w:pPr>
        <w:pStyle w:val="NormalWeb"/>
        <w:shd w:val="clear" w:color="auto" w:fill="FFFFFF"/>
        <w:spacing w:before="0" w:beforeAutospacing="0" w:after="0" w:afterAutospacing="0"/>
        <w:rPr>
          <w:color w:val="1F2426"/>
        </w:rPr>
      </w:pPr>
      <w:r w:rsidRPr="00C45DA9">
        <w:rPr>
          <w:color w:val="1F2426"/>
        </w:rPr>
        <w:t>Listen, you don’t have to put up with that nonsense this year. That’s because there </w:t>
      </w:r>
      <w:r w:rsidRPr="00C45DA9">
        <w:rPr>
          <w:rStyle w:val="Emphasis"/>
          <w:color w:val="1F2426"/>
        </w:rPr>
        <w:t>is </w:t>
      </w:r>
      <w:r w:rsidRPr="00C45DA9">
        <w:rPr>
          <w:color w:val="1F2426"/>
        </w:rPr>
        <w:t>a tax software out there that’s actually honest about how much it costs and will show you how to file your taxes online the right way—and it’s called </w:t>
      </w:r>
      <w:hyperlink r:id="rId10" w:tgtFrame="_blank" w:history="1">
        <w:r w:rsidRPr="00C45DA9">
          <w:rPr>
            <w:rStyle w:val="Hyperlink"/>
            <w:rFonts w:eastAsiaTheme="majorEastAsia"/>
            <w:color w:val="0073B9"/>
          </w:rPr>
          <w:t xml:space="preserve">Ramsey </w:t>
        </w:r>
        <w:proofErr w:type="spellStart"/>
        <w:r w:rsidRPr="00C45DA9">
          <w:rPr>
            <w:rStyle w:val="Hyperlink"/>
            <w:rFonts w:eastAsiaTheme="majorEastAsia"/>
            <w:color w:val="0073B9"/>
          </w:rPr>
          <w:t>SmartTax</w:t>
        </w:r>
        <w:proofErr w:type="spellEnd"/>
      </w:hyperlink>
      <w:r w:rsidRPr="00C45DA9">
        <w:rPr>
          <w:color w:val="1F2426"/>
        </w:rPr>
        <w:t>. </w:t>
      </w:r>
    </w:p>
    <w:p w14:paraId="082E7082"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 xml:space="preserve">Powered by TaxSlayer, Ramsey </w:t>
      </w:r>
      <w:proofErr w:type="spellStart"/>
      <w:r w:rsidRPr="00C45DA9">
        <w:rPr>
          <w:color w:val="1F2426"/>
        </w:rPr>
        <w:t>SmartTax</w:t>
      </w:r>
      <w:proofErr w:type="spellEnd"/>
      <w:r w:rsidRPr="00C45DA9">
        <w:rPr>
          <w:color w:val="1F2426"/>
        </w:rPr>
        <w:t xml:space="preserve"> is easy to use and gives you access to all the federal forms and deductions you need to file (without any upcharges). And with no hidden fees, you could save up to 70% when you switch to Ramsey </w:t>
      </w:r>
      <w:proofErr w:type="spellStart"/>
      <w:r w:rsidRPr="00C45DA9">
        <w:rPr>
          <w:color w:val="1F2426"/>
        </w:rPr>
        <w:t>SmartTax</w:t>
      </w:r>
      <w:proofErr w:type="spellEnd"/>
      <w:r w:rsidRPr="00C45DA9">
        <w:rPr>
          <w:color w:val="1F2426"/>
        </w:rPr>
        <w:t xml:space="preserve"> from another tax filing software.</w:t>
      </w:r>
    </w:p>
    <w:p w14:paraId="789ECF57" w14:textId="77777777" w:rsidR="00CD0B23" w:rsidRPr="00C45DA9" w:rsidRDefault="00CD0B23" w:rsidP="00CD0B23">
      <w:pPr>
        <w:pStyle w:val="NormalWeb"/>
        <w:shd w:val="clear" w:color="auto" w:fill="FFFFFF"/>
        <w:spacing w:before="0" w:beforeAutospacing="0" w:after="0" w:afterAutospacing="0"/>
        <w:rPr>
          <w:color w:val="1F2426"/>
        </w:rPr>
      </w:pPr>
      <w:r w:rsidRPr="00C45DA9">
        <w:rPr>
          <w:color w:val="1F2426"/>
        </w:rPr>
        <w:t xml:space="preserve">Here’s a step-by-step look at how Ramsey </w:t>
      </w:r>
      <w:proofErr w:type="spellStart"/>
      <w:r w:rsidRPr="00C45DA9">
        <w:rPr>
          <w:color w:val="1F2426"/>
        </w:rPr>
        <w:t>SmartTax</w:t>
      </w:r>
      <w:proofErr w:type="spellEnd"/>
      <w:r w:rsidRPr="00C45DA9">
        <w:rPr>
          <w:color w:val="1F2426"/>
        </w:rPr>
        <w:t xml:space="preserve"> can help you file your taxes with confidence and put </w:t>
      </w:r>
      <w:hyperlink r:id="rId11" w:tgtFrame="_blank" w:history="1">
        <w:r w:rsidRPr="00C45DA9">
          <w:rPr>
            <w:rStyle w:val="Hyperlink"/>
            <w:rFonts w:eastAsiaTheme="majorEastAsia"/>
            <w:color w:val="0073B9"/>
          </w:rPr>
          <w:t>tax season</w:t>
        </w:r>
      </w:hyperlink>
      <w:r w:rsidRPr="00C45DA9">
        <w:rPr>
          <w:color w:val="1F2426"/>
        </w:rPr>
        <w:t xml:space="preserve"> in the </w:t>
      </w:r>
      <w:proofErr w:type="spellStart"/>
      <w:r w:rsidRPr="00C45DA9">
        <w:rPr>
          <w:color w:val="1F2426"/>
        </w:rPr>
        <w:t>rearview</w:t>
      </w:r>
      <w:proofErr w:type="spellEnd"/>
      <w:r w:rsidRPr="00C45DA9">
        <w:rPr>
          <w:color w:val="1F2426"/>
        </w:rPr>
        <w:t xml:space="preserve"> mirror.</w:t>
      </w:r>
    </w:p>
    <w:p w14:paraId="700D39BC" w14:textId="77777777" w:rsidR="00CD0B23" w:rsidRPr="00C45DA9" w:rsidRDefault="00CD0B23" w:rsidP="00CD0B23">
      <w:pPr>
        <w:shd w:val="clear" w:color="auto" w:fill="FFFFFF"/>
        <w:spacing w:before="480" w:after="120" w:line="240" w:lineRule="auto"/>
        <w:outlineLvl w:val="1"/>
        <w:rPr>
          <w:rFonts w:ascii="Times New Roman" w:eastAsia="Times New Roman" w:hAnsi="Times New Roman" w:cs="Times New Roman"/>
          <w:b/>
          <w:bCs/>
          <w:color w:val="1F2426"/>
          <w:sz w:val="24"/>
          <w:szCs w:val="24"/>
          <w:lang w:val="en-UG" w:eastAsia="en-UG"/>
        </w:rPr>
      </w:pPr>
      <w:r w:rsidRPr="00C45DA9">
        <w:rPr>
          <w:rFonts w:ascii="Times New Roman" w:eastAsia="Times New Roman" w:hAnsi="Times New Roman" w:cs="Times New Roman"/>
          <w:b/>
          <w:bCs/>
          <w:color w:val="1F2426"/>
          <w:sz w:val="24"/>
          <w:szCs w:val="24"/>
          <w:lang w:val="en-UG" w:eastAsia="en-UG"/>
        </w:rPr>
        <w:t>Step 1: Choose your tax filing plan.</w:t>
      </w:r>
    </w:p>
    <w:p w14:paraId="466CD283"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 xml:space="preserve">Once you create your account, Ramsey </w:t>
      </w:r>
      <w:proofErr w:type="spellStart"/>
      <w:r w:rsidRPr="00C45DA9">
        <w:rPr>
          <w:rFonts w:ascii="Times New Roman" w:eastAsia="Times New Roman" w:hAnsi="Times New Roman" w:cs="Times New Roman"/>
          <w:color w:val="1F2426"/>
          <w:sz w:val="24"/>
          <w:szCs w:val="24"/>
          <w:lang w:val="en-UG" w:eastAsia="en-UG"/>
        </w:rPr>
        <w:t>SmartTax</w:t>
      </w:r>
      <w:proofErr w:type="spellEnd"/>
      <w:r w:rsidRPr="00C45DA9">
        <w:rPr>
          <w:rFonts w:ascii="Times New Roman" w:eastAsia="Times New Roman" w:hAnsi="Times New Roman" w:cs="Times New Roman"/>
          <w:color w:val="1F2426"/>
          <w:sz w:val="24"/>
          <w:szCs w:val="24"/>
          <w:lang w:val="en-UG" w:eastAsia="en-UG"/>
        </w:rPr>
        <w:t xml:space="preserve"> gives you two easy options to file your taxes online: Federal Classic or Federal Premium. Let’s walk you through each of those options.</w:t>
      </w:r>
    </w:p>
    <w:p w14:paraId="57D4D71C" w14:textId="77777777" w:rsidR="00CD0B23" w:rsidRPr="00C45DA9" w:rsidRDefault="00CD0B23" w:rsidP="00CD0B23">
      <w:pPr>
        <w:shd w:val="clear" w:color="auto" w:fill="FFFFFF"/>
        <w:spacing w:before="480" w:after="120" w:line="240" w:lineRule="auto"/>
        <w:outlineLvl w:val="2"/>
        <w:rPr>
          <w:rFonts w:ascii="Times New Roman" w:eastAsia="Times New Roman" w:hAnsi="Times New Roman" w:cs="Times New Roman"/>
          <w:b/>
          <w:bCs/>
          <w:color w:val="1F2426"/>
          <w:sz w:val="24"/>
          <w:szCs w:val="24"/>
          <w:lang w:val="en-UG" w:eastAsia="en-UG"/>
        </w:rPr>
      </w:pPr>
      <w:r w:rsidRPr="00C45DA9">
        <w:rPr>
          <w:rFonts w:ascii="Times New Roman" w:eastAsia="Times New Roman" w:hAnsi="Times New Roman" w:cs="Times New Roman"/>
          <w:b/>
          <w:bCs/>
          <w:color w:val="1F2426"/>
          <w:sz w:val="24"/>
          <w:szCs w:val="24"/>
          <w:lang w:val="en-UG" w:eastAsia="en-UG"/>
        </w:rPr>
        <w:t>Federal Classic ($49.95)</w:t>
      </w:r>
    </w:p>
    <w:p w14:paraId="1B4D401D" w14:textId="77777777" w:rsidR="00CD0B23" w:rsidRPr="00C45DA9" w:rsidRDefault="00CD0B23" w:rsidP="00CD0B23">
      <w:pPr>
        <w:shd w:val="clear" w:color="auto" w:fill="FFFFFF"/>
        <w:spacing w:after="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Federal Classic is a </w:t>
      </w:r>
      <w:r w:rsidRPr="00C45DA9">
        <w:rPr>
          <w:rFonts w:ascii="Times New Roman" w:eastAsia="Times New Roman" w:hAnsi="Times New Roman" w:cs="Times New Roman"/>
          <w:i/>
          <w:iCs/>
          <w:color w:val="1F2426"/>
          <w:sz w:val="24"/>
          <w:szCs w:val="24"/>
          <w:lang w:val="en-UG" w:eastAsia="en-UG"/>
        </w:rPr>
        <w:t>great </w:t>
      </w:r>
      <w:r w:rsidRPr="00C45DA9">
        <w:rPr>
          <w:rFonts w:ascii="Times New Roman" w:eastAsia="Times New Roman" w:hAnsi="Times New Roman" w:cs="Times New Roman"/>
          <w:color w:val="1F2426"/>
          <w:sz w:val="24"/>
          <w:szCs w:val="24"/>
          <w:lang w:val="en-UG" w:eastAsia="en-UG"/>
        </w:rPr>
        <w:t>plan if you know what you're doing and have a simple return but maybe need a little nudge to help you get going and some guidance to keep things moving.</w:t>
      </w:r>
    </w:p>
    <w:p w14:paraId="7DA1646F"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With Federal Classic, all your deductions and credits are included, and you can easily prepare, print and e-file your tax return with the IRS.</w:t>
      </w:r>
    </w:p>
    <w:p w14:paraId="3396F69A" w14:textId="77777777" w:rsidR="00CD0B23" w:rsidRPr="00C45DA9" w:rsidRDefault="00CD0B23" w:rsidP="00CD0B23">
      <w:pPr>
        <w:shd w:val="clear" w:color="auto" w:fill="FFFFFF"/>
        <w:spacing w:before="480" w:after="120" w:line="240" w:lineRule="auto"/>
        <w:outlineLvl w:val="2"/>
        <w:rPr>
          <w:rFonts w:ascii="Times New Roman" w:eastAsia="Times New Roman" w:hAnsi="Times New Roman" w:cs="Times New Roman"/>
          <w:b/>
          <w:bCs/>
          <w:color w:val="1F2426"/>
          <w:sz w:val="24"/>
          <w:szCs w:val="24"/>
          <w:lang w:val="en-UG" w:eastAsia="en-UG"/>
        </w:rPr>
      </w:pPr>
      <w:r w:rsidRPr="00C45DA9">
        <w:rPr>
          <w:rFonts w:ascii="Times New Roman" w:eastAsia="Times New Roman" w:hAnsi="Times New Roman" w:cs="Times New Roman"/>
          <w:b/>
          <w:bCs/>
          <w:color w:val="1F2426"/>
          <w:sz w:val="24"/>
          <w:szCs w:val="24"/>
          <w:lang w:val="en-UG" w:eastAsia="en-UG"/>
        </w:rPr>
        <w:t>Federal Premium ($69.95)</w:t>
      </w:r>
    </w:p>
    <w:p w14:paraId="417F4A96"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For just $20 more, Federal Premium includes everything that comes with Federal Classic plus priority-level support for any questions you might have along the way. Here’s what you get with Federal Premium:</w:t>
      </w:r>
    </w:p>
    <w:p w14:paraId="4B5D31C3" w14:textId="77777777" w:rsidR="00CD0B23" w:rsidRPr="00C45DA9" w:rsidRDefault="00CD0B23" w:rsidP="00CD0B23">
      <w:pPr>
        <w:numPr>
          <w:ilvl w:val="0"/>
          <w:numId w:val="5"/>
        </w:numPr>
        <w:shd w:val="clear" w:color="auto" w:fill="FFFFFF"/>
        <w:spacing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Audit assistance for three full years</w:t>
      </w:r>
    </w:p>
    <w:p w14:paraId="514AD470" w14:textId="77777777" w:rsidR="00CD0B23" w:rsidRPr="00C45DA9" w:rsidRDefault="00CD0B23" w:rsidP="00CD0B23">
      <w:pPr>
        <w:numPr>
          <w:ilvl w:val="0"/>
          <w:numId w:val="5"/>
        </w:numPr>
        <w:shd w:val="clear" w:color="auto" w:fill="FFFFFF"/>
        <w:spacing w:before="100" w:beforeAutospacing="1"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Live chat to get answers fast</w:t>
      </w:r>
    </w:p>
    <w:p w14:paraId="3EC4BB48" w14:textId="77777777" w:rsidR="00CD0B23" w:rsidRPr="00C45DA9" w:rsidRDefault="00CD0B23" w:rsidP="00CD0B23">
      <w:pPr>
        <w:numPr>
          <w:ilvl w:val="0"/>
          <w:numId w:val="5"/>
        </w:numPr>
        <w:shd w:val="clear" w:color="auto" w:fill="FFFFFF"/>
        <w:spacing w:before="100" w:beforeAutospacing="1" w:after="0"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Priority email and phone support</w:t>
      </w:r>
    </w:p>
    <w:p w14:paraId="1C5196E5"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 xml:space="preserve">Do you need to file a state return too? Ramsey </w:t>
      </w:r>
      <w:proofErr w:type="spellStart"/>
      <w:r w:rsidRPr="00C45DA9">
        <w:rPr>
          <w:rFonts w:ascii="Times New Roman" w:eastAsia="Times New Roman" w:hAnsi="Times New Roman" w:cs="Times New Roman"/>
          <w:color w:val="1F2426"/>
          <w:sz w:val="24"/>
          <w:szCs w:val="24"/>
          <w:lang w:val="en-UG" w:eastAsia="en-UG"/>
        </w:rPr>
        <w:t>SmartTax</w:t>
      </w:r>
      <w:proofErr w:type="spellEnd"/>
      <w:r w:rsidRPr="00C45DA9">
        <w:rPr>
          <w:rFonts w:ascii="Times New Roman" w:eastAsia="Times New Roman" w:hAnsi="Times New Roman" w:cs="Times New Roman"/>
          <w:color w:val="1F2426"/>
          <w:sz w:val="24"/>
          <w:szCs w:val="24"/>
          <w:lang w:val="en-UG" w:eastAsia="en-UG"/>
        </w:rPr>
        <w:t xml:space="preserve"> has you covered! The cost to file a state return is $49.95, whether you choose Federal Classic or Federal Premium.</w:t>
      </w:r>
    </w:p>
    <w:p w14:paraId="01168B96"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And if you change your mind, that’s okay! If you file with Federal Classic and realize halfway through that you might want priority support or the peace of mind that comes with audit assistance, you can upgrade to Federal Premium at any time.</w:t>
      </w:r>
    </w:p>
    <w:p w14:paraId="58F5BC67" w14:textId="77777777" w:rsidR="00CD0B23" w:rsidRPr="00C45DA9" w:rsidRDefault="00CD0B23" w:rsidP="00CD0B23">
      <w:pPr>
        <w:shd w:val="clear" w:color="auto" w:fill="FFFFFF"/>
        <w:spacing w:before="480" w:after="120" w:line="240" w:lineRule="auto"/>
        <w:outlineLvl w:val="1"/>
        <w:rPr>
          <w:rFonts w:ascii="Times New Roman" w:eastAsia="Times New Roman" w:hAnsi="Times New Roman" w:cs="Times New Roman"/>
          <w:b/>
          <w:bCs/>
          <w:color w:val="1F2426"/>
          <w:sz w:val="24"/>
          <w:szCs w:val="24"/>
          <w:lang w:val="en-UG" w:eastAsia="en-UG"/>
        </w:rPr>
      </w:pPr>
      <w:r w:rsidRPr="00C45DA9">
        <w:rPr>
          <w:rFonts w:ascii="Times New Roman" w:eastAsia="Times New Roman" w:hAnsi="Times New Roman" w:cs="Times New Roman"/>
          <w:b/>
          <w:bCs/>
          <w:color w:val="1F2426"/>
          <w:sz w:val="24"/>
          <w:szCs w:val="24"/>
          <w:lang w:val="en-UG" w:eastAsia="en-UG"/>
        </w:rPr>
        <w:t>Step 2: Tell us about yourself and your tax situation.</w:t>
      </w:r>
    </w:p>
    <w:p w14:paraId="14AECCD0" w14:textId="7C6DEF3B" w:rsidR="00CD0B23" w:rsidRPr="00C45DA9" w:rsidRDefault="00CD0B23" w:rsidP="00CD0B23">
      <w:pPr>
        <w:shd w:val="clear" w:color="auto" w:fill="FFFFFF"/>
        <w:spacing w:after="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 xml:space="preserve">Now it’s time to get to know you a little bit! </w:t>
      </w:r>
    </w:p>
    <w:p w14:paraId="207FA34C" w14:textId="0ABE4961" w:rsidR="00CD0B23" w:rsidRPr="00C45DA9" w:rsidRDefault="00CD0B23" w:rsidP="00CD0B23">
      <w:pPr>
        <w:shd w:val="clear" w:color="auto" w:fill="FFFFFF"/>
        <w:spacing w:after="0" w:line="240" w:lineRule="auto"/>
        <w:rPr>
          <w:rFonts w:ascii="Times New Roman" w:eastAsia="Times New Roman" w:hAnsi="Times New Roman" w:cs="Times New Roman"/>
          <w:color w:val="1F2426"/>
          <w:sz w:val="24"/>
          <w:szCs w:val="24"/>
          <w:lang w:eastAsia="en-UG"/>
        </w:rPr>
      </w:pPr>
      <w:r w:rsidRPr="00C45DA9">
        <w:rPr>
          <w:rFonts w:ascii="Times New Roman" w:eastAsia="Times New Roman" w:hAnsi="Times New Roman" w:cs="Times New Roman"/>
          <w:color w:val="1F2426"/>
          <w:sz w:val="24"/>
          <w:szCs w:val="24"/>
          <w:lang w:eastAsia="en-UG"/>
        </w:rPr>
        <w:lastRenderedPageBreak/>
        <w:t>Are you a company or an individual?</w:t>
      </w:r>
    </w:p>
    <w:p w14:paraId="66499D20" w14:textId="10F404EF" w:rsidR="00CD0B23" w:rsidRPr="00C45DA9" w:rsidRDefault="00CD0B23" w:rsidP="00CD0B23">
      <w:pPr>
        <w:shd w:val="clear" w:color="auto" w:fill="FFFFFF"/>
        <w:spacing w:after="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All you have to do is upload your tax return from last year (like a PDF from another tax software) and </w:t>
      </w:r>
      <w:r w:rsidRPr="00C45DA9">
        <w:rPr>
          <w:rFonts w:ascii="Times New Roman" w:eastAsia="Times New Roman" w:hAnsi="Times New Roman" w:cs="Times New Roman"/>
          <w:i/>
          <w:iCs/>
          <w:color w:val="1F2426"/>
          <w:sz w:val="24"/>
          <w:szCs w:val="24"/>
          <w:lang w:val="en-UG" w:eastAsia="en-UG"/>
        </w:rPr>
        <w:t>voila</w:t>
      </w:r>
      <w:r w:rsidRPr="00C45DA9">
        <w:rPr>
          <w:rFonts w:ascii="Times New Roman" w:eastAsia="Times New Roman" w:hAnsi="Times New Roman" w:cs="Times New Roman"/>
          <w:color w:val="1F2426"/>
          <w:sz w:val="24"/>
          <w:szCs w:val="24"/>
          <w:lang w:val="en-UG" w:eastAsia="en-UG"/>
        </w:rPr>
        <w:t xml:space="preserve">—your personal info will be auto-filled into Ramsey </w:t>
      </w:r>
      <w:proofErr w:type="spellStart"/>
      <w:r w:rsidRPr="00C45DA9">
        <w:rPr>
          <w:rFonts w:ascii="Times New Roman" w:eastAsia="Times New Roman" w:hAnsi="Times New Roman" w:cs="Times New Roman"/>
          <w:color w:val="1F2426"/>
          <w:sz w:val="24"/>
          <w:szCs w:val="24"/>
          <w:lang w:val="en-UG" w:eastAsia="en-UG"/>
        </w:rPr>
        <w:t>SmartTax</w:t>
      </w:r>
      <w:proofErr w:type="spellEnd"/>
      <w:r w:rsidRPr="00C45DA9">
        <w:rPr>
          <w:rFonts w:ascii="Times New Roman" w:eastAsia="Times New Roman" w:hAnsi="Times New Roman" w:cs="Times New Roman"/>
          <w:color w:val="1F2426"/>
          <w:sz w:val="24"/>
          <w:szCs w:val="24"/>
          <w:lang w:val="en-UG" w:eastAsia="en-UG"/>
        </w:rPr>
        <w:t>. </w:t>
      </w:r>
    </w:p>
    <w:p w14:paraId="311DB489" w14:textId="77777777" w:rsidR="00CD0B23" w:rsidRPr="00C45DA9" w:rsidRDefault="00CD0B23" w:rsidP="00CD0B23">
      <w:pPr>
        <w:shd w:val="clear" w:color="auto" w:fill="FFFFFF"/>
        <w:spacing w:after="240"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You could also manually fill out your personal information if you'd like to go that route. In order to file your taxes, you’ll need to have the following information at the ready:</w:t>
      </w:r>
    </w:p>
    <w:p w14:paraId="5BA3B26D" w14:textId="77777777" w:rsidR="00CD0B23" w:rsidRPr="00C45DA9" w:rsidRDefault="00CD0B23" w:rsidP="00CD0B23">
      <w:pPr>
        <w:numPr>
          <w:ilvl w:val="0"/>
          <w:numId w:val="6"/>
        </w:numPr>
        <w:shd w:val="clear" w:color="auto" w:fill="FFFFFF"/>
        <w:spacing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Taxpayer name</w:t>
      </w:r>
    </w:p>
    <w:p w14:paraId="3200E474" w14:textId="77777777" w:rsidR="00CD0B23" w:rsidRPr="00C45DA9" w:rsidRDefault="00CD0B23" w:rsidP="00CD0B23">
      <w:pPr>
        <w:numPr>
          <w:ilvl w:val="0"/>
          <w:numId w:val="6"/>
        </w:numPr>
        <w:shd w:val="clear" w:color="auto" w:fill="FFFFFF"/>
        <w:spacing w:before="100" w:beforeAutospacing="1"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Social Security number</w:t>
      </w:r>
    </w:p>
    <w:p w14:paraId="6748FC59" w14:textId="77777777" w:rsidR="00CD0B23" w:rsidRPr="00C45DA9" w:rsidRDefault="00CD0B23" w:rsidP="00CD0B23">
      <w:pPr>
        <w:numPr>
          <w:ilvl w:val="0"/>
          <w:numId w:val="6"/>
        </w:numPr>
        <w:shd w:val="clear" w:color="auto" w:fill="FFFFFF"/>
        <w:spacing w:before="100" w:beforeAutospacing="1"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Date of birth</w:t>
      </w:r>
    </w:p>
    <w:p w14:paraId="7605C3BC" w14:textId="77777777" w:rsidR="00CD0B23" w:rsidRPr="00C45DA9" w:rsidRDefault="00CD0B23" w:rsidP="00CD0B23">
      <w:pPr>
        <w:numPr>
          <w:ilvl w:val="0"/>
          <w:numId w:val="6"/>
        </w:numPr>
        <w:shd w:val="clear" w:color="auto" w:fill="FFFFFF"/>
        <w:spacing w:before="100" w:beforeAutospacing="1" w:after="100" w:afterAutospacing="1"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Occupation</w:t>
      </w:r>
    </w:p>
    <w:p w14:paraId="56330898" w14:textId="59856F9A" w:rsidR="00CD0B23" w:rsidRPr="00C45DA9" w:rsidRDefault="00CD0B23" w:rsidP="00CD0B23">
      <w:pPr>
        <w:numPr>
          <w:ilvl w:val="0"/>
          <w:numId w:val="6"/>
        </w:numPr>
        <w:shd w:val="clear" w:color="auto" w:fill="FFFFFF"/>
        <w:spacing w:before="100" w:beforeAutospacing="1" w:after="0" w:line="240" w:lineRule="auto"/>
        <w:ind w:left="480"/>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Address</w:t>
      </w:r>
    </w:p>
    <w:p w14:paraId="6F173F49" w14:textId="77777777" w:rsidR="00CD0B23" w:rsidRPr="00C45DA9" w:rsidRDefault="00CD0B23" w:rsidP="00CD0B23">
      <w:pPr>
        <w:shd w:val="clear" w:color="auto" w:fill="FFFFFF"/>
        <w:spacing w:before="100" w:beforeAutospacing="1" w:after="0" w:line="240" w:lineRule="auto"/>
        <w:rPr>
          <w:rFonts w:ascii="Times New Roman" w:eastAsia="Times New Roman" w:hAnsi="Times New Roman" w:cs="Times New Roman"/>
          <w:color w:val="1F2426"/>
          <w:sz w:val="24"/>
          <w:szCs w:val="24"/>
          <w:lang w:val="en-UG" w:eastAsia="en-UG"/>
        </w:rPr>
      </w:pPr>
    </w:p>
    <w:p w14:paraId="49023B44" w14:textId="77777777" w:rsidR="00CD0B23" w:rsidRPr="00C45DA9" w:rsidRDefault="00CD0B23" w:rsidP="00CD0B23">
      <w:pPr>
        <w:pStyle w:val="NormalWeb"/>
        <w:numPr>
          <w:ilvl w:val="0"/>
          <w:numId w:val="6"/>
        </w:numPr>
        <w:shd w:val="clear" w:color="auto" w:fill="FFFFFF"/>
        <w:spacing w:before="0" w:beforeAutospacing="0" w:after="240" w:afterAutospacing="0"/>
        <w:rPr>
          <w:color w:val="1F2426"/>
        </w:rPr>
      </w:pPr>
      <w:r w:rsidRPr="00C45DA9">
        <w:rPr>
          <w:color w:val="1F2426"/>
        </w:rPr>
        <w:t xml:space="preserve">Then Ramsey </w:t>
      </w:r>
      <w:proofErr w:type="spellStart"/>
      <w:r w:rsidRPr="00C45DA9">
        <w:rPr>
          <w:color w:val="1F2426"/>
        </w:rPr>
        <w:t>SmartTax</w:t>
      </w:r>
      <w:proofErr w:type="spellEnd"/>
      <w:r w:rsidRPr="00C45DA9">
        <w:rPr>
          <w:color w:val="1F2426"/>
        </w:rPr>
        <w:t xml:space="preserve"> will ask you if certain situations apply to you, like whether you were affected by a natural disaster this year or if you can be claimed as a dependent on someone else’s tax return.</w:t>
      </w:r>
    </w:p>
    <w:p w14:paraId="75A86DB3" w14:textId="69E3B347" w:rsidR="00CD0B23" w:rsidRPr="00C45DA9" w:rsidRDefault="00CD0B23" w:rsidP="00CD0B23">
      <w:pPr>
        <w:pStyle w:val="NormalWeb"/>
        <w:numPr>
          <w:ilvl w:val="0"/>
          <w:numId w:val="6"/>
        </w:numPr>
        <w:shd w:val="clear" w:color="auto" w:fill="FFFFFF"/>
        <w:spacing w:before="0" w:beforeAutospacing="0" w:after="0" w:afterAutospacing="0"/>
        <w:rPr>
          <w:color w:val="1F2426"/>
        </w:rPr>
      </w:pPr>
      <w:r w:rsidRPr="00C45DA9">
        <w:rPr>
          <w:color w:val="1F2426"/>
        </w:rPr>
        <w:t xml:space="preserve">After that, Ramsey </w:t>
      </w:r>
      <w:proofErr w:type="spellStart"/>
      <w:r w:rsidRPr="00C45DA9">
        <w:rPr>
          <w:color w:val="1F2426"/>
        </w:rPr>
        <w:t>SmartTax</w:t>
      </w:r>
      <w:proofErr w:type="spellEnd"/>
      <w:r w:rsidRPr="00C45DA9">
        <w:rPr>
          <w:color w:val="1F2426"/>
        </w:rPr>
        <w:t xml:space="preserve"> will ask you a series of questions to better understand your tax situation, like what your filing status is and if you plan to </w:t>
      </w:r>
      <w:hyperlink r:id="rId12" w:tgtFrame="_blank" w:history="1">
        <w:r w:rsidRPr="00C45DA9">
          <w:rPr>
            <w:rStyle w:val="Hyperlink"/>
            <w:color w:val="0073B9"/>
          </w:rPr>
          <w:t>claim any dependents</w:t>
        </w:r>
      </w:hyperlink>
      <w:r w:rsidRPr="00C45DA9">
        <w:rPr>
          <w:color w:val="1F2426"/>
        </w:rPr>
        <w:t> (such as your kids or relatives who live with you and rely on you for support) on your return.</w:t>
      </w:r>
    </w:p>
    <w:p w14:paraId="024B0703" w14:textId="77777777" w:rsidR="00CD0B23" w:rsidRPr="00C45DA9" w:rsidRDefault="00CD0B23" w:rsidP="00CD0B23">
      <w:pPr>
        <w:pStyle w:val="Heading2"/>
        <w:shd w:val="clear" w:color="auto" w:fill="FFFFFF"/>
        <w:spacing w:before="480"/>
        <w:rPr>
          <w:rFonts w:cs="Times New Roman"/>
          <w:color w:val="1F2426"/>
        </w:rPr>
      </w:pPr>
      <w:r w:rsidRPr="00C45DA9">
        <w:rPr>
          <w:rFonts w:cs="Times New Roman"/>
          <w:color w:val="1F2426"/>
        </w:rPr>
        <w:t>Step 3: Fill out your tax return.</w:t>
      </w:r>
    </w:p>
    <w:p w14:paraId="13589CF7"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Once your basic info is covered, it’s time to get into the nitty-gritty of your tax filing journey!</w:t>
      </w:r>
    </w:p>
    <w:p w14:paraId="498A5CEA"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 xml:space="preserve">Ramsey </w:t>
      </w:r>
      <w:proofErr w:type="spellStart"/>
      <w:r w:rsidRPr="00C45DA9">
        <w:rPr>
          <w:color w:val="1F2426"/>
        </w:rPr>
        <w:t>SmartTax</w:t>
      </w:r>
      <w:proofErr w:type="spellEnd"/>
      <w:r w:rsidRPr="00C45DA9">
        <w:rPr>
          <w:color w:val="1F2426"/>
        </w:rPr>
        <w:t xml:space="preserve"> will walk you through all the tax forms you need to complete in order to file your tax returns and pay your taxes (if you end up owing anything).</w:t>
      </w:r>
    </w:p>
    <w:p w14:paraId="5C1B5BCA" w14:textId="77777777" w:rsidR="00CD0B23" w:rsidRPr="00C45DA9" w:rsidRDefault="00CD0B23" w:rsidP="00CD0B23">
      <w:pPr>
        <w:pStyle w:val="Heading3"/>
        <w:shd w:val="clear" w:color="auto" w:fill="FFFFFF"/>
        <w:spacing w:before="480" w:beforeAutospacing="0" w:after="120" w:afterAutospacing="0"/>
        <w:rPr>
          <w:color w:val="1F2426"/>
          <w:sz w:val="24"/>
          <w:szCs w:val="24"/>
        </w:rPr>
      </w:pPr>
      <w:r w:rsidRPr="00C45DA9">
        <w:rPr>
          <w:color w:val="1F2426"/>
          <w:sz w:val="24"/>
          <w:szCs w:val="24"/>
        </w:rPr>
        <w:t>Income</w:t>
      </w:r>
    </w:p>
    <w:p w14:paraId="209D4BF8"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 xml:space="preserve">First, Ramsey </w:t>
      </w:r>
      <w:proofErr w:type="spellStart"/>
      <w:r w:rsidRPr="00C45DA9">
        <w:rPr>
          <w:color w:val="1F2426"/>
        </w:rPr>
        <w:t>SmartTax</w:t>
      </w:r>
      <w:proofErr w:type="spellEnd"/>
      <w:r w:rsidRPr="00C45DA9">
        <w:rPr>
          <w:color w:val="1F2426"/>
        </w:rPr>
        <w:t xml:space="preserve"> will ask you about the money you earned for 2025. From the salary you received from a full-time job to the interest you made from a high-yield online savings account and everything in between.</w:t>
      </w:r>
    </w:p>
    <w:p w14:paraId="4D783F09" w14:textId="77777777" w:rsidR="00CD0B23" w:rsidRPr="00C45DA9" w:rsidRDefault="00CD0B23" w:rsidP="00CD0B23">
      <w:pPr>
        <w:pStyle w:val="NormalWeb"/>
        <w:shd w:val="clear" w:color="auto" w:fill="FFFFFF"/>
        <w:spacing w:before="0" w:beforeAutospacing="0" w:after="0" w:afterAutospacing="0"/>
        <w:rPr>
          <w:color w:val="1F2426"/>
        </w:rPr>
      </w:pPr>
      <w:r w:rsidRPr="00C45DA9">
        <w:rPr>
          <w:color w:val="1F2426"/>
        </w:rPr>
        <w:t>Here are some of the </w:t>
      </w:r>
      <w:hyperlink r:id="rId13" w:tgtFrame="_blank" w:history="1">
        <w:r w:rsidRPr="00C45DA9">
          <w:rPr>
            <w:rStyle w:val="Hyperlink"/>
            <w:color w:val="0073B9"/>
          </w:rPr>
          <w:t>types of income</w:t>
        </w:r>
      </w:hyperlink>
      <w:r w:rsidRPr="00C45DA9">
        <w:rPr>
          <w:color w:val="1F2426"/>
        </w:rPr>
        <w:t> you’ll need to report to file your taxes:</w:t>
      </w:r>
    </w:p>
    <w:p w14:paraId="19172339" w14:textId="77777777" w:rsidR="00CD0B23" w:rsidRPr="00C45DA9" w:rsidRDefault="00CD0B23" w:rsidP="00CD0B23">
      <w:pPr>
        <w:numPr>
          <w:ilvl w:val="0"/>
          <w:numId w:val="7"/>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Wages and salary (W-2)</w:t>
      </w:r>
    </w:p>
    <w:p w14:paraId="27AF0B37"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Unemployment compensation (1099-G, Box 1)</w:t>
      </w:r>
    </w:p>
    <w:p w14:paraId="014DF7BA"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State or local tax refunds (1099-G, Box 2)</w:t>
      </w:r>
    </w:p>
    <w:p w14:paraId="27255DA2"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Interest and dividend income (1099-INT, 1099-DIV)</w:t>
      </w:r>
    </w:p>
    <w:p w14:paraId="5F85D922"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Retirement account distributions (1099-R)</w:t>
      </w:r>
    </w:p>
    <w:p w14:paraId="2CE7C50E"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Payment card and third-party transactions (1099-K)</w:t>
      </w:r>
    </w:p>
    <w:p w14:paraId="527F8832"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Capital gains and losses (1099-B, reported on Schedule D)</w:t>
      </w:r>
    </w:p>
    <w:p w14:paraId="0198C567"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Social Security benefits (1099-SSA)</w:t>
      </w:r>
    </w:p>
    <w:p w14:paraId="5CD9AEB9"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Miscellaneous income (1099-MISC)</w:t>
      </w:r>
    </w:p>
    <w:p w14:paraId="2610D2CA" w14:textId="77777777" w:rsidR="00CD0B23" w:rsidRPr="00C45DA9" w:rsidRDefault="00CD0B23" w:rsidP="00CD0B23">
      <w:pPr>
        <w:numPr>
          <w:ilvl w:val="0"/>
          <w:numId w:val="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Nonemployee compensation (1099-NEC)</w:t>
      </w:r>
    </w:p>
    <w:p w14:paraId="6E735DAE" w14:textId="77777777" w:rsidR="00CD0B23" w:rsidRPr="00C45DA9" w:rsidRDefault="00CD0B23" w:rsidP="00CD0B23">
      <w:pPr>
        <w:numPr>
          <w:ilvl w:val="0"/>
          <w:numId w:val="7"/>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Profit or loss from business (reported on Schedule C)</w:t>
      </w:r>
    </w:p>
    <w:p w14:paraId="5F618A06" w14:textId="5ADDD54B" w:rsidR="00CD0B23" w:rsidRPr="00C45DA9" w:rsidRDefault="00CD0B23" w:rsidP="00CD0B23">
      <w:pPr>
        <w:pStyle w:val="NormalWeb"/>
        <w:shd w:val="clear" w:color="auto" w:fill="FFFFFF"/>
        <w:spacing w:before="0" w:beforeAutospacing="0" w:after="0" w:afterAutospacing="0"/>
        <w:rPr>
          <w:color w:val="1F2426"/>
        </w:rPr>
      </w:pPr>
    </w:p>
    <w:p w14:paraId="3F74B36A" w14:textId="77777777" w:rsidR="00CD0B23" w:rsidRPr="00C45DA9" w:rsidRDefault="00CD0B23" w:rsidP="00CD0B23">
      <w:pPr>
        <w:pStyle w:val="Heading3"/>
        <w:shd w:val="clear" w:color="auto" w:fill="FFFFFF"/>
        <w:spacing w:before="480" w:beforeAutospacing="0" w:after="120" w:afterAutospacing="0"/>
        <w:rPr>
          <w:color w:val="1F2426"/>
          <w:sz w:val="24"/>
          <w:szCs w:val="24"/>
        </w:rPr>
      </w:pPr>
      <w:r w:rsidRPr="00C45DA9">
        <w:rPr>
          <w:color w:val="1F2426"/>
          <w:sz w:val="24"/>
          <w:szCs w:val="24"/>
        </w:rPr>
        <w:lastRenderedPageBreak/>
        <w:t>Deductions</w:t>
      </w:r>
    </w:p>
    <w:p w14:paraId="7B13B58F" w14:textId="77777777" w:rsidR="00CD0B23" w:rsidRPr="00C45DA9" w:rsidRDefault="00CD0B23" w:rsidP="00CD0B23">
      <w:pPr>
        <w:pStyle w:val="NormalWeb"/>
        <w:shd w:val="clear" w:color="auto" w:fill="FFFFFF"/>
        <w:spacing w:before="0" w:beforeAutospacing="0" w:after="0" w:afterAutospacing="0"/>
        <w:rPr>
          <w:color w:val="1F2426"/>
        </w:rPr>
      </w:pPr>
      <w:r w:rsidRPr="00C45DA9">
        <w:rPr>
          <w:color w:val="1F2426"/>
        </w:rPr>
        <w:t xml:space="preserve">Now that you have all your income reported, Ramsey </w:t>
      </w:r>
      <w:proofErr w:type="spellStart"/>
      <w:r w:rsidRPr="00C45DA9">
        <w:rPr>
          <w:color w:val="1F2426"/>
        </w:rPr>
        <w:t>SmartTax</w:t>
      </w:r>
      <w:proofErr w:type="spellEnd"/>
      <w:r w:rsidRPr="00C45DA9">
        <w:rPr>
          <w:color w:val="1F2426"/>
        </w:rPr>
        <w:t xml:space="preserve"> will help you find ways to lower your tax bill through </w:t>
      </w:r>
      <w:hyperlink r:id="rId14" w:tgtFrame="_blank" w:history="1">
        <w:r w:rsidRPr="00C45DA9">
          <w:rPr>
            <w:rStyle w:val="Hyperlink"/>
            <w:rFonts w:eastAsiaTheme="majorEastAsia"/>
            <w:color w:val="0073B9"/>
          </w:rPr>
          <w:t>tax deductions</w:t>
        </w:r>
      </w:hyperlink>
      <w:r w:rsidRPr="00C45DA9">
        <w:rPr>
          <w:color w:val="1F2426"/>
        </w:rPr>
        <w:t> and </w:t>
      </w:r>
      <w:hyperlink r:id="rId15" w:tgtFrame="_blank" w:history="1">
        <w:r w:rsidRPr="00C45DA9">
          <w:rPr>
            <w:rStyle w:val="Hyperlink"/>
            <w:rFonts w:eastAsiaTheme="majorEastAsia"/>
            <w:color w:val="0073B9"/>
          </w:rPr>
          <w:t>tax credits</w:t>
        </w:r>
      </w:hyperlink>
      <w:r w:rsidRPr="00C45DA9">
        <w:rPr>
          <w:color w:val="1F2426"/>
        </w:rPr>
        <w:t>. The software will walk you through each of the following sections:  </w:t>
      </w:r>
    </w:p>
    <w:p w14:paraId="3E2916CD" w14:textId="77777777" w:rsidR="00CD0B23" w:rsidRPr="00C45DA9" w:rsidRDefault="00CD0B23" w:rsidP="00CD0B23">
      <w:pPr>
        <w:numPr>
          <w:ilvl w:val="0"/>
          <w:numId w:val="8"/>
        </w:numPr>
        <w:shd w:val="clear" w:color="auto" w:fill="FFFFFF"/>
        <w:spacing w:after="0"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Adjustments to Income:</w:t>
      </w:r>
      <w:r w:rsidRPr="00C45DA9">
        <w:rPr>
          <w:rFonts w:ascii="Times New Roman" w:hAnsi="Times New Roman" w:cs="Times New Roman"/>
          <w:color w:val="1F2426"/>
          <w:sz w:val="24"/>
          <w:szCs w:val="24"/>
        </w:rPr>
        <w:t> These are certain expenses—such as educator expenses, student loan interest payments, and contributions to a Health Savings Account—that can directly reduce your total taxable income. These items are</w:t>
      </w:r>
      <w:r w:rsidRPr="00C45DA9">
        <w:rPr>
          <w:rStyle w:val="Emphasis"/>
          <w:rFonts w:ascii="Times New Roman" w:hAnsi="Times New Roman" w:cs="Times New Roman"/>
          <w:color w:val="1F2426"/>
          <w:sz w:val="24"/>
          <w:szCs w:val="24"/>
        </w:rPr>
        <w:t> not</w:t>
      </w:r>
      <w:r w:rsidRPr="00C45DA9">
        <w:rPr>
          <w:rFonts w:ascii="Times New Roman" w:hAnsi="Times New Roman" w:cs="Times New Roman"/>
          <w:color w:val="1F2426"/>
          <w:sz w:val="24"/>
          <w:szCs w:val="24"/>
        </w:rPr>
        <w:t> included as itemized deductions and can be entered independently. </w:t>
      </w:r>
    </w:p>
    <w:p w14:paraId="495C8705" w14:textId="77777777" w:rsidR="00CD0B23" w:rsidRPr="00C45DA9" w:rsidRDefault="00CD0B23" w:rsidP="00CD0B23">
      <w:pPr>
        <w:numPr>
          <w:ilvl w:val="0"/>
          <w:numId w:val="9"/>
        </w:numPr>
        <w:shd w:val="clear" w:color="auto" w:fill="FFFFFF"/>
        <w:spacing w:after="0"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Tax Credits:</w:t>
      </w:r>
      <w:r w:rsidRPr="00C45DA9">
        <w:rPr>
          <w:rFonts w:ascii="Times New Roman" w:hAnsi="Times New Roman" w:cs="Times New Roman"/>
          <w:color w:val="1F2426"/>
          <w:sz w:val="24"/>
          <w:szCs w:val="24"/>
        </w:rPr>
        <w:t> The awesome thing about tax credits is that they reduce the actual amount of tax you owe, dollar for dollar. Some common examples are the child and dependent care credit, education credits, and mortgage interest credit.</w:t>
      </w:r>
    </w:p>
    <w:p w14:paraId="7DB4AEC4" w14:textId="77777777" w:rsidR="00CD0B23" w:rsidRPr="00C45DA9" w:rsidRDefault="00CD0B23" w:rsidP="00CD0B23">
      <w:pPr>
        <w:numPr>
          <w:ilvl w:val="0"/>
          <w:numId w:val="10"/>
        </w:numPr>
        <w:shd w:val="clear" w:color="auto" w:fill="FFFFFF"/>
        <w:spacing w:after="0"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Itemized vs. Standard Deduction:</w:t>
      </w:r>
      <w:r w:rsidRPr="00C45DA9">
        <w:rPr>
          <w:rFonts w:ascii="Times New Roman" w:hAnsi="Times New Roman" w:cs="Times New Roman"/>
          <w:color w:val="1F2426"/>
          <w:sz w:val="24"/>
          <w:szCs w:val="24"/>
        </w:rPr>
        <w:t xml:space="preserve"> Ramsey </w:t>
      </w:r>
      <w:proofErr w:type="spellStart"/>
      <w:r w:rsidRPr="00C45DA9">
        <w:rPr>
          <w:rFonts w:ascii="Times New Roman" w:hAnsi="Times New Roman" w:cs="Times New Roman"/>
          <w:color w:val="1F2426"/>
          <w:sz w:val="24"/>
          <w:szCs w:val="24"/>
        </w:rPr>
        <w:t>SmartTax</w:t>
      </w:r>
      <w:proofErr w:type="spellEnd"/>
      <w:r w:rsidRPr="00C45DA9">
        <w:rPr>
          <w:rFonts w:ascii="Times New Roman" w:hAnsi="Times New Roman" w:cs="Times New Roman"/>
          <w:color w:val="1F2426"/>
          <w:sz w:val="24"/>
          <w:szCs w:val="24"/>
        </w:rPr>
        <w:t xml:space="preserve"> will help you find out whether you should itemize your deductions or take the standard deduction. Both options will </w:t>
      </w:r>
      <w:hyperlink r:id="rId16" w:tgtFrame="_blank" w:history="1">
        <w:r w:rsidRPr="00C45DA9">
          <w:rPr>
            <w:rStyle w:val="Hyperlink"/>
            <w:rFonts w:ascii="Times New Roman" w:hAnsi="Times New Roman" w:cs="Times New Roman"/>
            <w:color w:val="0073B9"/>
            <w:sz w:val="24"/>
            <w:szCs w:val="24"/>
          </w:rPr>
          <w:t>lower your taxable income</w:t>
        </w:r>
      </w:hyperlink>
      <w:r w:rsidRPr="00C45DA9">
        <w:rPr>
          <w:rFonts w:ascii="Times New Roman" w:hAnsi="Times New Roman" w:cs="Times New Roman"/>
          <w:color w:val="1F2426"/>
          <w:sz w:val="24"/>
          <w:szCs w:val="24"/>
        </w:rPr>
        <w:t xml:space="preserve">, but you’ll want to take the option that lowers it the most. The cool thing about Ramsey </w:t>
      </w:r>
      <w:proofErr w:type="spellStart"/>
      <w:r w:rsidRPr="00C45DA9">
        <w:rPr>
          <w:rFonts w:ascii="Times New Roman" w:hAnsi="Times New Roman" w:cs="Times New Roman"/>
          <w:color w:val="1F2426"/>
          <w:sz w:val="24"/>
          <w:szCs w:val="24"/>
        </w:rPr>
        <w:t>SmartTax</w:t>
      </w:r>
      <w:proofErr w:type="spellEnd"/>
      <w:r w:rsidRPr="00C45DA9">
        <w:rPr>
          <w:rFonts w:ascii="Times New Roman" w:hAnsi="Times New Roman" w:cs="Times New Roman"/>
          <w:color w:val="1F2426"/>
          <w:sz w:val="24"/>
          <w:szCs w:val="24"/>
        </w:rPr>
        <w:t xml:space="preserve"> is that it will automatically use the deduction that benefits you most on your tax return.</w:t>
      </w:r>
    </w:p>
    <w:p w14:paraId="38999E7E" w14:textId="77777777" w:rsidR="00CD0B23" w:rsidRPr="00C45DA9" w:rsidRDefault="00CD0B23" w:rsidP="00CD0B23">
      <w:pPr>
        <w:pStyle w:val="Heading3"/>
        <w:shd w:val="clear" w:color="auto" w:fill="FFFFFF"/>
        <w:spacing w:before="480" w:beforeAutospacing="0" w:after="120" w:afterAutospacing="0"/>
        <w:rPr>
          <w:color w:val="1F2426"/>
          <w:sz w:val="24"/>
          <w:szCs w:val="24"/>
        </w:rPr>
      </w:pPr>
      <w:r w:rsidRPr="00C45DA9">
        <w:rPr>
          <w:color w:val="1F2426"/>
          <w:sz w:val="24"/>
          <w:szCs w:val="24"/>
        </w:rPr>
        <w:t>Other Taxes</w:t>
      </w:r>
    </w:p>
    <w:p w14:paraId="78620FC7"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 xml:space="preserve">Once that’s done, Ramsey </w:t>
      </w:r>
      <w:proofErr w:type="spellStart"/>
      <w:r w:rsidRPr="00C45DA9">
        <w:rPr>
          <w:color w:val="1F2426"/>
        </w:rPr>
        <w:t>SmartTax</w:t>
      </w:r>
      <w:proofErr w:type="spellEnd"/>
      <w:r w:rsidRPr="00C45DA9">
        <w:rPr>
          <w:color w:val="1F2426"/>
        </w:rPr>
        <w:t xml:space="preserve"> will help you figure out if you owe any other federal taxes beyond the regular income tax.</w:t>
      </w:r>
    </w:p>
    <w:p w14:paraId="6504347C" w14:textId="77777777" w:rsidR="00CD0B23" w:rsidRPr="00C45DA9" w:rsidRDefault="00CD0B23" w:rsidP="00CD0B23">
      <w:pPr>
        <w:pStyle w:val="NormalWeb"/>
        <w:shd w:val="clear" w:color="auto" w:fill="FFFFFF"/>
        <w:spacing w:before="0" w:beforeAutospacing="0" w:after="240" w:afterAutospacing="0"/>
        <w:rPr>
          <w:color w:val="1F2426"/>
        </w:rPr>
      </w:pPr>
      <w:r w:rsidRPr="00C45DA9">
        <w:rPr>
          <w:color w:val="1F2426"/>
        </w:rPr>
        <w:t>Here are some examples that might apply:</w:t>
      </w:r>
    </w:p>
    <w:p w14:paraId="6D5E682A" w14:textId="77777777" w:rsidR="00CD0B23" w:rsidRPr="00C45DA9" w:rsidRDefault="00CD0B23" w:rsidP="00CD0B23">
      <w:pPr>
        <w:numPr>
          <w:ilvl w:val="0"/>
          <w:numId w:val="11"/>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Additional tax (or “penalty”) for early withdrawals from 401(k)s and other retirement accounts.</w:t>
      </w:r>
    </w:p>
    <w:p w14:paraId="59CEFB68" w14:textId="77777777" w:rsidR="00CD0B23" w:rsidRPr="00C45DA9" w:rsidRDefault="00CD0B23" w:rsidP="00CD0B23">
      <w:pPr>
        <w:numPr>
          <w:ilvl w:val="0"/>
          <w:numId w:val="11"/>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Alternative minimum tax (AMT)</w:t>
      </w:r>
    </w:p>
    <w:p w14:paraId="748FB133" w14:textId="77777777" w:rsidR="00CD0B23" w:rsidRPr="00C45DA9" w:rsidRDefault="00CD0B23" w:rsidP="00CD0B23">
      <w:pPr>
        <w:numPr>
          <w:ilvl w:val="0"/>
          <w:numId w:val="11"/>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Net investment income tax (NIIT)</w:t>
      </w:r>
    </w:p>
    <w:p w14:paraId="478DEB5C" w14:textId="77777777" w:rsidR="00CD0B23" w:rsidRPr="00C45DA9" w:rsidRDefault="003B1413" w:rsidP="00CD0B23">
      <w:pPr>
        <w:numPr>
          <w:ilvl w:val="0"/>
          <w:numId w:val="11"/>
        </w:numPr>
        <w:shd w:val="clear" w:color="auto" w:fill="FFFFFF"/>
        <w:spacing w:beforeAutospacing="1" w:after="0" w:line="240" w:lineRule="auto"/>
        <w:ind w:left="480"/>
        <w:rPr>
          <w:rFonts w:ascii="Times New Roman" w:hAnsi="Times New Roman" w:cs="Times New Roman"/>
          <w:color w:val="1F2426"/>
          <w:sz w:val="24"/>
          <w:szCs w:val="24"/>
        </w:rPr>
      </w:pPr>
      <w:hyperlink r:id="rId17" w:tgtFrame="_blank" w:history="1">
        <w:r w:rsidR="00CD0B23" w:rsidRPr="00C45DA9">
          <w:rPr>
            <w:rStyle w:val="Hyperlink"/>
            <w:rFonts w:ascii="Times New Roman" w:hAnsi="Times New Roman" w:cs="Times New Roman"/>
            <w:color w:val="0073B9"/>
            <w:sz w:val="24"/>
            <w:szCs w:val="24"/>
          </w:rPr>
          <w:t>Self-employment tax</w:t>
        </w:r>
      </w:hyperlink>
    </w:p>
    <w:p w14:paraId="0B4C8C78" w14:textId="24B18AD1" w:rsidR="00CD0B23" w:rsidRPr="00C45DA9" w:rsidRDefault="00CD0B23" w:rsidP="00CD0B23">
      <w:pPr>
        <w:pStyle w:val="NormalWeb"/>
        <w:shd w:val="clear" w:color="auto" w:fill="FFFFFF"/>
        <w:spacing w:before="0" w:beforeAutospacing="0" w:after="0" w:afterAutospacing="0"/>
        <w:rPr>
          <w:color w:val="1F2426"/>
        </w:rPr>
      </w:pPr>
    </w:p>
    <w:p w14:paraId="4A274C31" w14:textId="60A2CC97" w:rsidR="00231789" w:rsidRPr="00C45DA9" w:rsidRDefault="00231789" w:rsidP="00CD0B23">
      <w:pPr>
        <w:pStyle w:val="NormalWeb"/>
        <w:shd w:val="clear" w:color="auto" w:fill="FFFFFF"/>
        <w:spacing w:before="0" w:beforeAutospacing="0" w:after="0" w:afterAutospacing="0"/>
        <w:rPr>
          <w:color w:val="1F2426"/>
        </w:rPr>
      </w:pPr>
    </w:p>
    <w:p w14:paraId="7E4B6DB3" w14:textId="77777777" w:rsidR="00231789" w:rsidRPr="00C45DA9" w:rsidRDefault="00231789" w:rsidP="00231789">
      <w:pPr>
        <w:pStyle w:val="Heading3"/>
        <w:shd w:val="clear" w:color="auto" w:fill="FFFFFF"/>
        <w:spacing w:before="480" w:beforeAutospacing="0" w:after="120" w:afterAutospacing="0"/>
        <w:rPr>
          <w:color w:val="1F2426"/>
          <w:sz w:val="24"/>
          <w:szCs w:val="24"/>
        </w:rPr>
      </w:pPr>
      <w:r w:rsidRPr="00C45DA9">
        <w:rPr>
          <w:color w:val="1F2426"/>
          <w:sz w:val="24"/>
          <w:szCs w:val="24"/>
        </w:rPr>
        <w:t>Payments and Estimates</w:t>
      </w:r>
    </w:p>
    <w:p w14:paraId="2EBC5D3F" w14:textId="77777777" w:rsidR="00231789" w:rsidRPr="00C45DA9" w:rsidRDefault="00231789" w:rsidP="00231789">
      <w:pPr>
        <w:pStyle w:val="NormalWeb"/>
        <w:shd w:val="clear" w:color="auto" w:fill="FFFFFF"/>
        <w:spacing w:before="0" w:beforeAutospacing="0" w:after="0" w:afterAutospacing="0"/>
        <w:rPr>
          <w:color w:val="1F2426"/>
        </w:rPr>
      </w:pPr>
      <w:r w:rsidRPr="00C45DA9">
        <w:rPr>
          <w:color w:val="1F2426"/>
        </w:rPr>
        <w:t>Are you self-employed? Then you might have to make </w:t>
      </w:r>
      <w:hyperlink r:id="rId18" w:tgtFrame="_blank" w:history="1">
        <w:r w:rsidRPr="00C45DA9">
          <w:rPr>
            <w:rStyle w:val="Hyperlink"/>
            <w:rFonts w:eastAsiaTheme="majorEastAsia"/>
            <w:color w:val="0073B9"/>
          </w:rPr>
          <w:t>estimated tax payments</w:t>
        </w:r>
      </w:hyperlink>
      <w:r w:rsidRPr="00C45DA9">
        <w:rPr>
          <w:color w:val="1F2426"/>
        </w:rPr>
        <w:t> throughout the year. The general rule is this: If you expect to owe at least $1,000 in tax for the current tax year, you’ll need to make quarterly estimated tax payments.</w:t>
      </w:r>
    </w:p>
    <w:p w14:paraId="0B51FF0D"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This section is where you’ll report any estimated taxes you already paid on the self-employed income you made in 2025. If you didn’t—and you owe more than $1,000 in taxes on that income—then you might owe a penalty for not making those estimated tax payments throughout the year.</w:t>
      </w:r>
    </w:p>
    <w:p w14:paraId="63B23BEF"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 xml:space="preserve">Don't worry, Ramsey </w:t>
      </w:r>
      <w:proofErr w:type="spellStart"/>
      <w:r w:rsidRPr="00C45DA9">
        <w:rPr>
          <w:color w:val="1F2426"/>
        </w:rPr>
        <w:t>SmartTax</w:t>
      </w:r>
      <w:proofErr w:type="spellEnd"/>
      <w:r w:rsidRPr="00C45DA9">
        <w:rPr>
          <w:color w:val="1F2426"/>
        </w:rPr>
        <w:t xml:space="preserve"> will help you figure all that out.</w:t>
      </w:r>
    </w:p>
    <w:p w14:paraId="608FA00F" w14:textId="47B23217" w:rsidR="00231789" w:rsidRPr="00C45DA9" w:rsidRDefault="00231789" w:rsidP="00CD0B23">
      <w:pPr>
        <w:pStyle w:val="NormalWeb"/>
        <w:shd w:val="clear" w:color="auto" w:fill="FFFFFF"/>
        <w:spacing w:before="0" w:beforeAutospacing="0" w:after="0" w:afterAutospacing="0"/>
        <w:rPr>
          <w:color w:val="1F2426"/>
        </w:rPr>
      </w:pPr>
    </w:p>
    <w:p w14:paraId="3FEB55D2" w14:textId="77777777" w:rsidR="00231789" w:rsidRPr="00C45DA9" w:rsidRDefault="00231789" w:rsidP="00231789">
      <w:pPr>
        <w:pStyle w:val="Heading3"/>
        <w:shd w:val="clear" w:color="auto" w:fill="FFFFFF"/>
        <w:spacing w:before="480" w:beforeAutospacing="0" w:after="120" w:afterAutospacing="0"/>
        <w:rPr>
          <w:color w:val="1F2426"/>
          <w:sz w:val="24"/>
          <w:szCs w:val="24"/>
        </w:rPr>
      </w:pPr>
      <w:r w:rsidRPr="00C45DA9">
        <w:rPr>
          <w:color w:val="1F2426"/>
          <w:sz w:val="24"/>
          <w:szCs w:val="24"/>
        </w:rPr>
        <w:lastRenderedPageBreak/>
        <w:t>Miscellaneous Forms</w:t>
      </w:r>
    </w:p>
    <w:p w14:paraId="42482DBC"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 xml:space="preserve">When it comes to tax forms, you want to make sure you have all your bases covered—and so does Ramsey </w:t>
      </w:r>
      <w:proofErr w:type="spellStart"/>
      <w:r w:rsidRPr="00C45DA9">
        <w:rPr>
          <w:color w:val="1F2426"/>
        </w:rPr>
        <w:t>SmartTax</w:t>
      </w:r>
      <w:proofErr w:type="spellEnd"/>
      <w:r w:rsidRPr="00C45DA9">
        <w:rPr>
          <w:color w:val="1F2426"/>
        </w:rPr>
        <w:t>!</w:t>
      </w:r>
    </w:p>
    <w:p w14:paraId="660F53F8" w14:textId="77777777" w:rsidR="00231789" w:rsidRPr="00C45DA9" w:rsidRDefault="00231789" w:rsidP="00231789">
      <w:pPr>
        <w:pStyle w:val="NormalWeb"/>
        <w:shd w:val="clear" w:color="auto" w:fill="FFFFFF"/>
        <w:spacing w:before="0" w:beforeAutospacing="0" w:after="0" w:afterAutospacing="0"/>
        <w:rPr>
          <w:color w:val="1F2426"/>
        </w:rPr>
      </w:pPr>
      <w:r w:rsidRPr="00C45DA9">
        <w:rPr>
          <w:color w:val="1F2426"/>
        </w:rPr>
        <w:t>Chances are you won’t have to worry about any of the forms in this section. But if you need to </w:t>
      </w:r>
      <w:hyperlink r:id="rId19" w:tgtFrame="_blank" w:history="1">
        <w:r w:rsidRPr="00C45DA9">
          <w:rPr>
            <w:rStyle w:val="Hyperlink"/>
            <w:rFonts w:eastAsiaTheme="majorEastAsia"/>
            <w:color w:val="0073B9"/>
          </w:rPr>
          <w:t>file a tax filing extension</w:t>
        </w:r>
      </w:hyperlink>
      <w:r w:rsidRPr="00C45DA9">
        <w:rPr>
          <w:color w:val="1F2426"/>
        </w:rPr>
        <w:t> with Form 4868 (so you avoid paying the penalty for filing late) or if you’re claiming a refund for a deceased taxpayer who isn’t your spouse (you’ll need Form 1310 for that), this is the section where you’ll get that taken care of.</w:t>
      </w:r>
    </w:p>
    <w:p w14:paraId="1A387646" w14:textId="751546A7" w:rsidR="00231789" w:rsidRPr="00C45DA9" w:rsidRDefault="00231789" w:rsidP="00CD0B23">
      <w:pPr>
        <w:pStyle w:val="NormalWeb"/>
        <w:shd w:val="clear" w:color="auto" w:fill="FFFFFF"/>
        <w:spacing w:before="0" w:beforeAutospacing="0" w:after="0" w:afterAutospacing="0"/>
        <w:rPr>
          <w:color w:val="1F2426"/>
        </w:rPr>
      </w:pPr>
    </w:p>
    <w:p w14:paraId="4C4474A5" w14:textId="793BC112" w:rsidR="00231789" w:rsidRPr="00C45DA9" w:rsidRDefault="00231789" w:rsidP="00CD0B23">
      <w:pPr>
        <w:pStyle w:val="NormalWeb"/>
        <w:shd w:val="clear" w:color="auto" w:fill="FFFFFF"/>
        <w:spacing w:before="0" w:beforeAutospacing="0" w:after="0" w:afterAutospacing="0"/>
        <w:rPr>
          <w:color w:val="1F2426"/>
        </w:rPr>
      </w:pPr>
    </w:p>
    <w:p w14:paraId="5DD2BBE8" w14:textId="77777777" w:rsidR="00231789" w:rsidRPr="00C45DA9" w:rsidRDefault="00231789" w:rsidP="00231789">
      <w:pPr>
        <w:pStyle w:val="Heading2"/>
        <w:shd w:val="clear" w:color="auto" w:fill="FFFFFF"/>
        <w:spacing w:before="480"/>
        <w:rPr>
          <w:rFonts w:cs="Times New Roman"/>
          <w:color w:val="1F2426"/>
        </w:rPr>
      </w:pPr>
      <w:r w:rsidRPr="00C45DA9">
        <w:rPr>
          <w:rFonts w:cs="Times New Roman"/>
          <w:color w:val="1F2426"/>
        </w:rPr>
        <w:t>Step 4: E-file your tax return.</w:t>
      </w:r>
    </w:p>
    <w:p w14:paraId="787FAAF0"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 xml:space="preserve">We’re almost done, </w:t>
      </w:r>
      <w:proofErr w:type="spellStart"/>
      <w:r w:rsidRPr="00C45DA9">
        <w:rPr>
          <w:color w:val="1F2426"/>
        </w:rPr>
        <w:t>y’all</w:t>
      </w:r>
      <w:proofErr w:type="spellEnd"/>
      <w:r w:rsidRPr="00C45DA9">
        <w:rPr>
          <w:color w:val="1F2426"/>
        </w:rPr>
        <w:t>! Now that we’ve gone through the hard part of getting all your income reported, credits and deductions claimed, and everything in between, it’s time to bring it all home.</w:t>
      </w:r>
    </w:p>
    <w:p w14:paraId="54CDBC76" w14:textId="77777777" w:rsidR="00231789" w:rsidRPr="00C45DA9" w:rsidRDefault="00231789" w:rsidP="00231789">
      <w:pPr>
        <w:pStyle w:val="Heading3"/>
        <w:shd w:val="clear" w:color="auto" w:fill="FFFFFF"/>
        <w:spacing w:before="480" w:beforeAutospacing="0" w:after="120" w:afterAutospacing="0"/>
        <w:rPr>
          <w:color w:val="1F2426"/>
          <w:sz w:val="24"/>
          <w:szCs w:val="24"/>
        </w:rPr>
      </w:pPr>
      <w:r w:rsidRPr="00C45DA9">
        <w:rPr>
          <w:color w:val="1F2426"/>
          <w:sz w:val="24"/>
          <w:szCs w:val="24"/>
        </w:rPr>
        <w:t>Summary and Print</w:t>
      </w:r>
    </w:p>
    <w:p w14:paraId="73C3DDB2"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Before you send your return over to the IRS, make sure you take a few minutes to review everything on the Tax Return Summary page. This page will show you all the following information:</w:t>
      </w:r>
    </w:p>
    <w:p w14:paraId="3C1CE5E8" w14:textId="77777777" w:rsidR="00231789" w:rsidRPr="00C45DA9" w:rsidRDefault="00231789" w:rsidP="00231789">
      <w:pPr>
        <w:numPr>
          <w:ilvl w:val="0"/>
          <w:numId w:val="12"/>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Total Income</w:t>
      </w:r>
    </w:p>
    <w:p w14:paraId="3BACD304" w14:textId="77777777" w:rsidR="00231789" w:rsidRPr="00C45DA9" w:rsidRDefault="00231789" w:rsidP="00231789">
      <w:pPr>
        <w:numPr>
          <w:ilvl w:val="0"/>
          <w:numId w:val="12"/>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Adjusted Gross Income</w:t>
      </w:r>
    </w:p>
    <w:p w14:paraId="70282335" w14:textId="77777777" w:rsidR="00231789" w:rsidRPr="00C45DA9" w:rsidRDefault="00231789" w:rsidP="00231789">
      <w:pPr>
        <w:numPr>
          <w:ilvl w:val="0"/>
          <w:numId w:val="12"/>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Tax and Credits</w:t>
      </w:r>
    </w:p>
    <w:p w14:paraId="4EDB9187" w14:textId="77777777" w:rsidR="00231789" w:rsidRPr="00C45DA9" w:rsidRDefault="00231789" w:rsidP="00231789">
      <w:pPr>
        <w:numPr>
          <w:ilvl w:val="0"/>
          <w:numId w:val="12"/>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Total Tax</w:t>
      </w:r>
    </w:p>
    <w:p w14:paraId="586AC9D3" w14:textId="77777777" w:rsidR="00231789" w:rsidRPr="00C45DA9" w:rsidRDefault="00231789" w:rsidP="00231789">
      <w:pPr>
        <w:numPr>
          <w:ilvl w:val="0"/>
          <w:numId w:val="12"/>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Payments</w:t>
      </w:r>
    </w:p>
    <w:p w14:paraId="13CD7F11" w14:textId="77777777" w:rsidR="00231789" w:rsidRPr="00C45DA9" w:rsidRDefault="00231789" w:rsidP="00231789">
      <w:pPr>
        <w:numPr>
          <w:ilvl w:val="0"/>
          <w:numId w:val="12"/>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Amount You Owe</w:t>
      </w:r>
    </w:p>
    <w:p w14:paraId="046AB54C" w14:textId="4D9079BB" w:rsidR="00231789" w:rsidRPr="00C45DA9" w:rsidRDefault="00231789" w:rsidP="00CD0B23">
      <w:pPr>
        <w:pStyle w:val="NormalWeb"/>
        <w:shd w:val="clear" w:color="auto" w:fill="FFFFFF"/>
        <w:spacing w:before="0" w:beforeAutospacing="0" w:after="0" w:afterAutospacing="0"/>
        <w:rPr>
          <w:color w:val="1F2426"/>
        </w:rPr>
      </w:pPr>
    </w:p>
    <w:p w14:paraId="4331E035"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You can also view a version of the return that will be sent to the IRS and print a copy for your own records.</w:t>
      </w:r>
    </w:p>
    <w:p w14:paraId="6B732180" w14:textId="77777777" w:rsidR="00231789" w:rsidRPr="00C45DA9" w:rsidRDefault="00231789" w:rsidP="00231789">
      <w:pPr>
        <w:pStyle w:val="Heading3"/>
        <w:shd w:val="clear" w:color="auto" w:fill="FFFFFF"/>
        <w:spacing w:before="480" w:beforeAutospacing="0" w:after="120" w:afterAutospacing="0"/>
        <w:rPr>
          <w:color w:val="1F2426"/>
          <w:sz w:val="24"/>
          <w:szCs w:val="24"/>
        </w:rPr>
      </w:pPr>
      <w:r w:rsidRPr="00C45DA9">
        <w:rPr>
          <w:color w:val="1F2426"/>
          <w:sz w:val="24"/>
          <w:szCs w:val="24"/>
        </w:rPr>
        <w:t>File and Pay</w:t>
      </w:r>
    </w:p>
    <w:p w14:paraId="3AD919F2"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Woo-</w:t>
      </w:r>
      <w:proofErr w:type="spellStart"/>
      <w:r w:rsidRPr="00C45DA9">
        <w:rPr>
          <w:color w:val="1F2426"/>
        </w:rPr>
        <w:t>hoo</w:t>
      </w:r>
      <w:proofErr w:type="spellEnd"/>
      <w:r w:rsidRPr="00C45DA9">
        <w:rPr>
          <w:color w:val="1F2426"/>
        </w:rPr>
        <w:t xml:space="preserve">! You’ve made it to the finish line! At this point, Ramsey </w:t>
      </w:r>
      <w:proofErr w:type="spellStart"/>
      <w:r w:rsidRPr="00C45DA9">
        <w:rPr>
          <w:color w:val="1F2426"/>
        </w:rPr>
        <w:t>SmartTax</w:t>
      </w:r>
      <w:proofErr w:type="spellEnd"/>
      <w:r w:rsidRPr="00C45DA9">
        <w:rPr>
          <w:color w:val="1F2426"/>
        </w:rPr>
        <w:t xml:space="preserve"> will let you know if there’s anything that’s missing or needs to be fixed on your return before you e-file your return with the IRS.</w:t>
      </w:r>
    </w:p>
    <w:p w14:paraId="35C528DD"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 xml:space="preserve">If everything looks good, you’ll see what you owe in taxes (or the amount of your refund) on your federal and state returns, and how much you owe for filing with the Federal Classic or Federal Premium version of Ramsey </w:t>
      </w:r>
      <w:proofErr w:type="spellStart"/>
      <w:r w:rsidRPr="00C45DA9">
        <w:rPr>
          <w:color w:val="1F2426"/>
        </w:rPr>
        <w:t>SmartTax</w:t>
      </w:r>
      <w:proofErr w:type="spellEnd"/>
      <w:r w:rsidRPr="00C45DA9">
        <w:rPr>
          <w:color w:val="1F2426"/>
        </w:rPr>
        <w:t>.</w:t>
      </w:r>
    </w:p>
    <w:p w14:paraId="67BD78DB" w14:textId="77777777" w:rsidR="00231789" w:rsidRPr="00C45DA9" w:rsidRDefault="00231789" w:rsidP="00231789">
      <w:pPr>
        <w:pStyle w:val="NormalWeb"/>
        <w:shd w:val="clear" w:color="auto" w:fill="FFFFFF"/>
        <w:spacing w:before="0" w:beforeAutospacing="0" w:after="240" w:afterAutospacing="0"/>
        <w:rPr>
          <w:color w:val="1F2426"/>
        </w:rPr>
      </w:pPr>
      <w:r w:rsidRPr="00C45DA9">
        <w:rPr>
          <w:color w:val="1F2426"/>
        </w:rPr>
        <w:t>All you have to do now is file your return and pay what you owe!</w:t>
      </w:r>
    </w:p>
    <w:p w14:paraId="3A9ACA82" w14:textId="6AD249D7" w:rsidR="00231789" w:rsidRPr="00C45DA9" w:rsidRDefault="00231789" w:rsidP="00CD0B23">
      <w:pPr>
        <w:pStyle w:val="NormalWeb"/>
        <w:shd w:val="clear" w:color="auto" w:fill="FFFFFF"/>
        <w:spacing w:before="0" w:beforeAutospacing="0" w:after="0" w:afterAutospacing="0"/>
        <w:rPr>
          <w:color w:val="1F2426"/>
        </w:rPr>
      </w:pPr>
    </w:p>
    <w:p w14:paraId="2067A69B" w14:textId="53559CEC" w:rsidR="00231789" w:rsidRPr="00C45DA9" w:rsidRDefault="00231789" w:rsidP="00CD0B23">
      <w:pPr>
        <w:pStyle w:val="NormalWeb"/>
        <w:shd w:val="clear" w:color="auto" w:fill="FFFFFF"/>
        <w:spacing w:before="0" w:beforeAutospacing="0" w:after="0" w:afterAutospacing="0"/>
        <w:rPr>
          <w:color w:val="1F2426"/>
        </w:rPr>
      </w:pPr>
    </w:p>
    <w:p w14:paraId="196CE9E1" w14:textId="77777777" w:rsidR="00E83536" w:rsidRPr="00C45DA9" w:rsidRDefault="00E83536" w:rsidP="00E83536">
      <w:pPr>
        <w:pStyle w:val="Heading1"/>
        <w:shd w:val="clear" w:color="auto" w:fill="F5F7F8"/>
        <w:spacing w:before="0"/>
        <w:rPr>
          <w:color w:val="1F2426"/>
          <w:sz w:val="24"/>
        </w:rPr>
      </w:pPr>
      <w:r w:rsidRPr="00C45DA9">
        <w:rPr>
          <w:color w:val="1F2426"/>
          <w:sz w:val="24"/>
        </w:rPr>
        <w:t>A Guide to Small-Business Taxes</w:t>
      </w:r>
    </w:p>
    <w:p w14:paraId="1671E081" w14:textId="02552A98" w:rsidR="00231789" w:rsidRPr="00C45DA9" w:rsidRDefault="00231789" w:rsidP="00CD0B23">
      <w:pPr>
        <w:pStyle w:val="NormalWeb"/>
        <w:shd w:val="clear" w:color="auto" w:fill="FFFFFF"/>
        <w:spacing w:before="0" w:beforeAutospacing="0" w:after="0" w:afterAutospacing="0"/>
        <w:rPr>
          <w:color w:val="1F2426"/>
        </w:rPr>
      </w:pPr>
    </w:p>
    <w:p w14:paraId="68ADBDBB" w14:textId="77777777" w:rsidR="00E83536" w:rsidRPr="00C45DA9" w:rsidRDefault="00E83536" w:rsidP="00E83536">
      <w:pPr>
        <w:spacing w:after="0" w:line="240" w:lineRule="auto"/>
        <w:outlineLvl w:val="2"/>
        <w:rPr>
          <w:rFonts w:ascii="Times New Roman" w:eastAsia="Times New Roman" w:hAnsi="Times New Roman" w:cs="Times New Roman"/>
          <w:b/>
          <w:bCs/>
          <w:color w:val="1F2426"/>
          <w:sz w:val="24"/>
          <w:szCs w:val="24"/>
          <w:lang w:val="en-UG" w:eastAsia="en-UG"/>
        </w:rPr>
      </w:pPr>
      <w:r w:rsidRPr="00C45DA9">
        <w:rPr>
          <w:rFonts w:ascii="Times New Roman" w:eastAsia="Times New Roman" w:hAnsi="Times New Roman" w:cs="Times New Roman"/>
          <w:b/>
          <w:bCs/>
          <w:color w:val="1F2426"/>
          <w:sz w:val="24"/>
          <w:szCs w:val="24"/>
          <w:lang w:val="en-UG" w:eastAsia="en-UG"/>
        </w:rPr>
        <w:t>Key Takeaways</w:t>
      </w:r>
    </w:p>
    <w:p w14:paraId="6C548ADE" w14:textId="77777777" w:rsidR="00E83536" w:rsidRPr="00C45DA9" w:rsidRDefault="00E83536" w:rsidP="00E83536">
      <w:pPr>
        <w:numPr>
          <w:ilvl w:val="0"/>
          <w:numId w:val="14"/>
        </w:numPr>
        <w:spacing w:before="100" w:beforeAutospacing="1" w:after="100" w:afterAutospacing="1"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There are several types of taxes you’ll likely have to pay as a business owner, including income tax, self-employment tax, state and local taxes, excise tax, property tax and sales and use tax. The types that apply to you depend on your business structure and location.</w:t>
      </w:r>
    </w:p>
    <w:p w14:paraId="026061FC" w14:textId="77777777" w:rsidR="00E83536" w:rsidRPr="00C45DA9" w:rsidRDefault="00E83536" w:rsidP="00E83536">
      <w:pPr>
        <w:numPr>
          <w:ilvl w:val="0"/>
          <w:numId w:val="14"/>
        </w:numPr>
        <w:spacing w:before="100" w:beforeAutospacing="1" w:after="100" w:afterAutospacing="1"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Your business structure usually determines your tax rate. For example,</w:t>
      </w:r>
      <w:r w:rsidRPr="00C45DA9">
        <w:rPr>
          <w:rFonts w:ascii="Times New Roman" w:eastAsia="Times New Roman" w:hAnsi="Times New Roman" w:cs="Times New Roman"/>
          <w:b/>
          <w:bCs/>
          <w:color w:val="1F2426"/>
          <w:sz w:val="24"/>
          <w:szCs w:val="24"/>
          <w:lang w:val="en-UG" w:eastAsia="en-UG"/>
        </w:rPr>
        <w:t> </w:t>
      </w:r>
      <w:r w:rsidRPr="00C45DA9">
        <w:rPr>
          <w:rFonts w:ascii="Times New Roman" w:eastAsia="Times New Roman" w:hAnsi="Times New Roman" w:cs="Times New Roman"/>
          <w:color w:val="1F2426"/>
          <w:sz w:val="24"/>
          <w:szCs w:val="24"/>
          <w:lang w:val="en-UG" w:eastAsia="en-UG"/>
        </w:rPr>
        <w:t>C corporations pay a flat 21% corporate income tax, but pass-through entities (like sole proprietorships) are taxed at your personal income tax rate.</w:t>
      </w:r>
    </w:p>
    <w:p w14:paraId="469BB36C" w14:textId="77777777" w:rsidR="00E83536" w:rsidRPr="00C45DA9" w:rsidRDefault="00E83536" w:rsidP="00E83536">
      <w:pPr>
        <w:numPr>
          <w:ilvl w:val="0"/>
          <w:numId w:val="14"/>
        </w:numPr>
        <w:spacing w:before="100" w:beforeAutospacing="1" w:after="100" w:afterAutospacing="1"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If you expect to owe $1,000 or more in taxes from your business, you must make quarterly estimated tax payments to avoid penalties. Set aside 25–30% of your income to cover these payments and avoid surprise tax bills.</w:t>
      </w:r>
    </w:p>
    <w:p w14:paraId="5E3F1CE3" w14:textId="77777777" w:rsidR="00E83536" w:rsidRPr="00C45DA9" w:rsidRDefault="00E83536" w:rsidP="00E83536">
      <w:pPr>
        <w:numPr>
          <w:ilvl w:val="0"/>
          <w:numId w:val="14"/>
        </w:numPr>
        <w:spacing w:before="100" w:beforeAutospacing="1" w:after="100" w:afterAutospacing="1" w:line="240" w:lineRule="auto"/>
        <w:rPr>
          <w:rFonts w:ascii="Times New Roman" w:eastAsia="Times New Roman" w:hAnsi="Times New Roman" w:cs="Times New Roman"/>
          <w:color w:val="1F2426"/>
          <w:sz w:val="24"/>
          <w:szCs w:val="24"/>
          <w:lang w:val="en-UG" w:eastAsia="en-UG"/>
        </w:rPr>
      </w:pPr>
      <w:r w:rsidRPr="00C45DA9">
        <w:rPr>
          <w:rFonts w:ascii="Times New Roman" w:eastAsia="Times New Roman" w:hAnsi="Times New Roman" w:cs="Times New Roman"/>
          <w:color w:val="1F2426"/>
          <w:sz w:val="24"/>
          <w:szCs w:val="24"/>
          <w:lang w:val="en-UG" w:eastAsia="en-UG"/>
        </w:rPr>
        <w:t>Make sure you take advantage of deductions and other tax incentives available to small-business owners. The IRS says “ordinary and necessary” business expenses—like office supplies, rent, marketing and salaries—can be deducted to reduce your taxable income.</w:t>
      </w:r>
    </w:p>
    <w:p w14:paraId="680EF241" w14:textId="77777777" w:rsidR="00E83536" w:rsidRPr="00C45DA9" w:rsidRDefault="00E83536" w:rsidP="00E83536">
      <w:pPr>
        <w:pStyle w:val="NormalWeb"/>
        <w:numPr>
          <w:ilvl w:val="0"/>
          <w:numId w:val="14"/>
        </w:numPr>
        <w:shd w:val="clear" w:color="auto" w:fill="FFFFFF"/>
        <w:spacing w:before="0" w:beforeAutospacing="0" w:after="240" w:afterAutospacing="0"/>
        <w:rPr>
          <w:color w:val="1F2426"/>
        </w:rPr>
      </w:pPr>
      <w:r w:rsidRPr="00C45DA9">
        <w:rPr>
          <w:color w:val="1F2426"/>
        </w:rPr>
        <w:t>Did you ever wonder why taxes are so often mentioned in the same sentence as death? They’re both unpleasant, and you can’t, in the end, avoid either of them. But that doesn’t have to get you down! Your business is killing it and your customers are being served. You just need to keep Uncle Sam and the KGB—oops . . . the IRS—off your back. And to do that, you need to know about taxes on small businesses.</w:t>
      </w:r>
    </w:p>
    <w:p w14:paraId="2070A053" w14:textId="77777777" w:rsidR="00E83536" w:rsidRPr="00C45DA9" w:rsidRDefault="00E83536" w:rsidP="00E83536">
      <w:pPr>
        <w:pStyle w:val="NormalWeb"/>
        <w:numPr>
          <w:ilvl w:val="0"/>
          <w:numId w:val="14"/>
        </w:numPr>
        <w:shd w:val="clear" w:color="auto" w:fill="FFFFFF"/>
        <w:spacing w:before="0" w:beforeAutospacing="0" w:after="0" w:afterAutospacing="0"/>
        <w:rPr>
          <w:color w:val="1F2426"/>
        </w:rPr>
      </w:pPr>
      <w:r w:rsidRPr="00C45DA9">
        <w:rPr>
          <w:color w:val="1F2426"/>
        </w:rPr>
        <w:t>Before we get started, let’s define the term </w:t>
      </w:r>
      <w:r w:rsidRPr="00C45DA9">
        <w:rPr>
          <w:rStyle w:val="Emphasis"/>
          <w:color w:val="1F2426"/>
        </w:rPr>
        <w:t>business tax. </w:t>
      </w:r>
      <w:r w:rsidRPr="00C45DA9">
        <w:rPr>
          <w:color w:val="1F2426"/>
        </w:rPr>
        <w:t>A business tax is just what it sounds like: a tax on business income. Pretty straightforward so far, right? Now, let’s talk about the </w:t>
      </w:r>
      <w:r w:rsidRPr="00C45DA9">
        <w:rPr>
          <w:rStyle w:val="Emphasis"/>
          <w:color w:val="1F2426"/>
        </w:rPr>
        <w:t>types </w:t>
      </w:r>
      <w:r w:rsidRPr="00C45DA9">
        <w:rPr>
          <w:color w:val="1F2426"/>
        </w:rPr>
        <w:t>of business taxes that apply to small-business owners.</w:t>
      </w:r>
    </w:p>
    <w:p w14:paraId="1BC35B88" w14:textId="77777777" w:rsidR="00E83536" w:rsidRPr="00C45DA9" w:rsidRDefault="00E83536" w:rsidP="00E83536">
      <w:pPr>
        <w:pStyle w:val="Heading2"/>
        <w:numPr>
          <w:ilvl w:val="0"/>
          <w:numId w:val="14"/>
        </w:numPr>
        <w:shd w:val="clear" w:color="auto" w:fill="FFFFFF"/>
        <w:spacing w:before="480"/>
        <w:rPr>
          <w:rFonts w:cs="Times New Roman"/>
          <w:color w:val="1F2426"/>
        </w:rPr>
      </w:pPr>
      <w:r w:rsidRPr="00C45DA9">
        <w:rPr>
          <w:rFonts w:cs="Times New Roman"/>
          <w:color w:val="1F2426"/>
        </w:rPr>
        <w:t>Types of Small-Business Taxes</w:t>
      </w:r>
    </w:p>
    <w:p w14:paraId="309B3FE8" w14:textId="77777777" w:rsidR="00E83536" w:rsidRPr="00C45DA9" w:rsidRDefault="00E83536" w:rsidP="00E83536">
      <w:pPr>
        <w:pStyle w:val="NormalWeb"/>
        <w:numPr>
          <w:ilvl w:val="0"/>
          <w:numId w:val="14"/>
        </w:numPr>
        <w:shd w:val="clear" w:color="auto" w:fill="FFFFFF"/>
        <w:spacing w:before="0" w:beforeAutospacing="0" w:after="0" w:afterAutospacing="0"/>
        <w:rPr>
          <w:color w:val="1F2426"/>
        </w:rPr>
      </w:pPr>
      <w:r w:rsidRPr="00C45DA9">
        <w:rPr>
          <w:color w:val="1F2426"/>
        </w:rPr>
        <w:t>How you set up your business—as a C corporation, </w:t>
      </w:r>
      <w:hyperlink r:id="rId20" w:tgtFrame="_blank" w:history="1">
        <w:r w:rsidRPr="00C45DA9">
          <w:rPr>
            <w:rStyle w:val="Hyperlink"/>
            <w:color w:val="0073B9"/>
          </w:rPr>
          <w:t>sole proprietorship</w:t>
        </w:r>
      </w:hyperlink>
      <w:r w:rsidRPr="00C45DA9">
        <w:rPr>
          <w:color w:val="1F2426"/>
        </w:rPr>
        <w:t>, etc.—will determine which taxes you pay and how you pay them.</w:t>
      </w:r>
      <w:hyperlink r:id="rId21" w:tgtFrame="_blank" w:history="1">
        <w:r w:rsidRPr="00C45DA9">
          <w:rPr>
            <w:rStyle w:val="Hyperlink"/>
            <w:color w:val="0073B9"/>
            <w:vertAlign w:val="superscript"/>
          </w:rPr>
          <w:t>1</w:t>
        </w:r>
      </w:hyperlink>
      <w:r w:rsidRPr="00C45DA9">
        <w:rPr>
          <w:color w:val="1F2426"/>
        </w:rPr>
        <w:t> There are a bunch of small-business taxes to know about, and it can feel pretty complicated (especially with all the IRS lingo). So, to save you time and stress, let’s walk through it all together in plain English.</w:t>
      </w:r>
    </w:p>
    <w:p w14:paraId="4EEF7668" w14:textId="77777777" w:rsidR="00E83536" w:rsidRPr="00C45DA9" w:rsidRDefault="00E83536" w:rsidP="00E83536">
      <w:pPr>
        <w:pStyle w:val="Heading3"/>
        <w:numPr>
          <w:ilvl w:val="0"/>
          <w:numId w:val="14"/>
        </w:numPr>
        <w:shd w:val="clear" w:color="auto" w:fill="FFFFFF"/>
        <w:spacing w:before="480" w:beforeAutospacing="0" w:after="120" w:afterAutospacing="0"/>
        <w:rPr>
          <w:color w:val="1F2426"/>
          <w:sz w:val="24"/>
          <w:szCs w:val="24"/>
        </w:rPr>
      </w:pPr>
      <w:r w:rsidRPr="00C45DA9">
        <w:rPr>
          <w:color w:val="1F2426"/>
          <w:sz w:val="24"/>
          <w:szCs w:val="24"/>
        </w:rPr>
        <w:t>1. Income Taxes</w:t>
      </w:r>
    </w:p>
    <w:p w14:paraId="539E466D" w14:textId="77777777" w:rsidR="00E83536" w:rsidRPr="00C45DA9" w:rsidRDefault="00E83536" w:rsidP="00E83536">
      <w:pPr>
        <w:pStyle w:val="NormalWeb"/>
        <w:numPr>
          <w:ilvl w:val="0"/>
          <w:numId w:val="14"/>
        </w:numPr>
        <w:shd w:val="clear" w:color="auto" w:fill="FFFFFF"/>
        <w:spacing w:before="0" w:beforeAutospacing="0" w:after="0" w:afterAutospacing="0"/>
        <w:rPr>
          <w:color w:val="1F2426"/>
        </w:rPr>
      </w:pPr>
      <w:r w:rsidRPr="00C45DA9">
        <w:rPr>
          <w:color w:val="1F2426"/>
        </w:rPr>
        <w:t>All businesses must file an annual income tax return. C corporations pay income tax at the corporate rate, while all other businesses are considered </w:t>
      </w:r>
      <w:r w:rsidRPr="00C45DA9">
        <w:rPr>
          <w:rStyle w:val="Emphasis"/>
          <w:color w:val="1F2426"/>
        </w:rPr>
        <w:t>pass-through</w:t>
      </w:r>
      <w:r w:rsidRPr="00C45DA9">
        <w:rPr>
          <w:color w:val="1F2426"/>
        </w:rPr>
        <w:t> entities and are taxed at the individual rate (we’ll dig in on these in a minute).</w:t>
      </w:r>
    </w:p>
    <w:p w14:paraId="7A00AAD8" w14:textId="77777777" w:rsidR="00E83536" w:rsidRPr="00C45DA9" w:rsidRDefault="00E83536" w:rsidP="00E83536">
      <w:pPr>
        <w:pStyle w:val="Heading3"/>
        <w:numPr>
          <w:ilvl w:val="0"/>
          <w:numId w:val="14"/>
        </w:numPr>
        <w:shd w:val="clear" w:color="auto" w:fill="FFFFFF"/>
        <w:spacing w:before="480" w:beforeAutospacing="0" w:after="120" w:afterAutospacing="0"/>
        <w:rPr>
          <w:color w:val="1F2426"/>
          <w:sz w:val="24"/>
          <w:szCs w:val="24"/>
        </w:rPr>
      </w:pPr>
      <w:r w:rsidRPr="00C45DA9">
        <w:rPr>
          <w:color w:val="1F2426"/>
          <w:sz w:val="24"/>
          <w:szCs w:val="24"/>
        </w:rPr>
        <w:t>2. Estimated Taxes</w:t>
      </w:r>
    </w:p>
    <w:p w14:paraId="06A72C37" w14:textId="77777777" w:rsidR="00E83536" w:rsidRPr="00C45DA9" w:rsidRDefault="00E83536" w:rsidP="00E83536">
      <w:pPr>
        <w:pStyle w:val="NormalWeb"/>
        <w:numPr>
          <w:ilvl w:val="0"/>
          <w:numId w:val="14"/>
        </w:numPr>
        <w:shd w:val="clear" w:color="auto" w:fill="FFFFFF"/>
        <w:spacing w:before="0" w:beforeAutospacing="0" w:after="0" w:afterAutospacing="0"/>
        <w:rPr>
          <w:color w:val="1F2426"/>
        </w:rPr>
      </w:pPr>
      <w:r w:rsidRPr="00C45DA9">
        <w:rPr>
          <w:color w:val="1F2426"/>
        </w:rPr>
        <w:t>Freelancers, independent contractors and small-business owners who expect to owe at least $1,000 in taxes need to </w:t>
      </w:r>
      <w:hyperlink r:id="rId22" w:tgtFrame="_blank" w:history="1">
        <w:r w:rsidRPr="00C45DA9">
          <w:rPr>
            <w:rStyle w:val="Hyperlink"/>
            <w:color w:val="0073B9"/>
          </w:rPr>
          <w:t>estimate</w:t>
        </w:r>
      </w:hyperlink>
      <w:r w:rsidRPr="00C45DA9">
        <w:rPr>
          <w:color w:val="1F2426"/>
        </w:rPr>
        <w:t> and pay </w:t>
      </w:r>
      <w:hyperlink r:id="rId23" w:tgtFrame="_blank" w:history="1">
        <w:r w:rsidRPr="00C45DA9">
          <w:rPr>
            <w:rStyle w:val="Hyperlink"/>
            <w:color w:val="0073B9"/>
          </w:rPr>
          <w:t>quarterly taxes</w:t>
        </w:r>
      </w:hyperlink>
      <w:r w:rsidRPr="00C45DA9">
        <w:rPr>
          <w:color w:val="1F2426"/>
        </w:rPr>
        <w:t xml:space="preserve">. If you don’t pay them, or </w:t>
      </w:r>
      <w:r w:rsidRPr="00C45DA9">
        <w:rPr>
          <w:color w:val="1F2426"/>
        </w:rPr>
        <w:lastRenderedPageBreak/>
        <w:t>don’t pay enough, you can be hit with penalties and interest and open yourself up to all kinds of unpleasantness</w:t>
      </w:r>
      <w:r w:rsidRPr="00C45DA9">
        <w:rPr>
          <w:rStyle w:val="Emphasis"/>
          <w:color w:val="1F2426"/>
        </w:rPr>
        <w:t>.</w:t>
      </w:r>
      <w:r w:rsidRPr="00C45DA9">
        <w:rPr>
          <w:color w:val="1F2426"/>
        </w:rPr>
        <w:t> So, you need to be sure that you know the due dates and the payment period for the estimated payments.</w:t>
      </w:r>
      <w:hyperlink r:id="rId24" w:tgtFrame="_blank" w:history="1">
        <w:r w:rsidRPr="00C45DA9">
          <w:rPr>
            <w:rStyle w:val="Hyperlink"/>
            <w:color w:val="0073B9"/>
            <w:vertAlign w:val="superscript"/>
          </w:rPr>
          <w:t>2</w:t>
        </w:r>
      </w:hyperlink>
    </w:p>
    <w:p w14:paraId="6B39F102"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We recommend setting aside </w:t>
      </w:r>
      <w:hyperlink r:id="rId25" w:tgtFrame="_blank" w:history="1">
        <w:r w:rsidRPr="00C45DA9">
          <w:rPr>
            <w:rStyle w:val="Hyperlink"/>
            <w:color w:val="0073B9"/>
          </w:rPr>
          <w:t>25–30% of your income</w:t>
        </w:r>
      </w:hyperlink>
      <w:r w:rsidRPr="00C45DA9">
        <w:rPr>
          <w:color w:val="1F2426"/>
        </w:rPr>
        <w:t> to pay these taxes. This way, you’re not hit with a massive, unexpected—and let’s just say it, annoying—bill at the end of the tax year.</w:t>
      </w:r>
    </w:p>
    <w:p w14:paraId="28DFD5E2"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Don’t learn this lesson the hard way. Plan now!</w:t>
      </w:r>
    </w:p>
    <w:p w14:paraId="2E1D1831"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3. Self-Employment Taxes</w:t>
      </w:r>
    </w:p>
    <w:p w14:paraId="2D35E884"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Working for yourself is all fun and games until Uncle Sam barges into your home office. That’s right, the IRS has created a tax </w:t>
      </w:r>
      <w:r w:rsidRPr="00C45DA9">
        <w:rPr>
          <w:rStyle w:val="Emphasis"/>
          <w:color w:val="1F2426"/>
        </w:rPr>
        <w:t>just for you</w:t>
      </w:r>
      <w:r w:rsidRPr="00C45DA9">
        <w:rPr>
          <w:color w:val="1F2426"/>
        </w:rPr>
        <w:t>—aren’t you special? Luckily, if you plan for it, you’ll be okay.</w:t>
      </w:r>
    </w:p>
    <w:p w14:paraId="0825EC32"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People who are self-employed have to pay self-employment taxes, which cover Social Security and Medicare taxes. The self-employment tax rate is 15.3%, which consists of two parts: 12.4% for Social Security (old-age, survivors, and disability insurance) and 2.9% for Medicare (hospital insurance).</w:t>
      </w:r>
      <w:hyperlink r:id="rId26" w:tgtFrame="_blank" w:history="1">
        <w:r w:rsidRPr="00C45DA9">
          <w:rPr>
            <w:rStyle w:val="Hyperlink"/>
            <w:color w:val="0073B9"/>
            <w:vertAlign w:val="superscript"/>
          </w:rPr>
          <w:t>3</w:t>
        </w:r>
      </w:hyperlink>
    </w:p>
    <w:p w14:paraId="31E2DE48"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You must pay self-employment taxes if:</w:t>
      </w:r>
    </w:p>
    <w:p w14:paraId="677638C2" w14:textId="77777777" w:rsidR="00E83536" w:rsidRPr="00C45DA9" w:rsidRDefault="00E83536" w:rsidP="00E83536">
      <w:pPr>
        <w:numPr>
          <w:ilvl w:val="0"/>
          <w:numId w:val="15"/>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Your net earnings are $400 or more</w:t>
      </w:r>
    </w:p>
    <w:p w14:paraId="3D6C6B0E" w14:textId="77777777" w:rsidR="00E83536" w:rsidRPr="00C45DA9" w:rsidRDefault="00E83536" w:rsidP="00E83536">
      <w:pPr>
        <w:numPr>
          <w:ilvl w:val="0"/>
          <w:numId w:val="15"/>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You work for a church or a qualified church-controlled organization that elected an exemption from Social Security and Medicare taxes, and you make $108.28 or more in wages. This does not apply to ministers or members of a religious order (such as nuns).</w:t>
      </w:r>
    </w:p>
    <w:p w14:paraId="0353C63D"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4. Employment Taxes</w:t>
      </w:r>
    </w:p>
    <w:p w14:paraId="3FE8D6F2"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If you have </w:t>
      </w:r>
      <w:hyperlink r:id="rId27" w:tgtFrame="_blank" w:history="1">
        <w:r w:rsidRPr="00C45DA9">
          <w:rPr>
            <w:rStyle w:val="Hyperlink"/>
            <w:color w:val="0073B9"/>
          </w:rPr>
          <w:t>employees</w:t>
        </w:r>
      </w:hyperlink>
      <w:r w:rsidRPr="00C45DA9">
        <w:rPr>
          <w:color w:val="1F2426"/>
        </w:rPr>
        <w:t>, you have to pay employment taxes, which include:</w:t>
      </w:r>
    </w:p>
    <w:p w14:paraId="628AD203" w14:textId="77777777" w:rsidR="00E83536" w:rsidRPr="00C45DA9" w:rsidRDefault="00E83536" w:rsidP="00E83536">
      <w:pPr>
        <w:numPr>
          <w:ilvl w:val="0"/>
          <w:numId w:val="16"/>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Social Security and Medicare taxes</w:t>
      </w:r>
    </w:p>
    <w:p w14:paraId="02A7B49B" w14:textId="77777777" w:rsidR="00E83536" w:rsidRPr="00C45DA9" w:rsidRDefault="00E83536" w:rsidP="00E83536">
      <w:pPr>
        <w:numPr>
          <w:ilvl w:val="0"/>
          <w:numId w:val="16"/>
        </w:numPr>
        <w:shd w:val="clear" w:color="auto" w:fill="FFFFFF"/>
        <w:spacing w:beforeAutospacing="1" w:after="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Federal income tax withholdings (this is technically paid by your employee, but </w:t>
      </w:r>
      <w:r w:rsidRPr="00C45DA9">
        <w:rPr>
          <w:rStyle w:val="Emphasis"/>
          <w:rFonts w:ascii="Times New Roman" w:hAnsi="Times New Roman" w:cs="Times New Roman"/>
          <w:color w:val="1F2426"/>
          <w:sz w:val="24"/>
          <w:szCs w:val="24"/>
        </w:rPr>
        <w:t>you’re </w:t>
      </w:r>
      <w:r w:rsidRPr="00C45DA9">
        <w:rPr>
          <w:rFonts w:ascii="Times New Roman" w:hAnsi="Times New Roman" w:cs="Times New Roman"/>
          <w:color w:val="1F2426"/>
          <w:sz w:val="24"/>
          <w:szCs w:val="24"/>
        </w:rPr>
        <w:t>responsible for making sure Uncle Sam gets it)</w:t>
      </w:r>
    </w:p>
    <w:p w14:paraId="76C846EB" w14:textId="77777777" w:rsidR="00E83536" w:rsidRPr="00C45DA9" w:rsidRDefault="00E83536" w:rsidP="00E83536">
      <w:pPr>
        <w:numPr>
          <w:ilvl w:val="0"/>
          <w:numId w:val="16"/>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Federal unemployment (FUTA) tax</w:t>
      </w:r>
    </w:p>
    <w:p w14:paraId="7C559071"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5. State and Local Taxes</w:t>
      </w:r>
    </w:p>
    <w:p w14:paraId="7993458B"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Depending on where you live, you may also have to pay state and local taxes. The types and amounts of taxes you’ll pay are different depending on your location. This is where a tax pro can really come in handy. Our small-business </w:t>
      </w:r>
      <w:hyperlink r:id="rId28" w:tgtFrame="_blank" w:history="1">
        <w:r w:rsidRPr="00C45DA9">
          <w:rPr>
            <w:rStyle w:val="Hyperlink"/>
            <w:color w:val="0073B9"/>
          </w:rPr>
          <w:t>tax pros</w:t>
        </w:r>
      </w:hyperlink>
      <w:r w:rsidRPr="00C45DA9">
        <w:rPr>
          <w:color w:val="1F2426"/>
        </w:rPr>
        <w:t> focus on the </w:t>
      </w:r>
      <w:r w:rsidRPr="00C45DA9">
        <w:rPr>
          <w:rStyle w:val="Emphasis"/>
          <w:color w:val="1F2426"/>
        </w:rPr>
        <w:t>local. </w:t>
      </w:r>
      <w:r w:rsidRPr="00C45DA9">
        <w:rPr>
          <w:color w:val="1F2426"/>
        </w:rPr>
        <w:t>They live in your community and can guide you through complex state, county or city tax laws.</w:t>
      </w:r>
    </w:p>
    <w:p w14:paraId="21DFE780"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6. Excise Taxes</w:t>
      </w:r>
    </w:p>
    <w:p w14:paraId="25C0D2AC"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Depending on your business type, you might have to plan for excise taxes. These are taxes imposed on the manufacturing or selling of specific goods. Excise taxes are often called </w:t>
      </w:r>
      <w:r w:rsidRPr="00C45DA9">
        <w:rPr>
          <w:rStyle w:val="Emphasis"/>
          <w:color w:val="1F2426"/>
        </w:rPr>
        <w:t>sin taxes</w:t>
      </w:r>
      <w:r w:rsidRPr="00C45DA9">
        <w:rPr>
          <w:color w:val="1F2426"/>
        </w:rPr>
        <w:t> because the items on this list have a reputation for being potentially bad for people or society.</w:t>
      </w:r>
    </w:p>
    <w:p w14:paraId="715EDAA9"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A few examples of these goods include:</w:t>
      </w:r>
    </w:p>
    <w:p w14:paraId="5EF77EDA" w14:textId="77777777" w:rsidR="00E83536" w:rsidRPr="00C45DA9" w:rsidRDefault="00E83536" w:rsidP="00E83536">
      <w:pPr>
        <w:numPr>
          <w:ilvl w:val="0"/>
          <w:numId w:val="17"/>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lastRenderedPageBreak/>
        <w:t>Heavy-duty trucks and vehicles</w:t>
      </w:r>
    </w:p>
    <w:p w14:paraId="57CA5BF8" w14:textId="77777777" w:rsidR="00E83536" w:rsidRPr="00C45DA9" w:rsidRDefault="00E83536" w:rsidP="00E83536">
      <w:pPr>
        <w:numPr>
          <w:ilvl w:val="0"/>
          <w:numId w:val="17"/>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Alcohol and tobacco</w:t>
      </w:r>
    </w:p>
    <w:p w14:paraId="09370CB8" w14:textId="77777777" w:rsidR="00E83536" w:rsidRPr="00C45DA9" w:rsidRDefault="00E83536" w:rsidP="00E83536">
      <w:pPr>
        <w:numPr>
          <w:ilvl w:val="0"/>
          <w:numId w:val="17"/>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Candy and fast food</w:t>
      </w:r>
    </w:p>
    <w:p w14:paraId="1FEF973B"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7. Property Taxes</w:t>
      </w:r>
    </w:p>
    <w:p w14:paraId="4589889A"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If you own property as a small-business owner, you’ll have to pay </w:t>
      </w:r>
      <w:hyperlink r:id="rId29" w:tgtFrame="_blank" w:history="1">
        <w:r w:rsidRPr="00C45DA9">
          <w:rPr>
            <w:rStyle w:val="Hyperlink"/>
            <w:color w:val="0073B9"/>
          </w:rPr>
          <w:t>property taxes</w:t>
        </w:r>
      </w:hyperlink>
      <w:r w:rsidRPr="00C45DA9">
        <w:rPr>
          <w:color w:val="1F2426"/>
        </w:rPr>
        <w:t>. These taxes are typically assessed at a county or city level.</w:t>
      </w:r>
    </w:p>
    <w:p w14:paraId="484A5170"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8. Sales and Use Taxes</w:t>
      </w:r>
    </w:p>
    <w:p w14:paraId="66231931"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If you sell things, you’ll be responsible for collecting sales taxes. If you sell things online, this can get complicated, because some states charge based on where the </w:t>
      </w:r>
      <w:r w:rsidRPr="00C45DA9">
        <w:rPr>
          <w:rStyle w:val="Emphasis"/>
          <w:color w:val="1F2426"/>
        </w:rPr>
        <w:t>seller </w:t>
      </w:r>
      <w:r w:rsidRPr="00C45DA9">
        <w:rPr>
          <w:color w:val="1F2426"/>
        </w:rPr>
        <w:t>is located, while other states charge taxes based on where the </w:t>
      </w:r>
      <w:r w:rsidRPr="00C45DA9">
        <w:rPr>
          <w:rStyle w:val="Emphasis"/>
          <w:color w:val="1F2426"/>
        </w:rPr>
        <w:t>buyer</w:t>
      </w:r>
      <w:r w:rsidRPr="00C45DA9">
        <w:rPr>
          <w:color w:val="1F2426"/>
        </w:rPr>
        <w:t> is located.</w:t>
      </w:r>
    </w:p>
    <w:p w14:paraId="6B8A4F08"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t>What Is the Business Tax Rate for 2025?</w:t>
      </w:r>
    </w:p>
    <w:p w14:paraId="3406C4C4"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Now that we know what kinds of taxes businesses pay, what are the rates? Well, it depends on how you set your business up. There are basically two ways of doing this.</w:t>
      </w:r>
    </w:p>
    <w:p w14:paraId="02B76B8C"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1. Business Tax Rate for C Corporations</w:t>
      </w:r>
    </w:p>
    <w:p w14:paraId="51A59341"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This one is easy-peasy (sort of). The Tax Cuts and Jobs Act of 2018—aka </w:t>
      </w:r>
      <w:hyperlink r:id="rId30" w:tgtFrame="_blank" w:history="1">
        <w:r w:rsidRPr="00C45DA9">
          <w:rPr>
            <w:rStyle w:val="Hyperlink"/>
            <w:color w:val="0073B9"/>
          </w:rPr>
          <w:t>the tax reform bill</w:t>
        </w:r>
      </w:hyperlink>
      <w:r w:rsidRPr="00C45DA9">
        <w:rPr>
          <w:color w:val="1F2426"/>
        </w:rPr>
        <w:t>—cut the income tax rate to a flat 21% for all businesses that are set up as C corporations. Simple enough, right?</w:t>
      </w:r>
    </w:p>
    <w:p w14:paraId="580F03B3"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Keep in mind that if the corporation pays dividends, shareholders must pay taxes on their personal tax returns. In this case, C corporation profits are taxed twice. (Boo!)</w:t>
      </w:r>
    </w:p>
    <w:p w14:paraId="530DC7C3"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2. Business Tax Rate for Pass-Through Entities</w:t>
      </w:r>
    </w:p>
    <w:p w14:paraId="52B56698"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The tax rate for pass-through entities is the same as the owner’s personal income tax rate.</w:t>
      </w:r>
      <w:hyperlink r:id="rId31" w:tgtFrame="_blank" w:history="1">
        <w:r w:rsidRPr="00C45DA9">
          <w:rPr>
            <w:rStyle w:val="Hyperlink"/>
            <w:color w:val="0073B9"/>
            <w:vertAlign w:val="superscript"/>
          </w:rPr>
          <w:t>4</w:t>
        </w:r>
      </w:hyperlink>
      <w:r w:rsidRPr="00C45DA9">
        <w:rPr>
          <w:color w:val="1F2426"/>
        </w:rPr>
        <w:t> If your small-business falls into any of the types listed below, you’re considered a pass-through entity.</w:t>
      </w:r>
    </w:p>
    <w:p w14:paraId="142DBE7F" w14:textId="77777777" w:rsidR="00E83536" w:rsidRPr="00C45DA9" w:rsidRDefault="00E83536" w:rsidP="00E83536">
      <w:pPr>
        <w:numPr>
          <w:ilvl w:val="0"/>
          <w:numId w:val="18"/>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Sole Proprietorship</w:t>
      </w:r>
    </w:p>
    <w:p w14:paraId="39F1C97B" w14:textId="77777777" w:rsidR="00E83536" w:rsidRPr="00C45DA9" w:rsidRDefault="00E83536" w:rsidP="00E83536">
      <w:pPr>
        <w:numPr>
          <w:ilvl w:val="0"/>
          <w:numId w:val="18"/>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Partnership (Limited and Limited Liability)</w:t>
      </w:r>
    </w:p>
    <w:p w14:paraId="0BCB4822" w14:textId="77777777" w:rsidR="00E83536" w:rsidRPr="00C45DA9" w:rsidRDefault="00E83536" w:rsidP="00E83536">
      <w:pPr>
        <w:numPr>
          <w:ilvl w:val="0"/>
          <w:numId w:val="18"/>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Limited Liability Company (LLC)</w:t>
      </w:r>
    </w:p>
    <w:p w14:paraId="109AE8AB" w14:textId="77777777" w:rsidR="00E83536" w:rsidRPr="00C45DA9" w:rsidRDefault="00E83536" w:rsidP="00E83536">
      <w:pPr>
        <w:numPr>
          <w:ilvl w:val="0"/>
          <w:numId w:val="18"/>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 Corporation</w:t>
      </w:r>
    </w:p>
    <w:p w14:paraId="21DC90F6"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There’s also an alternative minimum tax (AMT). But this tax only applies to certain high-income owners. The AMT basically limits some of the tax breaks they get. This makes sure they at least pay a minimum amount of income taxes.</w:t>
      </w:r>
      <w:hyperlink r:id="rId32" w:tgtFrame="_blank" w:history="1">
        <w:r w:rsidRPr="00C45DA9">
          <w:rPr>
            <w:rStyle w:val="Hyperlink"/>
            <w:color w:val="0073B9"/>
            <w:vertAlign w:val="superscript"/>
          </w:rPr>
          <w:t>5</w:t>
        </w:r>
      </w:hyperlink>
    </w:p>
    <w:p w14:paraId="25B1E09F"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lastRenderedPageBreak/>
        <w:t>What Is an Employer Identification Number (EIN)?</w:t>
      </w:r>
    </w:p>
    <w:p w14:paraId="3402F088"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An employer identification number (EIN) is also referred to as a </w:t>
      </w:r>
      <w:r w:rsidRPr="00C45DA9">
        <w:rPr>
          <w:rStyle w:val="Emphasis"/>
          <w:color w:val="1F2426"/>
        </w:rPr>
        <w:t>federal tax identification number</w:t>
      </w:r>
      <w:r w:rsidRPr="00C45DA9">
        <w:rPr>
          <w:color w:val="1F2426"/>
        </w:rPr>
        <w:t>. Essentially, this number is used by the federal government to identify a business entity. There are certain qualifications your business must meet to require an EIN.</w:t>
      </w:r>
    </w:p>
    <w:p w14:paraId="6FD250CB"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If you answer yes to any of the following questions from the IRS, you should apply for an EIN.</w:t>
      </w:r>
      <w:hyperlink r:id="rId33" w:tgtFrame="_blank" w:history="1">
        <w:r w:rsidRPr="00C45DA9">
          <w:rPr>
            <w:rStyle w:val="Hyperlink"/>
            <w:color w:val="0073B9"/>
            <w:vertAlign w:val="superscript"/>
          </w:rPr>
          <w:t>6</w:t>
        </w:r>
      </w:hyperlink>
    </w:p>
    <w:p w14:paraId="72726F35" w14:textId="77777777" w:rsidR="00E83536" w:rsidRPr="00C45DA9" w:rsidRDefault="00E83536" w:rsidP="00E83536">
      <w:pPr>
        <w:numPr>
          <w:ilvl w:val="0"/>
          <w:numId w:val="19"/>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Do you have employees?</w:t>
      </w:r>
    </w:p>
    <w:p w14:paraId="2B214103" w14:textId="77777777" w:rsidR="00E83536" w:rsidRPr="00C45DA9" w:rsidRDefault="00E83536" w:rsidP="00E83536">
      <w:pPr>
        <w:numPr>
          <w:ilvl w:val="0"/>
          <w:numId w:val="19"/>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Do you operate your business as a corporation or a partnership?</w:t>
      </w:r>
    </w:p>
    <w:p w14:paraId="35C7D433" w14:textId="77777777" w:rsidR="00E83536" w:rsidRPr="00C45DA9" w:rsidRDefault="00E83536" w:rsidP="00E83536">
      <w:pPr>
        <w:numPr>
          <w:ilvl w:val="0"/>
          <w:numId w:val="19"/>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Do you file any of these tax returns: Employment, Excise, or Alcohol, Tobacco and Firearms?</w:t>
      </w:r>
    </w:p>
    <w:p w14:paraId="4E2486A3" w14:textId="77777777" w:rsidR="00E83536" w:rsidRPr="00C45DA9" w:rsidRDefault="00E83536" w:rsidP="00E83536">
      <w:pPr>
        <w:numPr>
          <w:ilvl w:val="0"/>
          <w:numId w:val="19"/>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Do you withhold taxes on income, other than wages, paid to a non-resident alien?</w:t>
      </w:r>
    </w:p>
    <w:p w14:paraId="6A4DFA72" w14:textId="77777777" w:rsidR="00E83536" w:rsidRPr="00C45DA9" w:rsidRDefault="00E83536" w:rsidP="00E83536">
      <w:pPr>
        <w:numPr>
          <w:ilvl w:val="0"/>
          <w:numId w:val="19"/>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Do you have a Keogh plan?</w:t>
      </w:r>
    </w:p>
    <w:p w14:paraId="4C8DE272" w14:textId="77777777" w:rsidR="00E83536" w:rsidRPr="00C45DA9" w:rsidRDefault="00E83536" w:rsidP="00E83536">
      <w:pPr>
        <w:numPr>
          <w:ilvl w:val="0"/>
          <w:numId w:val="19"/>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Are you involved with any of the following types of organizations?</w:t>
      </w:r>
    </w:p>
    <w:p w14:paraId="7A3512FE" w14:textId="77777777" w:rsidR="00E83536" w:rsidRPr="00C45DA9" w:rsidRDefault="00E83536" w:rsidP="00E83536">
      <w:pPr>
        <w:numPr>
          <w:ilvl w:val="1"/>
          <w:numId w:val="19"/>
        </w:numPr>
        <w:shd w:val="clear" w:color="auto" w:fill="FFFFFF"/>
        <w:spacing w:after="100" w:afterAutospacing="1" w:line="240" w:lineRule="auto"/>
        <w:ind w:left="960"/>
        <w:rPr>
          <w:rFonts w:ascii="Times New Roman" w:hAnsi="Times New Roman" w:cs="Times New Roman"/>
          <w:color w:val="1F2426"/>
          <w:sz w:val="24"/>
          <w:szCs w:val="24"/>
        </w:rPr>
      </w:pPr>
      <w:r w:rsidRPr="00C45DA9">
        <w:rPr>
          <w:rFonts w:ascii="Times New Roman" w:hAnsi="Times New Roman" w:cs="Times New Roman"/>
          <w:color w:val="1F2426"/>
          <w:sz w:val="24"/>
          <w:szCs w:val="24"/>
        </w:rPr>
        <w:t>Trusts, IRAs, Exempt Organization Business Income Tax Returns</w:t>
      </w:r>
    </w:p>
    <w:p w14:paraId="61268379" w14:textId="77777777" w:rsidR="00E83536" w:rsidRPr="00C45DA9" w:rsidRDefault="00E83536" w:rsidP="00E83536">
      <w:pPr>
        <w:numPr>
          <w:ilvl w:val="1"/>
          <w:numId w:val="19"/>
        </w:numPr>
        <w:shd w:val="clear" w:color="auto" w:fill="FFFFFF"/>
        <w:spacing w:before="100" w:beforeAutospacing="1" w:after="100" w:afterAutospacing="1" w:line="240" w:lineRule="auto"/>
        <w:ind w:left="960"/>
        <w:rPr>
          <w:rFonts w:ascii="Times New Roman" w:hAnsi="Times New Roman" w:cs="Times New Roman"/>
          <w:color w:val="1F2426"/>
          <w:sz w:val="24"/>
          <w:szCs w:val="24"/>
        </w:rPr>
      </w:pPr>
      <w:r w:rsidRPr="00C45DA9">
        <w:rPr>
          <w:rFonts w:ascii="Times New Roman" w:hAnsi="Times New Roman" w:cs="Times New Roman"/>
          <w:color w:val="1F2426"/>
          <w:sz w:val="24"/>
          <w:szCs w:val="24"/>
        </w:rPr>
        <w:t>Estates</w:t>
      </w:r>
    </w:p>
    <w:p w14:paraId="1D8E93B3" w14:textId="77777777" w:rsidR="00E83536" w:rsidRPr="00C45DA9" w:rsidRDefault="00E83536" w:rsidP="00E83536">
      <w:pPr>
        <w:numPr>
          <w:ilvl w:val="1"/>
          <w:numId w:val="19"/>
        </w:numPr>
        <w:shd w:val="clear" w:color="auto" w:fill="FFFFFF"/>
        <w:spacing w:before="100" w:beforeAutospacing="1" w:after="100" w:afterAutospacing="1" w:line="240" w:lineRule="auto"/>
        <w:ind w:left="960"/>
        <w:rPr>
          <w:rFonts w:ascii="Times New Roman" w:hAnsi="Times New Roman" w:cs="Times New Roman"/>
          <w:color w:val="1F2426"/>
          <w:sz w:val="24"/>
          <w:szCs w:val="24"/>
        </w:rPr>
      </w:pPr>
      <w:r w:rsidRPr="00C45DA9">
        <w:rPr>
          <w:rFonts w:ascii="Times New Roman" w:hAnsi="Times New Roman" w:cs="Times New Roman"/>
          <w:color w:val="1F2426"/>
          <w:sz w:val="24"/>
          <w:szCs w:val="24"/>
        </w:rPr>
        <w:t>Real estate mortgage investment conduits</w:t>
      </w:r>
    </w:p>
    <w:p w14:paraId="01C4EC3C" w14:textId="77777777" w:rsidR="00E83536" w:rsidRPr="00C45DA9" w:rsidRDefault="00E83536" w:rsidP="00E83536">
      <w:pPr>
        <w:numPr>
          <w:ilvl w:val="1"/>
          <w:numId w:val="19"/>
        </w:numPr>
        <w:shd w:val="clear" w:color="auto" w:fill="FFFFFF"/>
        <w:spacing w:before="100" w:beforeAutospacing="1" w:after="100" w:afterAutospacing="1" w:line="240" w:lineRule="auto"/>
        <w:ind w:left="960"/>
        <w:rPr>
          <w:rFonts w:ascii="Times New Roman" w:hAnsi="Times New Roman" w:cs="Times New Roman"/>
          <w:color w:val="1F2426"/>
          <w:sz w:val="24"/>
          <w:szCs w:val="24"/>
        </w:rPr>
      </w:pPr>
      <w:r w:rsidRPr="00C45DA9">
        <w:rPr>
          <w:rFonts w:ascii="Times New Roman" w:hAnsi="Times New Roman" w:cs="Times New Roman"/>
          <w:color w:val="1F2426"/>
          <w:sz w:val="24"/>
          <w:szCs w:val="24"/>
        </w:rPr>
        <w:t>Farmers’ cooperatives</w:t>
      </w:r>
    </w:p>
    <w:p w14:paraId="7AA761BB" w14:textId="77777777" w:rsidR="00E83536" w:rsidRPr="00C45DA9" w:rsidRDefault="00E83536" w:rsidP="00E83536">
      <w:pPr>
        <w:numPr>
          <w:ilvl w:val="1"/>
          <w:numId w:val="19"/>
        </w:numPr>
        <w:shd w:val="clear" w:color="auto" w:fill="FFFFFF"/>
        <w:spacing w:before="100" w:beforeAutospacing="1" w:after="0" w:line="240" w:lineRule="auto"/>
        <w:ind w:left="960"/>
        <w:rPr>
          <w:rFonts w:ascii="Times New Roman" w:hAnsi="Times New Roman" w:cs="Times New Roman"/>
          <w:color w:val="1F2426"/>
          <w:sz w:val="24"/>
          <w:szCs w:val="24"/>
        </w:rPr>
      </w:pPr>
      <w:r w:rsidRPr="00C45DA9">
        <w:rPr>
          <w:rFonts w:ascii="Times New Roman" w:hAnsi="Times New Roman" w:cs="Times New Roman"/>
          <w:color w:val="1F2426"/>
          <w:sz w:val="24"/>
          <w:szCs w:val="24"/>
        </w:rPr>
        <w:t>Plan administrators</w:t>
      </w:r>
    </w:p>
    <w:p w14:paraId="025D3C06"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t>Small-Business Tax Deductions</w:t>
      </w:r>
    </w:p>
    <w:p w14:paraId="4DD46AC0"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Now that you know all about the types of taxes you might have to pay, you’d probably like to hear about your tax breaks, right? Fortunately, there are many small-business tax deductions (or tax write-offs). Deciding which ones are right for your company can be a lot to figure out. And unfortunately, the IRS isn’t a lot of help on this since they don’t provide a clear list of small-business deductions you can refer to. (What else is new?) But we can make a few assumptions based on their definition.</w:t>
      </w:r>
    </w:p>
    <w:p w14:paraId="691026E9"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What Is a Business Tax Deduction?</w:t>
      </w:r>
    </w:p>
    <w:p w14:paraId="2BB19D5A"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The IRS says a tax deduction is any expense that’s </w:t>
      </w:r>
      <w:hyperlink r:id="rId34" w:tgtFrame="_blank" w:history="1">
        <w:r w:rsidRPr="00C45DA9">
          <w:rPr>
            <w:rStyle w:val="Hyperlink"/>
            <w:color w:val="0073B9"/>
          </w:rPr>
          <w:t>“ordinary and necessary”</w:t>
        </w:r>
      </w:hyperlink>
      <w:r w:rsidRPr="00C45DA9">
        <w:rPr>
          <w:color w:val="1F2426"/>
        </w:rPr>
        <w:t> to running your business. Products or services your business pays for that are necessary for the survival of your business fall into this category.</w:t>
      </w:r>
    </w:p>
    <w:p w14:paraId="57EE3DF7"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Examples of Tax Deductions</w:t>
      </w:r>
    </w:p>
    <w:p w14:paraId="69CC1661"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Okay. So, what exactly does “ordinary and necessary” actually mean? Here are examples of </w:t>
      </w:r>
      <w:hyperlink r:id="rId35" w:tgtFrame="_blank" w:history="1">
        <w:r w:rsidRPr="00C45DA9">
          <w:rPr>
            <w:rStyle w:val="Hyperlink"/>
            <w:color w:val="0073B9"/>
          </w:rPr>
          <w:t>common tax deductions for small businesses</w:t>
        </w:r>
      </w:hyperlink>
      <w:r w:rsidRPr="00C45DA9">
        <w:rPr>
          <w:color w:val="1F2426"/>
        </w:rPr>
        <w:t> to get you started.</w:t>
      </w:r>
    </w:p>
    <w:p w14:paraId="5583656C" w14:textId="77777777" w:rsidR="00E83536" w:rsidRPr="00C45DA9" w:rsidRDefault="00E83536" w:rsidP="00E83536">
      <w:pPr>
        <w:numPr>
          <w:ilvl w:val="0"/>
          <w:numId w:val="20"/>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Home offices and supplies</w:t>
      </w:r>
    </w:p>
    <w:p w14:paraId="2CD6C670" w14:textId="77777777" w:rsidR="00E83536" w:rsidRPr="00C45DA9" w:rsidRDefault="00E83536" w:rsidP="00E83536">
      <w:pPr>
        <w:numPr>
          <w:ilvl w:val="0"/>
          <w:numId w:val="20"/>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Utilities</w:t>
      </w:r>
    </w:p>
    <w:p w14:paraId="4687873C" w14:textId="77777777" w:rsidR="00E83536" w:rsidRPr="00C45DA9" w:rsidRDefault="00E83536" w:rsidP="00E83536">
      <w:pPr>
        <w:numPr>
          <w:ilvl w:val="0"/>
          <w:numId w:val="20"/>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Commercial rent</w:t>
      </w:r>
    </w:p>
    <w:p w14:paraId="585BECC0" w14:textId="77777777" w:rsidR="00E83536" w:rsidRPr="00C45DA9" w:rsidRDefault="00E83536" w:rsidP="00E83536">
      <w:pPr>
        <w:numPr>
          <w:ilvl w:val="0"/>
          <w:numId w:val="20"/>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Marketing and advertising</w:t>
      </w:r>
    </w:p>
    <w:p w14:paraId="5996676D" w14:textId="77777777" w:rsidR="00E83536" w:rsidRPr="00C45DA9" w:rsidRDefault="00E83536" w:rsidP="00E83536">
      <w:pPr>
        <w:numPr>
          <w:ilvl w:val="0"/>
          <w:numId w:val="20"/>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Business travel</w:t>
      </w:r>
    </w:p>
    <w:p w14:paraId="7A0AAD17" w14:textId="77777777" w:rsidR="00E83536" w:rsidRPr="00C45DA9" w:rsidRDefault="00E83536" w:rsidP="00E83536">
      <w:pPr>
        <w:numPr>
          <w:ilvl w:val="0"/>
          <w:numId w:val="20"/>
        </w:numPr>
        <w:shd w:val="clear" w:color="auto" w:fill="FFFFFF"/>
        <w:spacing w:beforeAutospacing="1" w:after="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Salaries and </w:t>
      </w:r>
      <w:hyperlink r:id="rId36" w:tgtFrame="_blank" w:history="1">
        <w:r w:rsidRPr="00C45DA9">
          <w:rPr>
            <w:rStyle w:val="Hyperlink"/>
            <w:rFonts w:ascii="Times New Roman" w:hAnsi="Times New Roman" w:cs="Times New Roman"/>
            <w:color w:val="0073B9"/>
            <w:sz w:val="24"/>
            <w:szCs w:val="24"/>
          </w:rPr>
          <w:t>employee benefits</w:t>
        </w:r>
      </w:hyperlink>
    </w:p>
    <w:p w14:paraId="069F4C29" w14:textId="77777777" w:rsidR="00E83536" w:rsidRPr="00C45DA9" w:rsidRDefault="003B1413" w:rsidP="00E83536">
      <w:pPr>
        <w:numPr>
          <w:ilvl w:val="0"/>
          <w:numId w:val="20"/>
        </w:numPr>
        <w:shd w:val="clear" w:color="auto" w:fill="FFFFFF"/>
        <w:spacing w:beforeAutospacing="1" w:after="0" w:line="240" w:lineRule="auto"/>
        <w:ind w:left="480"/>
        <w:rPr>
          <w:rFonts w:ascii="Times New Roman" w:hAnsi="Times New Roman" w:cs="Times New Roman"/>
          <w:color w:val="1F2426"/>
          <w:sz w:val="24"/>
          <w:szCs w:val="24"/>
        </w:rPr>
      </w:pPr>
      <w:hyperlink r:id="rId37" w:tgtFrame="_blank" w:history="1">
        <w:r w:rsidR="00E83536" w:rsidRPr="00C45DA9">
          <w:rPr>
            <w:rStyle w:val="Hyperlink"/>
            <w:rFonts w:ascii="Times New Roman" w:hAnsi="Times New Roman" w:cs="Times New Roman"/>
            <w:color w:val="0073B9"/>
            <w:sz w:val="24"/>
            <w:szCs w:val="24"/>
          </w:rPr>
          <w:t>Health expenses reimbursement</w:t>
        </w:r>
      </w:hyperlink>
    </w:p>
    <w:p w14:paraId="28397DAA"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lastRenderedPageBreak/>
        <w:t>These are just a few potential expenses you can write off this year. But keep in mind that every industry has its own unique expenses and deductions. That’s where things get confusing. Luckily, our </w:t>
      </w:r>
      <w:proofErr w:type="spellStart"/>
      <w:r w:rsidRPr="00C45DA9">
        <w:rPr>
          <w:color w:val="1F2426"/>
        </w:rPr>
        <w:fldChar w:fldCharType="begin"/>
      </w:r>
      <w:r w:rsidRPr="00C45DA9">
        <w:rPr>
          <w:color w:val="1F2426"/>
        </w:rPr>
        <w:instrText xml:space="preserve"> HYPERLINK "https://www.ramseysolutions.com/taxes/tax-advisor" \t "_blank" </w:instrText>
      </w:r>
      <w:r w:rsidRPr="00C45DA9">
        <w:rPr>
          <w:color w:val="1F2426"/>
        </w:rPr>
        <w:fldChar w:fldCharType="separate"/>
      </w:r>
      <w:r w:rsidRPr="00C45DA9">
        <w:rPr>
          <w:rStyle w:val="Hyperlink"/>
          <w:color w:val="0073B9"/>
        </w:rPr>
        <w:t>RamseyTrusted</w:t>
      </w:r>
      <w:proofErr w:type="spellEnd"/>
      <w:r w:rsidRPr="00C45DA9">
        <w:rPr>
          <w:rStyle w:val="Hyperlink"/>
          <w:color w:val="0073B9"/>
          <w:vertAlign w:val="superscript"/>
        </w:rPr>
        <w:t>®</w:t>
      </w:r>
      <w:r w:rsidRPr="00C45DA9">
        <w:rPr>
          <w:rStyle w:val="Hyperlink"/>
          <w:color w:val="0073B9"/>
        </w:rPr>
        <w:t> tax pros</w:t>
      </w:r>
      <w:r w:rsidRPr="00C45DA9">
        <w:rPr>
          <w:color w:val="1F2426"/>
        </w:rPr>
        <w:fldChar w:fldCharType="end"/>
      </w:r>
      <w:r w:rsidRPr="00C45DA9">
        <w:rPr>
          <w:color w:val="1F2426"/>
        </w:rPr>
        <w:t> can help you decide which deductions are right for you.</w:t>
      </w:r>
    </w:p>
    <w:p w14:paraId="4096A226"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t xml:space="preserve">Someone Who Can Help You </w:t>
      </w:r>
      <w:proofErr w:type="gramStart"/>
      <w:r w:rsidRPr="00C45DA9">
        <w:rPr>
          <w:rFonts w:cs="Times New Roman"/>
          <w:color w:val="1F2426"/>
        </w:rPr>
        <w:t>With</w:t>
      </w:r>
      <w:proofErr w:type="gramEnd"/>
      <w:r w:rsidRPr="00C45DA9">
        <w:rPr>
          <w:rFonts w:cs="Times New Roman"/>
          <w:color w:val="1F2426"/>
        </w:rPr>
        <w:t xml:space="preserve"> Your Taxes</w:t>
      </w:r>
    </w:p>
    <w:p w14:paraId="6DD758E7"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We don’t have to tell you that business taxes are a time-sucking hassle. You could spend those hours serving your customers, developing your team, or, well, literally anything else that you feel is a more productive use of your time!</w:t>
      </w:r>
    </w:p>
    <w:p w14:paraId="797A9298"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 xml:space="preserve">Our </w:t>
      </w:r>
      <w:proofErr w:type="spellStart"/>
      <w:r w:rsidRPr="00C45DA9">
        <w:rPr>
          <w:color w:val="1F2426"/>
        </w:rPr>
        <w:t>RamseyTrusted</w:t>
      </w:r>
      <w:proofErr w:type="spellEnd"/>
      <w:r w:rsidRPr="00C45DA9">
        <w:rPr>
          <w:color w:val="1F2426"/>
        </w:rPr>
        <w:t xml:space="preserve"> small-business tax pros are there to help advise you and guide you through any tax questions you might have. They can help you file your returns and maximize your deductions. And they’re part of our </w:t>
      </w:r>
      <w:proofErr w:type="spellStart"/>
      <w:r w:rsidRPr="00C45DA9">
        <w:rPr>
          <w:color w:val="1F2426"/>
        </w:rPr>
        <w:fldChar w:fldCharType="begin"/>
      </w:r>
      <w:r w:rsidRPr="00C45DA9">
        <w:rPr>
          <w:color w:val="1F2426"/>
        </w:rPr>
        <w:instrText xml:space="preserve"> HYPERLINK "https://www.ramseysolutions.com/taxes/tax-advisor" \t "_blank" </w:instrText>
      </w:r>
      <w:r w:rsidRPr="00C45DA9">
        <w:rPr>
          <w:color w:val="1F2426"/>
        </w:rPr>
        <w:fldChar w:fldCharType="separate"/>
      </w:r>
      <w:r w:rsidRPr="00C45DA9">
        <w:rPr>
          <w:rStyle w:val="Hyperlink"/>
          <w:color w:val="0073B9"/>
        </w:rPr>
        <w:t>RamseyTrusted</w:t>
      </w:r>
      <w:proofErr w:type="spellEnd"/>
      <w:r w:rsidRPr="00C45DA9">
        <w:rPr>
          <w:rStyle w:val="Hyperlink"/>
          <w:color w:val="0073B9"/>
        </w:rPr>
        <w:t xml:space="preserve"> program</w:t>
      </w:r>
      <w:r w:rsidRPr="00C45DA9">
        <w:rPr>
          <w:color w:val="1F2426"/>
        </w:rPr>
        <w:fldChar w:fldCharType="end"/>
      </w:r>
      <w:r w:rsidRPr="00C45DA9">
        <w:rPr>
          <w:color w:val="1F2426"/>
        </w:rPr>
        <w:t>, so you know they’ll be able to take care of your federal, state and local taxes.</w:t>
      </w:r>
    </w:p>
    <w:p w14:paraId="6E56DB02" w14:textId="77777777" w:rsidR="00E83536" w:rsidRPr="00C45DA9" w:rsidRDefault="00E83536" w:rsidP="00E83536">
      <w:pPr>
        <w:pStyle w:val="Heading3"/>
        <w:shd w:val="clear" w:color="auto" w:fill="FFFFFF"/>
        <w:spacing w:before="0" w:beforeAutospacing="0" w:after="0" w:afterAutospacing="0"/>
        <w:rPr>
          <w:color w:val="1F2426"/>
          <w:sz w:val="24"/>
          <w:szCs w:val="24"/>
        </w:rPr>
      </w:pPr>
      <w:r w:rsidRPr="00C45DA9">
        <w:rPr>
          <w:color w:val="1F2426"/>
          <w:sz w:val="24"/>
          <w:szCs w:val="24"/>
        </w:rPr>
        <w:t>Next Steps</w:t>
      </w:r>
    </w:p>
    <w:p w14:paraId="151CDD6E" w14:textId="77777777" w:rsidR="00E83536" w:rsidRPr="00C45DA9" w:rsidRDefault="00E83536" w:rsidP="00E83536">
      <w:pPr>
        <w:numPr>
          <w:ilvl w:val="0"/>
          <w:numId w:val="21"/>
        </w:numPr>
        <w:shd w:val="clear" w:color="auto" w:fill="FFFFFF"/>
        <w:spacing w:after="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If your business is growing quickly, it might be time to </w:t>
      </w:r>
      <w:hyperlink r:id="rId38" w:tgtFrame="_blank" w:history="1">
        <w:r w:rsidRPr="00C45DA9">
          <w:rPr>
            <w:rStyle w:val="Hyperlink"/>
            <w:rFonts w:ascii="Times New Roman" w:hAnsi="Times New Roman" w:cs="Times New Roman"/>
            <w:color w:val="0073B9"/>
            <w:sz w:val="24"/>
            <w:szCs w:val="24"/>
          </w:rPr>
          <w:t>hire a Certified Public Accountant (CPA)</w:t>
        </w:r>
      </w:hyperlink>
      <w:r w:rsidRPr="00C45DA9">
        <w:rPr>
          <w:rFonts w:ascii="Times New Roman" w:hAnsi="Times New Roman" w:cs="Times New Roman"/>
          <w:color w:val="1F2426"/>
          <w:sz w:val="24"/>
          <w:szCs w:val="24"/>
        </w:rPr>
        <w:t> who can help you keep track of that money. We can show you how to find the right one for you and your business needs.</w:t>
      </w:r>
    </w:p>
    <w:p w14:paraId="0F6788A0" w14:textId="77777777" w:rsidR="00E83536" w:rsidRPr="00C45DA9" w:rsidRDefault="00E83536" w:rsidP="00E83536">
      <w:pPr>
        <w:numPr>
          <w:ilvl w:val="0"/>
          <w:numId w:val="21"/>
        </w:numPr>
        <w:shd w:val="clear" w:color="auto" w:fill="FFFFFF"/>
        <w:spacing w:beforeAutospacing="1" w:after="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As a small business owner, there are a bunch of tax deductions you might be able to take advantage of in order to </w:t>
      </w:r>
      <w:hyperlink r:id="rId39" w:tgtFrame="_blank" w:history="1">
        <w:r w:rsidRPr="00C45DA9">
          <w:rPr>
            <w:rStyle w:val="Hyperlink"/>
            <w:rFonts w:ascii="Times New Roman" w:hAnsi="Times New Roman" w:cs="Times New Roman"/>
            <w:color w:val="0073B9"/>
            <w:sz w:val="24"/>
            <w:szCs w:val="24"/>
          </w:rPr>
          <w:t>reduce your taxable income and lower your tax bill</w:t>
        </w:r>
      </w:hyperlink>
      <w:r w:rsidRPr="00C45DA9">
        <w:rPr>
          <w:rFonts w:ascii="Times New Roman" w:hAnsi="Times New Roman" w:cs="Times New Roman"/>
          <w:color w:val="1F2426"/>
          <w:sz w:val="24"/>
          <w:szCs w:val="24"/>
        </w:rPr>
        <w:t>.</w:t>
      </w:r>
    </w:p>
    <w:p w14:paraId="11F1166E" w14:textId="77777777" w:rsidR="00E83536" w:rsidRPr="00C45DA9" w:rsidRDefault="00E83536" w:rsidP="00E83536">
      <w:pPr>
        <w:numPr>
          <w:ilvl w:val="0"/>
          <w:numId w:val="21"/>
        </w:numPr>
        <w:shd w:val="clear" w:color="auto" w:fill="FFFFFF"/>
        <w:spacing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Whether you need help with </w:t>
      </w:r>
      <w:hyperlink r:id="rId40" w:tgtFrame="_blank" w:history="1">
        <w:r w:rsidRPr="00C45DA9">
          <w:rPr>
            <w:rStyle w:val="Hyperlink"/>
            <w:rFonts w:ascii="Times New Roman" w:hAnsi="Times New Roman" w:cs="Times New Roman"/>
            <w:color w:val="0073B9"/>
            <w:sz w:val="24"/>
            <w:szCs w:val="24"/>
          </w:rPr>
          <w:t>bookkeeping</w:t>
        </w:r>
      </w:hyperlink>
      <w:r w:rsidRPr="00C45DA9">
        <w:rPr>
          <w:rFonts w:ascii="Times New Roman" w:hAnsi="Times New Roman" w:cs="Times New Roman"/>
          <w:color w:val="1F2426"/>
          <w:sz w:val="24"/>
          <w:szCs w:val="24"/>
        </w:rPr>
        <w:t> or filing a </w:t>
      </w:r>
      <w:hyperlink r:id="rId41" w:tgtFrame="_blank" w:history="1">
        <w:r w:rsidRPr="00C45DA9">
          <w:rPr>
            <w:rStyle w:val="Hyperlink"/>
            <w:rFonts w:ascii="Times New Roman" w:hAnsi="Times New Roman" w:cs="Times New Roman"/>
            <w:color w:val="0073B9"/>
            <w:sz w:val="24"/>
            <w:szCs w:val="24"/>
          </w:rPr>
          <w:t>tax extension</w:t>
        </w:r>
      </w:hyperlink>
      <w:r w:rsidRPr="00C45DA9">
        <w:rPr>
          <w:rFonts w:ascii="Times New Roman" w:hAnsi="Times New Roman" w:cs="Times New Roman"/>
          <w:color w:val="1F2426"/>
          <w:sz w:val="24"/>
          <w:szCs w:val="24"/>
        </w:rPr>
        <w:t xml:space="preserve">, our </w:t>
      </w:r>
      <w:proofErr w:type="spellStart"/>
      <w:r w:rsidRPr="00C45DA9">
        <w:rPr>
          <w:rFonts w:ascii="Times New Roman" w:hAnsi="Times New Roman" w:cs="Times New Roman"/>
          <w:color w:val="1F2426"/>
          <w:sz w:val="24"/>
          <w:szCs w:val="24"/>
        </w:rPr>
        <w:t>RamseyTrusted</w:t>
      </w:r>
      <w:proofErr w:type="spellEnd"/>
      <w:r w:rsidRPr="00C45DA9">
        <w:rPr>
          <w:rFonts w:ascii="Times New Roman" w:hAnsi="Times New Roman" w:cs="Times New Roman"/>
          <w:color w:val="1F2426"/>
          <w:sz w:val="24"/>
          <w:szCs w:val="24"/>
        </w:rPr>
        <w:t xml:space="preserve"> small-business tax pros can take all that tax work off your plate so you can focus on growing your business.</w:t>
      </w:r>
    </w:p>
    <w:p w14:paraId="184FB222" w14:textId="68F62531" w:rsidR="00E83536" w:rsidRPr="00C45DA9" w:rsidRDefault="00E83536" w:rsidP="00CD0B23">
      <w:pPr>
        <w:pStyle w:val="NormalWeb"/>
        <w:shd w:val="clear" w:color="auto" w:fill="FFFFFF"/>
        <w:spacing w:before="0" w:beforeAutospacing="0" w:after="0" w:afterAutospacing="0"/>
        <w:rPr>
          <w:color w:val="1F2426"/>
        </w:rPr>
      </w:pPr>
    </w:p>
    <w:p w14:paraId="30764A94"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t>10 Tips to Small-Business Bookkeeping and Accounting</w:t>
      </w:r>
    </w:p>
    <w:p w14:paraId="4517DC58"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Whether you’re just </w:t>
      </w:r>
      <w:hyperlink r:id="rId42" w:history="1">
        <w:r w:rsidRPr="00C45DA9">
          <w:rPr>
            <w:rStyle w:val="Hyperlink"/>
            <w:b/>
            <w:bCs/>
            <w:color w:val="0073B9"/>
          </w:rPr>
          <w:t>starting a small business</w:t>
        </w:r>
      </w:hyperlink>
      <w:r w:rsidRPr="00C45DA9">
        <w:rPr>
          <w:color w:val="1F2426"/>
        </w:rPr>
        <w:t> or you’ve had one a few years, these easy tips will help you stay organized.</w:t>
      </w:r>
    </w:p>
    <w:p w14:paraId="3F6CE7DF"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1. Know the basic bookkeeping and accounting lingo.</w:t>
      </w:r>
    </w:p>
    <w:p w14:paraId="50082FED"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When you decided to start your business, you were just hoping to make more money than you put in. Now it’s time to get up to speed on common bookkeeping and accounting terms. Don’t be embarrassed if you aren’t familiar with all the technical definitions. This is the time to learn!</w:t>
      </w:r>
    </w:p>
    <w:p w14:paraId="65236FBC"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is a </w:t>
      </w:r>
      <w:r w:rsidRPr="00C45DA9">
        <w:rPr>
          <w:rStyle w:val="Emphasis"/>
          <w:b/>
          <w:bCs/>
          <w:color w:val="1F2426"/>
        </w:rPr>
        <w:t>sale</w:t>
      </w:r>
      <w:r w:rsidRPr="00C45DA9">
        <w:rPr>
          <w:rStyle w:val="Strong"/>
          <w:rFonts w:eastAsiaTheme="majorEastAsia"/>
          <w:color w:val="1F2426"/>
        </w:rPr>
        <w:t>?</w:t>
      </w:r>
      <w:r w:rsidRPr="00C45DA9">
        <w:rPr>
          <w:color w:val="1F2426"/>
        </w:rPr>
        <w:t> A </w:t>
      </w:r>
      <w:r w:rsidRPr="00C45DA9">
        <w:rPr>
          <w:rStyle w:val="Emphasis"/>
          <w:color w:val="1F2426"/>
        </w:rPr>
        <w:t>sale</w:t>
      </w:r>
      <w:r w:rsidRPr="00C45DA9">
        <w:rPr>
          <w:color w:val="1F2426"/>
        </w:rPr>
        <w:t> is a transaction you receive cash for, also known as "money in."</w:t>
      </w:r>
    </w:p>
    <w:p w14:paraId="1B827AEE"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is an </w:t>
      </w:r>
      <w:r w:rsidRPr="00C45DA9">
        <w:rPr>
          <w:rStyle w:val="Emphasis"/>
          <w:b/>
          <w:bCs/>
          <w:color w:val="1F2426"/>
        </w:rPr>
        <w:t>expense</w:t>
      </w:r>
      <w:r w:rsidRPr="00C45DA9">
        <w:rPr>
          <w:rStyle w:val="Strong"/>
          <w:rFonts w:eastAsiaTheme="majorEastAsia"/>
          <w:color w:val="1F2426"/>
        </w:rPr>
        <w:t>?</w:t>
      </w:r>
      <w:r w:rsidRPr="00C45DA9">
        <w:rPr>
          <w:color w:val="1F2426"/>
        </w:rPr>
        <w:t> Also called "money out," an </w:t>
      </w:r>
      <w:r w:rsidRPr="00C45DA9">
        <w:rPr>
          <w:rStyle w:val="Emphasis"/>
          <w:color w:val="1F2426"/>
        </w:rPr>
        <w:t>expense</w:t>
      </w:r>
      <w:r w:rsidRPr="00C45DA9">
        <w:rPr>
          <w:color w:val="1F2426"/>
        </w:rPr>
        <w:t> is something you pay for, like supplies or rent.</w:t>
      </w:r>
    </w:p>
    <w:p w14:paraId="77B2CB0F"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is a </w:t>
      </w:r>
      <w:r w:rsidRPr="00C45DA9">
        <w:rPr>
          <w:rStyle w:val="Emphasis"/>
          <w:b/>
          <w:bCs/>
          <w:color w:val="1F2426"/>
        </w:rPr>
        <w:t>liability</w:t>
      </w:r>
      <w:r w:rsidRPr="00C45DA9">
        <w:rPr>
          <w:rStyle w:val="Strong"/>
          <w:rFonts w:eastAsiaTheme="majorEastAsia"/>
          <w:color w:val="1F2426"/>
        </w:rPr>
        <w:t>?</w:t>
      </w:r>
      <w:r w:rsidRPr="00C45DA9">
        <w:rPr>
          <w:color w:val="1F2426"/>
        </w:rPr>
        <w:t> A lot of people confuse liability with expenses. But actually, a </w:t>
      </w:r>
      <w:r w:rsidRPr="00C45DA9">
        <w:rPr>
          <w:rStyle w:val="Emphasis"/>
          <w:color w:val="1F2426"/>
        </w:rPr>
        <w:t>liability</w:t>
      </w:r>
      <w:r w:rsidRPr="00C45DA9">
        <w:rPr>
          <w:color w:val="1F2426"/>
        </w:rPr>
        <w:t> is something you owe money on, such as a small-business loan.</w:t>
      </w:r>
    </w:p>
    <w:p w14:paraId="2124ED0C"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is an </w:t>
      </w:r>
      <w:r w:rsidRPr="00C45DA9">
        <w:rPr>
          <w:rStyle w:val="Emphasis"/>
          <w:b/>
          <w:bCs/>
          <w:color w:val="1F2426"/>
        </w:rPr>
        <w:t>asset</w:t>
      </w:r>
      <w:r w:rsidRPr="00C45DA9">
        <w:rPr>
          <w:rStyle w:val="Strong"/>
          <w:rFonts w:eastAsiaTheme="majorEastAsia"/>
          <w:color w:val="1F2426"/>
        </w:rPr>
        <w:t>?</w:t>
      </w:r>
      <w:r w:rsidRPr="00C45DA9">
        <w:rPr>
          <w:color w:val="1F2426"/>
        </w:rPr>
        <w:t> An </w:t>
      </w:r>
      <w:r w:rsidRPr="00C45DA9">
        <w:rPr>
          <w:rStyle w:val="Emphasis"/>
          <w:color w:val="1F2426"/>
        </w:rPr>
        <w:t>asset</w:t>
      </w:r>
      <w:r w:rsidRPr="00C45DA9">
        <w:rPr>
          <w:color w:val="1F2426"/>
        </w:rPr>
        <w:t> is an item your business owns, like a printer.</w:t>
      </w:r>
    </w:p>
    <w:p w14:paraId="20A69CBC"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is </w:t>
      </w:r>
      <w:r w:rsidRPr="00C45DA9">
        <w:rPr>
          <w:rStyle w:val="Emphasis"/>
          <w:b/>
          <w:bCs/>
          <w:color w:val="1F2426"/>
        </w:rPr>
        <w:t>revenue</w:t>
      </w:r>
      <w:r w:rsidRPr="00C45DA9">
        <w:rPr>
          <w:rStyle w:val="Strong"/>
          <w:rFonts w:eastAsiaTheme="majorEastAsia"/>
          <w:color w:val="1F2426"/>
        </w:rPr>
        <w:t>?</w:t>
      </w:r>
      <w:r w:rsidRPr="00C45DA9">
        <w:rPr>
          <w:color w:val="1F2426"/>
        </w:rPr>
        <w:t> </w:t>
      </w:r>
      <w:r w:rsidRPr="00C45DA9">
        <w:rPr>
          <w:rStyle w:val="Emphasis"/>
          <w:color w:val="1F2426"/>
        </w:rPr>
        <w:t>Revenue</w:t>
      </w:r>
      <w:r w:rsidRPr="00C45DA9">
        <w:rPr>
          <w:color w:val="1F2426"/>
        </w:rPr>
        <w:t> is income your company makes on a sale. To determine your profit, subtract your expenses from your revenue.</w:t>
      </w:r>
    </w:p>
    <w:p w14:paraId="32D794B1"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What are </w:t>
      </w:r>
      <w:r w:rsidRPr="00C45DA9">
        <w:rPr>
          <w:rStyle w:val="Emphasis"/>
          <w:b/>
          <w:bCs/>
          <w:color w:val="1F2426"/>
        </w:rPr>
        <w:t>accounts receivable</w:t>
      </w:r>
      <w:r w:rsidRPr="00C45DA9">
        <w:rPr>
          <w:rStyle w:val="Strong"/>
          <w:rFonts w:eastAsiaTheme="majorEastAsia"/>
          <w:color w:val="1F2426"/>
        </w:rPr>
        <w:t>?</w:t>
      </w:r>
      <w:r w:rsidRPr="00C45DA9">
        <w:rPr>
          <w:color w:val="1F2426"/>
        </w:rPr>
        <w:t> </w:t>
      </w:r>
      <w:r w:rsidRPr="00C45DA9">
        <w:rPr>
          <w:rStyle w:val="Emphasis"/>
          <w:color w:val="1F2426"/>
        </w:rPr>
        <w:t>Accounts receivable</w:t>
      </w:r>
      <w:r w:rsidRPr="00C45DA9">
        <w:rPr>
          <w:color w:val="1F2426"/>
        </w:rPr>
        <w:t> refer to the money your customers owe you when you send them an invoice.</w:t>
      </w:r>
    </w:p>
    <w:p w14:paraId="13700D37"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lastRenderedPageBreak/>
        <w:t>2. Create the three must-have documents for financial success.</w:t>
      </w:r>
    </w:p>
    <w:p w14:paraId="4CB7B253"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Now that you know some of the key terms, you need to put them to use! There are three basic documents that will help you answer critical questions about your business. These will help you determine where to commit funds in the future and how to create your business plan. They tell you the story of what is really going on in your business.</w:t>
      </w:r>
    </w:p>
    <w:p w14:paraId="3E40EE99"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Balance Sheet:</w:t>
      </w:r>
      <w:r w:rsidRPr="00C45DA9">
        <w:rPr>
          <w:color w:val="1F2426"/>
        </w:rPr>
        <w:t> How much is your business worth?</w:t>
      </w:r>
    </w:p>
    <w:p w14:paraId="5C0E3241"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Your balance sheet shows the assets, liabilities and owner’s equity for your business. It’s basically a breakdown of what you owe versus what you own. Remember, assets are items owned by your company, and liabilities are things you owe on. Equity is the value of your business assets minus the liabilities; it’s basically the value you’d place on your company if you had to put a price tag on it today.</w:t>
      </w:r>
    </w:p>
    <w:p w14:paraId="27AADD2D"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Profit and Loss Statement:</w:t>
      </w:r>
      <w:r w:rsidRPr="00C45DA9">
        <w:rPr>
          <w:color w:val="1F2426"/>
        </w:rPr>
        <w:t> Is your business profitable?</w:t>
      </w:r>
    </w:p>
    <w:p w14:paraId="60F3E0F6"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 xml:space="preserve">Your profit and loss statement </w:t>
      </w:r>
      <w:proofErr w:type="gramStart"/>
      <w:r w:rsidRPr="00C45DA9">
        <w:rPr>
          <w:color w:val="1F2426"/>
        </w:rPr>
        <w:t>is</w:t>
      </w:r>
      <w:proofErr w:type="gramEnd"/>
      <w:r w:rsidRPr="00C45DA9">
        <w:rPr>
          <w:color w:val="1F2426"/>
        </w:rPr>
        <w:t xml:space="preserve"> a summary of your revenue minus expenses for a period of time, usually a quarter of the year at a time. It shows your profits or losses at a glance for that chunk of time.</w:t>
      </w:r>
    </w:p>
    <w:p w14:paraId="070A2080"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Cash Flow Statement:</w:t>
      </w:r>
      <w:r w:rsidRPr="00C45DA9">
        <w:rPr>
          <w:color w:val="1F2426"/>
        </w:rPr>
        <w:t xml:space="preserve"> Where </w:t>
      </w:r>
      <w:proofErr w:type="gramStart"/>
      <w:r w:rsidRPr="00C45DA9">
        <w:rPr>
          <w:color w:val="1F2426"/>
        </w:rPr>
        <w:t>is</w:t>
      </w:r>
      <w:proofErr w:type="gramEnd"/>
      <w:r w:rsidRPr="00C45DA9">
        <w:rPr>
          <w:color w:val="1F2426"/>
        </w:rPr>
        <w:t xml:space="preserve"> your business’s cash going?</w:t>
      </w:r>
    </w:p>
    <w:p w14:paraId="2A8D8DE4"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This statement categorizes cash flow into three types of activities:</w:t>
      </w:r>
    </w:p>
    <w:p w14:paraId="138930EF" w14:textId="77777777" w:rsidR="00E83536" w:rsidRPr="00C45DA9" w:rsidRDefault="00E83536" w:rsidP="00E83536">
      <w:pPr>
        <w:numPr>
          <w:ilvl w:val="0"/>
          <w:numId w:val="22"/>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Operating: How much does your business make day-to-day?</w:t>
      </w:r>
    </w:p>
    <w:p w14:paraId="1126F0C8" w14:textId="77777777" w:rsidR="00E83536" w:rsidRPr="00C45DA9" w:rsidRDefault="00E83536" w:rsidP="00E83536">
      <w:pPr>
        <w:shd w:val="clear" w:color="auto" w:fill="FFFFFF"/>
        <w:spacing w:after="0"/>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br/>
      </w:r>
    </w:p>
    <w:p w14:paraId="1DEFE5BA" w14:textId="77777777" w:rsidR="00E83536" w:rsidRPr="00C45DA9" w:rsidRDefault="00E83536" w:rsidP="00E83536">
      <w:pPr>
        <w:numPr>
          <w:ilvl w:val="0"/>
          <w:numId w:val="22"/>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Investing: Are the assets you’ve purchased for your business paying off?</w:t>
      </w:r>
    </w:p>
    <w:p w14:paraId="174CC579" w14:textId="77777777" w:rsidR="00E83536" w:rsidRPr="00C45DA9" w:rsidRDefault="00E83536" w:rsidP="00E83536">
      <w:pPr>
        <w:shd w:val="clear" w:color="auto" w:fill="FFFFFF"/>
        <w:spacing w:after="0"/>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br/>
      </w:r>
    </w:p>
    <w:p w14:paraId="77406F92" w14:textId="77777777" w:rsidR="00E83536" w:rsidRPr="00C45DA9" w:rsidRDefault="00E83536" w:rsidP="00E83536">
      <w:pPr>
        <w:numPr>
          <w:ilvl w:val="0"/>
          <w:numId w:val="22"/>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Financing: How much cash have you invested in your business? This can also reflect how much money you’ve borrowed—but we believe it’s best to operate your business debt-free. When you’re not making debt payments, you actually get to keep your profits to pay yourself!</w:t>
      </w:r>
    </w:p>
    <w:p w14:paraId="7E053237"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Don’t know how to get started creating these documents? You can find free templates online, but as your business gets more profitable—or more complicated—you’ll need to consider working with a professional to manage these documents.</w:t>
      </w:r>
    </w:p>
    <w:p w14:paraId="286463B0"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3. Separate business and personal expenses.</w:t>
      </w:r>
    </w:p>
    <w:p w14:paraId="2E512C95"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One of the most important—and often most difficult—rules to follow when running a small business is keeping your business and personal expenses separate.</w:t>
      </w:r>
    </w:p>
    <w:p w14:paraId="7B281B34"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That line is especially blurry when you first start out, so set up a separate bank account for your business right off the bat!</w:t>
      </w:r>
    </w:p>
    <w:p w14:paraId="4CA89A3E"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lastRenderedPageBreak/>
        <w:t>4. Track every business expense.</w:t>
      </w:r>
    </w:p>
    <w:p w14:paraId="7B321C34"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Since you’ll have a separate business account, use it to track every expense with receipts and a dedicated business debit card. This may seem simple but it’s super important to keep up with activity for tax purposes </w:t>
      </w:r>
      <w:r w:rsidRPr="00C45DA9">
        <w:rPr>
          <w:rStyle w:val="Emphasis"/>
          <w:color w:val="1F2426"/>
        </w:rPr>
        <w:t>and</w:t>
      </w:r>
      <w:r w:rsidRPr="00C45DA9">
        <w:rPr>
          <w:color w:val="1F2426"/>
        </w:rPr>
        <w:t> profit monitoring.</w:t>
      </w:r>
    </w:p>
    <w:p w14:paraId="4C70F55F"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5. Save important bookkeeping records.</w:t>
      </w:r>
    </w:p>
    <w:p w14:paraId="2482085E"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It’s smart to keep these types of documents—like payroll and inventory management—for tax and other business purposes. A good rule of thumb to help you avoid getting caught without an important document is, if you’re in doubt, scan and save it!</w:t>
      </w:r>
    </w:p>
    <w:p w14:paraId="2B87C33C" w14:textId="77777777" w:rsidR="00E83536" w:rsidRPr="00C45DA9" w:rsidRDefault="00E83536" w:rsidP="00E83536">
      <w:pPr>
        <w:numPr>
          <w:ilvl w:val="0"/>
          <w:numId w:val="23"/>
        </w:numPr>
        <w:shd w:val="clear" w:color="auto" w:fill="FFFFFF"/>
        <w:spacing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Bank Statements</w:t>
      </w:r>
    </w:p>
    <w:p w14:paraId="12599A69"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Credit Card Statements (But we recommend you run your business without debt!)</w:t>
      </w:r>
    </w:p>
    <w:p w14:paraId="128557CF"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Cancelled Checks</w:t>
      </w:r>
    </w:p>
    <w:p w14:paraId="20865361"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Receipts</w:t>
      </w:r>
    </w:p>
    <w:p w14:paraId="5C396609"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Bills</w:t>
      </w:r>
    </w:p>
    <w:p w14:paraId="210C5125"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Customer Invoices</w:t>
      </w:r>
    </w:p>
    <w:p w14:paraId="7091C52A"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Customer Payments</w:t>
      </w:r>
    </w:p>
    <w:p w14:paraId="2345DC76"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Sales Receipts</w:t>
      </w:r>
    </w:p>
    <w:p w14:paraId="4A276C9D"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Deposit Slips</w:t>
      </w:r>
    </w:p>
    <w:p w14:paraId="657EA364"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Tax Returns</w:t>
      </w:r>
    </w:p>
    <w:p w14:paraId="464F23CC" w14:textId="77777777" w:rsidR="00E83536" w:rsidRPr="00C45DA9" w:rsidRDefault="00E83536" w:rsidP="00E83536">
      <w:pPr>
        <w:numPr>
          <w:ilvl w:val="0"/>
          <w:numId w:val="23"/>
        </w:numPr>
        <w:shd w:val="clear" w:color="auto" w:fill="FFFFFF"/>
        <w:spacing w:before="100" w:beforeAutospacing="1" w:after="100" w:afterAutospacing="1"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1099 Forms</w:t>
      </w:r>
    </w:p>
    <w:p w14:paraId="651D153C" w14:textId="77777777" w:rsidR="00E83536" w:rsidRPr="00C45DA9" w:rsidRDefault="00E83536" w:rsidP="00E83536">
      <w:pPr>
        <w:numPr>
          <w:ilvl w:val="0"/>
          <w:numId w:val="23"/>
        </w:numPr>
        <w:shd w:val="clear" w:color="auto" w:fill="FFFFFF"/>
        <w:spacing w:before="100" w:beforeAutospacing="1" w:after="0" w:line="240" w:lineRule="auto"/>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t>Payroll Documentation</w:t>
      </w:r>
    </w:p>
    <w:p w14:paraId="27C48D9E"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Making digital copies of bookkeeping records and storing them in a designated, password-protected file on your computer is an efficient way to keep them organized and easily accessible. Or you could get an old-school file box and keep it on hand in your office. Either way, just make sure your storage system is secure and safe from the elements. (Old receipts fade over time.)</w:t>
      </w:r>
    </w:p>
    <w:p w14:paraId="3A79B2AD"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6. Keep accounting statements up-to-date.</w:t>
      </w:r>
    </w:p>
    <w:p w14:paraId="69C86D3D"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Sending an invoice isn’t the same thing as money in your hand. That’s why accurate cash flow statements are so important. Depending on your customers, product(s), and payment system, you may be waiting on accounts receivable longer than you’d like. Without that payment from your customer, you may not have the cash you need to cover bills and other upcoming expenses. (This is a great reason to keep an emergency fund for your business!)</w:t>
      </w:r>
    </w:p>
    <w:p w14:paraId="4913A78F"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Keep an eye on payments coming in and regularly check for invoices that have not been paid. You may need to send out some past due notices!</w:t>
      </w:r>
    </w:p>
    <w:p w14:paraId="120FF018"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7. Be prepared for major expenses.</w:t>
      </w:r>
    </w:p>
    <w:p w14:paraId="087A85B7"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Even with your carefully maintained balance sheet and cash flow reports, it’s hard to predict what will happen in the future. That’s why it’s always a good idea to plan for significant or surprise—or significantly surprising—expenses with a cushion of savings.</w:t>
      </w:r>
    </w:p>
    <w:p w14:paraId="5F686B69"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lastRenderedPageBreak/>
        <w:t>Keep a separate emergency fund for your business.</w:t>
      </w:r>
      <w:r w:rsidRPr="00C45DA9">
        <w:rPr>
          <w:color w:val="1F2426"/>
        </w:rPr>
        <w:t> Save separate emergency funds for your business and personal life. Both should give you enough cash to cover your expenses for three to six months. For your business, that extra cash can help you cover unplanned large expenses that can’t wait. For example, if you own a copy shop, what would happen if your printer broke down and you had to wait until you saved enough for a new one? Imagine all the business you would lose! But if you had the cash on hand, you could replace the printer and be back to normal in no time.</w:t>
      </w:r>
    </w:p>
    <w:p w14:paraId="43ED823F"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Don’t go into debt for your business—always pay cash!</w:t>
      </w:r>
      <w:r w:rsidRPr="00C45DA9">
        <w:rPr>
          <w:color w:val="1F2426"/>
        </w:rPr>
        <w:t> You’ll have less risk and your business will be profitable faster when you operate without debt. Put whatever you make back in the business, especially in the beginning, and live lean in both your business and personal life. A future without debt is worth it!</w:t>
      </w:r>
    </w:p>
    <w:p w14:paraId="09AA8255"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8. Get the right accounting method.</w:t>
      </w:r>
    </w:p>
    <w:p w14:paraId="6D56A961"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The accounting method your business uses will have rules about when and how to document revenue and expenses in your own records and in reports to the IRS. It will affect how you track everything from your balance sheets to your cash flow statements.</w:t>
      </w:r>
    </w:p>
    <w:p w14:paraId="30ACD86A"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There are typically two types of accounting methods most businesses use:</w:t>
      </w:r>
    </w:p>
    <w:p w14:paraId="71F71CD1"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Cash basis accounting method:</w:t>
      </w:r>
      <w:r w:rsidRPr="00C45DA9">
        <w:rPr>
          <w:color w:val="1F2426"/>
        </w:rPr>
        <w:t> This is the simplest method. Income is recorded when you receive the cash, and expenses are recorded after the bill is paid. This method gives you a real-time view of cash flow in your business.</w:t>
      </w:r>
    </w:p>
    <w:p w14:paraId="3019749D"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For example, say Jane uses the cash basis accounting method and sells a shirt on Wednesday. The payment is due in 30 days, so she will record her sale in 30 days when the cash is collected. If Jane buys inventory on Wednesday and her bill is due in 30 days, she’ll record the expense when she pays her bill in 30 days.</w:t>
      </w:r>
    </w:p>
    <w:p w14:paraId="5B9B7A15"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Accrual accounting method:</w:t>
      </w:r>
      <w:r w:rsidRPr="00C45DA9">
        <w:rPr>
          <w:color w:val="1F2426"/>
        </w:rPr>
        <w:t> The IRS requires this method for businesses that deal with inventory and manufacturing. Revenue is matched with expenses regardless of when the cash is actually collected. This method can be useful for businesses with lengthy business cycles. If it takes long periods of time to collect money from a customer, the accrual method will help you see the money coming in down the road.</w:t>
      </w:r>
    </w:p>
    <w:p w14:paraId="76A769AB"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Let’s go back to Jane; this time, she’s using the accrual accounting method. If Jane sells a shirt on Wednesday and the payment is due after 30 days, she’ll record her sale on Wednesday—not when the cash is collected. Similarly, if Jane buys inventory on Wednesday and her bill is due in 30 days, she will record the expense on Wednesday rather than waiting until she pays her bill in 30 days.</w:t>
      </w:r>
    </w:p>
    <w:p w14:paraId="0F8DB07F"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The cash basis method is usually the best choice for most businesses. However, if you deal with inventory and manufacturing, the accrual method could be right or even required for you. Ultimately, you and your tax pro can make the decision about which method you prefer.</w:t>
      </w:r>
    </w:p>
    <w:p w14:paraId="49B8B6DA"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9. Prepare for personal and business taxes.</w:t>
      </w:r>
    </w:p>
    <w:p w14:paraId="4E4BA44F"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lastRenderedPageBreak/>
        <w:t>This is where things can get really hairy for a small business. Don’t wait until the last minute to prepare your small-business taxes. Avoid surprises and errors by preparing throughout the year for these major taxes:</w:t>
      </w:r>
    </w:p>
    <w:p w14:paraId="46EB3FBE"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Income tax:</w:t>
      </w:r>
      <w:r w:rsidRPr="00C45DA9">
        <w:rPr>
          <w:color w:val="1F2426"/>
        </w:rPr>
        <w:t> You’re required to pay income taxes based on your business structure. In some cases, taxes are paid as business income, and for others, they’re paid as personal income.</w:t>
      </w:r>
    </w:p>
    <w:p w14:paraId="49F93C15"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Depending on the way you’ve structured your business legally, you’ll have different tax consequences. For example, if you have a sole proprietorship, your business taxes are paid as part of your personal income tax known as "pass through" taxes. But if you have a Limited Liability Company, you’ll pay self-employment taxes and no corporate taxes. Again, this all depends on how you structured your business.</w:t>
      </w:r>
    </w:p>
    <w:p w14:paraId="7982C638"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Find out what </w:t>
      </w:r>
      <w:hyperlink r:id="rId43" w:history="1">
        <w:r w:rsidRPr="00C45DA9">
          <w:rPr>
            <w:rStyle w:val="Hyperlink"/>
            <w:b/>
            <w:bCs/>
            <w:color w:val="0073B9"/>
          </w:rPr>
          <w:t>business structure is best for your small business</w:t>
        </w:r>
      </w:hyperlink>
      <w:r w:rsidRPr="00C45DA9">
        <w:rPr>
          <w:color w:val="1F2426"/>
        </w:rPr>
        <w:t> and what the tax implications are for that setup.</w:t>
      </w:r>
    </w:p>
    <w:p w14:paraId="28FB5552"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Payroll tax:</w:t>
      </w:r>
      <w:r w:rsidRPr="00C45DA9">
        <w:rPr>
          <w:color w:val="1F2426"/>
        </w:rPr>
        <w:t> If you have employees, there are several steps required to file payroll tax returns. You’ll need a Federal Employer Identification Number (FEIN) and you’ll need a State Identification Number for each state your business operates in.</w:t>
      </w:r>
    </w:p>
    <w:p w14:paraId="4D04F1BF"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 xml:space="preserve">These taxes must be deposited either </w:t>
      </w:r>
      <w:proofErr w:type="spellStart"/>
      <w:r w:rsidRPr="00C45DA9">
        <w:rPr>
          <w:color w:val="1F2426"/>
        </w:rPr>
        <w:t>semiweekly</w:t>
      </w:r>
      <w:proofErr w:type="spellEnd"/>
      <w:r w:rsidRPr="00C45DA9">
        <w:rPr>
          <w:color w:val="1F2426"/>
        </w:rPr>
        <w:t xml:space="preserve"> or monthly and reported quarterly. Most new businesses deposit monthly.</w:t>
      </w:r>
    </w:p>
    <w:p w14:paraId="51BB06C0" w14:textId="77777777" w:rsidR="00E83536" w:rsidRPr="00C45DA9" w:rsidRDefault="00E83536" w:rsidP="00E83536">
      <w:pPr>
        <w:pStyle w:val="NormalWeb"/>
        <w:shd w:val="clear" w:color="auto" w:fill="FFFFFF"/>
        <w:spacing w:before="0" w:beforeAutospacing="0" w:after="0" w:afterAutospacing="0"/>
        <w:rPr>
          <w:color w:val="1F2426"/>
        </w:rPr>
      </w:pPr>
      <w:r w:rsidRPr="00C45DA9">
        <w:rPr>
          <w:rStyle w:val="Strong"/>
          <w:rFonts w:eastAsiaTheme="majorEastAsia"/>
          <w:color w:val="1F2426"/>
        </w:rPr>
        <w:t>Sales tax:</w:t>
      </w:r>
      <w:r w:rsidRPr="00C45DA9">
        <w:rPr>
          <w:color w:val="1F2426"/>
        </w:rPr>
        <w:t> If your business sells products, you need to collect sales tax from each one of your customers. Sales taxes vary by state, county and city. Yikes! This gets even trickier if your company sells products in multiple locations or online.</w:t>
      </w:r>
    </w:p>
    <w:p w14:paraId="0EFECFD7"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Since the bottom line with small-business tax prep is to be diligent, thorough, and in the loop at all times, talk to a tax pro to get help collecting sales tax correctly.</w:t>
      </w:r>
    </w:p>
    <w:p w14:paraId="607827A5" w14:textId="77777777" w:rsidR="00E83536" w:rsidRPr="00C45DA9" w:rsidRDefault="00E83536" w:rsidP="00E83536">
      <w:pPr>
        <w:pStyle w:val="Heading3"/>
        <w:shd w:val="clear" w:color="auto" w:fill="FFFFFF"/>
        <w:spacing w:before="480" w:beforeAutospacing="0" w:after="120" w:afterAutospacing="0"/>
        <w:rPr>
          <w:color w:val="1F2426"/>
          <w:sz w:val="24"/>
          <w:szCs w:val="24"/>
        </w:rPr>
      </w:pPr>
      <w:r w:rsidRPr="00C45DA9">
        <w:rPr>
          <w:color w:val="1F2426"/>
          <w:sz w:val="24"/>
          <w:szCs w:val="24"/>
        </w:rPr>
        <w:t>10. Consider hiring an accounting or bookkeeping professional—at least temporarily.</w:t>
      </w:r>
    </w:p>
    <w:p w14:paraId="7C95DC26"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The world has become electronic and internet-based, and this is especially true for accounting and bookkeeping support. But if you use software on your own to manage your books, you don’t have an experienced set of eyes reviewing your work. This leaves a lot of room for user error and increased risk. What if you input your revenue wrong? Without a pro taking a look at your work, there’s a big chance your mistake will go unnoticed.</w:t>
      </w:r>
    </w:p>
    <w:p w14:paraId="1C2B9DA3"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Sure, most accounting software platforms come with some form of support, but it’s generally technical support for troubleshooting software-specific programs. You need help of another kind. You want a solution backed not only by technical experts but also by real-world accounting and bookkeeping professionals to help ensure your books are accurate at all times.</w:t>
      </w:r>
    </w:p>
    <w:p w14:paraId="504B2532"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That’s why working with a real person who can help you make smart decisions with your business pays off.</w:t>
      </w:r>
    </w:p>
    <w:p w14:paraId="6DDEC4BB"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Which professionals can help you with your small business and accounting needs?</w:t>
      </w:r>
    </w:p>
    <w:p w14:paraId="162E2469" w14:textId="77777777" w:rsidR="00E83536" w:rsidRPr="00C45DA9" w:rsidRDefault="00E83536" w:rsidP="00E83536">
      <w:pPr>
        <w:numPr>
          <w:ilvl w:val="0"/>
          <w:numId w:val="24"/>
        </w:numPr>
        <w:shd w:val="clear" w:color="auto" w:fill="FFFFFF"/>
        <w:spacing w:after="0" w:afterAutospacing="1"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Certified Public Accountant (CPA):</w:t>
      </w:r>
      <w:r w:rsidRPr="00C45DA9">
        <w:rPr>
          <w:rFonts w:ascii="Times New Roman" w:hAnsi="Times New Roman" w:cs="Times New Roman"/>
          <w:color w:val="1F2426"/>
          <w:sz w:val="24"/>
          <w:szCs w:val="24"/>
        </w:rPr>
        <w:t xml:space="preserve"> Think of them as your external chief financial officer. CPAs undergo extensive training and testing and must meet ethical and continuing </w:t>
      </w:r>
      <w:r w:rsidRPr="00C45DA9">
        <w:rPr>
          <w:rFonts w:ascii="Times New Roman" w:hAnsi="Times New Roman" w:cs="Times New Roman"/>
          <w:color w:val="1F2426"/>
          <w:sz w:val="24"/>
          <w:szCs w:val="24"/>
        </w:rPr>
        <w:lastRenderedPageBreak/>
        <w:t>education requirements as well. Many specialize in business tax preparation and planning. The more complicated your taxes are, the more beneficial a CPA’s help can be.</w:t>
      </w:r>
    </w:p>
    <w:p w14:paraId="033787F8" w14:textId="77777777" w:rsidR="00E83536" w:rsidRPr="00C45DA9" w:rsidRDefault="00E83536" w:rsidP="00E83536">
      <w:pPr>
        <w:shd w:val="clear" w:color="auto" w:fill="FFFFFF"/>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br/>
      </w:r>
    </w:p>
    <w:p w14:paraId="0467F4F0" w14:textId="77777777" w:rsidR="00E83536" w:rsidRPr="00C45DA9" w:rsidRDefault="00E83536" w:rsidP="00E83536">
      <w:pPr>
        <w:numPr>
          <w:ilvl w:val="0"/>
          <w:numId w:val="24"/>
        </w:numPr>
        <w:shd w:val="clear" w:color="auto" w:fill="FFFFFF"/>
        <w:spacing w:beforeAutospacing="1" w:after="0" w:afterAutospacing="1"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Enrolled Agent:</w:t>
      </w:r>
      <w:r w:rsidRPr="00C45DA9">
        <w:rPr>
          <w:rFonts w:ascii="Times New Roman" w:hAnsi="Times New Roman" w:cs="Times New Roman"/>
          <w:color w:val="1F2426"/>
          <w:sz w:val="24"/>
          <w:szCs w:val="24"/>
        </w:rPr>
        <w:t> An enrolled agent must pass a comprehensive examination that covers individual and business tax laws. They must also meet continuing education requirements to maintain their licenses, and they can represent you before the IRS if you’re audited.</w:t>
      </w:r>
    </w:p>
    <w:p w14:paraId="232C4560" w14:textId="77777777" w:rsidR="00E83536" w:rsidRPr="00C45DA9" w:rsidRDefault="00E83536" w:rsidP="00E83536">
      <w:pPr>
        <w:shd w:val="clear" w:color="auto" w:fill="FFFFFF"/>
        <w:ind w:left="480"/>
        <w:rPr>
          <w:rFonts w:ascii="Times New Roman" w:hAnsi="Times New Roman" w:cs="Times New Roman"/>
          <w:color w:val="1F2426"/>
          <w:sz w:val="24"/>
          <w:szCs w:val="24"/>
        </w:rPr>
      </w:pPr>
      <w:r w:rsidRPr="00C45DA9">
        <w:rPr>
          <w:rFonts w:ascii="Times New Roman" w:hAnsi="Times New Roman" w:cs="Times New Roman"/>
          <w:color w:val="1F2426"/>
          <w:sz w:val="24"/>
          <w:szCs w:val="24"/>
        </w:rPr>
        <w:br/>
      </w:r>
    </w:p>
    <w:p w14:paraId="746E4875" w14:textId="77777777" w:rsidR="00E83536" w:rsidRPr="00C45DA9" w:rsidRDefault="00E83536" w:rsidP="00E83536">
      <w:pPr>
        <w:numPr>
          <w:ilvl w:val="0"/>
          <w:numId w:val="24"/>
        </w:numPr>
        <w:shd w:val="clear" w:color="auto" w:fill="FFFFFF"/>
        <w:spacing w:beforeAutospacing="1" w:after="0" w:line="240" w:lineRule="auto"/>
        <w:ind w:left="480"/>
        <w:rPr>
          <w:rFonts w:ascii="Times New Roman" w:hAnsi="Times New Roman" w:cs="Times New Roman"/>
          <w:color w:val="1F2426"/>
          <w:sz w:val="24"/>
          <w:szCs w:val="24"/>
        </w:rPr>
      </w:pPr>
      <w:r w:rsidRPr="00C45DA9">
        <w:rPr>
          <w:rStyle w:val="Strong"/>
          <w:rFonts w:ascii="Times New Roman" w:hAnsi="Times New Roman" w:cs="Times New Roman"/>
          <w:color w:val="1F2426"/>
          <w:sz w:val="24"/>
          <w:szCs w:val="24"/>
        </w:rPr>
        <w:t>Bookkeeper:</w:t>
      </w:r>
      <w:r w:rsidRPr="00C45DA9">
        <w:rPr>
          <w:rFonts w:ascii="Times New Roman" w:hAnsi="Times New Roman" w:cs="Times New Roman"/>
          <w:color w:val="1F2426"/>
          <w:sz w:val="24"/>
          <w:szCs w:val="24"/>
        </w:rPr>
        <w:t> Bookkeepers can handle a range of activities for your business, from bill payments to business activity to financial responsibilities.</w:t>
      </w:r>
    </w:p>
    <w:p w14:paraId="45DEA43B"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You don’t have to hire a full-time bookkeeper or accountant to keep your finances organized. Outsource specific financial tasks to </w:t>
      </w:r>
      <w:hyperlink r:id="rId44" w:tgtFrame="_blank" w:history="1">
        <w:r w:rsidRPr="00C45DA9">
          <w:rPr>
            <w:rStyle w:val="Hyperlink"/>
            <w:b/>
            <w:bCs/>
            <w:color w:val="0073B9"/>
          </w:rPr>
          <w:t>a tax professional</w:t>
        </w:r>
      </w:hyperlink>
      <w:r w:rsidRPr="00C45DA9">
        <w:rPr>
          <w:color w:val="1F2426"/>
        </w:rPr>
        <w:t> who is experienced in handling business accounts.</w:t>
      </w:r>
    </w:p>
    <w:p w14:paraId="094F4713" w14:textId="77777777" w:rsidR="00E83536" w:rsidRPr="00C45DA9" w:rsidRDefault="00E83536" w:rsidP="00E83536">
      <w:pPr>
        <w:pStyle w:val="Heading2"/>
        <w:shd w:val="clear" w:color="auto" w:fill="FFFFFF"/>
        <w:spacing w:before="480"/>
        <w:rPr>
          <w:rFonts w:cs="Times New Roman"/>
          <w:color w:val="1F2426"/>
        </w:rPr>
      </w:pPr>
      <w:r w:rsidRPr="00C45DA9">
        <w:rPr>
          <w:rFonts w:cs="Times New Roman"/>
          <w:color w:val="1F2426"/>
        </w:rPr>
        <w:t>Need more bookkeeping and accounting help?</w:t>
      </w:r>
    </w:p>
    <w:p w14:paraId="41665CFF"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This is a lot to keep up with! Accounting and bookkeeping for a small business is more work than most average Joes or Janes can—or want—to manage on their own. Small-business owners spend countless hours keeping their books. Those hours could be better spent brainstorming new ideas, managing your team, and just enjoying life!</w:t>
      </w:r>
    </w:p>
    <w:p w14:paraId="0F0A8C37" w14:textId="77777777" w:rsidR="00E83536" w:rsidRPr="00C45DA9" w:rsidRDefault="00E83536" w:rsidP="00E83536">
      <w:pPr>
        <w:pStyle w:val="NormalWeb"/>
        <w:shd w:val="clear" w:color="auto" w:fill="FFFFFF"/>
        <w:spacing w:before="0" w:beforeAutospacing="0" w:after="240" w:afterAutospacing="0"/>
        <w:rPr>
          <w:color w:val="1F2426"/>
        </w:rPr>
      </w:pPr>
      <w:r w:rsidRPr="00C45DA9">
        <w:rPr>
          <w:color w:val="1F2426"/>
        </w:rPr>
        <w:t>The right pro should be dedicated to saving you time and money on your taxes.</w:t>
      </w:r>
    </w:p>
    <w:p w14:paraId="22B1CAD6" w14:textId="77777777" w:rsidR="00E83536" w:rsidRPr="00C45DA9" w:rsidRDefault="00E83536" w:rsidP="00E83536">
      <w:pPr>
        <w:pStyle w:val="NormalWeb"/>
        <w:shd w:val="clear" w:color="auto" w:fill="FFFFFF"/>
        <w:spacing w:before="0" w:beforeAutospacing="0" w:after="0" w:afterAutospacing="0"/>
        <w:rPr>
          <w:color w:val="1F2426"/>
        </w:rPr>
      </w:pPr>
      <w:r w:rsidRPr="00C45DA9">
        <w:rPr>
          <w:color w:val="1F2426"/>
        </w:rPr>
        <w:t>Don’t know where to start? We can put you in touch with a trusted tax pro. Find a </w:t>
      </w:r>
      <w:hyperlink r:id="rId45" w:tgtFrame="_blank" w:history="1">
        <w:r w:rsidRPr="00C45DA9">
          <w:rPr>
            <w:rStyle w:val="Hyperlink"/>
            <w:b/>
            <w:bCs/>
            <w:color w:val="0073B9"/>
          </w:rPr>
          <w:t>licensed, top-notch tax pro</w:t>
        </w:r>
      </w:hyperlink>
      <w:r w:rsidRPr="00C45DA9">
        <w:rPr>
          <w:color w:val="1F2426"/>
        </w:rPr>
        <w:t> today!</w:t>
      </w:r>
    </w:p>
    <w:p w14:paraId="45FDC196" w14:textId="19BF37B4" w:rsidR="00E83536" w:rsidRPr="00C45DA9" w:rsidRDefault="00E83536" w:rsidP="00CD0B23">
      <w:pPr>
        <w:pStyle w:val="NormalWeb"/>
        <w:shd w:val="clear" w:color="auto" w:fill="FFFFFF"/>
        <w:spacing w:before="0" w:beforeAutospacing="0" w:after="0" w:afterAutospacing="0"/>
        <w:rPr>
          <w:color w:val="1F2426"/>
        </w:rPr>
      </w:pPr>
    </w:p>
    <w:p w14:paraId="2ADA9AD0" w14:textId="77777777" w:rsidR="00427CC3" w:rsidRPr="00C45DA9" w:rsidRDefault="00427CC3" w:rsidP="00CD0B23">
      <w:pPr>
        <w:pStyle w:val="NormalWeb"/>
        <w:shd w:val="clear" w:color="auto" w:fill="FFFFFF"/>
        <w:spacing w:before="0" w:beforeAutospacing="0" w:after="0" w:afterAutospacing="0"/>
        <w:rPr>
          <w:b/>
          <w:color w:val="1F2426"/>
          <w:lang w:val="en-US"/>
        </w:rPr>
      </w:pPr>
    </w:p>
    <w:p w14:paraId="6F27BEE0" w14:textId="77777777" w:rsidR="00427CC3" w:rsidRPr="00C45DA9" w:rsidRDefault="00427CC3" w:rsidP="00CD0B23">
      <w:pPr>
        <w:pStyle w:val="NormalWeb"/>
        <w:shd w:val="clear" w:color="auto" w:fill="FFFFFF"/>
        <w:spacing w:before="0" w:beforeAutospacing="0" w:after="0" w:afterAutospacing="0"/>
        <w:rPr>
          <w:b/>
          <w:color w:val="1F2426"/>
          <w:lang w:val="en-US"/>
        </w:rPr>
      </w:pPr>
    </w:p>
    <w:p w14:paraId="43644211" w14:textId="77777777" w:rsidR="00427CC3" w:rsidRPr="00C45DA9" w:rsidRDefault="00427CC3" w:rsidP="00CD0B23">
      <w:pPr>
        <w:pStyle w:val="NormalWeb"/>
        <w:shd w:val="clear" w:color="auto" w:fill="FFFFFF"/>
        <w:spacing w:before="0" w:beforeAutospacing="0" w:after="0" w:afterAutospacing="0"/>
        <w:rPr>
          <w:b/>
          <w:color w:val="1F2426"/>
          <w:lang w:val="en-US"/>
        </w:rPr>
      </w:pPr>
    </w:p>
    <w:p w14:paraId="671B5587" w14:textId="77777777" w:rsidR="00427CC3" w:rsidRPr="00C45DA9" w:rsidRDefault="00427CC3" w:rsidP="00CD0B23">
      <w:pPr>
        <w:pStyle w:val="NormalWeb"/>
        <w:shd w:val="clear" w:color="auto" w:fill="FFFFFF"/>
        <w:spacing w:before="0" w:beforeAutospacing="0" w:after="0" w:afterAutospacing="0"/>
        <w:rPr>
          <w:b/>
          <w:color w:val="1F2426"/>
          <w:lang w:val="en-US"/>
        </w:rPr>
      </w:pPr>
    </w:p>
    <w:sectPr w:rsidR="00427CC3" w:rsidRPr="00C45D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B43"/>
    <w:multiLevelType w:val="multilevel"/>
    <w:tmpl w:val="914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621"/>
    <w:multiLevelType w:val="multilevel"/>
    <w:tmpl w:val="828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189"/>
    <w:multiLevelType w:val="hybridMultilevel"/>
    <w:tmpl w:val="512EB61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E405081"/>
    <w:multiLevelType w:val="multilevel"/>
    <w:tmpl w:val="5A6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2F4B"/>
    <w:multiLevelType w:val="multilevel"/>
    <w:tmpl w:val="232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3C0088"/>
    <w:multiLevelType w:val="multilevel"/>
    <w:tmpl w:val="1AB4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C79B7"/>
    <w:multiLevelType w:val="hybridMultilevel"/>
    <w:tmpl w:val="7ED8B4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95055C1"/>
    <w:multiLevelType w:val="hybridMultilevel"/>
    <w:tmpl w:val="3FD085D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B97B5B"/>
    <w:multiLevelType w:val="multilevel"/>
    <w:tmpl w:val="32A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42A0D"/>
    <w:multiLevelType w:val="multilevel"/>
    <w:tmpl w:val="C9D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E6735"/>
    <w:multiLevelType w:val="multilevel"/>
    <w:tmpl w:val="636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C6CAB"/>
    <w:multiLevelType w:val="hybridMultilevel"/>
    <w:tmpl w:val="5BDA4D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09643A0"/>
    <w:multiLevelType w:val="multilevel"/>
    <w:tmpl w:val="3EC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1B5371"/>
    <w:multiLevelType w:val="multilevel"/>
    <w:tmpl w:val="C95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9095F"/>
    <w:multiLevelType w:val="multilevel"/>
    <w:tmpl w:val="75F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8E167B"/>
    <w:multiLevelType w:val="multilevel"/>
    <w:tmpl w:val="327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CD4F08"/>
    <w:multiLevelType w:val="multilevel"/>
    <w:tmpl w:val="585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C75BBB"/>
    <w:multiLevelType w:val="hybridMultilevel"/>
    <w:tmpl w:val="B8ECCE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31EC5ACE"/>
    <w:multiLevelType w:val="multilevel"/>
    <w:tmpl w:val="A57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7E186E"/>
    <w:multiLevelType w:val="multilevel"/>
    <w:tmpl w:val="BBBE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25EC6"/>
    <w:multiLevelType w:val="multilevel"/>
    <w:tmpl w:val="232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F2DCA"/>
    <w:multiLevelType w:val="multilevel"/>
    <w:tmpl w:val="D9D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BC2F5C"/>
    <w:multiLevelType w:val="hybridMultilevel"/>
    <w:tmpl w:val="24BEE9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AEB0E78"/>
    <w:multiLevelType w:val="multilevel"/>
    <w:tmpl w:val="AE7EB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02261C"/>
    <w:multiLevelType w:val="multilevel"/>
    <w:tmpl w:val="4E5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100526"/>
    <w:multiLevelType w:val="multilevel"/>
    <w:tmpl w:val="53D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B831A7"/>
    <w:multiLevelType w:val="multilevel"/>
    <w:tmpl w:val="0E7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00252"/>
    <w:multiLevelType w:val="multilevel"/>
    <w:tmpl w:val="79E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55602"/>
    <w:multiLevelType w:val="multilevel"/>
    <w:tmpl w:val="B47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31B7A"/>
    <w:multiLevelType w:val="multilevel"/>
    <w:tmpl w:val="7E9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B346B7"/>
    <w:multiLevelType w:val="multilevel"/>
    <w:tmpl w:val="39E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7B3EAC"/>
    <w:multiLevelType w:val="multilevel"/>
    <w:tmpl w:val="1C6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4F6719"/>
    <w:multiLevelType w:val="multilevel"/>
    <w:tmpl w:val="F8B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A22E8D"/>
    <w:multiLevelType w:val="multilevel"/>
    <w:tmpl w:val="03F8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33331"/>
    <w:multiLevelType w:val="multilevel"/>
    <w:tmpl w:val="2C2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94A0D"/>
    <w:multiLevelType w:val="multilevel"/>
    <w:tmpl w:val="2AB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E17E83"/>
    <w:multiLevelType w:val="multilevel"/>
    <w:tmpl w:val="8AE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27510"/>
    <w:multiLevelType w:val="multilevel"/>
    <w:tmpl w:val="5270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87104"/>
    <w:multiLevelType w:val="multilevel"/>
    <w:tmpl w:val="E81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A72CF"/>
    <w:multiLevelType w:val="multilevel"/>
    <w:tmpl w:val="7F5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3390E"/>
    <w:multiLevelType w:val="multilevel"/>
    <w:tmpl w:val="01D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A08D1"/>
    <w:multiLevelType w:val="multilevel"/>
    <w:tmpl w:val="D21E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365120"/>
    <w:multiLevelType w:val="multilevel"/>
    <w:tmpl w:val="A1884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0E95878"/>
    <w:multiLevelType w:val="multilevel"/>
    <w:tmpl w:val="6E4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A51C8C"/>
    <w:multiLevelType w:val="multilevel"/>
    <w:tmpl w:val="9D6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2"/>
  </w:num>
  <w:num w:numId="2">
    <w:abstractNumId w:val="42"/>
  </w:num>
  <w:num w:numId="3">
    <w:abstractNumId w:val="42"/>
  </w:num>
  <w:num w:numId="4">
    <w:abstractNumId w:val="42"/>
  </w:num>
  <w:num w:numId="5">
    <w:abstractNumId w:val="24"/>
  </w:num>
  <w:num w:numId="6">
    <w:abstractNumId w:val="14"/>
  </w:num>
  <w:num w:numId="7">
    <w:abstractNumId w:val="21"/>
  </w:num>
  <w:num w:numId="8">
    <w:abstractNumId w:val="30"/>
  </w:num>
  <w:num w:numId="9">
    <w:abstractNumId w:val="18"/>
  </w:num>
  <w:num w:numId="10">
    <w:abstractNumId w:val="44"/>
  </w:num>
  <w:num w:numId="11">
    <w:abstractNumId w:val="25"/>
  </w:num>
  <w:num w:numId="12">
    <w:abstractNumId w:val="31"/>
  </w:num>
  <w:num w:numId="13">
    <w:abstractNumId w:val="34"/>
  </w:num>
  <w:num w:numId="14">
    <w:abstractNumId w:val="28"/>
  </w:num>
  <w:num w:numId="15">
    <w:abstractNumId w:val="43"/>
  </w:num>
  <w:num w:numId="16">
    <w:abstractNumId w:val="35"/>
  </w:num>
  <w:num w:numId="17">
    <w:abstractNumId w:val="15"/>
  </w:num>
  <w:num w:numId="18">
    <w:abstractNumId w:val="29"/>
  </w:num>
  <w:num w:numId="19">
    <w:abstractNumId w:val="23"/>
  </w:num>
  <w:num w:numId="20">
    <w:abstractNumId w:val="32"/>
  </w:num>
  <w:num w:numId="21">
    <w:abstractNumId w:val="16"/>
  </w:num>
  <w:num w:numId="22">
    <w:abstractNumId w:val="41"/>
  </w:num>
  <w:num w:numId="23">
    <w:abstractNumId w:val="4"/>
  </w:num>
  <w:num w:numId="24">
    <w:abstractNumId w:val="12"/>
  </w:num>
  <w:num w:numId="25">
    <w:abstractNumId w:val="11"/>
  </w:num>
  <w:num w:numId="26">
    <w:abstractNumId w:val="5"/>
  </w:num>
  <w:num w:numId="27">
    <w:abstractNumId w:val="37"/>
  </w:num>
  <w:num w:numId="28">
    <w:abstractNumId w:val="13"/>
  </w:num>
  <w:num w:numId="29">
    <w:abstractNumId w:val="40"/>
  </w:num>
  <w:num w:numId="30">
    <w:abstractNumId w:val="33"/>
  </w:num>
  <w:num w:numId="31">
    <w:abstractNumId w:val="10"/>
  </w:num>
  <w:num w:numId="32">
    <w:abstractNumId w:val="19"/>
  </w:num>
  <w:num w:numId="33">
    <w:abstractNumId w:val="38"/>
  </w:num>
  <w:num w:numId="34">
    <w:abstractNumId w:val="1"/>
  </w:num>
  <w:num w:numId="35">
    <w:abstractNumId w:val="27"/>
  </w:num>
  <w:num w:numId="36">
    <w:abstractNumId w:val="0"/>
  </w:num>
  <w:num w:numId="37">
    <w:abstractNumId w:val="36"/>
  </w:num>
  <w:num w:numId="38">
    <w:abstractNumId w:val="26"/>
  </w:num>
  <w:num w:numId="39">
    <w:abstractNumId w:val="20"/>
  </w:num>
  <w:num w:numId="40">
    <w:abstractNumId w:val="3"/>
  </w:num>
  <w:num w:numId="41">
    <w:abstractNumId w:val="9"/>
  </w:num>
  <w:num w:numId="42">
    <w:abstractNumId w:val="8"/>
  </w:num>
  <w:num w:numId="43">
    <w:abstractNumId w:val="39"/>
  </w:num>
  <w:num w:numId="44">
    <w:abstractNumId w:val="7"/>
  </w:num>
  <w:num w:numId="45">
    <w:abstractNumId w:val="6"/>
  </w:num>
  <w:num w:numId="46">
    <w:abstractNumId w:val="22"/>
  </w:num>
  <w:num w:numId="47">
    <w:abstractNumId w:val="2"/>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69E"/>
    <w:rsid w:val="00087B86"/>
    <w:rsid w:val="000A71D8"/>
    <w:rsid w:val="000D3FD9"/>
    <w:rsid w:val="000F187C"/>
    <w:rsid w:val="000F4C5C"/>
    <w:rsid w:val="000F6806"/>
    <w:rsid w:val="001454A6"/>
    <w:rsid w:val="00191BF4"/>
    <w:rsid w:val="001A0AF3"/>
    <w:rsid w:val="001C58CA"/>
    <w:rsid w:val="00206A65"/>
    <w:rsid w:val="00230FD9"/>
    <w:rsid w:val="00231789"/>
    <w:rsid w:val="00232DF0"/>
    <w:rsid w:val="00271FC6"/>
    <w:rsid w:val="002A6FDB"/>
    <w:rsid w:val="002A71BC"/>
    <w:rsid w:val="002B5A0F"/>
    <w:rsid w:val="00304A1D"/>
    <w:rsid w:val="003101A5"/>
    <w:rsid w:val="0035781E"/>
    <w:rsid w:val="003A1E83"/>
    <w:rsid w:val="003B1413"/>
    <w:rsid w:val="003C579A"/>
    <w:rsid w:val="0042663D"/>
    <w:rsid w:val="00427CC3"/>
    <w:rsid w:val="004405A4"/>
    <w:rsid w:val="0052540B"/>
    <w:rsid w:val="005E3465"/>
    <w:rsid w:val="00751764"/>
    <w:rsid w:val="00784D87"/>
    <w:rsid w:val="007C55C5"/>
    <w:rsid w:val="008C5A88"/>
    <w:rsid w:val="00910A0E"/>
    <w:rsid w:val="00996FB3"/>
    <w:rsid w:val="009A0D5F"/>
    <w:rsid w:val="00A60C2B"/>
    <w:rsid w:val="00AB60AA"/>
    <w:rsid w:val="00AD4439"/>
    <w:rsid w:val="00BC769E"/>
    <w:rsid w:val="00BC76F5"/>
    <w:rsid w:val="00C45DA9"/>
    <w:rsid w:val="00C668AD"/>
    <w:rsid w:val="00CD0B23"/>
    <w:rsid w:val="00CE5111"/>
    <w:rsid w:val="00D65553"/>
    <w:rsid w:val="00DF61FB"/>
    <w:rsid w:val="00E10D94"/>
    <w:rsid w:val="00E11FD3"/>
    <w:rsid w:val="00E2663B"/>
    <w:rsid w:val="00E267ED"/>
    <w:rsid w:val="00E83536"/>
    <w:rsid w:val="00EA228A"/>
    <w:rsid w:val="00EA7A06"/>
    <w:rsid w:val="00F83493"/>
    <w:rsid w:val="00FA0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82A1"/>
  <w15:chartTrackingRefBased/>
  <w15:docId w15:val="{4DEA9312-EAF3-47A2-A6A5-55EBB89E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3A1E83"/>
    <w:pPr>
      <w:keepNext/>
      <w:pBdr>
        <w:bottom w:val="single" w:sz="4" w:space="1" w:color="5B9BD5" w:themeColor="accent5"/>
      </w:pBdr>
      <w:spacing w:before="180" w:after="0" w:line="360" w:lineRule="auto"/>
      <w:outlineLvl w:val="0"/>
    </w:pPr>
    <w:rPr>
      <w:rFonts w:ascii="Times New Roman" w:eastAsia="Arial Unicode MS" w:hAnsi="Times New Roman" w:cs="Times New Roman"/>
      <w:b/>
      <w:bCs/>
      <w:caps/>
      <w:color w:val="0070C0"/>
      <w:kern w:val="36"/>
      <w:sz w:val="32"/>
      <w:szCs w:val="24"/>
    </w:rPr>
  </w:style>
  <w:style w:type="paragraph" w:styleId="Heading2">
    <w:name w:val="heading 2"/>
    <w:basedOn w:val="Normal"/>
    <w:link w:val="Heading2Char"/>
    <w:uiPriority w:val="9"/>
    <w:unhideWhenUsed/>
    <w:qFormat/>
    <w:rsid w:val="0052540B"/>
    <w:pPr>
      <w:keepNext/>
      <w:keepLines/>
      <w:spacing w:before="180" w:after="120" w:line="240" w:lineRule="auto"/>
      <w:ind w:left="2160" w:hanging="360"/>
      <w:outlineLvl w:val="1"/>
    </w:pPr>
    <w:rPr>
      <w:rFonts w:ascii="Times New Roman" w:eastAsia="Arial Unicode MS" w:hAnsi="Times New Roman" w:cs="Arial Unicode MS"/>
      <w:bCs/>
      <w:color w:val="FF7C80"/>
      <w:sz w:val="24"/>
      <w:szCs w:val="24"/>
      <w:lang w:eastAsia="en-UG"/>
    </w:rPr>
  </w:style>
  <w:style w:type="paragraph" w:styleId="Heading3">
    <w:name w:val="heading 3"/>
    <w:basedOn w:val="Normal"/>
    <w:link w:val="Heading3Char"/>
    <w:uiPriority w:val="9"/>
    <w:qFormat/>
    <w:rsid w:val="00CD0B23"/>
    <w:pPr>
      <w:spacing w:before="100" w:beforeAutospacing="1" w:after="100" w:afterAutospacing="1" w:line="240" w:lineRule="auto"/>
      <w:outlineLvl w:val="2"/>
    </w:pPr>
    <w:rPr>
      <w:rFonts w:ascii="Times New Roman" w:eastAsia="Times New Roman" w:hAnsi="Times New Roman" w:cs="Times New Roman"/>
      <w:b/>
      <w:bCs/>
      <w:sz w:val="27"/>
      <w:szCs w:val="27"/>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540B"/>
    <w:rPr>
      <w:rFonts w:ascii="Times New Roman" w:eastAsia="Arial Unicode MS" w:hAnsi="Times New Roman" w:cs="Arial Unicode MS"/>
      <w:bCs/>
      <w:color w:val="FF7C80"/>
      <w:sz w:val="24"/>
      <w:szCs w:val="24"/>
      <w:lang w:eastAsia="en-UG"/>
    </w:rPr>
  </w:style>
  <w:style w:type="character" w:customStyle="1" w:styleId="Heading1Char">
    <w:name w:val="Heading 1 Char"/>
    <w:basedOn w:val="DefaultParagraphFont"/>
    <w:link w:val="Heading1"/>
    <w:uiPriority w:val="9"/>
    <w:rsid w:val="003A1E83"/>
    <w:rPr>
      <w:rFonts w:ascii="Times New Roman" w:eastAsia="Arial Unicode MS" w:hAnsi="Times New Roman" w:cs="Times New Roman"/>
      <w:b/>
      <w:bCs/>
      <w:caps/>
      <w:color w:val="0070C0"/>
      <w:kern w:val="36"/>
      <w:sz w:val="32"/>
      <w:szCs w:val="24"/>
    </w:rPr>
  </w:style>
  <w:style w:type="paragraph" w:styleId="Title">
    <w:name w:val="Title"/>
    <w:basedOn w:val="Normal"/>
    <w:next w:val="Normal"/>
    <w:link w:val="TitleChar"/>
    <w:uiPriority w:val="10"/>
    <w:qFormat/>
    <w:rsid w:val="004266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63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C58CA"/>
    <w:rPr>
      <w:color w:val="0563C1" w:themeColor="hyperlink"/>
      <w:u w:val="single"/>
    </w:rPr>
  </w:style>
  <w:style w:type="character" w:styleId="UnresolvedMention">
    <w:name w:val="Unresolved Mention"/>
    <w:basedOn w:val="DefaultParagraphFont"/>
    <w:uiPriority w:val="99"/>
    <w:semiHidden/>
    <w:unhideWhenUsed/>
    <w:rsid w:val="001C58CA"/>
    <w:rPr>
      <w:color w:val="605E5C"/>
      <w:shd w:val="clear" w:color="auto" w:fill="E1DFDD"/>
    </w:rPr>
  </w:style>
  <w:style w:type="paragraph" w:styleId="NormalWeb">
    <w:name w:val="Normal (Web)"/>
    <w:basedOn w:val="Normal"/>
    <w:uiPriority w:val="99"/>
    <w:semiHidden/>
    <w:unhideWhenUsed/>
    <w:rsid w:val="00CD0B23"/>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Emphasis">
    <w:name w:val="Emphasis"/>
    <w:basedOn w:val="DefaultParagraphFont"/>
    <w:uiPriority w:val="20"/>
    <w:qFormat/>
    <w:rsid w:val="00CD0B23"/>
    <w:rPr>
      <w:i/>
      <w:iCs/>
    </w:rPr>
  </w:style>
  <w:style w:type="character" w:customStyle="1" w:styleId="Heading3Char">
    <w:name w:val="Heading 3 Char"/>
    <w:basedOn w:val="DefaultParagraphFont"/>
    <w:link w:val="Heading3"/>
    <w:uiPriority w:val="9"/>
    <w:rsid w:val="00CD0B23"/>
    <w:rPr>
      <w:rFonts w:ascii="Times New Roman" w:eastAsia="Times New Roman" w:hAnsi="Times New Roman" w:cs="Times New Roman"/>
      <w:b/>
      <w:bCs/>
      <w:sz w:val="27"/>
      <w:szCs w:val="27"/>
      <w:lang w:val="en-UG" w:eastAsia="en-UG"/>
    </w:rPr>
  </w:style>
  <w:style w:type="character" w:styleId="Strong">
    <w:name w:val="Strong"/>
    <w:basedOn w:val="DefaultParagraphFont"/>
    <w:uiPriority w:val="22"/>
    <w:qFormat/>
    <w:rsid w:val="00CD0B23"/>
    <w:rPr>
      <w:b/>
      <w:bCs/>
    </w:rPr>
  </w:style>
  <w:style w:type="paragraph" w:customStyle="1" w:styleId="pdq2pgselectionanchorcontainer">
    <w:name w:val="pdq2pg_selectionanchorcontainer"/>
    <w:basedOn w:val="Normal"/>
    <w:rsid w:val="000F6806"/>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paragraph" w:styleId="ListParagraph">
    <w:name w:val="List Paragraph"/>
    <w:basedOn w:val="Normal"/>
    <w:uiPriority w:val="34"/>
    <w:qFormat/>
    <w:rsid w:val="00FA0601"/>
    <w:pPr>
      <w:ind w:left="720"/>
      <w:contextualSpacing/>
    </w:pPr>
  </w:style>
  <w:style w:type="table" w:styleId="TableGrid">
    <w:name w:val="Table Grid"/>
    <w:basedOn w:val="TableNormal"/>
    <w:uiPriority w:val="39"/>
    <w:rsid w:val="00AD4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42062">
      <w:bodyDiv w:val="1"/>
      <w:marLeft w:val="0"/>
      <w:marRight w:val="0"/>
      <w:marTop w:val="0"/>
      <w:marBottom w:val="0"/>
      <w:divBdr>
        <w:top w:val="none" w:sz="0" w:space="0" w:color="auto"/>
        <w:left w:val="none" w:sz="0" w:space="0" w:color="auto"/>
        <w:bottom w:val="none" w:sz="0" w:space="0" w:color="auto"/>
        <w:right w:val="none" w:sz="0" w:space="0" w:color="auto"/>
      </w:divBdr>
    </w:div>
    <w:div w:id="134883100">
      <w:bodyDiv w:val="1"/>
      <w:marLeft w:val="0"/>
      <w:marRight w:val="0"/>
      <w:marTop w:val="0"/>
      <w:marBottom w:val="0"/>
      <w:divBdr>
        <w:top w:val="none" w:sz="0" w:space="0" w:color="auto"/>
        <w:left w:val="none" w:sz="0" w:space="0" w:color="auto"/>
        <w:bottom w:val="none" w:sz="0" w:space="0" w:color="auto"/>
        <w:right w:val="none" w:sz="0" w:space="0" w:color="auto"/>
      </w:divBdr>
    </w:div>
    <w:div w:id="263149305">
      <w:bodyDiv w:val="1"/>
      <w:marLeft w:val="0"/>
      <w:marRight w:val="0"/>
      <w:marTop w:val="0"/>
      <w:marBottom w:val="0"/>
      <w:divBdr>
        <w:top w:val="none" w:sz="0" w:space="0" w:color="auto"/>
        <w:left w:val="none" w:sz="0" w:space="0" w:color="auto"/>
        <w:bottom w:val="none" w:sz="0" w:space="0" w:color="auto"/>
        <w:right w:val="none" w:sz="0" w:space="0" w:color="auto"/>
      </w:divBdr>
    </w:div>
    <w:div w:id="401221439">
      <w:bodyDiv w:val="1"/>
      <w:marLeft w:val="0"/>
      <w:marRight w:val="0"/>
      <w:marTop w:val="0"/>
      <w:marBottom w:val="0"/>
      <w:divBdr>
        <w:top w:val="none" w:sz="0" w:space="0" w:color="auto"/>
        <w:left w:val="none" w:sz="0" w:space="0" w:color="auto"/>
        <w:bottom w:val="none" w:sz="0" w:space="0" w:color="auto"/>
        <w:right w:val="none" w:sz="0" w:space="0" w:color="auto"/>
      </w:divBdr>
    </w:div>
    <w:div w:id="426003553">
      <w:bodyDiv w:val="1"/>
      <w:marLeft w:val="0"/>
      <w:marRight w:val="0"/>
      <w:marTop w:val="0"/>
      <w:marBottom w:val="0"/>
      <w:divBdr>
        <w:top w:val="none" w:sz="0" w:space="0" w:color="auto"/>
        <w:left w:val="none" w:sz="0" w:space="0" w:color="auto"/>
        <w:bottom w:val="none" w:sz="0" w:space="0" w:color="auto"/>
        <w:right w:val="none" w:sz="0" w:space="0" w:color="auto"/>
      </w:divBdr>
    </w:div>
    <w:div w:id="432821763">
      <w:bodyDiv w:val="1"/>
      <w:marLeft w:val="0"/>
      <w:marRight w:val="0"/>
      <w:marTop w:val="0"/>
      <w:marBottom w:val="0"/>
      <w:divBdr>
        <w:top w:val="none" w:sz="0" w:space="0" w:color="auto"/>
        <w:left w:val="none" w:sz="0" w:space="0" w:color="auto"/>
        <w:bottom w:val="none" w:sz="0" w:space="0" w:color="auto"/>
        <w:right w:val="none" w:sz="0" w:space="0" w:color="auto"/>
      </w:divBdr>
      <w:divsChild>
        <w:div w:id="895245252">
          <w:marLeft w:val="0"/>
          <w:marRight w:val="0"/>
          <w:marTop w:val="0"/>
          <w:marBottom w:val="0"/>
          <w:divBdr>
            <w:top w:val="none" w:sz="0" w:space="0" w:color="auto"/>
            <w:left w:val="none" w:sz="0" w:space="0" w:color="auto"/>
            <w:bottom w:val="none" w:sz="0" w:space="0" w:color="auto"/>
            <w:right w:val="none" w:sz="0" w:space="0" w:color="auto"/>
          </w:divBdr>
        </w:div>
        <w:div w:id="1817256429">
          <w:marLeft w:val="0"/>
          <w:marRight w:val="0"/>
          <w:marTop w:val="0"/>
          <w:marBottom w:val="0"/>
          <w:divBdr>
            <w:top w:val="none" w:sz="0" w:space="0" w:color="auto"/>
            <w:left w:val="none" w:sz="0" w:space="0" w:color="auto"/>
            <w:bottom w:val="none" w:sz="0" w:space="0" w:color="auto"/>
            <w:right w:val="none" w:sz="0" w:space="0" w:color="auto"/>
          </w:divBdr>
          <w:divsChild>
            <w:div w:id="722951124">
              <w:marLeft w:val="0"/>
              <w:marRight w:val="0"/>
              <w:marTop w:val="0"/>
              <w:marBottom w:val="0"/>
              <w:divBdr>
                <w:top w:val="none" w:sz="0" w:space="0" w:color="auto"/>
                <w:left w:val="none" w:sz="0" w:space="0" w:color="auto"/>
                <w:bottom w:val="none" w:sz="0" w:space="0" w:color="auto"/>
                <w:right w:val="none" w:sz="0" w:space="0" w:color="auto"/>
              </w:divBdr>
              <w:divsChild>
                <w:div w:id="1739129951">
                  <w:marLeft w:val="0"/>
                  <w:marRight w:val="0"/>
                  <w:marTop w:val="0"/>
                  <w:marBottom w:val="0"/>
                  <w:divBdr>
                    <w:top w:val="none" w:sz="0" w:space="0" w:color="auto"/>
                    <w:left w:val="none" w:sz="0" w:space="0" w:color="auto"/>
                    <w:bottom w:val="none" w:sz="0" w:space="0" w:color="auto"/>
                    <w:right w:val="none" w:sz="0" w:space="0" w:color="auto"/>
                  </w:divBdr>
                  <w:divsChild>
                    <w:div w:id="1148593212">
                      <w:marLeft w:val="0"/>
                      <w:marRight w:val="0"/>
                      <w:marTop w:val="0"/>
                      <w:marBottom w:val="0"/>
                      <w:divBdr>
                        <w:top w:val="none" w:sz="0" w:space="0" w:color="auto"/>
                        <w:left w:val="none" w:sz="0" w:space="0" w:color="auto"/>
                        <w:bottom w:val="none" w:sz="0" w:space="0" w:color="auto"/>
                        <w:right w:val="none" w:sz="0" w:space="0" w:color="auto"/>
                      </w:divBdr>
                      <w:divsChild>
                        <w:div w:id="526987890">
                          <w:marLeft w:val="0"/>
                          <w:marRight w:val="0"/>
                          <w:marTop w:val="0"/>
                          <w:marBottom w:val="0"/>
                          <w:divBdr>
                            <w:top w:val="none" w:sz="0" w:space="0" w:color="auto"/>
                            <w:left w:val="none" w:sz="0" w:space="0" w:color="auto"/>
                            <w:bottom w:val="none" w:sz="0" w:space="0" w:color="auto"/>
                            <w:right w:val="none" w:sz="0" w:space="0" w:color="auto"/>
                          </w:divBdr>
                        </w:div>
                      </w:divsChild>
                    </w:div>
                    <w:div w:id="1017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501050">
      <w:bodyDiv w:val="1"/>
      <w:marLeft w:val="0"/>
      <w:marRight w:val="0"/>
      <w:marTop w:val="0"/>
      <w:marBottom w:val="0"/>
      <w:divBdr>
        <w:top w:val="none" w:sz="0" w:space="0" w:color="auto"/>
        <w:left w:val="none" w:sz="0" w:space="0" w:color="auto"/>
        <w:bottom w:val="none" w:sz="0" w:space="0" w:color="auto"/>
        <w:right w:val="none" w:sz="0" w:space="0" w:color="auto"/>
      </w:divBdr>
    </w:div>
    <w:div w:id="608585405">
      <w:bodyDiv w:val="1"/>
      <w:marLeft w:val="0"/>
      <w:marRight w:val="0"/>
      <w:marTop w:val="0"/>
      <w:marBottom w:val="0"/>
      <w:divBdr>
        <w:top w:val="none" w:sz="0" w:space="0" w:color="auto"/>
        <w:left w:val="none" w:sz="0" w:space="0" w:color="auto"/>
        <w:bottom w:val="none" w:sz="0" w:space="0" w:color="auto"/>
        <w:right w:val="none" w:sz="0" w:space="0" w:color="auto"/>
      </w:divBdr>
    </w:div>
    <w:div w:id="637884441">
      <w:bodyDiv w:val="1"/>
      <w:marLeft w:val="0"/>
      <w:marRight w:val="0"/>
      <w:marTop w:val="0"/>
      <w:marBottom w:val="0"/>
      <w:divBdr>
        <w:top w:val="none" w:sz="0" w:space="0" w:color="auto"/>
        <w:left w:val="none" w:sz="0" w:space="0" w:color="auto"/>
        <w:bottom w:val="none" w:sz="0" w:space="0" w:color="auto"/>
        <w:right w:val="none" w:sz="0" w:space="0" w:color="auto"/>
      </w:divBdr>
    </w:div>
    <w:div w:id="683434930">
      <w:bodyDiv w:val="1"/>
      <w:marLeft w:val="0"/>
      <w:marRight w:val="0"/>
      <w:marTop w:val="0"/>
      <w:marBottom w:val="0"/>
      <w:divBdr>
        <w:top w:val="none" w:sz="0" w:space="0" w:color="auto"/>
        <w:left w:val="none" w:sz="0" w:space="0" w:color="auto"/>
        <w:bottom w:val="none" w:sz="0" w:space="0" w:color="auto"/>
        <w:right w:val="none" w:sz="0" w:space="0" w:color="auto"/>
      </w:divBdr>
    </w:div>
    <w:div w:id="799344266">
      <w:bodyDiv w:val="1"/>
      <w:marLeft w:val="0"/>
      <w:marRight w:val="0"/>
      <w:marTop w:val="0"/>
      <w:marBottom w:val="0"/>
      <w:divBdr>
        <w:top w:val="none" w:sz="0" w:space="0" w:color="auto"/>
        <w:left w:val="none" w:sz="0" w:space="0" w:color="auto"/>
        <w:bottom w:val="none" w:sz="0" w:space="0" w:color="auto"/>
        <w:right w:val="none" w:sz="0" w:space="0" w:color="auto"/>
      </w:divBdr>
      <w:divsChild>
        <w:div w:id="996419122">
          <w:marLeft w:val="0"/>
          <w:marRight w:val="0"/>
          <w:marTop w:val="0"/>
          <w:marBottom w:val="0"/>
          <w:divBdr>
            <w:top w:val="none" w:sz="0" w:space="0" w:color="auto"/>
            <w:left w:val="none" w:sz="0" w:space="0" w:color="auto"/>
            <w:bottom w:val="none" w:sz="0" w:space="0" w:color="auto"/>
            <w:right w:val="none" w:sz="0" w:space="0" w:color="auto"/>
          </w:divBdr>
          <w:divsChild>
            <w:div w:id="882210315">
              <w:marLeft w:val="0"/>
              <w:marRight w:val="0"/>
              <w:marTop w:val="0"/>
              <w:marBottom w:val="0"/>
              <w:divBdr>
                <w:top w:val="none" w:sz="0" w:space="0" w:color="auto"/>
                <w:left w:val="none" w:sz="0" w:space="0" w:color="auto"/>
                <w:bottom w:val="none" w:sz="0" w:space="0" w:color="auto"/>
                <w:right w:val="none" w:sz="0" w:space="0" w:color="auto"/>
              </w:divBdr>
            </w:div>
          </w:divsChild>
        </w:div>
        <w:div w:id="1350789249">
          <w:marLeft w:val="0"/>
          <w:marRight w:val="0"/>
          <w:marTop w:val="0"/>
          <w:marBottom w:val="0"/>
          <w:divBdr>
            <w:top w:val="none" w:sz="0" w:space="0" w:color="auto"/>
            <w:left w:val="none" w:sz="0" w:space="0" w:color="auto"/>
            <w:bottom w:val="none" w:sz="0" w:space="0" w:color="auto"/>
            <w:right w:val="none" w:sz="0" w:space="0" w:color="auto"/>
          </w:divBdr>
          <w:divsChild>
            <w:div w:id="4347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3721">
      <w:bodyDiv w:val="1"/>
      <w:marLeft w:val="0"/>
      <w:marRight w:val="0"/>
      <w:marTop w:val="0"/>
      <w:marBottom w:val="0"/>
      <w:divBdr>
        <w:top w:val="none" w:sz="0" w:space="0" w:color="auto"/>
        <w:left w:val="none" w:sz="0" w:space="0" w:color="auto"/>
        <w:bottom w:val="none" w:sz="0" w:space="0" w:color="auto"/>
        <w:right w:val="none" w:sz="0" w:space="0" w:color="auto"/>
      </w:divBdr>
    </w:div>
    <w:div w:id="812912358">
      <w:bodyDiv w:val="1"/>
      <w:marLeft w:val="0"/>
      <w:marRight w:val="0"/>
      <w:marTop w:val="0"/>
      <w:marBottom w:val="0"/>
      <w:divBdr>
        <w:top w:val="none" w:sz="0" w:space="0" w:color="auto"/>
        <w:left w:val="none" w:sz="0" w:space="0" w:color="auto"/>
        <w:bottom w:val="none" w:sz="0" w:space="0" w:color="auto"/>
        <w:right w:val="none" w:sz="0" w:space="0" w:color="auto"/>
      </w:divBdr>
    </w:div>
    <w:div w:id="1008752092">
      <w:bodyDiv w:val="1"/>
      <w:marLeft w:val="0"/>
      <w:marRight w:val="0"/>
      <w:marTop w:val="0"/>
      <w:marBottom w:val="0"/>
      <w:divBdr>
        <w:top w:val="none" w:sz="0" w:space="0" w:color="auto"/>
        <w:left w:val="none" w:sz="0" w:space="0" w:color="auto"/>
        <w:bottom w:val="none" w:sz="0" w:space="0" w:color="auto"/>
        <w:right w:val="none" w:sz="0" w:space="0" w:color="auto"/>
      </w:divBdr>
    </w:div>
    <w:div w:id="1051150328">
      <w:bodyDiv w:val="1"/>
      <w:marLeft w:val="0"/>
      <w:marRight w:val="0"/>
      <w:marTop w:val="0"/>
      <w:marBottom w:val="0"/>
      <w:divBdr>
        <w:top w:val="none" w:sz="0" w:space="0" w:color="auto"/>
        <w:left w:val="none" w:sz="0" w:space="0" w:color="auto"/>
        <w:bottom w:val="none" w:sz="0" w:space="0" w:color="auto"/>
        <w:right w:val="none" w:sz="0" w:space="0" w:color="auto"/>
      </w:divBdr>
    </w:div>
    <w:div w:id="1323243137">
      <w:bodyDiv w:val="1"/>
      <w:marLeft w:val="0"/>
      <w:marRight w:val="0"/>
      <w:marTop w:val="0"/>
      <w:marBottom w:val="0"/>
      <w:divBdr>
        <w:top w:val="none" w:sz="0" w:space="0" w:color="auto"/>
        <w:left w:val="none" w:sz="0" w:space="0" w:color="auto"/>
        <w:bottom w:val="none" w:sz="0" w:space="0" w:color="auto"/>
        <w:right w:val="none" w:sz="0" w:space="0" w:color="auto"/>
      </w:divBdr>
    </w:div>
    <w:div w:id="1422410756">
      <w:bodyDiv w:val="1"/>
      <w:marLeft w:val="0"/>
      <w:marRight w:val="0"/>
      <w:marTop w:val="0"/>
      <w:marBottom w:val="0"/>
      <w:divBdr>
        <w:top w:val="none" w:sz="0" w:space="0" w:color="auto"/>
        <w:left w:val="none" w:sz="0" w:space="0" w:color="auto"/>
        <w:bottom w:val="none" w:sz="0" w:space="0" w:color="auto"/>
        <w:right w:val="none" w:sz="0" w:space="0" w:color="auto"/>
      </w:divBdr>
    </w:div>
    <w:div w:id="1423986130">
      <w:bodyDiv w:val="1"/>
      <w:marLeft w:val="0"/>
      <w:marRight w:val="0"/>
      <w:marTop w:val="0"/>
      <w:marBottom w:val="0"/>
      <w:divBdr>
        <w:top w:val="none" w:sz="0" w:space="0" w:color="auto"/>
        <w:left w:val="none" w:sz="0" w:space="0" w:color="auto"/>
        <w:bottom w:val="none" w:sz="0" w:space="0" w:color="auto"/>
        <w:right w:val="none" w:sz="0" w:space="0" w:color="auto"/>
      </w:divBdr>
    </w:div>
    <w:div w:id="1498809317">
      <w:bodyDiv w:val="1"/>
      <w:marLeft w:val="0"/>
      <w:marRight w:val="0"/>
      <w:marTop w:val="0"/>
      <w:marBottom w:val="0"/>
      <w:divBdr>
        <w:top w:val="none" w:sz="0" w:space="0" w:color="auto"/>
        <w:left w:val="none" w:sz="0" w:space="0" w:color="auto"/>
        <w:bottom w:val="none" w:sz="0" w:space="0" w:color="auto"/>
        <w:right w:val="none" w:sz="0" w:space="0" w:color="auto"/>
      </w:divBdr>
      <w:divsChild>
        <w:div w:id="463623014">
          <w:marLeft w:val="0"/>
          <w:marRight w:val="0"/>
          <w:marTop w:val="0"/>
          <w:marBottom w:val="0"/>
          <w:divBdr>
            <w:top w:val="none" w:sz="0" w:space="0" w:color="auto"/>
            <w:left w:val="none" w:sz="0" w:space="0" w:color="auto"/>
            <w:bottom w:val="none" w:sz="0" w:space="0" w:color="auto"/>
            <w:right w:val="none" w:sz="0" w:space="0" w:color="auto"/>
          </w:divBdr>
          <w:divsChild>
            <w:div w:id="17134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2693">
      <w:bodyDiv w:val="1"/>
      <w:marLeft w:val="0"/>
      <w:marRight w:val="0"/>
      <w:marTop w:val="0"/>
      <w:marBottom w:val="0"/>
      <w:divBdr>
        <w:top w:val="none" w:sz="0" w:space="0" w:color="auto"/>
        <w:left w:val="none" w:sz="0" w:space="0" w:color="auto"/>
        <w:bottom w:val="none" w:sz="0" w:space="0" w:color="auto"/>
        <w:right w:val="none" w:sz="0" w:space="0" w:color="auto"/>
      </w:divBdr>
    </w:div>
    <w:div w:id="1932005002">
      <w:bodyDiv w:val="1"/>
      <w:marLeft w:val="0"/>
      <w:marRight w:val="0"/>
      <w:marTop w:val="0"/>
      <w:marBottom w:val="0"/>
      <w:divBdr>
        <w:top w:val="none" w:sz="0" w:space="0" w:color="auto"/>
        <w:left w:val="none" w:sz="0" w:space="0" w:color="auto"/>
        <w:bottom w:val="none" w:sz="0" w:space="0" w:color="auto"/>
        <w:right w:val="none" w:sz="0" w:space="0" w:color="auto"/>
      </w:divBdr>
      <w:divsChild>
        <w:div w:id="1961647579">
          <w:marLeft w:val="0"/>
          <w:marRight w:val="0"/>
          <w:marTop w:val="0"/>
          <w:marBottom w:val="0"/>
          <w:divBdr>
            <w:top w:val="none" w:sz="0" w:space="0" w:color="auto"/>
            <w:left w:val="none" w:sz="0" w:space="0" w:color="auto"/>
            <w:bottom w:val="none" w:sz="0" w:space="0" w:color="auto"/>
            <w:right w:val="none" w:sz="0" w:space="0" w:color="auto"/>
          </w:divBdr>
          <w:divsChild>
            <w:div w:id="7428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5958">
      <w:bodyDiv w:val="1"/>
      <w:marLeft w:val="0"/>
      <w:marRight w:val="0"/>
      <w:marTop w:val="0"/>
      <w:marBottom w:val="0"/>
      <w:divBdr>
        <w:top w:val="none" w:sz="0" w:space="0" w:color="auto"/>
        <w:left w:val="none" w:sz="0" w:space="0" w:color="auto"/>
        <w:bottom w:val="none" w:sz="0" w:space="0" w:color="auto"/>
        <w:right w:val="none" w:sz="0" w:space="0" w:color="auto"/>
      </w:divBdr>
    </w:div>
    <w:div w:id="212109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mseysolutions.com/taxes/taxable-income" TargetMode="External"/><Relationship Id="rId18" Type="http://schemas.openxmlformats.org/officeDocument/2006/relationships/hyperlink" Target="https://www.ramseysolutions.com/taxes/estimated-tax-payments" TargetMode="External"/><Relationship Id="rId26" Type="http://schemas.openxmlformats.org/officeDocument/2006/relationships/hyperlink" Target="https://www.irs.gov/businesses/small-businesses-self-employed/self-employment-tax-social-security-and-medicare-taxes" TargetMode="External"/><Relationship Id="rId39" Type="http://schemas.openxmlformats.org/officeDocument/2006/relationships/hyperlink" Target="https://www.ramseysolutions.com/taxes/small-business-tax-deductions" TargetMode="External"/><Relationship Id="rId21" Type="http://schemas.openxmlformats.org/officeDocument/2006/relationships/hyperlink" Target="https://www.irs.gov/businesses/small-businesses-self-employed/business-taxes" TargetMode="External"/><Relationship Id="rId34" Type="http://schemas.openxmlformats.org/officeDocument/2006/relationships/hyperlink" Target="https://www.ramseysolutions.com/taxes/what-are-business-expenses" TargetMode="External"/><Relationship Id="rId42" Type="http://schemas.openxmlformats.org/officeDocument/2006/relationships/hyperlink" Target="https://www.ramseysolutions.com/business/the-basics-of-starting-a-business" TargetMode="External"/><Relationship Id="rId47" Type="http://schemas.openxmlformats.org/officeDocument/2006/relationships/theme" Target="theme/theme1.xml"/><Relationship Id="rId7" Type="http://schemas.openxmlformats.org/officeDocument/2006/relationships/hyperlink" Target="https://www.ramseysolutions.com/retirement/smartvestor" TargetMode="External"/><Relationship Id="rId2" Type="http://schemas.openxmlformats.org/officeDocument/2006/relationships/styles" Target="styles.xml"/><Relationship Id="rId16" Type="http://schemas.openxmlformats.org/officeDocument/2006/relationships/hyperlink" Target="https://www.ramseysolutions.com/taxes/itemizing-vs-standard-deduction" TargetMode="External"/><Relationship Id="rId29" Type="http://schemas.openxmlformats.org/officeDocument/2006/relationships/hyperlink" Target="https://www.ramseysolutions.com/real-estate/property-tax" TargetMode="External"/><Relationship Id="rId1" Type="http://schemas.openxmlformats.org/officeDocument/2006/relationships/numbering" Target="numbering.xml"/><Relationship Id="rId6" Type="http://schemas.openxmlformats.org/officeDocument/2006/relationships/hyperlink" Target="https://senteguide.com/calculators/paye-tax-calculator" TargetMode="External"/><Relationship Id="rId11" Type="http://schemas.openxmlformats.org/officeDocument/2006/relationships/hyperlink" Target="https://www.ramseysolutions.com/taxes/tax-season-what-you-need-to-know" TargetMode="External"/><Relationship Id="rId24" Type="http://schemas.openxmlformats.org/officeDocument/2006/relationships/hyperlink" Target="https://www.irs.gov/faqs/estimated-tax/individuals/individuals-2" TargetMode="External"/><Relationship Id="rId32" Type="http://schemas.openxmlformats.org/officeDocument/2006/relationships/hyperlink" Target="https://www.irs.gov/taxtopics/tc556" TargetMode="External"/><Relationship Id="rId37" Type="http://schemas.openxmlformats.org/officeDocument/2006/relationships/hyperlink" Target="https://www.ramseysolutions.com/taxes/what-is-a-qsehra" TargetMode="External"/><Relationship Id="rId40" Type="http://schemas.openxmlformats.org/officeDocument/2006/relationships/hyperlink" Target="https://www.ramseysolutions.com/taxes/small-business-bookkeeping-accounting" TargetMode="External"/><Relationship Id="rId45" Type="http://schemas.openxmlformats.org/officeDocument/2006/relationships/hyperlink" Target="https://www.ramseysolutions.com/taxes/tax-advisor" TargetMode="External"/><Relationship Id="rId5" Type="http://schemas.openxmlformats.org/officeDocument/2006/relationships/hyperlink" Target="https://aren.software/calculators/uganda/forms/deducalc" TargetMode="External"/><Relationship Id="rId15" Type="http://schemas.openxmlformats.org/officeDocument/2006/relationships/hyperlink" Target="https://www.ramseysolutions.com/taxes/what-are-tax-credits" TargetMode="External"/><Relationship Id="rId23" Type="http://schemas.openxmlformats.org/officeDocument/2006/relationships/hyperlink" Target="https://www.ramseysolutions.com/taxes/quarterly-taxes" TargetMode="External"/><Relationship Id="rId28" Type="http://schemas.openxmlformats.org/officeDocument/2006/relationships/hyperlink" Target="https://www.ramseysolutions.com/taxes/small-business-accounting" TargetMode="External"/><Relationship Id="rId36" Type="http://schemas.openxmlformats.org/officeDocument/2006/relationships/hyperlink" Target="https://www.ramseysolutions.com/taxes/small-business-health-care-tax-credit" TargetMode="External"/><Relationship Id="rId10" Type="http://schemas.openxmlformats.org/officeDocument/2006/relationships/hyperlink" Target="https://www.ramseysolutions.com/taxes/smarttax" TargetMode="External"/><Relationship Id="rId19" Type="http://schemas.openxmlformats.org/officeDocument/2006/relationships/hyperlink" Target="https://www.ramseysolutions.com/taxes/file-for-your-extension-with-smarttax" TargetMode="External"/><Relationship Id="rId31" Type="http://schemas.openxmlformats.org/officeDocument/2006/relationships/hyperlink" Target="https://www.taxpolicycenter.org/briefing-book/how-are-pass-through-businesses-taxed" TargetMode="External"/><Relationship Id="rId44" Type="http://schemas.openxmlformats.org/officeDocument/2006/relationships/hyperlink" Target="https://www.ramseysolutions.com/taxes/tax-advisor" TargetMode="External"/><Relationship Id="rId4" Type="http://schemas.openxmlformats.org/officeDocument/2006/relationships/webSettings" Target="webSettings.xml"/><Relationship Id="rId9" Type="http://schemas.openxmlformats.org/officeDocument/2006/relationships/hyperlink" Target="http://www.ura.go.ug" TargetMode="External"/><Relationship Id="rId14" Type="http://schemas.openxmlformats.org/officeDocument/2006/relationships/hyperlink" Target="https://www.ramseysolutions.com/taxes/what-is-a-tax-deduction" TargetMode="External"/><Relationship Id="rId22" Type="http://schemas.openxmlformats.org/officeDocument/2006/relationships/hyperlink" Target="https://www.ramseysolutions.com/taxes/estimated-tax-payments" TargetMode="External"/><Relationship Id="rId27" Type="http://schemas.openxmlformats.org/officeDocument/2006/relationships/hyperlink" Target="https://www.ramseysolutions.com/taxes/1099-employee" TargetMode="External"/><Relationship Id="rId30" Type="http://schemas.openxmlformats.org/officeDocument/2006/relationships/hyperlink" Target="https://www.ramseysolutions.com/taxes/tax-reform-bill" TargetMode="External"/><Relationship Id="rId35" Type="http://schemas.openxmlformats.org/officeDocument/2006/relationships/hyperlink" Target="https://www.ramseysolutions.com/taxes/small-business-tax-deductions" TargetMode="External"/><Relationship Id="rId43" Type="http://schemas.openxmlformats.org/officeDocument/2006/relationships/hyperlink" Target="https://www.ramseysolutions.com/taxes/small-business-taxes" TargetMode="External"/><Relationship Id="rId8" Type="http://schemas.openxmlformats.org/officeDocument/2006/relationships/hyperlink" Target="https://www.playroll.com/payroll/uganda" TargetMode="External"/><Relationship Id="rId3" Type="http://schemas.openxmlformats.org/officeDocument/2006/relationships/settings" Target="settings.xml"/><Relationship Id="rId12" Type="http://schemas.openxmlformats.org/officeDocument/2006/relationships/hyperlink" Target="https://www.ramseysolutions.com/taxes/how-to-claim-dependents-on-taxes" TargetMode="External"/><Relationship Id="rId17" Type="http://schemas.openxmlformats.org/officeDocument/2006/relationships/hyperlink" Target="https://www.ramseysolutions.com/taxes/self-employment-tax" TargetMode="External"/><Relationship Id="rId25" Type="http://schemas.openxmlformats.org/officeDocument/2006/relationships/hyperlink" Target="https://www.ramseysolutions.com/taxes/file-taxes-for-freelance-work" TargetMode="External"/><Relationship Id="rId33" Type="http://schemas.openxmlformats.org/officeDocument/2006/relationships/hyperlink" Target="https://www.irs.gov/businesses/employer-identification-number" TargetMode="External"/><Relationship Id="rId38" Type="http://schemas.openxmlformats.org/officeDocument/2006/relationships/hyperlink" Target="https://www.ramseysolutions.com/taxes/find-cpa-for-small-business" TargetMode="External"/><Relationship Id="rId46" Type="http://schemas.openxmlformats.org/officeDocument/2006/relationships/fontTable" Target="fontTable.xml"/><Relationship Id="rId20" Type="http://schemas.openxmlformats.org/officeDocument/2006/relationships/hyperlink" Target="https://www.ramseysolutions.com/taxes/what-is-a-schedule-c-irs-form" TargetMode="External"/><Relationship Id="rId41" Type="http://schemas.openxmlformats.org/officeDocument/2006/relationships/hyperlink" Target="https://www.ramseysolutions.com/taxes/small-business-tax-exte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22</Pages>
  <Words>6772</Words>
  <Characters>38603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Koburongo</dc:creator>
  <cp:keywords/>
  <dc:description/>
  <cp:lastModifiedBy>Olivia Koburongo</cp:lastModifiedBy>
  <cp:revision>20</cp:revision>
  <dcterms:created xsi:type="dcterms:W3CDTF">2026-06-10T08:05:00Z</dcterms:created>
  <dcterms:modified xsi:type="dcterms:W3CDTF">2026-07-09T21:38:00Z</dcterms:modified>
</cp:coreProperties>
</file>