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5B50D" w14:textId="7B6E5CFC" w:rsidR="0010149C" w:rsidRDefault="0010149C" w:rsidP="002A42A3">
      <w:pPr>
        <w:spacing w:line="480" w:lineRule="auto"/>
        <w:jc w:val="center"/>
        <w:rPr>
          <w:rFonts w:ascii="Times New Roman" w:eastAsiaTheme="majorEastAsia" w:hAnsi="Times New Roman" w:cs="Times New Roman"/>
          <w:spacing w:val="-10"/>
          <w:kern w:val="28"/>
        </w:rPr>
      </w:pPr>
    </w:p>
    <w:p w14:paraId="79EABDC9" w14:textId="77777777" w:rsidR="002A42A3" w:rsidRDefault="002A42A3" w:rsidP="002A42A3">
      <w:pPr>
        <w:spacing w:line="480" w:lineRule="auto"/>
        <w:jc w:val="center"/>
        <w:rPr>
          <w:rFonts w:ascii="Times New Roman" w:eastAsiaTheme="majorEastAsia" w:hAnsi="Times New Roman" w:cs="Times New Roman"/>
          <w:spacing w:val="-10"/>
          <w:kern w:val="28"/>
        </w:rPr>
      </w:pPr>
    </w:p>
    <w:p w14:paraId="6AC0BDFC" w14:textId="77777777" w:rsidR="002A42A3" w:rsidRDefault="002A42A3" w:rsidP="002A42A3">
      <w:pPr>
        <w:spacing w:line="480" w:lineRule="auto"/>
        <w:jc w:val="center"/>
        <w:rPr>
          <w:rFonts w:ascii="Times New Roman" w:eastAsiaTheme="majorEastAsia" w:hAnsi="Times New Roman" w:cs="Times New Roman"/>
          <w:spacing w:val="-10"/>
          <w:kern w:val="28"/>
        </w:rPr>
      </w:pPr>
    </w:p>
    <w:p w14:paraId="2441C0BF" w14:textId="77777777" w:rsidR="002A42A3" w:rsidRDefault="002A42A3" w:rsidP="002A42A3">
      <w:pPr>
        <w:spacing w:line="480" w:lineRule="auto"/>
        <w:jc w:val="center"/>
        <w:rPr>
          <w:rFonts w:ascii="Times New Roman" w:eastAsiaTheme="majorEastAsia" w:hAnsi="Times New Roman" w:cs="Times New Roman"/>
          <w:spacing w:val="-10"/>
          <w:kern w:val="28"/>
        </w:rPr>
      </w:pPr>
    </w:p>
    <w:p w14:paraId="32531A55" w14:textId="4B493CD6" w:rsidR="002A42A3" w:rsidRPr="002A42A3" w:rsidRDefault="002A42A3" w:rsidP="002A42A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2A3">
        <w:rPr>
          <w:rFonts w:ascii="Times New Roman" w:hAnsi="Times New Roman" w:cs="Times New Roman"/>
          <w:b/>
          <w:bCs/>
          <w:sz w:val="24"/>
          <w:szCs w:val="24"/>
        </w:rPr>
        <w:t>Module 5 CTA – Radix Sort Algorithm An</w:t>
      </w:r>
      <w:r>
        <w:rPr>
          <w:rFonts w:ascii="Times New Roman" w:hAnsi="Times New Roman" w:cs="Times New Roman"/>
          <w:b/>
          <w:bCs/>
          <w:sz w:val="24"/>
          <w:szCs w:val="24"/>
        </w:rPr>
        <w:t>alysis</w:t>
      </w:r>
    </w:p>
    <w:p w14:paraId="39260798" w14:textId="77777777" w:rsidR="002A42A3" w:rsidRPr="002A42A3" w:rsidRDefault="002A42A3" w:rsidP="002A42A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E2E76" w14:textId="77777777" w:rsidR="002A42A3" w:rsidRPr="002717D6" w:rsidRDefault="002A42A3" w:rsidP="002A42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Masters</w:t>
      </w:r>
    </w:p>
    <w:p w14:paraId="6C4908FB" w14:textId="77777777" w:rsidR="002A42A3" w:rsidRPr="002717D6" w:rsidRDefault="002A42A3" w:rsidP="002A42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7D6"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48EA7428" w14:textId="77777777" w:rsidR="002A42A3" w:rsidRPr="00F643CF" w:rsidRDefault="002A42A3" w:rsidP="002A42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3CF">
        <w:rPr>
          <w:rFonts w:ascii="Times New Roman" w:hAnsi="Times New Roman" w:cs="Times New Roman"/>
          <w:sz w:val="24"/>
          <w:szCs w:val="24"/>
        </w:rPr>
        <w:t>CSC400: Data Structures &amp; Algorithms</w:t>
      </w:r>
    </w:p>
    <w:p w14:paraId="6576ED62" w14:textId="77777777" w:rsidR="002A42A3" w:rsidRPr="00F643CF" w:rsidRDefault="002A42A3" w:rsidP="002A42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3CF">
        <w:rPr>
          <w:rFonts w:ascii="Times New Roman" w:hAnsi="Times New Roman" w:cs="Times New Roman"/>
          <w:sz w:val="24"/>
          <w:szCs w:val="24"/>
        </w:rPr>
        <w:t>Dr. S</w:t>
      </w:r>
      <w:r>
        <w:rPr>
          <w:rFonts w:ascii="Times New Roman" w:hAnsi="Times New Roman" w:cs="Times New Roman"/>
          <w:sz w:val="24"/>
          <w:szCs w:val="24"/>
        </w:rPr>
        <w:t>haher Daoud</w:t>
      </w:r>
    </w:p>
    <w:p w14:paraId="1E7DB40D" w14:textId="47CDBFCE" w:rsidR="002A42A3" w:rsidRDefault="002A42A3" w:rsidP="002A42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6EEF">
        <w:rPr>
          <w:rFonts w:ascii="Times New Roman" w:hAnsi="Times New Roman" w:cs="Times New Roman"/>
          <w:sz w:val="24"/>
          <w:szCs w:val="24"/>
        </w:rPr>
        <w:t xml:space="preserve">January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C66EEF">
        <w:rPr>
          <w:rFonts w:ascii="Times New Roman" w:hAnsi="Times New Roman" w:cs="Times New Roman"/>
          <w:sz w:val="24"/>
          <w:szCs w:val="24"/>
        </w:rPr>
        <w:t>, 2025</w:t>
      </w:r>
    </w:p>
    <w:p w14:paraId="5D532B2B" w14:textId="77777777" w:rsidR="002A42A3" w:rsidRDefault="002A42A3" w:rsidP="002A42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004EFF" w14:textId="77777777" w:rsidR="002A42A3" w:rsidRDefault="002A42A3" w:rsidP="002A42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7B0F0D" w14:textId="77777777" w:rsidR="002A42A3" w:rsidRDefault="002A42A3" w:rsidP="002A42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34EEBF" w14:textId="77777777" w:rsidR="002A42A3" w:rsidRDefault="002A42A3" w:rsidP="002A42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6C7E35" w14:textId="77777777" w:rsidR="002A42A3" w:rsidRDefault="002A42A3" w:rsidP="002A42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B93CA4" w14:textId="77777777" w:rsidR="002A42A3" w:rsidRDefault="002A42A3" w:rsidP="002A42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7296AD" w14:textId="77777777" w:rsidR="002A42A3" w:rsidRDefault="002A42A3" w:rsidP="002A42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FEA32B" w14:textId="77777777" w:rsidR="002A42A3" w:rsidRDefault="002A42A3" w:rsidP="002A42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A29D9B" w14:textId="218BB507" w:rsidR="002A42A3" w:rsidRDefault="002A42A3" w:rsidP="002A42A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2A3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5 CTA – Radix Sort Algorithm An</w:t>
      </w:r>
      <w:r>
        <w:rPr>
          <w:rFonts w:ascii="Times New Roman" w:hAnsi="Times New Roman" w:cs="Times New Roman"/>
          <w:b/>
          <w:bCs/>
          <w:sz w:val="24"/>
          <w:szCs w:val="24"/>
        </w:rPr>
        <w:t>alysis</w:t>
      </w:r>
    </w:p>
    <w:p w14:paraId="0FB13B58" w14:textId="2355331B" w:rsidR="00043307" w:rsidRDefault="002A42A3" w:rsidP="002A42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Radix Sort is a non-comparative sorting algorithm that works by sorting the elements of an integer </w:t>
      </w:r>
      <w:r w:rsidR="00043307">
        <w:rPr>
          <w:rFonts w:ascii="Times New Roman" w:hAnsi="Times New Roman" w:cs="Times New Roman"/>
          <w:sz w:val="24"/>
          <w:szCs w:val="24"/>
        </w:rPr>
        <w:t xml:space="preserve">or string </w:t>
      </w:r>
      <w:r>
        <w:rPr>
          <w:rFonts w:ascii="Times New Roman" w:hAnsi="Times New Roman" w:cs="Times New Roman"/>
          <w:sz w:val="24"/>
          <w:szCs w:val="24"/>
        </w:rPr>
        <w:t>array based on the number of significant digits (radix) contained within the element</w:t>
      </w:r>
      <w:r w:rsidR="0037697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43307">
        <w:rPr>
          <w:rFonts w:ascii="Times New Roman" w:hAnsi="Times New Roman" w:cs="Times New Roman"/>
          <w:sz w:val="24"/>
          <w:szCs w:val="24"/>
        </w:rPr>
        <w:t xml:space="preserve">The algorithm can be implemented starting with the least significant digit (ascending) or the most significant digit (descending). </w:t>
      </w:r>
      <w:r w:rsidR="00455C18">
        <w:rPr>
          <w:rFonts w:ascii="Times New Roman" w:hAnsi="Times New Roman" w:cs="Times New Roman"/>
          <w:sz w:val="24"/>
          <w:szCs w:val="24"/>
        </w:rPr>
        <w:t>The result</w:t>
      </w:r>
      <w:r w:rsidR="009D326F">
        <w:rPr>
          <w:rFonts w:ascii="Times New Roman" w:hAnsi="Times New Roman" w:cs="Times New Roman"/>
          <w:sz w:val="24"/>
          <w:szCs w:val="24"/>
        </w:rPr>
        <w:t xml:space="preserve"> is a sorted array that is achieved without comparing elements.</w:t>
      </w:r>
    </w:p>
    <w:p w14:paraId="04EEAEBF" w14:textId="77777777" w:rsidR="00043307" w:rsidRDefault="00043307" w:rsidP="002A42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 of Radix Example</w:t>
      </w:r>
    </w:p>
    <w:p w14:paraId="639C7BDB" w14:textId="7C01CC93" w:rsidR="00043307" w:rsidRDefault="00043307" w:rsidP="002A42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illustrate how Radix is executed, consider an integer array containing the elements [783, 99, 472, 182, 264, 543, 356, 295, 692, 491, </w:t>
      </w:r>
      <w:r w:rsidR="00940A1C">
        <w:rPr>
          <w:rFonts w:ascii="Times New Roman" w:hAnsi="Times New Roman" w:cs="Times New Roman"/>
          <w:sz w:val="24"/>
          <w:szCs w:val="24"/>
        </w:rPr>
        <w:t>94]</w:t>
      </w:r>
      <w:r>
        <w:rPr>
          <w:rFonts w:ascii="Times New Roman" w:hAnsi="Times New Roman" w:cs="Times New Roman"/>
          <w:sz w:val="24"/>
          <w:szCs w:val="24"/>
        </w:rPr>
        <w:t>. The array will be sorted based on the least significant digit (ascending).</w:t>
      </w:r>
    </w:p>
    <w:p w14:paraId="31DC5E55" w14:textId="21DB0EA6" w:rsidR="00940A1C" w:rsidRDefault="00043307" w:rsidP="000433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numbers based on last</w:t>
      </w:r>
      <w:r w:rsidR="00E71ADA">
        <w:rPr>
          <w:rFonts w:ascii="Times New Roman" w:hAnsi="Times New Roman" w:cs="Times New Roman"/>
        </w:rPr>
        <w:t xml:space="preserve"> (right most)</w:t>
      </w:r>
      <w:r>
        <w:rPr>
          <w:rFonts w:ascii="Times New Roman" w:hAnsi="Times New Roman" w:cs="Times New Roman"/>
        </w:rPr>
        <w:t xml:space="preserve"> digit: </w:t>
      </w:r>
    </w:p>
    <w:p w14:paraId="6766E9EB" w14:textId="35FFD007" w:rsidR="00940A1C" w:rsidRDefault="00043307" w:rsidP="00940A1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940A1C">
        <w:rPr>
          <w:rFonts w:ascii="Times New Roman" w:hAnsi="Times New Roman" w:cs="Times New Roman"/>
        </w:rPr>
        <w:t>{49</w:t>
      </w:r>
      <w:r w:rsidR="00940A1C" w:rsidRPr="00940A1C">
        <w:rPr>
          <w:rFonts w:ascii="Times New Roman" w:hAnsi="Times New Roman" w:cs="Times New Roman"/>
          <w:u w:val="single"/>
        </w:rPr>
        <w:t>1</w:t>
      </w:r>
      <w:r w:rsidR="00940A1C">
        <w:rPr>
          <w:rFonts w:ascii="Times New Roman" w:hAnsi="Times New Roman" w:cs="Times New Roman"/>
        </w:rPr>
        <w:t>},</w:t>
      </w:r>
      <w:r>
        <w:rPr>
          <w:rFonts w:ascii="Times New Roman" w:hAnsi="Times New Roman" w:cs="Times New Roman"/>
        </w:rPr>
        <w:t xml:space="preserve"> {47</w:t>
      </w:r>
      <w:r w:rsidRPr="00940A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>, 18</w:t>
      </w:r>
      <w:r w:rsidRPr="00940A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>, 69</w:t>
      </w:r>
      <w:r w:rsidRPr="00940A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>},</w:t>
      </w:r>
      <w:r w:rsidR="00940A1C">
        <w:rPr>
          <w:rFonts w:ascii="Times New Roman" w:hAnsi="Times New Roman" w:cs="Times New Roman"/>
        </w:rPr>
        <w:t xml:space="preserve"> {78</w:t>
      </w:r>
      <w:r w:rsidR="00940A1C" w:rsidRPr="00940A1C">
        <w:rPr>
          <w:rFonts w:ascii="Times New Roman" w:hAnsi="Times New Roman" w:cs="Times New Roman"/>
          <w:u w:val="single"/>
        </w:rPr>
        <w:t>3</w:t>
      </w:r>
      <w:r w:rsidR="00940A1C">
        <w:rPr>
          <w:rFonts w:ascii="Times New Roman" w:hAnsi="Times New Roman" w:cs="Times New Roman"/>
        </w:rPr>
        <w:t>, 54</w:t>
      </w:r>
      <w:r w:rsidR="00940A1C" w:rsidRPr="00940A1C">
        <w:rPr>
          <w:rFonts w:ascii="Times New Roman" w:hAnsi="Times New Roman" w:cs="Times New Roman"/>
          <w:u w:val="single"/>
        </w:rPr>
        <w:t>3</w:t>
      </w:r>
      <w:r w:rsidR="00940A1C">
        <w:rPr>
          <w:rFonts w:ascii="Times New Roman" w:hAnsi="Times New Roman" w:cs="Times New Roman"/>
        </w:rPr>
        <w:t>},</w:t>
      </w:r>
      <w:r>
        <w:rPr>
          <w:rFonts w:ascii="Times New Roman" w:hAnsi="Times New Roman" w:cs="Times New Roman"/>
        </w:rPr>
        <w:t xml:space="preserve"> {</w:t>
      </w:r>
      <w:r w:rsidR="00940A1C">
        <w:rPr>
          <w:rFonts w:ascii="Times New Roman" w:hAnsi="Times New Roman" w:cs="Times New Roman"/>
        </w:rPr>
        <w:t>26</w:t>
      </w:r>
      <w:r w:rsidR="00940A1C" w:rsidRPr="00940A1C">
        <w:rPr>
          <w:rFonts w:ascii="Times New Roman" w:hAnsi="Times New Roman" w:cs="Times New Roman"/>
          <w:u w:val="single"/>
        </w:rPr>
        <w:t>4</w:t>
      </w:r>
      <w:r w:rsidR="00940A1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9</w:t>
      </w:r>
      <w:r w:rsidRPr="00940A1C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 xml:space="preserve">}, </w:t>
      </w:r>
      <w:r w:rsidR="00940A1C">
        <w:rPr>
          <w:rFonts w:ascii="Times New Roman" w:hAnsi="Times New Roman" w:cs="Times New Roman"/>
        </w:rPr>
        <w:t>{29</w:t>
      </w:r>
      <w:r w:rsidR="00940A1C" w:rsidRPr="00940A1C">
        <w:rPr>
          <w:rFonts w:ascii="Times New Roman" w:hAnsi="Times New Roman" w:cs="Times New Roman"/>
          <w:u w:val="single"/>
        </w:rPr>
        <w:t>5</w:t>
      </w:r>
      <w:r w:rsidR="00940A1C">
        <w:rPr>
          <w:rFonts w:ascii="Times New Roman" w:hAnsi="Times New Roman" w:cs="Times New Roman"/>
        </w:rPr>
        <w:t>}, {35</w:t>
      </w:r>
      <w:r w:rsidR="00940A1C" w:rsidRPr="00940A1C">
        <w:rPr>
          <w:rFonts w:ascii="Times New Roman" w:hAnsi="Times New Roman" w:cs="Times New Roman"/>
          <w:u w:val="single"/>
        </w:rPr>
        <w:t>6</w:t>
      </w:r>
      <w:r w:rsidR="00940A1C">
        <w:rPr>
          <w:rFonts w:ascii="Times New Roman" w:hAnsi="Times New Roman" w:cs="Times New Roman"/>
        </w:rPr>
        <w:t>}, {9</w:t>
      </w:r>
      <w:r w:rsidR="00940A1C" w:rsidRPr="00940A1C">
        <w:rPr>
          <w:rFonts w:ascii="Times New Roman" w:hAnsi="Times New Roman" w:cs="Times New Roman"/>
          <w:u w:val="single"/>
        </w:rPr>
        <w:t>9</w:t>
      </w:r>
      <w:r w:rsidR="00940A1C">
        <w:rPr>
          <w:rFonts w:ascii="Times New Roman" w:hAnsi="Times New Roman" w:cs="Times New Roman"/>
        </w:rPr>
        <w:t>}].</w:t>
      </w:r>
    </w:p>
    <w:p w14:paraId="75D8F3AD" w14:textId="5A818608" w:rsidR="002A42A3" w:rsidRDefault="00043307" w:rsidP="000433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40A1C">
        <w:rPr>
          <w:rFonts w:ascii="Times New Roman" w:hAnsi="Times New Roman" w:cs="Times New Roman"/>
        </w:rPr>
        <w:t>Sort based on next left digit:</w:t>
      </w:r>
    </w:p>
    <w:p w14:paraId="6E6F463C" w14:textId="5C0F4811" w:rsidR="00940A1C" w:rsidRDefault="000920A0" w:rsidP="00940A1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[{5</w:t>
      </w:r>
      <w:r w:rsidRPr="000920A0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>3}, {3</w:t>
      </w:r>
      <w:r w:rsidRPr="000920A0"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</w:rPr>
        <w:t>6}, {2</w:t>
      </w:r>
      <w:r w:rsidRPr="000920A0">
        <w:rPr>
          <w:rFonts w:ascii="Times New Roman" w:hAnsi="Times New Roman" w:cs="Times New Roman"/>
          <w:u w:val="single"/>
        </w:rPr>
        <w:t>6</w:t>
      </w:r>
      <w:r>
        <w:rPr>
          <w:rFonts w:ascii="Times New Roman" w:hAnsi="Times New Roman" w:cs="Times New Roman"/>
        </w:rPr>
        <w:t>4}, {4</w:t>
      </w:r>
      <w:r>
        <w:rPr>
          <w:rFonts w:ascii="Times New Roman" w:hAnsi="Times New Roman" w:cs="Times New Roman"/>
          <w:u w:val="single"/>
        </w:rPr>
        <w:t>7</w:t>
      </w:r>
      <w:r>
        <w:rPr>
          <w:rFonts w:ascii="Times New Roman" w:hAnsi="Times New Roman" w:cs="Times New Roman"/>
        </w:rPr>
        <w:t xml:space="preserve">2}, </w:t>
      </w:r>
      <w:r w:rsidR="009F2306">
        <w:rPr>
          <w:rFonts w:ascii="Times New Roman" w:hAnsi="Times New Roman" w:cs="Times New Roman"/>
        </w:rPr>
        <w:t>{1</w:t>
      </w:r>
      <w:r w:rsidR="009F2306">
        <w:rPr>
          <w:rFonts w:ascii="Times New Roman" w:hAnsi="Times New Roman" w:cs="Times New Roman"/>
          <w:u w:val="single"/>
        </w:rPr>
        <w:t>8</w:t>
      </w:r>
      <w:r w:rsidR="009F2306">
        <w:rPr>
          <w:rFonts w:ascii="Times New Roman" w:hAnsi="Times New Roman" w:cs="Times New Roman"/>
        </w:rPr>
        <w:t>2, 7</w:t>
      </w:r>
      <w:r w:rsidR="009F2306">
        <w:rPr>
          <w:rFonts w:ascii="Times New Roman" w:hAnsi="Times New Roman" w:cs="Times New Roman"/>
          <w:u w:val="single"/>
        </w:rPr>
        <w:t>8</w:t>
      </w:r>
      <w:r w:rsidR="009F2306">
        <w:rPr>
          <w:rFonts w:ascii="Times New Roman" w:hAnsi="Times New Roman" w:cs="Times New Roman"/>
        </w:rPr>
        <w:t>3}, {4</w:t>
      </w:r>
      <w:r w:rsidR="009F2306">
        <w:rPr>
          <w:rFonts w:ascii="Times New Roman" w:hAnsi="Times New Roman" w:cs="Times New Roman"/>
          <w:u w:val="single"/>
        </w:rPr>
        <w:t>9</w:t>
      </w:r>
      <w:r w:rsidR="009F2306">
        <w:rPr>
          <w:rFonts w:ascii="Times New Roman" w:hAnsi="Times New Roman" w:cs="Times New Roman"/>
        </w:rPr>
        <w:t>1, 6</w:t>
      </w:r>
      <w:r w:rsidR="009F2306">
        <w:rPr>
          <w:rFonts w:ascii="Times New Roman" w:hAnsi="Times New Roman" w:cs="Times New Roman"/>
          <w:u w:val="single"/>
        </w:rPr>
        <w:t>9</w:t>
      </w:r>
      <w:r w:rsidR="009F2306">
        <w:rPr>
          <w:rFonts w:ascii="Times New Roman" w:hAnsi="Times New Roman" w:cs="Times New Roman"/>
        </w:rPr>
        <w:t xml:space="preserve">2, </w:t>
      </w:r>
      <w:r w:rsidR="009F2306">
        <w:rPr>
          <w:rFonts w:ascii="Times New Roman" w:hAnsi="Times New Roman" w:cs="Times New Roman"/>
          <w:u w:val="single"/>
        </w:rPr>
        <w:t>9</w:t>
      </w:r>
      <w:r w:rsidR="009F2306">
        <w:rPr>
          <w:rFonts w:ascii="Times New Roman" w:hAnsi="Times New Roman" w:cs="Times New Roman"/>
        </w:rPr>
        <w:t>4, 2</w:t>
      </w:r>
      <w:r w:rsidR="009F2306">
        <w:rPr>
          <w:rFonts w:ascii="Times New Roman" w:hAnsi="Times New Roman" w:cs="Times New Roman"/>
          <w:u w:val="single"/>
        </w:rPr>
        <w:t>9</w:t>
      </w:r>
      <w:r w:rsidR="009F2306">
        <w:rPr>
          <w:rFonts w:ascii="Times New Roman" w:hAnsi="Times New Roman" w:cs="Times New Roman"/>
        </w:rPr>
        <w:t xml:space="preserve">5, </w:t>
      </w:r>
      <w:r w:rsidR="009F2306" w:rsidRPr="009F2306">
        <w:rPr>
          <w:rFonts w:ascii="Times New Roman" w:hAnsi="Times New Roman" w:cs="Times New Roman"/>
        </w:rPr>
        <w:t>99</w:t>
      </w:r>
      <w:r w:rsidR="009F2306">
        <w:rPr>
          <w:rFonts w:ascii="Times New Roman" w:hAnsi="Times New Roman" w:cs="Times New Roman"/>
        </w:rPr>
        <w:t>}]</w:t>
      </w:r>
    </w:p>
    <w:p w14:paraId="02836F06" w14:textId="4E3F1642" w:rsidR="009F2306" w:rsidRDefault="009F2306" w:rsidP="009F23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on left most digit:</w:t>
      </w:r>
    </w:p>
    <w:p w14:paraId="521DAFB2" w14:textId="53152410" w:rsidR="009F2306" w:rsidRDefault="009F2306" w:rsidP="009F230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[94, 99, </w:t>
      </w:r>
      <w:r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</w:rPr>
        <w:t xml:space="preserve">82, </w:t>
      </w:r>
      <w:r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 xml:space="preserve">64, </w:t>
      </w:r>
      <w:r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 xml:space="preserve">95, </w:t>
      </w:r>
      <w:r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</w:rPr>
        <w:t xml:space="preserve">56, </w:t>
      </w:r>
      <w:r w:rsidR="000046BE">
        <w:rPr>
          <w:rFonts w:ascii="Times New Roman" w:hAnsi="Times New Roman" w:cs="Times New Roman"/>
          <w:u w:val="single"/>
        </w:rPr>
        <w:t>4</w:t>
      </w:r>
      <w:r w:rsidR="000046BE">
        <w:rPr>
          <w:rFonts w:ascii="Times New Roman" w:hAnsi="Times New Roman" w:cs="Times New Roman"/>
        </w:rPr>
        <w:t xml:space="preserve">72, </w:t>
      </w:r>
      <w:r w:rsidR="000046BE">
        <w:rPr>
          <w:rFonts w:ascii="Times New Roman" w:hAnsi="Times New Roman" w:cs="Times New Roman"/>
          <w:u w:val="single"/>
        </w:rPr>
        <w:t>4</w:t>
      </w:r>
      <w:r w:rsidR="000046BE">
        <w:rPr>
          <w:rFonts w:ascii="Times New Roman" w:hAnsi="Times New Roman" w:cs="Times New Roman"/>
        </w:rPr>
        <w:t xml:space="preserve">91, </w:t>
      </w:r>
      <w:r w:rsidR="000046BE">
        <w:rPr>
          <w:rFonts w:ascii="Times New Roman" w:hAnsi="Times New Roman" w:cs="Times New Roman"/>
          <w:u w:val="single"/>
        </w:rPr>
        <w:t>5</w:t>
      </w:r>
      <w:r w:rsidR="000046BE">
        <w:rPr>
          <w:rFonts w:ascii="Times New Roman" w:hAnsi="Times New Roman" w:cs="Times New Roman"/>
        </w:rPr>
        <w:t xml:space="preserve">43, </w:t>
      </w:r>
      <w:r w:rsidR="000046BE">
        <w:rPr>
          <w:rFonts w:ascii="Times New Roman" w:hAnsi="Times New Roman" w:cs="Times New Roman"/>
          <w:u w:val="single"/>
        </w:rPr>
        <w:t>6</w:t>
      </w:r>
      <w:r w:rsidR="000046BE">
        <w:rPr>
          <w:rFonts w:ascii="Times New Roman" w:hAnsi="Times New Roman" w:cs="Times New Roman"/>
        </w:rPr>
        <w:t xml:space="preserve">92, </w:t>
      </w:r>
      <w:r w:rsidR="000046BE">
        <w:rPr>
          <w:rFonts w:ascii="Times New Roman" w:hAnsi="Times New Roman" w:cs="Times New Roman"/>
          <w:u w:val="single"/>
        </w:rPr>
        <w:t>7</w:t>
      </w:r>
      <w:r w:rsidR="000046BE">
        <w:rPr>
          <w:rFonts w:ascii="Times New Roman" w:hAnsi="Times New Roman" w:cs="Times New Roman"/>
        </w:rPr>
        <w:t>83]</w:t>
      </w:r>
    </w:p>
    <w:p w14:paraId="691C9DF9" w14:textId="20F01130" w:rsidR="000046BE" w:rsidRDefault="000046BE" w:rsidP="000046BE">
      <w:pPr>
        <w:spacing w:line="480" w:lineRule="auto"/>
        <w:ind w:left="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Big-O Complexity</w:t>
      </w:r>
    </w:p>
    <w:p w14:paraId="5E0CF656" w14:textId="771A3548" w:rsidR="002A42A3" w:rsidRPr="00770FCA" w:rsidRDefault="000046BE" w:rsidP="00770FCA">
      <w:pPr>
        <w:spacing w:line="480" w:lineRule="auto"/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0C7968">
        <w:rPr>
          <w:rFonts w:ascii="Times New Roman" w:hAnsi="Times New Roman" w:cs="Times New Roman"/>
        </w:rPr>
        <w:t xml:space="preserve">The </w:t>
      </w:r>
      <w:r w:rsidR="00991483">
        <w:rPr>
          <w:rFonts w:ascii="Times New Roman" w:hAnsi="Times New Roman" w:cs="Times New Roman"/>
        </w:rPr>
        <w:t>time</w:t>
      </w:r>
      <w:r w:rsidR="000C7968">
        <w:rPr>
          <w:rFonts w:ascii="Times New Roman" w:hAnsi="Times New Roman" w:cs="Times New Roman"/>
        </w:rPr>
        <w:t>/</w:t>
      </w:r>
      <w:r w:rsidR="00991483">
        <w:rPr>
          <w:rFonts w:ascii="Times New Roman" w:hAnsi="Times New Roman" w:cs="Times New Roman"/>
        </w:rPr>
        <w:t>space</w:t>
      </w:r>
      <w:r w:rsidR="000C7968">
        <w:rPr>
          <w:rFonts w:ascii="Times New Roman" w:hAnsi="Times New Roman" w:cs="Times New Roman"/>
        </w:rPr>
        <w:t xml:space="preserve"> complexity (aka Big-O notation) of this algorithm is </w:t>
      </w:r>
      <m:oMath>
        <m:r>
          <w:rPr>
            <w:rFonts w:ascii="Cambria Math" w:hAnsi="Cambria Math" w:cs="Times New Roman"/>
          </w:rPr>
          <m:t>O(n×w)</m:t>
        </m:r>
      </m:oMath>
      <w:r w:rsidR="00770FCA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770FCA">
        <w:rPr>
          <w:rFonts w:ascii="Times New Roman" w:eastAsiaTheme="minorEastAsia" w:hAnsi="Times New Roman" w:cs="Times New Roman"/>
        </w:rPr>
        <w:t xml:space="preserve"> is the number of elements in the array, and 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="00770FCA">
        <w:rPr>
          <w:rFonts w:ascii="Times New Roman" w:eastAsiaTheme="minorEastAsia" w:hAnsi="Times New Roman" w:cs="Times New Roman"/>
        </w:rPr>
        <w:t xml:space="preserve"> is the largest value in the array. This represents linear complexity in relation to both the array size and the magnitude of the largest value. For each of the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770FCA">
        <w:rPr>
          <w:rFonts w:ascii="Times New Roman" w:eastAsiaTheme="minorEastAsia" w:hAnsi="Times New Roman" w:cs="Times New Roman"/>
        </w:rPr>
        <w:t xml:space="preserve"> elements, the algorithm performs 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="00770FCA">
        <w:rPr>
          <w:rFonts w:ascii="Times New Roman" w:eastAsiaTheme="minorEastAsia" w:hAnsi="Times New Roman" w:cs="Times New Roman"/>
        </w:rPr>
        <w:t xml:space="preserve"> operations. As a result, the total number of operations scales proportionally to </w:t>
      </w:r>
      <m:oMath>
        <m:r>
          <w:rPr>
            <w:rFonts w:ascii="Cambria Math" w:eastAsiaTheme="minorEastAsia" w:hAnsi="Cambria Math" w:cs="Times New Roman"/>
          </w:rPr>
          <m:t>n×w</m:t>
        </m:r>
      </m:oMath>
      <w:r w:rsidR="00770FCA">
        <w:rPr>
          <w:rFonts w:ascii="Times New Roman" w:eastAsiaTheme="minorEastAsia" w:hAnsi="Times New Roman" w:cs="Times New Roman"/>
        </w:rPr>
        <w:t>.</w:t>
      </w:r>
    </w:p>
    <w:sectPr w:rsidR="002A42A3" w:rsidRPr="00770F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D2C1D" w14:textId="77777777" w:rsidR="002A42A3" w:rsidRDefault="002A42A3" w:rsidP="002A42A3">
      <w:pPr>
        <w:spacing w:after="0" w:line="240" w:lineRule="auto"/>
      </w:pPr>
      <w:r>
        <w:separator/>
      </w:r>
    </w:p>
  </w:endnote>
  <w:endnote w:type="continuationSeparator" w:id="0">
    <w:p w14:paraId="7E167E17" w14:textId="77777777" w:rsidR="002A42A3" w:rsidRDefault="002A42A3" w:rsidP="002A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E1E87" w14:textId="77777777" w:rsidR="002A42A3" w:rsidRDefault="002A42A3" w:rsidP="002A42A3">
      <w:pPr>
        <w:spacing w:after="0" w:line="240" w:lineRule="auto"/>
      </w:pPr>
      <w:r>
        <w:separator/>
      </w:r>
    </w:p>
  </w:footnote>
  <w:footnote w:type="continuationSeparator" w:id="0">
    <w:p w14:paraId="5FE29D68" w14:textId="77777777" w:rsidR="002A42A3" w:rsidRDefault="002A42A3" w:rsidP="002A4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91282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F603A9" w14:textId="0580ABD3" w:rsidR="002A42A3" w:rsidRDefault="002A42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A647C4" w14:textId="77777777" w:rsidR="002A42A3" w:rsidRDefault="002A4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13C85"/>
    <w:multiLevelType w:val="hybridMultilevel"/>
    <w:tmpl w:val="1036617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90568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A3"/>
    <w:rsid w:val="000046BE"/>
    <w:rsid w:val="00043307"/>
    <w:rsid w:val="0006630D"/>
    <w:rsid w:val="000920A0"/>
    <w:rsid w:val="000C7968"/>
    <w:rsid w:val="0010149C"/>
    <w:rsid w:val="001C6993"/>
    <w:rsid w:val="0021134E"/>
    <w:rsid w:val="00245FF8"/>
    <w:rsid w:val="002A42A3"/>
    <w:rsid w:val="00370421"/>
    <w:rsid w:val="00376970"/>
    <w:rsid w:val="00423052"/>
    <w:rsid w:val="00455C18"/>
    <w:rsid w:val="00770FCA"/>
    <w:rsid w:val="00807E6C"/>
    <w:rsid w:val="00837E83"/>
    <w:rsid w:val="008962C8"/>
    <w:rsid w:val="00940A1C"/>
    <w:rsid w:val="00970341"/>
    <w:rsid w:val="00991483"/>
    <w:rsid w:val="009B01B2"/>
    <w:rsid w:val="009C53BF"/>
    <w:rsid w:val="009D326F"/>
    <w:rsid w:val="009F2306"/>
    <w:rsid w:val="00A648B3"/>
    <w:rsid w:val="00A7043B"/>
    <w:rsid w:val="00D11199"/>
    <w:rsid w:val="00E71ADA"/>
    <w:rsid w:val="00F42E0A"/>
    <w:rsid w:val="00F9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4C71"/>
  <w15:chartTrackingRefBased/>
  <w15:docId w15:val="{823FC1F4-9056-4383-A6A4-E5A803BB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2A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2A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2A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2A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2A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2A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2A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2A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2A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2A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4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2A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2A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4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2A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A4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2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2A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A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2A3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C79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Masters</dc:creator>
  <cp:keywords/>
  <dc:description/>
  <cp:lastModifiedBy>Michael Masters</cp:lastModifiedBy>
  <cp:revision>2</cp:revision>
  <dcterms:created xsi:type="dcterms:W3CDTF">2025-01-19T19:00:00Z</dcterms:created>
  <dcterms:modified xsi:type="dcterms:W3CDTF">2025-01-19T19:00:00Z</dcterms:modified>
</cp:coreProperties>
</file>