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EAC12" w14:textId="08DA1BE6" w:rsidR="009E6F90" w:rsidRDefault="00DB1DF8">
      <w:pPr>
        <w:rPr>
          <w:b/>
          <w:bCs/>
        </w:rPr>
      </w:pPr>
      <w:proofErr w:type="spellStart"/>
      <w:r w:rsidRPr="00DB1DF8">
        <w:rPr>
          <w:b/>
          <w:bCs/>
        </w:rPr>
        <w:t>pyCity</w:t>
      </w:r>
      <w:proofErr w:type="spellEnd"/>
      <w:r w:rsidRPr="00DB1DF8">
        <w:rPr>
          <w:b/>
          <w:bCs/>
        </w:rPr>
        <w:t xml:space="preserve"> Schools Analysis:</w:t>
      </w:r>
    </w:p>
    <w:p w14:paraId="1CDFF2A1" w14:textId="0BE9D5A8" w:rsidR="00DB1DF8" w:rsidRDefault="00DB1DF8" w:rsidP="00DB1DF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There are 39170 students in total of 15 schools categorized into two school types.</w:t>
      </w:r>
    </w:p>
    <w:p w14:paraId="023204EA" w14:textId="5BCE1AF6" w:rsidR="00DB1DF8" w:rsidRDefault="00792D15" w:rsidP="00DB1DF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Overall</w:t>
      </w:r>
      <w:r w:rsidR="00DB1DF8">
        <w:rPr>
          <w:b/>
          <w:bCs/>
        </w:rPr>
        <w:t xml:space="preserve"> pass percentage of students in these 15 schools is 65% and Total budget of all schools is </w:t>
      </w:r>
      <w:r w:rsidR="00DB1DF8" w:rsidRPr="00DB1DF8">
        <w:rPr>
          <w:b/>
          <w:bCs/>
        </w:rPr>
        <w:t>$24,649,428.00</w:t>
      </w:r>
    </w:p>
    <w:p w14:paraId="1A383AD2" w14:textId="7F77C889" w:rsidR="00DB1DF8" w:rsidRPr="00DB1DF8" w:rsidRDefault="00DB1DF8" w:rsidP="00DB1DF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Top 5 </w:t>
      </w:r>
      <w:r w:rsidRPr="00DB1DF8">
        <w:rPr>
          <w:b/>
          <w:bCs/>
        </w:rPr>
        <w:t xml:space="preserve">Highest performing schools </w:t>
      </w:r>
      <w:r>
        <w:rPr>
          <w:b/>
          <w:bCs/>
        </w:rPr>
        <w:t xml:space="preserve">by overall passing percentage </w:t>
      </w:r>
      <w:r w:rsidRPr="00DB1DF8">
        <w:rPr>
          <w:b/>
          <w:bCs/>
        </w:rPr>
        <w:t>are Cabrera High School, Thomas High School, Griffin High School, Wilson High School and</w:t>
      </w:r>
      <w:r>
        <w:rPr>
          <w:b/>
          <w:bCs/>
        </w:rPr>
        <w:t xml:space="preserve"> </w:t>
      </w:r>
      <w:r w:rsidRPr="00DB1DF8">
        <w:rPr>
          <w:b/>
          <w:bCs/>
        </w:rPr>
        <w:t>Pena High School</w:t>
      </w:r>
      <w:r>
        <w:rPr>
          <w:b/>
          <w:bCs/>
        </w:rPr>
        <w:t>.</w:t>
      </w:r>
      <w:r w:rsidR="003250CD">
        <w:rPr>
          <w:b/>
          <w:bCs/>
        </w:rPr>
        <w:t xml:space="preserve"> </w:t>
      </w:r>
      <w:r w:rsidRPr="00DB1DF8">
        <w:rPr>
          <w:b/>
          <w:bCs/>
        </w:rPr>
        <w:t>All Top 5 performing schools are Charter schools.</w:t>
      </w:r>
    </w:p>
    <w:p w14:paraId="4329BF4B" w14:textId="79FB0866" w:rsidR="003250CD" w:rsidRPr="00DB1DF8" w:rsidRDefault="00DB1DF8" w:rsidP="003250C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5 Bottom</w:t>
      </w:r>
      <w:r w:rsidRPr="00DB1DF8">
        <w:rPr>
          <w:b/>
          <w:bCs/>
        </w:rPr>
        <w:t xml:space="preserve"> performing schools </w:t>
      </w:r>
      <w:r>
        <w:rPr>
          <w:b/>
          <w:bCs/>
        </w:rPr>
        <w:t xml:space="preserve">by overall passing percentage </w:t>
      </w:r>
      <w:r w:rsidRPr="00DB1DF8">
        <w:rPr>
          <w:b/>
          <w:bCs/>
        </w:rPr>
        <w:t xml:space="preserve">are </w:t>
      </w:r>
      <w:r w:rsidR="003250CD" w:rsidRPr="003250CD">
        <w:rPr>
          <w:b/>
          <w:bCs/>
        </w:rPr>
        <w:t>Rodriguez High School, Figueroa High School, Huang High School, Hernandez High School and Johnson High School</w:t>
      </w:r>
      <w:r>
        <w:rPr>
          <w:b/>
          <w:bCs/>
        </w:rPr>
        <w:t>.</w:t>
      </w:r>
      <w:r w:rsidR="003250CD" w:rsidRPr="003250CD">
        <w:rPr>
          <w:b/>
          <w:bCs/>
        </w:rPr>
        <w:t xml:space="preserve"> </w:t>
      </w:r>
      <w:r w:rsidR="003250CD" w:rsidRPr="00DB1DF8">
        <w:rPr>
          <w:b/>
          <w:bCs/>
        </w:rPr>
        <w:t xml:space="preserve">All </w:t>
      </w:r>
      <w:r w:rsidR="003250CD">
        <w:rPr>
          <w:b/>
          <w:bCs/>
        </w:rPr>
        <w:t>bottom</w:t>
      </w:r>
      <w:r w:rsidR="003250CD" w:rsidRPr="00DB1DF8">
        <w:rPr>
          <w:b/>
          <w:bCs/>
        </w:rPr>
        <w:t xml:space="preserve"> 5 performing schools are </w:t>
      </w:r>
      <w:r w:rsidR="003250CD">
        <w:rPr>
          <w:b/>
          <w:bCs/>
        </w:rPr>
        <w:t>District</w:t>
      </w:r>
      <w:r w:rsidR="003250CD" w:rsidRPr="00DB1DF8">
        <w:rPr>
          <w:b/>
          <w:bCs/>
        </w:rPr>
        <w:t xml:space="preserve"> schools.</w:t>
      </w:r>
    </w:p>
    <w:p w14:paraId="7B9E1E94" w14:textId="1C986DDB" w:rsidR="00DB1DF8" w:rsidRDefault="003250CD" w:rsidP="00DB1DF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Every school is consistent across all grades 9</w:t>
      </w:r>
      <w:r w:rsidRPr="003250CD">
        <w:rPr>
          <w:b/>
          <w:bCs/>
          <w:vertAlign w:val="superscript"/>
        </w:rPr>
        <w:t>th</w:t>
      </w:r>
      <w:r>
        <w:rPr>
          <w:b/>
          <w:bCs/>
        </w:rPr>
        <w:t>,10</w:t>
      </w:r>
      <w:r w:rsidRPr="003250CD">
        <w:rPr>
          <w:b/>
          <w:bCs/>
          <w:vertAlign w:val="superscript"/>
        </w:rPr>
        <w:t>th</w:t>
      </w:r>
      <w:r>
        <w:rPr>
          <w:b/>
          <w:bCs/>
        </w:rPr>
        <w:t>,11</w:t>
      </w:r>
      <w:r w:rsidRPr="003250CD">
        <w:rPr>
          <w:b/>
          <w:bCs/>
          <w:vertAlign w:val="superscript"/>
        </w:rPr>
        <w:t>th</w:t>
      </w:r>
      <w:r>
        <w:rPr>
          <w:b/>
          <w:bCs/>
        </w:rPr>
        <w:t xml:space="preserve"> and 12th grades in passing percentage in math, reading or overall.</w:t>
      </w:r>
    </w:p>
    <w:p w14:paraId="38DF84E2" w14:textId="7423D475" w:rsidR="00C205AF" w:rsidRDefault="00C205AF" w:rsidP="00DB1DF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Per capita spending on each student ranges from $580-$680.</w:t>
      </w:r>
    </w:p>
    <w:p w14:paraId="4A548D43" w14:textId="208E01BC" w:rsidR="00C205AF" w:rsidRDefault="00C205AF" w:rsidP="00DB1DF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Spending Ranges has no direct relation to Overall pass percentage of students.</w:t>
      </w:r>
    </w:p>
    <w:p w14:paraId="31A5ED04" w14:textId="30A82FD5" w:rsidR="00841C4E" w:rsidRDefault="00841C4E" w:rsidP="00DB1DF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All district schools are Large Schools containing students size 2000-5000.</w:t>
      </w:r>
    </w:p>
    <w:p w14:paraId="0D23475E" w14:textId="64513B54" w:rsidR="00841C4E" w:rsidRPr="00DB1DF8" w:rsidRDefault="00F059E5" w:rsidP="00DB1DF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Small to Medium size schools are performing better by Over all passing percentage compared to Large Schools.</w:t>
      </w:r>
    </w:p>
    <w:p w14:paraId="517F79B6" w14:textId="77777777" w:rsidR="00DB1DF8" w:rsidRDefault="00DB1DF8">
      <w:pPr>
        <w:rPr>
          <w:b/>
          <w:bCs/>
        </w:rPr>
      </w:pPr>
    </w:p>
    <w:p w14:paraId="4D093557" w14:textId="77777777" w:rsidR="00DB1DF8" w:rsidRDefault="00DB1DF8">
      <w:pPr>
        <w:rPr>
          <w:b/>
          <w:bCs/>
        </w:rPr>
      </w:pPr>
    </w:p>
    <w:p w14:paraId="7F1B761F" w14:textId="5013D9CA" w:rsidR="00DB1DF8" w:rsidRDefault="00DB1DF8">
      <w:pPr>
        <w:rPr>
          <w:b/>
          <w:bCs/>
        </w:rPr>
      </w:pPr>
      <w:r>
        <w:rPr>
          <w:b/>
          <w:bCs/>
        </w:rPr>
        <w:t>Conclusion:</w:t>
      </w:r>
    </w:p>
    <w:p w14:paraId="235DE064" w14:textId="77777777" w:rsidR="00A70C0F" w:rsidRDefault="00A70C0F" w:rsidP="00A70C0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Spending Ranges has no direct relation to Overall pass percentage of students.</w:t>
      </w:r>
    </w:p>
    <w:p w14:paraId="3D69E663" w14:textId="45C5B03F" w:rsidR="00A70C0F" w:rsidRDefault="00A70C0F" w:rsidP="00A70C0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Small to Medium size schools are performing better </w:t>
      </w:r>
      <w:r w:rsidR="006A51E4">
        <w:rPr>
          <w:b/>
          <w:bCs/>
        </w:rPr>
        <w:t xml:space="preserve">in </w:t>
      </w:r>
      <w:r w:rsidR="00E50C9F">
        <w:rPr>
          <w:b/>
          <w:bCs/>
        </w:rPr>
        <w:t>achieving</w:t>
      </w:r>
      <w:r>
        <w:rPr>
          <w:b/>
          <w:bCs/>
        </w:rPr>
        <w:t xml:space="preserve"> </w:t>
      </w:r>
      <w:r w:rsidR="006A51E4">
        <w:rPr>
          <w:b/>
          <w:bCs/>
        </w:rPr>
        <w:t>Overall</w:t>
      </w:r>
      <w:r>
        <w:rPr>
          <w:b/>
          <w:bCs/>
        </w:rPr>
        <w:t xml:space="preserve"> passing percentage compared to Large Schools.</w:t>
      </w:r>
    </w:p>
    <w:p w14:paraId="25A3899F" w14:textId="77777777" w:rsidR="00FB09F6" w:rsidRPr="00DB1DF8" w:rsidRDefault="00FB09F6" w:rsidP="00FB09F6">
      <w:pPr>
        <w:pStyle w:val="ListParagraph"/>
        <w:numPr>
          <w:ilvl w:val="0"/>
          <w:numId w:val="2"/>
        </w:numPr>
        <w:rPr>
          <w:b/>
          <w:bCs/>
        </w:rPr>
      </w:pPr>
      <w:r w:rsidRPr="00DB1DF8">
        <w:rPr>
          <w:b/>
          <w:bCs/>
        </w:rPr>
        <w:t>All Top 5 performing schools are Charter schools.</w:t>
      </w:r>
    </w:p>
    <w:p w14:paraId="7358247F" w14:textId="77777777" w:rsidR="00BC2F63" w:rsidRDefault="00BC2F63" w:rsidP="00A70C0F">
      <w:pPr>
        <w:pStyle w:val="ListParagraph"/>
        <w:rPr>
          <w:b/>
          <w:bCs/>
        </w:rPr>
      </w:pPr>
    </w:p>
    <w:p w14:paraId="35A2B0EB" w14:textId="4AC184C9" w:rsidR="00A70C0F" w:rsidRDefault="00E50C9F" w:rsidP="00A70C0F">
      <w:pPr>
        <w:pStyle w:val="ListParagraph"/>
        <w:rPr>
          <w:b/>
          <w:bCs/>
        </w:rPr>
      </w:pPr>
      <w:r>
        <w:rPr>
          <w:b/>
          <w:bCs/>
        </w:rPr>
        <w:t>Using</w:t>
      </w:r>
      <w:r w:rsidR="00467A55">
        <w:rPr>
          <w:b/>
          <w:bCs/>
        </w:rPr>
        <w:t xml:space="preserve"> above </w:t>
      </w:r>
      <w:r>
        <w:rPr>
          <w:b/>
          <w:bCs/>
        </w:rPr>
        <w:t>information in analysis section</w:t>
      </w:r>
      <w:r w:rsidR="00467A55">
        <w:rPr>
          <w:b/>
          <w:bCs/>
        </w:rPr>
        <w:t>, I</w:t>
      </w:r>
      <w:r w:rsidR="00A70C0F">
        <w:rPr>
          <w:b/>
          <w:bCs/>
        </w:rPr>
        <w:t xml:space="preserve">ncreasing </w:t>
      </w:r>
      <w:r w:rsidR="00467A55">
        <w:rPr>
          <w:b/>
          <w:bCs/>
        </w:rPr>
        <w:t xml:space="preserve">per student </w:t>
      </w:r>
      <w:r w:rsidR="00A70C0F">
        <w:rPr>
          <w:b/>
          <w:bCs/>
        </w:rPr>
        <w:t>budget may not guarantee performance improvement</w:t>
      </w:r>
      <w:r>
        <w:rPr>
          <w:b/>
          <w:bCs/>
        </w:rPr>
        <w:t xml:space="preserve"> rather spending per student budget on right resources may improve overall performance of school.</w:t>
      </w:r>
      <w:r w:rsidR="00A70C0F">
        <w:rPr>
          <w:b/>
          <w:bCs/>
        </w:rPr>
        <w:t xml:space="preserve"> </w:t>
      </w:r>
      <w:r>
        <w:rPr>
          <w:b/>
          <w:bCs/>
        </w:rPr>
        <w:t>R</w:t>
      </w:r>
      <w:r w:rsidR="00A70C0F">
        <w:rPr>
          <w:b/>
          <w:bCs/>
        </w:rPr>
        <w:t>educing size of large schools may show better results.</w:t>
      </w:r>
      <w:r w:rsidR="00FB09F6">
        <w:rPr>
          <w:b/>
          <w:bCs/>
        </w:rPr>
        <w:t xml:space="preserve"> </w:t>
      </w:r>
      <w:r>
        <w:rPr>
          <w:b/>
          <w:bCs/>
        </w:rPr>
        <w:t xml:space="preserve">By Implementing Learnings from </w:t>
      </w:r>
      <w:r w:rsidR="00FB09F6">
        <w:rPr>
          <w:b/>
          <w:bCs/>
        </w:rPr>
        <w:t xml:space="preserve">Charter </w:t>
      </w:r>
      <w:r w:rsidR="00792D15">
        <w:rPr>
          <w:b/>
          <w:bCs/>
        </w:rPr>
        <w:t>schools</w:t>
      </w:r>
      <w:r w:rsidR="00FB09F6">
        <w:rPr>
          <w:b/>
          <w:bCs/>
        </w:rPr>
        <w:t xml:space="preserve"> in district schools may show improvements in overall passing percentage. </w:t>
      </w:r>
    </w:p>
    <w:p w14:paraId="73627636" w14:textId="77777777" w:rsidR="00A70C0F" w:rsidRPr="00DB1DF8" w:rsidRDefault="00A70C0F">
      <w:pPr>
        <w:rPr>
          <w:b/>
          <w:bCs/>
        </w:rPr>
      </w:pPr>
    </w:p>
    <w:sectPr w:rsidR="00A70C0F" w:rsidRPr="00DB1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4758F"/>
    <w:multiLevelType w:val="hybridMultilevel"/>
    <w:tmpl w:val="5F48E2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FC4D0B"/>
    <w:multiLevelType w:val="hybridMultilevel"/>
    <w:tmpl w:val="5F48E2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5055524">
    <w:abstractNumId w:val="0"/>
  </w:num>
  <w:num w:numId="2" w16cid:durableId="17795263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DF8"/>
    <w:rsid w:val="00146C60"/>
    <w:rsid w:val="003250CD"/>
    <w:rsid w:val="00467A55"/>
    <w:rsid w:val="006A51E4"/>
    <w:rsid w:val="00792D15"/>
    <w:rsid w:val="00841C4E"/>
    <w:rsid w:val="009E6F90"/>
    <w:rsid w:val="00A70C0F"/>
    <w:rsid w:val="00BC2F63"/>
    <w:rsid w:val="00C205AF"/>
    <w:rsid w:val="00DB1DF8"/>
    <w:rsid w:val="00E50C9F"/>
    <w:rsid w:val="00F059E5"/>
    <w:rsid w:val="00FB0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76931"/>
  <w15:chartTrackingRefBased/>
  <w15:docId w15:val="{1BC08E56-2FA9-4A45-A83A-0229E2CB0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D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Mamatha Etikyala</dc:creator>
  <cp:keywords/>
  <dc:description/>
  <cp:lastModifiedBy>Mamatha Etikyala</cp:lastModifiedBy>
  <cp:revision>11</cp:revision>
  <dcterms:created xsi:type="dcterms:W3CDTF">2023-10-10T11:24:00Z</dcterms:created>
  <dcterms:modified xsi:type="dcterms:W3CDTF">2023-10-10T23:22:00Z</dcterms:modified>
</cp:coreProperties>
</file>