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4A6" w:rsidRDefault="00952484" w:rsidP="00952484">
      <w:pPr>
        <w:shd w:val="clear" w:color="auto" w:fill="FFFFFF"/>
        <w:spacing w:before="144" w:after="0" w:line="600" w:lineRule="atLeast"/>
        <w:jc w:val="both"/>
        <w:outlineLvl w:val="0"/>
        <w:rPr>
          <w:rFonts w:ascii="Helvetica" w:eastAsia="Times New Roman" w:hAnsi="Helvetica" w:cs="Helvetica"/>
          <w:b/>
          <w:bCs/>
          <w:color w:val="292929"/>
          <w:spacing w:val="-4"/>
          <w:kern w:val="36"/>
          <w:sz w:val="48"/>
          <w:szCs w:val="48"/>
          <w:lang w:eastAsia="en-IN"/>
        </w:rPr>
      </w:pPr>
      <w:proofErr w:type="spellStart"/>
      <w:r w:rsidRPr="00952484">
        <w:rPr>
          <w:rFonts w:ascii="Helvetica" w:eastAsia="Times New Roman" w:hAnsi="Helvetica" w:cs="Helvetica"/>
          <w:b/>
          <w:bCs/>
          <w:color w:val="292929"/>
          <w:spacing w:val="-4"/>
          <w:kern w:val="36"/>
          <w:sz w:val="48"/>
          <w:szCs w:val="48"/>
          <w:lang w:eastAsia="en-IN"/>
        </w:rPr>
        <w:t>Flipkart</w:t>
      </w:r>
      <w:proofErr w:type="spellEnd"/>
      <w:r w:rsidRPr="00952484">
        <w:rPr>
          <w:rFonts w:ascii="Helvetica" w:eastAsia="Times New Roman" w:hAnsi="Helvetica" w:cs="Helvetica"/>
          <w:b/>
          <w:bCs/>
          <w:color w:val="292929"/>
          <w:spacing w:val="-4"/>
          <w:kern w:val="36"/>
          <w:sz w:val="48"/>
          <w:szCs w:val="48"/>
          <w:lang w:eastAsia="en-IN"/>
        </w:rPr>
        <w:t xml:space="preserve"> Pay </w:t>
      </w:r>
      <w:r w:rsidR="006314A6">
        <w:rPr>
          <w:rFonts w:ascii="Helvetica" w:eastAsia="Times New Roman" w:hAnsi="Helvetica" w:cs="Helvetica"/>
          <w:b/>
          <w:bCs/>
          <w:color w:val="292929"/>
          <w:spacing w:val="-4"/>
          <w:kern w:val="36"/>
          <w:sz w:val="48"/>
          <w:szCs w:val="48"/>
          <w:lang w:eastAsia="en-IN"/>
        </w:rPr>
        <w:t xml:space="preserve">Later </w:t>
      </w:r>
    </w:p>
    <w:p w:rsidR="006314A6" w:rsidRPr="00E95C7A" w:rsidRDefault="006314A6" w:rsidP="00952484">
      <w:pPr>
        <w:shd w:val="clear" w:color="auto" w:fill="FFFFFF"/>
        <w:spacing w:before="144" w:after="0" w:line="600" w:lineRule="atLeast"/>
        <w:jc w:val="both"/>
        <w:outlineLvl w:val="0"/>
        <w:rPr>
          <w:rFonts w:eastAsia="Times New Roman" w:cstheme="minorHAnsi"/>
          <w:b/>
          <w:bCs/>
          <w:color w:val="292929"/>
          <w:spacing w:val="-4"/>
          <w:kern w:val="36"/>
          <w:sz w:val="48"/>
          <w:szCs w:val="48"/>
          <w:lang w:eastAsia="en-IN"/>
        </w:rPr>
      </w:pPr>
    </w:p>
    <w:p w:rsidR="00952484" w:rsidRPr="00E95C7A" w:rsidRDefault="00952484" w:rsidP="00952484">
      <w:pPr>
        <w:shd w:val="clear" w:color="auto" w:fill="FFFFFF"/>
        <w:spacing w:after="0" w:line="240" w:lineRule="auto"/>
        <w:jc w:val="both"/>
        <w:rPr>
          <w:rFonts w:eastAsia="Times New Roman" w:cstheme="minorHAnsi"/>
          <w:color w:val="000000"/>
          <w:sz w:val="28"/>
          <w:szCs w:val="28"/>
          <w:lang w:eastAsia="en-IN"/>
        </w:rPr>
      </w:pPr>
      <w:r w:rsidRPr="00E95C7A">
        <w:rPr>
          <w:rFonts w:eastAsia="Times New Roman" w:cstheme="minorHAnsi"/>
          <w:color w:val="000000"/>
          <w:sz w:val="28"/>
          <w:szCs w:val="28"/>
          <w:lang w:eastAsia="en-IN"/>
        </w:rPr>
        <w:t>Financing is a </w:t>
      </w:r>
      <w:r w:rsidRPr="00E95C7A">
        <w:rPr>
          <w:rFonts w:eastAsia="Times New Roman" w:cstheme="minorHAnsi"/>
          <w:bCs/>
          <w:color w:val="000000"/>
          <w:sz w:val="28"/>
          <w:szCs w:val="28"/>
          <w:lang w:eastAsia="en-IN"/>
        </w:rPr>
        <w:t>major unmet</w:t>
      </w:r>
      <w:r w:rsidRPr="00E95C7A">
        <w:rPr>
          <w:rFonts w:eastAsia="Times New Roman" w:cstheme="minorHAnsi"/>
          <w:color w:val="000000"/>
          <w:sz w:val="28"/>
          <w:szCs w:val="28"/>
          <w:lang w:eastAsia="en-IN"/>
        </w:rPr>
        <w:t> need in India. Less than 1% </w:t>
      </w:r>
      <w:r w:rsidRPr="00E95C7A">
        <w:rPr>
          <w:rFonts w:eastAsia="Times New Roman" w:cstheme="minorHAnsi"/>
          <w:bCs/>
          <w:color w:val="000000"/>
          <w:sz w:val="28"/>
          <w:szCs w:val="28"/>
          <w:lang w:eastAsia="en-IN"/>
        </w:rPr>
        <w:t>of</w:t>
      </w:r>
      <w:r w:rsidRPr="00E95C7A">
        <w:rPr>
          <w:rFonts w:eastAsia="Times New Roman" w:cstheme="minorHAnsi"/>
          <w:color w:val="000000"/>
          <w:sz w:val="28"/>
          <w:szCs w:val="28"/>
          <w:lang w:eastAsia="en-IN"/>
        </w:rPr>
        <w:t> Indians </w:t>
      </w:r>
      <w:r w:rsidRPr="00E95C7A">
        <w:rPr>
          <w:rFonts w:eastAsia="Times New Roman" w:cstheme="minorHAnsi"/>
          <w:bCs/>
          <w:color w:val="000000"/>
          <w:sz w:val="28"/>
          <w:szCs w:val="28"/>
          <w:lang w:eastAsia="en-IN"/>
        </w:rPr>
        <w:t>accept</w:t>
      </w:r>
      <w:r w:rsidRPr="00E95C7A">
        <w:rPr>
          <w:rFonts w:eastAsia="Times New Roman" w:cstheme="minorHAnsi"/>
          <w:color w:val="000000"/>
          <w:sz w:val="28"/>
          <w:szCs w:val="28"/>
          <w:lang w:eastAsia="en-IN"/>
        </w:rPr>
        <w:t> credit cards. </w:t>
      </w:r>
      <w:r w:rsidRPr="00E95C7A">
        <w:rPr>
          <w:rFonts w:eastAsia="Times New Roman" w:cstheme="minorHAnsi"/>
          <w:bCs/>
          <w:color w:val="000000"/>
          <w:sz w:val="28"/>
          <w:szCs w:val="28"/>
          <w:lang w:eastAsia="en-IN"/>
        </w:rPr>
        <w:t>Without</w:t>
      </w:r>
      <w:r w:rsidRPr="00E95C7A">
        <w:rPr>
          <w:rFonts w:eastAsia="Times New Roman" w:cstheme="minorHAnsi"/>
          <w:color w:val="000000"/>
          <w:sz w:val="28"/>
          <w:szCs w:val="28"/>
          <w:lang w:eastAsia="en-IN"/>
        </w:rPr>
        <w:t> credit cards, customers </w:t>
      </w:r>
      <w:r w:rsidRPr="00E95C7A">
        <w:rPr>
          <w:rFonts w:eastAsia="Times New Roman" w:cstheme="minorHAnsi"/>
          <w:bCs/>
          <w:color w:val="000000"/>
          <w:sz w:val="28"/>
          <w:szCs w:val="28"/>
          <w:lang w:eastAsia="en-IN"/>
        </w:rPr>
        <w:t>have no</w:t>
      </w:r>
      <w:r w:rsidRPr="00E95C7A">
        <w:rPr>
          <w:rFonts w:eastAsia="Times New Roman" w:cstheme="minorHAnsi"/>
          <w:color w:val="000000"/>
          <w:sz w:val="28"/>
          <w:szCs w:val="28"/>
          <w:lang w:eastAsia="en-IN"/>
        </w:rPr>
        <w:t> access to </w:t>
      </w:r>
      <w:r w:rsidRPr="00E95C7A">
        <w:rPr>
          <w:rFonts w:eastAsia="Times New Roman" w:cstheme="minorHAnsi"/>
          <w:bCs/>
          <w:color w:val="000000"/>
          <w:sz w:val="28"/>
          <w:szCs w:val="28"/>
          <w:lang w:eastAsia="en-IN"/>
        </w:rPr>
        <w:t>short-term credit. A</w:t>
      </w:r>
      <w:r w:rsidRPr="00E95C7A">
        <w:rPr>
          <w:rFonts w:eastAsia="Times New Roman" w:cstheme="minorHAnsi"/>
          <w:color w:val="000000"/>
          <w:sz w:val="28"/>
          <w:szCs w:val="28"/>
          <w:lang w:eastAsia="en-IN"/>
        </w:rPr>
        <w:t> very important use case </w:t>
      </w:r>
      <w:r w:rsidRPr="00E95C7A">
        <w:rPr>
          <w:rFonts w:eastAsia="Times New Roman" w:cstheme="minorHAnsi"/>
          <w:bCs/>
          <w:color w:val="000000"/>
          <w:sz w:val="28"/>
          <w:szCs w:val="28"/>
          <w:lang w:eastAsia="en-IN"/>
        </w:rPr>
        <w:t>is</w:t>
      </w:r>
      <w:r w:rsidRPr="00E95C7A">
        <w:rPr>
          <w:rFonts w:eastAsia="Times New Roman" w:cstheme="minorHAnsi"/>
          <w:color w:val="000000"/>
          <w:sz w:val="28"/>
          <w:szCs w:val="28"/>
          <w:lang w:eastAsia="en-IN"/>
        </w:rPr>
        <w:t> being </w:t>
      </w:r>
      <w:r w:rsidRPr="00E95C7A">
        <w:rPr>
          <w:rFonts w:eastAsia="Times New Roman" w:cstheme="minorHAnsi"/>
          <w:bCs/>
          <w:color w:val="000000"/>
          <w:sz w:val="28"/>
          <w:szCs w:val="28"/>
          <w:lang w:eastAsia="en-IN"/>
        </w:rPr>
        <w:t>able to continue making purchases even if you don't have</w:t>
      </w:r>
      <w:r w:rsidRPr="00E95C7A">
        <w:rPr>
          <w:rFonts w:eastAsia="Times New Roman" w:cstheme="minorHAnsi"/>
          <w:color w:val="000000"/>
          <w:sz w:val="28"/>
          <w:szCs w:val="28"/>
          <w:lang w:eastAsia="en-IN"/>
        </w:rPr>
        <w:t> the </w:t>
      </w:r>
      <w:r w:rsidRPr="00E95C7A">
        <w:rPr>
          <w:rFonts w:eastAsia="Times New Roman" w:cstheme="minorHAnsi"/>
          <w:bCs/>
          <w:color w:val="000000"/>
          <w:sz w:val="28"/>
          <w:szCs w:val="28"/>
          <w:lang w:eastAsia="en-IN"/>
        </w:rPr>
        <w:t>required</w:t>
      </w:r>
      <w:r w:rsidRPr="00E95C7A">
        <w:rPr>
          <w:rFonts w:eastAsia="Times New Roman" w:cstheme="minorHAnsi"/>
          <w:color w:val="000000"/>
          <w:sz w:val="28"/>
          <w:szCs w:val="28"/>
          <w:lang w:eastAsia="en-IN"/>
        </w:rPr>
        <w:t> balance in </w:t>
      </w:r>
      <w:r w:rsidRPr="00E95C7A">
        <w:rPr>
          <w:rFonts w:eastAsia="Times New Roman" w:cstheme="minorHAnsi"/>
          <w:bCs/>
          <w:color w:val="000000"/>
          <w:sz w:val="28"/>
          <w:szCs w:val="28"/>
          <w:lang w:eastAsia="en-IN"/>
        </w:rPr>
        <w:t>your</w:t>
      </w:r>
      <w:r w:rsidRPr="00E95C7A">
        <w:rPr>
          <w:rFonts w:eastAsia="Times New Roman" w:cstheme="minorHAnsi"/>
          <w:color w:val="000000"/>
          <w:sz w:val="28"/>
          <w:szCs w:val="28"/>
          <w:lang w:eastAsia="en-IN"/>
        </w:rPr>
        <w:t> savings account.</w:t>
      </w:r>
    </w:p>
    <w:p w:rsidR="006314A6" w:rsidRPr="00E95C7A" w:rsidRDefault="006314A6" w:rsidP="00952484">
      <w:pPr>
        <w:shd w:val="clear" w:color="auto" w:fill="FFFFFF"/>
        <w:spacing w:before="480" w:after="0" w:line="480" w:lineRule="atLeast"/>
        <w:jc w:val="both"/>
        <w:rPr>
          <w:rFonts w:eastAsia="Times New Roman" w:cstheme="minorHAnsi"/>
          <w:color w:val="292929"/>
          <w:spacing w:val="-1"/>
          <w:sz w:val="28"/>
          <w:szCs w:val="28"/>
          <w:lang w:eastAsia="en-IN"/>
        </w:rPr>
      </w:pPr>
      <w:r w:rsidRPr="00E95C7A">
        <w:rPr>
          <w:rFonts w:eastAsia="Times New Roman" w:cstheme="minorHAnsi"/>
          <w:color w:val="292929"/>
          <w:spacing w:val="-1"/>
          <w:sz w:val="28"/>
          <w:szCs w:val="28"/>
          <w:lang w:eastAsia="en-IN"/>
        </w:rPr>
        <w:t xml:space="preserve">E-commerce companies also have to contend with the difficulty of fostering convenience and trust throughout the order to delivery process. The most popular method of online shopping in India is known as Cash </w:t>
      </w:r>
      <w:proofErr w:type="gramStart"/>
      <w:r w:rsidRPr="00E95C7A">
        <w:rPr>
          <w:rFonts w:eastAsia="Times New Roman" w:cstheme="minorHAnsi"/>
          <w:color w:val="292929"/>
          <w:spacing w:val="-1"/>
          <w:sz w:val="28"/>
          <w:szCs w:val="28"/>
          <w:lang w:eastAsia="en-IN"/>
        </w:rPr>
        <w:t>On</w:t>
      </w:r>
      <w:proofErr w:type="gramEnd"/>
      <w:r w:rsidRPr="00E95C7A">
        <w:rPr>
          <w:rFonts w:eastAsia="Times New Roman" w:cstheme="minorHAnsi"/>
          <w:color w:val="292929"/>
          <w:spacing w:val="-1"/>
          <w:sz w:val="28"/>
          <w:szCs w:val="28"/>
          <w:lang w:eastAsia="en-IN"/>
        </w:rPr>
        <w:t xml:space="preserve"> Delivery (COD).</w:t>
      </w:r>
    </w:p>
    <w:p w:rsidR="006314A6" w:rsidRPr="00E95C7A" w:rsidRDefault="006314A6" w:rsidP="00952484">
      <w:pPr>
        <w:shd w:val="clear" w:color="auto" w:fill="FFFFFF"/>
        <w:spacing w:before="480" w:after="0" w:line="480" w:lineRule="atLeast"/>
        <w:jc w:val="both"/>
        <w:rPr>
          <w:rFonts w:eastAsia="Times New Roman" w:cstheme="minorHAnsi"/>
          <w:color w:val="292929"/>
          <w:spacing w:val="-1"/>
          <w:sz w:val="28"/>
          <w:szCs w:val="28"/>
          <w:lang w:eastAsia="en-IN"/>
        </w:rPr>
      </w:pPr>
      <w:proofErr w:type="spellStart"/>
      <w:r w:rsidRPr="00E95C7A">
        <w:rPr>
          <w:rFonts w:eastAsia="Times New Roman" w:cstheme="minorHAnsi"/>
          <w:color w:val="292929"/>
          <w:spacing w:val="-1"/>
          <w:sz w:val="28"/>
          <w:szCs w:val="28"/>
          <w:lang w:eastAsia="en-IN"/>
        </w:rPr>
        <w:t>Flipkart</w:t>
      </w:r>
      <w:proofErr w:type="spellEnd"/>
      <w:r w:rsidRPr="00E95C7A">
        <w:rPr>
          <w:rFonts w:eastAsia="Times New Roman" w:cstheme="minorHAnsi"/>
          <w:color w:val="292929"/>
          <w:spacing w:val="-1"/>
          <w:sz w:val="28"/>
          <w:szCs w:val="28"/>
          <w:lang w:eastAsia="en-IN"/>
        </w:rPr>
        <w:t xml:space="preserve"> saw these gaps and developed a product called </w:t>
      </w:r>
      <w:proofErr w:type="spellStart"/>
      <w:r w:rsidRPr="00E95C7A">
        <w:rPr>
          <w:rFonts w:eastAsia="Times New Roman" w:cstheme="minorHAnsi"/>
          <w:color w:val="292929"/>
          <w:spacing w:val="-1"/>
          <w:sz w:val="28"/>
          <w:szCs w:val="28"/>
          <w:lang w:eastAsia="en-IN"/>
        </w:rPr>
        <w:t>Flipkart</w:t>
      </w:r>
      <w:proofErr w:type="spellEnd"/>
      <w:r w:rsidRPr="00E95C7A">
        <w:rPr>
          <w:rFonts w:eastAsia="Times New Roman" w:cstheme="minorHAnsi"/>
          <w:color w:val="292929"/>
          <w:spacing w:val="-1"/>
          <w:sz w:val="28"/>
          <w:szCs w:val="28"/>
          <w:lang w:eastAsia="en-IN"/>
        </w:rPr>
        <w:t xml:space="preserve"> Pay Later to fill the requirement for access to credit while also enhancing convenience and </w:t>
      </w:r>
    </w:p>
    <w:p w:rsidR="006314A6" w:rsidRPr="00E95C7A" w:rsidRDefault="00952484" w:rsidP="00952484">
      <w:pPr>
        <w:shd w:val="clear" w:color="auto" w:fill="FFFFFF"/>
        <w:spacing w:before="480" w:after="0" w:line="480" w:lineRule="atLeast"/>
        <w:jc w:val="both"/>
        <w:rPr>
          <w:rFonts w:eastAsia="Times New Roman" w:cstheme="minorHAnsi"/>
          <w:color w:val="292929"/>
          <w:spacing w:val="-1"/>
          <w:sz w:val="28"/>
          <w:szCs w:val="28"/>
          <w:lang w:eastAsia="en-IN"/>
        </w:rPr>
      </w:pPr>
      <w:r w:rsidRPr="00E95C7A">
        <w:rPr>
          <w:rFonts w:eastAsia="Times New Roman" w:cstheme="minorHAnsi"/>
          <w:color w:val="292929"/>
          <w:spacing w:val="-1"/>
          <w:sz w:val="28"/>
          <w:szCs w:val="28"/>
          <w:lang w:eastAsia="en-IN"/>
        </w:rPr>
        <w:t xml:space="preserve">With </w:t>
      </w:r>
      <w:proofErr w:type="spellStart"/>
      <w:r w:rsidRPr="00E95C7A">
        <w:rPr>
          <w:rFonts w:eastAsia="Times New Roman" w:cstheme="minorHAnsi"/>
          <w:color w:val="292929"/>
          <w:spacing w:val="-1"/>
          <w:sz w:val="28"/>
          <w:szCs w:val="28"/>
          <w:lang w:eastAsia="en-IN"/>
        </w:rPr>
        <w:t>Flipkart</w:t>
      </w:r>
      <w:proofErr w:type="spellEnd"/>
      <w:r w:rsidRPr="00E95C7A">
        <w:rPr>
          <w:rFonts w:eastAsia="Times New Roman" w:cstheme="minorHAnsi"/>
          <w:color w:val="292929"/>
          <w:spacing w:val="-1"/>
          <w:sz w:val="28"/>
          <w:szCs w:val="28"/>
          <w:lang w:eastAsia="en-IN"/>
        </w:rPr>
        <w:t xml:space="preserve"> Pay Later, the purchase and payment gets de-coupled. Customers can purchase goods on </w:t>
      </w:r>
      <w:proofErr w:type="spellStart"/>
      <w:r w:rsidRPr="00E95C7A">
        <w:rPr>
          <w:rFonts w:eastAsia="Times New Roman" w:cstheme="minorHAnsi"/>
          <w:color w:val="292929"/>
          <w:spacing w:val="-1"/>
          <w:sz w:val="28"/>
          <w:szCs w:val="28"/>
          <w:lang w:eastAsia="en-IN"/>
        </w:rPr>
        <w:t>Flipkart</w:t>
      </w:r>
      <w:proofErr w:type="spellEnd"/>
      <w:r w:rsidRPr="00E95C7A">
        <w:rPr>
          <w:rFonts w:eastAsia="Times New Roman" w:cstheme="minorHAnsi"/>
          <w:color w:val="292929"/>
          <w:spacing w:val="-1"/>
          <w:sz w:val="28"/>
          <w:szCs w:val="28"/>
          <w:lang w:eastAsia="en-IN"/>
        </w:rPr>
        <w:t xml:space="preserve"> throughout the month </w:t>
      </w:r>
      <w:proofErr w:type="spellStart"/>
      <w:r w:rsidRPr="00E95C7A">
        <w:rPr>
          <w:rFonts w:eastAsia="Times New Roman" w:cstheme="minorHAnsi"/>
          <w:color w:val="292929"/>
          <w:spacing w:val="-1"/>
          <w:sz w:val="28"/>
          <w:szCs w:val="28"/>
          <w:lang w:eastAsia="en-IN"/>
        </w:rPr>
        <w:t>upto</w:t>
      </w:r>
      <w:proofErr w:type="spellEnd"/>
      <w:r w:rsidRPr="00E95C7A">
        <w:rPr>
          <w:rFonts w:eastAsia="Times New Roman" w:cstheme="minorHAnsi"/>
          <w:color w:val="292929"/>
          <w:spacing w:val="-1"/>
          <w:sz w:val="28"/>
          <w:szCs w:val="28"/>
          <w:lang w:eastAsia="en-IN"/>
        </w:rPr>
        <w:t xml:space="preserve"> an enabled limit (</w:t>
      </w:r>
      <w:proofErr w:type="spellStart"/>
      <w:r w:rsidRPr="00E95C7A">
        <w:rPr>
          <w:rFonts w:eastAsia="Times New Roman" w:cstheme="minorHAnsi"/>
          <w:color w:val="292929"/>
          <w:spacing w:val="-1"/>
          <w:sz w:val="28"/>
          <w:szCs w:val="28"/>
          <w:lang w:eastAsia="en-IN"/>
        </w:rPr>
        <w:t>Rs</w:t>
      </w:r>
      <w:proofErr w:type="spellEnd"/>
      <w:r w:rsidRPr="00E95C7A">
        <w:rPr>
          <w:rFonts w:eastAsia="Times New Roman" w:cstheme="minorHAnsi"/>
          <w:color w:val="292929"/>
          <w:spacing w:val="-1"/>
          <w:sz w:val="28"/>
          <w:szCs w:val="28"/>
          <w:lang w:eastAsia="en-IN"/>
        </w:rPr>
        <w:t xml:space="preserve"> 5–10k) without having to go through the payment process every time. Instead, they can complete their purchase at one-click, receive the products, use them and validate their quality, and later pay. </w:t>
      </w:r>
    </w:p>
    <w:p w:rsidR="00DF219D" w:rsidRPr="00E95C7A" w:rsidRDefault="00DF219D" w:rsidP="00952484">
      <w:pPr>
        <w:shd w:val="clear" w:color="auto" w:fill="FFFFFF"/>
        <w:spacing w:before="480" w:after="0" w:line="480" w:lineRule="atLeast"/>
        <w:jc w:val="both"/>
        <w:rPr>
          <w:rFonts w:eastAsia="Times New Roman" w:cstheme="minorHAnsi"/>
          <w:color w:val="292929"/>
          <w:spacing w:val="-1"/>
          <w:sz w:val="28"/>
          <w:szCs w:val="28"/>
          <w:lang w:eastAsia="en-IN"/>
        </w:rPr>
      </w:pPr>
      <w:r w:rsidRPr="00E95C7A">
        <w:rPr>
          <w:rFonts w:cstheme="minorHAnsi"/>
          <w:noProof/>
          <w:lang w:eastAsia="en-IN"/>
        </w:rPr>
        <w:lastRenderedPageBreak/>
        <w:drawing>
          <wp:inline distT="0" distB="0" distL="0" distR="0" wp14:anchorId="7E2882E5" wp14:editId="733282A0">
            <wp:extent cx="5492187" cy="2945757"/>
            <wp:effectExtent l="0" t="0" r="0" b="7620"/>
            <wp:docPr id="1" name="Picture 1" descr="Image result for Flipkart Pay Later. Size: 215 x 206. Source: stories.flipkar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lipkart Pay Later. Size: 215 x 206. Source: stories.flipkart.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2202" cy="2945765"/>
                    </a:xfrm>
                    <a:prstGeom prst="rect">
                      <a:avLst/>
                    </a:prstGeom>
                    <a:noFill/>
                    <a:ln>
                      <a:noFill/>
                    </a:ln>
                  </pic:spPr>
                </pic:pic>
              </a:graphicData>
            </a:graphic>
          </wp:inline>
        </w:drawing>
      </w:r>
    </w:p>
    <w:p w:rsidR="00DF219D" w:rsidRPr="00E95C7A" w:rsidRDefault="00952484" w:rsidP="00952484">
      <w:pPr>
        <w:shd w:val="clear" w:color="auto" w:fill="FFFFFF"/>
        <w:spacing w:before="480" w:after="0" w:line="480" w:lineRule="atLeast"/>
        <w:jc w:val="both"/>
        <w:rPr>
          <w:rFonts w:eastAsia="Times New Roman" w:cstheme="minorHAnsi"/>
          <w:color w:val="292929"/>
          <w:spacing w:val="-1"/>
          <w:sz w:val="28"/>
          <w:szCs w:val="28"/>
          <w:lang w:eastAsia="en-IN"/>
        </w:rPr>
      </w:pPr>
      <w:r w:rsidRPr="00E95C7A">
        <w:rPr>
          <w:rFonts w:eastAsia="Times New Roman" w:cstheme="minorHAnsi"/>
          <w:color w:val="292929"/>
          <w:spacing w:val="-1"/>
          <w:sz w:val="28"/>
          <w:szCs w:val="28"/>
          <w:lang w:eastAsia="en-IN"/>
        </w:rPr>
        <w:t>This is a truly India specific innovation, mimicking the trusted way of shopping at the retailer next do</w:t>
      </w:r>
      <w:r w:rsidR="006314A6" w:rsidRPr="00E95C7A">
        <w:rPr>
          <w:rFonts w:eastAsia="Times New Roman" w:cstheme="minorHAnsi"/>
          <w:color w:val="292929"/>
          <w:spacing w:val="-1"/>
          <w:sz w:val="28"/>
          <w:szCs w:val="28"/>
          <w:lang w:eastAsia="en-IN"/>
        </w:rPr>
        <w:t xml:space="preserve">or, where such a </w:t>
      </w:r>
      <w:proofErr w:type="spellStart"/>
      <w:r w:rsidR="006314A6" w:rsidRPr="00E95C7A">
        <w:rPr>
          <w:rFonts w:eastAsia="Times New Roman" w:cstheme="minorHAnsi"/>
          <w:color w:val="292929"/>
          <w:spacing w:val="-1"/>
          <w:sz w:val="28"/>
          <w:szCs w:val="28"/>
          <w:lang w:eastAsia="en-IN"/>
        </w:rPr>
        <w:t>khaata</w:t>
      </w:r>
      <w:proofErr w:type="spellEnd"/>
      <w:r w:rsidRPr="00E95C7A">
        <w:rPr>
          <w:rFonts w:eastAsia="Times New Roman" w:cstheme="minorHAnsi"/>
          <w:color w:val="292929"/>
          <w:spacing w:val="-1"/>
          <w:sz w:val="28"/>
          <w:szCs w:val="28"/>
          <w:lang w:eastAsia="en-IN"/>
        </w:rPr>
        <w:t xml:space="preserve"> keeping system is prevalent for recurring low value frequent purchases for the most loyal customer base of the retailer. </w:t>
      </w:r>
      <w:proofErr w:type="spellStart"/>
      <w:r w:rsidRPr="00E95C7A">
        <w:rPr>
          <w:rFonts w:eastAsia="Times New Roman" w:cstheme="minorHAnsi"/>
          <w:color w:val="292929"/>
          <w:spacing w:val="-1"/>
          <w:sz w:val="28"/>
          <w:szCs w:val="28"/>
          <w:lang w:eastAsia="en-IN"/>
        </w:rPr>
        <w:t>Flipkart</w:t>
      </w:r>
      <w:proofErr w:type="spellEnd"/>
      <w:r w:rsidRPr="00E95C7A">
        <w:rPr>
          <w:rFonts w:eastAsia="Times New Roman" w:cstheme="minorHAnsi"/>
          <w:color w:val="292929"/>
          <w:spacing w:val="-1"/>
          <w:sz w:val="28"/>
          <w:szCs w:val="28"/>
          <w:lang w:eastAsia="en-IN"/>
        </w:rPr>
        <w:t xml:space="preserve"> Pay Later aims at taking online shopping experience to an altogether different level </w:t>
      </w:r>
      <w:proofErr w:type="gramStart"/>
      <w:r w:rsidRPr="00E95C7A">
        <w:rPr>
          <w:rFonts w:eastAsia="Times New Roman" w:cstheme="minorHAnsi"/>
          <w:color w:val="292929"/>
          <w:spacing w:val="-1"/>
          <w:sz w:val="28"/>
          <w:szCs w:val="28"/>
          <w:lang w:eastAsia="en-IN"/>
        </w:rPr>
        <w:t>by :</w:t>
      </w:r>
      <w:proofErr w:type="gramEnd"/>
    </w:p>
    <w:p w:rsidR="00952484" w:rsidRPr="00E95C7A" w:rsidRDefault="00952484" w:rsidP="00952484">
      <w:pPr>
        <w:numPr>
          <w:ilvl w:val="0"/>
          <w:numId w:val="1"/>
        </w:numPr>
        <w:shd w:val="clear" w:color="auto" w:fill="FFFFFF"/>
        <w:spacing w:before="514" w:after="0" w:line="420" w:lineRule="atLeast"/>
        <w:ind w:left="450"/>
        <w:jc w:val="both"/>
        <w:rPr>
          <w:rFonts w:eastAsia="Times New Roman" w:cstheme="minorHAnsi"/>
          <w:color w:val="292929"/>
          <w:spacing w:val="-1"/>
          <w:sz w:val="28"/>
          <w:szCs w:val="28"/>
          <w:lang w:eastAsia="en-IN"/>
        </w:rPr>
      </w:pPr>
      <w:r w:rsidRPr="00E95C7A">
        <w:rPr>
          <w:rFonts w:eastAsia="Times New Roman" w:cstheme="minorHAnsi"/>
          <w:color w:val="292929"/>
          <w:spacing w:val="-1"/>
          <w:sz w:val="28"/>
          <w:szCs w:val="28"/>
          <w:lang w:eastAsia="en-IN"/>
        </w:rPr>
        <w:t>Improving trust quotient for the customers as they have to pay after receiving/experiencing products</w:t>
      </w:r>
    </w:p>
    <w:p w:rsidR="00952484" w:rsidRPr="00E95C7A" w:rsidRDefault="00952484" w:rsidP="00952484">
      <w:pPr>
        <w:numPr>
          <w:ilvl w:val="0"/>
          <w:numId w:val="1"/>
        </w:numPr>
        <w:shd w:val="clear" w:color="auto" w:fill="FFFFFF"/>
        <w:spacing w:before="274" w:after="0" w:line="420" w:lineRule="atLeast"/>
        <w:ind w:left="450"/>
        <w:jc w:val="both"/>
        <w:rPr>
          <w:rFonts w:eastAsia="Times New Roman" w:cstheme="minorHAnsi"/>
          <w:color w:val="292929"/>
          <w:spacing w:val="-1"/>
          <w:sz w:val="28"/>
          <w:szCs w:val="28"/>
          <w:lang w:eastAsia="en-IN"/>
        </w:rPr>
      </w:pPr>
      <w:r w:rsidRPr="00E95C7A">
        <w:rPr>
          <w:rFonts w:eastAsia="Times New Roman" w:cstheme="minorHAnsi"/>
          <w:color w:val="292929"/>
          <w:spacing w:val="-1"/>
          <w:sz w:val="28"/>
          <w:szCs w:val="28"/>
          <w:lang w:eastAsia="en-IN"/>
        </w:rPr>
        <w:t>Seamless check</w:t>
      </w:r>
      <w:r w:rsidR="00DF219D" w:rsidRPr="00E95C7A">
        <w:rPr>
          <w:rFonts w:eastAsia="Times New Roman" w:cstheme="minorHAnsi"/>
          <w:color w:val="292929"/>
          <w:spacing w:val="-1"/>
          <w:sz w:val="28"/>
          <w:szCs w:val="28"/>
          <w:lang w:eastAsia="en-IN"/>
        </w:rPr>
        <w:t xml:space="preserve">out with 100% success rate on </w:t>
      </w:r>
      <w:r w:rsidRPr="00E95C7A">
        <w:rPr>
          <w:rFonts w:eastAsia="Times New Roman" w:cstheme="minorHAnsi"/>
          <w:color w:val="292929"/>
          <w:spacing w:val="-1"/>
          <w:sz w:val="28"/>
          <w:szCs w:val="28"/>
          <w:lang w:eastAsia="en-IN"/>
        </w:rPr>
        <w:t>forward transactions</w:t>
      </w:r>
    </w:p>
    <w:p w:rsidR="00952484" w:rsidRPr="00E95C7A" w:rsidRDefault="00952484" w:rsidP="00952484">
      <w:pPr>
        <w:numPr>
          <w:ilvl w:val="0"/>
          <w:numId w:val="1"/>
        </w:numPr>
        <w:shd w:val="clear" w:color="auto" w:fill="FFFFFF"/>
        <w:spacing w:before="274" w:after="0" w:line="420" w:lineRule="atLeast"/>
        <w:ind w:left="450"/>
        <w:jc w:val="both"/>
        <w:rPr>
          <w:rFonts w:eastAsia="Times New Roman" w:cstheme="minorHAnsi"/>
          <w:color w:val="292929"/>
          <w:spacing w:val="-1"/>
          <w:sz w:val="28"/>
          <w:szCs w:val="28"/>
          <w:lang w:eastAsia="en-IN"/>
        </w:rPr>
      </w:pPr>
      <w:r w:rsidRPr="00E95C7A">
        <w:rPr>
          <w:rFonts w:eastAsia="Times New Roman" w:cstheme="minorHAnsi"/>
          <w:color w:val="292929"/>
          <w:spacing w:val="-1"/>
          <w:sz w:val="28"/>
          <w:szCs w:val="28"/>
          <w:lang w:eastAsia="en-IN"/>
        </w:rPr>
        <w:t>Ease in order placement by having truly one-click payment solution</w:t>
      </w:r>
    </w:p>
    <w:p w:rsidR="00952484" w:rsidRPr="00E95C7A" w:rsidRDefault="00952484" w:rsidP="00952484">
      <w:pPr>
        <w:numPr>
          <w:ilvl w:val="0"/>
          <w:numId w:val="1"/>
        </w:numPr>
        <w:shd w:val="clear" w:color="auto" w:fill="FFFFFF"/>
        <w:spacing w:before="274" w:after="0" w:line="420" w:lineRule="atLeast"/>
        <w:ind w:left="450"/>
        <w:jc w:val="both"/>
        <w:rPr>
          <w:rFonts w:eastAsia="Times New Roman" w:cstheme="minorHAnsi"/>
          <w:color w:val="292929"/>
          <w:spacing w:val="-1"/>
          <w:sz w:val="28"/>
          <w:szCs w:val="28"/>
          <w:lang w:eastAsia="en-IN"/>
        </w:rPr>
      </w:pPr>
      <w:r w:rsidRPr="00E95C7A">
        <w:rPr>
          <w:rFonts w:eastAsia="Times New Roman" w:cstheme="minorHAnsi"/>
          <w:color w:val="292929"/>
          <w:spacing w:val="-1"/>
          <w:sz w:val="28"/>
          <w:szCs w:val="28"/>
          <w:lang w:eastAsia="en-IN"/>
        </w:rPr>
        <w:t>Consolidated payback once a month</w:t>
      </w:r>
    </w:p>
    <w:p w:rsidR="00952484" w:rsidRPr="00E95C7A" w:rsidRDefault="00952484" w:rsidP="00952484">
      <w:pPr>
        <w:numPr>
          <w:ilvl w:val="0"/>
          <w:numId w:val="1"/>
        </w:numPr>
        <w:shd w:val="clear" w:color="auto" w:fill="FFFFFF"/>
        <w:spacing w:before="274" w:after="0" w:line="420" w:lineRule="atLeast"/>
        <w:ind w:left="450"/>
        <w:jc w:val="both"/>
        <w:rPr>
          <w:rFonts w:eastAsia="Times New Roman" w:cstheme="minorHAnsi"/>
          <w:color w:val="292929"/>
          <w:spacing w:val="-1"/>
          <w:sz w:val="28"/>
          <w:szCs w:val="28"/>
          <w:lang w:eastAsia="en-IN"/>
        </w:rPr>
      </w:pPr>
      <w:r w:rsidRPr="00E95C7A">
        <w:rPr>
          <w:rFonts w:eastAsia="Times New Roman" w:cstheme="minorHAnsi"/>
          <w:color w:val="292929"/>
          <w:spacing w:val="-1"/>
          <w:sz w:val="28"/>
          <w:szCs w:val="28"/>
          <w:lang w:eastAsia="en-IN"/>
        </w:rPr>
        <w:t>Instant adjustments for any cancellations/ returns without the customer having to pay any money upfront</w:t>
      </w:r>
    </w:p>
    <w:p w:rsidR="00DF219D" w:rsidRPr="00E95C7A" w:rsidRDefault="00DF219D" w:rsidP="00DF219D">
      <w:pPr>
        <w:shd w:val="clear" w:color="auto" w:fill="FFFFFF"/>
        <w:spacing w:before="274" w:after="0" w:line="420" w:lineRule="atLeast"/>
        <w:ind w:left="450"/>
        <w:jc w:val="both"/>
        <w:rPr>
          <w:rFonts w:eastAsia="Times New Roman" w:cstheme="minorHAnsi"/>
          <w:color w:val="292929"/>
          <w:spacing w:val="-1"/>
          <w:sz w:val="28"/>
          <w:szCs w:val="28"/>
          <w:lang w:eastAsia="en-IN"/>
        </w:rPr>
      </w:pPr>
      <w:bookmarkStart w:id="0" w:name="_GoBack"/>
      <w:r w:rsidRPr="00E95C7A">
        <w:rPr>
          <w:rFonts w:eastAsia="Times New Roman" w:cstheme="minorHAnsi"/>
          <w:noProof/>
          <w:sz w:val="24"/>
          <w:szCs w:val="24"/>
          <w:lang w:eastAsia="en-IN"/>
        </w:rPr>
        <w:lastRenderedPageBreak/>
        <w:drawing>
          <wp:inline distT="0" distB="0" distL="0" distR="0" wp14:anchorId="73CA22A4" wp14:editId="2C9FEAC9">
            <wp:extent cx="4356489" cy="2650603"/>
            <wp:effectExtent l="0" t="0" r="6350" b="0"/>
            <wp:docPr id="2" name="Picture 2" descr="https://miro.medium.com/max/875/1*Z6V4US4CBQ1H3q_5QXe9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75/1*Z6V4US4CBQ1H3q_5QXe9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9749" cy="2652586"/>
                    </a:xfrm>
                    <a:prstGeom prst="rect">
                      <a:avLst/>
                    </a:prstGeom>
                    <a:noFill/>
                    <a:ln>
                      <a:noFill/>
                    </a:ln>
                  </pic:spPr>
                </pic:pic>
              </a:graphicData>
            </a:graphic>
          </wp:inline>
        </w:drawing>
      </w:r>
    </w:p>
    <w:bookmarkEnd w:id="0"/>
    <w:p w:rsidR="006314A6" w:rsidRPr="00E95C7A" w:rsidRDefault="006314A6" w:rsidP="006314A6">
      <w:pPr>
        <w:shd w:val="clear" w:color="auto" w:fill="FFFFFF"/>
        <w:spacing w:before="274" w:after="0" w:line="420" w:lineRule="atLeast"/>
        <w:ind w:left="450"/>
        <w:jc w:val="both"/>
        <w:rPr>
          <w:rFonts w:eastAsia="Times New Roman" w:cstheme="minorHAnsi"/>
          <w:color w:val="292929"/>
          <w:spacing w:val="-1"/>
          <w:sz w:val="30"/>
          <w:szCs w:val="30"/>
          <w:lang w:eastAsia="en-IN"/>
        </w:rPr>
      </w:pPr>
    </w:p>
    <w:p w:rsidR="00952484" w:rsidRPr="00E95C7A" w:rsidRDefault="00952484" w:rsidP="00952484">
      <w:pPr>
        <w:spacing w:after="0" w:line="240" w:lineRule="auto"/>
        <w:jc w:val="both"/>
        <w:rPr>
          <w:rFonts w:eastAsia="Times New Roman" w:cstheme="minorHAnsi"/>
          <w:sz w:val="24"/>
          <w:szCs w:val="24"/>
          <w:lang w:eastAsia="en-IN"/>
        </w:rPr>
      </w:pPr>
    </w:p>
    <w:p w:rsidR="00952484" w:rsidRPr="00E95C7A" w:rsidRDefault="00952484" w:rsidP="00952484">
      <w:pPr>
        <w:spacing w:after="0" w:line="240" w:lineRule="auto"/>
        <w:jc w:val="both"/>
        <w:rPr>
          <w:rFonts w:eastAsia="Times New Roman" w:cstheme="minorHAnsi"/>
          <w:sz w:val="24"/>
          <w:szCs w:val="24"/>
          <w:lang w:eastAsia="en-IN"/>
        </w:rPr>
      </w:pPr>
    </w:p>
    <w:p w:rsidR="00952484" w:rsidRPr="00E95C7A" w:rsidRDefault="00952484" w:rsidP="00952484">
      <w:pPr>
        <w:spacing w:after="0" w:line="240" w:lineRule="auto"/>
        <w:jc w:val="both"/>
        <w:rPr>
          <w:rFonts w:eastAsia="Times New Roman" w:cstheme="minorHAnsi"/>
          <w:sz w:val="24"/>
          <w:szCs w:val="24"/>
          <w:lang w:eastAsia="en-IN"/>
        </w:rPr>
      </w:pPr>
    </w:p>
    <w:p w:rsidR="00952484" w:rsidRPr="00E95C7A" w:rsidRDefault="00952484" w:rsidP="00952484">
      <w:pPr>
        <w:spacing w:after="0" w:line="240" w:lineRule="auto"/>
        <w:jc w:val="both"/>
        <w:rPr>
          <w:rFonts w:eastAsia="Times New Roman" w:cstheme="minorHAnsi"/>
          <w:sz w:val="24"/>
          <w:szCs w:val="24"/>
          <w:lang w:eastAsia="en-IN"/>
        </w:rPr>
      </w:pPr>
    </w:p>
    <w:p w:rsidR="00312F76" w:rsidRPr="00E95C7A" w:rsidRDefault="00E95C7A" w:rsidP="00952484">
      <w:pPr>
        <w:jc w:val="both"/>
        <w:rPr>
          <w:rFonts w:cstheme="minorHAnsi"/>
        </w:rPr>
      </w:pPr>
    </w:p>
    <w:sectPr w:rsidR="00312F76" w:rsidRPr="00E95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83DF6"/>
    <w:multiLevelType w:val="multilevel"/>
    <w:tmpl w:val="900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625180"/>
    <w:multiLevelType w:val="multilevel"/>
    <w:tmpl w:val="CEF29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3E5EB2"/>
    <w:multiLevelType w:val="multilevel"/>
    <w:tmpl w:val="1BEED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5E6"/>
    <w:rsid w:val="000855E6"/>
    <w:rsid w:val="006314A6"/>
    <w:rsid w:val="00952484"/>
    <w:rsid w:val="00962521"/>
    <w:rsid w:val="00DF219D"/>
    <w:rsid w:val="00E30EF1"/>
    <w:rsid w:val="00E95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24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484"/>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9524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52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4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24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484"/>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9524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52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4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826761">
      <w:bodyDiv w:val="1"/>
      <w:marLeft w:val="0"/>
      <w:marRight w:val="0"/>
      <w:marTop w:val="0"/>
      <w:marBottom w:val="0"/>
      <w:divBdr>
        <w:top w:val="none" w:sz="0" w:space="0" w:color="auto"/>
        <w:left w:val="none" w:sz="0" w:space="0" w:color="auto"/>
        <w:bottom w:val="none" w:sz="0" w:space="0" w:color="auto"/>
        <w:right w:val="none" w:sz="0" w:space="0" w:color="auto"/>
      </w:divBdr>
      <w:divsChild>
        <w:div w:id="91362061">
          <w:marLeft w:val="0"/>
          <w:marRight w:val="0"/>
          <w:marTop w:val="0"/>
          <w:marBottom w:val="0"/>
          <w:divBdr>
            <w:top w:val="none" w:sz="0" w:space="0" w:color="auto"/>
            <w:left w:val="none" w:sz="0" w:space="0" w:color="auto"/>
            <w:bottom w:val="none" w:sz="0" w:space="0" w:color="auto"/>
            <w:right w:val="none" w:sz="0" w:space="0" w:color="auto"/>
          </w:divBdr>
          <w:divsChild>
            <w:div w:id="901718298">
              <w:marLeft w:val="0"/>
              <w:marRight w:val="0"/>
              <w:marTop w:val="0"/>
              <w:marBottom w:val="0"/>
              <w:divBdr>
                <w:top w:val="none" w:sz="0" w:space="0" w:color="auto"/>
                <w:left w:val="none" w:sz="0" w:space="0" w:color="auto"/>
                <w:bottom w:val="none" w:sz="0" w:space="0" w:color="auto"/>
                <w:right w:val="none" w:sz="0" w:space="0" w:color="auto"/>
              </w:divBdr>
              <w:divsChild>
                <w:div w:id="122043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49424">
      <w:bodyDiv w:val="1"/>
      <w:marLeft w:val="0"/>
      <w:marRight w:val="0"/>
      <w:marTop w:val="0"/>
      <w:marBottom w:val="0"/>
      <w:divBdr>
        <w:top w:val="none" w:sz="0" w:space="0" w:color="auto"/>
        <w:left w:val="none" w:sz="0" w:space="0" w:color="auto"/>
        <w:bottom w:val="none" w:sz="0" w:space="0" w:color="auto"/>
        <w:right w:val="none" w:sz="0" w:space="0" w:color="auto"/>
      </w:divBdr>
      <w:divsChild>
        <w:div w:id="370805895">
          <w:marLeft w:val="0"/>
          <w:marRight w:val="0"/>
          <w:marTop w:val="0"/>
          <w:marBottom w:val="0"/>
          <w:divBdr>
            <w:top w:val="none" w:sz="0" w:space="0" w:color="auto"/>
            <w:left w:val="none" w:sz="0" w:space="0" w:color="auto"/>
            <w:bottom w:val="none" w:sz="0" w:space="0" w:color="auto"/>
            <w:right w:val="none" w:sz="0" w:space="0" w:color="auto"/>
          </w:divBdr>
        </w:div>
        <w:div w:id="245115014">
          <w:marLeft w:val="0"/>
          <w:marRight w:val="0"/>
          <w:marTop w:val="0"/>
          <w:marBottom w:val="0"/>
          <w:divBdr>
            <w:top w:val="none" w:sz="0" w:space="0" w:color="auto"/>
            <w:left w:val="none" w:sz="0" w:space="0" w:color="auto"/>
            <w:bottom w:val="none" w:sz="0" w:space="0" w:color="auto"/>
            <w:right w:val="none" w:sz="0" w:space="0" w:color="auto"/>
          </w:divBdr>
          <w:divsChild>
            <w:div w:id="482816978">
              <w:marLeft w:val="0"/>
              <w:marRight w:val="0"/>
              <w:marTop w:val="0"/>
              <w:marBottom w:val="0"/>
              <w:divBdr>
                <w:top w:val="none" w:sz="0" w:space="0" w:color="auto"/>
                <w:left w:val="none" w:sz="0" w:space="0" w:color="auto"/>
                <w:bottom w:val="none" w:sz="0" w:space="0" w:color="auto"/>
                <w:right w:val="none" w:sz="0" w:space="0" w:color="auto"/>
              </w:divBdr>
            </w:div>
          </w:divsChild>
        </w:div>
        <w:div w:id="694306708">
          <w:marLeft w:val="0"/>
          <w:marRight w:val="0"/>
          <w:marTop w:val="0"/>
          <w:marBottom w:val="0"/>
          <w:divBdr>
            <w:top w:val="none" w:sz="0" w:space="0" w:color="auto"/>
            <w:left w:val="none" w:sz="0" w:space="0" w:color="auto"/>
            <w:bottom w:val="none" w:sz="0" w:space="0" w:color="auto"/>
            <w:right w:val="none" w:sz="0" w:space="0" w:color="auto"/>
          </w:divBdr>
        </w:div>
        <w:div w:id="2138571344">
          <w:marLeft w:val="0"/>
          <w:marRight w:val="0"/>
          <w:marTop w:val="0"/>
          <w:marBottom w:val="0"/>
          <w:divBdr>
            <w:top w:val="none" w:sz="0" w:space="0" w:color="auto"/>
            <w:left w:val="none" w:sz="0" w:space="0" w:color="auto"/>
            <w:bottom w:val="none" w:sz="0" w:space="0" w:color="auto"/>
            <w:right w:val="none" w:sz="0" w:space="0" w:color="auto"/>
          </w:divBdr>
          <w:divsChild>
            <w:div w:id="166596052">
              <w:marLeft w:val="0"/>
              <w:marRight w:val="0"/>
              <w:marTop w:val="0"/>
              <w:marBottom w:val="0"/>
              <w:divBdr>
                <w:top w:val="none" w:sz="0" w:space="0" w:color="auto"/>
                <w:left w:val="none" w:sz="0" w:space="0" w:color="auto"/>
                <w:bottom w:val="none" w:sz="0" w:space="0" w:color="auto"/>
                <w:right w:val="none" w:sz="0" w:space="0" w:color="auto"/>
              </w:divBdr>
            </w:div>
          </w:divsChild>
        </w:div>
        <w:div w:id="360010049">
          <w:marLeft w:val="0"/>
          <w:marRight w:val="0"/>
          <w:marTop w:val="0"/>
          <w:marBottom w:val="0"/>
          <w:divBdr>
            <w:top w:val="none" w:sz="0" w:space="0" w:color="auto"/>
            <w:left w:val="none" w:sz="0" w:space="0" w:color="auto"/>
            <w:bottom w:val="none" w:sz="0" w:space="0" w:color="auto"/>
            <w:right w:val="none" w:sz="0" w:space="0" w:color="auto"/>
          </w:divBdr>
          <w:divsChild>
            <w:div w:id="13233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2022-11-18T03:43:00Z</dcterms:created>
  <dcterms:modified xsi:type="dcterms:W3CDTF">2022-11-18T09:02:00Z</dcterms:modified>
</cp:coreProperties>
</file>