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D8C0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Energy Marketplace Full Funnel — Session-Level KPI and Cart Logic Specification</w:t>
      </w:r>
    </w:p>
    <w:p w14:paraId="0107F0D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28AFB064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document explains how to interpret the energy marketplace full funnel query in business terms.</w:t>
      </w:r>
    </w:p>
    <w:p w14:paraId="770EB3F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It is intended for an LLM such as Claude Code so it can:</w:t>
      </w:r>
    </w:p>
    <w:p w14:paraId="0A1ABC39" w14:textId="77777777" w:rsidR="00B72BEE" w:rsidRPr="00B72BEE" w:rsidRDefault="00B72BEE" w:rsidP="00B7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grain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of the dataset</w:t>
      </w:r>
    </w:p>
    <w:p w14:paraId="3EB39C51" w14:textId="77777777" w:rsidR="00B72BEE" w:rsidRPr="00B72BEE" w:rsidRDefault="00B72BEE" w:rsidP="00B7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map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column names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to funnel KPI definitions</w:t>
      </w:r>
    </w:p>
    <w:p w14:paraId="0B809F74" w14:textId="77777777" w:rsidR="00B72BEE" w:rsidRPr="00B72BEE" w:rsidRDefault="00B72BEE" w:rsidP="00B7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calculate funnel rates correctly</w:t>
      </w:r>
    </w:p>
    <w:p w14:paraId="6071D851" w14:textId="77777777" w:rsidR="00B72BEE" w:rsidRPr="00B72BEE" w:rsidRDefault="00B72BEE" w:rsidP="00B7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interpret how the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cart, credit, fraud, qualification, and pivot logic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affect conversion</w:t>
      </w:r>
    </w:p>
    <w:p w14:paraId="0A84779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document should be treated as the business specification for the session-level full funnel dataset.</w:t>
      </w:r>
    </w:p>
    <w:p w14:paraId="16EC9F5E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5FDAAD">
          <v:rect id="Horizontal Line 1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AAA5E1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 Grain and Structure</w:t>
      </w:r>
    </w:p>
    <w:p w14:paraId="43AA5C3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The final query output is at the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level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A07BA6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1CB48F0F" w14:textId="77777777" w:rsidR="00B72BEE" w:rsidRPr="00B72BEE" w:rsidRDefault="00B72BEE" w:rsidP="00B7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each row represents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web session</w:t>
      </w:r>
    </w:p>
    <w:p w14:paraId="55E100C0" w14:textId="77777777" w:rsidR="00B72BEE" w:rsidRPr="00B72BEE" w:rsidRDefault="00B72BEE" w:rsidP="00B7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webcontext_session_id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the session identifier</w:t>
      </w:r>
    </w:p>
    <w:p w14:paraId="33E69879" w14:textId="77777777" w:rsidR="00B72BEE" w:rsidRPr="00B72BEE" w:rsidRDefault="00B72BEE" w:rsidP="00B7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the column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always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and acts as the denominator base for aggregations</w:t>
      </w:r>
    </w:p>
    <w:p w14:paraId="307421D1" w14:textId="77777777" w:rsidR="00B72BEE" w:rsidRPr="00B72BEE" w:rsidRDefault="00B72BEE" w:rsidP="00B7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most behavioral funnel columns are represented as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boolean-style indicator flags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, typically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(or null if not present before aggregation)</w:t>
      </w:r>
    </w:p>
    <w:p w14:paraId="724209D1" w14:textId="77777777" w:rsidR="00B72BEE" w:rsidRPr="00B72BEE" w:rsidRDefault="00B72BEE" w:rsidP="00B7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KPIs are calculated by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summing these indicators across sessions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and then dividing one summed metric by another</w:t>
      </w:r>
    </w:p>
    <w:p w14:paraId="6A7F8E49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modeling rule</w:t>
      </w:r>
    </w:p>
    <w:p w14:paraId="3A826DF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an event-level table and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a cart-session-level table in the final output.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rollup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that combines:</w:t>
      </w:r>
    </w:p>
    <w:p w14:paraId="38C2A38F" w14:textId="77777777" w:rsidR="00B72BEE" w:rsidRPr="00B72BEE" w:rsidRDefault="00B72BEE" w:rsidP="00B7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 metadata</w:t>
      </w:r>
    </w:p>
    <w:p w14:paraId="1E096936" w14:textId="77777777" w:rsidR="00B72BEE" w:rsidRPr="00B72BEE" w:rsidRDefault="00B72BEE" w:rsidP="00B7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cart behavior</w:t>
      </w:r>
    </w:p>
    <w:p w14:paraId="6A16024C" w14:textId="77777777" w:rsidR="00B72BEE" w:rsidRPr="00B72BEE" w:rsidRDefault="00B72BEE" w:rsidP="00B7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phone behavior</w:t>
      </w:r>
    </w:p>
    <w:p w14:paraId="69631AF6" w14:textId="77777777" w:rsidR="00B72BEE" w:rsidRPr="00B72BEE" w:rsidRDefault="00B72BEE" w:rsidP="00B7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order outcomes</w:t>
      </w:r>
    </w:p>
    <w:p w14:paraId="1A0E4B27" w14:textId="77777777" w:rsidR="00B72BEE" w:rsidRPr="00B72BEE" w:rsidRDefault="00B72BEE" w:rsidP="00B7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/ eligibility markers</w:t>
      </w:r>
    </w:p>
    <w:p w14:paraId="3165CD5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So when computing funnel metrics, the correct pattern is generally:</w:t>
      </w:r>
    </w:p>
    <w:p w14:paraId="298368F6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SUM(numerator_flag) / SUM(denominator_flag)</w:t>
      </w:r>
    </w:p>
    <w:p w14:paraId="315E5D7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or, when the denominator is all sessions:</w:t>
      </w:r>
    </w:p>
    <w:p w14:paraId="0C356020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SUM(metric_flag) / SUM(session)</w:t>
      </w:r>
    </w:p>
    <w:p w14:paraId="76B56BB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= 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for every row,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SUM(session)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total sessions.</w:t>
      </w:r>
    </w:p>
    <w:p w14:paraId="28F12464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056695">
          <v:rect id="Horizontal Line 2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0DE7E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High-Level Funnel Paths</w:t>
      </w:r>
    </w:p>
    <w:p w14:paraId="1E87092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There are two primary conversion paths in this dataset:</w:t>
      </w:r>
    </w:p>
    <w:p w14:paraId="3D77BEE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Cart / Digital Funnel</w:t>
      </w:r>
    </w:p>
    <w:p w14:paraId="35E4005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ZIP entry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cart entry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page 1 completion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customer info completion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SSN submission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credit / fraud / qual checks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review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cart order</w:t>
      </w:r>
    </w:p>
    <w:p w14:paraId="06EE8BBD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Phone Funnel</w:t>
      </w:r>
    </w:p>
    <w:p w14:paraId="08737BA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phone call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queue call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agent interaction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→ phone order</w:t>
      </w:r>
    </w:p>
    <w:p w14:paraId="515A51CF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08191E">
          <v:rect id="Horizontal Line 3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01643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Final Output Columns That Matter for Funnel KPI Calculation</w:t>
      </w:r>
    </w:p>
    <w:p w14:paraId="7D6F638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 final dataset includes these key columns:</w:t>
      </w:r>
    </w:p>
    <w:p w14:paraId="354A3D69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Session and dimensions</w:t>
      </w:r>
    </w:p>
    <w:p w14:paraId="7C22B949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</w:p>
    <w:p w14:paraId="5B2B250C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webcontext_session_id</w:t>
      </w:r>
    </w:p>
    <w:p w14:paraId="21391D0C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session_start_date_est</w:t>
      </w:r>
    </w:p>
    <w:p w14:paraId="271C071D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7949AE63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device_type</w:t>
      </w:r>
    </w:p>
    <w:p w14:paraId="1AB3F76A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marketing_channel</w:t>
      </w:r>
    </w:p>
    <w:p w14:paraId="0527631F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mover_switcher</w:t>
      </w:r>
    </w:p>
    <w:p w14:paraId="531245EC" w14:textId="77777777" w:rsidR="00B72BEE" w:rsidRPr="00B72BEE" w:rsidRDefault="00B72BEE" w:rsidP="00B7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landing_page_type</w:t>
      </w:r>
    </w:p>
    <w:p w14:paraId="7F11484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Funnel flags</w:t>
      </w:r>
    </w:p>
    <w:p w14:paraId="550E8197" w14:textId="77777777" w:rsidR="00B72BEE" w:rsidRPr="00B72BEE" w:rsidRDefault="00B72BEE" w:rsidP="00B72B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zip_entry</w:t>
      </w:r>
    </w:p>
    <w:p w14:paraId="288E67BB" w14:textId="77777777" w:rsidR="00B72BEE" w:rsidRPr="00B72BEE" w:rsidRDefault="00B72BEE" w:rsidP="00B72B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has_cart</w:t>
      </w:r>
    </w:p>
    <w:p w14:paraId="7A2E3DA8" w14:textId="77777777" w:rsidR="00B72BEE" w:rsidRPr="00B72BEE" w:rsidRDefault="00B72BEE" w:rsidP="00B72B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cart_order</w:t>
      </w:r>
    </w:p>
    <w:p w14:paraId="5B00563B" w14:textId="77777777" w:rsidR="00B72BEE" w:rsidRPr="00B72BEE" w:rsidRDefault="00B72BEE" w:rsidP="00B72B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cart_page1_done</w:t>
      </w:r>
    </w:p>
    <w:p w14:paraId="36F90D8B" w14:textId="77777777" w:rsidR="00B72BEE" w:rsidRPr="00B72BEE" w:rsidRDefault="00B72BEE" w:rsidP="00B72B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cart_customer_info_done</w:t>
      </w:r>
    </w:p>
    <w:p w14:paraId="0B896DDB" w14:textId="77777777" w:rsidR="00B72BEE" w:rsidRPr="00B72BEE" w:rsidRDefault="00B72BEE" w:rsidP="00B72B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cart_ssn_done</w:t>
      </w:r>
    </w:p>
    <w:p w14:paraId="324834A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Phone flags</w:t>
      </w:r>
    </w:p>
    <w:p w14:paraId="171929E3" w14:textId="77777777" w:rsidR="00B72BEE" w:rsidRPr="00B72BEE" w:rsidRDefault="00B72BEE" w:rsidP="00B72B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gross_call</w:t>
      </w:r>
    </w:p>
    <w:p w14:paraId="3B68B1EC" w14:textId="77777777" w:rsidR="00B72BEE" w:rsidRPr="00B72BEE" w:rsidRDefault="00B72BEE" w:rsidP="00B72B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queue_call</w:t>
      </w:r>
    </w:p>
    <w:p w14:paraId="3A7E7703" w14:textId="77777777" w:rsidR="00B72BEE" w:rsidRPr="00B72BEE" w:rsidRDefault="00B72BEE" w:rsidP="00B72B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phone_order</w:t>
      </w:r>
    </w:p>
    <w:p w14:paraId="20A8847C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/ value</w:t>
      </w:r>
    </w:p>
    <w:p w14:paraId="7BEF4D14" w14:textId="77777777" w:rsidR="00B72BEE" w:rsidRPr="00B72BEE" w:rsidRDefault="00B72BEE" w:rsidP="00B72B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cart_gcv</w:t>
      </w:r>
    </w:p>
    <w:p w14:paraId="266CF5C6" w14:textId="77777777" w:rsidR="00B72BEE" w:rsidRPr="00B72BEE" w:rsidRDefault="00B72BEE" w:rsidP="00B72B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phone_est_gcv</w:t>
      </w:r>
    </w:p>
    <w:p w14:paraId="3D1D69FF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 and product context</w:t>
      </w:r>
    </w:p>
    <w:p w14:paraId="2C7836E7" w14:textId="77777777" w:rsidR="00B72BEE" w:rsidRPr="00B72BEE" w:rsidRDefault="00B72BEE" w:rsidP="00B72B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first_partner_name</w:t>
      </w:r>
    </w:p>
    <w:p w14:paraId="1ADEF88A" w14:textId="77777777" w:rsidR="00B72BEE" w:rsidRPr="00B72BEE" w:rsidRDefault="00B72BEE" w:rsidP="00B72B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order_partner_name</w:t>
      </w:r>
    </w:p>
    <w:p w14:paraId="76F1779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Credit / quality / failure indicators</w:t>
      </w:r>
    </w:p>
    <w:p w14:paraId="28858AD6" w14:textId="77777777" w:rsidR="00B72BEE" w:rsidRPr="00B72BEE" w:rsidRDefault="00B72BEE" w:rsidP="00B72B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cart_volt_fail</w:t>
      </w:r>
    </w:p>
    <w:p w14:paraId="262C0963" w14:textId="77777777" w:rsidR="00B72BEE" w:rsidRPr="00B72BEE" w:rsidRDefault="00B72BEE" w:rsidP="00B72B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cart_credit_fail</w:t>
      </w:r>
    </w:p>
    <w:p w14:paraId="0270E60C" w14:textId="77777777" w:rsidR="00B72BEE" w:rsidRPr="00B72BEE" w:rsidRDefault="00B72BEE" w:rsidP="00B72B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cart_provider_pass</w:t>
      </w:r>
    </w:p>
    <w:p w14:paraId="40360DFC" w14:textId="77777777" w:rsidR="00B72BEE" w:rsidRPr="00B72BEE" w:rsidRDefault="00B72BEE" w:rsidP="00B72B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cart_qual_fail</w:t>
      </w:r>
    </w:p>
    <w:p w14:paraId="74C35C28" w14:textId="77777777" w:rsidR="00B72BEE" w:rsidRPr="00B72BEE" w:rsidRDefault="00B72BEE" w:rsidP="00B72B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cart_max_credit_score</w:t>
      </w:r>
    </w:p>
    <w:p w14:paraId="05B352AF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6D6925">
          <v:rect id="Horizontal Line 4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77C97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Column Semantics</w:t>
      </w:r>
    </w:p>
    <w:p w14:paraId="4D795F94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Session Base</w:t>
      </w:r>
    </w:p>
    <w:p w14:paraId="4454A02F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session</w:t>
      </w:r>
    </w:p>
    <w:p w14:paraId="7D9208BB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Always equals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5F01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 this as the base denominator for all session-based KPIs.</w:t>
      </w:r>
    </w:p>
    <w:p w14:paraId="6FB8431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F2FE63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SUM(has_cart) / SUM(session)</w:t>
      </w:r>
    </w:p>
    <w:p w14:paraId="2715C973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14558F">
          <v:rect id="Horizontal Line 5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DDFE13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Top of Funnel</w:t>
      </w:r>
    </w:p>
    <w:p w14:paraId="2468C258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zip_entry</w:t>
      </w:r>
    </w:p>
    <w:p w14:paraId="61F48096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Session-level indicator that the user reached product-view behavior. In the query it is defined as:</w:t>
      </w:r>
    </w:p>
    <w:p w14:paraId="7BF5D36E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WHEN s.is_product_viewed = 1 THEN 1 ELSE 0 END AS zip_entry</w:t>
      </w:r>
    </w:p>
    <w:p w14:paraId="20BD141B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Business meaning:</w:t>
      </w:r>
    </w:p>
    <w:p w14:paraId="10B90DED" w14:textId="77777777" w:rsidR="00B72BEE" w:rsidRPr="00B72BEE" w:rsidRDefault="00B72BEE" w:rsidP="00B72B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best available session-level proxy for a successful ZIP-driven product lookup</w:t>
      </w:r>
    </w:p>
    <w:p w14:paraId="265806D4" w14:textId="77777777" w:rsidR="00B72BEE" w:rsidRPr="00B72BEE" w:rsidRDefault="00B72BEE" w:rsidP="00B72B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it represents that the user got far enough to view products</w:t>
      </w:r>
    </w:p>
    <w:p w14:paraId="1A0AC2AB" w14:textId="77777777" w:rsidR="00B72BEE" w:rsidRPr="00B72BEE" w:rsidRDefault="00B72BEE" w:rsidP="00B72B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in reporting, this is used as the numerator for ZIP Lookup Rate / ZIP entry rate</w:t>
      </w:r>
    </w:p>
    <w:p w14:paraId="29DAD0D2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7DAEA1">
          <v:rect id="Horizontal Line 6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89D2B1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Cart Entry</w:t>
      </w:r>
    </w:p>
    <w:p w14:paraId="2464B84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has_cart</w:t>
      </w:r>
    </w:p>
    <w:p w14:paraId="46FF404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Session-level indicator that the session had at least one cart session.</w:t>
      </w:r>
    </w:p>
    <w:p w14:paraId="4952E47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Business meaning:</w:t>
      </w:r>
    </w:p>
    <w:p w14:paraId="0C13E4A1" w14:textId="77777777" w:rsidR="00B72BEE" w:rsidRPr="00B72BEE" w:rsidRDefault="00B72BEE" w:rsidP="00B72B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 user entered the cart at least once during the web session</w:t>
      </w:r>
    </w:p>
    <w:p w14:paraId="7236B2D3" w14:textId="77777777" w:rsidR="00B72BEE" w:rsidRPr="00B72BEE" w:rsidRDefault="00B72BEE" w:rsidP="00B72B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primary numerator for cart reach rate</w:t>
      </w:r>
    </w:p>
    <w:p w14:paraId="37774DA7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cart_order</w:t>
      </w:r>
    </w:p>
    <w:p w14:paraId="76EAC30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Session-level count / indicator of cart order completion.</w:t>
      </w:r>
    </w:p>
    <w:p w14:paraId="2748C8B3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practice, for KPI use this is treated as:</w:t>
      </w:r>
    </w:p>
    <w:p w14:paraId="2E4836BF" w14:textId="77777777" w:rsidR="00B72BEE" w:rsidRPr="00B72BEE" w:rsidRDefault="00B72BEE" w:rsidP="00B72B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cart conversion outcome at the session level</w:t>
      </w:r>
    </w:p>
    <w:p w14:paraId="23690E50" w14:textId="77777777" w:rsidR="00B72BEE" w:rsidRPr="00B72BEE" w:rsidRDefault="00B72BEE" w:rsidP="00B72B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numerator for cart conversion and cart visit conversion</w:t>
      </w:r>
    </w:p>
    <w:p w14:paraId="1056CD23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9EAEDA">
          <v:rect id="Horizontal Line 7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08626C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Cart Step Completion Flags</w:t>
      </w:r>
    </w:p>
    <w:p w14:paraId="75B4B79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cart_page1_done</w:t>
      </w:r>
    </w:p>
    <w:p w14:paraId="30F47E3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completed cart page 1.</w:t>
      </w:r>
    </w:p>
    <w:p w14:paraId="2E9AD3C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Business meaning:</w:t>
      </w:r>
    </w:p>
    <w:p w14:paraId="04BB644B" w14:textId="77777777" w:rsidR="00B72BEE" w:rsidRPr="00B72BEE" w:rsidRDefault="00B72BEE" w:rsidP="00B72B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page 1 is the service setup step</w:t>
      </w:r>
    </w:p>
    <w:p w14:paraId="24035369" w14:textId="77777777" w:rsidR="00B72BEE" w:rsidRPr="00B72BEE" w:rsidRDefault="00B72BEE" w:rsidP="00B72B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includes address, mover/switcher, and service start date</w:t>
      </w:r>
    </w:p>
    <w:p w14:paraId="2EA3A588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cart_customer_info_done</w:t>
      </w:r>
    </w:p>
    <w:p w14:paraId="571229B2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completed the personal info step.</w:t>
      </w:r>
    </w:p>
    <w:p w14:paraId="6ED682F4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Business meaning:</w:t>
      </w:r>
    </w:p>
    <w:p w14:paraId="366ABD0F" w14:textId="77777777" w:rsidR="00B72BEE" w:rsidRPr="00B72BEE" w:rsidRDefault="00B72BEE" w:rsidP="00B72B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submitted name, email, and phone</w:t>
      </w:r>
    </w:p>
    <w:p w14:paraId="37E3AA03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cart_ssn_done</w:t>
      </w:r>
    </w:p>
    <w:p w14:paraId="33FE0C7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completed the SSN / credit verification step.</w:t>
      </w:r>
    </w:p>
    <w:p w14:paraId="3430B66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Business meaning:</w:t>
      </w:r>
    </w:p>
    <w:p w14:paraId="4BD25559" w14:textId="77777777" w:rsidR="00B72BEE" w:rsidRPr="00B72BEE" w:rsidRDefault="00B72BEE" w:rsidP="00B72B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operational marker for SSN submit</w:t>
      </w:r>
    </w:p>
    <w:p w14:paraId="5F211F8E" w14:textId="77777777" w:rsidR="00B72BEE" w:rsidRPr="00B72BEE" w:rsidRDefault="00B72BEE" w:rsidP="00B72B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best session-level numerator for SSN submit rate in this final dataset</w:t>
      </w:r>
    </w:p>
    <w:p w14:paraId="14C47DD4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Although upstream logic also contains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cart_credit_runs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output does not expose that field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. So if working only from the final dataset,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cart_ssn_done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the correct field to use for SSN submit rate.</w:t>
      </w:r>
    </w:p>
    <w:p w14:paraId="511BEF6D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70E0B3">
          <v:rect id="Horizontal Line 8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BD1864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Phone Funnel Flags</w:t>
      </w:r>
    </w:p>
    <w:p w14:paraId="6C5D8E77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gross_call</w:t>
      </w:r>
    </w:p>
    <w:p w14:paraId="5C2F58C6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Session-level indicator that at least one gross inbound call occurred.</w:t>
      </w:r>
    </w:p>
    <w:p w14:paraId="1F6D9333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queue_call</w:t>
      </w:r>
    </w:p>
    <w:p w14:paraId="49B4DB4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Session-level indicator that at least one call entered queue.</w:t>
      </w:r>
    </w:p>
    <w:p w14:paraId="3A4C0A4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correct numerator for Phone RR.</w:t>
      </w:r>
    </w:p>
    <w:p w14:paraId="12333271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phone_order</w:t>
      </w:r>
    </w:p>
    <w:p w14:paraId="5122DB1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Session-level count / indicator of completed phone order.</w:t>
      </w:r>
    </w:p>
    <w:p w14:paraId="413ACFA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correct numerator for Phone VC.</w:t>
      </w:r>
    </w:p>
    <w:p w14:paraId="083C0CAA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69B96C">
          <v:rect id="Horizontal Line 9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BE7994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Eligibility / Failure Flags</w:t>
      </w:r>
    </w:p>
    <w:p w14:paraId="604ACF7F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cart_credit_fail</w:t>
      </w:r>
    </w:p>
    <w:p w14:paraId="310725D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failed provider credit for the selected plan.</w:t>
      </w:r>
    </w:p>
    <w:p w14:paraId="7A43666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cart_provider_pass</w:t>
      </w:r>
    </w:p>
    <w:p w14:paraId="06BC20D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passed provider credit for the selected plan.</w:t>
      </w:r>
    </w:p>
    <w:p w14:paraId="7A456E9C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cart_volt_fail</w:t>
      </w:r>
    </w:p>
    <w:p w14:paraId="54B15CF1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failed internal fraud / Volt checks.</w:t>
      </w:r>
    </w:p>
    <w:p w14:paraId="33477693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cart_qual_fail</w:t>
      </w:r>
    </w:p>
    <w:p w14:paraId="579CA3E4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User failed partner qualification.</w:t>
      </w:r>
    </w:p>
    <w:p w14:paraId="2F484E67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cart_max_credit_score</w:t>
      </w:r>
    </w:p>
    <w:p w14:paraId="03F4807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Maximum observed credit score in the cart session.</w:t>
      </w:r>
    </w:p>
    <w:p w14:paraId="55F10DC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used for segmentation and pivot interpretation.</w:t>
      </w:r>
    </w:p>
    <w:p w14:paraId="1BAB50A2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3354D5">
          <v:rect id="Horizontal Line 10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41248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Core Funnel KPI Definitions Using Final Query Columns</w:t>
      </w:r>
    </w:p>
    <w:p w14:paraId="5C241CE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All of the below should be computed from the session-level output.</w:t>
      </w:r>
    </w:p>
    <w:p w14:paraId="7076728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6.1 Sessions</w:t>
      </w:r>
    </w:p>
    <w:p w14:paraId="0B15B636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5AFBFC6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Total number of web sessions.</w:t>
      </w:r>
    </w:p>
    <w:p w14:paraId="100FAE07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44940082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SUM(session)</w:t>
      </w:r>
    </w:p>
    <w:p w14:paraId="7CE45D61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= 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on every row, this equals total rows after filtering.</w:t>
      </w:r>
    </w:p>
    <w:p w14:paraId="5FDF507E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F6C83B">
          <v:rect id="Horizontal Line 11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1FCE2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ZLUR</w:t>
      </w:r>
    </w:p>
    <w:p w14:paraId="0034D350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059B646E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ZIP Lookup Rate.</w:t>
      </w:r>
    </w:p>
    <w:p w14:paraId="35688490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05B25DCC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SUM(zip_entry) / SUM(session)</w:t>
      </w:r>
    </w:p>
    <w:p w14:paraId="26C50166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6ED378E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Share of sessions that progressed far enough to view products after ZIP-driven intent.</w:t>
      </w:r>
    </w:p>
    <w:p w14:paraId="41D2F1E4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549690EB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In this dataset,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zip_entry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a proxy derived from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is_product_viewed = 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so the KPI is effectively:</w:t>
      </w:r>
    </w:p>
    <w:p w14:paraId="2F426016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product-view rate at the session level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used as the business proxy for ZIP entry success.</w:t>
      </w:r>
    </w:p>
    <w:p w14:paraId="206D083B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C23CB3">
          <v:rect id="Horizontal Line 12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E189E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Cart RR</w:t>
      </w:r>
    </w:p>
    <w:p w14:paraId="14749E9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58F5C73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Cart Reach Rate.</w:t>
      </w:r>
    </w:p>
    <w:p w14:paraId="67E9B066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0B212435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SUM(has_cart) / SUM(session)</w:t>
      </w:r>
    </w:p>
    <w:p w14:paraId="1176AEF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1124006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Share of sessions that entered the cart.</w:t>
      </w:r>
    </w:p>
    <w:p w14:paraId="2D30E0EA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2E7938">
          <v:rect id="Horizontal Line 13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3134E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SSN Submit Rate</w:t>
      </w:r>
    </w:p>
    <w:p w14:paraId="45C6FE6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7E1A544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Rate at which cart sessions reach SSN submission.</w:t>
      </w:r>
    </w:p>
    <w:p w14:paraId="53206E6D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1E3939D2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SUM(cart_ssn_done) / SUM(has_cart)</w:t>
      </w:r>
    </w:p>
    <w:p w14:paraId="146BE830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0AB72413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Among sessions with a cart, the share that completed the SSN / credit verification step.</w:t>
      </w:r>
    </w:p>
    <w:p w14:paraId="2EEFADF1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</w:t>
      </w:r>
    </w:p>
    <w:p w14:paraId="3BF0C381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 original business shorthand was:</w:t>
      </w:r>
    </w:p>
    <w:p w14:paraId="1E88F43F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SSN Submit Rate = submits ssn / has cart</w:t>
      </w:r>
    </w:p>
    <w:p w14:paraId="070EDA33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In the final session-level table,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cart_ssn_done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the correct numerator.</w:t>
      </w:r>
    </w:p>
    <w:p w14:paraId="5FD58AAD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1AEC09">
          <v:rect id="Horizontal Line 14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35F8E0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Conversion After Credit</w:t>
      </w:r>
    </w:p>
    <w:p w14:paraId="17995DA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71AB8771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Cart order rate after the credit step.</w:t>
      </w:r>
    </w:p>
    <w:p w14:paraId="5C77F2D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00ABCE18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SUM(cart_order) / SUM(cart_ssn_done)</w:t>
      </w:r>
    </w:p>
    <w:p w14:paraId="5A0E13B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6917E2CB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Among sessions that submitted SSN and reached credit verification, the share that ultimately completed a cart order.</w:t>
      </w:r>
    </w:p>
    <w:p w14:paraId="546486B2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interpretation</w:t>
      </w:r>
    </w:p>
    <w:p w14:paraId="2F904BA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post-credit conversion rate, and it is influenced by:</w:t>
      </w:r>
    </w:p>
    <w:p w14:paraId="4DB34293" w14:textId="77777777" w:rsidR="00B72BEE" w:rsidRPr="00B72BEE" w:rsidRDefault="00B72BEE" w:rsidP="00B72B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provider credit pass / fail</w:t>
      </w:r>
    </w:p>
    <w:p w14:paraId="710DD35F" w14:textId="77777777" w:rsidR="00B72BEE" w:rsidRPr="00B72BEE" w:rsidRDefault="00B72BEE" w:rsidP="00B72B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Volt fraud outcomes</w:t>
      </w:r>
    </w:p>
    <w:p w14:paraId="3A72D8C6" w14:textId="77777777" w:rsidR="00B72BEE" w:rsidRPr="00B72BEE" w:rsidRDefault="00B72BEE" w:rsidP="00B72B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partner qualification outcomes</w:t>
      </w:r>
    </w:p>
    <w:p w14:paraId="62F3081B" w14:textId="77777777" w:rsidR="00B72BEE" w:rsidRPr="00B72BEE" w:rsidRDefault="00B72BEE" w:rsidP="00B72B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pivot offer quality</w:t>
      </w:r>
    </w:p>
    <w:p w14:paraId="208AEE65" w14:textId="77777777" w:rsidR="00B72BEE" w:rsidRPr="00B72BEE" w:rsidRDefault="00B72BEE" w:rsidP="00B72B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review-step completion</w:t>
      </w:r>
    </w:p>
    <w:p w14:paraId="0CE85277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1C17E8">
          <v:rect id="Horizontal Line 15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B0546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Cart Conversion</w:t>
      </w:r>
    </w:p>
    <w:p w14:paraId="52A3D873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72B3A17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Overall cart conversion rate.</w:t>
      </w:r>
    </w:p>
    <w:p w14:paraId="704675CC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5A220107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SUM(cart_order) / SUM(has_cart)</w:t>
      </w:r>
    </w:p>
    <w:p w14:paraId="658E555D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206DB93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Among sessions that entered cart, the share that resulted in a cart order.</w:t>
      </w:r>
    </w:p>
    <w:p w14:paraId="2C681494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3E8D7D">
          <v:rect id="Horizontal Line 16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EA4D2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Cart Conversion Decomposition</w:t>
      </w:r>
    </w:p>
    <w:p w14:paraId="4A9FA844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</w:t>
      </w:r>
    </w:p>
    <w:p w14:paraId="6A070846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 Conversion = SSN Submit Rate × Conversion After Credit</w:t>
      </w:r>
    </w:p>
    <w:p w14:paraId="2AD561E3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Expanded with actual columns:</w:t>
      </w:r>
    </w:p>
    <w:p w14:paraId="57190FFD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SUM(cart_order) / SUM(has_cart)</w:t>
      </w:r>
    </w:p>
    <w:p w14:paraId="77874488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1B5D1DA1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E466581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SUM(cart_ssn_done) / SUM(has_cart)</w:t>
      </w:r>
    </w:p>
    <w:p w14:paraId="4DB0F2A9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5A0D59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1BEBB8A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D2D7D6B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SUM(cart_order) / SUM(cart_ssn_done)</w:t>
      </w:r>
    </w:p>
    <w:p w14:paraId="75313501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CB5DF9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43E107FA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analytical decompositions in the funnel.</w:t>
      </w:r>
    </w:p>
    <w:p w14:paraId="2AFBD8AA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It separates:</w:t>
      </w:r>
    </w:p>
    <w:p w14:paraId="1AB3B93E" w14:textId="77777777" w:rsidR="00B72BEE" w:rsidRPr="00B72BEE" w:rsidRDefault="00B72BEE" w:rsidP="00B72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pre-credit friction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from</w:t>
      </w:r>
    </w:p>
    <w:p w14:paraId="7BD63DEF" w14:textId="77777777" w:rsidR="00B72BEE" w:rsidRPr="00B72BEE" w:rsidRDefault="00B72BEE" w:rsidP="00B72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post-credit eligibility / routing performance</w:t>
      </w:r>
    </w:p>
    <w:p w14:paraId="651305CA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So if cart conversion drops, Claude Code should determine whether the problem came from:</w:t>
      </w:r>
    </w:p>
    <w:p w14:paraId="25D1FBEA" w14:textId="77777777" w:rsidR="00B72BEE" w:rsidRPr="00B72BEE" w:rsidRDefault="00B72BEE" w:rsidP="00B72B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fewer users reaching SSN submit, or</w:t>
      </w:r>
    </w:p>
    <w:p w14:paraId="03B9F835" w14:textId="77777777" w:rsidR="00B72BEE" w:rsidRPr="00B72BEE" w:rsidRDefault="00B72BEE" w:rsidP="00B72B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worse conversion after credit</w:t>
      </w:r>
    </w:p>
    <w:p w14:paraId="1073C593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93C307">
          <v:rect id="Horizontal Line 17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46F5458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 Cart VC</w:t>
      </w:r>
    </w:p>
    <w:p w14:paraId="7E0399C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6B2FFB2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Cart visit conversion.</w:t>
      </w:r>
    </w:p>
    <w:p w14:paraId="2AC3E5E9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3857D929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SUM(cart_order) / SUM(session)</w:t>
      </w:r>
    </w:p>
    <w:p w14:paraId="1D32D89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42AC7C9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Share of all sessions that end in a cart order.</w:t>
      </w:r>
    </w:p>
    <w:p w14:paraId="6E337A6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true end-to-end digital visit conversion rate.</w:t>
      </w:r>
    </w:p>
    <w:p w14:paraId="47EA9B74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C96634">
          <v:rect id="Horizontal Line 18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5A7E3F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 Phone RR</w:t>
      </w:r>
    </w:p>
    <w:p w14:paraId="40A9E6D7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5109A98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Phone reach rate.</w:t>
      </w:r>
    </w:p>
    <w:p w14:paraId="7AB9C807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443BBDE3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SUM(queue_call) / SUM(session)</w:t>
      </w:r>
    </w:p>
    <w:p w14:paraId="42F0855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2038D05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Share of sessions that generated a queue call.</w:t>
      </w:r>
    </w:p>
    <w:p w14:paraId="3E9E9DF6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1D0238">
          <v:rect id="Horizontal Line 19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1EAAD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6.10 Phone VC</w:t>
      </w:r>
    </w:p>
    <w:p w14:paraId="418D47C9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6407B4A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Phone visit conversion.</w:t>
      </w:r>
    </w:p>
    <w:p w14:paraId="16AA1AD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16D4C8CE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SUM(phone_order) / SUM(session)</w:t>
      </w:r>
    </w:p>
    <w:p w14:paraId="7C2855B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p w14:paraId="326DF16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Share of sessions that resulted in a phone order.</w:t>
      </w:r>
    </w:p>
    <w:p w14:paraId="3ED2C9AB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F026F9">
          <v:rect id="Horizontal Line 20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8F8960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Recommended KPI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837"/>
        <w:gridCol w:w="4217"/>
      </w:tblGrid>
      <w:tr w:rsidR="00B72BEE" w:rsidRPr="00B72BEE" w14:paraId="3BA4D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60311" w14:textId="77777777" w:rsidR="00B72BEE" w:rsidRPr="00B72BEE" w:rsidRDefault="00B72BEE" w:rsidP="00B72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KPI</w:t>
            </w:r>
          </w:p>
        </w:tc>
        <w:tc>
          <w:tcPr>
            <w:tcW w:w="0" w:type="auto"/>
            <w:vAlign w:val="center"/>
            <w:hideMark/>
          </w:tcPr>
          <w:p w14:paraId="4E0058D3" w14:textId="77777777" w:rsidR="00B72BEE" w:rsidRPr="00B72BEE" w:rsidRDefault="00B72BEE" w:rsidP="00B72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Query Column(s)</w:t>
            </w:r>
          </w:p>
        </w:tc>
        <w:tc>
          <w:tcPr>
            <w:tcW w:w="0" w:type="auto"/>
            <w:vAlign w:val="center"/>
            <w:hideMark/>
          </w:tcPr>
          <w:p w14:paraId="7E5C7296" w14:textId="77777777" w:rsidR="00B72BEE" w:rsidRPr="00B72BEE" w:rsidRDefault="00B72BEE" w:rsidP="00B72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B72BEE" w:rsidRPr="00B72BEE" w14:paraId="1A5F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7ABE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0210A3BE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36665E5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SUM(session)</w:t>
            </w:r>
          </w:p>
        </w:tc>
      </w:tr>
      <w:tr w:rsidR="00B72BEE" w:rsidRPr="00B72BEE" w14:paraId="66877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7FE0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ZLUR</w:t>
            </w:r>
          </w:p>
        </w:tc>
        <w:tc>
          <w:tcPr>
            <w:tcW w:w="0" w:type="auto"/>
            <w:vAlign w:val="center"/>
            <w:hideMark/>
          </w:tcPr>
          <w:p w14:paraId="6465ABE2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zip_entry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B7FF284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SUM(zip_entry) / SUM(session)</w:t>
            </w:r>
          </w:p>
        </w:tc>
      </w:tr>
      <w:tr w:rsidR="00B72BEE" w:rsidRPr="00B72BEE" w14:paraId="605D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74DC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Cart RR</w:t>
            </w:r>
          </w:p>
        </w:tc>
        <w:tc>
          <w:tcPr>
            <w:tcW w:w="0" w:type="auto"/>
            <w:vAlign w:val="center"/>
            <w:hideMark/>
          </w:tcPr>
          <w:p w14:paraId="41EF00ED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has_cart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903583F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SUM(has_cart) / SUM(session)</w:t>
            </w:r>
          </w:p>
        </w:tc>
      </w:tr>
      <w:tr w:rsidR="00B72BEE" w:rsidRPr="00B72BEE" w14:paraId="793A4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0E9E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SSN Submit Rate</w:t>
            </w:r>
          </w:p>
        </w:tc>
        <w:tc>
          <w:tcPr>
            <w:tcW w:w="0" w:type="auto"/>
            <w:vAlign w:val="center"/>
            <w:hideMark/>
          </w:tcPr>
          <w:p w14:paraId="56C9C1E0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cart_ssn_done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has_cart</w:t>
            </w:r>
          </w:p>
        </w:tc>
        <w:tc>
          <w:tcPr>
            <w:tcW w:w="0" w:type="auto"/>
            <w:vAlign w:val="center"/>
            <w:hideMark/>
          </w:tcPr>
          <w:p w14:paraId="151F9F98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SUM(cart_ssn_done) / SUM(has_cart)</w:t>
            </w:r>
          </w:p>
        </w:tc>
      </w:tr>
      <w:tr w:rsidR="00B72BEE" w:rsidRPr="00B72BEE" w14:paraId="4ADF6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28F2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Conversion After Credit</w:t>
            </w:r>
          </w:p>
        </w:tc>
        <w:tc>
          <w:tcPr>
            <w:tcW w:w="0" w:type="auto"/>
            <w:vAlign w:val="center"/>
            <w:hideMark/>
          </w:tcPr>
          <w:p w14:paraId="408C9C03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cart_order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cart_ssn_done</w:t>
            </w:r>
          </w:p>
        </w:tc>
        <w:tc>
          <w:tcPr>
            <w:tcW w:w="0" w:type="auto"/>
            <w:vAlign w:val="center"/>
            <w:hideMark/>
          </w:tcPr>
          <w:p w14:paraId="6D49FF98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SUM(cart_order) / SUM(cart_ssn_done)</w:t>
            </w:r>
          </w:p>
        </w:tc>
      </w:tr>
      <w:tr w:rsidR="00B72BEE" w:rsidRPr="00B72BEE" w14:paraId="2C43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8615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Cart Conversion</w:t>
            </w:r>
          </w:p>
        </w:tc>
        <w:tc>
          <w:tcPr>
            <w:tcW w:w="0" w:type="auto"/>
            <w:vAlign w:val="center"/>
            <w:hideMark/>
          </w:tcPr>
          <w:p w14:paraId="3CCDCA2A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cart_order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has_cart</w:t>
            </w:r>
          </w:p>
        </w:tc>
        <w:tc>
          <w:tcPr>
            <w:tcW w:w="0" w:type="auto"/>
            <w:vAlign w:val="center"/>
            <w:hideMark/>
          </w:tcPr>
          <w:p w14:paraId="3DD194BC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SUM(cart_order) / SUM(has_cart)</w:t>
            </w:r>
          </w:p>
        </w:tc>
      </w:tr>
      <w:tr w:rsidR="00B72BEE" w:rsidRPr="00B72BEE" w14:paraId="1C3D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5C9B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Cart VC</w:t>
            </w:r>
          </w:p>
        </w:tc>
        <w:tc>
          <w:tcPr>
            <w:tcW w:w="0" w:type="auto"/>
            <w:vAlign w:val="center"/>
            <w:hideMark/>
          </w:tcPr>
          <w:p w14:paraId="1AAC6BFF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cart_order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3B7C643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SUM(cart_order) / SUM(session)</w:t>
            </w:r>
          </w:p>
        </w:tc>
      </w:tr>
      <w:tr w:rsidR="00B72BEE" w:rsidRPr="00B72BEE" w14:paraId="75BA8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25CD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 RR</w:t>
            </w:r>
          </w:p>
        </w:tc>
        <w:tc>
          <w:tcPr>
            <w:tcW w:w="0" w:type="auto"/>
            <w:vAlign w:val="center"/>
            <w:hideMark/>
          </w:tcPr>
          <w:p w14:paraId="7F75E975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queue_call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98A3259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SUM(queue_call) / SUM(session)</w:t>
            </w:r>
          </w:p>
        </w:tc>
      </w:tr>
      <w:tr w:rsidR="00B72BEE" w:rsidRPr="00B72BEE" w14:paraId="21443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9615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 VC</w:t>
            </w:r>
          </w:p>
        </w:tc>
        <w:tc>
          <w:tcPr>
            <w:tcW w:w="0" w:type="auto"/>
            <w:vAlign w:val="center"/>
            <w:hideMark/>
          </w:tcPr>
          <w:p w14:paraId="3C865E99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phone_order</w:t>
            </w:r>
            <w:r w:rsidRPr="00B72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9E7EB8D" w14:textId="77777777" w:rsidR="00B72BEE" w:rsidRPr="00B72BEE" w:rsidRDefault="00B72BEE" w:rsidP="00B72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2BE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SUM(phone_order) / SUM(session)</w:t>
            </w:r>
          </w:p>
        </w:tc>
      </w:tr>
    </w:tbl>
    <w:p w14:paraId="51EA5B67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5E015F">
          <v:rect id="Horizontal Line 21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C169A4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the Cart Works in Business Terms</w:t>
      </w:r>
    </w:p>
    <w:p w14:paraId="64FE8FA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The cart is not just a checkout flow. It is a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 and routing system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9895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contains three primary user-facing pages before order confirmation.</w:t>
      </w:r>
    </w:p>
    <w:p w14:paraId="787633EE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Page 1</w:t>
      </w:r>
    </w:p>
    <w:p w14:paraId="69B3182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page asks for:</w:t>
      </w:r>
    </w:p>
    <w:p w14:paraId="16B3C47A" w14:textId="77777777" w:rsidR="00B72BEE" w:rsidRPr="00B72BEE" w:rsidRDefault="00B72BEE" w:rsidP="00B72B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09854A66" w14:textId="77777777" w:rsidR="00B72BEE" w:rsidRPr="00B72BEE" w:rsidRDefault="00B72BEE" w:rsidP="00B72B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whether the customer is moving or switching</w:t>
      </w:r>
    </w:p>
    <w:p w14:paraId="5983E8DF" w14:textId="77777777" w:rsidR="00B72BEE" w:rsidRPr="00B72BEE" w:rsidRDefault="00B72BEE" w:rsidP="00B72B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service start date</w:t>
      </w:r>
    </w:p>
    <w:p w14:paraId="3489873B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step determines the service context and available plans.</w:t>
      </w:r>
    </w:p>
    <w:p w14:paraId="1B15C292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Mapped field:</w:t>
      </w:r>
    </w:p>
    <w:p w14:paraId="2CD6103D" w14:textId="77777777" w:rsidR="00B72BEE" w:rsidRPr="00B72BEE" w:rsidRDefault="00B72BEE" w:rsidP="00B72B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cart_page1_done</w:t>
      </w:r>
    </w:p>
    <w:p w14:paraId="2B39CCA7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3A527E">
          <v:rect id="Horizontal Line 22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6CE9FF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Personal Info Page</w:t>
      </w:r>
    </w:p>
    <w:p w14:paraId="6459D8D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page asks for:</w:t>
      </w:r>
    </w:p>
    <w:p w14:paraId="65E09DF3" w14:textId="77777777" w:rsidR="00B72BEE" w:rsidRPr="00B72BEE" w:rsidRDefault="00B72BEE" w:rsidP="00B72B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518580E" w14:textId="77777777" w:rsidR="00B72BEE" w:rsidRPr="00B72BEE" w:rsidRDefault="00B72BEE" w:rsidP="00B72B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1F6F6B0" w14:textId="77777777" w:rsidR="00B72BEE" w:rsidRPr="00B72BEE" w:rsidRDefault="00B72BEE" w:rsidP="00B72B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3A62A37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captures customer identity and lead/contact information.</w:t>
      </w:r>
    </w:p>
    <w:p w14:paraId="7525EAC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Mapped field:</w:t>
      </w:r>
    </w:p>
    <w:p w14:paraId="4AAD2A10" w14:textId="77777777" w:rsidR="00B72BEE" w:rsidRPr="00B72BEE" w:rsidRDefault="00B72BEE" w:rsidP="00B72B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cart_customer_info_done</w:t>
      </w:r>
    </w:p>
    <w:p w14:paraId="70338A31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F89460">
          <v:rect id="Horizontal Line 23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49669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SSN Submit / Credit Verification</w:t>
      </w:r>
    </w:p>
    <w:p w14:paraId="0EF1CB8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page asks for SSN and triggers a soft credit check flow.</w:t>
      </w:r>
    </w:p>
    <w:p w14:paraId="6D19F2FA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Mapped field:</w:t>
      </w:r>
    </w:p>
    <w:p w14:paraId="178B411B" w14:textId="77777777" w:rsidR="00B72BEE" w:rsidRPr="00B72BEE" w:rsidRDefault="00B72BEE" w:rsidP="00B72B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cart_ssn_done</w:t>
      </w:r>
    </w:p>
    <w:p w14:paraId="544D6C0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a critical step because many energy providers require a certain customer credit profile before enrollment.</w:t>
      </w:r>
    </w:p>
    <w:p w14:paraId="3935D309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39E864">
          <v:rect id="Horizontal Line 24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EDC43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What Happens at SSN Submit</w:t>
      </w:r>
    </w:p>
    <w:p w14:paraId="1C8DDB9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When a user submits SSN, the system is effectively evaluating three things.</w:t>
      </w:r>
    </w:p>
    <w:p w14:paraId="092EB0C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Provider Credit Check</w:t>
      </w:r>
    </w:p>
    <w:p w14:paraId="5F40E2F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Does the user pass credit for the plan/provider they entered cart with?</w:t>
      </w:r>
    </w:p>
    <w:p w14:paraId="574EFBC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Each provider has its own threshold. A user may qualify for one provider and fail another.</w:t>
      </w:r>
    </w:p>
    <w:p w14:paraId="0C1F204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Mapped indicators:</w:t>
      </w:r>
    </w:p>
    <w:p w14:paraId="2124E7E1" w14:textId="77777777" w:rsidR="00B72BEE" w:rsidRPr="00B72BEE" w:rsidRDefault="00B72BEE" w:rsidP="00B72B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cart_provider_pass</w:t>
      </w:r>
    </w:p>
    <w:p w14:paraId="1FE07829" w14:textId="77777777" w:rsidR="00B72BEE" w:rsidRPr="00B72BEE" w:rsidRDefault="00B72BEE" w:rsidP="00B72B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cart_credit_fail</w:t>
      </w:r>
    </w:p>
    <w:p w14:paraId="016E7312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BB6DBE">
          <v:rect id="Horizontal Line 25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413988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Volt Check</w:t>
      </w:r>
    </w:p>
    <w:p w14:paraId="3248CE8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Does the user pass internal fraud screening?</w:t>
      </w:r>
    </w:p>
    <w:p w14:paraId="2E27F842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used to prevent fraudulent enrollments.</w:t>
      </w:r>
    </w:p>
    <w:p w14:paraId="4E6BCAB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Mapped indicator:</w:t>
      </w:r>
    </w:p>
    <w:p w14:paraId="184BA7CE" w14:textId="77777777" w:rsidR="00B72BEE" w:rsidRPr="00B72BEE" w:rsidRDefault="00B72BEE" w:rsidP="00B72B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cart_volt_fail</w:t>
      </w:r>
    </w:p>
    <w:p w14:paraId="29714E3F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867662">
          <v:rect id="Horizontal Line 26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D39A81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Partner Qualification (Qual)</w:t>
      </w:r>
    </w:p>
    <w:p w14:paraId="22DB3BFA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Does the user meet additional partner-specific requirements beyond credit?</w:t>
      </w:r>
    </w:p>
    <w:p w14:paraId="4F98BC1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Mapped indicator:</w:t>
      </w:r>
    </w:p>
    <w:p w14:paraId="31738E46" w14:textId="77777777" w:rsidR="00B72BEE" w:rsidRPr="00B72BEE" w:rsidRDefault="00B72BEE" w:rsidP="00B72B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cart_qual_fail</w:t>
      </w:r>
    </w:p>
    <w:p w14:paraId="3925F2D0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F94E21">
          <v:rect id="Horizontal Line 27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E0F82A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What Happens After Checks</w:t>
      </w:r>
    </w:p>
    <w:p w14:paraId="749D64F5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the user passes all checks</w:t>
      </w:r>
    </w:p>
    <w:p w14:paraId="5536F507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They proceed to the review step and can place the order.</w:t>
      </w:r>
    </w:p>
    <w:p w14:paraId="3862E84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the path most associated with:</w:t>
      </w:r>
    </w:p>
    <w:p w14:paraId="4575EAB9" w14:textId="77777777" w:rsidR="00B72BEE" w:rsidRPr="00B72BEE" w:rsidRDefault="00B72BEE" w:rsidP="00B72B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cart_provider_pass = 1</w:t>
      </w:r>
    </w:p>
    <w:p w14:paraId="57BA8982" w14:textId="77777777" w:rsidR="00B72BEE" w:rsidRPr="00B72BEE" w:rsidRDefault="00B72BEE" w:rsidP="00B72B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cart_volt_fail = 0</w:t>
      </w:r>
    </w:p>
    <w:p w14:paraId="2A3A12F3" w14:textId="77777777" w:rsidR="00B72BEE" w:rsidRPr="00B72BEE" w:rsidRDefault="00B72BEE" w:rsidP="00B72B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cart_qual_fail = 0</w:t>
      </w:r>
    </w:p>
    <w:p w14:paraId="10F5BC23" w14:textId="77777777" w:rsidR="00B72BEE" w:rsidRPr="00B72BEE" w:rsidRDefault="00B72BEE" w:rsidP="00B72B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eventual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cart_order = 1</w:t>
      </w:r>
    </w:p>
    <w:p w14:paraId="3E3F459C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the user fails one or more checks</w:t>
      </w:r>
    </w:p>
    <w:p w14:paraId="1C5E42A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They may be shown pivot products.</w:t>
      </w:r>
    </w:p>
    <w:p w14:paraId="67308185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Pivot behavior depends on why they failed and what they still qualify for.</w:t>
      </w:r>
    </w:p>
    <w:p w14:paraId="4AE5BEA1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CF153B" w14:textId="77777777" w:rsidR="00B72BEE" w:rsidRPr="00B72BEE" w:rsidRDefault="00B72BEE" w:rsidP="00B72B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if the credit score is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the user may only be shown prepaid options such as Payless Energy</w:t>
      </w:r>
    </w:p>
    <w:p w14:paraId="256E641C" w14:textId="77777777" w:rsidR="00B72BEE" w:rsidRPr="00B72BEE" w:rsidRDefault="00B72BEE" w:rsidP="00B72B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if the user fails the original provider’s threshold but qualifies elsewhere, alternative providers may be shown</w:t>
      </w:r>
    </w:p>
    <w:p w14:paraId="17033A66" w14:textId="77777777" w:rsidR="00B72BEE" w:rsidRPr="00B72BEE" w:rsidRDefault="00B72BEE" w:rsidP="00B72B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if the user fails qualification for one path, a narrower eligible product set may be shown</w:t>
      </w:r>
    </w:p>
    <w:p w14:paraId="71E425AE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This means the cart should be understood as a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routing funnel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not a purely linear checkout.</w:t>
      </w:r>
    </w:p>
    <w:p w14:paraId="5886811D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2957DA">
          <v:rect id="Horizontal Line 28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3B16F0" w14:textId="66DD7884" w:rsidR="00B72BEE" w:rsidRPr="00B72BEE" w:rsidRDefault="00B72BEE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BB913" w14:textId="5F0A8565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Important Caveats</w:t>
      </w:r>
    </w:p>
    <w:p w14:paraId="5427D71B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query output is session-level</w:t>
      </w:r>
    </w:p>
    <w:p w14:paraId="17741269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Do not treat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cart_order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phone_order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or similar fields as event-level facts unless re-aggregating upstream.</w:t>
      </w:r>
    </w:p>
    <w:p w14:paraId="5AF2F353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Many funnel fields are boolean-style markers</w:t>
      </w:r>
    </w:p>
    <w:p w14:paraId="356DA54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Most of the funnel columns represent whether a session hit a stage, not how many times that stage occurred.</w:t>
      </w:r>
    </w:p>
    <w:p w14:paraId="4A6B2EE6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zip_entry</w:t>
      </w: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 proxy</w:t>
      </w:r>
    </w:p>
    <w:p w14:paraId="0CF302AD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In the current query,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zip_entry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is derived from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is_product_viewed = 1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so it is best interpreted as a successful ZIP/product-view outcome, not literally raw ZIP form submission.</w:t>
      </w:r>
    </w:p>
    <w:p w14:paraId="61BA6782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B72BE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cart_ssn_done</w:t>
      </w: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the final-table SSN metric</w:t>
      </w:r>
    </w:p>
    <w:p w14:paraId="4721DD10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Even though upstream CTEs include richer credit-run detail, the final output exposes </w:t>
      </w: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cart_ssn_done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, so that is the correct field to use in final KPI generation unless the query is expanded.</w:t>
      </w:r>
    </w:p>
    <w:p w14:paraId="792A8BCC" w14:textId="77777777" w:rsidR="00B72BEE" w:rsidRPr="00B72BEE" w:rsidRDefault="00B72BEE" w:rsidP="00B7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Cart conversion is partly behavioral and partly eligibility-driven</w:t>
      </w:r>
    </w:p>
    <w:p w14:paraId="7041FAE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This is not a normal ecommerce cart. Post-SSN conversion depends heavily on:</w:t>
      </w:r>
    </w:p>
    <w:p w14:paraId="2E438267" w14:textId="77777777" w:rsidR="00B72BEE" w:rsidRPr="00B72BEE" w:rsidRDefault="00B72BEE" w:rsidP="00B72B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provider thresholds</w:t>
      </w:r>
    </w:p>
    <w:p w14:paraId="6EEE8773" w14:textId="77777777" w:rsidR="00B72BEE" w:rsidRPr="00B72BEE" w:rsidRDefault="00B72BEE" w:rsidP="00B72B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fraud checks</w:t>
      </w:r>
    </w:p>
    <w:p w14:paraId="4FCF4568" w14:textId="77777777" w:rsidR="00B72BEE" w:rsidRPr="00B72BEE" w:rsidRDefault="00B72BEE" w:rsidP="00B72B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qualification logic</w:t>
      </w:r>
    </w:p>
    <w:p w14:paraId="5DA67F92" w14:textId="77777777" w:rsidR="00B72BEE" w:rsidRPr="00B72BEE" w:rsidRDefault="00B72BEE" w:rsidP="00B72B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pivot availability</w:t>
      </w:r>
    </w:p>
    <w:p w14:paraId="5778E73E" w14:textId="77777777" w:rsidR="00B72BEE" w:rsidRPr="00B72BEE" w:rsidRDefault="00C45191" w:rsidP="00B72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B5DEF7">
          <v:rect id="Horizontal Line 2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4C223E" w14:textId="3BA29B02" w:rsidR="00B72BEE" w:rsidRPr="00B72BEE" w:rsidRDefault="00B72BEE" w:rsidP="00B7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B7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Final Summary</w:t>
      </w:r>
    </w:p>
    <w:p w14:paraId="07CA93DF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This query produces a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session-level full funnel dataset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with mostly </w:t>
      </w:r>
      <w:r w:rsidRPr="00B72B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1/0 indicator fields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t xml:space="preserve"> for major funnel steps.</w:t>
      </w:r>
    </w:p>
    <w:p w14:paraId="0197825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 most important KPI formulas are:</w:t>
      </w:r>
    </w:p>
    <w:p w14:paraId="2C702384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ZLUR = SUM(zip_entry) / SUM(session)</w:t>
      </w:r>
    </w:p>
    <w:p w14:paraId="650F459C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 RR = SUM(has_cart) / SUM(session)</w:t>
      </w:r>
    </w:p>
    <w:p w14:paraId="15EE6208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SSN Submit Rate = SUM(cart_ssn_done) / SUM(has_cart)</w:t>
      </w:r>
    </w:p>
    <w:p w14:paraId="75337B6F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Conversion After Credit = SUM(cart_order) / SUM(cart_ssn_done)</w:t>
      </w:r>
    </w:p>
    <w:p w14:paraId="531349CF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 Conversion = SUM(cart_order) / SUM(has_cart)</w:t>
      </w:r>
    </w:p>
    <w:p w14:paraId="2603670A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 VC = SUM(cart_order) / SUM(session)</w:t>
      </w:r>
    </w:p>
    <w:p w14:paraId="6B94A021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RR = SUM(queue_call) / SUM(session)</w:t>
      </w:r>
    </w:p>
    <w:p w14:paraId="3FD0065A" w14:textId="77777777" w:rsidR="00B72BEE" w:rsidRPr="00B72BEE" w:rsidRDefault="00B72BEE" w:rsidP="00B72B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VC = SUM(phone_order) / SUM(session)</w:t>
      </w:r>
    </w:p>
    <w:p w14:paraId="2A9087F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The cart itself is a multi-step qualification flow:</w:t>
      </w:r>
    </w:p>
    <w:p w14:paraId="05BD877F" w14:textId="77777777" w:rsidR="00B72BEE" w:rsidRPr="00B72BEE" w:rsidRDefault="00B72BEE" w:rsidP="00B72B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page 1 collects service details</w:t>
      </w:r>
    </w:p>
    <w:p w14:paraId="5303C869" w14:textId="77777777" w:rsidR="00B72BEE" w:rsidRPr="00B72BEE" w:rsidRDefault="00B72BEE" w:rsidP="00B72B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page 2 collects personal info</w:t>
      </w:r>
    </w:p>
    <w:p w14:paraId="532C439A" w14:textId="77777777" w:rsidR="00B72BEE" w:rsidRPr="00B72BEE" w:rsidRDefault="00B72BEE" w:rsidP="00B72B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page 3 runs SSN / credit</w:t>
      </w:r>
    </w:p>
    <w:p w14:paraId="642A5484" w14:textId="77777777" w:rsidR="00B72BEE" w:rsidRPr="00B72BEE" w:rsidRDefault="00B72BEE" w:rsidP="00B72B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credit, Volt, and qual determine whether the user can continue or must be pivoted to another product set</w:t>
      </w:r>
    </w:p>
    <w:p w14:paraId="46F94988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of that, the most useful decomposition is:</w:t>
      </w:r>
    </w:p>
    <w:p w14:paraId="6486D0BA" w14:textId="77777777" w:rsidR="00B72BEE" w:rsidRPr="00B72BEE" w:rsidRDefault="00B72BEE" w:rsidP="00B7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B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 Conversion = SSN Submit Rate × Conversion After Credit</w:t>
      </w:r>
    </w:p>
    <w:p w14:paraId="2302661C" w14:textId="77777777" w:rsidR="00B72BEE" w:rsidRPr="00B72BEE" w:rsidRDefault="00B72BEE" w:rsidP="00B7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That split tells you whether performance problems are caused by:</w:t>
      </w:r>
    </w:p>
    <w:p w14:paraId="2E140149" w14:textId="77777777" w:rsidR="00B72BEE" w:rsidRPr="00B72BEE" w:rsidRDefault="00B72BEE" w:rsidP="00B72B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friction before SSN submit</w:t>
      </w:r>
      <w:r w:rsidRPr="00B72BEE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14:paraId="50822170" w14:textId="77777777" w:rsidR="00B72BEE" w:rsidRPr="00B72BEE" w:rsidRDefault="00B72BEE" w:rsidP="00B72B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BEE">
        <w:rPr>
          <w:rFonts w:ascii="Times New Roman" w:eastAsia="Times New Roman" w:hAnsi="Times New Roman" w:cs="Times New Roman"/>
          <w:kern w:val="0"/>
          <w14:ligatures w14:val="none"/>
        </w:rPr>
        <w:t>eligibility / routing issues after credit.</w:t>
      </w:r>
    </w:p>
    <w:p w14:paraId="5DC09AFB" w14:textId="77777777" w:rsidR="00305AA9" w:rsidRDefault="00305AA9"/>
    <w:sectPr w:rsidR="00305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4F"/>
    <w:multiLevelType w:val="multilevel"/>
    <w:tmpl w:val="3F8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F10"/>
    <w:multiLevelType w:val="multilevel"/>
    <w:tmpl w:val="089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C7381"/>
    <w:multiLevelType w:val="multilevel"/>
    <w:tmpl w:val="FAC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505"/>
    <w:multiLevelType w:val="multilevel"/>
    <w:tmpl w:val="AF2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2854"/>
    <w:multiLevelType w:val="multilevel"/>
    <w:tmpl w:val="B73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93BAA"/>
    <w:multiLevelType w:val="multilevel"/>
    <w:tmpl w:val="41B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92263"/>
    <w:multiLevelType w:val="multilevel"/>
    <w:tmpl w:val="D2A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54A02"/>
    <w:multiLevelType w:val="multilevel"/>
    <w:tmpl w:val="07E0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308BE"/>
    <w:multiLevelType w:val="multilevel"/>
    <w:tmpl w:val="201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31F5E"/>
    <w:multiLevelType w:val="multilevel"/>
    <w:tmpl w:val="3D5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F1F5A"/>
    <w:multiLevelType w:val="multilevel"/>
    <w:tmpl w:val="0B02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44520"/>
    <w:multiLevelType w:val="multilevel"/>
    <w:tmpl w:val="55F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51ADA"/>
    <w:multiLevelType w:val="multilevel"/>
    <w:tmpl w:val="81C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470F3"/>
    <w:multiLevelType w:val="multilevel"/>
    <w:tmpl w:val="F1A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F14B6"/>
    <w:multiLevelType w:val="multilevel"/>
    <w:tmpl w:val="906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E41EA"/>
    <w:multiLevelType w:val="multilevel"/>
    <w:tmpl w:val="C5D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70ED8"/>
    <w:multiLevelType w:val="multilevel"/>
    <w:tmpl w:val="376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B65B2"/>
    <w:multiLevelType w:val="multilevel"/>
    <w:tmpl w:val="45D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A04D7"/>
    <w:multiLevelType w:val="multilevel"/>
    <w:tmpl w:val="A84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170FD"/>
    <w:multiLevelType w:val="multilevel"/>
    <w:tmpl w:val="CCF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500A7"/>
    <w:multiLevelType w:val="multilevel"/>
    <w:tmpl w:val="7B9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25FE8"/>
    <w:multiLevelType w:val="multilevel"/>
    <w:tmpl w:val="192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425E1"/>
    <w:multiLevelType w:val="multilevel"/>
    <w:tmpl w:val="CED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92E35"/>
    <w:multiLevelType w:val="multilevel"/>
    <w:tmpl w:val="D7C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17448"/>
    <w:multiLevelType w:val="multilevel"/>
    <w:tmpl w:val="68E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11C41"/>
    <w:multiLevelType w:val="multilevel"/>
    <w:tmpl w:val="3BC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87B05"/>
    <w:multiLevelType w:val="multilevel"/>
    <w:tmpl w:val="8DE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11950"/>
    <w:multiLevelType w:val="multilevel"/>
    <w:tmpl w:val="8FE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D773A"/>
    <w:multiLevelType w:val="multilevel"/>
    <w:tmpl w:val="652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E0216"/>
    <w:multiLevelType w:val="multilevel"/>
    <w:tmpl w:val="5C9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65ADE"/>
    <w:multiLevelType w:val="multilevel"/>
    <w:tmpl w:val="5C0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D03B1"/>
    <w:multiLevelType w:val="multilevel"/>
    <w:tmpl w:val="AC8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F7AB5"/>
    <w:multiLevelType w:val="multilevel"/>
    <w:tmpl w:val="9B2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C502D"/>
    <w:multiLevelType w:val="multilevel"/>
    <w:tmpl w:val="4AA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65893"/>
    <w:multiLevelType w:val="multilevel"/>
    <w:tmpl w:val="99B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20669"/>
    <w:multiLevelType w:val="multilevel"/>
    <w:tmpl w:val="1C5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E7FFE"/>
    <w:multiLevelType w:val="multilevel"/>
    <w:tmpl w:val="182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75C9A"/>
    <w:multiLevelType w:val="multilevel"/>
    <w:tmpl w:val="7D1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911961">
    <w:abstractNumId w:val="7"/>
  </w:num>
  <w:num w:numId="2" w16cid:durableId="856770939">
    <w:abstractNumId w:val="26"/>
  </w:num>
  <w:num w:numId="3" w16cid:durableId="123160979">
    <w:abstractNumId w:val="20"/>
  </w:num>
  <w:num w:numId="4" w16cid:durableId="223873368">
    <w:abstractNumId w:val="25"/>
  </w:num>
  <w:num w:numId="5" w16cid:durableId="157774711">
    <w:abstractNumId w:val="8"/>
  </w:num>
  <w:num w:numId="6" w16cid:durableId="1671129883">
    <w:abstractNumId w:val="27"/>
  </w:num>
  <w:num w:numId="7" w16cid:durableId="344719829">
    <w:abstractNumId w:val="12"/>
  </w:num>
  <w:num w:numId="8" w16cid:durableId="1607999134">
    <w:abstractNumId w:val="35"/>
  </w:num>
  <w:num w:numId="9" w16cid:durableId="1009798679">
    <w:abstractNumId w:val="23"/>
  </w:num>
  <w:num w:numId="10" w16cid:durableId="277221083">
    <w:abstractNumId w:val="4"/>
  </w:num>
  <w:num w:numId="11" w16cid:durableId="1913082792">
    <w:abstractNumId w:val="11"/>
  </w:num>
  <w:num w:numId="12" w16cid:durableId="944536539">
    <w:abstractNumId w:val="9"/>
  </w:num>
  <w:num w:numId="13" w16cid:durableId="1272544491">
    <w:abstractNumId w:val="21"/>
  </w:num>
  <w:num w:numId="14" w16cid:durableId="1963268191">
    <w:abstractNumId w:val="5"/>
  </w:num>
  <w:num w:numId="15" w16cid:durableId="1453401281">
    <w:abstractNumId w:val="14"/>
  </w:num>
  <w:num w:numId="16" w16cid:durableId="760491805">
    <w:abstractNumId w:val="22"/>
  </w:num>
  <w:num w:numId="17" w16cid:durableId="667320246">
    <w:abstractNumId w:val="13"/>
  </w:num>
  <w:num w:numId="18" w16cid:durableId="986519538">
    <w:abstractNumId w:val="17"/>
  </w:num>
  <w:num w:numId="19" w16cid:durableId="424807827">
    <w:abstractNumId w:val="29"/>
  </w:num>
  <w:num w:numId="20" w16cid:durableId="1849757095">
    <w:abstractNumId w:val="24"/>
  </w:num>
  <w:num w:numId="21" w16cid:durableId="358623304">
    <w:abstractNumId w:val="33"/>
  </w:num>
  <w:num w:numId="22" w16cid:durableId="400568566">
    <w:abstractNumId w:val="3"/>
  </w:num>
  <w:num w:numId="23" w16cid:durableId="1351102013">
    <w:abstractNumId w:val="2"/>
  </w:num>
  <w:num w:numId="24" w16cid:durableId="2083942858">
    <w:abstractNumId w:val="10"/>
  </w:num>
  <w:num w:numId="25" w16cid:durableId="1936480316">
    <w:abstractNumId w:val="6"/>
  </w:num>
  <w:num w:numId="26" w16cid:durableId="1387141496">
    <w:abstractNumId w:val="16"/>
  </w:num>
  <w:num w:numId="27" w16cid:durableId="542056192">
    <w:abstractNumId w:val="19"/>
  </w:num>
  <w:num w:numId="28" w16cid:durableId="78260326">
    <w:abstractNumId w:val="36"/>
  </w:num>
  <w:num w:numId="29" w16cid:durableId="1251542145">
    <w:abstractNumId w:val="37"/>
  </w:num>
  <w:num w:numId="30" w16cid:durableId="1054737201">
    <w:abstractNumId w:val="34"/>
  </w:num>
  <w:num w:numId="31" w16cid:durableId="1700349756">
    <w:abstractNumId w:val="15"/>
  </w:num>
  <w:num w:numId="32" w16cid:durableId="1431899863">
    <w:abstractNumId w:val="0"/>
  </w:num>
  <w:num w:numId="33" w16cid:durableId="484394878">
    <w:abstractNumId w:val="1"/>
  </w:num>
  <w:num w:numId="34" w16cid:durableId="1330333638">
    <w:abstractNumId w:val="31"/>
  </w:num>
  <w:num w:numId="35" w16cid:durableId="436099657">
    <w:abstractNumId w:val="18"/>
  </w:num>
  <w:num w:numId="36" w16cid:durableId="1493401404">
    <w:abstractNumId w:val="28"/>
  </w:num>
  <w:num w:numId="37" w16cid:durableId="1983921652">
    <w:abstractNumId w:val="32"/>
  </w:num>
  <w:num w:numId="38" w16cid:durableId="18638608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EE"/>
    <w:rsid w:val="0010208C"/>
    <w:rsid w:val="00162CBD"/>
    <w:rsid w:val="00305AA9"/>
    <w:rsid w:val="006A1B3C"/>
    <w:rsid w:val="008D543D"/>
    <w:rsid w:val="00947BFD"/>
    <w:rsid w:val="009952B5"/>
    <w:rsid w:val="00B72BEE"/>
    <w:rsid w:val="00B77383"/>
    <w:rsid w:val="00C4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60166F05"/>
  <w15:chartTrackingRefBased/>
  <w15:docId w15:val="{D4F990AC-9D45-DB4A-8A27-200B249B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B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2B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BE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2007</Words>
  <Characters>11664</Characters>
  <Application>Microsoft Office Word</Application>
  <DocSecurity>0</DocSecurity>
  <Lines>466</Lines>
  <Paragraphs>440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Mathur</dc:creator>
  <cp:keywords/>
  <dc:description/>
  <cp:lastModifiedBy>Manav Mathur</cp:lastModifiedBy>
  <cp:revision>2</cp:revision>
  <dcterms:created xsi:type="dcterms:W3CDTF">2026-03-24T02:08:00Z</dcterms:created>
  <dcterms:modified xsi:type="dcterms:W3CDTF">2026-03-26T19:54:00Z</dcterms:modified>
</cp:coreProperties>
</file>