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  <w:r>
        <w:rPr>
          <w:rFonts w:ascii="TimesTen-Bold" w:eastAsia="TimesTen-Bold" w:cs="TimesTen-Bold"/>
          <w:b/>
          <w:bCs/>
          <w:color w:val="0079C9"/>
          <w:kern w:val="0"/>
          <w:sz w:val="18"/>
          <w:szCs w:val="18"/>
        </w:rPr>
        <w:t xml:space="preserve">6.4 * 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>In an automated assembly application, three types of parts are to be color-coded to simplify detection. However, only a monochrome TV camera is available to acquire digital images. Propose a technique for using this camera to detect the three different colors.</w:t>
      </w: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default" w:ascii="TimesTen-Roman" w:eastAsia="TimesTen-Roman" w:cs="TimesTen-Roman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TimesTen-Roman" w:eastAsia="TimesTen-Roman" w:cs="TimesTen-Roman"/>
          <w:color w:val="000000"/>
          <w:kern w:val="0"/>
          <w:sz w:val="18"/>
          <w:szCs w:val="18"/>
          <w:lang w:val="en-US" w:eastAsia="zh-CN"/>
        </w:rPr>
        <w:t xml:space="preserve">Use different filters that can response to </w:t>
      </w:r>
      <w:r>
        <w:rPr>
          <w:rFonts w:ascii="TimesTen-Roman" w:eastAsia="TimesTen-Roman" w:cs="TimesTen-Roman"/>
          <w:color w:val="000000"/>
          <w:kern w:val="0"/>
          <w:sz w:val="18"/>
          <w:szCs w:val="18"/>
        </w:rPr>
        <w:t>different colors</w:t>
      </w:r>
      <w:r>
        <w:rPr>
          <w:rFonts w:hint="eastAsia" w:ascii="TimesTen-Roman" w:eastAsia="TimesTen-Roman" w:cs="TimesTen-Roman"/>
          <w:color w:val="000000"/>
          <w:kern w:val="0"/>
          <w:sz w:val="18"/>
          <w:szCs w:val="18"/>
          <w:lang w:val="en-US" w:eastAsia="zh-CN"/>
        </w:rPr>
        <w:t>.the filter produce high response when the color input is expected. If want to choose rgb,can use filters that produce high response when the color input is r or g or b.</w:t>
      </w: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color w:val="000000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kern w:val="0"/>
          <w:sz w:val="18"/>
          <w:szCs w:val="18"/>
        </w:rPr>
      </w:pPr>
      <w:r>
        <w:rPr>
          <w:rFonts w:ascii="TimesTen-Bold" w:eastAsia="TimesTen-Bold" w:cs="TimesTen-Bold"/>
          <w:b/>
          <w:bCs/>
          <w:color w:val="0079C9"/>
          <w:kern w:val="0"/>
          <w:sz w:val="18"/>
          <w:szCs w:val="18"/>
        </w:rPr>
        <w:t xml:space="preserve">6.5 </w:t>
      </w:r>
      <w:r>
        <w:rPr>
          <w:rFonts w:ascii="TimesTen-Roman" w:eastAsia="TimesTen-Roman" w:cs="TimesTen-Roman"/>
          <w:kern w:val="0"/>
          <w:sz w:val="18"/>
          <w:szCs w:val="18"/>
        </w:rPr>
        <w:t>The R, G, and B component images of an RGB image have the horizontal intensity profiles shown in the following diagram. What color would a person see in the middle column of this image?</w:t>
      </w: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kern w:val="0"/>
          <w:sz w:val="18"/>
          <w:szCs w:val="18"/>
        </w:rPr>
      </w:pPr>
      <w:r>
        <w:rPr>
          <w:rFonts w:ascii="TimesTen-Roman" w:eastAsia="TimesTen-Roman" w:cs="TimesTen-Roman"/>
          <w:kern w:val="0"/>
          <w:sz w:val="18"/>
          <w:szCs w:val="18"/>
        </w:rPr>
        <w:drawing>
          <wp:inline distT="0" distB="0" distL="0" distR="0">
            <wp:extent cx="4994275" cy="11353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2807" cy="113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TimesTen-Roman" w:eastAsia="TimesTen-Roman" w:cs="TimesTen-Roman"/>
          <w:kern w:val="0"/>
          <w:sz w:val="18"/>
          <w:szCs w:val="18"/>
          <w:lang w:val="en-US" w:eastAsia="zh-CN"/>
        </w:rPr>
      </w:pPr>
      <w:r>
        <w:rPr>
          <w:rFonts w:hint="eastAsia" w:ascii="TimesTen-Roman" w:eastAsia="TimesTen-Roman" w:cs="TimesTen-Roman"/>
          <w:kern w:val="0"/>
          <w:sz w:val="18"/>
          <w:szCs w:val="18"/>
          <w:lang w:val="en-US" w:eastAsia="zh-CN"/>
        </w:rPr>
        <w:t xml:space="preserve">The color of </w:t>
      </w:r>
      <w:r>
        <w:rPr>
          <w:rFonts w:ascii="TimesTen-Roman" w:eastAsia="TimesTen-Roman" w:cs="TimesTen-Roman"/>
          <w:kern w:val="0"/>
          <w:sz w:val="18"/>
          <w:szCs w:val="18"/>
        </w:rPr>
        <w:t>the middle column of this image</w:t>
      </w:r>
      <w:r>
        <w:rPr>
          <w:rFonts w:hint="eastAsia" w:ascii="TimesTen-Roman" w:eastAsia="TimesTen-Roman" w:cs="TimesTen-Roman"/>
          <w:kern w:val="0"/>
          <w:sz w:val="18"/>
          <w:szCs w:val="18"/>
          <w:lang w:val="en-US" w:eastAsia="zh-CN"/>
        </w:rPr>
        <w:t xml:space="preserve"> is</w:t>
      </w:r>
    </w:p>
    <w:p>
      <w:pPr>
        <w:autoSpaceDE w:val="0"/>
        <w:autoSpaceDN w:val="0"/>
        <w:adjustRightInd w:val="0"/>
        <w:jc w:val="left"/>
        <w:rPr>
          <w:rFonts w:hint="eastAsia" w:ascii="TimesTen-Roman" w:eastAsia="TimesTen-Roman" w:cs="TimesTen-Roman"/>
          <w:kern w:val="0"/>
          <w:sz w:val="18"/>
          <w:szCs w:val="18"/>
          <w:lang w:val="en-US" w:eastAsia="zh-CN"/>
        </w:rPr>
      </w:pPr>
      <w:r>
        <w:rPr>
          <w:rFonts w:hint="eastAsia" w:ascii="TimesTen-Roman" w:eastAsia="TimesTen-Roman" w:cs="TimesTen-Roman"/>
          <w:kern w:val="0"/>
          <w:sz w:val="18"/>
          <w:szCs w:val="18"/>
          <w:lang w:val="en-US" w:eastAsia="zh-CN"/>
        </w:rPr>
        <w:t>0.5*red+green+0.5*blue=midgrey+0.5*green.</w:t>
      </w:r>
    </w:p>
    <w:p>
      <w:pPr>
        <w:autoSpaceDE w:val="0"/>
        <w:autoSpaceDN w:val="0"/>
        <w:adjustRightInd w:val="0"/>
        <w:jc w:val="left"/>
        <w:rPr>
          <w:rFonts w:hint="default" w:ascii="TimesTen-Roman" w:eastAsia="TimesTen-Roman" w:cs="TimesTen-Roman"/>
          <w:kern w:val="0"/>
          <w:sz w:val="18"/>
          <w:szCs w:val="18"/>
          <w:lang w:val="en-US" w:eastAsia="zh-CN"/>
        </w:rPr>
      </w:pPr>
      <w:r>
        <w:rPr>
          <w:rFonts w:ascii="TimesTen-Roman" w:eastAsia="TimesTen-Roman" w:cs="TimesTen-Roman"/>
          <w:kern w:val="0"/>
          <w:sz w:val="18"/>
          <w:szCs w:val="18"/>
        </w:rPr>
        <w:t xml:space="preserve"> </w:t>
      </w:r>
      <w:r>
        <w:rPr>
          <w:rFonts w:hint="eastAsia" w:ascii="TimesTen-Roman" w:eastAsia="TimesTen-Roman" w:cs="TimesTen-Roman"/>
          <w:kern w:val="0"/>
          <w:sz w:val="18"/>
          <w:szCs w:val="18"/>
          <w:lang w:val="en-US" w:eastAsia="zh-CN"/>
        </w:rPr>
        <w:t xml:space="preserve">If </w:t>
      </w:r>
      <w:r>
        <w:rPr>
          <w:rFonts w:ascii="TimesTen-Roman" w:eastAsia="TimesTen-Roman" w:cs="TimesTen-Roman"/>
          <w:kern w:val="0"/>
          <w:sz w:val="18"/>
          <w:szCs w:val="18"/>
        </w:rPr>
        <w:t>a person see in the middle column of this image</w:t>
      </w:r>
      <w:r>
        <w:rPr>
          <w:rFonts w:hint="eastAsia" w:ascii="TimesTen-Roman" w:eastAsia="TimesTen-Roman" w:cs="TimesTen-Roman"/>
          <w:kern w:val="0"/>
          <w:sz w:val="18"/>
          <w:szCs w:val="18"/>
          <w:lang w:val="en-US" w:eastAsia="zh-CN"/>
        </w:rPr>
        <w:t xml:space="preserve"> ,the viewer like green with a impulse in intensity because the add of midgrey.</w:t>
      </w: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TimesTen-Roman" w:eastAsia="TimesTen-Roman" w:cs="TimesTen-Roman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TimesTen-Roman" w:eastAsia="TimesTen-Roman" w:cs="TimesTen-Roman"/>
          <w:kern w:val="0"/>
          <w:sz w:val="18"/>
          <w:szCs w:val="18"/>
        </w:rPr>
      </w:pPr>
      <w:r>
        <w:rPr>
          <w:rFonts w:hint="eastAsia" w:ascii="TimesTen-Roman" w:eastAsia="TimesTen-Roman" w:cs="TimesTen-Roman"/>
          <w:kern w:val="0"/>
          <w:sz w:val="18"/>
          <w:szCs w:val="18"/>
        </w:rPr>
        <w:drawing>
          <wp:inline distT="0" distB="0" distL="0" distR="0">
            <wp:extent cx="4725035" cy="1282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1002" cy="128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 w:ascii="TimesTen-Roman" w:eastAsia="TimesTen-Roman" w:cs="TimesTen-Roman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ascii="TimesTen-Roman" w:eastAsia="TimesTen-Roman" w:cs="TimesTen-Roman"/>
          <w:kern w:val="0"/>
          <w:sz w:val="18"/>
          <w:szCs w:val="18"/>
        </w:rPr>
      </w:pPr>
    </w:p>
    <w:p>
      <w:pPr>
        <w:autoSpaceDE w:val="0"/>
        <w:autoSpaceDN w:val="0"/>
        <w:adjustRightInd w:val="0"/>
        <w:jc w:val="left"/>
        <w:rPr>
          <w:rFonts w:hint="eastAsia" w:ascii="TimesTen-Roman" w:eastAsia="TimesTen-Roman" w:cs="TimesTen-Roman"/>
          <w:kern w:val="0"/>
          <w:sz w:val="18"/>
          <w:szCs w:val="18"/>
          <w:lang w:val="en-US" w:eastAsia="zh-CN"/>
        </w:rPr>
      </w:pPr>
      <w:r>
        <w:rPr>
          <w:rFonts w:hint="eastAsia" w:ascii="TimesTen-Roman" w:eastAsia="TimesTen-Roman" w:cs="TimesTen-Roman"/>
          <w:kern w:val="0"/>
          <w:sz w:val="18"/>
          <w:szCs w:val="18"/>
          <w:lang w:val="en-US" w:eastAsia="zh-CN"/>
        </w:rPr>
        <w:t>It means sqrt(r*r*8+g*g+b*b)</w:t>
      </w:r>
    </w:p>
    <w:p>
      <w:pPr>
        <w:autoSpaceDE w:val="0"/>
        <w:autoSpaceDN w:val="0"/>
        <w:adjustRightInd w:val="0"/>
        <w:jc w:val="left"/>
        <w:rPr>
          <w:rFonts w:hint="default" w:ascii="TimesTen-Roman" w:eastAsia="TimesTen-Roman" w:cs="TimesTen-Roman"/>
          <w:kern w:val="0"/>
          <w:sz w:val="18"/>
          <w:szCs w:val="18"/>
          <w:lang w:val="en-US" w:eastAsia="zh-CN"/>
        </w:rPr>
      </w:pP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135880" cy="382524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That z axis represent red ,and x , y represent green and blue;</w:t>
      </w:r>
      <w:bookmarkStart w:id="0" w:name="_GoBack"/>
      <w:bookmarkEnd w:id="0"/>
    </w:p>
    <w:p>
      <w:pPr>
        <w:autoSpaceDE w:val="0"/>
        <w:autoSpaceDN w:val="0"/>
        <w:adjustRightInd w:val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Ten-Roman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TimesTen-Bold">
    <w:altName w:val="等线"/>
    <w:panose1 w:val="00000000000000000000"/>
    <w:charset w:val="86"/>
    <w:family w:val="auto"/>
    <w:pitch w:val="default"/>
    <w:sig w:usb0="00000000" w:usb1="0000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E5ZmFjM2U5YzE5YmQ2OTA2ZGFjOTBiZTYxODQ3NGMifQ=="/>
  </w:docVars>
  <w:rsids>
    <w:rsidRoot w:val="00490B2B"/>
    <w:rsid w:val="000D6B30"/>
    <w:rsid w:val="00240BBE"/>
    <w:rsid w:val="00490B2B"/>
    <w:rsid w:val="00837EFA"/>
    <w:rsid w:val="009237EB"/>
    <w:rsid w:val="00CD739A"/>
    <w:rsid w:val="00D614B5"/>
    <w:rsid w:val="00E24970"/>
    <w:rsid w:val="19E5593D"/>
    <w:rsid w:val="34EB7E53"/>
    <w:rsid w:val="4E6525CD"/>
    <w:rsid w:val="64FB738F"/>
    <w:rsid w:val="65660CAD"/>
    <w:rsid w:val="76034B2B"/>
    <w:rsid w:val="79C6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411</Characters>
  <Lines>3</Lines>
  <Paragraphs>1</Paragraphs>
  <TotalTime>20</TotalTime>
  <ScaleCrop>false</ScaleCrop>
  <LinksUpToDate>false</LinksUpToDate>
  <CharactersWithSpaces>482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2022-10-14T01:20:00Z</dcterms:created>
  <dc:creator>WXJ</dc:creator>
  <cp:lastModifiedBy>破万特典</cp:lastModifiedBy>
  <dcterms:modified xsi:type="dcterms:W3CDTF">2023-11-01T13:31:19Z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708F55ACB3CE4A3FAB50C13A8057309E_13</vt:lpwstr>
  </property>
</Properties>
</file>