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glossary/document.xml" ContentType="application/vnd.openxmlformats-officedocument.wordprocessingml.document.glossary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customXml/_rels/item3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rPr>
          <w:sz w:val="64"/>
          <w:szCs w:val="64"/>
        </w:rPr>
      </w:pPr>
      <w:sdt>
        <w:sdtPr>
          <w:placeholder>
            <w:docPart w:val="A8A1BCDA9C0E4C579D16E98C42A7E052"/>
          </w:placeholder>
          <w15:appearance w15:val="hidden"/>
          <w:id w:val="-752200065"/>
          <w:showingPlcHdr/>
        </w:sdtPr>
        <w:sdtContent>
          <w:r>
            <w:rPr>
              <w:rFonts w:eastAsia="Garamond" w:cs="Garamond" w:ascii="Garamond" w:hAnsi="Garamond"/>
              <w:b/>
              <w:color w:themeColor="text1" w:val="000000"/>
              <w:position w:val="0"/>
              <w:sz w:val="64"/>
              <w:sz w:val="64"/>
              <w:szCs w:val="64"/>
              <w:shd w:fill="auto" w:val="clear"/>
              <w:vertAlign w:val="baseline"/>
            </w:rPr>
          </w:r>
          <w:r>
            <w:rPr>
              <w:rFonts w:eastAsia="Garamond" w:cs="Garamond" w:ascii="Garamond" w:hAnsi="Garamond"/>
              <w:b/>
              <w:color w:themeColor="text1" w:val="000000"/>
              <w:position w:val="0"/>
              <w:sz w:val="64"/>
              <w:sz w:val="64"/>
              <w:szCs w:val="64"/>
              <w:shd w:fill="auto" w:val="clear"/>
              <w:vertAlign w:val="baseline"/>
            </w:rPr>
            <w:t>Tony Le</w:t>
          </w:r>
        </w:sdtContent>
      </w:sdt>
      <w:r>
        <w:rPr>
          <w:sz w:val="64"/>
          <w:szCs w:val="64"/>
        </w:rPr>
        <w:t xml:space="preserve"> </w:t>
      </w:r>
    </w:p>
    <w:p>
      <w:pPr>
        <w:pStyle w:val="ContactInfo"/>
        <w:rPr/>
      </w:pPr>
      <w:sdt>
        <w:sdtPr>
          <w:placeholder>
            <w:docPart w:val="CF5ABDCA4D2F4FFE983DF41D4122EDB8"/>
          </w:placeholder>
          <w15:appearance w15:val="hidden"/>
          <w:id w:val="1088194590"/>
        </w:sdtPr>
        <w:sdtContent>
          <w:r>
            <w:rPr/>
          </w:r>
          <w:r>
            <w:rPr/>
            <w:t>tonyrazerle@gmail.com</w:t>
          </w:r>
        </w:sdtContent>
      </w:sdt>
      <w:r>
        <w:rPr/>
        <w:t xml:space="preserve">  •  </w:t>
      </w:r>
      <w:sdt>
        <w:sdtPr>
          <w:placeholder>
            <w:docPart w:val="19FA018CC9FA432788CFAB633E4523CE"/>
          </w:placeholder>
          <w15:appearance w15:val="hidden"/>
          <w:id w:val="249624552"/>
        </w:sdtPr>
        <w:sdtContent>
          <w:r>
            <w:rPr/>
          </w:r>
          <w:r>
            <w:rPr/>
            <w:t>Windsor, ON</w:t>
          </w:r>
        </w:sdtContent>
      </w:sdt>
      <w:r>
        <w:rPr/>
        <w:t xml:space="preserve"> •  https://www.linkedin.com/in/tony-le-3239a32b2/</w:t>
      </w:r>
    </w:p>
    <w:tbl>
      <w:tblPr>
        <w:tblW w:w="9360" w:type="dxa"/>
        <w:jc w:val="left"/>
        <w:tblInd w:w="0" w:type="dxa"/>
        <w:tblLayout w:type="fixed"/>
        <w:tblCellMar>
          <w:top w:w="0" w:type="dxa"/>
          <w:left w:w="14" w:type="dxa"/>
          <w:bottom w:w="0" w:type="dxa"/>
          <w:right w:w="108" w:type="dxa"/>
        </w:tblCellMar>
        <w:tblLook w:firstRow="0" w:noVBand="1" w:lastRow="0" w:firstColumn="0" w:lastColumn="0" w:noHBand="1" w:val="0600"/>
      </w:tblPr>
      <w:tblGrid>
        <w:gridCol w:w="9360"/>
      </w:tblGrid>
      <w:tr>
        <w:trPr/>
        <w:tc>
          <w:tcPr>
            <w:tcW w:w="9360" w:type="dxa"/>
            <w:tcBorders>
              <w:bottom w:val="single" w:sz="6" w:space="0" w:color="000000"/>
            </w:tcBorders>
          </w:tcPr>
          <w:p>
            <w:pPr>
              <w:pStyle w:val="Heading2"/>
              <w:spacing w:before="160" w:after="80"/>
              <w:rPr/>
            </w:pPr>
            <w:sdt>
              <w:sdtPr>
                <w:placeholder>
                  <w:docPart w:val="109BA909F67E4AEF851A486A36A97D8C"/>
                </w:placeholder>
                <w15:appearance w15:val="hidden"/>
                <w:id w:val="-919949854"/>
                <w:showingPlcHdr/>
              </w:sdtPr>
              <w:sdtContent>
                <w:r>
                  <w:rPr/>
                </w:r>
                <w:r>
                  <w:rPr/>
                  <w:t>Projects</w:t>
                </w:r>
              </w:sdtContent>
            </w:sdt>
          </w:p>
        </w:tc>
      </w:tr>
    </w:tbl>
    <w:p>
      <w:pPr>
        <w:pStyle w:val="BodyText"/>
        <w:rPr/>
      </w:pPr>
      <w:r>
        <w:rPr/>
      </w:r>
    </w:p>
    <w:tbl>
      <w:tblPr>
        <w:tblStyle w:val="TableGrid"/>
        <w:tblW w:w="940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7506"/>
        <w:gridCol w:w="1900"/>
      </w:tblGrid>
      <w:tr>
        <w:trPr>
          <w:trHeight w:val="264" w:hRule="atLeast"/>
        </w:trPr>
        <w:tc>
          <w:tcPr>
            <w:tcW w:w="750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anklin Gothic Book" w:hAnsi="Franklin Gothic Book" w:eastAsia="" w:cs=""/>
                <w:kern w:val="0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Cs w:val="24"/>
                <w:lang w:val="en-US" w:eastAsia="ja-JP" w:bidi="ar-SA"/>
              </w:rPr>
              <w:t>TaskFlow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Franklin Gothic Book" w:hAnsi="Franklin Gothic Book" w:eastAsia="" w:cs=""/>
                <w:kern w:val="0"/>
                <w:szCs w:val="24"/>
                <w:lang w:val="en-US" w:eastAsia="ja-JP" w:bidi="ar-SA"/>
              </w:rPr>
            </w:pPr>
            <w:sdt>
              <w:sdtPr>
                <w:placeholder>
                  <w:docPart w:val="79C10B33EB4647388E75C7D8F3C2617F"/>
                </w:placeholder>
                <w15:appearance w15:val="hidden"/>
                <w:id w:val="-1502340781"/>
              </w:sdtPr>
              <w:sdtContent>
                <w:r>
                  <w:rPr>
                    <w:rFonts w:eastAsia="" w:cs=""/>
                    <w:kern w:val="0"/>
                    <w:szCs w:val="24"/>
                    <w:lang w:val="en-US" w:eastAsia="ja-JP" w:bidi="ar-SA"/>
                  </w:rPr>
                </w:r>
                <w:r>
                  <w:rPr>
                    <w:rFonts w:eastAsia="" w:cs=""/>
                    <w:kern w:val="0"/>
                    <w:szCs w:val="24"/>
                    <w:lang w:val="en-US" w:eastAsia="ja-JP" w:bidi="ar-SA"/>
                  </w:rPr>
                  <w:t>September 2025</w:t>
                </w:r>
              </w:sdtContent>
            </w:sdt>
          </w:p>
        </w:tc>
      </w:tr>
    </w:tbl>
    <w:p>
      <w:pPr>
        <w:pStyle w:val="ListBullet"/>
        <w:numPr>
          <w:ilvl w:val="0"/>
          <w:numId w:val="1"/>
        </w:numPr>
        <w:rPr/>
      </w:pPr>
      <w:sdt>
        <w:sdtPr>
          <w:placeholder>
            <w:docPart w:val="7C65D30B224943788376B6BD4C032DE0"/>
          </w:placeholder>
          <w15:appearance w15:val="hidden"/>
          <w:id w:val="-439988464"/>
          <w:text/>
        </w:sdtPr>
        <w:sdtContent>
          <w:r>
            <w:rPr/>
          </w:r>
          <w:r>
            <w:rPr/>
            <w:t>F</w:t>
          </w:r>
        </w:sdtContent>
      </w:sdt>
      <w:r>
        <w:rPr/>
        <w:t>ull-stack collaborative project management application with real-time drag-and-drop functionality and multi-user workspaces.</w:t>
      </w:r>
    </w:p>
    <w:tbl>
      <w:tblPr>
        <w:tblStyle w:val="TableGrid"/>
        <w:tblW w:w="940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7506"/>
        <w:gridCol w:w="1900"/>
      </w:tblGrid>
      <w:tr>
        <w:trPr>
          <w:trHeight w:val="264" w:hRule="atLeast"/>
        </w:trPr>
        <w:tc>
          <w:tcPr>
            <w:tcW w:w="750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anklin Gothic Book" w:hAnsi="Franklin Gothic Book" w:eastAsia="" w:cs=""/>
                <w:kern w:val="0"/>
                <w:szCs w:val="24"/>
                <w:lang w:val="en-US" w:eastAsia="ja-JP" w:bidi="ar-SA"/>
              </w:rPr>
            </w:pPr>
            <w:sdt>
              <w:sdtPr>
                <w:placeholder>
                  <w:docPart w:val="C48A10626C744A8E9098EDA88064446E"/>
                </w:placeholder>
                <w15:appearance w15:val="hidden"/>
                <w:id w:val="2134131168"/>
                <w:showingPlcHdr/>
              </w:sdtPr>
              <w:sdtContent>
                <w:r>
                  <w:rPr>
                    <w:rFonts w:eastAsia="" w:cs=""/>
                    <w:kern w:val="0"/>
                    <w:szCs w:val="24"/>
                    <w:lang w:val="en-US" w:eastAsia="ja-JP" w:bidi="ar-SA"/>
                  </w:rPr>
                </w:r>
                <w:r>
                  <w:rPr>
                    <w:rFonts w:eastAsia="" w:cs=""/>
                    <w:kern w:val="0"/>
                    <w:szCs w:val="24"/>
                    <w:lang w:val="en-US" w:eastAsia="ja-JP" w:bidi="ar-SA"/>
                  </w:rPr>
                  <w:t>Activity</w:t>
                </w:r>
              </w:sdtContent>
            </w:sdt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Franklin Gothic Book" w:hAnsi="Franklin Gothic Book" w:eastAsia="" w:cs=""/>
                <w:kern w:val="0"/>
                <w:szCs w:val="24"/>
                <w:lang w:val="en-US" w:eastAsia="ja-JP" w:bidi="ar-SA"/>
              </w:rPr>
            </w:pPr>
            <w:sdt>
              <w:sdtPr>
                <w:placeholder>
                  <w:docPart w:val="79C10B33EB4647388E75C7D8F3C2617F"/>
                </w:placeholder>
                <w15:appearance w15:val="hidden"/>
                <w:id w:val="-1502340781"/>
                <w:showingPlcHdr/>
              </w:sdtPr>
              <w:sdtContent>
                <w:r>
                  <w:rPr>
                    <w:rFonts w:eastAsia="" w:cs=""/>
                    <w:bCs/>
                    <w:kern w:val="0"/>
                    <w:szCs w:val="24"/>
                    <w:lang w:val="en-US" w:eastAsia="ja-JP" w:bidi="ar-SA"/>
                  </w:rPr>
                </w:r>
                <w:r>
                  <w:rPr>
                    <w:rFonts w:eastAsia="" w:cs=""/>
                    <w:bCs/>
                    <w:kern w:val="0"/>
                    <w:szCs w:val="24"/>
                    <w:lang w:val="en-US" w:eastAsia="ja-JP" w:bidi="ar-SA"/>
                  </w:rPr>
                  <w:t>September 2025</w:t>
                </w:r>
              </w:sdtContent>
            </w:sdt>
          </w:p>
        </w:tc>
      </w:tr>
    </w:tbl>
    <w:p>
      <w:pPr>
        <w:pStyle w:val="ListBullet"/>
        <w:numPr>
          <w:ilvl w:val="0"/>
          <w:numId w:val="1"/>
        </w:numPr>
        <w:rPr/>
      </w:pPr>
      <w:r>
        <w:rPr/>
        <w:t>Built with React, TypeScript, Node.JS, ExpressJS, MongoDB, and LiveBlocks for real-time collaboration.</w:t>
      </w:r>
    </w:p>
    <w:p>
      <w:pPr>
        <w:pStyle w:val="ListBullet"/>
        <w:numPr>
          <w:ilvl w:val="0"/>
          <w:numId w:val="1"/>
        </w:numPr>
        <w:rPr/>
      </w:pPr>
      <w:r>
        <w:rPr/>
        <w:t>Architected scalable client-side application with React and TypeScript, implementing efficient state management patterns for a better user experience.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Created a RESTful API with authentication middleware on protected endpoints and error handling to provide clear feedback to users. </w:t>
      </w:r>
    </w:p>
    <w:tbl>
      <w:tblPr>
        <w:tblW w:w="9360" w:type="dxa"/>
        <w:jc w:val="left"/>
        <w:tblInd w:w="0" w:type="dxa"/>
        <w:tblLayout w:type="fixed"/>
        <w:tblCellMar>
          <w:top w:w="0" w:type="dxa"/>
          <w:left w:w="14" w:type="dxa"/>
          <w:bottom w:w="0" w:type="dxa"/>
          <w:right w:w="108" w:type="dxa"/>
        </w:tblCellMar>
        <w:tblLook w:firstRow="0" w:noVBand="1" w:lastRow="0" w:firstColumn="0" w:lastColumn="0" w:noHBand="1" w:val="0600"/>
      </w:tblPr>
      <w:tblGrid>
        <w:gridCol w:w="9360"/>
      </w:tblGrid>
      <w:tr>
        <w:trPr/>
        <w:tc>
          <w:tcPr>
            <w:tcW w:w="9360" w:type="dxa"/>
            <w:tcBorders>
              <w:bottom w:val="single" w:sz="6" w:space="0" w:color="000000"/>
            </w:tcBorders>
          </w:tcPr>
          <w:p>
            <w:pPr>
              <w:pStyle w:val="Heading2"/>
              <w:keepNext w:val="true"/>
              <w:keepLines/>
              <w:spacing w:before="160" w:after="80"/>
              <w:rPr/>
            </w:pPr>
            <w:sdt>
              <w:sdtPr>
                <w:placeholder>
                  <w:docPart w:val="5F23BD1E5F524BB584F398E3F7CF3021"/>
                </w:placeholder>
                <w15:appearance w15:val="hidden"/>
                <w:id w:val="1641067621"/>
                <w:showingPlcHdr/>
              </w:sdtPr>
              <w:sdtContent>
                <w:r>
                  <w:rPr/>
                </w:r>
                <w:r>
                  <w:rPr/>
                  <w:t>Education</w:t>
                </w:r>
              </w:sdtContent>
            </w:sdt>
          </w:p>
        </w:tc>
      </w:tr>
    </w:tbl>
    <w:p>
      <w:pPr>
        <w:pStyle w:val="Spacebetweentables"/>
        <w:rPr/>
      </w:pPr>
      <w:r>
        <w:rPr/>
      </w:r>
    </w:p>
    <w:tbl>
      <w:tblPr>
        <w:tblW w:w="939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1" w:lastRow="0" w:firstColumn="0" w:lastColumn="0" w:noHBand="1" w:val="0600"/>
      </w:tblPr>
      <w:tblGrid>
        <w:gridCol w:w="7510"/>
        <w:gridCol w:w="1884"/>
      </w:tblGrid>
      <w:tr>
        <w:trPr>
          <w:trHeight w:val="270" w:hRule="atLeast"/>
        </w:trPr>
        <w:tc>
          <w:tcPr>
            <w:tcW w:w="7510" w:type="dxa"/>
            <w:tcBorders/>
          </w:tcPr>
          <w:p>
            <w:pPr>
              <w:pStyle w:val="Normal"/>
              <w:spacing w:before="0" w:after="160"/>
              <w:rPr>
                <w:sz w:val="19"/>
                <w:szCs w:val="19"/>
              </w:rPr>
            </w:pPr>
            <w:sdt>
              <w:sdtPr>
                <w:placeholder>
                  <w:docPart w:val="5C1E6A77356645D78CFA1BE79CBC5A9F"/>
                </w:placeholder>
                <w15:appearance w15:val="hidden"/>
                <w:id w:val="45496717"/>
              </w:sdtPr>
              <w:sdtContent>
                <w:r>
                  <w:rPr/>
                </w:r>
                <w:r>
                  <w:rPr/>
                  <w:t>St. Clair College</w:t>
                </w:r>
              </w:sdtContent>
            </w:sdt>
          </w:p>
        </w:tc>
        <w:tc>
          <w:tcPr>
            <w:tcW w:w="1884" w:type="dxa"/>
            <w:tcBorders/>
          </w:tcPr>
          <w:p>
            <w:pPr>
              <w:pStyle w:val="Normal"/>
              <w:spacing w:before="0" w:after="160"/>
              <w:jc w:val="right"/>
              <w:rPr/>
            </w:pPr>
            <w:sdt>
              <w:sdtPr>
                <w:placeholder>
                  <w:docPart w:val="1085812C875644CF9F73150E0C410EC0"/>
                </w:placeholder>
                <w15:appearance w15:val="hidden"/>
                <w:id w:val="-2025473700"/>
                <w:showingPlcHdr/>
              </w:sdtPr>
              <w:sdtContent>
                <w:r>
                  <w:rPr/>
                </w:r>
                <w:r>
                  <w:rPr/>
                </w:r>
              </w:sdtContent>
            </w:sdt>
            <w:r>
              <w:rPr/>
              <w:t>Apr</w:t>
            </w:r>
            <w:r>
              <w:rPr/>
              <w:t xml:space="preserve"> 2027</w:t>
            </w:r>
          </w:p>
        </w:tc>
      </w:tr>
    </w:tbl>
    <w:p>
      <w:pPr>
        <w:pStyle w:val="Collegeinfo"/>
        <w:ind w:hanging="0" w:left="360"/>
        <w:rPr/>
      </w:pPr>
      <w:r>
        <w:rPr/>
      </w:r>
    </w:p>
    <w:p>
      <w:pPr>
        <w:pStyle w:val="Collegeinfo"/>
        <w:ind w:hanging="0" w:left="360"/>
        <w:rPr/>
      </w:pPr>
      <w:r>
        <w:rPr/>
        <w:t>Computer Programming Diploma</w:t>
      </w:r>
    </w:p>
    <w:p>
      <w:pPr>
        <w:pStyle w:val="Collegeinfo"/>
        <w:ind w:hanging="0" w:left="360"/>
        <w:rPr/>
      </w:pPr>
      <w:r>
        <w:rPr/>
        <w:t>Clubs: EnactUS, IT Club</w:t>
      </w:r>
    </w:p>
    <w:tbl>
      <w:tblPr>
        <w:tblW w:w="9360" w:type="dxa"/>
        <w:jc w:val="left"/>
        <w:tblInd w:w="0" w:type="dxa"/>
        <w:tblLayout w:type="fixed"/>
        <w:tblCellMar>
          <w:top w:w="0" w:type="dxa"/>
          <w:left w:w="14" w:type="dxa"/>
          <w:bottom w:w="0" w:type="dxa"/>
          <w:right w:w="108" w:type="dxa"/>
        </w:tblCellMar>
        <w:tblLook w:firstRow="0" w:noVBand="1" w:lastRow="0" w:firstColumn="0" w:lastColumn="0" w:noHBand="1" w:val="0600"/>
      </w:tblPr>
      <w:tblGrid>
        <w:gridCol w:w="9360"/>
      </w:tblGrid>
      <w:tr>
        <w:trPr/>
        <w:tc>
          <w:tcPr>
            <w:tcW w:w="9360" w:type="dxa"/>
            <w:tcBorders>
              <w:bottom w:val="single" w:sz="6" w:space="0" w:color="000000"/>
            </w:tcBorders>
          </w:tcPr>
          <w:p>
            <w:pPr>
              <w:pStyle w:val="Heading2"/>
              <w:keepNext w:val="true"/>
              <w:keepLines/>
              <w:spacing w:before="160" w:after="80"/>
              <w:rPr/>
            </w:pPr>
            <w:sdt>
              <w:sdtPr>
                <w:placeholder>
                  <w:docPart w:val="2B37799EAB98452194DE63388EDFD9DA"/>
                </w:placeholder>
                <w15:appearance w15:val="hidden"/>
                <w:id w:val="-175196576"/>
                <w:showingPlcHdr/>
              </w:sdtPr>
              <w:sdtContent>
                <w:r>
                  <w:rPr/>
                </w:r>
                <w:r>
                  <w:rPr/>
                  <w:t>Professional experience</w:t>
                </w:r>
              </w:sdtContent>
            </w:sdt>
          </w:p>
        </w:tc>
      </w:tr>
    </w:tbl>
    <w:p>
      <w:pPr>
        <w:pStyle w:val="Spacebetweentables"/>
        <w:rPr/>
      </w:pPr>
      <w:r>
        <w:rPr/>
      </w:r>
    </w:p>
    <w:tbl>
      <w:tblPr>
        <w:tblStyle w:val="TableGrid"/>
        <w:tblW w:w="940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7519"/>
        <w:gridCol w:w="1887"/>
      </w:tblGrid>
      <w:tr>
        <w:trPr>
          <w:trHeight w:val="263" w:hRule="atLeast"/>
        </w:trPr>
        <w:tc>
          <w:tcPr>
            <w:tcW w:w="751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anklin Gothic Book" w:hAnsi="Franklin Gothic Book" w:eastAsia="" w:cs=""/>
                <w:kern w:val="0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Cs w:val="24"/>
                <w:lang w:val="en-US" w:eastAsia="ja-JP" w:bidi="ar-SA"/>
              </w:rPr>
              <w:t>Transcom, Remote</w:t>
            </w:r>
          </w:p>
        </w:tc>
        <w:tc>
          <w:tcPr>
            <w:tcW w:w="188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Franklin Gothic Book" w:hAnsi="Franklin Gothic Book" w:eastAsia="" w:cs=""/>
                <w:kern w:val="0"/>
                <w:szCs w:val="24"/>
                <w:lang w:val="en-US" w:eastAsia="ja-JP" w:bidi="ar-SA"/>
              </w:rPr>
            </w:pPr>
            <w:sdt>
              <w:sdtPr>
                <w:placeholder>
                  <w:docPart w:val="5680B0B236CA49628604D2D64C325D64"/>
                </w:placeholder>
                <w15:appearance w15:val="hidden"/>
                <w:id w:val="177940288"/>
              </w:sdtPr>
              <w:sdtContent>
                <w:r>
                  <w:rPr>
                    <w:rFonts w:eastAsia="" w:cs=""/>
                    <w:kern w:val="0"/>
                    <w:sz w:val="17"/>
                    <w:szCs w:val="17"/>
                    <w:lang w:val="en-US" w:eastAsia="ja-JP" w:bidi="ar-SA"/>
                  </w:rPr>
                </w:r>
                <w:r>
                  <w:rPr>
                    <w:rFonts w:eastAsia="" w:cs=""/>
                    <w:kern w:val="0"/>
                    <w:sz w:val="17"/>
                    <w:szCs w:val="17"/>
                    <w:lang w:val="en-US" w:eastAsia="ja-JP" w:bidi="ar-SA"/>
                  </w:rPr>
                  <w:t>Oct. 2024 – Jul. 2025</w:t>
                </w:r>
              </w:sdtContent>
            </w:sdt>
          </w:p>
        </w:tc>
      </w:tr>
    </w:tbl>
    <w:p>
      <w:pPr>
        <w:pStyle w:val="Heading3"/>
        <w:rPr/>
      </w:pPr>
      <w:sdt>
        <w:sdtPr>
          <w:placeholder>
            <w:docPart w:val="94FE3AF01550426D9917F912FF9F7C95"/>
          </w:placeholder>
          <w15:appearance w15:val="hidden"/>
          <w:id w:val="688344823"/>
          <w:showingPlcHdr/>
        </w:sdtPr>
        <w:sdtContent>
          <w:r>
            <w:rPr/>
          </w:r>
          <w:r>
            <w:rPr/>
          </w:r>
        </w:sdtContent>
      </w:sdt>
      <w:r>
        <w:rPr/>
        <w:t>Technical Support Specialist (L1)</w:t>
      </w:r>
    </w:p>
    <w:p>
      <w:pPr>
        <w:pStyle w:val="ListBullet"/>
        <w:numPr>
          <w:ilvl w:val="0"/>
          <w:numId w:val="1"/>
        </w:numPr>
        <w:rPr/>
      </w:pPr>
      <w:sdt>
        <w:sdtPr>
          <w:placeholder>
            <w:docPart w:val="22E603830FDA4ACB973E71D90C9787A1"/>
          </w:placeholder>
          <w15:appearance w15:val="hidden"/>
          <w:id w:val="-1934735192"/>
          <w:showingPlcHdr/>
          <w:text/>
        </w:sdtPr>
        <w:sdtContent>
          <w:r>
            <w:rPr/>
          </w:r>
          <w:r>
            <w:rPr/>
          </w:r>
        </w:sdtContent>
      </w:sdt>
      <w:r>
        <w:rPr/>
        <w:t xml:space="preserve">Provided technical support for Apple's ecosystem of products and services, </w:t>
      </w:r>
      <w:r>
        <w:rPr/>
        <w:t xml:space="preserve">providing exceptional customer service while troubleshooting hardware and software issues across an array of Apple products. 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Diagnosed and troubleshoot complex technical issues across iPhone, iPad, iPod, Beats and a host of additional Apple products, including iCloud sync problems, Apple ID account access, Bluetooth connectivity, and software performance issues. </w:t>
      </w:r>
    </w:p>
    <w:tbl>
      <w:tblPr>
        <w:tblStyle w:val="TableGrid"/>
        <w:tblW w:w="941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7522"/>
        <w:gridCol w:w="1896"/>
      </w:tblGrid>
      <w:tr>
        <w:trPr>
          <w:trHeight w:val="262" w:hRule="atLeast"/>
        </w:trPr>
        <w:tc>
          <w:tcPr>
            <w:tcW w:w="752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anklin Gothic Book" w:hAnsi="Franklin Gothic Book" w:eastAsia="" w:cs=""/>
                <w:kern w:val="0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Cs w:val="24"/>
                <w:lang w:val="en-US" w:eastAsia="ja-JP" w:bidi="ar-SA"/>
              </w:rPr>
              <w:t>Concentrix, Remote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/>
            </w:pPr>
            <w:r>
              <w:rPr>
                <w:rFonts w:eastAsia="" w:cs=""/>
                <w:kern w:val="0"/>
                <w:sz w:val="16"/>
                <w:szCs w:val="16"/>
                <w:lang w:val="en-US" w:eastAsia="ja-JP" w:bidi="ar-SA"/>
              </w:rPr>
              <w:t>Oct. 2023</w:t>
            </w:r>
            <w:sdt>
              <w:sdtPr>
                <w:placeholder>
                  <w:docPart w:val="5680B0B236CA49628604D2D64C325D64"/>
                </w:placeholder>
                <w15:appearance w15:val="hidden"/>
                <w:id w:val="177940288"/>
              </w:sdtPr>
              <w:sdtContent>
                <w:r>
                  <w:rPr>
                    <w:rFonts w:eastAsia="" w:cs=""/>
                    <w:kern w:val="0"/>
                    <w:sz w:val="16"/>
                    <w:szCs w:val="16"/>
                    <w:lang w:val="en-US" w:eastAsia="ja-JP" w:bidi="ar-SA"/>
                  </w:rPr>
                </w:r>
                <w:r>
                  <w:rPr>
                    <w:rFonts w:eastAsia="" w:cs=""/>
                    <w:kern w:val="0"/>
                    <w:sz w:val="16"/>
                    <w:szCs w:val="16"/>
                    <w:lang w:val="en-US" w:eastAsia="ja-JP" w:bidi="ar-SA"/>
                  </w:rPr>
                  <w:t xml:space="preserve"> – </w:t>
                </w:r>
              </w:sdtContent>
            </w:sdt>
            <w:r>
              <w:rPr>
                <w:rFonts w:eastAsia="" w:cs=""/>
                <w:kern w:val="0"/>
                <w:sz w:val="16"/>
                <w:szCs w:val="16"/>
                <w:lang w:val="en-US" w:eastAsia="ja-JP" w:bidi="ar-SA"/>
              </w:rPr>
              <w:t>Sept. 2024</w:t>
            </w:r>
          </w:p>
        </w:tc>
      </w:tr>
    </w:tbl>
    <w:p>
      <w:pPr>
        <w:pStyle w:val="Heading3"/>
        <w:rPr/>
      </w:pPr>
      <w:sdt>
        <w:sdtPr>
          <w:placeholder>
            <w:docPart w:val="4689587EE0554F778C741B151B669C6B"/>
          </w:placeholder>
          <w15:appearance w15:val="hidden"/>
          <w:id w:val="796271444"/>
          <w:showingPlcHdr/>
        </w:sdtPr>
        <w:sdtContent>
          <w:r>
            <w:rPr/>
          </w:r>
          <w:r>
            <w:rPr/>
          </w:r>
        </w:sdtContent>
      </w:sdt>
      <w:r>
        <w:rPr/>
        <w:t xml:space="preserve"> </w:t>
      </w:r>
      <w:r>
        <w:rPr/>
        <w:t>IT Help Desk Manager</w:t>
      </w:r>
    </w:p>
    <w:p>
      <w:pPr>
        <w:pStyle w:val="ListBullet"/>
        <w:numPr>
          <w:ilvl w:val="0"/>
          <w:numId w:val="1"/>
        </w:numPr>
        <w:rPr/>
      </w:pPr>
      <w:r>
        <w:rPr/>
        <w:t>Collaborated with Quality Assurance team to conduct call audits, provide managerial feedback, and implemented coaching plan for L1 agents requiring additional assistance in performance improvement.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Supervised and mentored a team of four L1 technical support agents, conducting regular performance reviews, one-on-one coaching sessions that improved key performance indicators including customer satisfaction, first-call resolution, and average handle time. </w:t>
      </w:r>
    </w:p>
    <w:tbl>
      <w:tblPr>
        <w:tblW w:w="9360" w:type="dxa"/>
        <w:jc w:val="left"/>
        <w:tblInd w:w="0" w:type="dxa"/>
        <w:tblLayout w:type="fixed"/>
        <w:tblCellMar>
          <w:top w:w="0" w:type="dxa"/>
          <w:left w:w="14" w:type="dxa"/>
          <w:bottom w:w="0" w:type="dxa"/>
          <w:right w:w="108" w:type="dxa"/>
        </w:tblCellMar>
        <w:tblLook w:firstRow="0" w:noVBand="1" w:lastRow="0" w:firstColumn="0" w:lastColumn="0" w:noHBand="1" w:val="0600"/>
      </w:tblPr>
      <w:tblGrid>
        <w:gridCol w:w="9360"/>
      </w:tblGrid>
      <w:tr>
        <w:trPr/>
        <w:tc>
          <w:tcPr>
            <w:tcW w:w="9360" w:type="dxa"/>
            <w:tcBorders>
              <w:bottom w:val="single" w:sz="6" w:space="0" w:color="000000"/>
            </w:tcBorders>
          </w:tcPr>
          <w:p>
            <w:pPr>
              <w:pStyle w:val="Heading2"/>
              <w:keepNext w:val="true"/>
              <w:keepLines/>
              <w:spacing w:before="160" w:after="80"/>
              <w:rPr/>
            </w:pPr>
            <w:sdt>
              <w:sdtPr>
                <w:placeholder>
                  <w:docPart w:val="6EE59A902B654BB6978263793556A617"/>
                </w:placeholder>
                <w15:appearance w15:val="hidden"/>
                <w:id w:val="-1918079314"/>
                <w:showingPlcHdr/>
              </w:sdtPr>
              <w:sdtContent>
                <w:r>
                  <w:rPr/>
                </w:r>
                <w:r>
                  <w:rPr/>
                  <w:t>Skills</w:t>
                </w:r>
              </w:sdtContent>
            </w:sdt>
          </w:p>
        </w:tc>
      </w:tr>
    </w:tbl>
    <w:p>
      <w:pPr>
        <w:pStyle w:val="Spacebetweentables"/>
        <w:rPr/>
      </w:pPr>
      <w:r>
        <w:rPr/>
      </w:r>
    </w:p>
    <w:p>
      <w:pPr>
        <w:pStyle w:val="Normal"/>
        <w:rPr>
          <w:rStyle w:val="NotBold"/>
          <w:b w:val="false"/>
        </w:rPr>
      </w:pPr>
      <w:sdt>
        <w:sdtPr>
          <w:placeholder>
            <w:docPart w:val="263B1F8CB7134C03B835BC12B8697000"/>
          </w:placeholder>
          <w15:appearance w15:val="hidden"/>
          <w:id w:val="-1995639517"/>
          <w:showingPlcHdr/>
        </w:sdtPr>
        <w:sdtContent>
          <w:r>
            <w:rPr/>
          </w:r>
          <w:r>
            <w:rPr/>
            <w:t>Programming languages:</w:t>
          </w:r>
        </w:sdtContent>
      </w:sdt>
      <w:r>
        <w:rPr>
          <w:rStyle w:val="NotBold"/>
          <w:b w:val="false"/>
        </w:rPr>
        <w:t xml:space="preserve"> </w:t>
      </w:r>
      <w:sdt>
        <w:sdtPr>
          <w:placeholder>
            <w:docPart w:val="9D9DC39DB7B94246A8D9E9F2BAF0D2CF"/>
          </w:placeholder>
          <w15:appearance w15:val="hidden"/>
          <w:id w:val="237139339"/>
        </w:sdtPr>
        <w:sdtContent>
          <w:r>
            <w:rPr>
              <w:rStyle w:val="NotBold"/>
              <w:b w:val="false"/>
            </w:rPr>
          </w:r>
          <w:r>
            <w:rPr>
              <w:rStyle w:val="NotBold"/>
              <w:b w:val="false"/>
            </w:rPr>
            <w:t>Java, JavaScript, TypeScript, NodeJS, MySQL, Python</w:t>
          </w:r>
        </w:sdtContent>
      </w:sdt>
    </w:p>
    <w:p>
      <w:pPr>
        <w:pStyle w:val="Normal"/>
        <w:spacing w:before="0" w:after="160"/>
        <w:rPr>
          <w:rStyle w:val="NotBold"/>
          <w:b w:val="false"/>
        </w:rPr>
      </w:pPr>
      <w:sdt>
        <w:sdtPr>
          <w:placeholder>
            <w:docPart w:val="C8A0211AF41048058042DA5D347DCCA2"/>
          </w:placeholder>
          <w15:appearance w15:val="hidden"/>
          <w:id w:val="1458917226"/>
          <w:showingPlcHdr/>
        </w:sdtPr>
        <w:sdtContent>
          <w:r>
            <w:rPr/>
          </w:r>
          <w:r>
            <w:rPr/>
            <w:t>Computer software / frameworks:</w:t>
          </w:r>
        </w:sdtContent>
      </w:sdt>
      <w:r>
        <w:rPr/>
        <w:t xml:space="preserve">  </w:t>
      </w:r>
      <w:sdt>
        <w:sdtPr>
          <w:placeholder>
            <w:docPart w:val="54B5711D33AA47CF9F4DBCD90BF548C9"/>
          </w:placeholder>
          <w15:appearance w15:val="hidden"/>
          <w:id w:val="-1806777167"/>
        </w:sdtPr>
        <w:sdtContent>
          <w:r>
            <w:rPr/>
          </w:r>
          <w:r>
            <w:rPr>
              <w:b w:val="false"/>
              <w:bCs w:val="false"/>
            </w:rPr>
            <w:t>React</w:t>
          </w:r>
          <w:r>
            <w:rPr>
              <w:rStyle w:val="NotBold"/>
              <w:b w:val="false"/>
            </w:rPr>
            <w:t>, NextJS, Git, ExpressJS, Redis, GraphQL</w:t>
          </w:r>
        </w:sdtContent>
      </w:sdt>
      <w:r>
        <w:rPr>
          <w:rStyle w:val="NotBold"/>
          <w:b w:val="false"/>
        </w:rPr>
        <w:t xml:space="preserve">, </w:t>
      </w:r>
      <w:r>
        <w:rPr>
          <w:rStyle w:val="NotBold"/>
          <w:b w:val="false"/>
        </w:rPr>
        <w:t>Postman API, TailwindCSS, ThreeJS, Framer Motion, GSAP</w:t>
      </w:r>
    </w:p>
    <w:sectPr>
      <w:type w:val="nextPage"/>
      <w:pgSz w:w="12240" w:h="15840"/>
      <w:pgMar w:left="1440" w:right="1440" w:gutter="0" w:header="0" w:top="1134" w:footer="0" w:bottom="423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Franklin Gothic Book">
    <w:charset w:val="00"/>
    <w:family w:val="roman"/>
    <w:pitch w:val="variable"/>
  </w:font>
  <w:font w:name="Franklin Gothic Demi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Garamond">
    <w:charset w:val="00"/>
    <w:family w:val="roman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color w:themeColor="text2" w:val="0E2841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080" w:hanging="360"/>
      </w:pPr>
      <w:rPr>
        <w:rFonts w:ascii="Times New Roman" w:hAnsi="Times New Roman" w:cs="Times New Roman" w:hint="default"/>
        <w:color w:themeColor="text2" w:val="0E2841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  <w:color w:themeColor="text2" w:val="0E2841"/>
      </w:rPr>
    </w:lvl>
    <w:lvl w:ilvl="3">
      <w:start w:val="1"/>
      <w:numFmt w:val="bullet"/>
      <w:lvlText w:val="○"/>
      <w:lvlJc w:val="left"/>
      <w:pPr>
        <w:tabs>
          <w:tab w:val="num" w:pos="0"/>
        </w:tabs>
        <w:ind w:left="1800" w:hanging="360"/>
      </w:pPr>
      <w:rPr>
        <w:rFonts w:ascii="Times New Roman" w:hAnsi="Times New Roman" w:cs="Times New Roman" w:hint="default"/>
        <w:color w:themeColor="text2" w:val="0E2841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2160" w:hanging="360"/>
      </w:pPr>
      <w:rPr>
        <w:rFonts w:ascii="Symbol" w:hAnsi="Symbol" w:cs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ja-JP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Franklin Gothic Book" w:hAnsi="Franklin Gothic Book" w:eastAsia="" w:cs="" w:asciiTheme="minorHAnsi" w:cstheme="minorBidi" w:eastAsiaTheme="minorEastAsia" w:hAnsiTheme="minorHAnsi"/>
        <w:sz w:val="24"/>
        <w:szCs w:val="24"/>
        <w:lang w:val="en-US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/>
    <w:lsdException w:name="heading 5" w:uiPriority="9" w:semiHidden="1" w:unhideWhenUsed="1"/>
    <w:lsdException w:name="heading 6" w:uiPriority="9" w:semiHidden="1" w:unhideWhenUsed="1"/>
    <w:lsdException w:name="heading 7" w:uiPriority="9" w:semiHidden="1" w:unhideWhenUsed="1"/>
    <w:lsdException w:name="heading 8" w:uiPriority="9" w:semiHidden="1" w:unhideWhenUsed="1"/>
    <w:lsdException w:name="heading 9" w:uiPriority="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semiHidden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/>
    <w:lsdException w:name="Intense Emphasis" w:uiPriority="21"/>
    <w:lsdException w:name="Subtle Reference" w:uiPriority="31" w:semiHidden="1"/>
    <w:lsdException w:name="Intense Reference" w:uiPriority="32"/>
    <w:lsdException w:name="Book Title" w:uiPriority="33" w:semiHidden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073b6"/>
    <w:pPr>
      <w:widowControl/>
      <w:suppressAutoHyphens w:val="true"/>
      <w:bidi w:val="0"/>
      <w:spacing w:lineRule="auto" w:line="278" w:before="0" w:after="160"/>
      <w:jc w:val="left"/>
    </w:pPr>
    <w:rPr>
      <w:rFonts w:ascii="Franklin Gothic Book" w:hAnsi="Franklin Gothic Book" w:eastAsia="" w:cs=""/>
      <w:b/>
      <w:color w:themeColor="text1" w:val="000000"/>
      <w:kern w:val="0"/>
      <w:sz w:val="20"/>
      <w:szCs w:val="24"/>
      <w:lang w:val="en-US" w:eastAsia="ja-JP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4c27"/>
    <w:pPr>
      <w:keepNext w:val="true"/>
      <w:keepLines/>
      <w:spacing w:lineRule="auto" w:line="216" w:before="0" w:after="80"/>
      <w:outlineLvl w:val="0"/>
    </w:pPr>
    <w:rPr>
      <w:rFonts w:eastAsia="" w:cs="Times New Roman (Headings CS)" w:eastAsiaTheme="majorEastAsia"/>
      <w:b w:val="false"/>
      <w:spacing w:val="20"/>
      <w:sz w:val="72"/>
      <w:szCs w:val="40"/>
    </w:rPr>
  </w:style>
  <w:style w:type="paragraph" w:styleId="Heading2">
    <w:name w:val="heading 2"/>
    <w:basedOn w:val="Normal"/>
    <w:next w:val="Normal"/>
    <w:link w:val="Heading2Char"/>
    <w:uiPriority w:val="9"/>
    <w:qFormat/>
    <w:rsid w:val="00316c32"/>
    <w:pPr>
      <w:keepNext w:val="true"/>
      <w:keepLines/>
      <w:spacing w:before="160" w:after="80"/>
      <w:outlineLvl w:val="1"/>
    </w:pPr>
    <w:rPr>
      <w:rFonts w:eastAsia="" w:cs="Times New Roman (Headings CS)" w:eastAsiaTheme="majorEastAsia"/>
      <w:b w:val="false"/>
      <w:caps/>
      <w:spacing w:val="20"/>
      <w:szCs w:val="32"/>
    </w:rPr>
  </w:style>
  <w:style w:type="paragraph" w:styleId="Heading3">
    <w:name w:val="heading 3"/>
    <w:basedOn w:val="Normal"/>
    <w:next w:val="Normal"/>
    <w:link w:val="Heading3Char"/>
    <w:uiPriority w:val="9"/>
    <w:qFormat/>
    <w:rsid w:val="002073b6"/>
    <w:pPr>
      <w:keepNext w:val="true"/>
      <w:keepLines/>
      <w:spacing w:before="0" w:after="120"/>
      <w:ind w:left="360"/>
      <w:outlineLvl w:val="2"/>
    </w:pPr>
    <w:rPr>
      <w:rFonts w:eastAsia="" w:cs="" w:cstheme="majorBidi" w:eastAsiaTheme="majorEastAsia"/>
      <w:b w:val="false"/>
      <w:i/>
      <w:color w:themeColor="text1" w:val="auto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662603"/>
    <w:pPr>
      <w:keepNext w:val="true"/>
      <w:keepLines/>
      <w:spacing w:before="40" w:after="0"/>
      <w:outlineLvl w:val="5"/>
    </w:pPr>
    <w:rPr>
      <w:rFonts w:eastAsia="" w:cs="" w:cstheme="majorBidi" w:eastAsiaTheme="majorEastAsia"/>
      <w:b w:val="false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da4c27"/>
    <w:rPr>
      <w:rFonts w:ascii="Franklin Gothic Book" w:hAnsi="Franklin Gothic Book" w:eastAsia="" w:cs="Times New Roman (Headings CS)" w:eastAsiaTheme="majorEastAsia"/>
      <w:color w:themeColor="text1" w:val="000000"/>
      <w:spacing w:val="20"/>
      <w:sz w:val="72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316c32"/>
    <w:rPr>
      <w:rFonts w:ascii="Franklin Gothic Book" w:hAnsi="Franklin Gothic Book" w:eastAsia="" w:cs="Times New Roman (Headings CS)" w:eastAsiaTheme="majorEastAsia"/>
      <w:caps/>
      <w:color w:themeColor="text1" w:val="000000"/>
      <w:spacing w:val="20"/>
      <w:sz w:val="20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2073b6"/>
    <w:rPr>
      <w:rFonts w:eastAsia="" w:cs="" w:cstheme="majorBidi" w:eastAsiaTheme="majorEastAsia"/>
      <w:i/>
      <w:sz w:val="20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316c32"/>
    <w:rPr>
      <w:rFonts w:ascii="Franklin Gothic Book" w:hAnsi="Franklin Gothic Book" w:eastAsia="" w:cs="" w:cstheme="majorBidi" w:eastAsiaTheme="majorEastAsia"/>
      <w:b/>
      <w:i/>
      <w:iCs/>
      <w:color w:themeColor="accent1" w:themeShade="bf" w:val="0F4761"/>
      <w:sz w:val="20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316c32"/>
    <w:rPr>
      <w:rFonts w:ascii="Franklin Gothic Book" w:hAnsi="Franklin Gothic Book" w:eastAsia="" w:cs="" w:cstheme="majorBidi" w:eastAsiaTheme="majorEastAsia"/>
      <w:b/>
      <w:color w:themeColor="accent1" w:themeShade="bf" w:val="0F4761"/>
      <w:sz w:val="2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316c32"/>
    <w:rPr>
      <w:rFonts w:ascii="Franklin Gothic Book" w:hAnsi="Franklin Gothic Book" w:eastAsia="" w:cs="" w:cstheme="majorBidi" w:eastAsiaTheme="majorEastAsia"/>
      <w:i/>
      <w:iCs/>
      <w:color w:themeColor="text1" w:val="000000"/>
      <w:sz w:val="2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316c32"/>
    <w:rPr>
      <w:rFonts w:ascii="Franklin Gothic Book" w:hAnsi="Franklin Gothic Book" w:eastAsia="" w:cs="" w:cstheme="majorBidi" w:eastAsiaTheme="majorEastAsia"/>
      <w:b/>
      <w:color w:themeColor="text1" w:themeTint="a6" w:val="595959"/>
      <w:sz w:val="2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316c32"/>
    <w:rPr>
      <w:rFonts w:ascii="Franklin Gothic Book" w:hAnsi="Franklin Gothic Book" w:eastAsia="" w:cs="" w:cstheme="majorBidi" w:eastAsiaTheme="majorEastAsia"/>
      <w:b/>
      <w:i/>
      <w:iCs/>
      <w:color w:themeColor="text1" w:themeTint="d8" w:val="272727"/>
      <w:sz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316c32"/>
    <w:rPr>
      <w:rFonts w:ascii="Franklin Gothic Book" w:hAnsi="Franklin Gothic Book" w:eastAsia="" w:cs="" w:cstheme="majorBidi" w:eastAsiaTheme="majorEastAsia"/>
      <w:b/>
      <w:color w:themeColor="text1" w:themeTint="d8" w:val="272727"/>
      <w:sz w:val="20"/>
    </w:rPr>
  </w:style>
  <w:style w:type="character" w:styleId="TitleChar" w:customStyle="1">
    <w:name w:val="Title Char"/>
    <w:basedOn w:val="DefaultParagraphFont"/>
    <w:link w:val="Title"/>
    <w:uiPriority w:val="10"/>
    <w:qFormat/>
    <w:rPr>
      <w:rFonts w:ascii="Franklin Gothic Demi" w:hAnsi="Franklin Gothic Demi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semiHidden/>
    <w:qFormat/>
    <w:rsid w:val="00316c32"/>
    <w:rPr>
      <w:rFonts w:ascii="Franklin Gothic Book" w:hAnsi="Franklin Gothic Book" w:eastAsia="" w:cs="" w:cstheme="majorBidi" w:eastAsiaTheme="majorEastAsia"/>
      <w:b/>
      <w:color w:themeColor="text1" w:themeTint="a6"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semiHidden/>
    <w:qFormat/>
    <w:rPr>
      <w:i/>
      <w:iCs/>
      <w:color w:themeColor="accent1" w:themeShade="bf" w:val="0F4761"/>
    </w:rPr>
  </w:style>
  <w:style w:type="character" w:styleId="QuoteChar" w:customStyle="1">
    <w:name w:val="Quote Char"/>
    <w:basedOn w:val="DefaultParagraphFont"/>
    <w:link w:val="Quote"/>
    <w:uiPriority w:val="29"/>
    <w:semiHidden/>
    <w:qFormat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type="character" w:styleId="IntenseQuoteChar" w:customStyle="1">
    <w:name w:val="Intense Quote Char"/>
    <w:basedOn w:val="DefaultParagraphFont"/>
    <w:link w:val="IntenseQuote"/>
    <w:uiPriority w:val="30"/>
    <w:semiHidden/>
    <w:qFormat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type="character" w:styleId="IntenseReference">
    <w:name w:val="Intense Reference"/>
    <w:basedOn w:val="DefaultParagraphFont"/>
    <w:uiPriority w:val="32"/>
    <w:semiHidden/>
    <w:qFormat/>
    <w:rPr>
      <w:b/>
      <w:bCs/>
      <w:smallCaps/>
      <w:color w:themeColor="accent1" w:themeShade="bf" w:val="0F4761"/>
      <w:spacing w:val="5"/>
    </w:rPr>
  </w:style>
  <w:style w:type="character" w:styleId="Hyperlink">
    <w:name w:val="Hyperlink"/>
    <w:basedOn w:val="DefaultParagraphFont"/>
    <w:uiPriority w:val="99"/>
    <w:unhideWhenUsed/>
    <w:rsid w:val="00845ce1"/>
    <w:rPr>
      <w:rFonts w:ascii="Franklin Gothic Book" w:hAnsi="Franklin Gothic Book" w:asciiTheme="minorHAnsi" w:hAnsiTheme="minorHAnsi"/>
      <w:b/>
      <w:color w:themeColor="text1" w:val="000000"/>
      <w:u w:val="single"/>
    </w:rPr>
  </w:style>
  <w:style w:type="character" w:styleId="Strong">
    <w:name w:val="Strong"/>
    <w:basedOn w:val="DefaultParagraphFont"/>
    <w:uiPriority w:val="22"/>
    <w:semiHidden/>
    <w:qFormat/>
    <w:rsid w:val="005f155b"/>
    <w:rPr>
      <w:rFonts w:ascii="Franklin Gothic Demi" w:hAnsi="Franklin Gothic Demi"/>
      <w:b w:val="false"/>
      <w:bCs/>
      <w:i w:val="false"/>
      <w:sz w:val="20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dc490d"/>
    <w:rPr>
      <w:color w:val="605E5C"/>
      <w:shd w:fill="E1DFDD" w:val="clear"/>
    </w:rPr>
  </w:style>
  <w:style w:type="character" w:styleId="PlaceholderText">
    <w:name w:val="Placeholder Text"/>
    <w:basedOn w:val="DefaultParagraphFont"/>
    <w:uiPriority w:val="99"/>
    <w:semiHidden/>
    <w:qFormat/>
    <w:rsid w:val="00f9176f"/>
    <w:rPr>
      <w:color w:val="666666"/>
    </w:rPr>
  </w:style>
  <w:style w:type="character" w:styleId="NotBold" w:customStyle="1">
    <w:name w:val="Not Bold"/>
    <w:uiPriority w:val="1"/>
    <w:qFormat/>
    <w:rsid w:val="00316c32"/>
    <w:rPr>
      <w:b/>
      <w:bCs/>
      <w:color w:val="auto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itleChar"/>
    <w:uiPriority w:val="10"/>
    <w:qFormat/>
    <w:pPr>
      <w:spacing w:lineRule="auto" w:line="240" w:before="0" w:after="80"/>
      <w:contextualSpacing/>
    </w:pPr>
    <w:rPr>
      <w:rFonts w:ascii="Franklin Gothic Demi" w:hAnsi="Franklin Gothic Demi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qFormat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semiHidden/>
    <w:qFormat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ListParagraph">
    <w:name w:val="List Paragraph"/>
    <w:basedOn w:val="Normal"/>
    <w:uiPriority w:val="34"/>
    <w:semiHidden/>
    <w:qFormat/>
    <w:rsid w:val="005f155b"/>
    <w:pPr>
      <w:spacing w:before="0" w:after="160"/>
      <w:ind w:left="720"/>
      <w:contextualSpacing/>
    </w:pPr>
    <w:rPr>
      <w:b w:val="false"/>
    </w:rPr>
  </w:style>
  <w:style w:type="paragraph" w:styleId="ListBullet">
    <w:name w:val="List Bullet"/>
    <w:basedOn w:val="Normal"/>
    <w:uiPriority w:val="99"/>
    <w:rsid w:val="00316c32"/>
    <w:pPr>
      <w:numPr>
        <w:ilvl w:val="0"/>
        <w:numId w:val="1"/>
      </w:numPr>
      <w:spacing w:before="0" w:after="160"/>
      <w:contextualSpacing/>
    </w:pPr>
    <w:rPr>
      <w:b w:val="false"/>
    </w:rPr>
  </w:style>
  <w:style w:type="paragraph" w:styleId="ListBullet2">
    <w:name w:val="List Bullet 2"/>
    <w:basedOn w:val="Normal"/>
    <w:uiPriority w:val="99"/>
    <w:semiHidden/>
    <w:unhideWhenUsed/>
    <w:rsid w:val="00f9176f"/>
    <w:pPr>
      <w:numPr>
        <w:ilvl w:val="1"/>
        <w:numId w:val="1"/>
      </w:numPr>
      <w:spacing w:before="0" w:after="160"/>
      <w:contextualSpacing/>
    </w:pPr>
    <w:rPr/>
  </w:style>
  <w:style w:type="paragraph" w:styleId="ListBullet3">
    <w:name w:val="List Bullet 3"/>
    <w:basedOn w:val="Normal"/>
    <w:uiPriority w:val="99"/>
    <w:semiHidden/>
    <w:unhideWhenUsed/>
    <w:rsid w:val="00f9176f"/>
    <w:pPr>
      <w:numPr>
        <w:ilvl w:val="2"/>
        <w:numId w:val="1"/>
      </w:numPr>
      <w:spacing w:before="0" w:after="160"/>
      <w:contextualSpacing/>
    </w:pPr>
    <w:rPr/>
  </w:style>
  <w:style w:type="paragraph" w:styleId="ListBullet4">
    <w:name w:val="List Bullet 4"/>
    <w:basedOn w:val="Normal"/>
    <w:uiPriority w:val="99"/>
    <w:semiHidden/>
    <w:unhideWhenUsed/>
    <w:rsid w:val="00f9176f"/>
    <w:pPr>
      <w:numPr>
        <w:ilvl w:val="3"/>
        <w:numId w:val="1"/>
      </w:numPr>
      <w:spacing w:before="0" w:after="160"/>
      <w:contextualSpacing/>
    </w:pPr>
    <w:rPr/>
  </w:style>
  <w:style w:type="paragraph" w:styleId="ListBullet5">
    <w:name w:val="List Bullet 5"/>
    <w:basedOn w:val="Normal"/>
    <w:uiPriority w:val="99"/>
    <w:semiHidden/>
    <w:unhideWhenUsed/>
    <w:rsid w:val="00f9176f"/>
    <w:pPr>
      <w:numPr>
        <w:ilvl w:val="4"/>
        <w:numId w:val="1"/>
      </w:numPr>
      <w:spacing w:before="0" w:after="160"/>
      <w:contextualSpacing/>
    </w:pPr>
    <w:rPr/>
  </w:style>
  <w:style w:type="paragraph" w:styleId="Spacebetweentables" w:customStyle="1">
    <w:name w:val="Space between tables"/>
    <w:basedOn w:val="Normal"/>
    <w:qFormat/>
    <w:rsid w:val="00316c32"/>
    <w:pPr>
      <w:spacing w:lineRule="auto" w:line="240" w:before="0" w:after="0"/>
    </w:pPr>
    <w:rPr>
      <w:sz w:val="8"/>
    </w:rPr>
  </w:style>
  <w:style w:type="paragraph" w:styleId="Collegeinfo" w:customStyle="1">
    <w:name w:val="College info"/>
    <w:basedOn w:val="ListBullet"/>
    <w:qFormat/>
    <w:rsid w:val="000b4cab"/>
    <w:pPr>
      <w:numPr>
        <w:ilvl w:val="0"/>
        <w:numId w:val="0"/>
      </w:numPr>
      <w:spacing w:before="0" w:after="120"/>
      <w:ind w:left="360"/>
      <w:contextualSpacing/>
    </w:pPr>
    <w:rPr>
      <w:i/>
    </w:rPr>
  </w:style>
  <w:style w:type="paragraph" w:styleId="ContactInfo" w:customStyle="1">
    <w:name w:val="Contact Info"/>
    <w:basedOn w:val="Normal"/>
    <w:qFormat/>
    <w:rsid w:val="002073b6"/>
    <w:pPr/>
    <w:rPr>
      <w:rFonts w:ascii="Franklin Gothic Demi" w:hAnsi="Franklin Gothic Demi" w:asciiTheme="majorHAnsi" w:hAnsiTheme="majorHAnsi"/>
      <w:b w:val="false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ef2b8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glossaryDocument" Target="glossary/document.xml"/><Relationship Id="rId7" Type="http://schemas.openxmlformats.org/officeDocument/2006/relationships/customXml" Target="../customXml/item1.xml"/><Relationship Id="rId8" Type="http://schemas.openxmlformats.org/officeDocument/2006/relationships/customXml" Target="../customXml/item2.xml"/><Relationship Id="rId9" Type="http://schemas.openxmlformats.org/officeDocument/2006/relationships/customXml" Target="../customXml/item3.xml"/>
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A8A1BCDA9C0E4C579D16E98C42A7E0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977E4F-A5CC-4911-8568-C9E0ED8773A2}"/>
      </w:docPartPr>
      <w:docPartBody>
        <w:p w:rsidR="00D92226" w:rsidRDefault="00D92226">
          <w:r w:rsidRPr="00F9176F">
            <w:t>Full Name</w:t>
          </w:r>
        </w:p>
      </w:docPartBody>
    </w:docPart>
    <w:docPart>
      <w:docPartPr>
        <w:name w:val="CF5ABDCA4D2F4FFE983DF41D4122ED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BC8A19-E04A-471D-8E59-7F7F0CFAAFB1}"/>
      </w:docPartPr>
      <w:docPartBody>
        <w:p w:rsidR="00D92226" w:rsidRDefault="00D92226" w:rsidP="001C65CA">
          <w:pPr>
            <w:pStyle w:val="CF5ABDCA4D2F4FFE983DF41D4122EDB81"/>
          </w:pPr>
          <w:r w:rsidRPr="002073B6">
            <w:t>yourname@example.com</w:t>
          </w:r>
        </w:p>
      </w:docPartBody>
    </w:docPart>
    <w:docPart>
      <w:docPartPr>
        <w:name w:val="19FA018CC9FA432788CFAB633E4523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DB6F94-F10D-4769-9B01-1E58C390332F}"/>
      </w:docPartPr>
      <w:docPartBody>
        <w:p w:rsidR="00D92226" w:rsidRDefault="00D92226" w:rsidP="00D92226">
          <w:pPr>
            <w:pStyle w:val="19FA018CC9FA432788CFAB633E4523CE2"/>
          </w:pPr>
          <w:r w:rsidRPr="002073B6">
            <w:t>(123) 456</w:t>
          </w:r>
          <w:r w:rsidRPr="002073B6">
            <w:rPr>
              <w:rFonts w:ascii="Cambria Math" w:hAnsi="Cambria Math" w:cs="Cambria Math"/>
            </w:rPr>
            <w:t>‐</w:t>
          </w:r>
          <w:r w:rsidRPr="002073B6">
            <w:t>7890</w:t>
          </w:r>
        </w:p>
      </w:docPartBody>
    </w:docPart>
    <w:docPart>
      <w:docPartPr>
        <w:name w:val="C772207C325447F0BA36AB58C4BA8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C36D04-F0BD-4006-AEC2-27F1BE8A9CDE}"/>
      </w:docPartPr>
      <w:docPartBody>
        <w:p w:rsidR="00D92226" w:rsidRDefault="00D92226" w:rsidP="001C65CA">
          <w:pPr>
            <w:pStyle w:val="C772207C325447F0BA36AB58C4BA84371"/>
          </w:pPr>
          <w:r w:rsidRPr="002073B6">
            <w:t>www.example.com</w:t>
          </w:r>
        </w:p>
      </w:docPartBody>
    </w:docPart>
    <w:docPart>
      <w:docPartPr>
        <w:name w:val="5C1E6A77356645D78CFA1BE79CBC5A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E49A42-5EB7-4A5B-A496-8CB5FF74EB85}"/>
      </w:docPartPr>
      <w:docPartBody>
        <w:p w:rsidR="00D92226" w:rsidRDefault="00D92226" w:rsidP="001C65CA">
          <w:pPr>
            <w:pStyle w:val="5C1E6A77356645D78CFA1BE79CBC5A9F"/>
          </w:pPr>
          <w:r w:rsidRPr="00F9176F">
            <w:t>College</w:t>
          </w:r>
        </w:p>
      </w:docPartBody>
    </w:docPart>
    <w:docPart>
      <w:docPartPr>
        <w:name w:val="509B64C6036649F098692A1D116CE1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3C345B-7960-4BBC-A7F2-F78F5C1527BC}"/>
      </w:docPartPr>
      <w:docPartBody>
        <w:p w:rsidR="00D92226" w:rsidRDefault="00D92226" w:rsidP="001C65CA">
          <w:pPr>
            <w:pStyle w:val="509B64C6036649F098692A1D116CE172"/>
          </w:pPr>
          <w:r>
            <w:t>Company</w:t>
          </w:r>
        </w:p>
      </w:docPartBody>
    </w:docPart>
    <w:docPart>
      <w:docPartPr>
        <w:name w:val="E663AB75AB5349E6B614E7627A700E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2E3FD3-45A3-4842-AA60-74B706F5D33A}"/>
      </w:docPartPr>
      <w:docPartBody>
        <w:p w:rsidR="00D92226" w:rsidRDefault="00D92226" w:rsidP="001C65CA">
          <w:pPr>
            <w:pStyle w:val="E663AB75AB5349E6B614E7627A700EEE"/>
          </w:pPr>
          <w:r w:rsidRPr="00F9176F">
            <w:t>location</w:t>
          </w:r>
        </w:p>
      </w:docPartBody>
    </w:docPart>
    <w:docPart>
      <w:docPartPr>
        <w:name w:val="5680B0B236CA49628604D2D64C325D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EF6D75-EB8E-401F-B654-719EDF5DB614}"/>
      </w:docPartPr>
      <w:docPartBody>
        <w:p w:rsidR="00D92226" w:rsidRDefault="00D92226" w:rsidP="001C65CA">
          <w:pPr>
            <w:pStyle w:val="5680B0B236CA49628604D2D64C325D64"/>
          </w:pPr>
          <w:r>
            <w:t>Month Year</w:t>
          </w:r>
        </w:p>
      </w:docPartBody>
    </w:docPart>
    <w:docPart>
      <w:docPartPr>
        <w:name w:val="636A1B5A96094B9985435AFE6B85AD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E6C8FB-E785-4E95-BEC8-FEB1493B1A30}"/>
      </w:docPartPr>
      <w:docPartBody>
        <w:p w:rsidR="00D92226" w:rsidRDefault="00D92226" w:rsidP="001C65CA">
          <w:pPr>
            <w:pStyle w:val="636A1B5A96094B9985435AFE6B85AD73"/>
          </w:pPr>
          <w:r>
            <w:t>Company</w:t>
          </w:r>
        </w:p>
      </w:docPartBody>
    </w:docPart>
    <w:docPart>
      <w:docPartPr>
        <w:name w:val="56E0CC8F3A3C41649460A4D5A28A7B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6B3DC1-F962-4B3E-B0AF-A28670F1E38E}"/>
      </w:docPartPr>
      <w:docPartBody>
        <w:p w:rsidR="00D92226" w:rsidRDefault="00D92226" w:rsidP="001C65CA">
          <w:pPr>
            <w:pStyle w:val="56E0CC8F3A3C41649460A4D5A28A7B1D"/>
          </w:pPr>
          <w:r w:rsidRPr="00F9176F">
            <w:t>location</w:t>
          </w:r>
        </w:p>
      </w:docPartBody>
    </w:docPart>
    <w:docPart>
      <w:docPartPr>
        <w:name w:val="6887E06A05994399A90EC785398CA0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E867AF-2C45-4A06-AF86-6566CA6CB9B5}"/>
      </w:docPartPr>
      <w:docPartBody>
        <w:p w:rsidR="00D92226" w:rsidRDefault="00D92226" w:rsidP="001C65CA">
          <w:pPr>
            <w:pStyle w:val="6887E06A05994399A90EC785398CA096"/>
          </w:pPr>
          <w:r>
            <w:t>Month Year</w:t>
          </w:r>
        </w:p>
      </w:docPartBody>
    </w:docPart>
    <w:docPart>
      <w:docPartPr>
        <w:name w:val="BAB9B3F156004A55A3B95EF95F3C50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3BF249-2065-4E8F-96E3-4EF5718E4C7A}"/>
      </w:docPartPr>
      <w:docPartBody>
        <w:p w:rsidR="00D92226" w:rsidRDefault="00D92226" w:rsidP="001C65CA">
          <w:pPr>
            <w:pStyle w:val="BAB9B3F156004A55A3B95EF95F3C5063"/>
          </w:pPr>
          <w:r>
            <w:t>Company</w:t>
          </w:r>
        </w:p>
      </w:docPartBody>
    </w:docPart>
    <w:docPart>
      <w:docPartPr>
        <w:name w:val="B766C19C286C472B84918C46469213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74C088-6A2A-4737-AAC9-EDBFC59093AE}"/>
      </w:docPartPr>
      <w:docPartBody>
        <w:p w:rsidR="00D92226" w:rsidRDefault="00D92226" w:rsidP="001C65CA">
          <w:pPr>
            <w:pStyle w:val="B766C19C286C472B84918C4646921393"/>
          </w:pPr>
          <w:r w:rsidRPr="00F9176F">
            <w:t>location</w:t>
          </w:r>
        </w:p>
      </w:docPartBody>
    </w:docPart>
    <w:docPart>
      <w:docPartPr>
        <w:name w:val="2035DD7438E440EF82202B5CCCEC1A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183669-A2DB-4717-A4CF-44304AB8A4DE}"/>
      </w:docPartPr>
      <w:docPartBody>
        <w:p w:rsidR="00D92226" w:rsidRDefault="00D92226" w:rsidP="001C65CA">
          <w:pPr>
            <w:pStyle w:val="2035DD7438E440EF82202B5CCCEC1A95"/>
          </w:pPr>
          <w:r>
            <w:t>Month Year</w:t>
          </w:r>
        </w:p>
      </w:docPartBody>
    </w:docPart>
    <w:docPart>
      <w:docPartPr>
        <w:name w:val="5DEB52D17D81484BA922FF18210D52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E039EC-AF4E-4C15-8903-0762FE85793A}"/>
      </w:docPartPr>
      <w:docPartBody>
        <w:p w:rsidR="00D92226" w:rsidRDefault="00D92226" w:rsidP="001C65CA">
          <w:pPr>
            <w:pStyle w:val="5DEB52D17D81484BA922FF18210D527F"/>
          </w:pPr>
          <w:r>
            <w:t>Company</w:t>
          </w:r>
        </w:p>
      </w:docPartBody>
    </w:docPart>
    <w:docPart>
      <w:docPartPr>
        <w:name w:val="DDAFF45BF4D647299E85DA3E4526DC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2C5889-6AB6-4764-84A3-9F01310AD774}"/>
      </w:docPartPr>
      <w:docPartBody>
        <w:p w:rsidR="00D92226" w:rsidRDefault="00D92226" w:rsidP="001C65CA">
          <w:pPr>
            <w:pStyle w:val="DDAFF45BF4D647299E85DA3E4526DC18"/>
          </w:pPr>
          <w:r w:rsidRPr="00F9176F">
            <w:t>location</w:t>
          </w:r>
        </w:p>
      </w:docPartBody>
    </w:docPart>
    <w:docPart>
      <w:docPartPr>
        <w:name w:val="87CC1DC7775844E5831475E1AE2590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DB0324-4520-42A4-82C0-633564AC58CB}"/>
      </w:docPartPr>
      <w:docPartBody>
        <w:p w:rsidR="00D92226" w:rsidRDefault="00D92226" w:rsidP="001C65CA">
          <w:pPr>
            <w:pStyle w:val="87CC1DC7775844E5831475E1AE25900D"/>
          </w:pPr>
          <w:r>
            <w:t>Month Year</w:t>
          </w:r>
        </w:p>
      </w:docPartBody>
    </w:docPart>
    <w:docPart>
      <w:docPartPr>
        <w:name w:val="FF7C3EAA0082495C979E9F06044343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2865F0-B13B-44D1-86AF-F455F8E284EF}"/>
      </w:docPartPr>
      <w:docPartBody>
        <w:p w:rsidR="00D92226" w:rsidRDefault="00D92226" w:rsidP="001C65CA">
          <w:pPr>
            <w:pStyle w:val="FF7C3EAA0082495C979E9F0604434332"/>
          </w:pPr>
          <w:r w:rsidRPr="00316C32">
            <w:t>Describe what you did and what your impact was</w:t>
          </w:r>
        </w:p>
      </w:docPartBody>
    </w:docPart>
    <w:docPart>
      <w:docPartPr>
        <w:name w:val="859E428EEBCA43F8AC8B37CB5B7B5C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56860B-0342-4CAC-A30A-3FD38FC9A64B}"/>
      </w:docPartPr>
      <w:docPartBody>
        <w:p w:rsidR="00D92226" w:rsidRDefault="00D92226" w:rsidP="00D92226">
          <w:pPr>
            <w:pStyle w:val="859E428EEBCA43F8AC8B37CB5B7B5CEE2"/>
          </w:pPr>
          <w:r w:rsidRPr="00316C32">
            <w:rPr>
              <w:b w:val="0"/>
            </w:rPr>
            <w:t>Describe what you did and what your impact was</w:t>
          </w:r>
        </w:p>
      </w:docPartBody>
    </w:docPart>
    <w:docPart>
      <w:docPartPr>
        <w:name w:val="4689587EE0554F778C741B151B669C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365E41-7356-4106-911F-7508648A3C2D}"/>
      </w:docPartPr>
      <w:docPartBody>
        <w:p w:rsidR="00D92226" w:rsidRDefault="00D92226" w:rsidP="001C65CA">
          <w:pPr>
            <w:pStyle w:val="4689587EE0554F778C741B151B669C6B"/>
          </w:pPr>
          <w:r w:rsidRPr="00F9176F">
            <w:t>Role</w:t>
          </w:r>
        </w:p>
      </w:docPartBody>
    </w:docPart>
    <w:docPart>
      <w:docPartPr>
        <w:name w:val="96256B38AB0D423B9B17D7A553EA01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296218-8D8B-40A8-9771-EA68BDDEE34E}"/>
      </w:docPartPr>
      <w:docPartBody>
        <w:p w:rsidR="00D92226" w:rsidRDefault="00D92226" w:rsidP="001C65CA">
          <w:pPr>
            <w:pStyle w:val="96256B38AB0D423B9B17D7A553EA0133"/>
          </w:pPr>
          <w:r w:rsidRPr="00F9176F">
            <w:t>Role</w:t>
          </w:r>
        </w:p>
      </w:docPartBody>
    </w:docPart>
    <w:docPart>
      <w:docPartPr>
        <w:name w:val="5C07782DE7BB479BA2668BC18849D4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C6EFA4-754D-424D-B3E2-32B2C1881F47}"/>
      </w:docPartPr>
      <w:docPartBody>
        <w:p w:rsidR="00D92226" w:rsidRDefault="00D92226" w:rsidP="001C65CA">
          <w:pPr>
            <w:pStyle w:val="5C07782DE7BB479BA2668BC18849D4F7"/>
          </w:pPr>
          <w:r w:rsidRPr="00F9176F">
            <w:t>Role</w:t>
          </w:r>
        </w:p>
      </w:docPartBody>
    </w:docPart>
    <w:docPart>
      <w:docPartPr>
        <w:name w:val="79C10B33EB4647388E75C7D8F3C261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F8A0C3-698D-4441-95B3-27DEEDC02D4D}"/>
      </w:docPartPr>
      <w:docPartBody>
        <w:p w:rsidR="00D92226" w:rsidRDefault="00D92226" w:rsidP="001C65CA">
          <w:pPr>
            <w:pStyle w:val="79C10B33EB4647388E75C7D8F3C2617F"/>
          </w:pPr>
          <w:r w:rsidRPr="00316C32">
            <w:t>Month Year</w:t>
          </w:r>
        </w:p>
      </w:docPartBody>
    </w:docPart>
    <w:docPart>
      <w:docPartPr>
        <w:name w:val="637DA67FE24D402A8430204E4813EE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7D7A6B-5400-43B2-9683-B16FC4A5F05A}"/>
      </w:docPartPr>
      <w:docPartBody>
        <w:p w:rsidR="00D92226" w:rsidRDefault="00D92226" w:rsidP="00D92226">
          <w:pPr>
            <w:pStyle w:val="637DA67FE24D402A8430204E4813EEE22"/>
          </w:pPr>
          <w:r w:rsidRPr="00316C32">
            <w:rPr>
              <w:rFonts w:ascii="Calibri" w:eastAsia="Calibri" w:hAnsi="Calibri" w:cs="Calibri"/>
              <w:bCs/>
              <w:szCs w:val="20"/>
            </w:rPr>
            <w:t>Month Year</w:t>
          </w:r>
        </w:p>
      </w:docPartBody>
    </w:docPart>
    <w:docPart>
      <w:docPartPr>
        <w:name w:val="91409E589BFD43E8B3F1AE82786A71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31D947-D349-4DC6-903D-349344B67872}"/>
      </w:docPartPr>
      <w:docPartBody>
        <w:p w:rsidR="00D92226" w:rsidRDefault="00D92226" w:rsidP="00D92226">
          <w:pPr>
            <w:pStyle w:val="91409E589BFD43E8B3F1AE82786A71692"/>
          </w:pPr>
          <w:r w:rsidRPr="00316C32">
            <w:rPr>
              <w:rFonts w:ascii="Calibri" w:eastAsia="Calibri" w:hAnsi="Calibri" w:cs="Calibri"/>
              <w:bCs/>
              <w:szCs w:val="20"/>
            </w:rPr>
            <w:t>Month Year</w:t>
          </w:r>
        </w:p>
      </w:docPartBody>
    </w:docPart>
    <w:docPart>
      <w:docPartPr>
        <w:name w:val="C48A10626C744A8E9098EDA8806444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D27F08-DD9C-4176-B50D-8FCCE665C6D4}"/>
      </w:docPartPr>
      <w:docPartBody>
        <w:p w:rsidR="00D92226" w:rsidRDefault="00D92226" w:rsidP="001C65CA">
          <w:pPr>
            <w:pStyle w:val="C48A10626C744A8E9098EDA88064446E"/>
          </w:pPr>
          <w:r>
            <w:t>Activity</w:t>
          </w:r>
        </w:p>
      </w:docPartBody>
    </w:docPart>
    <w:docPart>
      <w:docPartPr>
        <w:name w:val="8F8992ADD61C4796BA81B948826390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D1F4D6-1D7C-4F12-8E32-0CBA11D253E8}"/>
      </w:docPartPr>
      <w:docPartBody>
        <w:p w:rsidR="00D92226" w:rsidRDefault="00D92226" w:rsidP="001C65CA">
          <w:pPr>
            <w:pStyle w:val="8F8992ADD61C4796BA81B94882639079"/>
          </w:pPr>
          <w:r>
            <w:t>Leadership experience</w:t>
          </w:r>
        </w:p>
      </w:docPartBody>
    </w:docPart>
    <w:docPart>
      <w:docPartPr>
        <w:name w:val="5F23BD1E5F524BB584F398E3F7CF30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317C3F-551C-435B-88D9-F648C22372D3}"/>
      </w:docPartPr>
      <w:docPartBody>
        <w:p w:rsidR="00D92226" w:rsidRDefault="00D92226" w:rsidP="001C65CA">
          <w:pPr>
            <w:pStyle w:val="5F23BD1E5F524BB584F398E3F7CF3021"/>
          </w:pPr>
          <w:r w:rsidRPr="00316C32">
            <w:t>Education</w:t>
          </w:r>
        </w:p>
      </w:docPartBody>
    </w:docPart>
    <w:docPart>
      <w:docPartPr>
        <w:name w:val="2B37799EAB98452194DE63388EDFD9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7D84D5-7E4B-4AFE-8C13-9AC3583ACA87}"/>
      </w:docPartPr>
      <w:docPartBody>
        <w:p w:rsidR="00D92226" w:rsidRDefault="00D92226" w:rsidP="001C65CA">
          <w:pPr>
            <w:pStyle w:val="2B37799EAB98452194DE63388EDFD9DA"/>
          </w:pPr>
          <w:r w:rsidRPr="00F9176F">
            <w:t>Professional experience</w:t>
          </w:r>
        </w:p>
      </w:docPartBody>
    </w:docPart>
    <w:docPart>
      <w:docPartPr>
        <w:name w:val="109BA909F67E4AEF851A486A36A97D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F86430-CCF0-45B4-98C3-C8F9A0AC7D85}"/>
      </w:docPartPr>
      <w:docPartBody>
        <w:p w:rsidR="00D92226" w:rsidRDefault="00D92226" w:rsidP="001C65CA">
          <w:pPr>
            <w:pStyle w:val="109BA909F67E4AEF851A486A36A97D8C"/>
          </w:pPr>
          <w:r w:rsidRPr="00316C32">
            <w:t>Projects &amp; extracurricular</w:t>
          </w:r>
        </w:p>
      </w:docPartBody>
    </w:docPart>
    <w:docPart>
      <w:docPartPr>
        <w:name w:val="6EE59A902B654BB6978263793556A6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E68264-8127-43E1-9BEC-586F6C72D114}"/>
      </w:docPartPr>
      <w:docPartBody>
        <w:p w:rsidR="00D92226" w:rsidRDefault="00D92226" w:rsidP="001C65CA">
          <w:pPr>
            <w:pStyle w:val="6EE59A902B654BB6978263793556A617"/>
          </w:pPr>
          <w:r>
            <w:t>Skills</w:t>
          </w:r>
        </w:p>
      </w:docPartBody>
    </w:docPart>
    <w:docPart>
      <w:docPartPr>
        <w:name w:val="F1A00EE93C6E458385088D0080C3FD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B4C0C5-EDDD-4450-A160-7E1C8D494ECE}"/>
      </w:docPartPr>
      <w:docPartBody>
        <w:p w:rsidR="00D92226" w:rsidRDefault="00D92226">
          <w:r w:rsidRPr="00F9176F">
            <w:t>location</w:t>
          </w:r>
        </w:p>
      </w:docPartBody>
    </w:docPart>
    <w:docPart>
      <w:docPartPr>
        <w:name w:val="1085812C875644CF9F73150E0C410E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765F62-5B14-4B39-A3FF-E6119CA99148}"/>
      </w:docPartPr>
      <w:docPartBody>
        <w:p w:rsidR="00D92226" w:rsidRDefault="00D92226">
          <w:r w:rsidRPr="00F9176F">
            <w:t>Graduation year</w:t>
          </w:r>
        </w:p>
      </w:docPartBody>
    </w:docPart>
    <w:docPart>
      <w:docPartPr>
        <w:name w:val="021A1F29D3F34A63982AE26C8C1750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03260A-C507-49F4-BB6D-3C468BE64BAC}"/>
      </w:docPartPr>
      <w:docPartBody>
        <w:p w:rsidR="00D92226" w:rsidRDefault="00D92226">
          <w:r w:rsidRPr="000B4CAB">
            <w:t>Bachelor of Arts, Degree, GPA</w:t>
          </w:r>
        </w:p>
      </w:docPartBody>
    </w:docPart>
    <w:docPart>
      <w:docPartPr>
        <w:name w:val="15FED1212E0A4539B78DACCB5E7620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1E8F5F-AD23-4C60-84B7-0B3AF56632B0}"/>
      </w:docPartPr>
      <w:docPartBody>
        <w:p w:rsidR="00D92226" w:rsidRDefault="00D92226">
          <w:r w:rsidRPr="000B4CAB">
            <w:t>Relevant course work:</w:t>
          </w:r>
        </w:p>
      </w:docPartBody>
    </w:docPart>
    <w:docPart>
      <w:docPartPr>
        <w:name w:val="94FE3AF01550426D9917F912FF9F7C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814FDC-6D93-43B2-A346-2A75B8687207}"/>
      </w:docPartPr>
      <w:docPartBody>
        <w:p w:rsidR="00D92226" w:rsidRDefault="00D92226">
          <w:r w:rsidRPr="00F9176F">
            <w:t>Role</w:t>
          </w:r>
        </w:p>
      </w:docPartBody>
    </w:docPart>
    <w:docPart>
      <w:docPartPr>
        <w:name w:val="22E603830FDA4ACB973E71D90C9787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D9D374-1B94-4267-A31C-4640072CCB68}"/>
      </w:docPartPr>
      <w:docPartBody>
        <w:p w:rsidR="00D92226" w:rsidRPr="00316C32" w:rsidRDefault="00D92226" w:rsidP="00316C32">
          <w:pPr>
            <w:pStyle w:val="ListBullet"/>
          </w:pPr>
          <w:r w:rsidRPr="00316C32">
            <w:t>Describe what you did and what your impact was</w:t>
          </w:r>
        </w:p>
        <w:p w:rsidR="00D92226" w:rsidRDefault="00D92226">
          <w:r w:rsidRPr="00316C32">
            <w:t>Remember to be concise</w:t>
          </w:r>
        </w:p>
      </w:docPartBody>
    </w:docPart>
    <w:docPart>
      <w:docPartPr>
        <w:name w:val="8FE107B222BA464183D21366110D6D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13C09B-0AEB-4679-94B2-AD9BE5FAB194}"/>
      </w:docPartPr>
      <w:docPartBody>
        <w:p w:rsidR="00D92226" w:rsidRDefault="00D92226">
          <w:r w:rsidRPr="00316C32">
            <w:t>Describe what you did and what your impact was</w:t>
          </w:r>
        </w:p>
      </w:docPartBody>
    </w:docPart>
    <w:docPart>
      <w:docPartPr>
        <w:name w:val="1AF49C04DA91498AABEE9A919058F5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5BD469-30C3-429F-98DD-B4138140E7F4}"/>
      </w:docPartPr>
      <w:docPartBody>
        <w:p w:rsidR="00D92226" w:rsidRDefault="00D92226">
          <w:r w:rsidRPr="00316C32">
            <w:t>Project title</w:t>
          </w:r>
        </w:p>
      </w:docPartBody>
    </w:docPart>
    <w:docPart>
      <w:docPartPr>
        <w:name w:val="7C65D30B224943788376B6BD4C032D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8A1895-AD46-4EE9-86EA-9D21764913E4}"/>
      </w:docPartPr>
      <w:docPartBody>
        <w:p w:rsidR="00D92226" w:rsidRDefault="00D92226">
          <w:r w:rsidRPr="00316C32">
            <w:t>Describe what you did/built etc.</w:t>
          </w:r>
        </w:p>
      </w:docPartBody>
    </w:docPart>
    <w:docPart>
      <w:docPartPr>
        <w:name w:val="90215FBF2FC04A9AABAFDD730AC912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E8754C-80B8-4495-860D-A628B1B60913}"/>
      </w:docPartPr>
      <w:docPartBody>
        <w:p w:rsidR="00D92226" w:rsidRPr="00316C32" w:rsidRDefault="00D92226" w:rsidP="00316C32">
          <w:pPr>
            <w:pStyle w:val="ListBullet"/>
          </w:pPr>
          <w:r w:rsidRPr="00316C32">
            <w:t xml:space="preserve">Describe what you did/built etc. </w:t>
          </w:r>
        </w:p>
        <w:p w:rsidR="00D92226" w:rsidRDefault="00D92226">
          <w:r w:rsidRPr="00316C32">
            <w:t>Accomplishments</w:t>
          </w:r>
        </w:p>
      </w:docPartBody>
    </w:docPart>
    <w:docPart>
      <w:docPartPr>
        <w:name w:val="7CDA50116FC946699C38F66450BC6F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07114D-117F-44CA-9CCE-782BD6945F6D}"/>
      </w:docPartPr>
      <w:docPartBody>
        <w:p w:rsidR="00D92226" w:rsidRDefault="00D92226">
          <w:r w:rsidRPr="00316C32">
            <w:t>Describe what you did/built etc.</w:t>
          </w:r>
        </w:p>
      </w:docPartBody>
    </w:docPart>
    <w:docPart>
      <w:docPartPr>
        <w:name w:val="263B1F8CB7134C03B835BC12B86970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BD139B-E172-4610-9F68-90E38A426F61}"/>
      </w:docPartPr>
      <w:docPartBody>
        <w:p w:rsidR="00D92226" w:rsidRDefault="00D92226">
          <w:r w:rsidRPr="00316C32">
            <w:t>Programming languages:</w:t>
          </w:r>
        </w:p>
      </w:docPartBody>
    </w:docPart>
    <w:docPart>
      <w:docPartPr>
        <w:name w:val="9D9DC39DB7B94246A8D9E9F2BAF0D2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26805D-88A5-48E5-9BC1-092977E3033A}"/>
      </w:docPartPr>
      <w:docPartBody>
        <w:p w:rsidR="00D92226" w:rsidRDefault="00D92226" w:rsidP="00D92226">
          <w:pPr>
            <w:pStyle w:val="9D9DC39DB7B94246A8D9E9F2BAF0D2CF2"/>
          </w:pPr>
          <w:r w:rsidRPr="00316C32">
            <w:rPr>
              <w:rStyle w:val="NotBold"/>
            </w:rPr>
            <w:t>List programming languages or skills</w:t>
          </w:r>
        </w:p>
      </w:docPartBody>
    </w:docPart>
    <w:docPart>
      <w:docPartPr>
        <w:name w:val="C8A0211AF41048058042DA5D347DCC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FC5EB9-E18E-4FEA-8C90-489F61AD3862}"/>
      </w:docPartPr>
      <w:docPartBody>
        <w:p w:rsidR="00D92226" w:rsidRDefault="00D92226">
          <w:r w:rsidRPr="00316C32">
            <w:t>Computer software/ frameworks:</w:t>
          </w:r>
        </w:p>
      </w:docPartBody>
    </w:docPart>
    <w:docPart>
      <w:docPartPr>
        <w:name w:val="54B5711D33AA47CF9F4DBCD90BF548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5BE70F-AAF0-42A1-8BC5-6BE4CCD9781D}"/>
      </w:docPartPr>
      <w:docPartBody>
        <w:p w:rsidR="00D92226" w:rsidRDefault="00D92226" w:rsidP="00D92226">
          <w:pPr>
            <w:pStyle w:val="54B5711D33AA47CF9F4DBCD90BF548C92"/>
          </w:pPr>
          <w:r w:rsidRPr="00316C32">
            <w:rPr>
              <w:rStyle w:val="NotBold"/>
            </w:rPr>
            <w:t>Microsoft office, Adobe Photoshop, Maple, Git, React, jQuery</w:t>
          </w:r>
        </w:p>
      </w:docPartBody>
    </w:docPart>
    <w:docPart>
      <w:docPartPr>
        <w:name w:val="E04FAEB5E5E0488981EB4A6F576A08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AE2E48-076E-45C1-8864-AF23440595AE}"/>
      </w:docPartPr>
      <w:docPartBody>
        <w:p w:rsidR="00D92226" w:rsidRDefault="00D92226">
          <w:r w:rsidRPr="00316C32">
            <w:t>Languages:</w:t>
          </w:r>
        </w:p>
      </w:docPartBody>
    </w:docPart>
    <w:docPart>
      <w:docPartPr>
        <w:name w:val="C93FD36302E74C2C905EDA684B635E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5D982A-AD0B-4222-B187-B056EFCAE0C8}"/>
      </w:docPartPr>
      <w:docPartBody>
        <w:p w:rsidR="00D92226" w:rsidRDefault="00D92226" w:rsidP="00D92226">
          <w:pPr>
            <w:pStyle w:val="C93FD36302E74C2C905EDA684B635ED12"/>
          </w:pPr>
          <w:r w:rsidRPr="00316C32">
            <w:rPr>
              <w:rStyle w:val="NotBold"/>
            </w:rPr>
            <w:t>Portuguese (advanced), French (advanced)</w:t>
          </w:r>
        </w:p>
      </w:docPartBody>
    </w:docPart>
  </w:docParts>
</w:glossaryDocument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 pitchFamily="0" charset="1"/>
        <a:ea typeface=""/>
        <a:cs typeface=""/>
      </a:majorFont>
      <a:minorFont>
        <a:latin typeface="Franklin Gothic Book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68BEF44-5CE4-407D-801F-ABCD28C15FE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C488EFA-900E-4405-BD4E-E83D13AD8CB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F1773DEF-F3EB-4EBC-916F-5D6A2722CF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TM55835287</Template>
  <TotalTime>109</TotalTime>
  <Application>LibreOffice/25.2.7.2$Windows_X86_64 LibreOffice_project/5cbfd1ab6520636bb5f7b99185aa69bd7456825d</Application>
  <AppVersion>15.0000</AppVersion>
  <Pages>1</Pages>
  <Words>262</Words>
  <Characters>1778</Characters>
  <CharactersWithSpaces>2034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2024-04-10T16:06:00Z</dcterms:created>
  <dc:creator/>
  <dc:description/>
  <dc:language>en-CA</dc:language>
  <cp:lastModifiedBy/>
  <dcterms:modified xsi:type="dcterms:W3CDTF">2026-03-05T10:36:06Z</dcterms:modified>
  <cp:revision>18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