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131C6" w14:textId="5BA49B58" w:rsidR="0045570C" w:rsidRDefault="0045570C" w:rsidP="00C16B02"/>
    <w:p w14:paraId="6A956D7D" w14:textId="55B35C7F" w:rsidR="00B11C0F" w:rsidRDefault="00B11C0F">
      <w:r>
        <w:t xml:space="preserve">The term Computational Thinking </w:t>
      </w:r>
      <w:r w:rsidR="00613831">
        <w:t xml:space="preserve">refers </w:t>
      </w:r>
      <w:r>
        <w:t>to the human approach to understanding complex problems, so that</w:t>
      </w:r>
      <w:r w:rsidR="00ED1655">
        <w:t xml:space="preserve"> a solution may be designed that could be understood by both </w:t>
      </w:r>
      <w:r w:rsidR="00702564">
        <w:t>and computers.</w:t>
      </w:r>
    </w:p>
    <w:p w14:paraId="0475FC0B" w14:textId="607EB6A1" w:rsidR="00B11C0F" w:rsidRDefault="00B11C0F">
      <w:r>
        <w:t xml:space="preserve">There are four fundamental features of Computational Thinking that </w:t>
      </w:r>
      <w:r w:rsidR="00C62E49">
        <w:t>help</w:t>
      </w:r>
      <w:r>
        <w:t xml:space="preserve"> us to tackle these problems.</w:t>
      </w:r>
    </w:p>
    <w:p w14:paraId="4F2AEF2E" w14:textId="0E2EEC1F" w:rsidR="00B11C0F" w:rsidRDefault="00B11C0F" w:rsidP="00B11C0F">
      <w:pPr>
        <w:pStyle w:val="ListParagraph"/>
        <w:numPr>
          <w:ilvl w:val="0"/>
          <w:numId w:val="1"/>
        </w:numPr>
      </w:pPr>
      <w:r>
        <w:t>Decomposition – breaking</w:t>
      </w:r>
      <w:r w:rsidR="00C62E49">
        <w:t xml:space="preserve"> the problem down into simpler </w:t>
      </w:r>
      <w:r w:rsidR="00B108BC">
        <w:t>and more manageable parts</w:t>
      </w:r>
    </w:p>
    <w:p w14:paraId="1707B720" w14:textId="098C6C9A" w:rsidR="00B11C0F" w:rsidRDefault="00B11C0F" w:rsidP="00B11C0F">
      <w:pPr>
        <w:pStyle w:val="ListParagraph"/>
        <w:numPr>
          <w:ilvl w:val="0"/>
          <w:numId w:val="1"/>
        </w:numPr>
      </w:pPr>
      <w:r>
        <w:t xml:space="preserve">Pattern recognition – </w:t>
      </w:r>
      <w:r w:rsidR="00B108BC">
        <w:t xml:space="preserve">finding similarities </w:t>
      </w:r>
      <w:r w:rsidR="00250B05">
        <w:t>in problems so we can apply similar logic</w:t>
      </w:r>
    </w:p>
    <w:p w14:paraId="5D8B7708" w14:textId="20FF6A49" w:rsidR="00B11C0F" w:rsidRDefault="00B11C0F" w:rsidP="00B11C0F">
      <w:pPr>
        <w:pStyle w:val="ListParagraph"/>
        <w:numPr>
          <w:ilvl w:val="0"/>
          <w:numId w:val="1"/>
        </w:numPr>
      </w:pPr>
      <w:r>
        <w:t xml:space="preserve">Abstraction </w:t>
      </w:r>
      <w:r w:rsidR="00250B05">
        <w:t>–</w:t>
      </w:r>
      <w:r w:rsidR="00AD58DD">
        <w:t xml:space="preserve"> </w:t>
      </w:r>
      <w:r w:rsidR="00250B05">
        <w:t>focusing on what we know and understand and ignoring irrelevant information</w:t>
      </w:r>
    </w:p>
    <w:p w14:paraId="6E7687EC" w14:textId="27BBEED6" w:rsidR="00B11C0F" w:rsidRDefault="00B11C0F" w:rsidP="00B11C0F">
      <w:pPr>
        <w:pStyle w:val="ListParagraph"/>
        <w:numPr>
          <w:ilvl w:val="0"/>
          <w:numId w:val="1"/>
        </w:numPr>
      </w:pPr>
      <w:r>
        <w:t xml:space="preserve">Algorithms – </w:t>
      </w:r>
      <w:r w:rsidR="00250B05">
        <w:t xml:space="preserve">producing step-by-step instructions </w:t>
      </w:r>
      <w:r w:rsidR="00BD760B">
        <w:t>that can be programmed to solve the problem</w:t>
      </w:r>
    </w:p>
    <w:p w14:paraId="69837A94" w14:textId="39821397" w:rsidR="00B11C0F" w:rsidRDefault="009A1F9E" w:rsidP="00B11C0F">
      <w:pPr>
        <w:ind w:left="360"/>
      </w:pPr>
      <w:r>
        <w:t>[1]</w:t>
      </w:r>
    </w:p>
    <w:p w14:paraId="286ED889" w14:textId="727A3D7E" w:rsidR="00E210BC" w:rsidRDefault="00BD760B" w:rsidP="00D61EF9">
      <w:r>
        <w:t>I</w:t>
      </w:r>
      <w:r w:rsidR="009C7F40">
        <w:t xml:space="preserve"> will use a practical example to explain Computation Thinking and </w:t>
      </w:r>
      <w:r w:rsidR="00CB23C7">
        <w:t>demonstrate</w:t>
      </w:r>
      <w:r w:rsidR="009C7F40">
        <w:t xml:space="preserve"> its relevance and importance to </w:t>
      </w:r>
      <w:r w:rsidR="00CC0888">
        <w:t>future learning on this course and into my future career</w:t>
      </w:r>
      <w:r w:rsidR="007F5346">
        <w:t xml:space="preserve"> using an example problem from CMT 120</w:t>
      </w:r>
      <w:r w:rsidR="00C16B02">
        <w:t>.</w:t>
      </w:r>
    </w:p>
    <w:p w14:paraId="5017DE3A" w14:textId="39D548C4" w:rsidR="00E210BC" w:rsidRDefault="004E6E27" w:rsidP="00613831">
      <w:pPr>
        <w:rPr>
          <w:noProof/>
        </w:rPr>
      </w:pPr>
      <w:r w:rsidRPr="00516BDD">
        <w:rPr>
          <w:noProof/>
        </w:rPr>
        <w:drawing>
          <wp:anchor distT="0" distB="0" distL="114300" distR="114300" simplePos="0" relativeHeight="251659264" behindDoc="1" locked="0" layoutInCell="1" allowOverlap="1" wp14:anchorId="4052304D" wp14:editId="0E969E2A">
            <wp:simplePos x="0" y="0"/>
            <wp:positionH relativeFrom="column">
              <wp:posOffset>1800225</wp:posOffset>
            </wp:positionH>
            <wp:positionV relativeFrom="paragraph">
              <wp:posOffset>659130</wp:posOffset>
            </wp:positionV>
            <wp:extent cx="2124075" cy="1975485"/>
            <wp:effectExtent l="0" t="0" r="0" b="0"/>
            <wp:wrapTopAndBottom/>
            <wp:docPr id="79576322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63225" name="Picture 1" descr="A screen 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6B02">
        <w:rPr>
          <w:i/>
          <w:iCs/>
        </w:rPr>
        <w:t>“</w:t>
      </w:r>
      <w:r w:rsidR="00E210BC" w:rsidRPr="00E210BC">
        <w:rPr>
          <w:i/>
          <w:iCs/>
        </w:rPr>
        <w:t xml:space="preserve">Write code that prints out the numbers 1 </w:t>
      </w:r>
      <w:r w:rsidR="005F2D6A">
        <w:rPr>
          <w:i/>
          <w:iCs/>
        </w:rPr>
        <w:t>-</w:t>
      </w:r>
      <w:r w:rsidR="00E210BC" w:rsidRPr="00E210BC">
        <w:rPr>
          <w:i/>
          <w:iCs/>
        </w:rPr>
        <w:t xml:space="preserve"> 1000, but if the number is divisible by 3 it prints ‘fizz’, if the number is divisible by 5 it prints ‘buzz’ and if the number is divisible by 3 and 5 it prints ‘fizzbuzz’</w:t>
      </w:r>
      <w:r w:rsidR="00C16B02">
        <w:rPr>
          <w:i/>
          <w:iCs/>
        </w:rPr>
        <w:t>”</w:t>
      </w:r>
    </w:p>
    <w:p w14:paraId="26E2267B" w14:textId="7CEC1096" w:rsidR="009279BF" w:rsidRPr="00E210BC" w:rsidRDefault="009279BF" w:rsidP="00613831">
      <w:pPr>
        <w:rPr>
          <w:i/>
          <w:iCs/>
        </w:rPr>
      </w:pPr>
    </w:p>
    <w:p w14:paraId="09E653C7" w14:textId="3F13815E" w:rsidR="00763064" w:rsidRDefault="00763064" w:rsidP="00613831">
      <w:pPr>
        <w:rPr>
          <w:b/>
          <w:bCs/>
        </w:rPr>
      </w:pPr>
      <w:r w:rsidRPr="00516BDD">
        <w:rPr>
          <w:b/>
          <w:bCs/>
        </w:rPr>
        <w:t>Decomposition</w:t>
      </w:r>
    </w:p>
    <w:p w14:paraId="6FBCFF9B" w14:textId="0CC081B5" w:rsidR="00A26466" w:rsidRDefault="00A26466" w:rsidP="00613831">
      <w:r>
        <w:t xml:space="preserve">Before trying to solve </w:t>
      </w:r>
      <w:r w:rsidR="00930FF4">
        <w:t xml:space="preserve">a large and complex problem it can be useful to break that problem down into </w:t>
      </w:r>
      <w:r w:rsidR="00770AD8">
        <w:t>smaller and simpler parts</w:t>
      </w:r>
      <w:r w:rsidR="00BF3CB8">
        <w:t xml:space="preserve">. </w:t>
      </w:r>
      <w:r w:rsidR="00E210BC">
        <w:t xml:space="preserve">In this example </w:t>
      </w:r>
      <w:r w:rsidR="00CA1D81">
        <w:t xml:space="preserve">we can identify at least 4 </w:t>
      </w:r>
      <w:r w:rsidR="009C0E2A">
        <w:t>components</w:t>
      </w:r>
      <w:r w:rsidR="00CA1D81">
        <w:t xml:space="preserve"> of the problem statement:</w:t>
      </w:r>
    </w:p>
    <w:p w14:paraId="787575B4" w14:textId="77777777" w:rsidR="00D568C5" w:rsidRDefault="00CA1D81" w:rsidP="00D568C5">
      <w:pPr>
        <w:pStyle w:val="ListParagraph"/>
        <w:numPr>
          <w:ilvl w:val="0"/>
          <w:numId w:val="3"/>
        </w:numPr>
      </w:pPr>
      <w:r>
        <w:t>Printing out the numbers 1 – 1000</w:t>
      </w:r>
    </w:p>
    <w:p w14:paraId="0B9F443B" w14:textId="77777777" w:rsidR="00D568C5" w:rsidRDefault="00D568C5" w:rsidP="00D568C5">
      <w:pPr>
        <w:pStyle w:val="ListParagraph"/>
        <w:numPr>
          <w:ilvl w:val="0"/>
          <w:numId w:val="3"/>
        </w:numPr>
      </w:pPr>
      <w:r>
        <w:t>P</w:t>
      </w:r>
      <w:r w:rsidR="009C0E2A">
        <w:t>rinting out the word ‘</w:t>
      </w:r>
      <w:r w:rsidR="009C0E2A" w:rsidRPr="00D568C5">
        <w:rPr>
          <w:i/>
          <w:iCs/>
        </w:rPr>
        <w:t xml:space="preserve">fizz’ </w:t>
      </w:r>
      <w:r w:rsidR="009C0E2A">
        <w:t>in place of numbers that are divisible by 3</w:t>
      </w:r>
    </w:p>
    <w:p w14:paraId="15436C21" w14:textId="433E79B7" w:rsidR="00D568C5" w:rsidRDefault="009C0E2A" w:rsidP="00D568C5">
      <w:pPr>
        <w:pStyle w:val="ListParagraph"/>
        <w:numPr>
          <w:ilvl w:val="0"/>
          <w:numId w:val="3"/>
        </w:numPr>
      </w:pPr>
      <w:r>
        <w:t>Printing out the word ‘</w:t>
      </w:r>
      <w:r w:rsidRPr="00D568C5">
        <w:rPr>
          <w:i/>
          <w:iCs/>
        </w:rPr>
        <w:t>buzz’</w:t>
      </w:r>
      <w:r w:rsidRPr="00D568C5">
        <w:rPr>
          <w:i/>
          <w:iCs/>
        </w:rPr>
        <w:t xml:space="preserve"> </w:t>
      </w:r>
      <w:r>
        <w:t xml:space="preserve">in place of numbers that are divisible by </w:t>
      </w:r>
      <w:r w:rsidR="004E6E27">
        <w:t>5</w:t>
      </w:r>
    </w:p>
    <w:p w14:paraId="261088F9" w14:textId="45742F32" w:rsidR="009C0E2A" w:rsidRDefault="009C0E2A" w:rsidP="00D568C5">
      <w:pPr>
        <w:pStyle w:val="ListParagraph"/>
        <w:numPr>
          <w:ilvl w:val="0"/>
          <w:numId w:val="3"/>
        </w:numPr>
      </w:pPr>
      <w:r>
        <w:t>Printing out the word ‘</w:t>
      </w:r>
      <w:r w:rsidRPr="00D568C5">
        <w:rPr>
          <w:i/>
          <w:iCs/>
        </w:rPr>
        <w:t>fizz</w:t>
      </w:r>
      <w:r w:rsidRPr="00D568C5">
        <w:rPr>
          <w:i/>
          <w:iCs/>
        </w:rPr>
        <w:t>buzz</w:t>
      </w:r>
      <w:r w:rsidRPr="00D568C5">
        <w:rPr>
          <w:i/>
          <w:iCs/>
        </w:rPr>
        <w:t xml:space="preserve">’ </w:t>
      </w:r>
      <w:r>
        <w:t xml:space="preserve">in place of numbers that are divisible by </w:t>
      </w:r>
      <w:r>
        <w:t xml:space="preserve">both </w:t>
      </w:r>
      <w:r>
        <w:t>3</w:t>
      </w:r>
      <w:r>
        <w:t xml:space="preserve"> and 5</w:t>
      </w:r>
    </w:p>
    <w:p w14:paraId="4601D96C" w14:textId="1E2278FD" w:rsidR="009C0E2A" w:rsidRDefault="00892619" w:rsidP="009C0E2A">
      <w:pPr>
        <w:rPr>
          <w:b/>
          <w:bCs/>
        </w:rPr>
      </w:pPr>
      <w:r>
        <w:rPr>
          <w:b/>
          <w:bCs/>
        </w:rPr>
        <w:t>Pattern recognition</w:t>
      </w:r>
    </w:p>
    <w:p w14:paraId="546F6494" w14:textId="76A91E8E" w:rsidR="00A52D70" w:rsidRDefault="00DF21BF" w:rsidP="009C0E2A">
      <w:r>
        <w:t>Problems 2 – 4 are</w:t>
      </w:r>
      <w:r w:rsidR="00133A1E">
        <w:t xml:space="preserve"> very similar in their natural language wording and as we begin to write the code to solve these problem</w:t>
      </w:r>
      <w:r w:rsidR="00773DA6">
        <w:t>s</w:t>
      </w:r>
      <w:r w:rsidR="00133A1E">
        <w:t xml:space="preserve">, we </w:t>
      </w:r>
      <w:r w:rsidR="00DE6AE8">
        <w:t>recognise</w:t>
      </w:r>
      <w:r w:rsidR="00133A1E">
        <w:t xml:space="preserve"> that they </w:t>
      </w:r>
      <w:r w:rsidR="00DE6AE8">
        <w:t>share a similar pattern.</w:t>
      </w:r>
    </w:p>
    <w:p w14:paraId="4E4F5835" w14:textId="50225816" w:rsidR="00A52D70" w:rsidRDefault="00230557" w:rsidP="00A52D70">
      <w:pPr>
        <w:pStyle w:val="ListParagraph"/>
        <w:numPr>
          <w:ilvl w:val="0"/>
          <w:numId w:val="4"/>
        </w:numPr>
      </w:pPr>
      <w:r>
        <w:t>Printing a word in place of a number</w:t>
      </w:r>
    </w:p>
    <w:p w14:paraId="616A5189" w14:textId="500F294A" w:rsidR="0041256E" w:rsidRDefault="0041256E" w:rsidP="00A52D70">
      <w:pPr>
        <w:pStyle w:val="ListParagraph"/>
        <w:numPr>
          <w:ilvl w:val="0"/>
          <w:numId w:val="4"/>
        </w:numPr>
      </w:pPr>
      <w:r>
        <w:lastRenderedPageBreak/>
        <w:t>Only printing the word if a certain condition is met (divisibility by 3, 5 or 3 &amp; 5)</w:t>
      </w:r>
    </w:p>
    <w:p w14:paraId="149723A3" w14:textId="77777777" w:rsidR="00B72C83" w:rsidRDefault="00B72C83" w:rsidP="00B72C83"/>
    <w:p w14:paraId="3CFBA33E" w14:textId="4F53477F" w:rsidR="0016735C" w:rsidRDefault="0016735C" w:rsidP="00B72C83">
      <w:pPr>
        <w:rPr>
          <w:b/>
          <w:bCs/>
        </w:rPr>
      </w:pPr>
      <w:r>
        <w:rPr>
          <w:b/>
          <w:bCs/>
        </w:rPr>
        <w:t>Abstraction</w:t>
      </w:r>
    </w:p>
    <w:p w14:paraId="2872EF35" w14:textId="77777777" w:rsidR="00807D2F" w:rsidRDefault="00807D2F" w:rsidP="00807D2F">
      <w:r>
        <w:t xml:space="preserve">By focussing only on the relevant important information, we can save ourselves from becoming sidetracked by information we do not need or confused by information we do not understand. </w:t>
      </w:r>
    </w:p>
    <w:p w14:paraId="516498CD" w14:textId="08BEDAB6" w:rsidR="00184108" w:rsidRDefault="00184108" w:rsidP="00B72C83">
      <w:r>
        <w:t xml:space="preserve">Using an else </w:t>
      </w:r>
      <w:r w:rsidR="00C04CFB">
        <w:t>(else console.log(i);)</w:t>
      </w:r>
      <w:r w:rsidR="001503E2">
        <w:t xml:space="preserve"> </w:t>
      </w:r>
      <w:r>
        <w:t xml:space="preserve">clause to </w:t>
      </w:r>
      <w:r w:rsidR="00C04CFB">
        <w:t>finish the if, else if, else conditional block</w:t>
      </w:r>
      <w:r w:rsidR="001503E2">
        <w:t xml:space="preserve"> is a simple method of </w:t>
      </w:r>
      <w:r w:rsidR="005436A5">
        <w:t>logging</w:t>
      </w:r>
      <w:r w:rsidR="00BB7073">
        <w:t xml:space="preserve"> all numbers that are neither divisible by 3 or 5 without </w:t>
      </w:r>
      <w:r w:rsidR="005436A5">
        <w:t xml:space="preserve">considering </w:t>
      </w:r>
      <w:r w:rsidR="00BB7073">
        <w:t>any other factors.</w:t>
      </w:r>
    </w:p>
    <w:p w14:paraId="4849E3BF" w14:textId="77777777" w:rsidR="00BB7073" w:rsidRDefault="00BB7073" w:rsidP="00B72C83"/>
    <w:p w14:paraId="65F78B46" w14:textId="376A17EA" w:rsidR="00BB7073" w:rsidRDefault="00BB7073" w:rsidP="00B72C83">
      <w:pPr>
        <w:rPr>
          <w:b/>
          <w:bCs/>
        </w:rPr>
      </w:pPr>
      <w:r>
        <w:rPr>
          <w:b/>
          <w:bCs/>
        </w:rPr>
        <w:t>Algorithms</w:t>
      </w:r>
    </w:p>
    <w:p w14:paraId="15A41280" w14:textId="28B0A54E" w:rsidR="00BB7073" w:rsidRDefault="00BB7073" w:rsidP="00B72C83">
      <w:r>
        <w:t>By decomposing the problem into its components, recognising the pattern that certain problems share and abstracting away from any unimportant details, we can formulate a concise step-by-step instruction to solve the problem.</w:t>
      </w:r>
    </w:p>
    <w:p w14:paraId="78951692" w14:textId="3EA3047C" w:rsidR="004331F4" w:rsidRDefault="00CD5D6F" w:rsidP="00B72C83">
      <w:r>
        <w:t xml:space="preserve">We must change the order of the instructions to get our program working correctly. </w:t>
      </w:r>
      <w:r w:rsidR="00C0089B">
        <w:t>Problem component 4 must come before 2</w:t>
      </w:r>
      <w:r>
        <w:t xml:space="preserve"> and 3</w:t>
      </w:r>
      <w:r w:rsidR="00C0089B">
        <w:t xml:space="preserve"> or we will never produce fizzbuzz as the iteration</w:t>
      </w:r>
      <w:r w:rsidR="00FF3965">
        <w:t>’</w:t>
      </w:r>
      <w:r w:rsidR="00C0089B">
        <w:t>s divisibility by 3 will be first tested and will be true, resulting in fizz in place of fizzbuzz.</w:t>
      </w:r>
    </w:p>
    <w:p w14:paraId="1EFED3A4" w14:textId="77777777" w:rsidR="00CD5D6F" w:rsidRDefault="00CD5D6F" w:rsidP="00B72C83"/>
    <w:p w14:paraId="6817BD10" w14:textId="4926EAA7" w:rsidR="00CD5D6F" w:rsidRDefault="00CB674D" w:rsidP="00B72C83">
      <w:pPr>
        <w:rPr>
          <w:b/>
          <w:bCs/>
        </w:rPr>
      </w:pPr>
      <w:r>
        <w:rPr>
          <w:b/>
          <w:bCs/>
        </w:rPr>
        <w:t>Conclusion</w:t>
      </w:r>
    </w:p>
    <w:p w14:paraId="3E1DC186" w14:textId="61BA18DD" w:rsidR="0072022A" w:rsidRDefault="00CB674D" w:rsidP="00B72C83">
      <w:r>
        <w:t>Computational Thinking has already proved to be a useful technique in solving-problems encountered within this course</w:t>
      </w:r>
      <w:r w:rsidR="00447358">
        <w:t>. Moving forward with the course</w:t>
      </w:r>
      <w:r w:rsidR="00B61A05">
        <w:t xml:space="preserve"> and into my future career,</w:t>
      </w:r>
      <w:r w:rsidR="00447358">
        <w:t xml:space="preserve"> I am sure to encounter more complex problems which will require a methodical ap</w:t>
      </w:r>
      <w:r w:rsidR="00B61A05">
        <w:t>proach</w:t>
      </w:r>
      <w:r w:rsidR="003A75C3">
        <w:t xml:space="preserve">. </w:t>
      </w:r>
      <w:r w:rsidR="00D61EF9">
        <w:t>Utilising the four cornerstones of Computational Thinking will allow me to simplify, understand and solve increasingly more complex problems.</w:t>
      </w:r>
    </w:p>
    <w:p w14:paraId="569A1414" w14:textId="0253575F" w:rsidR="009A1F9E" w:rsidRDefault="009A1F9E" w:rsidP="00B72C83"/>
    <w:p w14:paraId="3908879A" w14:textId="541FED76" w:rsidR="009A1F9E" w:rsidRPr="009A1F9E" w:rsidRDefault="009A1F9E" w:rsidP="00B72C83">
      <w:pPr>
        <w:rPr>
          <w:b/>
          <w:bCs/>
        </w:rPr>
      </w:pPr>
      <w:r w:rsidRPr="009A1F9E">
        <w:rPr>
          <w:b/>
          <w:bCs/>
        </w:rPr>
        <w:t>References:</w:t>
      </w:r>
    </w:p>
    <w:p w14:paraId="2EC4D879" w14:textId="197A14A2" w:rsidR="009A1F9E" w:rsidRDefault="009A1F9E" w:rsidP="009A1F9E">
      <w:r>
        <w:t xml:space="preserve">[1] </w:t>
      </w:r>
      <w:r w:rsidR="00E85E8F">
        <w:t>BBC</w:t>
      </w:r>
      <w:r w:rsidR="003E559B">
        <w:t>.</w:t>
      </w:r>
      <w:r w:rsidR="00E85E8F">
        <w:t xml:space="preserve"> </w:t>
      </w:r>
      <w:r w:rsidR="00FE4BB1">
        <w:t>2023</w:t>
      </w:r>
      <w:r w:rsidR="003E559B">
        <w:t xml:space="preserve">, </w:t>
      </w:r>
      <w:hyperlink r:id="rId6" w:history="1">
        <w:r>
          <w:rPr>
            <w:rStyle w:val="Hyperlink"/>
          </w:rPr>
          <w:t>What is computational thinking? - Introduction to computational thinking - KS3 Computer Science Revision - BBC Bitesize</w:t>
        </w:r>
      </w:hyperlink>
      <w:r>
        <w:t xml:space="preserve"> </w:t>
      </w:r>
    </w:p>
    <w:p w14:paraId="41DF4E1F" w14:textId="77777777" w:rsidR="009A1F9E" w:rsidRDefault="009A1F9E" w:rsidP="00B72C83"/>
    <w:p w14:paraId="125C407D" w14:textId="77777777" w:rsidR="0072022A" w:rsidRDefault="0072022A" w:rsidP="00B72C83"/>
    <w:p w14:paraId="648538AE" w14:textId="77777777" w:rsidR="0072022A" w:rsidRDefault="0072022A" w:rsidP="00B72C83"/>
    <w:p w14:paraId="50AD7A3C" w14:textId="611B6141" w:rsidR="0072022A" w:rsidRDefault="0045570C" w:rsidP="0045570C">
      <w:r>
        <w:t xml:space="preserve">Q 2. </w:t>
      </w:r>
    </w:p>
    <w:p w14:paraId="23BD8770" w14:textId="77777777" w:rsidR="0072022A" w:rsidRDefault="0072022A" w:rsidP="00B72C83"/>
    <w:p w14:paraId="0CB65065" w14:textId="242F0A14" w:rsidR="0072022A" w:rsidRDefault="00EB1297" w:rsidP="00B72C83">
      <w:pPr>
        <w:rPr>
          <w:b/>
          <w:bCs/>
        </w:rPr>
      </w:pPr>
      <w:r w:rsidRPr="00E85CD0">
        <w:rPr>
          <w:b/>
          <w:bCs/>
        </w:rPr>
        <w:t>Ray Tomlinson</w:t>
      </w:r>
    </w:p>
    <w:p w14:paraId="02128182" w14:textId="3A2548F7" w:rsidR="00EF39EC" w:rsidRDefault="006765B9" w:rsidP="00B72C83">
      <w:pPr>
        <w:rPr>
          <w:b/>
          <w:bCs/>
        </w:rPr>
      </w:pPr>
      <w:r>
        <w:rPr>
          <w:b/>
          <w:bCs/>
        </w:rPr>
        <w:t>&lt;img&gt;</w:t>
      </w:r>
    </w:p>
    <w:p w14:paraId="4AD3654F" w14:textId="6FBED2F7" w:rsidR="006765B9" w:rsidRDefault="006765B9" w:rsidP="00B72C83">
      <w:r>
        <w:t>Born April 23, 1941</w:t>
      </w:r>
    </w:p>
    <w:p w14:paraId="07044301" w14:textId="37BB57C0" w:rsidR="008C0BB1" w:rsidRDefault="005E7ADB" w:rsidP="00B72C83">
      <w:r>
        <w:lastRenderedPageBreak/>
        <w:t>Amsterdam</w:t>
      </w:r>
      <w:r w:rsidR="008C0BB1">
        <w:t>, New York US</w:t>
      </w:r>
    </w:p>
    <w:p w14:paraId="30F8E632" w14:textId="41E86BCA" w:rsidR="006765B9" w:rsidRDefault="006765B9" w:rsidP="00B72C83">
      <w:r>
        <w:t>Died: March 5, 2016 (74)</w:t>
      </w:r>
    </w:p>
    <w:p w14:paraId="52E39388" w14:textId="04A91050" w:rsidR="008C0BB1" w:rsidRDefault="008C0BB1" w:rsidP="00B72C83">
      <w:r>
        <w:t>Lincoln, Massachusetts</w:t>
      </w:r>
    </w:p>
    <w:p w14:paraId="2427732F" w14:textId="77777777" w:rsidR="005F2606" w:rsidRDefault="00B94E0B" w:rsidP="00B72C83">
      <w:r>
        <w:t xml:space="preserve">Ray Tomlinson was a Computer </w:t>
      </w:r>
      <w:r w:rsidR="003F3320">
        <w:t xml:space="preserve">Engineer best-known for his </w:t>
      </w:r>
      <w:r w:rsidR="005F2606">
        <w:t>work in the field of computer networking and email communication.</w:t>
      </w:r>
    </w:p>
    <w:p w14:paraId="09EEB052" w14:textId="66291A59" w:rsidR="00E16B0F" w:rsidRDefault="005053FF" w:rsidP="00B72C83">
      <w:r>
        <w:t xml:space="preserve">In 1971, </w:t>
      </w:r>
      <w:r w:rsidR="00C72343">
        <w:t>w</w:t>
      </w:r>
      <w:r w:rsidR="00113172">
        <w:t xml:space="preserve">hile </w:t>
      </w:r>
      <w:r w:rsidR="00F15F22">
        <w:t xml:space="preserve">working at Bolt, </w:t>
      </w:r>
      <w:r w:rsidR="003E17C4">
        <w:t>Beranek</w:t>
      </w:r>
      <w:r w:rsidR="00F15F22">
        <w:t xml:space="preserve"> and Newman</w:t>
      </w:r>
      <w:r w:rsidR="00847500">
        <w:t xml:space="preserve"> under contract to the United States Department of Defense</w:t>
      </w:r>
      <w:r w:rsidR="00D931D7">
        <w:t xml:space="preserve">, Tomlinson was </w:t>
      </w:r>
      <w:r w:rsidR="008F3552">
        <w:t xml:space="preserve">working on </w:t>
      </w:r>
      <w:r w:rsidR="00243A61">
        <w:t xml:space="preserve">reprograming </w:t>
      </w:r>
      <w:r w:rsidR="002E3E81">
        <w:t>SNDMSG</w:t>
      </w:r>
      <w:r w:rsidR="00670395">
        <w:t xml:space="preserve"> to work on an operating system called TENEX</w:t>
      </w:r>
      <w:r w:rsidR="00D7133C">
        <w:t>. SNDMSG was</w:t>
      </w:r>
      <w:r w:rsidR="002E3E81">
        <w:t xml:space="preserve"> a program that allowed users to send messages locally</w:t>
      </w:r>
      <w:r w:rsidR="00D7133C">
        <w:t xml:space="preserve"> to other users</w:t>
      </w:r>
      <w:r w:rsidR="002E3E81">
        <w:t xml:space="preserve"> on</w:t>
      </w:r>
      <w:r w:rsidR="00AB6E0C">
        <w:t xml:space="preserve"> a</w:t>
      </w:r>
      <w:r w:rsidR="002E3E81">
        <w:t xml:space="preserve"> </w:t>
      </w:r>
      <w:r w:rsidR="00D7133C">
        <w:t>shared computer</w:t>
      </w:r>
      <w:r w:rsidR="000F4392">
        <w:t xml:space="preserve">. Tomlinson had also been working on a separate program called CPYNET which </w:t>
      </w:r>
      <w:r w:rsidR="004C3EF7">
        <w:t>allowed file transfer through the budding ARPANET.</w:t>
      </w:r>
    </w:p>
    <w:p w14:paraId="581FC08D" w14:textId="1CA89392" w:rsidR="004C3EF7" w:rsidRDefault="004C3EF7" w:rsidP="00B72C83">
      <w:r>
        <w:t xml:space="preserve">Tomlinson took code from CPYNET and combined it with code from the SNDMSG program to send the first email – a message from one user, sent to another user on a separate computer. Tomlinson chose the @ sign to </w:t>
      </w:r>
      <w:r w:rsidR="00F9678B">
        <w:t>append user and host names</w:t>
      </w:r>
      <w:r>
        <w:t xml:space="preserve"> and thus the user@host email address format was born.</w:t>
      </w:r>
      <w:r w:rsidR="006D3E77">
        <w:t xml:space="preserve"> </w:t>
      </w:r>
      <w:r w:rsidR="000B02FE">
        <w:t>[1]</w:t>
      </w:r>
    </w:p>
    <w:p w14:paraId="5027AD1D" w14:textId="7B90A32F" w:rsidR="00AD6390" w:rsidRPr="00AD6390" w:rsidRDefault="004C3EF7" w:rsidP="00B72C83">
      <w:pPr>
        <w:rPr>
          <w:rFonts w:ascii="Georgia" w:hAnsi="Georgia"/>
          <w:color w:val="333333"/>
          <w:shd w:val="clear" w:color="auto" w:fill="FFFFFF"/>
        </w:rPr>
      </w:pPr>
      <w:r>
        <w:t xml:space="preserve">Some say the choice of the @ sign was arbitrary, </w:t>
      </w:r>
      <w:r w:rsidR="00E43182">
        <w:t>however Tomlinso</w:t>
      </w:r>
      <w:r w:rsidR="00486F36">
        <w:t>n was quoted saying that the @ symbol “just makes sense”</w:t>
      </w:r>
      <w:r w:rsidR="00E93BE1">
        <w:t xml:space="preserve"> as </w:t>
      </w:r>
      <w:r w:rsidR="00AD6390">
        <w:t>it “</w:t>
      </w:r>
      <w:r w:rsidR="00AD6390">
        <w:rPr>
          <w:rFonts w:ascii="Georgia" w:hAnsi="Georgia"/>
          <w:color w:val="333333"/>
          <w:shd w:val="clear" w:color="auto" w:fill="FFFFFF"/>
        </w:rPr>
        <w:t>indicate a unit price (for example, 10 items @ $1.95). I used the at sign to indicate that the user was “at” some other host rather than being local.</w:t>
      </w:r>
      <w:r w:rsidR="00AD6390">
        <w:rPr>
          <w:rFonts w:ascii="Georgia" w:hAnsi="Georgia"/>
          <w:color w:val="333333"/>
          <w:shd w:val="clear" w:color="auto" w:fill="FFFFFF"/>
        </w:rPr>
        <w:t>”</w:t>
      </w:r>
      <w:r w:rsidR="000B02FE">
        <w:rPr>
          <w:rFonts w:ascii="Georgia" w:hAnsi="Georgia"/>
          <w:color w:val="333333"/>
          <w:shd w:val="clear" w:color="auto" w:fill="FFFFFF"/>
        </w:rPr>
        <w:t xml:space="preserve"> [2]</w:t>
      </w:r>
    </w:p>
    <w:p w14:paraId="2CC0C725" w14:textId="49184653" w:rsidR="00AD6390" w:rsidRDefault="00C872FE" w:rsidP="00B72C83">
      <w:r>
        <w:t>IT took a couple of decades for Tomlinson’s invention t</w:t>
      </w:r>
      <w:r w:rsidR="0069681D">
        <w:t xml:space="preserve">o become anything more than a novelty experiment. But by 1996, with the </w:t>
      </w:r>
      <w:r w:rsidR="003D66BA">
        <w:t>increased accessibility of personal computers and the demand for faster communication in both business and social lives,</w:t>
      </w:r>
      <w:r w:rsidR="002F3075">
        <w:t xml:space="preserve"> email</w:t>
      </w:r>
      <w:r w:rsidR="00A402A0">
        <w:t xml:space="preserve"> had become more commonly used than</w:t>
      </w:r>
      <w:r w:rsidR="002F3075">
        <w:t xml:space="preserve"> pos</w:t>
      </w:r>
      <w:r w:rsidR="001C7A21">
        <w:t xml:space="preserve">tage mail in the U.S. </w:t>
      </w:r>
      <w:r w:rsidR="000B02FE">
        <w:t xml:space="preserve">[1] </w:t>
      </w:r>
    </w:p>
    <w:p w14:paraId="2A17F9B0" w14:textId="27F84F2A" w:rsidR="00A402A0" w:rsidRDefault="00AD3FB3" w:rsidP="00B72C83">
      <w:r>
        <w:t xml:space="preserve">Tomlinson’s contribution to Computer Science and Business </w:t>
      </w:r>
      <w:r w:rsidR="00CC3CA7">
        <w:t xml:space="preserve">endures today. Email </w:t>
      </w:r>
      <w:r w:rsidR="009503A0">
        <w:t>accelerated the development of the internet in its earlier stages through its utility as a tool for</w:t>
      </w:r>
      <w:r w:rsidR="00CC3CA7">
        <w:t xml:space="preserve"> the dissemination of information </w:t>
      </w:r>
      <w:r w:rsidR="009503A0">
        <w:t>among other internet users and developers. Email set the stage for the internet to be used as a platform for knowledge and information exchange as well as a personal communication tool. This can be seen in the enduring utility of email within our personal, professional and academic lives.</w:t>
      </w:r>
      <w:r w:rsidR="00A93704">
        <w:t xml:space="preserve"> </w:t>
      </w:r>
      <w:r w:rsidR="00417C30">
        <w:t xml:space="preserve">Email also paved the way for </w:t>
      </w:r>
      <w:r w:rsidR="009503A0">
        <w:t>later forms of internet communication such as instant messaging and social media.</w:t>
      </w:r>
      <w:r w:rsidR="000B02FE">
        <w:t xml:space="preserve"> </w:t>
      </w:r>
    </w:p>
    <w:p w14:paraId="2C4AD549" w14:textId="29EE2A36" w:rsidR="009503A0" w:rsidRDefault="009503A0" w:rsidP="00B72C83">
      <w:r>
        <w:t>Whether we like it or not, email has transformed the way we work, access information and communicate with one another and despite its downsides, we have yet to devise a better system. In a world where an app’s popularity can rise and fall in a matter of months and businesses start-up and fold on a daily basis; emails longevity is a testament to Tomlinson’s achievements and his contribution not only to the field of Computer Science, but also to business, communication, edication, journalism and much more.</w:t>
      </w:r>
      <w:r w:rsidR="00574F83">
        <w:t xml:space="preserve"> [3][4]</w:t>
      </w:r>
    </w:p>
    <w:p w14:paraId="0EA669C5" w14:textId="68DFB7F2" w:rsidR="009A1F9E" w:rsidRDefault="009A1F9E" w:rsidP="009A1F9E">
      <w:r>
        <w:t xml:space="preserve">[1] </w:t>
      </w:r>
      <w:r w:rsidR="00390A43">
        <w:t>L</w:t>
      </w:r>
      <w:r w:rsidR="00267B05">
        <w:t>e</w:t>
      </w:r>
      <w:r w:rsidR="00390A43">
        <w:t>melson-MIT</w:t>
      </w:r>
      <w:r w:rsidR="00267B05">
        <w:t xml:space="preserve">. </w:t>
      </w:r>
      <w:hyperlink r:id="rId7" w:history="1">
        <w:r>
          <w:rPr>
            <w:rStyle w:val="Hyperlink"/>
          </w:rPr>
          <w:t>Ray Tomlinson | Lemelson (mit.edu)</w:t>
        </w:r>
      </w:hyperlink>
    </w:p>
    <w:p w14:paraId="3FB5F1B9" w14:textId="68917A21" w:rsidR="009A1F9E" w:rsidRDefault="009A1F9E" w:rsidP="009A1F9E">
      <w:r>
        <w:t xml:space="preserve">[2] </w:t>
      </w:r>
      <w:hyperlink r:id="rId8" w:history="1">
        <w:r w:rsidR="00267B05">
          <w:t>Robert Mackay</w:t>
        </w:r>
        <w:r w:rsidR="00BE0D7F">
          <w:t>, The  New York Times</w:t>
        </w:r>
        <w:r w:rsidR="00267B05">
          <w:t>. 2009</w:t>
        </w:r>
        <w:r w:rsidR="002E046F">
          <w:t xml:space="preserve">. </w:t>
        </w:r>
        <w:r>
          <w:rPr>
            <w:rStyle w:val="Hyperlink"/>
          </w:rPr>
          <w:t xml:space="preserve">Internet Star </w:t>
        </w:r>
        <w:r>
          <w:rPr>
            <w:rStyle w:val="Hyperlink"/>
          </w:rPr>
          <w:t>@</w:t>
        </w:r>
        <w:r>
          <w:rPr>
            <w:rStyle w:val="Hyperlink"/>
          </w:rPr>
          <w:t xml:space="preserve"> Least 473 Years Old - The New York Times (nytimes.com)</w:t>
        </w:r>
      </w:hyperlink>
    </w:p>
    <w:p w14:paraId="53DAA31E" w14:textId="26116505" w:rsidR="009A1F9E" w:rsidRDefault="009A1F9E" w:rsidP="009A1F9E">
      <w:r>
        <w:t xml:space="preserve">[3] </w:t>
      </w:r>
      <w:r w:rsidR="002E046F">
        <w:t>Eric Barton, BBC</w:t>
      </w:r>
      <w:r w:rsidR="00BA54BD">
        <w:t xml:space="preserve">. 2015 </w:t>
      </w:r>
      <w:hyperlink r:id="rId9" w:history="1">
        <w:r>
          <w:rPr>
            <w:rStyle w:val="Hyperlink"/>
          </w:rPr>
          <w:t xml:space="preserve">Love it or loathe it, email changed the world </w:t>
        </w:r>
        <w:r>
          <w:rPr>
            <w:rStyle w:val="Hyperlink"/>
          </w:rPr>
          <w:t>-</w:t>
        </w:r>
        <w:r>
          <w:rPr>
            <w:rStyle w:val="Hyperlink"/>
          </w:rPr>
          <w:t xml:space="preserve"> BBC Worklife</w:t>
        </w:r>
      </w:hyperlink>
    </w:p>
    <w:p w14:paraId="569CAE61" w14:textId="7EA74C74" w:rsidR="009A1F9E" w:rsidRDefault="009A1F9E" w:rsidP="009A1F9E">
      <w:r>
        <w:t>[4]</w:t>
      </w:r>
      <w:r w:rsidR="00BA54BD">
        <w:t xml:space="preserve"> Dave Lee, BBC</w:t>
      </w:r>
      <w:r w:rsidR="00A56ED8">
        <w:t>. 2016</w:t>
      </w:r>
      <w:r>
        <w:t xml:space="preserve"> </w:t>
      </w:r>
      <w:hyperlink r:id="rId10" w:history="1">
        <w:r>
          <w:rPr>
            <w:rStyle w:val="Hyperlink"/>
          </w:rPr>
          <w:t>Ray Tomlinson's email is flawed,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>but never bettered - BBC News</w:t>
        </w:r>
      </w:hyperlink>
    </w:p>
    <w:p w14:paraId="3C846697" w14:textId="4207122F" w:rsidR="009A1F9E" w:rsidRPr="006765B9" w:rsidRDefault="009A1F9E" w:rsidP="00B72C83"/>
    <w:p w14:paraId="606E2E1A" w14:textId="6378AB2B" w:rsidR="00EB1297" w:rsidRDefault="000B2C1C" w:rsidP="00EB1297">
      <w:pPr>
        <w:pStyle w:val="ListParagraph"/>
        <w:numPr>
          <w:ilvl w:val="0"/>
          <w:numId w:val="2"/>
        </w:numPr>
      </w:pPr>
      <w:r>
        <w:lastRenderedPageBreak/>
        <w:t>Programmer who implemented the first email protocol on the ARPANET system</w:t>
      </w:r>
    </w:p>
    <w:p w14:paraId="3F0EAFE5" w14:textId="798ADAF6" w:rsidR="000B2C1C" w:rsidRDefault="000B2C1C" w:rsidP="00EB1297">
      <w:pPr>
        <w:pStyle w:val="ListParagraph"/>
        <w:numPr>
          <w:ilvl w:val="0"/>
          <w:numId w:val="2"/>
        </w:numPr>
      </w:pPr>
      <w:r>
        <w:t>Credited with the invention of the TCP three-way handshake</w:t>
      </w:r>
      <w:r w:rsidR="00A67CD5">
        <w:t xml:space="preserve"> which underlies the HTTP and many other key Internet protocols</w:t>
      </w:r>
    </w:p>
    <w:p w14:paraId="44487FDC" w14:textId="51B431AE" w:rsidR="00640F5C" w:rsidRDefault="003A3A5D">
      <w:r>
        <w:t xml:space="preserve"> </w:t>
      </w:r>
    </w:p>
    <w:p w14:paraId="5CE4B179" w14:textId="1EEAB95A" w:rsidR="005D00A3" w:rsidRPr="00056D0C" w:rsidRDefault="005D00A3">
      <w:pPr>
        <w:rPr>
          <w:b/>
          <w:bCs/>
          <w:sz w:val="36"/>
          <w:szCs w:val="36"/>
        </w:rPr>
      </w:pPr>
      <w:r w:rsidRPr="00056D0C">
        <w:rPr>
          <w:b/>
          <w:bCs/>
          <w:sz w:val="36"/>
          <w:szCs w:val="36"/>
        </w:rPr>
        <w:t xml:space="preserve">Referencing!! </w:t>
      </w:r>
    </w:p>
    <w:p w14:paraId="6EF31684" w14:textId="1CA79C8E" w:rsidR="005D00A3" w:rsidRDefault="00056D0C">
      <w:pPr>
        <w:rPr>
          <w:b/>
          <w:bCs/>
          <w:sz w:val="36"/>
          <w:szCs w:val="36"/>
        </w:rPr>
      </w:pPr>
      <w:r w:rsidRPr="00056D0C">
        <w:rPr>
          <w:b/>
          <w:bCs/>
          <w:sz w:val="36"/>
          <w:szCs w:val="36"/>
        </w:rPr>
        <w:t xml:space="preserve">Use [1], [2], [3], hyperlink style referencing </w:t>
      </w:r>
    </w:p>
    <w:p w14:paraId="161E84D2" w14:textId="08BCE744" w:rsidR="00B249CE" w:rsidRPr="00056D0C" w:rsidRDefault="0085492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COOOOOOLERs</w:t>
      </w:r>
    </w:p>
    <w:p w14:paraId="0AC0C372" w14:textId="52A526C7" w:rsidR="00640F5C" w:rsidRDefault="00640F5C" w:rsidP="00640F5C">
      <w:r>
        <w:t>3.</w:t>
      </w:r>
    </w:p>
    <w:p w14:paraId="78BF4870" w14:textId="70337C03" w:rsidR="00640F5C" w:rsidRDefault="00D44E23" w:rsidP="00640F5C">
      <w:r>
        <w:t>A short (400-500 word) reflection on what you have learnt in this module, and how that will impact on your learning for the rest of your course</w:t>
      </w:r>
    </w:p>
    <w:p w14:paraId="2A7688EE" w14:textId="77777777" w:rsidR="00EB333B" w:rsidRDefault="00EB333B" w:rsidP="00640F5C"/>
    <w:p w14:paraId="00F9F573" w14:textId="3473ED03" w:rsidR="00EB333B" w:rsidRDefault="00CE07A0" w:rsidP="00640F5C">
      <w:r>
        <w:t>On this course, we’ve covered a number of interesting and formative topics including:</w:t>
      </w:r>
    </w:p>
    <w:p w14:paraId="7CD01538" w14:textId="7D5C0847" w:rsidR="00CE07A0" w:rsidRDefault="00CE07A0" w:rsidP="00CE07A0">
      <w:pPr>
        <w:pStyle w:val="ListParagraph"/>
        <w:numPr>
          <w:ilvl w:val="0"/>
          <w:numId w:val="2"/>
        </w:numPr>
      </w:pPr>
      <w:r>
        <w:t xml:space="preserve">The fundamentals of Computational </w:t>
      </w:r>
      <w:r w:rsidR="00D849E2">
        <w:t>Thinking</w:t>
      </w:r>
    </w:p>
    <w:p w14:paraId="4CE8FE97" w14:textId="465A819E" w:rsidR="00D849E2" w:rsidRDefault="00D849E2" w:rsidP="00CE07A0">
      <w:pPr>
        <w:pStyle w:val="ListParagraph"/>
        <w:numPr>
          <w:ilvl w:val="0"/>
          <w:numId w:val="2"/>
        </w:numPr>
      </w:pPr>
      <w:r>
        <w:t>History of the internet</w:t>
      </w:r>
    </w:p>
    <w:p w14:paraId="31FEBAD5" w14:textId="61D25C13" w:rsidR="00D849E2" w:rsidRDefault="00B920B6" w:rsidP="00CE07A0">
      <w:pPr>
        <w:pStyle w:val="ListParagraph"/>
        <w:numPr>
          <w:ilvl w:val="0"/>
          <w:numId w:val="2"/>
        </w:numPr>
      </w:pPr>
      <w:r>
        <w:t>HTML &amp; CSS</w:t>
      </w:r>
    </w:p>
    <w:p w14:paraId="062B1C02" w14:textId="0748452F" w:rsidR="00B920B6" w:rsidRDefault="00B920B6" w:rsidP="00CE07A0">
      <w:pPr>
        <w:pStyle w:val="ListParagraph"/>
        <w:numPr>
          <w:ilvl w:val="0"/>
          <w:numId w:val="2"/>
        </w:numPr>
      </w:pPr>
      <w:r>
        <w:t>Basic Javascript</w:t>
      </w:r>
    </w:p>
    <w:p w14:paraId="660BC76C" w14:textId="6D381A4E" w:rsidR="00E13F58" w:rsidRDefault="00E13F58" w:rsidP="00CE07A0">
      <w:pPr>
        <w:pStyle w:val="ListParagraph"/>
        <w:numPr>
          <w:ilvl w:val="0"/>
          <w:numId w:val="2"/>
        </w:numPr>
      </w:pPr>
      <w:r>
        <w:t>Team projects</w:t>
      </w:r>
    </w:p>
    <w:p w14:paraId="2504D1F7" w14:textId="06DEE872" w:rsidR="004218F6" w:rsidRDefault="004218F6" w:rsidP="00E13F58">
      <w:r>
        <w:t xml:space="preserve">These topics will </w:t>
      </w:r>
      <w:r w:rsidR="007A7CD0">
        <w:t>help us moving forward both throughout this course and into our professional careers beyond this course</w:t>
      </w:r>
      <w:r w:rsidR="00EF1FBC">
        <w:t xml:space="preserve"> as they include some of the building blocks of required to be a successful IT Professional</w:t>
      </w:r>
      <w:r w:rsidR="007A7CD0">
        <w:t>.</w:t>
      </w:r>
    </w:p>
    <w:p w14:paraId="59A2CC41" w14:textId="0671F3FA" w:rsidR="007A7CD0" w:rsidRDefault="007F2E21" w:rsidP="00E13F58">
      <w:r>
        <w:t>Learning t</w:t>
      </w:r>
      <w:r w:rsidR="007A7CD0">
        <w:t>he fundamentals of Computational Thinking</w:t>
      </w:r>
      <w:r w:rsidR="00916740">
        <w:t xml:space="preserve"> ha</w:t>
      </w:r>
      <w:r>
        <w:t>s</w:t>
      </w:r>
      <w:r w:rsidR="0028780B">
        <w:t xml:space="preserve"> equipped me </w:t>
      </w:r>
      <w:r w:rsidR="00916740">
        <w:t xml:space="preserve">with the knowledge </w:t>
      </w:r>
      <w:r w:rsidR="00CB6211">
        <w:t xml:space="preserve">of how to approach complex problems, break them down into their parts, </w:t>
      </w:r>
      <w:r w:rsidR="00923873">
        <w:t xml:space="preserve">simplify them and generate solutions. This will be invaluable in all aspects of this course </w:t>
      </w:r>
      <w:r w:rsidR="00A939E7">
        <w:t xml:space="preserve">and my future career </w:t>
      </w:r>
      <w:r w:rsidR="00923873">
        <w:t xml:space="preserve">as </w:t>
      </w:r>
      <w:r w:rsidR="00A939E7">
        <w:t>I</w:t>
      </w:r>
      <w:r w:rsidR="00923873">
        <w:t xml:space="preserve"> will continually be faced with increasingly more challenging and complex problems</w:t>
      </w:r>
      <w:r w:rsidR="00526C9A">
        <w:t xml:space="preserve"> which will require a Computational Thinking approach to solve.</w:t>
      </w:r>
    </w:p>
    <w:p w14:paraId="09F9063A" w14:textId="11261883" w:rsidR="00526C9A" w:rsidRDefault="00FB4BA7" w:rsidP="00E13F58">
      <w:r>
        <w:t>We</w:t>
      </w:r>
      <w:r w:rsidR="00C172C5">
        <w:t xml:space="preserve">’ve learned about the history of the internet and </w:t>
      </w:r>
      <w:r w:rsidR="00AF3C46">
        <w:t>how it has developed and evolved over the years.</w:t>
      </w:r>
    </w:p>
    <w:p w14:paraId="016A79EF" w14:textId="556D747A" w:rsidR="00CB4175" w:rsidRDefault="00771644" w:rsidP="00302626">
      <w:r>
        <w:t>We’ve learned to write HTML &amp; CSS</w:t>
      </w:r>
      <w:r w:rsidR="00946374">
        <w:t xml:space="preserve"> to build </w:t>
      </w:r>
      <w:r w:rsidR="000A60D0">
        <w:t>websites and Javascript to solve programming problems.</w:t>
      </w:r>
      <w:r>
        <w:t xml:space="preserve"> </w:t>
      </w:r>
      <w:r w:rsidR="00104E26">
        <w:t>I’ve often found myself unsure of how to solve a problem</w:t>
      </w:r>
      <w:r w:rsidR="00E457C2">
        <w:t xml:space="preserve"> and had to conduct further research into finding the solution by using</w:t>
      </w:r>
      <w:r>
        <w:t xml:space="preserve"> resources such as MDN</w:t>
      </w:r>
      <w:r w:rsidR="00E457C2">
        <w:t>,</w:t>
      </w:r>
      <w:r>
        <w:t xml:space="preserve"> </w:t>
      </w:r>
      <w:r w:rsidR="00535777">
        <w:t>W3</w:t>
      </w:r>
      <w:r w:rsidR="00152822">
        <w:t xml:space="preserve">School and Stack Overflow. </w:t>
      </w:r>
      <w:r w:rsidR="000E4907">
        <w:t xml:space="preserve">This aspect of continuous research and learning is something that every IT professional must do. </w:t>
      </w:r>
      <w:r w:rsidR="00D4592B">
        <w:t xml:space="preserve">We can’t know everything, but understanding the logic behind problem solving and </w:t>
      </w:r>
      <w:r w:rsidR="005B0718">
        <w:t>being able to find</w:t>
      </w:r>
      <w:r w:rsidR="00D4592B">
        <w:t xml:space="preserve"> the missing </w:t>
      </w:r>
      <w:r w:rsidR="005B0718">
        <w:t>syntax or command word is essential</w:t>
      </w:r>
      <w:r w:rsidR="00302626">
        <w:t xml:space="preserve"> in</w:t>
      </w:r>
      <w:r w:rsidR="009C69D2">
        <w:t xml:space="preserve"> developing the solution and</w:t>
      </w:r>
      <w:r w:rsidR="00302626">
        <w:t xml:space="preserve"> being a successful programmer.</w:t>
      </w:r>
    </w:p>
    <w:p w14:paraId="193630F9" w14:textId="3439B7D7" w:rsidR="002406D1" w:rsidRDefault="002406D1" w:rsidP="00E13F58">
      <w:r>
        <w:t xml:space="preserve">One of the most formative aspects of the module, in my opinion, was the task we were set to produce a simple website as a team. </w:t>
      </w:r>
      <w:r w:rsidR="00567093">
        <w:t xml:space="preserve">This forced us to communicate plans and ideas, assign responsibilities, share progress, </w:t>
      </w:r>
      <w:r w:rsidR="000275A9">
        <w:t>blend</w:t>
      </w:r>
      <w:r w:rsidR="00412D7C">
        <w:t xml:space="preserve"> our ideas and code into one website and present this to the rest of the module</w:t>
      </w:r>
      <w:r w:rsidR="000275A9">
        <w:t xml:space="preserve"> group</w:t>
      </w:r>
      <w:r w:rsidR="00412D7C">
        <w:t xml:space="preserve">. </w:t>
      </w:r>
      <w:r w:rsidR="00C14E1D">
        <w:t xml:space="preserve">We faced challenges with a lack of clear direction to begin with, so looking at example websites and designing a basic wireframe helped us clarify this. We also struggled with </w:t>
      </w:r>
      <w:r w:rsidR="00C14E1D">
        <w:lastRenderedPageBreak/>
        <w:t xml:space="preserve">finding a good way to </w:t>
      </w:r>
      <w:r w:rsidR="00004EDC">
        <w:t xml:space="preserve">share our progress. We opted to use a </w:t>
      </w:r>
      <w:r w:rsidR="00947B1A">
        <w:t>shared G</w:t>
      </w:r>
      <w:r w:rsidR="00004EDC">
        <w:t xml:space="preserve">oogle Doc </w:t>
      </w:r>
      <w:r w:rsidR="00947B1A">
        <w:t xml:space="preserve">for this, and while this allowed us to share our code, it became a large and messy document that was far from optimal for the situation. We later learned about </w:t>
      </w:r>
      <w:r w:rsidR="00F31EF5">
        <w:t>Github and decided this would have been a much more suitable option for code sharing and version control.</w:t>
      </w:r>
      <w:r w:rsidR="0083059E">
        <w:t xml:space="preserve"> Given that our CMT 133 (Software Engineering) module is almost entirely groupwork focused, I’m glad that we had the chance to </w:t>
      </w:r>
      <w:r w:rsidR="00EB563E">
        <w:t>work in a team and identify some areas that did and didn’t work before taking on a bigger project.</w:t>
      </w:r>
    </w:p>
    <w:p w14:paraId="5E7A2D27" w14:textId="1C4364B9" w:rsidR="00AF3C46" w:rsidRDefault="002801E4" w:rsidP="00E13F58">
      <w:r>
        <w:t xml:space="preserve">The key skills developed in this module </w:t>
      </w:r>
      <w:r w:rsidR="006F4E67">
        <w:t>share similarities with upcoming and current modules and the lessons learnt and mistakes made along the way are already proving to be useful</w:t>
      </w:r>
      <w:r w:rsidR="004F361B">
        <w:t xml:space="preserve">. I’m confident that as I progress further through the course and into my career in tech, I will </w:t>
      </w:r>
      <w:r w:rsidR="00902131">
        <w:t>continue to be able to apply what I learned in this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C87406" w14:paraId="75853DDF" w14:textId="77777777" w:rsidTr="00CE07A0">
        <w:tc>
          <w:tcPr>
            <w:tcW w:w="2518" w:type="dxa"/>
          </w:tcPr>
          <w:p w14:paraId="0FD9D636" w14:textId="5FD9E980" w:rsidR="00C87406" w:rsidRPr="00C87406" w:rsidRDefault="00C87406" w:rsidP="00B72C8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WHAT I’VE LEARNED</w:t>
            </w:r>
          </w:p>
        </w:tc>
        <w:tc>
          <w:tcPr>
            <w:tcW w:w="6724" w:type="dxa"/>
          </w:tcPr>
          <w:p w14:paraId="32FB80B4" w14:textId="37A6BA75" w:rsidR="00C87406" w:rsidRPr="00C87406" w:rsidRDefault="00C87406" w:rsidP="00B72C8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HOW IT WILL IMPACT ON LEARNING</w:t>
            </w:r>
          </w:p>
        </w:tc>
      </w:tr>
      <w:tr w:rsidR="00C87406" w14:paraId="7C7C89D5" w14:textId="77777777" w:rsidTr="00CE07A0">
        <w:tc>
          <w:tcPr>
            <w:tcW w:w="2518" w:type="dxa"/>
          </w:tcPr>
          <w:p w14:paraId="13A394F7" w14:textId="3DF40F4E" w:rsidR="00C87406" w:rsidRDefault="00792B22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CT</w:t>
            </w:r>
          </w:p>
        </w:tc>
        <w:tc>
          <w:tcPr>
            <w:tcW w:w="6724" w:type="dxa"/>
          </w:tcPr>
          <w:p w14:paraId="1B84F81C" w14:textId="46F40D08" w:rsidR="006B6C85" w:rsidRDefault="006B6C85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All modules</w:t>
            </w:r>
          </w:p>
          <w:p w14:paraId="05969270" w14:textId="25F74E56" w:rsidR="00C87406" w:rsidRDefault="00792B22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Described in Q1 – </w:t>
            </w:r>
            <w:r w:rsidR="00093224">
              <w:rPr>
                <w:sz w:val="16"/>
                <w:szCs w:val="16"/>
              </w:rPr>
              <w:t xml:space="preserve">Building blocks for </w:t>
            </w:r>
            <w:r>
              <w:rPr>
                <w:sz w:val="16"/>
                <w:szCs w:val="16"/>
              </w:rPr>
              <w:t>problem simplification and solving</w:t>
            </w:r>
            <w:r w:rsidR="00EF2BCC">
              <w:rPr>
                <w:sz w:val="16"/>
                <w:szCs w:val="16"/>
              </w:rPr>
              <w:t xml:space="preserve">. </w:t>
            </w:r>
          </w:p>
        </w:tc>
      </w:tr>
      <w:tr w:rsidR="00C87406" w14:paraId="3BA8E43A" w14:textId="77777777" w:rsidTr="00CE07A0">
        <w:tc>
          <w:tcPr>
            <w:tcW w:w="2518" w:type="dxa"/>
          </w:tcPr>
          <w:p w14:paraId="50C0A498" w14:textId="1E03B623" w:rsidR="00C87406" w:rsidRDefault="00792B22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 of internet</w:t>
            </w:r>
          </w:p>
        </w:tc>
        <w:tc>
          <w:tcPr>
            <w:tcW w:w="6724" w:type="dxa"/>
          </w:tcPr>
          <w:p w14:paraId="09772A92" w14:textId="09759245" w:rsidR="00C87406" w:rsidRDefault="006B6C85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All modules </w:t>
            </w:r>
            <w:r w:rsidR="00F6241D">
              <w:rPr>
                <w:sz w:val="16"/>
                <w:szCs w:val="16"/>
              </w:rPr>
              <w:t>–</w:t>
            </w:r>
            <w:r>
              <w:rPr>
                <w:sz w:val="16"/>
                <w:szCs w:val="16"/>
              </w:rPr>
              <w:t xml:space="preserve"> </w:t>
            </w:r>
            <w:r w:rsidR="00F6241D">
              <w:rPr>
                <w:sz w:val="16"/>
                <w:szCs w:val="16"/>
              </w:rPr>
              <w:t xml:space="preserve">background knowledge – internet came from a series of projects and its current state is far from the original plans. Iterations will generate new </w:t>
            </w:r>
            <w:r w:rsidR="004036C1">
              <w:rPr>
                <w:sz w:val="16"/>
                <w:szCs w:val="16"/>
              </w:rPr>
              <w:t>use cases and public demand will drive new iterations and functionalities</w:t>
            </w:r>
          </w:p>
        </w:tc>
      </w:tr>
      <w:tr w:rsidR="00C87406" w14:paraId="4269E149" w14:textId="77777777" w:rsidTr="00CE07A0">
        <w:tc>
          <w:tcPr>
            <w:tcW w:w="2518" w:type="dxa"/>
          </w:tcPr>
          <w:p w14:paraId="59485FF5" w14:textId="7F81FF95" w:rsidR="00C87406" w:rsidRDefault="0068074C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 &amp; CSS</w:t>
            </w:r>
          </w:p>
        </w:tc>
        <w:tc>
          <w:tcPr>
            <w:tcW w:w="6724" w:type="dxa"/>
          </w:tcPr>
          <w:p w14:paraId="0939B2E8" w14:textId="235B5A5D" w:rsidR="006B6C85" w:rsidRDefault="006B6C85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Fundamentals of programming</w:t>
            </w:r>
            <w:r w:rsidR="004036C1">
              <w:rPr>
                <w:sz w:val="16"/>
                <w:szCs w:val="16"/>
              </w:rPr>
              <w:t xml:space="preserve"> – building basic websites</w:t>
            </w:r>
          </w:p>
          <w:p w14:paraId="4790FE6B" w14:textId="06491C61" w:rsidR="004036C1" w:rsidRDefault="004036C1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Learning the basics early on will give us a good foundation when</w:t>
            </w:r>
            <w:r w:rsidR="00356B20">
              <w:rPr>
                <w:sz w:val="16"/>
                <w:szCs w:val="16"/>
              </w:rPr>
              <w:t xml:space="preserve"> implementing mor ecomplex functionality within our sites using JS.</w:t>
            </w:r>
          </w:p>
          <w:p w14:paraId="4B8F4B95" w14:textId="77777777" w:rsidR="00356B20" w:rsidRDefault="00356B20" w:rsidP="00B72C83">
            <w:pPr>
              <w:rPr>
                <w:sz w:val="16"/>
                <w:szCs w:val="16"/>
              </w:rPr>
            </w:pPr>
          </w:p>
          <w:p w14:paraId="456816A8" w14:textId="3B59C000" w:rsidR="00356B20" w:rsidRDefault="00356B20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We’ve learned a lot about </w:t>
            </w:r>
            <w:r w:rsidR="00233BCB">
              <w:rPr>
                <w:sz w:val="16"/>
                <w:szCs w:val="16"/>
              </w:rPr>
              <w:t>how to structure and adapt our s</w:t>
            </w:r>
            <w:r w:rsidR="000A780B">
              <w:rPr>
                <w:sz w:val="16"/>
                <w:szCs w:val="16"/>
              </w:rPr>
              <w:t>ites according to display sizes.</w:t>
            </w:r>
          </w:p>
          <w:p w14:paraId="7370BCD6" w14:textId="77777777" w:rsidR="000A780B" w:rsidRDefault="000A780B" w:rsidP="00B72C83">
            <w:pPr>
              <w:rPr>
                <w:sz w:val="16"/>
                <w:szCs w:val="16"/>
              </w:rPr>
            </w:pPr>
          </w:p>
          <w:p w14:paraId="07422059" w14:textId="75564248" w:rsidR="00C87406" w:rsidRDefault="00D162C6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HTML – basic elements of webpages</w:t>
            </w:r>
          </w:p>
          <w:p w14:paraId="1640396C" w14:textId="77777777" w:rsidR="00D162C6" w:rsidRDefault="00D162C6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CSS – styling of webpages</w:t>
            </w:r>
          </w:p>
          <w:p w14:paraId="51BB4E86" w14:textId="77777777" w:rsidR="00F556C1" w:rsidRDefault="00F556C1" w:rsidP="00F556C1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User centric programming</w:t>
            </w:r>
          </w:p>
          <w:p w14:paraId="48962081" w14:textId="39AA8253" w:rsidR="00F556C1" w:rsidRPr="000A780B" w:rsidRDefault="00F556C1" w:rsidP="000A780B">
            <w:pPr>
              <w:pStyle w:val="ListParagraph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Device oriented programming </w:t>
            </w:r>
          </w:p>
        </w:tc>
      </w:tr>
      <w:tr w:rsidR="00C87406" w14:paraId="4C04977A" w14:textId="77777777" w:rsidTr="00CE07A0">
        <w:tc>
          <w:tcPr>
            <w:tcW w:w="2518" w:type="dxa"/>
          </w:tcPr>
          <w:p w14:paraId="72F480FD" w14:textId="10365B40" w:rsidR="00C87406" w:rsidRDefault="00093224" w:rsidP="00D74A2F">
            <w:pPr>
              <w:tabs>
                <w:tab w:val="left" w:pos="2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Basic Javascript</w:t>
            </w:r>
            <w:r w:rsidR="00D74A2F">
              <w:rPr>
                <w:sz w:val="16"/>
                <w:szCs w:val="16"/>
              </w:rPr>
              <w:tab/>
            </w:r>
          </w:p>
        </w:tc>
        <w:tc>
          <w:tcPr>
            <w:tcW w:w="6724" w:type="dxa"/>
          </w:tcPr>
          <w:p w14:paraId="57C83ED6" w14:textId="77777777" w:rsidR="00C87406" w:rsidRDefault="006B6C85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Fundamentals of programming</w:t>
            </w:r>
          </w:p>
          <w:p w14:paraId="29055117" w14:textId="421BE3DA" w:rsidR="000A780B" w:rsidRDefault="000A780B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Gaining an introduction into the syntax of this language will help us to solve programming problems in FoP</w:t>
            </w:r>
            <w:r w:rsidR="00BE45DB">
              <w:rPr>
                <w:sz w:val="16"/>
                <w:szCs w:val="16"/>
              </w:rPr>
              <w:t xml:space="preserve"> and give us a basis to build upon for more complex web design</w:t>
            </w:r>
          </w:p>
        </w:tc>
      </w:tr>
      <w:tr w:rsidR="00D74A2F" w14:paraId="780AEC26" w14:textId="77777777" w:rsidTr="00CE07A0">
        <w:tc>
          <w:tcPr>
            <w:tcW w:w="2518" w:type="dxa"/>
          </w:tcPr>
          <w:p w14:paraId="4CE9ADCF" w14:textId="47E4A744" w:rsidR="00D74A2F" w:rsidRDefault="00D74A2F" w:rsidP="00D74A2F">
            <w:pPr>
              <w:tabs>
                <w:tab w:val="left" w:pos="2670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Teamwork</w:t>
            </w:r>
          </w:p>
        </w:tc>
        <w:tc>
          <w:tcPr>
            <w:tcW w:w="6724" w:type="dxa"/>
          </w:tcPr>
          <w:p w14:paraId="7766C66F" w14:textId="77777777" w:rsidR="00D74A2F" w:rsidRDefault="00BE45DB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Software Engineering</w:t>
            </w:r>
          </w:p>
          <w:p w14:paraId="3BBDB664" w14:textId="4C8A5405" w:rsidR="00BE45DB" w:rsidRDefault="00BE45DB" w:rsidP="00B72C8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We </w:t>
            </w:r>
            <w:r w:rsidR="00BB0606">
              <w:rPr>
                <w:sz w:val="16"/>
                <w:szCs w:val="16"/>
              </w:rPr>
              <w:t xml:space="preserve">ran a mini team project to build a basic site. This will help </w:t>
            </w:r>
          </w:p>
        </w:tc>
      </w:tr>
    </w:tbl>
    <w:p w14:paraId="7A3CAC8D" w14:textId="77777777" w:rsidR="00D61EF9" w:rsidRDefault="00D61EF9" w:rsidP="00B72C83">
      <w:pPr>
        <w:rPr>
          <w:sz w:val="16"/>
          <w:szCs w:val="16"/>
        </w:rPr>
      </w:pPr>
    </w:p>
    <w:p w14:paraId="7BD7A41A" w14:textId="77777777" w:rsidR="00640F5C" w:rsidRDefault="00640F5C" w:rsidP="00B72C83">
      <w:pPr>
        <w:rPr>
          <w:sz w:val="16"/>
          <w:szCs w:val="16"/>
        </w:rPr>
      </w:pPr>
    </w:p>
    <w:p w14:paraId="3B12D070" w14:textId="77777777" w:rsidR="00640F5C" w:rsidRPr="00B50EEE" w:rsidRDefault="00640F5C" w:rsidP="00B72C83">
      <w:pPr>
        <w:rPr>
          <w:sz w:val="16"/>
          <w:szCs w:val="16"/>
        </w:rPr>
      </w:pPr>
    </w:p>
    <w:p w14:paraId="0A422C79" w14:textId="33A41794" w:rsidR="00F301E0" w:rsidRPr="00B50EEE" w:rsidRDefault="00F301E0" w:rsidP="00B72C83">
      <w:p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 xml:space="preserve">The four components identified in our Decomposition are all correct, however, written in such order they will produce an error. </w:t>
      </w:r>
      <w:r w:rsidR="00FA3F31" w:rsidRPr="00B50EEE">
        <w:rPr>
          <w:sz w:val="16"/>
          <w:szCs w:val="16"/>
          <w:highlight w:val="lightGray"/>
        </w:rPr>
        <w:t xml:space="preserve">If we first command our program to write </w:t>
      </w:r>
      <w:r w:rsidR="00F12769" w:rsidRPr="00B50EEE">
        <w:rPr>
          <w:sz w:val="16"/>
          <w:szCs w:val="16"/>
          <w:highlight w:val="lightGray"/>
        </w:rPr>
        <w:t>‘</w:t>
      </w:r>
      <w:r w:rsidR="00F12769" w:rsidRPr="00B50EEE">
        <w:rPr>
          <w:i/>
          <w:iCs/>
          <w:sz w:val="16"/>
          <w:szCs w:val="16"/>
          <w:highlight w:val="lightGray"/>
        </w:rPr>
        <w:t xml:space="preserve">fizz’ </w:t>
      </w:r>
      <w:r w:rsidR="00F12769" w:rsidRPr="00B50EEE">
        <w:rPr>
          <w:sz w:val="16"/>
          <w:szCs w:val="16"/>
          <w:highlight w:val="lightGray"/>
        </w:rPr>
        <w:t>in place of all numbers that are divisible by 3, when we reach our first number that is divisible by both 3 and 5</w:t>
      </w:r>
      <w:r w:rsidR="005279E7" w:rsidRPr="00B50EEE">
        <w:rPr>
          <w:sz w:val="16"/>
          <w:szCs w:val="16"/>
          <w:highlight w:val="lightGray"/>
        </w:rPr>
        <w:t>, the condition of 3 divisibility will be tested first and it wield be true</w:t>
      </w:r>
      <w:r w:rsidR="005B7751" w:rsidRPr="00B50EEE">
        <w:rPr>
          <w:sz w:val="16"/>
          <w:szCs w:val="16"/>
          <w:highlight w:val="lightGray"/>
        </w:rPr>
        <w:t xml:space="preserve"> and therefore fizz will be logged.</w:t>
      </w:r>
    </w:p>
    <w:p w14:paraId="7376B5AC" w14:textId="427E7798" w:rsidR="005B7751" w:rsidRPr="00B50EEE" w:rsidRDefault="005B7751" w:rsidP="00B72C83">
      <w:p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Therefore, we must first test for divisibility by both 3 &amp; 5</w:t>
      </w:r>
      <w:r w:rsidR="00D94DB8" w:rsidRPr="00B50EEE">
        <w:rPr>
          <w:sz w:val="16"/>
          <w:szCs w:val="16"/>
          <w:highlight w:val="lightGray"/>
        </w:rPr>
        <w:t>. Giving us the Algorithm in the order seen in this image.</w:t>
      </w:r>
    </w:p>
    <w:p w14:paraId="2F358DA8" w14:textId="77777777" w:rsidR="00BB7073" w:rsidRPr="00B50EEE" w:rsidRDefault="00BB7073" w:rsidP="00B72C83">
      <w:pPr>
        <w:rPr>
          <w:sz w:val="16"/>
          <w:szCs w:val="16"/>
          <w:highlight w:val="lightGray"/>
        </w:rPr>
      </w:pPr>
    </w:p>
    <w:p w14:paraId="5183F4B3" w14:textId="77777777" w:rsidR="00A52D70" w:rsidRPr="00B50EEE" w:rsidRDefault="00A52D70" w:rsidP="009C0E2A">
      <w:pPr>
        <w:rPr>
          <w:sz w:val="16"/>
          <w:szCs w:val="16"/>
          <w:highlight w:val="lightGray"/>
        </w:rPr>
      </w:pPr>
    </w:p>
    <w:p w14:paraId="255AB2C8" w14:textId="507271C8" w:rsidR="00892619" w:rsidRPr="00B50EEE" w:rsidRDefault="00DE6AE8" w:rsidP="009C0E2A">
      <w:p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 xml:space="preserve"> </w:t>
      </w:r>
      <w:r w:rsidR="008574D4" w:rsidRPr="00B50EEE">
        <w:rPr>
          <w:sz w:val="16"/>
          <w:szCs w:val="16"/>
          <w:highlight w:val="lightGray"/>
        </w:rPr>
        <w:t xml:space="preserve">Using an if, else if, else conditional </w:t>
      </w:r>
      <w:r w:rsidR="007D2F81" w:rsidRPr="00B50EEE">
        <w:rPr>
          <w:sz w:val="16"/>
          <w:szCs w:val="16"/>
          <w:highlight w:val="lightGray"/>
        </w:rPr>
        <w:t>and a modulus operator with the number we aretesting for their divisibility</w:t>
      </w:r>
      <w:r w:rsidR="00A52D70" w:rsidRPr="00B50EEE">
        <w:rPr>
          <w:sz w:val="16"/>
          <w:szCs w:val="16"/>
          <w:highlight w:val="lightGray"/>
        </w:rPr>
        <w:t xml:space="preserve">, followed by a console.log() command. We can </w:t>
      </w:r>
    </w:p>
    <w:p w14:paraId="53524DFF" w14:textId="77777777" w:rsidR="009C0E2A" w:rsidRPr="00B50EEE" w:rsidRDefault="009C0E2A" w:rsidP="009C0E2A">
      <w:pPr>
        <w:rPr>
          <w:sz w:val="16"/>
          <w:szCs w:val="16"/>
          <w:highlight w:val="lightGray"/>
        </w:rPr>
      </w:pPr>
    </w:p>
    <w:p w14:paraId="31BFDBF2" w14:textId="77777777" w:rsidR="009C0E2A" w:rsidRPr="00B50EEE" w:rsidRDefault="009C0E2A" w:rsidP="009C0E2A">
      <w:pPr>
        <w:ind w:left="360"/>
        <w:rPr>
          <w:sz w:val="16"/>
          <w:szCs w:val="16"/>
          <w:highlight w:val="lightGray"/>
        </w:rPr>
      </w:pPr>
    </w:p>
    <w:p w14:paraId="0C5A9C9E" w14:textId="28228997" w:rsidR="00763064" w:rsidRPr="00B50EEE" w:rsidRDefault="00763064" w:rsidP="00613831">
      <w:p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By breaking a large and complex problem into smaller, more manageable parts, we are able to simplify the problems and more clearly understand what steps it will take to solve the problem as a whole.</w:t>
      </w:r>
    </w:p>
    <w:p w14:paraId="28C87BA9" w14:textId="6143FBC7" w:rsidR="00CB7764" w:rsidRPr="00B50EEE" w:rsidRDefault="00CB7764" w:rsidP="00613831">
      <w:p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In the context of this project</w:t>
      </w:r>
      <w:r w:rsidR="00844E2D" w:rsidRPr="00B50EEE">
        <w:rPr>
          <w:sz w:val="16"/>
          <w:szCs w:val="16"/>
          <w:highlight w:val="lightGray"/>
        </w:rPr>
        <w:t xml:space="preserve">, I was able to decompose the complex problem </w:t>
      </w:r>
      <w:r w:rsidR="002B2C6B" w:rsidRPr="00B50EEE">
        <w:rPr>
          <w:sz w:val="16"/>
          <w:szCs w:val="16"/>
          <w:highlight w:val="lightGray"/>
        </w:rPr>
        <w:t>of creating a static HTML &amp; CSS website</w:t>
      </w:r>
      <w:r w:rsidR="00701CEC" w:rsidRPr="00B50EEE">
        <w:rPr>
          <w:sz w:val="16"/>
          <w:szCs w:val="16"/>
          <w:highlight w:val="lightGray"/>
        </w:rPr>
        <w:t xml:space="preserve"> and simplify this into it’s component problems. Using the pro-forma </w:t>
      </w:r>
      <w:r w:rsidR="009F4BC3" w:rsidRPr="00B50EEE">
        <w:rPr>
          <w:sz w:val="16"/>
          <w:szCs w:val="16"/>
          <w:highlight w:val="lightGray"/>
        </w:rPr>
        <w:t>and considering</w:t>
      </w:r>
      <w:r w:rsidR="002659D8" w:rsidRPr="00B50EEE">
        <w:rPr>
          <w:sz w:val="16"/>
          <w:szCs w:val="16"/>
          <w:highlight w:val="lightGray"/>
        </w:rPr>
        <w:t xml:space="preserve"> my own preferences, </w:t>
      </w:r>
      <w:r w:rsidR="009F4BC3" w:rsidRPr="00B50EEE">
        <w:rPr>
          <w:sz w:val="16"/>
          <w:szCs w:val="16"/>
          <w:highlight w:val="lightGray"/>
        </w:rPr>
        <w:t>I identified the criteria as such:</w:t>
      </w:r>
    </w:p>
    <w:p w14:paraId="22989B39" w14:textId="60F26C8C" w:rsidR="002659D8" w:rsidRPr="00B50EEE" w:rsidRDefault="001E4DEA" w:rsidP="001E4DEA">
      <w:pPr>
        <w:pStyle w:val="ListParagraph"/>
        <w:numPr>
          <w:ilvl w:val="0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Create a static HTML &amp; CSS website</w:t>
      </w:r>
    </w:p>
    <w:p w14:paraId="7013CF34" w14:textId="4FF7025B" w:rsidR="008A4B4A" w:rsidRPr="00B50EEE" w:rsidRDefault="008A4B4A" w:rsidP="008A4B4A">
      <w:pPr>
        <w:pStyle w:val="ListParagraph"/>
        <w:numPr>
          <w:ilvl w:val="1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Homepage to link other pages</w:t>
      </w:r>
    </w:p>
    <w:p w14:paraId="5D2E7830" w14:textId="77777777" w:rsidR="008A4B4A" w:rsidRPr="00B50EEE" w:rsidRDefault="008A4B4A" w:rsidP="008A4B4A">
      <w:pPr>
        <w:pStyle w:val="ListParagraph"/>
        <w:numPr>
          <w:ilvl w:val="2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Header/responsive nav bar</w:t>
      </w:r>
    </w:p>
    <w:p w14:paraId="5AC5ABF8" w14:textId="77777777" w:rsidR="008A4B4A" w:rsidRPr="00B50EEE" w:rsidRDefault="008A4B4A" w:rsidP="008A4B4A">
      <w:pPr>
        <w:pStyle w:val="ListParagraph"/>
        <w:numPr>
          <w:ilvl w:val="3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 xml:space="preserve">Media queries </w:t>
      </w:r>
    </w:p>
    <w:p w14:paraId="6C631D76" w14:textId="77777777" w:rsidR="008A4B4A" w:rsidRPr="00B50EEE" w:rsidRDefault="008A4B4A" w:rsidP="008A4B4A">
      <w:pPr>
        <w:pStyle w:val="ListParagraph"/>
        <w:numPr>
          <w:ilvl w:val="3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Hamburger Menu</w:t>
      </w:r>
    </w:p>
    <w:p w14:paraId="07A37015" w14:textId="356D417F" w:rsidR="008A4B4A" w:rsidRPr="00B50EEE" w:rsidRDefault="006A525C" w:rsidP="008A4B4A">
      <w:pPr>
        <w:pStyle w:val="ListParagraph"/>
        <w:numPr>
          <w:ilvl w:val="2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lastRenderedPageBreak/>
        <w:t>Links in fl</w:t>
      </w:r>
      <w:r w:rsidR="00BA5C38" w:rsidRPr="00B50EEE">
        <w:rPr>
          <w:sz w:val="16"/>
          <w:szCs w:val="16"/>
          <w:highlight w:val="lightGray"/>
        </w:rPr>
        <w:t>e</w:t>
      </w:r>
      <w:r w:rsidRPr="00B50EEE">
        <w:rPr>
          <w:sz w:val="16"/>
          <w:szCs w:val="16"/>
          <w:highlight w:val="lightGray"/>
        </w:rPr>
        <w:t>x boxes</w:t>
      </w:r>
    </w:p>
    <w:p w14:paraId="4F2A9A58" w14:textId="77777777" w:rsidR="006A525C" w:rsidRPr="00B50EEE" w:rsidRDefault="006A525C" w:rsidP="006A525C">
      <w:pPr>
        <w:pStyle w:val="ListParagraph"/>
        <w:numPr>
          <w:ilvl w:val="2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Footer</w:t>
      </w:r>
    </w:p>
    <w:p w14:paraId="30700F71" w14:textId="77777777" w:rsidR="006A525C" w:rsidRPr="00B50EEE" w:rsidRDefault="006A525C" w:rsidP="006A525C">
      <w:pPr>
        <w:pStyle w:val="ListParagraph"/>
        <w:numPr>
          <w:ilvl w:val="3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Add social media links</w:t>
      </w:r>
    </w:p>
    <w:p w14:paraId="560D23FD" w14:textId="03DCCF69" w:rsidR="006A525C" w:rsidRPr="00B50EEE" w:rsidRDefault="006A525C" w:rsidP="006A525C">
      <w:pPr>
        <w:pStyle w:val="ListParagraph"/>
        <w:numPr>
          <w:ilvl w:val="3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 xml:space="preserve">Flex and </w:t>
      </w:r>
      <w:r w:rsidR="00BA5C38" w:rsidRPr="00B50EEE">
        <w:rPr>
          <w:sz w:val="16"/>
          <w:szCs w:val="16"/>
          <w:highlight w:val="lightGray"/>
        </w:rPr>
        <w:t>centre</w:t>
      </w:r>
    </w:p>
    <w:p w14:paraId="53E8624A" w14:textId="51E5F62F" w:rsidR="005B2D8A" w:rsidRPr="00B50EEE" w:rsidRDefault="005B2D8A" w:rsidP="005B2D8A">
      <w:pPr>
        <w:pStyle w:val="ListParagraph"/>
        <w:numPr>
          <w:ilvl w:val="1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Page for task 1</w:t>
      </w:r>
      <w:r w:rsidR="006A525C" w:rsidRPr="00B50EEE">
        <w:rPr>
          <w:sz w:val="16"/>
          <w:szCs w:val="16"/>
          <w:highlight w:val="lightGray"/>
        </w:rPr>
        <w:t>, 2 and 3</w:t>
      </w:r>
    </w:p>
    <w:p w14:paraId="4DF04B22" w14:textId="000F15B3" w:rsidR="005B2D8A" w:rsidRPr="00B50EEE" w:rsidRDefault="005B2D8A" w:rsidP="005B2D8A">
      <w:pPr>
        <w:pStyle w:val="ListParagraph"/>
        <w:numPr>
          <w:ilvl w:val="2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Header/responsive nav bar</w:t>
      </w:r>
    </w:p>
    <w:p w14:paraId="7FC735B7" w14:textId="1B647DDF" w:rsidR="005B2D8A" w:rsidRPr="00B50EEE" w:rsidRDefault="005F1A7B" w:rsidP="005B2D8A">
      <w:pPr>
        <w:pStyle w:val="ListParagraph"/>
        <w:numPr>
          <w:ilvl w:val="3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 xml:space="preserve">Media queries </w:t>
      </w:r>
    </w:p>
    <w:p w14:paraId="48D41476" w14:textId="23F6ADFE" w:rsidR="005F1A7B" w:rsidRPr="00B50EEE" w:rsidRDefault="005F1A7B" w:rsidP="005B2D8A">
      <w:pPr>
        <w:pStyle w:val="ListParagraph"/>
        <w:numPr>
          <w:ilvl w:val="3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Hamburger Menu</w:t>
      </w:r>
    </w:p>
    <w:p w14:paraId="2E766006" w14:textId="440582DC" w:rsidR="005B2D8A" w:rsidRPr="00B50EEE" w:rsidRDefault="005B2D8A" w:rsidP="005B2D8A">
      <w:pPr>
        <w:pStyle w:val="ListParagraph"/>
        <w:numPr>
          <w:ilvl w:val="2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Content section</w:t>
      </w:r>
    </w:p>
    <w:p w14:paraId="301D3D8C" w14:textId="70FCC94F" w:rsidR="00DD7C67" w:rsidRPr="00B50EEE" w:rsidRDefault="006A525C" w:rsidP="00E25DB8">
      <w:pPr>
        <w:pStyle w:val="ListParagraph"/>
        <w:numPr>
          <w:ilvl w:val="3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Task answer</w:t>
      </w:r>
    </w:p>
    <w:p w14:paraId="7708523B" w14:textId="581170B2" w:rsidR="00E25DB8" w:rsidRPr="00B50EEE" w:rsidRDefault="005F1A7B" w:rsidP="00E25DB8">
      <w:pPr>
        <w:pStyle w:val="ListParagraph"/>
        <w:numPr>
          <w:ilvl w:val="3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 xml:space="preserve">Use a grid layout for content </w:t>
      </w:r>
      <w:r w:rsidR="00E25DB8" w:rsidRPr="00B50EEE">
        <w:rPr>
          <w:sz w:val="16"/>
          <w:szCs w:val="16"/>
          <w:highlight w:val="lightGray"/>
        </w:rPr>
        <w:t>and picture alignment</w:t>
      </w:r>
    </w:p>
    <w:p w14:paraId="3D2DE004" w14:textId="5DB33E2C" w:rsidR="005B2D8A" w:rsidRPr="00B50EEE" w:rsidRDefault="005B2D8A" w:rsidP="005B2D8A">
      <w:pPr>
        <w:pStyle w:val="ListParagraph"/>
        <w:numPr>
          <w:ilvl w:val="2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Footer</w:t>
      </w:r>
    </w:p>
    <w:p w14:paraId="50B13926" w14:textId="27A2275D" w:rsidR="00E25DB8" w:rsidRPr="00B50EEE" w:rsidRDefault="00E25DB8" w:rsidP="00E25DB8">
      <w:pPr>
        <w:pStyle w:val="ListParagraph"/>
        <w:numPr>
          <w:ilvl w:val="3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Add social media links</w:t>
      </w:r>
    </w:p>
    <w:p w14:paraId="5ADD1ACA" w14:textId="4C7088CD" w:rsidR="00E25DB8" w:rsidRPr="00B50EEE" w:rsidRDefault="00C008BC" w:rsidP="00E25DB8">
      <w:pPr>
        <w:pStyle w:val="ListParagraph"/>
        <w:numPr>
          <w:ilvl w:val="3"/>
          <w:numId w:val="2"/>
        </w:num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 xml:space="preserve">Flex and </w:t>
      </w:r>
      <w:r w:rsidR="00BA5C38" w:rsidRPr="00B50EEE">
        <w:rPr>
          <w:sz w:val="16"/>
          <w:szCs w:val="16"/>
          <w:highlight w:val="lightGray"/>
        </w:rPr>
        <w:t>centre</w:t>
      </w:r>
    </w:p>
    <w:p w14:paraId="0FFB94CD" w14:textId="71F44D7D" w:rsidR="00A12FCD" w:rsidRPr="00B50EEE" w:rsidRDefault="00A94814" w:rsidP="00BA5C38">
      <w:p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 xml:space="preserve">This technique allows me to visulise the </w:t>
      </w:r>
      <w:r w:rsidR="00556E7D" w:rsidRPr="00B50EEE">
        <w:rPr>
          <w:sz w:val="16"/>
          <w:szCs w:val="16"/>
          <w:highlight w:val="lightGray"/>
        </w:rPr>
        <w:t xml:space="preserve">component problems of the more complex problem and solve them individually. This is something that I will </w:t>
      </w:r>
      <w:r w:rsidR="00A12FCD" w:rsidRPr="00B50EEE">
        <w:rPr>
          <w:sz w:val="16"/>
          <w:szCs w:val="16"/>
          <w:highlight w:val="lightGray"/>
        </w:rPr>
        <w:t>be using often in the future throughout this course and future career.</w:t>
      </w:r>
    </w:p>
    <w:p w14:paraId="16EEBFD2" w14:textId="77777777" w:rsidR="002659D8" w:rsidRPr="00B50EEE" w:rsidRDefault="002659D8" w:rsidP="00613831">
      <w:pPr>
        <w:rPr>
          <w:sz w:val="16"/>
          <w:szCs w:val="16"/>
          <w:highlight w:val="lightGray"/>
        </w:rPr>
      </w:pPr>
    </w:p>
    <w:p w14:paraId="668E36E1" w14:textId="28E6907A" w:rsidR="009F4BC3" w:rsidRPr="00B50EEE" w:rsidRDefault="009F4BC3" w:rsidP="00613831">
      <w:pPr>
        <w:rPr>
          <w:sz w:val="16"/>
          <w:szCs w:val="16"/>
          <w:highlight w:val="lightGray"/>
        </w:rPr>
      </w:pPr>
    </w:p>
    <w:p w14:paraId="2FBCC105" w14:textId="23C0EB3E" w:rsidR="00516BDD" w:rsidRPr="00B50EEE" w:rsidRDefault="00763064" w:rsidP="00613831">
      <w:pPr>
        <w:rPr>
          <w:i/>
          <w:iCs/>
          <w:sz w:val="16"/>
          <w:szCs w:val="16"/>
          <w:highlight w:val="lightGray"/>
        </w:rPr>
      </w:pPr>
      <w:r w:rsidRPr="00B50EEE">
        <w:rPr>
          <w:i/>
          <w:iCs/>
          <w:sz w:val="16"/>
          <w:szCs w:val="16"/>
          <w:highlight w:val="lightGray"/>
        </w:rPr>
        <w:t xml:space="preserve">This is a crucial part of any problem-solving technique and will be highly important as I progress through this course and my career. </w:t>
      </w:r>
    </w:p>
    <w:p w14:paraId="46E4EF11" w14:textId="568FB8F2" w:rsidR="00516BDD" w:rsidRPr="00B50EEE" w:rsidRDefault="00516BDD" w:rsidP="00613831">
      <w:pPr>
        <w:rPr>
          <w:i/>
          <w:iCs/>
          <w:sz w:val="16"/>
          <w:szCs w:val="16"/>
          <w:highlight w:val="lightGray"/>
        </w:rPr>
      </w:pPr>
      <w:r w:rsidRPr="00B50EEE">
        <w:rPr>
          <w:i/>
          <w:iCs/>
          <w:sz w:val="16"/>
          <w:szCs w:val="16"/>
          <w:highlight w:val="lightGray"/>
        </w:rPr>
        <w:t xml:space="preserve">Within this project I </w:t>
      </w:r>
      <w:r w:rsidR="00695ED9" w:rsidRPr="00B50EEE">
        <w:rPr>
          <w:i/>
          <w:iCs/>
          <w:sz w:val="16"/>
          <w:szCs w:val="16"/>
          <w:highlight w:val="lightGray"/>
        </w:rPr>
        <w:t>d</w:t>
      </w:r>
      <w:r w:rsidRPr="00B50EEE">
        <w:rPr>
          <w:i/>
          <w:iCs/>
          <w:sz w:val="16"/>
          <w:szCs w:val="16"/>
          <w:highlight w:val="lightGray"/>
        </w:rPr>
        <w:t>ecompose</w:t>
      </w:r>
      <w:r w:rsidR="00695ED9" w:rsidRPr="00B50EEE">
        <w:rPr>
          <w:i/>
          <w:iCs/>
          <w:sz w:val="16"/>
          <w:szCs w:val="16"/>
          <w:highlight w:val="lightGray"/>
        </w:rPr>
        <w:t>d</w:t>
      </w:r>
      <w:r w:rsidRPr="00B50EEE">
        <w:rPr>
          <w:i/>
          <w:iCs/>
          <w:sz w:val="16"/>
          <w:szCs w:val="16"/>
          <w:highlight w:val="lightGray"/>
        </w:rPr>
        <w:t xml:space="preserve"> the “problem” of building a website by first familiarising myself with the </w:t>
      </w:r>
      <w:r w:rsidR="00E008DC" w:rsidRPr="00B50EEE">
        <w:rPr>
          <w:i/>
          <w:iCs/>
          <w:sz w:val="16"/>
          <w:szCs w:val="16"/>
          <w:highlight w:val="lightGray"/>
        </w:rPr>
        <w:t>marking criteria</w:t>
      </w:r>
      <w:r w:rsidR="0012476E" w:rsidRPr="00B50EEE">
        <w:rPr>
          <w:i/>
          <w:iCs/>
          <w:sz w:val="16"/>
          <w:szCs w:val="16"/>
          <w:highlight w:val="lightGray"/>
        </w:rPr>
        <w:t>, i</w:t>
      </w:r>
      <w:r w:rsidR="00695ED9" w:rsidRPr="00B50EEE">
        <w:rPr>
          <w:i/>
          <w:iCs/>
          <w:sz w:val="16"/>
          <w:szCs w:val="16"/>
          <w:highlight w:val="lightGray"/>
        </w:rPr>
        <w:t xml:space="preserve">dentifying the problem components </w:t>
      </w:r>
      <w:r w:rsidR="003B40A2" w:rsidRPr="00B50EEE">
        <w:rPr>
          <w:i/>
          <w:iCs/>
          <w:sz w:val="16"/>
          <w:szCs w:val="16"/>
          <w:highlight w:val="lightGray"/>
        </w:rPr>
        <w:t>(</w:t>
      </w:r>
      <w:r w:rsidR="001C70F4" w:rsidRPr="00B50EEE">
        <w:rPr>
          <w:i/>
          <w:iCs/>
          <w:sz w:val="16"/>
          <w:szCs w:val="16"/>
          <w:highlight w:val="lightGray"/>
        </w:rPr>
        <w:t xml:space="preserve">3 separate tasks, content = 60% of grading, HTML &amp; CSS = 30% grading etc.) </w:t>
      </w:r>
      <w:r w:rsidR="00695ED9" w:rsidRPr="00B50EEE">
        <w:rPr>
          <w:i/>
          <w:iCs/>
          <w:sz w:val="16"/>
          <w:szCs w:val="16"/>
          <w:highlight w:val="lightGray"/>
        </w:rPr>
        <w:t xml:space="preserve">and addressing them individually to </w:t>
      </w:r>
      <w:r w:rsidR="003B40A2" w:rsidRPr="00B50EEE">
        <w:rPr>
          <w:i/>
          <w:iCs/>
          <w:sz w:val="16"/>
          <w:szCs w:val="16"/>
          <w:highlight w:val="lightGray"/>
        </w:rPr>
        <w:t>simplify the process.</w:t>
      </w:r>
    </w:p>
    <w:p w14:paraId="58BBE54C" w14:textId="77777777" w:rsidR="003B40A2" w:rsidRPr="00B50EEE" w:rsidRDefault="003B40A2" w:rsidP="00613831">
      <w:pPr>
        <w:rPr>
          <w:i/>
          <w:iCs/>
          <w:sz w:val="16"/>
          <w:szCs w:val="16"/>
          <w:highlight w:val="lightGray"/>
        </w:rPr>
      </w:pPr>
    </w:p>
    <w:p w14:paraId="7250142E" w14:textId="09F55F5B" w:rsidR="00763064" w:rsidRPr="00B50EEE" w:rsidRDefault="00763064" w:rsidP="00613831">
      <w:pPr>
        <w:rPr>
          <w:i/>
          <w:iCs/>
          <w:sz w:val="16"/>
          <w:szCs w:val="16"/>
          <w:highlight w:val="lightGray"/>
        </w:rPr>
      </w:pPr>
      <w:r w:rsidRPr="00B50EEE">
        <w:rPr>
          <w:i/>
          <w:iCs/>
          <w:sz w:val="16"/>
          <w:szCs w:val="16"/>
          <w:highlight w:val="lightGray"/>
        </w:rPr>
        <w:t>A Software Developer or Business Analyst will use decomposition techniques when planning to build a product by breaking down the products into its components, the features of its components, their specifications and so on. This is done until  a clear image of the tasks needed to be completed is formed.</w:t>
      </w:r>
    </w:p>
    <w:p w14:paraId="30459289" w14:textId="1C6847A2" w:rsidR="00763064" w:rsidRPr="00B50EEE" w:rsidRDefault="00763064" w:rsidP="00613831">
      <w:pPr>
        <w:rPr>
          <w:sz w:val="16"/>
          <w:szCs w:val="16"/>
          <w:highlight w:val="lightGray"/>
        </w:rPr>
      </w:pPr>
    </w:p>
    <w:p w14:paraId="20D6C36E" w14:textId="21580BC1" w:rsidR="00763064" w:rsidRPr="00B50EEE" w:rsidRDefault="00763064" w:rsidP="00613831">
      <w:pPr>
        <w:rPr>
          <w:b/>
          <w:bCs/>
          <w:sz w:val="16"/>
          <w:szCs w:val="16"/>
          <w:highlight w:val="lightGray"/>
        </w:rPr>
      </w:pPr>
      <w:r w:rsidRPr="00B50EEE">
        <w:rPr>
          <w:b/>
          <w:bCs/>
          <w:sz w:val="16"/>
          <w:szCs w:val="16"/>
          <w:highlight w:val="lightGray"/>
        </w:rPr>
        <w:t>Pattern Recognition</w:t>
      </w:r>
    </w:p>
    <w:p w14:paraId="2A8ADF16" w14:textId="09FA21BA" w:rsidR="00763064" w:rsidRPr="00B50EEE" w:rsidRDefault="00763064" w:rsidP="00613831">
      <w:p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>If we find that certain features of the product</w:t>
      </w:r>
      <w:r w:rsidR="008E6221" w:rsidRPr="00B50EEE">
        <w:rPr>
          <w:sz w:val="16"/>
          <w:szCs w:val="16"/>
          <w:highlight w:val="lightGray"/>
        </w:rPr>
        <w:t xml:space="preserve">/program </w:t>
      </w:r>
      <w:r w:rsidRPr="00B50EEE">
        <w:rPr>
          <w:sz w:val="16"/>
          <w:szCs w:val="16"/>
          <w:highlight w:val="lightGray"/>
        </w:rPr>
        <w:t>we are building share similarities and functionalities with other features, we may be able to reuse code we have already written and save ourselves time and effort.</w:t>
      </w:r>
    </w:p>
    <w:p w14:paraId="2B71AB6F" w14:textId="6938E9C8" w:rsidR="00DC6E25" w:rsidRPr="00B50EEE" w:rsidRDefault="00DC6E25" w:rsidP="00613831">
      <w:p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 xml:space="preserve">In the example of this project, I understood that the header and footer </w:t>
      </w:r>
      <w:r w:rsidR="009A4C2D" w:rsidRPr="00B50EEE">
        <w:rPr>
          <w:sz w:val="16"/>
          <w:szCs w:val="16"/>
          <w:highlight w:val="lightGray"/>
        </w:rPr>
        <w:t xml:space="preserve">should have the same styling on each page. The task pages should also share styling for the </w:t>
      </w:r>
      <w:r w:rsidR="00121F17" w:rsidRPr="00B50EEE">
        <w:rPr>
          <w:sz w:val="16"/>
          <w:szCs w:val="16"/>
          <w:highlight w:val="lightGray"/>
        </w:rPr>
        <w:t xml:space="preserve">“main” section. </w:t>
      </w:r>
      <w:r w:rsidR="00965D22" w:rsidRPr="00B50EEE">
        <w:rPr>
          <w:sz w:val="16"/>
          <w:szCs w:val="16"/>
          <w:highlight w:val="lightGray"/>
        </w:rPr>
        <w:t xml:space="preserve">Therefore, I can </w:t>
      </w:r>
      <w:r w:rsidR="003251BA" w:rsidRPr="00B50EEE">
        <w:rPr>
          <w:sz w:val="16"/>
          <w:szCs w:val="16"/>
          <w:highlight w:val="lightGray"/>
        </w:rPr>
        <w:t>tag the HTML elements appropriately and</w:t>
      </w:r>
      <w:r w:rsidR="00965D22" w:rsidRPr="00B50EEE">
        <w:rPr>
          <w:sz w:val="16"/>
          <w:szCs w:val="16"/>
          <w:highlight w:val="lightGray"/>
        </w:rPr>
        <w:t xml:space="preserve"> use the same CSS styling sheet </w:t>
      </w:r>
      <w:r w:rsidR="003251BA" w:rsidRPr="00B50EEE">
        <w:rPr>
          <w:sz w:val="16"/>
          <w:szCs w:val="16"/>
          <w:highlight w:val="lightGray"/>
        </w:rPr>
        <w:t>to render the same effects within these pages.</w:t>
      </w:r>
    </w:p>
    <w:p w14:paraId="0CFF3B58" w14:textId="6C524BC3" w:rsidR="00516BDD" w:rsidRPr="00B50EEE" w:rsidRDefault="00516BDD" w:rsidP="00613831">
      <w:pPr>
        <w:rPr>
          <w:sz w:val="16"/>
          <w:szCs w:val="16"/>
          <w:highlight w:val="lightGray"/>
        </w:rPr>
      </w:pPr>
    </w:p>
    <w:p w14:paraId="733FD02E" w14:textId="5B287E9C" w:rsidR="00516BDD" w:rsidRPr="00B50EEE" w:rsidRDefault="00516BDD" w:rsidP="00613831">
      <w:pPr>
        <w:rPr>
          <w:sz w:val="16"/>
          <w:szCs w:val="16"/>
          <w:highlight w:val="lightGray"/>
        </w:rPr>
      </w:pPr>
    </w:p>
    <w:p w14:paraId="4169ADC3" w14:textId="46AC4440" w:rsidR="00516BDD" w:rsidRPr="00B50EEE" w:rsidRDefault="00516BDD" w:rsidP="00613831">
      <w:pPr>
        <w:rPr>
          <w:sz w:val="16"/>
          <w:szCs w:val="16"/>
          <w:highlight w:val="lightGray"/>
        </w:rPr>
      </w:pPr>
    </w:p>
    <w:p w14:paraId="67B1F857" w14:textId="114E3443" w:rsidR="00322FE6" w:rsidRPr="00B50EEE" w:rsidRDefault="00322FE6" w:rsidP="00613831">
      <w:pPr>
        <w:rPr>
          <w:sz w:val="16"/>
          <w:szCs w:val="16"/>
          <w:highlight w:val="lightGray"/>
        </w:rPr>
      </w:pPr>
    </w:p>
    <w:p w14:paraId="27FD8C59" w14:textId="4C2284C8" w:rsidR="00322FE6" w:rsidRPr="00B50EEE" w:rsidRDefault="00322FE6" w:rsidP="00613831">
      <w:pPr>
        <w:rPr>
          <w:b/>
          <w:bCs/>
          <w:sz w:val="16"/>
          <w:szCs w:val="16"/>
          <w:highlight w:val="lightGray"/>
        </w:rPr>
      </w:pPr>
      <w:r w:rsidRPr="00B50EEE">
        <w:rPr>
          <w:b/>
          <w:bCs/>
          <w:sz w:val="16"/>
          <w:szCs w:val="16"/>
          <w:highlight w:val="lightGray"/>
        </w:rPr>
        <w:t>Abstraction</w:t>
      </w:r>
    </w:p>
    <w:p w14:paraId="35510A91" w14:textId="02F30F4D" w:rsidR="00322FE6" w:rsidRPr="00B50EEE" w:rsidRDefault="00322FE6" w:rsidP="00613831">
      <w:pPr>
        <w:rPr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 xml:space="preserve">By focussing only on the relevant important information, we can save ourselves from becoming sidetracked by information we do not need or confused by information we do not understand. </w:t>
      </w:r>
    </w:p>
    <w:p w14:paraId="0859E6E6" w14:textId="7D1E4B2C" w:rsidR="00322FE6" w:rsidRPr="00B50EEE" w:rsidRDefault="00322FE6" w:rsidP="00613831">
      <w:pPr>
        <w:rPr>
          <w:sz w:val="16"/>
          <w:szCs w:val="16"/>
          <w:highlight w:val="lightGray"/>
        </w:rPr>
      </w:pPr>
    </w:p>
    <w:p w14:paraId="0471A883" w14:textId="4590424A" w:rsidR="00322FE6" w:rsidRPr="00B50EEE" w:rsidRDefault="00322FE6" w:rsidP="00613831">
      <w:pPr>
        <w:rPr>
          <w:sz w:val="16"/>
          <w:szCs w:val="16"/>
          <w:highlight w:val="lightGray"/>
        </w:rPr>
      </w:pPr>
    </w:p>
    <w:p w14:paraId="03D03499" w14:textId="42043BDF" w:rsidR="00F45CD3" w:rsidRPr="00B50EEE" w:rsidRDefault="00B11C0F" w:rsidP="00B11C0F">
      <w:pPr>
        <w:rPr>
          <w:b/>
          <w:bCs/>
          <w:sz w:val="16"/>
          <w:szCs w:val="16"/>
          <w:highlight w:val="lightGray"/>
        </w:rPr>
      </w:pPr>
      <w:r w:rsidRPr="00B50EEE">
        <w:rPr>
          <w:sz w:val="16"/>
          <w:szCs w:val="16"/>
          <w:highlight w:val="lightGray"/>
        </w:rPr>
        <w:t xml:space="preserve"> </w:t>
      </w:r>
      <w:r w:rsidR="00516BDD" w:rsidRPr="00B50EEE">
        <w:rPr>
          <w:b/>
          <w:bCs/>
          <w:sz w:val="16"/>
          <w:szCs w:val="16"/>
          <w:highlight w:val="lightGray"/>
        </w:rPr>
        <w:t>Algorithms</w:t>
      </w:r>
    </w:p>
    <w:p w14:paraId="53517FBA" w14:textId="1AD7B4C3" w:rsidR="00516BDD" w:rsidRPr="00B50EEE" w:rsidRDefault="00516BDD" w:rsidP="00B11C0F">
      <w:pPr>
        <w:rPr>
          <w:sz w:val="16"/>
          <w:szCs w:val="16"/>
        </w:rPr>
      </w:pPr>
      <w:r w:rsidRPr="00B50EEE">
        <w:rPr>
          <w:sz w:val="16"/>
          <w:szCs w:val="16"/>
          <w:highlight w:val="lightGray"/>
        </w:rPr>
        <w:t>Once we have understood the problem, recognised the patterns we can write code that follows a step-by-step process to solve these problems.</w:t>
      </w:r>
    </w:p>
    <w:sectPr w:rsidR="00516BDD" w:rsidRPr="00B50E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0339C"/>
    <w:multiLevelType w:val="hybridMultilevel"/>
    <w:tmpl w:val="DB8291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C5E63"/>
    <w:multiLevelType w:val="hybridMultilevel"/>
    <w:tmpl w:val="A0C8B4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B032E"/>
    <w:multiLevelType w:val="hybridMultilevel"/>
    <w:tmpl w:val="60D0A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20240E"/>
    <w:multiLevelType w:val="hybridMultilevel"/>
    <w:tmpl w:val="3C1E95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E0453"/>
    <w:multiLevelType w:val="hybridMultilevel"/>
    <w:tmpl w:val="20A6D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9587E"/>
    <w:multiLevelType w:val="hybridMultilevel"/>
    <w:tmpl w:val="C2AE1898"/>
    <w:lvl w:ilvl="0" w:tplc="81FE80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6398779">
    <w:abstractNumId w:val="3"/>
  </w:num>
  <w:num w:numId="2" w16cid:durableId="988442195">
    <w:abstractNumId w:val="5"/>
  </w:num>
  <w:num w:numId="3" w16cid:durableId="2033141362">
    <w:abstractNumId w:val="1"/>
  </w:num>
  <w:num w:numId="4" w16cid:durableId="1452630522">
    <w:abstractNumId w:val="4"/>
  </w:num>
  <w:num w:numId="5" w16cid:durableId="1729184706">
    <w:abstractNumId w:val="2"/>
  </w:num>
  <w:num w:numId="6" w16cid:durableId="1778603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1C0F"/>
    <w:rsid w:val="00004EDC"/>
    <w:rsid w:val="00011880"/>
    <w:rsid w:val="000275A9"/>
    <w:rsid w:val="00040D00"/>
    <w:rsid w:val="00056D0C"/>
    <w:rsid w:val="00093224"/>
    <w:rsid w:val="000A60D0"/>
    <w:rsid w:val="000A780B"/>
    <w:rsid w:val="000B02FE"/>
    <w:rsid w:val="000B2C1C"/>
    <w:rsid w:val="000E4907"/>
    <w:rsid w:val="000F1E8E"/>
    <w:rsid w:val="000F4392"/>
    <w:rsid w:val="00104E26"/>
    <w:rsid w:val="00106479"/>
    <w:rsid w:val="00113172"/>
    <w:rsid w:val="00121F17"/>
    <w:rsid w:val="0012476E"/>
    <w:rsid w:val="00133A1E"/>
    <w:rsid w:val="001503E2"/>
    <w:rsid w:val="00152822"/>
    <w:rsid w:val="0016735C"/>
    <w:rsid w:val="00184108"/>
    <w:rsid w:val="001C70F4"/>
    <w:rsid w:val="001C7A21"/>
    <w:rsid w:val="001E4DEA"/>
    <w:rsid w:val="00230557"/>
    <w:rsid w:val="00233BCB"/>
    <w:rsid w:val="002406D1"/>
    <w:rsid w:val="00243A61"/>
    <w:rsid w:val="00250B05"/>
    <w:rsid w:val="002659D8"/>
    <w:rsid w:val="00267B05"/>
    <w:rsid w:val="002801E4"/>
    <w:rsid w:val="0028780B"/>
    <w:rsid w:val="002B2C6B"/>
    <w:rsid w:val="002E046F"/>
    <w:rsid w:val="002E3E81"/>
    <w:rsid w:val="002F3075"/>
    <w:rsid w:val="00302626"/>
    <w:rsid w:val="00322FE6"/>
    <w:rsid w:val="003251BA"/>
    <w:rsid w:val="00333972"/>
    <w:rsid w:val="00356B20"/>
    <w:rsid w:val="00390A43"/>
    <w:rsid w:val="003A3A5D"/>
    <w:rsid w:val="003A75C3"/>
    <w:rsid w:val="003B40A2"/>
    <w:rsid w:val="003D53C4"/>
    <w:rsid w:val="003D66BA"/>
    <w:rsid w:val="003E17C4"/>
    <w:rsid w:val="003E559B"/>
    <w:rsid w:val="003F3320"/>
    <w:rsid w:val="004036C1"/>
    <w:rsid w:val="0041256E"/>
    <w:rsid w:val="00412D7C"/>
    <w:rsid w:val="00417C30"/>
    <w:rsid w:val="004218F6"/>
    <w:rsid w:val="004331F4"/>
    <w:rsid w:val="00447358"/>
    <w:rsid w:val="0045570C"/>
    <w:rsid w:val="00460756"/>
    <w:rsid w:val="00486F36"/>
    <w:rsid w:val="004C34A6"/>
    <w:rsid w:val="004C3EF7"/>
    <w:rsid w:val="004D20D3"/>
    <w:rsid w:val="004E6E27"/>
    <w:rsid w:val="004F361B"/>
    <w:rsid w:val="004F4EFC"/>
    <w:rsid w:val="005053FF"/>
    <w:rsid w:val="00516BDD"/>
    <w:rsid w:val="00524BDA"/>
    <w:rsid w:val="00526C9A"/>
    <w:rsid w:val="005279E7"/>
    <w:rsid w:val="00535777"/>
    <w:rsid w:val="005436A5"/>
    <w:rsid w:val="00556E7D"/>
    <w:rsid w:val="00567093"/>
    <w:rsid w:val="00574F83"/>
    <w:rsid w:val="005B0718"/>
    <w:rsid w:val="005B2D8A"/>
    <w:rsid w:val="005B7751"/>
    <w:rsid w:val="005D00A3"/>
    <w:rsid w:val="005E7ADB"/>
    <w:rsid w:val="005F1A7B"/>
    <w:rsid w:val="005F2606"/>
    <w:rsid w:val="005F2D6A"/>
    <w:rsid w:val="00613831"/>
    <w:rsid w:val="00640F5C"/>
    <w:rsid w:val="00670395"/>
    <w:rsid w:val="006765B9"/>
    <w:rsid w:val="0068074C"/>
    <w:rsid w:val="00695ED9"/>
    <w:rsid w:val="0069681D"/>
    <w:rsid w:val="006A525C"/>
    <w:rsid w:val="006B6C85"/>
    <w:rsid w:val="006C4727"/>
    <w:rsid w:val="006D3E77"/>
    <w:rsid w:val="006E07ED"/>
    <w:rsid w:val="006F4E67"/>
    <w:rsid w:val="00701CEC"/>
    <w:rsid w:val="00702564"/>
    <w:rsid w:val="007166C9"/>
    <w:rsid w:val="0072022A"/>
    <w:rsid w:val="00763064"/>
    <w:rsid w:val="00770AD8"/>
    <w:rsid w:val="00771644"/>
    <w:rsid w:val="00773DA6"/>
    <w:rsid w:val="00792B22"/>
    <w:rsid w:val="007A7CD0"/>
    <w:rsid w:val="007D2F81"/>
    <w:rsid w:val="007F2E21"/>
    <w:rsid w:val="007F3E3F"/>
    <w:rsid w:val="007F5346"/>
    <w:rsid w:val="0080236A"/>
    <w:rsid w:val="00807D2F"/>
    <w:rsid w:val="0083059E"/>
    <w:rsid w:val="00843358"/>
    <w:rsid w:val="00844E2D"/>
    <w:rsid w:val="00847500"/>
    <w:rsid w:val="0085492B"/>
    <w:rsid w:val="008574D4"/>
    <w:rsid w:val="0086700F"/>
    <w:rsid w:val="00887105"/>
    <w:rsid w:val="00892619"/>
    <w:rsid w:val="00897C05"/>
    <w:rsid w:val="008A4B4A"/>
    <w:rsid w:val="008B709A"/>
    <w:rsid w:val="008C0BB1"/>
    <w:rsid w:val="008E6221"/>
    <w:rsid w:val="008F04FD"/>
    <w:rsid w:val="008F3552"/>
    <w:rsid w:val="008F6463"/>
    <w:rsid w:val="00902131"/>
    <w:rsid w:val="009034BF"/>
    <w:rsid w:val="00916740"/>
    <w:rsid w:val="00916B90"/>
    <w:rsid w:val="0092027B"/>
    <w:rsid w:val="00923873"/>
    <w:rsid w:val="009279BF"/>
    <w:rsid w:val="00930FF4"/>
    <w:rsid w:val="00946374"/>
    <w:rsid w:val="00947B1A"/>
    <w:rsid w:val="009503A0"/>
    <w:rsid w:val="009601B6"/>
    <w:rsid w:val="00965D22"/>
    <w:rsid w:val="0097253E"/>
    <w:rsid w:val="0098637D"/>
    <w:rsid w:val="009A1F9E"/>
    <w:rsid w:val="009A4C2D"/>
    <w:rsid w:val="009C0E2A"/>
    <w:rsid w:val="009C69D2"/>
    <w:rsid w:val="009C7F40"/>
    <w:rsid w:val="009F4BC3"/>
    <w:rsid w:val="00A12FCD"/>
    <w:rsid w:val="00A26466"/>
    <w:rsid w:val="00A35C2A"/>
    <w:rsid w:val="00A402A0"/>
    <w:rsid w:val="00A52D70"/>
    <w:rsid w:val="00A56ED8"/>
    <w:rsid w:val="00A67CD5"/>
    <w:rsid w:val="00A735F3"/>
    <w:rsid w:val="00A93704"/>
    <w:rsid w:val="00A939E7"/>
    <w:rsid w:val="00A94814"/>
    <w:rsid w:val="00AB6E0C"/>
    <w:rsid w:val="00AD3FB3"/>
    <w:rsid w:val="00AD58DD"/>
    <w:rsid w:val="00AD6390"/>
    <w:rsid w:val="00AF3C46"/>
    <w:rsid w:val="00B108BC"/>
    <w:rsid w:val="00B11C0F"/>
    <w:rsid w:val="00B13D80"/>
    <w:rsid w:val="00B22656"/>
    <w:rsid w:val="00B249CE"/>
    <w:rsid w:val="00B50EEE"/>
    <w:rsid w:val="00B541BB"/>
    <w:rsid w:val="00B61A05"/>
    <w:rsid w:val="00B72C83"/>
    <w:rsid w:val="00B920B6"/>
    <w:rsid w:val="00B94E0B"/>
    <w:rsid w:val="00BA54BD"/>
    <w:rsid w:val="00BA5C38"/>
    <w:rsid w:val="00BB0606"/>
    <w:rsid w:val="00BB7073"/>
    <w:rsid w:val="00BD760B"/>
    <w:rsid w:val="00BE0D7F"/>
    <w:rsid w:val="00BE45DB"/>
    <w:rsid w:val="00BF3CB8"/>
    <w:rsid w:val="00C0089B"/>
    <w:rsid w:val="00C008BC"/>
    <w:rsid w:val="00C04CFB"/>
    <w:rsid w:val="00C06718"/>
    <w:rsid w:val="00C14E1D"/>
    <w:rsid w:val="00C16B02"/>
    <w:rsid w:val="00C172C5"/>
    <w:rsid w:val="00C35DFA"/>
    <w:rsid w:val="00C61460"/>
    <w:rsid w:val="00C62E49"/>
    <w:rsid w:val="00C72343"/>
    <w:rsid w:val="00C872FE"/>
    <w:rsid w:val="00C87406"/>
    <w:rsid w:val="00CA1D81"/>
    <w:rsid w:val="00CB23C7"/>
    <w:rsid w:val="00CB4175"/>
    <w:rsid w:val="00CB6211"/>
    <w:rsid w:val="00CB674D"/>
    <w:rsid w:val="00CB7764"/>
    <w:rsid w:val="00CB7F1B"/>
    <w:rsid w:val="00CC0888"/>
    <w:rsid w:val="00CC3CA7"/>
    <w:rsid w:val="00CC57CD"/>
    <w:rsid w:val="00CD5D6F"/>
    <w:rsid w:val="00CE07A0"/>
    <w:rsid w:val="00D162C6"/>
    <w:rsid w:val="00D44E23"/>
    <w:rsid w:val="00D4592B"/>
    <w:rsid w:val="00D568C5"/>
    <w:rsid w:val="00D61EF9"/>
    <w:rsid w:val="00D7133C"/>
    <w:rsid w:val="00D74A2F"/>
    <w:rsid w:val="00D849E2"/>
    <w:rsid w:val="00D931D7"/>
    <w:rsid w:val="00D94DB8"/>
    <w:rsid w:val="00DC6E25"/>
    <w:rsid w:val="00DD7C67"/>
    <w:rsid w:val="00DE6AE8"/>
    <w:rsid w:val="00DF21BF"/>
    <w:rsid w:val="00DF3871"/>
    <w:rsid w:val="00E008DC"/>
    <w:rsid w:val="00E07202"/>
    <w:rsid w:val="00E13F58"/>
    <w:rsid w:val="00E15D9F"/>
    <w:rsid w:val="00E16B0F"/>
    <w:rsid w:val="00E210BC"/>
    <w:rsid w:val="00E25DB8"/>
    <w:rsid w:val="00E43182"/>
    <w:rsid w:val="00E457C2"/>
    <w:rsid w:val="00E85CD0"/>
    <w:rsid w:val="00E85E8F"/>
    <w:rsid w:val="00E93BE1"/>
    <w:rsid w:val="00EB1297"/>
    <w:rsid w:val="00EB333B"/>
    <w:rsid w:val="00EB563E"/>
    <w:rsid w:val="00EC0580"/>
    <w:rsid w:val="00ED1655"/>
    <w:rsid w:val="00EF1FBC"/>
    <w:rsid w:val="00EF2BCC"/>
    <w:rsid w:val="00EF39EC"/>
    <w:rsid w:val="00F12769"/>
    <w:rsid w:val="00F14D98"/>
    <w:rsid w:val="00F15F22"/>
    <w:rsid w:val="00F301E0"/>
    <w:rsid w:val="00F31EF5"/>
    <w:rsid w:val="00F45CD3"/>
    <w:rsid w:val="00F556C1"/>
    <w:rsid w:val="00F6241D"/>
    <w:rsid w:val="00F670FC"/>
    <w:rsid w:val="00F91BB1"/>
    <w:rsid w:val="00F9678B"/>
    <w:rsid w:val="00FA3F31"/>
    <w:rsid w:val="00FB4BA7"/>
    <w:rsid w:val="00FE4BB1"/>
    <w:rsid w:val="00FF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C58C1"/>
  <w15:docId w15:val="{40C3A66E-0D46-4786-B233-A5BA6375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1C0F"/>
    <w:rPr>
      <w:color w:val="0000FF"/>
      <w:u w:val="single"/>
    </w:rPr>
  </w:style>
  <w:style w:type="table" w:styleId="TableGrid">
    <w:name w:val="Table Grid"/>
    <w:basedOn w:val="TableNormal"/>
    <w:uiPriority w:val="39"/>
    <w:rsid w:val="00C87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85E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nytimes.com/thelede.blogs.nytimes.com/2009/05/04/internet-star-least-473-years-ol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melson.mit.edu/resources/ray-tomlins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.uk/bitesize/guides/zp92mp3/revision/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bbc.co.uk/news/technology-357422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bc.com/worklife/article/20150109-love-it-or-loathe-it-email-changed-the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5855</TotalTime>
  <Pages>6</Pages>
  <Words>2188</Words>
  <Characters>12474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Jacobs</dc:creator>
  <cp:keywords/>
  <dc:description/>
  <cp:lastModifiedBy>Harry Jacobs</cp:lastModifiedBy>
  <cp:revision>255</cp:revision>
  <dcterms:created xsi:type="dcterms:W3CDTF">2023-10-20T14:03:00Z</dcterms:created>
  <dcterms:modified xsi:type="dcterms:W3CDTF">2023-10-25T07:32:00Z</dcterms:modified>
</cp:coreProperties>
</file>