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编写说明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区块链起源于</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比特币</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，2008年11月1日，一位自称</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中本聪</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Nakamoto)的人发表了《比特币:一种点对点的电子现金系统》一文，阐述了基于</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网络技术、加密技术、</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时间戳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技术、区块链技术等的电子现金系统的构架理念，这标志着比特币的诞生。两个月后理论步入实践，2009年1月3日第一个序号为0的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创世区块</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诞生。2009年1月9日出现序号为1的区块，并与序号为0的创世区块相连接形成了链，标志着区块链的诞生。</w:t>
      </w:r>
    </w:p>
    <w:p>
      <w:pPr>
        <w:bidi w:val="0"/>
        <w:ind w:firstLine="600" w:firstLineChars="200"/>
        <w:rPr>
          <w:rFonts w:hint="eastAsia" w:eastAsia="宋体" w:asciiTheme="minorEastAsia" w:hAnsi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区块链是一个</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信息技术</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领域的术语。从本质上讲，它是一个共享数据库，存储于其中的数据或信息，具有“不可伪造”“全程留痕”“可以追溯”“公开透明”“集体维护”等特征。基于这些特征，</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区块链技术</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奠定了坚实的“信任”基础，创造了可靠的“合作”机制，具有广阔的运用前景。</w:t>
      </w:r>
      <w:r>
        <w:rPr>
          <w:rFonts w:hint="eastAsia" w:eastAsia="宋体" w:asciiTheme="minorEastAsia" w:hAnsiTheme="minorEastAsia" w:cstheme="minorEastAsia"/>
          <w:color w:val="auto"/>
          <w:sz w:val="30"/>
          <w:szCs w:val="30"/>
          <w:lang w:val="en-US" w:eastAsia="zh-Hans"/>
        </w:rPr>
        <w:t>随着时代的进步</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CN"/>
        </w:rPr>
        <w:t>“区块链”已走进大众视野，成为社会的关注焦点。</w:t>
      </w:r>
    </w:p>
    <w:p>
      <w:pPr>
        <w:bidi w:val="0"/>
        <w:ind w:firstLine="600" w:firstLineChars="200"/>
        <w:rPr>
          <w:rFonts w:hint="eastAsia" w:eastAsia="宋体" w:asciiTheme="minorEastAsia" w:hAnsiTheme="minorEastAsia" w:cstheme="minorEastAsia"/>
          <w:color w:val="auto"/>
          <w:sz w:val="30"/>
          <w:szCs w:val="30"/>
          <w:lang w:val="en-US" w:eastAsia="zh-CN"/>
        </w:rPr>
      </w:pPr>
    </w:p>
    <w:p>
      <w:pPr>
        <w:bidi w:val="0"/>
        <w:ind w:firstLine="600" w:firstLineChars="200"/>
        <w:rPr>
          <w:rFonts w:hint="eastAsia" w:eastAsia="宋体" w:asciiTheme="minorEastAsia" w:hAnsiTheme="minorEastAsia" w:cstheme="minorEastAsia"/>
          <w:color w:val="auto"/>
          <w:sz w:val="30"/>
          <w:szCs w:val="30"/>
          <w:lang w:val="en-US" w:eastAsia="zh-CN"/>
        </w:rPr>
      </w:pPr>
    </w:p>
    <w:p>
      <w:pPr>
        <w:bidi w:val="0"/>
        <w:ind w:firstLine="600" w:firstLineChars="200"/>
        <w:rPr>
          <w:rFonts w:hint="eastAsia" w:eastAsia="宋体" w:asciiTheme="minorEastAsia" w:hAnsiTheme="minorEastAsia" w:cstheme="minorEastAsia"/>
          <w:color w:val="auto"/>
          <w:sz w:val="30"/>
          <w:szCs w:val="30"/>
          <w:lang w:val="en-US" w:eastAsia="zh-CN"/>
        </w:rPr>
      </w:pPr>
    </w:p>
    <w:p>
      <w:pPr>
        <w:bidi w:val="0"/>
        <w:ind w:firstLine="600" w:firstLineChars="200"/>
        <w:rPr>
          <w:rFonts w:hint="eastAsia" w:eastAsia="宋体" w:asciiTheme="minorEastAsia" w:hAnsiTheme="minorEastAsia" w:cstheme="minorEastAsia"/>
          <w:color w:val="auto"/>
          <w:sz w:val="30"/>
          <w:szCs w:val="30"/>
          <w:lang w:val="en-US" w:eastAsia="zh-CN"/>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目录</w:t>
      </w:r>
    </w:p>
    <w:p>
      <w:pPr>
        <w:numPr>
          <w:ilvl w:val="0"/>
          <w:numId w:val="1"/>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行业分析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区块链的概念</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区块链的发展趋势及投资前景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中心化与去中心化</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智能合约</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Ahead平台</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Ahead简介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任务及愿景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Ahead的优势特点</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Ahead的技术架构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网络层</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共识机制</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区块结构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区块节点</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节点验证</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节点奖励</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sz w:val="30"/>
          <w:szCs w:val="30"/>
        </w:rPr>
        <w:t>恶意节点行为及惩罚</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安全主链</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去中心化系统</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Ahead应用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智能合约库</w:t>
      </w:r>
    </w:p>
    <w:p>
      <w:pPr>
        <w:numPr>
          <w:ilvl w:val="0"/>
          <w:numId w:val="0"/>
        </w:numPr>
        <w:bidi w:val="0"/>
        <w:ind w:left="420" w:leftChars="0" w:firstLine="420" w:firstLineChars="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Ahead智能合约库简介</w:t>
      </w:r>
    </w:p>
    <w:p>
      <w:pPr>
        <w:numPr>
          <w:ilvl w:val="0"/>
          <w:numId w:val="0"/>
        </w:numPr>
        <w:bidi w:val="0"/>
        <w:ind w:left="420" w:leftChars="0" w:firstLine="420" w:firstLineChars="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智能合约审核</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分层确定性钱包</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CN"/>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Ahead去中心化交易所</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HAH发行机制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HAH发行计划</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发行周期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收益说明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使用计划</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发展战略</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风险提示</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免责说明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行业分析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区块链的概念</w:t>
      </w:r>
    </w:p>
    <w:p>
      <w:pPr>
        <w:bidi w:val="0"/>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CN"/>
        </w:rPr>
        <w:t>区块链是一个</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信息技术</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领域的</w:t>
      </w:r>
      <w:r>
        <w:rPr>
          <w:rFonts w:hint="eastAsia" w:eastAsia="宋体" w:asciiTheme="minorEastAsia" w:hAnsiTheme="minorEastAsia" w:cstheme="minorEastAsia"/>
          <w:sz w:val="30"/>
          <w:szCs w:val="30"/>
          <w:lang w:val="en-US" w:eastAsia="zh-Hans"/>
        </w:rPr>
        <w:t>综合</w:t>
      </w:r>
      <w:r>
        <w:rPr>
          <w:rFonts w:hint="eastAsia" w:eastAsia="宋体" w:asciiTheme="minorEastAsia" w:hAnsiTheme="minorEastAsia" w:cstheme="minorEastAsia"/>
          <w:sz w:val="30"/>
          <w:szCs w:val="30"/>
          <w:lang w:val="en-US" w:eastAsia="zh-CN"/>
        </w:rPr>
        <w:t>术语。</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2008</w:t>
      </w:r>
      <w:r>
        <w:rPr>
          <w:rFonts w:hint="eastAsia" w:eastAsia="宋体" w:asciiTheme="minorEastAsia" w:hAnsiTheme="minorEastAsia" w:cstheme="minorEastAsia"/>
          <w:sz w:val="30"/>
          <w:szCs w:val="30"/>
          <w:lang w:val="en-US" w:eastAsia="zh-Hans"/>
        </w:rPr>
        <w:t>年发展至今</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集当今多种技术于一体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包括但不限于分布式帐本</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共识机制</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智能合约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P</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P网络</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非对称加密等</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在每个区块链中</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区块即信息块</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信息以区块的形式进行集成</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打包</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并按照实际产生时间的先后顺序进行连接</w:t>
      </w:r>
      <w:r>
        <w:rPr>
          <w:rFonts w:hint="eastAsia" w:eastAsia="宋体" w:asciiTheme="minorEastAsia" w:hAnsiTheme="minorEastAsia" w:cstheme="minorEastAsia"/>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区块链的发展趋势及投资前景</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年比特币网络运行以来</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区块链各类技术进入了飞速发展的阶段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尤其是底层技术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年以来发展势头明显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基于底层技术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公共服务领域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供应链领域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物联网领域等不断进行B端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C端的场景落地尝试</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DApp应用也不断涌现</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区块链正式走进大众视野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成为社会的关注焦点</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影响将不仅仅体现在经济上，还体现在文化和政治上。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在未来</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区块链的场景应用将不可估量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outlineLvl w:val="1"/>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中心化与去中心化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对于去中心化，很多人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认为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去中心化就是不要中心。去中心化，不是不要中心，而是由节点来自由选择中心、自由决定中心。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决定节点。节点必须依赖中心，节点离开了中心就无法生存。在去中心化中，任何人都是一个节点，任何人也都可以成为一个中心。任何中心都不是永久的，而是阶段性的，任何中心对节点都不具有强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智能合约</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约程序不只是一个可以自动执行的计算机程序：它自己就是一个系统参与者。它对接收到的信息进行回应，它可以接收和储存价值，也可以向外发送信息和价值。这个程序就像一个可以被信任的人，可以临时保管资产，总是按照事先的规则执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智能合约模型：它是运行在可复制、共享的帐本上的计算机程序，可以处理信息，接收、储存和发送价值。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Ahead平台</w:t>
      </w: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Ahead简介</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left="420" w:leftChars="0"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任务及愿景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区块链概念自2008年底由匿名者中本聪提出后不断发展，由比特币到以太坊，智能合约的出现大量的应用开始浮现，可是这跟传统技术距离还是差天共地…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编程语言 - Go Language 2009年由Google 推出，至今占有率已达全球十大之一，箇中原因和代码库有很大关系，当程序员编程时每次也需要由零开始而不是从前人所作调用，一个复杂的程序何年何月才会出现？更莫说操作系统了！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约库为程序员提供方便，更提供诱因让更多开发人员为智能合约发展打好基础，每当智能合约被调用时，使用者需付出（Force），而该智能合约的作者能得到部份奖励，吸引更多人开发出更实用更复杂的智能合约库供开发者调用，再复杂的应用甚至操作系统即将诞生，真正的区块链操作系统大门从此开启。</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Ahead的优势特点</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在区块链飞速发展的时代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无论是比特币还是以太坊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这些都是区块链技术中的佼佼者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但人们始终离打开区块链应用的大门还差一点</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智能合约</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一种特殊协议，旨在提供、验证及执行合约。</w:t>
      </w:r>
      <w:r>
        <w:rPr>
          <w:rFonts w:hint="eastAsia" w:eastAsia="宋体" w:asciiTheme="minorEastAsia" w:hAnsiTheme="minorEastAsia" w:cstheme="minorEastAsia"/>
          <w:color w:val="auto"/>
          <w:sz w:val="30"/>
          <w:szCs w:val="30"/>
          <w:lang w:val="en-US" w:eastAsia="zh-Hans"/>
        </w:rPr>
        <w:t>智能合约的执行效率低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开发人员的收益低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编写智能合约的成本过高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这已然成为智能合约的痛点</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Ahead的智能合约库将打破现一观点</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Ahead的技术架构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网络层</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网络由运行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软件的节点构成 P2P 网络。整体网络架构</w:t>
      </w:r>
      <w:r>
        <w:rPr>
          <w:rFonts w:hint="eastAsia" w:eastAsia="宋体" w:asciiTheme="minorEastAsia" w:hAnsiTheme="minorEastAsia" w:cstheme="minorEastAsia"/>
          <w:color w:val="000000"/>
          <w:kern w:val="0"/>
          <w:sz w:val="30"/>
          <w:szCs w:val="30"/>
          <w:lang w:val="en-US" w:eastAsia="zh-Hans" w:bidi="ar"/>
        </w:rPr>
        <w:t>由</w:t>
      </w:r>
      <w:r>
        <w:rPr>
          <w:rFonts w:hint="eastAsia" w:eastAsia="宋体" w:asciiTheme="minorEastAsia" w:hAnsiTheme="minorEastAsia" w:cstheme="minorEastAsia"/>
          <w:color w:val="000000"/>
          <w:kern w:val="0"/>
          <w:sz w:val="30"/>
          <w:szCs w:val="30"/>
          <w:lang w:val="en-US" w:eastAsia="zh-CN" w:bidi="ar"/>
        </w:rPr>
        <w:t>节点网络层</w:t>
      </w:r>
      <w:r>
        <w:rPr>
          <w:rFonts w:hint="eastAsia" w:eastAsia="宋体" w:asciiTheme="minorEastAsia" w:hAnsiTheme="minorEastAsia" w:cstheme="minorEastAsia"/>
          <w:color w:val="000000"/>
          <w:kern w:val="0"/>
          <w:sz w:val="30"/>
          <w:szCs w:val="30"/>
          <w:lang w:val="en-US" w:eastAsia="zh-Hans" w:bidi="ar"/>
        </w:rPr>
        <w:t>作为核心构成</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sz w:val="30"/>
          <w:szCs w:val="30"/>
        </w:rPr>
        <w:t>分为共识传输层、区块传输层、交易传输层，共识数据不会因区块和交易拥堵而影响传输效率，每层可以为独立的传输方案，层与层之间互不影响。</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sz w:val="30"/>
          <w:szCs w:val="30"/>
          <w:lang w:val="en-US" w:eastAsia="zh-Hans"/>
        </w:rPr>
        <w:t>采用</w:t>
      </w:r>
      <w:r>
        <w:rPr>
          <w:rFonts w:hint="eastAsia" w:eastAsia="宋体" w:asciiTheme="minorEastAsia" w:hAnsiTheme="minorEastAsia" w:cstheme="minorEastAsia"/>
          <w:color w:val="auto"/>
          <w:sz w:val="30"/>
          <w:szCs w:val="30"/>
        </w:rPr>
        <w:t>动态组合验证者和领导者节点的P2P网络，让领导者节点或验证者节点能最快速度接收区块等数据，传输效率高于非功能节点。</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CN" w:bidi="ar"/>
        </w:rPr>
        <w:t>节点网络层由运行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核心节点程序的节点构成，节点之间同步校验区块和交易数据，并进行共识组织区块数据。</w:t>
      </w:r>
      <w:r>
        <w:rPr>
          <w:rFonts w:hint="eastAsia" w:eastAsia="宋体" w:asciiTheme="minorEastAsia" w:hAnsiTheme="minorEastAsia" w:cstheme="minorEastAsia"/>
          <w:color w:val="000000"/>
          <w:kern w:val="0"/>
          <w:sz w:val="30"/>
          <w:szCs w:val="30"/>
          <w:lang w:val="en-US" w:eastAsia="zh-Hans" w:bidi="ar"/>
        </w:rPr>
        <w:t>其中共识层包含了共识机制</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出块层包含出块机制</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而交易层则负责交易数据</w:t>
      </w:r>
      <w:r>
        <w:rPr>
          <w:rFonts w:hint="eastAsia"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共识机制</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共识机制是区块链必不可少的一部分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在共识机制方面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为提高提案结束消息准确性和及时性，则由独立P2P网络传输该消息（与共识传输同P2P网络），提高提案者接收提案结束消息的及时性</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（P2P网络分区：1、共识传输P2P网络，2、区块传输P2P网络，3、交易传输P2P网络），</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color w:val="000000"/>
          <w:kern w:val="0"/>
          <w:sz w:val="30"/>
          <w:szCs w:val="30"/>
          <w:lang w:val="en-US" w:eastAsia="zh-CN" w:bidi="ar"/>
        </w:rPr>
        <w:t>支链每秒的交易笔数(TPS, Transaction Per Second)能够</w:t>
      </w:r>
      <w:r>
        <w:rPr>
          <w:rFonts w:hint="eastAsia" w:eastAsia="宋体" w:asciiTheme="minorEastAsia" w:hAnsiTheme="minorEastAsia" w:cstheme="minorEastAsia"/>
          <w:color w:val="000000"/>
          <w:kern w:val="0"/>
          <w:sz w:val="30"/>
          <w:szCs w:val="30"/>
          <w:lang w:val="en-US" w:eastAsia="zh-Hans" w:bidi="ar"/>
        </w:rPr>
        <w:t>高达百万</w:t>
      </w:r>
      <w:r>
        <w:rPr>
          <w:rFonts w:hint="eastAsia" w:eastAsia="宋体" w:asciiTheme="minorEastAsia" w:hAnsiTheme="minorEastAsia" w:cstheme="minorEastAsia"/>
          <w:color w:val="000000"/>
          <w:kern w:val="0"/>
          <w:sz w:val="30"/>
          <w:szCs w:val="30"/>
          <w:lang w:val="en-US" w:eastAsia="zh-CN" w:bidi="ar"/>
        </w:rPr>
        <w:t>，并且一笔交易最快</w:t>
      </w:r>
      <w:r>
        <w:rPr>
          <w:rFonts w:hint="eastAsia" w:eastAsia="宋体" w:asciiTheme="minorEastAsia" w:hAnsiTheme="minorEastAsia" w:cstheme="minorEastAsia"/>
          <w:color w:val="000000"/>
          <w:kern w:val="0"/>
          <w:sz w:val="30"/>
          <w:szCs w:val="30"/>
          <w:lang w:eastAsia="zh-CN" w:bidi="ar"/>
        </w:rPr>
        <w:t>500</w:t>
      </w:r>
      <w:r>
        <w:rPr>
          <w:rFonts w:hint="eastAsia" w:eastAsia="宋体" w:asciiTheme="minorEastAsia" w:hAnsiTheme="minorEastAsia" w:cstheme="minorEastAsia"/>
          <w:color w:val="000000"/>
          <w:kern w:val="0"/>
          <w:sz w:val="30"/>
          <w:szCs w:val="30"/>
          <w:lang w:val="en-US" w:eastAsia="zh-Hans" w:bidi="ar"/>
        </w:rPr>
        <w:t>ms</w:t>
      </w:r>
      <w:r>
        <w:rPr>
          <w:rFonts w:hint="eastAsia" w:eastAsia="宋体" w:asciiTheme="minorEastAsia" w:hAnsiTheme="minorEastAsia" w:cstheme="minorEastAsia"/>
          <w:color w:val="000000"/>
          <w:kern w:val="0"/>
          <w:sz w:val="30"/>
          <w:szCs w:val="30"/>
          <w:lang w:val="en-US" w:eastAsia="zh-CN" w:bidi="ar"/>
        </w:rPr>
        <w:t>即可完成链上确认</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color w:val="000000"/>
          <w:kern w:val="0"/>
          <w:sz w:val="30"/>
          <w:szCs w:val="30"/>
          <w:lang w:val="en-US" w:eastAsia="zh-Hans" w:bidi="ar"/>
        </w:rPr>
        <w:t>足以满足当今数据交易频繁延迟低的应用场景</w:t>
      </w:r>
      <w:r>
        <w:rPr>
          <w:rFonts w:hint="eastAsia" w:eastAsia="宋体" w:asciiTheme="minorEastAsia" w:hAnsiTheme="minorEastAsia" w:cstheme="minorEastAsia"/>
          <w:color w:val="000000"/>
          <w:kern w:val="0"/>
          <w:sz w:val="30"/>
          <w:szCs w:val="30"/>
          <w:lang w:eastAsia="zh-Hans" w:bidi="ar"/>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区块结构</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w:t>
      </w:r>
      <w:r>
        <w:rPr>
          <w:rFonts w:hint="eastAsia" w:eastAsia="宋体" w:asciiTheme="minorEastAsia" w:hAnsiTheme="minorEastAsia" w:cstheme="minorEastAsia"/>
          <w:sz w:val="30"/>
          <w:szCs w:val="30"/>
          <w:lang w:val="en-US" w:eastAsia="zh-Hans"/>
        </w:rPr>
        <w:t>链</w:t>
      </w:r>
      <w:r>
        <w:rPr>
          <w:rFonts w:hint="eastAsia" w:eastAsia="宋体" w:asciiTheme="minorEastAsia" w:hAnsiTheme="minorEastAsia" w:cstheme="minorEastAsia"/>
          <w:sz w:val="30"/>
          <w:szCs w:val="30"/>
        </w:rPr>
        <w:t>和子链的主块之间有直接关联，即一个主块头中包含有上一个主块的块HASH，该关联可用于块</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快速较验，只需要同步主块就可以完成较验。每天</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边界区块头关联，只需下载每天的边界区块头，即可较验全链区块头的正确性，有利于轻节点等客户端快速全链较验。</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w:t>
      </w:r>
      <w:r>
        <w:rPr>
          <w:rFonts w:hint="eastAsia" w:eastAsia="宋体" w:asciiTheme="minorEastAsia" w:hAnsiTheme="minorEastAsia" w:cstheme="minorEastAsia"/>
          <w:sz w:val="30"/>
          <w:szCs w:val="30"/>
          <w:lang w:val="en-US" w:eastAsia="zh-Hans"/>
        </w:rPr>
        <w:t>链</w:t>
      </w:r>
      <w:r>
        <w:rPr>
          <w:rFonts w:hint="eastAsia" w:eastAsia="宋体" w:asciiTheme="minorEastAsia" w:hAnsiTheme="minorEastAsia" w:cstheme="minorEastAsia"/>
          <w:sz w:val="30"/>
          <w:szCs w:val="30"/>
        </w:rPr>
        <w:t>和子链的主块关联前一天的主块HASH，只有一天边界的主块才有前一天的边界主块的块HASH，其他主块没有该参数，主要用于全链扫描较验使用，用于轻节点、轻钱包、数据裁剪等功能使用。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区块结构：包括区块头1，区块头2，区块体</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区块头1</w:t>
      </w:r>
      <w:r>
        <w:rPr>
          <w:rFonts w:hint="eastAsia" w:eastAsia="宋体" w:asciiTheme="minorEastAsia" w:hAnsiTheme="minorEastAsia" w:cstheme="minorEastAsia"/>
          <w:sz w:val="30"/>
          <w:szCs w:val="30"/>
          <w:lang w:val="en-US" w:eastAsia="zh-Hans"/>
        </w:rPr>
        <w:t>包含</w:t>
      </w:r>
      <w:r>
        <w:rPr>
          <w:rFonts w:hint="eastAsia" w:eastAsia="宋体" w:asciiTheme="minorEastAsia" w:hAnsiTheme="minorEastAsia" w:cstheme="minorEastAsia"/>
          <w:sz w:val="30"/>
          <w:szCs w:val="30"/>
        </w:rPr>
        <w:t>区块编号，时间戳，前一区块HASH，前高度主块HASH（主块才有），前一天主块HASH（一天边界主块才有），区块头2HASH等等（块HASH由区块头1生成）</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区块头2</w:t>
      </w:r>
      <w:r>
        <w:rPr>
          <w:rFonts w:hint="eastAsia" w:eastAsia="宋体" w:asciiTheme="minorEastAsia" w:hAnsiTheme="minorEastAsia" w:cstheme="minorEastAsia"/>
          <w:sz w:val="30"/>
          <w:szCs w:val="30"/>
          <w:lang w:val="en-US" w:eastAsia="zh-Hans"/>
        </w:rPr>
        <w:t>包含</w:t>
      </w:r>
      <w:r>
        <w:rPr>
          <w:rFonts w:hint="eastAsia" w:eastAsia="宋体" w:asciiTheme="minorEastAsia" w:hAnsiTheme="minorEastAsia" w:cstheme="minorEastAsia"/>
          <w:sz w:val="30"/>
          <w:szCs w:val="30"/>
        </w:rPr>
        <w:t>状态根HASH，交易根HASH，奖励交易，布隆过滤器，共识数据等等</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区块体</w:t>
      </w:r>
      <w:r>
        <w:rPr>
          <w:rFonts w:hint="eastAsia" w:eastAsia="宋体" w:asciiTheme="minorEastAsia" w:hAnsiTheme="minorEastAsia" w:cstheme="minorEastAsia"/>
          <w:sz w:val="30"/>
          <w:szCs w:val="30"/>
          <w:lang w:val="en-US" w:eastAsia="zh-Hans"/>
        </w:rPr>
        <w:t>包含</w:t>
      </w:r>
      <w:r>
        <w:rPr>
          <w:rFonts w:hint="eastAsia" w:eastAsia="宋体" w:asciiTheme="minorEastAsia" w:hAnsiTheme="minorEastAsia" w:cstheme="minorEastAsia"/>
          <w:sz w:val="30"/>
          <w:szCs w:val="30"/>
        </w:rPr>
        <w:t>交易表。</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全链所有历史区块，不需要节点全部存储，由存储节点分布式存储历史区块，一个存储节点只存储部分区块，并提供查询功能，存储节点提供存储和查询功能，可获取相应的收益，收益由区块奖励和查询费用组成，区块分布式存储功能解决了历史区块庞大的问题，功能节点（如轻节点、验证节点等）无须存储历史区块，降低节点的存储要求。</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区块节点</w:t>
      </w:r>
    </w:p>
    <w:p>
      <w:pPr>
        <w:numPr>
          <w:ilvl w:val="0"/>
          <w:numId w:val="0"/>
        </w:numPr>
        <w:bidi w:val="0"/>
        <w:ind w:firstLine="600" w:firstLineChars="20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节点指的是区块链网络中的计算机，包含手机，矿机和服务器等等。节点可分为“全节点”和“轻节点”，全节点就是拥有全网所有的交易数据的节点，轻节点则是只拥有和自己相关的交易数据节点。</w:t>
      </w:r>
    </w:p>
    <w:p>
      <w:pPr>
        <w:numPr>
          <w:ilvl w:val="0"/>
          <w:numId w:val="0"/>
        </w:numPr>
        <w:bidi w:val="0"/>
        <w:ind w:firstLine="600" w:firstLineChars="200"/>
        <w:jc w:val="both"/>
        <w:rPr>
          <w:rFonts w:hint="eastAsia" w:eastAsia="宋体" w:asciiTheme="minorEastAsia" w:hAnsi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w:t>
      </w:r>
      <w:r>
        <w:rPr>
          <w:rFonts w:hint="eastAsia" w:eastAsia="宋体" w:asciiTheme="minorEastAsia" w:hAnsiTheme="minorEastAsia" w:cstheme="minorEastAsia"/>
          <w:sz w:val="30"/>
          <w:szCs w:val="30"/>
        </w:rPr>
        <w:t>无交易时不生产区块，</w:t>
      </w:r>
      <w:r>
        <w:rPr>
          <w:rFonts w:hint="eastAsia" w:eastAsia="宋体" w:asciiTheme="minorEastAsia" w:hAnsiTheme="minorEastAsia" w:cstheme="minorEastAsia"/>
          <w:color w:val="auto"/>
          <w:sz w:val="30"/>
          <w:szCs w:val="30"/>
          <w:lang w:val="en-US" w:eastAsia="zh-Hans"/>
        </w:rPr>
        <w:t>少同步</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提高效率</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sz w:val="30"/>
          <w:szCs w:val="30"/>
        </w:rPr>
        <w:t>减少空区块占用资源，</w:t>
      </w:r>
      <w:r>
        <w:rPr>
          <w:rFonts w:hint="eastAsia" w:eastAsia="宋体" w:asciiTheme="minorEastAsia" w:hAnsiTheme="minorEastAsia" w:cstheme="minorEastAsia"/>
          <w:color w:val="auto"/>
          <w:sz w:val="30"/>
          <w:szCs w:val="30"/>
          <w:lang w:val="en-US" w:eastAsia="zh-Hans"/>
        </w:rPr>
        <w:t>同时出块奖励固定</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选举后保障节点主能获取奖励</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w:t>
      </w:r>
      <w:r>
        <w:rPr>
          <w:rFonts w:hint="eastAsia" w:eastAsia="宋体" w:asciiTheme="minorEastAsia" w:hAnsiTheme="minorEastAsia" w:cstheme="minorEastAsia"/>
          <w:sz w:val="30"/>
          <w:szCs w:val="30"/>
        </w:rPr>
        <w:t>交易量达到最大区块大小时，可立即生产区块，不受时间限制，交易上链速度更快，减小交易池压力。</w:t>
      </w:r>
    </w:p>
    <w:p>
      <w:pPr>
        <w:numPr>
          <w:ilvl w:val="0"/>
          <w:numId w:val="0"/>
        </w:numPr>
        <w:bidi w:val="0"/>
        <w:ind w:firstLine="600" w:firstLineChars="200"/>
        <w:jc w:val="both"/>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验证节点和提案节点需要投票锁定后才能参与共识。投票后有初始锁定期（锁定期在10至30天），锁定期内TOKEN不能流动，锁定期后可以流动，锁定期后需要转出TOKEN，需要一段时间的等待期（一般为一天），防止作恶后立即逃跑问题。</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节点自我投票有最小数量要求，超过小最数量才能成为一个验证节点或提案节点，系统有最小节点自我投票数量，但节点可以多自我投票，高自我投票的节点，拥有更高的侯选节点权重，可获得更高收益（即节点担保费用越高，则收益越高，并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节点验证</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Ahead节点结合现有公链节点的优势上进一步创新</w:t>
      </w:r>
      <w:r>
        <w:rPr>
          <w:rFonts w:hint="eastAsia" w:eastAsia="宋体" w:asciiTheme="minorEastAsia" w:hAnsiTheme="minorEastAsia" w:cstheme="minorEastAsia"/>
          <w:sz w:val="30"/>
          <w:szCs w:val="30"/>
          <w:lang w:eastAsia="zh-Hans"/>
        </w:rPr>
        <w:t>。</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轻量化验证节点，验证者节点无需全链同步区块，只需要最高确认区块的状态数据，即可以验证新区块，验证者节点不需要存储历史区块数据，减小验证者节点存储要求，普通服务器也可以作为验证者节点工作，降低验证者节点基本要求；</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节点选择性验证，验证者节点或领导者节点根据节点服务器处理能力，选择处理子链数量，以及选择处理那些子链，节点程序可评估服务器处理能力，节点主可根据评估数据选择需要处理的子链；</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低门槛验证者节点要求，增强去中心化程度：一个验证者节点可由多台服务器组成，服务器分工合作，共同完成验证工作；能力较弱的参与者要参与验证工作，可多个参与者的服务器合作组成一个验证节点，参与验证工作，获得的收益按参与者的能力以及投票数量分成，该功能</w:t>
      </w:r>
      <w:r>
        <w:rPr>
          <w:rFonts w:hint="eastAsia" w:eastAsia="宋体" w:asciiTheme="minorEastAsia" w:hAnsiTheme="minorEastAsia" w:cstheme="minorEastAsia"/>
          <w:sz w:val="30"/>
          <w:szCs w:val="30"/>
          <w:lang w:val="en-US" w:eastAsia="zh-Hans"/>
        </w:rPr>
        <w:t>有效</w:t>
      </w:r>
      <w:r>
        <w:rPr>
          <w:rFonts w:hint="eastAsia" w:eastAsia="宋体" w:asciiTheme="minorEastAsia" w:hAnsiTheme="minorEastAsia" w:cstheme="minorEastAsia"/>
          <w:sz w:val="30"/>
          <w:szCs w:val="30"/>
        </w:rPr>
        <w:t>降低参与者的门槛，增强去中心化程度。</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领导者生产区块时，不需要等待上一区块被确认后才生产，可以连续生产区块，而未确认的区块按最长链机制选择，验证者可连续确认区块，并可跳区块投票（即投票后区块可证明前区块，减少验证投票数量，</w:t>
      </w:r>
      <w:r>
        <w:rPr>
          <w:rFonts w:hint="eastAsia" w:eastAsia="宋体" w:asciiTheme="minorEastAsia" w:hAnsiTheme="minorEastAsia" w:cstheme="minorEastAsia"/>
          <w:sz w:val="30"/>
          <w:szCs w:val="30"/>
          <w:lang w:val="en-US" w:eastAsia="zh-Hans"/>
        </w:rPr>
        <w:t>提高效率</w:t>
      </w:r>
      <w:r>
        <w:rPr>
          <w:rFonts w:hint="eastAsia" w:eastAsia="宋体" w:asciiTheme="minorEastAsia" w:hAnsiTheme="minorEastAsia" w:cstheme="minorEastAsia"/>
          <w:sz w:val="30"/>
          <w:szCs w:val="30"/>
        </w:rPr>
        <w:t>）。</w:t>
      </w:r>
    </w:p>
    <w:p>
      <w:pPr>
        <w:keepNext w:val="0"/>
        <w:keepLines w:val="0"/>
        <w:widowControl/>
        <w:suppressLineNumbers w:val="0"/>
        <w:tabs>
          <w:tab w:val="left" w:pos="1660"/>
        </w:tabs>
        <w:jc w:val="left"/>
        <w:rPr>
          <w:rFonts w:hint="eastAsia" w:asciiTheme="minorEastAsia" w:hAnsiTheme="minorEastAsia" w:eastAsiaTheme="minorEastAsia" w:cstheme="minorEastAsia"/>
          <w:sz w:val="30"/>
          <w:szCs w:val="30"/>
          <w:lang w:eastAsia="zh-Hans"/>
        </w:rPr>
      </w:pPr>
    </w:p>
    <w:p>
      <w:pPr>
        <w:keepNext w:val="0"/>
        <w:keepLines w:val="0"/>
        <w:widowControl/>
        <w:suppressLineNumbers w:val="0"/>
        <w:ind w:firstLine="600" w:firstLineChars="200"/>
        <w:jc w:val="left"/>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节点收益</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普通用户</w:t>
      </w:r>
      <w:r>
        <w:rPr>
          <w:rFonts w:hint="eastAsia" w:eastAsia="宋体" w:asciiTheme="minorEastAsia" w:hAnsiTheme="minorEastAsia" w:cstheme="minorEastAsia"/>
          <w:sz w:val="30"/>
          <w:szCs w:val="30"/>
          <w:lang w:val="en-US" w:eastAsia="zh-Hans"/>
        </w:rPr>
        <w:t>由于</w:t>
      </w:r>
      <w:r>
        <w:rPr>
          <w:rFonts w:hint="eastAsia" w:eastAsia="宋体" w:asciiTheme="minorEastAsia" w:hAnsiTheme="minorEastAsia" w:cstheme="minorEastAsia"/>
          <w:sz w:val="30"/>
          <w:szCs w:val="30"/>
        </w:rPr>
        <w:t>无法建立节点服务器，或没有足够</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TOKEN达到最小自我投票，则可以选择投票其他节点获得收益。</w:t>
      </w:r>
      <w:r>
        <w:rPr>
          <w:rFonts w:hint="eastAsia" w:eastAsia="宋体" w:asciiTheme="minorEastAsia" w:hAnsiTheme="minorEastAsia" w:cstheme="minorEastAsia"/>
          <w:sz w:val="30"/>
          <w:szCs w:val="30"/>
          <w:lang w:val="en-US" w:eastAsia="zh-Hans"/>
        </w:rPr>
        <w:t>在</w:t>
      </w:r>
      <w:r>
        <w:rPr>
          <w:rFonts w:hint="eastAsia" w:eastAsia="宋体" w:asciiTheme="minorEastAsia" w:hAnsiTheme="minorEastAsia" w:cstheme="minorEastAsia"/>
          <w:sz w:val="30"/>
          <w:szCs w:val="30"/>
        </w:rPr>
        <w:t>选举验证者和领导者时，每个侯选节点的权重都相同，即被选中的概率相同。节点获得的奖励，按节点各投票人的投票TOKEN数占比来分配奖励。被选中为侯选节点后，每个节点的收益是相同的，与投票TOKEN数量无关。</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节点主会收取节点拥金，即节点主建立服务器有成本开销，需要向投票人收取拥金来支持成本开销，节点主在创建节点时，需要设置拥金比例（0%~100%），节点地址设置了拥金比例，就不能更改，如需更改，则需要另建节点地址，该功能防止节点主随机更改拥金比例，损害投票人的权益。</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rPr>
        <w:t>由链拥堵情况自动计算最小GAS价格，可防止恶意攻击，以及</w:t>
      </w:r>
      <w:r>
        <w:rPr>
          <w:rFonts w:hint="eastAsia" w:eastAsia="宋体" w:asciiTheme="minorEastAsia" w:hAnsiTheme="minorEastAsia" w:cstheme="minorEastAsia"/>
          <w:sz w:val="30"/>
          <w:szCs w:val="30"/>
          <w:lang w:val="en-US" w:eastAsia="zh-Hans"/>
        </w:rPr>
        <w:t>降低</w:t>
      </w:r>
      <w:r>
        <w:rPr>
          <w:rFonts w:hint="eastAsia" w:eastAsia="宋体" w:asciiTheme="minorEastAsia" w:hAnsiTheme="minorEastAsia" w:cstheme="minorEastAsia"/>
          <w:sz w:val="30"/>
          <w:szCs w:val="30"/>
        </w:rPr>
        <w:t>用户</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使用费</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满足用户中心化交易所的体验需求</w:t>
      </w:r>
      <w:r>
        <w:rPr>
          <w:rFonts w:hint="eastAsia" w:eastAsia="宋体" w:asciiTheme="minorEastAsia" w:hAnsiTheme="minorEastAsia" w:cstheme="minorEastAsia"/>
          <w:sz w:val="30"/>
          <w:szCs w:val="30"/>
        </w:rPr>
        <w:t>。</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Hans"/>
        </w:rPr>
        <w:t>Hash</w:t>
      </w:r>
      <w:r>
        <w:rPr>
          <w:rFonts w:hint="default"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Ahead中</w:t>
      </w:r>
      <w:r>
        <w:rPr>
          <w:rFonts w:hint="eastAsia" w:eastAsia="宋体" w:asciiTheme="minorEastAsia" w:hAnsiTheme="minorEastAsia" w:cstheme="minorEastAsia"/>
          <w:sz w:val="30"/>
          <w:szCs w:val="30"/>
        </w:rPr>
        <w:t>奖励利率与投票抵押率和通货膨胀率相关，即块奖励数量周期性变动（一个周期内是固定的），块奖励数根据投票抵押率和通货膨胀率等相关数据计算而得。</w:t>
      </w:r>
    </w:p>
    <w:p>
      <w:pPr>
        <w:pStyle w:val="3"/>
        <w:rPr>
          <w:rFonts w:hint="eastAsia" w:asciiTheme="minorEastAsia" w:hAnsiTheme="minorEastAsia" w:eastAsiaTheme="minorEastAsia" w:cstheme="minorEastAsia"/>
          <w:sz w:val="30"/>
          <w:szCs w:val="30"/>
        </w:rPr>
      </w:pPr>
    </w:p>
    <w:p>
      <w:pPr>
        <w:pStyle w:val="3"/>
        <w:ind w:firstLine="600" w:firstLineChars="200"/>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rPr>
        <w:t>恶意节点行为及惩罚：</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属于一条链的验证者，却不为该链的区块提供合法性验证</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验证中</w:t>
      </w:r>
      <w:r>
        <w:rPr>
          <w:rFonts w:hint="eastAsia" w:eastAsia="宋体" w:asciiTheme="minorEastAsia" w:hAnsiTheme="minorEastAsia" w:cstheme="minorEastAsia"/>
          <w:sz w:val="30"/>
          <w:szCs w:val="30"/>
        </w:rPr>
        <w:t>签名了该链一个不合法的区块</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不应答共识消息或不发送共识消息</w:t>
      </w:r>
      <w:r>
        <w:rPr>
          <w:rFonts w:hint="default" w:eastAsia="宋体" w:asciiTheme="minorEastAsia" w:hAnsiTheme="minorEastAsia" w:cstheme="minorEastAsia"/>
          <w:sz w:val="30"/>
          <w:szCs w:val="30"/>
          <w:lang w:eastAsia="zh-Hans"/>
        </w:rPr>
        <w:t>（不遵循共识机制的规则处理节点的消息），</w:t>
      </w:r>
      <w:r>
        <w:rPr>
          <w:rFonts w:hint="eastAsia" w:eastAsia="宋体" w:asciiTheme="minorEastAsia" w:hAnsiTheme="minorEastAsia" w:cstheme="minorEastAsia"/>
          <w:sz w:val="30"/>
          <w:szCs w:val="30"/>
          <w:lang w:val="en-US" w:eastAsia="zh-Hans"/>
        </w:rPr>
        <w:t>验证者</w:t>
      </w:r>
      <w:r>
        <w:rPr>
          <w:rFonts w:hint="eastAsia" w:eastAsia="宋体" w:asciiTheme="minorEastAsia" w:hAnsiTheme="minorEastAsia" w:cstheme="minorEastAsia"/>
          <w:sz w:val="30"/>
          <w:szCs w:val="30"/>
        </w:rPr>
        <w:t>在链两个竞争性的分叉上同时签名</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在</w:t>
      </w:r>
      <w:r>
        <w:rPr>
          <w:rFonts w:hint="eastAsia" w:eastAsia="宋体" w:asciiTheme="minorEastAsia" w:hAnsiTheme="minorEastAsia" w:cstheme="minorEastAsia"/>
          <w:sz w:val="30"/>
          <w:szCs w:val="30"/>
        </w:rPr>
        <w:t>该生产区块</w:t>
      </w:r>
      <w:r>
        <w:rPr>
          <w:rFonts w:hint="eastAsia" w:eastAsia="宋体" w:asciiTheme="minorEastAsia" w:hAnsiTheme="minorEastAsia" w:cstheme="minorEastAsia"/>
          <w:sz w:val="30"/>
          <w:szCs w:val="30"/>
          <w:lang w:val="en-US" w:eastAsia="zh-Hans"/>
        </w:rPr>
        <w:t>时</w:t>
      </w:r>
      <w:r>
        <w:rPr>
          <w:rFonts w:hint="eastAsia" w:eastAsia="宋体" w:asciiTheme="minorEastAsia" w:hAnsiTheme="minorEastAsia" w:cstheme="minorEastAsia"/>
          <w:sz w:val="30"/>
          <w:szCs w:val="30"/>
        </w:rPr>
        <w:t>未生产区块</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提案后</w:t>
      </w:r>
      <w:r>
        <w:rPr>
          <w:rFonts w:hint="eastAsia" w:eastAsia="宋体" w:asciiTheme="minorEastAsia" w:hAnsiTheme="minorEastAsia" w:cstheme="minorEastAsia"/>
          <w:sz w:val="30"/>
          <w:szCs w:val="30"/>
        </w:rPr>
        <w:t>不广播提案结束消息</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在</w:t>
      </w:r>
      <w:r>
        <w:rPr>
          <w:rFonts w:hint="eastAsia" w:eastAsia="宋体" w:asciiTheme="minorEastAsia" w:hAnsiTheme="minorEastAsia" w:cstheme="minorEastAsia"/>
          <w:sz w:val="30"/>
          <w:szCs w:val="30"/>
        </w:rPr>
        <w:t>恶意分叉</w:t>
      </w:r>
      <w:r>
        <w:rPr>
          <w:rFonts w:hint="eastAsia" w:eastAsia="宋体" w:asciiTheme="minorEastAsia" w:hAnsiTheme="minorEastAsia" w:cstheme="minorEastAsia"/>
          <w:sz w:val="30"/>
          <w:szCs w:val="30"/>
          <w:lang w:val="en-US" w:eastAsia="zh-Hans"/>
        </w:rPr>
        <w:t>上</w:t>
      </w:r>
      <w:r>
        <w:rPr>
          <w:rFonts w:hint="eastAsia" w:eastAsia="宋体" w:asciiTheme="minorEastAsia" w:hAnsiTheme="minorEastAsia" w:cstheme="minorEastAsia"/>
          <w:sz w:val="30"/>
          <w:szCs w:val="30"/>
        </w:rPr>
        <w:t>生产区块</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rPr>
        <w:t>不在上一提案者的末尾区块后生产区块，或在两个竞争性的分叉上同时生产区块</w:t>
      </w:r>
      <w:r>
        <w:rPr>
          <w:rFonts w:hint="eastAsia" w:eastAsia="宋体" w:asciiTheme="minorEastAsia" w:hAnsiTheme="minorEastAsia" w:cstheme="minorEastAsia"/>
          <w:sz w:val="30"/>
          <w:szCs w:val="30"/>
          <w:lang w:val="en-US" w:eastAsia="zh-Hans"/>
        </w:rPr>
        <w:t>等等一系列的行为</w:t>
      </w:r>
      <w:r>
        <w:rPr>
          <w:rFonts w:hint="default"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在Hash</w:t>
      </w:r>
      <w:r>
        <w:rPr>
          <w:rFonts w:hint="default"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Ahead中都将受到惩罚</w:t>
      </w:r>
      <w:r>
        <w:rPr>
          <w:rFonts w:hint="default" w:eastAsia="宋体" w:asciiTheme="minorEastAsia" w:hAnsiTheme="minorEastAsia" w:cstheme="minorEastAsia"/>
          <w:sz w:val="30"/>
          <w:szCs w:val="30"/>
          <w:lang w:eastAsia="zh-Hans"/>
        </w:rPr>
        <w:t>。</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对恶意节点惩罚，</w:t>
      </w:r>
      <w:r>
        <w:rPr>
          <w:rFonts w:hint="eastAsia" w:eastAsia="宋体" w:asciiTheme="minorEastAsia" w:hAnsiTheme="minorEastAsia" w:cstheme="minorEastAsia"/>
          <w:sz w:val="30"/>
          <w:szCs w:val="30"/>
          <w:lang w:val="en-US" w:eastAsia="zh-Hans"/>
        </w:rPr>
        <w:t>Hash</w:t>
      </w:r>
      <w:r>
        <w:rPr>
          <w:rFonts w:hint="default"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Ahead将</w:t>
      </w:r>
      <w:r>
        <w:rPr>
          <w:rFonts w:hint="eastAsia" w:eastAsia="宋体" w:asciiTheme="minorEastAsia" w:hAnsiTheme="minorEastAsia" w:cstheme="minorEastAsia"/>
          <w:sz w:val="30"/>
          <w:szCs w:val="30"/>
        </w:rPr>
        <w:t>锁定恶意节点自已的投票TOKEN，以及投票该恶意节点的投票人的TOKEN，锁定</w:t>
      </w:r>
      <w:r>
        <w:rPr>
          <w:rFonts w:hint="eastAsia" w:eastAsia="宋体" w:asciiTheme="minorEastAsia" w:hAnsiTheme="minorEastAsia" w:cstheme="minorEastAsia"/>
          <w:sz w:val="30"/>
          <w:szCs w:val="30"/>
          <w:lang w:val="en-US" w:eastAsia="zh-Hans"/>
        </w:rPr>
        <w:t>期为</w:t>
      </w:r>
      <w:r>
        <w:rPr>
          <w:rFonts w:hint="eastAsia" w:eastAsia="宋体" w:asciiTheme="minorEastAsia" w:hAnsiTheme="minorEastAsia" w:cstheme="minorEastAsia"/>
          <w:sz w:val="30"/>
          <w:szCs w:val="30"/>
        </w:rPr>
        <w:t>三个月（验证和提案节点有最小自已投票要求），</w:t>
      </w:r>
      <w:r>
        <w:rPr>
          <w:rFonts w:hint="eastAsia" w:eastAsia="宋体" w:asciiTheme="minorEastAsia" w:hAnsiTheme="minorEastAsia" w:cstheme="minorEastAsia"/>
          <w:sz w:val="30"/>
          <w:szCs w:val="30"/>
          <w:lang w:val="en-US" w:eastAsia="zh-Hans"/>
        </w:rPr>
        <w:t>并</w:t>
      </w:r>
      <w:r>
        <w:rPr>
          <w:rFonts w:hint="eastAsia" w:eastAsia="宋体" w:asciiTheme="minorEastAsia" w:hAnsiTheme="minorEastAsia" w:cstheme="minorEastAsia"/>
          <w:sz w:val="30"/>
          <w:szCs w:val="30"/>
        </w:rPr>
        <w:t>永久不能</w:t>
      </w:r>
      <w:r>
        <w:rPr>
          <w:rFonts w:hint="eastAsia" w:eastAsia="宋体" w:asciiTheme="minorEastAsia" w:hAnsiTheme="minorEastAsia" w:cstheme="minorEastAsia"/>
          <w:sz w:val="30"/>
          <w:szCs w:val="30"/>
          <w:lang w:val="en-US" w:eastAsia="zh-Hans"/>
        </w:rPr>
        <w:t>获取</w:t>
      </w:r>
      <w:r>
        <w:rPr>
          <w:rFonts w:hint="eastAsia" w:eastAsia="宋体" w:asciiTheme="minorEastAsia" w:hAnsiTheme="minorEastAsia" w:cstheme="minorEastAsia"/>
          <w:sz w:val="30"/>
          <w:szCs w:val="30"/>
        </w:rPr>
        <w:t>验证者资格，</w:t>
      </w:r>
      <w:r>
        <w:rPr>
          <w:rFonts w:hint="eastAsia" w:eastAsia="宋体" w:asciiTheme="minorEastAsia" w:hAnsiTheme="minorEastAsia" w:cstheme="minorEastAsia"/>
          <w:sz w:val="30"/>
          <w:szCs w:val="30"/>
          <w:lang w:val="en-US" w:eastAsia="zh-Hans"/>
        </w:rPr>
        <w:t>在</w:t>
      </w:r>
      <w:r>
        <w:rPr>
          <w:rFonts w:hint="eastAsia" w:eastAsia="宋体" w:asciiTheme="minorEastAsia" w:hAnsiTheme="minorEastAsia" w:cstheme="minorEastAsia"/>
          <w:sz w:val="30"/>
          <w:szCs w:val="30"/>
        </w:rPr>
        <w:t>锁定期结束后，将恶意节点自已的投票全部TOKEN转入黑洞地址，并将投票人的TOKEN的10%转入黑洞地址</w:t>
      </w:r>
      <w:r>
        <w:rPr>
          <w:rFonts w:hint="default" w:eastAsia="宋体" w:asciiTheme="minorEastAsia" w:hAnsiTheme="minorEastAsia" w:cstheme="minorEastAsia"/>
          <w:sz w:val="30"/>
          <w:szCs w:val="30"/>
        </w:rPr>
        <w:t>。</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高效安全主链</w:t>
      </w:r>
    </w:p>
    <w:p>
      <w:pPr>
        <w:ind w:firstLine="600" w:firstLineChars="200"/>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安全主链为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树状结构中的主链，所有的支链均为其“后代”，其被用于支撑全区块系统的安全和共识，在 P2P 网络中主链的同步广播消息转发优先级高于应用支链。</w:t>
      </w:r>
      <w:r>
        <w:rPr>
          <w:rFonts w:hint="eastAsia" w:eastAsia="宋体" w:asciiTheme="minorEastAsia" w:hAnsiTheme="minorEastAsia" w:cstheme="minorEastAsia"/>
          <w:sz w:val="30"/>
          <w:szCs w:val="30"/>
        </w:rPr>
        <w:t>广播数据采用瀑布模型，相比于传统P2P网络传输模型，传输路径和时间更短。</w:t>
      </w:r>
      <w:r>
        <w:rPr>
          <w:rFonts w:hint="eastAsia" w:eastAsia="宋体" w:asciiTheme="minorEastAsia" w:hAnsiTheme="minorEastAsia" w:cstheme="minorEastAsia"/>
          <w:color w:val="000000"/>
          <w:kern w:val="0"/>
          <w:sz w:val="30"/>
          <w:szCs w:val="30"/>
          <w:lang w:val="en-US" w:eastAsia="zh-CN" w:bidi="ar"/>
        </w:rPr>
        <w:t>安全主链除了记录主链Token转移，还保留 DPoS 节点协商关键过程数据。安全主链的区块之间不能插入子块，只能按照既定出块间隔增长。</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安全主链以区块系统创世区块为起点，安全主链被用于支撑全区块系统的安全和共识，所有应用分支节点都需要同步和校验主链区块头信息。新节点接入网络后，首先完成主链同步，才开始进行对应应用分支同步。</w:t>
      </w:r>
      <w:r>
        <w:rPr>
          <w:rFonts w:hint="eastAsia" w:eastAsia="宋体" w:asciiTheme="minorEastAsia" w:hAnsiTheme="minorEastAsia" w:cstheme="minorEastAsia"/>
          <w:sz w:val="30"/>
          <w:szCs w:val="30"/>
        </w:rPr>
        <w:t>共识主链+功能子链组成多链结构，可无限扩展功能子链，链与链之间可跨链交易。最佳环境单链可达100万TPS，最小区块间隔1毫秒，交易确认时间500毫秒，</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去中心化交易所资产交易确认时间</w:t>
      </w:r>
      <w:r>
        <w:rPr>
          <w:rFonts w:hint="eastAsia" w:eastAsia="宋体" w:asciiTheme="minorEastAsia" w:hAnsiTheme="minorEastAsia" w:cstheme="minorEastAsia"/>
          <w:sz w:val="30"/>
          <w:szCs w:val="30"/>
          <w:lang w:val="en-US" w:eastAsia="zh-Hans"/>
        </w:rPr>
        <w:t>也为</w:t>
      </w:r>
      <w:r>
        <w:rPr>
          <w:rFonts w:hint="eastAsia" w:eastAsia="宋体" w:asciiTheme="minorEastAsia" w:hAnsiTheme="minorEastAsia" w:cstheme="minorEastAsia"/>
          <w:sz w:val="30"/>
          <w:szCs w:val="30"/>
        </w:rPr>
        <w:t>500毫秒。</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去中心化系统</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作为一个去中心化性质的平台，</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由完全透明的去中心化自治体系支撑其管理架构。这结构让每个通证持有者清晰了解公链基础内的全部技术构建和价值流转、充分体现区块链的公信价值。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内的所有决策均以通证持有方的公投决策为依据，所有技术更新均由社区公示。这完全去中心化的管理体系将完全避免了传统机构的中心化管理弊端。为中心化管理层专权，篡改资料和独自决策集团走向等问题提供了优良及无信任风险的解决方案。</w:t>
      </w:r>
    </w:p>
    <w:p>
      <w:pPr>
        <w:bidi w:val="0"/>
        <w:rPr>
          <w:rFonts w:hint="eastAsia" w:asciiTheme="minorEastAsia" w:hAnsiTheme="minorEastAsia" w:eastAsiaTheme="minorEastAsia" w:cstheme="minorEastAsia"/>
          <w:sz w:val="30"/>
          <w:szCs w:val="30"/>
          <w:lang w:val="en-US" w:eastAsia="zh-CN"/>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Ahead应用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智能合约库</w:t>
      </w: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Ahead智能合约库简介</w:t>
      </w:r>
    </w:p>
    <w:p>
      <w:pPr>
        <w:pStyle w:val="3"/>
        <w:ind w:firstLine="600" w:firstLineChars="200"/>
        <w:rPr>
          <w:rFonts w:hint="default" w:eastAsia="宋体" w:asciiTheme="minorEastAsia" w:hAnsiTheme="minorEastAsia" w:cstheme="minorEastAsia"/>
          <w:sz w:val="30"/>
          <w:szCs w:val="30"/>
        </w:rPr>
      </w:pPr>
      <w:r>
        <w:rPr>
          <w:rFonts w:hint="eastAsia" w:eastAsia="宋体" w:asciiTheme="minorEastAsia" w:hAnsiTheme="minorEastAsia" w:cstheme="minorEastAsia"/>
          <w:sz w:val="30"/>
          <w:szCs w:val="30"/>
        </w:rPr>
        <w:t>智能合约库虽然在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生态中已经被很早的应用，但很多合约库的作者付出了聪明才智，实际并没有获得</w:t>
      </w:r>
      <w:r>
        <w:rPr>
          <w:rFonts w:hint="eastAsia" w:eastAsia="宋体" w:asciiTheme="minorEastAsia" w:hAnsiTheme="minorEastAsia" w:cstheme="minorEastAsia"/>
          <w:sz w:val="30"/>
          <w:szCs w:val="30"/>
          <w:lang w:val="en-US" w:eastAsia="zh-Hans"/>
        </w:rPr>
        <w:t>收益</w:t>
      </w:r>
      <w:r>
        <w:rPr>
          <w:rFonts w:hint="default"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rPr>
        <w:t>调用合约产生的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费用归矿工所有，而合约的作者在整个生态中默默的做贡献</w:t>
      </w:r>
      <w:r>
        <w:rPr>
          <w:rFonts w:hint="default" w:eastAsia="宋体" w:asciiTheme="minorEastAsia" w:hAnsiTheme="minorEastAsia" w:cstheme="minorEastAsia"/>
          <w:sz w:val="30"/>
          <w:szCs w:val="30"/>
        </w:rPr>
        <w:t>。</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生态的模型确</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可以让合约的作者与出块者共同获利，为了提高合约的安全性增加了合约的审核机制，在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的管理机制下，提交的合约被社区所审核，才能被系统所调用. 因此也要求合约的作者提交合约的时候需要支付一笔审核费用。</w:t>
      </w:r>
    </w:p>
    <w:p>
      <w:pPr>
        <w:pStyle w:val="3"/>
        <w:ind w:firstLine="600" w:firstLineChars="200"/>
        <w:rPr>
          <w:rFonts w:hint="eastAsia" w:eastAsia="宋体" w:asciiTheme="minorEastAsia" w:hAnsi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Ahead采用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的技术</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sz w:val="30"/>
          <w:szCs w:val="30"/>
        </w:rPr>
        <w:t>智能合约运行代码和源码存储在链上，相同的代码只存储一份，直接使用代码HASH创建合约，无须上传代码，</w:t>
      </w:r>
      <w:r>
        <w:rPr>
          <w:rFonts w:hint="eastAsia" w:eastAsia="宋体" w:asciiTheme="minorEastAsia" w:hAnsiTheme="minorEastAsia" w:cstheme="minorEastAsia"/>
          <w:sz w:val="30"/>
          <w:szCs w:val="30"/>
          <w:lang w:val="en-US" w:eastAsia="zh-Hans"/>
        </w:rPr>
        <w:t>并且</w:t>
      </w:r>
      <w:r>
        <w:rPr>
          <w:rFonts w:hint="eastAsia" w:eastAsia="宋体" w:asciiTheme="minorEastAsia" w:hAnsiTheme="minorEastAsia" w:cstheme="minorEastAsia"/>
          <w:sz w:val="30"/>
          <w:szCs w:val="30"/>
        </w:rPr>
        <w:t>同一区块中的多个智能合约可同时执行，提高智能合约运行效率，</w:t>
      </w:r>
      <w:r>
        <w:rPr>
          <w:rFonts w:hint="eastAsia" w:eastAsia="宋体" w:asciiTheme="minorEastAsia" w:hAnsiTheme="minorEastAsia" w:cstheme="minorEastAsia"/>
          <w:sz w:val="30"/>
          <w:szCs w:val="30"/>
          <w:lang w:val="en-US" w:eastAsia="zh-Hans"/>
        </w:rPr>
        <w:t>保证</w:t>
      </w:r>
      <w:r>
        <w:rPr>
          <w:rFonts w:hint="eastAsia" w:eastAsia="宋体" w:asciiTheme="minorEastAsia" w:hAnsiTheme="minorEastAsia" w:cstheme="minorEastAsia"/>
          <w:color w:val="auto"/>
          <w:sz w:val="30"/>
          <w:szCs w:val="30"/>
          <w:lang w:val="en-US" w:eastAsia="zh-Hans"/>
        </w:rPr>
        <w:t>高效率的执行力</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而</w:t>
      </w:r>
      <w:r>
        <w:rPr>
          <w:rFonts w:hint="eastAsia" w:eastAsia="宋体" w:asciiTheme="minorEastAsia" w:hAnsiTheme="minorEastAsia" w:cstheme="minorEastAsia"/>
          <w:sz w:val="30"/>
          <w:szCs w:val="30"/>
        </w:rPr>
        <w:t>智能合约虚拟机采用WebAssembly技术，可运行WASM二进制代码的虚拟机，WASM虚拟机性能比EVM虚拟机更高，</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支持多种编程语言，包括Solidity、C++、RUST等语言</w:t>
      </w:r>
      <w:r>
        <w:rPr>
          <w:rFonts w:hint="default" w:eastAsia="宋体" w:asciiTheme="minorEastAsia" w:hAnsiTheme="minorEastAsia" w:cstheme="minorEastAsia"/>
          <w:sz w:val="30"/>
          <w:szCs w:val="30"/>
        </w:rPr>
        <w:t>，</w:t>
      </w:r>
      <w:r>
        <w:rPr>
          <w:rFonts w:hint="eastAsia" w:eastAsia="宋体" w:asciiTheme="minorEastAsia" w:hAnsiTheme="minorEastAsia" w:cstheme="minorEastAsia"/>
          <w:sz w:val="30"/>
          <w:szCs w:val="30"/>
          <w:lang w:val="en-US" w:eastAsia="zh-Hans"/>
        </w:rPr>
        <w:t>增加开发人员的编程体验</w:t>
      </w:r>
      <w:r>
        <w:rPr>
          <w:rFonts w:hint="default" w:eastAsia="宋体" w:asciiTheme="minorEastAsia" w:hAnsiTheme="minorEastAsia" w:cstheme="minorEastAsia"/>
          <w:sz w:val="30"/>
          <w:szCs w:val="30"/>
          <w:lang w:eastAsia="zh-Hans"/>
        </w:rPr>
        <w:t>。</w:t>
      </w:r>
    </w:p>
    <w:p>
      <w:pPr>
        <w:pStyle w:val="3"/>
        <w:rPr>
          <w:rFonts w:hint="eastAsia" w:asciiTheme="minorEastAsia" w:hAnsiTheme="minorEastAsia" w:eastAsiaTheme="minorEastAsia" w:cstheme="minorEastAsia"/>
          <w:sz w:val="30"/>
          <w:szCs w:val="30"/>
        </w:rPr>
      </w:pPr>
    </w:p>
    <w:p>
      <w:pPr>
        <w:pStyle w:val="3"/>
        <w:ind w:firstLine="600" w:firstLineChars="200"/>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智能合约审核</w:t>
      </w:r>
    </w:p>
    <w:p>
      <w:pPr>
        <w:pStyle w:val="3"/>
        <w:ind w:firstLine="600" w:firstLineChars="200"/>
        <w:outlineLvl w:val="2"/>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20来说，系统中有太多个相同的合约在跑，他们的代码相同，只是初始化的参数不同，给链也带来很大的数据重复，降低了链的存储效率。</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系统中，相同的合约只会审核一份，极大的减轻了系统的负担， 当合约被调用的时候花费的GAS 费用按照一定的比例给到合约作者的账户。智能合约代码上链后，需要链上去中心化审核后才能被使用，审核代码安全性，审核是否抄袭他人代码等等。审核通过的智能合约代码可用于创建合约，合约被调用而产生的GAS费，部分会奖励给合约代码创作者，其他奖励给矿工，</w:t>
      </w:r>
      <w:r>
        <w:rPr>
          <w:rFonts w:hint="eastAsia" w:eastAsia="宋体" w:asciiTheme="minorEastAsia" w:hAnsiTheme="minorEastAsia" w:cstheme="minorEastAsia"/>
          <w:color w:val="auto"/>
          <w:sz w:val="30"/>
          <w:szCs w:val="30"/>
          <w:lang w:val="en-US" w:eastAsia="zh-Hans"/>
        </w:rPr>
        <w:t>这也为更好的区块链应用打下基础</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从而促使更多的程序员愿意往区块链发展</w:t>
      </w:r>
      <w:r>
        <w:rPr>
          <w:rFonts w:hint="eastAsia" w:eastAsia="宋体" w:asciiTheme="minorEastAsia" w:hAnsiTheme="minorEastAsia" w:cstheme="minorEastAsia"/>
          <w:color w:val="auto"/>
          <w:sz w:val="30"/>
          <w:szCs w:val="30"/>
          <w:lang w:eastAsia="zh-Hans"/>
        </w:rPr>
        <w:t>。</w:t>
      </w:r>
    </w:p>
    <w:p>
      <w:pPr>
        <w:ind w:firstLine="600" w:firstLineChars="200"/>
        <w:rPr>
          <w:rFonts w:hint="eastAsia" w:asciiTheme="minorEastAsia" w:hAnsiTheme="minorEastAsia" w:eastAsiaTheme="minorEastAsia" w:cstheme="minorEastAsia"/>
          <w:sz w:val="30"/>
          <w:szCs w:val="30"/>
        </w:rPr>
      </w:pPr>
    </w:p>
    <w:p>
      <w:pPr>
        <w:pStyle w:val="3"/>
        <w:ind w:firstLine="600" w:firstLineChars="200"/>
        <w:rPr>
          <w:rFonts w:hint="eastAsia" w:asciiTheme="minorEastAsia" w:hAnsiTheme="minorEastAsia" w:eastAsiaTheme="minorEastAsia" w:cstheme="minorEastAsia"/>
          <w:color w:val="auto"/>
          <w:sz w:val="30"/>
          <w:szCs w:val="30"/>
          <w:lang w:eastAsia="zh-Hans"/>
        </w:rPr>
      </w:pPr>
    </w:p>
    <w:p>
      <w:pPr>
        <w:numPr>
          <w:ilvl w:val="0"/>
          <w:numId w:val="0"/>
        </w:numPr>
        <w:bidi w:val="0"/>
        <w:ind w:firstLine="600" w:firstLineChars="200"/>
        <w:jc w:val="both"/>
        <w:outlineLvl w:val="1"/>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分层确定性钱包</w:t>
      </w:r>
    </w:p>
    <w:p>
      <w:pPr>
        <w:numPr>
          <w:ilvl w:val="0"/>
          <w:numId w:val="0"/>
        </w:numPr>
        <w:bidi w:val="0"/>
        <w:ind w:firstLine="600" w:firstLineChars="200"/>
        <w:jc w:val="both"/>
        <w:outlineLvl w:val="1"/>
        <w:rPr>
          <w:rFonts w:hint="eastAsia" w:eastAsia="宋体" w:asciiTheme="minorEastAsia" w:hAnsi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在区块链网络中</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每个用户都拥有一个甚至多个区块链账户即地址</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普通的确定性钱包将为用户私钥的管理上带来不便</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因为Hash</w:t>
      </w:r>
      <w:r>
        <w:rPr>
          <w:rFonts w:hint="default"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Ahead采用分层确定性钱包</w:t>
      </w:r>
      <w:r>
        <w:rPr>
          <w:rFonts w:hint="default" w:eastAsia="宋体" w:asciiTheme="minorEastAsia" w:hAnsiTheme="minorEastAsia" w:cstheme="minorEastAsia"/>
          <w:color w:val="auto"/>
          <w:sz w:val="30"/>
          <w:szCs w:val="30"/>
          <w:lang w:eastAsia="zh-Hans"/>
        </w:rPr>
        <w:t>。</w:t>
      </w:r>
    </w:p>
    <w:p>
      <w:pPr>
        <w:numPr>
          <w:ilvl w:val="0"/>
          <w:numId w:val="0"/>
        </w:numPr>
        <w:bidi w:val="0"/>
        <w:ind w:firstLine="600" w:firstLineChars="20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Ahead钱包采用去中心化</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轻量化和多元化的设计</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其中轻量化的设计</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使用户能在不同的场景中随时随地的使用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而多元化的设计</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能保证用户不用频繁的更换钱包进行货币兑换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从而降低时间上的成本</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同时</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
      </w:r>
      <w:r>
        <w:rPr>
          <w:rFonts w:hint="eastAsia" w:eastAsia="宋体" w:asciiTheme="minorEastAsia" w:hAnsiTheme="minorEastAsia" w:cstheme="minorEastAsia"/>
          <w:color w:val="auto"/>
          <w:sz w:val="30"/>
          <w:szCs w:val="30"/>
          <w:lang w:val="en-US" w:eastAsia="zh-Hans"/>
        </w:rPr>
        <w:t>Hash</w:t>
      </w:r>
      <w:r>
        <w:rPr>
          <w:rFonts w:hint="default"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Ahead钱包能有效保证用户的匿名性跟相关隐私</w:t>
      </w:r>
      <w:r>
        <w:rPr>
          <w:rFonts w:hint="default"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增加用户的信任</w:t>
      </w:r>
      <w:r>
        <w:rPr>
          <w:rFonts w:hint="default" w:eastAsia="宋体" w:asciiTheme="minorEastAsia" w:hAnsiTheme="minorEastAsia" w:cstheme="minorEastAsia"/>
          <w:color w:val="auto"/>
          <w:sz w:val="30"/>
          <w:szCs w:val="30"/>
          <w:lang w:eastAsia="zh-Hans"/>
        </w:rPr>
        <w:t>。</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ind w:firstLine="600" w:firstLineChars="20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Ahead去中心化交易所</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21212"/>
          <w:spacing w:val="0"/>
          <w:kern w:val="0"/>
          <w:sz w:val="30"/>
          <w:szCs w:val="30"/>
          <w:shd w:val="clear" w:fill="FFFFFF"/>
          <w:lang w:val="en-US" w:eastAsia="zh-CN" w:bidi="ar"/>
        </w:rPr>
      </w:pPr>
      <w:r>
        <w:rPr>
          <w:rFonts w:hint="eastAsia" w:eastAsia="宋体" w:asciiTheme="minorEastAsia" w:hAnsiTheme="minorEastAsia" w:cstheme="minorEastAsia"/>
          <w:i w:val="0"/>
          <w:caps w:val="0"/>
          <w:color w:val="121212"/>
          <w:spacing w:val="0"/>
          <w:kern w:val="0"/>
          <w:sz w:val="30"/>
          <w:szCs w:val="30"/>
          <w:shd w:val="clear" w:fill="FFFFFF"/>
          <w:lang w:val="en-US" w:eastAsia="zh-Hans" w:bidi="ar"/>
        </w:rPr>
        <w:t>中心</w:t>
      </w:r>
      <w:r>
        <w:rPr>
          <w:rFonts w:hint="eastAsia" w:eastAsia="宋体" w:asciiTheme="minorEastAsia" w:hAnsiTheme="minorEastAsia" w:cstheme="minorEastAsia"/>
          <w:i w:val="0"/>
          <w:caps w:val="0"/>
          <w:color w:val="121212"/>
          <w:spacing w:val="0"/>
          <w:kern w:val="0"/>
          <w:sz w:val="30"/>
          <w:szCs w:val="30"/>
          <w:shd w:val="clear" w:fill="FFFFFF"/>
          <w:lang w:val="en-US" w:eastAsia="zh-CN" w:bidi="ar"/>
        </w:rPr>
        <w:t>化交易所给投资者带来了重大风险，每年有数十亿美元主要来自比特币和以太坊的资金在复杂的黑客攻击和诈骗中损失，这引起监管机构的愤怒，他们现在越来越多地对其进行监管，并在此过程中影响用户隐私。</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Ahead打造的</w:t>
      </w:r>
      <w:r>
        <w:rPr>
          <w:rFonts w:hint="eastAsia" w:eastAsia="宋体" w:asciiTheme="minorEastAsia" w:hAnsiTheme="minorEastAsia" w:cstheme="minorEastAsia"/>
          <w:color w:val="000000"/>
          <w:kern w:val="0"/>
          <w:sz w:val="30"/>
          <w:szCs w:val="30"/>
          <w:lang w:val="en-US" w:eastAsia="zh-CN" w:bidi="ar"/>
        </w:rPr>
        <w:t>完全去中心化链上交易</w:t>
      </w:r>
      <w:r>
        <w:rPr>
          <w:rFonts w:hint="eastAsia" w:eastAsia="宋体" w:asciiTheme="minorEastAsia" w:hAnsiTheme="minorEastAsia" w:cstheme="minorEastAsia"/>
          <w:color w:val="000000"/>
          <w:kern w:val="0"/>
          <w:sz w:val="30"/>
          <w:szCs w:val="30"/>
          <w:lang w:val="en-US" w:eastAsia="zh-Hans" w:bidi="ar"/>
        </w:rPr>
        <w:t>所</w:t>
      </w:r>
      <w:r>
        <w:rPr>
          <w:rFonts w:hint="eastAsia" w:eastAsia="宋体" w:asciiTheme="minorEastAsia" w:hAnsiTheme="minorEastAsia" w:cstheme="minorEastAsia"/>
          <w:color w:val="000000"/>
          <w:kern w:val="0"/>
          <w:sz w:val="30"/>
          <w:szCs w:val="30"/>
          <w:lang w:val="en-US" w:eastAsia="zh-CN" w:bidi="ar"/>
        </w:rPr>
        <w:t>，</w:t>
      </w:r>
      <w:r>
        <w:rPr>
          <w:rFonts w:hint="eastAsia" w:eastAsia="宋体" w:asciiTheme="minorEastAsia" w:hAnsiTheme="minorEastAsia" w:cstheme="minorEastAsia"/>
          <w:i w:val="0"/>
          <w:caps w:val="0"/>
          <w:color w:val="121212"/>
          <w:spacing w:val="0"/>
          <w:kern w:val="0"/>
          <w:sz w:val="30"/>
          <w:szCs w:val="30"/>
          <w:shd w:val="clear" w:fill="FFFFFF"/>
          <w:lang w:val="en-US" w:eastAsia="zh-CN" w:bidi="ar"/>
        </w:rPr>
        <w:t>用户将完全保管他们的资金，并可以随心所欲地使用它们。</w:t>
      </w:r>
      <w:r>
        <w:rPr>
          <w:rFonts w:hint="eastAsia" w:eastAsia="宋体" w:asciiTheme="minorEastAsia" w:hAnsiTheme="minorEastAsia" w:cstheme="minorEastAsia"/>
          <w:i w:val="0"/>
          <w:caps w:val="0"/>
          <w:color w:val="121212"/>
          <w:spacing w:val="0"/>
          <w:kern w:val="0"/>
          <w:sz w:val="30"/>
          <w:szCs w:val="30"/>
          <w:shd w:val="clear" w:fill="FFFFFF"/>
          <w:lang w:val="en-US" w:eastAsia="zh-Hans" w:bidi="ar"/>
        </w:rPr>
        <w:t>平台</w:t>
      </w:r>
      <w:r>
        <w:rPr>
          <w:rFonts w:hint="eastAsia" w:eastAsia="宋体" w:asciiTheme="minorEastAsia" w:hAnsiTheme="minorEastAsia" w:cstheme="minorEastAsia"/>
          <w:color w:val="000000"/>
          <w:kern w:val="0"/>
          <w:sz w:val="30"/>
          <w:szCs w:val="30"/>
          <w:lang w:val="en-US" w:eastAsia="zh-CN" w:bidi="ar"/>
        </w:rPr>
        <w:t>以开放式生态接入智能式合约，链上自动运行，没有任何的中心</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color w:val="000000"/>
          <w:kern w:val="0"/>
          <w:sz w:val="30"/>
          <w:szCs w:val="30"/>
          <w:lang w:val="en-US" w:eastAsia="zh-CN" w:bidi="ar"/>
        </w:rPr>
        <w:t>背靠全球</w:t>
      </w:r>
      <w:r>
        <w:rPr>
          <w:rFonts w:hint="eastAsia" w:eastAsia="宋体" w:asciiTheme="minorEastAsia" w:hAnsiTheme="minorEastAsia" w:cstheme="minorEastAsia"/>
          <w:color w:val="000000"/>
          <w:kern w:val="0"/>
          <w:sz w:val="30"/>
          <w:szCs w:val="30"/>
          <w:lang w:val="en-US" w:eastAsia="zh-Hans" w:bidi="ar"/>
        </w:rPr>
        <w:t>最快</w:t>
      </w:r>
      <w:r>
        <w:rPr>
          <w:rFonts w:hint="eastAsia" w:eastAsia="宋体" w:asciiTheme="minorEastAsia" w:hAnsiTheme="minorEastAsia" w:cstheme="minorEastAsia"/>
          <w:color w:val="000000"/>
          <w:kern w:val="0"/>
          <w:sz w:val="30"/>
          <w:szCs w:val="30"/>
          <w:lang w:val="en-US" w:eastAsia="zh-CN" w:bidi="ar"/>
        </w:rPr>
        <w:t>公链，强大技术支撑，领先全行业。上币去中心化</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sz w:val="30"/>
          <w:szCs w:val="30"/>
        </w:rPr>
        <w:t>可轻松创建虚拟代币，并与原生链主币有相同功能，</w:t>
      </w:r>
      <w:r>
        <w:rPr>
          <w:rFonts w:hint="eastAsia" w:eastAsia="宋体" w:asciiTheme="minorEastAsia" w:hAnsiTheme="minorEastAsia" w:cstheme="minorEastAsia"/>
          <w:sz w:val="30"/>
          <w:szCs w:val="30"/>
          <w:lang w:val="en-US" w:eastAsia="zh-Hans"/>
        </w:rPr>
        <w:t>利用</w:t>
      </w:r>
      <w:r>
        <w:rPr>
          <w:rFonts w:hint="eastAsia" w:eastAsia="宋体" w:asciiTheme="minorEastAsia" w:hAnsiTheme="minorEastAsia" w:cstheme="minorEastAsia"/>
          <w:sz w:val="30"/>
          <w:szCs w:val="30"/>
        </w:rPr>
        <w:t>智能合约绑定和管理虚拟代币，同时可参与去中心化交易所交易，实时挂单，实时撮合，安全确认，</w:t>
      </w:r>
      <w:r>
        <w:rPr>
          <w:rFonts w:hint="eastAsia" w:eastAsia="宋体" w:asciiTheme="minorEastAsia" w:hAnsiTheme="minorEastAsia" w:cstheme="minorEastAsia"/>
          <w:sz w:val="30"/>
          <w:szCs w:val="30"/>
          <w:lang w:val="en-US" w:eastAsia="zh-Hans"/>
        </w:rPr>
        <w:t>无限</w:t>
      </w:r>
      <w:r>
        <w:rPr>
          <w:rFonts w:hint="eastAsia" w:eastAsia="宋体" w:asciiTheme="minorEastAsia" w:hAnsiTheme="minorEastAsia" w:cstheme="minorEastAsia"/>
          <w:sz w:val="30"/>
          <w:szCs w:val="30"/>
        </w:rPr>
        <w:t>接近中心化交易所的用户体验。</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Hans"/>
        </w:rPr>
        <w:t>在最佳环境下</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Ahead可在</w:t>
      </w:r>
      <w:r>
        <w:rPr>
          <w:rFonts w:hint="eastAsia" w:eastAsia="宋体" w:asciiTheme="minorEastAsia" w:hAnsiTheme="minorEastAsia" w:cstheme="minorEastAsia"/>
          <w:sz w:val="30"/>
          <w:szCs w:val="30"/>
        </w:rPr>
        <w:t>500毫秒以内完成交易确认，支持大并发量挂单和撮合，支持订单删除和修改功能。通过具有去中心化子链实现跨链桥功能，桥接BTC、ETH等公链的资产，提供安全转移资产功能，</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通过去中心化交易所，</w:t>
      </w:r>
      <w:r>
        <w:rPr>
          <w:rFonts w:hint="eastAsia" w:eastAsia="宋体" w:asciiTheme="minorEastAsia" w:hAnsiTheme="minorEastAsia" w:cstheme="minorEastAsia"/>
          <w:sz w:val="30"/>
          <w:szCs w:val="30"/>
          <w:lang w:val="en-US" w:eastAsia="zh-Hans"/>
        </w:rPr>
        <w:t>可</w:t>
      </w:r>
      <w:r>
        <w:rPr>
          <w:rFonts w:hint="eastAsia" w:eastAsia="宋体" w:asciiTheme="minorEastAsia" w:hAnsiTheme="minorEastAsia" w:cstheme="minorEastAsia"/>
          <w:sz w:val="30"/>
          <w:szCs w:val="30"/>
        </w:rPr>
        <w:t>提供多种资产的高效交易能力，</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能够实现完整、安全的资产去中心化跨链流通兑换，支持</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多种</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公链自由流通兑换</w:t>
      </w:r>
      <w:r>
        <w:rPr>
          <w:rFonts w:hint="eastAsia" w:eastAsia="宋体" w:asciiTheme="minorEastAsia" w:hAnsiTheme="minorEastAsia" w:cstheme="minorEastAsia"/>
          <w:i w:val="0"/>
          <w:caps w:val="0"/>
          <w:color w:val="191919"/>
          <w:spacing w:val="0"/>
          <w:kern w:val="0"/>
          <w:sz w:val="30"/>
          <w:szCs w:val="30"/>
          <w:shd w:val="clear" w:fill="FFFFFF"/>
          <w:lang w:eastAsia="zh-CN" w:bidi="ar"/>
        </w:rPr>
        <w:t>。</w:t>
      </w:r>
    </w:p>
    <w:p>
      <w:pPr>
        <w:ind w:firstLine="600" w:firstLineChars="200"/>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bookmarkStart w:id="0" w:name="_GoBack"/>
      <w:bookmarkEnd w:id="0"/>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HAH发行机制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HAH发行计划</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发行周期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收益说明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使用计划</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发展战略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风险提示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的开发、维护和运营过程中存在着风险，这其中很多都会超出开发团队的控制。 </w:t>
      </w: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市场风险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的价格与整个数字货币市场形势密不可分，如市场行情整体低迷或存在其他不可控因素的影响，则可能造成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本身即使具备良好的前景，但价格依然长期处于被低估的状态。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监管风险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由于区块链的发展尚处早期，在全球没有有关募集过程中的前置要求、交易要求、信息披露要求、锁定要求等相关的法规档。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竞争风险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当前区块链领域项目众多，竞争十分激烈，存在较强的市场竞争和项目运营压力。并且随着信息技术和移动互联网的发展，其他应用平台的层出不穷和不断扩张，</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将面临持续的运营压力和一定的市场竞争风险。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人才流失风险</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聚集了一批在各自专业领域具有领先优势和丰富经验的技术团队和顾问专家，其中不乏长期从事区块链行业的专业人员以及有丰富互联网产品开发和运营经验的核心团队。核心团队的稳定和顾问资源对</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保持业内核心竞争力具有重要意义。在今后的发展中，不排除有核心人员离开，核心人员或顾问团队的流失，可能会影响平台的稳定运营或对未来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发展带来一定的不利影响。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黑客或盗窃风险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黑客或其他组织或国家均有以任何方法打断</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应用或功能的可能性，包括但不限于拒绝服务攻击、女巫攻击、游袭、恶意软件攻击或一致性攻击等。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核心协议风险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目前基于某个特定的链开发，尽管团队会挑选目前最安全稳定的区块链作为基础设施，但该链发生的任何故障，不可预期的功能问题或遭受攻击都有可能导致</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以难以预料的方式停止工作或功能缺失。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系统性风险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软件中被忽视的致命缺陷或全球网络基础设施大规模故障造成的风险。虽然其中部分风险将随着时间的推移大幅度减轻，比如修复漏洞和突破计算瓶颈，但其他部分风险依然不可预测，比如可能导致部分或全球互联网中断的政治因素或自然灾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无法预料的风险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于密码学的数字金币是一种全新的技术，除了本白皮书内提及的风险外，还存在着一些创始团队尚未提及或尚未预料到的风险。此外，其他风险也有可能突然出现，或者以多种已经提及的风险的组合的方式出现。</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outlineLvl w:val="0"/>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免责说明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本网站的宗旨是在不违反国际相关法律法规的前提下，尽可能地为全球广大数字资产爱好者及投资者提供</w:t>
      </w:r>
      <w:r>
        <w:rPr>
          <w:rFonts w:hint="eastAsia" w:eastAsia="宋体" w:asciiTheme="minorEastAsia" w:hAnsiTheme="minorEastAsia" w:cstheme="minorEastAsia"/>
          <w:color w:val="000000"/>
          <w:kern w:val="0"/>
          <w:sz w:val="30"/>
          <w:szCs w:val="30"/>
          <w:lang w:val="en-US" w:eastAsia="zh-Hans" w:bidi="ar"/>
        </w:rPr>
        <w:t>一个平台</w:t>
      </w:r>
      <w:r>
        <w:rPr>
          <w:rFonts w:hint="eastAsia" w:eastAsia="宋体" w:asciiTheme="minorEastAsia" w:hAnsiTheme="minorEastAsia" w:cstheme="minorEastAsia"/>
          <w:color w:val="000000"/>
          <w:kern w:val="0"/>
          <w:sz w:val="30"/>
          <w:szCs w:val="30"/>
          <w:lang w:val="en-US" w:eastAsia="zh-CN" w:bidi="ar"/>
        </w:rPr>
        <w:t>。禁止使用本网站从事洗钱、走私、商业贿赂等一切非法交易活动，若发现此类事件，本站将冻结账户，立即报送有权机关。</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当有权机关出示相应的调查档要求本站配合对指定用户进行调查时，或对用户账户采取查封、冻结或者划转等措施时，本站将按照有权机关的要求协助提供相应的用户数据，或进行相应的操作。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本网站使用者因为违反本声明的规定而触犯国际相关法律的，本站作为服务的提供方，有义务对平台的规则及服务进行完善，但本网站并无触犯国际相关法律的动机和事实，对使用者的行为不承担任何连带作用。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凡以任何方式登录本网站或直接、间接使用本网站服务者，视为自愿接受本网站声明的约束。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0FFEDBD7"/>
    <w:rsid w:val="1BBF59E6"/>
    <w:rsid w:val="1F6F5FFE"/>
    <w:rsid w:val="275FE21E"/>
    <w:rsid w:val="277F971D"/>
    <w:rsid w:val="2BEF788B"/>
    <w:rsid w:val="2DEF0D12"/>
    <w:rsid w:val="2EFB1BD0"/>
    <w:rsid w:val="2FDBBB37"/>
    <w:rsid w:val="3BF780BA"/>
    <w:rsid w:val="3FDA8C49"/>
    <w:rsid w:val="4E8F2149"/>
    <w:rsid w:val="56BE775C"/>
    <w:rsid w:val="56E789DA"/>
    <w:rsid w:val="5CFAD6C2"/>
    <w:rsid w:val="5F3EA0CA"/>
    <w:rsid w:val="63FBEEB7"/>
    <w:rsid w:val="67ED31F7"/>
    <w:rsid w:val="6ECF4B8A"/>
    <w:rsid w:val="6FDF32E0"/>
    <w:rsid w:val="6FF69FCD"/>
    <w:rsid w:val="73CB089C"/>
    <w:rsid w:val="74BF4505"/>
    <w:rsid w:val="77CDBFDC"/>
    <w:rsid w:val="77EDE431"/>
    <w:rsid w:val="7BEE30C7"/>
    <w:rsid w:val="7C67AD0A"/>
    <w:rsid w:val="7EDFC4EB"/>
    <w:rsid w:val="7FEDBBB9"/>
    <w:rsid w:val="915F2FF1"/>
    <w:rsid w:val="933AF027"/>
    <w:rsid w:val="AAEF8750"/>
    <w:rsid w:val="AB9097D3"/>
    <w:rsid w:val="AFCF0876"/>
    <w:rsid w:val="AFFA8846"/>
    <w:rsid w:val="B79F0752"/>
    <w:rsid w:val="B7FFD675"/>
    <w:rsid w:val="BBF737F0"/>
    <w:rsid w:val="BE7CF68D"/>
    <w:rsid w:val="BEDA6822"/>
    <w:rsid w:val="BEEED120"/>
    <w:rsid w:val="BF5D8E13"/>
    <w:rsid w:val="D62B878B"/>
    <w:rsid w:val="DBFDD274"/>
    <w:rsid w:val="DDEF737F"/>
    <w:rsid w:val="DFFBE030"/>
    <w:rsid w:val="E6BF4C3B"/>
    <w:rsid w:val="ED3F2DD4"/>
    <w:rsid w:val="EF5C79E8"/>
    <w:rsid w:val="EF960449"/>
    <w:rsid w:val="EFDF6A54"/>
    <w:rsid w:val="F67560B0"/>
    <w:rsid w:val="F7EE8A2A"/>
    <w:rsid w:val="F7FA245F"/>
    <w:rsid w:val="FBFF724B"/>
    <w:rsid w:val="FDF72260"/>
    <w:rsid w:val="FE73F116"/>
    <w:rsid w:val="FEFC7693"/>
    <w:rsid w:val="FF7FC616"/>
    <w:rsid w:val="FF9E744B"/>
    <w:rsid w:val="FFBFFDF5"/>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細明體" w:hAnsi="細明體" w:eastAsia="細明體"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2022-02-26T06:32:00Z</dcterms:created>
  <dc:creator>apple</dc:creator>
  <cp:lastModifiedBy>apple</cp:lastModifiedBy>
  <dcterms:modified xsi:type="dcterms:W3CDTF">2022-03-01T18:31:50Z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