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833DB" w14:textId="748ADC2F" w:rsidR="0029254B" w:rsidRPr="00353C97" w:rsidRDefault="00206CCD" w:rsidP="00206CCD">
      <w:pPr>
        <w:rPr>
          <w:rFonts w:cstheme="minorHAnsi"/>
          <w:b/>
          <w:bCs/>
          <w:u w:val="single"/>
        </w:rPr>
      </w:pPr>
      <w:r w:rsidRPr="00353C97">
        <w:rPr>
          <w:rFonts w:cstheme="minorHAnsi"/>
          <w:b/>
          <w:bCs/>
          <w:u w:val="single"/>
        </w:rPr>
        <w:t>Introduction</w:t>
      </w:r>
    </w:p>
    <w:p w14:paraId="509576A7" w14:textId="77777777" w:rsidR="00DB7596" w:rsidRPr="00B0387C" w:rsidRDefault="00DB7596" w:rsidP="00DB7596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Theme="minorHAnsi" w:hAnsiTheme="minorHAnsi" w:cstheme="minorHAnsi"/>
          <w:color w:val="1F1F1F"/>
          <w:sz w:val="22"/>
          <w:szCs w:val="22"/>
        </w:rPr>
      </w:pPr>
      <w:r w:rsidRPr="00B0387C">
        <w:rPr>
          <w:rStyle w:val="Strong"/>
          <w:rFonts w:asciiTheme="minorHAnsi" w:hAnsiTheme="minorHAnsi" w:cstheme="minorHAnsi"/>
          <w:color w:val="1F1F1F"/>
          <w:sz w:val="22"/>
          <w:szCs w:val="22"/>
        </w:rPr>
        <w:t>Background</w:t>
      </w:r>
    </w:p>
    <w:p w14:paraId="10F5B5BE" w14:textId="7EAC20FB" w:rsidR="00DB7596" w:rsidRPr="00B0387C" w:rsidRDefault="00DB7596" w:rsidP="00DB7596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Theme="minorHAnsi" w:hAnsiTheme="minorHAnsi" w:cstheme="minorHAnsi"/>
          <w:color w:val="1F1F1F"/>
          <w:sz w:val="22"/>
          <w:szCs w:val="22"/>
        </w:rPr>
      </w:pPr>
      <w:r w:rsidRPr="00B0387C">
        <w:rPr>
          <w:rFonts w:asciiTheme="minorHAnsi" w:hAnsiTheme="minorHAnsi" w:cstheme="minorHAnsi"/>
          <w:color w:val="1F1F1F"/>
          <w:sz w:val="22"/>
          <w:szCs w:val="22"/>
        </w:rPr>
        <w:t xml:space="preserve">Baltimore is the 30th largest city in the United States with a population of approximately 600,000 people. Baltimore, together with Washington, D.C. make up the fourth largest combined statistical area in the country and have a combined population </w:t>
      </w:r>
      <w:r w:rsidR="007722B1" w:rsidRPr="00B0387C">
        <w:rPr>
          <w:rFonts w:asciiTheme="minorHAnsi" w:hAnsiTheme="minorHAnsi" w:cstheme="minorHAnsi"/>
          <w:color w:val="1F1F1F"/>
          <w:sz w:val="22"/>
          <w:szCs w:val="22"/>
        </w:rPr>
        <w:t>of</w:t>
      </w:r>
      <w:r w:rsidRPr="00B0387C">
        <w:rPr>
          <w:rFonts w:asciiTheme="minorHAnsi" w:hAnsiTheme="minorHAnsi" w:cstheme="minorHAnsi"/>
          <w:color w:val="1F1F1F"/>
          <w:sz w:val="22"/>
          <w:szCs w:val="22"/>
        </w:rPr>
        <w:t xml:space="preserve"> about 10 million people.</w:t>
      </w:r>
    </w:p>
    <w:p w14:paraId="3D4A0208" w14:textId="77777777" w:rsidR="00DB7596" w:rsidRPr="00B0387C" w:rsidRDefault="00DB7596" w:rsidP="00DB7596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Theme="minorHAnsi" w:hAnsiTheme="minorHAnsi" w:cstheme="minorHAnsi"/>
          <w:color w:val="1F1F1F"/>
          <w:sz w:val="22"/>
          <w:szCs w:val="22"/>
        </w:rPr>
      </w:pPr>
      <w:r w:rsidRPr="00B0387C">
        <w:rPr>
          <w:rStyle w:val="Strong"/>
          <w:rFonts w:asciiTheme="minorHAnsi" w:hAnsiTheme="minorHAnsi" w:cstheme="minorHAnsi"/>
          <w:color w:val="1F1F1F"/>
          <w:sz w:val="22"/>
          <w:szCs w:val="22"/>
        </w:rPr>
        <w:t>Problem</w:t>
      </w:r>
    </w:p>
    <w:p w14:paraId="5B3CB5BC" w14:textId="2C7A2DCD" w:rsidR="00DB7596" w:rsidRPr="00B0387C" w:rsidRDefault="00DB7596" w:rsidP="00DB7596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Theme="minorHAnsi" w:hAnsiTheme="minorHAnsi" w:cstheme="minorHAnsi"/>
          <w:color w:val="1F1F1F"/>
          <w:sz w:val="22"/>
          <w:szCs w:val="22"/>
        </w:rPr>
      </w:pPr>
      <w:r w:rsidRPr="00B0387C">
        <w:rPr>
          <w:rFonts w:asciiTheme="minorHAnsi" w:hAnsiTheme="minorHAnsi" w:cstheme="minorHAnsi"/>
          <w:color w:val="1F1F1F"/>
          <w:sz w:val="22"/>
          <w:szCs w:val="22"/>
        </w:rPr>
        <w:t>Baltimore has been dubbed the "city of neighborhoods." Baltimore's neighborhoods have rich histories, but along with rich tradition, they also reflect a legacy of segregation and a lack of resources for communities of color. As a resident of this city, I have decided to dive into what type of services are available in which locations and juxtapose these findings with demographics, income, and available services.</w:t>
      </w:r>
    </w:p>
    <w:p w14:paraId="753FEF0A" w14:textId="4B76A543" w:rsidR="00206CCD" w:rsidRPr="00353C97" w:rsidRDefault="00206CCD" w:rsidP="00206CCD">
      <w:pPr>
        <w:rPr>
          <w:rFonts w:cstheme="minorHAnsi"/>
          <w:b/>
          <w:bCs/>
          <w:u w:val="single"/>
        </w:rPr>
      </w:pPr>
      <w:r w:rsidRPr="00353C97">
        <w:rPr>
          <w:rFonts w:cstheme="minorHAnsi"/>
          <w:b/>
          <w:bCs/>
          <w:u w:val="single"/>
        </w:rPr>
        <w:t>Data</w:t>
      </w:r>
    </w:p>
    <w:p w14:paraId="7CD390CB" w14:textId="5F9230AB" w:rsidR="00634FA9" w:rsidRPr="00B0387C" w:rsidRDefault="0063654F" w:rsidP="00634FA9">
      <w:pPr>
        <w:rPr>
          <w:rFonts w:cstheme="minorHAnsi"/>
          <w:b/>
          <w:bCs/>
        </w:rPr>
      </w:pPr>
      <w:r w:rsidRPr="00B0387C">
        <w:rPr>
          <w:rFonts w:cstheme="minorHAnsi"/>
          <w:b/>
          <w:bCs/>
        </w:rPr>
        <w:t>Sources of Information</w:t>
      </w:r>
    </w:p>
    <w:p w14:paraId="474CE167" w14:textId="2E78AFD6" w:rsidR="00634FA9" w:rsidRPr="00B0387C" w:rsidRDefault="00AF38E3" w:rsidP="0063654F">
      <w:pPr>
        <w:rPr>
          <w:rFonts w:cstheme="minorHAnsi"/>
        </w:rPr>
      </w:pPr>
      <w:r w:rsidRPr="00B0387C">
        <w:rPr>
          <w:rFonts w:eastAsia="Times New Roman" w:cstheme="minorHAnsi"/>
          <w:color w:val="1F1F1F"/>
        </w:rPr>
        <w:t xml:space="preserve">I </w:t>
      </w:r>
      <w:r w:rsidR="00973249">
        <w:rPr>
          <w:rFonts w:eastAsia="Times New Roman" w:cstheme="minorHAnsi"/>
          <w:color w:val="1F1F1F"/>
        </w:rPr>
        <w:t>began by</w:t>
      </w:r>
      <w:r w:rsidRPr="00B0387C">
        <w:rPr>
          <w:rFonts w:eastAsia="Times New Roman" w:cstheme="minorHAnsi"/>
          <w:color w:val="1F1F1F"/>
        </w:rPr>
        <w:t xml:space="preserve"> collect</w:t>
      </w:r>
      <w:r w:rsidR="00973249">
        <w:rPr>
          <w:rFonts w:eastAsia="Times New Roman" w:cstheme="minorHAnsi"/>
          <w:color w:val="1F1F1F"/>
        </w:rPr>
        <w:t>ing</w:t>
      </w:r>
      <w:r w:rsidRPr="00B0387C">
        <w:rPr>
          <w:rFonts w:eastAsia="Times New Roman" w:cstheme="minorHAnsi"/>
          <w:color w:val="1F1F1F"/>
        </w:rPr>
        <w:t xml:space="preserve"> t</w:t>
      </w:r>
      <w:r w:rsidR="00634FA9" w:rsidRPr="00B0387C">
        <w:rPr>
          <w:rFonts w:eastAsia="Times New Roman" w:cstheme="minorHAnsi"/>
          <w:color w:val="1F1F1F"/>
        </w:rPr>
        <w:t>he most recent available census data</w:t>
      </w:r>
      <w:r w:rsidR="0063654F" w:rsidRPr="00B0387C">
        <w:rPr>
          <w:rFonts w:eastAsia="Times New Roman" w:cstheme="minorHAnsi"/>
          <w:color w:val="1F1F1F"/>
        </w:rPr>
        <w:t xml:space="preserve">, </w:t>
      </w:r>
      <w:r w:rsidR="00634FA9" w:rsidRPr="00B0387C">
        <w:rPr>
          <w:rFonts w:eastAsia="Times New Roman" w:cstheme="minorHAnsi"/>
          <w:color w:val="1F1F1F"/>
        </w:rPr>
        <w:t>collected in 2010</w:t>
      </w:r>
      <w:r w:rsidRPr="00B0387C">
        <w:rPr>
          <w:rFonts w:eastAsia="Times New Roman" w:cstheme="minorHAnsi"/>
          <w:color w:val="1F1F1F"/>
        </w:rPr>
        <w:t xml:space="preserve">, via the </w:t>
      </w:r>
      <w:r w:rsidR="006070A5" w:rsidRPr="00021F8E">
        <w:rPr>
          <w:rFonts w:eastAsia="Times New Roman" w:cstheme="minorHAnsi"/>
          <w:b/>
          <w:bCs/>
          <w:color w:val="1F1F1F"/>
        </w:rPr>
        <w:t>Open Baltimore</w:t>
      </w:r>
      <w:r w:rsidR="00372293" w:rsidRPr="00021F8E">
        <w:rPr>
          <w:rFonts w:eastAsia="Times New Roman" w:cstheme="minorHAnsi"/>
          <w:b/>
          <w:bCs/>
          <w:color w:val="1F1F1F"/>
        </w:rPr>
        <w:t xml:space="preserve"> Portal</w:t>
      </w:r>
      <w:r w:rsidR="006070A5" w:rsidRPr="00B0387C">
        <w:rPr>
          <w:rFonts w:eastAsia="Times New Roman" w:cstheme="minorHAnsi"/>
          <w:color w:val="1F1F1F"/>
        </w:rPr>
        <w:t xml:space="preserve"> </w:t>
      </w:r>
      <w:sdt>
        <w:sdtPr>
          <w:rPr>
            <w:rFonts w:eastAsia="Times New Roman" w:cstheme="minorHAnsi"/>
            <w:color w:val="1F1F1F"/>
          </w:rPr>
          <w:id w:val="2090503338"/>
          <w:citation/>
        </w:sdtPr>
        <w:sdtContent>
          <w:r w:rsidR="006070A5" w:rsidRPr="00B0387C">
            <w:rPr>
              <w:rFonts w:eastAsia="Times New Roman" w:cstheme="minorHAnsi"/>
              <w:color w:val="1F1F1F"/>
            </w:rPr>
            <w:fldChar w:fldCharType="begin"/>
          </w:r>
          <w:r w:rsidR="006070A5" w:rsidRPr="00B0387C">
            <w:rPr>
              <w:rFonts w:eastAsia="Times New Roman" w:cstheme="minorHAnsi"/>
              <w:color w:val="1F1F1F"/>
            </w:rPr>
            <w:instrText xml:space="preserve"> CITATION All \l 1033 </w:instrText>
          </w:r>
          <w:r w:rsidR="006070A5" w:rsidRPr="00B0387C">
            <w:rPr>
              <w:rFonts w:eastAsia="Times New Roman" w:cstheme="minorHAnsi"/>
              <w:color w:val="1F1F1F"/>
            </w:rPr>
            <w:fldChar w:fldCharType="separate"/>
          </w:r>
          <w:r w:rsidR="006070A5" w:rsidRPr="00B0387C">
            <w:rPr>
              <w:rFonts w:eastAsia="Times New Roman" w:cstheme="minorHAnsi"/>
              <w:noProof/>
              <w:color w:val="1F1F1F"/>
            </w:rPr>
            <w:t>(Baltimore, n.d.)</w:t>
          </w:r>
          <w:r w:rsidR="006070A5" w:rsidRPr="00B0387C">
            <w:rPr>
              <w:rFonts w:eastAsia="Times New Roman" w:cstheme="minorHAnsi"/>
              <w:color w:val="1F1F1F"/>
            </w:rPr>
            <w:fldChar w:fldCharType="end"/>
          </w:r>
        </w:sdtContent>
      </w:sdt>
      <w:r w:rsidR="00634FA9" w:rsidRPr="00B0387C">
        <w:rPr>
          <w:rFonts w:eastAsia="Times New Roman" w:cstheme="minorHAnsi"/>
          <w:color w:val="1F1F1F"/>
        </w:rPr>
        <w:t xml:space="preserve">. </w:t>
      </w:r>
      <w:r w:rsidR="00AD581B" w:rsidRPr="00B0387C">
        <w:rPr>
          <w:rFonts w:eastAsia="Times New Roman" w:cstheme="minorHAnsi"/>
          <w:color w:val="1F1F1F"/>
        </w:rPr>
        <w:t xml:space="preserve">The data is </w:t>
      </w:r>
      <w:r w:rsidR="00B24B0B" w:rsidRPr="00B0387C">
        <w:rPr>
          <w:rFonts w:eastAsia="Times New Roman" w:cstheme="minorHAnsi"/>
          <w:color w:val="1F1F1F"/>
        </w:rPr>
        <w:t>organized</w:t>
      </w:r>
      <w:r w:rsidR="00AD581B" w:rsidRPr="00B0387C">
        <w:rPr>
          <w:rFonts w:eastAsia="Times New Roman" w:cstheme="minorHAnsi"/>
          <w:color w:val="1F1F1F"/>
        </w:rPr>
        <w:t xml:space="preserve"> in such a way to </w:t>
      </w:r>
      <w:r w:rsidR="00597EBD" w:rsidRPr="00B0387C">
        <w:rPr>
          <w:rFonts w:eastAsia="Times New Roman" w:cstheme="minorHAnsi"/>
          <w:color w:val="1F1F1F"/>
        </w:rPr>
        <w:t xml:space="preserve">highlight demographics, including percentage of the population by sex, race, </w:t>
      </w:r>
      <w:r w:rsidR="00B24B0B" w:rsidRPr="00B0387C">
        <w:rPr>
          <w:rFonts w:eastAsia="Times New Roman" w:cstheme="minorHAnsi"/>
          <w:color w:val="1F1F1F"/>
        </w:rPr>
        <w:t xml:space="preserve">age, household attributes, and income. </w:t>
      </w:r>
      <w:r w:rsidR="00224EF0" w:rsidRPr="00B0387C">
        <w:rPr>
          <w:rFonts w:eastAsia="Times New Roman" w:cstheme="minorHAnsi"/>
          <w:color w:val="1F1F1F"/>
        </w:rPr>
        <w:t>I have also incorporated a separate dataset</w:t>
      </w:r>
      <w:r w:rsidR="00134CEC" w:rsidRPr="00B0387C">
        <w:rPr>
          <w:rFonts w:eastAsia="Times New Roman" w:cstheme="minorHAnsi"/>
          <w:color w:val="1F1F1F"/>
        </w:rPr>
        <w:t>, the Maryland Baltimore City Neighborhood</w:t>
      </w:r>
      <w:sdt>
        <w:sdtPr>
          <w:rPr>
            <w:rFonts w:eastAsia="Times New Roman" w:cstheme="minorHAnsi"/>
            <w:color w:val="1F1F1F"/>
          </w:rPr>
          <w:id w:val="-1250881119"/>
          <w:citation/>
        </w:sdtPr>
        <w:sdtContent>
          <w:r w:rsidR="00FF5D75" w:rsidRPr="00B0387C">
            <w:rPr>
              <w:rFonts w:eastAsia="Times New Roman" w:cstheme="minorHAnsi"/>
              <w:color w:val="1F1F1F"/>
            </w:rPr>
            <w:fldChar w:fldCharType="begin"/>
          </w:r>
          <w:r w:rsidR="00FF5D75" w:rsidRPr="00B0387C">
            <w:rPr>
              <w:rFonts w:eastAsia="Times New Roman" w:cstheme="minorHAnsi"/>
              <w:color w:val="1F1F1F"/>
            </w:rPr>
            <w:instrText xml:space="preserve"> CITATION geo \l 1033 </w:instrText>
          </w:r>
          <w:r w:rsidR="00FF5D75" w:rsidRPr="00B0387C">
            <w:rPr>
              <w:rFonts w:eastAsia="Times New Roman" w:cstheme="minorHAnsi"/>
              <w:color w:val="1F1F1F"/>
            </w:rPr>
            <w:fldChar w:fldCharType="separate"/>
          </w:r>
          <w:r w:rsidR="00FF5D75" w:rsidRPr="00B0387C">
            <w:rPr>
              <w:rFonts w:eastAsia="Times New Roman" w:cstheme="minorHAnsi"/>
              <w:noProof/>
              <w:color w:val="1F1F1F"/>
            </w:rPr>
            <w:t xml:space="preserve"> (geodata.md.gov, n.d.)</w:t>
          </w:r>
          <w:r w:rsidR="00FF5D75" w:rsidRPr="00B0387C">
            <w:rPr>
              <w:rFonts w:eastAsia="Times New Roman" w:cstheme="minorHAnsi"/>
              <w:color w:val="1F1F1F"/>
            </w:rPr>
            <w:fldChar w:fldCharType="end"/>
          </w:r>
        </w:sdtContent>
      </w:sdt>
      <w:r w:rsidR="00134CEC" w:rsidRPr="00B0387C">
        <w:rPr>
          <w:rFonts w:eastAsia="Times New Roman" w:cstheme="minorHAnsi"/>
          <w:color w:val="1F1F1F"/>
        </w:rPr>
        <w:t xml:space="preserve"> dataset,</w:t>
      </w:r>
      <w:r w:rsidR="00FF5D75" w:rsidRPr="00B0387C">
        <w:rPr>
          <w:rFonts w:eastAsia="Times New Roman" w:cstheme="minorHAnsi"/>
          <w:color w:val="1F1F1F"/>
        </w:rPr>
        <w:t xml:space="preserve"> available on the </w:t>
      </w:r>
      <w:r w:rsidR="00FF5D75" w:rsidRPr="00021F8E">
        <w:rPr>
          <w:rFonts w:eastAsia="Times New Roman" w:cstheme="minorHAnsi"/>
          <w:b/>
          <w:bCs/>
          <w:color w:val="1F1F1F"/>
        </w:rPr>
        <w:t>Maryland Open Data</w:t>
      </w:r>
      <w:r w:rsidR="00FF5D75" w:rsidRPr="00B0387C">
        <w:rPr>
          <w:rFonts w:eastAsia="Times New Roman" w:cstheme="minorHAnsi"/>
          <w:color w:val="1F1F1F"/>
        </w:rPr>
        <w:t xml:space="preserve"> platform.</w:t>
      </w:r>
      <w:r w:rsidR="00224EF0" w:rsidRPr="00B0387C">
        <w:rPr>
          <w:rFonts w:eastAsia="Times New Roman" w:cstheme="minorHAnsi"/>
          <w:color w:val="1F1F1F"/>
        </w:rPr>
        <w:t xml:space="preserve"> </w:t>
      </w:r>
    </w:p>
    <w:p w14:paraId="48123DD6" w14:textId="12CE2913" w:rsidR="00634FA9" w:rsidRPr="00B0387C" w:rsidRDefault="00FF5D75" w:rsidP="00206CCD">
      <w:pPr>
        <w:rPr>
          <w:rFonts w:cstheme="minorHAnsi"/>
        </w:rPr>
      </w:pPr>
      <w:r w:rsidRPr="00B0387C">
        <w:rPr>
          <w:rFonts w:eastAsia="Times New Roman" w:cstheme="minorHAnsi"/>
          <w:color w:val="1F1F1F"/>
        </w:rPr>
        <w:t>I have</w:t>
      </w:r>
      <w:r w:rsidR="001F5B6F">
        <w:rPr>
          <w:rFonts w:eastAsia="Times New Roman" w:cstheme="minorHAnsi"/>
          <w:color w:val="1F1F1F"/>
        </w:rPr>
        <w:t xml:space="preserve"> also</w:t>
      </w:r>
      <w:r w:rsidRPr="00B0387C">
        <w:rPr>
          <w:rFonts w:eastAsia="Times New Roman" w:cstheme="minorHAnsi"/>
          <w:color w:val="1F1F1F"/>
        </w:rPr>
        <w:t xml:space="preserve"> incorporated</w:t>
      </w:r>
      <w:r w:rsidR="00634FA9" w:rsidRPr="00B0387C">
        <w:rPr>
          <w:rFonts w:eastAsia="Times New Roman" w:cstheme="minorHAnsi"/>
          <w:color w:val="1F1F1F"/>
        </w:rPr>
        <w:t xml:space="preserve"> the </w:t>
      </w:r>
      <w:r w:rsidR="00A9010E" w:rsidRPr="00B0387C">
        <w:rPr>
          <w:rFonts w:eastAsia="Times New Roman" w:cstheme="minorHAnsi"/>
          <w:b/>
          <w:bCs/>
          <w:color w:val="1F1F1F"/>
        </w:rPr>
        <w:t>Foursquare</w:t>
      </w:r>
      <w:r w:rsidR="00634FA9" w:rsidRPr="00B0387C">
        <w:rPr>
          <w:rFonts w:eastAsia="Times New Roman" w:cstheme="minorHAnsi"/>
          <w:b/>
          <w:bCs/>
          <w:color w:val="1F1F1F"/>
        </w:rPr>
        <w:t xml:space="preserve"> API</w:t>
      </w:r>
      <w:sdt>
        <w:sdtPr>
          <w:rPr>
            <w:rFonts w:eastAsia="Times New Roman" w:cstheme="minorHAnsi"/>
            <w:b/>
            <w:bCs/>
            <w:color w:val="1F1F1F"/>
          </w:rPr>
          <w:id w:val="-310866689"/>
          <w:citation/>
        </w:sdtPr>
        <w:sdtContent>
          <w:r w:rsidR="00EB126A">
            <w:rPr>
              <w:rFonts w:eastAsia="Times New Roman" w:cstheme="minorHAnsi"/>
              <w:b/>
              <w:bCs/>
              <w:color w:val="1F1F1F"/>
            </w:rPr>
            <w:fldChar w:fldCharType="begin"/>
          </w:r>
          <w:r w:rsidR="00EB126A">
            <w:rPr>
              <w:rFonts w:eastAsia="Times New Roman" w:cstheme="minorHAnsi"/>
              <w:b/>
              <w:bCs/>
              <w:color w:val="1F1F1F"/>
            </w:rPr>
            <w:instrText xml:space="preserve"> CITATION Fou \l 1033 </w:instrText>
          </w:r>
          <w:r w:rsidR="00EB126A">
            <w:rPr>
              <w:rFonts w:eastAsia="Times New Roman" w:cstheme="minorHAnsi"/>
              <w:b/>
              <w:bCs/>
              <w:color w:val="1F1F1F"/>
            </w:rPr>
            <w:fldChar w:fldCharType="separate"/>
          </w:r>
          <w:r w:rsidR="00EB126A">
            <w:rPr>
              <w:rFonts w:eastAsia="Times New Roman" w:cstheme="minorHAnsi"/>
              <w:b/>
              <w:bCs/>
              <w:noProof/>
              <w:color w:val="1F1F1F"/>
            </w:rPr>
            <w:t xml:space="preserve"> </w:t>
          </w:r>
          <w:r w:rsidR="00EB126A" w:rsidRPr="00EB126A">
            <w:rPr>
              <w:rFonts w:eastAsia="Times New Roman" w:cstheme="minorHAnsi"/>
              <w:noProof/>
              <w:color w:val="1F1F1F"/>
            </w:rPr>
            <w:t>(Foursquare Developers, n.d.)</w:t>
          </w:r>
          <w:r w:rsidR="00EB126A">
            <w:rPr>
              <w:rFonts w:eastAsia="Times New Roman" w:cstheme="minorHAnsi"/>
              <w:b/>
              <w:bCs/>
              <w:color w:val="1F1F1F"/>
            </w:rPr>
            <w:fldChar w:fldCharType="end"/>
          </w:r>
        </w:sdtContent>
      </w:sdt>
      <w:r w:rsidR="00634FA9" w:rsidRPr="00B0387C">
        <w:rPr>
          <w:rFonts w:eastAsia="Times New Roman" w:cstheme="minorHAnsi"/>
          <w:color w:val="1F1F1F"/>
        </w:rPr>
        <w:t xml:space="preserve"> to </w:t>
      </w:r>
      <w:r w:rsidRPr="00B0387C">
        <w:rPr>
          <w:rFonts w:eastAsia="Times New Roman" w:cstheme="minorHAnsi"/>
          <w:color w:val="1F1F1F"/>
        </w:rPr>
        <w:t>gather</w:t>
      </w:r>
      <w:r w:rsidR="00634FA9" w:rsidRPr="00B0387C">
        <w:rPr>
          <w:rFonts w:eastAsia="Times New Roman" w:cstheme="minorHAnsi"/>
          <w:color w:val="1F1F1F"/>
        </w:rPr>
        <w:t xml:space="preserve"> what types of services are available across the city, such as grocery stores</w:t>
      </w:r>
      <w:r w:rsidRPr="00B0387C">
        <w:rPr>
          <w:rFonts w:eastAsia="Times New Roman" w:cstheme="minorHAnsi"/>
          <w:color w:val="1F1F1F"/>
        </w:rPr>
        <w:t>, cafés,</w:t>
      </w:r>
      <w:r w:rsidR="00634FA9" w:rsidRPr="00B0387C">
        <w:rPr>
          <w:rFonts w:eastAsia="Times New Roman" w:cstheme="minorHAnsi"/>
          <w:color w:val="1F1F1F"/>
        </w:rPr>
        <w:t xml:space="preserve"> and farmers markets.</w:t>
      </w:r>
    </w:p>
    <w:p w14:paraId="4F1D9B1C" w14:textId="165E1870" w:rsidR="00206CCD" w:rsidRPr="00021F8E" w:rsidRDefault="00206CCD" w:rsidP="00206CCD">
      <w:pPr>
        <w:rPr>
          <w:rFonts w:cstheme="minorHAnsi"/>
          <w:b/>
          <w:bCs/>
        </w:rPr>
      </w:pPr>
      <w:r w:rsidRPr="00021F8E">
        <w:rPr>
          <w:rFonts w:cstheme="minorHAnsi"/>
          <w:b/>
          <w:bCs/>
        </w:rPr>
        <w:t>Cleaning &amp; Normalization</w:t>
      </w:r>
    </w:p>
    <w:p w14:paraId="32DC3716" w14:textId="06ECCFA8" w:rsidR="00FF5D75" w:rsidRDefault="00973249" w:rsidP="00206CCD">
      <w:pPr>
        <w:rPr>
          <w:rFonts w:cstheme="minorHAnsi"/>
        </w:rPr>
      </w:pPr>
      <w:r>
        <w:rPr>
          <w:rFonts w:cstheme="minorHAnsi"/>
        </w:rPr>
        <w:t>My next</w:t>
      </w:r>
      <w:r w:rsidR="00A24EF6">
        <w:rPr>
          <w:rFonts w:cstheme="minorHAnsi"/>
        </w:rPr>
        <w:t xml:space="preserve"> step was to </w:t>
      </w:r>
      <w:r w:rsidR="00870133">
        <w:rPr>
          <w:rFonts w:cstheme="minorHAnsi"/>
        </w:rPr>
        <w:t xml:space="preserve">iterate through </w:t>
      </w:r>
      <w:r w:rsidR="00EB126A">
        <w:rPr>
          <w:rFonts w:cstheme="minorHAnsi"/>
        </w:rPr>
        <w:t xml:space="preserve">the </w:t>
      </w:r>
      <w:r w:rsidR="00311C9A">
        <w:rPr>
          <w:rFonts w:cstheme="minorHAnsi"/>
        </w:rPr>
        <w:t>n</w:t>
      </w:r>
      <w:r w:rsidR="00870133">
        <w:rPr>
          <w:rFonts w:cstheme="minorHAnsi"/>
        </w:rPr>
        <w:t>eighborhood</w:t>
      </w:r>
      <w:r w:rsidR="00311C9A">
        <w:rPr>
          <w:rFonts w:cstheme="minorHAnsi"/>
        </w:rPr>
        <w:t xml:space="preserve"> dataset</w:t>
      </w:r>
      <w:r w:rsidR="00870133">
        <w:rPr>
          <w:rFonts w:cstheme="minorHAnsi"/>
        </w:rPr>
        <w:t xml:space="preserve"> </w:t>
      </w:r>
      <w:r w:rsidR="00C66526">
        <w:rPr>
          <w:rFonts w:cstheme="minorHAnsi"/>
        </w:rPr>
        <w:t xml:space="preserve">using </w:t>
      </w:r>
      <w:r w:rsidR="00870133">
        <w:rPr>
          <w:rFonts w:cstheme="minorHAnsi"/>
        </w:rPr>
        <w:t>Google G</w:t>
      </w:r>
      <w:r w:rsidR="00C66526">
        <w:rPr>
          <w:rFonts w:cstheme="minorHAnsi"/>
        </w:rPr>
        <w:t>eocoder</w:t>
      </w:r>
      <w:r w:rsidR="00870133">
        <w:rPr>
          <w:rFonts w:cstheme="minorHAnsi"/>
        </w:rPr>
        <w:t>/Arc</w:t>
      </w:r>
      <w:r w:rsidR="00360309">
        <w:rPr>
          <w:rFonts w:cstheme="minorHAnsi"/>
        </w:rPr>
        <w:t>GIS</w:t>
      </w:r>
      <w:bookmarkStart w:id="0" w:name="_GoBack"/>
      <w:bookmarkEnd w:id="0"/>
      <w:r w:rsidR="00870133">
        <w:rPr>
          <w:rFonts w:cstheme="minorHAnsi"/>
        </w:rPr>
        <w:t xml:space="preserve"> API</w:t>
      </w:r>
      <w:r w:rsidR="00C66526">
        <w:rPr>
          <w:rFonts w:cstheme="minorHAnsi"/>
        </w:rPr>
        <w:t xml:space="preserve"> to </w:t>
      </w:r>
      <w:r w:rsidR="00870133">
        <w:rPr>
          <w:rFonts w:cstheme="minorHAnsi"/>
        </w:rPr>
        <w:t>fetch</w:t>
      </w:r>
      <w:r w:rsidR="00C66526">
        <w:rPr>
          <w:rFonts w:cstheme="minorHAnsi"/>
        </w:rPr>
        <w:t xml:space="preserve"> the lat</w:t>
      </w:r>
      <w:r w:rsidR="00870133">
        <w:rPr>
          <w:rFonts w:cstheme="minorHAnsi"/>
        </w:rPr>
        <w:t>itude</w:t>
      </w:r>
      <w:r w:rsidR="00C66526">
        <w:rPr>
          <w:rFonts w:cstheme="minorHAnsi"/>
        </w:rPr>
        <w:t xml:space="preserve"> and long</w:t>
      </w:r>
      <w:r w:rsidR="00870133">
        <w:rPr>
          <w:rFonts w:cstheme="minorHAnsi"/>
        </w:rPr>
        <w:t>itude for each neighborhood</w:t>
      </w:r>
      <w:r w:rsidR="00C66526">
        <w:rPr>
          <w:rFonts w:cstheme="minorHAnsi"/>
        </w:rPr>
        <w:t>.</w:t>
      </w:r>
      <w:r w:rsidR="00A24EF6">
        <w:rPr>
          <w:rFonts w:cstheme="minorHAnsi"/>
        </w:rPr>
        <w:t xml:space="preserve"> The neighborhood data was then cleaned by hand picking locations on the map that didn’t represent a</w:t>
      </w:r>
      <w:r w:rsidR="00870133">
        <w:rPr>
          <w:rFonts w:cstheme="minorHAnsi"/>
        </w:rPr>
        <w:t>n actual</w:t>
      </w:r>
      <w:r w:rsidR="00A24EF6">
        <w:rPr>
          <w:rFonts w:cstheme="minorHAnsi"/>
        </w:rPr>
        <w:t xml:space="preserve"> neighborhood, such as the </w:t>
      </w:r>
      <w:r w:rsidR="00A24EF6" w:rsidRPr="00A24EF6">
        <w:rPr>
          <w:rFonts w:cstheme="minorHAnsi"/>
          <w:i/>
          <w:iCs/>
        </w:rPr>
        <w:t>Druid Hill Park</w:t>
      </w:r>
      <w:r w:rsidR="00A24EF6">
        <w:rPr>
          <w:rFonts w:cstheme="minorHAnsi"/>
        </w:rPr>
        <w:t xml:space="preserve"> and </w:t>
      </w:r>
      <w:r w:rsidR="00A24EF6" w:rsidRPr="00A24EF6">
        <w:rPr>
          <w:rFonts w:cstheme="minorHAnsi"/>
          <w:i/>
          <w:iCs/>
        </w:rPr>
        <w:t>CARE</w:t>
      </w:r>
      <w:r w:rsidR="00A24EF6">
        <w:rPr>
          <w:rFonts w:cstheme="minorHAnsi"/>
        </w:rPr>
        <w:t xml:space="preserve"> locations.</w:t>
      </w:r>
    </w:p>
    <w:p w14:paraId="5F46795E" w14:textId="523F2C2A" w:rsidR="00B079D1" w:rsidRDefault="00B079D1" w:rsidP="00206CCD">
      <w:pPr>
        <w:rPr>
          <w:rFonts w:cstheme="minorHAnsi"/>
        </w:rPr>
      </w:pPr>
      <w:r>
        <w:rPr>
          <w:rFonts w:cstheme="minorHAnsi"/>
        </w:rPr>
        <w:t xml:space="preserve">The Foursquare API was then utilized to create another </w:t>
      </w:r>
      <w:r w:rsidR="00105076">
        <w:rPr>
          <w:rFonts w:cstheme="minorHAnsi"/>
        </w:rPr>
        <w:t>data frame</w:t>
      </w:r>
      <w:r>
        <w:rPr>
          <w:rFonts w:cstheme="minorHAnsi"/>
        </w:rPr>
        <w:t xml:space="preserve"> to store </w:t>
      </w:r>
      <w:r w:rsidR="00B61145">
        <w:rPr>
          <w:rFonts w:cstheme="minorHAnsi"/>
        </w:rPr>
        <w:t xml:space="preserve">the nearest venues to the neighborhood coordinates. </w:t>
      </w:r>
      <w:r w:rsidR="00105076">
        <w:rPr>
          <w:rFonts w:cstheme="minorHAnsi"/>
        </w:rPr>
        <w:t>I then used one hot encoding to normalize the data.</w:t>
      </w:r>
      <w:r w:rsidR="00BC7219">
        <w:rPr>
          <w:rFonts w:cstheme="minorHAnsi"/>
        </w:rPr>
        <w:t xml:space="preserve"> I then fetched the ten most common venues for each neighborhood and stored that in a separate data frame.</w:t>
      </w:r>
    </w:p>
    <w:p w14:paraId="5C868D91" w14:textId="2A3D1C62" w:rsidR="00D46ADB" w:rsidRPr="00AA46D0" w:rsidRDefault="00AA46D0" w:rsidP="00206CCD">
      <w:pPr>
        <w:rPr>
          <w:rFonts w:cstheme="minorHAnsi"/>
          <w:i/>
          <w:iCs/>
        </w:rPr>
      </w:pPr>
      <w:r w:rsidRPr="00AA46D0">
        <w:rPr>
          <w:rFonts w:cstheme="minorHAnsi"/>
          <w:i/>
          <w:iCs/>
        </w:rPr>
        <w:t xml:space="preserve">Note: </w:t>
      </w:r>
      <w:r w:rsidR="00D46ADB" w:rsidRPr="00AA46D0">
        <w:rPr>
          <w:rFonts w:cstheme="minorHAnsi"/>
          <w:i/>
          <w:iCs/>
        </w:rPr>
        <w:t xml:space="preserve">The </w:t>
      </w:r>
      <w:r w:rsidR="00311C9A" w:rsidRPr="00AA46D0">
        <w:rPr>
          <w:rFonts w:cstheme="minorHAnsi"/>
          <w:i/>
          <w:iCs/>
        </w:rPr>
        <w:t>census</w:t>
      </w:r>
      <w:r w:rsidR="00D46ADB" w:rsidRPr="00AA46D0">
        <w:rPr>
          <w:rFonts w:cstheme="minorHAnsi"/>
          <w:i/>
          <w:iCs/>
        </w:rPr>
        <w:t xml:space="preserve"> dataset </w:t>
      </w:r>
      <w:r>
        <w:rPr>
          <w:rFonts w:cstheme="minorHAnsi"/>
          <w:i/>
          <w:iCs/>
        </w:rPr>
        <w:t>required</w:t>
      </w:r>
      <w:r w:rsidRPr="00AA46D0">
        <w:rPr>
          <w:rFonts w:cstheme="minorHAnsi"/>
          <w:i/>
          <w:iCs/>
        </w:rPr>
        <w:t xml:space="preserve"> no further </w:t>
      </w:r>
      <w:r>
        <w:rPr>
          <w:rFonts w:cstheme="minorHAnsi"/>
          <w:i/>
          <w:iCs/>
        </w:rPr>
        <w:t>cleaning or normalization</w:t>
      </w:r>
      <w:r w:rsidRPr="00AA46D0">
        <w:rPr>
          <w:rFonts w:cstheme="minorHAnsi"/>
          <w:i/>
          <w:iCs/>
        </w:rPr>
        <w:t xml:space="preserve">. In future </w:t>
      </w:r>
      <w:r>
        <w:rPr>
          <w:rFonts w:cstheme="minorHAnsi"/>
          <w:i/>
          <w:iCs/>
        </w:rPr>
        <w:t>updates to this analysis</w:t>
      </w:r>
      <w:r w:rsidRPr="00AA46D0">
        <w:rPr>
          <w:rFonts w:cstheme="minorHAnsi"/>
          <w:i/>
          <w:iCs/>
        </w:rPr>
        <w:t xml:space="preserve">, however, I think that I will split the neighborhoods because some of the </w:t>
      </w:r>
      <w:r>
        <w:rPr>
          <w:rFonts w:cstheme="minorHAnsi"/>
          <w:i/>
          <w:iCs/>
        </w:rPr>
        <w:t xml:space="preserve">neighborhoods </w:t>
      </w:r>
      <w:r w:rsidRPr="00AA46D0">
        <w:rPr>
          <w:rFonts w:cstheme="minorHAnsi"/>
          <w:i/>
          <w:iCs/>
        </w:rPr>
        <w:t>appear to have</w:t>
      </w:r>
      <w:r>
        <w:rPr>
          <w:rFonts w:cstheme="minorHAnsi"/>
          <w:i/>
          <w:iCs/>
        </w:rPr>
        <w:t xml:space="preserve"> been grouped together.</w:t>
      </w:r>
    </w:p>
    <w:p w14:paraId="6597E854" w14:textId="56F2A3DD" w:rsidR="00D77BA3" w:rsidRDefault="00415CD6" w:rsidP="00206CCD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Methodology</w:t>
      </w:r>
    </w:p>
    <w:p w14:paraId="66FD05D8" w14:textId="41333C2A" w:rsidR="00206CCD" w:rsidRPr="00415CD6" w:rsidRDefault="00206CCD" w:rsidP="00206CCD">
      <w:pPr>
        <w:rPr>
          <w:rFonts w:cstheme="minorHAnsi"/>
          <w:b/>
          <w:bCs/>
        </w:rPr>
      </w:pPr>
      <w:r w:rsidRPr="00415CD6">
        <w:rPr>
          <w:rFonts w:cstheme="minorHAnsi"/>
          <w:b/>
          <w:bCs/>
        </w:rPr>
        <w:t>Data Analysis</w:t>
      </w:r>
    </w:p>
    <w:p w14:paraId="6965913F" w14:textId="3DF8D8FA" w:rsidR="00206CCD" w:rsidRPr="00B0387C" w:rsidRDefault="00155D4C" w:rsidP="00206CCD">
      <w:pPr>
        <w:rPr>
          <w:rFonts w:cstheme="minorHAnsi"/>
        </w:rPr>
      </w:pPr>
      <w:r>
        <w:rPr>
          <w:rFonts w:cstheme="minorHAnsi"/>
        </w:rPr>
        <w:lastRenderedPageBreak/>
        <w:t>The t</w:t>
      </w:r>
      <w:r w:rsidR="00206CCD" w:rsidRPr="00B0387C">
        <w:rPr>
          <w:rFonts w:cstheme="minorHAnsi"/>
        </w:rPr>
        <w:t xml:space="preserve">arget </w:t>
      </w:r>
      <w:r>
        <w:rPr>
          <w:rFonts w:cstheme="minorHAnsi"/>
        </w:rPr>
        <w:t>v</w:t>
      </w:r>
      <w:r w:rsidR="00206CCD" w:rsidRPr="00B0387C">
        <w:rPr>
          <w:rFonts w:cstheme="minorHAnsi"/>
        </w:rPr>
        <w:t>ariable</w:t>
      </w:r>
      <w:r>
        <w:rPr>
          <w:rFonts w:cstheme="minorHAnsi"/>
        </w:rPr>
        <w:t xml:space="preserve"> would be venues and services.</w:t>
      </w:r>
      <w:r w:rsidR="00D46ADB">
        <w:rPr>
          <w:rFonts w:cstheme="minorHAnsi"/>
        </w:rPr>
        <w:t xml:space="preserve"> </w:t>
      </w:r>
      <w:r>
        <w:rPr>
          <w:rFonts w:cstheme="minorHAnsi"/>
        </w:rPr>
        <w:t>What s</w:t>
      </w:r>
      <w:r w:rsidR="00FA20AA">
        <w:rPr>
          <w:rFonts w:cstheme="minorHAnsi"/>
        </w:rPr>
        <w:t xml:space="preserve">ervices </w:t>
      </w:r>
      <w:r>
        <w:rPr>
          <w:rFonts w:cstheme="minorHAnsi"/>
        </w:rPr>
        <w:t xml:space="preserve">are </w:t>
      </w:r>
      <w:r w:rsidR="00FA20AA">
        <w:rPr>
          <w:rFonts w:cstheme="minorHAnsi"/>
        </w:rPr>
        <w:t xml:space="preserve">available to communities, </w:t>
      </w:r>
      <w:r>
        <w:rPr>
          <w:rFonts w:cstheme="minorHAnsi"/>
        </w:rPr>
        <w:t xml:space="preserve">and whether </w:t>
      </w:r>
      <w:r w:rsidR="00FA20AA">
        <w:rPr>
          <w:rFonts w:cstheme="minorHAnsi"/>
        </w:rPr>
        <w:t>income</w:t>
      </w:r>
      <w:r>
        <w:rPr>
          <w:rFonts w:cstheme="minorHAnsi"/>
        </w:rPr>
        <w:t xml:space="preserve"> and race inform/indicate what services are available in a given neighborhood is the </w:t>
      </w:r>
      <w:r w:rsidR="00E62D8E">
        <w:rPr>
          <w:rFonts w:cstheme="minorHAnsi"/>
        </w:rPr>
        <w:t>basis of this study.</w:t>
      </w:r>
    </w:p>
    <w:p w14:paraId="16E02D34" w14:textId="5CAE4408" w:rsidR="00206CCD" w:rsidRPr="00B0387C" w:rsidRDefault="00E62D8E" w:rsidP="00206CCD">
      <w:pPr>
        <w:rPr>
          <w:rFonts w:cstheme="minorHAnsi"/>
        </w:rPr>
      </w:pPr>
      <w:r>
        <w:rPr>
          <w:rFonts w:cstheme="minorHAnsi"/>
        </w:rPr>
        <w:t>As you will soon see, racial and economic boundaries are self-evident in the data, but to what degree can they be used to predict available services in a neighborhood?</w:t>
      </w:r>
    </w:p>
    <w:p w14:paraId="7BCE4B5C" w14:textId="2474BFD9" w:rsidR="00634FA9" w:rsidRDefault="00206CCD" w:rsidP="00206CCD">
      <w:pPr>
        <w:rPr>
          <w:rFonts w:cstheme="minorHAnsi"/>
          <w:b/>
          <w:bCs/>
        </w:rPr>
      </w:pPr>
      <w:r w:rsidRPr="00415CD6">
        <w:rPr>
          <w:rFonts w:cstheme="minorHAnsi"/>
          <w:b/>
          <w:bCs/>
        </w:rPr>
        <w:t>Predictive Modeling</w:t>
      </w:r>
    </w:p>
    <w:p w14:paraId="2DF0B29D" w14:textId="35E3C224" w:rsidR="00E62D8E" w:rsidRPr="00E62D8E" w:rsidRDefault="00E62D8E" w:rsidP="00206CCD">
      <w:pPr>
        <w:rPr>
          <w:rFonts w:cstheme="minorHAnsi"/>
        </w:rPr>
      </w:pPr>
      <w:r w:rsidRPr="00E62D8E">
        <w:rPr>
          <w:rFonts w:cstheme="minorHAnsi"/>
        </w:rPr>
        <w:t>I</w:t>
      </w:r>
      <w:r>
        <w:rPr>
          <w:rFonts w:cstheme="minorHAnsi"/>
        </w:rPr>
        <w:t xml:space="preserve"> </w:t>
      </w:r>
      <w:r w:rsidR="00F52759">
        <w:rPr>
          <w:rFonts w:cstheme="minorHAnsi"/>
        </w:rPr>
        <w:t>chose</w:t>
      </w:r>
      <w:r>
        <w:rPr>
          <w:rFonts w:cstheme="minorHAnsi"/>
        </w:rPr>
        <w:t xml:space="preserve"> to explore linear regression in analyzing income and race in these neighborhoods and k-means clustering to examine the relationship between available venues.</w:t>
      </w:r>
    </w:p>
    <w:p w14:paraId="13507B78" w14:textId="4149F631" w:rsidR="00250EE0" w:rsidRPr="00250EE0" w:rsidRDefault="00250EE0" w:rsidP="00206CCD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Results</w:t>
      </w:r>
    </w:p>
    <w:p w14:paraId="6BA6B32B" w14:textId="31E56EC7" w:rsidR="0057413C" w:rsidRPr="0057413C" w:rsidRDefault="0057413C" w:rsidP="00206CCD">
      <w:pPr>
        <w:rPr>
          <w:rFonts w:cstheme="minorHAnsi"/>
        </w:rPr>
      </w:pPr>
      <w:r w:rsidRPr="0057413C">
        <w:rPr>
          <w:rFonts w:cstheme="minorHAnsi"/>
        </w:rPr>
        <w:t xml:space="preserve">I </w:t>
      </w:r>
      <w:r w:rsidR="005F2A6D" w:rsidRPr="0057413C">
        <w:rPr>
          <w:rFonts w:cstheme="minorHAnsi"/>
        </w:rPr>
        <w:t>looked</w:t>
      </w:r>
      <w:r>
        <w:rPr>
          <w:rFonts w:cstheme="minorHAnsi"/>
        </w:rPr>
        <w:t xml:space="preserve"> at percentage by race as an indicator of median </w:t>
      </w:r>
      <w:r w:rsidR="00D95CC3">
        <w:rPr>
          <w:rFonts w:cstheme="minorHAnsi"/>
        </w:rPr>
        <w:t>household</w:t>
      </w:r>
      <w:r>
        <w:rPr>
          <w:rFonts w:cstheme="minorHAnsi"/>
        </w:rPr>
        <w:t xml:space="preserve"> income</w:t>
      </w:r>
      <w:r w:rsidR="005F2A6D">
        <w:rPr>
          <w:rFonts w:cstheme="minorHAnsi"/>
        </w:rPr>
        <w:t>, for African Americans and Whites</w:t>
      </w:r>
      <w:r>
        <w:rPr>
          <w:rFonts w:cstheme="minorHAnsi"/>
        </w:rPr>
        <w:t xml:space="preserve">. </w:t>
      </w:r>
      <w:r w:rsidR="00D95CC3">
        <w:rPr>
          <w:rFonts w:cstheme="minorHAnsi"/>
        </w:rPr>
        <w:t xml:space="preserve">I used simple linear regression to analyze the data and displayed it on a scatterplot. I also calculated the </w:t>
      </w:r>
      <w:r w:rsidR="005F2A6D">
        <w:rPr>
          <w:rFonts w:cstheme="minorHAnsi"/>
        </w:rPr>
        <w:t>r</w:t>
      </w:r>
      <w:r w:rsidR="00685BB2">
        <w:rPr>
          <w:rFonts w:cstheme="minorHAnsi"/>
        </w:rPr>
        <w:t>-</w:t>
      </w:r>
      <w:r w:rsidR="005F2A6D">
        <w:rPr>
          <w:rFonts w:cstheme="minorHAnsi"/>
        </w:rPr>
        <w:t>square</w:t>
      </w:r>
      <w:r w:rsidR="00685BB2">
        <w:rPr>
          <w:rFonts w:cstheme="minorHAnsi"/>
        </w:rPr>
        <w:t>d</w:t>
      </w:r>
      <w:r w:rsidR="005F2A6D">
        <w:rPr>
          <w:rFonts w:cstheme="minorHAnsi"/>
        </w:rPr>
        <w:t xml:space="preserve"> values and annotated them below:</w:t>
      </w:r>
    </w:p>
    <w:p w14:paraId="7F8255BC" w14:textId="51F8CF08" w:rsidR="00CE4B87" w:rsidRDefault="00CE4B87" w:rsidP="00CE4B8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55B5858A" wp14:editId="1674AB6C">
            <wp:extent cx="4114800" cy="26372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377" cy="264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08E35" w14:textId="77777777" w:rsidR="007641AA" w:rsidRPr="007641AA" w:rsidRDefault="007641AA" w:rsidP="00764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1AA">
        <w:rPr>
          <w:rFonts w:ascii="Courier New" w:eastAsia="Times New Roman" w:hAnsi="Courier New" w:cs="Courier New"/>
          <w:color w:val="000000"/>
          <w:sz w:val="21"/>
          <w:szCs w:val="21"/>
        </w:rPr>
        <w:t>R2-score: 0.33</w:t>
      </w:r>
    </w:p>
    <w:p w14:paraId="512B3900" w14:textId="77777777" w:rsidR="007641AA" w:rsidRPr="00B0387C" w:rsidRDefault="007641AA" w:rsidP="00CE4B87">
      <w:pPr>
        <w:jc w:val="center"/>
        <w:rPr>
          <w:rFonts w:cstheme="minorHAnsi"/>
          <w:b/>
          <w:bCs/>
        </w:rPr>
      </w:pPr>
    </w:p>
    <w:p w14:paraId="491F08C0" w14:textId="730624FB" w:rsidR="00634FA9" w:rsidRDefault="00C82266" w:rsidP="00CE4B87">
      <w:pPr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7F59E610" wp14:editId="7A298B01">
            <wp:extent cx="4088921" cy="264665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88" cy="267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F1AF3" w14:textId="77777777" w:rsidR="009036D9" w:rsidRPr="009036D9" w:rsidRDefault="009036D9" w:rsidP="00903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6D9">
        <w:rPr>
          <w:rFonts w:ascii="Courier New" w:eastAsia="Times New Roman" w:hAnsi="Courier New" w:cs="Courier New"/>
          <w:color w:val="000000"/>
          <w:sz w:val="20"/>
          <w:szCs w:val="20"/>
        </w:rPr>
        <w:t>R2-score: 0.57</w:t>
      </w:r>
    </w:p>
    <w:p w14:paraId="3F17D814" w14:textId="702942C6" w:rsidR="00B43CA4" w:rsidRDefault="00B43CA4" w:rsidP="00685BB2">
      <w:pPr>
        <w:shd w:val="clear" w:color="auto" w:fill="FFFFFF"/>
        <w:spacing w:after="0" w:line="291" w:lineRule="atLeast"/>
        <w:rPr>
          <w:rFonts w:eastAsia="Times New Roman" w:cstheme="minorHAnsi"/>
        </w:rPr>
      </w:pPr>
    </w:p>
    <w:p w14:paraId="79F3A36E" w14:textId="7B351A56" w:rsidR="000E58FC" w:rsidRDefault="003F3CB5" w:rsidP="00685BB2">
      <w:pPr>
        <w:shd w:val="clear" w:color="auto" w:fill="FFFFFF"/>
        <w:spacing w:after="0" w:line="291" w:lineRule="atLeast"/>
        <w:rPr>
          <w:rFonts w:eastAsia="Times New Roman" w:cstheme="minorHAnsi"/>
        </w:rPr>
      </w:pPr>
      <w:r>
        <w:rPr>
          <w:rFonts w:eastAsia="Times New Roman" w:cstheme="minorHAnsi"/>
        </w:rPr>
        <w:t xml:space="preserve">Next, </w:t>
      </w:r>
      <w:r w:rsidR="006A08ED">
        <w:rPr>
          <w:rFonts w:eastAsia="Times New Roman" w:cstheme="minorHAnsi"/>
        </w:rPr>
        <w:t>I</w:t>
      </w:r>
      <w:r w:rsidR="007069A7">
        <w:rPr>
          <w:rFonts w:eastAsia="Times New Roman" w:cstheme="minorHAnsi"/>
        </w:rPr>
        <w:t xml:space="preserve"> </w:t>
      </w:r>
      <w:r w:rsidR="006A08ED">
        <w:rPr>
          <w:rFonts w:eastAsia="Times New Roman" w:cstheme="minorHAnsi"/>
        </w:rPr>
        <w:t>looked</w:t>
      </w:r>
      <w:r w:rsidR="007069A7">
        <w:rPr>
          <w:rFonts w:eastAsia="Times New Roman" w:cstheme="minorHAnsi"/>
        </w:rPr>
        <w:t xml:space="preserve"> at the predominantly white neighborhood, Canton, versus the predominantly African American neighborhood, Reservoir Hill, and broke down the following income categories which can be visualized in the following charts. </w:t>
      </w:r>
      <w:r w:rsidR="00D23A1E">
        <w:rPr>
          <w:rFonts w:eastAsia="Times New Roman" w:cstheme="minorHAnsi"/>
        </w:rPr>
        <w:t>Most</w:t>
      </w:r>
      <w:r w:rsidR="007069A7">
        <w:rPr>
          <w:rFonts w:eastAsia="Times New Roman" w:cstheme="minorHAnsi"/>
        </w:rPr>
        <w:t xml:space="preserve"> Canton respondents </w:t>
      </w:r>
      <w:r w:rsidR="009474D6">
        <w:rPr>
          <w:rFonts w:eastAsia="Times New Roman" w:cstheme="minorHAnsi"/>
        </w:rPr>
        <w:t>reported earning</w:t>
      </w:r>
      <w:r w:rsidR="007069A7">
        <w:rPr>
          <w:rFonts w:eastAsia="Times New Roman" w:cstheme="minorHAnsi"/>
        </w:rPr>
        <w:t xml:space="preserve"> $75,000 or more</w:t>
      </w:r>
      <w:r w:rsidR="00F16586">
        <w:rPr>
          <w:rFonts w:eastAsia="Times New Roman" w:cstheme="minorHAnsi"/>
        </w:rPr>
        <w:t xml:space="preserve"> annually</w:t>
      </w:r>
      <w:r w:rsidR="009474D6">
        <w:rPr>
          <w:rFonts w:eastAsia="Times New Roman" w:cstheme="minorHAnsi"/>
        </w:rPr>
        <w:t>, about 50%,</w:t>
      </w:r>
      <w:r w:rsidR="007069A7">
        <w:rPr>
          <w:rFonts w:eastAsia="Times New Roman" w:cstheme="minorHAnsi"/>
        </w:rPr>
        <w:t xml:space="preserve"> while </w:t>
      </w:r>
      <w:r>
        <w:rPr>
          <w:rFonts w:eastAsia="Times New Roman" w:cstheme="minorHAnsi"/>
        </w:rPr>
        <w:t>most</w:t>
      </w:r>
      <w:r w:rsidR="009474D6">
        <w:rPr>
          <w:rFonts w:eastAsia="Times New Roman" w:cstheme="minorHAnsi"/>
        </w:rPr>
        <w:t xml:space="preserve"> Reservoir Hill respondents reported earning </w:t>
      </w:r>
      <w:r w:rsidR="00F16586">
        <w:rPr>
          <w:rFonts w:eastAsia="Times New Roman" w:cstheme="minorHAnsi"/>
        </w:rPr>
        <w:t xml:space="preserve">$25,000 </w:t>
      </w:r>
      <w:r w:rsidR="006A08ED">
        <w:rPr>
          <w:rFonts w:eastAsia="Times New Roman" w:cstheme="minorHAnsi"/>
        </w:rPr>
        <w:t>or less annually, about 44%.</w:t>
      </w:r>
    </w:p>
    <w:p w14:paraId="3935CBAF" w14:textId="204AC43C" w:rsidR="00B43CA4" w:rsidRDefault="00B43CA4" w:rsidP="00685BB2">
      <w:pPr>
        <w:shd w:val="clear" w:color="auto" w:fill="FFFFFF"/>
        <w:spacing w:after="0" w:line="291" w:lineRule="atLeast"/>
        <w:rPr>
          <w:rFonts w:eastAsia="Times New Roman" w:cstheme="minorHAnsi"/>
        </w:rPr>
      </w:pPr>
      <w:r>
        <w:rPr>
          <w:rFonts w:cstheme="minorHAnsi"/>
          <w:noProof/>
        </w:rPr>
        <w:drawing>
          <wp:inline distT="0" distB="0" distL="0" distR="0" wp14:anchorId="01242592" wp14:editId="4790FD1B">
            <wp:extent cx="5943600" cy="1242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6F9F3" w14:textId="0CAD51D6" w:rsidR="00B43CA4" w:rsidRDefault="0066452E" w:rsidP="00685BB2">
      <w:pPr>
        <w:shd w:val="clear" w:color="auto" w:fill="FFFFFF"/>
        <w:spacing w:after="0" w:line="291" w:lineRule="atLeast"/>
        <w:rPr>
          <w:rFonts w:eastAsia="Times New Roman" w:cstheme="minorHAnsi"/>
        </w:rPr>
      </w:pPr>
      <w:r>
        <w:rPr>
          <w:rFonts w:eastAsia="Times New Roman" w:cstheme="minorHAnsi"/>
        </w:rPr>
        <w:t>Canton</w:t>
      </w:r>
      <w:r w:rsidR="000E58FC">
        <w:rPr>
          <w:rFonts w:eastAsia="Times New Roman" w:cstheme="minorHAnsi"/>
        </w:rPr>
        <w:t xml:space="preserve"> (80% White)</w:t>
      </w:r>
    </w:p>
    <w:p w14:paraId="5FE0CB48" w14:textId="4DE375A7" w:rsidR="00B43CA4" w:rsidRDefault="00B43CA4" w:rsidP="00685BB2">
      <w:pPr>
        <w:shd w:val="clear" w:color="auto" w:fill="FFFFFF"/>
        <w:spacing w:after="0" w:line="291" w:lineRule="atLeast"/>
        <w:rPr>
          <w:rFonts w:eastAsia="Times New Roman" w:cstheme="minorHAnsi"/>
        </w:rPr>
      </w:pPr>
    </w:p>
    <w:p w14:paraId="2A25621C" w14:textId="2D319243" w:rsidR="00B43CA4" w:rsidRDefault="0066452E" w:rsidP="00685BB2">
      <w:pPr>
        <w:shd w:val="clear" w:color="auto" w:fill="FFFFFF"/>
        <w:spacing w:after="0" w:line="291" w:lineRule="atLeast"/>
        <w:rPr>
          <w:rFonts w:eastAsia="Times New Roman" w:cstheme="minorHAnsi"/>
        </w:rPr>
      </w:pPr>
      <w:r>
        <w:rPr>
          <w:rFonts w:cstheme="minorHAnsi"/>
          <w:noProof/>
        </w:rPr>
        <w:drawing>
          <wp:inline distT="0" distB="0" distL="0" distR="0" wp14:anchorId="75DDD6EA" wp14:editId="2605C767">
            <wp:extent cx="5943600" cy="1242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C92C" w14:textId="303C7766" w:rsidR="00B43CA4" w:rsidRDefault="0066452E" w:rsidP="00685BB2">
      <w:pPr>
        <w:shd w:val="clear" w:color="auto" w:fill="FFFFFF"/>
        <w:spacing w:after="0" w:line="291" w:lineRule="atLeast"/>
        <w:rPr>
          <w:rFonts w:eastAsia="Times New Roman" w:cstheme="minorHAnsi"/>
        </w:rPr>
      </w:pPr>
      <w:r>
        <w:rPr>
          <w:rFonts w:eastAsia="Times New Roman" w:cstheme="minorHAnsi"/>
        </w:rPr>
        <w:t>Reservoir Hill</w:t>
      </w:r>
      <w:r w:rsidR="000E58FC">
        <w:rPr>
          <w:rFonts w:eastAsia="Times New Roman" w:cstheme="minorHAnsi"/>
        </w:rPr>
        <w:t xml:space="preserve"> (90% African American)</w:t>
      </w:r>
    </w:p>
    <w:p w14:paraId="34099E67" w14:textId="700E9721" w:rsidR="0066452E" w:rsidRDefault="0066452E" w:rsidP="00685BB2">
      <w:pPr>
        <w:shd w:val="clear" w:color="auto" w:fill="FFFFFF"/>
        <w:spacing w:after="0" w:line="291" w:lineRule="atLeast"/>
        <w:rPr>
          <w:rFonts w:eastAsia="Times New Roman" w:cstheme="minorHAnsi"/>
        </w:rPr>
      </w:pPr>
    </w:p>
    <w:p w14:paraId="45FA3F11" w14:textId="2C523F33" w:rsidR="00BE51BF" w:rsidRDefault="00BE51BF" w:rsidP="00685BB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6A4F6110" w14:textId="3E359847" w:rsidR="00BE51BF" w:rsidRDefault="00BE51BF" w:rsidP="00685BB2">
      <w:pPr>
        <w:shd w:val="clear" w:color="auto" w:fill="FFFFFF"/>
        <w:spacing w:after="0" w:line="291" w:lineRule="atLeast"/>
        <w:rPr>
          <w:rFonts w:eastAsia="Times New Roman" w:cstheme="minorHAnsi"/>
        </w:rPr>
      </w:pPr>
      <w:r w:rsidRPr="00BE51BF">
        <w:rPr>
          <w:rFonts w:eastAsia="Times New Roman" w:cstheme="minorHAnsi"/>
        </w:rPr>
        <w:t>I then created a list of neighborhoods that contained</w:t>
      </w:r>
      <w:r w:rsidR="00910D47">
        <w:rPr>
          <w:rFonts w:eastAsia="Times New Roman" w:cstheme="minorHAnsi"/>
        </w:rPr>
        <w:t xml:space="preserve"> grocery stores from the venue data frame. I matched the neighborhood data in the census data frame and found </w:t>
      </w:r>
      <w:r w:rsidR="00945D4D">
        <w:rPr>
          <w:rFonts w:eastAsia="Times New Roman" w:cstheme="minorHAnsi"/>
        </w:rPr>
        <w:t>information on thirteen neighborhoods that matched.</w:t>
      </w:r>
      <w:r w:rsidR="000C1E86">
        <w:rPr>
          <w:rFonts w:eastAsia="Times New Roman" w:cstheme="minorHAnsi"/>
        </w:rPr>
        <w:t xml:space="preserve"> I then created the following two bar graphs to reflect the percent of African American respondents and the percent of White respondents for each neighborhood that matched to have a grocery store.</w:t>
      </w:r>
    </w:p>
    <w:p w14:paraId="6021C042" w14:textId="77777777" w:rsidR="000C1E86" w:rsidRPr="00BE51BF" w:rsidRDefault="000C1E86" w:rsidP="00685BB2">
      <w:pPr>
        <w:shd w:val="clear" w:color="auto" w:fill="FFFFFF"/>
        <w:spacing w:after="0" w:line="291" w:lineRule="atLeast"/>
        <w:rPr>
          <w:rFonts w:eastAsia="Times New Roman" w:cstheme="minorHAnsi"/>
        </w:rPr>
      </w:pPr>
    </w:p>
    <w:p w14:paraId="33647983" w14:textId="6E0498E9" w:rsidR="00362642" w:rsidRDefault="00BE51BF" w:rsidP="00BE51BF">
      <w:pPr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noProof/>
          <w:u w:val="single"/>
        </w:rPr>
        <w:drawing>
          <wp:inline distT="0" distB="0" distL="0" distR="0" wp14:anchorId="3EC90CAE" wp14:editId="2577C16A">
            <wp:extent cx="4761781" cy="3048354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738" cy="305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16A62" w14:textId="48AE53CF" w:rsidR="00362642" w:rsidRDefault="00362642" w:rsidP="00206CCD">
      <w:pPr>
        <w:rPr>
          <w:rFonts w:cstheme="minorHAnsi"/>
          <w:b/>
          <w:bCs/>
          <w:u w:val="single"/>
        </w:rPr>
      </w:pPr>
    </w:p>
    <w:p w14:paraId="62D21818" w14:textId="2CCBB42B" w:rsidR="00BE51BF" w:rsidRDefault="00BE51BF" w:rsidP="00BE51BF">
      <w:pPr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noProof/>
          <w:u w:val="single"/>
        </w:rPr>
        <w:drawing>
          <wp:inline distT="0" distB="0" distL="0" distR="0" wp14:anchorId="0EC82D5D" wp14:editId="3B65A83F">
            <wp:extent cx="4804913" cy="31067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487" cy="312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6802E" w14:textId="33CD83BE" w:rsidR="00BE51BF" w:rsidRDefault="00BE51BF" w:rsidP="00BE51BF">
      <w:pPr>
        <w:jc w:val="center"/>
        <w:rPr>
          <w:rFonts w:cstheme="minorHAnsi"/>
          <w:b/>
          <w:bCs/>
          <w:u w:val="single"/>
        </w:rPr>
      </w:pPr>
    </w:p>
    <w:p w14:paraId="6E43E3A4" w14:textId="6F44B3B8" w:rsidR="00BE51BF" w:rsidRPr="00BE51BF" w:rsidRDefault="000A0A0F" w:rsidP="00BE51BF">
      <w:pPr>
        <w:shd w:val="clear" w:color="auto" w:fill="FFFFFF"/>
        <w:spacing w:after="0" w:line="291" w:lineRule="atLeast"/>
        <w:rPr>
          <w:rFonts w:eastAsia="Times New Roman" w:cstheme="minorHAnsi"/>
        </w:rPr>
      </w:pPr>
      <w:r>
        <w:rPr>
          <w:rFonts w:eastAsia="Times New Roman" w:cstheme="minorHAnsi"/>
        </w:rPr>
        <w:t>I also created a map to represent the k</w:t>
      </w:r>
      <w:r w:rsidR="00BE51BF">
        <w:rPr>
          <w:rFonts w:eastAsia="Times New Roman" w:cstheme="minorHAnsi"/>
        </w:rPr>
        <w:t>-means clustering</w:t>
      </w:r>
      <w:r>
        <w:rPr>
          <w:rFonts w:eastAsia="Times New Roman" w:cstheme="minorHAnsi"/>
        </w:rPr>
        <w:t xml:space="preserve"> for the venue data.</w:t>
      </w:r>
    </w:p>
    <w:p w14:paraId="6C719071" w14:textId="5BBF39EF" w:rsidR="00BE51BF" w:rsidRDefault="00BE51BF" w:rsidP="00BE51BF">
      <w:pPr>
        <w:jc w:val="center"/>
        <w:rPr>
          <w:rFonts w:cstheme="minorHAnsi"/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21E5B77" wp14:editId="71A7D5AB">
            <wp:extent cx="4390845" cy="408780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6257" cy="409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F2D7" w14:textId="30965681" w:rsidR="00232AF5" w:rsidRDefault="00232AF5" w:rsidP="00206CCD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Discussion</w:t>
      </w:r>
    </w:p>
    <w:p w14:paraId="10582ACB" w14:textId="680541ED" w:rsidR="00F92AFE" w:rsidRDefault="00F92AFE" w:rsidP="00BE51BF">
      <w:pPr>
        <w:shd w:val="clear" w:color="auto" w:fill="FFFFFF"/>
        <w:spacing w:after="0" w:line="291" w:lineRule="atLeast"/>
        <w:rPr>
          <w:rFonts w:eastAsia="Times New Roman" w:cstheme="minorHAnsi"/>
        </w:rPr>
      </w:pPr>
      <w:r w:rsidRPr="00685BB2">
        <w:rPr>
          <w:rFonts w:eastAsia="Times New Roman" w:cstheme="minorHAnsi"/>
        </w:rPr>
        <w:t>Th</w:t>
      </w:r>
      <w:r>
        <w:rPr>
          <w:rFonts w:eastAsia="Times New Roman" w:cstheme="minorHAnsi"/>
        </w:rPr>
        <w:t>e</w:t>
      </w:r>
      <w:r w:rsidRPr="00685BB2">
        <w:rPr>
          <w:rFonts w:eastAsia="Times New Roman" w:cstheme="minorHAnsi"/>
        </w:rPr>
        <w:t xml:space="preserve"> </w:t>
      </w:r>
      <w:r w:rsidR="00BE51BF">
        <w:rPr>
          <w:rFonts w:eastAsia="Times New Roman" w:cstheme="minorHAnsi"/>
        </w:rPr>
        <w:t xml:space="preserve">first set of </w:t>
      </w:r>
      <w:r>
        <w:rPr>
          <w:rFonts w:eastAsia="Times New Roman" w:cstheme="minorHAnsi"/>
        </w:rPr>
        <w:t>plots indicate that neighborhoods with a high percentage of African Americas generally have a lower median household income. Conversely, neighborhoods with a greater concentration of Whites, generally have a higher median household income. However, the regression shows that this isn’t a strong indicator in either situation.</w:t>
      </w:r>
    </w:p>
    <w:p w14:paraId="2CBF092D" w14:textId="37CFC24A" w:rsidR="000A0A0F" w:rsidRDefault="000A0A0F" w:rsidP="00BE51BF">
      <w:pPr>
        <w:shd w:val="clear" w:color="auto" w:fill="FFFFFF"/>
        <w:spacing w:after="0" w:line="291" w:lineRule="atLeast"/>
        <w:rPr>
          <w:rFonts w:eastAsia="Times New Roman" w:cstheme="minorHAnsi"/>
        </w:rPr>
      </w:pPr>
    </w:p>
    <w:p w14:paraId="385D5A8A" w14:textId="75149093" w:rsidR="000A0A0F" w:rsidRDefault="000A0A0F" w:rsidP="00BE51BF">
      <w:pPr>
        <w:shd w:val="clear" w:color="auto" w:fill="FFFFFF"/>
        <w:spacing w:after="0" w:line="291" w:lineRule="atLeast"/>
        <w:rPr>
          <w:rFonts w:eastAsia="Times New Roman" w:cstheme="minorHAnsi"/>
        </w:rPr>
      </w:pPr>
      <w:r>
        <w:rPr>
          <w:rFonts w:eastAsia="Times New Roman" w:cstheme="minorHAnsi"/>
        </w:rPr>
        <w:t>Surprisingly, it appears that neighborhoods that contain a grocery store are more likely to have had African American respondents. In the future, I would like to continue to run through these steps with additional venue categories such as farmers markets, drug stores, schools, liquor stores, etc. and continue to compare the data.</w:t>
      </w:r>
    </w:p>
    <w:p w14:paraId="38742265" w14:textId="77777777" w:rsidR="00BE51BF" w:rsidRPr="00BE51BF" w:rsidRDefault="00BE51BF" w:rsidP="00BE51BF">
      <w:pPr>
        <w:shd w:val="clear" w:color="auto" w:fill="FFFFFF"/>
        <w:spacing w:after="0" w:line="291" w:lineRule="atLeast"/>
        <w:rPr>
          <w:rFonts w:eastAsia="Times New Roman" w:cstheme="minorHAnsi"/>
        </w:rPr>
      </w:pPr>
    </w:p>
    <w:p w14:paraId="215C489C" w14:textId="2BD40E48" w:rsidR="000A0A0F" w:rsidRPr="00F92AFE" w:rsidRDefault="00F92AFE" w:rsidP="00206CCD">
      <w:pPr>
        <w:rPr>
          <w:rFonts w:cstheme="minorHAnsi"/>
        </w:rPr>
      </w:pPr>
      <w:r w:rsidRPr="00F92AFE">
        <w:rPr>
          <w:rFonts w:cstheme="minorHAnsi"/>
        </w:rPr>
        <w:t xml:space="preserve">The </w:t>
      </w:r>
      <w:r w:rsidR="00F52759">
        <w:rPr>
          <w:rFonts w:cstheme="minorHAnsi"/>
        </w:rPr>
        <w:t xml:space="preserve">k-means </w:t>
      </w:r>
      <w:r w:rsidRPr="00F92AFE">
        <w:rPr>
          <w:rFonts w:cstheme="minorHAnsi"/>
        </w:rPr>
        <w:t>clustering didn’t appear</w:t>
      </w:r>
      <w:r w:rsidR="006C2082">
        <w:rPr>
          <w:rFonts w:cstheme="minorHAnsi"/>
        </w:rPr>
        <w:t xml:space="preserve"> to suggest anything substantial </w:t>
      </w:r>
      <w:r w:rsidR="00F52759">
        <w:rPr>
          <w:rFonts w:cstheme="minorHAnsi"/>
        </w:rPr>
        <w:t xml:space="preserve">except </w:t>
      </w:r>
      <w:r w:rsidR="000A0A0F">
        <w:rPr>
          <w:rFonts w:cstheme="minorHAnsi"/>
        </w:rPr>
        <w:t xml:space="preserve">perhaps </w:t>
      </w:r>
      <w:r w:rsidR="00F52759">
        <w:rPr>
          <w:rFonts w:cstheme="minorHAnsi"/>
        </w:rPr>
        <w:t>to highlight areas of higher activity.</w:t>
      </w:r>
    </w:p>
    <w:p w14:paraId="282DAAB9" w14:textId="247E1D7B" w:rsidR="009C69F3" w:rsidRPr="00415CD6" w:rsidRDefault="00206CCD" w:rsidP="00206CCD">
      <w:pPr>
        <w:rPr>
          <w:rFonts w:cstheme="minorHAnsi"/>
          <w:b/>
          <w:bCs/>
          <w:u w:val="single"/>
        </w:rPr>
      </w:pPr>
      <w:r w:rsidRPr="00415CD6">
        <w:rPr>
          <w:rFonts w:cstheme="minorHAnsi"/>
          <w:b/>
          <w:bCs/>
          <w:u w:val="single"/>
        </w:rPr>
        <w:t>Conclusion</w:t>
      </w:r>
    </w:p>
    <w:p w14:paraId="6558A4E6" w14:textId="61EA6730" w:rsidR="00D13637" w:rsidRPr="008415BA" w:rsidRDefault="00D13637" w:rsidP="00D13637">
      <w:pPr>
        <w:rPr>
          <w:rFonts w:cstheme="minorHAnsi"/>
        </w:rPr>
      </w:pPr>
      <w:r w:rsidRPr="008415BA">
        <w:rPr>
          <w:rFonts w:cstheme="minorHAnsi"/>
        </w:rPr>
        <w:t>The data</w:t>
      </w:r>
      <w:r>
        <w:rPr>
          <w:rFonts w:cstheme="minorHAnsi"/>
        </w:rPr>
        <w:t xml:space="preserve"> appears to bear out that household income and race do not </w:t>
      </w:r>
      <w:r w:rsidR="000A0A0F">
        <w:rPr>
          <w:rFonts w:cstheme="minorHAnsi"/>
        </w:rPr>
        <w:t xml:space="preserve">necessarily </w:t>
      </w:r>
      <w:r>
        <w:rPr>
          <w:rFonts w:cstheme="minorHAnsi"/>
        </w:rPr>
        <w:t>have a direct relationship with the types of services that are available in each neighborhood in Baltimore City.</w:t>
      </w:r>
    </w:p>
    <w:p w14:paraId="4C86CC0B" w14:textId="77777777" w:rsidR="005575F5" w:rsidRPr="005575F5" w:rsidRDefault="005575F5" w:rsidP="00206CCD">
      <w:pPr>
        <w:rPr>
          <w:rFonts w:cstheme="minorHAnsi"/>
          <w:b/>
          <w:bCs/>
        </w:rPr>
      </w:pPr>
    </w:p>
    <w:p w14:paraId="0E5259E3" w14:textId="3A2245F8" w:rsidR="009C69F3" w:rsidRPr="009C69F3" w:rsidRDefault="001F77A7" w:rsidP="00206CCD">
      <w:pPr>
        <w:rPr>
          <w:rFonts w:cstheme="minorHAnsi"/>
        </w:rPr>
      </w:pPr>
      <w:r>
        <w:rPr>
          <w:rFonts w:cstheme="minorHAnsi"/>
        </w:rPr>
        <w:t xml:space="preserve">This is preliminary and </w:t>
      </w:r>
      <w:r w:rsidR="009C69F3">
        <w:rPr>
          <w:rFonts w:cstheme="minorHAnsi"/>
        </w:rPr>
        <w:t xml:space="preserve">I plan to </w:t>
      </w:r>
      <w:r w:rsidR="00C86B99">
        <w:rPr>
          <w:rFonts w:cstheme="minorHAnsi"/>
        </w:rPr>
        <w:t xml:space="preserve">return to </w:t>
      </w:r>
      <w:r w:rsidR="009C69F3">
        <w:rPr>
          <w:rFonts w:cstheme="minorHAnsi"/>
        </w:rPr>
        <w:t xml:space="preserve">this and add </w:t>
      </w:r>
      <w:r w:rsidR="00C86B99">
        <w:rPr>
          <w:rFonts w:cstheme="minorHAnsi"/>
        </w:rPr>
        <w:t>additional</w:t>
      </w:r>
      <w:r w:rsidR="009C69F3">
        <w:rPr>
          <w:rFonts w:cstheme="minorHAnsi"/>
        </w:rPr>
        <w:t xml:space="preserve"> analysis over the coming weeks and months as </w:t>
      </w:r>
      <w:r w:rsidR="00C86B99">
        <w:rPr>
          <w:rFonts w:cstheme="minorHAnsi"/>
        </w:rPr>
        <w:t xml:space="preserve">I continue to find more </w:t>
      </w:r>
      <w:r w:rsidR="005028DE">
        <w:rPr>
          <w:rFonts w:cstheme="minorHAnsi"/>
        </w:rPr>
        <w:t xml:space="preserve">insights and </w:t>
      </w:r>
      <w:r w:rsidR="00C86B99">
        <w:rPr>
          <w:rFonts w:cstheme="minorHAnsi"/>
        </w:rPr>
        <w:t xml:space="preserve">sources of data. However, I am publishing this now </w:t>
      </w:r>
      <w:r w:rsidR="00D7314B">
        <w:rPr>
          <w:rFonts w:cstheme="minorHAnsi"/>
        </w:rPr>
        <w:t xml:space="preserve">to </w:t>
      </w:r>
      <w:r w:rsidR="00D7314B">
        <w:rPr>
          <w:rFonts w:cstheme="minorHAnsi"/>
        </w:rPr>
        <w:lastRenderedPageBreak/>
        <w:t>satisfy a requirement</w:t>
      </w:r>
      <w:r w:rsidR="005028DE">
        <w:rPr>
          <w:rFonts w:cstheme="minorHAnsi"/>
        </w:rPr>
        <w:t xml:space="preserve"> for </w:t>
      </w:r>
      <w:r w:rsidR="00D7314B">
        <w:rPr>
          <w:rFonts w:cstheme="minorHAnsi"/>
        </w:rPr>
        <w:t>the IBM Data Science professional certificate, available on Coursera.</w:t>
      </w:r>
      <w:r w:rsidR="00E74E16">
        <w:rPr>
          <w:rFonts w:cstheme="minorHAnsi"/>
        </w:rPr>
        <w:t xml:space="preserve"> Please reach out to me at </w:t>
      </w:r>
      <w:hyperlink r:id="rId16" w:history="1">
        <w:r w:rsidR="00E74E16" w:rsidRPr="00CD692B">
          <w:rPr>
            <w:rStyle w:val="Hyperlink"/>
            <w:rFonts w:cstheme="minorHAnsi"/>
          </w:rPr>
          <w:t>m.melend@gmail.com</w:t>
        </w:r>
      </w:hyperlink>
      <w:r w:rsidR="00E74E16">
        <w:rPr>
          <w:rFonts w:cstheme="minorHAnsi"/>
        </w:rPr>
        <w:t xml:space="preserve"> with any suggestion or comments.</w:t>
      </w:r>
    </w:p>
    <w:p w14:paraId="0201931D" w14:textId="117583B9" w:rsidR="00206CCD" w:rsidRPr="00B0387C" w:rsidRDefault="00206CCD" w:rsidP="00206CCD">
      <w:pPr>
        <w:rPr>
          <w:rFonts w:cstheme="minorHAnsi"/>
        </w:rPr>
      </w:pPr>
      <w:r w:rsidRPr="00B0387C">
        <w:rPr>
          <w:rFonts w:cstheme="minorHAnsi"/>
        </w:rPr>
        <w:tab/>
      </w:r>
    </w:p>
    <w:p w14:paraId="2542F176" w14:textId="77777777" w:rsidR="00206CCD" w:rsidRPr="00B0387C" w:rsidRDefault="00206CCD">
      <w:pPr>
        <w:rPr>
          <w:rFonts w:cstheme="minorHAnsi"/>
        </w:rPr>
      </w:pPr>
    </w:p>
    <w:sectPr w:rsidR="00206CCD" w:rsidRPr="00B0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56B01"/>
    <w:multiLevelType w:val="hybridMultilevel"/>
    <w:tmpl w:val="CC36D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ED5DF3"/>
    <w:multiLevelType w:val="multilevel"/>
    <w:tmpl w:val="FAE8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3E1148"/>
    <w:multiLevelType w:val="hybridMultilevel"/>
    <w:tmpl w:val="1974C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CD"/>
    <w:rsid w:val="00021F8E"/>
    <w:rsid w:val="000967C7"/>
    <w:rsid w:val="000A0A0F"/>
    <w:rsid w:val="000C1E86"/>
    <w:rsid w:val="000D1AD5"/>
    <w:rsid w:val="000E58FC"/>
    <w:rsid w:val="00105076"/>
    <w:rsid w:val="00116751"/>
    <w:rsid w:val="00134CEC"/>
    <w:rsid w:val="00155D4C"/>
    <w:rsid w:val="001B2AB5"/>
    <w:rsid w:val="001F5B6F"/>
    <w:rsid w:val="001F77A7"/>
    <w:rsid w:val="00206CCD"/>
    <w:rsid w:val="00220043"/>
    <w:rsid w:val="00224EF0"/>
    <w:rsid w:val="00232AF5"/>
    <w:rsid w:val="00233B57"/>
    <w:rsid w:val="00250EE0"/>
    <w:rsid w:val="00285614"/>
    <w:rsid w:val="0029254B"/>
    <w:rsid w:val="00311C9A"/>
    <w:rsid w:val="00353C97"/>
    <w:rsid w:val="00360309"/>
    <w:rsid w:val="00362642"/>
    <w:rsid w:val="00372293"/>
    <w:rsid w:val="003B479C"/>
    <w:rsid w:val="003F3CB5"/>
    <w:rsid w:val="00415CD6"/>
    <w:rsid w:val="005028DE"/>
    <w:rsid w:val="00532F61"/>
    <w:rsid w:val="005575F5"/>
    <w:rsid w:val="0057413C"/>
    <w:rsid w:val="00597EBD"/>
    <w:rsid w:val="005F2A6D"/>
    <w:rsid w:val="00601C2F"/>
    <w:rsid w:val="006070A5"/>
    <w:rsid w:val="00634FA9"/>
    <w:rsid w:val="0063654F"/>
    <w:rsid w:val="0066452E"/>
    <w:rsid w:val="00685BB2"/>
    <w:rsid w:val="006940B7"/>
    <w:rsid w:val="006A08ED"/>
    <w:rsid w:val="006C2082"/>
    <w:rsid w:val="007069A7"/>
    <w:rsid w:val="007641AA"/>
    <w:rsid w:val="007722B1"/>
    <w:rsid w:val="008415BA"/>
    <w:rsid w:val="0085335B"/>
    <w:rsid w:val="00870133"/>
    <w:rsid w:val="009036D9"/>
    <w:rsid w:val="00910D47"/>
    <w:rsid w:val="00945D4D"/>
    <w:rsid w:val="009474D6"/>
    <w:rsid w:val="00973249"/>
    <w:rsid w:val="009C69F3"/>
    <w:rsid w:val="00A24EF6"/>
    <w:rsid w:val="00A9010E"/>
    <w:rsid w:val="00AA46D0"/>
    <w:rsid w:val="00AA5978"/>
    <w:rsid w:val="00AD581B"/>
    <w:rsid w:val="00AF38E3"/>
    <w:rsid w:val="00B0387C"/>
    <w:rsid w:val="00B079D1"/>
    <w:rsid w:val="00B24B0B"/>
    <w:rsid w:val="00B43CA4"/>
    <w:rsid w:val="00B61145"/>
    <w:rsid w:val="00BC7219"/>
    <w:rsid w:val="00BE51BF"/>
    <w:rsid w:val="00C66526"/>
    <w:rsid w:val="00C82266"/>
    <w:rsid w:val="00C86B99"/>
    <w:rsid w:val="00CE4B87"/>
    <w:rsid w:val="00D13637"/>
    <w:rsid w:val="00D23A1E"/>
    <w:rsid w:val="00D46ADB"/>
    <w:rsid w:val="00D7314B"/>
    <w:rsid w:val="00D77BA3"/>
    <w:rsid w:val="00D85800"/>
    <w:rsid w:val="00D95CC3"/>
    <w:rsid w:val="00DB7596"/>
    <w:rsid w:val="00E12C7A"/>
    <w:rsid w:val="00E62D8E"/>
    <w:rsid w:val="00E74E16"/>
    <w:rsid w:val="00EB126A"/>
    <w:rsid w:val="00EB7062"/>
    <w:rsid w:val="00F16586"/>
    <w:rsid w:val="00F52759"/>
    <w:rsid w:val="00F92AFE"/>
    <w:rsid w:val="00FA20AA"/>
    <w:rsid w:val="00FF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7D68"/>
  <w15:chartTrackingRefBased/>
  <w15:docId w15:val="{067B0027-57D6-4786-9925-E3D18476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C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7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759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1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4E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539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08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4144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m.melend@gmail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A1FBA2E7468147AC0F75510438F226" ma:contentTypeVersion="11" ma:contentTypeDescription="Create a new document." ma:contentTypeScope="" ma:versionID="94ccc688973d60f80eb4025c6d1c35a4">
  <xsd:schema xmlns:xsd="http://www.w3.org/2001/XMLSchema" xmlns:xs="http://www.w3.org/2001/XMLSchema" xmlns:p="http://schemas.microsoft.com/office/2006/metadata/properties" xmlns:ns3="cb190402-c3d7-4316-a0c1-038c3fda6cdf" xmlns:ns4="9a1f00d5-d189-47c7-b425-ec001d9e4e05" targetNamespace="http://schemas.microsoft.com/office/2006/metadata/properties" ma:root="true" ma:fieldsID="0be88ca5c21ecb922f9ea6912486552e" ns3:_="" ns4:_="">
    <xsd:import namespace="cb190402-c3d7-4316-a0c1-038c3fda6cdf"/>
    <xsd:import namespace="9a1f00d5-d189-47c7-b425-ec001d9e4e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190402-c3d7-4316-a0c1-038c3fda6c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f00d5-d189-47c7-b425-ec001d9e4e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All</b:Tag>
    <b:SourceType>InternetSite</b:SourceType>
    <b:Guid>{A0D29D4B-2AD7-4ED8-BE1F-DB8E35B6328C}</b:Guid>
    <b:Title>Open Baltimore</b:Title>
    <b:Author>
      <b:Author>
        <b:NameList>
          <b:Person>
            <b:Last>Baltimore</b:Last>
            <b:First>Alliance-Jacob</b:First>
            <b:Middle>France Institute at the University of</b:Middle>
          </b:Person>
        </b:NameList>
      </b:Author>
    </b:Author>
    <b:URL>https://data.baltimorecity.gov/Neighborhoods/Census-Demographics-2010/cix3-h4cy</b:URL>
    <b:RefOrder>1</b:RefOrder>
  </b:Source>
  <b:Source>
    <b:Tag>geo</b:Tag>
    <b:SourceType>InternetSite</b:SourceType>
    <b:Guid>{735CDECA-329C-4166-980E-A4A24DDC83CE}</b:Guid>
    <b:Author>
      <b:Author>
        <b:NameList>
          <b:Person>
            <b:Last>geodata.md.gov</b:Last>
          </b:Person>
        </b:NameList>
      </b:Author>
    </b:Author>
    <b:Title>Maryland Open Data</b:Title>
    <b:InternetSiteTitle>Maryland Open Data Portal</b:InternetSiteTitle>
    <b:URL>https://data.imap.maryland.gov/datasets/fc5d183b20a145009eae8f8b171eeb0d_0</b:URL>
    <b:RefOrder>2</b:RefOrder>
  </b:Source>
  <b:Source>
    <b:Tag>Fou</b:Tag>
    <b:SourceType>InternetSite</b:SourceType>
    <b:Guid>{84B898CF-C3E4-46BF-8BFF-EE31E3F8E642}</b:Guid>
    <b:Title>Foursquare Developers</b:Title>
    <b:InternetSiteTitle>Foursquare</b:InternetSiteTitle>
    <b:URL>https://developer.foursquare.com/developer/</b:URL>
    <b:RefOrder>3</b:RefOrder>
  </b:Source>
</b:Sources>
</file>

<file path=customXml/itemProps1.xml><?xml version="1.0" encoding="utf-8"?>
<ds:datastoreItem xmlns:ds="http://schemas.openxmlformats.org/officeDocument/2006/customXml" ds:itemID="{5EAD4DF8-078E-4050-9FB2-EF1AD974C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42379D-96F2-4157-B647-E9FD0B2A39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3ECC7E-78CA-40CE-82E9-5F4556ADB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190402-c3d7-4316-a0c1-038c3fda6cdf"/>
    <ds:schemaRef ds:uri="9a1f00d5-d189-47c7-b425-ec001d9e4e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CD7CD5-844E-46E4-BE22-D50F7B91A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6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Melendez, Miguel A</dc:creator>
  <cp:keywords/>
  <dc:description/>
  <cp:lastModifiedBy>Melendez, Miguel A</cp:lastModifiedBy>
  <cp:revision>113</cp:revision>
  <dcterms:created xsi:type="dcterms:W3CDTF">2020-12-15T15:08:00Z</dcterms:created>
  <dcterms:modified xsi:type="dcterms:W3CDTF">2020-12-24T03:21:00Z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0x0101004DA1FBA2E7468147AC0F75510438F226</vt:lpwstr>
  </property>
</Properties>
</file>