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6"/>
        <w:numPr>
          <w:numId w:val="0"/>
        </w:numPr>
        <w:ind w:leftChars="0" w:firstLine="420" w:firstLineChars="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云WE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pStyle w:val="6"/>
        <w:numPr>
          <w:numId w:val="0"/>
        </w:numPr>
        <w:ind w:leftChars="0" w:firstLine="420" w:firstLineChars="0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马梦媛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6"/>
        <w:numPr>
          <w:numId w:val="0"/>
        </w:numPr>
        <w:ind w:left="420" w:leftChars="0" w:firstLine="420" w:firstLineChars="0"/>
        <w:rPr>
          <w:rFonts w:hint="default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在当下网络迅速发展的时代，人与人之间的距离被拉的忽远忽近，有许多异地恋的情侣、家长在外打工的留守儿童、喜欢宅在家里的青年都无法与彼此见面互动。我们这个平台给用户提供一个私密的空间来连接彼此，在一个房间内可以连麦看视频，在看电影的同时可以交流，营造一种仿佛在“同一个房间”的感觉。拉近彼此之间的距离。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pStyle w:val="6"/>
        <w:numPr>
          <w:numId w:val="0"/>
        </w:numPr>
        <w:ind w:left="420" w:leftChars="0" w:firstLine="420" w:firstLineChars="0"/>
        <w:rPr>
          <w:rFonts w:hint="default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建设一个“云”上娱乐平台，让相距千里的人也能连接在一起。为情侣、留守儿童及家长、青年提供娱乐服务。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平台</w:t>
      </w:r>
      <w:r>
        <w:rPr>
          <w:rFonts w:hint="eastAsia"/>
          <w:sz w:val="28"/>
          <w:szCs w:val="28"/>
        </w:rPr>
        <w:t>支持：查看历史数据；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用户使用：建房间、看视频、与亲友互动。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>
        <w:rPr>
          <w:rFonts w:hint="eastAsia"/>
          <w:sz w:val="28"/>
          <w:szCs w:val="28"/>
          <w:lang w:val="en-US" w:eastAsia="zh-CN"/>
        </w:rPr>
        <w:t>视频推荐、树洞推荐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管理员功能：活动安排、分析数据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好友推荐</w:t>
      </w:r>
      <w:r>
        <w:rPr>
          <w:rFonts w:hint="eastAsia"/>
          <w:sz w:val="28"/>
          <w:szCs w:val="28"/>
        </w:rPr>
        <w:t>；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2020.3月:组建核心团队和合作模式、确定产品定位和第一版产品范围；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2020．4：产品的需求细化、产品设计细化； 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2020．4-5月：组建网站建设团队，进入建设期；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2020．6-8月：产品进入贝塔测试阶段（吸引尽可能广泛的商家和学生进行测试）；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6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36676E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sz w:val="24"/>
    </w:rPr>
  </w:style>
  <w:style w:type="table" w:styleId="4">
    <w:name w:val="Table Grid"/>
    <w:basedOn w:val="3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3</TotalTime>
  <ScaleCrop>false</ScaleCrop>
  <LinksUpToDate>false</LinksUpToDate>
  <CharactersWithSpaces>618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Mac</cp:lastModifiedBy>
  <dcterms:modified xsi:type="dcterms:W3CDTF">2020-03-25T07:39:05Z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