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CC7D17" w:rsidR="00F02920" w:rsidP="00AD6459" w:rsidRDefault="00502872" w14:paraId="11BA06C7" w14:textId="28932ABD">
      <w:pPr>
        <w:spacing w:line="360" w:lineRule="auto"/>
        <w:ind w:right="425"/>
        <w:jc w:val="both"/>
        <w:rPr>
          <w:rFonts w:ascii="Times New Roman" w:hAnsi="Times New Roman" w:cs="Times New Roman"/>
          <w:b/>
          <w:sz w:val="24"/>
          <w:szCs w:val="24"/>
        </w:rPr>
      </w:pPr>
      <w:r w:rsidRPr="00CC7D17">
        <w:rPr>
          <w:rFonts w:ascii="Times New Roman" w:hAnsi="Times New Roman" w:cs="Times New Roman"/>
          <w:b/>
          <w:sz w:val="24"/>
          <w:szCs w:val="24"/>
        </w:rPr>
        <w:t xml:space="preserve"> </w:t>
      </w:r>
    </w:p>
    <w:p w:rsidRPr="00CC7D17" w:rsidR="00F02920" w:rsidP="00AD6459" w:rsidRDefault="00AD6459" w14:paraId="11BA06CA" w14:textId="6BA553A1">
      <w:pPr>
        <w:spacing w:after="0" w:line="360" w:lineRule="auto"/>
        <w:ind w:left="284" w:right="425"/>
        <w:jc w:val="center"/>
        <w:rPr>
          <w:rFonts w:ascii="Times New Roman" w:hAnsi="Times New Roman" w:cs="Times New Roman"/>
          <w:b/>
          <w:sz w:val="24"/>
          <w:szCs w:val="24"/>
        </w:rPr>
      </w:pPr>
      <w:r w:rsidRPr="00CC7D17">
        <w:rPr>
          <w:rFonts w:ascii="Times New Roman" w:hAnsi="Times New Roman" w:cs="Times New Roman"/>
          <w:b/>
          <w:sz w:val="24"/>
          <w:szCs w:val="24"/>
        </w:rPr>
        <w:t>KVKS-P-03</w:t>
      </w:r>
    </w:p>
    <w:p w:rsidRPr="00CC7D17" w:rsidR="00F02920" w:rsidP="00AD6459" w:rsidRDefault="00AD6459" w14:paraId="11BA06CC" w14:textId="49347F3F">
      <w:pPr>
        <w:spacing w:after="0" w:line="360" w:lineRule="auto"/>
        <w:jc w:val="center"/>
        <w:rPr>
          <w:rFonts w:ascii="Times New Roman" w:hAnsi="Times New Roman" w:cs="Times New Roman"/>
          <w:b/>
          <w:sz w:val="24"/>
          <w:szCs w:val="24"/>
        </w:rPr>
      </w:pPr>
      <w:r w:rsidRPr="00CC7D17">
        <w:rPr>
          <w:rFonts w:ascii="Times New Roman" w:hAnsi="Times New Roman" w:cs="Times New Roman"/>
          <w:b/>
          <w:sz w:val="24"/>
          <w:szCs w:val="24"/>
        </w:rPr>
        <w:t>İLGİLİ KİŞİ AYDINLATMA PROSEDÜRÜ</w:t>
      </w:r>
    </w:p>
    <w:p w:rsidRPr="00CC7D17" w:rsidR="0017254E" w:rsidP="00AD6459" w:rsidRDefault="0017254E" w14:paraId="4C3E6BF7" w14:textId="77777777">
      <w:pPr>
        <w:spacing w:line="360" w:lineRule="auto"/>
        <w:jc w:val="both"/>
        <w:rPr>
          <w:rFonts w:ascii="Times New Roman" w:hAnsi="Times New Roman" w:cs="Times New Roman"/>
          <w:sz w:val="24"/>
          <w:szCs w:val="24"/>
        </w:rPr>
      </w:pPr>
    </w:p>
    <w:p w:rsidRPr="00CC7D17" w:rsidR="003353AE" w:rsidP="00AD6459" w:rsidRDefault="003353AE" w14:paraId="11BA06EE" w14:textId="77777777">
      <w:pPr>
        <w:spacing w:line="360" w:lineRule="auto"/>
        <w:ind w:right="425"/>
        <w:jc w:val="both"/>
        <w:rPr>
          <w:rFonts w:ascii="Times New Roman" w:hAnsi="Times New Roman" w:cs="Times New Roman"/>
          <w:b/>
          <w:sz w:val="24"/>
          <w:szCs w:val="24"/>
        </w:rPr>
      </w:pPr>
    </w:p>
    <w:tbl>
      <w:tblPr>
        <w:tblpPr w:leftFromText="141" w:rightFromText="141" w:vertAnchor="text" w:horzAnchor="margin" w:tblpY="109"/>
        <w:tblW w:w="9498" w:type="dxa"/>
        <w:tblLayout w:type="fixed"/>
        <w:tblCellMar>
          <w:left w:w="107" w:type="dxa"/>
          <w:right w:w="107" w:type="dxa"/>
        </w:tblCellMar>
        <w:tblLook w:val="04A0" w:firstRow="1" w:lastRow="0" w:firstColumn="1" w:lastColumn="0" w:noHBand="0" w:noVBand="1"/>
      </w:tblPr>
      <w:tblGrid>
        <w:gridCol w:w="2835"/>
        <w:gridCol w:w="6663"/>
      </w:tblGrid>
      <w:tr w:rsidRPr="00CC7D17" w:rsidR="00644D16" w:rsidTr="00CC7D17" w14:paraId="6FCA56F7" w14:textId="77777777">
        <w:trPr>
          <w:trHeight w:val="392"/>
        </w:trPr>
        <w:tc>
          <w:tcPr>
            <w:tcW w:w="2835" w:type="dxa"/>
          </w:tcPr>
          <w:p w:rsidRPr="00CC7D17" w:rsidR="00644D16" w:rsidP="00AD6459" w:rsidRDefault="00644D16" w14:paraId="28870A32" w14:textId="77777777">
            <w:pPr>
              <w:spacing w:line="360" w:lineRule="auto"/>
              <w:ind w:right="360"/>
              <w:jc w:val="both"/>
              <w:rPr>
                <w:rFonts w:ascii="Times New Roman" w:hAnsi="Times New Roman" w:cs="Times New Roman"/>
                <w:sz w:val="24"/>
                <w:szCs w:val="24"/>
                <w:lang w:val="en-US"/>
              </w:rPr>
            </w:pPr>
          </w:p>
        </w:tc>
        <w:tc>
          <w:tcPr>
            <w:tcW w:w="6663" w:type="dxa"/>
            <w:tcBorders>
              <w:top w:val="nil"/>
              <w:left w:val="nil"/>
              <w:bottom w:val="dotted" w:color="auto" w:sz="4" w:space="0"/>
              <w:right w:val="nil"/>
            </w:tcBorders>
            <w:hideMark/>
          </w:tcPr>
          <w:p w:rsidRPr="00CC7D17" w:rsidR="00644D16" w:rsidP="00AD6459" w:rsidRDefault="00CC7D17" w14:paraId="5F9EF282" w14:textId="0AB3B223">
            <w:pPr>
              <w:spacing w:after="0" w:line="360" w:lineRule="auto"/>
              <w:jc w:val="both"/>
              <w:rPr>
                <w:rFonts w:ascii="Times New Roman" w:hAnsi="Times New Roman" w:cs="Times New Roman"/>
                <w:sz w:val="24"/>
                <w:szCs w:val="24"/>
              </w:rPr>
            </w:pPr>
            <w:r w:rsidRPr="00CC7D17">
              <w:rPr>
                <w:rFonts w:ascii="Times New Roman" w:hAnsi="Times New Roman" w:cs="Times New Roman"/>
                <w:bCs/>
                <w:sz w:val="24"/>
                <w:szCs w:val="24"/>
              </w:rPr>
              <w:t>KELEŞOĞLU HOLDİNG ANONİM ŞİRKETİ</w:t>
            </w:r>
            <w:r w:rsidRPr="00CC7D17">
              <w:rPr>
                <w:rFonts w:ascii="Times New Roman" w:hAnsi="Times New Roman" w:cs="Times New Roman"/>
                <w:sz w:val="24"/>
                <w:szCs w:val="24"/>
              </w:rPr>
              <w:t xml:space="preserve"> </w:t>
            </w:r>
          </w:p>
        </w:tc>
      </w:tr>
      <w:tr w:rsidRPr="00CC7D17" w:rsidR="00644D16" w:rsidTr="00CC7D17" w14:paraId="255850F7" w14:textId="77777777">
        <w:trPr>
          <w:trHeight w:val="546"/>
        </w:trPr>
        <w:tc>
          <w:tcPr>
            <w:tcW w:w="2835" w:type="dxa"/>
            <w:tcBorders>
              <w:top w:val="nil"/>
              <w:left w:val="nil"/>
              <w:bottom w:val="nil"/>
              <w:right w:val="dotted" w:color="auto" w:sz="4" w:space="0"/>
            </w:tcBorders>
            <w:vAlign w:val="center"/>
          </w:tcPr>
          <w:p w:rsidRPr="00CC7D17" w:rsidR="00644D16" w:rsidP="00AD6459" w:rsidRDefault="00644D16" w14:paraId="40773798"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p>
          <w:p w:rsidRPr="00CC7D17" w:rsidR="00644D16" w:rsidP="00AD6459" w:rsidRDefault="00644D16" w14:paraId="389C916B"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r w:rsidRPr="00CC7D17">
              <w:rPr>
                <w:rFonts w:ascii="Times New Roman" w:hAnsi="Times New Roman" w:cs="Times New Roman"/>
                <w:sz w:val="24"/>
                <w:szCs w:val="24"/>
              </w:rPr>
              <w:t>Hazırlayan</w:t>
            </w:r>
          </w:p>
          <w:p w:rsidRPr="00CC7D17" w:rsidR="00644D16" w:rsidP="00AD6459" w:rsidRDefault="00644D16" w14:paraId="69838F7C"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i/>
                <w:sz w:val="24"/>
                <w:szCs w:val="24"/>
              </w:rPr>
            </w:pPr>
            <w:proofErr w:type="spellStart"/>
            <w:r w:rsidRPr="00CC7D17">
              <w:rPr>
                <w:rFonts w:ascii="Times New Roman" w:hAnsi="Times New Roman" w:cs="Times New Roman"/>
                <w:i/>
                <w:sz w:val="24"/>
                <w:szCs w:val="24"/>
              </w:rPr>
              <w:t>Prepared</w:t>
            </w:r>
            <w:proofErr w:type="spellEnd"/>
            <w:r w:rsidRPr="00CC7D17">
              <w:rPr>
                <w:rFonts w:ascii="Times New Roman" w:hAnsi="Times New Roman" w:cs="Times New Roman"/>
                <w:i/>
                <w:sz w:val="24"/>
                <w:szCs w:val="24"/>
              </w:rPr>
              <w:t xml:space="preserve"> </w:t>
            </w:r>
            <w:proofErr w:type="spellStart"/>
            <w:r w:rsidRPr="00CC7D17">
              <w:rPr>
                <w:rFonts w:ascii="Times New Roman" w:hAnsi="Times New Roman" w:cs="Times New Roman"/>
                <w:i/>
                <w:sz w:val="24"/>
                <w:szCs w:val="24"/>
              </w:rPr>
              <w:t>By</w:t>
            </w:r>
            <w:proofErr w:type="spellEnd"/>
          </w:p>
          <w:p w:rsidRPr="00CC7D17" w:rsidR="00644D16" w:rsidP="00AD6459" w:rsidRDefault="00644D16" w14:paraId="77246B2D"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p>
        </w:tc>
        <w:tc>
          <w:tcPr>
            <w:tcW w:w="6663" w:type="dxa"/>
            <w:tcBorders>
              <w:top w:val="dotted" w:color="auto" w:sz="4" w:space="0"/>
              <w:left w:val="dotted" w:color="auto" w:sz="4" w:space="0"/>
              <w:bottom w:val="dotted" w:color="auto" w:sz="4" w:space="0"/>
              <w:right w:val="dotted" w:color="auto" w:sz="4" w:space="0"/>
            </w:tcBorders>
            <w:vAlign w:val="center"/>
            <w:hideMark/>
          </w:tcPr>
          <w:p w:rsidRPr="00CC7D17" w:rsidR="00644D16" w:rsidP="00AD6459" w:rsidRDefault="00644D16" w14:paraId="4B30831A" w14:textId="77777777">
            <w:pPr>
              <w:spacing w:after="0" w:line="360" w:lineRule="auto"/>
              <w:jc w:val="both"/>
              <w:rPr>
                <w:rFonts w:ascii="Times New Roman" w:hAnsi="Times New Roman" w:cs="Times New Roman"/>
                <w:sz w:val="24"/>
                <w:szCs w:val="24"/>
              </w:rPr>
            </w:pPr>
          </w:p>
          <w:p w:rsidRPr="00CC7D17" w:rsidR="00644D16" w:rsidP="00AD6459" w:rsidRDefault="002C1D51" w14:paraId="10BFB390" w14:textId="7791E0A9">
            <w:pPr>
              <w:spacing w:after="0" w:line="360" w:lineRule="auto"/>
              <w:jc w:val="both"/>
              <w:rPr>
                <w:rFonts w:ascii="Times New Roman" w:hAnsi="Times New Roman" w:cs="Times New Roman"/>
                <w:sz w:val="24"/>
                <w:szCs w:val="24"/>
              </w:rPr>
            </w:pPr>
            <w:r w:rsidRPr="00CC7D17">
              <w:rPr>
                <w:rFonts w:ascii="Times New Roman" w:hAnsi="Times New Roman" w:cs="Times New Roman"/>
                <w:sz w:val="24"/>
                <w:szCs w:val="24"/>
              </w:rPr>
              <w:t>KVKS</w:t>
            </w:r>
            <w:r w:rsidRPr="00CC7D17" w:rsidR="00B96C14">
              <w:rPr>
                <w:rFonts w:ascii="Times New Roman" w:hAnsi="Times New Roman" w:cs="Times New Roman"/>
                <w:sz w:val="24"/>
                <w:szCs w:val="24"/>
              </w:rPr>
              <w:t xml:space="preserve"> ve BGYS</w:t>
            </w:r>
            <w:r w:rsidRPr="00CC7D17">
              <w:rPr>
                <w:rFonts w:ascii="Times New Roman" w:hAnsi="Times New Roman" w:cs="Times New Roman"/>
                <w:sz w:val="24"/>
                <w:szCs w:val="24"/>
              </w:rPr>
              <w:t xml:space="preserve"> Yönetim Temsilciliği</w:t>
            </w:r>
          </w:p>
        </w:tc>
      </w:tr>
      <w:tr w:rsidRPr="00CC7D17" w:rsidR="00644D16" w:rsidTr="00CC7D17" w14:paraId="222CC6AA" w14:textId="77777777">
        <w:trPr>
          <w:trHeight w:val="567"/>
        </w:trPr>
        <w:tc>
          <w:tcPr>
            <w:tcW w:w="2835" w:type="dxa"/>
            <w:tcBorders>
              <w:top w:val="nil"/>
              <w:left w:val="nil"/>
              <w:bottom w:val="nil"/>
              <w:right w:val="dotted" w:color="auto" w:sz="4" w:space="0"/>
            </w:tcBorders>
            <w:vAlign w:val="center"/>
          </w:tcPr>
          <w:p w:rsidRPr="00CC7D17" w:rsidR="00644D16" w:rsidP="00AD6459" w:rsidRDefault="00644D16" w14:paraId="4826D4CE"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p>
          <w:p w:rsidRPr="00CC7D17" w:rsidR="00644D16" w:rsidP="00AD6459" w:rsidRDefault="00644D16" w14:paraId="14BEC675"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r w:rsidRPr="00CC7D17">
              <w:rPr>
                <w:rFonts w:ascii="Times New Roman" w:hAnsi="Times New Roman" w:cs="Times New Roman"/>
                <w:sz w:val="24"/>
                <w:szCs w:val="24"/>
              </w:rPr>
              <w:t>Kontrol/Koordinasyon</w:t>
            </w:r>
          </w:p>
          <w:p w:rsidRPr="00CC7D17" w:rsidR="00644D16" w:rsidP="00AD6459" w:rsidRDefault="00644D16" w14:paraId="75D0299A"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i/>
                <w:sz w:val="24"/>
                <w:szCs w:val="24"/>
              </w:rPr>
            </w:pPr>
            <w:r w:rsidRPr="00CC7D17">
              <w:rPr>
                <w:rFonts w:ascii="Times New Roman" w:hAnsi="Times New Roman" w:cs="Times New Roman"/>
                <w:i/>
                <w:sz w:val="24"/>
                <w:szCs w:val="24"/>
              </w:rPr>
              <w:t>Control/</w:t>
            </w:r>
            <w:proofErr w:type="spellStart"/>
            <w:r w:rsidRPr="00CC7D17">
              <w:rPr>
                <w:rFonts w:ascii="Times New Roman" w:hAnsi="Times New Roman" w:cs="Times New Roman"/>
                <w:i/>
                <w:sz w:val="24"/>
                <w:szCs w:val="24"/>
              </w:rPr>
              <w:t>Coordination</w:t>
            </w:r>
            <w:proofErr w:type="spellEnd"/>
          </w:p>
          <w:p w:rsidRPr="00CC7D17" w:rsidR="00644D16" w:rsidP="00AD6459" w:rsidRDefault="00644D16" w14:paraId="4DD8F480"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p>
        </w:tc>
        <w:tc>
          <w:tcPr>
            <w:tcW w:w="6663" w:type="dxa"/>
            <w:tcBorders>
              <w:top w:val="dotted" w:color="auto" w:sz="4" w:space="0"/>
              <w:left w:val="dotted" w:color="auto" w:sz="4" w:space="0"/>
              <w:bottom w:val="dotted" w:color="auto" w:sz="4" w:space="0"/>
              <w:right w:val="dotted" w:color="auto" w:sz="4" w:space="0"/>
            </w:tcBorders>
            <w:vAlign w:val="center"/>
            <w:hideMark/>
          </w:tcPr>
          <w:p w:rsidRPr="00CC7D17" w:rsidR="00644D16" w:rsidP="00AD6459" w:rsidRDefault="00644D16" w14:paraId="49FC342E" w14:textId="74868F05">
            <w:pPr>
              <w:spacing w:after="0" w:line="360" w:lineRule="auto"/>
              <w:jc w:val="both"/>
              <w:rPr>
                <w:rFonts w:ascii="Times New Roman" w:hAnsi="Times New Roman" w:cs="Times New Roman"/>
                <w:sz w:val="24"/>
                <w:szCs w:val="24"/>
              </w:rPr>
            </w:pPr>
            <w:r w:rsidRPr="00CC7D17">
              <w:rPr>
                <w:rFonts w:ascii="Times New Roman" w:hAnsi="Times New Roman" w:cs="Times New Roman"/>
                <w:sz w:val="24"/>
                <w:szCs w:val="24"/>
              </w:rPr>
              <w:t>Hukuk Müşavir</w:t>
            </w:r>
            <w:r w:rsidRPr="00CC7D17" w:rsidR="00A16000">
              <w:rPr>
                <w:rFonts w:ascii="Times New Roman" w:hAnsi="Times New Roman" w:cs="Times New Roman"/>
                <w:sz w:val="24"/>
                <w:szCs w:val="24"/>
              </w:rPr>
              <w:t>liği</w:t>
            </w:r>
          </w:p>
          <w:p w:rsidRPr="00CC7D17" w:rsidR="00B06D46" w:rsidP="00AD6459" w:rsidRDefault="002C1D51" w14:paraId="1170745D" w14:textId="77761360">
            <w:pPr>
              <w:spacing w:after="0" w:line="360" w:lineRule="auto"/>
              <w:jc w:val="both"/>
              <w:rPr>
                <w:rFonts w:ascii="Times New Roman" w:hAnsi="Times New Roman" w:cs="Times New Roman"/>
                <w:sz w:val="24"/>
                <w:szCs w:val="24"/>
              </w:rPr>
            </w:pPr>
            <w:proofErr w:type="gramStart"/>
            <w:r w:rsidRPr="00CC7D17">
              <w:rPr>
                <w:rFonts w:ascii="Times New Roman" w:hAnsi="Times New Roman" w:cs="Times New Roman"/>
                <w:sz w:val="24"/>
                <w:szCs w:val="24"/>
              </w:rPr>
              <w:t xml:space="preserve">KVKS </w:t>
            </w:r>
            <w:r w:rsidRPr="00CC7D17" w:rsidR="00B96C14">
              <w:rPr>
                <w:rFonts w:ascii="Times New Roman" w:hAnsi="Times New Roman" w:cs="Times New Roman"/>
                <w:sz w:val="24"/>
                <w:szCs w:val="24"/>
              </w:rPr>
              <w:t xml:space="preserve"> ve</w:t>
            </w:r>
            <w:proofErr w:type="gramEnd"/>
            <w:r w:rsidRPr="00CC7D17" w:rsidR="00B96C14">
              <w:rPr>
                <w:rFonts w:ascii="Times New Roman" w:hAnsi="Times New Roman" w:cs="Times New Roman"/>
                <w:sz w:val="24"/>
                <w:szCs w:val="24"/>
              </w:rPr>
              <w:t xml:space="preserve"> BGYS </w:t>
            </w:r>
            <w:r w:rsidRPr="00CC7D17">
              <w:rPr>
                <w:rFonts w:ascii="Times New Roman" w:hAnsi="Times New Roman" w:cs="Times New Roman"/>
                <w:sz w:val="24"/>
                <w:szCs w:val="24"/>
              </w:rPr>
              <w:t>Yönetim Temsilcisi</w:t>
            </w:r>
          </w:p>
        </w:tc>
      </w:tr>
      <w:tr w:rsidRPr="00CC7D17" w:rsidR="00644D16" w:rsidTr="00CC7D17" w14:paraId="7D1CCB84" w14:textId="77777777">
        <w:trPr>
          <w:trHeight w:val="811"/>
        </w:trPr>
        <w:tc>
          <w:tcPr>
            <w:tcW w:w="2835" w:type="dxa"/>
            <w:tcBorders>
              <w:top w:val="nil"/>
              <w:left w:val="nil"/>
              <w:bottom w:val="nil"/>
              <w:right w:val="dotted" w:color="auto" w:sz="4" w:space="0"/>
            </w:tcBorders>
            <w:vAlign w:val="center"/>
          </w:tcPr>
          <w:p w:rsidRPr="00CC7D17" w:rsidR="00644D16" w:rsidP="00AD6459" w:rsidRDefault="00644D16" w14:paraId="2ACE280C"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p>
          <w:p w:rsidRPr="00CC7D17" w:rsidR="00644D16" w:rsidP="00AD6459" w:rsidRDefault="00644D16" w14:paraId="41E3285B"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r w:rsidRPr="00CC7D17">
              <w:rPr>
                <w:rFonts w:ascii="Times New Roman" w:hAnsi="Times New Roman" w:cs="Times New Roman"/>
                <w:sz w:val="24"/>
                <w:szCs w:val="24"/>
              </w:rPr>
              <w:t>Onaylayan</w:t>
            </w:r>
          </w:p>
          <w:p w:rsidRPr="00CC7D17" w:rsidR="00644D16" w:rsidP="00AD6459" w:rsidRDefault="00644D16" w14:paraId="428FF649"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i/>
                <w:sz w:val="24"/>
                <w:szCs w:val="24"/>
              </w:rPr>
            </w:pPr>
            <w:proofErr w:type="spellStart"/>
            <w:r w:rsidRPr="00CC7D17">
              <w:rPr>
                <w:rFonts w:ascii="Times New Roman" w:hAnsi="Times New Roman" w:cs="Times New Roman"/>
                <w:i/>
                <w:sz w:val="24"/>
                <w:szCs w:val="24"/>
              </w:rPr>
              <w:t>Approved</w:t>
            </w:r>
            <w:proofErr w:type="spellEnd"/>
            <w:r w:rsidRPr="00CC7D17">
              <w:rPr>
                <w:rFonts w:ascii="Times New Roman" w:hAnsi="Times New Roman" w:cs="Times New Roman"/>
                <w:i/>
                <w:sz w:val="24"/>
                <w:szCs w:val="24"/>
              </w:rPr>
              <w:t xml:space="preserve"> </w:t>
            </w:r>
            <w:proofErr w:type="spellStart"/>
            <w:r w:rsidRPr="00CC7D17">
              <w:rPr>
                <w:rFonts w:ascii="Times New Roman" w:hAnsi="Times New Roman" w:cs="Times New Roman"/>
                <w:i/>
                <w:sz w:val="24"/>
                <w:szCs w:val="24"/>
              </w:rPr>
              <w:t>By</w:t>
            </w:r>
            <w:proofErr w:type="spellEnd"/>
          </w:p>
          <w:p w:rsidRPr="00CC7D17" w:rsidR="00644D16" w:rsidP="00AD6459" w:rsidRDefault="00644D16" w14:paraId="27E83672" w14:textId="77777777">
            <w:pPr>
              <w:pBdr>
                <w:top w:val="dotted" w:color="auto" w:sz="4" w:space="1" w:shadow="1"/>
                <w:left w:val="dotted" w:color="auto" w:sz="4" w:space="1" w:shadow="1"/>
                <w:bottom w:val="dotted" w:color="auto" w:sz="4" w:space="1" w:shadow="1"/>
                <w:right w:val="dotted" w:color="auto" w:sz="4" w:space="1" w:shadow="1"/>
              </w:pBdr>
              <w:shd w:val="pct5" w:color="auto" w:fill="auto"/>
              <w:spacing w:after="0" w:line="360" w:lineRule="auto"/>
              <w:ind w:left="57" w:right="170"/>
              <w:jc w:val="both"/>
              <w:rPr>
                <w:rFonts w:ascii="Times New Roman" w:hAnsi="Times New Roman" w:cs="Times New Roman"/>
                <w:sz w:val="24"/>
                <w:szCs w:val="24"/>
              </w:rPr>
            </w:pPr>
          </w:p>
        </w:tc>
        <w:tc>
          <w:tcPr>
            <w:tcW w:w="6663" w:type="dxa"/>
            <w:tcBorders>
              <w:top w:val="dotted" w:color="auto" w:sz="4" w:space="0"/>
              <w:left w:val="dotted" w:color="auto" w:sz="4" w:space="0"/>
              <w:bottom w:val="dotted" w:color="auto" w:sz="4" w:space="0"/>
              <w:right w:val="dotted" w:color="auto" w:sz="4" w:space="0"/>
            </w:tcBorders>
            <w:vAlign w:val="center"/>
            <w:hideMark/>
          </w:tcPr>
          <w:p w:rsidRPr="00CC7D17" w:rsidR="003370A7" w:rsidP="00AD6459" w:rsidRDefault="003370A7" w14:paraId="6D986165" w14:textId="77777777">
            <w:pPr>
              <w:spacing w:after="0" w:line="360" w:lineRule="auto"/>
              <w:jc w:val="both"/>
              <w:rPr>
                <w:rFonts w:ascii="Times New Roman" w:hAnsi="Times New Roman" w:cs="Times New Roman"/>
                <w:sz w:val="24"/>
                <w:szCs w:val="24"/>
              </w:rPr>
            </w:pPr>
            <w:r w:rsidRPr="00CC7D17">
              <w:rPr>
                <w:rFonts w:ascii="Times New Roman" w:hAnsi="Times New Roman" w:cs="Times New Roman"/>
                <w:bCs/>
                <w:sz w:val="24"/>
                <w:szCs w:val="24"/>
              </w:rPr>
              <w:t>KELEŞOĞLU HOLDİNG ANONİM ŞİRKETİ</w:t>
            </w:r>
            <w:r w:rsidRPr="00CC7D17">
              <w:rPr>
                <w:rFonts w:ascii="Times New Roman" w:hAnsi="Times New Roman" w:cs="Times New Roman"/>
                <w:sz w:val="24"/>
                <w:szCs w:val="24"/>
              </w:rPr>
              <w:t xml:space="preserve"> </w:t>
            </w:r>
          </w:p>
          <w:p w:rsidRPr="00CC7D17" w:rsidR="00644D16" w:rsidP="00AD6459" w:rsidRDefault="00B06D46" w14:paraId="7541EC8D" w14:textId="04B34CDD">
            <w:pPr>
              <w:spacing w:after="0" w:line="360" w:lineRule="auto"/>
              <w:jc w:val="both"/>
              <w:rPr>
                <w:rFonts w:ascii="Times New Roman" w:hAnsi="Times New Roman" w:cs="Times New Roman"/>
                <w:color w:val="FF0000"/>
                <w:sz w:val="24"/>
                <w:szCs w:val="24"/>
              </w:rPr>
            </w:pPr>
            <w:r w:rsidRPr="00CC7D17">
              <w:rPr>
                <w:rFonts w:ascii="Times New Roman" w:hAnsi="Times New Roman" w:cs="Times New Roman"/>
                <w:sz w:val="24"/>
                <w:szCs w:val="24"/>
              </w:rPr>
              <w:t>Genel Müdürü</w:t>
            </w:r>
          </w:p>
        </w:tc>
      </w:tr>
    </w:tbl>
    <w:p w:rsidRPr="00CC7D17" w:rsidR="00C4531C" w:rsidP="00AD6459" w:rsidRDefault="00C4531C" w14:paraId="11BA06EF" w14:textId="77777777">
      <w:pPr>
        <w:pStyle w:val="MAHDY1"/>
        <w:numPr>
          <w:ilvl w:val="0"/>
          <w:numId w:val="0"/>
        </w:numPr>
        <w:spacing w:line="360" w:lineRule="auto"/>
        <w:jc w:val="both"/>
        <w:rPr>
          <w:rFonts w:ascii="Times New Roman" w:hAnsi="Times New Roman" w:cs="Times New Roman"/>
          <w:sz w:val="24"/>
          <w:szCs w:val="24"/>
          <w:u w:val="none"/>
          <w:lang w:val="tr-TR" w:bidi="ar-EG"/>
        </w:rPr>
      </w:pPr>
    </w:p>
    <w:p w:rsidRPr="00CC7D17" w:rsidR="007E50DB" w:rsidP="00AD6459" w:rsidRDefault="007E50DB" w14:paraId="0E5FC87D" w14:textId="77777777">
      <w:pPr>
        <w:pStyle w:val="MAHDY1"/>
        <w:numPr>
          <w:ilvl w:val="0"/>
          <w:numId w:val="0"/>
        </w:numPr>
        <w:spacing w:line="360" w:lineRule="auto"/>
        <w:jc w:val="both"/>
        <w:rPr>
          <w:rFonts w:ascii="Times New Roman" w:hAnsi="Times New Roman" w:cs="Times New Roman"/>
          <w:sz w:val="24"/>
          <w:szCs w:val="24"/>
          <w:u w:val="none"/>
          <w:lang w:val="tr-TR" w:bidi="ar-EG"/>
        </w:rPr>
      </w:pPr>
    </w:p>
    <w:p w:rsidRPr="00CC7D17" w:rsidR="002E534D" w:rsidP="00AD6459" w:rsidRDefault="002E534D" w14:paraId="11BA06F0" w14:textId="530BFFC3">
      <w:pPr>
        <w:pStyle w:val="MAHDY1"/>
        <w:numPr>
          <w:ilvl w:val="0"/>
          <w:numId w:val="0"/>
        </w:numPr>
        <w:spacing w:line="360" w:lineRule="auto"/>
        <w:jc w:val="both"/>
        <w:rPr>
          <w:rFonts w:ascii="Times New Roman" w:hAnsi="Times New Roman" w:cs="Times New Roman"/>
          <w:sz w:val="24"/>
          <w:szCs w:val="24"/>
          <w:u w:val="none"/>
          <w:lang w:val="tr-TR" w:bidi="ar-EG"/>
        </w:rPr>
      </w:pPr>
      <w:r w:rsidRPr="00CC7D17">
        <w:rPr>
          <w:rFonts w:ascii="Times New Roman" w:hAnsi="Times New Roman" w:cs="Times New Roman"/>
          <w:sz w:val="24"/>
          <w:szCs w:val="24"/>
          <w:u w:val="none"/>
          <w:lang w:val="tr-TR" w:bidi="ar-EG"/>
        </w:rPr>
        <w:t>REVİZYON GEÇMİŞİ</w:t>
      </w:r>
    </w:p>
    <w:p w:rsidRPr="00CC7D17" w:rsidR="002E534D" w:rsidP="00AD6459" w:rsidRDefault="002E534D" w14:paraId="11BA06F1" w14:textId="77777777">
      <w:pPr>
        <w:pStyle w:val="MAHDY1"/>
        <w:numPr>
          <w:ilvl w:val="0"/>
          <w:numId w:val="0"/>
        </w:numPr>
        <w:spacing w:line="360" w:lineRule="auto"/>
        <w:jc w:val="both"/>
        <w:rPr>
          <w:rFonts w:ascii="Times New Roman" w:hAnsi="Times New Roman" w:cs="Times New Roman"/>
          <w:sz w:val="24"/>
          <w:szCs w:val="24"/>
          <w:lang w:val="tr-TR" w:bidi="ar-EG"/>
        </w:rPr>
      </w:pPr>
    </w:p>
    <w:tbl>
      <w:tblPr>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34"/>
        <w:gridCol w:w="1276"/>
        <w:gridCol w:w="1418"/>
        <w:gridCol w:w="5386"/>
      </w:tblGrid>
      <w:tr w:rsidRPr="00CC7D17" w:rsidR="00DF064E" w:rsidTr="00FB0800" w14:paraId="11BA06F6" w14:textId="77777777">
        <w:trPr>
          <w:trHeight w:val="804"/>
        </w:trPr>
        <w:tc>
          <w:tcPr>
            <w:tcW w:w="1134" w:type="dxa"/>
            <w:vAlign w:val="center"/>
          </w:tcPr>
          <w:p w:rsidRPr="00CC7D17" w:rsidR="002E534D" w:rsidP="00AD6459" w:rsidRDefault="002E534D" w14:paraId="11BA06F2" w14:textId="77777777">
            <w:pPr>
              <w:spacing w:after="0" w:line="360" w:lineRule="auto"/>
              <w:ind w:left="35" w:right="35"/>
              <w:jc w:val="both"/>
              <w:rPr>
                <w:rFonts w:ascii="Times New Roman" w:hAnsi="Times New Roman" w:cs="Times New Roman"/>
                <w:b/>
                <w:sz w:val="24"/>
                <w:szCs w:val="24"/>
              </w:rPr>
            </w:pPr>
            <w:r w:rsidRPr="00CC7D17">
              <w:rPr>
                <w:rFonts w:ascii="Times New Roman" w:hAnsi="Times New Roman" w:cs="Times New Roman"/>
                <w:b/>
                <w:sz w:val="24"/>
                <w:szCs w:val="24"/>
              </w:rPr>
              <w:t>Basım</w:t>
            </w:r>
          </w:p>
        </w:tc>
        <w:tc>
          <w:tcPr>
            <w:tcW w:w="1276" w:type="dxa"/>
            <w:vAlign w:val="center"/>
          </w:tcPr>
          <w:p w:rsidRPr="00CC7D17" w:rsidR="002E534D" w:rsidP="00AD6459" w:rsidRDefault="002E534D" w14:paraId="11BA06F3" w14:textId="77777777">
            <w:pPr>
              <w:spacing w:after="0" w:line="360" w:lineRule="auto"/>
              <w:ind w:left="35" w:right="35"/>
              <w:jc w:val="both"/>
              <w:rPr>
                <w:rFonts w:ascii="Times New Roman" w:hAnsi="Times New Roman" w:cs="Times New Roman"/>
                <w:b/>
                <w:sz w:val="24"/>
                <w:szCs w:val="24"/>
              </w:rPr>
            </w:pPr>
            <w:r w:rsidRPr="00CC7D17">
              <w:rPr>
                <w:rFonts w:ascii="Times New Roman" w:hAnsi="Times New Roman" w:cs="Times New Roman"/>
                <w:b/>
                <w:sz w:val="24"/>
                <w:szCs w:val="24"/>
              </w:rPr>
              <w:t>Rev. No.</w:t>
            </w:r>
          </w:p>
        </w:tc>
        <w:tc>
          <w:tcPr>
            <w:tcW w:w="1418" w:type="dxa"/>
            <w:vAlign w:val="center"/>
          </w:tcPr>
          <w:p w:rsidRPr="00CC7D17" w:rsidR="002E534D" w:rsidP="00AD6459" w:rsidRDefault="002E534D" w14:paraId="11BA06F4" w14:textId="77777777">
            <w:pPr>
              <w:autoSpaceDE w:val="0"/>
              <w:autoSpaceDN w:val="0"/>
              <w:adjustRightInd w:val="0"/>
              <w:spacing w:after="0" w:line="360" w:lineRule="auto"/>
              <w:jc w:val="both"/>
              <w:rPr>
                <w:rFonts w:ascii="Times New Roman" w:hAnsi="Times New Roman" w:cs="Times New Roman"/>
                <w:b/>
                <w:sz w:val="24"/>
                <w:szCs w:val="24"/>
              </w:rPr>
            </w:pPr>
            <w:r w:rsidRPr="00CC7D17">
              <w:rPr>
                <w:rFonts w:ascii="Times New Roman" w:hAnsi="Times New Roman" w:cs="Times New Roman"/>
                <w:b/>
                <w:sz w:val="24"/>
                <w:szCs w:val="24"/>
              </w:rPr>
              <w:t>Revizyon Tarihi</w:t>
            </w:r>
          </w:p>
        </w:tc>
        <w:tc>
          <w:tcPr>
            <w:tcW w:w="5386" w:type="dxa"/>
            <w:vAlign w:val="center"/>
          </w:tcPr>
          <w:p w:rsidRPr="00CC7D17" w:rsidR="002E534D" w:rsidP="00AD6459" w:rsidRDefault="002E534D" w14:paraId="11BA06F5" w14:textId="77777777">
            <w:pPr>
              <w:autoSpaceDE w:val="0"/>
              <w:autoSpaceDN w:val="0"/>
              <w:adjustRightInd w:val="0"/>
              <w:spacing w:after="0" w:line="360" w:lineRule="auto"/>
              <w:jc w:val="both"/>
              <w:rPr>
                <w:rFonts w:ascii="Times New Roman" w:hAnsi="Times New Roman" w:cs="Times New Roman"/>
                <w:b/>
                <w:sz w:val="24"/>
                <w:szCs w:val="24"/>
              </w:rPr>
            </w:pPr>
            <w:r w:rsidRPr="00CC7D17">
              <w:rPr>
                <w:rFonts w:ascii="Times New Roman" w:hAnsi="Times New Roman" w:cs="Times New Roman"/>
                <w:b/>
                <w:sz w:val="24"/>
                <w:szCs w:val="24"/>
              </w:rPr>
              <w:t>Sebep</w:t>
            </w:r>
          </w:p>
        </w:tc>
      </w:tr>
      <w:tr w:rsidRPr="00CC7D17" w:rsidR="00DF064E" w:rsidTr="00FB0800" w14:paraId="11BA06FB" w14:textId="77777777">
        <w:trPr>
          <w:trHeight w:val="959"/>
        </w:trPr>
        <w:tc>
          <w:tcPr>
            <w:tcW w:w="1134" w:type="dxa"/>
            <w:vAlign w:val="center"/>
          </w:tcPr>
          <w:p w:rsidRPr="00CC7D17" w:rsidR="002E534D" w:rsidP="00AD6459" w:rsidRDefault="002E534D" w14:paraId="11BA06F7" w14:textId="77777777">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Orjinal</w:t>
            </w:r>
          </w:p>
        </w:tc>
        <w:tc>
          <w:tcPr>
            <w:tcW w:w="1276" w:type="dxa"/>
            <w:vAlign w:val="center"/>
          </w:tcPr>
          <w:p w:rsidRPr="00CC7D17" w:rsidR="002E534D" w:rsidP="00AD6459" w:rsidRDefault="002E534D" w14:paraId="11BA06F8" w14:textId="77777777">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00</w:t>
            </w:r>
          </w:p>
        </w:tc>
        <w:tc>
          <w:tcPr>
            <w:tcW w:w="1418" w:type="dxa"/>
            <w:vAlign w:val="center"/>
          </w:tcPr>
          <w:p w:rsidRPr="00CC7D17" w:rsidR="002E534D" w:rsidP="00AD6459" w:rsidRDefault="008A5D6B" w14:paraId="11BA06F9" w14:textId="28457275">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w:t>
            </w:r>
          </w:p>
        </w:tc>
        <w:tc>
          <w:tcPr>
            <w:tcW w:w="5386" w:type="dxa"/>
            <w:vAlign w:val="center"/>
          </w:tcPr>
          <w:p w:rsidRPr="00CC7D17" w:rsidR="002E534D" w:rsidP="00AD6459" w:rsidRDefault="002E534D" w14:paraId="11BA06FA" w14:textId="77777777">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İlk Yayın</w:t>
            </w:r>
          </w:p>
        </w:tc>
      </w:tr>
    </w:tbl>
    <w:p w:rsidRPr="00CC7D17" w:rsidR="00DF064E" w:rsidP="00AD6459" w:rsidRDefault="00DF064E" w14:paraId="11BA06FD" w14:textId="4220C812">
      <w:pPr>
        <w:spacing w:line="360" w:lineRule="auto"/>
        <w:jc w:val="both"/>
        <w:rPr>
          <w:rFonts w:ascii="Times New Roman" w:hAnsi="Times New Roman" w:cs="Times New Roman"/>
          <w:b/>
          <w:sz w:val="24"/>
          <w:szCs w:val="24"/>
        </w:rPr>
      </w:pPr>
    </w:p>
    <w:p w:rsidRPr="00CC7D17" w:rsidR="009A0CC0" w:rsidP="00AD6459" w:rsidRDefault="009A0CC0" w14:paraId="45F7AF3E" w14:textId="77777777">
      <w:pPr>
        <w:spacing w:line="360" w:lineRule="auto"/>
        <w:jc w:val="both"/>
        <w:rPr>
          <w:rFonts w:ascii="Times New Roman" w:hAnsi="Times New Roman" w:cs="Times New Roman"/>
          <w:b/>
          <w:sz w:val="24"/>
          <w:szCs w:val="24"/>
        </w:rPr>
      </w:pPr>
    </w:p>
    <w:bookmarkStart w:name="_Toc21389819" w:displacedByCustomXml="next" w:id="0"/>
    <w:sdt>
      <w:sdtPr>
        <w:rPr>
          <w:rFonts w:ascii="Times New Roman" w:hAnsi="Times New Roman" w:cs="Times New Roman" w:eastAsiaTheme="minorHAnsi"/>
          <w:b w:val="0"/>
          <w:bCs w:val="0"/>
          <w:sz w:val="22"/>
          <w:szCs w:val="22"/>
        </w:rPr>
        <w:id w:val="-998658000"/>
        <w:docPartObj>
          <w:docPartGallery w:val="Table of Contents"/>
          <w:docPartUnique/>
        </w:docPartObj>
      </w:sdtPr>
      <w:sdtEndPr>
        <w:rPr>
          <w:noProof/>
        </w:rPr>
      </w:sdtEndPr>
      <w:sdtContent>
        <w:p w:rsidRPr="00CC7D17" w:rsidR="00DF064E" w:rsidP="00AD6459" w:rsidRDefault="00DF064E" w14:paraId="11BA06FE" w14:textId="77777777">
          <w:pPr>
            <w:pStyle w:val="Balk1"/>
            <w:spacing w:line="360" w:lineRule="auto"/>
            <w:jc w:val="both"/>
            <w:rPr>
              <w:rFonts w:ascii="Times New Roman" w:hAnsi="Times New Roman" w:cs="Times New Roman"/>
            </w:rPr>
          </w:pPr>
          <w:r w:rsidRPr="00CC7D17">
            <w:rPr>
              <w:rFonts w:ascii="Times New Roman" w:hAnsi="Times New Roman" w:cs="Times New Roman"/>
            </w:rPr>
            <w:t>İÇİNDEKİLER</w:t>
          </w:r>
          <w:bookmarkEnd w:id="0"/>
        </w:p>
        <w:p w:rsidRPr="00CC7D17" w:rsidR="0095746A" w:rsidP="00AD6459" w:rsidRDefault="0095746A" w14:paraId="11BA06FF" w14:textId="77777777">
          <w:pPr>
            <w:spacing w:line="360" w:lineRule="auto"/>
            <w:jc w:val="both"/>
            <w:rPr>
              <w:rFonts w:ascii="Times New Roman" w:hAnsi="Times New Roman" w:cs="Times New Roman"/>
              <w:sz w:val="24"/>
              <w:szCs w:val="24"/>
              <w:lang w:eastAsia="ja-JP"/>
            </w:rPr>
          </w:pPr>
        </w:p>
        <w:p w:rsidRPr="00CC7D17" w:rsidR="00E46C0D" w:rsidP="00AD6459" w:rsidRDefault="000324AB" w14:paraId="1311C799" w14:textId="02FE77D5">
          <w:pPr>
            <w:pStyle w:val="T1"/>
            <w:tabs>
              <w:tab w:val="left" w:pos="440"/>
              <w:tab w:val="right" w:leader="dot" w:pos="9205"/>
            </w:tabs>
            <w:jc w:val="both"/>
            <w:rPr>
              <w:rFonts w:ascii="Times New Roman" w:hAnsi="Times New Roman" w:cs="Times New Roman" w:eastAsiaTheme="minorEastAsia"/>
              <w:noProof/>
              <w:sz w:val="24"/>
              <w:szCs w:val="24"/>
              <w:lang w:eastAsia="tr-TR"/>
            </w:rPr>
          </w:pPr>
          <w:r w:rsidRPr="00CC7D17">
            <w:rPr>
              <w:rFonts w:ascii="Times New Roman" w:hAnsi="Times New Roman" w:cs="Times New Roman"/>
              <w:sz w:val="24"/>
              <w:szCs w:val="24"/>
            </w:rPr>
            <w:fldChar w:fldCharType="begin"/>
          </w:r>
          <w:r w:rsidRPr="00CC7D17">
            <w:rPr>
              <w:rFonts w:ascii="Times New Roman" w:hAnsi="Times New Roman" w:cs="Times New Roman"/>
              <w:sz w:val="24"/>
              <w:szCs w:val="24"/>
            </w:rPr>
            <w:instrText xml:space="preserve"> TOC \o "1-4" \h \z \u </w:instrText>
          </w:r>
          <w:r w:rsidRPr="00CC7D17">
            <w:rPr>
              <w:rFonts w:ascii="Times New Roman" w:hAnsi="Times New Roman" w:cs="Times New Roman"/>
              <w:sz w:val="24"/>
              <w:szCs w:val="24"/>
            </w:rPr>
            <w:fldChar w:fldCharType="separate"/>
          </w:r>
          <w:hyperlink w:history="1" w:anchor="_Toc21389819">
            <w:r w:rsidRPr="00CC7D17" w:rsidR="00E46C0D">
              <w:rPr>
                <w:rStyle w:val="Kpr"/>
                <w:rFonts w:ascii="Times New Roman" w:hAnsi="Times New Roman" w:cs="Times New Roman"/>
                <w:noProof/>
                <w:sz w:val="24"/>
                <w:szCs w:val="24"/>
              </w:rPr>
              <w:t>1.</w:t>
            </w:r>
            <w:r w:rsidRPr="00CC7D17" w:rsidR="00E46C0D">
              <w:rPr>
                <w:rFonts w:ascii="Times New Roman" w:hAnsi="Times New Roman" w:cs="Times New Roman" w:eastAsiaTheme="minorEastAsia"/>
                <w:noProof/>
                <w:sz w:val="24"/>
                <w:szCs w:val="24"/>
                <w:lang w:eastAsia="tr-TR"/>
              </w:rPr>
              <w:tab/>
            </w:r>
            <w:r w:rsidRPr="00CC7D17" w:rsidR="00E46C0D">
              <w:rPr>
                <w:rStyle w:val="Kpr"/>
                <w:rFonts w:ascii="Times New Roman" w:hAnsi="Times New Roman" w:cs="Times New Roman"/>
                <w:noProof/>
                <w:sz w:val="24"/>
                <w:szCs w:val="24"/>
              </w:rPr>
              <w:t>İÇİNDEKİLER</w:t>
            </w:r>
            <w:r w:rsidRPr="00CC7D17" w:rsidR="00E46C0D">
              <w:rPr>
                <w:rFonts w:ascii="Times New Roman" w:hAnsi="Times New Roman" w:cs="Times New Roman"/>
                <w:noProof/>
                <w:webHidden/>
                <w:sz w:val="24"/>
                <w:szCs w:val="24"/>
              </w:rPr>
              <w:tab/>
            </w:r>
            <w:r w:rsidRPr="00CC7D17" w:rsidR="00E46C0D">
              <w:rPr>
                <w:rFonts w:ascii="Times New Roman" w:hAnsi="Times New Roman" w:cs="Times New Roman"/>
                <w:noProof/>
                <w:webHidden/>
                <w:sz w:val="24"/>
                <w:szCs w:val="24"/>
              </w:rPr>
              <w:fldChar w:fldCharType="begin"/>
            </w:r>
            <w:r w:rsidRPr="00CC7D17" w:rsidR="00E46C0D">
              <w:rPr>
                <w:rFonts w:ascii="Times New Roman" w:hAnsi="Times New Roman" w:cs="Times New Roman"/>
                <w:noProof/>
                <w:webHidden/>
                <w:sz w:val="24"/>
                <w:szCs w:val="24"/>
              </w:rPr>
              <w:instrText xml:space="preserve"> PAGEREF _Toc21389819 \h </w:instrText>
            </w:r>
            <w:r w:rsidRPr="00CC7D17" w:rsidR="00E46C0D">
              <w:rPr>
                <w:rFonts w:ascii="Times New Roman" w:hAnsi="Times New Roman" w:cs="Times New Roman"/>
                <w:noProof/>
                <w:webHidden/>
                <w:sz w:val="24"/>
                <w:szCs w:val="24"/>
              </w:rPr>
            </w:r>
            <w:r w:rsidRPr="00CC7D17" w:rsidR="00E46C0D">
              <w:rPr>
                <w:rFonts w:ascii="Times New Roman" w:hAnsi="Times New Roman" w:cs="Times New Roman"/>
                <w:noProof/>
                <w:webHidden/>
                <w:sz w:val="24"/>
                <w:szCs w:val="24"/>
              </w:rPr>
              <w:fldChar w:fldCharType="separate"/>
            </w:r>
            <w:r w:rsidRPr="00CC7D17" w:rsidR="00E46C0D">
              <w:rPr>
                <w:rFonts w:ascii="Times New Roman" w:hAnsi="Times New Roman" w:cs="Times New Roman"/>
                <w:noProof/>
                <w:webHidden/>
                <w:sz w:val="24"/>
                <w:szCs w:val="24"/>
              </w:rPr>
              <w:t>2</w:t>
            </w:r>
            <w:r w:rsidRPr="00CC7D17" w:rsidR="00E46C0D">
              <w:rPr>
                <w:rFonts w:ascii="Times New Roman" w:hAnsi="Times New Roman" w:cs="Times New Roman"/>
                <w:noProof/>
                <w:webHidden/>
                <w:sz w:val="24"/>
                <w:szCs w:val="24"/>
              </w:rPr>
              <w:fldChar w:fldCharType="end"/>
            </w:r>
          </w:hyperlink>
        </w:p>
        <w:p w:rsidRPr="00CC7D17" w:rsidR="00E46C0D" w:rsidP="00AD6459" w:rsidRDefault="00B73DD7" w14:paraId="2C22E491" w14:textId="4EC3992D">
          <w:pPr>
            <w:pStyle w:val="T1"/>
            <w:tabs>
              <w:tab w:val="left" w:pos="440"/>
              <w:tab w:val="right" w:leader="dot" w:pos="9205"/>
            </w:tabs>
            <w:jc w:val="both"/>
            <w:rPr>
              <w:rFonts w:ascii="Times New Roman" w:hAnsi="Times New Roman" w:cs="Times New Roman" w:eastAsiaTheme="minorEastAsia"/>
              <w:noProof/>
              <w:sz w:val="24"/>
              <w:szCs w:val="24"/>
              <w:lang w:eastAsia="tr-TR"/>
            </w:rPr>
          </w:pPr>
          <w:hyperlink w:history="1" w:anchor="_Toc21389820">
            <w:r w:rsidRPr="00CC7D17" w:rsidR="00E46C0D">
              <w:rPr>
                <w:rStyle w:val="Kpr"/>
                <w:rFonts w:ascii="Times New Roman" w:hAnsi="Times New Roman" w:cs="Times New Roman"/>
                <w:noProof/>
                <w:sz w:val="24"/>
                <w:szCs w:val="24"/>
                <w:lang w:eastAsia="tr-TR"/>
              </w:rPr>
              <w:t>1.</w:t>
            </w:r>
            <w:r w:rsidRPr="00CC7D17" w:rsidR="00E46C0D">
              <w:rPr>
                <w:rFonts w:ascii="Times New Roman" w:hAnsi="Times New Roman" w:cs="Times New Roman" w:eastAsiaTheme="minorEastAsia"/>
                <w:noProof/>
                <w:sz w:val="24"/>
                <w:szCs w:val="24"/>
                <w:lang w:eastAsia="tr-TR"/>
              </w:rPr>
              <w:tab/>
            </w:r>
            <w:r w:rsidRPr="00CC7D17" w:rsidR="00E46C0D">
              <w:rPr>
                <w:rStyle w:val="Kpr"/>
                <w:rFonts w:ascii="Times New Roman" w:hAnsi="Times New Roman" w:cs="Times New Roman"/>
                <w:noProof/>
                <w:sz w:val="24"/>
                <w:szCs w:val="24"/>
                <w:lang w:eastAsia="tr-TR"/>
              </w:rPr>
              <w:t>VERİ SORUMLUSUNA İLİŞKİN BİLGİLER</w:t>
            </w:r>
            <w:r w:rsidRPr="00CC7D17" w:rsidR="00E46C0D">
              <w:rPr>
                <w:rFonts w:ascii="Times New Roman" w:hAnsi="Times New Roman" w:cs="Times New Roman"/>
                <w:noProof/>
                <w:webHidden/>
                <w:sz w:val="24"/>
                <w:szCs w:val="24"/>
              </w:rPr>
              <w:tab/>
            </w:r>
            <w:r w:rsidRPr="00CC7D17" w:rsidR="00E46C0D">
              <w:rPr>
                <w:rFonts w:ascii="Times New Roman" w:hAnsi="Times New Roman" w:cs="Times New Roman"/>
                <w:noProof/>
                <w:webHidden/>
                <w:sz w:val="24"/>
                <w:szCs w:val="24"/>
              </w:rPr>
              <w:fldChar w:fldCharType="begin"/>
            </w:r>
            <w:r w:rsidRPr="00CC7D17" w:rsidR="00E46C0D">
              <w:rPr>
                <w:rFonts w:ascii="Times New Roman" w:hAnsi="Times New Roman" w:cs="Times New Roman"/>
                <w:noProof/>
                <w:webHidden/>
                <w:sz w:val="24"/>
                <w:szCs w:val="24"/>
              </w:rPr>
              <w:instrText xml:space="preserve"> PAGEREF _Toc21389820 \h </w:instrText>
            </w:r>
            <w:r w:rsidRPr="00CC7D17" w:rsidR="00E46C0D">
              <w:rPr>
                <w:rFonts w:ascii="Times New Roman" w:hAnsi="Times New Roman" w:cs="Times New Roman"/>
                <w:noProof/>
                <w:webHidden/>
                <w:sz w:val="24"/>
                <w:szCs w:val="24"/>
              </w:rPr>
            </w:r>
            <w:r w:rsidRPr="00CC7D17" w:rsidR="00E46C0D">
              <w:rPr>
                <w:rFonts w:ascii="Times New Roman" w:hAnsi="Times New Roman" w:cs="Times New Roman"/>
                <w:noProof/>
                <w:webHidden/>
                <w:sz w:val="24"/>
                <w:szCs w:val="24"/>
              </w:rPr>
              <w:fldChar w:fldCharType="separate"/>
            </w:r>
            <w:r w:rsidRPr="00CC7D17" w:rsidR="00E46C0D">
              <w:rPr>
                <w:rFonts w:ascii="Times New Roman" w:hAnsi="Times New Roman" w:cs="Times New Roman"/>
                <w:noProof/>
                <w:webHidden/>
                <w:sz w:val="24"/>
                <w:szCs w:val="24"/>
              </w:rPr>
              <w:t>3</w:t>
            </w:r>
            <w:r w:rsidRPr="00CC7D17" w:rsidR="00E46C0D">
              <w:rPr>
                <w:rFonts w:ascii="Times New Roman" w:hAnsi="Times New Roman" w:cs="Times New Roman"/>
                <w:noProof/>
                <w:webHidden/>
                <w:sz w:val="24"/>
                <w:szCs w:val="24"/>
              </w:rPr>
              <w:fldChar w:fldCharType="end"/>
            </w:r>
          </w:hyperlink>
        </w:p>
        <w:p w:rsidRPr="00CC7D17" w:rsidR="00E46C0D" w:rsidP="00AD6459" w:rsidRDefault="00B73DD7" w14:paraId="51A75A0E" w14:textId="2BFB5618">
          <w:pPr>
            <w:pStyle w:val="T1"/>
            <w:tabs>
              <w:tab w:val="left" w:pos="440"/>
              <w:tab w:val="right" w:leader="dot" w:pos="9205"/>
            </w:tabs>
            <w:jc w:val="both"/>
            <w:rPr>
              <w:rFonts w:ascii="Times New Roman" w:hAnsi="Times New Roman" w:cs="Times New Roman" w:eastAsiaTheme="minorEastAsia"/>
              <w:noProof/>
              <w:sz w:val="24"/>
              <w:szCs w:val="24"/>
              <w:lang w:eastAsia="tr-TR"/>
            </w:rPr>
          </w:pPr>
          <w:hyperlink w:history="1" w:anchor="_Toc21389821">
            <w:r w:rsidRPr="00CC7D17" w:rsidR="00E46C0D">
              <w:rPr>
                <w:rStyle w:val="Kpr"/>
                <w:rFonts w:ascii="Times New Roman" w:hAnsi="Times New Roman" w:cs="Times New Roman"/>
                <w:noProof/>
                <w:sz w:val="24"/>
                <w:szCs w:val="24"/>
                <w:lang w:eastAsia="tr-TR"/>
              </w:rPr>
              <w:t>2.</w:t>
            </w:r>
            <w:r w:rsidRPr="00CC7D17" w:rsidR="00E46C0D">
              <w:rPr>
                <w:rFonts w:ascii="Times New Roman" w:hAnsi="Times New Roman" w:cs="Times New Roman" w:eastAsiaTheme="minorEastAsia"/>
                <w:noProof/>
                <w:sz w:val="24"/>
                <w:szCs w:val="24"/>
                <w:lang w:eastAsia="tr-TR"/>
              </w:rPr>
              <w:tab/>
            </w:r>
            <w:r w:rsidRPr="00CC7D17" w:rsidR="00E46C0D">
              <w:rPr>
                <w:rStyle w:val="Kpr"/>
                <w:rFonts w:ascii="Times New Roman" w:hAnsi="Times New Roman" w:cs="Times New Roman"/>
                <w:noProof/>
                <w:sz w:val="24"/>
                <w:szCs w:val="24"/>
                <w:lang w:eastAsia="tr-TR"/>
              </w:rPr>
              <w:t>KİŞİSEL VERİLERİN İŞLENME AMAÇLARI</w:t>
            </w:r>
            <w:r w:rsidRPr="00CC7D17" w:rsidR="00E46C0D">
              <w:rPr>
                <w:rFonts w:ascii="Times New Roman" w:hAnsi="Times New Roman" w:cs="Times New Roman"/>
                <w:noProof/>
                <w:webHidden/>
                <w:sz w:val="24"/>
                <w:szCs w:val="24"/>
              </w:rPr>
              <w:tab/>
            </w:r>
            <w:r w:rsidRPr="00CC7D17" w:rsidR="00E46C0D">
              <w:rPr>
                <w:rFonts w:ascii="Times New Roman" w:hAnsi="Times New Roman" w:cs="Times New Roman"/>
                <w:noProof/>
                <w:webHidden/>
                <w:sz w:val="24"/>
                <w:szCs w:val="24"/>
              </w:rPr>
              <w:fldChar w:fldCharType="begin"/>
            </w:r>
            <w:r w:rsidRPr="00CC7D17" w:rsidR="00E46C0D">
              <w:rPr>
                <w:rFonts w:ascii="Times New Roman" w:hAnsi="Times New Roman" w:cs="Times New Roman"/>
                <w:noProof/>
                <w:webHidden/>
                <w:sz w:val="24"/>
                <w:szCs w:val="24"/>
              </w:rPr>
              <w:instrText xml:space="preserve"> PAGEREF _Toc21389821 \h </w:instrText>
            </w:r>
            <w:r w:rsidRPr="00CC7D17" w:rsidR="00E46C0D">
              <w:rPr>
                <w:rFonts w:ascii="Times New Roman" w:hAnsi="Times New Roman" w:cs="Times New Roman"/>
                <w:noProof/>
                <w:webHidden/>
                <w:sz w:val="24"/>
                <w:szCs w:val="24"/>
              </w:rPr>
            </w:r>
            <w:r w:rsidRPr="00CC7D17" w:rsidR="00E46C0D">
              <w:rPr>
                <w:rFonts w:ascii="Times New Roman" w:hAnsi="Times New Roman" w:cs="Times New Roman"/>
                <w:noProof/>
                <w:webHidden/>
                <w:sz w:val="24"/>
                <w:szCs w:val="24"/>
              </w:rPr>
              <w:fldChar w:fldCharType="separate"/>
            </w:r>
            <w:r w:rsidRPr="00CC7D17" w:rsidR="00E46C0D">
              <w:rPr>
                <w:rFonts w:ascii="Times New Roman" w:hAnsi="Times New Roman" w:cs="Times New Roman"/>
                <w:noProof/>
                <w:webHidden/>
                <w:sz w:val="24"/>
                <w:szCs w:val="24"/>
              </w:rPr>
              <w:t>3</w:t>
            </w:r>
            <w:r w:rsidRPr="00CC7D17" w:rsidR="00E46C0D">
              <w:rPr>
                <w:rFonts w:ascii="Times New Roman" w:hAnsi="Times New Roman" w:cs="Times New Roman"/>
                <w:noProof/>
                <w:webHidden/>
                <w:sz w:val="24"/>
                <w:szCs w:val="24"/>
              </w:rPr>
              <w:fldChar w:fldCharType="end"/>
            </w:r>
          </w:hyperlink>
        </w:p>
        <w:p w:rsidRPr="00CC7D17" w:rsidR="00E46C0D" w:rsidP="00AD6459" w:rsidRDefault="00B73DD7" w14:paraId="1C369A96" w14:textId="00ACA71A">
          <w:pPr>
            <w:pStyle w:val="T1"/>
            <w:tabs>
              <w:tab w:val="left" w:pos="440"/>
              <w:tab w:val="right" w:leader="dot" w:pos="9205"/>
            </w:tabs>
            <w:jc w:val="both"/>
            <w:rPr>
              <w:rFonts w:ascii="Times New Roman" w:hAnsi="Times New Roman" w:cs="Times New Roman" w:eastAsiaTheme="minorEastAsia"/>
              <w:noProof/>
              <w:sz w:val="24"/>
              <w:szCs w:val="24"/>
              <w:lang w:eastAsia="tr-TR"/>
            </w:rPr>
          </w:pPr>
          <w:hyperlink w:history="1" w:anchor="_Toc21389822">
            <w:r w:rsidRPr="00CC7D17" w:rsidR="00E46C0D">
              <w:rPr>
                <w:rStyle w:val="Kpr"/>
                <w:rFonts w:ascii="Times New Roman" w:hAnsi="Times New Roman" w:cs="Times New Roman"/>
                <w:noProof/>
                <w:sz w:val="24"/>
                <w:szCs w:val="24"/>
                <w:lang w:eastAsia="tr-TR"/>
              </w:rPr>
              <w:t>3.</w:t>
            </w:r>
            <w:r w:rsidRPr="00CC7D17" w:rsidR="00E46C0D">
              <w:rPr>
                <w:rFonts w:ascii="Times New Roman" w:hAnsi="Times New Roman" w:cs="Times New Roman" w:eastAsiaTheme="minorEastAsia"/>
                <w:noProof/>
                <w:sz w:val="24"/>
                <w:szCs w:val="24"/>
                <w:lang w:eastAsia="tr-TR"/>
              </w:rPr>
              <w:tab/>
            </w:r>
            <w:r w:rsidRPr="00CC7D17" w:rsidR="00E46C0D">
              <w:rPr>
                <w:rStyle w:val="Kpr"/>
                <w:rFonts w:ascii="Times New Roman" w:hAnsi="Times New Roman" w:cs="Times New Roman"/>
                <w:noProof/>
                <w:sz w:val="24"/>
                <w:szCs w:val="24"/>
                <w:lang w:eastAsia="tr-TR"/>
              </w:rPr>
              <w:t>KİŞİSEL VERİLERİN AKTARILMASI</w:t>
            </w:r>
            <w:r w:rsidRPr="00CC7D17" w:rsidR="00E46C0D">
              <w:rPr>
                <w:rFonts w:ascii="Times New Roman" w:hAnsi="Times New Roman" w:cs="Times New Roman"/>
                <w:noProof/>
                <w:webHidden/>
                <w:sz w:val="24"/>
                <w:szCs w:val="24"/>
              </w:rPr>
              <w:tab/>
            </w:r>
            <w:r w:rsidRPr="00CC7D17" w:rsidR="00E46C0D">
              <w:rPr>
                <w:rFonts w:ascii="Times New Roman" w:hAnsi="Times New Roman" w:cs="Times New Roman"/>
                <w:noProof/>
                <w:webHidden/>
                <w:sz w:val="24"/>
                <w:szCs w:val="24"/>
              </w:rPr>
              <w:fldChar w:fldCharType="begin"/>
            </w:r>
            <w:r w:rsidRPr="00CC7D17" w:rsidR="00E46C0D">
              <w:rPr>
                <w:rFonts w:ascii="Times New Roman" w:hAnsi="Times New Roman" w:cs="Times New Roman"/>
                <w:noProof/>
                <w:webHidden/>
                <w:sz w:val="24"/>
                <w:szCs w:val="24"/>
              </w:rPr>
              <w:instrText xml:space="preserve"> PAGEREF _Toc21389822 \h </w:instrText>
            </w:r>
            <w:r w:rsidRPr="00CC7D17" w:rsidR="00E46C0D">
              <w:rPr>
                <w:rFonts w:ascii="Times New Roman" w:hAnsi="Times New Roman" w:cs="Times New Roman"/>
                <w:noProof/>
                <w:webHidden/>
                <w:sz w:val="24"/>
                <w:szCs w:val="24"/>
              </w:rPr>
            </w:r>
            <w:r w:rsidRPr="00CC7D17" w:rsidR="00E46C0D">
              <w:rPr>
                <w:rFonts w:ascii="Times New Roman" w:hAnsi="Times New Roman" w:cs="Times New Roman"/>
                <w:noProof/>
                <w:webHidden/>
                <w:sz w:val="24"/>
                <w:szCs w:val="24"/>
              </w:rPr>
              <w:fldChar w:fldCharType="separate"/>
            </w:r>
            <w:r w:rsidRPr="00CC7D17" w:rsidR="00E46C0D">
              <w:rPr>
                <w:rFonts w:ascii="Times New Roman" w:hAnsi="Times New Roman" w:cs="Times New Roman"/>
                <w:noProof/>
                <w:webHidden/>
                <w:sz w:val="24"/>
                <w:szCs w:val="24"/>
              </w:rPr>
              <w:t>4</w:t>
            </w:r>
            <w:r w:rsidRPr="00CC7D17" w:rsidR="00E46C0D">
              <w:rPr>
                <w:rFonts w:ascii="Times New Roman" w:hAnsi="Times New Roman" w:cs="Times New Roman"/>
                <w:noProof/>
                <w:webHidden/>
                <w:sz w:val="24"/>
                <w:szCs w:val="24"/>
              </w:rPr>
              <w:fldChar w:fldCharType="end"/>
            </w:r>
          </w:hyperlink>
        </w:p>
        <w:p w:rsidRPr="00CC7D17" w:rsidR="00E46C0D" w:rsidP="00AD6459" w:rsidRDefault="00B73DD7" w14:paraId="75D53B9D" w14:textId="77AA6944">
          <w:pPr>
            <w:pStyle w:val="T1"/>
            <w:tabs>
              <w:tab w:val="left" w:pos="440"/>
              <w:tab w:val="right" w:leader="dot" w:pos="9205"/>
            </w:tabs>
            <w:jc w:val="both"/>
            <w:rPr>
              <w:rFonts w:ascii="Times New Roman" w:hAnsi="Times New Roman" w:cs="Times New Roman" w:eastAsiaTheme="minorEastAsia"/>
              <w:noProof/>
              <w:sz w:val="24"/>
              <w:szCs w:val="24"/>
              <w:lang w:eastAsia="tr-TR"/>
            </w:rPr>
          </w:pPr>
          <w:hyperlink w:history="1" w:anchor="_Toc21389823">
            <w:r w:rsidRPr="00CC7D17" w:rsidR="00E46C0D">
              <w:rPr>
                <w:rStyle w:val="Kpr"/>
                <w:rFonts w:ascii="Times New Roman" w:hAnsi="Times New Roman" w:cs="Times New Roman"/>
                <w:noProof/>
                <w:sz w:val="24"/>
                <w:szCs w:val="24"/>
                <w:lang w:eastAsia="tr-TR"/>
              </w:rPr>
              <w:t>4.</w:t>
            </w:r>
            <w:r w:rsidRPr="00CC7D17" w:rsidR="00E46C0D">
              <w:rPr>
                <w:rFonts w:ascii="Times New Roman" w:hAnsi="Times New Roman" w:cs="Times New Roman" w:eastAsiaTheme="minorEastAsia"/>
                <w:noProof/>
                <w:sz w:val="24"/>
                <w:szCs w:val="24"/>
                <w:lang w:eastAsia="tr-TR"/>
              </w:rPr>
              <w:tab/>
            </w:r>
            <w:r w:rsidRPr="00CC7D17" w:rsidR="00E46C0D">
              <w:rPr>
                <w:rStyle w:val="Kpr"/>
                <w:rFonts w:ascii="Times New Roman" w:hAnsi="Times New Roman" w:cs="Times New Roman"/>
                <w:noProof/>
                <w:sz w:val="24"/>
                <w:szCs w:val="24"/>
                <w:lang w:eastAsia="tr-TR"/>
              </w:rPr>
              <w:t>KİŞİSEL VERİLERİN TOPLANMA YÖNTEMLERİ VE HUKUKİ SEBEPLERİ</w:t>
            </w:r>
            <w:r w:rsidRPr="00CC7D17" w:rsidR="00E46C0D">
              <w:rPr>
                <w:rFonts w:ascii="Times New Roman" w:hAnsi="Times New Roman" w:cs="Times New Roman"/>
                <w:noProof/>
                <w:webHidden/>
                <w:sz w:val="24"/>
                <w:szCs w:val="24"/>
              </w:rPr>
              <w:tab/>
            </w:r>
            <w:r w:rsidRPr="00CC7D17" w:rsidR="00E46C0D">
              <w:rPr>
                <w:rFonts w:ascii="Times New Roman" w:hAnsi="Times New Roman" w:cs="Times New Roman"/>
                <w:noProof/>
                <w:webHidden/>
                <w:sz w:val="24"/>
                <w:szCs w:val="24"/>
              </w:rPr>
              <w:fldChar w:fldCharType="begin"/>
            </w:r>
            <w:r w:rsidRPr="00CC7D17" w:rsidR="00E46C0D">
              <w:rPr>
                <w:rFonts w:ascii="Times New Roman" w:hAnsi="Times New Roman" w:cs="Times New Roman"/>
                <w:noProof/>
                <w:webHidden/>
                <w:sz w:val="24"/>
                <w:szCs w:val="24"/>
              </w:rPr>
              <w:instrText xml:space="preserve"> PAGEREF _Toc21389823 \h </w:instrText>
            </w:r>
            <w:r w:rsidRPr="00CC7D17" w:rsidR="00E46C0D">
              <w:rPr>
                <w:rFonts w:ascii="Times New Roman" w:hAnsi="Times New Roman" w:cs="Times New Roman"/>
                <w:noProof/>
                <w:webHidden/>
                <w:sz w:val="24"/>
                <w:szCs w:val="24"/>
              </w:rPr>
            </w:r>
            <w:r w:rsidRPr="00CC7D17" w:rsidR="00E46C0D">
              <w:rPr>
                <w:rFonts w:ascii="Times New Roman" w:hAnsi="Times New Roman" w:cs="Times New Roman"/>
                <w:noProof/>
                <w:webHidden/>
                <w:sz w:val="24"/>
                <w:szCs w:val="24"/>
              </w:rPr>
              <w:fldChar w:fldCharType="separate"/>
            </w:r>
            <w:r w:rsidRPr="00CC7D17" w:rsidR="00E46C0D">
              <w:rPr>
                <w:rFonts w:ascii="Times New Roman" w:hAnsi="Times New Roman" w:cs="Times New Roman"/>
                <w:noProof/>
                <w:webHidden/>
                <w:sz w:val="24"/>
                <w:szCs w:val="24"/>
              </w:rPr>
              <w:t>4</w:t>
            </w:r>
            <w:r w:rsidRPr="00CC7D17" w:rsidR="00E46C0D">
              <w:rPr>
                <w:rFonts w:ascii="Times New Roman" w:hAnsi="Times New Roman" w:cs="Times New Roman"/>
                <w:noProof/>
                <w:webHidden/>
                <w:sz w:val="24"/>
                <w:szCs w:val="24"/>
              </w:rPr>
              <w:fldChar w:fldCharType="end"/>
            </w:r>
          </w:hyperlink>
        </w:p>
        <w:p w:rsidRPr="00CC7D17" w:rsidR="00E46C0D" w:rsidP="00AD6459" w:rsidRDefault="00B73DD7" w14:paraId="105CEF0C" w14:textId="5A7619DC">
          <w:pPr>
            <w:pStyle w:val="T1"/>
            <w:tabs>
              <w:tab w:val="left" w:pos="440"/>
              <w:tab w:val="right" w:leader="dot" w:pos="9205"/>
            </w:tabs>
            <w:jc w:val="both"/>
            <w:rPr>
              <w:rFonts w:ascii="Times New Roman" w:hAnsi="Times New Roman" w:cs="Times New Roman" w:eastAsiaTheme="minorEastAsia"/>
              <w:noProof/>
              <w:sz w:val="24"/>
              <w:szCs w:val="24"/>
              <w:lang w:eastAsia="tr-TR"/>
            </w:rPr>
          </w:pPr>
          <w:hyperlink w:history="1" w:anchor="_Toc21389824">
            <w:r w:rsidRPr="00CC7D17" w:rsidR="00E46C0D">
              <w:rPr>
                <w:rStyle w:val="Kpr"/>
                <w:rFonts w:ascii="Times New Roman" w:hAnsi="Times New Roman" w:cs="Times New Roman"/>
                <w:noProof/>
                <w:sz w:val="24"/>
                <w:szCs w:val="24"/>
                <w:lang w:eastAsia="tr-TR"/>
              </w:rPr>
              <w:t>5.</w:t>
            </w:r>
            <w:r w:rsidRPr="00CC7D17" w:rsidR="00E46C0D">
              <w:rPr>
                <w:rFonts w:ascii="Times New Roman" w:hAnsi="Times New Roman" w:cs="Times New Roman" w:eastAsiaTheme="minorEastAsia"/>
                <w:noProof/>
                <w:sz w:val="24"/>
                <w:szCs w:val="24"/>
                <w:lang w:eastAsia="tr-TR"/>
              </w:rPr>
              <w:tab/>
            </w:r>
            <w:r w:rsidRPr="00CC7D17" w:rsidR="00E46C0D">
              <w:rPr>
                <w:rStyle w:val="Kpr"/>
                <w:rFonts w:ascii="Times New Roman" w:hAnsi="Times New Roman" w:cs="Times New Roman"/>
                <w:noProof/>
                <w:sz w:val="24"/>
                <w:szCs w:val="24"/>
                <w:lang w:eastAsia="tr-TR"/>
              </w:rPr>
              <w:t>VERİ SAHİPLERİNİN KANUN KAPSAMINDAKİ HAKLARI</w:t>
            </w:r>
            <w:r w:rsidRPr="00CC7D17" w:rsidR="00E46C0D">
              <w:rPr>
                <w:rFonts w:ascii="Times New Roman" w:hAnsi="Times New Roman" w:cs="Times New Roman"/>
                <w:noProof/>
                <w:webHidden/>
                <w:sz w:val="24"/>
                <w:szCs w:val="24"/>
              </w:rPr>
              <w:tab/>
            </w:r>
            <w:r w:rsidRPr="00CC7D17" w:rsidR="00E46C0D">
              <w:rPr>
                <w:rFonts w:ascii="Times New Roman" w:hAnsi="Times New Roman" w:cs="Times New Roman"/>
                <w:noProof/>
                <w:webHidden/>
                <w:sz w:val="24"/>
                <w:szCs w:val="24"/>
              </w:rPr>
              <w:fldChar w:fldCharType="begin"/>
            </w:r>
            <w:r w:rsidRPr="00CC7D17" w:rsidR="00E46C0D">
              <w:rPr>
                <w:rFonts w:ascii="Times New Roman" w:hAnsi="Times New Roman" w:cs="Times New Roman"/>
                <w:noProof/>
                <w:webHidden/>
                <w:sz w:val="24"/>
                <w:szCs w:val="24"/>
              </w:rPr>
              <w:instrText xml:space="preserve"> PAGEREF _Toc21389824 \h </w:instrText>
            </w:r>
            <w:r w:rsidRPr="00CC7D17" w:rsidR="00E46C0D">
              <w:rPr>
                <w:rFonts w:ascii="Times New Roman" w:hAnsi="Times New Roman" w:cs="Times New Roman"/>
                <w:noProof/>
                <w:webHidden/>
                <w:sz w:val="24"/>
                <w:szCs w:val="24"/>
              </w:rPr>
            </w:r>
            <w:r w:rsidRPr="00CC7D17" w:rsidR="00E46C0D">
              <w:rPr>
                <w:rFonts w:ascii="Times New Roman" w:hAnsi="Times New Roman" w:cs="Times New Roman"/>
                <w:noProof/>
                <w:webHidden/>
                <w:sz w:val="24"/>
                <w:szCs w:val="24"/>
              </w:rPr>
              <w:fldChar w:fldCharType="separate"/>
            </w:r>
            <w:r w:rsidRPr="00CC7D17" w:rsidR="00E46C0D">
              <w:rPr>
                <w:rFonts w:ascii="Times New Roman" w:hAnsi="Times New Roman" w:cs="Times New Roman"/>
                <w:noProof/>
                <w:webHidden/>
                <w:sz w:val="24"/>
                <w:szCs w:val="24"/>
              </w:rPr>
              <w:t>4</w:t>
            </w:r>
            <w:r w:rsidRPr="00CC7D17" w:rsidR="00E46C0D">
              <w:rPr>
                <w:rFonts w:ascii="Times New Roman" w:hAnsi="Times New Roman" w:cs="Times New Roman"/>
                <w:noProof/>
                <w:webHidden/>
                <w:sz w:val="24"/>
                <w:szCs w:val="24"/>
              </w:rPr>
              <w:fldChar w:fldCharType="end"/>
            </w:r>
          </w:hyperlink>
        </w:p>
        <w:p w:rsidRPr="00CC7D17" w:rsidR="00DF064E" w:rsidP="00AD6459" w:rsidRDefault="000324AB" w14:paraId="11BA0712" w14:textId="64119F1B">
          <w:pPr>
            <w:spacing w:line="360" w:lineRule="auto"/>
            <w:jc w:val="both"/>
            <w:rPr>
              <w:rFonts w:ascii="Times New Roman" w:hAnsi="Times New Roman" w:cs="Times New Roman"/>
              <w:sz w:val="24"/>
              <w:szCs w:val="24"/>
            </w:rPr>
          </w:pPr>
          <w:r w:rsidRPr="00CC7D17">
            <w:rPr>
              <w:rFonts w:ascii="Times New Roman" w:hAnsi="Times New Roman" w:cs="Times New Roman"/>
              <w:sz w:val="24"/>
              <w:szCs w:val="24"/>
            </w:rPr>
            <w:fldChar w:fldCharType="end"/>
          </w:r>
        </w:p>
      </w:sdtContent>
    </w:sdt>
    <w:p w:rsidRPr="00CC7D17" w:rsidR="002E534D" w:rsidP="00AD6459" w:rsidRDefault="002E534D" w14:paraId="11BA0713" w14:textId="77777777">
      <w:pPr>
        <w:spacing w:line="360" w:lineRule="auto"/>
        <w:jc w:val="both"/>
        <w:rPr>
          <w:rFonts w:ascii="Times New Roman" w:hAnsi="Times New Roman" w:cs="Times New Roman"/>
          <w:b/>
          <w:sz w:val="24"/>
          <w:szCs w:val="24"/>
        </w:rPr>
      </w:pPr>
    </w:p>
    <w:p w:rsidRPr="00CC7D17" w:rsidR="00624ED9" w:rsidP="00AD6459" w:rsidRDefault="00DF064E" w14:paraId="15C992C9" w14:textId="73A61850">
      <w:pPr>
        <w:spacing w:line="360" w:lineRule="auto"/>
        <w:jc w:val="both"/>
        <w:rPr>
          <w:rFonts w:ascii="Times New Roman" w:hAnsi="Times New Roman" w:cs="Times New Roman" w:eastAsiaTheme="majorEastAsia"/>
          <w:b/>
          <w:bCs/>
          <w:sz w:val="24"/>
          <w:szCs w:val="24"/>
        </w:rPr>
      </w:pPr>
      <w:r w:rsidRPr="00CC7D17">
        <w:rPr>
          <w:rFonts w:ascii="Times New Roman" w:hAnsi="Times New Roman" w:cs="Times New Roman"/>
          <w:sz w:val="24"/>
          <w:szCs w:val="24"/>
        </w:rPr>
        <w:br w:type="page"/>
      </w:r>
    </w:p>
    <w:p w:rsidRPr="00AD6459" w:rsidR="003D3876" w:rsidP="00AD6459" w:rsidRDefault="00B17296" w14:paraId="04E9923F" w14:textId="01386792">
      <w:pPr>
        <w:spacing w:line="360" w:lineRule="auto"/>
        <w:jc w:val="both"/>
        <w:rPr>
          <w:rFonts w:ascii="Times New Roman" w:hAnsi="Times New Roman" w:cs="Times New Roman"/>
          <w:b/>
          <w:sz w:val="24"/>
          <w:szCs w:val="24"/>
        </w:rPr>
      </w:pPr>
      <w:r w:rsidRPr="00AD6459">
        <w:rPr>
          <w:rFonts w:ascii="Times New Roman" w:hAnsi="Times New Roman" w:cs="Times New Roman"/>
          <w:b/>
          <w:sz w:val="24"/>
          <w:szCs w:val="24"/>
        </w:rPr>
        <w:lastRenderedPageBreak/>
        <w:t>EK I</w:t>
      </w:r>
    </w:p>
    <w:p w:rsidRPr="00CC7D17" w:rsidR="003370A7" w:rsidP="00AD6459" w:rsidRDefault="003370A7" w14:paraId="448274A3" w14:textId="5EEE9C2C">
      <w:pPr>
        <w:spacing w:line="360" w:lineRule="auto"/>
        <w:jc w:val="center"/>
        <w:rPr>
          <w:rFonts w:ascii="Times New Roman" w:hAnsi="Times New Roman" w:cs="Times New Roman"/>
          <w:b/>
          <w:color w:val="000000" w:themeColor="text1"/>
          <w:sz w:val="24"/>
          <w:szCs w:val="24"/>
          <w:lang w:eastAsia="tr-TR"/>
        </w:rPr>
      </w:pPr>
      <w:r w:rsidRPr="00CC7D17">
        <w:rPr>
          <w:rFonts w:ascii="Times New Roman" w:hAnsi="Times New Roman" w:cs="Times New Roman"/>
          <w:b/>
          <w:color w:val="000000" w:themeColor="text1"/>
          <w:sz w:val="24"/>
          <w:szCs w:val="24"/>
          <w:lang w:eastAsia="tr-TR"/>
        </w:rPr>
        <w:t>KELEŞOĞLU HOLDİNG ANONİM ŞİRKETİ</w:t>
      </w:r>
    </w:p>
    <w:p w:rsidRPr="00CC7D17" w:rsidR="00B303C1" w:rsidP="00AD6459" w:rsidRDefault="00B303C1" w14:paraId="70925BCD" w14:textId="5BA0D7C5">
      <w:pPr>
        <w:spacing w:line="360" w:lineRule="auto"/>
        <w:jc w:val="center"/>
        <w:rPr>
          <w:rFonts w:ascii="Times New Roman" w:hAnsi="Times New Roman" w:cs="Times New Roman"/>
          <w:b/>
          <w:color w:val="000000" w:themeColor="text1"/>
          <w:sz w:val="24"/>
          <w:szCs w:val="24"/>
          <w:lang w:eastAsia="tr-TR"/>
        </w:rPr>
      </w:pPr>
      <w:r w:rsidRPr="00CC7D17">
        <w:rPr>
          <w:rFonts w:ascii="Times New Roman" w:hAnsi="Times New Roman" w:cs="Times New Roman"/>
          <w:b/>
          <w:color w:val="000000" w:themeColor="text1"/>
          <w:sz w:val="24"/>
          <w:szCs w:val="24"/>
          <w:lang w:eastAsia="tr-TR"/>
        </w:rPr>
        <w:t>GENEL AYDINLATMA METNİ</w:t>
      </w:r>
    </w:p>
    <w:p w:rsidR="004D3F92" w:rsidP="00AD6459" w:rsidRDefault="003370A7" w14:paraId="7325A927" w14:textId="4A40FAAE">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1979 yılında nitelikli projeler üretmek ve insanların hayatına değer katmak amacıyla kurulan Keleşoğlu Holding, geçmişten bu yana ulusal ve uluslararası 22 farklı mimar ile 33 nitelikli projeyi hayata geçirmiştir. Özellikle </w:t>
      </w:r>
      <w:proofErr w:type="gramStart"/>
      <w:r w:rsidRPr="00CC7D17">
        <w:rPr>
          <w:rFonts w:ascii="Times New Roman" w:hAnsi="Times New Roman" w:cs="Times New Roman"/>
          <w:color w:val="000000" w:themeColor="text1"/>
          <w:sz w:val="24"/>
          <w:szCs w:val="24"/>
          <w:lang w:eastAsia="tr-TR"/>
        </w:rPr>
        <w:t>metropollerin</w:t>
      </w:r>
      <w:proofErr w:type="gramEnd"/>
      <w:r w:rsidRPr="00CC7D17">
        <w:rPr>
          <w:rFonts w:ascii="Times New Roman" w:hAnsi="Times New Roman" w:cs="Times New Roman"/>
          <w:color w:val="000000" w:themeColor="text1"/>
          <w:sz w:val="24"/>
          <w:szCs w:val="24"/>
          <w:lang w:eastAsia="tr-TR"/>
        </w:rPr>
        <w:t xml:space="preserve"> merkezi noktalarında konut, alışveriş merkezi, ticari ve karma projeler geliştiren Keleşoğlu Holding, kurulduğu günden bu yana toplamda 2 milyon 510 bin metrekare yaşam alanı ve ticari alan üretmiştir. Projelerini inşa ederken nicelik yerine niteliğe önem veren Keleşoğlu Holding, önemli </w:t>
      </w:r>
      <w:proofErr w:type="spellStart"/>
      <w:r w:rsidRPr="00CC7D17">
        <w:rPr>
          <w:rFonts w:ascii="Times New Roman" w:hAnsi="Times New Roman" w:cs="Times New Roman"/>
          <w:color w:val="000000" w:themeColor="text1"/>
          <w:sz w:val="24"/>
          <w:szCs w:val="24"/>
          <w:lang w:eastAsia="tr-TR"/>
        </w:rPr>
        <w:t>lokasyonlarda</w:t>
      </w:r>
      <w:proofErr w:type="spellEnd"/>
      <w:r w:rsidRPr="00CC7D17">
        <w:rPr>
          <w:rFonts w:ascii="Times New Roman" w:hAnsi="Times New Roman" w:cs="Times New Roman"/>
          <w:color w:val="000000" w:themeColor="text1"/>
          <w:sz w:val="24"/>
          <w:szCs w:val="24"/>
          <w:lang w:eastAsia="tr-TR"/>
        </w:rPr>
        <w:t xml:space="preserve"> yatırımlarına hızla devam ederek sektörün gelişmesine katkı sağlamaktadır. Alanında uzmanlarla çalışarak yatırımcısına kazanç sağlayan, her geçen gün büyüyen Keleşoğlu Holding, sürdürülebilir güven ortamları oluşturmaya devam ediyor. Dünyadaki gelişmeleri yakından izleyen ve yenilikçi bir perspektifle beklentilerin ötesinde yaşam alanları inşa eden Keleşoğlu Holding, çalışmalarını bu </w:t>
      </w:r>
      <w:proofErr w:type="gramStart"/>
      <w:r w:rsidRPr="00CC7D17">
        <w:rPr>
          <w:rFonts w:ascii="Times New Roman" w:hAnsi="Times New Roman" w:cs="Times New Roman"/>
          <w:color w:val="000000" w:themeColor="text1"/>
          <w:sz w:val="24"/>
          <w:szCs w:val="24"/>
          <w:lang w:eastAsia="tr-TR"/>
        </w:rPr>
        <w:t>motivasyonla</w:t>
      </w:r>
      <w:proofErr w:type="gramEnd"/>
      <w:r w:rsidRPr="00CC7D17">
        <w:rPr>
          <w:rFonts w:ascii="Times New Roman" w:hAnsi="Times New Roman" w:cs="Times New Roman"/>
          <w:color w:val="000000" w:themeColor="text1"/>
          <w:sz w:val="24"/>
          <w:szCs w:val="24"/>
          <w:lang w:eastAsia="tr-TR"/>
        </w:rPr>
        <w:t xml:space="preserve"> sürdürüyor</w:t>
      </w:r>
      <w:r w:rsidRPr="00CC7D17" w:rsidR="00203FDF">
        <w:rPr>
          <w:rFonts w:ascii="Times New Roman" w:hAnsi="Times New Roman" w:cs="Times New Roman"/>
          <w:color w:val="000000" w:themeColor="text1"/>
          <w:sz w:val="24"/>
          <w:szCs w:val="24"/>
          <w:lang w:eastAsia="tr-TR"/>
        </w:rPr>
        <w:t>.</w:t>
      </w:r>
      <w:r w:rsidRPr="00CC7D17" w:rsidR="00EE01CE">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S</w:t>
      </w:r>
      <w:r w:rsidRPr="00CC7D17" w:rsidR="00EE01CE">
        <w:rPr>
          <w:rFonts w:ascii="Times New Roman" w:hAnsi="Times New Roman" w:cs="Times New Roman"/>
          <w:color w:val="000000" w:themeColor="text1"/>
          <w:sz w:val="24"/>
          <w:szCs w:val="24"/>
          <w:lang w:eastAsia="tr-TR"/>
        </w:rPr>
        <w:t xml:space="preserve">ektördeki hassasiyetini </w:t>
      </w:r>
      <w:r w:rsidRPr="00CC7D17" w:rsidR="00B303C1">
        <w:rPr>
          <w:rFonts w:ascii="Times New Roman" w:hAnsi="Times New Roman" w:cs="Times New Roman"/>
          <w:color w:val="000000" w:themeColor="text1"/>
          <w:sz w:val="24"/>
          <w:szCs w:val="24"/>
          <w:lang w:eastAsia="tr-TR"/>
        </w:rPr>
        <w:t xml:space="preserve">kişisel verilerin güvenliği hususunda da göstermektedir. </w:t>
      </w:r>
      <w:proofErr w:type="gramStart"/>
      <w:r w:rsidRPr="00CC7D17" w:rsidR="00B303C1">
        <w:rPr>
          <w:rFonts w:ascii="Times New Roman" w:hAnsi="Times New Roman" w:cs="Times New Roman"/>
          <w:color w:val="000000" w:themeColor="text1"/>
          <w:sz w:val="24"/>
          <w:szCs w:val="24"/>
          <w:lang w:eastAsia="tr-TR"/>
        </w:rPr>
        <w:t xml:space="preserve">Bu bilinçle, her türlü mecradaki ziyaretçilerimize ait özel ve genel nitelikli kişisel verilerin 6698 sayılı Kişisel Verilerin Korunması Kanununa, Kanun’a bağlı yürürlüğe koyulan ve koyulacak ikincil düzenlemelere (yönetmelik, tebliğ, genelge) ve bağlayıcı nitelikteki Kişisel Verileri Koruma Kurul’u tarafından alınmış ve alınacak kararlara uygun olarak işlenmesine, muhafaza edilmesine ve silinmesine büyük önem göstermekteyiz. </w:t>
      </w:r>
      <w:proofErr w:type="gramEnd"/>
      <w:r w:rsidRPr="00CC7D17" w:rsidR="00B303C1">
        <w:rPr>
          <w:rFonts w:ascii="Times New Roman" w:hAnsi="Times New Roman" w:cs="Times New Roman"/>
          <w:color w:val="000000" w:themeColor="text1"/>
          <w:sz w:val="24"/>
          <w:szCs w:val="24"/>
          <w:lang w:eastAsia="tr-TR"/>
        </w:rPr>
        <w:t>Bu sorumluluğumuzun bilinci ile Kanun’da tanımlı şekli ile “Veri Sorumlusu” sıfatıyla, kişisel verilerinizi aşağıda izah edildiği surette ve mevzuat tarafından emredilen sınırlar çerçevesinde işlemekteyiz.</w:t>
      </w:r>
    </w:p>
    <w:p w:rsidR="00FA086D" w:rsidP="00AD6459" w:rsidRDefault="00FA086D" w14:paraId="39DDBDB4" w14:textId="0AC369BA">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rsidR="00FA086D" w:rsidP="00AD6459" w:rsidRDefault="00FA086D" w14:paraId="05BBB50E" w14:textId="0D1D7B35">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rsidR="00FA086D" w:rsidP="00AD6459" w:rsidRDefault="00FA086D" w14:paraId="3F0C5EAB" w14:textId="5898ABB9">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rsidR="00FA086D" w:rsidP="00AD6459" w:rsidRDefault="00FA086D" w14:paraId="7400BDBB" w14:textId="5B7BB3DB">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rsidRPr="00CC7D17" w:rsidR="00FA086D" w:rsidP="00AD6459" w:rsidRDefault="00FA086D" w14:paraId="33AFBB64" w14:textId="77777777">
      <w:pPr>
        <w:autoSpaceDE w:val="0"/>
        <w:autoSpaceDN w:val="0"/>
        <w:adjustRightInd w:val="0"/>
        <w:spacing w:after="0" w:line="360" w:lineRule="auto"/>
        <w:jc w:val="both"/>
        <w:rPr>
          <w:rFonts w:ascii="Times New Roman" w:hAnsi="Times New Roman" w:cs="Times New Roman"/>
          <w:sz w:val="24"/>
          <w:szCs w:val="24"/>
        </w:rPr>
      </w:pPr>
    </w:p>
    <w:p w:rsidR="002427A9" w:rsidP="00AD6459" w:rsidRDefault="00B303C1" w14:paraId="498BA65A" w14:textId="52AC82A4">
      <w:pPr>
        <w:pStyle w:val="Balk1"/>
        <w:numPr>
          <w:ilvl w:val="0"/>
          <w:numId w:val="33"/>
        </w:numPr>
        <w:jc w:val="both"/>
        <w:rPr>
          <w:rFonts w:ascii="Times New Roman" w:hAnsi="Times New Roman" w:cs="Times New Roman" w:eastAsiaTheme="minorHAnsi"/>
          <w:bCs w:val="0"/>
          <w:color w:val="000000" w:themeColor="text1"/>
          <w:lang w:eastAsia="tr-TR"/>
        </w:rPr>
      </w:pPr>
      <w:bookmarkStart w:name="_Toc21389820" w:id="1"/>
      <w:r w:rsidRPr="00CC7D17">
        <w:rPr>
          <w:rFonts w:ascii="Times New Roman" w:hAnsi="Times New Roman" w:cs="Times New Roman" w:eastAsiaTheme="minorHAnsi"/>
          <w:bCs w:val="0"/>
          <w:color w:val="000000" w:themeColor="text1"/>
          <w:lang w:eastAsia="tr-TR"/>
        </w:rPr>
        <w:lastRenderedPageBreak/>
        <w:t>VERİ SORUMLUSUNA İLİŞKİN BİLGİLER</w:t>
      </w:r>
      <w:bookmarkEnd w:id="1"/>
      <w:r w:rsidRPr="00CC7D17">
        <w:rPr>
          <w:rFonts w:ascii="Times New Roman" w:hAnsi="Times New Roman" w:cs="Times New Roman" w:eastAsiaTheme="minorHAnsi"/>
          <w:bCs w:val="0"/>
          <w:color w:val="000000" w:themeColor="text1"/>
          <w:lang w:eastAsia="tr-TR"/>
        </w:rPr>
        <w:t xml:space="preserve"> </w:t>
      </w:r>
    </w:p>
    <w:p w:rsidRPr="00FA086D" w:rsidR="00FA086D" w:rsidP="00AD6459" w:rsidRDefault="00FA086D" w14:paraId="3F1CADB6" w14:textId="77777777">
      <w:pPr>
        <w:jc w:val="both"/>
        <w:rPr>
          <w:lang w:eastAsia="tr-TR"/>
        </w:rPr>
      </w:pPr>
    </w:p>
    <w:p w:rsidRPr="00CC7D17" w:rsidR="00B303C1" w:rsidP="00AD6459" w:rsidRDefault="00B303C1" w14:paraId="0C1287CF" w14:textId="38C219B9">
      <w:pPr>
        <w:spacing w:line="360" w:lineRule="auto"/>
        <w:jc w:val="both"/>
        <w:rPr>
          <w:rFonts w:ascii="Times New Roman" w:hAnsi="Times New Roman" w:eastAsia="Times New Roman" w:cs="Times New Roman"/>
          <w:sz w:val="24"/>
          <w:szCs w:val="24"/>
          <w:lang w:eastAsia="tr-TR"/>
        </w:rPr>
      </w:pPr>
      <w:r w:rsidRPr="00CC7D17">
        <w:rPr>
          <w:rFonts w:ascii="Times New Roman" w:hAnsi="Times New Roman" w:cs="Times New Roman"/>
          <w:color w:val="000000" w:themeColor="text1"/>
          <w:sz w:val="24"/>
          <w:szCs w:val="24"/>
          <w:lang w:eastAsia="tr-TR"/>
        </w:rPr>
        <w:t>Kanun uyarınca, “</w:t>
      </w:r>
      <w:r w:rsidR="00CC7D17">
        <w:rPr>
          <w:rFonts w:ascii="Times New Roman" w:hAnsi="Times New Roman" w:cs="Times New Roman"/>
          <w:i/>
          <w:color w:val="000000" w:themeColor="text1"/>
          <w:sz w:val="24"/>
          <w:szCs w:val="24"/>
          <w:lang w:eastAsia="tr-TR"/>
        </w:rPr>
        <w:t xml:space="preserve">Marmara </w:t>
      </w:r>
      <w:proofErr w:type="spellStart"/>
      <w:r w:rsidR="00CC7D17">
        <w:rPr>
          <w:rFonts w:ascii="Times New Roman" w:hAnsi="Times New Roman" w:cs="Times New Roman"/>
          <w:i/>
          <w:color w:val="000000" w:themeColor="text1"/>
          <w:sz w:val="24"/>
          <w:szCs w:val="24"/>
          <w:lang w:eastAsia="tr-TR"/>
        </w:rPr>
        <w:t>Mh</w:t>
      </w:r>
      <w:proofErr w:type="spellEnd"/>
      <w:r w:rsidR="00CC7D17">
        <w:rPr>
          <w:rFonts w:ascii="Times New Roman" w:hAnsi="Times New Roman" w:cs="Times New Roman"/>
          <w:i/>
          <w:color w:val="000000" w:themeColor="text1"/>
          <w:sz w:val="24"/>
          <w:szCs w:val="24"/>
          <w:lang w:eastAsia="tr-TR"/>
        </w:rPr>
        <w:t xml:space="preserve"> </w:t>
      </w:r>
      <w:r w:rsidRPr="00CC7D17" w:rsidR="00CC7D17">
        <w:rPr>
          <w:rFonts w:ascii="Times New Roman" w:hAnsi="Times New Roman" w:cs="Times New Roman"/>
          <w:i/>
          <w:color w:val="000000" w:themeColor="text1"/>
          <w:sz w:val="24"/>
          <w:szCs w:val="24"/>
          <w:lang w:eastAsia="tr-TR"/>
        </w:rPr>
        <w:t xml:space="preserve">Ulusum </w:t>
      </w:r>
      <w:proofErr w:type="spellStart"/>
      <w:r w:rsidRPr="00CC7D17" w:rsidR="00CC7D17">
        <w:rPr>
          <w:rFonts w:ascii="Times New Roman" w:hAnsi="Times New Roman" w:cs="Times New Roman"/>
          <w:i/>
          <w:color w:val="000000" w:themeColor="text1"/>
          <w:sz w:val="24"/>
          <w:szCs w:val="24"/>
          <w:lang w:eastAsia="tr-TR"/>
        </w:rPr>
        <w:t>Cd</w:t>
      </w:r>
      <w:proofErr w:type="spellEnd"/>
      <w:r w:rsidRPr="00CC7D17" w:rsidR="00CC7D17">
        <w:rPr>
          <w:rFonts w:ascii="Times New Roman" w:hAnsi="Times New Roman" w:cs="Times New Roman"/>
          <w:i/>
          <w:color w:val="000000" w:themeColor="text1"/>
          <w:sz w:val="24"/>
          <w:szCs w:val="24"/>
          <w:lang w:eastAsia="tr-TR"/>
        </w:rPr>
        <w:t xml:space="preserve"> Dış Kapı No:4/39 İç Kapı No:10 - İstanbul </w:t>
      </w:r>
      <w:proofErr w:type="spellStart"/>
      <w:r w:rsidRPr="00CC7D17" w:rsidR="00CC7D17">
        <w:rPr>
          <w:rFonts w:ascii="Times New Roman" w:hAnsi="Times New Roman" w:cs="Times New Roman"/>
          <w:i/>
          <w:color w:val="000000" w:themeColor="text1"/>
          <w:sz w:val="24"/>
          <w:szCs w:val="24"/>
          <w:lang w:eastAsia="tr-TR"/>
        </w:rPr>
        <w:t>Beylikdüzü</w:t>
      </w:r>
      <w:proofErr w:type="spellEnd"/>
      <w:r w:rsidRPr="00CC7D17" w:rsidR="00CC7D17">
        <w:rPr>
          <w:rFonts w:ascii="Times New Roman" w:hAnsi="Times New Roman" w:cs="Times New Roman"/>
          <w:i/>
          <w:color w:val="000000" w:themeColor="text1"/>
          <w:sz w:val="24"/>
          <w:szCs w:val="24"/>
          <w:lang w:eastAsia="tr-TR"/>
        </w:rPr>
        <w:t>/</w:t>
      </w:r>
      <w:proofErr w:type="spellStart"/>
      <w:r w:rsidRPr="00CC7D17" w:rsidR="00CC7D17">
        <w:rPr>
          <w:rFonts w:ascii="Times New Roman" w:hAnsi="Times New Roman" w:cs="Times New Roman"/>
          <w:i/>
          <w:color w:val="000000" w:themeColor="text1"/>
          <w:sz w:val="24"/>
          <w:szCs w:val="24"/>
          <w:lang w:eastAsia="tr-TR"/>
        </w:rPr>
        <w:t>İst</w:t>
      </w:r>
      <w:proofErr w:type="spellEnd"/>
      <w:r w:rsidRPr="00CC7D17" w:rsidR="00CC7D17">
        <w:rPr>
          <w:rFonts w:ascii="Times New Roman" w:hAnsi="Times New Roman" w:cs="Times New Roman"/>
          <w:i/>
          <w:color w:val="000000" w:themeColor="text1"/>
          <w:sz w:val="24"/>
          <w:szCs w:val="24"/>
          <w:lang w:eastAsia="tr-TR"/>
        </w:rPr>
        <w:t>/ Türkiye</w:t>
      </w:r>
      <w:r w:rsidRPr="00CC7D17" w:rsidR="001102DE">
        <w:rPr>
          <w:rFonts w:ascii="Times New Roman" w:hAnsi="Times New Roman" w:cs="Times New Roman"/>
          <w:i/>
          <w:color w:val="000000" w:themeColor="text1"/>
          <w:sz w:val="24"/>
          <w:szCs w:val="24"/>
          <w:lang w:eastAsia="tr-TR"/>
        </w:rPr>
        <w:t>”</w:t>
      </w:r>
      <w:r w:rsidRPr="00CC7D17" w:rsidR="001102DE">
        <w:rPr>
          <w:rFonts w:ascii="Times New Roman" w:hAnsi="Times New Roman" w:cs="Times New Roman"/>
          <w:color w:val="000000" w:themeColor="text1"/>
          <w:sz w:val="24"/>
          <w:szCs w:val="24"/>
        </w:rPr>
        <w:t xml:space="preserve"> adresin</w:t>
      </w:r>
      <w:r w:rsidRPr="00CC7D17" w:rsidR="003370A7">
        <w:rPr>
          <w:rFonts w:ascii="Times New Roman" w:hAnsi="Times New Roman" w:cs="Times New Roman"/>
          <w:color w:val="000000" w:themeColor="text1"/>
          <w:sz w:val="24"/>
          <w:szCs w:val="24"/>
        </w:rPr>
        <w:t>de</w:t>
      </w:r>
      <w:r w:rsidRPr="00CC7D17" w:rsidR="001102DE">
        <w:rPr>
          <w:rFonts w:ascii="Times New Roman" w:hAnsi="Times New Roman" w:cs="Times New Roman"/>
          <w:color w:val="000000" w:themeColor="text1"/>
          <w:sz w:val="24"/>
          <w:szCs w:val="24"/>
        </w:rPr>
        <w:t>,</w:t>
      </w:r>
      <w:r w:rsidRPr="00CC7D17">
        <w:rPr>
          <w:rFonts w:ascii="Times New Roman" w:hAnsi="Times New Roman" w:cs="Times New Roman"/>
          <w:color w:val="000000" w:themeColor="text1"/>
          <w:sz w:val="24"/>
          <w:szCs w:val="24"/>
          <w:lang w:eastAsia="tr-TR"/>
        </w:rPr>
        <w:t xml:space="preserve"> mukim </w:t>
      </w:r>
      <w:r w:rsidRPr="00CC7D17" w:rsidR="003370A7">
        <w:rPr>
          <w:rFonts w:ascii="Times New Roman" w:hAnsi="Times New Roman" w:cs="Times New Roman"/>
          <w:b/>
          <w:bCs/>
          <w:sz w:val="24"/>
          <w:szCs w:val="24"/>
        </w:rPr>
        <w:t>KELEŞOĞLU HOLDİNG ANONİM ŞİRKETİ</w:t>
      </w:r>
      <w:r w:rsidRPr="00CC7D17" w:rsidR="003370A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Veri Sorumlusudur.</w:t>
      </w:r>
    </w:p>
    <w:p w:rsidR="00A96256" w:rsidP="00AD6459" w:rsidRDefault="00B303C1" w14:paraId="239943B0" w14:textId="09618F79">
      <w:pPr>
        <w:pStyle w:val="Balk1"/>
        <w:numPr>
          <w:ilvl w:val="0"/>
          <w:numId w:val="33"/>
        </w:numPr>
        <w:jc w:val="both"/>
        <w:rPr>
          <w:rFonts w:ascii="Times New Roman" w:hAnsi="Times New Roman" w:cs="Times New Roman" w:eastAsiaTheme="minorHAnsi"/>
          <w:bCs w:val="0"/>
          <w:color w:val="000000" w:themeColor="text1"/>
          <w:lang w:eastAsia="tr-TR"/>
        </w:rPr>
      </w:pPr>
      <w:bookmarkStart w:name="_Toc21389821" w:id="2"/>
      <w:r w:rsidRPr="00CC7D17">
        <w:rPr>
          <w:rFonts w:ascii="Times New Roman" w:hAnsi="Times New Roman" w:cs="Times New Roman" w:eastAsiaTheme="minorHAnsi"/>
          <w:bCs w:val="0"/>
          <w:color w:val="000000" w:themeColor="text1"/>
          <w:lang w:eastAsia="tr-TR"/>
        </w:rPr>
        <w:t>KİŞİSEL VERİLERİN İŞLENME AMAÇLARI</w:t>
      </w:r>
      <w:bookmarkEnd w:id="2"/>
    </w:p>
    <w:p w:rsidRPr="00CC7D17" w:rsidR="00CC7D17" w:rsidP="00AD6459" w:rsidRDefault="00CC7D17" w14:paraId="7EC9D072" w14:textId="77777777">
      <w:pPr>
        <w:jc w:val="both"/>
        <w:rPr>
          <w:sz w:val="16"/>
          <w:szCs w:val="16"/>
          <w:lang w:eastAsia="tr-TR"/>
        </w:rPr>
      </w:pPr>
    </w:p>
    <w:p w:rsidRPr="00CC7D17" w:rsidR="00B303C1" w:rsidP="00AD6459" w:rsidRDefault="003370A7" w14:paraId="58955542" w14:textId="549A3EAB">
      <w:pPr>
        <w:spacing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KELEŞOĞLU HOLDİNG</w:t>
      </w:r>
      <w:r w:rsidRPr="00CC7D17" w:rsidR="00B303C1">
        <w:rPr>
          <w:rFonts w:ascii="Times New Roman" w:hAnsi="Times New Roman" w:cs="Times New Roman"/>
          <w:color w:val="000000" w:themeColor="text1"/>
          <w:sz w:val="24"/>
          <w:szCs w:val="24"/>
          <w:lang w:eastAsia="tr-TR"/>
        </w:rPr>
        <w:t xml:space="preserve"> gerek kanuni yükümlülüklerini doğrudan yerine getirirken, gerekse bu yükümlülükler ve verilen hizmetlerin dolaylı </w:t>
      </w:r>
      <w:r w:rsidR="00CC7D17">
        <w:rPr>
          <w:rFonts w:ascii="Times New Roman" w:hAnsi="Times New Roman" w:cs="Times New Roman"/>
          <w:color w:val="000000" w:themeColor="text1"/>
          <w:sz w:val="24"/>
          <w:szCs w:val="24"/>
          <w:lang w:eastAsia="tr-TR"/>
        </w:rPr>
        <w:t>olarak gerektirdiği durumlarda k</w:t>
      </w:r>
      <w:r w:rsidRPr="00CC7D17" w:rsidR="00B303C1">
        <w:rPr>
          <w:rFonts w:ascii="Times New Roman" w:hAnsi="Times New Roman" w:cs="Times New Roman"/>
          <w:color w:val="000000" w:themeColor="text1"/>
          <w:sz w:val="24"/>
          <w:szCs w:val="24"/>
          <w:lang w:eastAsia="tr-TR"/>
        </w:rPr>
        <w:t xml:space="preserve">işisel verilerin işlenmesine ihtiyaç duymaktadır. Bu anlamda kişisel verileriniz </w:t>
      </w:r>
      <w:r w:rsidRPr="00CC7D17">
        <w:rPr>
          <w:rFonts w:ascii="Times New Roman" w:hAnsi="Times New Roman" w:cs="Times New Roman"/>
          <w:color w:val="000000" w:themeColor="text1"/>
          <w:sz w:val="24"/>
          <w:szCs w:val="24"/>
          <w:lang w:eastAsia="tr-TR"/>
        </w:rPr>
        <w:t>KELEŞOĞLU HOLDİNG</w:t>
      </w:r>
      <w:r w:rsidRPr="00CC7D17" w:rsidR="00B303C1">
        <w:rPr>
          <w:rFonts w:ascii="Times New Roman" w:hAnsi="Times New Roman" w:cs="Times New Roman"/>
          <w:color w:val="000000" w:themeColor="text1"/>
          <w:sz w:val="24"/>
          <w:szCs w:val="24"/>
          <w:lang w:eastAsia="tr-TR"/>
        </w:rPr>
        <w:t xml:space="preserve"> tarafından; </w:t>
      </w:r>
    </w:p>
    <w:p w:rsidRPr="00CC7D17" w:rsidR="00B303C1" w:rsidP="00AD6459" w:rsidRDefault="00B303C1" w14:paraId="73F4BC7C" w14:textId="77777777">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6698 sayılı Kişisel Verilerin Korunması Kanunu’nda ve bu Kanun’a bağlı çıkarılan ikinci düzenlemelerde belirtilen yükümlülüklerimizi yerine getirmek,</w:t>
      </w:r>
    </w:p>
    <w:p w:rsidRPr="00CC7D17" w:rsidR="00B303C1" w:rsidP="00AD6459" w:rsidRDefault="00B303C1" w14:paraId="0EEFD663" w14:textId="6A7B6EDA">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5651 sayılı İnternet Ortamında Y</w:t>
      </w:r>
      <w:r w:rsidR="005B1ADC">
        <w:rPr>
          <w:rFonts w:ascii="Times New Roman" w:hAnsi="Times New Roman" w:cs="Times New Roman"/>
          <w:color w:val="000000" w:themeColor="text1"/>
          <w:sz w:val="24"/>
          <w:szCs w:val="24"/>
          <w:lang w:eastAsia="tr-TR"/>
        </w:rPr>
        <w:t>apılan Yayınların Düzenlenmesi v</w:t>
      </w:r>
      <w:r w:rsidRPr="00CC7D17">
        <w:rPr>
          <w:rFonts w:ascii="Times New Roman" w:hAnsi="Times New Roman" w:cs="Times New Roman"/>
          <w:color w:val="000000" w:themeColor="text1"/>
          <w:sz w:val="24"/>
          <w:szCs w:val="24"/>
          <w:lang w:eastAsia="tr-TR"/>
        </w:rPr>
        <w:t>e Bu Yayınlar Yoluyla İşlenen Suçlarla Mücadele Edilmesi Hakkında Kanun ve bu Kanun’a bağlı çıkarılan ikinci düzenlemelerde belirtilen yükümlülüklerimizi yerine getirmek,</w:t>
      </w:r>
    </w:p>
    <w:p w:rsidRPr="00CC7D17" w:rsidR="00B303C1" w:rsidP="00AD6459" w:rsidRDefault="00B303C1" w14:paraId="220058D3" w14:textId="4593D192">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Gerektiğinde ilgili kamu kurum ver kuruluşlarının, adli veya idari yargı mercilerinin ve kolluk güçlerinin ihtiyacı olan bilgileri sağlamak, </w:t>
      </w:r>
    </w:p>
    <w:p w:rsidRPr="00CC7D17" w:rsidR="00CE25A4" w:rsidP="00AD6459" w:rsidRDefault="005B1ADC" w14:paraId="52DBA1A9" w14:textId="719D9186">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Pr>
          <w:rFonts w:ascii="Times New Roman" w:hAnsi="Times New Roman" w:cs="Times New Roman"/>
          <w:color w:val="000000" w:themeColor="text1"/>
          <w:sz w:val="24"/>
          <w:szCs w:val="24"/>
          <w:lang w:eastAsia="tr-TR"/>
        </w:rPr>
        <w:t xml:space="preserve">Ürün ve hizmetlerin </w:t>
      </w:r>
      <w:r w:rsidRPr="00CC7D17" w:rsidR="00CE25A4">
        <w:rPr>
          <w:rFonts w:ascii="Times New Roman" w:hAnsi="Times New Roman" w:cs="Times New Roman"/>
          <w:color w:val="000000" w:themeColor="text1"/>
          <w:sz w:val="24"/>
          <w:szCs w:val="24"/>
          <w:lang w:eastAsia="tr-TR"/>
        </w:rPr>
        <w:t>al</w:t>
      </w:r>
      <w:r>
        <w:rPr>
          <w:rFonts w:ascii="Times New Roman" w:hAnsi="Times New Roman" w:cs="Times New Roman"/>
          <w:color w:val="000000" w:themeColor="text1"/>
          <w:sz w:val="24"/>
          <w:szCs w:val="24"/>
          <w:lang w:eastAsia="tr-TR"/>
        </w:rPr>
        <w:t xml:space="preserve">ım ve satım iş ve işlemlerinden </w:t>
      </w:r>
      <w:r w:rsidRPr="00CC7D17" w:rsidR="00CE25A4">
        <w:rPr>
          <w:rFonts w:ascii="Times New Roman" w:hAnsi="Times New Roman" w:cs="Times New Roman"/>
          <w:color w:val="000000" w:themeColor="text1"/>
          <w:sz w:val="24"/>
          <w:szCs w:val="24"/>
          <w:lang w:eastAsia="tr-TR"/>
        </w:rPr>
        <w:t>kaynaklanan yükümlü</w:t>
      </w:r>
      <w:r>
        <w:rPr>
          <w:rFonts w:ascii="Times New Roman" w:hAnsi="Times New Roman" w:cs="Times New Roman"/>
          <w:color w:val="000000" w:themeColor="text1"/>
          <w:sz w:val="24"/>
          <w:szCs w:val="24"/>
          <w:lang w:eastAsia="tr-TR"/>
        </w:rPr>
        <w:t>lükleri yerine getirmek</w:t>
      </w:r>
      <w:r w:rsidRPr="00CC7D17" w:rsidR="00CE25A4">
        <w:rPr>
          <w:rFonts w:ascii="Times New Roman" w:hAnsi="Times New Roman" w:cs="Times New Roman"/>
          <w:color w:val="000000" w:themeColor="text1"/>
          <w:sz w:val="24"/>
          <w:szCs w:val="24"/>
          <w:lang w:eastAsia="tr-TR"/>
        </w:rPr>
        <w:t>,</w:t>
      </w:r>
    </w:p>
    <w:p w:rsidRPr="00CC7D17" w:rsidR="00B303C1" w:rsidP="00AD6459" w:rsidRDefault="00B303C1" w14:paraId="025C6DB9" w14:textId="77777777">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İşyerindeki güvenlik önlemlerinin alınmasını sağlamak ve işyerindeki çalışma ortamının bozulmasını önlemek,</w:t>
      </w:r>
    </w:p>
    <w:p w:rsidRPr="00CC7D17" w:rsidR="00B303C1" w:rsidP="00AD6459" w:rsidRDefault="00B303C1" w14:paraId="2EEA083B" w14:textId="77777777">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İş ve sözleşme ilişkisi kapsamında ilgili iş süreçlerinin sağlıklı yürümesi için gerekli yükümlülüklerimizi yerine getirmek,</w:t>
      </w:r>
    </w:p>
    <w:p w:rsidRPr="00CC7D17" w:rsidR="00A96256" w:rsidP="00AD6459" w:rsidRDefault="00B303C1" w14:paraId="3DBAB26B" w14:textId="1D26CFB3">
      <w:pPr>
        <w:spacing w:line="360" w:lineRule="auto"/>
        <w:jc w:val="both"/>
        <w:rPr>
          <w:rFonts w:ascii="Times New Roman" w:hAnsi="Times New Roman" w:cs="Times New Roman"/>
          <w:color w:val="000000" w:themeColor="text1"/>
          <w:sz w:val="24"/>
          <w:szCs w:val="24"/>
          <w:lang w:eastAsia="tr-TR"/>
        </w:rPr>
      </w:pPr>
      <w:proofErr w:type="gramStart"/>
      <w:r w:rsidRPr="00CC7D17">
        <w:rPr>
          <w:rFonts w:ascii="Times New Roman" w:hAnsi="Times New Roman" w:cs="Times New Roman"/>
          <w:color w:val="000000" w:themeColor="text1"/>
          <w:sz w:val="24"/>
          <w:szCs w:val="24"/>
          <w:lang w:eastAsia="tr-TR"/>
        </w:rPr>
        <w:t>gibi</w:t>
      </w:r>
      <w:proofErr w:type="gramEnd"/>
      <w:r w:rsidRPr="00CC7D17">
        <w:rPr>
          <w:rFonts w:ascii="Times New Roman" w:hAnsi="Times New Roman" w:cs="Times New Roman"/>
          <w:color w:val="000000" w:themeColor="text1"/>
          <w:sz w:val="24"/>
          <w:szCs w:val="24"/>
          <w:lang w:eastAsia="tr-TR"/>
        </w:rPr>
        <w:t xml:space="preserve"> amaçlarla her daim bağlantılı, sınırlı ve ölçülü şekilde işlenmektedir.</w:t>
      </w:r>
    </w:p>
    <w:p w:rsidR="00A96256" w:rsidP="00AD6459" w:rsidRDefault="00B303C1" w14:paraId="7AD509DC" w14:textId="44E4BAB0">
      <w:pPr>
        <w:pStyle w:val="Balk1"/>
        <w:numPr>
          <w:ilvl w:val="0"/>
          <w:numId w:val="33"/>
        </w:numPr>
        <w:jc w:val="both"/>
        <w:rPr>
          <w:rFonts w:ascii="Times New Roman" w:hAnsi="Times New Roman" w:cs="Times New Roman" w:eastAsiaTheme="minorHAnsi"/>
          <w:bCs w:val="0"/>
          <w:color w:val="000000" w:themeColor="text1"/>
          <w:lang w:eastAsia="tr-TR"/>
        </w:rPr>
      </w:pPr>
      <w:bookmarkStart w:name="_Toc21389822" w:id="3"/>
      <w:r w:rsidRPr="00CC7D17">
        <w:rPr>
          <w:rFonts w:ascii="Times New Roman" w:hAnsi="Times New Roman" w:cs="Times New Roman" w:eastAsiaTheme="minorHAnsi"/>
          <w:bCs w:val="0"/>
          <w:color w:val="000000" w:themeColor="text1"/>
          <w:lang w:eastAsia="tr-TR"/>
        </w:rPr>
        <w:lastRenderedPageBreak/>
        <w:t>KİŞİSEL VERİLERİN AKTARILMASI</w:t>
      </w:r>
      <w:bookmarkEnd w:id="3"/>
    </w:p>
    <w:p w:rsidRPr="005B1ADC" w:rsidR="005B1ADC" w:rsidP="00AD6459" w:rsidRDefault="005B1ADC" w14:paraId="15DAD944" w14:textId="77777777">
      <w:pPr>
        <w:jc w:val="both"/>
        <w:rPr>
          <w:lang w:eastAsia="tr-TR"/>
        </w:rPr>
      </w:pPr>
    </w:p>
    <w:p w:rsidRPr="00CC7D17" w:rsidR="00B303C1" w:rsidP="00AD6459" w:rsidRDefault="00B303C1" w14:paraId="2AD9F28D" w14:textId="551C78C6">
      <w:pPr>
        <w:spacing w:line="360" w:lineRule="auto"/>
        <w:jc w:val="both"/>
        <w:rPr>
          <w:rFonts w:ascii="Times New Roman" w:hAnsi="Times New Roman" w:cs="Times New Roman"/>
          <w:color w:val="000000"/>
          <w:sz w:val="24"/>
          <w:szCs w:val="24"/>
        </w:rPr>
      </w:pPr>
      <w:r w:rsidRPr="00CC7D17">
        <w:rPr>
          <w:rFonts w:ascii="Times New Roman" w:hAnsi="Times New Roman" w:cs="Times New Roman"/>
          <w:color w:val="000000" w:themeColor="text1"/>
          <w:sz w:val="24"/>
          <w:szCs w:val="24"/>
          <w:lang w:eastAsia="tr-TR"/>
        </w:rPr>
        <w:t xml:space="preserve">Kişisel verileriniz, yukarıda sayılan amaçlar dahilinde, Kanun’un 8. ve 9. maddesinde belirtilen şartlara uygun </w:t>
      </w:r>
      <w:proofErr w:type="gramStart"/>
      <w:r w:rsidRPr="005B1ADC">
        <w:rPr>
          <w:rFonts w:ascii="Times New Roman" w:hAnsi="Times New Roman" w:cs="Times New Roman"/>
          <w:sz w:val="24"/>
          <w:szCs w:val="24"/>
          <w:lang w:eastAsia="tr-TR"/>
        </w:rPr>
        <w:t xml:space="preserve">olarak </w:t>
      </w:r>
      <w:r w:rsidRPr="005B1ADC" w:rsidR="00F478B1">
        <w:rPr>
          <w:rFonts w:ascii="Times New Roman" w:hAnsi="Times New Roman" w:cs="Times New Roman"/>
          <w:sz w:val="24"/>
          <w:szCs w:val="24"/>
          <w:lang w:eastAsia="tr-TR"/>
        </w:rPr>
        <w:t xml:space="preserve"> yurtiçi</w:t>
      </w:r>
      <w:proofErr w:type="gramEnd"/>
      <w:r w:rsidRPr="005B1ADC" w:rsidR="00F478B1">
        <w:rPr>
          <w:rFonts w:ascii="Times New Roman" w:hAnsi="Times New Roman" w:cs="Times New Roman"/>
          <w:sz w:val="24"/>
          <w:szCs w:val="24"/>
          <w:lang w:eastAsia="tr-TR"/>
        </w:rPr>
        <w:t xml:space="preserve">/yurtdışı iştiraklerimiz ya da bağlı ortaklıklarımız, şirketimizce hizmet/destek/danışmanlık alınan ya da işbirliği yapılan ya da proje/program/finansman ortağı olunan yurtiçi/yurtdışı/uluslararası, kamu/özel kurum ve kuruluşlar, şirketler ve sair 3. kişi ya da kuruluşlara, şirketimizin bağlı şirketleri, danışmanları, hissedarları ya da çözüm ortakları diğer grup şirketlerine, Merkezi Kayıt Kuruluşu </w:t>
      </w:r>
      <w:r w:rsidRPr="00CC7D17">
        <w:rPr>
          <w:rFonts w:ascii="Times New Roman" w:hAnsi="Times New Roman" w:cs="Times New Roman"/>
          <w:color w:val="000000" w:themeColor="text1"/>
          <w:sz w:val="24"/>
          <w:szCs w:val="24"/>
          <w:lang w:eastAsia="tr-TR"/>
        </w:rPr>
        <w:t>ile adli veya idari yargı mercilerinin talepleri dâhilinde yalnızca olası kanuni yükümlülükleri yerine getirmek amacıyla kamu kurum ve kuruluşlarına</w:t>
      </w:r>
      <w:r w:rsidRPr="00CC7D17" w:rsidR="00324F32">
        <w:rPr>
          <w:rFonts w:ascii="Times New Roman" w:hAnsi="Times New Roman" w:cs="Times New Roman"/>
          <w:color w:val="000000" w:themeColor="text1"/>
          <w:sz w:val="24"/>
          <w:szCs w:val="24"/>
          <w:lang w:eastAsia="tr-TR"/>
        </w:rPr>
        <w:t xml:space="preserve"> amaç ile bağlantılı ve sınırlı olmak kaydı ile</w:t>
      </w:r>
      <w:r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rPr>
        <w:t>aktarılmaktadır</w:t>
      </w:r>
      <w:r w:rsidRPr="00CC7D17" w:rsidR="00244D02">
        <w:rPr>
          <w:rFonts w:ascii="Times New Roman" w:hAnsi="Times New Roman" w:cs="Times New Roman"/>
          <w:color w:val="000000" w:themeColor="text1"/>
          <w:sz w:val="24"/>
          <w:szCs w:val="24"/>
        </w:rPr>
        <w:t>.</w:t>
      </w:r>
    </w:p>
    <w:p w:rsidR="00A96256" w:rsidP="00AD6459" w:rsidRDefault="00B303C1" w14:paraId="3E2FFE5B" w14:textId="4D5412FC">
      <w:pPr>
        <w:pStyle w:val="Balk1"/>
        <w:numPr>
          <w:ilvl w:val="0"/>
          <w:numId w:val="33"/>
        </w:numPr>
        <w:jc w:val="both"/>
        <w:rPr>
          <w:rFonts w:ascii="Times New Roman" w:hAnsi="Times New Roman" w:cs="Times New Roman" w:eastAsiaTheme="minorHAnsi"/>
          <w:bCs w:val="0"/>
          <w:color w:val="000000" w:themeColor="text1"/>
          <w:lang w:eastAsia="tr-TR"/>
        </w:rPr>
      </w:pPr>
      <w:bookmarkStart w:name="_Toc21389823" w:id="4"/>
      <w:r w:rsidRPr="00CC7D17">
        <w:rPr>
          <w:rFonts w:ascii="Times New Roman" w:hAnsi="Times New Roman" w:cs="Times New Roman" w:eastAsiaTheme="minorHAnsi"/>
          <w:bCs w:val="0"/>
          <w:color w:val="000000" w:themeColor="text1"/>
          <w:lang w:eastAsia="tr-TR"/>
        </w:rPr>
        <w:t>KİŞİSEL VERİLERİN TOPLANMA YÖNTEMLERİ VE HUKUKİ SEBEPLERİ</w:t>
      </w:r>
      <w:bookmarkEnd w:id="4"/>
    </w:p>
    <w:p w:rsidRPr="005B1ADC" w:rsidR="005B1ADC" w:rsidP="00AD6459" w:rsidRDefault="005B1ADC" w14:paraId="2D692B95" w14:textId="77777777">
      <w:pPr>
        <w:jc w:val="both"/>
        <w:rPr>
          <w:lang w:eastAsia="tr-TR"/>
        </w:rPr>
      </w:pPr>
    </w:p>
    <w:p w:rsidRPr="00CC7D17" w:rsidR="00B303C1" w:rsidP="00AD6459" w:rsidRDefault="00B303C1" w14:paraId="18DA91DF" w14:textId="63FB5953">
      <w:pPr>
        <w:spacing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Kişisel verileriniz; </w:t>
      </w:r>
      <w:r w:rsidRPr="00CC7D17" w:rsidR="003370A7">
        <w:rPr>
          <w:rFonts w:ascii="Times New Roman" w:hAnsi="Times New Roman" w:cs="Times New Roman"/>
          <w:color w:val="000000" w:themeColor="text1"/>
          <w:sz w:val="24"/>
          <w:szCs w:val="24"/>
          <w:lang w:eastAsia="tr-TR"/>
        </w:rPr>
        <w:t>KELEŞOĞLU HOLDİNG</w:t>
      </w:r>
      <w:r w:rsidRPr="00CC7D17">
        <w:rPr>
          <w:rFonts w:ascii="Times New Roman" w:hAnsi="Times New Roman" w:cs="Times New Roman"/>
          <w:color w:val="000000" w:themeColor="text1"/>
          <w:sz w:val="24"/>
          <w:szCs w:val="24"/>
          <w:lang w:eastAsia="tr-TR"/>
        </w:rPr>
        <w:t xml:space="preserve"> tarafından yetkilendirilmiş veri işleyen gerçek veya tüzel kişiler tarafından, e-posta, telefon, internet sitesi, muhtelif sözleşmeler, kâğıt ortamında tutulan formlar ve tutanaklar gibi vasıtalarla otomatik ve otomatik olmayan yöntemlerle sözlü, yazılı veya elektronik ortamda toplanmaktadır. </w:t>
      </w:r>
    </w:p>
    <w:p w:rsidRPr="00CC7D17" w:rsidR="00B303C1" w:rsidP="00AD6459" w:rsidRDefault="00B303C1" w14:paraId="141AD96D" w14:textId="77777777">
      <w:pPr>
        <w:spacing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Bu kapsamda; </w:t>
      </w:r>
    </w:p>
    <w:p w:rsidRPr="00CC7D17" w:rsidR="00B303C1" w:rsidP="00AD6459" w:rsidRDefault="00B303C1" w14:paraId="6513F407" w14:textId="743269F9">
      <w:pPr>
        <w:spacing w:line="360" w:lineRule="auto"/>
        <w:jc w:val="both"/>
        <w:rPr>
          <w:rFonts w:ascii="Times New Roman" w:hAnsi="Times New Roman" w:cs="Times New Roman"/>
          <w:color w:val="000000" w:themeColor="text1"/>
          <w:sz w:val="24"/>
          <w:szCs w:val="24"/>
          <w:lang w:eastAsia="tr-TR"/>
        </w:rPr>
      </w:pPr>
      <w:proofErr w:type="gramStart"/>
      <w:r w:rsidRPr="00CC7D17">
        <w:rPr>
          <w:rFonts w:ascii="Times New Roman" w:hAnsi="Times New Roman" w:cs="Times New Roman"/>
          <w:color w:val="000000" w:themeColor="text1"/>
          <w:sz w:val="24"/>
          <w:szCs w:val="24"/>
          <w:lang w:eastAsia="tr-TR"/>
        </w:rPr>
        <w:t xml:space="preserve">İsim </w:t>
      </w:r>
      <w:proofErr w:type="spellStart"/>
      <w:r w:rsidRPr="00CC7D17" w:rsidR="005B1ADC">
        <w:rPr>
          <w:rFonts w:ascii="Times New Roman" w:hAnsi="Times New Roman" w:cs="Times New Roman"/>
          <w:color w:val="000000" w:themeColor="text1"/>
          <w:sz w:val="24"/>
          <w:szCs w:val="24"/>
          <w:lang w:eastAsia="tr-TR"/>
        </w:rPr>
        <w:t>Soyisim</w:t>
      </w:r>
      <w:proofErr w:type="spellEnd"/>
      <w:r w:rsidRPr="00CC7D17" w:rsidR="005B1ADC">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T</w:t>
      </w:r>
      <w:r w:rsidRPr="00CC7D17" w:rsidR="005B1ADC">
        <w:rPr>
          <w:rFonts w:ascii="Times New Roman" w:hAnsi="Times New Roman" w:cs="Times New Roman"/>
          <w:color w:val="000000" w:themeColor="text1"/>
          <w:sz w:val="24"/>
          <w:szCs w:val="24"/>
          <w:lang w:eastAsia="tr-TR"/>
        </w:rPr>
        <w:t>.</w:t>
      </w:r>
      <w:r w:rsidRPr="00CC7D17">
        <w:rPr>
          <w:rFonts w:ascii="Times New Roman" w:hAnsi="Times New Roman" w:cs="Times New Roman"/>
          <w:color w:val="000000" w:themeColor="text1"/>
          <w:sz w:val="24"/>
          <w:szCs w:val="24"/>
          <w:lang w:eastAsia="tr-TR"/>
        </w:rPr>
        <w:t>C</w:t>
      </w:r>
      <w:r w:rsidRPr="00CC7D17" w:rsidR="005B1ADC">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 xml:space="preserve">Kimlik </w:t>
      </w:r>
      <w:r w:rsidRPr="00CC7D17" w:rsidR="005B1ADC">
        <w:rPr>
          <w:rFonts w:ascii="Times New Roman" w:hAnsi="Times New Roman" w:cs="Times New Roman"/>
          <w:color w:val="000000" w:themeColor="text1"/>
          <w:sz w:val="24"/>
          <w:szCs w:val="24"/>
          <w:lang w:eastAsia="tr-TR"/>
        </w:rPr>
        <w:t>No</w:t>
      </w:r>
      <w:r w:rsidRPr="00CC7D17">
        <w:rPr>
          <w:rFonts w:ascii="Times New Roman" w:hAnsi="Times New Roman" w:cs="Times New Roman"/>
          <w:color w:val="000000" w:themeColor="text1"/>
          <w:sz w:val="24"/>
          <w:szCs w:val="24"/>
          <w:lang w:eastAsia="tr-TR"/>
        </w:rPr>
        <w:t xml:space="preserve"> ve Diğer </w:t>
      </w:r>
      <w:r w:rsidRPr="00CC7D17" w:rsidR="005B1ADC">
        <w:rPr>
          <w:rFonts w:ascii="Times New Roman" w:hAnsi="Times New Roman" w:cs="Times New Roman"/>
          <w:color w:val="000000" w:themeColor="text1"/>
          <w:sz w:val="24"/>
          <w:szCs w:val="24"/>
          <w:lang w:eastAsia="tr-TR"/>
        </w:rPr>
        <w:t xml:space="preserve">Kimlik Bilgileri, </w:t>
      </w:r>
      <w:r w:rsidRPr="00CC7D17">
        <w:rPr>
          <w:rFonts w:ascii="Times New Roman" w:hAnsi="Times New Roman" w:cs="Times New Roman"/>
          <w:color w:val="000000" w:themeColor="text1"/>
          <w:sz w:val="24"/>
          <w:szCs w:val="24"/>
          <w:lang w:eastAsia="tr-TR"/>
        </w:rPr>
        <w:t>Sürücü Belgesi Bilgileri</w:t>
      </w:r>
      <w:r w:rsidRPr="00CC7D17" w:rsidR="005B1ADC">
        <w:rPr>
          <w:rFonts w:ascii="Times New Roman" w:hAnsi="Times New Roman" w:cs="Times New Roman"/>
          <w:color w:val="000000" w:themeColor="text1"/>
          <w:sz w:val="24"/>
          <w:szCs w:val="24"/>
          <w:lang w:eastAsia="tr-TR"/>
        </w:rPr>
        <w:t xml:space="preserve">, Araç Plaka </w:t>
      </w:r>
      <w:r w:rsidRPr="00CC7D17">
        <w:rPr>
          <w:rFonts w:ascii="Times New Roman" w:hAnsi="Times New Roman" w:cs="Times New Roman"/>
          <w:color w:val="000000" w:themeColor="text1"/>
          <w:sz w:val="24"/>
          <w:szCs w:val="24"/>
          <w:lang w:eastAsia="tr-TR"/>
        </w:rPr>
        <w:t xml:space="preserve">ve </w:t>
      </w:r>
      <w:r w:rsidRPr="00CC7D17" w:rsidR="005B1ADC">
        <w:rPr>
          <w:rFonts w:ascii="Times New Roman" w:hAnsi="Times New Roman" w:cs="Times New Roman"/>
          <w:color w:val="000000" w:themeColor="text1"/>
          <w:sz w:val="24"/>
          <w:szCs w:val="24"/>
          <w:lang w:eastAsia="tr-TR"/>
        </w:rPr>
        <w:t xml:space="preserve">Ruhsat Bilgileri, </w:t>
      </w:r>
      <w:r w:rsidRPr="00CC7D17">
        <w:rPr>
          <w:rFonts w:ascii="Times New Roman" w:hAnsi="Times New Roman" w:cs="Times New Roman"/>
          <w:color w:val="000000" w:themeColor="text1"/>
          <w:sz w:val="24"/>
          <w:szCs w:val="24"/>
          <w:lang w:eastAsia="tr-TR"/>
        </w:rPr>
        <w:t>Telefonu</w:t>
      </w:r>
      <w:r w:rsidRPr="00CC7D17" w:rsidR="005B1ADC">
        <w:rPr>
          <w:rFonts w:ascii="Times New Roman" w:hAnsi="Times New Roman" w:cs="Times New Roman"/>
          <w:color w:val="000000" w:themeColor="text1"/>
          <w:sz w:val="24"/>
          <w:szCs w:val="24"/>
          <w:lang w:eastAsia="tr-TR"/>
        </w:rPr>
        <w:t>, Mail Adres</w:t>
      </w:r>
      <w:r w:rsidRPr="00CC7D17">
        <w:rPr>
          <w:rFonts w:ascii="Times New Roman" w:hAnsi="Times New Roman" w:cs="Times New Roman"/>
          <w:color w:val="000000" w:themeColor="text1"/>
          <w:sz w:val="24"/>
          <w:szCs w:val="24"/>
          <w:lang w:eastAsia="tr-TR"/>
        </w:rPr>
        <w:t xml:space="preserve">i, </w:t>
      </w:r>
      <w:r w:rsidRPr="00CC7D17" w:rsidR="003370A7">
        <w:rPr>
          <w:rFonts w:ascii="Times New Roman" w:hAnsi="Times New Roman" w:cs="Times New Roman"/>
          <w:color w:val="000000" w:themeColor="text1"/>
          <w:sz w:val="24"/>
          <w:szCs w:val="24"/>
          <w:lang w:eastAsia="tr-TR"/>
        </w:rPr>
        <w:t>KELEŞOĞLU HOLDİNG</w:t>
      </w:r>
      <w:r w:rsidRPr="00CC7D17">
        <w:rPr>
          <w:rFonts w:ascii="Times New Roman" w:hAnsi="Times New Roman" w:cs="Times New Roman"/>
          <w:color w:val="000000" w:themeColor="text1"/>
          <w:sz w:val="24"/>
          <w:szCs w:val="24"/>
          <w:lang w:eastAsia="tr-TR"/>
        </w:rPr>
        <w:t xml:space="preserve"> </w:t>
      </w:r>
      <w:r w:rsidRPr="00CC7D17" w:rsidR="005B1ADC">
        <w:rPr>
          <w:rFonts w:ascii="Times New Roman" w:hAnsi="Times New Roman" w:cs="Times New Roman"/>
          <w:color w:val="000000" w:themeColor="text1"/>
          <w:sz w:val="24"/>
          <w:szCs w:val="24"/>
          <w:lang w:eastAsia="tr-TR"/>
        </w:rPr>
        <w:t>Sistemleri Kullanıcı Adı</w:t>
      </w:r>
      <w:r w:rsidRPr="00CC7D17">
        <w:rPr>
          <w:rFonts w:ascii="Times New Roman" w:hAnsi="Times New Roman" w:cs="Times New Roman"/>
          <w:color w:val="000000" w:themeColor="text1"/>
          <w:sz w:val="24"/>
          <w:szCs w:val="24"/>
          <w:lang w:eastAsia="tr-TR"/>
        </w:rPr>
        <w:t xml:space="preserve">, </w:t>
      </w:r>
      <w:r w:rsidRPr="00CC7D17" w:rsidR="005B1ADC">
        <w:rPr>
          <w:rFonts w:ascii="Times New Roman" w:hAnsi="Times New Roman" w:cs="Times New Roman"/>
          <w:color w:val="000000" w:themeColor="text1"/>
          <w:sz w:val="24"/>
          <w:szCs w:val="24"/>
          <w:lang w:eastAsia="tr-TR"/>
        </w:rPr>
        <w:t xml:space="preserve">İp Adresi, Güvenli Alanlar Giriş Çıkış Bilgileri, İmza </w:t>
      </w:r>
      <w:r w:rsidR="005B1ADC">
        <w:rPr>
          <w:rFonts w:ascii="Times New Roman" w:hAnsi="Times New Roman" w:cs="Times New Roman"/>
          <w:color w:val="000000" w:themeColor="text1"/>
          <w:sz w:val="24"/>
          <w:szCs w:val="24"/>
          <w:lang w:eastAsia="tr-TR"/>
        </w:rPr>
        <w:t>Sirküleri, Kimlik Fotokopileri g</w:t>
      </w:r>
      <w:r w:rsidRPr="00CC7D17" w:rsidR="005B1ADC">
        <w:rPr>
          <w:rFonts w:ascii="Times New Roman" w:hAnsi="Times New Roman" w:cs="Times New Roman"/>
          <w:color w:val="000000" w:themeColor="text1"/>
          <w:sz w:val="24"/>
          <w:szCs w:val="24"/>
          <w:lang w:eastAsia="tr-TR"/>
        </w:rPr>
        <w:t xml:space="preserve">ibi Kişisel Veriler </w:t>
      </w:r>
      <w:r w:rsidRPr="00CC7D17">
        <w:rPr>
          <w:rFonts w:ascii="Times New Roman" w:hAnsi="Times New Roman" w:cs="Times New Roman"/>
          <w:color w:val="000000" w:themeColor="text1"/>
          <w:sz w:val="24"/>
          <w:szCs w:val="24"/>
          <w:lang w:eastAsia="tr-TR"/>
        </w:rPr>
        <w:t xml:space="preserve">Kanun’un 5. maddesinin 2/a-c-ç-e-f bentleri ve 6. maddesinin 3. fıkrası uyarınca, temel hak ve özgürlüklerinize zarar vermemek kaydıyla ve </w:t>
      </w:r>
      <w:r w:rsidRPr="00CC7D17" w:rsidR="003370A7">
        <w:rPr>
          <w:rFonts w:ascii="Times New Roman" w:hAnsi="Times New Roman" w:cs="Times New Roman"/>
          <w:color w:val="000000" w:themeColor="text1"/>
          <w:sz w:val="24"/>
          <w:szCs w:val="24"/>
          <w:lang w:eastAsia="tr-TR"/>
        </w:rPr>
        <w:t xml:space="preserve">KELEŞOĞLU </w:t>
      </w:r>
      <w:proofErr w:type="spellStart"/>
      <w:r w:rsidRPr="00CC7D17" w:rsidR="003370A7">
        <w:rPr>
          <w:rFonts w:ascii="Times New Roman" w:hAnsi="Times New Roman" w:cs="Times New Roman"/>
          <w:color w:val="000000" w:themeColor="text1"/>
          <w:sz w:val="24"/>
          <w:szCs w:val="24"/>
          <w:lang w:eastAsia="tr-TR"/>
        </w:rPr>
        <w:t>HOLDİNG</w:t>
      </w:r>
      <w:r w:rsidRPr="00CC7D17">
        <w:rPr>
          <w:rFonts w:ascii="Times New Roman" w:hAnsi="Times New Roman" w:cs="Times New Roman"/>
          <w:color w:val="000000" w:themeColor="text1"/>
          <w:sz w:val="24"/>
          <w:szCs w:val="24"/>
          <w:lang w:eastAsia="tr-TR"/>
        </w:rPr>
        <w:t>’</w:t>
      </w:r>
      <w:r w:rsidR="005B1ADC">
        <w:rPr>
          <w:rFonts w:ascii="Times New Roman" w:hAnsi="Times New Roman" w:cs="Times New Roman"/>
          <w:color w:val="000000" w:themeColor="text1"/>
          <w:sz w:val="24"/>
          <w:szCs w:val="24"/>
          <w:lang w:eastAsia="tr-TR"/>
        </w:rPr>
        <w:t>i</w:t>
      </w:r>
      <w:r w:rsidRPr="00CC7D17">
        <w:rPr>
          <w:rFonts w:ascii="Times New Roman" w:hAnsi="Times New Roman" w:cs="Times New Roman"/>
          <w:color w:val="000000" w:themeColor="text1"/>
          <w:sz w:val="24"/>
          <w:szCs w:val="24"/>
          <w:lang w:eastAsia="tr-TR"/>
        </w:rPr>
        <w:t>n</w:t>
      </w:r>
      <w:proofErr w:type="spellEnd"/>
      <w:r w:rsidRPr="00CC7D17">
        <w:rPr>
          <w:rFonts w:ascii="Times New Roman" w:hAnsi="Times New Roman" w:cs="Times New Roman"/>
          <w:color w:val="000000" w:themeColor="text1"/>
          <w:sz w:val="24"/>
          <w:szCs w:val="24"/>
          <w:lang w:eastAsia="tr-TR"/>
        </w:rPr>
        <w:t xml:space="preserve"> meşru menfaatleri hukuki sebebine dayalı olarak işlenmektedir. </w:t>
      </w:r>
      <w:proofErr w:type="gramEnd"/>
    </w:p>
    <w:p w:rsidR="00692740" w:rsidP="00AD6459" w:rsidRDefault="00B303C1" w14:paraId="7334E2C5" w14:textId="4D1869D2">
      <w:pPr>
        <w:pStyle w:val="Balk1"/>
        <w:numPr>
          <w:ilvl w:val="0"/>
          <w:numId w:val="33"/>
        </w:numPr>
        <w:jc w:val="both"/>
        <w:rPr>
          <w:rFonts w:ascii="Times New Roman" w:hAnsi="Times New Roman" w:cs="Times New Roman" w:eastAsiaTheme="minorHAnsi"/>
          <w:bCs w:val="0"/>
          <w:color w:val="000000" w:themeColor="text1"/>
          <w:lang w:eastAsia="tr-TR"/>
        </w:rPr>
      </w:pPr>
      <w:bookmarkStart w:name="_Toc21389824" w:id="5"/>
      <w:r w:rsidRPr="00CC7D17">
        <w:rPr>
          <w:rFonts w:ascii="Times New Roman" w:hAnsi="Times New Roman" w:cs="Times New Roman" w:eastAsiaTheme="minorHAnsi"/>
          <w:bCs w:val="0"/>
          <w:color w:val="000000" w:themeColor="text1"/>
          <w:lang w:eastAsia="tr-TR"/>
        </w:rPr>
        <w:t>VERİ SAHİPLE</w:t>
      </w:r>
      <w:bookmarkStart w:name="_GoBack" w:id="6"/>
      <w:bookmarkEnd w:id="6"/>
      <w:r w:rsidRPr="00CC7D17">
        <w:rPr>
          <w:rFonts w:ascii="Times New Roman" w:hAnsi="Times New Roman" w:cs="Times New Roman" w:eastAsiaTheme="minorHAnsi"/>
          <w:bCs w:val="0"/>
          <w:color w:val="000000" w:themeColor="text1"/>
          <w:lang w:eastAsia="tr-TR"/>
        </w:rPr>
        <w:t>RİNİN KANUN KAPSAMINDAKİ HAKLARI</w:t>
      </w:r>
      <w:bookmarkEnd w:id="5"/>
    </w:p>
    <w:p w:rsidRPr="005B1ADC" w:rsidR="005B1ADC" w:rsidP="00AD6459" w:rsidRDefault="005B1ADC" w14:paraId="3CA07A93" w14:textId="77777777">
      <w:pPr>
        <w:jc w:val="both"/>
        <w:rPr>
          <w:lang w:eastAsia="tr-TR"/>
        </w:rPr>
      </w:pPr>
    </w:p>
    <w:p w:rsidRPr="00CC7D17" w:rsidR="00B303C1" w:rsidP="00AD6459" w:rsidRDefault="00B303C1" w14:paraId="232622C2" w14:textId="07525557">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Dilediğiniz zaman </w:t>
      </w:r>
      <w:r w:rsidRPr="00CC7D17" w:rsidR="003370A7">
        <w:rPr>
          <w:rFonts w:ascii="Times New Roman" w:hAnsi="Times New Roman" w:cs="Times New Roman"/>
          <w:color w:val="000000" w:themeColor="text1"/>
          <w:sz w:val="24"/>
          <w:szCs w:val="24"/>
        </w:rPr>
        <w:t xml:space="preserve">KELEŞOĞLU </w:t>
      </w:r>
      <w:proofErr w:type="spellStart"/>
      <w:r w:rsidRPr="00CC7D17" w:rsidR="003370A7">
        <w:rPr>
          <w:rFonts w:ascii="Times New Roman" w:hAnsi="Times New Roman" w:cs="Times New Roman"/>
          <w:color w:val="000000" w:themeColor="text1"/>
          <w:sz w:val="24"/>
          <w:szCs w:val="24"/>
        </w:rPr>
        <w:t>HOLDİNG</w:t>
      </w:r>
      <w:r w:rsidRPr="00CC7D17">
        <w:rPr>
          <w:rFonts w:ascii="Times New Roman" w:hAnsi="Times New Roman" w:cs="Times New Roman"/>
          <w:color w:val="000000" w:themeColor="text1"/>
          <w:sz w:val="24"/>
          <w:szCs w:val="24"/>
          <w:lang w:eastAsia="tr-TR"/>
        </w:rPr>
        <w:t>’</w:t>
      </w:r>
      <w:r w:rsidRPr="00CC7D17" w:rsidR="00244D02">
        <w:rPr>
          <w:rFonts w:ascii="Times New Roman" w:hAnsi="Times New Roman" w:cs="Times New Roman"/>
          <w:color w:val="000000" w:themeColor="text1"/>
          <w:sz w:val="24"/>
          <w:szCs w:val="24"/>
          <w:lang w:eastAsia="tr-TR"/>
        </w:rPr>
        <w:t>e</w:t>
      </w:r>
      <w:proofErr w:type="spellEnd"/>
      <w:r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rPr>
        <w:t>başvurarak kişisel verilerinizin;</w:t>
      </w:r>
    </w:p>
    <w:p w:rsidRPr="00CC7D17" w:rsidR="00B303C1" w:rsidP="00AD6459" w:rsidRDefault="00B303C1" w14:paraId="09103563" w14:textId="77777777">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lastRenderedPageBreak/>
        <w:t>İşlenip işlenmediğini, işlenme amacını ve amacına uygun kullanıp kullanılmadığı öğrenebilir ve işlenmiş ise bu konuda bilgi isteyebilir,</w:t>
      </w:r>
    </w:p>
    <w:p w:rsidRPr="00CC7D17" w:rsidR="00B303C1" w:rsidP="00AD6459" w:rsidRDefault="00B303C1" w14:paraId="4DDCC053" w14:textId="77777777">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Kanun’a uygun olarak yurt içinde ve yurt dışında bilgilerinizin paylaşıldığı üçüncü kişileri öğrenebilir,</w:t>
      </w:r>
    </w:p>
    <w:p w:rsidRPr="00CC7D17" w:rsidR="00B303C1" w:rsidP="00AD6459" w:rsidRDefault="00B303C1" w14:paraId="28CB142F" w14:textId="77777777">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Bilgilerinizin eksik ya da hatalı işlendiğini düşünüyorsanız düzeltilmesini isteyebilir,</w:t>
      </w:r>
    </w:p>
    <w:p w:rsidRPr="00CC7D17" w:rsidR="00B303C1" w:rsidP="00AD6459" w:rsidRDefault="00B303C1" w14:paraId="11D2155C" w14:textId="77777777">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Kanunun 7. maddesinde öngörülen şartlar çerçevesinde bilgilerinizin silinmesini ya da yok edilmesini talep edebilir,</w:t>
      </w:r>
    </w:p>
    <w:p w:rsidRPr="00CC7D17" w:rsidR="00B303C1" w:rsidP="00AD6459" w:rsidRDefault="00B303C1" w14:paraId="438A2C6F" w14:textId="77777777">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Bilgilerinizin aktarıldığı üçüncü kişilere (c) ve (d) bentlerinde belirtilen taleplerinizin bildirilmesini ve aynı işlemleri gerçekleştirmelerini isteyebilir,</w:t>
      </w:r>
    </w:p>
    <w:p w:rsidRPr="00CC7D17" w:rsidR="00B303C1" w:rsidP="00AD6459" w:rsidRDefault="00B303C1" w14:paraId="26D77924" w14:textId="77777777">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Bilgilerinizin, otomatik sistemler ile analiz edilmesi nedeniyle aleyhinize bir sonucun ortaya çıkmasına itiraz edebilir veya kanuna aykırı olarak kaydedildiğini veya kullanıldığını düşünüyorsanız ve bu sebeple zarara uğramışsanız zararın giderilmesini isteyebilirsiniz.</w:t>
      </w:r>
    </w:p>
    <w:p w:rsidRPr="00CC7D17" w:rsidR="00B303C1" w:rsidP="00AD6459" w:rsidRDefault="00B303C1" w14:paraId="334F1340" w14:textId="77777777">
      <w:pPr>
        <w:spacing w:line="360" w:lineRule="auto"/>
        <w:jc w:val="both"/>
        <w:rPr>
          <w:rFonts w:ascii="Times New Roman" w:hAnsi="Times New Roman" w:cs="Times New Roman"/>
          <w:color w:val="000000" w:themeColor="text1"/>
          <w:sz w:val="24"/>
          <w:szCs w:val="24"/>
          <w:shd w:val="clear" w:color="auto" w:fill="BA1E1F"/>
        </w:rPr>
      </w:pPr>
      <w:r w:rsidRPr="00CC7D17">
        <w:rPr>
          <w:rFonts w:ascii="Times New Roman" w:hAnsi="Times New Roman" w:cs="Times New Roman"/>
          <w:color w:val="000000" w:themeColor="text1"/>
          <w:sz w:val="24"/>
          <w:szCs w:val="24"/>
        </w:rPr>
        <w:t xml:space="preserve">Bu amaçlarla yaptığınız başvurunun ek bir maliyet gerektirmesi durumunda, Kişisel Verileri Koruma Kurulu tarafından çıkarılan Veri Sorumlusuna Başvuru Usul ve Esasları Hakkında Tebliğ ile belirlenen ücreti ödemeniz söz konusu olacaktır. Başvurunuza yazılı cevap verilmesi halinde ilk 10 (on) sayfaya kadar ücret alınmayacak, 10 (on) sayfanın üzerindeki her sayfa için 1 TL işlem ücreti alınacaktır. Başvurunuza verilecek cevabın CD, </w:t>
      </w:r>
      <w:proofErr w:type="spellStart"/>
      <w:r w:rsidRPr="00CC7D17">
        <w:rPr>
          <w:rFonts w:ascii="Times New Roman" w:hAnsi="Times New Roman" w:cs="Times New Roman"/>
          <w:color w:val="000000" w:themeColor="text1"/>
          <w:sz w:val="24"/>
          <w:szCs w:val="24"/>
        </w:rPr>
        <w:t>flash</w:t>
      </w:r>
      <w:proofErr w:type="spellEnd"/>
      <w:r w:rsidRPr="00CC7D17">
        <w:rPr>
          <w:rFonts w:ascii="Times New Roman" w:hAnsi="Times New Roman" w:cs="Times New Roman"/>
          <w:color w:val="000000" w:themeColor="text1"/>
          <w:sz w:val="24"/>
          <w:szCs w:val="24"/>
        </w:rPr>
        <w:t xml:space="preserve"> bellek gibi bir kayıt ortamında verilmesi halinde ise, kayıt ortamının maliyeti kadar ücret tarafınıza yansıtılacaktır. </w:t>
      </w:r>
    </w:p>
    <w:p w:rsidRPr="00CC7D17" w:rsidR="00B303C1" w:rsidP="00AD6459" w:rsidRDefault="00B303C1" w14:paraId="7BA2486D" w14:textId="77777777">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Başvurunuzda yer alan talepleriniz, talebin niteliğine göre en kısa sürede ve en geç 30 (otuz) gün içinde sonuçlandırılacaktır.</w:t>
      </w:r>
    </w:p>
    <w:p w:rsidRPr="00CC7D17" w:rsidR="00B303C1" w:rsidP="00AD6459" w:rsidRDefault="00B303C1" w14:paraId="1BC1770F" w14:textId="3847E407">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Kanun kapsamındaki haklarınızdan yararlanmak için başvurularınızı, Türkçe olmak kaydıyla yazılı olarak </w:t>
      </w:r>
      <w:r w:rsidRPr="00CC7D17" w:rsidR="003370A7">
        <w:rPr>
          <w:rStyle w:val="Kpr"/>
          <w:rFonts w:ascii="Times New Roman" w:hAnsi="Times New Roman" w:cs="Times New Roman"/>
          <w:color w:val="000000" w:themeColor="text1"/>
          <w:sz w:val="24"/>
          <w:szCs w:val="24"/>
          <w:u w:val="none"/>
        </w:rPr>
        <w:t xml:space="preserve">KELEŞOĞLU </w:t>
      </w:r>
      <w:proofErr w:type="spellStart"/>
      <w:r w:rsidRPr="00CC7D17" w:rsidR="003370A7">
        <w:rPr>
          <w:rStyle w:val="Kpr"/>
          <w:rFonts w:ascii="Times New Roman" w:hAnsi="Times New Roman" w:cs="Times New Roman"/>
          <w:color w:val="000000" w:themeColor="text1"/>
          <w:sz w:val="24"/>
          <w:szCs w:val="24"/>
          <w:u w:val="none"/>
        </w:rPr>
        <w:t>HOLDİNG</w:t>
      </w:r>
      <w:r w:rsidRPr="00CC7D17">
        <w:rPr>
          <w:rFonts w:ascii="Times New Roman" w:hAnsi="Times New Roman" w:cs="Times New Roman"/>
          <w:color w:val="000000" w:themeColor="text1"/>
          <w:sz w:val="24"/>
          <w:szCs w:val="24"/>
          <w:lang w:eastAsia="tr-TR"/>
        </w:rPr>
        <w:t>’</w:t>
      </w:r>
      <w:r w:rsidRPr="00CC7D17" w:rsidR="002E582D">
        <w:rPr>
          <w:rFonts w:ascii="Times New Roman" w:hAnsi="Times New Roman" w:cs="Times New Roman"/>
          <w:color w:val="000000" w:themeColor="text1"/>
          <w:sz w:val="24"/>
          <w:szCs w:val="24"/>
          <w:lang w:eastAsia="tr-TR"/>
        </w:rPr>
        <w:t>e</w:t>
      </w:r>
      <w:proofErr w:type="spellEnd"/>
      <w:r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rPr>
        <w:t>iletebilir, detaylı bilgi almak için </w:t>
      </w:r>
      <w:hyperlink w:tgtFrame="_blank" w:history="1" r:id="rId8">
        <w:r w:rsidRPr="00CC7D17">
          <w:rPr>
            <w:rStyle w:val="Kpr"/>
            <w:rFonts w:ascii="Times New Roman" w:hAnsi="Times New Roman" w:cs="Times New Roman"/>
            <w:color w:val="000000" w:themeColor="text1"/>
            <w:sz w:val="24"/>
            <w:szCs w:val="24"/>
            <w:u w:val="none"/>
          </w:rPr>
          <w:t>Kişisel Verileri Koruma Kurumu’nun internet sayfasını ziyaret edebilirsiniz.</w:t>
        </w:r>
      </w:hyperlink>
      <w:r w:rsidRPr="00CC7D17">
        <w:rPr>
          <w:rFonts w:ascii="Times New Roman" w:hAnsi="Times New Roman" w:cs="Times New Roman"/>
          <w:color w:val="000000" w:themeColor="text1"/>
          <w:sz w:val="24"/>
          <w:szCs w:val="24"/>
        </w:rPr>
        <w:t xml:space="preserve"> </w:t>
      </w:r>
    </w:p>
    <w:p w:rsidRPr="00CC7D17" w:rsidR="00B303C1" w:rsidP="00AD6459" w:rsidRDefault="00B303C1" w14:paraId="68013EDB" w14:textId="77777777">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Başvurularınızı; </w:t>
      </w:r>
    </w:p>
    <w:p w:rsidRPr="00CC7D17" w:rsidR="00F478B1" w:rsidP="00AD6459" w:rsidRDefault="00F478B1" w14:paraId="6FD79AC9" w14:textId="2ACC5D95">
      <w:pPr>
        <w:pStyle w:val="ListeParagraf"/>
        <w:numPr>
          <w:ilvl w:val="0"/>
          <w:numId w:val="39"/>
        </w:numPr>
        <w:autoSpaceDE w:val="0"/>
        <w:autoSpaceDN w:val="0"/>
        <w:adjustRightInd w:val="0"/>
        <w:spacing w:after="0" w:line="360" w:lineRule="auto"/>
        <w:ind w:left="714" w:hanging="357"/>
        <w:jc w:val="both"/>
        <w:rPr>
          <w:rFonts w:ascii="Times New Roman" w:hAnsi="Times New Roman" w:cs="Times New Roman"/>
          <w:color w:val="000000" w:themeColor="text1"/>
          <w:sz w:val="24"/>
          <w:szCs w:val="24"/>
        </w:rPr>
      </w:pPr>
      <w:bookmarkStart w:name="_Hlk530093079" w:id="7"/>
      <w:r w:rsidRPr="00CC7D17">
        <w:rPr>
          <w:rFonts w:ascii="Times New Roman" w:hAnsi="Times New Roman" w:cs="Times New Roman"/>
          <w:color w:val="000000" w:themeColor="text1"/>
          <w:sz w:val="24"/>
          <w:szCs w:val="24"/>
        </w:rPr>
        <w:t xml:space="preserve">Başvuru formu </w:t>
      </w:r>
      <w:hyperlink w:history="1" r:id="rId9">
        <w:r w:rsidRPr="00CC7D17">
          <w:rPr>
            <w:rStyle w:val="Kpr"/>
            <w:rFonts w:ascii="Times New Roman" w:hAnsi="Times New Roman" w:cs="Times New Roman"/>
            <w:sz w:val="24"/>
            <w:szCs w:val="24"/>
          </w:rPr>
          <w:t>http://www.kelesogluholding.com</w:t>
        </w:r>
      </w:hyperlink>
      <w:r w:rsidRPr="00CC7D17">
        <w:rPr>
          <w:rFonts w:ascii="Times New Roman" w:hAnsi="Times New Roman" w:cs="Times New Roman"/>
          <w:color w:val="000000" w:themeColor="text1"/>
          <w:sz w:val="24"/>
          <w:szCs w:val="24"/>
        </w:rPr>
        <w:t xml:space="preserve"> adresinde bulunan formu doldurduktan sonra ıslak imzalı bir nüshasının bizzat elden veya noter aracılığı ile “ Kanun uyarınca, </w:t>
      </w:r>
      <w:r w:rsidRPr="00CC7D17">
        <w:rPr>
          <w:rFonts w:ascii="Times New Roman" w:hAnsi="Times New Roman" w:cs="Times New Roman"/>
          <w:color w:val="000000" w:themeColor="text1"/>
          <w:sz w:val="24"/>
          <w:szCs w:val="24"/>
        </w:rPr>
        <w:lastRenderedPageBreak/>
        <w:t>“</w:t>
      </w:r>
      <w:r w:rsidRPr="00CC7D17" w:rsidR="005B1ADC">
        <w:rPr>
          <w:rFonts w:ascii="Times New Roman" w:hAnsi="Times New Roman" w:cs="Times New Roman"/>
          <w:color w:val="000000" w:themeColor="text1"/>
          <w:sz w:val="24"/>
          <w:szCs w:val="24"/>
        </w:rPr>
        <w:t xml:space="preserve">Marmara </w:t>
      </w:r>
      <w:proofErr w:type="spellStart"/>
      <w:r w:rsidRPr="00CC7D17" w:rsidR="005B1ADC">
        <w:rPr>
          <w:rFonts w:ascii="Times New Roman" w:hAnsi="Times New Roman" w:cs="Times New Roman"/>
          <w:color w:val="000000" w:themeColor="text1"/>
          <w:sz w:val="24"/>
          <w:szCs w:val="24"/>
        </w:rPr>
        <w:t>Mh</w:t>
      </w:r>
      <w:proofErr w:type="spellEnd"/>
      <w:r w:rsidRPr="00CC7D17" w:rsidR="005B1ADC">
        <w:rPr>
          <w:rFonts w:ascii="Times New Roman" w:hAnsi="Times New Roman" w:cs="Times New Roman"/>
          <w:color w:val="000000" w:themeColor="text1"/>
          <w:sz w:val="24"/>
          <w:szCs w:val="24"/>
        </w:rPr>
        <w:t xml:space="preserve">. Ulusum </w:t>
      </w:r>
      <w:proofErr w:type="spellStart"/>
      <w:r w:rsidRPr="00CC7D17" w:rsidR="005B1ADC">
        <w:rPr>
          <w:rFonts w:ascii="Times New Roman" w:hAnsi="Times New Roman" w:cs="Times New Roman"/>
          <w:color w:val="000000" w:themeColor="text1"/>
          <w:sz w:val="24"/>
          <w:szCs w:val="24"/>
        </w:rPr>
        <w:t>Cd</w:t>
      </w:r>
      <w:proofErr w:type="spellEnd"/>
      <w:r w:rsidRPr="00CC7D17" w:rsidR="005B1ADC">
        <w:rPr>
          <w:rFonts w:ascii="Times New Roman" w:hAnsi="Times New Roman" w:cs="Times New Roman"/>
          <w:color w:val="000000" w:themeColor="text1"/>
          <w:sz w:val="24"/>
          <w:szCs w:val="24"/>
        </w:rPr>
        <w:t xml:space="preserve"> Dış Kapı No:4/39 İç Kapı No:10 - İstanbul </w:t>
      </w:r>
      <w:proofErr w:type="spellStart"/>
      <w:r w:rsidRPr="00CC7D17" w:rsidR="005B1ADC">
        <w:rPr>
          <w:rFonts w:ascii="Times New Roman" w:hAnsi="Times New Roman" w:cs="Times New Roman"/>
          <w:color w:val="000000" w:themeColor="text1"/>
          <w:sz w:val="24"/>
          <w:szCs w:val="24"/>
        </w:rPr>
        <w:t>Beylikdüzü</w:t>
      </w:r>
      <w:proofErr w:type="spellEnd"/>
      <w:r w:rsidRPr="00CC7D17" w:rsidR="005B1ADC">
        <w:rPr>
          <w:rFonts w:ascii="Times New Roman" w:hAnsi="Times New Roman" w:cs="Times New Roman"/>
          <w:color w:val="000000" w:themeColor="text1"/>
          <w:sz w:val="24"/>
          <w:szCs w:val="24"/>
        </w:rPr>
        <w:t>/</w:t>
      </w:r>
      <w:proofErr w:type="spellStart"/>
      <w:r w:rsidRPr="00CC7D17" w:rsidR="005B1ADC">
        <w:rPr>
          <w:rFonts w:ascii="Times New Roman" w:hAnsi="Times New Roman" w:cs="Times New Roman"/>
          <w:color w:val="000000" w:themeColor="text1"/>
          <w:sz w:val="24"/>
          <w:szCs w:val="24"/>
        </w:rPr>
        <w:t>İst</w:t>
      </w:r>
      <w:proofErr w:type="spellEnd"/>
      <w:r w:rsidRPr="00CC7D17" w:rsidR="005B1ADC">
        <w:rPr>
          <w:rFonts w:ascii="Times New Roman" w:hAnsi="Times New Roman" w:cs="Times New Roman"/>
          <w:color w:val="000000" w:themeColor="text1"/>
          <w:sz w:val="24"/>
          <w:szCs w:val="24"/>
        </w:rPr>
        <w:t>/ Türkiye</w:t>
      </w:r>
      <w:r w:rsidRPr="00CC7D17">
        <w:rPr>
          <w:rFonts w:ascii="Times New Roman" w:hAnsi="Times New Roman" w:cs="Times New Roman"/>
          <w:color w:val="000000" w:themeColor="text1"/>
          <w:sz w:val="24"/>
          <w:szCs w:val="24"/>
        </w:rPr>
        <w:t>” adresine iletilmesi,</w:t>
      </w:r>
    </w:p>
    <w:p w:rsidRPr="00CC7D17" w:rsidR="00F478B1" w:rsidP="00AD6459" w:rsidRDefault="00F478B1" w14:paraId="04B1C75B" w14:textId="77777777">
      <w:pPr>
        <w:pStyle w:val="ListeParagraf"/>
        <w:autoSpaceDE w:val="0"/>
        <w:autoSpaceDN w:val="0"/>
        <w:adjustRightInd w:val="0"/>
        <w:spacing w:after="0" w:line="360" w:lineRule="auto"/>
        <w:ind w:left="714"/>
        <w:jc w:val="both"/>
        <w:rPr>
          <w:rFonts w:ascii="Times New Roman" w:hAnsi="Times New Roman" w:cs="Times New Roman"/>
          <w:color w:val="000000" w:themeColor="text1"/>
          <w:sz w:val="24"/>
          <w:szCs w:val="24"/>
        </w:rPr>
      </w:pPr>
    </w:p>
    <w:p w:rsidRPr="00CC7D17" w:rsidR="00692740" w:rsidP="00AD6459" w:rsidRDefault="00B73DD7" w14:paraId="5D9EE059" w14:textId="3A7D236B">
      <w:pPr>
        <w:pStyle w:val="ListeParagraf"/>
        <w:numPr>
          <w:ilvl w:val="0"/>
          <w:numId w:val="39"/>
        </w:numPr>
        <w:autoSpaceDE w:val="0"/>
        <w:autoSpaceDN w:val="0"/>
        <w:adjustRightInd w:val="0"/>
        <w:spacing w:after="0" w:line="360" w:lineRule="auto"/>
        <w:ind w:left="714" w:hanging="357"/>
        <w:jc w:val="both"/>
        <w:rPr>
          <w:rFonts w:ascii="Times New Roman" w:hAnsi="Times New Roman" w:cs="Times New Roman"/>
          <w:color w:val="000000" w:themeColor="text1"/>
          <w:sz w:val="24"/>
          <w:szCs w:val="24"/>
        </w:rPr>
      </w:pPr>
      <w:hyperlink w:history="1" r:id="rId10">
        <w:r w:rsidRPr="00CC7D17" w:rsidR="00F478B1">
          <w:rPr>
            <w:rStyle w:val="Kpr"/>
            <w:rFonts w:ascii="Times New Roman" w:hAnsi="Times New Roman" w:cs="Times New Roman"/>
            <w:sz w:val="24"/>
            <w:szCs w:val="24"/>
          </w:rPr>
          <w:t>http://www.kelesogluholding.com</w:t>
        </w:r>
      </w:hyperlink>
      <w:r w:rsidRPr="00CC7D17" w:rsidR="00F478B1">
        <w:rPr>
          <w:rFonts w:ascii="Times New Roman" w:hAnsi="Times New Roman" w:cs="Times New Roman"/>
          <w:color w:val="000000" w:themeColor="text1"/>
          <w:sz w:val="24"/>
          <w:szCs w:val="24"/>
        </w:rPr>
        <w:t xml:space="preserve"> adresinde bulunan formun doldurulup 5070 Sayılı Elektronik İmza Kanunu kapsamındaki “güvenli elektronik imzanızla imzalandıktan sonra güvenli elektronik imzalı formun </w:t>
      </w:r>
      <w:r w:rsidRPr="00CC7D17" w:rsidR="00F478B1">
        <w:rPr>
          <w:rStyle w:val="Kpr"/>
          <w:rFonts w:ascii="Times New Roman" w:hAnsi="Times New Roman" w:cs="Times New Roman"/>
          <w:sz w:val="24"/>
          <w:szCs w:val="24"/>
        </w:rPr>
        <w:t>kelesogluholding@hs03.kep.tr</w:t>
      </w:r>
      <w:r w:rsidRPr="00CC7D17" w:rsidR="00F478B1">
        <w:rPr>
          <w:rFonts w:ascii="Times New Roman" w:hAnsi="Times New Roman" w:cs="Times New Roman"/>
          <w:color w:val="000000" w:themeColor="text1"/>
          <w:sz w:val="24"/>
          <w:szCs w:val="24"/>
        </w:rPr>
        <w:t xml:space="preserve"> veya  </w:t>
      </w:r>
      <w:hyperlink w:history="1" r:id="rId11">
        <w:r w:rsidRPr="00CC7D17" w:rsidR="00F478B1">
          <w:rPr>
            <w:rStyle w:val="Kpr"/>
            <w:rFonts w:ascii="Times New Roman" w:hAnsi="Times New Roman" w:cs="Times New Roman"/>
            <w:sz w:val="24"/>
            <w:szCs w:val="24"/>
          </w:rPr>
          <w:t>kvkk@kelesogluholding.com</w:t>
        </w:r>
      </w:hyperlink>
      <w:r w:rsidRPr="00CC7D17" w:rsidR="00F478B1">
        <w:rPr>
          <w:rFonts w:ascii="Times New Roman" w:hAnsi="Times New Roman" w:cs="Times New Roman"/>
          <w:color w:val="000000" w:themeColor="text1"/>
          <w:sz w:val="24"/>
          <w:szCs w:val="24"/>
        </w:rPr>
        <w:t xml:space="preserve"> </w:t>
      </w:r>
      <w:r w:rsidRPr="00CC7D17" w:rsidR="00232EAF">
        <w:rPr>
          <w:rFonts w:ascii="Times New Roman" w:hAnsi="Times New Roman" w:cs="Times New Roman"/>
          <w:color w:val="000000" w:themeColor="text1"/>
          <w:sz w:val="24"/>
          <w:szCs w:val="24"/>
        </w:rPr>
        <w:t>a</w:t>
      </w:r>
      <w:r w:rsidRPr="00CC7D17" w:rsidR="00F478B1">
        <w:rPr>
          <w:rFonts w:ascii="Times New Roman" w:hAnsi="Times New Roman" w:cs="Times New Roman"/>
          <w:color w:val="000000" w:themeColor="text1"/>
          <w:sz w:val="24"/>
          <w:szCs w:val="24"/>
        </w:rPr>
        <w:t>dresine kayıtlı elektronik posta ile gönderilmesi</w:t>
      </w:r>
      <w:r w:rsidRPr="00CC7D17" w:rsidR="00F478B1">
        <w:rPr>
          <w:rFonts w:ascii="Times New Roman" w:hAnsi="Times New Roman" w:cs="Times New Roman"/>
          <w:sz w:val="24"/>
          <w:szCs w:val="24"/>
          <w:u w:color="DCA10D"/>
        </w:rPr>
        <w:t>,</w:t>
      </w:r>
    </w:p>
    <w:p w:rsidR="005B1ADC" w:rsidP="00AD6459" w:rsidRDefault="005B1ADC" w14:paraId="4EBEAA2A" w14:textId="77777777">
      <w:pPr>
        <w:spacing w:line="360" w:lineRule="auto"/>
        <w:jc w:val="both"/>
        <w:rPr>
          <w:rFonts w:ascii="Times New Roman" w:hAnsi="Times New Roman" w:cs="Times New Roman"/>
          <w:color w:val="000000" w:themeColor="text1"/>
          <w:sz w:val="24"/>
          <w:szCs w:val="24"/>
        </w:rPr>
      </w:pPr>
    </w:p>
    <w:p w:rsidRPr="00CC7D17" w:rsidR="00B303C1" w:rsidP="00AD6459" w:rsidRDefault="00B303C1" w14:paraId="29CA170E" w14:textId="22EBE50B">
      <w:pPr>
        <w:spacing w:line="360" w:lineRule="auto"/>
        <w:jc w:val="both"/>
        <w:rPr>
          <w:rFonts w:ascii="Times New Roman" w:hAnsi="Times New Roman" w:cs="Times New Roman"/>
          <w:color w:val="000000" w:themeColor="text1"/>
          <w:sz w:val="24"/>
          <w:szCs w:val="24"/>
        </w:rPr>
      </w:pPr>
      <w:proofErr w:type="gramStart"/>
      <w:r w:rsidRPr="00CC7D17">
        <w:rPr>
          <w:rFonts w:ascii="Times New Roman" w:hAnsi="Times New Roman" w:cs="Times New Roman"/>
          <w:color w:val="000000" w:themeColor="text1"/>
          <w:sz w:val="24"/>
          <w:szCs w:val="24"/>
        </w:rPr>
        <w:t>yöntemlerinden</w:t>
      </w:r>
      <w:proofErr w:type="gramEnd"/>
      <w:r w:rsidRPr="00CC7D17">
        <w:rPr>
          <w:rFonts w:ascii="Times New Roman" w:hAnsi="Times New Roman" w:cs="Times New Roman"/>
          <w:color w:val="000000" w:themeColor="text1"/>
          <w:sz w:val="24"/>
          <w:szCs w:val="24"/>
        </w:rPr>
        <w:t xml:space="preserve"> biriyle yapabilirsiniz</w:t>
      </w:r>
      <w:bookmarkEnd w:id="7"/>
      <w:r w:rsidRPr="00CC7D17">
        <w:rPr>
          <w:rFonts w:ascii="Times New Roman" w:hAnsi="Times New Roman" w:cs="Times New Roman"/>
          <w:color w:val="000000" w:themeColor="text1"/>
          <w:sz w:val="24"/>
          <w:szCs w:val="24"/>
        </w:rPr>
        <w:t>.</w:t>
      </w:r>
    </w:p>
    <w:p w:rsidRPr="00CC7D17" w:rsidR="00B303C1" w:rsidP="00AD6459" w:rsidRDefault="00B303C1" w14:paraId="48E34994" w14:textId="77777777">
      <w:pPr>
        <w:spacing w:line="360" w:lineRule="auto"/>
        <w:jc w:val="both"/>
        <w:rPr>
          <w:rFonts w:ascii="Times New Roman" w:hAnsi="Times New Roman" w:cs="Times New Roman"/>
          <w:color w:val="000000" w:themeColor="text1"/>
          <w:sz w:val="24"/>
          <w:szCs w:val="24"/>
        </w:rPr>
      </w:pPr>
      <w:proofErr w:type="gramStart"/>
      <w:r w:rsidRPr="00CC7D17">
        <w:rPr>
          <w:rFonts w:ascii="Times New Roman" w:hAnsi="Times New Roman" w:cs="Times New Roman"/>
          <w:color w:val="000000" w:themeColor="text1"/>
          <w:sz w:val="24"/>
          <w:szCs w:val="24"/>
        </w:rPr>
        <w:t xml:space="preserve">Kişisel veri sahibi olarak sahip olduğunuz ve yukarıda belirtilen haklarınızı kullanmak için yapacağınız ve kullanmayı talep ettiğiniz hakka ilişkin açıklamalarınızı içeren başvuruda; talep ettiğiniz hususun açık ve anlaşılır olması, talep ettiğiniz konunun şahsınız ile ilgili olması veya başkası adına hareket ediyor iseniz bu konuda noter tarafından tasdiklenmiş özel vekâletnamenizi ibraz etmeniz gerekecektir. </w:t>
      </w:r>
      <w:proofErr w:type="gramEnd"/>
    </w:p>
    <w:p w:rsidRPr="00CC7D17" w:rsidR="00B303C1" w:rsidP="00AD6459" w:rsidRDefault="00B303C1" w14:paraId="528A9645" w14:textId="787427EC">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Başvurularınızda, </w:t>
      </w:r>
      <w:r w:rsidRPr="00CC7D17" w:rsidR="00FA086D">
        <w:rPr>
          <w:rFonts w:ascii="Times New Roman" w:hAnsi="Times New Roman" w:cs="Times New Roman"/>
          <w:color w:val="000000" w:themeColor="text1"/>
          <w:sz w:val="24"/>
          <w:szCs w:val="24"/>
        </w:rPr>
        <w:t>Ad-</w:t>
      </w:r>
      <w:proofErr w:type="spellStart"/>
      <w:r w:rsidRPr="00CC7D17" w:rsidR="00FA086D">
        <w:rPr>
          <w:rFonts w:ascii="Times New Roman" w:hAnsi="Times New Roman" w:cs="Times New Roman"/>
          <w:color w:val="000000" w:themeColor="text1"/>
          <w:sz w:val="24"/>
          <w:szCs w:val="24"/>
        </w:rPr>
        <w:t>Soyad</w:t>
      </w:r>
      <w:proofErr w:type="spellEnd"/>
      <w:r w:rsidRPr="00CC7D17" w:rsidR="00FA086D">
        <w:rPr>
          <w:rFonts w:ascii="Times New Roman" w:hAnsi="Times New Roman" w:cs="Times New Roman"/>
          <w:color w:val="000000" w:themeColor="text1"/>
          <w:sz w:val="24"/>
          <w:szCs w:val="24"/>
        </w:rPr>
        <w:t xml:space="preserve">, İmza, </w:t>
      </w:r>
      <w:r w:rsidRPr="00CC7D17">
        <w:rPr>
          <w:rFonts w:ascii="Times New Roman" w:hAnsi="Times New Roman" w:cs="Times New Roman"/>
          <w:color w:val="000000" w:themeColor="text1"/>
          <w:sz w:val="24"/>
          <w:szCs w:val="24"/>
        </w:rPr>
        <w:t>T</w:t>
      </w:r>
      <w:r w:rsidRPr="00CC7D17" w:rsidR="00FA086D">
        <w:rPr>
          <w:rFonts w:ascii="Times New Roman" w:hAnsi="Times New Roman" w:cs="Times New Roman"/>
          <w:color w:val="000000" w:themeColor="text1"/>
          <w:sz w:val="24"/>
          <w:szCs w:val="24"/>
        </w:rPr>
        <w:t>.</w:t>
      </w:r>
      <w:r w:rsidRPr="00CC7D17">
        <w:rPr>
          <w:rFonts w:ascii="Times New Roman" w:hAnsi="Times New Roman" w:cs="Times New Roman"/>
          <w:color w:val="000000" w:themeColor="text1"/>
          <w:sz w:val="24"/>
          <w:szCs w:val="24"/>
        </w:rPr>
        <w:t>C</w:t>
      </w:r>
      <w:r w:rsidR="00FA086D">
        <w:rPr>
          <w:rFonts w:ascii="Times New Roman" w:hAnsi="Times New Roman" w:cs="Times New Roman"/>
          <w:color w:val="000000" w:themeColor="text1"/>
          <w:sz w:val="24"/>
          <w:szCs w:val="24"/>
        </w:rPr>
        <w:t>. Kimlik Numarası, İkamet veya İşyeri Adresi, E-posta Adresi, Telefon v</w:t>
      </w:r>
      <w:r w:rsidRPr="00CC7D17" w:rsidR="00FA086D">
        <w:rPr>
          <w:rFonts w:ascii="Times New Roman" w:hAnsi="Times New Roman" w:cs="Times New Roman"/>
          <w:color w:val="000000" w:themeColor="text1"/>
          <w:sz w:val="24"/>
          <w:szCs w:val="24"/>
        </w:rPr>
        <w:t xml:space="preserve">e Faks Numarası, </w:t>
      </w:r>
      <w:r w:rsidRPr="00CC7D17">
        <w:rPr>
          <w:rFonts w:ascii="Times New Roman" w:hAnsi="Times New Roman" w:cs="Times New Roman"/>
          <w:color w:val="000000" w:themeColor="text1"/>
          <w:sz w:val="24"/>
          <w:szCs w:val="24"/>
        </w:rPr>
        <w:t xml:space="preserve">talep konusu unsurlarının bulunması “Veri Sorumlusuna Başvuru Usul ve Esasları Hakkında Tebliğ” uyarınca zorunludur. Söz konusu unsurları barındırmayan başvurular </w:t>
      </w:r>
      <w:r w:rsidRPr="00CC7D17" w:rsidR="003370A7">
        <w:rPr>
          <w:rFonts w:ascii="Times New Roman" w:hAnsi="Times New Roman" w:cs="Times New Roman"/>
          <w:color w:val="000000" w:themeColor="text1"/>
          <w:sz w:val="24"/>
          <w:szCs w:val="24"/>
        </w:rPr>
        <w:t>KELEŞOĞLU HOLDİNG</w:t>
      </w:r>
      <w:r w:rsidRPr="00CC7D17">
        <w:rPr>
          <w:rFonts w:ascii="Times New Roman" w:hAnsi="Times New Roman" w:cs="Times New Roman"/>
          <w:color w:val="000000" w:themeColor="text1"/>
          <w:sz w:val="24"/>
          <w:szCs w:val="24"/>
        </w:rPr>
        <w:t xml:space="preserve"> tarafından reddedilecektir. </w:t>
      </w:r>
    </w:p>
    <w:p w:rsidRPr="00CC7D17" w:rsidR="002E582D" w:rsidP="00AD6459" w:rsidRDefault="003370A7" w14:paraId="33C2C0FC" w14:textId="79D2FFFF">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KELEŞOĞLU </w:t>
      </w:r>
      <w:proofErr w:type="spellStart"/>
      <w:r w:rsidRPr="00CC7D17">
        <w:rPr>
          <w:rFonts w:ascii="Times New Roman" w:hAnsi="Times New Roman" w:cs="Times New Roman"/>
          <w:color w:val="000000" w:themeColor="text1"/>
          <w:sz w:val="24"/>
          <w:szCs w:val="24"/>
        </w:rPr>
        <w:t>HOLDİNG</w:t>
      </w:r>
      <w:r w:rsidRPr="00CC7D17" w:rsidR="00B303C1">
        <w:rPr>
          <w:rFonts w:ascii="Times New Roman" w:hAnsi="Times New Roman" w:cs="Times New Roman"/>
          <w:color w:val="000000" w:themeColor="text1"/>
          <w:sz w:val="24"/>
          <w:szCs w:val="24"/>
        </w:rPr>
        <w:t>’</w:t>
      </w:r>
      <w:r w:rsidR="00FA086D">
        <w:rPr>
          <w:rFonts w:ascii="Times New Roman" w:hAnsi="Times New Roman" w:cs="Times New Roman"/>
          <w:color w:val="000000" w:themeColor="text1"/>
          <w:sz w:val="24"/>
          <w:szCs w:val="24"/>
        </w:rPr>
        <w:t>e</w:t>
      </w:r>
      <w:proofErr w:type="spellEnd"/>
      <w:r w:rsidRPr="00CC7D17" w:rsidR="00E46C0D">
        <w:rPr>
          <w:rFonts w:ascii="Times New Roman" w:hAnsi="Times New Roman" w:cs="Times New Roman"/>
          <w:color w:val="000000" w:themeColor="text1"/>
          <w:sz w:val="24"/>
          <w:szCs w:val="24"/>
        </w:rPr>
        <w:t xml:space="preserve"> </w:t>
      </w:r>
      <w:r w:rsidRPr="00CC7D17" w:rsidR="00B303C1">
        <w:rPr>
          <w:rFonts w:ascii="Times New Roman" w:hAnsi="Times New Roman" w:cs="Times New Roman"/>
          <w:color w:val="000000" w:themeColor="text1"/>
          <w:sz w:val="24"/>
          <w:szCs w:val="24"/>
        </w:rPr>
        <w:t xml:space="preserve">işbu aydınlatma metninde Kanun’dan, ikincil düzenlemelerden ve Kurul kararlarından doğan sebeplerle değişiklik yapma hakkı her zaman saklıdır. Aydınlatma metninde yapılacak değişiklikler ve güncel metin tarafınıza tebliğ edildiği tarih itibariyle derhal geçerlilik kazanacaktır. </w:t>
      </w:r>
    </w:p>
    <w:p w:rsidRPr="00CC7D17" w:rsidR="002E582D" w:rsidP="00AD6459" w:rsidRDefault="002E582D" w14:paraId="32965285" w14:textId="745E270E">
      <w:pPr>
        <w:autoSpaceDE w:val="0"/>
        <w:autoSpaceDN w:val="0"/>
        <w:adjustRightInd w:val="0"/>
        <w:spacing w:after="0" w:line="240" w:lineRule="auto"/>
        <w:jc w:val="both"/>
        <w:rPr>
          <w:rFonts w:ascii="Times New Roman" w:hAnsi="Times New Roman" w:cs="Times New Roman"/>
          <w:sz w:val="24"/>
          <w:szCs w:val="24"/>
        </w:rPr>
      </w:pPr>
      <w:r w:rsidRPr="00CC7D17">
        <w:rPr>
          <w:rFonts w:ascii="Times New Roman" w:hAnsi="Times New Roman" w:cs="Times New Roman"/>
          <w:b/>
          <w:bCs/>
          <w:sz w:val="24"/>
          <w:szCs w:val="24"/>
        </w:rPr>
        <w:t xml:space="preserve">Adı Soyadı:                                             </w:t>
      </w:r>
      <w:r w:rsidR="005B1ADC">
        <w:rPr>
          <w:rFonts w:ascii="Times New Roman" w:hAnsi="Times New Roman" w:cs="Times New Roman"/>
          <w:b/>
          <w:bCs/>
          <w:sz w:val="24"/>
          <w:szCs w:val="24"/>
        </w:rPr>
        <w:t xml:space="preserve">       </w:t>
      </w:r>
      <w:r w:rsidRPr="00CC7D17">
        <w:rPr>
          <w:rFonts w:ascii="Times New Roman" w:hAnsi="Times New Roman" w:cs="Times New Roman"/>
          <w:b/>
          <w:sz w:val="24"/>
          <w:szCs w:val="24"/>
        </w:rPr>
        <w:t>KELEŞOĞLU HOLDİNG ANONİM ŞİRKETİ</w:t>
      </w:r>
      <w:r w:rsidRPr="00CC7D17">
        <w:rPr>
          <w:rFonts w:ascii="Times New Roman" w:hAnsi="Times New Roman" w:cs="Times New Roman"/>
          <w:sz w:val="24"/>
          <w:szCs w:val="24"/>
        </w:rPr>
        <w:t xml:space="preserve">                              </w:t>
      </w:r>
    </w:p>
    <w:p w:rsidRPr="00CC7D17" w:rsidR="002E582D" w:rsidP="00AD6459" w:rsidRDefault="002E582D" w14:paraId="4BE89633" w14:textId="77777777">
      <w:pPr>
        <w:autoSpaceDE w:val="0"/>
        <w:autoSpaceDN w:val="0"/>
        <w:adjustRightInd w:val="0"/>
        <w:spacing w:after="0" w:line="240" w:lineRule="auto"/>
        <w:jc w:val="both"/>
        <w:rPr>
          <w:rFonts w:ascii="Times New Roman" w:hAnsi="Times New Roman" w:cs="Times New Roman"/>
          <w:b/>
          <w:bCs/>
          <w:sz w:val="24"/>
          <w:szCs w:val="24"/>
        </w:rPr>
      </w:pPr>
      <w:r w:rsidRPr="00CC7D17">
        <w:rPr>
          <w:rFonts w:ascii="Times New Roman" w:hAnsi="Times New Roman" w:cs="Times New Roman"/>
          <w:b/>
          <w:bCs/>
          <w:sz w:val="24"/>
          <w:szCs w:val="24"/>
        </w:rPr>
        <w:t xml:space="preserve">Tarih:                                                                             </w:t>
      </w:r>
    </w:p>
    <w:p w:rsidRPr="00CC7D17" w:rsidR="002E582D" w:rsidP="00AD6459" w:rsidRDefault="002E582D" w14:paraId="34D71338" w14:textId="77777777">
      <w:pPr>
        <w:autoSpaceDE w:val="0"/>
        <w:autoSpaceDN w:val="0"/>
        <w:adjustRightInd w:val="0"/>
        <w:spacing w:after="0" w:line="240" w:lineRule="auto"/>
        <w:jc w:val="both"/>
        <w:rPr>
          <w:rFonts w:ascii="Times New Roman" w:hAnsi="Times New Roman" w:cs="Times New Roman"/>
          <w:b/>
          <w:bCs/>
          <w:sz w:val="24"/>
          <w:szCs w:val="24"/>
        </w:rPr>
      </w:pPr>
      <w:r w:rsidRPr="00CC7D17">
        <w:rPr>
          <w:rFonts w:ascii="Times New Roman" w:hAnsi="Times New Roman" w:cs="Times New Roman"/>
          <w:b/>
          <w:bCs/>
          <w:sz w:val="24"/>
          <w:szCs w:val="24"/>
        </w:rPr>
        <w:t xml:space="preserve">İmza: </w:t>
      </w:r>
    </w:p>
    <w:p w:rsidRPr="00CC7D17" w:rsidR="0030414F" w:rsidP="00AD6459" w:rsidRDefault="0030414F" w14:paraId="7324DCE5" w14:textId="683B433C">
      <w:pPr>
        <w:spacing w:line="360" w:lineRule="auto"/>
        <w:jc w:val="both"/>
        <w:rPr>
          <w:rFonts w:ascii="Times New Roman" w:hAnsi="Times New Roman" w:cs="Times New Roman"/>
          <w:sz w:val="24"/>
          <w:szCs w:val="24"/>
        </w:rPr>
      </w:pPr>
    </w:p>
    <w:p w:rsidRPr="00CC7D17" w:rsidR="0030414F" w:rsidP="00AD6459" w:rsidRDefault="0030414F" w14:paraId="448F535A" w14:textId="497D7584" w14:noSpellErr="1">
      <w:pPr>
        <w:spacing w:line="360" w:lineRule="auto"/>
        <w:jc w:val="both"/>
        <w:rPr>
          <w:rFonts w:ascii="Times New Roman" w:hAnsi="Times New Roman" w:cs="Times New Roman"/>
          <w:sz w:val="24"/>
          <w:szCs w:val="24"/>
        </w:rPr>
      </w:pPr>
    </w:p>
    <w:p w:rsidR="4E4B7C81" w:rsidP="4E4B7C81" w:rsidRDefault="4E4B7C81" w14:paraId="0D10A919" w14:textId="3F26FA21">
      <w:pPr>
        <w:pStyle w:val="Normal"/>
        <w:spacing w:line="360" w:lineRule="auto"/>
        <w:jc w:val="both"/>
        <w:rPr>
          <w:rFonts w:ascii="Times New Roman" w:hAnsi="Times New Roman" w:cs="Times New Roman"/>
          <w:sz w:val="24"/>
          <w:szCs w:val="24"/>
        </w:rPr>
      </w:pPr>
    </w:p>
    <w:p w:rsidR="4E4B7C81" w:rsidP="4E4B7C81" w:rsidRDefault="4E4B7C81" w14:paraId="0CAE9A2F" w14:textId="717319DA">
      <w:pPr>
        <w:pStyle w:val="Normal"/>
        <w:spacing w:line="360" w:lineRule="auto"/>
        <w:jc w:val="both"/>
        <w:rPr>
          <w:rFonts w:ascii="Times New Roman" w:hAnsi="Times New Roman" w:cs="Times New Roman"/>
          <w:sz w:val="24"/>
          <w:szCs w:val="24"/>
        </w:rPr>
      </w:pPr>
    </w:p>
    <w:p w:rsidR="4E4B7C81" w:rsidP="4E4B7C81" w:rsidRDefault="4E4B7C81" w14:paraId="3B8F9C8E" w14:textId="45A2472C">
      <w:pPr>
        <w:pStyle w:val="Normal"/>
        <w:spacing w:line="360" w:lineRule="auto"/>
        <w:jc w:val="both"/>
        <w:rPr>
          <w:rFonts w:ascii="Times New Roman" w:hAnsi="Times New Roman" w:cs="Times New Roman"/>
          <w:sz w:val="24"/>
          <w:szCs w:val="24"/>
        </w:rPr>
      </w:pPr>
    </w:p>
    <w:p w:rsidR="4E4B7C81" w:rsidP="4E4B7C81" w:rsidRDefault="4E4B7C81" w14:paraId="07C86159" w14:textId="61BB76E1">
      <w:pPr>
        <w:pStyle w:val="Normal"/>
        <w:spacing w:line="360" w:lineRule="auto"/>
        <w:jc w:val="both"/>
        <w:rPr>
          <w:rFonts w:ascii="Times New Roman" w:hAnsi="Times New Roman" w:cs="Times New Roman"/>
          <w:sz w:val="24"/>
          <w:szCs w:val="24"/>
        </w:rPr>
      </w:pPr>
    </w:p>
    <w:p w:rsidR="4E4B7C81" w:rsidP="4E4B7C81" w:rsidRDefault="4E4B7C81" w14:paraId="3FBABC4B" w14:textId="78554F65">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EK IV</w:t>
      </w:r>
    </w:p>
    <w:p w:rsidR="4E4B7C81" w:rsidP="4E4B7C81" w:rsidRDefault="4E4B7C81" w14:paraId="13C1533A" w14:textId="5F836064">
      <w:pPr>
        <w:ind w:right="425"/>
        <w:jc w:val="center"/>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521E8CD3" w14:textId="22A78A1A">
      <w:pPr>
        <w:jc w:val="center"/>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KELEŞOĞLU HOLDİNG ANONİM ŞİRKETİ</w:t>
      </w:r>
    </w:p>
    <w:p w:rsidR="4E4B7C81" w:rsidP="4E4B7C81" w:rsidRDefault="4E4B7C81" w14:paraId="1DB631DF" w14:textId="0B445472">
      <w:pPr>
        <w:jc w:val="center"/>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KİŞİSEL VERİLERİN KORUNMASI</w:t>
      </w:r>
    </w:p>
    <w:p w:rsidR="4E4B7C81" w:rsidP="4E4B7C81" w:rsidRDefault="4E4B7C81" w14:paraId="18AD6EC2" w14:textId="150329CD">
      <w:pPr>
        <w:jc w:val="center"/>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ZİYARETÇİ VE/VEYA KAMERALI BÖLGE AYDINLATMA METNİ</w:t>
      </w:r>
    </w:p>
    <w:p w:rsidR="4E4B7C81" w:rsidP="4E4B7C81" w:rsidRDefault="4E4B7C81" w14:paraId="75FA7CD5" w14:textId="26E9DFDE">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30CFD1A8" w14:textId="1E0E0C71">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 xml:space="preserve">KELEŞOĞLU HOLDİNG ANONİM ŞİRKETİ </w:t>
      </w: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(“KELEŞOĞLU HOLDİNG”), olarak faaliyetlerimiz doğrultusunda çalışanlarımızın, misafirlerimizin, ziyaretçilerimizin ve tedarikçilerimizin kişisel bilgileri tamamen veya kısmen otomatik olan ya da herhangi bir veri kayıt sisteminin parçası olmak kaydıyla, otomatik olmayan yollarla ile ölçülü ve sınırlı olmak şartıyla işlemektedir. 6698 sayılı Kişisel Verilerin Korunması Kanununa, Kanun’a bağlı yürürlüğe koyulan ve koyulacak ikincil düzenlemelere (yönetmelik, tebliğ, genelge) ve bağlayıcı nitelikteki Kişisel Verileri Koruma Kurul’u tarafından alınmış ve alınacak kararlara uygun olarak işlenmesine, muhafaza edilmesine ve silinmesine büyük önem göstermekteyiz. Bu sorumluluğumuzun bilinci ile Kanun’da tanımlı şekli ile “Veri Sorumlusu” sıfatıyla, kişisel verilerinizi aşağıda izah edildiği surette ve mevzuat tarafından emredilen sınırlar çerçevesinde işlemekteyiz.</w:t>
      </w:r>
    </w:p>
    <w:p w:rsidR="4E4B7C81" w:rsidP="4E4B7C81" w:rsidRDefault="4E4B7C81" w14:paraId="2B87BA10" w14:textId="46C62585">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077AFECE" w14:textId="0BA7B9C6">
      <w:pPr>
        <w:ind w:firstLine="284"/>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KELEŞOĞLU HOLDİNG tarafından toplanan görsel ve işitsel nitelikteki kişisel verileriniz işyeri güvenliğinin sağlanması adına kişilik haklarınıza zarar vermeyecek şekilde Kanun’un 4. maddesi ve 5/2-f bentlerinde belirtilen kişisel verileri işleme ilkeleri ve şartları dâhilinde işlenecektir. Görsel nitelikteki kişisel verileriniz, KELEŞOĞLU HOLDİNG tesislerinde veya ofislerde ilgili uyarı yazısının bulunduğu bölümlerde kamera kayıt sistemi marifetiyle otomatik yollardan işlenebilecek ve toplanabilecektir. İşyeri güvenlik tedbirlerinin alınması amacıyla KELEŞOĞLU HOLDİNG bünyesinde toplanan görsel nitelikli kişisel verileriniz başta Bilgi İşlem Birimi olmak üzere ilgili KELEŞOĞLU HOLDİNG birimleri tarafından işlenebilecektir. Kamera görüntüleri, yalnızca olası kanuni yükümlülükleri yerine getirmek amacıyla kamu kurum ve kuruluşları ile adli veya idari yargı mercilerinin talepleri dâhilinde ilgili kuruluşlara Kanun’un 8/2-a bendi uyarınca aktarılabilecektir. </w:t>
      </w:r>
    </w:p>
    <w:p w:rsidR="4E4B7C81" w:rsidP="4E4B7C81" w:rsidRDefault="4E4B7C81" w14:paraId="12A86707" w14:textId="08743754">
      <w:pPr>
        <w:pStyle w:val="Normal"/>
        <w:ind w:firstLine="284"/>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07DA79B8" w14:textId="5C9FA6FF">
      <w:pPr>
        <w:pStyle w:val="Normal"/>
        <w:ind w:firstLine="284"/>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3E4091E5" w14:textId="5EDCD9DB">
      <w:pPr>
        <w:pStyle w:val="Balk1"/>
        <w:spacing w:before="480" w:line="360" w:lineRule="auto"/>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VERİ SORUMLUSUNA İLİŞKİN BİLGİLER</w:t>
      </w:r>
    </w:p>
    <w:p w:rsidR="4E4B7C81" w:rsidP="4E4B7C81" w:rsidRDefault="4E4B7C81" w14:paraId="059E75BA" w14:textId="1BFE959D">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088B0C3A" w14:textId="5EC10AF6">
      <w:pPr>
        <w:ind w:firstLine="360"/>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Kanun uyarınca, “MARMARA MH. ULUSUM CD Dış kapı no:4/39 İç kapı no:10 - İSTANBUL BEYLİKDÜZÜ/İST/ Türkiye” adresinde, mukim KELEŞOĞLU HOLDİNG ANONİM ŞİRKETİ Veri Sorumlusudur.</w:t>
      </w:r>
    </w:p>
    <w:p w:rsidR="4E4B7C81" w:rsidP="4E4B7C81" w:rsidRDefault="4E4B7C81" w14:paraId="4785EC0E" w14:textId="7BD1F370">
      <w:pPr>
        <w:pStyle w:val="Balk1"/>
        <w:spacing w:before="480" w:line="360" w:lineRule="auto"/>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KİŞİSEL VERİLERİN İŞLENME AMAÇLARI</w:t>
      </w:r>
    </w:p>
    <w:p w:rsidR="4E4B7C81" w:rsidP="4E4B7C81" w:rsidRDefault="4E4B7C81" w14:paraId="6D0ACE72" w14:textId="4DA92CBF">
      <w:pPr>
        <w:pStyle w:val="NormalWeb"/>
        <w:spacing w:beforeAutospacing="on" w:afterAutospacing="on"/>
        <w:ind w:firstLine="360"/>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KELEŞOĞLU HOLDİNG ANONİM ŞİRKETİ, olarak faaliyetlerimiz doğrultusunda (‘’KELEŞOĞLU HOLDİNG’’) ne ait kampüs bölgeleri ile idari ait bölgelerinin güvenliğinin sağlanması ve bilgi güvenliğinin sağlanması amacıyla, güvenlik kameralarıyla izlemesi, kayıt, kimlik bilgisi ile misafir, ziyaretçi ve tedarikçi giriş çıkışlarının takibine yönelik veriler toplamaktadır. Görsel ve işitsel nitelikteki kişisel verileriniz, KELEŞOĞLU HOLDİNG   tesislerinde veya ofislerde ilgili uyarı yazısının bulunduğu bölümlerde kamera kayıt sistemi marifetiyle otomatik yollardan işlenebilecek ve toplanabilecektir. İşyeri güvenlik tedbirlerinin alınması amacıyla KELEŞOĞLU HOLDİNG bünyesinde toplanan görsel ve işitsel nitelikli kişisel verileriniz başta Bilgi İşlem Birimi olmak üzere ilgili KELEŞOĞLU HOLDİNG   birimleri tarafından işlenebilecektir.</w:t>
      </w:r>
    </w:p>
    <w:p w:rsidR="4E4B7C81" w:rsidP="4E4B7C81" w:rsidRDefault="4E4B7C81" w14:paraId="29A4862C" w14:textId="00EC615C">
      <w:pPr>
        <w:pStyle w:val="NormalWeb"/>
        <w:spacing w:beforeAutospacing="on" w:afterAutospacing="on"/>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Ayrıca, ziyaretçi KELEŞOĞLU HOLDİNG’in internet ağını kullanarak internet hizmeti almak ister ise bu hizmetin izlenirliğini ve güvenliğini takip etmeye ve sağlamaya yönelikte veri toplanmak acıyla, ilgili kişinin temel hak ve özgürlüklerine zarar vermemek kaydıyla Veri Sorumlusu (‘KELEŞOĞLU HOLDİNG’)’in meşru menfaati gereğince kişisel bilgileriniz tamamen veya kısmen otomatik olan ya da herhangi bir veri kayıt sisteminin parçası olmak kaydıyla, otomatik olmayan yollarla ile ölçülü ve sınırlı olmak şartıyla işlemektedir.</w:t>
      </w:r>
    </w:p>
    <w:p w:rsidR="4E4B7C81" w:rsidP="4E4B7C81" w:rsidRDefault="4E4B7C81" w14:paraId="24AD828A" w14:textId="388F7925">
      <w:pPr>
        <w:pStyle w:val="NormalWeb"/>
        <w:spacing w:beforeAutospacing="on" w:after="450" w:afterAutospacing="on"/>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Bu anlamda kişisel verileriniz KELEŞOĞLU HOLDİNG tarafından;</w:t>
      </w:r>
    </w:p>
    <w:p w:rsidR="4E4B7C81" w:rsidP="4E4B7C81" w:rsidRDefault="4E4B7C81" w14:paraId="7D5FAD85" w14:textId="699A0603">
      <w:pPr>
        <w:pStyle w:val="ListeParagraf"/>
        <w:numPr>
          <w:ilvl w:val="0"/>
          <w:numId w:val="41"/>
        </w:numPr>
        <w:spacing w:after="160" w:line="360" w:lineRule="auto"/>
        <w:ind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5651 sayılı İnternet Ortamında Yapılan Yayınların Düzenlenmesı̇ ve Bu Yayınlar Yoluyla İşlenen Suçlarla Mücadele Edı̇lmesı̇ Hakkında Kanun’a  bağlı çıkarılan ikinci düzenlemelerde belirtilen yükümlülüklerimizi yerine getirmek,</w:t>
      </w:r>
    </w:p>
    <w:p w:rsidR="4E4B7C81" w:rsidP="4E4B7C81" w:rsidRDefault="4E4B7C81" w14:paraId="14CD5539" w14:textId="5CEBD0B8">
      <w:pPr>
        <w:pStyle w:val="ListeParagraf"/>
        <w:numPr>
          <w:ilvl w:val="0"/>
          <w:numId w:val="41"/>
        </w:numPr>
        <w:spacing w:after="160" w:line="360" w:lineRule="auto"/>
        <w:ind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6698 sayılı Kişisel Verilerin Korunması Kanunu’nda ve bu Kanun’a bağlı çıkarılan ikinci düzenlemelerde belirtilen yükümlülüklerimizi yerine getirmek,</w:t>
      </w:r>
    </w:p>
    <w:p w:rsidR="4E4B7C81" w:rsidP="4E4B7C81" w:rsidRDefault="4E4B7C81" w14:paraId="1DEE3D66" w14:textId="3A239694">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Kayıt bilgisinin oluşturulması amacıyla,</w:t>
      </w:r>
    </w:p>
    <w:p w:rsidR="4E4B7C81" w:rsidP="4E4B7C81" w:rsidRDefault="4E4B7C81" w14:paraId="5D681192" w14:textId="27A0125B">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İnternet hizmeti verilebilmesi amacıyla, </w:t>
      </w:r>
    </w:p>
    <w:p w:rsidR="4E4B7C81" w:rsidP="4E4B7C81" w:rsidRDefault="4E4B7C81" w14:paraId="74225735" w14:textId="6D77214A">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KELEŞOĞLU HOLDİNG’in bilgi güvenliği ve gizlilik politikalarının ve standartlarının sağlıklı olarak temini ve denetimi amacıyla, </w:t>
      </w:r>
    </w:p>
    <w:p w:rsidR="4E4B7C81" w:rsidP="4E4B7C81" w:rsidRDefault="4E4B7C81" w14:paraId="4389F49C" w14:textId="5FD8AD38">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Giriş ve çıkışların tespiti ve kontrolü amacıyla, </w:t>
      </w:r>
    </w:p>
    <w:p w:rsidR="4E4B7C81" w:rsidP="4E4B7C81" w:rsidRDefault="4E4B7C81" w14:paraId="029EE886" w14:textId="6F55F179">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İşyerinde gizlilik ve güvenlik uygulamaları nedeniyle kamera görüntülerinin kaydedilmesi, </w:t>
      </w:r>
    </w:p>
    <w:p w:rsidR="4E4B7C81" w:rsidP="4E4B7C81" w:rsidRDefault="4E4B7C81" w14:paraId="61BB9878" w14:textId="3C2695A9">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İş sağlığı ve güvenliğine ilişkin yükümlülüklerin yerine getirilmesi, </w:t>
      </w:r>
    </w:p>
    <w:p w:rsidR="4E4B7C81" w:rsidP="4E4B7C81" w:rsidRDefault="4E4B7C81" w14:paraId="7F4A74BC" w14:textId="2F4D0B31">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Kanun ve yönetmelikler ile belirlenmiş gerekliliklerin ifa edilmesi, </w:t>
      </w:r>
    </w:p>
    <w:p w:rsidR="4E4B7C81" w:rsidP="4E4B7C81" w:rsidRDefault="4E4B7C81" w14:paraId="3D72DBEE" w14:textId="5C603214">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Yasal düzenlemelerin gerektirdiği veya zorunlu kıldığı şekilde kamu kurum ve kuruluşlarının taleplerinin yerine getirilmesi, </w:t>
      </w:r>
    </w:p>
    <w:p w:rsidR="4E4B7C81" w:rsidP="4E4B7C81" w:rsidRDefault="4E4B7C81" w14:paraId="4E5C6586" w14:textId="75276EC4">
      <w:pPr>
        <w:pStyle w:val="ListeParagraf"/>
        <w:numPr>
          <w:ilvl w:val="0"/>
          <w:numId w:val="41"/>
        </w:numPr>
        <w:spacing w:after="160" w:line="360" w:lineRule="auto"/>
        <w:ind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İşyeri Bina ve Eklentilerinde Alınacak Sağlık ve Güvenlik Önlemlerine İlişkin Yönetmelik, </w:t>
      </w:r>
    </w:p>
    <w:p w:rsidR="4E4B7C81" w:rsidP="4E4B7C81" w:rsidRDefault="4E4B7C81" w14:paraId="4CD6FC78" w14:textId="6B915CAC">
      <w:pPr>
        <w:pStyle w:val="ListeParagraf"/>
        <w:numPr>
          <w:ilvl w:val="0"/>
          <w:numId w:val="41"/>
        </w:numPr>
        <w:spacing w:beforeAutospacing="on" w:afterAutospacing="on"/>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Bu kanunlar uyarınca yürürlükte olan diğer ikincil düzenlemeler, amaçlarıyla Kanun’da belirtilen sınırlar çerçevesinde hukuka, dürüstlük kurallarına uygun ve işbu amaçlarla her daim bağlantılı, sınırlı ve ölçülü şekilde işlenmektedir.</w:t>
      </w:r>
    </w:p>
    <w:p w:rsidR="4E4B7C81" w:rsidP="4E4B7C81" w:rsidRDefault="4E4B7C81" w14:paraId="6572CF84" w14:textId="2CFF785A">
      <w:pPr>
        <w:pStyle w:val="Balk1"/>
        <w:spacing w:before="480" w:line="360" w:lineRule="auto"/>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KİŞİSEL VERİLERİN AKTARILMASI</w:t>
      </w:r>
    </w:p>
    <w:p w:rsidR="4E4B7C81" w:rsidP="4E4B7C81" w:rsidRDefault="4E4B7C81" w14:paraId="23C884CF" w14:textId="16CB9642">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151E27B5" w14:textId="7FB3C6B4">
      <w:pPr>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Kişisel verileriniz, yukarıda sayılan amaçlar dahilinde, Kanun’un 8. ve 9. maddesinde belirtilen şartlara uygun olarak, kişisel veri işleme şartları ve amaçları çerçevesinde misafirlerimize, ziyaretlerimize ve tedarikçilerimize ait kişisel verileriniz;</w:t>
      </w:r>
    </w:p>
    <w:p w:rsidR="4E4B7C81" w:rsidP="4E4B7C81" w:rsidRDefault="4E4B7C81" w14:paraId="78E2AF45" w14:textId="46CC4820">
      <w:pPr>
        <w:pStyle w:val="NormalWeb"/>
        <w:spacing w:beforeAutospacing="on" w:afterAutospacing="on"/>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Yasal gereklilikleri ifa etmek ve/veya resmi mercilerin taleplerini yerine getirmek amacıyla kamu kurum ve kuruluşlarıyla, aktarılması amacıyla, Kanun’da belirtilen sınırlar çerçevesinde hukuka, dürüstlük kurallarına uygun ve işbu amaçlarla her daim bağlantılı, sınırlı ve ölçülü şekilde işlenmektedir.</w:t>
      </w:r>
    </w:p>
    <w:p w:rsidR="4E4B7C81" w:rsidP="4E4B7C81" w:rsidRDefault="4E4B7C81" w14:paraId="0CB25F40" w14:textId="3824CD69">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21A32071" w14:textId="164E2FF6">
      <w:pPr>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Kanunen açık rıza alınması gereken hallerde açık rıza alınarak (kanunen açık rıza alınması gerekli olmayan durumlar hariç olmak kaydı ile) ve kanun ile belirlenmiş koşullar çerçevesinde aktarılabilecektir. </w:t>
      </w:r>
    </w:p>
    <w:p w:rsidR="4E4B7C81" w:rsidP="4E4B7C81" w:rsidRDefault="4E4B7C81" w14:paraId="0CD32126" w14:textId="515897D7">
      <w:pPr>
        <w:pStyle w:val="Balk1"/>
        <w:spacing w:before="480" w:line="360" w:lineRule="auto"/>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KİŞİSEL VERİLERİN TOPLANMA YÖNTEMLERİ VE HUKUKİ SEBEPLERİ</w:t>
      </w:r>
    </w:p>
    <w:p w:rsidR="4E4B7C81" w:rsidP="4E4B7C81" w:rsidRDefault="4E4B7C81" w14:paraId="31FC377F" w14:textId="0BF600DC">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5E2060AB" w14:textId="5AA6B248">
      <w:pPr>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Kişisel verileriniz; yukarıdaki (3) ve (4) maddelerinde belirtilen amaçlar doğrultusunda İnsan Kaynakları Departmanı, KELEŞOĞLU HOLDİNG tarafından yetkilendirilmiş veri işleyen gerçek veya tüzel kişiler tarafından aşağıda belirtilen yöntemler ile toplanmaktadır.</w:t>
      </w:r>
    </w:p>
    <w:p w:rsidR="4E4B7C81" w:rsidP="4E4B7C81" w:rsidRDefault="4E4B7C81" w14:paraId="6FABD8B4" w14:textId="186AA726">
      <w:pPr>
        <w:jc w:val="both"/>
        <w:rPr>
          <w:rFonts w:ascii="Times New Roman" w:hAnsi="Times New Roman" w:eastAsia="Times New Roman" w:cs="Times New Roman"/>
          <w:b w:val="0"/>
          <w:bCs w:val="0"/>
          <w:i w:val="0"/>
          <w:iCs w:val="0"/>
          <w:noProof w:val="0"/>
          <w:color w:val="607A87"/>
          <w:sz w:val="24"/>
          <w:szCs w:val="24"/>
          <w:lang w:val="tr-TR"/>
        </w:rPr>
      </w:pPr>
    </w:p>
    <w:p w:rsidR="4E4B7C81" w:rsidP="4E4B7C81" w:rsidRDefault="4E4B7C81" w14:paraId="343E4993" w14:textId="2E8CDC4D">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Bu anlamda kişisel verileriniz KELEŞOĞLU HOLDİNG tarafından;</w:t>
      </w:r>
    </w:p>
    <w:p w:rsidR="4E4B7C81" w:rsidP="4E4B7C81" w:rsidRDefault="4E4B7C81" w14:paraId="3FF4D443" w14:textId="2070B271">
      <w:pPr>
        <w:pStyle w:val="ListeParagraf"/>
        <w:numPr>
          <w:ilvl w:val="0"/>
          <w:numId w:val="44"/>
        </w:numPr>
        <w:spacing w:beforeAutospacing="on" w:after="75"/>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5651 sayılı İnternet Ortamında Yapılan Yayınların Düzenlenmesı̇ ve Bu Yayınlar Yoluyla İşlenen Suçlarla Mücadele Edı̇lmesı̇ Hakkında Kanun’a bağlı çıkarılan ikinci düzenlemelerde belirtilen yükümlülüklerimizi yerine getirmek amacıyla kişi tespit bilgisinin tespiti için,</w:t>
      </w:r>
    </w:p>
    <w:p w:rsidR="4E4B7C81" w:rsidP="4E4B7C81" w:rsidRDefault="4E4B7C81" w14:paraId="109B4111" w14:textId="59571E89">
      <w:pPr>
        <w:pStyle w:val="ListeParagraf"/>
        <w:numPr>
          <w:ilvl w:val="0"/>
          <w:numId w:val="44"/>
        </w:numPr>
        <w:spacing w:beforeAutospacing="on" w:after="75"/>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Otomatik veya otomatik olamayan yöntemler ile plaka bilgisinin sözlü olarak veya yerleşkemiz içinde yer alan kapalı devre kameralar  aracılığı ile toplanmaktadır.</w:t>
      </w:r>
    </w:p>
    <w:p w:rsidR="4E4B7C81" w:rsidP="4E4B7C81" w:rsidRDefault="4E4B7C81" w14:paraId="66E2376D" w14:textId="2F3A8A56">
      <w:pPr>
        <w:pStyle w:val="ListeParagraf"/>
        <w:numPr>
          <w:ilvl w:val="0"/>
          <w:numId w:val="44"/>
        </w:numPr>
        <w:spacing w:beforeAutospacing="on" w:after="75"/>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Giriş ve çıkışların tespiti ve kontrolü amacıyla kimlik bilgileri aracılığıyla tamamen veya kısmen otomatik ya da otomatik olmayan yollarla yazılı, sözlü, elektronik veya sair yollarla toplanabilir.</w:t>
      </w:r>
    </w:p>
    <w:p w:rsidR="4E4B7C81" w:rsidP="4E4B7C81" w:rsidRDefault="4E4B7C81" w14:paraId="41FD1F73" w14:textId="47850C01">
      <w:pPr>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Bu kapsamda; Ad-Soyad, Resim, Araç Plakası, Giriş Çıkış Bilgileri ilgili kişinin menfaatlerine zarar vermemek kaydıyla ve KELEŞOĞLU HOLDİNG’ in meşru menfaatleri hukuki sebebine dayalı olarak işlenmektedir. </w:t>
      </w:r>
    </w:p>
    <w:p w:rsidR="4E4B7C81" w:rsidP="4E4B7C81" w:rsidRDefault="4E4B7C81" w14:paraId="5F41E9D9" w14:textId="04AD3EA5">
      <w:pPr>
        <w:jc w:val="both"/>
        <w:rPr>
          <w:rFonts w:ascii="Times New Roman" w:hAnsi="Times New Roman" w:eastAsia="Times New Roman" w:cs="Times New Roman"/>
          <w:b w:val="0"/>
          <w:bCs w:val="0"/>
          <w:i w:val="0"/>
          <w:iCs w:val="0"/>
          <w:noProof w:val="0"/>
          <w:color w:val="FF0000"/>
          <w:sz w:val="24"/>
          <w:szCs w:val="24"/>
          <w:lang w:val="tr-TR"/>
        </w:rPr>
      </w:pPr>
    </w:p>
    <w:p w:rsidR="4E4B7C81" w:rsidP="4E4B7C81" w:rsidRDefault="4E4B7C81" w14:paraId="28030889" w14:textId="23A9066C">
      <w:pPr>
        <w:pStyle w:val="Balk1"/>
        <w:spacing w:before="480" w:line="360" w:lineRule="auto"/>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VERİ SAHİPLERİNİN KANUN KAPSAMINDAKİ HAKLARI</w:t>
      </w:r>
    </w:p>
    <w:p w:rsidR="4E4B7C81" w:rsidP="4E4B7C81" w:rsidRDefault="4E4B7C81" w14:paraId="0DBE6247" w14:textId="1AD68F24">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76D65D1E" w14:textId="4A68E03E">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Dilediğiniz zaman KELEŞOĞLU HOLDİNG’e başvurarak kişisel verilerinizin;</w:t>
      </w:r>
    </w:p>
    <w:p w:rsidR="4E4B7C81" w:rsidP="4E4B7C81" w:rsidRDefault="4E4B7C81" w14:paraId="55A2E023" w14:textId="469F1A61">
      <w:pPr>
        <w:pStyle w:val="ListeParagraf"/>
        <w:numPr>
          <w:ilvl w:val="0"/>
          <w:numId w:val="4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İşlenip işlenmediğini, işlenme amacını ve amacına uygun kullanıp kullanılmadığı öğrenebilir ve işlenmiş ise bu konuda bilgi isteyebilir,</w:t>
      </w:r>
    </w:p>
    <w:p w:rsidR="4E4B7C81" w:rsidP="4E4B7C81" w:rsidRDefault="4E4B7C81" w14:paraId="7D4736B5" w14:textId="4FDF628C">
      <w:pPr>
        <w:pStyle w:val="ListeParagraf"/>
        <w:numPr>
          <w:ilvl w:val="0"/>
          <w:numId w:val="4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Kanun’a uygun olarak yurt içinde ve yurt dışında bilgilerinizin paylaşıldığı üçüncü kişileri öğrenebilir,</w:t>
      </w:r>
    </w:p>
    <w:p w:rsidR="4E4B7C81" w:rsidP="4E4B7C81" w:rsidRDefault="4E4B7C81" w14:paraId="411A77BB" w14:textId="736FDBCD">
      <w:pPr>
        <w:pStyle w:val="ListeParagraf"/>
        <w:numPr>
          <w:ilvl w:val="0"/>
          <w:numId w:val="4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Bilgilerinizin eksik ya da hatalı işlendiğini düşünüyorsanız düzeltilmesini isteyebilir,</w:t>
      </w:r>
    </w:p>
    <w:p w:rsidR="4E4B7C81" w:rsidP="4E4B7C81" w:rsidRDefault="4E4B7C81" w14:paraId="37679612" w14:textId="1FA2AC6C">
      <w:pPr>
        <w:pStyle w:val="ListeParagraf"/>
        <w:numPr>
          <w:ilvl w:val="0"/>
          <w:numId w:val="4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Kanunun 7. maddesinde öngörülen şartlar çerçevesinde bilgilerinizin silinmesini ya da yok edilmesini talep edebilir,</w:t>
      </w:r>
    </w:p>
    <w:p w:rsidR="4E4B7C81" w:rsidP="4E4B7C81" w:rsidRDefault="4E4B7C81" w14:paraId="58CC1A27" w14:textId="1AFD87F4">
      <w:pPr>
        <w:pStyle w:val="ListeParagraf"/>
        <w:numPr>
          <w:ilvl w:val="0"/>
          <w:numId w:val="4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Bilgilerinizin aktarıldığı üçüncü kişilere (c) ve (d) bentlerinde belirtilen taleplerinizin bildirilmesini ve aynı işlemleri gerçekleştirmelerini isteyebilir,</w:t>
      </w:r>
    </w:p>
    <w:p w:rsidR="4E4B7C81" w:rsidP="4E4B7C81" w:rsidRDefault="4E4B7C81" w14:paraId="231C4D65" w14:textId="2445AAF6">
      <w:pPr>
        <w:pStyle w:val="ListeParagraf"/>
        <w:numPr>
          <w:ilvl w:val="0"/>
          <w:numId w:val="4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Bilgilerinizin, otomatik sistemler ile analiz edilmesi nedeniyle aleyhinize bir sonucun ortaya çıkmasına itiraz edebilir veya kanuna aykırı olarak kaydedildiğini veya kullanıldığını düşünüyorsanız ve bu sebeple zarara uğramışsanız zararın giderilmesini isteyebilirsiniz.</w:t>
      </w:r>
    </w:p>
    <w:p w:rsidR="4E4B7C81" w:rsidP="4E4B7C81" w:rsidRDefault="4E4B7C81" w14:paraId="2D39824F" w14:textId="59D2D6C6">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Bu amaçlarla yaptığınız başvurunun ek bir maliyet gerektirmesi durumunda, Kişisel Verileri Koruma Kurulu tarafından çıkarılan Veri Sorumlusuna Başvuru Usul ve Esasları Hakkında Tebliğ ile belirlenen ücreti ödemeniz söz konusu olacaktır. Başvurunuza yazılı cevap verilmesi halinde ilk 10 (on) sayfaya kadar ücret alınmayacak, 10 (on) sayfanın üzerindeki her sayfa için 1 TL işlem ücreti alınacaktır. Başvurunuza verilecek cevabın CD, flash bellek gibi bir kayıt ortamında verilmesi halinde ise, kayıt ortamının maliyeti kadar ücret tarafınıza yansıtılacaktır. </w:t>
      </w:r>
    </w:p>
    <w:p w:rsidR="4E4B7C81" w:rsidP="4E4B7C81" w:rsidRDefault="4E4B7C81" w14:paraId="5E74B3AF" w14:textId="71B0C56E">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Başvurunuzda yer alan talepleriniz, talebin niteliğine göre en kısa sürede ve en geç 30 (otuz) gün içinde sonuçlandırılacaktır.</w:t>
      </w:r>
    </w:p>
    <w:p w:rsidR="4E4B7C81" w:rsidP="4E4B7C81" w:rsidRDefault="4E4B7C81" w14:paraId="46B17BA8" w14:textId="7849399F">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564710AF" w14:textId="50F313CB">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Kanun kapsamındaki haklarınızdan yararlanmak için başvurularınızı, Türkçe olmak kaydıyla yazılı olarak KELEŞOĞLU HOLDİNG’ e iletebilir, detaylı bilgi almak için </w:t>
      </w:r>
      <w:hyperlink r:id="R3591171fddaa456e">
        <w:r w:rsidRPr="4E4B7C81" w:rsidR="4E4B7C81">
          <w:rPr>
            <w:rStyle w:val="Kpr"/>
            <w:rFonts w:ascii="Times New Roman" w:hAnsi="Times New Roman" w:eastAsia="Times New Roman" w:cs="Times New Roman"/>
            <w:b w:val="0"/>
            <w:bCs w:val="0"/>
            <w:i w:val="0"/>
            <w:iCs w:val="0"/>
            <w:noProof w:val="0"/>
            <w:sz w:val="24"/>
            <w:szCs w:val="24"/>
            <w:lang w:val="tr-TR"/>
          </w:rPr>
          <w:t>Kişisel Verileri Koruma Kurumu’nun internet sayfasını ziyaret edebilirsiniz.</w:t>
        </w:r>
      </w:hyperlink>
    </w:p>
    <w:p w:rsidR="4E4B7C81" w:rsidP="4E4B7C81" w:rsidRDefault="4E4B7C81" w14:paraId="2B87BCAE" w14:textId="53AAACDE">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6374FAE5" w14:textId="5A79BC8E">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Başvurularınızı; </w:t>
      </w:r>
    </w:p>
    <w:p w:rsidR="4E4B7C81" w:rsidP="4E4B7C81" w:rsidRDefault="4E4B7C81" w14:paraId="36DEB7E6" w14:textId="68AAE30A">
      <w:pPr>
        <w:pStyle w:val="ListeParagraf"/>
        <w:numPr>
          <w:ilvl w:val="0"/>
          <w:numId w:val="46"/>
        </w:numPr>
        <w:spacing w:after="200" w:line="360" w:lineRule="auto"/>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Başvuru formu </w:t>
      </w:r>
      <w:hyperlink r:id="R4fca28708f774a09">
        <w:r w:rsidRPr="4E4B7C81" w:rsidR="4E4B7C81">
          <w:rPr>
            <w:rStyle w:val="Kpr"/>
            <w:rFonts w:ascii="Times New Roman" w:hAnsi="Times New Roman" w:eastAsia="Times New Roman" w:cs="Times New Roman"/>
            <w:b w:val="0"/>
            <w:bCs w:val="0"/>
            <w:i w:val="0"/>
            <w:iCs w:val="0"/>
            <w:strike w:val="0"/>
            <w:dstrike w:val="0"/>
            <w:noProof w:val="0"/>
            <w:sz w:val="24"/>
            <w:szCs w:val="24"/>
            <w:lang w:val="tr-TR"/>
          </w:rPr>
          <w:t>http://www.kelesogluholding.com</w:t>
        </w:r>
      </w:hyperlink>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adresinde bulunan formu doldurduktan sonra ıslak imzalı bir nüshasının bizzat elden veya noter aracılığı ile kanun uyarınca, “MARMARA MH.ULUSUM CD Dış kapı no:4/39 İç kapı no:10 - İSTANBUL BEYLİKDÜZÜ/İST/ Türkiye” adresine iletilmesi,</w:t>
      </w:r>
    </w:p>
    <w:p w:rsidR="4E4B7C81" w:rsidP="4E4B7C81" w:rsidRDefault="4E4B7C81" w14:paraId="5D88C94C" w14:textId="6E9D7C63">
      <w:pPr>
        <w:spacing w:after="200" w:line="360" w:lineRule="auto"/>
        <w:ind w:left="714"/>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45721828" w14:textId="48DA9D56">
      <w:pPr>
        <w:pStyle w:val="ListeParagraf"/>
        <w:numPr>
          <w:ilvl w:val="0"/>
          <w:numId w:val="46"/>
        </w:numPr>
        <w:spacing w:after="200" w:line="360" w:lineRule="auto"/>
        <w:ind w:left="714" w:hanging="357"/>
        <w:jc w:val="both"/>
        <w:rPr>
          <w:rFonts w:ascii="Times New Roman" w:hAnsi="Times New Roman" w:eastAsia="Times New Roman" w:cs="Times New Roman" w:asciiTheme="minorAscii" w:hAnsiTheme="minorAscii" w:eastAsiaTheme="minorAscii" w:cstheme="minorAscii"/>
          <w:b w:val="0"/>
          <w:bCs w:val="0"/>
          <w:i w:val="0"/>
          <w:iCs w:val="0"/>
          <w:noProof w:val="0"/>
          <w:color w:val="0000FF" w:themeColor="text1" w:themeTint="FF" w:themeShade="FF"/>
          <w:sz w:val="24"/>
          <w:szCs w:val="24"/>
          <w:lang w:val="tr-TR"/>
        </w:rPr>
      </w:pPr>
      <w:hyperlink r:id="R267a5cd4137c4858">
        <w:r w:rsidRPr="4E4B7C81" w:rsidR="4E4B7C81">
          <w:rPr>
            <w:rStyle w:val="Kpr"/>
            <w:rFonts w:ascii="Times New Roman" w:hAnsi="Times New Roman" w:eastAsia="Times New Roman" w:cs="Times New Roman"/>
            <w:b w:val="0"/>
            <w:bCs w:val="0"/>
            <w:i w:val="0"/>
            <w:iCs w:val="0"/>
            <w:strike w:val="0"/>
            <w:dstrike w:val="0"/>
            <w:noProof w:val="0"/>
            <w:sz w:val="24"/>
            <w:szCs w:val="24"/>
            <w:lang w:val="tr-TR"/>
          </w:rPr>
          <w:t>http://www.kelesogluholding.com</w:t>
        </w:r>
      </w:hyperlink>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adresinde bulunan formun doldurulup 5070 Sayılı Elektronik İmza Kanunu kapsamındaki güvenli elektronik imzanızla imzalandıktan sonra güvenli elektronik imzalı formun </w:t>
      </w:r>
      <w:hyperlink r:id="R6aeda93fb1a84cb2">
        <w:r w:rsidRPr="4E4B7C81" w:rsidR="4E4B7C81">
          <w:rPr>
            <w:rStyle w:val="Kpr"/>
            <w:rFonts w:ascii="Times New Roman" w:hAnsi="Times New Roman" w:eastAsia="Times New Roman" w:cs="Times New Roman"/>
            <w:b w:val="0"/>
            <w:bCs w:val="0"/>
            <w:i w:val="0"/>
            <w:iCs w:val="0"/>
            <w:strike w:val="0"/>
            <w:dstrike w:val="0"/>
            <w:noProof w:val="0"/>
            <w:sz w:val="24"/>
            <w:szCs w:val="24"/>
            <w:lang w:val="tr-TR"/>
          </w:rPr>
          <w:t>kelesogluholding@hs03.kep.tr</w:t>
        </w:r>
      </w:hyperlink>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veya  </w:t>
      </w:r>
      <w:hyperlink r:id="Ra13347541d794983">
        <w:r w:rsidRPr="4E4B7C81" w:rsidR="4E4B7C81">
          <w:rPr>
            <w:rStyle w:val="Kpr"/>
            <w:rFonts w:ascii="Times New Roman" w:hAnsi="Times New Roman" w:eastAsia="Times New Roman" w:cs="Times New Roman"/>
            <w:b w:val="0"/>
            <w:bCs w:val="0"/>
            <w:i w:val="0"/>
            <w:iCs w:val="0"/>
            <w:strike w:val="0"/>
            <w:dstrike w:val="0"/>
            <w:noProof w:val="0"/>
            <w:sz w:val="24"/>
            <w:szCs w:val="24"/>
            <w:lang w:val="tr-TR"/>
          </w:rPr>
          <w:t>kvkk@kelesogluholding.com</w:t>
        </w:r>
      </w:hyperlink>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adresine kayıtlı elektronik posta ile gönderilmesi,</w:t>
      </w:r>
    </w:p>
    <w:p w:rsidR="4E4B7C81" w:rsidP="4E4B7C81" w:rsidRDefault="4E4B7C81" w14:paraId="582D03CB" w14:textId="4E0B4D2B">
      <w:pPr>
        <w:spacing w:after="200" w:line="276" w:lineRule="auto"/>
        <w:ind w:left="720"/>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16350E35" w14:textId="0A73B08E">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yöntemlerinden biriyle yapabilirsiniz.</w:t>
      </w:r>
    </w:p>
    <w:p w:rsidR="4E4B7C81" w:rsidP="4E4B7C81" w:rsidRDefault="4E4B7C81" w14:paraId="360ED821" w14:textId="55FC3D63">
      <w:pPr>
        <w:spacing w:after="200" w:line="360" w:lineRule="auto"/>
        <w:ind w:left="714"/>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6407191D" w14:textId="6A9B806B">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Kişisel veri sahibi olarak sahip olduğunuz ve yukarıda belirtilen haklarınızı kullanmak için yapacağınız ve kullanmayı talep ettiğiniz hakka ilişkin açıklamalarınızı içeren başvuruda; talep ettiğiniz hususun açık ve anlaşılır olması, talep ettiğiniz konunun şahsınız ile ilgili olması veya başkası adına hareket ediyor iseniz bu konuda noter tarafından tasdiklenmiş özel vekâletnamenizi ibraz etmeniz gerekecektir. </w:t>
      </w:r>
    </w:p>
    <w:p w:rsidR="4E4B7C81" w:rsidP="4E4B7C81" w:rsidRDefault="4E4B7C81" w14:paraId="6889CF4E" w14:textId="34EB5F07">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0AED5AAB" w14:textId="7575C378">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Başvurularınızda, Ad-Soyad, İmza, T.C. Kimlik Numarası, İkamet veya İşyeri Adresi, E-posta Adresi, Telefon ve Faks Numarası, talep konusu unsurlarının bulunması “Veri Sorumlusuna Başvuru Usul ve Esasları Hakkında Tebliğ” uyarınca zorunludur. Söz konusu unsurları barındırmayan başvurular KELEŞOĞLU HOLDİNG tarafından reddedilecektir.</w:t>
      </w:r>
    </w:p>
    <w:p w:rsidR="4E4B7C81" w:rsidP="4E4B7C81" w:rsidRDefault="4E4B7C81" w14:paraId="4C1DDA3F" w14:textId="5CB040D2">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6B295469" w14:textId="16A390E4">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KELEŞOĞLU HOLDİNG’in işbu aydınlatma metninde Kanun’dan, ikincil düzenlemelerden ve Kurul kararlarından doğan sebeplerle değişiklik yapma hakkı her zaman saklıdır. Aydınlatma metninde yapılacak değişiklikler ve güncel metin tarafınıza tebliğ edildiği tarih itibariyle derhal geçerlilik kazanacaktır. </w:t>
      </w: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 xml:space="preserve">     </w:t>
      </w:r>
    </w:p>
    <w:p w:rsidR="4E4B7C81" w:rsidP="4E4B7C81" w:rsidRDefault="4E4B7C81" w14:paraId="3EBCF64E" w14:textId="69015079">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3C286691" w14:textId="6F8A7880">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Adı Soyadı:                                                 KELEŞOĞLU HOLDİNG</w:t>
      </w:r>
      <w:r w:rsidRPr="4E4B7C81" w:rsidR="4E4B7C81">
        <w:rPr>
          <w:rFonts w:ascii="Calibri" w:hAnsi="Calibri" w:eastAsia="Calibri" w:cs="Calibri"/>
          <w:b w:val="1"/>
          <w:bCs w:val="1"/>
          <w:i w:val="0"/>
          <w:iCs w:val="0"/>
          <w:noProof w:val="0"/>
          <w:color w:val="000000" w:themeColor="text1" w:themeTint="FF" w:themeShade="FF"/>
          <w:sz w:val="24"/>
          <w:szCs w:val="24"/>
          <w:lang w:val="tr-TR"/>
        </w:rPr>
        <w:t xml:space="preserve"> </w:t>
      </w: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 xml:space="preserve">ANONİM ŞİRKETİ                                                     </w:t>
      </w:r>
      <w:r w:rsidRPr="4E4B7C81" w:rsidR="4E4B7C81">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w:t>
      </w:r>
    </w:p>
    <w:p w:rsidR="4E4B7C81" w:rsidP="4E4B7C81" w:rsidRDefault="4E4B7C81" w14:paraId="68271BD2" w14:textId="608CC13F">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 xml:space="preserve">Tarih:                                                                       </w:t>
      </w:r>
    </w:p>
    <w:p w:rsidR="4E4B7C81" w:rsidP="4E4B7C81" w:rsidRDefault="4E4B7C81" w14:paraId="20BB0BE0" w14:textId="48CAA9E7">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r w:rsidRPr="4E4B7C81" w:rsidR="4E4B7C81">
        <w:rPr>
          <w:rFonts w:ascii="Times New Roman" w:hAnsi="Times New Roman" w:eastAsia="Times New Roman" w:cs="Times New Roman"/>
          <w:b w:val="1"/>
          <w:bCs w:val="1"/>
          <w:i w:val="0"/>
          <w:iCs w:val="0"/>
          <w:noProof w:val="0"/>
          <w:color w:val="000000" w:themeColor="text1" w:themeTint="FF" w:themeShade="FF"/>
          <w:sz w:val="24"/>
          <w:szCs w:val="24"/>
          <w:lang w:val="tr-TR"/>
        </w:rPr>
        <w:t xml:space="preserve">İmza: </w:t>
      </w:r>
    </w:p>
    <w:p w:rsidR="4E4B7C81" w:rsidP="4E4B7C81" w:rsidRDefault="4E4B7C81" w14:paraId="44C32018" w14:textId="46E7F1B5">
      <w:pPr>
        <w:jc w:val="both"/>
        <w:rPr>
          <w:rFonts w:ascii="Times New Roman" w:hAnsi="Times New Roman" w:eastAsia="Times New Roman" w:cs="Times New Roman"/>
          <w:b w:val="0"/>
          <w:bCs w:val="0"/>
          <w:i w:val="0"/>
          <w:iCs w:val="0"/>
          <w:noProof w:val="0"/>
          <w:color w:val="000000" w:themeColor="text1" w:themeTint="FF" w:themeShade="FF"/>
          <w:sz w:val="24"/>
          <w:szCs w:val="24"/>
          <w:lang w:val="tr-TR"/>
        </w:rPr>
      </w:pPr>
    </w:p>
    <w:p w:rsidR="4E4B7C81" w:rsidP="4E4B7C81" w:rsidRDefault="4E4B7C81" w14:paraId="3504A21B" w14:textId="2594E47D">
      <w:pPr>
        <w:pStyle w:val="Normal"/>
        <w:spacing w:line="360" w:lineRule="auto"/>
        <w:jc w:val="both"/>
        <w:rPr>
          <w:rFonts w:ascii="Times New Roman" w:hAnsi="Times New Roman" w:cs="Times New Roman"/>
          <w:sz w:val="24"/>
          <w:szCs w:val="24"/>
        </w:rPr>
      </w:pPr>
    </w:p>
    <w:p w:rsidRPr="00CC7D17" w:rsidR="0030414F" w:rsidP="00AD6459" w:rsidRDefault="0030414F" w14:paraId="6D123047" w14:textId="6DD30023">
      <w:pPr>
        <w:spacing w:line="360" w:lineRule="auto"/>
        <w:jc w:val="both"/>
        <w:rPr>
          <w:rFonts w:ascii="Times New Roman" w:hAnsi="Times New Roman" w:cs="Times New Roman"/>
          <w:sz w:val="24"/>
          <w:szCs w:val="24"/>
        </w:rPr>
      </w:pPr>
    </w:p>
    <w:p w:rsidRPr="00CC7D17" w:rsidR="0030414F" w:rsidP="00AD6459" w:rsidRDefault="0030414F" w14:paraId="52B931BB" w14:textId="25B5A5E2">
      <w:pPr>
        <w:spacing w:line="360" w:lineRule="auto"/>
        <w:jc w:val="both"/>
        <w:rPr>
          <w:rFonts w:ascii="Times New Roman" w:hAnsi="Times New Roman" w:cs="Times New Roman"/>
          <w:sz w:val="24"/>
          <w:szCs w:val="24"/>
        </w:rPr>
      </w:pPr>
    </w:p>
    <w:p w:rsidRPr="00CC7D17" w:rsidR="00C26AA8" w:rsidP="00AD6459" w:rsidRDefault="00C26AA8" w14:paraId="76D5BEC6" w14:textId="77777777">
      <w:pPr>
        <w:spacing w:line="360" w:lineRule="auto"/>
        <w:jc w:val="both"/>
        <w:rPr>
          <w:rFonts w:ascii="Times New Roman" w:hAnsi="Times New Roman" w:cs="Times New Roman"/>
          <w:sz w:val="24"/>
          <w:szCs w:val="24"/>
        </w:rPr>
      </w:pPr>
    </w:p>
    <w:sectPr w:rsidRPr="00CC7D17" w:rsidR="00C26AA8" w:rsidSect="00F02920">
      <w:headerReference w:type="default" r:id="rId12"/>
      <w:footerReference w:type="default" r:id="rId13"/>
      <w:headerReference w:type="first" r:id="rId14"/>
      <w:footerReference w:type="first" r:id="rId15"/>
      <w:pgSz w:w="11906" w:h="16838" w:orient="portrait"/>
      <w:pgMar w:top="1534" w:right="1274" w:bottom="1417" w:left="1417" w:header="708" w:footer="62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DD7" w:rsidP="00F92A4C" w:rsidRDefault="00B73DD7" w14:paraId="4C0948E7" w14:textId="77777777">
      <w:pPr>
        <w:spacing w:after="0" w:line="240" w:lineRule="auto"/>
      </w:pPr>
      <w:r>
        <w:separator/>
      </w:r>
    </w:p>
  </w:endnote>
  <w:endnote w:type="continuationSeparator" w:id="0">
    <w:p w:rsidR="00B73DD7" w:rsidP="00F92A4C" w:rsidRDefault="00B73DD7" w14:paraId="4D443E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no Pro">
    <w:altName w:val="Cambria"/>
    <w:panose1 w:val="00000000000000000000"/>
    <w:charset w:val="EE"/>
    <w:family w:val="roman"/>
    <w:notTrueType/>
    <w:pitch w:val="default"/>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325B98" w:rsidRDefault="002840D5" w14:paraId="11BA07D3" w14:textId="1EB6F53D">
    <w:pPr>
      <w:pStyle w:val="AltBilgi"/>
    </w:pPr>
    <w:r>
      <w:rPr>
        <w:noProof/>
        <w:lang w:val="en-US"/>
      </w:rPr>
      <mc:AlternateContent>
        <mc:Choice Requires="wps">
          <w:drawing>
            <wp:anchor distT="4294967288" distB="4294967288" distL="114300" distR="114300" simplePos="0" relativeHeight="251664384" behindDoc="0" locked="0" layoutInCell="1" allowOverlap="1" wp14:anchorId="771157C5" wp14:editId="51C80F92">
              <wp:simplePos x="0" y="0"/>
              <wp:positionH relativeFrom="column">
                <wp:posOffset>351644</wp:posOffset>
              </wp:positionH>
              <wp:positionV relativeFrom="paragraph">
                <wp:posOffset>109220</wp:posOffset>
              </wp:positionV>
              <wp:extent cx="6759055" cy="51955"/>
              <wp:effectExtent l="12700" t="12700" r="22860" b="24765"/>
              <wp:wrapNone/>
              <wp:docPr id="12" name="Düz Bağlayıcı 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9055" cy="5195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Düz Bağlayıcı 6" style="position:absolute;flip:y;z-index:25166438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margin;mso-height-relative:margin" o:spid="_x0000_s1026" strokecolor="#4472c4" strokeweight="1.5pt" from="27.7pt,8.6pt" to="559.9pt,12.7pt" w14:anchorId="14EAB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">
              <v:stroke joinstyle="miter"/>
              <o:lock v:ext="edit" shapetype="f"/>
            </v:line>
          </w:pict>
        </mc:Fallback>
      </mc:AlternateContent>
    </w:r>
    <w:r>
      <w:rPr>
        <w:noProof/>
        <w:lang w:val="en-US"/>
      </w:rPr>
      <mc:AlternateContent>
        <mc:Choice Requires="wps">
          <w:drawing>
            <wp:anchor distT="0" distB="0" distL="114300" distR="114300" simplePos="0" relativeHeight="251665408" behindDoc="0" locked="0" layoutInCell="1" allowOverlap="1" wp14:anchorId="796457A4" wp14:editId="45436316">
              <wp:simplePos x="0" y="0"/>
              <wp:positionH relativeFrom="column">
                <wp:posOffset>-882996</wp:posOffset>
              </wp:positionH>
              <wp:positionV relativeFrom="paragraph">
                <wp:posOffset>39774</wp:posOffset>
              </wp:positionV>
              <wp:extent cx="1240790" cy="289560"/>
              <wp:effectExtent l="0" t="0" r="16510" b="2540"/>
              <wp:wrapNone/>
              <wp:docPr id="13" name="Beşgen 1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0790" cy="289560"/>
                      </a:xfrm>
                      <a:prstGeom prst="homePlate">
                        <a:avLst/>
                      </a:prstGeom>
                      <a:solidFill>
                        <a:srgbClr val="4472C4"/>
                      </a:solidFill>
                      <a:ln w="12700" cap="flat" cmpd="sng" algn="ctr">
                        <a:solidFill>
                          <a:srgbClr val="4472C4">
                            <a:shade val="50000"/>
                          </a:srgbClr>
                        </a:solidFill>
                        <a:prstDash val="solid"/>
                        <a:miter lim="800000"/>
                      </a:ln>
                      <a:effectLst/>
                    </wps:spPr>
                    <wps:txbx>
                      <w:txbxContent>
                        <w:p w:rsidRPr="00EC234F" w:rsidR="002840D5" w:rsidP="002840D5" w:rsidRDefault="001102DE" w14:paraId="0BA5D3D5" w14:textId="6B832AEA">
                          <w:pPr>
                            <w:pStyle w:val="NormalWeb"/>
                            <w:spacing w:before="0" w:beforeAutospacing="0" w:after="0" w:afterAutospacing="0"/>
                            <w:jc w:val="center"/>
                            <w:rPr>
                              <w:color w:val="00B050"/>
                            </w:rPr>
                          </w:pPr>
                          <w:r>
                            <w:rPr>
                              <w:rFonts w:ascii="Calibri" w:hAnsi="Calibri"/>
                              <w:b/>
                              <w:bCs/>
                              <w:i/>
                              <w:iCs/>
                              <w:color w:val="00B050"/>
                              <w:kern w:val="24"/>
                            </w:rPr>
                            <w:t>GENEL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5" coordsize="21600,21600" o:spt="15" adj="16200" path="m@0,l,,,21600@0,21600,21600,10800xe" w14:anchorId="796457A4">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Beşgen 13" style="position:absolute;margin-left:-69.55pt;margin-top:3.15pt;width:97.7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4472c4" strokecolor="#2f528f" strokeweight="1pt" type="#_x0000_t15" adj="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">
              <v:path arrowok="t"/>
              <v:textbox>
                <w:txbxContent>
                  <w:p w:rsidRPr="00EC234F" w:rsidR="002840D5" w:rsidP="002840D5" w:rsidRDefault="001102DE" w14:paraId="0BA5D3D5" w14:textId="6B832AEA">
                    <w:pPr>
                      <w:pStyle w:val="NormalWeb"/>
                      <w:spacing w:before="0" w:beforeAutospacing="0" w:after="0" w:afterAutospacing="0"/>
                      <w:jc w:val="center"/>
                      <w:rPr>
                        <w:color w:val="00B050"/>
                      </w:rPr>
                    </w:pPr>
                    <w:r>
                      <w:rPr>
                        <w:rFonts w:ascii="Calibri" w:hAnsi="Calibri"/>
                        <w:b/>
                        <w:bCs/>
                        <w:i/>
                        <w:iCs/>
                        <w:color w:val="00B050"/>
                        <w:kern w:val="24"/>
                      </w:rPr>
                      <w:t>GENEL</w:t>
                    </w:r>
                  </w:p>
                </w:txbxContent>
              </v:textbox>
            </v:shape>
          </w:pict>
        </mc:Fallback>
      </mc:AlternateContent>
    </w:r>
    <w:r w:rsidR="00325B98">
      <w:ptab w:alignment="center" w:relativeTo="indent" w:leader="none"/>
    </w:r>
  </w:p>
  <w:p w:rsidR="002840D5" w:rsidP="002840D5" w:rsidRDefault="002840D5" w14:paraId="19326FD6" w14:textId="3A81C031">
    <w:pPr>
      <w:pStyle w:val="Default"/>
    </w:pPr>
    <w:r w:rsidRPr="00C67B25">
      <w:rPr>
        <w:sz w:val="16"/>
        <w:szCs w:val="16"/>
        <w:lang w:val="en-US"/>
      </w:rPr>
      <w:t xml:space="preserve"> </w:t>
    </w:r>
    <w:r>
      <w:rPr>
        <w:sz w:val="16"/>
        <w:szCs w:val="16"/>
      </w:rPr>
      <w:t xml:space="preserve"> </w:t>
    </w:r>
  </w:p>
  <w:p w:rsidRPr="00F4354D" w:rsidR="002840D5" w:rsidP="002840D5" w:rsidRDefault="002840D5" w14:paraId="3EF9251B" w14:textId="72EAA48F">
    <w:pPr>
      <w:ind w:firstLine="720"/>
    </w:pPr>
    <w:r w:rsidRPr="00F4354D">
      <w:rPr>
        <w:rFonts w:ascii="Arial" w:hAnsi="Arial" w:cs="Arial"/>
        <w:sz w:val="20"/>
        <w:szCs w:val="20"/>
      </w:rPr>
      <w:t>P</w:t>
    </w:r>
    <w:r>
      <w:rPr>
        <w:rFonts w:ascii="Arial" w:hAnsi="Arial" w:cs="Arial"/>
        <w:sz w:val="20"/>
        <w:szCs w:val="20"/>
      </w:rPr>
      <w:t>L</w:t>
    </w:r>
    <w:r w:rsidRPr="00F4354D">
      <w:rPr>
        <w:rFonts w:ascii="Arial" w:hAnsi="Arial" w:cs="Arial"/>
        <w:sz w:val="20"/>
        <w:szCs w:val="20"/>
      </w:rPr>
      <w:t>.</w:t>
    </w:r>
    <w:r>
      <w:rPr>
        <w:rFonts w:ascii="Arial" w:hAnsi="Arial" w:cs="Arial"/>
        <w:sz w:val="20"/>
        <w:szCs w:val="20"/>
      </w:rPr>
      <w:t>B</w:t>
    </w:r>
    <w:r w:rsidRPr="00F4354D">
      <w:rPr>
        <w:rFonts w:ascii="Arial" w:hAnsi="Arial" w:cs="Arial"/>
        <w:sz w:val="20"/>
        <w:szCs w:val="20"/>
      </w:rPr>
      <w:t>T.</w:t>
    </w:r>
    <w:r>
      <w:rPr>
        <w:rFonts w:ascii="Arial" w:hAnsi="Arial" w:cs="Arial"/>
        <w:sz w:val="20"/>
        <w:szCs w:val="20"/>
      </w:rPr>
      <w:t>01</w:t>
    </w:r>
    <w:r w:rsidRPr="00F4354D">
      <w:rPr>
        <w:sz w:val="16"/>
        <w:szCs w:val="16"/>
      </w:rPr>
      <w:t xml:space="preserve">    </w:t>
    </w:r>
    <w:r w:rsidRPr="00F4354D">
      <w:rPr>
        <w:rFonts w:ascii="Arial" w:hAnsi="Arial" w:cs="Arial"/>
        <w:sz w:val="20"/>
        <w:szCs w:val="20"/>
      </w:rPr>
      <w:t>Yayın Tarihi 01.0</w:t>
    </w:r>
    <w:r w:rsidR="003370A7">
      <w:rPr>
        <w:rFonts w:ascii="Arial" w:hAnsi="Arial" w:cs="Arial"/>
        <w:sz w:val="20"/>
        <w:szCs w:val="20"/>
      </w:rPr>
      <w:t>9</w:t>
    </w:r>
    <w:r w:rsidRPr="00F4354D">
      <w:rPr>
        <w:rFonts w:ascii="Arial" w:hAnsi="Arial" w:cs="Arial"/>
        <w:sz w:val="20"/>
        <w:szCs w:val="20"/>
      </w:rPr>
      <w:t>.20</w:t>
    </w:r>
    <w:r w:rsidR="003909F4">
      <w:rPr>
        <w:rFonts w:ascii="Arial" w:hAnsi="Arial" w:cs="Arial"/>
        <w:sz w:val="20"/>
        <w:szCs w:val="20"/>
      </w:rPr>
      <w:t>20</w:t>
    </w:r>
    <w:r w:rsidRPr="00F4354D">
      <w:rPr>
        <w:rFonts w:ascii="Arial" w:hAnsi="Arial" w:cs="Arial"/>
        <w:sz w:val="20"/>
        <w:szCs w:val="20"/>
      </w:rPr>
      <w:t xml:space="preserve">     Revizyon Tarihi 00.00.0000     Revizyon Numarası</w:t>
    </w:r>
    <w:r>
      <w:rPr>
        <w:rFonts w:cs="Arial"/>
      </w:rPr>
      <w:t xml:space="preserve"> </w:t>
    </w:r>
    <w:r w:rsidRPr="00855EE9">
      <w:rPr>
        <w:rFonts w:ascii="Arial" w:hAnsi="Arial" w:cs="Arial"/>
        <w:sz w:val="20"/>
        <w:szCs w:val="20"/>
      </w:rPr>
      <w:t>00</w:t>
    </w:r>
  </w:p>
  <w:p w:rsidR="00325B98" w:rsidP="001A076B" w:rsidRDefault="00325B98" w14:paraId="11BA07D8" w14:textId="77777777">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B98" w:rsidRDefault="00325B98" w14:paraId="11BA07DA" w14:textId="77777777">
    <w:pPr>
      <w:pStyle w:val="AltBilgi"/>
    </w:pPr>
    <w:r>
      <w:ptab w:alignment="center" w:relativeTo="indent" w:leader="none"/>
    </w:r>
  </w:p>
  <w:tbl>
    <w:tblPr>
      <w:tblW w:w="9322" w:type="dxa"/>
      <w:tblBorders>
        <w:top w:val="single" w:color="auto" w:sz="6" w:space="0"/>
        <w:left w:val="single" w:color="auto" w:sz="6" w:space="0"/>
        <w:bottom w:val="single" w:color="auto" w:sz="6" w:space="0"/>
        <w:right w:val="single" w:color="auto" w:sz="6" w:space="0"/>
        <w:insideH w:val="single" w:color="auto" w:sz="6" w:space="0"/>
      </w:tblBorders>
      <w:tblLayout w:type="fixed"/>
      <w:tblLook w:val="0000" w:firstRow="0" w:lastRow="0" w:firstColumn="0" w:lastColumn="0" w:noHBand="0" w:noVBand="0"/>
    </w:tblPr>
    <w:tblGrid>
      <w:gridCol w:w="3297"/>
      <w:gridCol w:w="3296"/>
      <w:gridCol w:w="2729"/>
    </w:tblGrid>
    <w:tr w:rsidRPr="000A2EC8" w:rsidR="00325B98" w:rsidTr="00F02920" w14:paraId="11BA07DE" w14:textId="77777777">
      <w:trPr>
        <w:trHeight w:val="524"/>
      </w:trPr>
      <w:tc>
        <w:tcPr>
          <w:tcW w:w="3297" w:type="dxa"/>
          <w:vAlign w:val="center"/>
        </w:tcPr>
        <w:p w:rsidRPr="000A2EC8" w:rsidR="00325B98" w:rsidP="00344DD6" w:rsidRDefault="00325B98" w14:paraId="11BA07DB" w14:textId="77777777">
          <w:pPr>
            <w:pStyle w:val="AltBilgi"/>
            <w:rPr>
              <w:rFonts w:ascii="Arial" w:hAnsi="Arial" w:cs="Arial"/>
            </w:rPr>
          </w:pPr>
          <w:r>
            <w:rPr>
              <w:rFonts w:ascii="Arial" w:hAnsi="Arial" w:cs="Arial"/>
            </w:rPr>
            <w:t>Revizyon: 00</w:t>
          </w:r>
        </w:p>
      </w:tc>
      <w:tc>
        <w:tcPr>
          <w:tcW w:w="3296" w:type="dxa"/>
          <w:vAlign w:val="center"/>
        </w:tcPr>
        <w:p w:rsidRPr="000A2EC8" w:rsidR="00325B98" w:rsidP="005578C5" w:rsidRDefault="00325B98" w14:paraId="11BA07DC" w14:textId="30A76B58">
          <w:pPr>
            <w:pStyle w:val="AltBilgi"/>
            <w:jc w:val="center"/>
            <w:rPr>
              <w:rFonts w:ascii="Arial" w:hAnsi="Arial" w:cs="Arial"/>
            </w:rPr>
          </w:pPr>
          <w:r>
            <w:rPr>
              <w:rFonts w:ascii="Arial" w:hAnsi="Arial" w:cs="Arial"/>
            </w:rPr>
            <w:t>Tarih</w:t>
          </w:r>
          <w:r w:rsidRPr="000A2EC8">
            <w:rPr>
              <w:rFonts w:ascii="Arial" w:hAnsi="Arial" w:cs="Arial"/>
            </w:rPr>
            <w:t xml:space="preserve">: </w:t>
          </w:r>
          <w:r>
            <w:rPr>
              <w:rFonts w:ascii="Arial" w:hAnsi="Arial" w:cs="Arial"/>
            </w:rPr>
            <w:t>1</w:t>
          </w:r>
          <w:r w:rsidRPr="000A2EC8">
            <w:rPr>
              <w:rFonts w:ascii="Arial" w:hAnsi="Arial" w:cs="Arial"/>
              <w:lang w:val="en-US"/>
            </w:rPr>
            <w:t>.</w:t>
          </w:r>
          <w:r>
            <w:rPr>
              <w:rFonts w:ascii="Arial" w:hAnsi="Arial" w:cs="Arial"/>
              <w:lang w:val="en-US"/>
            </w:rPr>
            <w:t>0</w:t>
          </w:r>
          <w:r w:rsidR="003370A7">
            <w:rPr>
              <w:rFonts w:ascii="Arial" w:hAnsi="Arial" w:cs="Arial"/>
              <w:lang w:val="en-US"/>
            </w:rPr>
            <w:t>9</w:t>
          </w:r>
          <w:r w:rsidRPr="000A2EC8">
            <w:rPr>
              <w:rFonts w:ascii="Arial" w:hAnsi="Arial" w:cs="Arial"/>
            </w:rPr>
            <w:t>.20</w:t>
          </w:r>
          <w:r w:rsidR="003370A7">
            <w:rPr>
              <w:rFonts w:ascii="Arial" w:hAnsi="Arial" w:cs="Arial"/>
            </w:rPr>
            <w:t>20</w:t>
          </w:r>
        </w:p>
      </w:tc>
      <w:tc>
        <w:tcPr>
          <w:tcW w:w="2729" w:type="dxa"/>
          <w:vAlign w:val="center"/>
        </w:tcPr>
        <w:p w:rsidRPr="000A2EC8" w:rsidR="00325B98" w:rsidP="00344DD6" w:rsidRDefault="00325B98" w14:paraId="11BA07DD" w14:textId="20BF1E00">
          <w:pPr>
            <w:pStyle w:val="AltBilgi"/>
            <w:jc w:val="right"/>
            <w:rPr>
              <w:rFonts w:ascii="Arial" w:hAnsi="Arial" w:cs="Arial"/>
            </w:rPr>
          </w:pPr>
          <w:r>
            <w:rPr>
              <w:rFonts w:ascii="Arial" w:hAnsi="Arial" w:cs="Arial"/>
            </w:rPr>
            <w:t xml:space="preserve">   Sayfa</w:t>
          </w:r>
          <w:r w:rsidRPr="000A2EC8">
            <w:rPr>
              <w:rFonts w:ascii="Arial" w:hAnsi="Arial" w:cs="Arial"/>
            </w:rPr>
            <w:t xml:space="preserve">: </w:t>
          </w:r>
          <w:r w:rsidRPr="000A2EC8">
            <w:rPr>
              <w:rFonts w:ascii="Arial" w:hAnsi="Arial" w:cs="Arial"/>
            </w:rPr>
            <w:fldChar w:fldCharType="begin"/>
          </w:r>
          <w:r w:rsidRPr="000A2EC8">
            <w:rPr>
              <w:rFonts w:ascii="Arial" w:hAnsi="Arial" w:cs="Arial"/>
            </w:rPr>
            <w:instrText xml:space="preserve"> PAGE   \* MERGEFORMAT </w:instrText>
          </w:r>
          <w:r w:rsidRPr="000A2EC8">
            <w:rPr>
              <w:rFonts w:ascii="Arial" w:hAnsi="Arial" w:cs="Arial"/>
            </w:rPr>
            <w:fldChar w:fldCharType="separate"/>
          </w:r>
          <w:r w:rsidR="00AD6459">
            <w:rPr>
              <w:rFonts w:ascii="Arial" w:hAnsi="Arial" w:cs="Arial"/>
              <w:noProof/>
            </w:rPr>
            <w:t>1</w:t>
          </w:r>
          <w:r w:rsidRPr="000A2EC8">
            <w:rPr>
              <w:rFonts w:ascii="Arial" w:hAnsi="Arial" w:cs="Arial"/>
            </w:rPr>
            <w:fldChar w:fldCharType="end"/>
          </w:r>
          <w:r>
            <w:rPr>
              <w:rFonts w:ascii="Arial" w:hAnsi="Arial" w:cs="Arial"/>
            </w:rPr>
            <w:t>/</w:t>
          </w:r>
          <w:r>
            <w:rPr>
              <w:rFonts w:ascii="Arial" w:hAnsi="Arial" w:cs="Arial"/>
            </w:rPr>
            <w:fldChar w:fldCharType="begin"/>
          </w:r>
          <w:r>
            <w:rPr>
              <w:rFonts w:ascii="Arial" w:hAnsi="Arial" w:cs="Arial"/>
            </w:rPr>
            <w:instrText xml:space="preserve"> NUMPAGES   \* MERGEFORMAT </w:instrText>
          </w:r>
          <w:r>
            <w:rPr>
              <w:rFonts w:ascii="Arial" w:hAnsi="Arial" w:cs="Arial"/>
            </w:rPr>
            <w:fldChar w:fldCharType="separate"/>
          </w:r>
          <w:r w:rsidR="00AD6459">
            <w:rPr>
              <w:rFonts w:ascii="Arial" w:hAnsi="Arial" w:cs="Arial"/>
              <w:noProof/>
            </w:rPr>
            <w:t>8</w:t>
          </w:r>
          <w:r>
            <w:rPr>
              <w:rFonts w:ascii="Arial" w:hAnsi="Arial" w:cs="Arial"/>
            </w:rPr>
            <w:fldChar w:fldCharType="end"/>
          </w:r>
        </w:p>
      </w:tc>
    </w:tr>
  </w:tbl>
  <w:p w:rsidR="00325B98" w:rsidP="001A076B" w:rsidRDefault="00325B98" w14:paraId="11BA07DF" w14:textId="7777777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DD7" w:rsidP="00F92A4C" w:rsidRDefault="00B73DD7" w14:paraId="11E9F9EB" w14:textId="77777777">
      <w:pPr>
        <w:spacing w:after="0" w:line="240" w:lineRule="auto"/>
      </w:pPr>
      <w:r>
        <w:separator/>
      </w:r>
    </w:p>
  </w:footnote>
  <w:footnote w:type="continuationSeparator" w:id="0">
    <w:p w:rsidR="00B73DD7" w:rsidP="00F92A4C" w:rsidRDefault="00B73DD7" w14:paraId="2C4DFFD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25B98" w:rsidP="002840D5" w:rsidRDefault="003370A7" w14:paraId="11BA07D1" w14:textId="591B4623">
    <w:pPr>
      <w:pStyle w:val="stBilgi"/>
      <w:tabs>
        <w:tab w:val="right" w:pos="9356"/>
      </w:tabs>
      <w:ind w:left="-112"/>
      <w:jc w:val="center"/>
      <w:rPr>
        <w:noProof/>
        <w:lang w:eastAsia="tr-TR"/>
      </w:rPr>
    </w:pPr>
    <w:r>
      <w:rPr>
        <w:noProof/>
        <w:lang w:val="en-US"/>
      </w:rPr>
      <w:drawing>
        <wp:inline distT="0" distB="0" distL="0" distR="0" wp14:anchorId="065E9A6A" wp14:editId="0471A193">
          <wp:extent cx="2957830" cy="1195754"/>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Resmi 2020-08-13 20.01.12.png"/>
                  <pic:cNvPicPr/>
                </pic:nvPicPr>
                <pic:blipFill>
                  <a:blip r:embed="rId1">
                    <a:extLst>
                      <a:ext uri="{28A0092B-C50C-407E-A947-70E740481C1C}">
                        <a14:useLocalDpi xmlns:a14="http://schemas.microsoft.com/office/drawing/2010/main" val="0"/>
                      </a:ext>
                    </a:extLst>
                  </a:blip>
                  <a:stretch>
                    <a:fillRect/>
                  </a:stretch>
                </pic:blipFill>
                <pic:spPr>
                  <a:xfrm>
                    <a:off x="0" y="0"/>
                    <a:ext cx="2969318" cy="1200398"/>
                  </a:xfrm>
                  <a:prstGeom prst="rect">
                    <a:avLst/>
                  </a:prstGeom>
                </pic:spPr>
              </pic:pic>
            </a:graphicData>
          </a:graphic>
        </wp:inline>
      </w:drawing>
    </w:r>
    <w:r w:rsidR="00325B98">
      <w:rPr>
        <w:noProof/>
        <w:lang w:val="en-US"/>
      </w:rPr>
      <mc:AlternateContent>
        <mc:Choice Requires="wps">
          <w:drawing>
            <wp:anchor distT="0" distB="0" distL="114300" distR="114300" simplePos="0" relativeHeight="251659264" behindDoc="0" locked="0" layoutInCell="1" allowOverlap="1" wp14:anchorId="11BA07E0" wp14:editId="6293B6CB">
              <wp:simplePos x="0" y="0"/>
              <wp:positionH relativeFrom="column">
                <wp:posOffset>4793548</wp:posOffset>
              </wp:positionH>
              <wp:positionV relativeFrom="paragraph">
                <wp:posOffset>101600</wp:posOffset>
              </wp:positionV>
              <wp:extent cx="1943100" cy="251526"/>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noTextEdit="1"/>
                    </wps:cNvSpPr>
                    <wps:spPr bwMode="auto">
                      <a:xfrm>
                        <a:off x="0" y="0"/>
                        <a:ext cx="1943100" cy="251526"/>
                      </a:xfrm>
                      <a:prstGeom prst="rect">
                        <a:avLst/>
                      </a:prstGeom>
                    </wps:spPr>
                    <wps:txbx>
                      <w:txbxContent>
                        <w:p w:rsidRPr="0098463D" w:rsidR="00325B98" w:rsidP="001B63F9" w:rsidRDefault="00325B98" w14:paraId="11BA07EC" w14:textId="2BC78BE8">
                          <w:pPr>
                            <w:pStyle w:val="NormalWeb"/>
                            <w:spacing w:before="0" w:beforeAutospacing="0" w:after="0" w:afterAutospacing="0"/>
                            <w:textAlignment w:val="baseline"/>
                            <w:rPr>
                              <w:rFonts w:ascii="Calibri" w:hAnsi="Calibri"/>
                              <w:b/>
                              <w:bCs/>
                              <w:color w:val="0D0D0D"/>
                              <w:sz w:val="36"/>
                              <w:szCs w:val="40"/>
                            </w:rPr>
                          </w:pPr>
                          <w:r>
                            <w:rPr>
                              <w:rFonts w:ascii="Calibri" w:hAnsi="Calibri"/>
                              <w:b/>
                              <w:bCs/>
                              <w:color w:val="0D0D0D"/>
                              <w:sz w:val="36"/>
                              <w:szCs w:val="40"/>
                            </w:rPr>
                            <w:t>KVKS-P-03</w:t>
                          </w:r>
                        </w:p>
                      </w:txbxContent>
                    </wps:txbx>
                    <wps:bodyPr wrap="non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1" style="position:absolute;left:0;text-align:left;margin-left:377.45pt;margin-top:8pt;width:153pt;height:19.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w14:anchorId="11BA07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">
              <o:lock v:ext="edit" shapetype="t"/>
              <v:textbox>
                <w:txbxContent>
                  <w:p w:rsidRPr="0098463D" w:rsidR="00325B98" w:rsidP="001B63F9" w:rsidRDefault="00325B98" w14:paraId="11BA07EC" w14:textId="2BC78BE8">
                    <w:pPr>
                      <w:pStyle w:val="NormalWeb"/>
                      <w:spacing w:before="0" w:beforeAutospacing="0" w:after="0" w:afterAutospacing="0"/>
                      <w:textAlignment w:val="baseline"/>
                      <w:rPr>
                        <w:rFonts w:ascii="Calibri" w:hAnsi="Calibri"/>
                        <w:b/>
                        <w:bCs/>
                        <w:color w:val="0D0D0D"/>
                        <w:sz w:val="36"/>
                        <w:szCs w:val="40"/>
                      </w:rPr>
                    </w:pPr>
                    <w:r>
                      <w:rPr>
                        <w:rFonts w:ascii="Calibri" w:hAnsi="Calibri"/>
                        <w:b/>
                        <w:bCs/>
                        <w:color w:val="0D0D0D"/>
                        <w:sz w:val="36"/>
                        <w:szCs w:val="40"/>
                      </w:rPr>
                      <w:t>KVKS-P-03</w:t>
                    </w:r>
                  </w:p>
                </w:txbxContent>
              </v:textbox>
            </v:rect>
          </w:pict>
        </mc:Fallback>
      </mc:AlternateContent>
    </w:r>
  </w:p>
  <w:p w:rsidRPr="0098463D" w:rsidR="00325B98" w:rsidP="0098463D" w:rsidRDefault="00325B98" w14:paraId="11BA07D2" w14:textId="0CA07A8A">
    <w:pPr>
      <w:pStyle w:val="stBilgi"/>
      <w:tabs>
        <w:tab w:val="right" w:pos="9356"/>
      </w:tabs>
      <w:ind w:left="-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25B98" w:rsidP="002840D5" w:rsidRDefault="003370A7" w14:paraId="11BA07D9" w14:textId="55DCCD39">
    <w:pPr>
      <w:pStyle w:val="stBilgi"/>
      <w:jc w:val="center"/>
    </w:pPr>
    <w:r>
      <w:rPr>
        <w:noProof/>
        <w:lang w:val="en-US"/>
      </w:rPr>
      <w:drawing>
        <wp:inline distT="0" distB="0" distL="0" distR="0" wp14:anchorId="12B9E784" wp14:editId="55F7B57C">
          <wp:extent cx="2766646" cy="1062355"/>
          <wp:effectExtent l="0" t="0" r="254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Resmi 2020-08-13 20.01.12.png"/>
                  <pic:cNvPicPr/>
                </pic:nvPicPr>
                <pic:blipFill>
                  <a:blip r:embed="rId1">
                    <a:extLst>
                      <a:ext uri="{28A0092B-C50C-407E-A947-70E740481C1C}">
                        <a14:useLocalDpi xmlns:a14="http://schemas.microsoft.com/office/drawing/2010/main" val="0"/>
                      </a:ext>
                    </a:extLst>
                  </a:blip>
                  <a:stretch>
                    <a:fillRect/>
                  </a:stretch>
                </pic:blipFill>
                <pic:spPr>
                  <a:xfrm>
                    <a:off x="0" y="0"/>
                    <a:ext cx="2781585" cy="1068091"/>
                  </a:xfrm>
                  <a:prstGeom prst="rect">
                    <a:avLst/>
                  </a:prstGeom>
                </pic:spPr>
              </pic:pic>
            </a:graphicData>
          </a:graphic>
        </wp:inline>
      </w:drawing>
    </w:r>
    <w:r w:rsidR="00325B98">
      <w:rPr>
        <w:noProof/>
        <w:lang w:val="en-US"/>
      </w:rPr>
      <mc:AlternateContent>
        <mc:Choice Requires="wps">
          <w:drawing>
            <wp:anchor distT="0" distB="0" distL="114300" distR="114300" simplePos="0" relativeHeight="251662336" behindDoc="0" locked="0" layoutInCell="1" allowOverlap="1" wp14:anchorId="11BA07E6" wp14:editId="385BAD13">
              <wp:simplePos x="0" y="0"/>
              <wp:positionH relativeFrom="column">
                <wp:posOffset>4048991</wp:posOffset>
              </wp:positionH>
              <wp:positionV relativeFrom="paragraph">
                <wp:posOffset>-366337</wp:posOffset>
              </wp:positionV>
              <wp:extent cx="2553143" cy="233857"/>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noTextEdit="1"/>
                    </wps:cNvSpPr>
                    <wps:spPr bwMode="auto">
                      <a:xfrm>
                        <a:off x="0" y="0"/>
                        <a:ext cx="2553143" cy="233857"/>
                      </a:xfrm>
                      <a:prstGeom prst="rect">
                        <a:avLst/>
                      </a:prstGeom>
                    </wps:spPr>
                    <wps:txbx>
                      <w:txbxContent>
                        <w:p w:rsidRPr="005578C5" w:rsidR="00325B98" w:rsidP="00BF2514" w:rsidRDefault="00325B98" w14:paraId="11BA07ED" w14:textId="042DF339">
                          <w:pPr>
                            <w:pStyle w:val="NormalWeb"/>
                            <w:spacing w:before="0" w:beforeAutospacing="0" w:after="0" w:afterAutospacing="0"/>
                            <w:textAlignment w:val="baseline"/>
                            <w:rPr>
                              <w:rFonts w:ascii="Calibri" w:hAnsi="Calibri"/>
                              <w:b/>
                              <w:bCs/>
                              <w:color w:val="0D0D0D"/>
                              <w:sz w:val="20"/>
                              <w:szCs w:val="40"/>
                            </w:rPr>
                          </w:pPr>
                          <w:r>
                            <w:rPr>
                              <w:rFonts w:ascii="Calibri" w:hAnsi="Calibri"/>
                              <w:b/>
                              <w:bCs/>
                              <w:color w:val="0D0D0D"/>
                              <w:sz w:val="20"/>
                              <w:szCs w:val="40"/>
                            </w:rPr>
                            <w:t>KİŞİSEL VERİ KORUMA</w:t>
                          </w:r>
                          <w:r w:rsidRPr="005578C5">
                            <w:rPr>
                              <w:rFonts w:ascii="Calibri" w:hAnsi="Calibri"/>
                              <w:b/>
                              <w:bCs/>
                              <w:color w:val="0D0D0D"/>
                              <w:sz w:val="20"/>
                              <w:szCs w:val="40"/>
                            </w:rPr>
                            <w:t xml:space="preserve"> SİSTEMİ</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3" style="position:absolute;left:0;text-align:left;margin-left:318.8pt;margin-top:-28.85pt;width:201.0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w14:anchorId="11BA07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">
              <o:lock v:ext="edit" shapetype="t"/>
              <v:textbox>
                <w:txbxContent>
                  <w:p w:rsidRPr="005578C5" w:rsidR="00325B98" w:rsidP="00BF2514" w:rsidRDefault="00325B98" w14:paraId="11BA07ED" w14:textId="042DF339">
                    <w:pPr>
                      <w:pStyle w:val="NormalWeb"/>
                      <w:spacing w:before="0" w:beforeAutospacing="0" w:after="0" w:afterAutospacing="0"/>
                      <w:textAlignment w:val="baseline"/>
                      <w:rPr>
                        <w:rFonts w:ascii="Calibri" w:hAnsi="Calibri"/>
                        <w:b/>
                        <w:bCs/>
                        <w:color w:val="0D0D0D"/>
                        <w:sz w:val="20"/>
                        <w:szCs w:val="40"/>
                      </w:rPr>
                    </w:pPr>
                    <w:r>
                      <w:rPr>
                        <w:rFonts w:ascii="Calibri" w:hAnsi="Calibri"/>
                        <w:b/>
                        <w:bCs/>
                        <w:color w:val="0D0D0D"/>
                        <w:sz w:val="20"/>
                        <w:szCs w:val="40"/>
                      </w:rPr>
                      <w:t>KİŞİSEL VERİ KORUMA</w:t>
                    </w:r>
                    <w:r w:rsidRPr="005578C5">
                      <w:rPr>
                        <w:rFonts w:ascii="Calibri" w:hAnsi="Calibri"/>
                        <w:b/>
                        <w:bCs/>
                        <w:color w:val="0D0D0D"/>
                        <w:sz w:val="20"/>
                        <w:szCs w:val="40"/>
                      </w:rPr>
                      <w:t xml:space="preserve"> SİSTEMİ</w:t>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F64A59"/>
    <w:multiLevelType w:val="hybridMultilevel"/>
    <w:tmpl w:val="58260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906042"/>
    <w:multiLevelType w:val="hybridMultilevel"/>
    <w:tmpl w:val="01CC4860"/>
    <w:lvl w:ilvl="0" w:tplc="041F000B">
      <w:start w:val="1"/>
      <w:numFmt w:val="bullet"/>
      <w:lvlText w:val=""/>
      <w:lvlJc w:val="left"/>
      <w:pPr>
        <w:ind w:left="720" w:hanging="360"/>
      </w:pPr>
      <w:rPr>
        <w:rFonts w:hint="default" w:ascii="Wingdings" w:hAnsi="Wingdings"/>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 w15:restartNumberingAfterBreak="0">
    <w:nsid w:val="0D1A45A5"/>
    <w:multiLevelType w:val="multilevel"/>
    <w:tmpl w:val="BA48CF2A"/>
    <w:lvl w:ilvl="0">
      <w:start w:val="1"/>
      <w:numFmt w:val="decimal"/>
      <w:pStyle w:val="MAHDY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6C7B75"/>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11D845DC"/>
    <w:multiLevelType w:val="hybridMultilevel"/>
    <w:tmpl w:val="BC327072"/>
    <w:lvl w:ilvl="0" w:tplc="041F0001">
      <w:start w:val="1"/>
      <w:numFmt w:val="bullet"/>
      <w:lvlText w:val=""/>
      <w:lvlJc w:val="left"/>
      <w:pPr>
        <w:ind w:left="644" w:hanging="360"/>
      </w:pPr>
      <w:rPr>
        <w:rFonts w:hint="default" w:ascii="Symbol" w:hAnsi="Symbol"/>
      </w:rPr>
    </w:lvl>
    <w:lvl w:ilvl="1" w:tplc="041F0003">
      <w:start w:val="1"/>
      <w:numFmt w:val="bullet"/>
      <w:lvlText w:val="o"/>
      <w:lvlJc w:val="left"/>
      <w:pPr>
        <w:ind w:left="1440" w:hanging="360"/>
      </w:pPr>
      <w:rPr>
        <w:rFonts w:hint="default" w:ascii="Courier New" w:hAnsi="Courier New" w:cs="Courier New"/>
      </w:rPr>
    </w:lvl>
    <w:lvl w:ilvl="2" w:tplc="041F0005">
      <w:start w:val="1"/>
      <w:numFmt w:val="bullet"/>
      <w:lvlText w:val=""/>
      <w:lvlJc w:val="left"/>
      <w:pPr>
        <w:ind w:left="2160" w:hanging="360"/>
      </w:pPr>
      <w:rPr>
        <w:rFonts w:hint="default" w:ascii="Wingdings" w:hAnsi="Wingdings"/>
      </w:rPr>
    </w:lvl>
    <w:lvl w:ilvl="3" w:tplc="041F0001">
      <w:start w:val="1"/>
      <w:numFmt w:val="bullet"/>
      <w:lvlText w:val=""/>
      <w:lvlJc w:val="left"/>
      <w:pPr>
        <w:ind w:left="2880" w:hanging="360"/>
      </w:pPr>
      <w:rPr>
        <w:rFonts w:hint="default" w:ascii="Symbol" w:hAnsi="Symbol"/>
      </w:rPr>
    </w:lvl>
    <w:lvl w:ilvl="4" w:tplc="041F0003">
      <w:start w:val="1"/>
      <w:numFmt w:val="bullet"/>
      <w:lvlText w:val="o"/>
      <w:lvlJc w:val="left"/>
      <w:pPr>
        <w:ind w:left="3600" w:hanging="360"/>
      </w:pPr>
      <w:rPr>
        <w:rFonts w:hint="default" w:ascii="Courier New" w:hAnsi="Courier New" w:cs="Courier New"/>
      </w:rPr>
    </w:lvl>
    <w:lvl w:ilvl="5" w:tplc="041F0005">
      <w:start w:val="1"/>
      <w:numFmt w:val="bullet"/>
      <w:lvlText w:val=""/>
      <w:lvlJc w:val="left"/>
      <w:pPr>
        <w:ind w:left="4320" w:hanging="360"/>
      </w:pPr>
      <w:rPr>
        <w:rFonts w:hint="default" w:ascii="Wingdings" w:hAnsi="Wingdings"/>
      </w:rPr>
    </w:lvl>
    <w:lvl w:ilvl="6" w:tplc="041F0001">
      <w:start w:val="1"/>
      <w:numFmt w:val="bullet"/>
      <w:lvlText w:val=""/>
      <w:lvlJc w:val="left"/>
      <w:pPr>
        <w:ind w:left="5040" w:hanging="360"/>
      </w:pPr>
      <w:rPr>
        <w:rFonts w:hint="default" w:ascii="Symbol" w:hAnsi="Symbol"/>
      </w:rPr>
    </w:lvl>
    <w:lvl w:ilvl="7" w:tplc="041F0003">
      <w:start w:val="1"/>
      <w:numFmt w:val="bullet"/>
      <w:lvlText w:val="o"/>
      <w:lvlJc w:val="left"/>
      <w:pPr>
        <w:ind w:left="5760" w:hanging="360"/>
      </w:pPr>
      <w:rPr>
        <w:rFonts w:hint="default" w:ascii="Courier New" w:hAnsi="Courier New" w:cs="Courier New"/>
      </w:rPr>
    </w:lvl>
    <w:lvl w:ilvl="8" w:tplc="041F0005">
      <w:start w:val="1"/>
      <w:numFmt w:val="bullet"/>
      <w:lvlText w:val=""/>
      <w:lvlJc w:val="left"/>
      <w:pPr>
        <w:ind w:left="6480" w:hanging="360"/>
      </w:pPr>
      <w:rPr>
        <w:rFonts w:hint="default" w:ascii="Wingdings" w:hAnsi="Wingdings"/>
      </w:rPr>
    </w:lvl>
  </w:abstractNum>
  <w:abstractNum w:abstractNumId="5" w15:restartNumberingAfterBreak="0">
    <w:nsid w:val="12370905"/>
    <w:multiLevelType w:val="hybridMultilevel"/>
    <w:tmpl w:val="82686D7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6" w15:restartNumberingAfterBreak="0">
    <w:nsid w:val="145E2037"/>
    <w:multiLevelType w:val="multilevel"/>
    <w:tmpl w:val="3F422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EA31AC6"/>
    <w:multiLevelType w:val="hybridMultilevel"/>
    <w:tmpl w:val="A2BC9E34"/>
    <w:lvl w:ilvl="0" w:tplc="041F000B">
      <w:start w:val="1"/>
      <w:numFmt w:val="bullet"/>
      <w:lvlText w:val=""/>
      <w:lvlJc w:val="left"/>
      <w:pPr>
        <w:ind w:left="720" w:hanging="360"/>
      </w:pPr>
      <w:rPr>
        <w:rFonts w:hint="default" w:ascii="Wingdings" w:hAnsi="Wingdings"/>
      </w:rPr>
    </w:lvl>
    <w:lvl w:ilvl="1" w:tplc="041F0003">
      <w:start w:val="1"/>
      <w:numFmt w:val="bullet"/>
      <w:lvlText w:val="o"/>
      <w:lvlJc w:val="left"/>
      <w:pPr>
        <w:ind w:left="1440" w:hanging="360"/>
      </w:pPr>
      <w:rPr>
        <w:rFonts w:hint="default" w:ascii="Courier New" w:hAnsi="Courier New" w:cs="Courier New"/>
      </w:rPr>
    </w:lvl>
    <w:lvl w:ilvl="2" w:tplc="041F0005">
      <w:start w:val="1"/>
      <w:numFmt w:val="bullet"/>
      <w:lvlText w:val=""/>
      <w:lvlJc w:val="left"/>
      <w:pPr>
        <w:ind w:left="2160" w:hanging="360"/>
      </w:pPr>
      <w:rPr>
        <w:rFonts w:hint="default" w:ascii="Wingdings" w:hAnsi="Wingdings"/>
      </w:rPr>
    </w:lvl>
    <w:lvl w:ilvl="3" w:tplc="041F0001">
      <w:start w:val="1"/>
      <w:numFmt w:val="bullet"/>
      <w:lvlText w:val=""/>
      <w:lvlJc w:val="left"/>
      <w:pPr>
        <w:ind w:left="2880" w:hanging="360"/>
      </w:pPr>
      <w:rPr>
        <w:rFonts w:hint="default" w:ascii="Symbol" w:hAnsi="Symbol"/>
      </w:rPr>
    </w:lvl>
    <w:lvl w:ilvl="4" w:tplc="041F0003">
      <w:start w:val="1"/>
      <w:numFmt w:val="bullet"/>
      <w:lvlText w:val="o"/>
      <w:lvlJc w:val="left"/>
      <w:pPr>
        <w:ind w:left="3600" w:hanging="360"/>
      </w:pPr>
      <w:rPr>
        <w:rFonts w:hint="default" w:ascii="Courier New" w:hAnsi="Courier New" w:cs="Courier New"/>
      </w:rPr>
    </w:lvl>
    <w:lvl w:ilvl="5" w:tplc="041F0005">
      <w:start w:val="1"/>
      <w:numFmt w:val="bullet"/>
      <w:lvlText w:val=""/>
      <w:lvlJc w:val="left"/>
      <w:pPr>
        <w:ind w:left="4320" w:hanging="360"/>
      </w:pPr>
      <w:rPr>
        <w:rFonts w:hint="default" w:ascii="Wingdings" w:hAnsi="Wingdings"/>
      </w:rPr>
    </w:lvl>
    <w:lvl w:ilvl="6" w:tplc="041F0001">
      <w:start w:val="1"/>
      <w:numFmt w:val="bullet"/>
      <w:lvlText w:val=""/>
      <w:lvlJc w:val="left"/>
      <w:pPr>
        <w:ind w:left="5040" w:hanging="360"/>
      </w:pPr>
      <w:rPr>
        <w:rFonts w:hint="default" w:ascii="Symbol" w:hAnsi="Symbol"/>
      </w:rPr>
    </w:lvl>
    <w:lvl w:ilvl="7" w:tplc="041F0003">
      <w:start w:val="1"/>
      <w:numFmt w:val="bullet"/>
      <w:lvlText w:val="o"/>
      <w:lvlJc w:val="left"/>
      <w:pPr>
        <w:ind w:left="5760" w:hanging="360"/>
      </w:pPr>
      <w:rPr>
        <w:rFonts w:hint="default" w:ascii="Courier New" w:hAnsi="Courier New" w:cs="Courier New"/>
      </w:rPr>
    </w:lvl>
    <w:lvl w:ilvl="8" w:tplc="041F0005">
      <w:start w:val="1"/>
      <w:numFmt w:val="bullet"/>
      <w:lvlText w:val=""/>
      <w:lvlJc w:val="left"/>
      <w:pPr>
        <w:ind w:left="6480" w:hanging="360"/>
      </w:pPr>
      <w:rPr>
        <w:rFonts w:hint="default" w:ascii="Wingdings" w:hAnsi="Wingdings"/>
      </w:rPr>
    </w:lvl>
  </w:abstractNum>
  <w:abstractNum w:abstractNumId="8" w15:restartNumberingAfterBreak="0">
    <w:nsid w:val="26635E12"/>
    <w:multiLevelType w:val="hybridMultilevel"/>
    <w:tmpl w:val="88F0FB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BF46FE7"/>
    <w:multiLevelType w:val="multilevel"/>
    <w:tmpl w:val="7BC4A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C381EB1"/>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2FD95358"/>
    <w:multiLevelType w:val="multilevel"/>
    <w:tmpl w:val="6FD6F78C"/>
    <w:lvl w:ilvl="0">
      <w:start w:val="1"/>
      <w:numFmt w:val="decimal"/>
      <w:pStyle w:val="Balk1"/>
      <w:lvlText w:val="%1."/>
      <w:lvlJc w:val="left"/>
      <w:pPr>
        <w:ind w:left="360" w:hanging="360"/>
      </w:pPr>
      <w:rPr>
        <w:rFonts w:hint="default" w:asciiTheme="minorHAnsi" w:hAnsiTheme="minorHAnsi"/>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E9340F4"/>
    <w:multiLevelType w:val="hybridMultilevel"/>
    <w:tmpl w:val="88F0FB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FDB6E44"/>
    <w:multiLevelType w:val="hybridMultilevel"/>
    <w:tmpl w:val="374A80A2"/>
    <w:lvl w:ilvl="0" w:tplc="37DE925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6FD2389"/>
    <w:multiLevelType w:val="hybridMultilevel"/>
    <w:tmpl w:val="189C5F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9FB5E42"/>
    <w:multiLevelType w:val="multilevel"/>
    <w:tmpl w:val="CD10995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A72B0E"/>
    <w:multiLevelType w:val="hybridMultilevel"/>
    <w:tmpl w:val="F47A9B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40862F7"/>
    <w:multiLevelType w:val="multilevel"/>
    <w:tmpl w:val="E1563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F5677C5"/>
    <w:multiLevelType w:val="hybridMultilevel"/>
    <w:tmpl w:val="5AF60CB0"/>
    <w:lvl w:ilvl="0" w:tplc="9E1AE9A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46">
    <w:abstractNumId w:val="24"/>
  </w:num>
  <w:num w:numId="45">
    <w:abstractNumId w:val="23"/>
  </w:num>
  <w:num w:numId="44">
    <w:abstractNumId w:val="22"/>
  </w:num>
  <w:num w:numId="43">
    <w:abstractNumId w:val="21"/>
  </w:num>
  <w:num w:numId="42">
    <w:abstractNumId w:val="20"/>
  </w:num>
  <w:num w:numId="41">
    <w:abstractNumId w:val="19"/>
  </w:num>
  <w:num w:numId="1">
    <w:abstractNumId w:val="2"/>
  </w:num>
  <w:num w:numId="2">
    <w:abstractNumId w:val="11"/>
  </w:num>
  <w:num w:numId="3">
    <w:abstractNumId w:val="11"/>
    <w:lvlOverride w:ilvl="0">
      <w:startOverride w:val="1"/>
    </w:lvlOverride>
  </w:num>
  <w:num w:numId="4">
    <w:abstractNumId w:val="12"/>
  </w:num>
  <w:num w:numId="5">
    <w:abstractNumId w:val="8"/>
  </w:num>
  <w:num w:numId="6">
    <w:abstractNumId w:val="16"/>
  </w:num>
  <w:num w:numId="7">
    <w:abstractNumId w:val="13"/>
  </w:num>
  <w:num w:numId="8">
    <w:abstractNumId w:val="11"/>
  </w:num>
  <w:num w:numId="9">
    <w:abstractNumId w:val="11"/>
  </w:num>
  <w:num w:numId="10">
    <w:abstractNumId w:val="11"/>
  </w:num>
  <w:num w:numId="11">
    <w:abstractNumId w:val="15"/>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7"/>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0"/>
  </w:num>
  <w:num w:numId="26">
    <w:abstractNumId w:val="0"/>
  </w:num>
  <w:num w:numId="27">
    <w:abstractNumId w:val="1"/>
  </w:num>
  <w:num w:numId="28">
    <w:abstractNumId w:val="6"/>
  </w:num>
  <w:num w:numId="29">
    <w:abstractNumId w:val="9"/>
  </w:num>
  <w:num w:numId="30">
    <w:abstractNumId w:val="17"/>
  </w:num>
  <w:num w:numId="31">
    <w:abstractNumId w:val="11"/>
  </w:num>
  <w:num w:numId="32">
    <w:abstractNumId w:val="14"/>
  </w:num>
  <w:num w:numId="33">
    <w:abstractNumId w:val="11"/>
    <w:lvlOverride w:ilvl="0">
      <w:startOverride w:val="1"/>
    </w:lvlOverride>
  </w:num>
  <w:num w:numId="34">
    <w:abstractNumId w:val="11"/>
  </w:num>
  <w:num w:numId="35">
    <w:abstractNumId w:val="11"/>
  </w:num>
  <w:num w:numId="36">
    <w:abstractNumId w:val="11"/>
  </w:num>
  <w:num w:numId="37">
    <w:abstractNumId w:val="11"/>
  </w:num>
  <w:num w:numId="38">
    <w:abstractNumId w:val="11"/>
  </w:num>
  <w:num w:numId="39">
    <w:abstractNumId w:val="3"/>
  </w:num>
  <w:num w:numId="4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26"/>
    <w:rsid w:val="000015D5"/>
    <w:rsid w:val="000032FB"/>
    <w:rsid w:val="00005508"/>
    <w:rsid w:val="000056D8"/>
    <w:rsid w:val="00005D3E"/>
    <w:rsid w:val="00007724"/>
    <w:rsid w:val="0001135D"/>
    <w:rsid w:val="0001412E"/>
    <w:rsid w:val="0001436B"/>
    <w:rsid w:val="00015608"/>
    <w:rsid w:val="00015C32"/>
    <w:rsid w:val="00017D50"/>
    <w:rsid w:val="00021931"/>
    <w:rsid w:val="00022440"/>
    <w:rsid w:val="00023BFA"/>
    <w:rsid w:val="0002417F"/>
    <w:rsid w:val="00024AF3"/>
    <w:rsid w:val="00024B9C"/>
    <w:rsid w:val="000276ED"/>
    <w:rsid w:val="00030036"/>
    <w:rsid w:val="000324AB"/>
    <w:rsid w:val="00034226"/>
    <w:rsid w:val="000352B6"/>
    <w:rsid w:val="000357E0"/>
    <w:rsid w:val="00036B8D"/>
    <w:rsid w:val="000371F8"/>
    <w:rsid w:val="0004034A"/>
    <w:rsid w:val="000416E5"/>
    <w:rsid w:val="00041A9E"/>
    <w:rsid w:val="00042CDD"/>
    <w:rsid w:val="00044B91"/>
    <w:rsid w:val="0004776C"/>
    <w:rsid w:val="00047E91"/>
    <w:rsid w:val="0005423F"/>
    <w:rsid w:val="00054CDB"/>
    <w:rsid w:val="00055E7D"/>
    <w:rsid w:val="00057B3A"/>
    <w:rsid w:val="00057DE6"/>
    <w:rsid w:val="000609B8"/>
    <w:rsid w:val="000621A3"/>
    <w:rsid w:val="000665B0"/>
    <w:rsid w:val="00067E60"/>
    <w:rsid w:val="00071F5C"/>
    <w:rsid w:val="000739F4"/>
    <w:rsid w:val="0008232F"/>
    <w:rsid w:val="00084340"/>
    <w:rsid w:val="00084A3F"/>
    <w:rsid w:val="000862D7"/>
    <w:rsid w:val="0009065E"/>
    <w:rsid w:val="000935E6"/>
    <w:rsid w:val="00094BF8"/>
    <w:rsid w:val="00097F4D"/>
    <w:rsid w:val="000A2451"/>
    <w:rsid w:val="000A2FCC"/>
    <w:rsid w:val="000A2FD1"/>
    <w:rsid w:val="000A3430"/>
    <w:rsid w:val="000A3690"/>
    <w:rsid w:val="000A407E"/>
    <w:rsid w:val="000A58C9"/>
    <w:rsid w:val="000A6567"/>
    <w:rsid w:val="000A6E75"/>
    <w:rsid w:val="000A79B6"/>
    <w:rsid w:val="000B027A"/>
    <w:rsid w:val="000B5055"/>
    <w:rsid w:val="000B5628"/>
    <w:rsid w:val="000C59FC"/>
    <w:rsid w:val="000C6095"/>
    <w:rsid w:val="000C76EB"/>
    <w:rsid w:val="000C7ADF"/>
    <w:rsid w:val="000D3C3A"/>
    <w:rsid w:val="000D4720"/>
    <w:rsid w:val="000D4F67"/>
    <w:rsid w:val="000D6EBC"/>
    <w:rsid w:val="000D71D1"/>
    <w:rsid w:val="000E217D"/>
    <w:rsid w:val="000E50AF"/>
    <w:rsid w:val="000F0CB2"/>
    <w:rsid w:val="000F19E8"/>
    <w:rsid w:val="000F1A6C"/>
    <w:rsid w:val="000F1ABE"/>
    <w:rsid w:val="000F2527"/>
    <w:rsid w:val="000F3560"/>
    <w:rsid w:val="000F47F0"/>
    <w:rsid w:val="000F6316"/>
    <w:rsid w:val="000F7649"/>
    <w:rsid w:val="000F7D80"/>
    <w:rsid w:val="00101447"/>
    <w:rsid w:val="00101FA9"/>
    <w:rsid w:val="00103EFB"/>
    <w:rsid w:val="00103F1E"/>
    <w:rsid w:val="00105BFE"/>
    <w:rsid w:val="00105D0A"/>
    <w:rsid w:val="00106083"/>
    <w:rsid w:val="0010739E"/>
    <w:rsid w:val="00107673"/>
    <w:rsid w:val="001102DE"/>
    <w:rsid w:val="00111B32"/>
    <w:rsid w:val="001138E2"/>
    <w:rsid w:val="00113C94"/>
    <w:rsid w:val="00116CC7"/>
    <w:rsid w:val="001238F2"/>
    <w:rsid w:val="001256AD"/>
    <w:rsid w:val="00131357"/>
    <w:rsid w:val="0013428B"/>
    <w:rsid w:val="00134BC1"/>
    <w:rsid w:val="001361E1"/>
    <w:rsid w:val="0013688E"/>
    <w:rsid w:val="001411A6"/>
    <w:rsid w:val="00141F4C"/>
    <w:rsid w:val="00142F64"/>
    <w:rsid w:val="00143920"/>
    <w:rsid w:val="001441C1"/>
    <w:rsid w:val="00150329"/>
    <w:rsid w:val="00151F4B"/>
    <w:rsid w:val="001557EE"/>
    <w:rsid w:val="00156EB3"/>
    <w:rsid w:val="00157061"/>
    <w:rsid w:val="00161C6E"/>
    <w:rsid w:val="001634A7"/>
    <w:rsid w:val="0016457C"/>
    <w:rsid w:val="00166D98"/>
    <w:rsid w:val="001672C4"/>
    <w:rsid w:val="0017254E"/>
    <w:rsid w:val="001731CC"/>
    <w:rsid w:val="00173E0F"/>
    <w:rsid w:val="001745E3"/>
    <w:rsid w:val="0017469C"/>
    <w:rsid w:val="001759C5"/>
    <w:rsid w:val="00176EFF"/>
    <w:rsid w:val="00180055"/>
    <w:rsid w:val="0018121B"/>
    <w:rsid w:val="00184403"/>
    <w:rsid w:val="00185919"/>
    <w:rsid w:val="001938DE"/>
    <w:rsid w:val="0019442B"/>
    <w:rsid w:val="001947E9"/>
    <w:rsid w:val="0019652E"/>
    <w:rsid w:val="001965A5"/>
    <w:rsid w:val="001A076B"/>
    <w:rsid w:val="001A18FD"/>
    <w:rsid w:val="001A205B"/>
    <w:rsid w:val="001A47B5"/>
    <w:rsid w:val="001B06B5"/>
    <w:rsid w:val="001B0A6D"/>
    <w:rsid w:val="001B30F3"/>
    <w:rsid w:val="001B42B1"/>
    <w:rsid w:val="001B58C9"/>
    <w:rsid w:val="001B5B9A"/>
    <w:rsid w:val="001B5C76"/>
    <w:rsid w:val="001B63F9"/>
    <w:rsid w:val="001B6C17"/>
    <w:rsid w:val="001C0BCA"/>
    <w:rsid w:val="001C1296"/>
    <w:rsid w:val="001C6115"/>
    <w:rsid w:val="001C6FDB"/>
    <w:rsid w:val="001C75A3"/>
    <w:rsid w:val="001C7B7A"/>
    <w:rsid w:val="001D03CA"/>
    <w:rsid w:val="001D1376"/>
    <w:rsid w:val="001D1FB8"/>
    <w:rsid w:val="001D5DD9"/>
    <w:rsid w:val="001E1214"/>
    <w:rsid w:val="001E2EB0"/>
    <w:rsid w:val="001F2BD7"/>
    <w:rsid w:val="001F42DC"/>
    <w:rsid w:val="001F7742"/>
    <w:rsid w:val="002008DC"/>
    <w:rsid w:val="002013E0"/>
    <w:rsid w:val="00201A23"/>
    <w:rsid w:val="00203BB5"/>
    <w:rsid w:val="00203FDF"/>
    <w:rsid w:val="00204413"/>
    <w:rsid w:val="00205B00"/>
    <w:rsid w:val="00206D6F"/>
    <w:rsid w:val="00207F28"/>
    <w:rsid w:val="00211F9F"/>
    <w:rsid w:val="00212331"/>
    <w:rsid w:val="002157B5"/>
    <w:rsid w:val="00215C8A"/>
    <w:rsid w:val="0021629E"/>
    <w:rsid w:val="002254A5"/>
    <w:rsid w:val="00227805"/>
    <w:rsid w:val="002319DA"/>
    <w:rsid w:val="00231E2F"/>
    <w:rsid w:val="00232EAF"/>
    <w:rsid w:val="00233297"/>
    <w:rsid w:val="0023467E"/>
    <w:rsid w:val="002357D0"/>
    <w:rsid w:val="0024231D"/>
    <w:rsid w:val="002427A9"/>
    <w:rsid w:val="002448A2"/>
    <w:rsid w:val="00244D02"/>
    <w:rsid w:val="00246844"/>
    <w:rsid w:val="0025352F"/>
    <w:rsid w:val="002561AA"/>
    <w:rsid w:val="00257C7E"/>
    <w:rsid w:val="00260244"/>
    <w:rsid w:val="00262269"/>
    <w:rsid w:val="002654FB"/>
    <w:rsid w:val="002702F7"/>
    <w:rsid w:val="002715FA"/>
    <w:rsid w:val="0027508E"/>
    <w:rsid w:val="00276B10"/>
    <w:rsid w:val="00280180"/>
    <w:rsid w:val="002825EA"/>
    <w:rsid w:val="0028270F"/>
    <w:rsid w:val="002827CC"/>
    <w:rsid w:val="002840D5"/>
    <w:rsid w:val="00285266"/>
    <w:rsid w:val="00286355"/>
    <w:rsid w:val="002916EA"/>
    <w:rsid w:val="00294CF7"/>
    <w:rsid w:val="00295336"/>
    <w:rsid w:val="002A0CA7"/>
    <w:rsid w:val="002A3F2B"/>
    <w:rsid w:val="002A5295"/>
    <w:rsid w:val="002A5EE6"/>
    <w:rsid w:val="002B181B"/>
    <w:rsid w:val="002B23DE"/>
    <w:rsid w:val="002B44BE"/>
    <w:rsid w:val="002B48E0"/>
    <w:rsid w:val="002B62F4"/>
    <w:rsid w:val="002C1D51"/>
    <w:rsid w:val="002C2339"/>
    <w:rsid w:val="002C5284"/>
    <w:rsid w:val="002C5F1B"/>
    <w:rsid w:val="002D6C5D"/>
    <w:rsid w:val="002E534D"/>
    <w:rsid w:val="002E5376"/>
    <w:rsid w:val="002E582D"/>
    <w:rsid w:val="002E6C3B"/>
    <w:rsid w:val="002E735C"/>
    <w:rsid w:val="002F185D"/>
    <w:rsid w:val="002F18AA"/>
    <w:rsid w:val="002F1DE6"/>
    <w:rsid w:val="002F3A73"/>
    <w:rsid w:val="002F40BC"/>
    <w:rsid w:val="002F5418"/>
    <w:rsid w:val="002F5496"/>
    <w:rsid w:val="002F694F"/>
    <w:rsid w:val="002F7064"/>
    <w:rsid w:val="003005F7"/>
    <w:rsid w:val="00301F2D"/>
    <w:rsid w:val="00302CE0"/>
    <w:rsid w:val="0030414F"/>
    <w:rsid w:val="00304229"/>
    <w:rsid w:val="00304362"/>
    <w:rsid w:val="003043EA"/>
    <w:rsid w:val="00305C1F"/>
    <w:rsid w:val="003064C8"/>
    <w:rsid w:val="00306546"/>
    <w:rsid w:val="0031274A"/>
    <w:rsid w:val="00316982"/>
    <w:rsid w:val="00316FA3"/>
    <w:rsid w:val="00317499"/>
    <w:rsid w:val="00317ADF"/>
    <w:rsid w:val="003200BD"/>
    <w:rsid w:val="00320F0D"/>
    <w:rsid w:val="003235E1"/>
    <w:rsid w:val="003236F5"/>
    <w:rsid w:val="00324F32"/>
    <w:rsid w:val="0032596E"/>
    <w:rsid w:val="00325AE6"/>
    <w:rsid w:val="00325B98"/>
    <w:rsid w:val="00334CC7"/>
    <w:rsid w:val="00334D50"/>
    <w:rsid w:val="00334E0D"/>
    <w:rsid w:val="003353AE"/>
    <w:rsid w:val="003355BA"/>
    <w:rsid w:val="00335E94"/>
    <w:rsid w:val="0033600B"/>
    <w:rsid w:val="003370A7"/>
    <w:rsid w:val="00344931"/>
    <w:rsid w:val="00344ADB"/>
    <w:rsid w:val="00344DD6"/>
    <w:rsid w:val="00346A07"/>
    <w:rsid w:val="00347F58"/>
    <w:rsid w:val="00357199"/>
    <w:rsid w:val="003578DF"/>
    <w:rsid w:val="00361E62"/>
    <w:rsid w:val="003627E3"/>
    <w:rsid w:val="00365268"/>
    <w:rsid w:val="00365E21"/>
    <w:rsid w:val="003707E6"/>
    <w:rsid w:val="00371617"/>
    <w:rsid w:val="0037193F"/>
    <w:rsid w:val="00371A86"/>
    <w:rsid w:val="00371F1F"/>
    <w:rsid w:val="00372003"/>
    <w:rsid w:val="0037548A"/>
    <w:rsid w:val="00377870"/>
    <w:rsid w:val="003825AD"/>
    <w:rsid w:val="00383B46"/>
    <w:rsid w:val="00383C1D"/>
    <w:rsid w:val="00385546"/>
    <w:rsid w:val="003909F4"/>
    <w:rsid w:val="00393296"/>
    <w:rsid w:val="0039564E"/>
    <w:rsid w:val="00397920"/>
    <w:rsid w:val="003A2450"/>
    <w:rsid w:val="003A33B8"/>
    <w:rsid w:val="003A4AC3"/>
    <w:rsid w:val="003A4D62"/>
    <w:rsid w:val="003A739C"/>
    <w:rsid w:val="003B0037"/>
    <w:rsid w:val="003B0FE0"/>
    <w:rsid w:val="003B45E4"/>
    <w:rsid w:val="003C10B9"/>
    <w:rsid w:val="003C274D"/>
    <w:rsid w:val="003C42F9"/>
    <w:rsid w:val="003C56C3"/>
    <w:rsid w:val="003C5E83"/>
    <w:rsid w:val="003C658B"/>
    <w:rsid w:val="003C6594"/>
    <w:rsid w:val="003C6E20"/>
    <w:rsid w:val="003D14AD"/>
    <w:rsid w:val="003D190A"/>
    <w:rsid w:val="003D3876"/>
    <w:rsid w:val="003D4530"/>
    <w:rsid w:val="003D5D10"/>
    <w:rsid w:val="003D6842"/>
    <w:rsid w:val="003D7979"/>
    <w:rsid w:val="003D7D3A"/>
    <w:rsid w:val="003E60E3"/>
    <w:rsid w:val="003E6366"/>
    <w:rsid w:val="003E7614"/>
    <w:rsid w:val="003F2D1C"/>
    <w:rsid w:val="003F2F98"/>
    <w:rsid w:val="003F56B4"/>
    <w:rsid w:val="003F5732"/>
    <w:rsid w:val="003F6793"/>
    <w:rsid w:val="003F73D5"/>
    <w:rsid w:val="004019C8"/>
    <w:rsid w:val="00401AD3"/>
    <w:rsid w:val="00402913"/>
    <w:rsid w:val="004046EA"/>
    <w:rsid w:val="004077EF"/>
    <w:rsid w:val="00410551"/>
    <w:rsid w:val="004114FD"/>
    <w:rsid w:val="00412BA6"/>
    <w:rsid w:val="00413B41"/>
    <w:rsid w:val="00414844"/>
    <w:rsid w:val="00414EB7"/>
    <w:rsid w:val="004158E4"/>
    <w:rsid w:val="00417146"/>
    <w:rsid w:val="00417420"/>
    <w:rsid w:val="004178C7"/>
    <w:rsid w:val="00422628"/>
    <w:rsid w:val="00422ACC"/>
    <w:rsid w:val="00430C6D"/>
    <w:rsid w:val="00434638"/>
    <w:rsid w:val="00434AD3"/>
    <w:rsid w:val="00434C57"/>
    <w:rsid w:val="0043513D"/>
    <w:rsid w:val="004406C2"/>
    <w:rsid w:val="00442192"/>
    <w:rsid w:val="00442B35"/>
    <w:rsid w:val="0044547F"/>
    <w:rsid w:val="004474B4"/>
    <w:rsid w:val="00450EFC"/>
    <w:rsid w:val="00453876"/>
    <w:rsid w:val="00453F9D"/>
    <w:rsid w:val="0045436A"/>
    <w:rsid w:val="00457784"/>
    <w:rsid w:val="00466250"/>
    <w:rsid w:val="004702FE"/>
    <w:rsid w:val="00471C61"/>
    <w:rsid w:val="00472474"/>
    <w:rsid w:val="00474FA2"/>
    <w:rsid w:val="0047569A"/>
    <w:rsid w:val="004756CD"/>
    <w:rsid w:val="00475A9C"/>
    <w:rsid w:val="00475B29"/>
    <w:rsid w:val="00481AD7"/>
    <w:rsid w:val="004840A0"/>
    <w:rsid w:val="00484267"/>
    <w:rsid w:val="00486684"/>
    <w:rsid w:val="00487039"/>
    <w:rsid w:val="00487903"/>
    <w:rsid w:val="004906F1"/>
    <w:rsid w:val="00490CA7"/>
    <w:rsid w:val="00490E05"/>
    <w:rsid w:val="004922FB"/>
    <w:rsid w:val="00494063"/>
    <w:rsid w:val="004940BD"/>
    <w:rsid w:val="00494242"/>
    <w:rsid w:val="00494C50"/>
    <w:rsid w:val="00496EA5"/>
    <w:rsid w:val="00496F94"/>
    <w:rsid w:val="004A2FAB"/>
    <w:rsid w:val="004A4E56"/>
    <w:rsid w:val="004A58AD"/>
    <w:rsid w:val="004A593D"/>
    <w:rsid w:val="004A7475"/>
    <w:rsid w:val="004A7623"/>
    <w:rsid w:val="004B113D"/>
    <w:rsid w:val="004B7689"/>
    <w:rsid w:val="004C0835"/>
    <w:rsid w:val="004C203F"/>
    <w:rsid w:val="004C4146"/>
    <w:rsid w:val="004C589E"/>
    <w:rsid w:val="004D098C"/>
    <w:rsid w:val="004D3F92"/>
    <w:rsid w:val="004D425A"/>
    <w:rsid w:val="004E16F5"/>
    <w:rsid w:val="004E256C"/>
    <w:rsid w:val="004E28D3"/>
    <w:rsid w:val="004E3A50"/>
    <w:rsid w:val="004E4EED"/>
    <w:rsid w:val="004E5359"/>
    <w:rsid w:val="004E704A"/>
    <w:rsid w:val="004F1583"/>
    <w:rsid w:val="004F1A3D"/>
    <w:rsid w:val="004F56B8"/>
    <w:rsid w:val="004F5D7F"/>
    <w:rsid w:val="004F6AAD"/>
    <w:rsid w:val="00500CD2"/>
    <w:rsid w:val="00502604"/>
    <w:rsid w:val="00502872"/>
    <w:rsid w:val="00502E4B"/>
    <w:rsid w:val="005052EE"/>
    <w:rsid w:val="00505ECA"/>
    <w:rsid w:val="00514659"/>
    <w:rsid w:val="005155FD"/>
    <w:rsid w:val="00516FDF"/>
    <w:rsid w:val="00517D32"/>
    <w:rsid w:val="00520824"/>
    <w:rsid w:val="00521774"/>
    <w:rsid w:val="005245D1"/>
    <w:rsid w:val="005268FA"/>
    <w:rsid w:val="00527930"/>
    <w:rsid w:val="00527C2F"/>
    <w:rsid w:val="00532AC2"/>
    <w:rsid w:val="00534F36"/>
    <w:rsid w:val="00535336"/>
    <w:rsid w:val="00547460"/>
    <w:rsid w:val="005477DF"/>
    <w:rsid w:val="00547C8F"/>
    <w:rsid w:val="00552B9E"/>
    <w:rsid w:val="00552E0A"/>
    <w:rsid w:val="0055302E"/>
    <w:rsid w:val="00553680"/>
    <w:rsid w:val="00553E3E"/>
    <w:rsid w:val="00555BD4"/>
    <w:rsid w:val="005567BE"/>
    <w:rsid w:val="00556A04"/>
    <w:rsid w:val="005578C5"/>
    <w:rsid w:val="00560A64"/>
    <w:rsid w:val="00566340"/>
    <w:rsid w:val="00566BA4"/>
    <w:rsid w:val="00571B79"/>
    <w:rsid w:val="005738DB"/>
    <w:rsid w:val="00576E18"/>
    <w:rsid w:val="00577577"/>
    <w:rsid w:val="0058004B"/>
    <w:rsid w:val="0058007E"/>
    <w:rsid w:val="00581C43"/>
    <w:rsid w:val="005824B4"/>
    <w:rsid w:val="0058503A"/>
    <w:rsid w:val="005850CF"/>
    <w:rsid w:val="005856AA"/>
    <w:rsid w:val="005859D8"/>
    <w:rsid w:val="005874FF"/>
    <w:rsid w:val="00587CDF"/>
    <w:rsid w:val="005A2C3A"/>
    <w:rsid w:val="005A4618"/>
    <w:rsid w:val="005A524B"/>
    <w:rsid w:val="005A6214"/>
    <w:rsid w:val="005B074A"/>
    <w:rsid w:val="005B1ADC"/>
    <w:rsid w:val="005B329D"/>
    <w:rsid w:val="005B5211"/>
    <w:rsid w:val="005B6C26"/>
    <w:rsid w:val="005B7A19"/>
    <w:rsid w:val="005C19B3"/>
    <w:rsid w:val="005C6F88"/>
    <w:rsid w:val="005D33D0"/>
    <w:rsid w:val="005D3D31"/>
    <w:rsid w:val="005D458B"/>
    <w:rsid w:val="005D4E1F"/>
    <w:rsid w:val="005D7FB0"/>
    <w:rsid w:val="005E0232"/>
    <w:rsid w:val="005E2A57"/>
    <w:rsid w:val="005E3820"/>
    <w:rsid w:val="005E5FB3"/>
    <w:rsid w:val="005E7258"/>
    <w:rsid w:val="005F0A7D"/>
    <w:rsid w:val="005F341A"/>
    <w:rsid w:val="005F4F88"/>
    <w:rsid w:val="005F5137"/>
    <w:rsid w:val="005F59C0"/>
    <w:rsid w:val="005F6866"/>
    <w:rsid w:val="005F7AB6"/>
    <w:rsid w:val="006017C0"/>
    <w:rsid w:val="006038D2"/>
    <w:rsid w:val="00605FA5"/>
    <w:rsid w:val="006065CF"/>
    <w:rsid w:val="006142C4"/>
    <w:rsid w:val="00621233"/>
    <w:rsid w:val="00622ED9"/>
    <w:rsid w:val="0062402C"/>
    <w:rsid w:val="00624ED9"/>
    <w:rsid w:val="00625CDA"/>
    <w:rsid w:val="00626103"/>
    <w:rsid w:val="00633DEB"/>
    <w:rsid w:val="00635052"/>
    <w:rsid w:val="0063720E"/>
    <w:rsid w:val="00637320"/>
    <w:rsid w:val="00642CE1"/>
    <w:rsid w:val="00644D16"/>
    <w:rsid w:val="006463E7"/>
    <w:rsid w:val="006515C9"/>
    <w:rsid w:val="0065353D"/>
    <w:rsid w:val="00655CEC"/>
    <w:rsid w:val="00656C92"/>
    <w:rsid w:val="006572BC"/>
    <w:rsid w:val="00657F68"/>
    <w:rsid w:val="0066083E"/>
    <w:rsid w:val="00660EF4"/>
    <w:rsid w:val="00662BCE"/>
    <w:rsid w:val="006648C4"/>
    <w:rsid w:val="00664DE0"/>
    <w:rsid w:val="00664E13"/>
    <w:rsid w:val="0066663A"/>
    <w:rsid w:val="0067235F"/>
    <w:rsid w:val="00676BF5"/>
    <w:rsid w:val="0068099D"/>
    <w:rsid w:val="00681C0C"/>
    <w:rsid w:val="006829DF"/>
    <w:rsid w:val="00683B01"/>
    <w:rsid w:val="00686053"/>
    <w:rsid w:val="0068778B"/>
    <w:rsid w:val="00692740"/>
    <w:rsid w:val="00692FE8"/>
    <w:rsid w:val="00694EC7"/>
    <w:rsid w:val="00696414"/>
    <w:rsid w:val="00696678"/>
    <w:rsid w:val="006978E4"/>
    <w:rsid w:val="006A1234"/>
    <w:rsid w:val="006A19A4"/>
    <w:rsid w:val="006A6F95"/>
    <w:rsid w:val="006B1447"/>
    <w:rsid w:val="006B2DAC"/>
    <w:rsid w:val="006B35CB"/>
    <w:rsid w:val="006B3804"/>
    <w:rsid w:val="006C09B8"/>
    <w:rsid w:val="006C12F3"/>
    <w:rsid w:val="006C1836"/>
    <w:rsid w:val="006C4AE7"/>
    <w:rsid w:val="006C5FDA"/>
    <w:rsid w:val="006D1551"/>
    <w:rsid w:val="006D46FB"/>
    <w:rsid w:val="006D4A38"/>
    <w:rsid w:val="006D5721"/>
    <w:rsid w:val="006D6504"/>
    <w:rsid w:val="006D74B9"/>
    <w:rsid w:val="006E0318"/>
    <w:rsid w:val="006E055C"/>
    <w:rsid w:val="006E0F81"/>
    <w:rsid w:val="006E2303"/>
    <w:rsid w:val="006E3C90"/>
    <w:rsid w:val="006F0BA7"/>
    <w:rsid w:val="006F1734"/>
    <w:rsid w:val="006F243A"/>
    <w:rsid w:val="006F3280"/>
    <w:rsid w:val="006F33F7"/>
    <w:rsid w:val="006F3CDA"/>
    <w:rsid w:val="006F4827"/>
    <w:rsid w:val="006F6E4E"/>
    <w:rsid w:val="007009AA"/>
    <w:rsid w:val="00700BBA"/>
    <w:rsid w:val="007014BE"/>
    <w:rsid w:val="00702422"/>
    <w:rsid w:val="00704239"/>
    <w:rsid w:val="007048B2"/>
    <w:rsid w:val="00705048"/>
    <w:rsid w:val="007058B7"/>
    <w:rsid w:val="00710BE1"/>
    <w:rsid w:val="00713D5E"/>
    <w:rsid w:val="00714D05"/>
    <w:rsid w:val="00715756"/>
    <w:rsid w:val="007210DF"/>
    <w:rsid w:val="007214F1"/>
    <w:rsid w:val="00722BA9"/>
    <w:rsid w:val="00723440"/>
    <w:rsid w:val="007234F4"/>
    <w:rsid w:val="00723F09"/>
    <w:rsid w:val="00723FE6"/>
    <w:rsid w:val="00724325"/>
    <w:rsid w:val="00725802"/>
    <w:rsid w:val="00726918"/>
    <w:rsid w:val="00730009"/>
    <w:rsid w:val="00737339"/>
    <w:rsid w:val="00737808"/>
    <w:rsid w:val="007379A4"/>
    <w:rsid w:val="00745ADA"/>
    <w:rsid w:val="00751137"/>
    <w:rsid w:val="007530F5"/>
    <w:rsid w:val="00753C17"/>
    <w:rsid w:val="007559ED"/>
    <w:rsid w:val="00755F5E"/>
    <w:rsid w:val="00757AD0"/>
    <w:rsid w:val="0076175C"/>
    <w:rsid w:val="00761C88"/>
    <w:rsid w:val="00764781"/>
    <w:rsid w:val="00764804"/>
    <w:rsid w:val="007661E0"/>
    <w:rsid w:val="00766970"/>
    <w:rsid w:val="00766F93"/>
    <w:rsid w:val="007733D3"/>
    <w:rsid w:val="00775F03"/>
    <w:rsid w:val="007816D3"/>
    <w:rsid w:val="007829F6"/>
    <w:rsid w:val="00785289"/>
    <w:rsid w:val="00786D0D"/>
    <w:rsid w:val="0078708F"/>
    <w:rsid w:val="0078710E"/>
    <w:rsid w:val="00787C63"/>
    <w:rsid w:val="00790E0B"/>
    <w:rsid w:val="00791726"/>
    <w:rsid w:val="00791E91"/>
    <w:rsid w:val="00792468"/>
    <w:rsid w:val="00793819"/>
    <w:rsid w:val="007A010F"/>
    <w:rsid w:val="007A1123"/>
    <w:rsid w:val="007A3472"/>
    <w:rsid w:val="007A51B9"/>
    <w:rsid w:val="007A5DF5"/>
    <w:rsid w:val="007A614C"/>
    <w:rsid w:val="007A6343"/>
    <w:rsid w:val="007A74EF"/>
    <w:rsid w:val="007B0C74"/>
    <w:rsid w:val="007B0DA9"/>
    <w:rsid w:val="007B151B"/>
    <w:rsid w:val="007B2511"/>
    <w:rsid w:val="007B2709"/>
    <w:rsid w:val="007B2A71"/>
    <w:rsid w:val="007B722D"/>
    <w:rsid w:val="007B776E"/>
    <w:rsid w:val="007B7F2A"/>
    <w:rsid w:val="007C2F96"/>
    <w:rsid w:val="007C32A5"/>
    <w:rsid w:val="007D228D"/>
    <w:rsid w:val="007D2CBE"/>
    <w:rsid w:val="007D3F90"/>
    <w:rsid w:val="007D4611"/>
    <w:rsid w:val="007D782E"/>
    <w:rsid w:val="007E3E3A"/>
    <w:rsid w:val="007E50DB"/>
    <w:rsid w:val="007E729B"/>
    <w:rsid w:val="007F12BE"/>
    <w:rsid w:val="007F7B79"/>
    <w:rsid w:val="0080483A"/>
    <w:rsid w:val="00804EE0"/>
    <w:rsid w:val="00804EE3"/>
    <w:rsid w:val="0080645C"/>
    <w:rsid w:val="008105F3"/>
    <w:rsid w:val="00812583"/>
    <w:rsid w:val="00812EED"/>
    <w:rsid w:val="008205BF"/>
    <w:rsid w:val="00820EE5"/>
    <w:rsid w:val="00821757"/>
    <w:rsid w:val="00824371"/>
    <w:rsid w:val="0083070C"/>
    <w:rsid w:val="00830CE7"/>
    <w:rsid w:val="00831682"/>
    <w:rsid w:val="00831BDA"/>
    <w:rsid w:val="00840568"/>
    <w:rsid w:val="008426BD"/>
    <w:rsid w:val="008435F6"/>
    <w:rsid w:val="00844F0C"/>
    <w:rsid w:val="00846F64"/>
    <w:rsid w:val="008516AD"/>
    <w:rsid w:val="00851900"/>
    <w:rsid w:val="00853E0F"/>
    <w:rsid w:val="00855D77"/>
    <w:rsid w:val="008561B9"/>
    <w:rsid w:val="008572AF"/>
    <w:rsid w:val="008617C7"/>
    <w:rsid w:val="00862835"/>
    <w:rsid w:val="00864B82"/>
    <w:rsid w:val="0087090E"/>
    <w:rsid w:val="0087631D"/>
    <w:rsid w:val="008803CA"/>
    <w:rsid w:val="00880875"/>
    <w:rsid w:val="008826C2"/>
    <w:rsid w:val="00883C86"/>
    <w:rsid w:val="00884850"/>
    <w:rsid w:val="00887A59"/>
    <w:rsid w:val="00887ED1"/>
    <w:rsid w:val="008913F6"/>
    <w:rsid w:val="008927BA"/>
    <w:rsid w:val="00895956"/>
    <w:rsid w:val="00895E0C"/>
    <w:rsid w:val="00896EA3"/>
    <w:rsid w:val="008A00B6"/>
    <w:rsid w:val="008A35B3"/>
    <w:rsid w:val="008A5D6B"/>
    <w:rsid w:val="008A7BA0"/>
    <w:rsid w:val="008B0978"/>
    <w:rsid w:val="008B185F"/>
    <w:rsid w:val="008B1E48"/>
    <w:rsid w:val="008B3494"/>
    <w:rsid w:val="008B3EFE"/>
    <w:rsid w:val="008B44C3"/>
    <w:rsid w:val="008B59B2"/>
    <w:rsid w:val="008B6C57"/>
    <w:rsid w:val="008C074D"/>
    <w:rsid w:val="008C35D0"/>
    <w:rsid w:val="008C4504"/>
    <w:rsid w:val="008C67B4"/>
    <w:rsid w:val="008C70DF"/>
    <w:rsid w:val="008D0C5B"/>
    <w:rsid w:val="008D2AB6"/>
    <w:rsid w:val="008D5C51"/>
    <w:rsid w:val="008E4125"/>
    <w:rsid w:val="008E4D85"/>
    <w:rsid w:val="008E5E7D"/>
    <w:rsid w:val="008E639D"/>
    <w:rsid w:val="008E655F"/>
    <w:rsid w:val="008E72C3"/>
    <w:rsid w:val="008F15F6"/>
    <w:rsid w:val="008F5D06"/>
    <w:rsid w:val="008F69B5"/>
    <w:rsid w:val="0090421D"/>
    <w:rsid w:val="00904B29"/>
    <w:rsid w:val="00907289"/>
    <w:rsid w:val="00907CB7"/>
    <w:rsid w:val="009126B9"/>
    <w:rsid w:val="009128A2"/>
    <w:rsid w:val="00912FE3"/>
    <w:rsid w:val="00913B8C"/>
    <w:rsid w:val="00914695"/>
    <w:rsid w:val="00915560"/>
    <w:rsid w:val="009169F6"/>
    <w:rsid w:val="00920753"/>
    <w:rsid w:val="00921086"/>
    <w:rsid w:val="00921A6B"/>
    <w:rsid w:val="0092250D"/>
    <w:rsid w:val="00922DCB"/>
    <w:rsid w:val="0092338B"/>
    <w:rsid w:val="00925018"/>
    <w:rsid w:val="00925EF0"/>
    <w:rsid w:val="009326F9"/>
    <w:rsid w:val="00933911"/>
    <w:rsid w:val="00933DE5"/>
    <w:rsid w:val="0093421F"/>
    <w:rsid w:val="00934CC4"/>
    <w:rsid w:val="00935A0C"/>
    <w:rsid w:val="00941E3F"/>
    <w:rsid w:val="009440D3"/>
    <w:rsid w:val="00945ACF"/>
    <w:rsid w:val="00946541"/>
    <w:rsid w:val="009514F6"/>
    <w:rsid w:val="00954AFB"/>
    <w:rsid w:val="0095550B"/>
    <w:rsid w:val="0095565C"/>
    <w:rsid w:val="0095746A"/>
    <w:rsid w:val="009600D5"/>
    <w:rsid w:val="00961671"/>
    <w:rsid w:val="009626B7"/>
    <w:rsid w:val="009636F8"/>
    <w:rsid w:val="00963D54"/>
    <w:rsid w:val="009654DE"/>
    <w:rsid w:val="00965A93"/>
    <w:rsid w:val="00965B29"/>
    <w:rsid w:val="00967FB5"/>
    <w:rsid w:val="00971A06"/>
    <w:rsid w:val="00972A59"/>
    <w:rsid w:val="00974B68"/>
    <w:rsid w:val="00974C85"/>
    <w:rsid w:val="00975D8B"/>
    <w:rsid w:val="0097743D"/>
    <w:rsid w:val="0098209C"/>
    <w:rsid w:val="0098232C"/>
    <w:rsid w:val="0098463D"/>
    <w:rsid w:val="00992607"/>
    <w:rsid w:val="009942CA"/>
    <w:rsid w:val="00996625"/>
    <w:rsid w:val="009976B6"/>
    <w:rsid w:val="009A04FD"/>
    <w:rsid w:val="009A0CC0"/>
    <w:rsid w:val="009A1F13"/>
    <w:rsid w:val="009A22F4"/>
    <w:rsid w:val="009A30E1"/>
    <w:rsid w:val="009A368A"/>
    <w:rsid w:val="009A4185"/>
    <w:rsid w:val="009A54AA"/>
    <w:rsid w:val="009A6EE7"/>
    <w:rsid w:val="009A6EF3"/>
    <w:rsid w:val="009A7A2F"/>
    <w:rsid w:val="009A7FD4"/>
    <w:rsid w:val="009B0AC3"/>
    <w:rsid w:val="009B328C"/>
    <w:rsid w:val="009B49C4"/>
    <w:rsid w:val="009B51D1"/>
    <w:rsid w:val="009B525D"/>
    <w:rsid w:val="009B7F22"/>
    <w:rsid w:val="009B7FF6"/>
    <w:rsid w:val="009C25C4"/>
    <w:rsid w:val="009C33E0"/>
    <w:rsid w:val="009C3456"/>
    <w:rsid w:val="009D07A7"/>
    <w:rsid w:val="009D08E5"/>
    <w:rsid w:val="009D150D"/>
    <w:rsid w:val="009D4552"/>
    <w:rsid w:val="009D56E2"/>
    <w:rsid w:val="009D6137"/>
    <w:rsid w:val="009D618C"/>
    <w:rsid w:val="009D76F8"/>
    <w:rsid w:val="009E057D"/>
    <w:rsid w:val="009E33CC"/>
    <w:rsid w:val="009E4EFD"/>
    <w:rsid w:val="009E6E55"/>
    <w:rsid w:val="009F1D7B"/>
    <w:rsid w:val="009F2A06"/>
    <w:rsid w:val="009F2E78"/>
    <w:rsid w:val="009F4305"/>
    <w:rsid w:val="009F5C96"/>
    <w:rsid w:val="009F62A6"/>
    <w:rsid w:val="009F77AE"/>
    <w:rsid w:val="00A02B40"/>
    <w:rsid w:val="00A04334"/>
    <w:rsid w:val="00A10949"/>
    <w:rsid w:val="00A115E1"/>
    <w:rsid w:val="00A12E3D"/>
    <w:rsid w:val="00A148B4"/>
    <w:rsid w:val="00A16000"/>
    <w:rsid w:val="00A17379"/>
    <w:rsid w:val="00A20D52"/>
    <w:rsid w:val="00A2190C"/>
    <w:rsid w:val="00A240DF"/>
    <w:rsid w:val="00A2413B"/>
    <w:rsid w:val="00A24D69"/>
    <w:rsid w:val="00A306F0"/>
    <w:rsid w:val="00A31E23"/>
    <w:rsid w:val="00A336A8"/>
    <w:rsid w:val="00A3447A"/>
    <w:rsid w:val="00A353DA"/>
    <w:rsid w:val="00A4205D"/>
    <w:rsid w:val="00A4359A"/>
    <w:rsid w:val="00A43D18"/>
    <w:rsid w:val="00A44A14"/>
    <w:rsid w:val="00A45940"/>
    <w:rsid w:val="00A46F57"/>
    <w:rsid w:val="00A47862"/>
    <w:rsid w:val="00A506EA"/>
    <w:rsid w:val="00A52079"/>
    <w:rsid w:val="00A526D6"/>
    <w:rsid w:val="00A5531C"/>
    <w:rsid w:val="00A5664E"/>
    <w:rsid w:val="00A6481D"/>
    <w:rsid w:val="00A64FB7"/>
    <w:rsid w:val="00A654F7"/>
    <w:rsid w:val="00A673C7"/>
    <w:rsid w:val="00A70907"/>
    <w:rsid w:val="00A73592"/>
    <w:rsid w:val="00A76583"/>
    <w:rsid w:val="00A77579"/>
    <w:rsid w:val="00A77A2C"/>
    <w:rsid w:val="00A81C09"/>
    <w:rsid w:val="00A82185"/>
    <w:rsid w:val="00A82678"/>
    <w:rsid w:val="00A827D3"/>
    <w:rsid w:val="00A82D3F"/>
    <w:rsid w:val="00A857F9"/>
    <w:rsid w:val="00A85E77"/>
    <w:rsid w:val="00A86D25"/>
    <w:rsid w:val="00A946E9"/>
    <w:rsid w:val="00A96256"/>
    <w:rsid w:val="00A96351"/>
    <w:rsid w:val="00A97867"/>
    <w:rsid w:val="00AA2739"/>
    <w:rsid w:val="00AA31C5"/>
    <w:rsid w:val="00AA3885"/>
    <w:rsid w:val="00AA4655"/>
    <w:rsid w:val="00AA56C4"/>
    <w:rsid w:val="00AA5D08"/>
    <w:rsid w:val="00AB0397"/>
    <w:rsid w:val="00AB052E"/>
    <w:rsid w:val="00AB3BB5"/>
    <w:rsid w:val="00AB4782"/>
    <w:rsid w:val="00AB594D"/>
    <w:rsid w:val="00AB6209"/>
    <w:rsid w:val="00AB6525"/>
    <w:rsid w:val="00AB69B4"/>
    <w:rsid w:val="00AB729F"/>
    <w:rsid w:val="00AB72B3"/>
    <w:rsid w:val="00AC07C8"/>
    <w:rsid w:val="00AC2A69"/>
    <w:rsid w:val="00AC50BF"/>
    <w:rsid w:val="00AC564D"/>
    <w:rsid w:val="00AC63B7"/>
    <w:rsid w:val="00AC64FB"/>
    <w:rsid w:val="00AC6FFA"/>
    <w:rsid w:val="00AD3FF5"/>
    <w:rsid w:val="00AD4411"/>
    <w:rsid w:val="00AD4B5A"/>
    <w:rsid w:val="00AD5BB8"/>
    <w:rsid w:val="00AD6459"/>
    <w:rsid w:val="00AD739D"/>
    <w:rsid w:val="00AE2240"/>
    <w:rsid w:val="00AE23B2"/>
    <w:rsid w:val="00AE24BA"/>
    <w:rsid w:val="00AE6CA1"/>
    <w:rsid w:val="00AE6CAD"/>
    <w:rsid w:val="00AF3358"/>
    <w:rsid w:val="00B02347"/>
    <w:rsid w:val="00B03753"/>
    <w:rsid w:val="00B060E7"/>
    <w:rsid w:val="00B06D46"/>
    <w:rsid w:val="00B10117"/>
    <w:rsid w:val="00B108B2"/>
    <w:rsid w:val="00B12D7E"/>
    <w:rsid w:val="00B170FA"/>
    <w:rsid w:val="00B17296"/>
    <w:rsid w:val="00B1754C"/>
    <w:rsid w:val="00B21C44"/>
    <w:rsid w:val="00B21EEB"/>
    <w:rsid w:val="00B22017"/>
    <w:rsid w:val="00B23212"/>
    <w:rsid w:val="00B26587"/>
    <w:rsid w:val="00B270F7"/>
    <w:rsid w:val="00B303C1"/>
    <w:rsid w:val="00B3056A"/>
    <w:rsid w:val="00B34F39"/>
    <w:rsid w:val="00B35E2F"/>
    <w:rsid w:val="00B400D5"/>
    <w:rsid w:val="00B40BAB"/>
    <w:rsid w:val="00B41659"/>
    <w:rsid w:val="00B41D6A"/>
    <w:rsid w:val="00B45D6A"/>
    <w:rsid w:val="00B47481"/>
    <w:rsid w:val="00B5215C"/>
    <w:rsid w:val="00B54E4E"/>
    <w:rsid w:val="00B57660"/>
    <w:rsid w:val="00B579C8"/>
    <w:rsid w:val="00B632F1"/>
    <w:rsid w:val="00B63BB0"/>
    <w:rsid w:val="00B63F4B"/>
    <w:rsid w:val="00B64F10"/>
    <w:rsid w:val="00B6724B"/>
    <w:rsid w:val="00B70487"/>
    <w:rsid w:val="00B70B29"/>
    <w:rsid w:val="00B72EDA"/>
    <w:rsid w:val="00B73DD7"/>
    <w:rsid w:val="00B74424"/>
    <w:rsid w:val="00B77BCC"/>
    <w:rsid w:val="00B8195A"/>
    <w:rsid w:val="00B82092"/>
    <w:rsid w:val="00B82227"/>
    <w:rsid w:val="00B84553"/>
    <w:rsid w:val="00B85925"/>
    <w:rsid w:val="00B92311"/>
    <w:rsid w:val="00B928B5"/>
    <w:rsid w:val="00B93552"/>
    <w:rsid w:val="00B96C14"/>
    <w:rsid w:val="00B9728A"/>
    <w:rsid w:val="00BA16F0"/>
    <w:rsid w:val="00BA18F7"/>
    <w:rsid w:val="00BA3BE1"/>
    <w:rsid w:val="00BA3FD8"/>
    <w:rsid w:val="00BA59B9"/>
    <w:rsid w:val="00BA60C4"/>
    <w:rsid w:val="00BB3603"/>
    <w:rsid w:val="00BB3C27"/>
    <w:rsid w:val="00BB66A9"/>
    <w:rsid w:val="00BB6E97"/>
    <w:rsid w:val="00BB7EF6"/>
    <w:rsid w:val="00BC05BA"/>
    <w:rsid w:val="00BC3792"/>
    <w:rsid w:val="00BC46A7"/>
    <w:rsid w:val="00BC61A9"/>
    <w:rsid w:val="00BC6F2D"/>
    <w:rsid w:val="00BC7677"/>
    <w:rsid w:val="00BC7869"/>
    <w:rsid w:val="00BD0FE8"/>
    <w:rsid w:val="00BD1D4D"/>
    <w:rsid w:val="00BD4A1C"/>
    <w:rsid w:val="00BD737E"/>
    <w:rsid w:val="00BE0537"/>
    <w:rsid w:val="00BE251A"/>
    <w:rsid w:val="00BE2A8D"/>
    <w:rsid w:val="00BE6D5F"/>
    <w:rsid w:val="00BE752B"/>
    <w:rsid w:val="00BF2514"/>
    <w:rsid w:val="00BF32E6"/>
    <w:rsid w:val="00BF45AC"/>
    <w:rsid w:val="00BF5D45"/>
    <w:rsid w:val="00BF60E8"/>
    <w:rsid w:val="00C012C0"/>
    <w:rsid w:val="00C024D0"/>
    <w:rsid w:val="00C05A5A"/>
    <w:rsid w:val="00C10B4D"/>
    <w:rsid w:val="00C120E8"/>
    <w:rsid w:val="00C129E5"/>
    <w:rsid w:val="00C12E5D"/>
    <w:rsid w:val="00C13DAF"/>
    <w:rsid w:val="00C17796"/>
    <w:rsid w:val="00C219F1"/>
    <w:rsid w:val="00C247F7"/>
    <w:rsid w:val="00C26AA8"/>
    <w:rsid w:val="00C27C15"/>
    <w:rsid w:val="00C31F23"/>
    <w:rsid w:val="00C33692"/>
    <w:rsid w:val="00C354D3"/>
    <w:rsid w:val="00C358E1"/>
    <w:rsid w:val="00C3645C"/>
    <w:rsid w:val="00C3646A"/>
    <w:rsid w:val="00C37CA3"/>
    <w:rsid w:val="00C40461"/>
    <w:rsid w:val="00C42EFF"/>
    <w:rsid w:val="00C42F72"/>
    <w:rsid w:val="00C44C2E"/>
    <w:rsid w:val="00C4531C"/>
    <w:rsid w:val="00C469F5"/>
    <w:rsid w:val="00C50FE8"/>
    <w:rsid w:val="00C5268F"/>
    <w:rsid w:val="00C56BE1"/>
    <w:rsid w:val="00C67BC2"/>
    <w:rsid w:val="00C703B4"/>
    <w:rsid w:val="00C725BC"/>
    <w:rsid w:val="00C75CF1"/>
    <w:rsid w:val="00C76105"/>
    <w:rsid w:val="00C80B00"/>
    <w:rsid w:val="00C827D8"/>
    <w:rsid w:val="00C84B10"/>
    <w:rsid w:val="00C85415"/>
    <w:rsid w:val="00C86FD0"/>
    <w:rsid w:val="00C870ED"/>
    <w:rsid w:val="00C9070F"/>
    <w:rsid w:val="00C9076F"/>
    <w:rsid w:val="00C9149A"/>
    <w:rsid w:val="00C93529"/>
    <w:rsid w:val="00C93929"/>
    <w:rsid w:val="00C93FBF"/>
    <w:rsid w:val="00C95571"/>
    <w:rsid w:val="00C967B4"/>
    <w:rsid w:val="00CA361E"/>
    <w:rsid w:val="00CA79D3"/>
    <w:rsid w:val="00CB05F0"/>
    <w:rsid w:val="00CB1250"/>
    <w:rsid w:val="00CB1CF6"/>
    <w:rsid w:val="00CB555C"/>
    <w:rsid w:val="00CC528D"/>
    <w:rsid w:val="00CC5316"/>
    <w:rsid w:val="00CC5FCE"/>
    <w:rsid w:val="00CC645F"/>
    <w:rsid w:val="00CC7D17"/>
    <w:rsid w:val="00CC7D69"/>
    <w:rsid w:val="00CC7E66"/>
    <w:rsid w:val="00CD0F32"/>
    <w:rsid w:val="00CD1529"/>
    <w:rsid w:val="00CD1DED"/>
    <w:rsid w:val="00CD32E6"/>
    <w:rsid w:val="00CD3BF8"/>
    <w:rsid w:val="00CD61CB"/>
    <w:rsid w:val="00CD7FC4"/>
    <w:rsid w:val="00CE1CB1"/>
    <w:rsid w:val="00CE1FE7"/>
    <w:rsid w:val="00CE25A4"/>
    <w:rsid w:val="00CE35C0"/>
    <w:rsid w:val="00CE4F88"/>
    <w:rsid w:val="00CE5BA0"/>
    <w:rsid w:val="00CE5CE4"/>
    <w:rsid w:val="00CF05BC"/>
    <w:rsid w:val="00CF0782"/>
    <w:rsid w:val="00CF1334"/>
    <w:rsid w:val="00CF5980"/>
    <w:rsid w:val="00CF60A6"/>
    <w:rsid w:val="00CF63FD"/>
    <w:rsid w:val="00CF72D2"/>
    <w:rsid w:val="00D0098A"/>
    <w:rsid w:val="00D02189"/>
    <w:rsid w:val="00D035F9"/>
    <w:rsid w:val="00D07A60"/>
    <w:rsid w:val="00D10D2D"/>
    <w:rsid w:val="00D10D32"/>
    <w:rsid w:val="00D15E75"/>
    <w:rsid w:val="00D16B72"/>
    <w:rsid w:val="00D216AC"/>
    <w:rsid w:val="00D2241E"/>
    <w:rsid w:val="00D22446"/>
    <w:rsid w:val="00D24609"/>
    <w:rsid w:val="00D25EBD"/>
    <w:rsid w:val="00D272FA"/>
    <w:rsid w:val="00D30258"/>
    <w:rsid w:val="00D31625"/>
    <w:rsid w:val="00D329F6"/>
    <w:rsid w:val="00D32CDB"/>
    <w:rsid w:val="00D3414C"/>
    <w:rsid w:val="00D34DE9"/>
    <w:rsid w:val="00D35144"/>
    <w:rsid w:val="00D351DB"/>
    <w:rsid w:val="00D37B53"/>
    <w:rsid w:val="00D37F1E"/>
    <w:rsid w:val="00D43381"/>
    <w:rsid w:val="00D47E93"/>
    <w:rsid w:val="00D50A74"/>
    <w:rsid w:val="00D51695"/>
    <w:rsid w:val="00D54310"/>
    <w:rsid w:val="00D574E4"/>
    <w:rsid w:val="00D57F4B"/>
    <w:rsid w:val="00D6245E"/>
    <w:rsid w:val="00D62926"/>
    <w:rsid w:val="00D64E22"/>
    <w:rsid w:val="00D6554E"/>
    <w:rsid w:val="00D662DD"/>
    <w:rsid w:val="00D66FA6"/>
    <w:rsid w:val="00D702A6"/>
    <w:rsid w:val="00D71604"/>
    <w:rsid w:val="00D71B0D"/>
    <w:rsid w:val="00D72107"/>
    <w:rsid w:val="00D727CC"/>
    <w:rsid w:val="00D72D8C"/>
    <w:rsid w:val="00D7386F"/>
    <w:rsid w:val="00D772F8"/>
    <w:rsid w:val="00D77EAB"/>
    <w:rsid w:val="00D803E5"/>
    <w:rsid w:val="00D86EFA"/>
    <w:rsid w:val="00D91509"/>
    <w:rsid w:val="00D9546F"/>
    <w:rsid w:val="00D96D45"/>
    <w:rsid w:val="00DA0D05"/>
    <w:rsid w:val="00DA0E60"/>
    <w:rsid w:val="00DA0F5B"/>
    <w:rsid w:val="00DA1E4B"/>
    <w:rsid w:val="00DA41D9"/>
    <w:rsid w:val="00DA639A"/>
    <w:rsid w:val="00DB0E24"/>
    <w:rsid w:val="00DB203E"/>
    <w:rsid w:val="00DB3A1C"/>
    <w:rsid w:val="00DB69D9"/>
    <w:rsid w:val="00DB7207"/>
    <w:rsid w:val="00DC1757"/>
    <w:rsid w:val="00DC2C01"/>
    <w:rsid w:val="00DC36AB"/>
    <w:rsid w:val="00DC3EC5"/>
    <w:rsid w:val="00DC41CD"/>
    <w:rsid w:val="00DC4F46"/>
    <w:rsid w:val="00DC733B"/>
    <w:rsid w:val="00DC74D5"/>
    <w:rsid w:val="00DC7C8B"/>
    <w:rsid w:val="00DD03A5"/>
    <w:rsid w:val="00DD096D"/>
    <w:rsid w:val="00DD2175"/>
    <w:rsid w:val="00DD3847"/>
    <w:rsid w:val="00DD41C2"/>
    <w:rsid w:val="00DD4C1E"/>
    <w:rsid w:val="00DD5C87"/>
    <w:rsid w:val="00DD6799"/>
    <w:rsid w:val="00DD6F43"/>
    <w:rsid w:val="00DE2F73"/>
    <w:rsid w:val="00DE3973"/>
    <w:rsid w:val="00DE5323"/>
    <w:rsid w:val="00DE5FF2"/>
    <w:rsid w:val="00DE6DC8"/>
    <w:rsid w:val="00DF0303"/>
    <w:rsid w:val="00DF0417"/>
    <w:rsid w:val="00DF064E"/>
    <w:rsid w:val="00DF17F5"/>
    <w:rsid w:val="00DF66CF"/>
    <w:rsid w:val="00DF6924"/>
    <w:rsid w:val="00DF6CB2"/>
    <w:rsid w:val="00DF74E8"/>
    <w:rsid w:val="00E02037"/>
    <w:rsid w:val="00E02A05"/>
    <w:rsid w:val="00E05D39"/>
    <w:rsid w:val="00E06DF5"/>
    <w:rsid w:val="00E07E9D"/>
    <w:rsid w:val="00E07F44"/>
    <w:rsid w:val="00E11440"/>
    <w:rsid w:val="00E15806"/>
    <w:rsid w:val="00E15E55"/>
    <w:rsid w:val="00E16C87"/>
    <w:rsid w:val="00E1756E"/>
    <w:rsid w:val="00E205DC"/>
    <w:rsid w:val="00E20D51"/>
    <w:rsid w:val="00E21B42"/>
    <w:rsid w:val="00E2496F"/>
    <w:rsid w:val="00E251C8"/>
    <w:rsid w:val="00E256CD"/>
    <w:rsid w:val="00E27876"/>
    <w:rsid w:val="00E27DC0"/>
    <w:rsid w:val="00E30E22"/>
    <w:rsid w:val="00E3134B"/>
    <w:rsid w:val="00E36B28"/>
    <w:rsid w:val="00E36EBA"/>
    <w:rsid w:val="00E4131E"/>
    <w:rsid w:val="00E4276E"/>
    <w:rsid w:val="00E42990"/>
    <w:rsid w:val="00E436FB"/>
    <w:rsid w:val="00E454C2"/>
    <w:rsid w:val="00E46C0D"/>
    <w:rsid w:val="00E5050C"/>
    <w:rsid w:val="00E50958"/>
    <w:rsid w:val="00E5266E"/>
    <w:rsid w:val="00E547DC"/>
    <w:rsid w:val="00E57FC2"/>
    <w:rsid w:val="00E60798"/>
    <w:rsid w:val="00E630A3"/>
    <w:rsid w:val="00E630C7"/>
    <w:rsid w:val="00E652C2"/>
    <w:rsid w:val="00E66BDF"/>
    <w:rsid w:val="00E72CE5"/>
    <w:rsid w:val="00E743A4"/>
    <w:rsid w:val="00E7481A"/>
    <w:rsid w:val="00E74DF7"/>
    <w:rsid w:val="00E769C9"/>
    <w:rsid w:val="00E76C43"/>
    <w:rsid w:val="00E82122"/>
    <w:rsid w:val="00E8284E"/>
    <w:rsid w:val="00E83665"/>
    <w:rsid w:val="00E85F36"/>
    <w:rsid w:val="00E8604B"/>
    <w:rsid w:val="00E863B7"/>
    <w:rsid w:val="00E912BA"/>
    <w:rsid w:val="00E95C0D"/>
    <w:rsid w:val="00EA2173"/>
    <w:rsid w:val="00EB12FB"/>
    <w:rsid w:val="00EB1A28"/>
    <w:rsid w:val="00EB3CBA"/>
    <w:rsid w:val="00EB6B40"/>
    <w:rsid w:val="00EC3B59"/>
    <w:rsid w:val="00EC5289"/>
    <w:rsid w:val="00EC5605"/>
    <w:rsid w:val="00EC7825"/>
    <w:rsid w:val="00EC7E11"/>
    <w:rsid w:val="00ED29DB"/>
    <w:rsid w:val="00ED3166"/>
    <w:rsid w:val="00ED58B8"/>
    <w:rsid w:val="00ED6FD7"/>
    <w:rsid w:val="00ED7644"/>
    <w:rsid w:val="00EE01CE"/>
    <w:rsid w:val="00EE3255"/>
    <w:rsid w:val="00EE51AC"/>
    <w:rsid w:val="00EE7A48"/>
    <w:rsid w:val="00EF2C67"/>
    <w:rsid w:val="00EF5CED"/>
    <w:rsid w:val="00EF617C"/>
    <w:rsid w:val="00EF6D08"/>
    <w:rsid w:val="00EF717A"/>
    <w:rsid w:val="00F003B3"/>
    <w:rsid w:val="00F0161D"/>
    <w:rsid w:val="00F02920"/>
    <w:rsid w:val="00F03A22"/>
    <w:rsid w:val="00F0483A"/>
    <w:rsid w:val="00F13F1F"/>
    <w:rsid w:val="00F14E0A"/>
    <w:rsid w:val="00F1735D"/>
    <w:rsid w:val="00F20B20"/>
    <w:rsid w:val="00F219DB"/>
    <w:rsid w:val="00F226E7"/>
    <w:rsid w:val="00F22973"/>
    <w:rsid w:val="00F308C7"/>
    <w:rsid w:val="00F327C4"/>
    <w:rsid w:val="00F32B3E"/>
    <w:rsid w:val="00F36BF9"/>
    <w:rsid w:val="00F37666"/>
    <w:rsid w:val="00F40497"/>
    <w:rsid w:val="00F42C75"/>
    <w:rsid w:val="00F43639"/>
    <w:rsid w:val="00F478B1"/>
    <w:rsid w:val="00F50A2A"/>
    <w:rsid w:val="00F5315E"/>
    <w:rsid w:val="00F560C6"/>
    <w:rsid w:val="00F57DBB"/>
    <w:rsid w:val="00F61DBF"/>
    <w:rsid w:val="00F6221C"/>
    <w:rsid w:val="00F667DD"/>
    <w:rsid w:val="00F66977"/>
    <w:rsid w:val="00F70ABD"/>
    <w:rsid w:val="00F72BD2"/>
    <w:rsid w:val="00F73BBE"/>
    <w:rsid w:val="00F75494"/>
    <w:rsid w:val="00F75E1B"/>
    <w:rsid w:val="00F75FED"/>
    <w:rsid w:val="00F8005B"/>
    <w:rsid w:val="00F82E6E"/>
    <w:rsid w:val="00F855B9"/>
    <w:rsid w:val="00F9164A"/>
    <w:rsid w:val="00F92A4C"/>
    <w:rsid w:val="00F941BF"/>
    <w:rsid w:val="00FA086D"/>
    <w:rsid w:val="00FA3FAC"/>
    <w:rsid w:val="00FB0800"/>
    <w:rsid w:val="00FB0E4C"/>
    <w:rsid w:val="00FB2E1C"/>
    <w:rsid w:val="00FB4EFE"/>
    <w:rsid w:val="00FC188B"/>
    <w:rsid w:val="00FC2B39"/>
    <w:rsid w:val="00FC3055"/>
    <w:rsid w:val="00FC48F5"/>
    <w:rsid w:val="00FC60A1"/>
    <w:rsid w:val="00FC6DE3"/>
    <w:rsid w:val="00FD0BDB"/>
    <w:rsid w:val="00FD1F7C"/>
    <w:rsid w:val="00FD4275"/>
    <w:rsid w:val="00FD47F8"/>
    <w:rsid w:val="00FD4E31"/>
    <w:rsid w:val="00FD55B3"/>
    <w:rsid w:val="00FE087A"/>
    <w:rsid w:val="00FE165C"/>
    <w:rsid w:val="00FE17A3"/>
    <w:rsid w:val="00FE44B6"/>
    <w:rsid w:val="00FE5E5B"/>
    <w:rsid w:val="00FE65DB"/>
    <w:rsid w:val="00FF415C"/>
    <w:rsid w:val="4E4B7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A06C7"/>
  <w15:docId w15:val="{4591219D-0D10-4054-A298-B8B5521C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Balk1">
    <w:name w:val="heading 1"/>
    <w:basedOn w:val="Normal"/>
    <w:next w:val="Normal"/>
    <w:link w:val="Balk1Char"/>
    <w:uiPriority w:val="9"/>
    <w:qFormat/>
    <w:rsid w:val="0093421F"/>
    <w:pPr>
      <w:keepNext/>
      <w:keepLines/>
      <w:numPr>
        <w:numId w:val="2"/>
      </w:numPr>
      <w:spacing w:before="480" w:after="0"/>
      <w:outlineLvl w:val="0"/>
    </w:pPr>
    <w:rPr>
      <w:rFonts w:eastAsiaTheme="majorEastAsia" w:cstheme="majorBidi"/>
      <w:b/>
      <w:bCs/>
      <w:sz w:val="24"/>
      <w:szCs w:val="24"/>
    </w:rPr>
  </w:style>
  <w:style w:type="paragraph" w:styleId="Balk2">
    <w:name w:val="heading 2"/>
    <w:basedOn w:val="Normal"/>
    <w:next w:val="Normal"/>
    <w:link w:val="Balk2Char"/>
    <w:uiPriority w:val="9"/>
    <w:unhideWhenUsed/>
    <w:qFormat/>
    <w:rsid w:val="00DF064E"/>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Balk3">
    <w:name w:val="heading 3"/>
    <w:basedOn w:val="Normal"/>
    <w:next w:val="Normal"/>
    <w:link w:val="Balk3Char"/>
    <w:qFormat/>
    <w:rsid w:val="00A96256"/>
    <w:pPr>
      <w:keepNext/>
      <w:spacing w:before="240" w:after="60" w:line="240" w:lineRule="auto"/>
      <w:outlineLvl w:val="2"/>
    </w:pPr>
    <w:rPr>
      <w:rFonts w:ascii="Arial" w:hAnsi="Arial" w:eastAsia="Times New Roman" w:cs="Arial"/>
      <w:b/>
      <w:bCs/>
      <w:sz w:val="26"/>
      <w:szCs w:val="26"/>
      <w:lang w:val="en-GB"/>
    </w:rPr>
  </w:style>
  <w:style w:type="paragraph" w:styleId="Balk4">
    <w:name w:val="heading 4"/>
    <w:basedOn w:val="Normal"/>
    <w:next w:val="Normal"/>
    <w:link w:val="Balk4Char"/>
    <w:uiPriority w:val="9"/>
    <w:unhideWhenUsed/>
    <w:qFormat/>
    <w:rsid w:val="000324AB"/>
    <w:pPr>
      <w:keepNext/>
      <w:keepLines/>
      <w:spacing w:before="200" w:after="0"/>
      <w:outlineLvl w:val="3"/>
    </w:pPr>
    <w:rPr>
      <w:rFonts w:asciiTheme="majorHAnsi" w:hAnsiTheme="majorHAnsi" w:eastAsiaTheme="majorEastAsia" w:cstheme="majorBidi"/>
      <w:b/>
      <w:bCs/>
      <w:i/>
      <w:iCs/>
      <w:color w:val="4F81BD" w:themeColor="accent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BalonMetni">
    <w:name w:val="Balloon Text"/>
    <w:basedOn w:val="Normal"/>
    <w:link w:val="BalonMetniChar"/>
    <w:uiPriority w:val="99"/>
    <w:semiHidden/>
    <w:unhideWhenUsed/>
    <w:rsid w:val="007B0DA9"/>
    <w:pPr>
      <w:spacing w:after="0" w:line="240" w:lineRule="auto"/>
    </w:pPr>
    <w:rPr>
      <w:rFonts w:ascii="Tahoma" w:hAnsi="Tahoma" w:cs="Tahoma"/>
      <w:sz w:val="16"/>
      <w:szCs w:val="16"/>
    </w:rPr>
  </w:style>
  <w:style w:type="character" w:styleId="BalonMetniChar" w:customStyle="1">
    <w:name w:val="Balon Metni Char"/>
    <w:basedOn w:val="VarsaylanParagrafYazTipi"/>
    <w:link w:val="BalonMetni"/>
    <w:uiPriority w:val="99"/>
    <w:semiHidden/>
    <w:rsid w:val="007B0DA9"/>
    <w:rPr>
      <w:rFonts w:ascii="Tahoma" w:hAnsi="Tahoma" w:cs="Tahoma"/>
      <w:sz w:val="16"/>
      <w:szCs w:val="16"/>
    </w:rPr>
  </w:style>
  <w:style w:type="paragraph" w:styleId="stBilgi">
    <w:name w:val="header"/>
    <w:aliases w:val="MAHDY,Header1"/>
    <w:basedOn w:val="Normal"/>
    <w:link w:val="stBilgiChar"/>
    <w:unhideWhenUsed/>
    <w:rsid w:val="00F92A4C"/>
    <w:pPr>
      <w:tabs>
        <w:tab w:val="center" w:pos="4536"/>
        <w:tab w:val="right" w:pos="9072"/>
      </w:tabs>
      <w:spacing w:after="0" w:line="240" w:lineRule="auto"/>
    </w:pPr>
  </w:style>
  <w:style w:type="character" w:styleId="stBilgiChar" w:customStyle="1">
    <w:name w:val="Üst Bilgi Char"/>
    <w:aliases w:val="MAHDY Char,Header1 Char"/>
    <w:basedOn w:val="VarsaylanParagrafYazTipi"/>
    <w:link w:val="stBilgi"/>
    <w:uiPriority w:val="99"/>
    <w:rsid w:val="00F92A4C"/>
  </w:style>
  <w:style w:type="paragraph" w:styleId="AltBilgi">
    <w:name w:val="footer"/>
    <w:basedOn w:val="Normal"/>
    <w:link w:val="AltBilgiChar"/>
    <w:uiPriority w:val="99"/>
    <w:unhideWhenUsed/>
    <w:rsid w:val="00F92A4C"/>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F92A4C"/>
  </w:style>
  <w:style w:type="paragraph" w:styleId="ListeParagraf">
    <w:name w:val="List Paragraph"/>
    <w:basedOn w:val="Normal"/>
    <w:uiPriority w:val="34"/>
    <w:qFormat/>
    <w:rsid w:val="008B1E48"/>
    <w:pPr>
      <w:ind w:left="720"/>
      <w:contextualSpacing/>
    </w:pPr>
  </w:style>
  <w:style w:type="paragraph" w:styleId="MAHDY1" w:customStyle="1">
    <w:name w:val="MAHDY1"/>
    <w:basedOn w:val="Normal"/>
    <w:rsid w:val="003353AE"/>
    <w:pPr>
      <w:numPr>
        <w:numId w:val="1"/>
      </w:numPr>
      <w:spacing w:after="0" w:line="240" w:lineRule="auto"/>
    </w:pPr>
    <w:rPr>
      <w:rFonts w:ascii="Arial" w:hAnsi="Arial" w:eastAsia="Times New Roman" w:cs="Arial"/>
      <w:b/>
      <w:bCs/>
      <w:u w:val="single"/>
      <w:lang w:val="en-US" w:eastAsia="zh-CN"/>
    </w:rPr>
  </w:style>
  <w:style w:type="paragraph" w:styleId="NormalWeb">
    <w:name w:val="Normal (Web)"/>
    <w:basedOn w:val="Normal"/>
    <w:uiPriority w:val="99"/>
    <w:unhideWhenUsed/>
    <w:rsid w:val="0098463D"/>
    <w:pPr>
      <w:spacing w:before="100" w:beforeAutospacing="1" w:after="100" w:afterAutospacing="1" w:line="240" w:lineRule="auto"/>
    </w:pPr>
    <w:rPr>
      <w:rFonts w:ascii="Times New Roman" w:hAnsi="Times New Roman" w:eastAsia="Times New Roman" w:cs="Times New Roman"/>
      <w:sz w:val="24"/>
      <w:szCs w:val="24"/>
      <w:lang w:eastAsia="tr-TR"/>
    </w:rPr>
  </w:style>
  <w:style w:type="character" w:styleId="Balk3Char" w:customStyle="1">
    <w:name w:val="Başlık 3 Char"/>
    <w:basedOn w:val="VarsaylanParagrafYazTipi"/>
    <w:link w:val="Balk3"/>
    <w:rsid w:val="00A96256"/>
    <w:rPr>
      <w:rFonts w:ascii="Arial" w:hAnsi="Arial" w:eastAsia="Times New Roman" w:cs="Arial"/>
      <w:b/>
      <w:bCs/>
      <w:sz w:val="26"/>
      <w:szCs w:val="26"/>
      <w:lang w:val="en-GB"/>
    </w:rPr>
  </w:style>
  <w:style w:type="character" w:styleId="apple-converted-space" w:customStyle="1">
    <w:name w:val="apple-converted-space"/>
    <w:rsid w:val="002319DA"/>
  </w:style>
  <w:style w:type="character" w:styleId="Gl">
    <w:name w:val="Strong"/>
    <w:uiPriority w:val="22"/>
    <w:qFormat/>
    <w:rsid w:val="002319DA"/>
    <w:rPr>
      <w:b/>
      <w:bCs/>
    </w:rPr>
  </w:style>
  <w:style w:type="character" w:styleId="Balk1Char" w:customStyle="1">
    <w:name w:val="Başlık 1 Char"/>
    <w:basedOn w:val="VarsaylanParagrafYazTipi"/>
    <w:link w:val="Balk1"/>
    <w:uiPriority w:val="9"/>
    <w:rsid w:val="0093421F"/>
    <w:rPr>
      <w:rFonts w:eastAsiaTheme="majorEastAsia" w:cstheme="majorBidi"/>
      <w:b/>
      <w:bCs/>
      <w:sz w:val="24"/>
      <w:szCs w:val="24"/>
    </w:rPr>
  </w:style>
  <w:style w:type="character" w:styleId="Balk2Char" w:customStyle="1">
    <w:name w:val="Başlık 2 Char"/>
    <w:basedOn w:val="VarsaylanParagrafYazTipi"/>
    <w:link w:val="Balk2"/>
    <w:uiPriority w:val="9"/>
    <w:rsid w:val="00DF064E"/>
    <w:rPr>
      <w:rFonts w:asciiTheme="majorHAnsi" w:hAnsiTheme="majorHAnsi" w:eastAsiaTheme="majorEastAsia" w:cstheme="majorBidi"/>
      <w:b/>
      <w:bCs/>
      <w:color w:val="4F81BD" w:themeColor="accent1"/>
      <w:sz w:val="26"/>
      <w:szCs w:val="26"/>
    </w:rPr>
  </w:style>
  <w:style w:type="paragraph" w:styleId="TBal">
    <w:name w:val="TOC Heading"/>
    <w:basedOn w:val="Balk1"/>
    <w:next w:val="Normal"/>
    <w:uiPriority w:val="39"/>
    <w:unhideWhenUsed/>
    <w:qFormat/>
    <w:rsid w:val="00DF064E"/>
    <w:pPr>
      <w:outlineLvl w:val="9"/>
    </w:pPr>
    <w:rPr>
      <w:lang w:val="en-US" w:eastAsia="ja-JP"/>
    </w:rPr>
  </w:style>
  <w:style w:type="paragraph" w:styleId="T1">
    <w:name w:val="toc 1"/>
    <w:basedOn w:val="Normal"/>
    <w:next w:val="Normal"/>
    <w:autoRedefine/>
    <w:uiPriority w:val="39"/>
    <w:unhideWhenUsed/>
    <w:rsid w:val="00DF064E"/>
    <w:pPr>
      <w:spacing w:after="100"/>
    </w:pPr>
  </w:style>
  <w:style w:type="paragraph" w:styleId="T2">
    <w:name w:val="toc 2"/>
    <w:basedOn w:val="Normal"/>
    <w:next w:val="Normal"/>
    <w:autoRedefine/>
    <w:uiPriority w:val="39"/>
    <w:unhideWhenUsed/>
    <w:rsid w:val="00DF064E"/>
    <w:pPr>
      <w:spacing w:after="100"/>
      <w:ind w:left="220"/>
    </w:pPr>
  </w:style>
  <w:style w:type="paragraph" w:styleId="T3">
    <w:name w:val="toc 3"/>
    <w:basedOn w:val="Normal"/>
    <w:next w:val="Normal"/>
    <w:autoRedefine/>
    <w:uiPriority w:val="39"/>
    <w:unhideWhenUsed/>
    <w:rsid w:val="00DF064E"/>
    <w:pPr>
      <w:spacing w:after="100"/>
      <w:ind w:left="440"/>
    </w:pPr>
  </w:style>
  <w:style w:type="character" w:styleId="Kpr">
    <w:name w:val="Hyperlink"/>
    <w:basedOn w:val="VarsaylanParagrafYazTipi"/>
    <w:uiPriority w:val="99"/>
    <w:unhideWhenUsed/>
    <w:rsid w:val="00DF064E"/>
    <w:rPr>
      <w:color w:val="0000FF" w:themeColor="hyperlink"/>
      <w:u w:val="single"/>
    </w:rPr>
  </w:style>
  <w:style w:type="paragraph" w:styleId="Default" w:customStyle="1">
    <w:name w:val="Default"/>
    <w:rsid w:val="00B9728A"/>
    <w:pPr>
      <w:autoSpaceDE w:val="0"/>
      <w:autoSpaceDN w:val="0"/>
      <w:adjustRightInd w:val="0"/>
      <w:spacing w:after="0" w:line="240" w:lineRule="auto"/>
    </w:pPr>
    <w:rPr>
      <w:rFonts w:ascii="Arial" w:hAnsi="Arial" w:eastAsia="Times New Roman" w:cs="Arial"/>
      <w:color w:val="000000"/>
      <w:sz w:val="24"/>
      <w:szCs w:val="24"/>
      <w:lang w:eastAsia="tr-TR"/>
    </w:rPr>
  </w:style>
  <w:style w:type="character" w:styleId="Balk4Char" w:customStyle="1">
    <w:name w:val="Başlık 4 Char"/>
    <w:basedOn w:val="VarsaylanParagrafYazTipi"/>
    <w:link w:val="Balk4"/>
    <w:uiPriority w:val="9"/>
    <w:rsid w:val="000324AB"/>
    <w:rPr>
      <w:rFonts w:asciiTheme="majorHAnsi" w:hAnsiTheme="majorHAnsi" w:eastAsiaTheme="majorEastAsia" w:cstheme="majorBidi"/>
      <w:b/>
      <w:bCs/>
      <w:i/>
      <w:iCs/>
      <w:color w:val="4F81BD" w:themeColor="accent1"/>
    </w:rPr>
  </w:style>
  <w:style w:type="paragraph" w:styleId="T4">
    <w:name w:val="toc 4"/>
    <w:basedOn w:val="Normal"/>
    <w:next w:val="Normal"/>
    <w:autoRedefine/>
    <w:uiPriority w:val="39"/>
    <w:unhideWhenUsed/>
    <w:rsid w:val="000324AB"/>
    <w:pPr>
      <w:spacing w:after="100"/>
      <w:ind w:left="660"/>
    </w:pPr>
  </w:style>
  <w:style w:type="table" w:styleId="TabloKlavuzu">
    <w:name w:val="Table Grid"/>
    <w:basedOn w:val="NormalTablo"/>
    <w:uiPriority w:val="39"/>
    <w:rsid w:val="00A775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11" w:customStyle="1">
    <w:name w:val="A11"/>
    <w:uiPriority w:val="99"/>
    <w:rsid w:val="003D3876"/>
    <w:rPr>
      <w:rFonts w:cs="Arno Pro"/>
      <w:b/>
      <w:bCs/>
      <w:color w:val="000000"/>
      <w:sz w:val="27"/>
      <w:szCs w:val="27"/>
    </w:rPr>
  </w:style>
  <w:style w:type="paragraph" w:styleId="Pa55" w:customStyle="1">
    <w:name w:val="Pa55"/>
    <w:basedOn w:val="Default"/>
    <w:next w:val="Default"/>
    <w:uiPriority w:val="99"/>
    <w:rsid w:val="003D3876"/>
    <w:pPr>
      <w:spacing w:line="251" w:lineRule="atLeast"/>
    </w:pPr>
    <w:rPr>
      <w:rFonts w:ascii="Arno Pro" w:hAnsi="Arno Pro" w:eastAsiaTheme="minorHAnsi" w:cstheme="minorBidi"/>
      <w:color w:val="auto"/>
      <w:lang w:eastAsia="en-US"/>
    </w:rPr>
  </w:style>
  <w:style w:type="paragraph" w:styleId="Pa53" w:customStyle="1">
    <w:name w:val="Pa53"/>
    <w:basedOn w:val="Default"/>
    <w:next w:val="Default"/>
    <w:uiPriority w:val="99"/>
    <w:rsid w:val="003D3876"/>
    <w:pPr>
      <w:spacing w:line="251" w:lineRule="atLeast"/>
    </w:pPr>
    <w:rPr>
      <w:rFonts w:ascii="Arno Pro" w:hAnsi="Arno Pro" w:eastAsiaTheme="minorHAnsi" w:cstheme="minorBidi"/>
      <w:color w:val="auto"/>
      <w:lang w:eastAsia="en-US"/>
    </w:rPr>
  </w:style>
  <w:style w:type="paragraph" w:styleId="Pa56" w:customStyle="1">
    <w:name w:val="Pa56"/>
    <w:basedOn w:val="Default"/>
    <w:next w:val="Default"/>
    <w:uiPriority w:val="99"/>
    <w:rsid w:val="003D3876"/>
    <w:pPr>
      <w:spacing w:line="251" w:lineRule="atLeast"/>
    </w:pPr>
    <w:rPr>
      <w:rFonts w:ascii="Arno Pro" w:hAnsi="Arno Pro" w:eastAsiaTheme="minorHAnsi" w:cstheme="minorBidi"/>
      <w:color w:val="auto"/>
      <w:lang w:eastAsia="en-US"/>
    </w:rPr>
  </w:style>
  <w:style w:type="paragraph" w:styleId="Pa57" w:customStyle="1">
    <w:name w:val="Pa57"/>
    <w:basedOn w:val="Default"/>
    <w:next w:val="Default"/>
    <w:uiPriority w:val="99"/>
    <w:rsid w:val="003D3876"/>
    <w:pPr>
      <w:spacing w:line="221" w:lineRule="atLeast"/>
    </w:pPr>
    <w:rPr>
      <w:rFonts w:ascii="Arno Pro" w:hAnsi="Arno Pro" w:eastAsiaTheme="minorHAnsi" w:cstheme="minorBidi"/>
      <w:color w:val="auto"/>
      <w:lang w:eastAsia="en-US"/>
    </w:rPr>
  </w:style>
  <w:style w:type="paragraph" w:styleId="Pa58" w:customStyle="1">
    <w:name w:val="Pa58"/>
    <w:basedOn w:val="Default"/>
    <w:next w:val="Default"/>
    <w:uiPriority w:val="99"/>
    <w:rsid w:val="003D3876"/>
    <w:pPr>
      <w:spacing w:line="221" w:lineRule="atLeast"/>
    </w:pPr>
    <w:rPr>
      <w:rFonts w:ascii="Arno Pro" w:hAnsi="Arno Pro" w:eastAsiaTheme="minorHAnsi" w:cstheme="minorBidi"/>
      <w:color w:val="auto"/>
      <w:lang w:eastAsia="en-US"/>
    </w:rPr>
  </w:style>
  <w:style w:type="paragraph" w:styleId="Pa59" w:customStyle="1">
    <w:name w:val="Pa59"/>
    <w:basedOn w:val="Default"/>
    <w:next w:val="Default"/>
    <w:uiPriority w:val="99"/>
    <w:rsid w:val="003D3876"/>
    <w:pPr>
      <w:spacing w:line="221" w:lineRule="atLeast"/>
    </w:pPr>
    <w:rPr>
      <w:rFonts w:ascii="Arno Pro" w:hAnsi="Arno Pro" w:eastAsiaTheme="minorHAnsi" w:cstheme="minorBidi"/>
      <w:color w:val="auto"/>
      <w:lang w:eastAsia="en-US"/>
    </w:rPr>
  </w:style>
  <w:style w:type="character" w:styleId="UnresolvedMention" w:customStyle="1">
    <w:name w:val="Unresolved Mention"/>
    <w:basedOn w:val="VarsaylanParagrafYazTipi"/>
    <w:uiPriority w:val="99"/>
    <w:semiHidden/>
    <w:unhideWhenUsed/>
    <w:rsid w:val="007A614C"/>
    <w:rPr>
      <w:color w:val="605E5C"/>
      <w:shd w:val="clear" w:color="auto" w:fill="E1DFDD"/>
    </w:rPr>
  </w:style>
  <w:style w:type="character" w:styleId="zlenenKpr">
    <w:name w:val="FollowedHyperlink"/>
    <w:basedOn w:val="VarsaylanParagrafYazTipi"/>
    <w:uiPriority w:val="99"/>
    <w:semiHidden/>
    <w:unhideWhenUsed/>
    <w:rsid w:val="007A614C"/>
    <w:rPr>
      <w:color w:val="800080" w:themeColor="followedHyperlink"/>
      <w:u w:val="single"/>
    </w:rPr>
  </w:style>
  <w:style w:type="paragraph" w:styleId="GvdeMetni">
    <w:name w:val="Body Text"/>
    <w:basedOn w:val="Normal"/>
    <w:link w:val="GvdeMetniChar"/>
    <w:uiPriority w:val="1"/>
    <w:qFormat/>
    <w:rsid w:val="00637320"/>
    <w:pPr>
      <w:widowControl w:val="0"/>
      <w:autoSpaceDE w:val="0"/>
      <w:autoSpaceDN w:val="0"/>
      <w:spacing w:after="0" w:line="240" w:lineRule="auto"/>
      <w:ind w:left="890"/>
    </w:pPr>
    <w:rPr>
      <w:rFonts w:ascii="Times New Roman" w:hAnsi="Times New Roman" w:eastAsia="Times New Roman" w:cs="Times New Roman"/>
      <w:sz w:val="24"/>
      <w:szCs w:val="24"/>
      <w:lang w:eastAsia="tr-TR" w:bidi="tr-TR"/>
    </w:rPr>
  </w:style>
  <w:style w:type="character" w:styleId="GvdeMetniChar" w:customStyle="1">
    <w:name w:val="Gövde Metni Char"/>
    <w:basedOn w:val="VarsaylanParagrafYazTipi"/>
    <w:link w:val="GvdeMetni"/>
    <w:uiPriority w:val="1"/>
    <w:rsid w:val="00637320"/>
    <w:rPr>
      <w:rFonts w:ascii="Times New Roman" w:hAnsi="Times New Roman" w:eastAsia="Times New Roman" w:cs="Times New Roman"/>
      <w:sz w:val="24"/>
      <w:szCs w:val="24"/>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51686">
      <w:bodyDiv w:val="1"/>
      <w:marLeft w:val="0"/>
      <w:marRight w:val="0"/>
      <w:marTop w:val="0"/>
      <w:marBottom w:val="0"/>
      <w:divBdr>
        <w:top w:val="none" w:sz="0" w:space="0" w:color="auto"/>
        <w:left w:val="none" w:sz="0" w:space="0" w:color="auto"/>
        <w:bottom w:val="none" w:sz="0" w:space="0" w:color="auto"/>
        <w:right w:val="none" w:sz="0" w:space="0" w:color="auto"/>
      </w:divBdr>
    </w:div>
    <w:div w:id="454832606">
      <w:bodyDiv w:val="1"/>
      <w:marLeft w:val="0"/>
      <w:marRight w:val="0"/>
      <w:marTop w:val="0"/>
      <w:marBottom w:val="0"/>
      <w:divBdr>
        <w:top w:val="none" w:sz="0" w:space="0" w:color="auto"/>
        <w:left w:val="none" w:sz="0" w:space="0" w:color="auto"/>
        <w:bottom w:val="none" w:sz="0" w:space="0" w:color="auto"/>
        <w:right w:val="none" w:sz="0" w:space="0" w:color="auto"/>
      </w:divBdr>
    </w:div>
    <w:div w:id="588927428">
      <w:bodyDiv w:val="1"/>
      <w:marLeft w:val="0"/>
      <w:marRight w:val="0"/>
      <w:marTop w:val="0"/>
      <w:marBottom w:val="0"/>
      <w:divBdr>
        <w:top w:val="none" w:sz="0" w:space="0" w:color="auto"/>
        <w:left w:val="none" w:sz="0" w:space="0" w:color="auto"/>
        <w:bottom w:val="none" w:sz="0" w:space="0" w:color="auto"/>
        <w:right w:val="none" w:sz="0" w:space="0" w:color="auto"/>
      </w:divBdr>
    </w:div>
    <w:div w:id="610474266">
      <w:bodyDiv w:val="1"/>
      <w:marLeft w:val="0"/>
      <w:marRight w:val="0"/>
      <w:marTop w:val="0"/>
      <w:marBottom w:val="0"/>
      <w:divBdr>
        <w:top w:val="none" w:sz="0" w:space="0" w:color="auto"/>
        <w:left w:val="none" w:sz="0" w:space="0" w:color="auto"/>
        <w:bottom w:val="none" w:sz="0" w:space="0" w:color="auto"/>
        <w:right w:val="none" w:sz="0" w:space="0" w:color="auto"/>
      </w:divBdr>
      <w:divsChild>
        <w:div w:id="509486073">
          <w:marLeft w:val="0"/>
          <w:marRight w:val="0"/>
          <w:marTop w:val="0"/>
          <w:marBottom w:val="0"/>
          <w:divBdr>
            <w:top w:val="none" w:sz="0" w:space="0" w:color="auto"/>
            <w:left w:val="none" w:sz="0" w:space="0" w:color="auto"/>
            <w:bottom w:val="none" w:sz="0" w:space="0" w:color="auto"/>
            <w:right w:val="none" w:sz="0" w:space="0" w:color="auto"/>
          </w:divBdr>
          <w:divsChild>
            <w:div w:id="587007904">
              <w:marLeft w:val="0"/>
              <w:marRight w:val="0"/>
              <w:marTop w:val="0"/>
              <w:marBottom w:val="0"/>
              <w:divBdr>
                <w:top w:val="none" w:sz="0" w:space="0" w:color="auto"/>
                <w:left w:val="none" w:sz="0" w:space="0" w:color="auto"/>
                <w:bottom w:val="none" w:sz="0" w:space="0" w:color="auto"/>
                <w:right w:val="none" w:sz="0" w:space="0" w:color="auto"/>
              </w:divBdr>
              <w:divsChild>
                <w:div w:id="61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9655">
      <w:bodyDiv w:val="1"/>
      <w:marLeft w:val="0"/>
      <w:marRight w:val="0"/>
      <w:marTop w:val="0"/>
      <w:marBottom w:val="0"/>
      <w:divBdr>
        <w:top w:val="none" w:sz="0" w:space="0" w:color="auto"/>
        <w:left w:val="none" w:sz="0" w:space="0" w:color="auto"/>
        <w:bottom w:val="none" w:sz="0" w:space="0" w:color="auto"/>
        <w:right w:val="none" w:sz="0" w:space="0" w:color="auto"/>
      </w:divBdr>
    </w:div>
    <w:div w:id="857696955">
      <w:bodyDiv w:val="1"/>
      <w:marLeft w:val="0"/>
      <w:marRight w:val="0"/>
      <w:marTop w:val="0"/>
      <w:marBottom w:val="0"/>
      <w:divBdr>
        <w:top w:val="none" w:sz="0" w:space="0" w:color="auto"/>
        <w:left w:val="none" w:sz="0" w:space="0" w:color="auto"/>
        <w:bottom w:val="none" w:sz="0" w:space="0" w:color="auto"/>
        <w:right w:val="none" w:sz="0" w:space="0" w:color="auto"/>
      </w:divBdr>
    </w:div>
    <w:div w:id="1107969854">
      <w:bodyDiv w:val="1"/>
      <w:marLeft w:val="0"/>
      <w:marRight w:val="0"/>
      <w:marTop w:val="0"/>
      <w:marBottom w:val="0"/>
      <w:divBdr>
        <w:top w:val="none" w:sz="0" w:space="0" w:color="auto"/>
        <w:left w:val="none" w:sz="0" w:space="0" w:color="auto"/>
        <w:bottom w:val="none" w:sz="0" w:space="0" w:color="auto"/>
        <w:right w:val="none" w:sz="0" w:space="0" w:color="auto"/>
      </w:divBdr>
    </w:div>
    <w:div w:id="1157457382">
      <w:bodyDiv w:val="1"/>
      <w:marLeft w:val="0"/>
      <w:marRight w:val="0"/>
      <w:marTop w:val="0"/>
      <w:marBottom w:val="0"/>
      <w:divBdr>
        <w:top w:val="none" w:sz="0" w:space="0" w:color="auto"/>
        <w:left w:val="none" w:sz="0" w:space="0" w:color="auto"/>
        <w:bottom w:val="none" w:sz="0" w:space="0" w:color="auto"/>
        <w:right w:val="none" w:sz="0" w:space="0" w:color="auto"/>
      </w:divBdr>
    </w:div>
    <w:div w:id="1221090343">
      <w:bodyDiv w:val="1"/>
      <w:marLeft w:val="0"/>
      <w:marRight w:val="0"/>
      <w:marTop w:val="0"/>
      <w:marBottom w:val="0"/>
      <w:divBdr>
        <w:top w:val="none" w:sz="0" w:space="0" w:color="auto"/>
        <w:left w:val="none" w:sz="0" w:space="0" w:color="auto"/>
        <w:bottom w:val="none" w:sz="0" w:space="0" w:color="auto"/>
        <w:right w:val="none" w:sz="0" w:space="0" w:color="auto"/>
      </w:divBdr>
    </w:div>
    <w:div w:id="1234003139">
      <w:bodyDiv w:val="1"/>
      <w:marLeft w:val="0"/>
      <w:marRight w:val="0"/>
      <w:marTop w:val="0"/>
      <w:marBottom w:val="0"/>
      <w:divBdr>
        <w:top w:val="none" w:sz="0" w:space="0" w:color="auto"/>
        <w:left w:val="none" w:sz="0" w:space="0" w:color="auto"/>
        <w:bottom w:val="none" w:sz="0" w:space="0" w:color="auto"/>
        <w:right w:val="none" w:sz="0" w:space="0" w:color="auto"/>
      </w:divBdr>
    </w:div>
    <w:div w:id="1562013603">
      <w:bodyDiv w:val="1"/>
      <w:marLeft w:val="0"/>
      <w:marRight w:val="0"/>
      <w:marTop w:val="0"/>
      <w:marBottom w:val="0"/>
      <w:divBdr>
        <w:top w:val="none" w:sz="0" w:space="0" w:color="auto"/>
        <w:left w:val="none" w:sz="0" w:space="0" w:color="auto"/>
        <w:bottom w:val="none" w:sz="0" w:space="0" w:color="auto"/>
        <w:right w:val="none" w:sz="0" w:space="0" w:color="auto"/>
      </w:divBdr>
    </w:div>
    <w:div w:id="16260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kvkk.gov.tr/"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kvkk@kelesogluholding.com" TargetMode="External"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hyperlink" Target="http://www.kelesogluholding.com" TargetMode="External" Id="rId10" /><Relationship Type="http://schemas.openxmlformats.org/officeDocument/2006/relationships/settings" Target="settings.xml" Id="rId4" /><Relationship Type="http://schemas.openxmlformats.org/officeDocument/2006/relationships/hyperlink" Target="http://www.kelesogluholding.com" TargetMode="External" Id="rId9" /><Relationship Type="http://schemas.openxmlformats.org/officeDocument/2006/relationships/header" Target="header2.xml" Id="rId14" /><Relationship Type="http://schemas.openxmlformats.org/officeDocument/2006/relationships/hyperlink" Target="http://www.kvkk.gov.tr/" TargetMode="External" Id="R3591171fddaa456e" /><Relationship Type="http://schemas.openxmlformats.org/officeDocument/2006/relationships/hyperlink" Target="http://www.kelesogluholding.com/" TargetMode="External" Id="R4fca28708f774a09" /><Relationship Type="http://schemas.openxmlformats.org/officeDocument/2006/relationships/hyperlink" Target="http://www.kelesogluholding.com/" TargetMode="External" Id="R267a5cd4137c4858" /><Relationship Type="http://schemas.openxmlformats.org/officeDocument/2006/relationships/hyperlink" Target="mailto:kelesogluholding@hs03.kep.tr" TargetMode="External" Id="R6aeda93fb1a84cb2" /><Relationship Type="http://schemas.openxmlformats.org/officeDocument/2006/relationships/hyperlink" Target="mailto:kvkk@kelesogluholding.com" TargetMode="External" Id="Ra13347541d794983" /><Relationship Type="http://schemas.openxmlformats.org/officeDocument/2006/relationships/glossaryDocument" Target="/word/glossary/document.xml" Id="R162b9b25dfb0427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83f6b8-fac8-48ac-a5ef-e7e3cce4b785}"/>
      </w:docPartPr>
      <w:docPartBody>
        <w:p w14:paraId="4ADECC7C">
          <w:r>
            <w:rPr>
              <w:rStyle w:val="PlaceholderText"/>
            </w:rPr>
            <w:t/>
          </w:r>
        </w:p>
      </w:docPartBody>
    </w:docPart>
  </w:docParts>
</w:glossaryDocument>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FBCA6-7733-4B17-9CCF-4E44801E12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e_bayhan1</dc:creator>
  <lastModifiedBy>Bozkurt Workout</lastModifiedBy>
  <revision>5</revision>
  <lastPrinted>2017-09-12T05:49:00.0000000Z</lastPrinted>
  <dcterms:created xsi:type="dcterms:W3CDTF">2020-12-14T14:17:00.0000000Z</dcterms:created>
  <dcterms:modified xsi:type="dcterms:W3CDTF">2020-12-18T11:59:36.3742739Z</dcterms:modified>
</coreProperties>
</file>