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A689B" w14:textId="77777777" w:rsidR="007B0DFD" w:rsidRPr="00E55443" w:rsidRDefault="00FA7EFE" w:rsidP="002F01B3">
      <w:pPr>
        <w:rPr>
          <w:b/>
          <w:lang w:val="en-GB"/>
        </w:rPr>
      </w:pPr>
      <w:r>
        <w:rPr>
          <w:b/>
          <w:lang w:val="en-GB"/>
        </w:rPr>
        <w:t>f</w:t>
      </w:r>
      <w:r w:rsidR="00DD6AC4" w:rsidRPr="00E55443">
        <w:rPr>
          <w:b/>
          <w:lang w:val="en-GB"/>
        </w:rPr>
        <w:t>GelML</w:t>
      </w:r>
      <w:r w:rsidR="00F85D89" w:rsidRPr="00E55443">
        <w:rPr>
          <w:b/>
          <w:lang w:val="en-GB"/>
        </w:rPr>
        <w:t xml:space="preserve">: </w:t>
      </w:r>
      <w:r w:rsidR="00AD2360" w:rsidRPr="00E55443">
        <w:rPr>
          <w:b/>
          <w:lang w:val="en-GB"/>
        </w:rPr>
        <w:t>Gel</w:t>
      </w:r>
      <w:r w:rsidR="00F85D89" w:rsidRPr="00E55443">
        <w:rPr>
          <w:b/>
          <w:lang w:val="en-GB"/>
        </w:rPr>
        <w:t xml:space="preserve"> Markup Language</w:t>
      </w:r>
      <w:r w:rsidR="00492904" w:rsidRPr="00E55443">
        <w:rPr>
          <w:b/>
          <w:lang w:val="en-GB"/>
        </w:rPr>
        <w:t xml:space="preserve"> (</w:t>
      </w:r>
      <w:r w:rsidR="00410335" w:rsidRPr="00E55443">
        <w:rPr>
          <w:b/>
          <w:lang w:val="en-GB"/>
        </w:rPr>
        <w:t xml:space="preserve">Version </w:t>
      </w:r>
      <w:r w:rsidR="006D4680" w:rsidRPr="00E55443">
        <w:rPr>
          <w:b/>
          <w:lang w:val="en-GB"/>
        </w:rPr>
        <w:t>1</w:t>
      </w:r>
      <w:r w:rsidR="007B5A7A" w:rsidRPr="00E55443">
        <w:rPr>
          <w:b/>
          <w:lang w:val="en-GB"/>
        </w:rPr>
        <w:t>.1</w:t>
      </w:r>
      <w:r w:rsidR="00492904" w:rsidRPr="00E55443">
        <w:rPr>
          <w:b/>
          <w:lang w:val="en-GB"/>
        </w:rPr>
        <w:t>)</w:t>
      </w:r>
      <w:r w:rsidR="006D4680" w:rsidRPr="00E55443">
        <w:rPr>
          <w:b/>
          <w:lang w:val="en-GB"/>
        </w:rPr>
        <w:t xml:space="preserve"> </w:t>
      </w:r>
      <w:r w:rsidR="00B670F5" w:rsidRPr="00E55443">
        <w:rPr>
          <w:b/>
          <w:lang w:val="en-GB"/>
        </w:rPr>
        <w:t>S</w:t>
      </w:r>
      <w:r w:rsidR="006D4680" w:rsidRPr="00E55443">
        <w:rPr>
          <w:b/>
          <w:lang w:val="en-GB"/>
        </w:rPr>
        <w:t>pecification</w:t>
      </w:r>
      <w:r w:rsidR="00DE5401" w:rsidRPr="00E55443">
        <w:rPr>
          <w:b/>
          <w:lang w:val="en-GB"/>
        </w:rPr>
        <w:t xml:space="preserve"> </w:t>
      </w:r>
    </w:p>
    <w:p w14:paraId="4F5BF5C6" w14:textId="77777777" w:rsidR="00532E8A" w:rsidRPr="00E55443" w:rsidRDefault="00532E8A" w:rsidP="002F01B3">
      <w:pPr>
        <w:rPr>
          <w:lang w:val="en-GB"/>
        </w:rPr>
      </w:pPr>
    </w:p>
    <w:p w14:paraId="15F08EB7" w14:textId="77777777" w:rsidR="007B0DFD" w:rsidRPr="00E55443" w:rsidRDefault="007B0DFD" w:rsidP="002F01B3">
      <w:pPr>
        <w:rPr>
          <w:lang w:val="en-GB"/>
        </w:rPr>
      </w:pPr>
    </w:p>
    <w:p w14:paraId="489FB788" w14:textId="77777777" w:rsidR="007B0DFD" w:rsidRPr="00E55443" w:rsidRDefault="007B0DFD" w:rsidP="002F01B3">
      <w:pPr>
        <w:rPr>
          <w:u w:val="single"/>
          <w:lang w:val="en-GB"/>
        </w:rPr>
      </w:pPr>
      <w:r w:rsidRPr="00E55443">
        <w:rPr>
          <w:u w:val="single"/>
          <w:lang w:val="en-GB"/>
        </w:rPr>
        <w:t>Status of This Memo</w:t>
      </w:r>
    </w:p>
    <w:p w14:paraId="3250A6F6" w14:textId="77777777" w:rsidR="007B0DFD" w:rsidRPr="00E55443" w:rsidRDefault="007B0DFD" w:rsidP="002F01B3">
      <w:pPr>
        <w:rPr>
          <w:lang w:val="en-GB"/>
        </w:rPr>
      </w:pPr>
    </w:p>
    <w:p w14:paraId="5B21FAF1" w14:textId="77777777" w:rsidR="007B0DFD" w:rsidRPr="00E55443" w:rsidRDefault="007B0DFD" w:rsidP="00074120">
      <w:pPr>
        <w:jc w:val="both"/>
        <w:rPr>
          <w:lang w:val="en-GB"/>
        </w:rPr>
      </w:pPr>
      <w:r w:rsidRPr="00E55443">
        <w:rPr>
          <w:lang w:val="en-GB"/>
        </w:rPr>
        <w:t xml:space="preserve">This memo provides information to the </w:t>
      </w:r>
      <w:r w:rsidR="00F85D89" w:rsidRPr="00E55443">
        <w:rPr>
          <w:lang w:val="en-GB"/>
        </w:rPr>
        <w:t>Proteomics</w:t>
      </w:r>
      <w:r w:rsidRPr="00E55443">
        <w:rPr>
          <w:lang w:val="en-GB"/>
        </w:rPr>
        <w:t xml:space="preserve"> community </w:t>
      </w:r>
      <w:r w:rsidR="00F85D89" w:rsidRPr="00E55443">
        <w:rPr>
          <w:lang w:val="en-GB"/>
        </w:rPr>
        <w:t xml:space="preserve">about the </w:t>
      </w:r>
      <w:r w:rsidR="00EA32C5" w:rsidRPr="00E55443">
        <w:rPr>
          <w:lang w:val="en-GB"/>
        </w:rPr>
        <w:t>modelling</w:t>
      </w:r>
      <w:r w:rsidR="00C26085" w:rsidRPr="00E55443">
        <w:rPr>
          <w:lang w:val="en-GB"/>
        </w:rPr>
        <w:t xml:space="preserve"> </w:t>
      </w:r>
      <w:r w:rsidR="00AD2360" w:rsidRPr="00E55443">
        <w:rPr>
          <w:lang w:val="en-GB"/>
        </w:rPr>
        <w:t>of the experimental procedures of gel electrophoresis</w:t>
      </w:r>
      <w:r w:rsidR="00FB18C0" w:rsidRPr="00E55443">
        <w:rPr>
          <w:lang w:val="en-GB"/>
        </w:rPr>
        <w:t xml:space="preserve"> </w:t>
      </w:r>
      <w:r w:rsidR="00F85D89" w:rsidRPr="00E55443">
        <w:rPr>
          <w:lang w:val="en-GB"/>
        </w:rPr>
        <w:t>in a proteomics pipeline</w:t>
      </w:r>
      <w:r w:rsidR="00BA073D" w:rsidRPr="00E55443">
        <w:rPr>
          <w:lang w:val="en-GB"/>
        </w:rPr>
        <w:t>, prior to protein identification, for example by mass spectrometry</w:t>
      </w:r>
      <w:r w:rsidR="00F85D89" w:rsidRPr="00E55443">
        <w:rPr>
          <w:lang w:val="en-GB"/>
        </w:rPr>
        <w:t>.</w:t>
      </w:r>
      <w:r w:rsidR="00AD2360" w:rsidRPr="00E55443">
        <w:rPr>
          <w:lang w:val="en-GB"/>
        </w:rPr>
        <w:t xml:space="preserve"> It includes the</w:t>
      </w:r>
      <w:r w:rsidR="002814C4" w:rsidRPr="00E55443">
        <w:rPr>
          <w:lang w:val="en-GB"/>
        </w:rPr>
        <w:t xml:space="preserve"> acquisition</w:t>
      </w:r>
      <w:r w:rsidR="00AD2360" w:rsidRPr="00E55443">
        <w:rPr>
          <w:lang w:val="en-GB"/>
        </w:rPr>
        <w:t xml:space="preserve"> of a</w:t>
      </w:r>
      <w:r w:rsidR="002814C4" w:rsidRPr="00E55443">
        <w:rPr>
          <w:lang w:val="en-GB"/>
        </w:rPr>
        <w:t>n image of a</w:t>
      </w:r>
      <w:r w:rsidR="00AD2360" w:rsidRPr="00E55443">
        <w:rPr>
          <w:lang w:val="en-GB"/>
        </w:rPr>
        <w:t xml:space="preserve"> gel but does not contain any information derived from image analysis</w:t>
      </w:r>
      <w:r w:rsidR="007564A5" w:rsidRPr="00E55443">
        <w:rPr>
          <w:lang w:val="en-GB"/>
        </w:rPr>
        <w:t>.</w:t>
      </w:r>
      <w:r w:rsidR="00BA073D" w:rsidRPr="00E55443">
        <w:rPr>
          <w:lang w:val="en-GB"/>
        </w:rPr>
        <w:t xml:space="preserve"> </w:t>
      </w:r>
      <w:r w:rsidR="00F57CDB" w:rsidRPr="00E55443">
        <w:rPr>
          <w:lang w:val="en-GB"/>
        </w:rPr>
        <w:t xml:space="preserve">This document </w:t>
      </w:r>
      <w:r w:rsidR="00A516DF" w:rsidRPr="00E55443">
        <w:rPr>
          <w:lang w:val="en-GB"/>
        </w:rPr>
        <w:t>is a recommendation</w:t>
      </w:r>
      <w:r w:rsidR="00F57CDB" w:rsidRPr="00E55443">
        <w:rPr>
          <w:lang w:val="en-GB"/>
        </w:rPr>
        <w:t xml:space="preserve"> for a standard released by the Proteomics Standards Initiative. </w:t>
      </w:r>
      <w:r w:rsidRPr="00E55443">
        <w:rPr>
          <w:lang w:val="en-GB"/>
        </w:rPr>
        <w:t>Distribution is unlimited.</w:t>
      </w:r>
    </w:p>
    <w:p w14:paraId="41A4C5A5" w14:textId="77777777" w:rsidR="007B0DFD" w:rsidRPr="00E55443" w:rsidRDefault="007B0DFD" w:rsidP="002F01B3">
      <w:pPr>
        <w:rPr>
          <w:lang w:val="en-GB"/>
        </w:rPr>
      </w:pPr>
    </w:p>
    <w:p w14:paraId="693F1977" w14:textId="77777777" w:rsidR="001B6667" w:rsidRPr="00E55443" w:rsidRDefault="001B6667" w:rsidP="002F01B3">
      <w:pPr>
        <w:rPr>
          <w:lang w:val="en-GB"/>
        </w:rPr>
      </w:pPr>
      <w:r w:rsidRPr="00E55443">
        <w:rPr>
          <w:i/>
          <w:lang w:val="en-GB"/>
        </w:rPr>
        <w:t>Version</w:t>
      </w:r>
      <w:r w:rsidRPr="00E55443">
        <w:rPr>
          <w:lang w:val="en-GB"/>
        </w:rPr>
        <w:t xml:space="preserve">: </w:t>
      </w:r>
      <w:r w:rsidR="004476EC" w:rsidRPr="00E55443">
        <w:rPr>
          <w:lang w:val="en-GB"/>
        </w:rPr>
        <w:t>V</w:t>
      </w:r>
      <w:r w:rsidRPr="00E55443">
        <w:rPr>
          <w:lang w:val="en-GB"/>
        </w:rPr>
        <w:t>ersion 1</w:t>
      </w:r>
      <w:r w:rsidR="004476EC" w:rsidRPr="00E55443">
        <w:rPr>
          <w:lang w:val="en-GB"/>
        </w:rPr>
        <w:t>.</w:t>
      </w:r>
      <w:r w:rsidR="00DB7846" w:rsidRPr="00E55443">
        <w:rPr>
          <w:lang w:val="en-GB"/>
        </w:rPr>
        <w:t>1</w:t>
      </w:r>
      <w:r w:rsidRPr="00E55443">
        <w:rPr>
          <w:lang w:val="en-GB"/>
        </w:rPr>
        <w:t xml:space="preserve"> </w:t>
      </w:r>
      <w:r w:rsidR="00DB7846" w:rsidRPr="00E55443">
        <w:rPr>
          <w:lang w:val="en-GB"/>
        </w:rPr>
        <w:t>draft</w:t>
      </w:r>
      <w:r w:rsidR="007B2E11" w:rsidRPr="00E55443">
        <w:rPr>
          <w:lang w:val="en-GB"/>
        </w:rPr>
        <w:t xml:space="preserve"> document</w:t>
      </w:r>
      <w:r w:rsidR="004476EC" w:rsidRPr="00E55443">
        <w:rPr>
          <w:lang w:val="en-GB"/>
        </w:rPr>
        <w:t>,</w:t>
      </w:r>
      <w:r w:rsidRPr="00E55443">
        <w:rPr>
          <w:lang w:val="en-GB"/>
        </w:rPr>
        <w:t xml:space="preserve"> </w:t>
      </w:r>
      <w:r w:rsidR="00DB7846" w:rsidRPr="00E55443">
        <w:rPr>
          <w:lang w:val="en-GB"/>
        </w:rPr>
        <w:t>June 2010</w:t>
      </w:r>
      <w:r w:rsidRPr="00E55443">
        <w:rPr>
          <w:lang w:val="en-GB"/>
        </w:rPr>
        <w:t>.</w:t>
      </w:r>
    </w:p>
    <w:p w14:paraId="34C0D1DB" w14:textId="77777777" w:rsidR="00D545F1" w:rsidRPr="00E55443" w:rsidRDefault="00D545F1" w:rsidP="002F01B3">
      <w:pPr>
        <w:rPr>
          <w:lang w:val="en-GB"/>
        </w:rPr>
      </w:pPr>
    </w:p>
    <w:p w14:paraId="643FA06A" w14:textId="77777777" w:rsidR="007B0DFD" w:rsidRPr="00E55443" w:rsidRDefault="007B0DFD" w:rsidP="002F01B3">
      <w:pPr>
        <w:pStyle w:val="Heading1"/>
        <w:numPr>
          <w:ilvl w:val="0"/>
          <w:numId w:val="0"/>
        </w:numPr>
        <w:rPr>
          <w:lang w:val="en-GB"/>
        </w:rPr>
      </w:pPr>
      <w:bookmarkStart w:id="0" w:name="_Ref525097868"/>
      <w:bookmarkStart w:id="1" w:name="_Toc118017561"/>
      <w:bookmarkStart w:id="2" w:name="_Toc264891942"/>
      <w:r w:rsidRPr="00E55443">
        <w:rPr>
          <w:lang w:val="en-GB"/>
        </w:rPr>
        <w:t>Abstract</w:t>
      </w:r>
      <w:bookmarkEnd w:id="0"/>
      <w:bookmarkEnd w:id="1"/>
      <w:bookmarkEnd w:id="2"/>
    </w:p>
    <w:p w14:paraId="77F9E4E3" w14:textId="77777777" w:rsidR="00DC2B49" w:rsidRPr="00E55443" w:rsidRDefault="00D234EC" w:rsidP="00074120">
      <w:pPr>
        <w:jc w:val="both"/>
        <w:rPr>
          <w:lang w:val="en-GB"/>
        </w:rPr>
      </w:pPr>
      <w:r w:rsidRPr="00E55443">
        <w:rPr>
          <w:lang w:val="en-GB"/>
        </w:rPr>
        <w:t xml:space="preserve">The Human Proteome Organisation (HUPO) Proteomics Standards Initiative (PSI) defines community standards for data representation in proteomics to facilitate data comparison, exchange and verification. The </w:t>
      </w:r>
      <w:r w:rsidR="003156A8">
        <w:rPr>
          <w:lang w:val="en-GB"/>
        </w:rPr>
        <w:t>Protein Separation</w:t>
      </w:r>
      <w:r w:rsidR="00017F05" w:rsidRPr="00E55443">
        <w:rPr>
          <w:lang w:val="en-GB"/>
        </w:rPr>
        <w:t xml:space="preserve"> (PSI-</w:t>
      </w:r>
      <w:r w:rsidR="003156A8">
        <w:rPr>
          <w:lang w:val="en-GB"/>
        </w:rPr>
        <w:t>PS</w:t>
      </w:r>
      <w:r w:rsidR="00017F05" w:rsidRPr="00E55443">
        <w:rPr>
          <w:lang w:val="en-GB"/>
        </w:rPr>
        <w:t xml:space="preserve">) Working Group </w:t>
      </w:r>
      <w:r w:rsidRPr="00E55443">
        <w:rPr>
          <w:lang w:val="en-GB"/>
        </w:rPr>
        <w:t xml:space="preserve">is developing standards for describing the processing </w:t>
      </w:r>
      <w:r w:rsidR="00017F05" w:rsidRPr="00E55443">
        <w:rPr>
          <w:lang w:val="en-GB"/>
        </w:rPr>
        <w:t xml:space="preserve">and separations </w:t>
      </w:r>
      <w:r w:rsidRPr="00E55443">
        <w:rPr>
          <w:lang w:val="en-GB"/>
        </w:rPr>
        <w:t xml:space="preserve">of </w:t>
      </w:r>
      <w:r w:rsidR="00017F05" w:rsidRPr="00E55443">
        <w:rPr>
          <w:lang w:val="en-GB"/>
        </w:rPr>
        <w:t xml:space="preserve">proteins in </w:t>
      </w:r>
      <w:r w:rsidRPr="00E55443">
        <w:rPr>
          <w:lang w:val="en-GB"/>
        </w:rPr>
        <w:t xml:space="preserve">samples </w:t>
      </w:r>
      <w:r w:rsidR="00017F05" w:rsidRPr="00E55443">
        <w:rPr>
          <w:lang w:val="en-GB"/>
        </w:rPr>
        <w:t xml:space="preserve">using gel electrophoresis, </w:t>
      </w:r>
      <w:r w:rsidRPr="00E55443">
        <w:rPr>
          <w:lang w:val="en-GB"/>
        </w:rPr>
        <w:t>within a proteomics experiment</w:t>
      </w:r>
      <w:r w:rsidR="00017F05" w:rsidRPr="00E55443">
        <w:rPr>
          <w:lang w:val="en-GB"/>
        </w:rPr>
        <w:t xml:space="preserve">. </w:t>
      </w:r>
      <w:r w:rsidRPr="00E55443">
        <w:rPr>
          <w:lang w:val="en-GB"/>
        </w:rPr>
        <w:t xml:space="preserve">This document defines models that can be used to describe the </w:t>
      </w:r>
      <w:r w:rsidR="004D2A78" w:rsidRPr="00E55443">
        <w:rPr>
          <w:lang w:val="en-GB"/>
        </w:rPr>
        <w:t>process of gel electrophoresis</w:t>
      </w:r>
      <w:r w:rsidR="00214414" w:rsidRPr="00E55443">
        <w:rPr>
          <w:lang w:val="en-GB"/>
        </w:rPr>
        <w:t>,</w:t>
      </w:r>
      <w:r w:rsidR="004D2A78" w:rsidRPr="00E55443">
        <w:rPr>
          <w:lang w:val="en-GB"/>
        </w:rPr>
        <w:t xml:space="preserve"> which can be used to separate, and in some instances to quantify</w:t>
      </w:r>
      <w:r w:rsidR="00214414" w:rsidRPr="00E55443">
        <w:rPr>
          <w:lang w:val="en-GB"/>
        </w:rPr>
        <w:t>,</w:t>
      </w:r>
      <w:r w:rsidR="004D2A78" w:rsidRPr="00E55443">
        <w:rPr>
          <w:lang w:val="en-GB"/>
        </w:rPr>
        <w:t xml:space="preserve"> proteins</w:t>
      </w:r>
      <w:r w:rsidRPr="00E55443">
        <w:rPr>
          <w:lang w:val="en-GB"/>
        </w:rPr>
        <w:t xml:space="preserve"> within a proteomics workflow. This is important, as the quality and interpretation of protein identifications</w:t>
      </w:r>
      <w:r w:rsidR="00967CFC" w:rsidRPr="00E55443">
        <w:rPr>
          <w:lang w:val="en-GB"/>
        </w:rPr>
        <w:t xml:space="preserve"> </w:t>
      </w:r>
      <w:r w:rsidRPr="00E55443">
        <w:rPr>
          <w:lang w:val="en-GB"/>
        </w:rPr>
        <w:t>are affected by the experimental processes to which a sample is subjected.</w:t>
      </w:r>
      <w:r w:rsidR="00DC2B49" w:rsidRPr="00E55443">
        <w:rPr>
          <w:lang w:val="en-GB"/>
        </w:rPr>
        <w:t xml:space="preserve"> </w:t>
      </w:r>
    </w:p>
    <w:p w14:paraId="48CEC543" w14:textId="77777777" w:rsidR="007B0DFD" w:rsidRPr="00E55443" w:rsidRDefault="007B0DFD" w:rsidP="002F01B3">
      <w:pPr>
        <w:rPr>
          <w:lang w:val="en-GB"/>
        </w:rPr>
      </w:pPr>
    </w:p>
    <w:p w14:paraId="3F726B4A" w14:textId="77777777" w:rsidR="007B0DFD" w:rsidRPr="00E55443" w:rsidRDefault="007B0DFD" w:rsidP="002F01B3">
      <w:pPr>
        <w:rPr>
          <w:lang w:val="en-GB"/>
        </w:rPr>
      </w:pPr>
    </w:p>
    <w:p w14:paraId="238AC875" w14:textId="77777777" w:rsidR="00686D21" w:rsidRPr="00E55443" w:rsidRDefault="007B0DFD" w:rsidP="00270C9F">
      <w:pPr>
        <w:pStyle w:val="TOC6"/>
        <w:tabs>
          <w:tab w:val="right" w:leader="dot" w:pos="8630"/>
        </w:tabs>
        <w:ind w:left="0"/>
        <w:rPr>
          <w:u w:val="single"/>
          <w:lang w:val="en-GB"/>
        </w:rPr>
      </w:pPr>
      <w:r w:rsidRPr="00E55443">
        <w:rPr>
          <w:u w:val="single"/>
          <w:lang w:val="en-GB"/>
        </w:rPr>
        <w:t>Contents</w:t>
      </w:r>
    </w:p>
    <w:p w14:paraId="1E38EA6D" w14:textId="77777777" w:rsidR="00F72BAD" w:rsidRDefault="000211FE">
      <w:pPr>
        <w:pStyle w:val="TOC1"/>
        <w:tabs>
          <w:tab w:val="right" w:leader="dot" w:pos="9962"/>
        </w:tabs>
        <w:rPr>
          <w:rFonts w:ascii="Calibri" w:hAnsi="Calibri"/>
          <w:noProof/>
          <w:sz w:val="22"/>
          <w:szCs w:val="22"/>
          <w:lang w:val="en-GB" w:eastAsia="en-GB"/>
        </w:rPr>
      </w:pPr>
      <w:r w:rsidRPr="00E55443">
        <w:rPr>
          <w:u w:val="single"/>
          <w:lang w:val="en-GB"/>
        </w:rPr>
        <w:fldChar w:fldCharType="begin"/>
      </w:r>
      <w:r w:rsidRPr="00E55443">
        <w:rPr>
          <w:u w:val="single"/>
          <w:lang w:val="en-GB"/>
        </w:rPr>
        <w:instrText xml:space="preserve"> TOC \o "1-3" \h \z \u </w:instrText>
      </w:r>
      <w:r w:rsidRPr="00E55443">
        <w:rPr>
          <w:u w:val="single"/>
          <w:lang w:val="en-GB"/>
        </w:rPr>
        <w:fldChar w:fldCharType="separate"/>
      </w:r>
      <w:hyperlink w:anchor="_Toc264891942" w:history="1">
        <w:r w:rsidR="00F72BAD" w:rsidRPr="00477A22">
          <w:rPr>
            <w:rStyle w:val="Hyperlink"/>
            <w:noProof/>
            <w:lang w:val="en-GB"/>
          </w:rPr>
          <w:t>Abstract</w:t>
        </w:r>
        <w:r w:rsidR="00F72BAD">
          <w:rPr>
            <w:noProof/>
            <w:webHidden/>
          </w:rPr>
          <w:tab/>
        </w:r>
        <w:r w:rsidR="00F72BAD">
          <w:rPr>
            <w:noProof/>
            <w:webHidden/>
          </w:rPr>
          <w:fldChar w:fldCharType="begin"/>
        </w:r>
        <w:r w:rsidR="00F72BAD">
          <w:rPr>
            <w:noProof/>
            <w:webHidden/>
          </w:rPr>
          <w:instrText xml:space="preserve"> PAGEREF _Toc264891942 \h </w:instrText>
        </w:r>
        <w:r w:rsidR="00F72BAD">
          <w:rPr>
            <w:noProof/>
            <w:webHidden/>
          </w:rPr>
        </w:r>
        <w:r w:rsidR="00F72BAD">
          <w:rPr>
            <w:noProof/>
            <w:webHidden/>
          </w:rPr>
          <w:fldChar w:fldCharType="separate"/>
        </w:r>
        <w:r w:rsidR="00F72BAD">
          <w:rPr>
            <w:noProof/>
            <w:webHidden/>
          </w:rPr>
          <w:t>1</w:t>
        </w:r>
        <w:r w:rsidR="00F72BAD">
          <w:rPr>
            <w:noProof/>
            <w:webHidden/>
          </w:rPr>
          <w:fldChar w:fldCharType="end"/>
        </w:r>
      </w:hyperlink>
    </w:p>
    <w:p w14:paraId="08861ABD" w14:textId="77777777" w:rsidR="00F72BAD" w:rsidRDefault="00F72BAD">
      <w:pPr>
        <w:pStyle w:val="TOC1"/>
        <w:tabs>
          <w:tab w:val="left" w:pos="400"/>
          <w:tab w:val="right" w:leader="dot" w:pos="9962"/>
        </w:tabs>
        <w:rPr>
          <w:rFonts w:ascii="Calibri" w:hAnsi="Calibri"/>
          <w:noProof/>
          <w:sz w:val="22"/>
          <w:szCs w:val="22"/>
          <w:lang w:val="en-GB" w:eastAsia="en-GB"/>
        </w:rPr>
      </w:pPr>
      <w:hyperlink w:anchor="_Toc264891943" w:history="1">
        <w:r w:rsidRPr="00477A22">
          <w:rPr>
            <w:rStyle w:val="Hyperlink"/>
            <w:noProof/>
            <w:lang w:val="en-GB"/>
          </w:rPr>
          <w:t>1.</w:t>
        </w:r>
        <w:r>
          <w:rPr>
            <w:rFonts w:ascii="Calibri" w:hAnsi="Calibri"/>
            <w:noProof/>
            <w:sz w:val="22"/>
            <w:szCs w:val="22"/>
            <w:lang w:val="en-GB" w:eastAsia="en-GB"/>
          </w:rPr>
          <w:tab/>
        </w:r>
        <w:r w:rsidRPr="00477A22">
          <w:rPr>
            <w:rStyle w:val="Hyperlink"/>
            <w:noProof/>
            <w:lang w:val="en-GB"/>
          </w:rPr>
          <w:t>Introduction</w:t>
        </w:r>
        <w:r>
          <w:rPr>
            <w:noProof/>
            <w:webHidden/>
          </w:rPr>
          <w:tab/>
        </w:r>
        <w:r>
          <w:rPr>
            <w:noProof/>
            <w:webHidden/>
          </w:rPr>
          <w:fldChar w:fldCharType="begin"/>
        </w:r>
        <w:r>
          <w:rPr>
            <w:noProof/>
            <w:webHidden/>
          </w:rPr>
          <w:instrText xml:space="preserve"> PAGEREF _Toc264891943 \h </w:instrText>
        </w:r>
        <w:r>
          <w:rPr>
            <w:noProof/>
            <w:webHidden/>
          </w:rPr>
        </w:r>
        <w:r>
          <w:rPr>
            <w:noProof/>
            <w:webHidden/>
          </w:rPr>
          <w:fldChar w:fldCharType="separate"/>
        </w:r>
        <w:r>
          <w:rPr>
            <w:noProof/>
            <w:webHidden/>
          </w:rPr>
          <w:t>5</w:t>
        </w:r>
        <w:r>
          <w:rPr>
            <w:noProof/>
            <w:webHidden/>
          </w:rPr>
          <w:fldChar w:fldCharType="end"/>
        </w:r>
      </w:hyperlink>
    </w:p>
    <w:p w14:paraId="1BBC6E8C" w14:textId="77777777" w:rsidR="00F72BAD" w:rsidRDefault="00F72BAD">
      <w:pPr>
        <w:pStyle w:val="TOC1"/>
        <w:tabs>
          <w:tab w:val="left" w:pos="400"/>
          <w:tab w:val="right" w:leader="dot" w:pos="9962"/>
        </w:tabs>
        <w:rPr>
          <w:rFonts w:ascii="Calibri" w:hAnsi="Calibri"/>
          <w:noProof/>
          <w:sz w:val="22"/>
          <w:szCs w:val="22"/>
          <w:lang w:val="en-GB" w:eastAsia="en-GB"/>
        </w:rPr>
      </w:pPr>
      <w:hyperlink w:anchor="_Toc264891944" w:history="1">
        <w:r w:rsidRPr="00477A22">
          <w:rPr>
            <w:rStyle w:val="Hyperlink"/>
            <w:noProof/>
            <w:lang w:val="en-GB"/>
          </w:rPr>
          <w:t>2.</w:t>
        </w:r>
        <w:r>
          <w:rPr>
            <w:rFonts w:ascii="Calibri" w:hAnsi="Calibri"/>
            <w:noProof/>
            <w:sz w:val="22"/>
            <w:szCs w:val="22"/>
            <w:lang w:val="en-GB" w:eastAsia="en-GB"/>
          </w:rPr>
          <w:tab/>
        </w:r>
        <w:r w:rsidRPr="00477A22">
          <w:rPr>
            <w:rStyle w:val="Hyperlink"/>
            <w:noProof/>
            <w:lang w:val="en-GB"/>
          </w:rPr>
          <w:t>Concepts and Terminology</w:t>
        </w:r>
        <w:r>
          <w:rPr>
            <w:noProof/>
            <w:webHidden/>
          </w:rPr>
          <w:tab/>
        </w:r>
        <w:r>
          <w:rPr>
            <w:noProof/>
            <w:webHidden/>
          </w:rPr>
          <w:fldChar w:fldCharType="begin"/>
        </w:r>
        <w:r>
          <w:rPr>
            <w:noProof/>
            <w:webHidden/>
          </w:rPr>
          <w:instrText xml:space="preserve"> PAGEREF _Toc264891944 \h </w:instrText>
        </w:r>
        <w:r>
          <w:rPr>
            <w:noProof/>
            <w:webHidden/>
          </w:rPr>
        </w:r>
        <w:r>
          <w:rPr>
            <w:noProof/>
            <w:webHidden/>
          </w:rPr>
          <w:fldChar w:fldCharType="separate"/>
        </w:r>
        <w:r>
          <w:rPr>
            <w:noProof/>
            <w:webHidden/>
          </w:rPr>
          <w:t>6</w:t>
        </w:r>
        <w:r>
          <w:rPr>
            <w:noProof/>
            <w:webHidden/>
          </w:rPr>
          <w:fldChar w:fldCharType="end"/>
        </w:r>
      </w:hyperlink>
    </w:p>
    <w:p w14:paraId="26E9B8F1" w14:textId="77777777" w:rsidR="00F72BAD" w:rsidRDefault="00F72BAD">
      <w:pPr>
        <w:pStyle w:val="TOC1"/>
        <w:tabs>
          <w:tab w:val="left" w:pos="400"/>
          <w:tab w:val="right" w:leader="dot" w:pos="9962"/>
        </w:tabs>
        <w:rPr>
          <w:rFonts w:ascii="Calibri" w:hAnsi="Calibri"/>
          <w:noProof/>
          <w:sz w:val="22"/>
          <w:szCs w:val="22"/>
          <w:lang w:val="en-GB" w:eastAsia="en-GB"/>
        </w:rPr>
      </w:pPr>
      <w:hyperlink w:anchor="_Toc264891945" w:history="1">
        <w:r w:rsidRPr="00477A22">
          <w:rPr>
            <w:rStyle w:val="Hyperlink"/>
            <w:noProof/>
            <w:lang w:val="en-GB"/>
          </w:rPr>
          <w:t>3.</w:t>
        </w:r>
        <w:r>
          <w:rPr>
            <w:rFonts w:ascii="Calibri" w:hAnsi="Calibri"/>
            <w:noProof/>
            <w:sz w:val="22"/>
            <w:szCs w:val="22"/>
            <w:lang w:val="en-GB" w:eastAsia="en-GB"/>
          </w:rPr>
          <w:tab/>
        </w:r>
        <w:r w:rsidRPr="00477A22">
          <w:rPr>
            <w:rStyle w:val="Hyperlink"/>
            <w:noProof/>
            <w:lang w:val="en-GB"/>
          </w:rPr>
          <w:t>Relationship to Other Specifications</w:t>
        </w:r>
        <w:r>
          <w:rPr>
            <w:noProof/>
            <w:webHidden/>
          </w:rPr>
          <w:tab/>
        </w:r>
        <w:r>
          <w:rPr>
            <w:noProof/>
            <w:webHidden/>
          </w:rPr>
          <w:fldChar w:fldCharType="begin"/>
        </w:r>
        <w:r>
          <w:rPr>
            <w:noProof/>
            <w:webHidden/>
          </w:rPr>
          <w:instrText xml:space="preserve"> PAGEREF _Toc264891945 \h </w:instrText>
        </w:r>
        <w:r>
          <w:rPr>
            <w:noProof/>
            <w:webHidden/>
          </w:rPr>
        </w:r>
        <w:r>
          <w:rPr>
            <w:noProof/>
            <w:webHidden/>
          </w:rPr>
          <w:fldChar w:fldCharType="separate"/>
        </w:r>
        <w:r>
          <w:rPr>
            <w:noProof/>
            <w:webHidden/>
          </w:rPr>
          <w:t>6</w:t>
        </w:r>
        <w:r>
          <w:rPr>
            <w:noProof/>
            <w:webHidden/>
          </w:rPr>
          <w:fldChar w:fldCharType="end"/>
        </w:r>
      </w:hyperlink>
    </w:p>
    <w:p w14:paraId="6F68C559" w14:textId="77777777" w:rsidR="00F72BAD" w:rsidRDefault="00F72BAD">
      <w:pPr>
        <w:pStyle w:val="TOC2"/>
        <w:tabs>
          <w:tab w:val="left" w:pos="800"/>
          <w:tab w:val="right" w:leader="dot" w:pos="9962"/>
        </w:tabs>
        <w:rPr>
          <w:rFonts w:ascii="Calibri" w:hAnsi="Calibri"/>
          <w:noProof/>
          <w:sz w:val="22"/>
          <w:szCs w:val="22"/>
          <w:lang w:val="en-GB" w:eastAsia="en-GB"/>
        </w:rPr>
      </w:pPr>
      <w:hyperlink w:anchor="_Toc264891946" w:history="1">
        <w:r w:rsidRPr="00477A22">
          <w:rPr>
            <w:rStyle w:val="Hyperlink"/>
            <w:noProof/>
            <w:lang w:val="en-GB"/>
          </w:rPr>
          <w:t>3.1</w:t>
        </w:r>
        <w:r>
          <w:rPr>
            <w:rFonts w:ascii="Calibri" w:hAnsi="Calibri"/>
            <w:noProof/>
            <w:sz w:val="22"/>
            <w:szCs w:val="22"/>
            <w:lang w:val="en-GB" w:eastAsia="en-GB"/>
          </w:rPr>
          <w:tab/>
        </w:r>
        <w:r w:rsidRPr="00477A22">
          <w:rPr>
            <w:rStyle w:val="Hyperlink"/>
            <w:noProof/>
            <w:lang w:val="en-GB"/>
          </w:rPr>
          <w:t>Important concepts from FuGE</w:t>
        </w:r>
        <w:r>
          <w:rPr>
            <w:noProof/>
            <w:webHidden/>
          </w:rPr>
          <w:tab/>
        </w:r>
        <w:r>
          <w:rPr>
            <w:noProof/>
            <w:webHidden/>
          </w:rPr>
          <w:fldChar w:fldCharType="begin"/>
        </w:r>
        <w:r>
          <w:rPr>
            <w:noProof/>
            <w:webHidden/>
          </w:rPr>
          <w:instrText xml:space="preserve"> PAGEREF _Toc264891946 \h </w:instrText>
        </w:r>
        <w:r>
          <w:rPr>
            <w:noProof/>
            <w:webHidden/>
          </w:rPr>
        </w:r>
        <w:r>
          <w:rPr>
            <w:noProof/>
            <w:webHidden/>
          </w:rPr>
          <w:fldChar w:fldCharType="separate"/>
        </w:r>
        <w:r>
          <w:rPr>
            <w:noProof/>
            <w:webHidden/>
          </w:rPr>
          <w:t>6</w:t>
        </w:r>
        <w:r>
          <w:rPr>
            <w:noProof/>
            <w:webHidden/>
          </w:rPr>
          <w:fldChar w:fldCharType="end"/>
        </w:r>
      </w:hyperlink>
    </w:p>
    <w:p w14:paraId="2167D255" w14:textId="77777777" w:rsidR="00F72BAD" w:rsidRDefault="00F72BAD">
      <w:pPr>
        <w:pStyle w:val="TOC2"/>
        <w:tabs>
          <w:tab w:val="left" w:pos="800"/>
          <w:tab w:val="right" w:leader="dot" w:pos="9962"/>
        </w:tabs>
        <w:rPr>
          <w:rFonts w:ascii="Calibri" w:hAnsi="Calibri"/>
          <w:noProof/>
          <w:sz w:val="22"/>
          <w:szCs w:val="22"/>
          <w:lang w:val="en-GB" w:eastAsia="en-GB"/>
        </w:rPr>
      </w:pPr>
      <w:hyperlink w:anchor="_Toc264891947" w:history="1">
        <w:r w:rsidRPr="00477A22">
          <w:rPr>
            <w:rStyle w:val="Hyperlink"/>
            <w:noProof/>
            <w:lang w:val="en-GB"/>
          </w:rPr>
          <w:t>3.2</w:t>
        </w:r>
        <w:r>
          <w:rPr>
            <w:rFonts w:ascii="Calibri" w:hAnsi="Calibri"/>
            <w:noProof/>
            <w:sz w:val="22"/>
            <w:szCs w:val="22"/>
            <w:lang w:val="en-GB" w:eastAsia="en-GB"/>
          </w:rPr>
          <w:tab/>
        </w:r>
        <w:r w:rsidRPr="00477A22">
          <w:rPr>
            <w:rStyle w:val="Hyperlink"/>
            <w:noProof/>
            <w:lang w:val="en-GB"/>
          </w:rPr>
          <w:t xml:space="preserve">Changes from GelML </w:t>
        </w:r>
        <w:r w:rsidRPr="00477A22">
          <w:rPr>
            <w:rStyle w:val="Hyperlink"/>
            <w:noProof/>
          </w:rPr>
          <w:t>version</w:t>
        </w:r>
        <w:r w:rsidRPr="00477A22">
          <w:rPr>
            <w:rStyle w:val="Hyperlink"/>
            <w:noProof/>
            <w:lang w:val="en-GB"/>
          </w:rPr>
          <w:t xml:space="preserve"> 1.0</w:t>
        </w:r>
        <w:r>
          <w:rPr>
            <w:noProof/>
            <w:webHidden/>
          </w:rPr>
          <w:tab/>
        </w:r>
        <w:r>
          <w:rPr>
            <w:noProof/>
            <w:webHidden/>
          </w:rPr>
          <w:fldChar w:fldCharType="begin"/>
        </w:r>
        <w:r>
          <w:rPr>
            <w:noProof/>
            <w:webHidden/>
          </w:rPr>
          <w:instrText xml:space="preserve"> PAGEREF _Toc264891947 \h </w:instrText>
        </w:r>
        <w:r>
          <w:rPr>
            <w:noProof/>
            <w:webHidden/>
          </w:rPr>
        </w:r>
        <w:r>
          <w:rPr>
            <w:noProof/>
            <w:webHidden/>
          </w:rPr>
          <w:fldChar w:fldCharType="separate"/>
        </w:r>
        <w:r>
          <w:rPr>
            <w:noProof/>
            <w:webHidden/>
          </w:rPr>
          <w:t>7</w:t>
        </w:r>
        <w:r>
          <w:rPr>
            <w:noProof/>
            <w:webHidden/>
          </w:rPr>
          <w:fldChar w:fldCharType="end"/>
        </w:r>
      </w:hyperlink>
    </w:p>
    <w:p w14:paraId="26FCC90B" w14:textId="77777777" w:rsidR="00F72BAD" w:rsidRDefault="00F72BAD">
      <w:pPr>
        <w:pStyle w:val="TOC2"/>
        <w:tabs>
          <w:tab w:val="left" w:pos="800"/>
          <w:tab w:val="right" w:leader="dot" w:pos="9962"/>
        </w:tabs>
        <w:rPr>
          <w:rFonts w:ascii="Calibri" w:hAnsi="Calibri"/>
          <w:noProof/>
          <w:sz w:val="22"/>
          <w:szCs w:val="22"/>
          <w:lang w:val="en-GB" w:eastAsia="en-GB"/>
        </w:rPr>
      </w:pPr>
      <w:hyperlink w:anchor="_Toc264891948" w:history="1">
        <w:r w:rsidRPr="00477A22">
          <w:rPr>
            <w:rStyle w:val="Hyperlink"/>
            <w:noProof/>
            <w:lang w:val="en-GB"/>
          </w:rPr>
          <w:t>3.3</w:t>
        </w:r>
        <w:r>
          <w:rPr>
            <w:rFonts w:ascii="Calibri" w:hAnsi="Calibri"/>
            <w:noProof/>
            <w:sz w:val="22"/>
            <w:szCs w:val="22"/>
            <w:lang w:val="en-GB" w:eastAsia="en-GB"/>
          </w:rPr>
          <w:tab/>
        </w:r>
        <w:r w:rsidRPr="00477A22">
          <w:rPr>
            <w:rStyle w:val="Hyperlink"/>
            <w:noProof/>
            <w:lang w:val="en-GB"/>
          </w:rPr>
          <w:t>The PSI Sample Processing and Separations Controlled Vocabulary (sepCV)</w:t>
        </w:r>
        <w:r>
          <w:rPr>
            <w:noProof/>
            <w:webHidden/>
          </w:rPr>
          <w:tab/>
        </w:r>
        <w:r>
          <w:rPr>
            <w:noProof/>
            <w:webHidden/>
          </w:rPr>
          <w:fldChar w:fldCharType="begin"/>
        </w:r>
        <w:r>
          <w:rPr>
            <w:noProof/>
            <w:webHidden/>
          </w:rPr>
          <w:instrText xml:space="preserve"> PAGEREF _Toc264891948 \h </w:instrText>
        </w:r>
        <w:r>
          <w:rPr>
            <w:noProof/>
            <w:webHidden/>
          </w:rPr>
        </w:r>
        <w:r>
          <w:rPr>
            <w:noProof/>
            <w:webHidden/>
          </w:rPr>
          <w:fldChar w:fldCharType="separate"/>
        </w:r>
        <w:r>
          <w:rPr>
            <w:noProof/>
            <w:webHidden/>
          </w:rPr>
          <w:t>7</w:t>
        </w:r>
        <w:r>
          <w:rPr>
            <w:noProof/>
            <w:webHidden/>
          </w:rPr>
          <w:fldChar w:fldCharType="end"/>
        </w:r>
      </w:hyperlink>
    </w:p>
    <w:p w14:paraId="4AB96D62" w14:textId="77777777" w:rsidR="00F72BAD" w:rsidRDefault="00F72BAD">
      <w:pPr>
        <w:pStyle w:val="TOC2"/>
        <w:tabs>
          <w:tab w:val="left" w:pos="800"/>
          <w:tab w:val="right" w:leader="dot" w:pos="9962"/>
        </w:tabs>
        <w:rPr>
          <w:rFonts w:ascii="Calibri" w:hAnsi="Calibri"/>
          <w:noProof/>
          <w:sz w:val="22"/>
          <w:szCs w:val="22"/>
          <w:lang w:val="en-GB" w:eastAsia="en-GB"/>
        </w:rPr>
      </w:pPr>
      <w:hyperlink w:anchor="_Toc264891949" w:history="1">
        <w:r w:rsidRPr="00477A22">
          <w:rPr>
            <w:rStyle w:val="Hyperlink"/>
            <w:noProof/>
            <w:lang w:val="en-GB"/>
          </w:rPr>
          <w:t>3.4</w:t>
        </w:r>
        <w:r>
          <w:rPr>
            <w:rFonts w:ascii="Calibri" w:hAnsi="Calibri"/>
            <w:noProof/>
            <w:sz w:val="22"/>
            <w:szCs w:val="22"/>
            <w:lang w:val="en-GB" w:eastAsia="en-GB"/>
          </w:rPr>
          <w:tab/>
        </w:r>
        <w:r w:rsidRPr="00477A22">
          <w:rPr>
            <w:rStyle w:val="Hyperlink"/>
            <w:noProof/>
            <w:lang w:val="en-GB"/>
          </w:rPr>
          <w:t xml:space="preserve">Validation of controlled </w:t>
        </w:r>
        <w:r w:rsidRPr="00477A22">
          <w:rPr>
            <w:rStyle w:val="Hyperlink"/>
            <w:noProof/>
          </w:rPr>
          <w:t>vocabulary</w:t>
        </w:r>
        <w:r w:rsidRPr="00477A22">
          <w:rPr>
            <w:rStyle w:val="Hyperlink"/>
            <w:noProof/>
            <w:lang w:val="en-GB"/>
          </w:rPr>
          <w:t xml:space="preserve"> terms</w:t>
        </w:r>
        <w:r>
          <w:rPr>
            <w:noProof/>
            <w:webHidden/>
          </w:rPr>
          <w:tab/>
        </w:r>
        <w:r>
          <w:rPr>
            <w:noProof/>
            <w:webHidden/>
          </w:rPr>
          <w:fldChar w:fldCharType="begin"/>
        </w:r>
        <w:r>
          <w:rPr>
            <w:noProof/>
            <w:webHidden/>
          </w:rPr>
          <w:instrText xml:space="preserve"> PAGEREF _Toc264891949 \h </w:instrText>
        </w:r>
        <w:r>
          <w:rPr>
            <w:noProof/>
            <w:webHidden/>
          </w:rPr>
        </w:r>
        <w:r>
          <w:rPr>
            <w:noProof/>
            <w:webHidden/>
          </w:rPr>
          <w:fldChar w:fldCharType="separate"/>
        </w:r>
        <w:r>
          <w:rPr>
            <w:noProof/>
            <w:webHidden/>
          </w:rPr>
          <w:t>8</w:t>
        </w:r>
        <w:r>
          <w:rPr>
            <w:noProof/>
            <w:webHidden/>
          </w:rPr>
          <w:fldChar w:fldCharType="end"/>
        </w:r>
      </w:hyperlink>
    </w:p>
    <w:p w14:paraId="46A61FE5" w14:textId="77777777" w:rsidR="00F72BAD" w:rsidRDefault="00F72BAD">
      <w:pPr>
        <w:pStyle w:val="TOC1"/>
        <w:tabs>
          <w:tab w:val="left" w:pos="400"/>
          <w:tab w:val="right" w:leader="dot" w:pos="9962"/>
        </w:tabs>
        <w:rPr>
          <w:rFonts w:ascii="Calibri" w:hAnsi="Calibri"/>
          <w:noProof/>
          <w:sz w:val="22"/>
          <w:szCs w:val="22"/>
          <w:lang w:val="en-GB" w:eastAsia="en-GB"/>
        </w:rPr>
      </w:pPr>
      <w:hyperlink w:anchor="_Toc264891950" w:history="1">
        <w:r w:rsidRPr="00477A22">
          <w:rPr>
            <w:rStyle w:val="Hyperlink"/>
            <w:noProof/>
            <w:lang w:val="en-GB"/>
          </w:rPr>
          <w:t>4.</w:t>
        </w:r>
        <w:r>
          <w:rPr>
            <w:rFonts w:ascii="Calibri" w:hAnsi="Calibri"/>
            <w:noProof/>
            <w:sz w:val="22"/>
            <w:szCs w:val="22"/>
            <w:lang w:val="en-GB" w:eastAsia="en-GB"/>
          </w:rPr>
          <w:tab/>
        </w:r>
        <w:r w:rsidRPr="00477A22">
          <w:rPr>
            <w:rStyle w:val="Hyperlink"/>
            <w:noProof/>
          </w:rPr>
          <w:t>Model</w:t>
        </w:r>
        <w:r w:rsidRPr="00477A22">
          <w:rPr>
            <w:rStyle w:val="Hyperlink"/>
            <w:noProof/>
            <w:lang w:val="en-GB"/>
          </w:rPr>
          <w:t xml:space="preserve"> Overview</w:t>
        </w:r>
        <w:r>
          <w:rPr>
            <w:noProof/>
            <w:webHidden/>
          </w:rPr>
          <w:tab/>
        </w:r>
        <w:r>
          <w:rPr>
            <w:noProof/>
            <w:webHidden/>
          </w:rPr>
          <w:fldChar w:fldCharType="begin"/>
        </w:r>
        <w:r>
          <w:rPr>
            <w:noProof/>
            <w:webHidden/>
          </w:rPr>
          <w:instrText xml:space="preserve"> PAGEREF _Toc264891950 \h </w:instrText>
        </w:r>
        <w:r>
          <w:rPr>
            <w:noProof/>
            <w:webHidden/>
          </w:rPr>
        </w:r>
        <w:r>
          <w:rPr>
            <w:noProof/>
            <w:webHidden/>
          </w:rPr>
          <w:fldChar w:fldCharType="separate"/>
        </w:r>
        <w:r>
          <w:rPr>
            <w:noProof/>
            <w:webHidden/>
          </w:rPr>
          <w:t>8</w:t>
        </w:r>
        <w:r>
          <w:rPr>
            <w:noProof/>
            <w:webHidden/>
          </w:rPr>
          <w:fldChar w:fldCharType="end"/>
        </w:r>
      </w:hyperlink>
    </w:p>
    <w:p w14:paraId="6E225F1E" w14:textId="77777777" w:rsidR="00F72BAD" w:rsidRDefault="00F72BAD">
      <w:pPr>
        <w:pStyle w:val="TOC2"/>
        <w:tabs>
          <w:tab w:val="left" w:pos="800"/>
          <w:tab w:val="right" w:leader="dot" w:pos="9962"/>
        </w:tabs>
        <w:rPr>
          <w:rFonts w:ascii="Calibri" w:hAnsi="Calibri"/>
          <w:noProof/>
          <w:sz w:val="22"/>
          <w:szCs w:val="22"/>
          <w:lang w:val="en-GB" w:eastAsia="en-GB"/>
        </w:rPr>
      </w:pPr>
      <w:hyperlink w:anchor="_Toc264891951" w:history="1">
        <w:r w:rsidRPr="00477A22">
          <w:rPr>
            <w:rStyle w:val="Hyperlink"/>
            <w:noProof/>
            <w:lang w:val="en-GB"/>
          </w:rPr>
          <w:t>4.1</w:t>
        </w:r>
        <w:r>
          <w:rPr>
            <w:rFonts w:ascii="Calibri" w:hAnsi="Calibri"/>
            <w:noProof/>
            <w:sz w:val="22"/>
            <w:szCs w:val="22"/>
            <w:lang w:val="en-GB" w:eastAsia="en-GB"/>
          </w:rPr>
          <w:tab/>
        </w:r>
        <w:r w:rsidRPr="00477A22">
          <w:rPr>
            <w:rStyle w:val="Hyperlink"/>
            <w:noProof/>
            <w:lang w:val="en-GB"/>
          </w:rPr>
          <w:t>Schema overview</w:t>
        </w:r>
        <w:r>
          <w:rPr>
            <w:noProof/>
            <w:webHidden/>
          </w:rPr>
          <w:tab/>
        </w:r>
        <w:r>
          <w:rPr>
            <w:noProof/>
            <w:webHidden/>
          </w:rPr>
          <w:fldChar w:fldCharType="begin"/>
        </w:r>
        <w:r>
          <w:rPr>
            <w:noProof/>
            <w:webHidden/>
          </w:rPr>
          <w:instrText xml:space="preserve"> PAGEREF _Toc264891951 \h </w:instrText>
        </w:r>
        <w:r>
          <w:rPr>
            <w:noProof/>
            <w:webHidden/>
          </w:rPr>
        </w:r>
        <w:r>
          <w:rPr>
            <w:noProof/>
            <w:webHidden/>
          </w:rPr>
          <w:fldChar w:fldCharType="separate"/>
        </w:r>
        <w:r>
          <w:rPr>
            <w:noProof/>
            <w:webHidden/>
          </w:rPr>
          <w:t>9</w:t>
        </w:r>
        <w:r>
          <w:rPr>
            <w:noProof/>
            <w:webHidden/>
          </w:rPr>
          <w:fldChar w:fldCharType="end"/>
        </w:r>
      </w:hyperlink>
    </w:p>
    <w:p w14:paraId="37A7F451" w14:textId="77777777" w:rsidR="00F72BAD" w:rsidRDefault="00F72BAD">
      <w:pPr>
        <w:pStyle w:val="TOC2"/>
        <w:tabs>
          <w:tab w:val="left" w:pos="800"/>
          <w:tab w:val="right" w:leader="dot" w:pos="9962"/>
        </w:tabs>
        <w:rPr>
          <w:rFonts w:ascii="Calibri" w:hAnsi="Calibri"/>
          <w:noProof/>
          <w:sz w:val="22"/>
          <w:szCs w:val="22"/>
          <w:lang w:val="en-GB" w:eastAsia="en-GB"/>
        </w:rPr>
      </w:pPr>
      <w:hyperlink w:anchor="_Toc264891952" w:history="1">
        <w:r w:rsidRPr="00477A22">
          <w:rPr>
            <w:rStyle w:val="Hyperlink"/>
            <w:noProof/>
            <w:lang w:val="en-GB"/>
          </w:rPr>
          <w:t>4.2</w:t>
        </w:r>
        <w:r>
          <w:rPr>
            <w:rFonts w:ascii="Calibri" w:hAnsi="Calibri"/>
            <w:noProof/>
            <w:sz w:val="22"/>
            <w:szCs w:val="22"/>
            <w:lang w:val="en-GB" w:eastAsia="en-GB"/>
          </w:rPr>
          <w:tab/>
        </w:r>
        <w:r w:rsidRPr="00477A22">
          <w:rPr>
            <w:rStyle w:val="Hyperlink"/>
            <w:noProof/>
            <w:lang w:val="en-GB"/>
          </w:rPr>
          <w:t>Model of a gel</w:t>
        </w:r>
        <w:r>
          <w:rPr>
            <w:noProof/>
            <w:webHidden/>
          </w:rPr>
          <w:tab/>
        </w:r>
        <w:r>
          <w:rPr>
            <w:noProof/>
            <w:webHidden/>
          </w:rPr>
          <w:fldChar w:fldCharType="begin"/>
        </w:r>
        <w:r>
          <w:rPr>
            <w:noProof/>
            <w:webHidden/>
          </w:rPr>
          <w:instrText xml:space="preserve"> PAGEREF _Toc264891952 \h </w:instrText>
        </w:r>
        <w:r>
          <w:rPr>
            <w:noProof/>
            <w:webHidden/>
          </w:rPr>
        </w:r>
        <w:r>
          <w:rPr>
            <w:noProof/>
            <w:webHidden/>
          </w:rPr>
          <w:fldChar w:fldCharType="separate"/>
        </w:r>
        <w:r>
          <w:rPr>
            <w:noProof/>
            <w:webHidden/>
          </w:rPr>
          <w:t>9</w:t>
        </w:r>
        <w:r>
          <w:rPr>
            <w:noProof/>
            <w:webHidden/>
          </w:rPr>
          <w:fldChar w:fldCharType="end"/>
        </w:r>
      </w:hyperlink>
    </w:p>
    <w:p w14:paraId="415488FD" w14:textId="77777777" w:rsidR="00F72BAD" w:rsidRDefault="00F72BAD">
      <w:pPr>
        <w:pStyle w:val="TOC2"/>
        <w:tabs>
          <w:tab w:val="left" w:pos="800"/>
          <w:tab w:val="right" w:leader="dot" w:pos="9962"/>
        </w:tabs>
        <w:rPr>
          <w:rFonts w:ascii="Calibri" w:hAnsi="Calibri"/>
          <w:noProof/>
          <w:sz w:val="22"/>
          <w:szCs w:val="22"/>
          <w:lang w:val="en-GB" w:eastAsia="en-GB"/>
        </w:rPr>
      </w:pPr>
      <w:hyperlink w:anchor="_Toc264891953" w:history="1">
        <w:r w:rsidRPr="00477A22">
          <w:rPr>
            <w:rStyle w:val="Hyperlink"/>
            <w:noProof/>
            <w:lang w:val="en-GB"/>
          </w:rPr>
          <w:t>4.3</w:t>
        </w:r>
        <w:r>
          <w:rPr>
            <w:rFonts w:ascii="Calibri" w:hAnsi="Calibri"/>
            <w:noProof/>
            <w:sz w:val="22"/>
            <w:szCs w:val="22"/>
            <w:lang w:val="en-GB" w:eastAsia="en-GB"/>
          </w:rPr>
          <w:tab/>
        </w:r>
        <w:r w:rsidRPr="00477A22">
          <w:rPr>
            <w:rStyle w:val="Hyperlink"/>
            <w:noProof/>
            <w:lang w:val="en-GB"/>
          </w:rPr>
          <w:t>One-dimensional gel electrophoresis</w:t>
        </w:r>
        <w:r>
          <w:rPr>
            <w:noProof/>
            <w:webHidden/>
          </w:rPr>
          <w:tab/>
        </w:r>
        <w:r>
          <w:rPr>
            <w:noProof/>
            <w:webHidden/>
          </w:rPr>
          <w:fldChar w:fldCharType="begin"/>
        </w:r>
        <w:r>
          <w:rPr>
            <w:noProof/>
            <w:webHidden/>
          </w:rPr>
          <w:instrText xml:space="preserve"> PAGEREF _Toc264891953 \h </w:instrText>
        </w:r>
        <w:r>
          <w:rPr>
            <w:noProof/>
            <w:webHidden/>
          </w:rPr>
        </w:r>
        <w:r>
          <w:rPr>
            <w:noProof/>
            <w:webHidden/>
          </w:rPr>
          <w:fldChar w:fldCharType="separate"/>
        </w:r>
        <w:r>
          <w:rPr>
            <w:noProof/>
            <w:webHidden/>
          </w:rPr>
          <w:t>13</w:t>
        </w:r>
        <w:r>
          <w:rPr>
            <w:noProof/>
            <w:webHidden/>
          </w:rPr>
          <w:fldChar w:fldCharType="end"/>
        </w:r>
      </w:hyperlink>
    </w:p>
    <w:p w14:paraId="63182946" w14:textId="77777777" w:rsidR="00F72BAD" w:rsidRDefault="00F72BAD">
      <w:pPr>
        <w:pStyle w:val="TOC2"/>
        <w:tabs>
          <w:tab w:val="left" w:pos="800"/>
          <w:tab w:val="right" w:leader="dot" w:pos="9962"/>
        </w:tabs>
        <w:rPr>
          <w:rFonts w:ascii="Calibri" w:hAnsi="Calibri"/>
          <w:noProof/>
          <w:sz w:val="22"/>
          <w:szCs w:val="22"/>
          <w:lang w:val="en-GB" w:eastAsia="en-GB"/>
        </w:rPr>
      </w:pPr>
      <w:hyperlink w:anchor="_Toc264891954" w:history="1">
        <w:r w:rsidRPr="00477A22">
          <w:rPr>
            <w:rStyle w:val="Hyperlink"/>
            <w:noProof/>
            <w:lang w:val="en-GB"/>
          </w:rPr>
          <w:t>4.4</w:t>
        </w:r>
        <w:r>
          <w:rPr>
            <w:rFonts w:ascii="Calibri" w:hAnsi="Calibri"/>
            <w:noProof/>
            <w:sz w:val="22"/>
            <w:szCs w:val="22"/>
            <w:lang w:val="en-GB" w:eastAsia="en-GB"/>
          </w:rPr>
          <w:tab/>
        </w:r>
        <w:r w:rsidRPr="00477A22">
          <w:rPr>
            <w:rStyle w:val="Hyperlink"/>
            <w:noProof/>
            <w:lang w:val="en-GB"/>
          </w:rPr>
          <w:t>Two dimensional gel electrophoresis</w:t>
        </w:r>
        <w:r>
          <w:rPr>
            <w:noProof/>
            <w:webHidden/>
          </w:rPr>
          <w:tab/>
        </w:r>
        <w:r>
          <w:rPr>
            <w:noProof/>
            <w:webHidden/>
          </w:rPr>
          <w:fldChar w:fldCharType="begin"/>
        </w:r>
        <w:r>
          <w:rPr>
            <w:noProof/>
            <w:webHidden/>
          </w:rPr>
          <w:instrText xml:space="preserve"> PAGEREF _Toc264891954 \h </w:instrText>
        </w:r>
        <w:r>
          <w:rPr>
            <w:noProof/>
            <w:webHidden/>
          </w:rPr>
        </w:r>
        <w:r>
          <w:rPr>
            <w:noProof/>
            <w:webHidden/>
          </w:rPr>
          <w:fldChar w:fldCharType="separate"/>
        </w:r>
        <w:r>
          <w:rPr>
            <w:noProof/>
            <w:webHidden/>
          </w:rPr>
          <w:t>15</w:t>
        </w:r>
        <w:r>
          <w:rPr>
            <w:noProof/>
            <w:webHidden/>
          </w:rPr>
          <w:fldChar w:fldCharType="end"/>
        </w:r>
      </w:hyperlink>
    </w:p>
    <w:p w14:paraId="30F45AB1" w14:textId="77777777" w:rsidR="00F72BAD" w:rsidRDefault="00F72BAD">
      <w:pPr>
        <w:pStyle w:val="TOC2"/>
        <w:tabs>
          <w:tab w:val="left" w:pos="800"/>
          <w:tab w:val="right" w:leader="dot" w:pos="9962"/>
        </w:tabs>
        <w:rPr>
          <w:rFonts w:ascii="Calibri" w:hAnsi="Calibri"/>
          <w:noProof/>
          <w:sz w:val="22"/>
          <w:szCs w:val="22"/>
          <w:lang w:val="en-GB" w:eastAsia="en-GB"/>
        </w:rPr>
      </w:pPr>
      <w:hyperlink w:anchor="_Toc264891955" w:history="1">
        <w:r w:rsidRPr="00477A22">
          <w:rPr>
            <w:rStyle w:val="Hyperlink"/>
            <w:noProof/>
            <w:lang w:val="en-GB"/>
          </w:rPr>
          <w:t>4.5</w:t>
        </w:r>
        <w:r>
          <w:rPr>
            <w:rFonts w:ascii="Calibri" w:hAnsi="Calibri"/>
            <w:noProof/>
            <w:sz w:val="22"/>
            <w:szCs w:val="22"/>
            <w:lang w:val="en-GB" w:eastAsia="en-GB"/>
          </w:rPr>
          <w:tab/>
        </w:r>
        <w:r w:rsidRPr="00477A22">
          <w:rPr>
            <w:rStyle w:val="Hyperlink"/>
            <w:noProof/>
            <w:lang w:val="en-GB"/>
          </w:rPr>
          <w:t>Other Gel Electrophoresis</w:t>
        </w:r>
        <w:r>
          <w:rPr>
            <w:noProof/>
            <w:webHidden/>
          </w:rPr>
          <w:tab/>
        </w:r>
        <w:r>
          <w:rPr>
            <w:noProof/>
            <w:webHidden/>
          </w:rPr>
          <w:fldChar w:fldCharType="begin"/>
        </w:r>
        <w:r>
          <w:rPr>
            <w:noProof/>
            <w:webHidden/>
          </w:rPr>
          <w:instrText xml:space="preserve"> PAGEREF _Toc264891955 \h </w:instrText>
        </w:r>
        <w:r>
          <w:rPr>
            <w:noProof/>
            <w:webHidden/>
          </w:rPr>
        </w:r>
        <w:r>
          <w:rPr>
            <w:noProof/>
            <w:webHidden/>
          </w:rPr>
          <w:fldChar w:fldCharType="separate"/>
        </w:r>
        <w:r>
          <w:rPr>
            <w:noProof/>
            <w:webHidden/>
          </w:rPr>
          <w:t>17</w:t>
        </w:r>
        <w:r>
          <w:rPr>
            <w:noProof/>
            <w:webHidden/>
          </w:rPr>
          <w:fldChar w:fldCharType="end"/>
        </w:r>
      </w:hyperlink>
    </w:p>
    <w:p w14:paraId="2948003C" w14:textId="77777777" w:rsidR="00F72BAD" w:rsidRDefault="00F72BAD">
      <w:pPr>
        <w:pStyle w:val="TOC2"/>
        <w:tabs>
          <w:tab w:val="left" w:pos="800"/>
          <w:tab w:val="right" w:leader="dot" w:pos="9962"/>
        </w:tabs>
        <w:rPr>
          <w:rFonts w:ascii="Calibri" w:hAnsi="Calibri"/>
          <w:noProof/>
          <w:sz w:val="22"/>
          <w:szCs w:val="22"/>
          <w:lang w:val="en-GB" w:eastAsia="en-GB"/>
        </w:rPr>
      </w:pPr>
      <w:hyperlink w:anchor="_Toc264891956" w:history="1">
        <w:r w:rsidRPr="00477A22">
          <w:rPr>
            <w:rStyle w:val="Hyperlink"/>
            <w:noProof/>
            <w:lang w:val="en-GB"/>
          </w:rPr>
          <w:t>4.6</w:t>
        </w:r>
        <w:r>
          <w:rPr>
            <w:rFonts w:ascii="Calibri" w:hAnsi="Calibri"/>
            <w:noProof/>
            <w:sz w:val="22"/>
            <w:szCs w:val="22"/>
            <w:lang w:val="en-GB" w:eastAsia="en-GB"/>
          </w:rPr>
          <w:tab/>
        </w:r>
        <w:r w:rsidRPr="00477A22">
          <w:rPr>
            <w:rStyle w:val="Hyperlink"/>
            <w:noProof/>
            <w:lang w:val="en-GB"/>
          </w:rPr>
          <w:t>Sample loading</w:t>
        </w:r>
        <w:r>
          <w:rPr>
            <w:noProof/>
            <w:webHidden/>
          </w:rPr>
          <w:tab/>
        </w:r>
        <w:r>
          <w:rPr>
            <w:noProof/>
            <w:webHidden/>
          </w:rPr>
          <w:fldChar w:fldCharType="begin"/>
        </w:r>
        <w:r>
          <w:rPr>
            <w:noProof/>
            <w:webHidden/>
          </w:rPr>
          <w:instrText xml:space="preserve"> PAGEREF _Toc264891956 \h </w:instrText>
        </w:r>
        <w:r>
          <w:rPr>
            <w:noProof/>
            <w:webHidden/>
          </w:rPr>
        </w:r>
        <w:r>
          <w:rPr>
            <w:noProof/>
            <w:webHidden/>
          </w:rPr>
          <w:fldChar w:fldCharType="separate"/>
        </w:r>
        <w:r>
          <w:rPr>
            <w:noProof/>
            <w:webHidden/>
          </w:rPr>
          <w:t>18</w:t>
        </w:r>
        <w:r>
          <w:rPr>
            <w:noProof/>
            <w:webHidden/>
          </w:rPr>
          <w:fldChar w:fldCharType="end"/>
        </w:r>
      </w:hyperlink>
    </w:p>
    <w:p w14:paraId="4A3DBFA9" w14:textId="77777777" w:rsidR="00F72BAD" w:rsidRDefault="00F72BAD">
      <w:pPr>
        <w:pStyle w:val="TOC2"/>
        <w:tabs>
          <w:tab w:val="left" w:pos="800"/>
          <w:tab w:val="right" w:leader="dot" w:pos="9962"/>
        </w:tabs>
        <w:rPr>
          <w:rFonts w:ascii="Calibri" w:hAnsi="Calibri"/>
          <w:noProof/>
          <w:sz w:val="22"/>
          <w:szCs w:val="22"/>
          <w:lang w:val="en-GB" w:eastAsia="en-GB"/>
        </w:rPr>
      </w:pPr>
      <w:hyperlink w:anchor="_Toc264891957" w:history="1">
        <w:r w:rsidRPr="00477A22">
          <w:rPr>
            <w:rStyle w:val="Hyperlink"/>
            <w:noProof/>
            <w:lang w:val="en-GB"/>
          </w:rPr>
          <w:t>4.7</w:t>
        </w:r>
        <w:r>
          <w:rPr>
            <w:rFonts w:ascii="Calibri" w:hAnsi="Calibri"/>
            <w:noProof/>
            <w:sz w:val="22"/>
            <w:szCs w:val="22"/>
            <w:lang w:val="en-GB" w:eastAsia="en-GB"/>
          </w:rPr>
          <w:tab/>
        </w:r>
        <w:r w:rsidRPr="00477A22">
          <w:rPr>
            <w:rStyle w:val="Hyperlink"/>
            <w:noProof/>
            <w:lang w:val="en-GB"/>
          </w:rPr>
          <w:t>Electrophoresis</w:t>
        </w:r>
        <w:r>
          <w:rPr>
            <w:noProof/>
            <w:webHidden/>
          </w:rPr>
          <w:tab/>
        </w:r>
        <w:r>
          <w:rPr>
            <w:noProof/>
            <w:webHidden/>
          </w:rPr>
          <w:fldChar w:fldCharType="begin"/>
        </w:r>
        <w:r>
          <w:rPr>
            <w:noProof/>
            <w:webHidden/>
          </w:rPr>
          <w:instrText xml:space="preserve"> PAGEREF _Toc264891957 \h </w:instrText>
        </w:r>
        <w:r>
          <w:rPr>
            <w:noProof/>
            <w:webHidden/>
          </w:rPr>
        </w:r>
        <w:r>
          <w:rPr>
            <w:noProof/>
            <w:webHidden/>
          </w:rPr>
          <w:fldChar w:fldCharType="separate"/>
        </w:r>
        <w:r>
          <w:rPr>
            <w:noProof/>
            <w:webHidden/>
          </w:rPr>
          <w:t>19</w:t>
        </w:r>
        <w:r>
          <w:rPr>
            <w:noProof/>
            <w:webHidden/>
          </w:rPr>
          <w:fldChar w:fldCharType="end"/>
        </w:r>
      </w:hyperlink>
    </w:p>
    <w:p w14:paraId="3DEE8345" w14:textId="77777777" w:rsidR="00F72BAD" w:rsidRDefault="00F72BAD">
      <w:pPr>
        <w:pStyle w:val="TOC2"/>
        <w:tabs>
          <w:tab w:val="left" w:pos="800"/>
          <w:tab w:val="right" w:leader="dot" w:pos="9962"/>
        </w:tabs>
        <w:rPr>
          <w:rFonts w:ascii="Calibri" w:hAnsi="Calibri"/>
          <w:noProof/>
          <w:sz w:val="22"/>
          <w:szCs w:val="22"/>
          <w:lang w:val="en-GB" w:eastAsia="en-GB"/>
        </w:rPr>
      </w:pPr>
      <w:hyperlink w:anchor="_Toc264891958" w:history="1">
        <w:r w:rsidRPr="00477A22">
          <w:rPr>
            <w:rStyle w:val="Hyperlink"/>
            <w:noProof/>
            <w:lang w:val="en-GB"/>
          </w:rPr>
          <w:t>4.8</w:t>
        </w:r>
        <w:r>
          <w:rPr>
            <w:rFonts w:ascii="Calibri" w:hAnsi="Calibri"/>
            <w:noProof/>
            <w:sz w:val="22"/>
            <w:szCs w:val="22"/>
            <w:lang w:val="en-GB" w:eastAsia="en-GB"/>
          </w:rPr>
          <w:tab/>
        </w:r>
        <w:r w:rsidRPr="00477A22">
          <w:rPr>
            <w:rStyle w:val="Hyperlink"/>
            <w:noProof/>
            <w:lang w:val="en-GB"/>
          </w:rPr>
          <w:t>Detection</w:t>
        </w:r>
        <w:r>
          <w:rPr>
            <w:noProof/>
            <w:webHidden/>
          </w:rPr>
          <w:tab/>
        </w:r>
        <w:r>
          <w:rPr>
            <w:noProof/>
            <w:webHidden/>
          </w:rPr>
          <w:fldChar w:fldCharType="begin"/>
        </w:r>
        <w:r>
          <w:rPr>
            <w:noProof/>
            <w:webHidden/>
          </w:rPr>
          <w:instrText xml:space="preserve"> PAGEREF _Toc264891958 \h </w:instrText>
        </w:r>
        <w:r>
          <w:rPr>
            <w:noProof/>
            <w:webHidden/>
          </w:rPr>
        </w:r>
        <w:r>
          <w:rPr>
            <w:noProof/>
            <w:webHidden/>
          </w:rPr>
          <w:fldChar w:fldCharType="separate"/>
        </w:r>
        <w:r>
          <w:rPr>
            <w:noProof/>
            <w:webHidden/>
          </w:rPr>
          <w:t>21</w:t>
        </w:r>
        <w:r>
          <w:rPr>
            <w:noProof/>
            <w:webHidden/>
          </w:rPr>
          <w:fldChar w:fldCharType="end"/>
        </w:r>
      </w:hyperlink>
    </w:p>
    <w:p w14:paraId="022ED5D9" w14:textId="77777777" w:rsidR="00F72BAD" w:rsidRDefault="00F72BAD">
      <w:pPr>
        <w:pStyle w:val="TOC2"/>
        <w:tabs>
          <w:tab w:val="left" w:pos="800"/>
          <w:tab w:val="right" w:leader="dot" w:pos="9962"/>
        </w:tabs>
        <w:rPr>
          <w:rFonts w:ascii="Calibri" w:hAnsi="Calibri"/>
          <w:noProof/>
          <w:sz w:val="22"/>
          <w:szCs w:val="22"/>
          <w:lang w:val="en-GB" w:eastAsia="en-GB"/>
        </w:rPr>
      </w:pPr>
      <w:hyperlink w:anchor="_Toc264891959" w:history="1">
        <w:r w:rsidRPr="00477A22">
          <w:rPr>
            <w:rStyle w:val="Hyperlink"/>
            <w:noProof/>
            <w:lang w:val="en-GB"/>
          </w:rPr>
          <w:t>4.9</w:t>
        </w:r>
        <w:r>
          <w:rPr>
            <w:rFonts w:ascii="Calibri" w:hAnsi="Calibri"/>
            <w:noProof/>
            <w:sz w:val="22"/>
            <w:szCs w:val="22"/>
            <w:lang w:val="en-GB" w:eastAsia="en-GB"/>
          </w:rPr>
          <w:tab/>
        </w:r>
        <w:r w:rsidRPr="00477A22">
          <w:rPr>
            <w:rStyle w:val="Hyperlink"/>
            <w:noProof/>
            <w:lang w:val="en-GB"/>
          </w:rPr>
          <w:t>Image acquisition</w:t>
        </w:r>
        <w:r>
          <w:rPr>
            <w:noProof/>
            <w:webHidden/>
          </w:rPr>
          <w:tab/>
        </w:r>
        <w:r>
          <w:rPr>
            <w:noProof/>
            <w:webHidden/>
          </w:rPr>
          <w:fldChar w:fldCharType="begin"/>
        </w:r>
        <w:r>
          <w:rPr>
            <w:noProof/>
            <w:webHidden/>
          </w:rPr>
          <w:instrText xml:space="preserve"> PAGEREF _Toc264891959 \h </w:instrText>
        </w:r>
        <w:r>
          <w:rPr>
            <w:noProof/>
            <w:webHidden/>
          </w:rPr>
        </w:r>
        <w:r>
          <w:rPr>
            <w:noProof/>
            <w:webHidden/>
          </w:rPr>
          <w:fldChar w:fldCharType="separate"/>
        </w:r>
        <w:r>
          <w:rPr>
            <w:noProof/>
            <w:webHidden/>
          </w:rPr>
          <w:t>21</w:t>
        </w:r>
        <w:r>
          <w:rPr>
            <w:noProof/>
            <w:webHidden/>
          </w:rPr>
          <w:fldChar w:fldCharType="end"/>
        </w:r>
      </w:hyperlink>
    </w:p>
    <w:p w14:paraId="59CE88E6"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60" w:history="1">
        <w:r w:rsidRPr="00477A22">
          <w:rPr>
            <w:rStyle w:val="Hyperlink"/>
            <w:noProof/>
            <w:lang w:val="en-GB"/>
          </w:rPr>
          <w:t>4.10</w:t>
        </w:r>
        <w:r>
          <w:rPr>
            <w:rFonts w:ascii="Calibri" w:hAnsi="Calibri"/>
            <w:noProof/>
            <w:sz w:val="22"/>
            <w:szCs w:val="22"/>
            <w:lang w:val="en-GB" w:eastAsia="en-GB"/>
          </w:rPr>
          <w:tab/>
        </w:r>
        <w:r w:rsidRPr="00477A22">
          <w:rPr>
            <w:rStyle w:val="Hyperlink"/>
            <w:noProof/>
            <w:lang w:val="en-GB"/>
          </w:rPr>
          <w:t>The excision of locations on gels</w:t>
        </w:r>
        <w:r>
          <w:rPr>
            <w:noProof/>
            <w:webHidden/>
          </w:rPr>
          <w:tab/>
        </w:r>
        <w:r>
          <w:rPr>
            <w:noProof/>
            <w:webHidden/>
          </w:rPr>
          <w:fldChar w:fldCharType="begin"/>
        </w:r>
        <w:r>
          <w:rPr>
            <w:noProof/>
            <w:webHidden/>
          </w:rPr>
          <w:instrText xml:space="preserve"> PAGEREF _Toc264891960 \h </w:instrText>
        </w:r>
        <w:r>
          <w:rPr>
            <w:noProof/>
            <w:webHidden/>
          </w:rPr>
        </w:r>
        <w:r>
          <w:rPr>
            <w:noProof/>
            <w:webHidden/>
          </w:rPr>
          <w:fldChar w:fldCharType="separate"/>
        </w:r>
        <w:r>
          <w:rPr>
            <w:noProof/>
            <w:webHidden/>
          </w:rPr>
          <w:t>25</w:t>
        </w:r>
        <w:r>
          <w:rPr>
            <w:noProof/>
            <w:webHidden/>
          </w:rPr>
          <w:fldChar w:fldCharType="end"/>
        </w:r>
      </w:hyperlink>
    </w:p>
    <w:p w14:paraId="6366B9B2"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62" w:history="1">
        <w:r w:rsidRPr="00477A22">
          <w:rPr>
            <w:rStyle w:val="Hyperlink"/>
            <w:noProof/>
            <w:lang w:val="en-GB"/>
          </w:rPr>
          <w:t>4.11</w:t>
        </w:r>
        <w:r>
          <w:rPr>
            <w:rFonts w:ascii="Calibri" w:hAnsi="Calibri"/>
            <w:noProof/>
            <w:sz w:val="22"/>
            <w:szCs w:val="22"/>
            <w:lang w:val="en-GB" w:eastAsia="en-GB"/>
          </w:rPr>
          <w:tab/>
        </w:r>
        <w:r w:rsidRPr="00477A22">
          <w:rPr>
            <w:rStyle w:val="Hyperlink"/>
            <w:noProof/>
            <w:lang w:val="en-GB"/>
          </w:rPr>
          <w:t>SubstanceMixtureProtocol and SubstanceAction</w:t>
        </w:r>
        <w:r>
          <w:rPr>
            <w:noProof/>
            <w:webHidden/>
          </w:rPr>
          <w:tab/>
        </w:r>
        <w:r>
          <w:rPr>
            <w:noProof/>
            <w:webHidden/>
          </w:rPr>
          <w:fldChar w:fldCharType="begin"/>
        </w:r>
        <w:r>
          <w:rPr>
            <w:noProof/>
            <w:webHidden/>
          </w:rPr>
          <w:instrText xml:space="preserve"> PAGEREF _Toc264891962 \h </w:instrText>
        </w:r>
        <w:r>
          <w:rPr>
            <w:noProof/>
            <w:webHidden/>
          </w:rPr>
        </w:r>
        <w:r>
          <w:rPr>
            <w:noProof/>
            <w:webHidden/>
          </w:rPr>
          <w:fldChar w:fldCharType="separate"/>
        </w:r>
        <w:r>
          <w:rPr>
            <w:noProof/>
            <w:webHidden/>
          </w:rPr>
          <w:t>28</w:t>
        </w:r>
        <w:r>
          <w:rPr>
            <w:noProof/>
            <w:webHidden/>
          </w:rPr>
          <w:fldChar w:fldCharType="end"/>
        </w:r>
      </w:hyperlink>
    </w:p>
    <w:p w14:paraId="76EEBFD9" w14:textId="77777777" w:rsidR="00F72BAD" w:rsidRDefault="00F72BAD">
      <w:pPr>
        <w:pStyle w:val="TOC1"/>
        <w:tabs>
          <w:tab w:val="left" w:pos="400"/>
          <w:tab w:val="right" w:leader="dot" w:pos="9962"/>
        </w:tabs>
        <w:rPr>
          <w:rFonts w:ascii="Calibri" w:hAnsi="Calibri"/>
          <w:noProof/>
          <w:sz w:val="22"/>
          <w:szCs w:val="22"/>
          <w:lang w:val="en-GB" w:eastAsia="en-GB"/>
        </w:rPr>
      </w:pPr>
      <w:hyperlink w:anchor="_Toc264891963" w:history="1">
        <w:r w:rsidRPr="00477A22">
          <w:rPr>
            <w:rStyle w:val="Hyperlink"/>
            <w:noProof/>
            <w:lang w:val="en-GB"/>
          </w:rPr>
          <w:t>5.</w:t>
        </w:r>
        <w:r>
          <w:rPr>
            <w:rFonts w:ascii="Calibri" w:hAnsi="Calibri"/>
            <w:noProof/>
            <w:sz w:val="22"/>
            <w:szCs w:val="22"/>
            <w:lang w:val="en-GB" w:eastAsia="en-GB"/>
          </w:rPr>
          <w:tab/>
        </w:r>
        <w:r w:rsidRPr="00477A22">
          <w:rPr>
            <w:rStyle w:val="Hyperlink"/>
            <w:noProof/>
            <w:lang w:val="en-GB"/>
          </w:rPr>
          <w:t>Model in XML Schema</w:t>
        </w:r>
        <w:r>
          <w:rPr>
            <w:noProof/>
            <w:webHidden/>
          </w:rPr>
          <w:tab/>
        </w:r>
        <w:r>
          <w:rPr>
            <w:noProof/>
            <w:webHidden/>
          </w:rPr>
          <w:fldChar w:fldCharType="begin"/>
        </w:r>
        <w:r>
          <w:rPr>
            <w:noProof/>
            <w:webHidden/>
          </w:rPr>
          <w:instrText xml:space="preserve"> PAGEREF _Toc264891963 \h </w:instrText>
        </w:r>
        <w:r>
          <w:rPr>
            <w:noProof/>
            <w:webHidden/>
          </w:rPr>
        </w:r>
        <w:r>
          <w:rPr>
            <w:noProof/>
            <w:webHidden/>
          </w:rPr>
          <w:fldChar w:fldCharType="separate"/>
        </w:r>
        <w:r>
          <w:rPr>
            <w:noProof/>
            <w:webHidden/>
          </w:rPr>
          <w:t>29</w:t>
        </w:r>
        <w:r>
          <w:rPr>
            <w:noProof/>
            <w:webHidden/>
          </w:rPr>
          <w:fldChar w:fldCharType="end"/>
        </w:r>
      </w:hyperlink>
    </w:p>
    <w:p w14:paraId="4042CE09" w14:textId="77777777" w:rsidR="00F72BAD" w:rsidRDefault="00F72BAD">
      <w:pPr>
        <w:pStyle w:val="TOC2"/>
        <w:tabs>
          <w:tab w:val="left" w:pos="800"/>
          <w:tab w:val="right" w:leader="dot" w:pos="9962"/>
        </w:tabs>
        <w:rPr>
          <w:rFonts w:ascii="Calibri" w:hAnsi="Calibri"/>
          <w:noProof/>
          <w:sz w:val="22"/>
          <w:szCs w:val="22"/>
          <w:lang w:val="en-GB" w:eastAsia="en-GB"/>
        </w:rPr>
      </w:pPr>
      <w:hyperlink w:anchor="_Toc264891964" w:history="1">
        <w:r w:rsidRPr="00477A22">
          <w:rPr>
            <w:rStyle w:val="Hyperlink"/>
            <w:noProof/>
          </w:rPr>
          <w:t>5.1</w:t>
        </w:r>
        <w:r>
          <w:rPr>
            <w:rFonts w:ascii="Calibri" w:hAnsi="Calibri"/>
            <w:noProof/>
            <w:sz w:val="22"/>
            <w:szCs w:val="22"/>
            <w:lang w:val="en-GB" w:eastAsia="en-GB"/>
          </w:rPr>
          <w:tab/>
        </w:r>
        <w:r w:rsidRPr="00477A22">
          <w:rPr>
            <w:rStyle w:val="Hyperlink"/>
            <w:noProof/>
          </w:rPr>
          <w:t>Element &lt;GelML&gt;</w:t>
        </w:r>
        <w:r>
          <w:rPr>
            <w:noProof/>
            <w:webHidden/>
          </w:rPr>
          <w:tab/>
        </w:r>
        <w:r>
          <w:rPr>
            <w:noProof/>
            <w:webHidden/>
          </w:rPr>
          <w:fldChar w:fldCharType="begin"/>
        </w:r>
        <w:r>
          <w:rPr>
            <w:noProof/>
            <w:webHidden/>
          </w:rPr>
          <w:instrText xml:space="preserve"> PAGEREF _Toc264891964 \h </w:instrText>
        </w:r>
        <w:r>
          <w:rPr>
            <w:noProof/>
            <w:webHidden/>
          </w:rPr>
        </w:r>
        <w:r>
          <w:rPr>
            <w:noProof/>
            <w:webHidden/>
          </w:rPr>
          <w:fldChar w:fldCharType="separate"/>
        </w:r>
        <w:r>
          <w:rPr>
            <w:noProof/>
            <w:webHidden/>
          </w:rPr>
          <w:t>29</w:t>
        </w:r>
        <w:r>
          <w:rPr>
            <w:noProof/>
            <w:webHidden/>
          </w:rPr>
          <w:fldChar w:fldCharType="end"/>
        </w:r>
      </w:hyperlink>
    </w:p>
    <w:p w14:paraId="5DE6FFD1" w14:textId="77777777" w:rsidR="00F72BAD" w:rsidRDefault="00F72BAD">
      <w:pPr>
        <w:pStyle w:val="TOC2"/>
        <w:tabs>
          <w:tab w:val="left" w:pos="800"/>
          <w:tab w:val="right" w:leader="dot" w:pos="9962"/>
        </w:tabs>
        <w:rPr>
          <w:rFonts w:ascii="Calibri" w:hAnsi="Calibri"/>
          <w:noProof/>
          <w:sz w:val="22"/>
          <w:szCs w:val="22"/>
          <w:lang w:val="en-GB" w:eastAsia="en-GB"/>
        </w:rPr>
      </w:pPr>
      <w:hyperlink w:anchor="_Toc264891965" w:history="1">
        <w:r w:rsidRPr="00477A22">
          <w:rPr>
            <w:rStyle w:val="Hyperlink"/>
            <w:noProof/>
          </w:rPr>
          <w:t>5.2</w:t>
        </w:r>
        <w:r>
          <w:rPr>
            <w:rFonts w:ascii="Calibri" w:hAnsi="Calibri"/>
            <w:noProof/>
            <w:sz w:val="22"/>
            <w:szCs w:val="22"/>
            <w:lang w:val="en-GB" w:eastAsia="en-GB"/>
          </w:rPr>
          <w:tab/>
        </w:r>
        <w:r w:rsidRPr="00477A22">
          <w:rPr>
            <w:rStyle w:val="Hyperlink"/>
            <w:noProof/>
          </w:rPr>
          <w:t>Element &lt;Provider&gt;</w:t>
        </w:r>
        <w:r>
          <w:rPr>
            <w:noProof/>
            <w:webHidden/>
          </w:rPr>
          <w:tab/>
        </w:r>
        <w:r>
          <w:rPr>
            <w:noProof/>
            <w:webHidden/>
          </w:rPr>
          <w:fldChar w:fldCharType="begin"/>
        </w:r>
        <w:r>
          <w:rPr>
            <w:noProof/>
            <w:webHidden/>
          </w:rPr>
          <w:instrText xml:space="preserve"> PAGEREF _Toc264891965 \h </w:instrText>
        </w:r>
        <w:r>
          <w:rPr>
            <w:noProof/>
            <w:webHidden/>
          </w:rPr>
        </w:r>
        <w:r>
          <w:rPr>
            <w:noProof/>
            <w:webHidden/>
          </w:rPr>
          <w:fldChar w:fldCharType="separate"/>
        </w:r>
        <w:r>
          <w:rPr>
            <w:noProof/>
            <w:webHidden/>
          </w:rPr>
          <w:t>30</w:t>
        </w:r>
        <w:r>
          <w:rPr>
            <w:noProof/>
            <w:webHidden/>
          </w:rPr>
          <w:fldChar w:fldCharType="end"/>
        </w:r>
      </w:hyperlink>
    </w:p>
    <w:p w14:paraId="01F0D8E2" w14:textId="77777777" w:rsidR="00F72BAD" w:rsidRDefault="00F72BAD">
      <w:pPr>
        <w:pStyle w:val="TOC2"/>
        <w:tabs>
          <w:tab w:val="left" w:pos="800"/>
          <w:tab w:val="right" w:leader="dot" w:pos="9962"/>
        </w:tabs>
        <w:rPr>
          <w:rFonts w:ascii="Calibri" w:hAnsi="Calibri"/>
          <w:noProof/>
          <w:sz w:val="22"/>
          <w:szCs w:val="22"/>
          <w:lang w:val="en-GB" w:eastAsia="en-GB"/>
        </w:rPr>
      </w:pPr>
      <w:hyperlink w:anchor="_Toc264891966" w:history="1">
        <w:r w:rsidRPr="00477A22">
          <w:rPr>
            <w:rStyle w:val="Hyperlink"/>
            <w:noProof/>
          </w:rPr>
          <w:t>5.3</w:t>
        </w:r>
        <w:r>
          <w:rPr>
            <w:rFonts w:ascii="Calibri" w:hAnsi="Calibri"/>
            <w:noProof/>
            <w:sz w:val="22"/>
            <w:szCs w:val="22"/>
            <w:lang w:val="en-GB" w:eastAsia="en-GB"/>
          </w:rPr>
          <w:tab/>
        </w:r>
        <w:r w:rsidRPr="00477A22">
          <w:rPr>
            <w:rStyle w:val="Hyperlink"/>
            <w:noProof/>
          </w:rPr>
          <w:t>Element &lt;cvList&gt;</w:t>
        </w:r>
        <w:r>
          <w:rPr>
            <w:noProof/>
            <w:webHidden/>
          </w:rPr>
          <w:tab/>
        </w:r>
        <w:r>
          <w:rPr>
            <w:noProof/>
            <w:webHidden/>
          </w:rPr>
          <w:fldChar w:fldCharType="begin"/>
        </w:r>
        <w:r>
          <w:rPr>
            <w:noProof/>
            <w:webHidden/>
          </w:rPr>
          <w:instrText xml:space="preserve"> PAGEREF _Toc264891966 \h </w:instrText>
        </w:r>
        <w:r>
          <w:rPr>
            <w:noProof/>
            <w:webHidden/>
          </w:rPr>
        </w:r>
        <w:r>
          <w:rPr>
            <w:noProof/>
            <w:webHidden/>
          </w:rPr>
          <w:fldChar w:fldCharType="separate"/>
        </w:r>
        <w:r>
          <w:rPr>
            <w:noProof/>
            <w:webHidden/>
          </w:rPr>
          <w:t>30</w:t>
        </w:r>
        <w:r>
          <w:rPr>
            <w:noProof/>
            <w:webHidden/>
          </w:rPr>
          <w:fldChar w:fldCharType="end"/>
        </w:r>
      </w:hyperlink>
    </w:p>
    <w:p w14:paraId="0FBD156B" w14:textId="77777777" w:rsidR="00F72BAD" w:rsidRDefault="00F72BAD">
      <w:pPr>
        <w:pStyle w:val="TOC2"/>
        <w:tabs>
          <w:tab w:val="left" w:pos="800"/>
          <w:tab w:val="right" w:leader="dot" w:pos="9962"/>
        </w:tabs>
        <w:rPr>
          <w:rFonts w:ascii="Calibri" w:hAnsi="Calibri"/>
          <w:noProof/>
          <w:sz w:val="22"/>
          <w:szCs w:val="22"/>
          <w:lang w:val="en-GB" w:eastAsia="en-GB"/>
        </w:rPr>
      </w:pPr>
      <w:hyperlink w:anchor="_Toc264891967" w:history="1">
        <w:r w:rsidRPr="00477A22">
          <w:rPr>
            <w:rStyle w:val="Hyperlink"/>
            <w:noProof/>
          </w:rPr>
          <w:t>5.4</w:t>
        </w:r>
        <w:r>
          <w:rPr>
            <w:rFonts w:ascii="Calibri" w:hAnsi="Calibri"/>
            <w:noProof/>
            <w:sz w:val="22"/>
            <w:szCs w:val="22"/>
            <w:lang w:val="en-GB" w:eastAsia="en-GB"/>
          </w:rPr>
          <w:tab/>
        </w:r>
        <w:r w:rsidRPr="00477A22">
          <w:rPr>
            <w:rStyle w:val="Hyperlink"/>
            <w:noProof/>
          </w:rPr>
          <w:t>Element &lt;GelMLMaterialCollection&gt;</w:t>
        </w:r>
        <w:r>
          <w:rPr>
            <w:noProof/>
            <w:webHidden/>
          </w:rPr>
          <w:tab/>
        </w:r>
        <w:r>
          <w:rPr>
            <w:noProof/>
            <w:webHidden/>
          </w:rPr>
          <w:fldChar w:fldCharType="begin"/>
        </w:r>
        <w:r>
          <w:rPr>
            <w:noProof/>
            <w:webHidden/>
          </w:rPr>
          <w:instrText xml:space="preserve"> PAGEREF _Toc264891967 \h </w:instrText>
        </w:r>
        <w:r>
          <w:rPr>
            <w:noProof/>
            <w:webHidden/>
          </w:rPr>
        </w:r>
        <w:r>
          <w:rPr>
            <w:noProof/>
            <w:webHidden/>
          </w:rPr>
          <w:fldChar w:fldCharType="separate"/>
        </w:r>
        <w:r>
          <w:rPr>
            <w:noProof/>
            <w:webHidden/>
          </w:rPr>
          <w:t>30</w:t>
        </w:r>
        <w:r>
          <w:rPr>
            <w:noProof/>
            <w:webHidden/>
          </w:rPr>
          <w:fldChar w:fldCharType="end"/>
        </w:r>
      </w:hyperlink>
    </w:p>
    <w:p w14:paraId="63EB7001" w14:textId="77777777" w:rsidR="00F72BAD" w:rsidRDefault="00F72BAD">
      <w:pPr>
        <w:pStyle w:val="TOC2"/>
        <w:tabs>
          <w:tab w:val="left" w:pos="800"/>
          <w:tab w:val="right" w:leader="dot" w:pos="9962"/>
        </w:tabs>
        <w:rPr>
          <w:rFonts w:ascii="Calibri" w:hAnsi="Calibri"/>
          <w:noProof/>
          <w:sz w:val="22"/>
          <w:szCs w:val="22"/>
          <w:lang w:val="en-GB" w:eastAsia="en-GB"/>
        </w:rPr>
      </w:pPr>
      <w:hyperlink w:anchor="_Toc264891968" w:history="1">
        <w:r w:rsidRPr="00477A22">
          <w:rPr>
            <w:rStyle w:val="Hyperlink"/>
            <w:noProof/>
          </w:rPr>
          <w:t>5.5</w:t>
        </w:r>
        <w:r>
          <w:rPr>
            <w:rFonts w:ascii="Calibri" w:hAnsi="Calibri"/>
            <w:noProof/>
            <w:sz w:val="22"/>
            <w:szCs w:val="22"/>
            <w:lang w:val="en-GB" w:eastAsia="en-GB"/>
          </w:rPr>
          <w:tab/>
        </w:r>
        <w:r w:rsidRPr="00477A22">
          <w:rPr>
            <w:rStyle w:val="Hyperlink"/>
            <w:noProof/>
          </w:rPr>
          <w:t>Element &lt;GelMLDataCollection&gt;</w:t>
        </w:r>
        <w:r>
          <w:rPr>
            <w:noProof/>
            <w:webHidden/>
          </w:rPr>
          <w:tab/>
        </w:r>
        <w:r>
          <w:rPr>
            <w:noProof/>
            <w:webHidden/>
          </w:rPr>
          <w:fldChar w:fldCharType="begin"/>
        </w:r>
        <w:r>
          <w:rPr>
            <w:noProof/>
            <w:webHidden/>
          </w:rPr>
          <w:instrText xml:space="preserve"> PAGEREF _Toc264891968 \h </w:instrText>
        </w:r>
        <w:r>
          <w:rPr>
            <w:noProof/>
            <w:webHidden/>
          </w:rPr>
        </w:r>
        <w:r>
          <w:rPr>
            <w:noProof/>
            <w:webHidden/>
          </w:rPr>
          <w:fldChar w:fldCharType="separate"/>
        </w:r>
        <w:r>
          <w:rPr>
            <w:noProof/>
            <w:webHidden/>
          </w:rPr>
          <w:t>31</w:t>
        </w:r>
        <w:r>
          <w:rPr>
            <w:noProof/>
            <w:webHidden/>
          </w:rPr>
          <w:fldChar w:fldCharType="end"/>
        </w:r>
      </w:hyperlink>
    </w:p>
    <w:p w14:paraId="5A34C7CE" w14:textId="77777777" w:rsidR="00F72BAD" w:rsidRDefault="00F72BAD">
      <w:pPr>
        <w:pStyle w:val="TOC2"/>
        <w:tabs>
          <w:tab w:val="left" w:pos="800"/>
          <w:tab w:val="right" w:leader="dot" w:pos="9962"/>
        </w:tabs>
        <w:rPr>
          <w:rFonts w:ascii="Calibri" w:hAnsi="Calibri"/>
          <w:noProof/>
          <w:sz w:val="22"/>
          <w:szCs w:val="22"/>
          <w:lang w:val="en-GB" w:eastAsia="en-GB"/>
        </w:rPr>
      </w:pPr>
      <w:hyperlink w:anchor="_Toc264891969" w:history="1">
        <w:r w:rsidRPr="00477A22">
          <w:rPr>
            <w:rStyle w:val="Hyperlink"/>
            <w:noProof/>
          </w:rPr>
          <w:t>5.6</w:t>
        </w:r>
        <w:r>
          <w:rPr>
            <w:rFonts w:ascii="Calibri" w:hAnsi="Calibri"/>
            <w:noProof/>
            <w:sz w:val="22"/>
            <w:szCs w:val="22"/>
            <w:lang w:val="en-GB" w:eastAsia="en-GB"/>
          </w:rPr>
          <w:tab/>
        </w:r>
        <w:r w:rsidRPr="00477A22">
          <w:rPr>
            <w:rStyle w:val="Hyperlink"/>
            <w:noProof/>
          </w:rPr>
          <w:t>Element &lt;GelMLProtocolCollection&gt;</w:t>
        </w:r>
        <w:r>
          <w:rPr>
            <w:noProof/>
            <w:webHidden/>
          </w:rPr>
          <w:tab/>
        </w:r>
        <w:r>
          <w:rPr>
            <w:noProof/>
            <w:webHidden/>
          </w:rPr>
          <w:fldChar w:fldCharType="begin"/>
        </w:r>
        <w:r>
          <w:rPr>
            <w:noProof/>
            <w:webHidden/>
          </w:rPr>
          <w:instrText xml:space="preserve"> PAGEREF _Toc264891969 \h </w:instrText>
        </w:r>
        <w:r>
          <w:rPr>
            <w:noProof/>
            <w:webHidden/>
          </w:rPr>
        </w:r>
        <w:r>
          <w:rPr>
            <w:noProof/>
            <w:webHidden/>
          </w:rPr>
          <w:fldChar w:fldCharType="separate"/>
        </w:r>
        <w:r>
          <w:rPr>
            <w:noProof/>
            <w:webHidden/>
          </w:rPr>
          <w:t>31</w:t>
        </w:r>
        <w:r>
          <w:rPr>
            <w:noProof/>
            <w:webHidden/>
          </w:rPr>
          <w:fldChar w:fldCharType="end"/>
        </w:r>
      </w:hyperlink>
    </w:p>
    <w:p w14:paraId="35E203D3" w14:textId="77777777" w:rsidR="00F72BAD" w:rsidRDefault="00F72BAD">
      <w:pPr>
        <w:pStyle w:val="TOC2"/>
        <w:tabs>
          <w:tab w:val="left" w:pos="800"/>
          <w:tab w:val="right" w:leader="dot" w:pos="9962"/>
        </w:tabs>
        <w:rPr>
          <w:rFonts w:ascii="Calibri" w:hAnsi="Calibri"/>
          <w:noProof/>
          <w:sz w:val="22"/>
          <w:szCs w:val="22"/>
          <w:lang w:val="en-GB" w:eastAsia="en-GB"/>
        </w:rPr>
      </w:pPr>
      <w:hyperlink w:anchor="_Toc264891970" w:history="1">
        <w:r w:rsidRPr="00477A22">
          <w:rPr>
            <w:rStyle w:val="Hyperlink"/>
            <w:noProof/>
          </w:rPr>
          <w:t>5.7</w:t>
        </w:r>
        <w:r>
          <w:rPr>
            <w:rFonts w:ascii="Calibri" w:hAnsi="Calibri"/>
            <w:noProof/>
            <w:sz w:val="22"/>
            <w:szCs w:val="22"/>
            <w:lang w:val="en-GB" w:eastAsia="en-GB"/>
          </w:rPr>
          <w:tab/>
        </w:r>
        <w:r w:rsidRPr="00477A22">
          <w:rPr>
            <w:rStyle w:val="Hyperlink"/>
            <w:noProof/>
          </w:rPr>
          <w:t>Element &lt;Gel1DExperiment&gt;</w:t>
        </w:r>
        <w:r>
          <w:rPr>
            <w:noProof/>
            <w:webHidden/>
          </w:rPr>
          <w:tab/>
        </w:r>
        <w:r>
          <w:rPr>
            <w:noProof/>
            <w:webHidden/>
          </w:rPr>
          <w:fldChar w:fldCharType="begin"/>
        </w:r>
        <w:r>
          <w:rPr>
            <w:noProof/>
            <w:webHidden/>
          </w:rPr>
          <w:instrText xml:space="preserve"> PAGEREF _Toc264891970 \h </w:instrText>
        </w:r>
        <w:r>
          <w:rPr>
            <w:noProof/>
            <w:webHidden/>
          </w:rPr>
        </w:r>
        <w:r>
          <w:rPr>
            <w:noProof/>
            <w:webHidden/>
          </w:rPr>
          <w:fldChar w:fldCharType="separate"/>
        </w:r>
        <w:r>
          <w:rPr>
            <w:noProof/>
            <w:webHidden/>
          </w:rPr>
          <w:t>32</w:t>
        </w:r>
        <w:r>
          <w:rPr>
            <w:noProof/>
            <w:webHidden/>
          </w:rPr>
          <w:fldChar w:fldCharType="end"/>
        </w:r>
      </w:hyperlink>
    </w:p>
    <w:p w14:paraId="3AB99543" w14:textId="77777777" w:rsidR="00F72BAD" w:rsidRDefault="00F72BAD">
      <w:pPr>
        <w:pStyle w:val="TOC2"/>
        <w:tabs>
          <w:tab w:val="left" w:pos="800"/>
          <w:tab w:val="right" w:leader="dot" w:pos="9962"/>
        </w:tabs>
        <w:rPr>
          <w:rFonts w:ascii="Calibri" w:hAnsi="Calibri"/>
          <w:noProof/>
          <w:sz w:val="22"/>
          <w:szCs w:val="22"/>
          <w:lang w:val="en-GB" w:eastAsia="en-GB"/>
        </w:rPr>
      </w:pPr>
      <w:hyperlink w:anchor="_Toc264891971" w:history="1">
        <w:r w:rsidRPr="00477A22">
          <w:rPr>
            <w:rStyle w:val="Hyperlink"/>
            <w:noProof/>
          </w:rPr>
          <w:t>5.8</w:t>
        </w:r>
        <w:r>
          <w:rPr>
            <w:rFonts w:ascii="Calibri" w:hAnsi="Calibri"/>
            <w:noProof/>
            <w:sz w:val="22"/>
            <w:szCs w:val="22"/>
            <w:lang w:val="en-GB" w:eastAsia="en-GB"/>
          </w:rPr>
          <w:tab/>
        </w:r>
        <w:r w:rsidRPr="00477A22">
          <w:rPr>
            <w:rStyle w:val="Hyperlink"/>
            <w:noProof/>
          </w:rPr>
          <w:t>Element &lt;Gel2DExperiment&gt;</w:t>
        </w:r>
        <w:r>
          <w:rPr>
            <w:noProof/>
            <w:webHidden/>
          </w:rPr>
          <w:tab/>
        </w:r>
        <w:r>
          <w:rPr>
            <w:noProof/>
            <w:webHidden/>
          </w:rPr>
          <w:fldChar w:fldCharType="begin"/>
        </w:r>
        <w:r>
          <w:rPr>
            <w:noProof/>
            <w:webHidden/>
          </w:rPr>
          <w:instrText xml:space="preserve"> PAGEREF _Toc264891971 \h </w:instrText>
        </w:r>
        <w:r>
          <w:rPr>
            <w:noProof/>
            <w:webHidden/>
          </w:rPr>
        </w:r>
        <w:r>
          <w:rPr>
            <w:noProof/>
            <w:webHidden/>
          </w:rPr>
          <w:fldChar w:fldCharType="separate"/>
        </w:r>
        <w:r>
          <w:rPr>
            <w:noProof/>
            <w:webHidden/>
          </w:rPr>
          <w:t>33</w:t>
        </w:r>
        <w:r>
          <w:rPr>
            <w:noProof/>
            <w:webHidden/>
          </w:rPr>
          <w:fldChar w:fldCharType="end"/>
        </w:r>
      </w:hyperlink>
    </w:p>
    <w:p w14:paraId="7C9FFC7C" w14:textId="77777777" w:rsidR="00F72BAD" w:rsidRDefault="00F72BAD">
      <w:pPr>
        <w:pStyle w:val="TOC2"/>
        <w:tabs>
          <w:tab w:val="left" w:pos="800"/>
          <w:tab w:val="right" w:leader="dot" w:pos="9962"/>
        </w:tabs>
        <w:rPr>
          <w:rFonts w:ascii="Calibri" w:hAnsi="Calibri"/>
          <w:noProof/>
          <w:sz w:val="22"/>
          <w:szCs w:val="22"/>
          <w:lang w:val="en-GB" w:eastAsia="en-GB"/>
        </w:rPr>
      </w:pPr>
      <w:hyperlink w:anchor="_Toc264891972" w:history="1">
        <w:r w:rsidRPr="00477A22">
          <w:rPr>
            <w:rStyle w:val="Hyperlink"/>
            <w:noProof/>
          </w:rPr>
          <w:t>5.9</w:t>
        </w:r>
        <w:r>
          <w:rPr>
            <w:rFonts w:ascii="Calibri" w:hAnsi="Calibri"/>
            <w:noProof/>
            <w:sz w:val="22"/>
            <w:szCs w:val="22"/>
            <w:lang w:val="en-GB" w:eastAsia="en-GB"/>
          </w:rPr>
          <w:tab/>
        </w:r>
        <w:r w:rsidRPr="00477A22">
          <w:rPr>
            <w:rStyle w:val="Hyperlink"/>
            <w:noProof/>
          </w:rPr>
          <w:t>Element &lt;OtherGelExperiment&gt;</w:t>
        </w:r>
        <w:r>
          <w:rPr>
            <w:noProof/>
            <w:webHidden/>
          </w:rPr>
          <w:tab/>
        </w:r>
        <w:r>
          <w:rPr>
            <w:noProof/>
            <w:webHidden/>
          </w:rPr>
          <w:fldChar w:fldCharType="begin"/>
        </w:r>
        <w:r>
          <w:rPr>
            <w:noProof/>
            <w:webHidden/>
          </w:rPr>
          <w:instrText xml:space="preserve"> PAGEREF _Toc264891972 \h </w:instrText>
        </w:r>
        <w:r>
          <w:rPr>
            <w:noProof/>
            <w:webHidden/>
          </w:rPr>
        </w:r>
        <w:r>
          <w:rPr>
            <w:noProof/>
            <w:webHidden/>
          </w:rPr>
          <w:fldChar w:fldCharType="separate"/>
        </w:r>
        <w:r>
          <w:rPr>
            <w:noProof/>
            <w:webHidden/>
          </w:rPr>
          <w:t>34</w:t>
        </w:r>
        <w:r>
          <w:rPr>
            <w:noProof/>
            <w:webHidden/>
          </w:rPr>
          <w:fldChar w:fldCharType="end"/>
        </w:r>
      </w:hyperlink>
    </w:p>
    <w:p w14:paraId="20A61663"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73" w:history="1">
        <w:r w:rsidRPr="00477A22">
          <w:rPr>
            <w:rStyle w:val="Hyperlink"/>
            <w:noProof/>
          </w:rPr>
          <w:t>5.10</w:t>
        </w:r>
        <w:r>
          <w:rPr>
            <w:rFonts w:ascii="Calibri" w:hAnsi="Calibri"/>
            <w:noProof/>
            <w:sz w:val="22"/>
            <w:szCs w:val="22"/>
            <w:lang w:val="en-GB" w:eastAsia="en-GB"/>
          </w:rPr>
          <w:tab/>
        </w:r>
        <w:r w:rsidRPr="00477A22">
          <w:rPr>
            <w:rStyle w:val="Hyperlink"/>
            <w:noProof/>
          </w:rPr>
          <w:t>Element &lt;AuditCollection&gt;</w:t>
        </w:r>
        <w:r>
          <w:rPr>
            <w:noProof/>
            <w:webHidden/>
          </w:rPr>
          <w:tab/>
        </w:r>
        <w:r>
          <w:rPr>
            <w:noProof/>
            <w:webHidden/>
          </w:rPr>
          <w:fldChar w:fldCharType="begin"/>
        </w:r>
        <w:r>
          <w:rPr>
            <w:noProof/>
            <w:webHidden/>
          </w:rPr>
          <w:instrText xml:space="preserve"> PAGEREF _Toc264891973 \h </w:instrText>
        </w:r>
        <w:r>
          <w:rPr>
            <w:noProof/>
            <w:webHidden/>
          </w:rPr>
        </w:r>
        <w:r>
          <w:rPr>
            <w:noProof/>
            <w:webHidden/>
          </w:rPr>
          <w:fldChar w:fldCharType="separate"/>
        </w:r>
        <w:r>
          <w:rPr>
            <w:noProof/>
            <w:webHidden/>
          </w:rPr>
          <w:t>35</w:t>
        </w:r>
        <w:r>
          <w:rPr>
            <w:noProof/>
            <w:webHidden/>
          </w:rPr>
          <w:fldChar w:fldCharType="end"/>
        </w:r>
      </w:hyperlink>
    </w:p>
    <w:p w14:paraId="1EB598D4"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74" w:history="1">
        <w:r w:rsidRPr="00477A22">
          <w:rPr>
            <w:rStyle w:val="Hyperlink"/>
            <w:noProof/>
          </w:rPr>
          <w:t>5.11</w:t>
        </w:r>
        <w:r>
          <w:rPr>
            <w:rFonts w:ascii="Calibri" w:hAnsi="Calibri"/>
            <w:noProof/>
            <w:sz w:val="22"/>
            <w:szCs w:val="22"/>
            <w:lang w:val="en-GB" w:eastAsia="en-GB"/>
          </w:rPr>
          <w:tab/>
        </w:r>
        <w:r w:rsidRPr="00477A22">
          <w:rPr>
            <w:rStyle w:val="Hyperlink"/>
            <w:noProof/>
          </w:rPr>
          <w:t>Element &lt;Organization&gt;</w:t>
        </w:r>
        <w:r>
          <w:rPr>
            <w:noProof/>
            <w:webHidden/>
          </w:rPr>
          <w:tab/>
        </w:r>
        <w:r>
          <w:rPr>
            <w:noProof/>
            <w:webHidden/>
          </w:rPr>
          <w:fldChar w:fldCharType="begin"/>
        </w:r>
        <w:r>
          <w:rPr>
            <w:noProof/>
            <w:webHidden/>
          </w:rPr>
          <w:instrText xml:space="preserve"> PAGEREF _Toc264891974 \h </w:instrText>
        </w:r>
        <w:r>
          <w:rPr>
            <w:noProof/>
            <w:webHidden/>
          </w:rPr>
        </w:r>
        <w:r>
          <w:rPr>
            <w:noProof/>
            <w:webHidden/>
          </w:rPr>
          <w:fldChar w:fldCharType="separate"/>
        </w:r>
        <w:r>
          <w:rPr>
            <w:noProof/>
            <w:webHidden/>
          </w:rPr>
          <w:t>36</w:t>
        </w:r>
        <w:r>
          <w:rPr>
            <w:noProof/>
            <w:webHidden/>
          </w:rPr>
          <w:fldChar w:fldCharType="end"/>
        </w:r>
      </w:hyperlink>
    </w:p>
    <w:p w14:paraId="37B4ADB8"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75" w:history="1">
        <w:r w:rsidRPr="00477A22">
          <w:rPr>
            <w:rStyle w:val="Hyperlink"/>
            <w:noProof/>
          </w:rPr>
          <w:t>5.12</w:t>
        </w:r>
        <w:r>
          <w:rPr>
            <w:rFonts w:ascii="Calibri" w:hAnsi="Calibri"/>
            <w:noProof/>
            <w:sz w:val="22"/>
            <w:szCs w:val="22"/>
            <w:lang w:val="en-GB" w:eastAsia="en-GB"/>
          </w:rPr>
          <w:tab/>
        </w:r>
        <w:r w:rsidRPr="00477A22">
          <w:rPr>
            <w:rStyle w:val="Hyperlink"/>
            <w:noProof/>
          </w:rPr>
          <w:t>Element &lt;parent&gt;</w:t>
        </w:r>
        <w:r>
          <w:rPr>
            <w:noProof/>
            <w:webHidden/>
          </w:rPr>
          <w:tab/>
        </w:r>
        <w:r>
          <w:rPr>
            <w:noProof/>
            <w:webHidden/>
          </w:rPr>
          <w:fldChar w:fldCharType="begin"/>
        </w:r>
        <w:r>
          <w:rPr>
            <w:noProof/>
            <w:webHidden/>
          </w:rPr>
          <w:instrText xml:space="preserve"> PAGEREF _Toc264891975 \h </w:instrText>
        </w:r>
        <w:r>
          <w:rPr>
            <w:noProof/>
            <w:webHidden/>
          </w:rPr>
        </w:r>
        <w:r>
          <w:rPr>
            <w:noProof/>
            <w:webHidden/>
          </w:rPr>
          <w:fldChar w:fldCharType="separate"/>
        </w:r>
        <w:r>
          <w:rPr>
            <w:noProof/>
            <w:webHidden/>
          </w:rPr>
          <w:t>36</w:t>
        </w:r>
        <w:r>
          <w:rPr>
            <w:noProof/>
            <w:webHidden/>
          </w:rPr>
          <w:fldChar w:fldCharType="end"/>
        </w:r>
      </w:hyperlink>
    </w:p>
    <w:p w14:paraId="2979483B"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76" w:history="1">
        <w:r w:rsidRPr="00477A22">
          <w:rPr>
            <w:rStyle w:val="Hyperlink"/>
            <w:noProof/>
          </w:rPr>
          <w:t>5.13</w:t>
        </w:r>
        <w:r>
          <w:rPr>
            <w:rFonts w:ascii="Calibri" w:hAnsi="Calibri"/>
            <w:noProof/>
            <w:sz w:val="22"/>
            <w:szCs w:val="22"/>
            <w:lang w:val="en-GB" w:eastAsia="en-GB"/>
          </w:rPr>
          <w:tab/>
        </w:r>
        <w:r w:rsidRPr="00477A22">
          <w:rPr>
            <w:rStyle w:val="Hyperlink"/>
            <w:noProof/>
          </w:rPr>
          <w:t>Element &lt;Person&gt;</w:t>
        </w:r>
        <w:r>
          <w:rPr>
            <w:noProof/>
            <w:webHidden/>
          </w:rPr>
          <w:tab/>
        </w:r>
        <w:r>
          <w:rPr>
            <w:noProof/>
            <w:webHidden/>
          </w:rPr>
          <w:fldChar w:fldCharType="begin"/>
        </w:r>
        <w:r>
          <w:rPr>
            <w:noProof/>
            <w:webHidden/>
          </w:rPr>
          <w:instrText xml:space="preserve"> PAGEREF _Toc264891976 \h </w:instrText>
        </w:r>
        <w:r>
          <w:rPr>
            <w:noProof/>
            <w:webHidden/>
          </w:rPr>
        </w:r>
        <w:r>
          <w:rPr>
            <w:noProof/>
            <w:webHidden/>
          </w:rPr>
          <w:fldChar w:fldCharType="separate"/>
        </w:r>
        <w:r>
          <w:rPr>
            <w:noProof/>
            <w:webHidden/>
          </w:rPr>
          <w:t>36</w:t>
        </w:r>
        <w:r>
          <w:rPr>
            <w:noProof/>
            <w:webHidden/>
          </w:rPr>
          <w:fldChar w:fldCharType="end"/>
        </w:r>
      </w:hyperlink>
    </w:p>
    <w:p w14:paraId="2CD4D7DA"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77" w:history="1">
        <w:r w:rsidRPr="00477A22">
          <w:rPr>
            <w:rStyle w:val="Hyperlink"/>
            <w:noProof/>
          </w:rPr>
          <w:t>5.14</w:t>
        </w:r>
        <w:r>
          <w:rPr>
            <w:rFonts w:ascii="Calibri" w:hAnsi="Calibri"/>
            <w:noProof/>
            <w:sz w:val="22"/>
            <w:szCs w:val="22"/>
            <w:lang w:val="en-GB" w:eastAsia="en-GB"/>
          </w:rPr>
          <w:tab/>
        </w:r>
        <w:r w:rsidRPr="00477A22">
          <w:rPr>
            <w:rStyle w:val="Hyperlink"/>
            <w:noProof/>
          </w:rPr>
          <w:t>Element &lt;affiliations&gt;</w:t>
        </w:r>
        <w:r>
          <w:rPr>
            <w:noProof/>
            <w:webHidden/>
          </w:rPr>
          <w:tab/>
        </w:r>
        <w:r>
          <w:rPr>
            <w:noProof/>
            <w:webHidden/>
          </w:rPr>
          <w:fldChar w:fldCharType="begin"/>
        </w:r>
        <w:r>
          <w:rPr>
            <w:noProof/>
            <w:webHidden/>
          </w:rPr>
          <w:instrText xml:space="preserve"> PAGEREF _Toc264891977 \h </w:instrText>
        </w:r>
        <w:r>
          <w:rPr>
            <w:noProof/>
            <w:webHidden/>
          </w:rPr>
        </w:r>
        <w:r>
          <w:rPr>
            <w:noProof/>
            <w:webHidden/>
          </w:rPr>
          <w:fldChar w:fldCharType="separate"/>
        </w:r>
        <w:r>
          <w:rPr>
            <w:noProof/>
            <w:webHidden/>
          </w:rPr>
          <w:t>37</w:t>
        </w:r>
        <w:r>
          <w:rPr>
            <w:noProof/>
            <w:webHidden/>
          </w:rPr>
          <w:fldChar w:fldCharType="end"/>
        </w:r>
      </w:hyperlink>
    </w:p>
    <w:p w14:paraId="7C69868E"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78" w:history="1">
        <w:r w:rsidRPr="00477A22">
          <w:rPr>
            <w:rStyle w:val="Hyperlink"/>
            <w:noProof/>
          </w:rPr>
          <w:t>5.15</w:t>
        </w:r>
        <w:r>
          <w:rPr>
            <w:rFonts w:ascii="Calibri" w:hAnsi="Calibri"/>
            <w:noProof/>
            <w:sz w:val="22"/>
            <w:szCs w:val="22"/>
            <w:lang w:val="en-GB" w:eastAsia="en-GB"/>
          </w:rPr>
          <w:tab/>
        </w:r>
        <w:r w:rsidRPr="00477A22">
          <w:rPr>
            <w:rStyle w:val="Hyperlink"/>
            <w:noProof/>
          </w:rPr>
          <w:t>Element &lt;ReferenceableCollection&gt;</w:t>
        </w:r>
        <w:r>
          <w:rPr>
            <w:noProof/>
            <w:webHidden/>
          </w:rPr>
          <w:tab/>
        </w:r>
        <w:r>
          <w:rPr>
            <w:noProof/>
            <w:webHidden/>
          </w:rPr>
          <w:fldChar w:fldCharType="begin"/>
        </w:r>
        <w:r>
          <w:rPr>
            <w:noProof/>
            <w:webHidden/>
          </w:rPr>
          <w:instrText xml:space="preserve"> PAGEREF _Toc264891978 \h </w:instrText>
        </w:r>
        <w:r>
          <w:rPr>
            <w:noProof/>
            <w:webHidden/>
          </w:rPr>
        </w:r>
        <w:r>
          <w:rPr>
            <w:noProof/>
            <w:webHidden/>
          </w:rPr>
          <w:fldChar w:fldCharType="separate"/>
        </w:r>
        <w:r>
          <w:rPr>
            <w:noProof/>
            <w:webHidden/>
          </w:rPr>
          <w:t>37</w:t>
        </w:r>
        <w:r>
          <w:rPr>
            <w:noProof/>
            <w:webHidden/>
          </w:rPr>
          <w:fldChar w:fldCharType="end"/>
        </w:r>
      </w:hyperlink>
    </w:p>
    <w:p w14:paraId="775BF6E9"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79" w:history="1">
        <w:r w:rsidRPr="00477A22">
          <w:rPr>
            <w:rStyle w:val="Hyperlink"/>
            <w:noProof/>
          </w:rPr>
          <w:t>5.16</w:t>
        </w:r>
        <w:r>
          <w:rPr>
            <w:rFonts w:ascii="Calibri" w:hAnsi="Calibri"/>
            <w:noProof/>
            <w:sz w:val="22"/>
            <w:szCs w:val="22"/>
            <w:lang w:val="en-GB" w:eastAsia="en-GB"/>
          </w:rPr>
          <w:tab/>
        </w:r>
        <w:r w:rsidRPr="00477A22">
          <w:rPr>
            <w:rStyle w:val="Hyperlink"/>
            <w:noProof/>
          </w:rPr>
          <w:t>Element &lt;Database&gt;</w:t>
        </w:r>
        <w:r>
          <w:rPr>
            <w:noProof/>
            <w:webHidden/>
          </w:rPr>
          <w:tab/>
        </w:r>
        <w:r>
          <w:rPr>
            <w:noProof/>
            <w:webHidden/>
          </w:rPr>
          <w:fldChar w:fldCharType="begin"/>
        </w:r>
        <w:r>
          <w:rPr>
            <w:noProof/>
            <w:webHidden/>
          </w:rPr>
          <w:instrText xml:space="preserve"> PAGEREF _Toc264891979 \h </w:instrText>
        </w:r>
        <w:r>
          <w:rPr>
            <w:noProof/>
            <w:webHidden/>
          </w:rPr>
        </w:r>
        <w:r>
          <w:rPr>
            <w:noProof/>
            <w:webHidden/>
          </w:rPr>
          <w:fldChar w:fldCharType="separate"/>
        </w:r>
        <w:r>
          <w:rPr>
            <w:noProof/>
            <w:webHidden/>
          </w:rPr>
          <w:t>38</w:t>
        </w:r>
        <w:r>
          <w:rPr>
            <w:noProof/>
            <w:webHidden/>
          </w:rPr>
          <w:fldChar w:fldCharType="end"/>
        </w:r>
      </w:hyperlink>
    </w:p>
    <w:p w14:paraId="1E1C3644"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80" w:history="1">
        <w:r w:rsidRPr="00477A22">
          <w:rPr>
            <w:rStyle w:val="Hyperlink"/>
            <w:noProof/>
          </w:rPr>
          <w:t>5.17</w:t>
        </w:r>
        <w:r>
          <w:rPr>
            <w:rFonts w:ascii="Calibri" w:hAnsi="Calibri"/>
            <w:noProof/>
            <w:sz w:val="22"/>
            <w:szCs w:val="22"/>
            <w:lang w:val="en-GB" w:eastAsia="en-GB"/>
          </w:rPr>
          <w:tab/>
        </w:r>
        <w:r w:rsidRPr="00477A22">
          <w:rPr>
            <w:rStyle w:val="Hyperlink"/>
            <w:noProof/>
          </w:rPr>
          <w:t>Element &lt;BibliographicReference&gt;</w:t>
        </w:r>
        <w:r>
          <w:rPr>
            <w:noProof/>
            <w:webHidden/>
          </w:rPr>
          <w:tab/>
        </w:r>
        <w:r>
          <w:rPr>
            <w:noProof/>
            <w:webHidden/>
          </w:rPr>
          <w:fldChar w:fldCharType="begin"/>
        </w:r>
        <w:r>
          <w:rPr>
            <w:noProof/>
            <w:webHidden/>
          </w:rPr>
          <w:instrText xml:space="preserve"> PAGEREF _Toc264891980 \h </w:instrText>
        </w:r>
        <w:r>
          <w:rPr>
            <w:noProof/>
            <w:webHidden/>
          </w:rPr>
        </w:r>
        <w:r>
          <w:rPr>
            <w:noProof/>
            <w:webHidden/>
          </w:rPr>
          <w:fldChar w:fldCharType="separate"/>
        </w:r>
        <w:r>
          <w:rPr>
            <w:noProof/>
            <w:webHidden/>
          </w:rPr>
          <w:t>38</w:t>
        </w:r>
        <w:r>
          <w:rPr>
            <w:noProof/>
            <w:webHidden/>
          </w:rPr>
          <w:fldChar w:fldCharType="end"/>
        </w:r>
      </w:hyperlink>
    </w:p>
    <w:p w14:paraId="3B5A9EA7"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81" w:history="1">
        <w:r w:rsidRPr="00477A22">
          <w:rPr>
            <w:rStyle w:val="Hyperlink"/>
            <w:noProof/>
          </w:rPr>
          <w:t>5.18</w:t>
        </w:r>
        <w:r>
          <w:rPr>
            <w:rFonts w:ascii="Calibri" w:hAnsi="Calibri"/>
            <w:noProof/>
            <w:sz w:val="22"/>
            <w:szCs w:val="22"/>
            <w:lang w:val="en-GB" w:eastAsia="en-GB"/>
          </w:rPr>
          <w:tab/>
        </w:r>
        <w:r w:rsidRPr="00477A22">
          <w:rPr>
            <w:rStyle w:val="Hyperlink"/>
            <w:noProof/>
          </w:rPr>
          <w:t>Element &lt;cv&gt;</w:t>
        </w:r>
        <w:r>
          <w:rPr>
            <w:noProof/>
            <w:webHidden/>
          </w:rPr>
          <w:tab/>
        </w:r>
        <w:r>
          <w:rPr>
            <w:noProof/>
            <w:webHidden/>
          </w:rPr>
          <w:fldChar w:fldCharType="begin"/>
        </w:r>
        <w:r>
          <w:rPr>
            <w:noProof/>
            <w:webHidden/>
          </w:rPr>
          <w:instrText xml:space="preserve"> PAGEREF _Toc264891981 \h </w:instrText>
        </w:r>
        <w:r>
          <w:rPr>
            <w:noProof/>
            <w:webHidden/>
          </w:rPr>
        </w:r>
        <w:r>
          <w:rPr>
            <w:noProof/>
            <w:webHidden/>
          </w:rPr>
          <w:fldChar w:fldCharType="separate"/>
        </w:r>
        <w:r>
          <w:rPr>
            <w:noProof/>
            <w:webHidden/>
          </w:rPr>
          <w:t>39</w:t>
        </w:r>
        <w:r>
          <w:rPr>
            <w:noProof/>
            <w:webHidden/>
          </w:rPr>
          <w:fldChar w:fldCharType="end"/>
        </w:r>
      </w:hyperlink>
    </w:p>
    <w:p w14:paraId="1E853F3E"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82" w:history="1">
        <w:r w:rsidRPr="00477A22">
          <w:rPr>
            <w:rStyle w:val="Hyperlink"/>
            <w:noProof/>
          </w:rPr>
          <w:t>5.19</w:t>
        </w:r>
        <w:r>
          <w:rPr>
            <w:rFonts w:ascii="Calibri" w:hAnsi="Calibri"/>
            <w:noProof/>
            <w:sz w:val="22"/>
            <w:szCs w:val="22"/>
            <w:lang w:val="en-GB" w:eastAsia="en-GB"/>
          </w:rPr>
          <w:tab/>
        </w:r>
        <w:r w:rsidRPr="00477A22">
          <w:rPr>
            <w:rStyle w:val="Hyperlink"/>
            <w:noProof/>
          </w:rPr>
          <w:t>Element &lt;GenericMaterial&gt;</w:t>
        </w:r>
        <w:r>
          <w:rPr>
            <w:noProof/>
            <w:webHidden/>
          </w:rPr>
          <w:tab/>
        </w:r>
        <w:r>
          <w:rPr>
            <w:noProof/>
            <w:webHidden/>
          </w:rPr>
          <w:fldChar w:fldCharType="begin"/>
        </w:r>
        <w:r>
          <w:rPr>
            <w:noProof/>
            <w:webHidden/>
          </w:rPr>
          <w:instrText xml:space="preserve"> PAGEREF _Toc264891982 \h </w:instrText>
        </w:r>
        <w:r>
          <w:rPr>
            <w:noProof/>
            <w:webHidden/>
          </w:rPr>
        </w:r>
        <w:r>
          <w:rPr>
            <w:noProof/>
            <w:webHidden/>
          </w:rPr>
          <w:fldChar w:fldCharType="separate"/>
        </w:r>
        <w:r>
          <w:rPr>
            <w:noProof/>
            <w:webHidden/>
          </w:rPr>
          <w:t>39</w:t>
        </w:r>
        <w:r>
          <w:rPr>
            <w:noProof/>
            <w:webHidden/>
          </w:rPr>
          <w:fldChar w:fldCharType="end"/>
        </w:r>
      </w:hyperlink>
    </w:p>
    <w:p w14:paraId="78D7E771"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83" w:history="1">
        <w:r w:rsidRPr="00477A22">
          <w:rPr>
            <w:rStyle w:val="Hyperlink"/>
            <w:noProof/>
          </w:rPr>
          <w:t>5.20</w:t>
        </w:r>
        <w:r>
          <w:rPr>
            <w:rFonts w:ascii="Calibri" w:hAnsi="Calibri"/>
            <w:noProof/>
            <w:sz w:val="22"/>
            <w:szCs w:val="22"/>
            <w:lang w:val="en-GB" w:eastAsia="en-GB"/>
          </w:rPr>
          <w:tab/>
        </w:r>
        <w:r w:rsidRPr="00477A22">
          <w:rPr>
            <w:rStyle w:val="Hyperlink"/>
            <w:noProof/>
          </w:rPr>
          <w:t>Element &lt;components&gt;</w:t>
        </w:r>
        <w:r>
          <w:rPr>
            <w:noProof/>
            <w:webHidden/>
          </w:rPr>
          <w:tab/>
        </w:r>
        <w:r>
          <w:rPr>
            <w:noProof/>
            <w:webHidden/>
          </w:rPr>
          <w:fldChar w:fldCharType="begin"/>
        </w:r>
        <w:r>
          <w:rPr>
            <w:noProof/>
            <w:webHidden/>
          </w:rPr>
          <w:instrText xml:space="preserve"> PAGEREF _Toc264891983 \h </w:instrText>
        </w:r>
        <w:r>
          <w:rPr>
            <w:noProof/>
            <w:webHidden/>
          </w:rPr>
        </w:r>
        <w:r>
          <w:rPr>
            <w:noProof/>
            <w:webHidden/>
          </w:rPr>
          <w:fldChar w:fldCharType="separate"/>
        </w:r>
        <w:r>
          <w:rPr>
            <w:noProof/>
            <w:webHidden/>
          </w:rPr>
          <w:t>40</w:t>
        </w:r>
        <w:r>
          <w:rPr>
            <w:noProof/>
            <w:webHidden/>
          </w:rPr>
          <w:fldChar w:fldCharType="end"/>
        </w:r>
      </w:hyperlink>
    </w:p>
    <w:p w14:paraId="0DD6C38E"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84" w:history="1">
        <w:r w:rsidRPr="00477A22">
          <w:rPr>
            <w:rStyle w:val="Hyperlink"/>
            <w:noProof/>
          </w:rPr>
          <w:t>5.21</w:t>
        </w:r>
        <w:r>
          <w:rPr>
            <w:rFonts w:ascii="Calibri" w:hAnsi="Calibri"/>
            <w:noProof/>
            <w:sz w:val="22"/>
            <w:szCs w:val="22"/>
            <w:lang w:val="en-GB" w:eastAsia="en-GB"/>
          </w:rPr>
          <w:tab/>
        </w:r>
        <w:r w:rsidRPr="00477A22">
          <w:rPr>
            <w:rStyle w:val="Hyperlink"/>
            <w:noProof/>
          </w:rPr>
          <w:t>Element &lt;Image&gt;</w:t>
        </w:r>
        <w:r>
          <w:rPr>
            <w:noProof/>
            <w:webHidden/>
          </w:rPr>
          <w:tab/>
        </w:r>
        <w:r>
          <w:rPr>
            <w:noProof/>
            <w:webHidden/>
          </w:rPr>
          <w:fldChar w:fldCharType="begin"/>
        </w:r>
        <w:r>
          <w:rPr>
            <w:noProof/>
            <w:webHidden/>
          </w:rPr>
          <w:instrText xml:space="preserve"> PAGEREF _Toc264891984 \h </w:instrText>
        </w:r>
        <w:r>
          <w:rPr>
            <w:noProof/>
            <w:webHidden/>
          </w:rPr>
        </w:r>
        <w:r>
          <w:rPr>
            <w:noProof/>
            <w:webHidden/>
          </w:rPr>
          <w:fldChar w:fldCharType="separate"/>
        </w:r>
        <w:r>
          <w:rPr>
            <w:noProof/>
            <w:webHidden/>
          </w:rPr>
          <w:t>40</w:t>
        </w:r>
        <w:r>
          <w:rPr>
            <w:noProof/>
            <w:webHidden/>
          </w:rPr>
          <w:fldChar w:fldCharType="end"/>
        </w:r>
      </w:hyperlink>
    </w:p>
    <w:p w14:paraId="0318C87A"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85" w:history="1">
        <w:r w:rsidRPr="00477A22">
          <w:rPr>
            <w:rStyle w:val="Hyperlink"/>
            <w:noProof/>
          </w:rPr>
          <w:t>5.22</w:t>
        </w:r>
        <w:r>
          <w:rPr>
            <w:rFonts w:ascii="Calibri" w:hAnsi="Calibri"/>
            <w:noProof/>
            <w:sz w:val="22"/>
            <w:szCs w:val="22"/>
            <w:lang w:val="en-GB" w:eastAsia="en-GB"/>
          </w:rPr>
          <w:tab/>
        </w:r>
        <w:r w:rsidRPr="00477A22">
          <w:rPr>
            <w:rStyle w:val="Hyperlink"/>
            <w:noProof/>
          </w:rPr>
          <w:t>Element &lt;GenericEquipment&gt;</w:t>
        </w:r>
        <w:r>
          <w:rPr>
            <w:noProof/>
            <w:webHidden/>
          </w:rPr>
          <w:tab/>
        </w:r>
        <w:r>
          <w:rPr>
            <w:noProof/>
            <w:webHidden/>
          </w:rPr>
          <w:fldChar w:fldCharType="begin"/>
        </w:r>
        <w:r>
          <w:rPr>
            <w:noProof/>
            <w:webHidden/>
          </w:rPr>
          <w:instrText xml:space="preserve"> PAGEREF _Toc264891985 \h </w:instrText>
        </w:r>
        <w:r>
          <w:rPr>
            <w:noProof/>
            <w:webHidden/>
          </w:rPr>
        </w:r>
        <w:r>
          <w:rPr>
            <w:noProof/>
            <w:webHidden/>
          </w:rPr>
          <w:fldChar w:fldCharType="separate"/>
        </w:r>
        <w:r>
          <w:rPr>
            <w:noProof/>
            <w:webHidden/>
          </w:rPr>
          <w:t>41</w:t>
        </w:r>
        <w:r>
          <w:rPr>
            <w:noProof/>
            <w:webHidden/>
          </w:rPr>
          <w:fldChar w:fldCharType="end"/>
        </w:r>
      </w:hyperlink>
    </w:p>
    <w:p w14:paraId="68CF9209"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86" w:history="1">
        <w:r w:rsidRPr="00477A22">
          <w:rPr>
            <w:rStyle w:val="Hyperlink"/>
            <w:noProof/>
          </w:rPr>
          <w:t>5.23</w:t>
        </w:r>
        <w:r>
          <w:rPr>
            <w:rFonts w:ascii="Calibri" w:hAnsi="Calibri"/>
            <w:noProof/>
            <w:sz w:val="22"/>
            <w:szCs w:val="22"/>
            <w:lang w:val="en-GB" w:eastAsia="en-GB"/>
          </w:rPr>
          <w:tab/>
        </w:r>
        <w:r w:rsidRPr="00477A22">
          <w:rPr>
            <w:rStyle w:val="Hyperlink"/>
            <w:noProof/>
          </w:rPr>
          <w:t>Element &lt;AtomicValue&gt;</w:t>
        </w:r>
        <w:r>
          <w:rPr>
            <w:noProof/>
            <w:webHidden/>
          </w:rPr>
          <w:tab/>
        </w:r>
        <w:r>
          <w:rPr>
            <w:noProof/>
            <w:webHidden/>
          </w:rPr>
          <w:fldChar w:fldCharType="begin"/>
        </w:r>
        <w:r>
          <w:rPr>
            <w:noProof/>
            <w:webHidden/>
          </w:rPr>
          <w:instrText xml:space="preserve"> PAGEREF _Toc264891986 \h </w:instrText>
        </w:r>
        <w:r>
          <w:rPr>
            <w:noProof/>
            <w:webHidden/>
          </w:rPr>
        </w:r>
        <w:r>
          <w:rPr>
            <w:noProof/>
            <w:webHidden/>
          </w:rPr>
          <w:fldChar w:fldCharType="separate"/>
        </w:r>
        <w:r>
          <w:rPr>
            <w:noProof/>
            <w:webHidden/>
          </w:rPr>
          <w:t>41</w:t>
        </w:r>
        <w:r>
          <w:rPr>
            <w:noProof/>
            <w:webHidden/>
          </w:rPr>
          <w:fldChar w:fldCharType="end"/>
        </w:r>
      </w:hyperlink>
    </w:p>
    <w:p w14:paraId="7E22596E"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87" w:history="1">
        <w:r w:rsidRPr="00477A22">
          <w:rPr>
            <w:rStyle w:val="Hyperlink"/>
            <w:noProof/>
          </w:rPr>
          <w:t>5.24</w:t>
        </w:r>
        <w:r>
          <w:rPr>
            <w:rFonts w:ascii="Calibri" w:hAnsi="Calibri"/>
            <w:noProof/>
            <w:sz w:val="22"/>
            <w:szCs w:val="22"/>
            <w:lang w:val="en-GB" w:eastAsia="en-GB"/>
          </w:rPr>
          <w:tab/>
        </w:r>
        <w:r w:rsidRPr="00477A22">
          <w:rPr>
            <w:rStyle w:val="Hyperlink"/>
            <w:noProof/>
          </w:rPr>
          <w:t>Element &lt;BooleanValue&gt;</w:t>
        </w:r>
        <w:r>
          <w:rPr>
            <w:noProof/>
            <w:webHidden/>
          </w:rPr>
          <w:tab/>
        </w:r>
        <w:r>
          <w:rPr>
            <w:noProof/>
            <w:webHidden/>
          </w:rPr>
          <w:fldChar w:fldCharType="begin"/>
        </w:r>
        <w:r>
          <w:rPr>
            <w:noProof/>
            <w:webHidden/>
          </w:rPr>
          <w:instrText xml:space="preserve"> PAGEREF _Toc264891987 \h </w:instrText>
        </w:r>
        <w:r>
          <w:rPr>
            <w:noProof/>
            <w:webHidden/>
          </w:rPr>
        </w:r>
        <w:r>
          <w:rPr>
            <w:noProof/>
            <w:webHidden/>
          </w:rPr>
          <w:fldChar w:fldCharType="separate"/>
        </w:r>
        <w:r>
          <w:rPr>
            <w:noProof/>
            <w:webHidden/>
          </w:rPr>
          <w:t>42</w:t>
        </w:r>
        <w:r>
          <w:rPr>
            <w:noProof/>
            <w:webHidden/>
          </w:rPr>
          <w:fldChar w:fldCharType="end"/>
        </w:r>
      </w:hyperlink>
    </w:p>
    <w:p w14:paraId="06CDD2F7"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88" w:history="1">
        <w:r w:rsidRPr="00477A22">
          <w:rPr>
            <w:rStyle w:val="Hyperlink"/>
            <w:noProof/>
          </w:rPr>
          <w:t>5.25</w:t>
        </w:r>
        <w:r>
          <w:rPr>
            <w:rFonts w:ascii="Calibri" w:hAnsi="Calibri"/>
            <w:noProof/>
            <w:sz w:val="22"/>
            <w:szCs w:val="22"/>
            <w:lang w:val="en-GB" w:eastAsia="en-GB"/>
          </w:rPr>
          <w:tab/>
        </w:r>
        <w:r w:rsidRPr="00477A22">
          <w:rPr>
            <w:rStyle w:val="Hyperlink"/>
            <w:noProof/>
          </w:rPr>
          <w:t>Element &lt;ComplexValue&gt;</w:t>
        </w:r>
        <w:r>
          <w:rPr>
            <w:noProof/>
            <w:webHidden/>
          </w:rPr>
          <w:tab/>
        </w:r>
        <w:r>
          <w:rPr>
            <w:noProof/>
            <w:webHidden/>
          </w:rPr>
          <w:fldChar w:fldCharType="begin"/>
        </w:r>
        <w:r>
          <w:rPr>
            <w:noProof/>
            <w:webHidden/>
          </w:rPr>
          <w:instrText xml:space="preserve"> PAGEREF _Toc264891988 \h </w:instrText>
        </w:r>
        <w:r>
          <w:rPr>
            <w:noProof/>
            <w:webHidden/>
          </w:rPr>
        </w:r>
        <w:r>
          <w:rPr>
            <w:noProof/>
            <w:webHidden/>
          </w:rPr>
          <w:fldChar w:fldCharType="separate"/>
        </w:r>
        <w:r>
          <w:rPr>
            <w:noProof/>
            <w:webHidden/>
          </w:rPr>
          <w:t>42</w:t>
        </w:r>
        <w:r>
          <w:rPr>
            <w:noProof/>
            <w:webHidden/>
          </w:rPr>
          <w:fldChar w:fldCharType="end"/>
        </w:r>
      </w:hyperlink>
    </w:p>
    <w:p w14:paraId="212306E7"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89" w:history="1">
        <w:r w:rsidRPr="00477A22">
          <w:rPr>
            <w:rStyle w:val="Hyperlink"/>
            <w:noProof/>
          </w:rPr>
          <w:t>5.26</w:t>
        </w:r>
        <w:r>
          <w:rPr>
            <w:rFonts w:ascii="Calibri" w:hAnsi="Calibri"/>
            <w:noProof/>
            <w:sz w:val="22"/>
            <w:szCs w:val="22"/>
            <w:lang w:val="en-GB" w:eastAsia="en-GB"/>
          </w:rPr>
          <w:tab/>
        </w:r>
        <w:r w:rsidRPr="00477A22">
          <w:rPr>
            <w:rStyle w:val="Hyperlink"/>
            <w:noProof/>
          </w:rPr>
          <w:t>Element &lt;Range&gt;</w:t>
        </w:r>
        <w:r>
          <w:rPr>
            <w:noProof/>
            <w:webHidden/>
          </w:rPr>
          <w:tab/>
        </w:r>
        <w:r>
          <w:rPr>
            <w:noProof/>
            <w:webHidden/>
          </w:rPr>
          <w:fldChar w:fldCharType="begin"/>
        </w:r>
        <w:r>
          <w:rPr>
            <w:noProof/>
            <w:webHidden/>
          </w:rPr>
          <w:instrText xml:space="preserve"> PAGEREF _Toc264891989 \h </w:instrText>
        </w:r>
        <w:r>
          <w:rPr>
            <w:noProof/>
            <w:webHidden/>
          </w:rPr>
        </w:r>
        <w:r>
          <w:rPr>
            <w:noProof/>
            <w:webHidden/>
          </w:rPr>
          <w:fldChar w:fldCharType="separate"/>
        </w:r>
        <w:r>
          <w:rPr>
            <w:noProof/>
            <w:webHidden/>
          </w:rPr>
          <w:t>42</w:t>
        </w:r>
        <w:r>
          <w:rPr>
            <w:noProof/>
            <w:webHidden/>
          </w:rPr>
          <w:fldChar w:fldCharType="end"/>
        </w:r>
      </w:hyperlink>
    </w:p>
    <w:p w14:paraId="57CC9619"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90" w:history="1">
        <w:r w:rsidRPr="00477A22">
          <w:rPr>
            <w:rStyle w:val="Hyperlink"/>
            <w:noProof/>
          </w:rPr>
          <w:t>5.27</w:t>
        </w:r>
        <w:r>
          <w:rPr>
            <w:rFonts w:ascii="Calibri" w:hAnsi="Calibri"/>
            <w:noProof/>
            <w:sz w:val="22"/>
            <w:szCs w:val="22"/>
            <w:lang w:val="en-GB" w:eastAsia="en-GB"/>
          </w:rPr>
          <w:tab/>
        </w:r>
        <w:r w:rsidRPr="00477A22">
          <w:rPr>
            <w:rStyle w:val="Hyperlink"/>
            <w:noProof/>
          </w:rPr>
          <w:t>Element &lt;make&gt;</w:t>
        </w:r>
        <w:r>
          <w:rPr>
            <w:noProof/>
            <w:webHidden/>
          </w:rPr>
          <w:tab/>
        </w:r>
        <w:r>
          <w:rPr>
            <w:noProof/>
            <w:webHidden/>
          </w:rPr>
          <w:fldChar w:fldCharType="begin"/>
        </w:r>
        <w:r>
          <w:rPr>
            <w:noProof/>
            <w:webHidden/>
          </w:rPr>
          <w:instrText xml:space="preserve"> PAGEREF _Toc264891990 \h </w:instrText>
        </w:r>
        <w:r>
          <w:rPr>
            <w:noProof/>
            <w:webHidden/>
          </w:rPr>
        </w:r>
        <w:r>
          <w:rPr>
            <w:noProof/>
            <w:webHidden/>
          </w:rPr>
          <w:fldChar w:fldCharType="separate"/>
        </w:r>
        <w:r>
          <w:rPr>
            <w:noProof/>
            <w:webHidden/>
          </w:rPr>
          <w:t>43</w:t>
        </w:r>
        <w:r>
          <w:rPr>
            <w:noProof/>
            <w:webHidden/>
          </w:rPr>
          <w:fldChar w:fldCharType="end"/>
        </w:r>
      </w:hyperlink>
    </w:p>
    <w:p w14:paraId="5EA7102D"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91" w:history="1">
        <w:r w:rsidRPr="00477A22">
          <w:rPr>
            <w:rStyle w:val="Hyperlink"/>
            <w:noProof/>
          </w:rPr>
          <w:t>5.28</w:t>
        </w:r>
        <w:r>
          <w:rPr>
            <w:rFonts w:ascii="Calibri" w:hAnsi="Calibri"/>
            <w:noProof/>
            <w:sz w:val="22"/>
            <w:szCs w:val="22"/>
            <w:lang w:val="en-GB" w:eastAsia="en-GB"/>
          </w:rPr>
          <w:tab/>
        </w:r>
        <w:r w:rsidRPr="00477A22">
          <w:rPr>
            <w:rStyle w:val="Hyperlink"/>
            <w:noProof/>
          </w:rPr>
          <w:t>Element &lt;model&gt;</w:t>
        </w:r>
        <w:r>
          <w:rPr>
            <w:noProof/>
            <w:webHidden/>
          </w:rPr>
          <w:tab/>
        </w:r>
        <w:r>
          <w:rPr>
            <w:noProof/>
            <w:webHidden/>
          </w:rPr>
          <w:fldChar w:fldCharType="begin"/>
        </w:r>
        <w:r>
          <w:rPr>
            <w:noProof/>
            <w:webHidden/>
          </w:rPr>
          <w:instrText xml:space="preserve"> PAGEREF _Toc264891991 \h </w:instrText>
        </w:r>
        <w:r>
          <w:rPr>
            <w:noProof/>
            <w:webHidden/>
          </w:rPr>
        </w:r>
        <w:r>
          <w:rPr>
            <w:noProof/>
            <w:webHidden/>
          </w:rPr>
          <w:fldChar w:fldCharType="separate"/>
        </w:r>
        <w:r>
          <w:rPr>
            <w:noProof/>
            <w:webHidden/>
          </w:rPr>
          <w:t>43</w:t>
        </w:r>
        <w:r>
          <w:rPr>
            <w:noProof/>
            <w:webHidden/>
          </w:rPr>
          <w:fldChar w:fldCharType="end"/>
        </w:r>
      </w:hyperlink>
    </w:p>
    <w:p w14:paraId="4A24790C"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92" w:history="1">
        <w:r w:rsidRPr="00477A22">
          <w:rPr>
            <w:rStyle w:val="Hyperlink"/>
            <w:noProof/>
          </w:rPr>
          <w:t>5.29</w:t>
        </w:r>
        <w:r>
          <w:rPr>
            <w:rFonts w:ascii="Calibri" w:hAnsi="Calibri"/>
            <w:noProof/>
            <w:sz w:val="22"/>
            <w:szCs w:val="22"/>
            <w:lang w:val="en-GB" w:eastAsia="en-GB"/>
          </w:rPr>
          <w:tab/>
        </w:r>
        <w:r w:rsidRPr="00477A22">
          <w:rPr>
            <w:rStyle w:val="Hyperlink"/>
            <w:noProof/>
          </w:rPr>
          <w:t>Element &lt;equipmentParts&gt;</w:t>
        </w:r>
        <w:r>
          <w:rPr>
            <w:noProof/>
            <w:webHidden/>
          </w:rPr>
          <w:tab/>
        </w:r>
        <w:r>
          <w:rPr>
            <w:noProof/>
            <w:webHidden/>
          </w:rPr>
          <w:fldChar w:fldCharType="begin"/>
        </w:r>
        <w:r>
          <w:rPr>
            <w:noProof/>
            <w:webHidden/>
          </w:rPr>
          <w:instrText xml:space="preserve"> PAGEREF _Toc264891992 \h </w:instrText>
        </w:r>
        <w:r>
          <w:rPr>
            <w:noProof/>
            <w:webHidden/>
          </w:rPr>
        </w:r>
        <w:r>
          <w:rPr>
            <w:noProof/>
            <w:webHidden/>
          </w:rPr>
          <w:fldChar w:fldCharType="separate"/>
        </w:r>
        <w:r>
          <w:rPr>
            <w:noProof/>
            <w:webHidden/>
          </w:rPr>
          <w:t>43</w:t>
        </w:r>
        <w:r>
          <w:rPr>
            <w:noProof/>
            <w:webHidden/>
          </w:rPr>
          <w:fldChar w:fldCharType="end"/>
        </w:r>
      </w:hyperlink>
    </w:p>
    <w:p w14:paraId="74448E02"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93" w:history="1">
        <w:r w:rsidRPr="00477A22">
          <w:rPr>
            <w:rStyle w:val="Hyperlink"/>
            <w:noProof/>
          </w:rPr>
          <w:t>5.30</w:t>
        </w:r>
        <w:r>
          <w:rPr>
            <w:rFonts w:ascii="Calibri" w:hAnsi="Calibri"/>
            <w:noProof/>
            <w:sz w:val="22"/>
            <w:szCs w:val="22"/>
            <w:lang w:val="en-GB" w:eastAsia="en-GB"/>
          </w:rPr>
          <w:tab/>
        </w:r>
        <w:r w:rsidRPr="00477A22">
          <w:rPr>
            <w:rStyle w:val="Hyperlink"/>
            <w:noProof/>
          </w:rPr>
          <w:t>Element &lt;GenericSoftware&gt;</w:t>
        </w:r>
        <w:r>
          <w:rPr>
            <w:noProof/>
            <w:webHidden/>
          </w:rPr>
          <w:tab/>
        </w:r>
        <w:r>
          <w:rPr>
            <w:noProof/>
            <w:webHidden/>
          </w:rPr>
          <w:fldChar w:fldCharType="begin"/>
        </w:r>
        <w:r>
          <w:rPr>
            <w:noProof/>
            <w:webHidden/>
          </w:rPr>
          <w:instrText xml:space="preserve"> PAGEREF _Toc264891993 \h </w:instrText>
        </w:r>
        <w:r>
          <w:rPr>
            <w:noProof/>
            <w:webHidden/>
          </w:rPr>
        </w:r>
        <w:r>
          <w:rPr>
            <w:noProof/>
            <w:webHidden/>
          </w:rPr>
          <w:fldChar w:fldCharType="separate"/>
        </w:r>
        <w:r>
          <w:rPr>
            <w:noProof/>
            <w:webHidden/>
          </w:rPr>
          <w:t>44</w:t>
        </w:r>
        <w:r>
          <w:rPr>
            <w:noProof/>
            <w:webHidden/>
          </w:rPr>
          <w:fldChar w:fldCharType="end"/>
        </w:r>
      </w:hyperlink>
    </w:p>
    <w:p w14:paraId="0508DBF7"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94" w:history="1">
        <w:r w:rsidRPr="00477A22">
          <w:rPr>
            <w:rStyle w:val="Hyperlink"/>
            <w:noProof/>
          </w:rPr>
          <w:t>5.31</w:t>
        </w:r>
        <w:r>
          <w:rPr>
            <w:rFonts w:ascii="Calibri" w:hAnsi="Calibri"/>
            <w:noProof/>
            <w:sz w:val="22"/>
            <w:szCs w:val="22"/>
            <w:lang w:val="en-GB" w:eastAsia="en-GB"/>
          </w:rPr>
          <w:tab/>
        </w:r>
        <w:r w:rsidRPr="00477A22">
          <w:rPr>
            <w:rStyle w:val="Hyperlink"/>
            <w:noProof/>
          </w:rPr>
          <w:t>Element &lt;GenericProtocol&gt;</w:t>
        </w:r>
        <w:r>
          <w:rPr>
            <w:noProof/>
            <w:webHidden/>
          </w:rPr>
          <w:tab/>
        </w:r>
        <w:r>
          <w:rPr>
            <w:noProof/>
            <w:webHidden/>
          </w:rPr>
          <w:fldChar w:fldCharType="begin"/>
        </w:r>
        <w:r>
          <w:rPr>
            <w:noProof/>
            <w:webHidden/>
          </w:rPr>
          <w:instrText xml:space="preserve"> PAGEREF _Toc264891994 \h </w:instrText>
        </w:r>
        <w:r>
          <w:rPr>
            <w:noProof/>
            <w:webHidden/>
          </w:rPr>
        </w:r>
        <w:r>
          <w:rPr>
            <w:noProof/>
            <w:webHidden/>
          </w:rPr>
          <w:fldChar w:fldCharType="separate"/>
        </w:r>
        <w:r>
          <w:rPr>
            <w:noProof/>
            <w:webHidden/>
          </w:rPr>
          <w:t>44</w:t>
        </w:r>
        <w:r>
          <w:rPr>
            <w:noProof/>
            <w:webHidden/>
          </w:rPr>
          <w:fldChar w:fldCharType="end"/>
        </w:r>
      </w:hyperlink>
    </w:p>
    <w:p w14:paraId="3FEB424F"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95" w:history="1">
        <w:r w:rsidRPr="00477A22">
          <w:rPr>
            <w:rStyle w:val="Hyperlink"/>
            <w:noProof/>
          </w:rPr>
          <w:t>5.32</w:t>
        </w:r>
        <w:r>
          <w:rPr>
            <w:rFonts w:ascii="Calibri" w:hAnsi="Calibri"/>
            <w:noProof/>
            <w:sz w:val="22"/>
            <w:szCs w:val="22"/>
            <w:lang w:val="en-GB" w:eastAsia="en-GB"/>
          </w:rPr>
          <w:tab/>
        </w:r>
        <w:r w:rsidRPr="00477A22">
          <w:rPr>
            <w:rStyle w:val="Hyperlink"/>
            <w:noProof/>
          </w:rPr>
          <w:t>Element &lt;SampleLoadingProtocol&gt;</w:t>
        </w:r>
        <w:r>
          <w:rPr>
            <w:noProof/>
            <w:webHidden/>
          </w:rPr>
          <w:tab/>
        </w:r>
        <w:r>
          <w:rPr>
            <w:noProof/>
            <w:webHidden/>
          </w:rPr>
          <w:fldChar w:fldCharType="begin"/>
        </w:r>
        <w:r>
          <w:rPr>
            <w:noProof/>
            <w:webHidden/>
          </w:rPr>
          <w:instrText xml:space="preserve"> PAGEREF _Toc264891995 \h </w:instrText>
        </w:r>
        <w:r>
          <w:rPr>
            <w:noProof/>
            <w:webHidden/>
          </w:rPr>
        </w:r>
        <w:r>
          <w:rPr>
            <w:noProof/>
            <w:webHidden/>
          </w:rPr>
          <w:fldChar w:fldCharType="separate"/>
        </w:r>
        <w:r>
          <w:rPr>
            <w:noProof/>
            <w:webHidden/>
          </w:rPr>
          <w:t>45</w:t>
        </w:r>
        <w:r>
          <w:rPr>
            <w:noProof/>
            <w:webHidden/>
          </w:rPr>
          <w:fldChar w:fldCharType="end"/>
        </w:r>
      </w:hyperlink>
    </w:p>
    <w:p w14:paraId="3F5BB7A7"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96" w:history="1">
        <w:r w:rsidRPr="00477A22">
          <w:rPr>
            <w:rStyle w:val="Hyperlink"/>
            <w:noProof/>
          </w:rPr>
          <w:t>5.33</w:t>
        </w:r>
        <w:r>
          <w:rPr>
            <w:rFonts w:ascii="Calibri" w:hAnsi="Calibri"/>
            <w:noProof/>
            <w:sz w:val="22"/>
            <w:szCs w:val="22"/>
            <w:lang w:val="en-GB" w:eastAsia="en-GB"/>
          </w:rPr>
          <w:tab/>
        </w:r>
        <w:r w:rsidRPr="00477A22">
          <w:rPr>
            <w:rStyle w:val="Hyperlink"/>
            <w:noProof/>
          </w:rPr>
          <w:t>Element &lt;Gel2DProtocol&gt;</w:t>
        </w:r>
        <w:r>
          <w:rPr>
            <w:noProof/>
            <w:webHidden/>
          </w:rPr>
          <w:tab/>
        </w:r>
        <w:r>
          <w:rPr>
            <w:noProof/>
            <w:webHidden/>
          </w:rPr>
          <w:fldChar w:fldCharType="begin"/>
        </w:r>
        <w:r>
          <w:rPr>
            <w:noProof/>
            <w:webHidden/>
          </w:rPr>
          <w:instrText xml:space="preserve"> PAGEREF _Toc264891996 \h </w:instrText>
        </w:r>
        <w:r>
          <w:rPr>
            <w:noProof/>
            <w:webHidden/>
          </w:rPr>
        </w:r>
        <w:r>
          <w:rPr>
            <w:noProof/>
            <w:webHidden/>
          </w:rPr>
          <w:fldChar w:fldCharType="separate"/>
        </w:r>
        <w:r>
          <w:rPr>
            <w:noProof/>
            <w:webHidden/>
          </w:rPr>
          <w:t>45</w:t>
        </w:r>
        <w:r>
          <w:rPr>
            <w:noProof/>
            <w:webHidden/>
          </w:rPr>
          <w:fldChar w:fldCharType="end"/>
        </w:r>
      </w:hyperlink>
    </w:p>
    <w:p w14:paraId="3CA14B2C"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97" w:history="1">
        <w:r w:rsidRPr="00477A22">
          <w:rPr>
            <w:rStyle w:val="Hyperlink"/>
            <w:noProof/>
          </w:rPr>
          <w:t>5.34</w:t>
        </w:r>
        <w:r>
          <w:rPr>
            <w:rFonts w:ascii="Calibri" w:hAnsi="Calibri"/>
            <w:noProof/>
            <w:sz w:val="22"/>
            <w:szCs w:val="22"/>
            <w:lang w:val="en-GB" w:eastAsia="en-GB"/>
          </w:rPr>
          <w:tab/>
        </w:r>
        <w:r w:rsidRPr="00477A22">
          <w:rPr>
            <w:rStyle w:val="Hyperlink"/>
            <w:noProof/>
          </w:rPr>
          <w:t>Element &lt;Gel1DProtocol&gt;</w:t>
        </w:r>
        <w:r>
          <w:rPr>
            <w:noProof/>
            <w:webHidden/>
          </w:rPr>
          <w:tab/>
        </w:r>
        <w:r>
          <w:rPr>
            <w:noProof/>
            <w:webHidden/>
          </w:rPr>
          <w:fldChar w:fldCharType="begin"/>
        </w:r>
        <w:r>
          <w:rPr>
            <w:noProof/>
            <w:webHidden/>
          </w:rPr>
          <w:instrText xml:space="preserve"> PAGEREF _Toc264891997 \h </w:instrText>
        </w:r>
        <w:r>
          <w:rPr>
            <w:noProof/>
            <w:webHidden/>
          </w:rPr>
        </w:r>
        <w:r>
          <w:rPr>
            <w:noProof/>
            <w:webHidden/>
          </w:rPr>
          <w:fldChar w:fldCharType="separate"/>
        </w:r>
        <w:r>
          <w:rPr>
            <w:noProof/>
            <w:webHidden/>
          </w:rPr>
          <w:t>46</w:t>
        </w:r>
        <w:r>
          <w:rPr>
            <w:noProof/>
            <w:webHidden/>
          </w:rPr>
          <w:fldChar w:fldCharType="end"/>
        </w:r>
      </w:hyperlink>
    </w:p>
    <w:p w14:paraId="12CDB818"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98" w:history="1">
        <w:r w:rsidRPr="00477A22">
          <w:rPr>
            <w:rStyle w:val="Hyperlink"/>
            <w:noProof/>
          </w:rPr>
          <w:t>5.35</w:t>
        </w:r>
        <w:r>
          <w:rPr>
            <w:rFonts w:ascii="Calibri" w:hAnsi="Calibri"/>
            <w:noProof/>
            <w:sz w:val="22"/>
            <w:szCs w:val="22"/>
            <w:lang w:val="en-GB" w:eastAsia="en-GB"/>
          </w:rPr>
          <w:tab/>
        </w:r>
        <w:r w:rsidRPr="00477A22">
          <w:rPr>
            <w:rStyle w:val="Hyperlink"/>
            <w:noProof/>
          </w:rPr>
          <w:t>Element &lt;OtherGelProtocol&gt;</w:t>
        </w:r>
        <w:r>
          <w:rPr>
            <w:noProof/>
            <w:webHidden/>
          </w:rPr>
          <w:tab/>
        </w:r>
        <w:r>
          <w:rPr>
            <w:noProof/>
            <w:webHidden/>
          </w:rPr>
          <w:fldChar w:fldCharType="begin"/>
        </w:r>
        <w:r>
          <w:rPr>
            <w:noProof/>
            <w:webHidden/>
          </w:rPr>
          <w:instrText xml:space="preserve"> PAGEREF _Toc264891998 \h </w:instrText>
        </w:r>
        <w:r>
          <w:rPr>
            <w:noProof/>
            <w:webHidden/>
          </w:rPr>
        </w:r>
        <w:r>
          <w:rPr>
            <w:noProof/>
            <w:webHidden/>
          </w:rPr>
          <w:fldChar w:fldCharType="separate"/>
        </w:r>
        <w:r>
          <w:rPr>
            <w:noProof/>
            <w:webHidden/>
          </w:rPr>
          <w:t>47</w:t>
        </w:r>
        <w:r>
          <w:rPr>
            <w:noProof/>
            <w:webHidden/>
          </w:rPr>
          <w:fldChar w:fldCharType="end"/>
        </w:r>
      </w:hyperlink>
    </w:p>
    <w:p w14:paraId="791C33C7"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1999" w:history="1">
        <w:r w:rsidRPr="00477A22">
          <w:rPr>
            <w:rStyle w:val="Hyperlink"/>
            <w:noProof/>
          </w:rPr>
          <w:t>5.36</w:t>
        </w:r>
        <w:r>
          <w:rPr>
            <w:rFonts w:ascii="Calibri" w:hAnsi="Calibri"/>
            <w:noProof/>
            <w:sz w:val="22"/>
            <w:szCs w:val="22"/>
            <w:lang w:val="en-GB" w:eastAsia="en-GB"/>
          </w:rPr>
          <w:tab/>
        </w:r>
        <w:r w:rsidRPr="00477A22">
          <w:rPr>
            <w:rStyle w:val="Hyperlink"/>
            <w:noProof/>
          </w:rPr>
          <w:t>Element &lt;ElectrophoresisProtocol&gt;</w:t>
        </w:r>
        <w:r>
          <w:rPr>
            <w:noProof/>
            <w:webHidden/>
          </w:rPr>
          <w:tab/>
        </w:r>
        <w:r>
          <w:rPr>
            <w:noProof/>
            <w:webHidden/>
          </w:rPr>
          <w:fldChar w:fldCharType="begin"/>
        </w:r>
        <w:r>
          <w:rPr>
            <w:noProof/>
            <w:webHidden/>
          </w:rPr>
          <w:instrText xml:space="preserve"> PAGEREF _Toc264891999 \h </w:instrText>
        </w:r>
        <w:r>
          <w:rPr>
            <w:noProof/>
            <w:webHidden/>
          </w:rPr>
        </w:r>
        <w:r>
          <w:rPr>
            <w:noProof/>
            <w:webHidden/>
          </w:rPr>
          <w:fldChar w:fldCharType="separate"/>
        </w:r>
        <w:r>
          <w:rPr>
            <w:noProof/>
            <w:webHidden/>
          </w:rPr>
          <w:t>47</w:t>
        </w:r>
        <w:r>
          <w:rPr>
            <w:noProof/>
            <w:webHidden/>
          </w:rPr>
          <w:fldChar w:fldCharType="end"/>
        </w:r>
      </w:hyperlink>
    </w:p>
    <w:p w14:paraId="49FB48F0"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00" w:history="1">
        <w:r w:rsidRPr="00477A22">
          <w:rPr>
            <w:rStyle w:val="Hyperlink"/>
            <w:noProof/>
          </w:rPr>
          <w:t>5.37</w:t>
        </w:r>
        <w:r>
          <w:rPr>
            <w:rFonts w:ascii="Calibri" w:hAnsi="Calibri"/>
            <w:noProof/>
            <w:sz w:val="22"/>
            <w:szCs w:val="22"/>
            <w:lang w:val="en-GB" w:eastAsia="en-GB"/>
          </w:rPr>
          <w:tab/>
        </w:r>
        <w:r w:rsidRPr="00477A22">
          <w:rPr>
            <w:rStyle w:val="Hyperlink"/>
            <w:noProof/>
          </w:rPr>
          <w:t>Element &lt;SubstanceMixtureProtocol&gt;</w:t>
        </w:r>
        <w:r>
          <w:rPr>
            <w:noProof/>
            <w:webHidden/>
          </w:rPr>
          <w:tab/>
        </w:r>
        <w:r>
          <w:rPr>
            <w:noProof/>
            <w:webHidden/>
          </w:rPr>
          <w:fldChar w:fldCharType="begin"/>
        </w:r>
        <w:r>
          <w:rPr>
            <w:noProof/>
            <w:webHidden/>
          </w:rPr>
          <w:instrText xml:space="preserve"> PAGEREF _Toc264892000 \h </w:instrText>
        </w:r>
        <w:r>
          <w:rPr>
            <w:noProof/>
            <w:webHidden/>
          </w:rPr>
        </w:r>
        <w:r>
          <w:rPr>
            <w:noProof/>
            <w:webHidden/>
          </w:rPr>
          <w:fldChar w:fldCharType="separate"/>
        </w:r>
        <w:r>
          <w:rPr>
            <w:noProof/>
            <w:webHidden/>
          </w:rPr>
          <w:t>48</w:t>
        </w:r>
        <w:r>
          <w:rPr>
            <w:noProof/>
            <w:webHidden/>
          </w:rPr>
          <w:fldChar w:fldCharType="end"/>
        </w:r>
      </w:hyperlink>
    </w:p>
    <w:p w14:paraId="4829EB8A"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01" w:history="1">
        <w:r w:rsidRPr="00477A22">
          <w:rPr>
            <w:rStyle w:val="Hyperlink"/>
            <w:noProof/>
          </w:rPr>
          <w:t>5.38</w:t>
        </w:r>
        <w:r>
          <w:rPr>
            <w:rFonts w:ascii="Calibri" w:hAnsi="Calibri"/>
            <w:noProof/>
            <w:sz w:val="22"/>
            <w:szCs w:val="22"/>
            <w:lang w:val="en-GB" w:eastAsia="en-GB"/>
          </w:rPr>
          <w:tab/>
        </w:r>
        <w:r w:rsidRPr="00477A22">
          <w:rPr>
            <w:rStyle w:val="Hyperlink"/>
            <w:noProof/>
          </w:rPr>
          <w:t>Element &lt;SubstanceAction&gt;</w:t>
        </w:r>
        <w:r>
          <w:rPr>
            <w:noProof/>
            <w:webHidden/>
          </w:rPr>
          <w:tab/>
        </w:r>
        <w:r>
          <w:rPr>
            <w:noProof/>
            <w:webHidden/>
          </w:rPr>
          <w:fldChar w:fldCharType="begin"/>
        </w:r>
        <w:r>
          <w:rPr>
            <w:noProof/>
            <w:webHidden/>
          </w:rPr>
          <w:instrText xml:space="preserve"> PAGEREF _Toc264892001 \h </w:instrText>
        </w:r>
        <w:r>
          <w:rPr>
            <w:noProof/>
            <w:webHidden/>
          </w:rPr>
        </w:r>
        <w:r>
          <w:rPr>
            <w:noProof/>
            <w:webHidden/>
          </w:rPr>
          <w:fldChar w:fldCharType="separate"/>
        </w:r>
        <w:r>
          <w:rPr>
            <w:noProof/>
            <w:webHidden/>
          </w:rPr>
          <w:t>49</w:t>
        </w:r>
        <w:r>
          <w:rPr>
            <w:noProof/>
            <w:webHidden/>
          </w:rPr>
          <w:fldChar w:fldCharType="end"/>
        </w:r>
      </w:hyperlink>
    </w:p>
    <w:p w14:paraId="0B3DEA7F"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02" w:history="1">
        <w:r w:rsidRPr="00477A22">
          <w:rPr>
            <w:rStyle w:val="Hyperlink"/>
            <w:noProof/>
          </w:rPr>
          <w:t>5.39</w:t>
        </w:r>
        <w:r>
          <w:rPr>
            <w:rFonts w:ascii="Calibri" w:hAnsi="Calibri"/>
            <w:noProof/>
            <w:sz w:val="22"/>
            <w:szCs w:val="22"/>
            <w:lang w:val="en-GB" w:eastAsia="en-GB"/>
          </w:rPr>
          <w:tab/>
        </w:r>
        <w:r w:rsidRPr="00477A22">
          <w:rPr>
            <w:rStyle w:val="Hyperlink"/>
            <w:noProof/>
          </w:rPr>
          <w:t>Element &lt;DetectionProtocol&gt;</w:t>
        </w:r>
        <w:r>
          <w:rPr>
            <w:noProof/>
            <w:webHidden/>
          </w:rPr>
          <w:tab/>
        </w:r>
        <w:r>
          <w:rPr>
            <w:noProof/>
            <w:webHidden/>
          </w:rPr>
          <w:fldChar w:fldCharType="begin"/>
        </w:r>
        <w:r>
          <w:rPr>
            <w:noProof/>
            <w:webHidden/>
          </w:rPr>
          <w:instrText xml:space="preserve"> PAGEREF _Toc264892002 \h </w:instrText>
        </w:r>
        <w:r>
          <w:rPr>
            <w:noProof/>
            <w:webHidden/>
          </w:rPr>
        </w:r>
        <w:r>
          <w:rPr>
            <w:noProof/>
            <w:webHidden/>
          </w:rPr>
          <w:fldChar w:fldCharType="separate"/>
        </w:r>
        <w:r>
          <w:rPr>
            <w:noProof/>
            <w:webHidden/>
          </w:rPr>
          <w:t>50</w:t>
        </w:r>
        <w:r>
          <w:rPr>
            <w:noProof/>
            <w:webHidden/>
          </w:rPr>
          <w:fldChar w:fldCharType="end"/>
        </w:r>
      </w:hyperlink>
    </w:p>
    <w:p w14:paraId="6159CA0D"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03" w:history="1">
        <w:r w:rsidRPr="00477A22">
          <w:rPr>
            <w:rStyle w:val="Hyperlink"/>
            <w:noProof/>
          </w:rPr>
          <w:t>5.40</w:t>
        </w:r>
        <w:r>
          <w:rPr>
            <w:rFonts w:ascii="Calibri" w:hAnsi="Calibri"/>
            <w:noProof/>
            <w:sz w:val="22"/>
            <w:szCs w:val="22"/>
            <w:lang w:val="en-GB" w:eastAsia="en-GB"/>
          </w:rPr>
          <w:tab/>
        </w:r>
        <w:r w:rsidRPr="00477A22">
          <w:rPr>
            <w:rStyle w:val="Hyperlink"/>
            <w:noProof/>
          </w:rPr>
          <w:t>Element &lt;ImageAcquisitionProtocol&gt;</w:t>
        </w:r>
        <w:r>
          <w:rPr>
            <w:noProof/>
            <w:webHidden/>
          </w:rPr>
          <w:tab/>
        </w:r>
        <w:r>
          <w:rPr>
            <w:noProof/>
            <w:webHidden/>
          </w:rPr>
          <w:fldChar w:fldCharType="begin"/>
        </w:r>
        <w:r>
          <w:rPr>
            <w:noProof/>
            <w:webHidden/>
          </w:rPr>
          <w:instrText xml:space="preserve"> PAGEREF _Toc264892003 \h </w:instrText>
        </w:r>
        <w:r>
          <w:rPr>
            <w:noProof/>
            <w:webHidden/>
          </w:rPr>
        </w:r>
        <w:r>
          <w:rPr>
            <w:noProof/>
            <w:webHidden/>
          </w:rPr>
          <w:fldChar w:fldCharType="separate"/>
        </w:r>
        <w:r>
          <w:rPr>
            <w:noProof/>
            <w:webHidden/>
          </w:rPr>
          <w:t>50</w:t>
        </w:r>
        <w:r>
          <w:rPr>
            <w:noProof/>
            <w:webHidden/>
          </w:rPr>
          <w:fldChar w:fldCharType="end"/>
        </w:r>
      </w:hyperlink>
    </w:p>
    <w:p w14:paraId="4CA92C3D"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04" w:history="1">
        <w:r w:rsidRPr="00477A22">
          <w:rPr>
            <w:rStyle w:val="Hyperlink"/>
            <w:noProof/>
          </w:rPr>
          <w:t>5.41</w:t>
        </w:r>
        <w:r>
          <w:rPr>
            <w:rFonts w:ascii="Calibri" w:hAnsi="Calibri"/>
            <w:noProof/>
            <w:sz w:val="22"/>
            <w:szCs w:val="22"/>
            <w:lang w:val="en-GB" w:eastAsia="en-GB"/>
          </w:rPr>
          <w:tab/>
        </w:r>
        <w:r w:rsidRPr="00477A22">
          <w:rPr>
            <w:rStyle w:val="Hyperlink"/>
            <w:noProof/>
          </w:rPr>
          <w:t>Element &lt;electrophoresisType&gt;</w:t>
        </w:r>
        <w:r>
          <w:rPr>
            <w:noProof/>
            <w:webHidden/>
          </w:rPr>
          <w:tab/>
        </w:r>
        <w:r>
          <w:rPr>
            <w:noProof/>
            <w:webHidden/>
          </w:rPr>
          <w:fldChar w:fldCharType="begin"/>
        </w:r>
        <w:r>
          <w:rPr>
            <w:noProof/>
            <w:webHidden/>
          </w:rPr>
          <w:instrText xml:space="preserve"> PAGEREF _Toc264892004 \h </w:instrText>
        </w:r>
        <w:r>
          <w:rPr>
            <w:noProof/>
            <w:webHidden/>
          </w:rPr>
        </w:r>
        <w:r>
          <w:rPr>
            <w:noProof/>
            <w:webHidden/>
          </w:rPr>
          <w:fldChar w:fldCharType="separate"/>
        </w:r>
        <w:r>
          <w:rPr>
            <w:noProof/>
            <w:webHidden/>
          </w:rPr>
          <w:t>51</w:t>
        </w:r>
        <w:r>
          <w:rPr>
            <w:noProof/>
            <w:webHidden/>
          </w:rPr>
          <w:fldChar w:fldCharType="end"/>
        </w:r>
      </w:hyperlink>
    </w:p>
    <w:p w14:paraId="1112FFFF"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05" w:history="1">
        <w:r w:rsidRPr="00477A22">
          <w:rPr>
            <w:rStyle w:val="Hyperlink"/>
            <w:noProof/>
          </w:rPr>
          <w:t>5.42</w:t>
        </w:r>
        <w:r>
          <w:rPr>
            <w:rFonts w:ascii="Calibri" w:hAnsi="Calibri"/>
            <w:noProof/>
            <w:sz w:val="22"/>
            <w:szCs w:val="22"/>
            <w:lang w:val="en-GB" w:eastAsia="en-GB"/>
          </w:rPr>
          <w:tab/>
        </w:r>
        <w:r w:rsidRPr="00477A22">
          <w:rPr>
            <w:rStyle w:val="Hyperlink"/>
            <w:noProof/>
          </w:rPr>
          <w:t>Element &lt;ContactRole&gt;</w:t>
        </w:r>
        <w:r>
          <w:rPr>
            <w:noProof/>
            <w:webHidden/>
          </w:rPr>
          <w:tab/>
        </w:r>
        <w:r>
          <w:rPr>
            <w:noProof/>
            <w:webHidden/>
          </w:rPr>
          <w:fldChar w:fldCharType="begin"/>
        </w:r>
        <w:r>
          <w:rPr>
            <w:noProof/>
            <w:webHidden/>
          </w:rPr>
          <w:instrText xml:space="preserve"> PAGEREF _Toc264892005 \h </w:instrText>
        </w:r>
        <w:r>
          <w:rPr>
            <w:noProof/>
            <w:webHidden/>
          </w:rPr>
        </w:r>
        <w:r>
          <w:rPr>
            <w:noProof/>
            <w:webHidden/>
          </w:rPr>
          <w:fldChar w:fldCharType="separate"/>
        </w:r>
        <w:r>
          <w:rPr>
            <w:noProof/>
            <w:webHidden/>
          </w:rPr>
          <w:t>51</w:t>
        </w:r>
        <w:r>
          <w:rPr>
            <w:noProof/>
            <w:webHidden/>
          </w:rPr>
          <w:fldChar w:fldCharType="end"/>
        </w:r>
      </w:hyperlink>
    </w:p>
    <w:p w14:paraId="20F39954"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06" w:history="1">
        <w:r w:rsidRPr="00477A22">
          <w:rPr>
            <w:rStyle w:val="Hyperlink"/>
            <w:noProof/>
          </w:rPr>
          <w:t>5.43</w:t>
        </w:r>
        <w:r>
          <w:rPr>
            <w:rFonts w:ascii="Calibri" w:hAnsi="Calibri"/>
            <w:noProof/>
            <w:sz w:val="22"/>
            <w:szCs w:val="22"/>
            <w:lang w:val="en-GB" w:eastAsia="en-GB"/>
          </w:rPr>
          <w:tab/>
        </w:r>
        <w:r w:rsidRPr="00477A22">
          <w:rPr>
            <w:rStyle w:val="Hyperlink"/>
            <w:noProof/>
          </w:rPr>
          <w:t>Element &lt;GelManufactureApplication&gt;</w:t>
        </w:r>
        <w:r>
          <w:rPr>
            <w:noProof/>
            <w:webHidden/>
          </w:rPr>
          <w:tab/>
        </w:r>
        <w:r>
          <w:rPr>
            <w:noProof/>
            <w:webHidden/>
          </w:rPr>
          <w:fldChar w:fldCharType="begin"/>
        </w:r>
        <w:r>
          <w:rPr>
            <w:noProof/>
            <w:webHidden/>
          </w:rPr>
          <w:instrText xml:space="preserve"> PAGEREF _Toc264892006 \h </w:instrText>
        </w:r>
        <w:r>
          <w:rPr>
            <w:noProof/>
            <w:webHidden/>
          </w:rPr>
        </w:r>
        <w:r>
          <w:rPr>
            <w:noProof/>
            <w:webHidden/>
          </w:rPr>
          <w:fldChar w:fldCharType="separate"/>
        </w:r>
        <w:r>
          <w:rPr>
            <w:noProof/>
            <w:webHidden/>
          </w:rPr>
          <w:t>52</w:t>
        </w:r>
        <w:r>
          <w:rPr>
            <w:noProof/>
            <w:webHidden/>
          </w:rPr>
          <w:fldChar w:fldCharType="end"/>
        </w:r>
      </w:hyperlink>
    </w:p>
    <w:p w14:paraId="3C4DEE21"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07" w:history="1">
        <w:r w:rsidRPr="00477A22">
          <w:rPr>
            <w:rStyle w:val="Hyperlink"/>
            <w:noProof/>
          </w:rPr>
          <w:t>5.44</w:t>
        </w:r>
        <w:r>
          <w:rPr>
            <w:rFonts w:ascii="Calibri" w:hAnsi="Calibri"/>
            <w:noProof/>
            <w:sz w:val="22"/>
            <w:szCs w:val="22"/>
            <w:lang w:val="en-GB" w:eastAsia="en-GB"/>
          </w:rPr>
          <w:tab/>
        </w:r>
        <w:r w:rsidRPr="00477A22">
          <w:rPr>
            <w:rStyle w:val="Hyperlink"/>
            <w:noProof/>
          </w:rPr>
          <w:t>Element &lt;Gel1DApplication&gt;</w:t>
        </w:r>
        <w:r>
          <w:rPr>
            <w:noProof/>
            <w:webHidden/>
          </w:rPr>
          <w:tab/>
        </w:r>
        <w:r>
          <w:rPr>
            <w:noProof/>
            <w:webHidden/>
          </w:rPr>
          <w:fldChar w:fldCharType="begin"/>
        </w:r>
        <w:r>
          <w:rPr>
            <w:noProof/>
            <w:webHidden/>
          </w:rPr>
          <w:instrText xml:space="preserve"> PAGEREF _Toc264892007 \h </w:instrText>
        </w:r>
        <w:r>
          <w:rPr>
            <w:noProof/>
            <w:webHidden/>
          </w:rPr>
        </w:r>
        <w:r>
          <w:rPr>
            <w:noProof/>
            <w:webHidden/>
          </w:rPr>
          <w:fldChar w:fldCharType="separate"/>
        </w:r>
        <w:r>
          <w:rPr>
            <w:noProof/>
            <w:webHidden/>
          </w:rPr>
          <w:t>52</w:t>
        </w:r>
        <w:r>
          <w:rPr>
            <w:noProof/>
            <w:webHidden/>
          </w:rPr>
          <w:fldChar w:fldCharType="end"/>
        </w:r>
      </w:hyperlink>
    </w:p>
    <w:p w14:paraId="14B52DD3"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08" w:history="1">
        <w:r w:rsidRPr="00477A22">
          <w:rPr>
            <w:rStyle w:val="Hyperlink"/>
            <w:noProof/>
          </w:rPr>
          <w:t>5.45</w:t>
        </w:r>
        <w:r>
          <w:rPr>
            <w:rFonts w:ascii="Calibri" w:hAnsi="Calibri"/>
            <w:noProof/>
            <w:sz w:val="22"/>
            <w:szCs w:val="22"/>
            <w:lang w:val="en-GB" w:eastAsia="en-GB"/>
          </w:rPr>
          <w:tab/>
        </w:r>
        <w:r w:rsidRPr="00477A22">
          <w:rPr>
            <w:rStyle w:val="Hyperlink"/>
            <w:noProof/>
          </w:rPr>
          <w:t>Element &lt;ImageAcquisitionApplication&gt;</w:t>
        </w:r>
        <w:r>
          <w:rPr>
            <w:noProof/>
            <w:webHidden/>
          </w:rPr>
          <w:tab/>
        </w:r>
        <w:r>
          <w:rPr>
            <w:noProof/>
            <w:webHidden/>
          </w:rPr>
          <w:fldChar w:fldCharType="begin"/>
        </w:r>
        <w:r>
          <w:rPr>
            <w:noProof/>
            <w:webHidden/>
          </w:rPr>
          <w:instrText xml:space="preserve"> PAGEREF _Toc264892008 \h </w:instrText>
        </w:r>
        <w:r>
          <w:rPr>
            <w:noProof/>
            <w:webHidden/>
          </w:rPr>
        </w:r>
        <w:r>
          <w:rPr>
            <w:noProof/>
            <w:webHidden/>
          </w:rPr>
          <w:fldChar w:fldCharType="separate"/>
        </w:r>
        <w:r>
          <w:rPr>
            <w:noProof/>
            <w:webHidden/>
          </w:rPr>
          <w:t>53</w:t>
        </w:r>
        <w:r>
          <w:rPr>
            <w:noProof/>
            <w:webHidden/>
          </w:rPr>
          <w:fldChar w:fldCharType="end"/>
        </w:r>
      </w:hyperlink>
    </w:p>
    <w:p w14:paraId="05ABB639"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09" w:history="1">
        <w:r w:rsidRPr="00477A22">
          <w:rPr>
            <w:rStyle w:val="Hyperlink"/>
            <w:noProof/>
          </w:rPr>
          <w:t>5.46</w:t>
        </w:r>
        <w:r>
          <w:rPr>
            <w:rFonts w:ascii="Calibri" w:hAnsi="Calibri"/>
            <w:noProof/>
            <w:sz w:val="22"/>
            <w:szCs w:val="22"/>
            <w:lang w:val="en-GB" w:eastAsia="en-GB"/>
          </w:rPr>
          <w:tab/>
        </w:r>
        <w:r w:rsidRPr="00477A22">
          <w:rPr>
            <w:rStyle w:val="Hyperlink"/>
            <w:noProof/>
          </w:rPr>
          <w:t>Element &lt;ExcisionApplication&gt;</w:t>
        </w:r>
        <w:r>
          <w:rPr>
            <w:noProof/>
            <w:webHidden/>
          </w:rPr>
          <w:tab/>
        </w:r>
        <w:r>
          <w:rPr>
            <w:noProof/>
            <w:webHidden/>
          </w:rPr>
          <w:fldChar w:fldCharType="begin"/>
        </w:r>
        <w:r>
          <w:rPr>
            <w:noProof/>
            <w:webHidden/>
          </w:rPr>
          <w:instrText xml:space="preserve"> PAGEREF _Toc264892009 \h </w:instrText>
        </w:r>
        <w:r>
          <w:rPr>
            <w:noProof/>
            <w:webHidden/>
          </w:rPr>
        </w:r>
        <w:r>
          <w:rPr>
            <w:noProof/>
            <w:webHidden/>
          </w:rPr>
          <w:fldChar w:fldCharType="separate"/>
        </w:r>
        <w:r>
          <w:rPr>
            <w:noProof/>
            <w:webHidden/>
          </w:rPr>
          <w:t>54</w:t>
        </w:r>
        <w:r>
          <w:rPr>
            <w:noProof/>
            <w:webHidden/>
          </w:rPr>
          <w:fldChar w:fldCharType="end"/>
        </w:r>
      </w:hyperlink>
    </w:p>
    <w:p w14:paraId="277A4F86"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10" w:history="1">
        <w:r w:rsidRPr="00477A22">
          <w:rPr>
            <w:rStyle w:val="Hyperlink"/>
            <w:noProof/>
          </w:rPr>
          <w:t>5.47</w:t>
        </w:r>
        <w:r>
          <w:rPr>
            <w:rFonts w:ascii="Calibri" w:hAnsi="Calibri"/>
            <w:noProof/>
            <w:sz w:val="22"/>
            <w:szCs w:val="22"/>
            <w:lang w:val="en-GB" w:eastAsia="en-GB"/>
          </w:rPr>
          <w:tab/>
        </w:r>
        <w:r w:rsidRPr="00477A22">
          <w:rPr>
            <w:rStyle w:val="Hyperlink"/>
            <w:noProof/>
          </w:rPr>
          <w:t>Element &lt;Gel2DApplication&gt;</w:t>
        </w:r>
        <w:r>
          <w:rPr>
            <w:noProof/>
            <w:webHidden/>
          </w:rPr>
          <w:tab/>
        </w:r>
        <w:r>
          <w:rPr>
            <w:noProof/>
            <w:webHidden/>
          </w:rPr>
          <w:fldChar w:fldCharType="begin"/>
        </w:r>
        <w:r>
          <w:rPr>
            <w:noProof/>
            <w:webHidden/>
          </w:rPr>
          <w:instrText xml:space="preserve"> PAGEREF _Toc264892010 \h </w:instrText>
        </w:r>
        <w:r>
          <w:rPr>
            <w:noProof/>
            <w:webHidden/>
          </w:rPr>
        </w:r>
        <w:r>
          <w:rPr>
            <w:noProof/>
            <w:webHidden/>
          </w:rPr>
          <w:fldChar w:fldCharType="separate"/>
        </w:r>
        <w:r>
          <w:rPr>
            <w:noProof/>
            <w:webHidden/>
          </w:rPr>
          <w:t>54</w:t>
        </w:r>
        <w:r>
          <w:rPr>
            <w:noProof/>
            <w:webHidden/>
          </w:rPr>
          <w:fldChar w:fldCharType="end"/>
        </w:r>
      </w:hyperlink>
    </w:p>
    <w:p w14:paraId="1A497E9B"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11" w:history="1">
        <w:r w:rsidRPr="00477A22">
          <w:rPr>
            <w:rStyle w:val="Hyperlink"/>
            <w:noProof/>
          </w:rPr>
          <w:t>5.48</w:t>
        </w:r>
        <w:r>
          <w:rPr>
            <w:rFonts w:ascii="Calibri" w:hAnsi="Calibri"/>
            <w:noProof/>
            <w:sz w:val="22"/>
            <w:szCs w:val="22"/>
            <w:lang w:val="en-GB" w:eastAsia="en-GB"/>
          </w:rPr>
          <w:tab/>
        </w:r>
        <w:r w:rsidRPr="00477A22">
          <w:rPr>
            <w:rStyle w:val="Hyperlink"/>
            <w:noProof/>
          </w:rPr>
          <w:t>Element &lt;OtherGelApplication&gt;</w:t>
        </w:r>
        <w:r>
          <w:rPr>
            <w:noProof/>
            <w:webHidden/>
          </w:rPr>
          <w:tab/>
        </w:r>
        <w:r>
          <w:rPr>
            <w:noProof/>
            <w:webHidden/>
          </w:rPr>
          <w:fldChar w:fldCharType="begin"/>
        </w:r>
        <w:r>
          <w:rPr>
            <w:noProof/>
            <w:webHidden/>
          </w:rPr>
          <w:instrText xml:space="preserve"> PAGEREF _Toc264892011 \h </w:instrText>
        </w:r>
        <w:r>
          <w:rPr>
            <w:noProof/>
            <w:webHidden/>
          </w:rPr>
        </w:r>
        <w:r>
          <w:rPr>
            <w:noProof/>
            <w:webHidden/>
          </w:rPr>
          <w:fldChar w:fldCharType="separate"/>
        </w:r>
        <w:r>
          <w:rPr>
            <w:noProof/>
            <w:webHidden/>
          </w:rPr>
          <w:t>55</w:t>
        </w:r>
        <w:r>
          <w:rPr>
            <w:noProof/>
            <w:webHidden/>
          </w:rPr>
          <w:fldChar w:fldCharType="end"/>
        </w:r>
      </w:hyperlink>
    </w:p>
    <w:p w14:paraId="108AB942"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12" w:history="1">
        <w:r w:rsidRPr="00477A22">
          <w:rPr>
            <w:rStyle w:val="Hyperlink"/>
            <w:noProof/>
          </w:rPr>
          <w:t>5.49</w:t>
        </w:r>
        <w:r>
          <w:rPr>
            <w:rFonts w:ascii="Calibri" w:hAnsi="Calibri"/>
            <w:noProof/>
            <w:sz w:val="22"/>
            <w:szCs w:val="22"/>
            <w:lang w:val="en-GB" w:eastAsia="en-GB"/>
          </w:rPr>
          <w:tab/>
        </w:r>
        <w:r w:rsidRPr="00477A22">
          <w:rPr>
            <w:rStyle w:val="Hyperlink"/>
            <w:noProof/>
          </w:rPr>
          <w:t>Element &lt;externalFormatDocumentation&gt;</w:t>
        </w:r>
        <w:r>
          <w:rPr>
            <w:noProof/>
            <w:webHidden/>
          </w:rPr>
          <w:tab/>
        </w:r>
        <w:r>
          <w:rPr>
            <w:noProof/>
            <w:webHidden/>
          </w:rPr>
          <w:fldChar w:fldCharType="begin"/>
        </w:r>
        <w:r>
          <w:rPr>
            <w:noProof/>
            <w:webHidden/>
          </w:rPr>
          <w:instrText xml:space="preserve"> PAGEREF _Toc264892012 \h </w:instrText>
        </w:r>
        <w:r>
          <w:rPr>
            <w:noProof/>
            <w:webHidden/>
          </w:rPr>
        </w:r>
        <w:r>
          <w:rPr>
            <w:noProof/>
            <w:webHidden/>
          </w:rPr>
          <w:fldChar w:fldCharType="separate"/>
        </w:r>
        <w:r>
          <w:rPr>
            <w:noProof/>
            <w:webHidden/>
          </w:rPr>
          <w:t>55</w:t>
        </w:r>
        <w:r>
          <w:rPr>
            <w:noProof/>
            <w:webHidden/>
          </w:rPr>
          <w:fldChar w:fldCharType="end"/>
        </w:r>
      </w:hyperlink>
    </w:p>
    <w:p w14:paraId="34F1CE40"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13" w:history="1">
        <w:r w:rsidRPr="00477A22">
          <w:rPr>
            <w:rStyle w:val="Hyperlink"/>
            <w:noProof/>
          </w:rPr>
          <w:t>5.50</w:t>
        </w:r>
        <w:r>
          <w:rPr>
            <w:rFonts w:ascii="Calibri" w:hAnsi="Calibri"/>
            <w:noProof/>
            <w:sz w:val="22"/>
            <w:szCs w:val="22"/>
            <w:lang w:val="en-GB" w:eastAsia="en-GB"/>
          </w:rPr>
          <w:tab/>
        </w:r>
        <w:r w:rsidRPr="00477A22">
          <w:rPr>
            <w:rStyle w:val="Hyperlink"/>
            <w:noProof/>
          </w:rPr>
          <w:t>Element &lt;fileFormat&gt;</w:t>
        </w:r>
        <w:r>
          <w:rPr>
            <w:noProof/>
            <w:webHidden/>
          </w:rPr>
          <w:tab/>
        </w:r>
        <w:r>
          <w:rPr>
            <w:noProof/>
            <w:webHidden/>
          </w:rPr>
          <w:fldChar w:fldCharType="begin"/>
        </w:r>
        <w:r>
          <w:rPr>
            <w:noProof/>
            <w:webHidden/>
          </w:rPr>
          <w:instrText xml:space="preserve"> PAGEREF _Toc264892013 \h </w:instrText>
        </w:r>
        <w:r>
          <w:rPr>
            <w:noProof/>
            <w:webHidden/>
          </w:rPr>
        </w:r>
        <w:r>
          <w:rPr>
            <w:noProof/>
            <w:webHidden/>
          </w:rPr>
          <w:fldChar w:fldCharType="separate"/>
        </w:r>
        <w:r>
          <w:rPr>
            <w:noProof/>
            <w:webHidden/>
          </w:rPr>
          <w:t>56</w:t>
        </w:r>
        <w:r>
          <w:rPr>
            <w:noProof/>
            <w:webHidden/>
          </w:rPr>
          <w:fldChar w:fldCharType="end"/>
        </w:r>
      </w:hyperlink>
    </w:p>
    <w:p w14:paraId="3B824CB6"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14" w:history="1">
        <w:r w:rsidRPr="00477A22">
          <w:rPr>
            <w:rStyle w:val="Hyperlink"/>
            <w:noProof/>
          </w:rPr>
          <w:t>5.51</w:t>
        </w:r>
        <w:r>
          <w:rPr>
            <w:rFonts w:ascii="Calibri" w:hAnsi="Calibri"/>
            <w:noProof/>
            <w:sz w:val="22"/>
            <w:szCs w:val="22"/>
            <w:lang w:val="en-GB" w:eastAsia="en-GB"/>
          </w:rPr>
          <w:tab/>
        </w:r>
        <w:r w:rsidRPr="00477A22">
          <w:rPr>
            <w:rStyle w:val="Hyperlink"/>
            <w:noProof/>
          </w:rPr>
          <w:t>Element &lt;channel&gt;</w:t>
        </w:r>
        <w:r>
          <w:rPr>
            <w:noProof/>
            <w:webHidden/>
          </w:rPr>
          <w:tab/>
        </w:r>
        <w:r>
          <w:rPr>
            <w:noProof/>
            <w:webHidden/>
          </w:rPr>
          <w:fldChar w:fldCharType="begin"/>
        </w:r>
        <w:r>
          <w:rPr>
            <w:noProof/>
            <w:webHidden/>
          </w:rPr>
          <w:instrText xml:space="preserve"> PAGEREF _Toc264892014 \h </w:instrText>
        </w:r>
        <w:r>
          <w:rPr>
            <w:noProof/>
            <w:webHidden/>
          </w:rPr>
        </w:r>
        <w:r>
          <w:rPr>
            <w:noProof/>
            <w:webHidden/>
          </w:rPr>
          <w:fldChar w:fldCharType="separate"/>
        </w:r>
        <w:r>
          <w:rPr>
            <w:noProof/>
            <w:webHidden/>
          </w:rPr>
          <w:t>56</w:t>
        </w:r>
        <w:r>
          <w:rPr>
            <w:noProof/>
            <w:webHidden/>
          </w:rPr>
          <w:fldChar w:fldCharType="end"/>
        </w:r>
      </w:hyperlink>
    </w:p>
    <w:p w14:paraId="10C5A555"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15" w:history="1">
        <w:r w:rsidRPr="00477A22">
          <w:rPr>
            <w:rStyle w:val="Hyperlink"/>
            <w:noProof/>
          </w:rPr>
          <w:t>5.52</w:t>
        </w:r>
        <w:r>
          <w:rPr>
            <w:rFonts w:ascii="Calibri" w:hAnsi="Calibri"/>
            <w:noProof/>
            <w:sz w:val="22"/>
            <w:szCs w:val="22"/>
            <w:lang w:val="en-GB" w:eastAsia="en-GB"/>
          </w:rPr>
          <w:tab/>
        </w:r>
        <w:r w:rsidRPr="00477A22">
          <w:rPr>
            <w:rStyle w:val="Hyperlink"/>
            <w:noProof/>
          </w:rPr>
          <w:t>Element &lt;resolution&gt;</w:t>
        </w:r>
        <w:r>
          <w:rPr>
            <w:noProof/>
            <w:webHidden/>
          </w:rPr>
          <w:tab/>
        </w:r>
        <w:r>
          <w:rPr>
            <w:noProof/>
            <w:webHidden/>
          </w:rPr>
          <w:fldChar w:fldCharType="begin"/>
        </w:r>
        <w:r>
          <w:rPr>
            <w:noProof/>
            <w:webHidden/>
          </w:rPr>
          <w:instrText xml:space="preserve"> PAGEREF _Toc264892015 \h </w:instrText>
        </w:r>
        <w:r>
          <w:rPr>
            <w:noProof/>
            <w:webHidden/>
          </w:rPr>
        </w:r>
        <w:r>
          <w:rPr>
            <w:noProof/>
            <w:webHidden/>
          </w:rPr>
          <w:fldChar w:fldCharType="separate"/>
        </w:r>
        <w:r>
          <w:rPr>
            <w:noProof/>
            <w:webHidden/>
          </w:rPr>
          <w:t>56</w:t>
        </w:r>
        <w:r>
          <w:rPr>
            <w:noProof/>
            <w:webHidden/>
          </w:rPr>
          <w:fldChar w:fldCharType="end"/>
        </w:r>
      </w:hyperlink>
    </w:p>
    <w:p w14:paraId="09645EBC"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16" w:history="1">
        <w:r w:rsidRPr="00477A22">
          <w:rPr>
            <w:rStyle w:val="Hyperlink"/>
            <w:noProof/>
          </w:rPr>
          <w:t>5.53</w:t>
        </w:r>
        <w:r>
          <w:rPr>
            <w:rFonts w:ascii="Calibri" w:hAnsi="Calibri"/>
            <w:noProof/>
            <w:sz w:val="22"/>
            <w:szCs w:val="22"/>
            <w:lang w:val="en-GB" w:eastAsia="en-GB"/>
          </w:rPr>
          <w:tab/>
        </w:r>
        <w:r w:rsidRPr="00477A22">
          <w:rPr>
            <w:rStyle w:val="Hyperlink"/>
            <w:noProof/>
          </w:rPr>
          <w:t>Element &lt;protocolText&gt;</w:t>
        </w:r>
        <w:r>
          <w:rPr>
            <w:noProof/>
            <w:webHidden/>
          </w:rPr>
          <w:tab/>
        </w:r>
        <w:r>
          <w:rPr>
            <w:noProof/>
            <w:webHidden/>
          </w:rPr>
          <w:fldChar w:fldCharType="begin"/>
        </w:r>
        <w:r>
          <w:rPr>
            <w:noProof/>
            <w:webHidden/>
          </w:rPr>
          <w:instrText xml:space="preserve"> PAGEREF _Toc264892016 \h </w:instrText>
        </w:r>
        <w:r>
          <w:rPr>
            <w:noProof/>
            <w:webHidden/>
          </w:rPr>
        </w:r>
        <w:r>
          <w:rPr>
            <w:noProof/>
            <w:webHidden/>
          </w:rPr>
          <w:fldChar w:fldCharType="separate"/>
        </w:r>
        <w:r>
          <w:rPr>
            <w:noProof/>
            <w:webHidden/>
          </w:rPr>
          <w:t>57</w:t>
        </w:r>
        <w:r>
          <w:rPr>
            <w:noProof/>
            <w:webHidden/>
          </w:rPr>
          <w:fldChar w:fldCharType="end"/>
        </w:r>
      </w:hyperlink>
    </w:p>
    <w:p w14:paraId="6A931641"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17" w:history="1">
        <w:r w:rsidRPr="00477A22">
          <w:rPr>
            <w:rStyle w:val="Hyperlink"/>
            <w:noProof/>
          </w:rPr>
          <w:t>5.54</w:t>
        </w:r>
        <w:r>
          <w:rPr>
            <w:rFonts w:ascii="Calibri" w:hAnsi="Calibri"/>
            <w:noProof/>
            <w:sz w:val="22"/>
            <w:szCs w:val="22"/>
            <w:lang w:val="en-GB" w:eastAsia="en-GB"/>
          </w:rPr>
          <w:tab/>
        </w:r>
        <w:r w:rsidRPr="00477A22">
          <w:rPr>
            <w:rStyle w:val="Hyperlink"/>
            <w:noProof/>
          </w:rPr>
          <w:t>Element &lt;loadingBuffer&gt;</w:t>
        </w:r>
        <w:r>
          <w:rPr>
            <w:noProof/>
            <w:webHidden/>
          </w:rPr>
          <w:tab/>
        </w:r>
        <w:r>
          <w:rPr>
            <w:noProof/>
            <w:webHidden/>
          </w:rPr>
          <w:fldChar w:fldCharType="begin"/>
        </w:r>
        <w:r>
          <w:rPr>
            <w:noProof/>
            <w:webHidden/>
          </w:rPr>
          <w:instrText xml:space="preserve"> PAGEREF _Toc264892017 \h </w:instrText>
        </w:r>
        <w:r>
          <w:rPr>
            <w:noProof/>
            <w:webHidden/>
          </w:rPr>
        </w:r>
        <w:r>
          <w:rPr>
            <w:noProof/>
            <w:webHidden/>
          </w:rPr>
          <w:fldChar w:fldCharType="separate"/>
        </w:r>
        <w:r>
          <w:rPr>
            <w:noProof/>
            <w:webHidden/>
          </w:rPr>
          <w:t>57</w:t>
        </w:r>
        <w:r>
          <w:rPr>
            <w:noProof/>
            <w:webHidden/>
          </w:rPr>
          <w:fldChar w:fldCharType="end"/>
        </w:r>
      </w:hyperlink>
    </w:p>
    <w:p w14:paraId="27C9B227"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18" w:history="1">
        <w:r w:rsidRPr="00477A22">
          <w:rPr>
            <w:rStyle w:val="Hyperlink"/>
            <w:noProof/>
          </w:rPr>
          <w:t>5.55</w:t>
        </w:r>
        <w:r>
          <w:rPr>
            <w:rFonts w:ascii="Calibri" w:hAnsi="Calibri"/>
            <w:noProof/>
            <w:sz w:val="22"/>
            <w:szCs w:val="22"/>
            <w:lang w:val="en-GB" w:eastAsia="en-GB"/>
          </w:rPr>
          <w:tab/>
        </w:r>
        <w:r w:rsidRPr="00477A22">
          <w:rPr>
            <w:rStyle w:val="Hyperlink"/>
            <w:noProof/>
          </w:rPr>
          <w:t>Element &lt;GenericParameter&gt;</w:t>
        </w:r>
        <w:r>
          <w:rPr>
            <w:noProof/>
            <w:webHidden/>
          </w:rPr>
          <w:tab/>
        </w:r>
        <w:r>
          <w:rPr>
            <w:noProof/>
            <w:webHidden/>
          </w:rPr>
          <w:fldChar w:fldCharType="begin"/>
        </w:r>
        <w:r>
          <w:rPr>
            <w:noProof/>
            <w:webHidden/>
          </w:rPr>
          <w:instrText xml:space="preserve"> PAGEREF _Toc264892018 \h </w:instrText>
        </w:r>
        <w:r>
          <w:rPr>
            <w:noProof/>
            <w:webHidden/>
          </w:rPr>
        </w:r>
        <w:r>
          <w:rPr>
            <w:noProof/>
            <w:webHidden/>
          </w:rPr>
          <w:fldChar w:fldCharType="separate"/>
        </w:r>
        <w:r>
          <w:rPr>
            <w:noProof/>
            <w:webHidden/>
          </w:rPr>
          <w:t>57</w:t>
        </w:r>
        <w:r>
          <w:rPr>
            <w:noProof/>
            <w:webHidden/>
          </w:rPr>
          <w:fldChar w:fldCharType="end"/>
        </w:r>
      </w:hyperlink>
    </w:p>
    <w:p w14:paraId="7FC44347"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19" w:history="1">
        <w:r w:rsidRPr="00477A22">
          <w:rPr>
            <w:rStyle w:val="Hyperlink"/>
            <w:noProof/>
          </w:rPr>
          <w:t>5.56</w:t>
        </w:r>
        <w:r>
          <w:rPr>
            <w:rFonts w:ascii="Calibri" w:hAnsi="Calibri"/>
            <w:noProof/>
            <w:sz w:val="22"/>
            <w:szCs w:val="22"/>
            <w:lang w:val="en-GB" w:eastAsia="en-GB"/>
          </w:rPr>
          <w:tab/>
        </w:r>
        <w:r w:rsidRPr="00477A22">
          <w:rPr>
            <w:rStyle w:val="Hyperlink"/>
            <w:noProof/>
          </w:rPr>
          <w:t>Element &lt;parameterType&gt;</w:t>
        </w:r>
        <w:r>
          <w:rPr>
            <w:noProof/>
            <w:webHidden/>
          </w:rPr>
          <w:tab/>
        </w:r>
        <w:r>
          <w:rPr>
            <w:noProof/>
            <w:webHidden/>
          </w:rPr>
          <w:fldChar w:fldCharType="begin"/>
        </w:r>
        <w:r>
          <w:rPr>
            <w:noProof/>
            <w:webHidden/>
          </w:rPr>
          <w:instrText xml:space="preserve"> PAGEREF _Toc264892019 \h </w:instrText>
        </w:r>
        <w:r>
          <w:rPr>
            <w:noProof/>
            <w:webHidden/>
          </w:rPr>
        </w:r>
        <w:r>
          <w:rPr>
            <w:noProof/>
            <w:webHidden/>
          </w:rPr>
          <w:fldChar w:fldCharType="separate"/>
        </w:r>
        <w:r>
          <w:rPr>
            <w:noProof/>
            <w:webHidden/>
          </w:rPr>
          <w:t>58</w:t>
        </w:r>
        <w:r>
          <w:rPr>
            <w:noProof/>
            <w:webHidden/>
          </w:rPr>
          <w:fldChar w:fldCharType="end"/>
        </w:r>
      </w:hyperlink>
    </w:p>
    <w:p w14:paraId="2755F514"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20" w:history="1">
        <w:r w:rsidRPr="00477A22">
          <w:rPr>
            <w:rStyle w:val="Hyperlink"/>
            <w:noProof/>
          </w:rPr>
          <w:t>5.57</w:t>
        </w:r>
        <w:r>
          <w:rPr>
            <w:rFonts w:ascii="Calibri" w:hAnsi="Calibri"/>
            <w:noProof/>
            <w:sz w:val="22"/>
            <w:szCs w:val="22"/>
            <w:lang w:val="en-GB" w:eastAsia="en-GB"/>
          </w:rPr>
          <w:tab/>
        </w:r>
        <w:r w:rsidRPr="00477A22">
          <w:rPr>
            <w:rStyle w:val="Hyperlink"/>
            <w:noProof/>
          </w:rPr>
          <w:t>Element &lt;sampleLoadingEquipment&gt;</w:t>
        </w:r>
        <w:r>
          <w:rPr>
            <w:noProof/>
            <w:webHidden/>
          </w:rPr>
          <w:tab/>
        </w:r>
        <w:r>
          <w:rPr>
            <w:noProof/>
            <w:webHidden/>
          </w:rPr>
          <w:fldChar w:fldCharType="begin"/>
        </w:r>
        <w:r>
          <w:rPr>
            <w:noProof/>
            <w:webHidden/>
          </w:rPr>
          <w:instrText xml:space="preserve"> PAGEREF _Toc264892020 \h </w:instrText>
        </w:r>
        <w:r>
          <w:rPr>
            <w:noProof/>
            <w:webHidden/>
          </w:rPr>
        </w:r>
        <w:r>
          <w:rPr>
            <w:noProof/>
            <w:webHidden/>
          </w:rPr>
          <w:fldChar w:fldCharType="separate"/>
        </w:r>
        <w:r>
          <w:rPr>
            <w:noProof/>
            <w:webHidden/>
          </w:rPr>
          <w:t>58</w:t>
        </w:r>
        <w:r>
          <w:rPr>
            <w:noProof/>
            <w:webHidden/>
          </w:rPr>
          <w:fldChar w:fldCharType="end"/>
        </w:r>
      </w:hyperlink>
    </w:p>
    <w:p w14:paraId="27A7C487"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21" w:history="1">
        <w:r w:rsidRPr="00477A22">
          <w:rPr>
            <w:rStyle w:val="Hyperlink"/>
            <w:noProof/>
          </w:rPr>
          <w:t>5.58</w:t>
        </w:r>
        <w:r>
          <w:rPr>
            <w:rFonts w:ascii="Calibri" w:hAnsi="Calibri"/>
            <w:noProof/>
            <w:sz w:val="22"/>
            <w:szCs w:val="22"/>
            <w:lang w:val="en-GB" w:eastAsia="en-GB"/>
          </w:rPr>
          <w:tab/>
        </w:r>
        <w:r w:rsidRPr="00477A22">
          <w:rPr>
            <w:rStyle w:val="Hyperlink"/>
            <w:noProof/>
          </w:rPr>
          <w:t>Element &lt;SampleLoadingAction&gt;</w:t>
        </w:r>
        <w:r>
          <w:rPr>
            <w:noProof/>
            <w:webHidden/>
          </w:rPr>
          <w:tab/>
        </w:r>
        <w:r>
          <w:rPr>
            <w:noProof/>
            <w:webHidden/>
          </w:rPr>
          <w:fldChar w:fldCharType="begin"/>
        </w:r>
        <w:r>
          <w:rPr>
            <w:noProof/>
            <w:webHidden/>
          </w:rPr>
          <w:instrText xml:space="preserve"> PAGEREF _Toc264892021 \h </w:instrText>
        </w:r>
        <w:r>
          <w:rPr>
            <w:noProof/>
            <w:webHidden/>
          </w:rPr>
        </w:r>
        <w:r>
          <w:rPr>
            <w:noProof/>
            <w:webHidden/>
          </w:rPr>
          <w:fldChar w:fldCharType="separate"/>
        </w:r>
        <w:r>
          <w:rPr>
            <w:noProof/>
            <w:webHidden/>
          </w:rPr>
          <w:t>58</w:t>
        </w:r>
        <w:r>
          <w:rPr>
            <w:noProof/>
            <w:webHidden/>
          </w:rPr>
          <w:fldChar w:fldCharType="end"/>
        </w:r>
      </w:hyperlink>
    </w:p>
    <w:p w14:paraId="6A2B34B9"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22" w:history="1">
        <w:r w:rsidRPr="00477A22">
          <w:rPr>
            <w:rStyle w:val="Hyperlink"/>
            <w:noProof/>
          </w:rPr>
          <w:t>5.59</w:t>
        </w:r>
        <w:r>
          <w:rPr>
            <w:rFonts w:ascii="Calibri" w:hAnsi="Calibri"/>
            <w:noProof/>
            <w:sz w:val="22"/>
            <w:szCs w:val="22"/>
            <w:lang w:val="en-GB" w:eastAsia="en-GB"/>
          </w:rPr>
          <w:tab/>
        </w:r>
        <w:r w:rsidRPr="00477A22">
          <w:rPr>
            <w:rStyle w:val="Hyperlink"/>
            <w:noProof/>
          </w:rPr>
          <w:t>Element &lt;FirstDimensionAction&gt;</w:t>
        </w:r>
        <w:r>
          <w:rPr>
            <w:noProof/>
            <w:webHidden/>
          </w:rPr>
          <w:tab/>
        </w:r>
        <w:r>
          <w:rPr>
            <w:noProof/>
            <w:webHidden/>
          </w:rPr>
          <w:fldChar w:fldCharType="begin"/>
        </w:r>
        <w:r>
          <w:rPr>
            <w:noProof/>
            <w:webHidden/>
          </w:rPr>
          <w:instrText xml:space="preserve"> PAGEREF _Toc264892022 \h </w:instrText>
        </w:r>
        <w:r>
          <w:rPr>
            <w:noProof/>
            <w:webHidden/>
          </w:rPr>
        </w:r>
        <w:r>
          <w:rPr>
            <w:noProof/>
            <w:webHidden/>
          </w:rPr>
          <w:fldChar w:fldCharType="separate"/>
        </w:r>
        <w:r>
          <w:rPr>
            <w:noProof/>
            <w:webHidden/>
          </w:rPr>
          <w:t>59</w:t>
        </w:r>
        <w:r>
          <w:rPr>
            <w:noProof/>
            <w:webHidden/>
          </w:rPr>
          <w:fldChar w:fldCharType="end"/>
        </w:r>
      </w:hyperlink>
    </w:p>
    <w:p w14:paraId="16929A91"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23" w:history="1">
        <w:r w:rsidRPr="00477A22">
          <w:rPr>
            <w:rStyle w:val="Hyperlink"/>
            <w:noProof/>
          </w:rPr>
          <w:t>5.60</w:t>
        </w:r>
        <w:r>
          <w:rPr>
            <w:rFonts w:ascii="Calibri" w:hAnsi="Calibri"/>
            <w:noProof/>
            <w:sz w:val="22"/>
            <w:szCs w:val="22"/>
            <w:lang w:val="en-GB" w:eastAsia="en-GB"/>
          </w:rPr>
          <w:tab/>
        </w:r>
        <w:r w:rsidRPr="00477A22">
          <w:rPr>
            <w:rStyle w:val="Hyperlink"/>
            <w:noProof/>
          </w:rPr>
          <w:t>Element &lt;SecondDimensionAction&gt;</w:t>
        </w:r>
        <w:r>
          <w:rPr>
            <w:noProof/>
            <w:webHidden/>
          </w:rPr>
          <w:tab/>
        </w:r>
        <w:r>
          <w:rPr>
            <w:noProof/>
            <w:webHidden/>
          </w:rPr>
          <w:fldChar w:fldCharType="begin"/>
        </w:r>
        <w:r>
          <w:rPr>
            <w:noProof/>
            <w:webHidden/>
          </w:rPr>
          <w:instrText xml:space="preserve"> PAGEREF _Toc264892023 \h </w:instrText>
        </w:r>
        <w:r>
          <w:rPr>
            <w:noProof/>
            <w:webHidden/>
          </w:rPr>
        </w:r>
        <w:r>
          <w:rPr>
            <w:noProof/>
            <w:webHidden/>
          </w:rPr>
          <w:fldChar w:fldCharType="separate"/>
        </w:r>
        <w:r>
          <w:rPr>
            <w:noProof/>
            <w:webHidden/>
          </w:rPr>
          <w:t>59</w:t>
        </w:r>
        <w:r>
          <w:rPr>
            <w:noProof/>
            <w:webHidden/>
          </w:rPr>
          <w:fldChar w:fldCharType="end"/>
        </w:r>
      </w:hyperlink>
    </w:p>
    <w:p w14:paraId="11405BBC"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24" w:history="1">
        <w:r w:rsidRPr="00477A22">
          <w:rPr>
            <w:rStyle w:val="Hyperlink"/>
            <w:noProof/>
          </w:rPr>
          <w:t>5.61</w:t>
        </w:r>
        <w:r>
          <w:rPr>
            <w:rFonts w:ascii="Calibri" w:hAnsi="Calibri"/>
            <w:noProof/>
            <w:sz w:val="22"/>
            <w:szCs w:val="22"/>
            <w:lang w:val="en-GB" w:eastAsia="en-GB"/>
          </w:rPr>
          <w:tab/>
        </w:r>
        <w:r w:rsidRPr="00477A22">
          <w:rPr>
            <w:rStyle w:val="Hyperlink"/>
            <w:noProof/>
          </w:rPr>
          <w:t>Element &lt;InterDimensionAction&gt;</w:t>
        </w:r>
        <w:r>
          <w:rPr>
            <w:noProof/>
            <w:webHidden/>
          </w:rPr>
          <w:tab/>
        </w:r>
        <w:r>
          <w:rPr>
            <w:noProof/>
            <w:webHidden/>
          </w:rPr>
          <w:fldChar w:fldCharType="begin"/>
        </w:r>
        <w:r>
          <w:rPr>
            <w:noProof/>
            <w:webHidden/>
          </w:rPr>
          <w:instrText xml:space="preserve"> PAGEREF _Toc264892024 \h </w:instrText>
        </w:r>
        <w:r>
          <w:rPr>
            <w:noProof/>
            <w:webHidden/>
          </w:rPr>
        </w:r>
        <w:r>
          <w:rPr>
            <w:noProof/>
            <w:webHidden/>
          </w:rPr>
          <w:fldChar w:fldCharType="separate"/>
        </w:r>
        <w:r>
          <w:rPr>
            <w:noProof/>
            <w:webHidden/>
          </w:rPr>
          <w:t>60</w:t>
        </w:r>
        <w:r>
          <w:rPr>
            <w:noProof/>
            <w:webHidden/>
          </w:rPr>
          <w:fldChar w:fldCharType="end"/>
        </w:r>
      </w:hyperlink>
    </w:p>
    <w:p w14:paraId="6D0BF178"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25" w:history="1">
        <w:r w:rsidRPr="00477A22">
          <w:rPr>
            <w:rStyle w:val="Hyperlink"/>
            <w:noProof/>
          </w:rPr>
          <w:t>5.62</w:t>
        </w:r>
        <w:r>
          <w:rPr>
            <w:rFonts w:ascii="Calibri" w:hAnsi="Calibri"/>
            <w:noProof/>
            <w:sz w:val="22"/>
            <w:szCs w:val="22"/>
            <w:lang w:val="en-GB" w:eastAsia="en-GB"/>
          </w:rPr>
          <w:tab/>
        </w:r>
        <w:r w:rsidRPr="00477A22">
          <w:rPr>
            <w:rStyle w:val="Hyperlink"/>
            <w:noProof/>
          </w:rPr>
          <w:t>Element &lt;DetectionAction&gt;</w:t>
        </w:r>
        <w:r>
          <w:rPr>
            <w:noProof/>
            <w:webHidden/>
          </w:rPr>
          <w:tab/>
        </w:r>
        <w:r>
          <w:rPr>
            <w:noProof/>
            <w:webHidden/>
          </w:rPr>
          <w:fldChar w:fldCharType="begin"/>
        </w:r>
        <w:r>
          <w:rPr>
            <w:noProof/>
            <w:webHidden/>
          </w:rPr>
          <w:instrText xml:space="preserve"> PAGEREF _Toc264892025 \h </w:instrText>
        </w:r>
        <w:r>
          <w:rPr>
            <w:noProof/>
            <w:webHidden/>
          </w:rPr>
        </w:r>
        <w:r>
          <w:rPr>
            <w:noProof/>
            <w:webHidden/>
          </w:rPr>
          <w:fldChar w:fldCharType="separate"/>
        </w:r>
        <w:r>
          <w:rPr>
            <w:noProof/>
            <w:webHidden/>
          </w:rPr>
          <w:t>61</w:t>
        </w:r>
        <w:r>
          <w:rPr>
            <w:noProof/>
            <w:webHidden/>
          </w:rPr>
          <w:fldChar w:fldCharType="end"/>
        </w:r>
      </w:hyperlink>
    </w:p>
    <w:p w14:paraId="7E3B6EF1"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26" w:history="1">
        <w:r w:rsidRPr="00477A22">
          <w:rPr>
            <w:rStyle w:val="Hyperlink"/>
            <w:noProof/>
          </w:rPr>
          <w:t>5.63</w:t>
        </w:r>
        <w:r>
          <w:rPr>
            <w:rFonts w:ascii="Calibri" w:hAnsi="Calibri"/>
            <w:noProof/>
            <w:sz w:val="22"/>
            <w:szCs w:val="22"/>
            <w:lang w:val="en-GB" w:eastAsia="en-GB"/>
          </w:rPr>
          <w:tab/>
        </w:r>
        <w:r w:rsidRPr="00477A22">
          <w:rPr>
            <w:rStyle w:val="Hyperlink"/>
            <w:noProof/>
          </w:rPr>
          <w:t>Element &lt;ElectrophoresisAction&gt;</w:t>
        </w:r>
        <w:r>
          <w:rPr>
            <w:noProof/>
            <w:webHidden/>
          </w:rPr>
          <w:tab/>
        </w:r>
        <w:r>
          <w:rPr>
            <w:noProof/>
            <w:webHidden/>
          </w:rPr>
          <w:fldChar w:fldCharType="begin"/>
        </w:r>
        <w:r>
          <w:rPr>
            <w:noProof/>
            <w:webHidden/>
          </w:rPr>
          <w:instrText xml:space="preserve"> PAGEREF _Toc264892026 \h </w:instrText>
        </w:r>
        <w:r>
          <w:rPr>
            <w:noProof/>
            <w:webHidden/>
          </w:rPr>
        </w:r>
        <w:r>
          <w:rPr>
            <w:noProof/>
            <w:webHidden/>
          </w:rPr>
          <w:fldChar w:fldCharType="separate"/>
        </w:r>
        <w:r>
          <w:rPr>
            <w:noProof/>
            <w:webHidden/>
          </w:rPr>
          <w:t>61</w:t>
        </w:r>
        <w:r>
          <w:rPr>
            <w:noProof/>
            <w:webHidden/>
          </w:rPr>
          <w:fldChar w:fldCharType="end"/>
        </w:r>
      </w:hyperlink>
    </w:p>
    <w:p w14:paraId="491C188C"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27" w:history="1">
        <w:r w:rsidRPr="00477A22">
          <w:rPr>
            <w:rStyle w:val="Hyperlink"/>
            <w:noProof/>
          </w:rPr>
          <w:t>5.64</w:t>
        </w:r>
        <w:r>
          <w:rPr>
            <w:rFonts w:ascii="Calibri" w:hAnsi="Calibri"/>
            <w:noProof/>
            <w:sz w:val="22"/>
            <w:szCs w:val="22"/>
            <w:lang w:val="en-GB" w:eastAsia="en-GB"/>
          </w:rPr>
          <w:tab/>
        </w:r>
        <w:r w:rsidRPr="00477A22">
          <w:rPr>
            <w:rStyle w:val="Hyperlink"/>
            <w:noProof/>
          </w:rPr>
          <w:t>Element &lt;DimensionAction&gt;</w:t>
        </w:r>
        <w:r>
          <w:rPr>
            <w:noProof/>
            <w:webHidden/>
          </w:rPr>
          <w:tab/>
        </w:r>
        <w:r>
          <w:rPr>
            <w:noProof/>
            <w:webHidden/>
          </w:rPr>
          <w:fldChar w:fldCharType="begin"/>
        </w:r>
        <w:r>
          <w:rPr>
            <w:noProof/>
            <w:webHidden/>
          </w:rPr>
          <w:instrText xml:space="preserve"> PAGEREF _Toc264892027 \h </w:instrText>
        </w:r>
        <w:r>
          <w:rPr>
            <w:noProof/>
            <w:webHidden/>
          </w:rPr>
        </w:r>
        <w:r>
          <w:rPr>
            <w:noProof/>
            <w:webHidden/>
          </w:rPr>
          <w:fldChar w:fldCharType="separate"/>
        </w:r>
        <w:r>
          <w:rPr>
            <w:noProof/>
            <w:webHidden/>
          </w:rPr>
          <w:t>62</w:t>
        </w:r>
        <w:r>
          <w:rPr>
            <w:noProof/>
            <w:webHidden/>
          </w:rPr>
          <w:fldChar w:fldCharType="end"/>
        </w:r>
      </w:hyperlink>
    </w:p>
    <w:p w14:paraId="55E69C95"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28" w:history="1">
        <w:r w:rsidRPr="00477A22">
          <w:rPr>
            <w:rStyle w:val="Hyperlink"/>
            <w:noProof/>
          </w:rPr>
          <w:t>5.65</w:t>
        </w:r>
        <w:r>
          <w:rPr>
            <w:rFonts w:ascii="Calibri" w:hAnsi="Calibri"/>
            <w:noProof/>
            <w:sz w:val="22"/>
            <w:szCs w:val="22"/>
            <w:lang w:val="en-GB" w:eastAsia="en-GB"/>
          </w:rPr>
          <w:tab/>
        </w:r>
        <w:r w:rsidRPr="00477A22">
          <w:rPr>
            <w:rStyle w:val="Hyperlink"/>
            <w:noProof/>
          </w:rPr>
          <w:t>Element &lt;AddBufferAction&gt;</w:t>
        </w:r>
        <w:r>
          <w:rPr>
            <w:noProof/>
            <w:webHidden/>
          </w:rPr>
          <w:tab/>
        </w:r>
        <w:r>
          <w:rPr>
            <w:noProof/>
            <w:webHidden/>
          </w:rPr>
          <w:fldChar w:fldCharType="begin"/>
        </w:r>
        <w:r>
          <w:rPr>
            <w:noProof/>
            <w:webHidden/>
          </w:rPr>
          <w:instrText xml:space="preserve"> PAGEREF _Toc264892028 \h </w:instrText>
        </w:r>
        <w:r>
          <w:rPr>
            <w:noProof/>
            <w:webHidden/>
          </w:rPr>
        </w:r>
        <w:r>
          <w:rPr>
            <w:noProof/>
            <w:webHidden/>
          </w:rPr>
          <w:fldChar w:fldCharType="separate"/>
        </w:r>
        <w:r>
          <w:rPr>
            <w:noProof/>
            <w:webHidden/>
          </w:rPr>
          <w:t>62</w:t>
        </w:r>
        <w:r>
          <w:rPr>
            <w:noProof/>
            <w:webHidden/>
          </w:rPr>
          <w:fldChar w:fldCharType="end"/>
        </w:r>
      </w:hyperlink>
    </w:p>
    <w:p w14:paraId="0B11E549"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29" w:history="1">
        <w:r w:rsidRPr="00477A22">
          <w:rPr>
            <w:rStyle w:val="Hyperlink"/>
            <w:noProof/>
          </w:rPr>
          <w:t>5.66</w:t>
        </w:r>
        <w:r>
          <w:rPr>
            <w:rFonts w:ascii="Calibri" w:hAnsi="Calibri"/>
            <w:noProof/>
            <w:sz w:val="22"/>
            <w:szCs w:val="22"/>
            <w:lang w:val="en-GB" w:eastAsia="en-GB"/>
          </w:rPr>
          <w:tab/>
        </w:r>
        <w:r w:rsidRPr="00477A22">
          <w:rPr>
            <w:rStyle w:val="Hyperlink"/>
            <w:noProof/>
          </w:rPr>
          <w:t>Element &lt;electrophoresisEquipment&gt;</w:t>
        </w:r>
        <w:r>
          <w:rPr>
            <w:noProof/>
            <w:webHidden/>
          </w:rPr>
          <w:tab/>
        </w:r>
        <w:r>
          <w:rPr>
            <w:noProof/>
            <w:webHidden/>
          </w:rPr>
          <w:fldChar w:fldCharType="begin"/>
        </w:r>
        <w:r>
          <w:rPr>
            <w:noProof/>
            <w:webHidden/>
          </w:rPr>
          <w:instrText xml:space="preserve"> PAGEREF _Toc264892029 \h </w:instrText>
        </w:r>
        <w:r>
          <w:rPr>
            <w:noProof/>
            <w:webHidden/>
          </w:rPr>
        </w:r>
        <w:r>
          <w:rPr>
            <w:noProof/>
            <w:webHidden/>
          </w:rPr>
          <w:fldChar w:fldCharType="separate"/>
        </w:r>
        <w:r>
          <w:rPr>
            <w:noProof/>
            <w:webHidden/>
          </w:rPr>
          <w:t>63</w:t>
        </w:r>
        <w:r>
          <w:rPr>
            <w:noProof/>
            <w:webHidden/>
          </w:rPr>
          <w:fldChar w:fldCharType="end"/>
        </w:r>
      </w:hyperlink>
    </w:p>
    <w:p w14:paraId="4895DD3D"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30" w:history="1">
        <w:r w:rsidRPr="00477A22">
          <w:rPr>
            <w:rStyle w:val="Hyperlink"/>
            <w:noProof/>
          </w:rPr>
          <w:t>5.67</w:t>
        </w:r>
        <w:r>
          <w:rPr>
            <w:rFonts w:ascii="Calibri" w:hAnsi="Calibri"/>
            <w:noProof/>
            <w:sz w:val="22"/>
            <w:szCs w:val="22"/>
            <w:lang w:val="en-GB" w:eastAsia="en-GB"/>
          </w:rPr>
          <w:tab/>
        </w:r>
        <w:r w:rsidRPr="00477A22">
          <w:rPr>
            <w:rStyle w:val="Hyperlink"/>
            <w:noProof/>
          </w:rPr>
          <w:t>Element &lt;TemporalSubstanceAction&gt;</w:t>
        </w:r>
        <w:r>
          <w:rPr>
            <w:noProof/>
            <w:webHidden/>
          </w:rPr>
          <w:tab/>
        </w:r>
        <w:r>
          <w:rPr>
            <w:noProof/>
            <w:webHidden/>
          </w:rPr>
          <w:fldChar w:fldCharType="begin"/>
        </w:r>
        <w:r>
          <w:rPr>
            <w:noProof/>
            <w:webHidden/>
          </w:rPr>
          <w:instrText xml:space="preserve"> PAGEREF _Toc264892030 \h </w:instrText>
        </w:r>
        <w:r>
          <w:rPr>
            <w:noProof/>
            <w:webHidden/>
          </w:rPr>
        </w:r>
        <w:r>
          <w:rPr>
            <w:noProof/>
            <w:webHidden/>
          </w:rPr>
          <w:fldChar w:fldCharType="separate"/>
        </w:r>
        <w:r>
          <w:rPr>
            <w:noProof/>
            <w:webHidden/>
          </w:rPr>
          <w:t>63</w:t>
        </w:r>
        <w:r>
          <w:rPr>
            <w:noProof/>
            <w:webHidden/>
          </w:rPr>
          <w:fldChar w:fldCharType="end"/>
        </w:r>
      </w:hyperlink>
    </w:p>
    <w:p w14:paraId="38553E15"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31" w:history="1">
        <w:r w:rsidRPr="00477A22">
          <w:rPr>
            <w:rStyle w:val="Hyperlink"/>
            <w:noProof/>
          </w:rPr>
          <w:t>5.68</w:t>
        </w:r>
        <w:r>
          <w:rPr>
            <w:rFonts w:ascii="Calibri" w:hAnsi="Calibri"/>
            <w:noProof/>
            <w:sz w:val="22"/>
            <w:szCs w:val="22"/>
            <w:lang w:val="en-GB" w:eastAsia="en-GB"/>
          </w:rPr>
          <w:tab/>
        </w:r>
        <w:r w:rsidRPr="00477A22">
          <w:rPr>
            <w:rStyle w:val="Hyperlink"/>
            <w:noProof/>
          </w:rPr>
          <w:t>Element &lt;mixtureType&gt;</w:t>
        </w:r>
        <w:r>
          <w:rPr>
            <w:noProof/>
            <w:webHidden/>
          </w:rPr>
          <w:tab/>
        </w:r>
        <w:r>
          <w:rPr>
            <w:noProof/>
            <w:webHidden/>
          </w:rPr>
          <w:fldChar w:fldCharType="begin"/>
        </w:r>
        <w:r>
          <w:rPr>
            <w:noProof/>
            <w:webHidden/>
          </w:rPr>
          <w:instrText xml:space="preserve"> PAGEREF _Toc264892031 \h </w:instrText>
        </w:r>
        <w:r>
          <w:rPr>
            <w:noProof/>
            <w:webHidden/>
          </w:rPr>
        </w:r>
        <w:r>
          <w:rPr>
            <w:noProof/>
            <w:webHidden/>
          </w:rPr>
          <w:fldChar w:fldCharType="separate"/>
        </w:r>
        <w:r>
          <w:rPr>
            <w:noProof/>
            <w:webHidden/>
          </w:rPr>
          <w:t>64</w:t>
        </w:r>
        <w:r>
          <w:rPr>
            <w:noProof/>
            <w:webHidden/>
          </w:rPr>
          <w:fldChar w:fldCharType="end"/>
        </w:r>
      </w:hyperlink>
    </w:p>
    <w:p w14:paraId="393B8C10"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32" w:history="1">
        <w:r w:rsidRPr="00477A22">
          <w:rPr>
            <w:rStyle w:val="Hyperlink"/>
            <w:noProof/>
          </w:rPr>
          <w:t>5.69</w:t>
        </w:r>
        <w:r>
          <w:rPr>
            <w:rFonts w:ascii="Calibri" w:hAnsi="Calibri"/>
            <w:noProof/>
            <w:sz w:val="22"/>
            <w:szCs w:val="22"/>
            <w:lang w:val="en-GB" w:eastAsia="en-GB"/>
          </w:rPr>
          <w:tab/>
        </w:r>
        <w:r w:rsidRPr="00477A22">
          <w:rPr>
            <w:rStyle w:val="Hyperlink"/>
            <w:noProof/>
          </w:rPr>
          <w:t>Element &lt;DetectionAgent&gt;</w:t>
        </w:r>
        <w:r>
          <w:rPr>
            <w:noProof/>
            <w:webHidden/>
          </w:rPr>
          <w:tab/>
        </w:r>
        <w:r>
          <w:rPr>
            <w:noProof/>
            <w:webHidden/>
          </w:rPr>
          <w:fldChar w:fldCharType="begin"/>
        </w:r>
        <w:r>
          <w:rPr>
            <w:noProof/>
            <w:webHidden/>
          </w:rPr>
          <w:instrText xml:space="preserve"> PAGEREF _Toc264892032 \h </w:instrText>
        </w:r>
        <w:r>
          <w:rPr>
            <w:noProof/>
            <w:webHidden/>
          </w:rPr>
        </w:r>
        <w:r>
          <w:rPr>
            <w:noProof/>
            <w:webHidden/>
          </w:rPr>
          <w:fldChar w:fldCharType="separate"/>
        </w:r>
        <w:r>
          <w:rPr>
            <w:noProof/>
            <w:webHidden/>
          </w:rPr>
          <w:t>64</w:t>
        </w:r>
        <w:r>
          <w:rPr>
            <w:noProof/>
            <w:webHidden/>
          </w:rPr>
          <w:fldChar w:fldCharType="end"/>
        </w:r>
      </w:hyperlink>
    </w:p>
    <w:p w14:paraId="3C7912E3"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33" w:history="1">
        <w:r w:rsidRPr="00477A22">
          <w:rPr>
            <w:rStyle w:val="Hyperlink"/>
            <w:noProof/>
          </w:rPr>
          <w:t>5.70</w:t>
        </w:r>
        <w:r>
          <w:rPr>
            <w:rFonts w:ascii="Calibri" w:hAnsi="Calibri"/>
            <w:noProof/>
            <w:sz w:val="22"/>
            <w:szCs w:val="22"/>
            <w:lang w:val="en-GB" w:eastAsia="en-GB"/>
          </w:rPr>
          <w:tab/>
        </w:r>
        <w:r w:rsidRPr="00477A22">
          <w:rPr>
            <w:rStyle w:val="Hyperlink"/>
            <w:noProof/>
          </w:rPr>
          <w:t>Element &lt;detectionEquipment&gt;</w:t>
        </w:r>
        <w:r>
          <w:rPr>
            <w:noProof/>
            <w:webHidden/>
          </w:rPr>
          <w:tab/>
        </w:r>
        <w:r>
          <w:rPr>
            <w:noProof/>
            <w:webHidden/>
          </w:rPr>
          <w:fldChar w:fldCharType="begin"/>
        </w:r>
        <w:r>
          <w:rPr>
            <w:noProof/>
            <w:webHidden/>
          </w:rPr>
          <w:instrText xml:space="preserve"> PAGEREF _Toc264892033 \h </w:instrText>
        </w:r>
        <w:r>
          <w:rPr>
            <w:noProof/>
            <w:webHidden/>
          </w:rPr>
        </w:r>
        <w:r>
          <w:rPr>
            <w:noProof/>
            <w:webHidden/>
          </w:rPr>
          <w:fldChar w:fldCharType="separate"/>
        </w:r>
        <w:r>
          <w:rPr>
            <w:noProof/>
            <w:webHidden/>
          </w:rPr>
          <w:t>65</w:t>
        </w:r>
        <w:r>
          <w:rPr>
            <w:noProof/>
            <w:webHidden/>
          </w:rPr>
          <w:fldChar w:fldCharType="end"/>
        </w:r>
      </w:hyperlink>
    </w:p>
    <w:p w14:paraId="0BD65679"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34" w:history="1">
        <w:r w:rsidRPr="00477A22">
          <w:rPr>
            <w:rStyle w:val="Hyperlink"/>
            <w:noProof/>
          </w:rPr>
          <w:t>5.71</w:t>
        </w:r>
        <w:r>
          <w:rPr>
            <w:rFonts w:ascii="Calibri" w:hAnsi="Calibri"/>
            <w:noProof/>
            <w:sz w:val="22"/>
            <w:szCs w:val="22"/>
            <w:lang w:val="en-GB" w:eastAsia="en-GB"/>
          </w:rPr>
          <w:tab/>
        </w:r>
        <w:r w:rsidRPr="00477A22">
          <w:rPr>
            <w:rStyle w:val="Hyperlink"/>
            <w:noProof/>
          </w:rPr>
          <w:t>Element &lt;equipment&gt;</w:t>
        </w:r>
        <w:r>
          <w:rPr>
            <w:noProof/>
            <w:webHidden/>
          </w:rPr>
          <w:tab/>
        </w:r>
        <w:r>
          <w:rPr>
            <w:noProof/>
            <w:webHidden/>
          </w:rPr>
          <w:fldChar w:fldCharType="begin"/>
        </w:r>
        <w:r>
          <w:rPr>
            <w:noProof/>
            <w:webHidden/>
          </w:rPr>
          <w:instrText xml:space="preserve"> PAGEREF _Toc264892034 \h </w:instrText>
        </w:r>
        <w:r>
          <w:rPr>
            <w:noProof/>
            <w:webHidden/>
          </w:rPr>
        </w:r>
        <w:r>
          <w:rPr>
            <w:noProof/>
            <w:webHidden/>
          </w:rPr>
          <w:fldChar w:fldCharType="separate"/>
        </w:r>
        <w:r>
          <w:rPr>
            <w:noProof/>
            <w:webHidden/>
          </w:rPr>
          <w:t>65</w:t>
        </w:r>
        <w:r>
          <w:rPr>
            <w:noProof/>
            <w:webHidden/>
          </w:rPr>
          <w:fldChar w:fldCharType="end"/>
        </w:r>
      </w:hyperlink>
    </w:p>
    <w:p w14:paraId="38C028CA"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35" w:history="1">
        <w:r w:rsidRPr="00477A22">
          <w:rPr>
            <w:rStyle w:val="Hyperlink"/>
            <w:noProof/>
          </w:rPr>
          <w:t>5.72</w:t>
        </w:r>
        <w:r>
          <w:rPr>
            <w:rFonts w:ascii="Calibri" w:hAnsi="Calibri"/>
            <w:noProof/>
            <w:sz w:val="22"/>
            <w:szCs w:val="22"/>
            <w:lang w:val="en-GB" w:eastAsia="en-GB"/>
          </w:rPr>
          <w:tab/>
        </w:r>
        <w:r w:rsidRPr="00477A22">
          <w:rPr>
            <w:rStyle w:val="Hyperlink"/>
            <w:noProof/>
          </w:rPr>
          <w:t>Element &lt;software&gt;</w:t>
        </w:r>
        <w:r>
          <w:rPr>
            <w:noProof/>
            <w:webHidden/>
          </w:rPr>
          <w:tab/>
        </w:r>
        <w:r>
          <w:rPr>
            <w:noProof/>
            <w:webHidden/>
          </w:rPr>
          <w:fldChar w:fldCharType="begin"/>
        </w:r>
        <w:r>
          <w:rPr>
            <w:noProof/>
            <w:webHidden/>
          </w:rPr>
          <w:instrText xml:space="preserve"> PAGEREF _Toc264892035 \h </w:instrText>
        </w:r>
        <w:r>
          <w:rPr>
            <w:noProof/>
            <w:webHidden/>
          </w:rPr>
        </w:r>
        <w:r>
          <w:rPr>
            <w:noProof/>
            <w:webHidden/>
          </w:rPr>
          <w:fldChar w:fldCharType="separate"/>
        </w:r>
        <w:r>
          <w:rPr>
            <w:noProof/>
            <w:webHidden/>
          </w:rPr>
          <w:t>65</w:t>
        </w:r>
        <w:r>
          <w:rPr>
            <w:noProof/>
            <w:webHidden/>
          </w:rPr>
          <w:fldChar w:fldCharType="end"/>
        </w:r>
      </w:hyperlink>
    </w:p>
    <w:p w14:paraId="3EE99623"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36" w:history="1">
        <w:r w:rsidRPr="00477A22">
          <w:rPr>
            <w:rStyle w:val="Hyperlink"/>
            <w:noProof/>
          </w:rPr>
          <w:t>5.73</w:t>
        </w:r>
        <w:r>
          <w:rPr>
            <w:rFonts w:ascii="Calibri" w:hAnsi="Calibri"/>
            <w:noProof/>
            <w:sz w:val="22"/>
            <w:szCs w:val="22"/>
            <w:lang w:val="en-GB" w:eastAsia="en-GB"/>
          </w:rPr>
          <w:tab/>
        </w:r>
        <w:r w:rsidRPr="00477A22">
          <w:rPr>
            <w:rStyle w:val="Hyperlink"/>
            <w:noProof/>
          </w:rPr>
          <w:t>Element &lt;Steps&gt;</w:t>
        </w:r>
        <w:r>
          <w:rPr>
            <w:noProof/>
            <w:webHidden/>
          </w:rPr>
          <w:tab/>
        </w:r>
        <w:r>
          <w:rPr>
            <w:noProof/>
            <w:webHidden/>
          </w:rPr>
          <w:fldChar w:fldCharType="begin"/>
        </w:r>
        <w:r>
          <w:rPr>
            <w:noProof/>
            <w:webHidden/>
          </w:rPr>
          <w:instrText xml:space="preserve"> PAGEREF _Toc264892036 \h </w:instrText>
        </w:r>
        <w:r>
          <w:rPr>
            <w:noProof/>
            <w:webHidden/>
          </w:rPr>
        </w:r>
        <w:r>
          <w:rPr>
            <w:noProof/>
            <w:webHidden/>
          </w:rPr>
          <w:fldChar w:fldCharType="separate"/>
        </w:r>
        <w:r>
          <w:rPr>
            <w:noProof/>
            <w:webHidden/>
          </w:rPr>
          <w:t>65</w:t>
        </w:r>
        <w:r>
          <w:rPr>
            <w:noProof/>
            <w:webHidden/>
          </w:rPr>
          <w:fldChar w:fldCharType="end"/>
        </w:r>
      </w:hyperlink>
    </w:p>
    <w:p w14:paraId="2231A4DE"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37" w:history="1">
        <w:r w:rsidRPr="00477A22">
          <w:rPr>
            <w:rStyle w:val="Hyperlink"/>
            <w:noProof/>
          </w:rPr>
          <w:t>5.74</w:t>
        </w:r>
        <w:r>
          <w:rPr>
            <w:rFonts w:ascii="Calibri" w:hAnsi="Calibri"/>
            <w:noProof/>
            <w:sz w:val="22"/>
            <w:szCs w:val="22"/>
            <w:lang w:val="en-GB" w:eastAsia="en-GB"/>
          </w:rPr>
          <w:tab/>
        </w:r>
        <w:r w:rsidRPr="00477A22">
          <w:rPr>
            <w:rStyle w:val="Hyperlink"/>
            <w:noProof/>
          </w:rPr>
          <w:t>Element &lt;AutoCalibration&gt;</w:t>
        </w:r>
        <w:r>
          <w:rPr>
            <w:noProof/>
            <w:webHidden/>
          </w:rPr>
          <w:tab/>
        </w:r>
        <w:r>
          <w:rPr>
            <w:noProof/>
            <w:webHidden/>
          </w:rPr>
          <w:fldChar w:fldCharType="begin"/>
        </w:r>
        <w:r>
          <w:rPr>
            <w:noProof/>
            <w:webHidden/>
          </w:rPr>
          <w:instrText xml:space="preserve"> PAGEREF _Toc264892037 \h </w:instrText>
        </w:r>
        <w:r>
          <w:rPr>
            <w:noProof/>
            <w:webHidden/>
          </w:rPr>
        </w:r>
        <w:r>
          <w:rPr>
            <w:noProof/>
            <w:webHidden/>
          </w:rPr>
          <w:fldChar w:fldCharType="separate"/>
        </w:r>
        <w:r>
          <w:rPr>
            <w:noProof/>
            <w:webHidden/>
          </w:rPr>
          <w:t>66</w:t>
        </w:r>
        <w:r>
          <w:rPr>
            <w:noProof/>
            <w:webHidden/>
          </w:rPr>
          <w:fldChar w:fldCharType="end"/>
        </w:r>
      </w:hyperlink>
    </w:p>
    <w:p w14:paraId="658E9E8E"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38" w:history="1">
        <w:r w:rsidRPr="00477A22">
          <w:rPr>
            <w:rStyle w:val="Hyperlink"/>
            <w:noProof/>
          </w:rPr>
          <w:t>5.75</w:t>
        </w:r>
        <w:r>
          <w:rPr>
            <w:rFonts w:ascii="Calibri" w:hAnsi="Calibri"/>
            <w:noProof/>
            <w:sz w:val="22"/>
            <w:szCs w:val="22"/>
            <w:lang w:val="en-GB" w:eastAsia="en-GB"/>
          </w:rPr>
          <w:tab/>
        </w:r>
        <w:r w:rsidRPr="00477A22">
          <w:rPr>
            <w:rStyle w:val="Hyperlink"/>
            <w:noProof/>
          </w:rPr>
          <w:t>Element &lt;cvParam&gt;</w:t>
        </w:r>
        <w:r>
          <w:rPr>
            <w:noProof/>
            <w:webHidden/>
          </w:rPr>
          <w:tab/>
        </w:r>
        <w:r>
          <w:rPr>
            <w:noProof/>
            <w:webHidden/>
          </w:rPr>
          <w:fldChar w:fldCharType="begin"/>
        </w:r>
        <w:r>
          <w:rPr>
            <w:noProof/>
            <w:webHidden/>
          </w:rPr>
          <w:instrText xml:space="preserve"> PAGEREF _Toc264892038 \h </w:instrText>
        </w:r>
        <w:r>
          <w:rPr>
            <w:noProof/>
            <w:webHidden/>
          </w:rPr>
        </w:r>
        <w:r>
          <w:rPr>
            <w:noProof/>
            <w:webHidden/>
          </w:rPr>
          <w:fldChar w:fldCharType="separate"/>
        </w:r>
        <w:r>
          <w:rPr>
            <w:noProof/>
            <w:webHidden/>
          </w:rPr>
          <w:t>66</w:t>
        </w:r>
        <w:r>
          <w:rPr>
            <w:noProof/>
            <w:webHidden/>
          </w:rPr>
          <w:fldChar w:fldCharType="end"/>
        </w:r>
      </w:hyperlink>
    </w:p>
    <w:p w14:paraId="2B65997C"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39" w:history="1">
        <w:r w:rsidRPr="00477A22">
          <w:rPr>
            <w:rStyle w:val="Hyperlink"/>
            <w:noProof/>
          </w:rPr>
          <w:t>5.76</w:t>
        </w:r>
        <w:r>
          <w:rPr>
            <w:rFonts w:ascii="Calibri" w:hAnsi="Calibri"/>
            <w:noProof/>
            <w:sz w:val="22"/>
            <w:szCs w:val="22"/>
            <w:lang w:val="en-GB" w:eastAsia="en-GB"/>
          </w:rPr>
          <w:tab/>
        </w:r>
        <w:r w:rsidRPr="00477A22">
          <w:rPr>
            <w:rStyle w:val="Hyperlink"/>
            <w:noProof/>
          </w:rPr>
          <w:t>Element &lt;userParam&gt;</w:t>
        </w:r>
        <w:r>
          <w:rPr>
            <w:noProof/>
            <w:webHidden/>
          </w:rPr>
          <w:tab/>
        </w:r>
        <w:r>
          <w:rPr>
            <w:noProof/>
            <w:webHidden/>
          </w:rPr>
          <w:fldChar w:fldCharType="begin"/>
        </w:r>
        <w:r>
          <w:rPr>
            <w:noProof/>
            <w:webHidden/>
          </w:rPr>
          <w:instrText xml:space="preserve"> PAGEREF _Toc264892039 \h </w:instrText>
        </w:r>
        <w:r>
          <w:rPr>
            <w:noProof/>
            <w:webHidden/>
          </w:rPr>
        </w:r>
        <w:r>
          <w:rPr>
            <w:noProof/>
            <w:webHidden/>
          </w:rPr>
          <w:fldChar w:fldCharType="separate"/>
        </w:r>
        <w:r>
          <w:rPr>
            <w:noProof/>
            <w:webHidden/>
          </w:rPr>
          <w:t>67</w:t>
        </w:r>
        <w:r>
          <w:rPr>
            <w:noProof/>
            <w:webHidden/>
          </w:rPr>
          <w:fldChar w:fldCharType="end"/>
        </w:r>
      </w:hyperlink>
    </w:p>
    <w:p w14:paraId="73BDF319"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40" w:history="1">
        <w:r w:rsidRPr="00477A22">
          <w:rPr>
            <w:rStyle w:val="Hyperlink"/>
            <w:noProof/>
          </w:rPr>
          <w:t>5.77</w:t>
        </w:r>
        <w:r>
          <w:rPr>
            <w:rFonts w:ascii="Calibri" w:hAnsi="Calibri"/>
            <w:noProof/>
            <w:sz w:val="22"/>
            <w:szCs w:val="22"/>
            <w:lang w:val="en-GB" w:eastAsia="en-GB"/>
          </w:rPr>
          <w:tab/>
        </w:r>
        <w:r w:rsidRPr="00477A22">
          <w:rPr>
            <w:rStyle w:val="Hyperlink"/>
            <w:noProof/>
          </w:rPr>
          <w:t>Element &lt;productGel&gt;</w:t>
        </w:r>
        <w:r>
          <w:rPr>
            <w:noProof/>
            <w:webHidden/>
          </w:rPr>
          <w:tab/>
        </w:r>
        <w:r>
          <w:rPr>
            <w:noProof/>
            <w:webHidden/>
          </w:rPr>
          <w:fldChar w:fldCharType="begin"/>
        </w:r>
        <w:r>
          <w:rPr>
            <w:noProof/>
            <w:webHidden/>
          </w:rPr>
          <w:instrText xml:space="preserve"> PAGEREF _Toc264892040 \h </w:instrText>
        </w:r>
        <w:r>
          <w:rPr>
            <w:noProof/>
            <w:webHidden/>
          </w:rPr>
        </w:r>
        <w:r>
          <w:rPr>
            <w:noProof/>
            <w:webHidden/>
          </w:rPr>
          <w:fldChar w:fldCharType="separate"/>
        </w:r>
        <w:r>
          <w:rPr>
            <w:noProof/>
            <w:webHidden/>
          </w:rPr>
          <w:t>67</w:t>
        </w:r>
        <w:r>
          <w:rPr>
            <w:noProof/>
            <w:webHidden/>
          </w:rPr>
          <w:fldChar w:fldCharType="end"/>
        </w:r>
      </w:hyperlink>
    </w:p>
    <w:p w14:paraId="59240A1B"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41" w:history="1">
        <w:r w:rsidRPr="00477A22">
          <w:rPr>
            <w:rStyle w:val="Hyperlink"/>
            <w:noProof/>
          </w:rPr>
          <w:t>5.78</w:t>
        </w:r>
        <w:r>
          <w:rPr>
            <w:rFonts w:ascii="Calibri" w:hAnsi="Calibri"/>
            <w:noProof/>
            <w:sz w:val="22"/>
            <w:szCs w:val="22"/>
            <w:lang w:val="en-GB" w:eastAsia="en-GB"/>
          </w:rPr>
          <w:tab/>
        </w:r>
        <w:r w:rsidRPr="00477A22">
          <w:rPr>
            <w:rStyle w:val="Hyperlink"/>
            <w:noProof/>
          </w:rPr>
          <w:t>Element &lt;GenericMaterialMeasurement&gt;</w:t>
        </w:r>
        <w:r>
          <w:rPr>
            <w:noProof/>
            <w:webHidden/>
          </w:rPr>
          <w:tab/>
        </w:r>
        <w:r>
          <w:rPr>
            <w:noProof/>
            <w:webHidden/>
          </w:rPr>
          <w:fldChar w:fldCharType="begin"/>
        </w:r>
        <w:r>
          <w:rPr>
            <w:noProof/>
            <w:webHidden/>
          </w:rPr>
          <w:instrText xml:space="preserve"> PAGEREF _Toc264892041 \h </w:instrText>
        </w:r>
        <w:r>
          <w:rPr>
            <w:noProof/>
            <w:webHidden/>
          </w:rPr>
        </w:r>
        <w:r>
          <w:rPr>
            <w:noProof/>
            <w:webHidden/>
          </w:rPr>
          <w:fldChar w:fldCharType="separate"/>
        </w:r>
        <w:r>
          <w:rPr>
            <w:noProof/>
            <w:webHidden/>
          </w:rPr>
          <w:t>67</w:t>
        </w:r>
        <w:r>
          <w:rPr>
            <w:noProof/>
            <w:webHidden/>
          </w:rPr>
          <w:fldChar w:fldCharType="end"/>
        </w:r>
      </w:hyperlink>
    </w:p>
    <w:p w14:paraId="56A489BF"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42" w:history="1">
        <w:r w:rsidRPr="00477A22">
          <w:rPr>
            <w:rStyle w:val="Hyperlink"/>
            <w:noProof/>
          </w:rPr>
          <w:t>5.79</w:t>
        </w:r>
        <w:r>
          <w:rPr>
            <w:rFonts w:ascii="Calibri" w:hAnsi="Calibri"/>
            <w:noProof/>
            <w:sz w:val="22"/>
            <w:szCs w:val="22"/>
            <w:lang w:val="en-GB" w:eastAsia="en-GB"/>
          </w:rPr>
          <w:tab/>
        </w:r>
        <w:r w:rsidRPr="00477A22">
          <w:rPr>
            <w:rStyle w:val="Hyperlink"/>
            <w:noProof/>
          </w:rPr>
          <w:t>Element &lt;inputGel&gt;</w:t>
        </w:r>
        <w:r>
          <w:rPr>
            <w:noProof/>
            <w:webHidden/>
          </w:rPr>
          <w:tab/>
        </w:r>
        <w:r>
          <w:rPr>
            <w:noProof/>
            <w:webHidden/>
          </w:rPr>
          <w:fldChar w:fldCharType="begin"/>
        </w:r>
        <w:r>
          <w:rPr>
            <w:noProof/>
            <w:webHidden/>
          </w:rPr>
          <w:instrText xml:space="preserve"> PAGEREF _Toc264892042 \h </w:instrText>
        </w:r>
        <w:r>
          <w:rPr>
            <w:noProof/>
            <w:webHidden/>
          </w:rPr>
        </w:r>
        <w:r>
          <w:rPr>
            <w:noProof/>
            <w:webHidden/>
          </w:rPr>
          <w:fldChar w:fldCharType="separate"/>
        </w:r>
        <w:r>
          <w:rPr>
            <w:noProof/>
            <w:webHidden/>
          </w:rPr>
          <w:t>68</w:t>
        </w:r>
        <w:r>
          <w:rPr>
            <w:noProof/>
            <w:webHidden/>
          </w:rPr>
          <w:fldChar w:fldCharType="end"/>
        </w:r>
      </w:hyperlink>
    </w:p>
    <w:p w14:paraId="0145395C"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43" w:history="1">
        <w:r w:rsidRPr="00477A22">
          <w:rPr>
            <w:rStyle w:val="Hyperlink"/>
            <w:noProof/>
          </w:rPr>
          <w:t>5.80</w:t>
        </w:r>
        <w:r>
          <w:rPr>
            <w:rFonts w:ascii="Calibri" w:hAnsi="Calibri"/>
            <w:noProof/>
            <w:sz w:val="22"/>
            <w:szCs w:val="22"/>
            <w:lang w:val="en-GB" w:eastAsia="en-GB"/>
          </w:rPr>
          <w:tab/>
        </w:r>
        <w:r w:rsidRPr="00477A22">
          <w:rPr>
            <w:rStyle w:val="Hyperlink"/>
            <w:noProof/>
          </w:rPr>
          <w:t>Element &lt;output&gt;</w:t>
        </w:r>
        <w:r>
          <w:rPr>
            <w:noProof/>
            <w:webHidden/>
          </w:rPr>
          <w:tab/>
        </w:r>
        <w:r>
          <w:rPr>
            <w:noProof/>
            <w:webHidden/>
          </w:rPr>
          <w:fldChar w:fldCharType="begin"/>
        </w:r>
        <w:r>
          <w:rPr>
            <w:noProof/>
            <w:webHidden/>
          </w:rPr>
          <w:instrText xml:space="preserve"> PAGEREF _Toc264892043 \h </w:instrText>
        </w:r>
        <w:r>
          <w:rPr>
            <w:noProof/>
            <w:webHidden/>
          </w:rPr>
        </w:r>
        <w:r>
          <w:rPr>
            <w:noProof/>
            <w:webHidden/>
          </w:rPr>
          <w:fldChar w:fldCharType="separate"/>
        </w:r>
        <w:r>
          <w:rPr>
            <w:noProof/>
            <w:webHidden/>
          </w:rPr>
          <w:t>68</w:t>
        </w:r>
        <w:r>
          <w:rPr>
            <w:noProof/>
            <w:webHidden/>
          </w:rPr>
          <w:fldChar w:fldCharType="end"/>
        </w:r>
      </w:hyperlink>
    </w:p>
    <w:p w14:paraId="57B63126"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44" w:history="1">
        <w:r w:rsidRPr="00477A22">
          <w:rPr>
            <w:rStyle w:val="Hyperlink"/>
            <w:noProof/>
          </w:rPr>
          <w:t>5.81</w:t>
        </w:r>
        <w:r>
          <w:rPr>
            <w:rFonts w:ascii="Calibri" w:hAnsi="Calibri"/>
            <w:noProof/>
            <w:sz w:val="22"/>
            <w:szCs w:val="22"/>
            <w:lang w:val="en-GB" w:eastAsia="en-GB"/>
          </w:rPr>
          <w:tab/>
        </w:r>
        <w:r w:rsidRPr="00477A22">
          <w:rPr>
            <w:rStyle w:val="Hyperlink"/>
            <w:noProof/>
          </w:rPr>
          <w:t>Element &lt;ChildProtocolApplications&gt;</w:t>
        </w:r>
        <w:r>
          <w:rPr>
            <w:noProof/>
            <w:webHidden/>
          </w:rPr>
          <w:tab/>
        </w:r>
        <w:r>
          <w:rPr>
            <w:noProof/>
            <w:webHidden/>
          </w:rPr>
          <w:fldChar w:fldCharType="begin"/>
        </w:r>
        <w:r>
          <w:rPr>
            <w:noProof/>
            <w:webHidden/>
          </w:rPr>
          <w:instrText xml:space="preserve"> PAGEREF _Toc264892044 \h </w:instrText>
        </w:r>
        <w:r>
          <w:rPr>
            <w:noProof/>
            <w:webHidden/>
          </w:rPr>
        </w:r>
        <w:r>
          <w:rPr>
            <w:noProof/>
            <w:webHidden/>
          </w:rPr>
          <w:fldChar w:fldCharType="separate"/>
        </w:r>
        <w:r>
          <w:rPr>
            <w:noProof/>
            <w:webHidden/>
          </w:rPr>
          <w:t>68</w:t>
        </w:r>
        <w:r>
          <w:rPr>
            <w:noProof/>
            <w:webHidden/>
          </w:rPr>
          <w:fldChar w:fldCharType="end"/>
        </w:r>
      </w:hyperlink>
    </w:p>
    <w:p w14:paraId="03885786"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45" w:history="1">
        <w:r w:rsidRPr="00477A22">
          <w:rPr>
            <w:rStyle w:val="Hyperlink"/>
            <w:noProof/>
          </w:rPr>
          <w:t>5.82</w:t>
        </w:r>
        <w:r>
          <w:rPr>
            <w:rFonts w:ascii="Calibri" w:hAnsi="Calibri"/>
            <w:noProof/>
            <w:sz w:val="22"/>
            <w:szCs w:val="22"/>
            <w:lang w:val="en-GB" w:eastAsia="en-GB"/>
          </w:rPr>
          <w:tab/>
        </w:r>
        <w:r w:rsidRPr="00477A22">
          <w:rPr>
            <w:rStyle w:val="Hyperlink"/>
            <w:noProof/>
          </w:rPr>
          <w:t>Element &lt;inputImageLocations&gt;</w:t>
        </w:r>
        <w:r>
          <w:rPr>
            <w:noProof/>
            <w:webHidden/>
          </w:rPr>
          <w:tab/>
        </w:r>
        <w:r>
          <w:rPr>
            <w:noProof/>
            <w:webHidden/>
          </w:rPr>
          <w:fldChar w:fldCharType="begin"/>
        </w:r>
        <w:r>
          <w:rPr>
            <w:noProof/>
            <w:webHidden/>
          </w:rPr>
          <w:instrText xml:space="preserve"> PAGEREF _Toc264892045 \h </w:instrText>
        </w:r>
        <w:r>
          <w:rPr>
            <w:noProof/>
            <w:webHidden/>
          </w:rPr>
        </w:r>
        <w:r>
          <w:rPr>
            <w:noProof/>
            <w:webHidden/>
          </w:rPr>
          <w:fldChar w:fldCharType="separate"/>
        </w:r>
        <w:r>
          <w:rPr>
            <w:noProof/>
            <w:webHidden/>
          </w:rPr>
          <w:t>69</w:t>
        </w:r>
        <w:r>
          <w:rPr>
            <w:noProof/>
            <w:webHidden/>
          </w:rPr>
          <w:fldChar w:fldCharType="end"/>
        </w:r>
      </w:hyperlink>
    </w:p>
    <w:p w14:paraId="20927105"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46" w:history="1">
        <w:r w:rsidRPr="00477A22">
          <w:rPr>
            <w:rStyle w:val="Hyperlink"/>
            <w:noProof/>
          </w:rPr>
          <w:t>5.83</w:t>
        </w:r>
        <w:r>
          <w:rPr>
            <w:rFonts w:ascii="Calibri" w:hAnsi="Calibri"/>
            <w:noProof/>
            <w:sz w:val="22"/>
            <w:szCs w:val="22"/>
            <w:lang w:val="en-GB" w:eastAsia="en-GB"/>
          </w:rPr>
          <w:tab/>
        </w:r>
        <w:r w:rsidRPr="00477A22">
          <w:rPr>
            <w:rStyle w:val="Hyperlink"/>
            <w:noProof/>
          </w:rPr>
          <w:t>Element &lt;ExcisedSample&gt;</w:t>
        </w:r>
        <w:r>
          <w:rPr>
            <w:noProof/>
            <w:webHidden/>
          </w:rPr>
          <w:tab/>
        </w:r>
        <w:r>
          <w:rPr>
            <w:noProof/>
            <w:webHidden/>
          </w:rPr>
          <w:fldChar w:fldCharType="begin"/>
        </w:r>
        <w:r>
          <w:rPr>
            <w:noProof/>
            <w:webHidden/>
          </w:rPr>
          <w:instrText xml:space="preserve"> PAGEREF _Toc264892046 \h </w:instrText>
        </w:r>
        <w:r>
          <w:rPr>
            <w:noProof/>
            <w:webHidden/>
          </w:rPr>
        </w:r>
        <w:r>
          <w:rPr>
            <w:noProof/>
            <w:webHidden/>
          </w:rPr>
          <w:fldChar w:fldCharType="separate"/>
        </w:r>
        <w:r>
          <w:rPr>
            <w:noProof/>
            <w:webHidden/>
          </w:rPr>
          <w:t>70</w:t>
        </w:r>
        <w:r>
          <w:rPr>
            <w:noProof/>
            <w:webHidden/>
          </w:rPr>
          <w:fldChar w:fldCharType="end"/>
        </w:r>
      </w:hyperlink>
    </w:p>
    <w:p w14:paraId="2D068F47"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47" w:history="1">
        <w:r w:rsidRPr="00477A22">
          <w:rPr>
            <w:rStyle w:val="Hyperlink"/>
            <w:noProof/>
          </w:rPr>
          <w:t>5.84</w:t>
        </w:r>
        <w:r>
          <w:rPr>
            <w:rFonts w:ascii="Calibri" w:hAnsi="Calibri"/>
            <w:noProof/>
            <w:sz w:val="22"/>
            <w:szCs w:val="22"/>
            <w:lang w:val="en-GB" w:eastAsia="en-GB"/>
          </w:rPr>
          <w:tab/>
        </w:r>
        <w:r w:rsidRPr="00477A22">
          <w:rPr>
            <w:rStyle w:val="Hyperlink"/>
            <w:noProof/>
          </w:rPr>
          <w:t>Element &lt;inputGelLocations&gt;</w:t>
        </w:r>
        <w:r>
          <w:rPr>
            <w:noProof/>
            <w:webHidden/>
          </w:rPr>
          <w:tab/>
        </w:r>
        <w:r>
          <w:rPr>
            <w:noProof/>
            <w:webHidden/>
          </w:rPr>
          <w:fldChar w:fldCharType="begin"/>
        </w:r>
        <w:r>
          <w:rPr>
            <w:noProof/>
            <w:webHidden/>
          </w:rPr>
          <w:instrText xml:space="preserve"> PAGEREF _Toc264892047 \h </w:instrText>
        </w:r>
        <w:r>
          <w:rPr>
            <w:noProof/>
            <w:webHidden/>
          </w:rPr>
        </w:r>
        <w:r>
          <w:rPr>
            <w:noProof/>
            <w:webHidden/>
          </w:rPr>
          <w:fldChar w:fldCharType="separate"/>
        </w:r>
        <w:r>
          <w:rPr>
            <w:noProof/>
            <w:webHidden/>
          </w:rPr>
          <w:t>70</w:t>
        </w:r>
        <w:r>
          <w:rPr>
            <w:noProof/>
            <w:webHidden/>
          </w:rPr>
          <w:fldChar w:fldCharType="end"/>
        </w:r>
      </w:hyperlink>
    </w:p>
    <w:p w14:paraId="6FB3750D"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48" w:history="1">
        <w:r w:rsidRPr="00477A22">
          <w:rPr>
            <w:rStyle w:val="Hyperlink"/>
            <w:noProof/>
          </w:rPr>
          <w:t>5.85</w:t>
        </w:r>
        <w:r>
          <w:rPr>
            <w:rFonts w:ascii="Calibri" w:hAnsi="Calibri"/>
            <w:noProof/>
            <w:sz w:val="22"/>
            <w:szCs w:val="22"/>
            <w:lang w:val="en-GB" w:eastAsia="en-GB"/>
          </w:rPr>
          <w:tab/>
        </w:r>
        <w:r w:rsidRPr="00477A22">
          <w:rPr>
            <w:rStyle w:val="Hyperlink"/>
            <w:noProof/>
          </w:rPr>
          <w:t>Element &lt;inputFirstDimension&gt;</w:t>
        </w:r>
        <w:r>
          <w:rPr>
            <w:noProof/>
            <w:webHidden/>
          </w:rPr>
          <w:tab/>
        </w:r>
        <w:r>
          <w:rPr>
            <w:noProof/>
            <w:webHidden/>
          </w:rPr>
          <w:fldChar w:fldCharType="begin"/>
        </w:r>
        <w:r>
          <w:rPr>
            <w:noProof/>
            <w:webHidden/>
          </w:rPr>
          <w:instrText xml:space="preserve"> PAGEREF _Toc264892048 \h </w:instrText>
        </w:r>
        <w:r>
          <w:rPr>
            <w:noProof/>
            <w:webHidden/>
          </w:rPr>
        </w:r>
        <w:r>
          <w:rPr>
            <w:noProof/>
            <w:webHidden/>
          </w:rPr>
          <w:fldChar w:fldCharType="separate"/>
        </w:r>
        <w:r>
          <w:rPr>
            <w:noProof/>
            <w:webHidden/>
          </w:rPr>
          <w:t>70</w:t>
        </w:r>
        <w:r>
          <w:rPr>
            <w:noProof/>
            <w:webHidden/>
          </w:rPr>
          <w:fldChar w:fldCharType="end"/>
        </w:r>
      </w:hyperlink>
    </w:p>
    <w:p w14:paraId="529E60E4"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49" w:history="1">
        <w:r w:rsidRPr="00477A22">
          <w:rPr>
            <w:rStyle w:val="Hyperlink"/>
            <w:noProof/>
          </w:rPr>
          <w:t>5.86</w:t>
        </w:r>
        <w:r>
          <w:rPr>
            <w:rFonts w:ascii="Calibri" w:hAnsi="Calibri"/>
            <w:noProof/>
            <w:sz w:val="22"/>
            <w:szCs w:val="22"/>
            <w:lang w:val="en-GB" w:eastAsia="en-GB"/>
          </w:rPr>
          <w:tab/>
        </w:r>
        <w:r w:rsidRPr="00477A22">
          <w:rPr>
            <w:rStyle w:val="Hyperlink"/>
            <w:noProof/>
          </w:rPr>
          <w:t>Element &lt;inputSecondDimension&gt;</w:t>
        </w:r>
        <w:r>
          <w:rPr>
            <w:noProof/>
            <w:webHidden/>
          </w:rPr>
          <w:tab/>
        </w:r>
        <w:r>
          <w:rPr>
            <w:noProof/>
            <w:webHidden/>
          </w:rPr>
          <w:fldChar w:fldCharType="begin"/>
        </w:r>
        <w:r>
          <w:rPr>
            <w:noProof/>
            <w:webHidden/>
          </w:rPr>
          <w:instrText xml:space="preserve"> PAGEREF _Toc264892049 \h </w:instrText>
        </w:r>
        <w:r>
          <w:rPr>
            <w:noProof/>
            <w:webHidden/>
          </w:rPr>
        </w:r>
        <w:r>
          <w:rPr>
            <w:noProof/>
            <w:webHidden/>
          </w:rPr>
          <w:fldChar w:fldCharType="separate"/>
        </w:r>
        <w:r>
          <w:rPr>
            <w:noProof/>
            <w:webHidden/>
          </w:rPr>
          <w:t>71</w:t>
        </w:r>
        <w:r>
          <w:rPr>
            <w:noProof/>
            <w:webHidden/>
          </w:rPr>
          <w:fldChar w:fldCharType="end"/>
        </w:r>
      </w:hyperlink>
    </w:p>
    <w:p w14:paraId="20F7FDB2"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50" w:history="1">
        <w:r w:rsidRPr="00477A22">
          <w:rPr>
            <w:rStyle w:val="Hyperlink"/>
            <w:noProof/>
          </w:rPr>
          <w:t>5.87</w:t>
        </w:r>
        <w:r>
          <w:rPr>
            <w:rFonts w:ascii="Calibri" w:hAnsi="Calibri"/>
            <w:noProof/>
            <w:sz w:val="22"/>
            <w:szCs w:val="22"/>
            <w:lang w:val="en-GB" w:eastAsia="en-GB"/>
          </w:rPr>
          <w:tab/>
        </w:r>
        <w:r w:rsidRPr="00477A22">
          <w:rPr>
            <w:rStyle w:val="Hyperlink"/>
            <w:noProof/>
          </w:rPr>
          <w:t>Element &lt;inputGels&gt;</w:t>
        </w:r>
        <w:r>
          <w:rPr>
            <w:noProof/>
            <w:webHidden/>
          </w:rPr>
          <w:tab/>
        </w:r>
        <w:r>
          <w:rPr>
            <w:noProof/>
            <w:webHidden/>
          </w:rPr>
          <w:fldChar w:fldCharType="begin"/>
        </w:r>
        <w:r>
          <w:rPr>
            <w:noProof/>
            <w:webHidden/>
          </w:rPr>
          <w:instrText xml:space="preserve"> PAGEREF _Toc264892050 \h </w:instrText>
        </w:r>
        <w:r>
          <w:rPr>
            <w:noProof/>
            <w:webHidden/>
          </w:rPr>
        </w:r>
        <w:r>
          <w:rPr>
            <w:noProof/>
            <w:webHidden/>
          </w:rPr>
          <w:fldChar w:fldCharType="separate"/>
        </w:r>
        <w:r>
          <w:rPr>
            <w:noProof/>
            <w:webHidden/>
          </w:rPr>
          <w:t>71</w:t>
        </w:r>
        <w:r>
          <w:rPr>
            <w:noProof/>
            <w:webHidden/>
          </w:rPr>
          <w:fldChar w:fldCharType="end"/>
        </w:r>
      </w:hyperlink>
    </w:p>
    <w:p w14:paraId="64CC5A99"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51" w:history="1">
        <w:r w:rsidRPr="00477A22">
          <w:rPr>
            <w:rStyle w:val="Hyperlink"/>
            <w:noProof/>
          </w:rPr>
          <w:t>5.88</w:t>
        </w:r>
        <w:r>
          <w:rPr>
            <w:rFonts w:ascii="Calibri" w:hAnsi="Calibri"/>
            <w:noProof/>
            <w:sz w:val="22"/>
            <w:szCs w:val="22"/>
            <w:lang w:val="en-GB" w:eastAsia="en-GB"/>
          </w:rPr>
          <w:tab/>
        </w:r>
        <w:r w:rsidRPr="00477A22">
          <w:rPr>
            <w:rStyle w:val="Hyperlink"/>
            <w:noProof/>
          </w:rPr>
          <w:t>Element &lt;cvParam&gt;</w:t>
        </w:r>
        <w:r>
          <w:rPr>
            <w:noProof/>
            <w:webHidden/>
          </w:rPr>
          <w:tab/>
        </w:r>
        <w:r>
          <w:rPr>
            <w:noProof/>
            <w:webHidden/>
          </w:rPr>
          <w:fldChar w:fldCharType="begin"/>
        </w:r>
        <w:r>
          <w:rPr>
            <w:noProof/>
            <w:webHidden/>
          </w:rPr>
          <w:instrText xml:space="preserve"> PAGEREF _Toc264892051 \h </w:instrText>
        </w:r>
        <w:r>
          <w:rPr>
            <w:noProof/>
            <w:webHidden/>
          </w:rPr>
        </w:r>
        <w:r>
          <w:rPr>
            <w:noProof/>
            <w:webHidden/>
          </w:rPr>
          <w:fldChar w:fldCharType="separate"/>
        </w:r>
        <w:r>
          <w:rPr>
            <w:noProof/>
            <w:webHidden/>
          </w:rPr>
          <w:t>71</w:t>
        </w:r>
        <w:r>
          <w:rPr>
            <w:noProof/>
            <w:webHidden/>
          </w:rPr>
          <w:fldChar w:fldCharType="end"/>
        </w:r>
      </w:hyperlink>
    </w:p>
    <w:p w14:paraId="0EBC7D9F"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52" w:history="1">
        <w:r w:rsidRPr="00477A22">
          <w:rPr>
            <w:rStyle w:val="Hyperlink"/>
            <w:noProof/>
          </w:rPr>
          <w:t>5.89</w:t>
        </w:r>
        <w:r>
          <w:rPr>
            <w:rFonts w:ascii="Calibri" w:hAnsi="Calibri"/>
            <w:noProof/>
            <w:sz w:val="22"/>
            <w:szCs w:val="22"/>
            <w:lang w:val="en-GB" w:eastAsia="en-GB"/>
          </w:rPr>
          <w:tab/>
        </w:r>
        <w:r w:rsidRPr="00477A22">
          <w:rPr>
            <w:rStyle w:val="Hyperlink"/>
            <w:noProof/>
          </w:rPr>
          <w:t>Element &lt;dimension&gt;</w:t>
        </w:r>
        <w:r>
          <w:rPr>
            <w:noProof/>
            <w:webHidden/>
          </w:rPr>
          <w:tab/>
        </w:r>
        <w:r>
          <w:rPr>
            <w:noProof/>
            <w:webHidden/>
          </w:rPr>
          <w:fldChar w:fldCharType="begin"/>
        </w:r>
        <w:r>
          <w:rPr>
            <w:noProof/>
            <w:webHidden/>
          </w:rPr>
          <w:instrText xml:space="preserve"> PAGEREF _Toc264892052 \h </w:instrText>
        </w:r>
        <w:r>
          <w:rPr>
            <w:noProof/>
            <w:webHidden/>
          </w:rPr>
        </w:r>
        <w:r>
          <w:rPr>
            <w:noProof/>
            <w:webHidden/>
          </w:rPr>
          <w:fldChar w:fldCharType="separate"/>
        </w:r>
        <w:r>
          <w:rPr>
            <w:noProof/>
            <w:webHidden/>
          </w:rPr>
          <w:t>72</w:t>
        </w:r>
        <w:r>
          <w:rPr>
            <w:noProof/>
            <w:webHidden/>
          </w:rPr>
          <w:fldChar w:fldCharType="end"/>
        </w:r>
      </w:hyperlink>
    </w:p>
    <w:p w14:paraId="702BEEA9"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53" w:history="1">
        <w:r w:rsidRPr="00477A22">
          <w:rPr>
            <w:rStyle w:val="Hyperlink"/>
            <w:noProof/>
          </w:rPr>
          <w:t>5.90</w:t>
        </w:r>
        <w:r>
          <w:rPr>
            <w:rFonts w:ascii="Calibri" w:hAnsi="Calibri"/>
            <w:noProof/>
            <w:sz w:val="22"/>
            <w:szCs w:val="22"/>
            <w:lang w:val="en-GB" w:eastAsia="en-GB"/>
          </w:rPr>
          <w:tab/>
        </w:r>
        <w:r w:rsidRPr="00477A22">
          <w:rPr>
            <w:rStyle w:val="Hyperlink"/>
            <w:noProof/>
          </w:rPr>
          <w:t>Element &lt;Concentration&gt;</w:t>
        </w:r>
        <w:r>
          <w:rPr>
            <w:noProof/>
            <w:webHidden/>
          </w:rPr>
          <w:tab/>
        </w:r>
        <w:r>
          <w:rPr>
            <w:noProof/>
            <w:webHidden/>
          </w:rPr>
          <w:fldChar w:fldCharType="begin"/>
        </w:r>
        <w:r>
          <w:rPr>
            <w:noProof/>
            <w:webHidden/>
          </w:rPr>
          <w:instrText xml:space="preserve"> PAGEREF _Toc264892053 \h </w:instrText>
        </w:r>
        <w:r>
          <w:rPr>
            <w:noProof/>
            <w:webHidden/>
          </w:rPr>
        </w:r>
        <w:r>
          <w:rPr>
            <w:noProof/>
            <w:webHidden/>
          </w:rPr>
          <w:fldChar w:fldCharType="separate"/>
        </w:r>
        <w:r>
          <w:rPr>
            <w:noProof/>
            <w:webHidden/>
          </w:rPr>
          <w:t>72</w:t>
        </w:r>
        <w:r>
          <w:rPr>
            <w:noProof/>
            <w:webHidden/>
          </w:rPr>
          <w:fldChar w:fldCharType="end"/>
        </w:r>
      </w:hyperlink>
    </w:p>
    <w:p w14:paraId="606FC88C"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54" w:history="1">
        <w:r w:rsidRPr="00477A22">
          <w:rPr>
            <w:rStyle w:val="Hyperlink"/>
            <w:noProof/>
          </w:rPr>
          <w:t>5.91</w:t>
        </w:r>
        <w:r>
          <w:rPr>
            <w:rFonts w:ascii="Calibri" w:hAnsi="Calibri"/>
            <w:noProof/>
            <w:sz w:val="22"/>
            <w:szCs w:val="22"/>
            <w:lang w:val="en-GB" w:eastAsia="en-GB"/>
          </w:rPr>
          <w:tab/>
        </w:r>
        <w:r w:rsidRPr="00477A22">
          <w:rPr>
            <w:rStyle w:val="Hyperlink"/>
            <w:noProof/>
          </w:rPr>
          <w:t>Element &lt;Mass&gt;</w:t>
        </w:r>
        <w:r>
          <w:rPr>
            <w:noProof/>
            <w:webHidden/>
          </w:rPr>
          <w:tab/>
        </w:r>
        <w:r>
          <w:rPr>
            <w:noProof/>
            <w:webHidden/>
          </w:rPr>
          <w:fldChar w:fldCharType="begin"/>
        </w:r>
        <w:r>
          <w:rPr>
            <w:noProof/>
            <w:webHidden/>
          </w:rPr>
          <w:instrText xml:space="preserve"> PAGEREF _Toc264892054 \h </w:instrText>
        </w:r>
        <w:r>
          <w:rPr>
            <w:noProof/>
            <w:webHidden/>
          </w:rPr>
        </w:r>
        <w:r>
          <w:rPr>
            <w:noProof/>
            <w:webHidden/>
          </w:rPr>
          <w:fldChar w:fldCharType="separate"/>
        </w:r>
        <w:r>
          <w:rPr>
            <w:noProof/>
            <w:webHidden/>
          </w:rPr>
          <w:t>72</w:t>
        </w:r>
        <w:r>
          <w:rPr>
            <w:noProof/>
            <w:webHidden/>
          </w:rPr>
          <w:fldChar w:fldCharType="end"/>
        </w:r>
      </w:hyperlink>
    </w:p>
    <w:p w14:paraId="3B6D8624"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55" w:history="1">
        <w:r w:rsidRPr="00477A22">
          <w:rPr>
            <w:rStyle w:val="Hyperlink"/>
            <w:noProof/>
          </w:rPr>
          <w:t>5.92</w:t>
        </w:r>
        <w:r>
          <w:rPr>
            <w:rFonts w:ascii="Calibri" w:hAnsi="Calibri"/>
            <w:noProof/>
            <w:sz w:val="22"/>
            <w:szCs w:val="22"/>
            <w:lang w:val="en-GB" w:eastAsia="en-GB"/>
          </w:rPr>
          <w:tab/>
        </w:r>
        <w:r w:rsidRPr="00477A22">
          <w:rPr>
            <w:rStyle w:val="Hyperlink"/>
            <w:noProof/>
          </w:rPr>
          <w:t>Element &lt;substanceCharacteristics&gt;</w:t>
        </w:r>
        <w:r>
          <w:rPr>
            <w:noProof/>
            <w:webHidden/>
          </w:rPr>
          <w:tab/>
        </w:r>
        <w:r>
          <w:rPr>
            <w:noProof/>
            <w:webHidden/>
          </w:rPr>
          <w:fldChar w:fldCharType="begin"/>
        </w:r>
        <w:r>
          <w:rPr>
            <w:noProof/>
            <w:webHidden/>
          </w:rPr>
          <w:instrText xml:space="preserve"> PAGEREF _Toc264892055 \h </w:instrText>
        </w:r>
        <w:r>
          <w:rPr>
            <w:noProof/>
            <w:webHidden/>
          </w:rPr>
        </w:r>
        <w:r>
          <w:rPr>
            <w:noProof/>
            <w:webHidden/>
          </w:rPr>
          <w:fldChar w:fldCharType="separate"/>
        </w:r>
        <w:r>
          <w:rPr>
            <w:noProof/>
            <w:webHidden/>
          </w:rPr>
          <w:t>73</w:t>
        </w:r>
        <w:r>
          <w:rPr>
            <w:noProof/>
            <w:webHidden/>
          </w:rPr>
          <w:fldChar w:fldCharType="end"/>
        </w:r>
      </w:hyperlink>
    </w:p>
    <w:p w14:paraId="73BFE067"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56" w:history="1">
        <w:r w:rsidRPr="00477A22">
          <w:rPr>
            <w:rStyle w:val="Hyperlink"/>
            <w:noProof/>
          </w:rPr>
          <w:t>5.93</w:t>
        </w:r>
        <w:r>
          <w:rPr>
            <w:rFonts w:ascii="Calibri" w:hAnsi="Calibri"/>
            <w:noProof/>
            <w:sz w:val="22"/>
            <w:szCs w:val="22"/>
            <w:lang w:val="en-GB" w:eastAsia="en-GB"/>
          </w:rPr>
          <w:tab/>
        </w:r>
        <w:r w:rsidRPr="00477A22">
          <w:rPr>
            <w:rStyle w:val="Hyperlink"/>
            <w:noProof/>
          </w:rPr>
          <w:t>Element &lt;substanceType&gt;</w:t>
        </w:r>
        <w:r>
          <w:rPr>
            <w:noProof/>
            <w:webHidden/>
          </w:rPr>
          <w:tab/>
        </w:r>
        <w:r>
          <w:rPr>
            <w:noProof/>
            <w:webHidden/>
          </w:rPr>
          <w:fldChar w:fldCharType="begin"/>
        </w:r>
        <w:r>
          <w:rPr>
            <w:noProof/>
            <w:webHidden/>
          </w:rPr>
          <w:instrText xml:space="preserve"> PAGEREF _Toc264892056 \h </w:instrText>
        </w:r>
        <w:r>
          <w:rPr>
            <w:noProof/>
            <w:webHidden/>
          </w:rPr>
        </w:r>
        <w:r>
          <w:rPr>
            <w:noProof/>
            <w:webHidden/>
          </w:rPr>
          <w:fldChar w:fldCharType="separate"/>
        </w:r>
        <w:r>
          <w:rPr>
            <w:noProof/>
            <w:webHidden/>
          </w:rPr>
          <w:t>73</w:t>
        </w:r>
        <w:r>
          <w:rPr>
            <w:noProof/>
            <w:webHidden/>
          </w:rPr>
          <w:fldChar w:fldCharType="end"/>
        </w:r>
      </w:hyperlink>
    </w:p>
    <w:p w14:paraId="2310BAA4"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57" w:history="1">
        <w:r w:rsidRPr="00477A22">
          <w:rPr>
            <w:rStyle w:val="Hyperlink"/>
            <w:noProof/>
          </w:rPr>
          <w:t>5.94</w:t>
        </w:r>
        <w:r>
          <w:rPr>
            <w:rFonts w:ascii="Calibri" w:hAnsi="Calibri"/>
            <w:noProof/>
            <w:sz w:val="22"/>
            <w:szCs w:val="22"/>
            <w:lang w:val="en-GB" w:eastAsia="en-GB"/>
          </w:rPr>
          <w:tab/>
        </w:r>
        <w:r w:rsidRPr="00477A22">
          <w:rPr>
            <w:rStyle w:val="Hyperlink"/>
            <w:noProof/>
          </w:rPr>
          <w:t>Element &lt;AbsoluteVolume&gt;</w:t>
        </w:r>
        <w:r>
          <w:rPr>
            <w:noProof/>
            <w:webHidden/>
          </w:rPr>
          <w:tab/>
        </w:r>
        <w:r>
          <w:rPr>
            <w:noProof/>
            <w:webHidden/>
          </w:rPr>
          <w:fldChar w:fldCharType="begin"/>
        </w:r>
        <w:r>
          <w:rPr>
            <w:noProof/>
            <w:webHidden/>
          </w:rPr>
          <w:instrText xml:space="preserve"> PAGEREF _Toc264892057 \h </w:instrText>
        </w:r>
        <w:r>
          <w:rPr>
            <w:noProof/>
            <w:webHidden/>
          </w:rPr>
        </w:r>
        <w:r>
          <w:rPr>
            <w:noProof/>
            <w:webHidden/>
          </w:rPr>
          <w:fldChar w:fldCharType="separate"/>
        </w:r>
        <w:r>
          <w:rPr>
            <w:noProof/>
            <w:webHidden/>
          </w:rPr>
          <w:t>73</w:t>
        </w:r>
        <w:r>
          <w:rPr>
            <w:noProof/>
            <w:webHidden/>
          </w:rPr>
          <w:fldChar w:fldCharType="end"/>
        </w:r>
      </w:hyperlink>
    </w:p>
    <w:p w14:paraId="53D4FCB8"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58" w:history="1">
        <w:r w:rsidRPr="00477A22">
          <w:rPr>
            <w:rStyle w:val="Hyperlink"/>
            <w:noProof/>
          </w:rPr>
          <w:t>5.95</w:t>
        </w:r>
        <w:r>
          <w:rPr>
            <w:rFonts w:ascii="Calibri" w:hAnsi="Calibri"/>
            <w:noProof/>
            <w:sz w:val="22"/>
            <w:szCs w:val="22"/>
            <w:lang w:val="en-GB" w:eastAsia="en-GB"/>
          </w:rPr>
          <w:tab/>
        </w:r>
        <w:r w:rsidRPr="00477A22">
          <w:rPr>
            <w:rStyle w:val="Hyperlink"/>
            <w:noProof/>
          </w:rPr>
          <w:t>Element &lt;RelativeVolume&gt;</w:t>
        </w:r>
        <w:r>
          <w:rPr>
            <w:noProof/>
            <w:webHidden/>
          </w:rPr>
          <w:tab/>
        </w:r>
        <w:r>
          <w:rPr>
            <w:noProof/>
            <w:webHidden/>
          </w:rPr>
          <w:fldChar w:fldCharType="begin"/>
        </w:r>
        <w:r>
          <w:rPr>
            <w:noProof/>
            <w:webHidden/>
          </w:rPr>
          <w:instrText xml:space="preserve"> PAGEREF _Toc264892058 \h </w:instrText>
        </w:r>
        <w:r>
          <w:rPr>
            <w:noProof/>
            <w:webHidden/>
          </w:rPr>
        </w:r>
        <w:r>
          <w:rPr>
            <w:noProof/>
            <w:webHidden/>
          </w:rPr>
          <w:fldChar w:fldCharType="separate"/>
        </w:r>
        <w:r>
          <w:rPr>
            <w:noProof/>
            <w:webHidden/>
          </w:rPr>
          <w:t>74</w:t>
        </w:r>
        <w:r>
          <w:rPr>
            <w:noProof/>
            <w:webHidden/>
          </w:rPr>
          <w:fldChar w:fldCharType="end"/>
        </w:r>
      </w:hyperlink>
    </w:p>
    <w:p w14:paraId="2CF00233"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59" w:history="1">
        <w:r w:rsidRPr="00477A22">
          <w:rPr>
            <w:rStyle w:val="Hyperlink"/>
            <w:noProof/>
          </w:rPr>
          <w:t>5.96</w:t>
        </w:r>
        <w:r>
          <w:rPr>
            <w:rFonts w:ascii="Calibri" w:hAnsi="Calibri"/>
            <w:noProof/>
            <w:sz w:val="22"/>
            <w:szCs w:val="22"/>
            <w:lang w:val="en-GB" w:eastAsia="en-GB"/>
          </w:rPr>
          <w:tab/>
        </w:r>
        <w:r w:rsidRPr="00477A22">
          <w:rPr>
            <w:rStyle w:val="Hyperlink"/>
            <w:noProof/>
          </w:rPr>
          <w:t>Element &lt;VolumeFunction&gt;</w:t>
        </w:r>
        <w:r>
          <w:rPr>
            <w:noProof/>
            <w:webHidden/>
          </w:rPr>
          <w:tab/>
        </w:r>
        <w:r>
          <w:rPr>
            <w:noProof/>
            <w:webHidden/>
          </w:rPr>
          <w:fldChar w:fldCharType="begin"/>
        </w:r>
        <w:r>
          <w:rPr>
            <w:noProof/>
            <w:webHidden/>
          </w:rPr>
          <w:instrText xml:space="preserve"> PAGEREF _Toc264892059 \h </w:instrText>
        </w:r>
        <w:r>
          <w:rPr>
            <w:noProof/>
            <w:webHidden/>
          </w:rPr>
        </w:r>
        <w:r>
          <w:rPr>
            <w:noProof/>
            <w:webHidden/>
          </w:rPr>
          <w:fldChar w:fldCharType="separate"/>
        </w:r>
        <w:r>
          <w:rPr>
            <w:noProof/>
            <w:webHidden/>
          </w:rPr>
          <w:t>75</w:t>
        </w:r>
        <w:r>
          <w:rPr>
            <w:noProof/>
            <w:webHidden/>
          </w:rPr>
          <w:fldChar w:fldCharType="end"/>
        </w:r>
      </w:hyperlink>
    </w:p>
    <w:p w14:paraId="0E9132D3"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60" w:history="1">
        <w:r w:rsidRPr="00477A22">
          <w:rPr>
            <w:rStyle w:val="Hyperlink"/>
            <w:noProof/>
          </w:rPr>
          <w:t>5.97</w:t>
        </w:r>
        <w:r>
          <w:rPr>
            <w:rFonts w:ascii="Calibri" w:hAnsi="Calibri"/>
            <w:noProof/>
            <w:sz w:val="22"/>
            <w:szCs w:val="22"/>
            <w:lang w:val="en-GB" w:eastAsia="en-GB"/>
          </w:rPr>
          <w:tab/>
        </w:r>
        <w:r w:rsidRPr="00477A22">
          <w:rPr>
            <w:rStyle w:val="Hyperlink"/>
            <w:noProof/>
          </w:rPr>
          <w:t>Element &lt;Duration&gt;</w:t>
        </w:r>
        <w:r>
          <w:rPr>
            <w:noProof/>
            <w:webHidden/>
          </w:rPr>
          <w:tab/>
        </w:r>
        <w:r>
          <w:rPr>
            <w:noProof/>
            <w:webHidden/>
          </w:rPr>
          <w:fldChar w:fldCharType="begin"/>
        </w:r>
        <w:r>
          <w:rPr>
            <w:noProof/>
            <w:webHidden/>
          </w:rPr>
          <w:instrText xml:space="preserve"> PAGEREF _Toc264892060 \h </w:instrText>
        </w:r>
        <w:r>
          <w:rPr>
            <w:noProof/>
            <w:webHidden/>
          </w:rPr>
        </w:r>
        <w:r>
          <w:rPr>
            <w:noProof/>
            <w:webHidden/>
          </w:rPr>
          <w:fldChar w:fldCharType="separate"/>
        </w:r>
        <w:r>
          <w:rPr>
            <w:noProof/>
            <w:webHidden/>
          </w:rPr>
          <w:t>75</w:t>
        </w:r>
        <w:r>
          <w:rPr>
            <w:noProof/>
            <w:webHidden/>
          </w:rPr>
          <w:fldChar w:fldCharType="end"/>
        </w:r>
      </w:hyperlink>
    </w:p>
    <w:p w14:paraId="73578963"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61" w:history="1">
        <w:r w:rsidRPr="00477A22">
          <w:rPr>
            <w:rStyle w:val="Hyperlink"/>
            <w:noProof/>
          </w:rPr>
          <w:t>5.98</w:t>
        </w:r>
        <w:r>
          <w:rPr>
            <w:rFonts w:ascii="Calibri" w:hAnsi="Calibri"/>
            <w:noProof/>
            <w:sz w:val="22"/>
            <w:szCs w:val="22"/>
            <w:lang w:val="en-GB" w:eastAsia="en-GB"/>
          </w:rPr>
          <w:tab/>
        </w:r>
        <w:r w:rsidRPr="00477A22">
          <w:rPr>
            <w:rStyle w:val="Hyperlink"/>
            <w:noProof/>
          </w:rPr>
          <w:t>Element &lt;TimePoint&gt;</w:t>
        </w:r>
        <w:r>
          <w:rPr>
            <w:noProof/>
            <w:webHidden/>
          </w:rPr>
          <w:tab/>
        </w:r>
        <w:r>
          <w:rPr>
            <w:noProof/>
            <w:webHidden/>
          </w:rPr>
          <w:fldChar w:fldCharType="begin"/>
        </w:r>
        <w:r>
          <w:rPr>
            <w:noProof/>
            <w:webHidden/>
          </w:rPr>
          <w:instrText xml:space="preserve"> PAGEREF _Toc264892061 \h </w:instrText>
        </w:r>
        <w:r>
          <w:rPr>
            <w:noProof/>
            <w:webHidden/>
          </w:rPr>
        </w:r>
        <w:r>
          <w:rPr>
            <w:noProof/>
            <w:webHidden/>
          </w:rPr>
          <w:fldChar w:fldCharType="separate"/>
        </w:r>
        <w:r>
          <w:rPr>
            <w:noProof/>
            <w:webHidden/>
          </w:rPr>
          <w:t>76</w:t>
        </w:r>
        <w:r>
          <w:rPr>
            <w:noProof/>
            <w:webHidden/>
          </w:rPr>
          <w:fldChar w:fldCharType="end"/>
        </w:r>
      </w:hyperlink>
    </w:p>
    <w:p w14:paraId="003E98C6"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62" w:history="1">
        <w:r w:rsidRPr="00477A22">
          <w:rPr>
            <w:rStyle w:val="Hyperlink"/>
            <w:noProof/>
          </w:rPr>
          <w:t>5.99</w:t>
        </w:r>
        <w:r>
          <w:rPr>
            <w:rFonts w:ascii="Calibri" w:hAnsi="Calibri"/>
            <w:noProof/>
            <w:sz w:val="22"/>
            <w:szCs w:val="22"/>
            <w:lang w:val="en-GB" w:eastAsia="en-GB"/>
          </w:rPr>
          <w:tab/>
        </w:r>
        <w:r w:rsidRPr="00477A22">
          <w:rPr>
            <w:rStyle w:val="Hyperlink"/>
            <w:noProof/>
          </w:rPr>
          <w:t>Element &lt;GenericAction&gt;</w:t>
        </w:r>
        <w:r>
          <w:rPr>
            <w:noProof/>
            <w:webHidden/>
          </w:rPr>
          <w:tab/>
        </w:r>
        <w:r>
          <w:rPr>
            <w:noProof/>
            <w:webHidden/>
          </w:rPr>
          <w:fldChar w:fldCharType="begin"/>
        </w:r>
        <w:r>
          <w:rPr>
            <w:noProof/>
            <w:webHidden/>
          </w:rPr>
          <w:instrText xml:space="preserve"> PAGEREF _Toc264892062 \h </w:instrText>
        </w:r>
        <w:r>
          <w:rPr>
            <w:noProof/>
            <w:webHidden/>
          </w:rPr>
        </w:r>
        <w:r>
          <w:rPr>
            <w:noProof/>
            <w:webHidden/>
          </w:rPr>
          <w:fldChar w:fldCharType="separate"/>
        </w:r>
        <w:r>
          <w:rPr>
            <w:noProof/>
            <w:webHidden/>
          </w:rPr>
          <w:t>76</w:t>
        </w:r>
        <w:r>
          <w:rPr>
            <w:noProof/>
            <w:webHidden/>
          </w:rPr>
          <w:fldChar w:fldCharType="end"/>
        </w:r>
      </w:hyperlink>
    </w:p>
    <w:p w14:paraId="7C779681"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63" w:history="1">
        <w:r w:rsidRPr="00477A22">
          <w:rPr>
            <w:rStyle w:val="Hyperlink"/>
            <w:noProof/>
          </w:rPr>
          <w:t>5.100</w:t>
        </w:r>
        <w:r>
          <w:rPr>
            <w:rFonts w:ascii="Calibri" w:hAnsi="Calibri"/>
            <w:noProof/>
            <w:sz w:val="22"/>
            <w:szCs w:val="22"/>
            <w:lang w:val="en-GB" w:eastAsia="en-GB"/>
          </w:rPr>
          <w:tab/>
        </w:r>
        <w:r w:rsidRPr="00477A22">
          <w:rPr>
            <w:rStyle w:val="Hyperlink"/>
            <w:noProof/>
          </w:rPr>
          <w:t>Element &lt;ParameterPair&gt;</w:t>
        </w:r>
        <w:r>
          <w:rPr>
            <w:noProof/>
            <w:webHidden/>
          </w:rPr>
          <w:tab/>
        </w:r>
        <w:r>
          <w:rPr>
            <w:noProof/>
            <w:webHidden/>
          </w:rPr>
          <w:fldChar w:fldCharType="begin"/>
        </w:r>
        <w:r>
          <w:rPr>
            <w:noProof/>
            <w:webHidden/>
          </w:rPr>
          <w:instrText xml:space="preserve"> PAGEREF _Toc264892063 \h </w:instrText>
        </w:r>
        <w:r>
          <w:rPr>
            <w:noProof/>
            <w:webHidden/>
          </w:rPr>
        </w:r>
        <w:r>
          <w:rPr>
            <w:noProof/>
            <w:webHidden/>
          </w:rPr>
          <w:fldChar w:fldCharType="separate"/>
        </w:r>
        <w:r>
          <w:rPr>
            <w:noProof/>
            <w:webHidden/>
          </w:rPr>
          <w:t>77</w:t>
        </w:r>
        <w:r>
          <w:rPr>
            <w:noProof/>
            <w:webHidden/>
          </w:rPr>
          <w:fldChar w:fldCharType="end"/>
        </w:r>
      </w:hyperlink>
    </w:p>
    <w:p w14:paraId="12D5C402"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64" w:history="1">
        <w:r w:rsidRPr="00477A22">
          <w:rPr>
            <w:rStyle w:val="Hyperlink"/>
            <w:noProof/>
          </w:rPr>
          <w:t>5.101</w:t>
        </w:r>
        <w:r>
          <w:rPr>
            <w:rFonts w:ascii="Calibri" w:hAnsi="Calibri"/>
            <w:noProof/>
            <w:sz w:val="22"/>
            <w:szCs w:val="22"/>
            <w:lang w:val="en-GB" w:eastAsia="en-GB"/>
          </w:rPr>
          <w:tab/>
        </w:r>
        <w:r w:rsidRPr="00477A22">
          <w:rPr>
            <w:rStyle w:val="Hyperlink"/>
            <w:noProof/>
          </w:rPr>
          <w:t>Element &lt;sourceParameter&gt;</w:t>
        </w:r>
        <w:r>
          <w:rPr>
            <w:noProof/>
            <w:webHidden/>
          </w:rPr>
          <w:tab/>
        </w:r>
        <w:r>
          <w:rPr>
            <w:noProof/>
            <w:webHidden/>
          </w:rPr>
          <w:fldChar w:fldCharType="begin"/>
        </w:r>
        <w:r>
          <w:rPr>
            <w:noProof/>
            <w:webHidden/>
          </w:rPr>
          <w:instrText xml:space="preserve"> PAGEREF _Toc264892064 \h </w:instrText>
        </w:r>
        <w:r>
          <w:rPr>
            <w:noProof/>
            <w:webHidden/>
          </w:rPr>
        </w:r>
        <w:r>
          <w:rPr>
            <w:noProof/>
            <w:webHidden/>
          </w:rPr>
          <w:fldChar w:fldCharType="separate"/>
        </w:r>
        <w:r>
          <w:rPr>
            <w:noProof/>
            <w:webHidden/>
          </w:rPr>
          <w:t>77</w:t>
        </w:r>
        <w:r>
          <w:rPr>
            <w:noProof/>
            <w:webHidden/>
          </w:rPr>
          <w:fldChar w:fldCharType="end"/>
        </w:r>
      </w:hyperlink>
    </w:p>
    <w:p w14:paraId="2DCD4D3B"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65" w:history="1">
        <w:r w:rsidRPr="00477A22">
          <w:rPr>
            <w:rStyle w:val="Hyperlink"/>
            <w:noProof/>
          </w:rPr>
          <w:t>5.102</w:t>
        </w:r>
        <w:r>
          <w:rPr>
            <w:rFonts w:ascii="Calibri" w:hAnsi="Calibri"/>
            <w:noProof/>
            <w:sz w:val="22"/>
            <w:szCs w:val="22"/>
            <w:lang w:val="en-GB" w:eastAsia="en-GB"/>
          </w:rPr>
          <w:tab/>
        </w:r>
        <w:r w:rsidRPr="00477A22">
          <w:rPr>
            <w:rStyle w:val="Hyperlink"/>
            <w:noProof/>
          </w:rPr>
          <w:t>Element &lt;targetParameter&gt;</w:t>
        </w:r>
        <w:r>
          <w:rPr>
            <w:noProof/>
            <w:webHidden/>
          </w:rPr>
          <w:tab/>
        </w:r>
        <w:r>
          <w:rPr>
            <w:noProof/>
            <w:webHidden/>
          </w:rPr>
          <w:fldChar w:fldCharType="begin"/>
        </w:r>
        <w:r>
          <w:rPr>
            <w:noProof/>
            <w:webHidden/>
          </w:rPr>
          <w:instrText xml:space="preserve"> PAGEREF _Toc264892065 \h </w:instrText>
        </w:r>
        <w:r>
          <w:rPr>
            <w:noProof/>
            <w:webHidden/>
          </w:rPr>
        </w:r>
        <w:r>
          <w:rPr>
            <w:noProof/>
            <w:webHidden/>
          </w:rPr>
          <w:fldChar w:fldCharType="separate"/>
        </w:r>
        <w:r>
          <w:rPr>
            <w:noProof/>
            <w:webHidden/>
          </w:rPr>
          <w:t>77</w:t>
        </w:r>
        <w:r>
          <w:rPr>
            <w:noProof/>
            <w:webHidden/>
          </w:rPr>
          <w:fldChar w:fldCharType="end"/>
        </w:r>
      </w:hyperlink>
    </w:p>
    <w:p w14:paraId="3818955E"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66" w:history="1">
        <w:r w:rsidRPr="00477A22">
          <w:rPr>
            <w:rStyle w:val="Hyperlink"/>
            <w:noProof/>
          </w:rPr>
          <w:t>5.103</w:t>
        </w:r>
        <w:r>
          <w:rPr>
            <w:rFonts w:ascii="Calibri" w:hAnsi="Calibri"/>
            <w:noProof/>
            <w:sz w:val="22"/>
            <w:szCs w:val="22"/>
            <w:lang w:val="en-GB" w:eastAsia="en-GB"/>
          </w:rPr>
          <w:tab/>
        </w:r>
        <w:r w:rsidRPr="00477A22">
          <w:rPr>
            <w:rStyle w:val="Hyperlink"/>
            <w:noProof/>
          </w:rPr>
          <w:t>Element &lt;actionTerm&gt;</w:t>
        </w:r>
        <w:r>
          <w:rPr>
            <w:noProof/>
            <w:webHidden/>
          </w:rPr>
          <w:tab/>
        </w:r>
        <w:r>
          <w:rPr>
            <w:noProof/>
            <w:webHidden/>
          </w:rPr>
          <w:fldChar w:fldCharType="begin"/>
        </w:r>
        <w:r>
          <w:rPr>
            <w:noProof/>
            <w:webHidden/>
          </w:rPr>
          <w:instrText xml:space="preserve"> PAGEREF _Toc264892066 \h </w:instrText>
        </w:r>
        <w:r>
          <w:rPr>
            <w:noProof/>
            <w:webHidden/>
          </w:rPr>
        </w:r>
        <w:r>
          <w:rPr>
            <w:noProof/>
            <w:webHidden/>
          </w:rPr>
          <w:fldChar w:fldCharType="separate"/>
        </w:r>
        <w:r>
          <w:rPr>
            <w:noProof/>
            <w:webHidden/>
          </w:rPr>
          <w:t>78</w:t>
        </w:r>
        <w:r>
          <w:rPr>
            <w:noProof/>
            <w:webHidden/>
          </w:rPr>
          <w:fldChar w:fldCharType="end"/>
        </w:r>
      </w:hyperlink>
    </w:p>
    <w:p w14:paraId="22271530"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67" w:history="1">
        <w:r w:rsidRPr="00477A22">
          <w:rPr>
            <w:rStyle w:val="Hyperlink"/>
            <w:noProof/>
          </w:rPr>
          <w:t>5.104</w:t>
        </w:r>
        <w:r>
          <w:rPr>
            <w:rFonts w:ascii="Calibri" w:hAnsi="Calibri"/>
            <w:noProof/>
            <w:sz w:val="22"/>
            <w:szCs w:val="22"/>
            <w:lang w:val="en-GB" w:eastAsia="en-GB"/>
          </w:rPr>
          <w:tab/>
        </w:r>
        <w:r w:rsidRPr="00477A22">
          <w:rPr>
            <w:rStyle w:val="Hyperlink"/>
            <w:noProof/>
          </w:rPr>
          <w:t>Element &lt;Gel&gt;</w:t>
        </w:r>
        <w:r>
          <w:rPr>
            <w:noProof/>
            <w:webHidden/>
          </w:rPr>
          <w:tab/>
        </w:r>
        <w:r>
          <w:rPr>
            <w:noProof/>
            <w:webHidden/>
          </w:rPr>
          <w:fldChar w:fldCharType="begin"/>
        </w:r>
        <w:r>
          <w:rPr>
            <w:noProof/>
            <w:webHidden/>
          </w:rPr>
          <w:instrText xml:space="preserve"> PAGEREF _Toc264892067 \h </w:instrText>
        </w:r>
        <w:r>
          <w:rPr>
            <w:noProof/>
            <w:webHidden/>
          </w:rPr>
        </w:r>
        <w:r>
          <w:rPr>
            <w:noProof/>
            <w:webHidden/>
          </w:rPr>
          <w:fldChar w:fldCharType="separate"/>
        </w:r>
        <w:r>
          <w:rPr>
            <w:noProof/>
            <w:webHidden/>
          </w:rPr>
          <w:t>78</w:t>
        </w:r>
        <w:r>
          <w:rPr>
            <w:noProof/>
            <w:webHidden/>
          </w:rPr>
          <w:fldChar w:fldCharType="end"/>
        </w:r>
      </w:hyperlink>
    </w:p>
    <w:p w14:paraId="50648457"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68" w:history="1">
        <w:r w:rsidRPr="00477A22">
          <w:rPr>
            <w:rStyle w:val="Hyperlink"/>
            <w:noProof/>
          </w:rPr>
          <w:t>5.105</w:t>
        </w:r>
        <w:r>
          <w:rPr>
            <w:rFonts w:ascii="Calibri" w:hAnsi="Calibri"/>
            <w:noProof/>
            <w:sz w:val="22"/>
            <w:szCs w:val="22"/>
            <w:lang w:val="en-GB" w:eastAsia="en-GB"/>
          </w:rPr>
          <w:tab/>
        </w:r>
        <w:r w:rsidRPr="00477A22">
          <w:rPr>
            <w:rStyle w:val="Hyperlink"/>
            <w:noProof/>
          </w:rPr>
          <w:t>Element &lt;Gel2D&gt;</w:t>
        </w:r>
        <w:r>
          <w:rPr>
            <w:noProof/>
            <w:webHidden/>
          </w:rPr>
          <w:tab/>
        </w:r>
        <w:r>
          <w:rPr>
            <w:noProof/>
            <w:webHidden/>
          </w:rPr>
          <w:fldChar w:fldCharType="begin"/>
        </w:r>
        <w:r>
          <w:rPr>
            <w:noProof/>
            <w:webHidden/>
          </w:rPr>
          <w:instrText xml:space="preserve"> PAGEREF _Toc264892068 \h </w:instrText>
        </w:r>
        <w:r>
          <w:rPr>
            <w:noProof/>
            <w:webHidden/>
          </w:rPr>
        </w:r>
        <w:r>
          <w:rPr>
            <w:noProof/>
            <w:webHidden/>
          </w:rPr>
          <w:fldChar w:fldCharType="separate"/>
        </w:r>
        <w:r>
          <w:rPr>
            <w:noProof/>
            <w:webHidden/>
          </w:rPr>
          <w:t>79</w:t>
        </w:r>
        <w:r>
          <w:rPr>
            <w:noProof/>
            <w:webHidden/>
          </w:rPr>
          <w:fldChar w:fldCharType="end"/>
        </w:r>
      </w:hyperlink>
    </w:p>
    <w:p w14:paraId="3B35D665"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69" w:history="1">
        <w:r w:rsidRPr="00477A22">
          <w:rPr>
            <w:rStyle w:val="Hyperlink"/>
            <w:noProof/>
          </w:rPr>
          <w:t>5.106</w:t>
        </w:r>
        <w:r>
          <w:rPr>
            <w:rFonts w:ascii="Calibri" w:hAnsi="Calibri"/>
            <w:noProof/>
            <w:sz w:val="22"/>
            <w:szCs w:val="22"/>
            <w:lang w:val="en-GB" w:eastAsia="en-GB"/>
          </w:rPr>
          <w:tab/>
        </w:r>
        <w:r w:rsidRPr="00477A22">
          <w:rPr>
            <w:rStyle w:val="Hyperlink"/>
            <w:noProof/>
          </w:rPr>
          <w:t>Element &lt;Gel1D&gt;</w:t>
        </w:r>
        <w:r>
          <w:rPr>
            <w:noProof/>
            <w:webHidden/>
          </w:rPr>
          <w:tab/>
        </w:r>
        <w:r>
          <w:rPr>
            <w:noProof/>
            <w:webHidden/>
          </w:rPr>
          <w:fldChar w:fldCharType="begin"/>
        </w:r>
        <w:r>
          <w:rPr>
            <w:noProof/>
            <w:webHidden/>
          </w:rPr>
          <w:instrText xml:space="preserve"> PAGEREF _Toc264892069 \h </w:instrText>
        </w:r>
        <w:r>
          <w:rPr>
            <w:noProof/>
            <w:webHidden/>
          </w:rPr>
        </w:r>
        <w:r>
          <w:rPr>
            <w:noProof/>
            <w:webHidden/>
          </w:rPr>
          <w:fldChar w:fldCharType="separate"/>
        </w:r>
        <w:r>
          <w:rPr>
            <w:noProof/>
            <w:webHidden/>
          </w:rPr>
          <w:t>80</w:t>
        </w:r>
        <w:r>
          <w:rPr>
            <w:noProof/>
            <w:webHidden/>
          </w:rPr>
          <w:fldChar w:fldCharType="end"/>
        </w:r>
      </w:hyperlink>
    </w:p>
    <w:p w14:paraId="1B6EC3E6"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70" w:history="1">
        <w:r w:rsidRPr="00477A22">
          <w:rPr>
            <w:rStyle w:val="Hyperlink"/>
            <w:noProof/>
          </w:rPr>
          <w:t>5.107</w:t>
        </w:r>
        <w:r>
          <w:rPr>
            <w:rFonts w:ascii="Calibri" w:hAnsi="Calibri"/>
            <w:noProof/>
            <w:sz w:val="22"/>
            <w:szCs w:val="22"/>
            <w:lang w:val="en-GB" w:eastAsia="en-GB"/>
          </w:rPr>
          <w:tab/>
        </w:r>
        <w:r w:rsidRPr="00477A22">
          <w:rPr>
            <w:rStyle w:val="Hyperlink"/>
            <w:noProof/>
          </w:rPr>
          <w:t>Element &lt;OtherGel&gt;</w:t>
        </w:r>
        <w:r>
          <w:rPr>
            <w:noProof/>
            <w:webHidden/>
          </w:rPr>
          <w:tab/>
        </w:r>
        <w:r>
          <w:rPr>
            <w:noProof/>
            <w:webHidden/>
          </w:rPr>
          <w:fldChar w:fldCharType="begin"/>
        </w:r>
        <w:r>
          <w:rPr>
            <w:noProof/>
            <w:webHidden/>
          </w:rPr>
          <w:instrText xml:space="preserve"> PAGEREF _Toc264892070 \h </w:instrText>
        </w:r>
        <w:r>
          <w:rPr>
            <w:noProof/>
            <w:webHidden/>
          </w:rPr>
        </w:r>
        <w:r>
          <w:rPr>
            <w:noProof/>
            <w:webHidden/>
          </w:rPr>
          <w:fldChar w:fldCharType="separate"/>
        </w:r>
        <w:r>
          <w:rPr>
            <w:noProof/>
            <w:webHidden/>
          </w:rPr>
          <w:t>81</w:t>
        </w:r>
        <w:r>
          <w:rPr>
            <w:noProof/>
            <w:webHidden/>
          </w:rPr>
          <w:fldChar w:fldCharType="end"/>
        </w:r>
      </w:hyperlink>
    </w:p>
    <w:p w14:paraId="035E14EB"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71" w:history="1">
        <w:r w:rsidRPr="00477A22">
          <w:rPr>
            <w:rStyle w:val="Hyperlink"/>
            <w:noProof/>
          </w:rPr>
          <w:t>5.108</w:t>
        </w:r>
        <w:r>
          <w:rPr>
            <w:rFonts w:ascii="Calibri" w:hAnsi="Calibri"/>
            <w:noProof/>
            <w:sz w:val="22"/>
            <w:szCs w:val="22"/>
            <w:lang w:val="en-GB" w:eastAsia="en-GB"/>
          </w:rPr>
          <w:tab/>
        </w:r>
        <w:r w:rsidRPr="00477A22">
          <w:rPr>
            <w:rStyle w:val="Hyperlink"/>
            <w:noProof/>
          </w:rPr>
          <w:t>Element &lt;SampleLoadingApplication&gt;</w:t>
        </w:r>
        <w:r>
          <w:rPr>
            <w:noProof/>
            <w:webHidden/>
          </w:rPr>
          <w:tab/>
        </w:r>
        <w:r>
          <w:rPr>
            <w:noProof/>
            <w:webHidden/>
          </w:rPr>
          <w:fldChar w:fldCharType="begin"/>
        </w:r>
        <w:r>
          <w:rPr>
            <w:noProof/>
            <w:webHidden/>
          </w:rPr>
          <w:instrText xml:space="preserve"> PAGEREF _Toc264892071 \h </w:instrText>
        </w:r>
        <w:r>
          <w:rPr>
            <w:noProof/>
            <w:webHidden/>
          </w:rPr>
        </w:r>
        <w:r>
          <w:rPr>
            <w:noProof/>
            <w:webHidden/>
          </w:rPr>
          <w:fldChar w:fldCharType="separate"/>
        </w:r>
        <w:r>
          <w:rPr>
            <w:noProof/>
            <w:webHidden/>
          </w:rPr>
          <w:t>81</w:t>
        </w:r>
        <w:r>
          <w:rPr>
            <w:noProof/>
            <w:webHidden/>
          </w:rPr>
          <w:fldChar w:fldCharType="end"/>
        </w:r>
      </w:hyperlink>
    </w:p>
    <w:p w14:paraId="4B551DFD"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72" w:history="1">
        <w:r w:rsidRPr="00477A22">
          <w:rPr>
            <w:rStyle w:val="Hyperlink"/>
            <w:noProof/>
          </w:rPr>
          <w:t>5.109</w:t>
        </w:r>
        <w:r>
          <w:rPr>
            <w:rFonts w:ascii="Calibri" w:hAnsi="Calibri"/>
            <w:noProof/>
            <w:sz w:val="22"/>
            <w:szCs w:val="22"/>
            <w:lang w:val="en-GB" w:eastAsia="en-GB"/>
          </w:rPr>
          <w:tab/>
        </w:r>
        <w:r w:rsidRPr="00477A22">
          <w:rPr>
            <w:rStyle w:val="Hyperlink"/>
            <w:noProof/>
          </w:rPr>
          <w:t>Element &lt;ElectrophoresisApplication&gt;</w:t>
        </w:r>
        <w:r>
          <w:rPr>
            <w:noProof/>
            <w:webHidden/>
          </w:rPr>
          <w:tab/>
        </w:r>
        <w:r>
          <w:rPr>
            <w:noProof/>
            <w:webHidden/>
          </w:rPr>
          <w:fldChar w:fldCharType="begin"/>
        </w:r>
        <w:r>
          <w:rPr>
            <w:noProof/>
            <w:webHidden/>
          </w:rPr>
          <w:instrText xml:space="preserve"> PAGEREF _Toc264892072 \h </w:instrText>
        </w:r>
        <w:r>
          <w:rPr>
            <w:noProof/>
            <w:webHidden/>
          </w:rPr>
        </w:r>
        <w:r>
          <w:rPr>
            <w:noProof/>
            <w:webHidden/>
          </w:rPr>
          <w:fldChar w:fldCharType="separate"/>
        </w:r>
        <w:r>
          <w:rPr>
            <w:noProof/>
            <w:webHidden/>
          </w:rPr>
          <w:t>82</w:t>
        </w:r>
        <w:r>
          <w:rPr>
            <w:noProof/>
            <w:webHidden/>
          </w:rPr>
          <w:fldChar w:fldCharType="end"/>
        </w:r>
      </w:hyperlink>
    </w:p>
    <w:p w14:paraId="1B6C499B"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73" w:history="1">
        <w:r w:rsidRPr="00477A22">
          <w:rPr>
            <w:rStyle w:val="Hyperlink"/>
            <w:noProof/>
          </w:rPr>
          <w:t>5.110</w:t>
        </w:r>
        <w:r>
          <w:rPr>
            <w:rFonts w:ascii="Calibri" w:hAnsi="Calibri"/>
            <w:noProof/>
            <w:sz w:val="22"/>
            <w:szCs w:val="22"/>
            <w:lang w:val="en-GB" w:eastAsia="en-GB"/>
          </w:rPr>
          <w:tab/>
        </w:r>
        <w:r w:rsidRPr="00477A22">
          <w:rPr>
            <w:rStyle w:val="Hyperlink"/>
            <w:noProof/>
          </w:rPr>
          <w:t>Element &lt;DirectDetection&gt;</w:t>
        </w:r>
        <w:r>
          <w:rPr>
            <w:noProof/>
            <w:webHidden/>
          </w:rPr>
          <w:tab/>
        </w:r>
        <w:r>
          <w:rPr>
            <w:noProof/>
            <w:webHidden/>
          </w:rPr>
          <w:fldChar w:fldCharType="begin"/>
        </w:r>
        <w:r>
          <w:rPr>
            <w:noProof/>
            <w:webHidden/>
          </w:rPr>
          <w:instrText xml:space="preserve"> PAGEREF _Toc264892073 \h </w:instrText>
        </w:r>
        <w:r>
          <w:rPr>
            <w:noProof/>
            <w:webHidden/>
          </w:rPr>
        </w:r>
        <w:r>
          <w:rPr>
            <w:noProof/>
            <w:webHidden/>
          </w:rPr>
          <w:fldChar w:fldCharType="separate"/>
        </w:r>
        <w:r>
          <w:rPr>
            <w:noProof/>
            <w:webHidden/>
          </w:rPr>
          <w:t>83</w:t>
        </w:r>
        <w:r>
          <w:rPr>
            <w:noProof/>
            <w:webHidden/>
          </w:rPr>
          <w:fldChar w:fldCharType="end"/>
        </w:r>
      </w:hyperlink>
    </w:p>
    <w:p w14:paraId="245078DB"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74" w:history="1">
        <w:r w:rsidRPr="00477A22">
          <w:rPr>
            <w:rStyle w:val="Hyperlink"/>
            <w:noProof/>
          </w:rPr>
          <w:t>5.111</w:t>
        </w:r>
        <w:r>
          <w:rPr>
            <w:rFonts w:ascii="Calibri" w:hAnsi="Calibri"/>
            <w:noProof/>
            <w:sz w:val="22"/>
            <w:szCs w:val="22"/>
            <w:lang w:val="en-GB" w:eastAsia="en-GB"/>
          </w:rPr>
          <w:tab/>
        </w:r>
        <w:r w:rsidRPr="00477A22">
          <w:rPr>
            <w:rStyle w:val="Hyperlink"/>
            <w:noProof/>
          </w:rPr>
          <w:t>Element &lt;IndirectDetection&gt;</w:t>
        </w:r>
        <w:r>
          <w:rPr>
            <w:noProof/>
            <w:webHidden/>
          </w:rPr>
          <w:tab/>
        </w:r>
        <w:r>
          <w:rPr>
            <w:noProof/>
            <w:webHidden/>
          </w:rPr>
          <w:fldChar w:fldCharType="begin"/>
        </w:r>
        <w:r>
          <w:rPr>
            <w:noProof/>
            <w:webHidden/>
          </w:rPr>
          <w:instrText xml:space="preserve"> PAGEREF _Toc264892074 \h </w:instrText>
        </w:r>
        <w:r>
          <w:rPr>
            <w:noProof/>
            <w:webHidden/>
          </w:rPr>
        </w:r>
        <w:r>
          <w:rPr>
            <w:noProof/>
            <w:webHidden/>
          </w:rPr>
          <w:fldChar w:fldCharType="separate"/>
        </w:r>
        <w:r>
          <w:rPr>
            <w:noProof/>
            <w:webHidden/>
          </w:rPr>
          <w:t>83</w:t>
        </w:r>
        <w:r>
          <w:rPr>
            <w:noProof/>
            <w:webHidden/>
          </w:rPr>
          <w:fldChar w:fldCharType="end"/>
        </w:r>
      </w:hyperlink>
    </w:p>
    <w:p w14:paraId="3E393037"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75" w:history="1">
        <w:r w:rsidRPr="00477A22">
          <w:rPr>
            <w:rStyle w:val="Hyperlink"/>
            <w:noProof/>
          </w:rPr>
          <w:t>5.112</w:t>
        </w:r>
        <w:r>
          <w:rPr>
            <w:rFonts w:ascii="Calibri" w:hAnsi="Calibri"/>
            <w:noProof/>
            <w:sz w:val="22"/>
            <w:szCs w:val="22"/>
            <w:lang w:val="en-GB" w:eastAsia="en-GB"/>
          </w:rPr>
          <w:tab/>
        </w:r>
        <w:r w:rsidRPr="00477A22">
          <w:rPr>
            <w:rStyle w:val="Hyperlink"/>
            <w:noProof/>
          </w:rPr>
          <w:t>Element &lt;LocationSet&gt;</w:t>
        </w:r>
        <w:r>
          <w:rPr>
            <w:noProof/>
            <w:webHidden/>
          </w:rPr>
          <w:tab/>
        </w:r>
        <w:r>
          <w:rPr>
            <w:noProof/>
            <w:webHidden/>
          </w:rPr>
          <w:fldChar w:fldCharType="begin"/>
        </w:r>
        <w:r>
          <w:rPr>
            <w:noProof/>
            <w:webHidden/>
          </w:rPr>
          <w:instrText xml:space="preserve"> PAGEREF _Toc264892075 \h </w:instrText>
        </w:r>
        <w:r>
          <w:rPr>
            <w:noProof/>
            <w:webHidden/>
          </w:rPr>
        </w:r>
        <w:r>
          <w:rPr>
            <w:noProof/>
            <w:webHidden/>
          </w:rPr>
          <w:fldChar w:fldCharType="separate"/>
        </w:r>
        <w:r>
          <w:rPr>
            <w:noProof/>
            <w:webHidden/>
          </w:rPr>
          <w:t>84</w:t>
        </w:r>
        <w:r>
          <w:rPr>
            <w:noProof/>
            <w:webHidden/>
          </w:rPr>
          <w:fldChar w:fldCharType="end"/>
        </w:r>
      </w:hyperlink>
    </w:p>
    <w:p w14:paraId="32FB92D6"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76" w:history="1">
        <w:r w:rsidRPr="00477A22">
          <w:rPr>
            <w:rStyle w:val="Hyperlink"/>
            <w:noProof/>
          </w:rPr>
          <w:t>5.113</w:t>
        </w:r>
        <w:r>
          <w:rPr>
            <w:rFonts w:ascii="Calibri" w:hAnsi="Calibri"/>
            <w:noProof/>
            <w:sz w:val="22"/>
            <w:szCs w:val="22"/>
            <w:lang w:val="en-GB" w:eastAsia="en-GB"/>
          </w:rPr>
          <w:tab/>
        </w:r>
        <w:r w:rsidRPr="00477A22">
          <w:rPr>
            <w:rStyle w:val="Hyperlink"/>
            <w:noProof/>
          </w:rPr>
          <w:t>Element &lt;ContactRole&gt;</w:t>
        </w:r>
        <w:r>
          <w:rPr>
            <w:noProof/>
            <w:webHidden/>
          </w:rPr>
          <w:tab/>
        </w:r>
        <w:r>
          <w:rPr>
            <w:noProof/>
            <w:webHidden/>
          </w:rPr>
          <w:fldChar w:fldCharType="begin"/>
        </w:r>
        <w:r>
          <w:rPr>
            <w:noProof/>
            <w:webHidden/>
          </w:rPr>
          <w:instrText xml:space="preserve"> PAGEREF _Toc264892076 \h </w:instrText>
        </w:r>
        <w:r>
          <w:rPr>
            <w:noProof/>
            <w:webHidden/>
          </w:rPr>
        </w:r>
        <w:r>
          <w:rPr>
            <w:noProof/>
            <w:webHidden/>
          </w:rPr>
          <w:fldChar w:fldCharType="separate"/>
        </w:r>
        <w:r>
          <w:rPr>
            <w:noProof/>
            <w:webHidden/>
          </w:rPr>
          <w:t>84</w:t>
        </w:r>
        <w:r>
          <w:rPr>
            <w:noProof/>
            <w:webHidden/>
          </w:rPr>
          <w:fldChar w:fldCharType="end"/>
        </w:r>
      </w:hyperlink>
    </w:p>
    <w:p w14:paraId="783CE1F2"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77" w:history="1">
        <w:r w:rsidRPr="00477A22">
          <w:rPr>
            <w:rStyle w:val="Hyperlink"/>
            <w:noProof/>
          </w:rPr>
          <w:t>5.114</w:t>
        </w:r>
        <w:r>
          <w:rPr>
            <w:rFonts w:ascii="Calibri" w:hAnsi="Calibri"/>
            <w:noProof/>
            <w:sz w:val="22"/>
            <w:szCs w:val="22"/>
            <w:lang w:val="en-GB" w:eastAsia="en-GB"/>
          </w:rPr>
          <w:tab/>
        </w:r>
        <w:r w:rsidRPr="00477A22">
          <w:rPr>
            <w:rStyle w:val="Hyperlink"/>
            <w:noProof/>
          </w:rPr>
          <w:t>Element &lt;gelType&gt;</w:t>
        </w:r>
        <w:r>
          <w:rPr>
            <w:noProof/>
            <w:webHidden/>
          </w:rPr>
          <w:tab/>
        </w:r>
        <w:r>
          <w:rPr>
            <w:noProof/>
            <w:webHidden/>
          </w:rPr>
          <w:fldChar w:fldCharType="begin"/>
        </w:r>
        <w:r>
          <w:rPr>
            <w:noProof/>
            <w:webHidden/>
          </w:rPr>
          <w:instrText xml:space="preserve"> PAGEREF _Toc264892077 \h </w:instrText>
        </w:r>
        <w:r>
          <w:rPr>
            <w:noProof/>
            <w:webHidden/>
          </w:rPr>
        </w:r>
        <w:r>
          <w:rPr>
            <w:noProof/>
            <w:webHidden/>
          </w:rPr>
          <w:fldChar w:fldCharType="separate"/>
        </w:r>
        <w:r>
          <w:rPr>
            <w:noProof/>
            <w:webHidden/>
          </w:rPr>
          <w:t>85</w:t>
        </w:r>
        <w:r>
          <w:rPr>
            <w:noProof/>
            <w:webHidden/>
          </w:rPr>
          <w:fldChar w:fldCharType="end"/>
        </w:r>
      </w:hyperlink>
    </w:p>
    <w:p w14:paraId="52B508AF"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78" w:history="1">
        <w:r w:rsidRPr="00477A22">
          <w:rPr>
            <w:rStyle w:val="Hyperlink"/>
            <w:noProof/>
          </w:rPr>
          <w:t>5.115</w:t>
        </w:r>
        <w:r>
          <w:rPr>
            <w:rFonts w:ascii="Calibri" w:hAnsi="Calibri"/>
            <w:noProof/>
            <w:sz w:val="22"/>
            <w:szCs w:val="22"/>
            <w:lang w:val="en-GB" w:eastAsia="en-GB"/>
          </w:rPr>
          <w:tab/>
        </w:r>
        <w:r w:rsidRPr="00477A22">
          <w:rPr>
            <w:rStyle w:val="Hyperlink"/>
            <w:noProof/>
          </w:rPr>
          <w:t>Element &lt;GelLane&gt;</w:t>
        </w:r>
        <w:r>
          <w:rPr>
            <w:noProof/>
            <w:webHidden/>
          </w:rPr>
          <w:tab/>
        </w:r>
        <w:r>
          <w:rPr>
            <w:noProof/>
            <w:webHidden/>
          </w:rPr>
          <w:fldChar w:fldCharType="begin"/>
        </w:r>
        <w:r>
          <w:rPr>
            <w:noProof/>
            <w:webHidden/>
          </w:rPr>
          <w:instrText xml:space="preserve"> PAGEREF _Toc264892078 \h </w:instrText>
        </w:r>
        <w:r>
          <w:rPr>
            <w:noProof/>
            <w:webHidden/>
          </w:rPr>
        </w:r>
        <w:r>
          <w:rPr>
            <w:noProof/>
            <w:webHidden/>
          </w:rPr>
          <w:fldChar w:fldCharType="separate"/>
        </w:r>
        <w:r>
          <w:rPr>
            <w:noProof/>
            <w:webHidden/>
          </w:rPr>
          <w:t>85</w:t>
        </w:r>
        <w:r>
          <w:rPr>
            <w:noProof/>
            <w:webHidden/>
          </w:rPr>
          <w:fldChar w:fldCharType="end"/>
        </w:r>
      </w:hyperlink>
    </w:p>
    <w:p w14:paraId="061B0083"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79" w:history="1">
        <w:r w:rsidRPr="00477A22">
          <w:rPr>
            <w:rStyle w:val="Hyperlink"/>
            <w:noProof/>
          </w:rPr>
          <w:t>5.116</w:t>
        </w:r>
        <w:r>
          <w:rPr>
            <w:rFonts w:ascii="Calibri" w:hAnsi="Calibri"/>
            <w:noProof/>
            <w:sz w:val="22"/>
            <w:szCs w:val="22"/>
            <w:lang w:val="en-GB" w:eastAsia="en-GB"/>
          </w:rPr>
          <w:tab/>
        </w:r>
        <w:r w:rsidRPr="00477A22">
          <w:rPr>
            <w:rStyle w:val="Hyperlink"/>
            <w:noProof/>
          </w:rPr>
          <w:t>Element &lt;componentGels&gt;</w:t>
        </w:r>
        <w:r>
          <w:rPr>
            <w:noProof/>
            <w:webHidden/>
          </w:rPr>
          <w:tab/>
        </w:r>
        <w:r>
          <w:rPr>
            <w:noProof/>
            <w:webHidden/>
          </w:rPr>
          <w:fldChar w:fldCharType="begin"/>
        </w:r>
        <w:r>
          <w:rPr>
            <w:noProof/>
            <w:webHidden/>
          </w:rPr>
          <w:instrText xml:space="preserve"> PAGEREF _Toc264892079 \h </w:instrText>
        </w:r>
        <w:r>
          <w:rPr>
            <w:noProof/>
            <w:webHidden/>
          </w:rPr>
        </w:r>
        <w:r>
          <w:rPr>
            <w:noProof/>
            <w:webHidden/>
          </w:rPr>
          <w:fldChar w:fldCharType="separate"/>
        </w:r>
        <w:r>
          <w:rPr>
            <w:noProof/>
            <w:webHidden/>
          </w:rPr>
          <w:t>85</w:t>
        </w:r>
        <w:r>
          <w:rPr>
            <w:noProof/>
            <w:webHidden/>
          </w:rPr>
          <w:fldChar w:fldCharType="end"/>
        </w:r>
      </w:hyperlink>
    </w:p>
    <w:p w14:paraId="54EF5A62"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80" w:history="1">
        <w:r w:rsidRPr="00477A22">
          <w:rPr>
            <w:rStyle w:val="Hyperlink"/>
            <w:noProof/>
          </w:rPr>
          <w:t>5.117</w:t>
        </w:r>
        <w:r>
          <w:rPr>
            <w:rFonts w:ascii="Calibri" w:hAnsi="Calibri"/>
            <w:noProof/>
            <w:sz w:val="22"/>
            <w:szCs w:val="22"/>
            <w:lang w:val="en-GB" w:eastAsia="en-GB"/>
          </w:rPr>
          <w:tab/>
        </w:r>
        <w:r w:rsidRPr="00477A22">
          <w:rPr>
            <w:rStyle w:val="Hyperlink"/>
            <w:noProof/>
          </w:rPr>
          <w:t>Element &lt;percentAcrylamide&gt;</w:t>
        </w:r>
        <w:r>
          <w:rPr>
            <w:noProof/>
            <w:webHidden/>
          </w:rPr>
          <w:tab/>
        </w:r>
        <w:r>
          <w:rPr>
            <w:noProof/>
            <w:webHidden/>
          </w:rPr>
          <w:fldChar w:fldCharType="begin"/>
        </w:r>
        <w:r>
          <w:rPr>
            <w:noProof/>
            <w:webHidden/>
          </w:rPr>
          <w:instrText xml:space="preserve"> PAGEREF _Toc264892080 \h </w:instrText>
        </w:r>
        <w:r>
          <w:rPr>
            <w:noProof/>
            <w:webHidden/>
          </w:rPr>
        </w:r>
        <w:r>
          <w:rPr>
            <w:noProof/>
            <w:webHidden/>
          </w:rPr>
          <w:fldChar w:fldCharType="separate"/>
        </w:r>
        <w:r>
          <w:rPr>
            <w:noProof/>
            <w:webHidden/>
          </w:rPr>
          <w:t>86</w:t>
        </w:r>
        <w:r>
          <w:rPr>
            <w:noProof/>
            <w:webHidden/>
          </w:rPr>
          <w:fldChar w:fldCharType="end"/>
        </w:r>
      </w:hyperlink>
    </w:p>
    <w:p w14:paraId="7D6B55A9"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81" w:history="1">
        <w:r w:rsidRPr="00477A22">
          <w:rPr>
            <w:rStyle w:val="Hyperlink"/>
            <w:noProof/>
          </w:rPr>
          <w:t>5.118</w:t>
        </w:r>
        <w:r>
          <w:rPr>
            <w:rFonts w:ascii="Calibri" w:hAnsi="Calibri"/>
            <w:noProof/>
            <w:sz w:val="22"/>
            <w:szCs w:val="22"/>
            <w:lang w:val="en-GB" w:eastAsia="en-GB"/>
          </w:rPr>
          <w:tab/>
        </w:r>
        <w:r w:rsidRPr="00477A22">
          <w:rPr>
            <w:rStyle w:val="Hyperlink"/>
            <w:noProof/>
          </w:rPr>
          <w:t>Element &lt;AcrylamideToCrossLinker&gt;</w:t>
        </w:r>
        <w:r>
          <w:rPr>
            <w:noProof/>
            <w:webHidden/>
          </w:rPr>
          <w:tab/>
        </w:r>
        <w:r>
          <w:rPr>
            <w:noProof/>
            <w:webHidden/>
          </w:rPr>
          <w:fldChar w:fldCharType="begin"/>
        </w:r>
        <w:r>
          <w:rPr>
            <w:noProof/>
            <w:webHidden/>
          </w:rPr>
          <w:instrText xml:space="preserve"> PAGEREF _Toc264892081 \h </w:instrText>
        </w:r>
        <w:r>
          <w:rPr>
            <w:noProof/>
            <w:webHidden/>
          </w:rPr>
        </w:r>
        <w:r>
          <w:rPr>
            <w:noProof/>
            <w:webHidden/>
          </w:rPr>
          <w:fldChar w:fldCharType="separate"/>
        </w:r>
        <w:r>
          <w:rPr>
            <w:noProof/>
            <w:webHidden/>
          </w:rPr>
          <w:t>86</w:t>
        </w:r>
        <w:r>
          <w:rPr>
            <w:noProof/>
            <w:webHidden/>
          </w:rPr>
          <w:fldChar w:fldCharType="end"/>
        </w:r>
      </w:hyperlink>
    </w:p>
    <w:p w14:paraId="19C24276"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82" w:history="1">
        <w:r w:rsidRPr="00477A22">
          <w:rPr>
            <w:rStyle w:val="Hyperlink"/>
            <w:noProof/>
          </w:rPr>
          <w:t>5.119</w:t>
        </w:r>
        <w:r>
          <w:rPr>
            <w:rFonts w:ascii="Calibri" w:hAnsi="Calibri"/>
            <w:noProof/>
            <w:sz w:val="22"/>
            <w:szCs w:val="22"/>
            <w:lang w:val="en-GB" w:eastAsia="en-GB"/>
          </w:rPr>
          <w:tab/>
        </w:r>
        <w:r w:rsidRPr="00477A22">
          <w:rPr>
            <w:rStyle w:val="Hyperlink"/>
            <w:noProof/>
          </w:rPr>
          <w:t>Element &lt;otherGelConstituents&gt;</w:t>
        </w:r>
        <w:r>
          <w:rPr>
            <w:noProof/>
            <w:webHidden/>
          </w:rPr>
          <w:tab/>
        </w:r>
        <w:r>
          <w:rPr>
            <w:noProof/>
            <w:webHidden/>
          </w:rPr>
          <w:fldChar w:fldCharType="begin"/>
        </w:r>
        <w:r>
          <w:rPr>
            <w:noProof/>
            <w:webHidden/>
          </w:rPr>
          <w:instrText xml:space="preserve"> PAGEREF _Toc264892082 \h </w:instrText>
        </w:r>
        <w:r>
          <w:rPr>
            <w:noProof/>
            <w:webHidden/>
          </w:rPr>
        </w:r>
        <w:r>
          <w:rPr>
            <w:noProof/>
            <w:webHidden/>
          </w:rPr>
          <w:fldChar w:fldCharType="separate"/>
        </w:r>
        <w:r>
          <w:rPr>
            <w:noProof/>
            <w:webHidden/>
          </w:rPr>
          <w:t>86</w:t>
        </w:r>
        <w:r>
          <w:rPr>
            <w:noProof/>
            <w:webHidden/>
          </w:rPr>
          <w:fldChar w:fldCharType="end"/>
        </w:r>
      </w:hyperlink>
    </w:p>
    <w:p w14:paraId="4C7C6B54"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83" w:history="1">
        <w:r w:rsidRPr="00477A22">
          <w:rPr>
            <w:rStyle w:val="Hyperlink"/>
            <w:noProof/>
          </w:rPr>
          <w:t>5.120</w:t>
        </w:r>
        <w:r>
          <w:rPr>
            <w:rFonts w:ascii="Calibri" w:hAnsi="Calibri"/>
            <w:noProof/>
            <w:sz w:val="22"/>
            <w:szCs w:val="22"/>
            <w:lang w:val="en-GB" w:eastAsia="en-GB"/>
          </w:rPr>
          <w:tab/>
        </w:r>
        <w:r w:rsidRPr="00477A22">
          <w:rPr>
            <w:rStyle w:val="Hyperlink"/>
            <w:noProof/>
          </w:rPr>
          <w:t>Element &lt;model&gt;</w:t>
        </w:r>
        <w:r>
          <w:rPr>
            <w:noProof/>
            <w:webHidden/>
          </w:rPr>
          <w:tab/>
        </w:r>
        <w:r>
          <w:rPr>
            <w:noProof/>
            <w:webHidden/>
          </w:rPr>
          <w:fldChar w:fldCharType="begin"/>
        </w:r>
        <w:r>
          <w:rPr>
            <w:noProof/>
            <w:webHidden/>
          </w:rPr>
          <w:instrText xml:space="preserve"> PAGEREF _Toc264892083 \h </w:instrText>
        </w:r>
        <w:r>
          <w:rPr>
            <w:noProof/>
            <w:webHidden/>
          </w:rPr>
        </w:r>
        <w:r>
          <w:rPr>
            <w:noProof/>
            <w:webHidden/>
          </w:rPr>
          <w:fldChar w:fldCharType="separate"/>
        </w:r>
        <w:r>
          <w:rPr>
            <w:noProof/>
            <w:webHidden/>
          </w:rPr>
          <w:t>87</w:t>
        </w:r>
        <w:r>
          <w:rPr>
            <w:noProof/>
            <w:webHidden/>
          </w:rPr>
          <w:fldChar w:fldCharType="end"/>
        </w:r>
      </w:hyperlink>
    </w:p>
    <w:p w14:paraId="5C2E53C6"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84" w:history="1">
        <w:r w:rsidRPr="00477A22">
          <w:rPr>
            <w:rStyle w:val="Hyperlink"/>
            <w:noProof/>
          </w:rPr>
          <w:t>5.121</w:t>
        </w:r>
        <w:r>
          <w:rPr>
            <w:rFonts w:ascii="Calibri" w:hAnsi="Calibri"/>
            <w:noProof/>
            <w:sz w:val="22"/>
            <w:szCs w:val="22"/>
            <w:lang w:val="en-GB" w:eastAsia="en-GB"/>
          </w:rPr>
          <w:tab/>
        </w:r>
        <w:r w:rsidRPr="00477A22">
          <w:rPr>
            <w:rStyle w:val="Hyperlink"/>
            <w:noProof/>
          </w:rPr>
          <w:t>Element &lt;Dimensions&gt;</w:t>
        </w:r>
        <w:r>
          <w:rPr>
            <w:noProof/>
            <w:webHidden/>
          </w:rPr>
          <w:tab/>
        </w:r>
        <w:r>
          <w:rPr>
            <w:noProof/>
            <w:webHidden/>
          </w:rPr>
          <w:fldChar w:fldCharType="begin"/>
        </w:r>
        <w:r>
          <w:rPr>
            <w:noProof/>
            <w:webHidden/>
          </w:rPr>
          <w:instrText xml:space="preserve"> PAGEREF _Toc264892084 \h </w:instrText>
        </w:r>
        <w:r>
          <w:rPr>
            <w:noProof/>
            <w:webHidden/>
          </w:rPr>
        </w:r>
        <w:r>
          <w:rPr>
            <w:noProof/>
            <w:webHidden/>
          </w:rPr>
          <w:fldChar w:fldCharType="separate"/>
        </w:r>
        <w:r>
          <w:rPr>
            <w:noProof/>
            <w:webHidden/>
          </w:rPr>
          <w:t>87</w:t>
        </w:r>
        <w:r>
          <w:rPr>
            <w:noProof/>
            <w:webHidden/>
          </w:rPr>
          <w:fldChar w:fldCharType="end"/>
        </w:r>
      </w:hyperlink>
    </w:p>
    <w:p w14:paraId="7850C019"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85" w:history="1">
        <w:r w:rsidRPr="00477A22">
          <w:rPr>
            <w:rStyle w:val="Hyperlink"/>
            <w:noProof/>
          </w:rPr>
          <w:t>5.122</w:t>
        </w:r>
        <w:r>
          <w:rPr>
            <w:rFonts w:ascii="Calibri" w:hAnsi="Calibri"/>
            <w:noProof/>
            <w:sz w:val="22"/>
            <w:szCs w:val="22"/>
            <w:lang w:val="en-GB" w:eastAsia="en-GB"/>
          </w:rPr>
          <w:tab/>
        </w:r>
        <w:r w:rsidRPr="00477A22">
          <w:rPr>
            <w:rStyle w:val="Hyperlink"/>
            <w:noProof/>
          </w:rPr>
          <w:t>Element &lt;gelLaneReference&gt;</w:t>
        </w:r>
        <w:r>
          <w:rPr>
            <w:noProof/>
            <w:webHidden/>
          </w:rPr>
          <w:tab/>
        </w:r>
        <w:r>
          <w:rPr>
            <w:noProof/>
            <w:webHidden/>
          </w:rPr>
          <w:fldChar w:fldCharType="begin"/>
        </w:r>
        <w:r>
          <w:rPr>
            <w:noProof/>
            <w:webHidden/>
          </w:rPr>
          <w:instrText xml:space="preserve"> PAGEREF _Toc264892085 \h </w:instrText>
        </w:r>
        <w:r>
          <w:rPr>
            <w:noProof/>
            <w:webHidden/>
          </w:rPr>
        </w:r>
        <w:r>
          <w:rPr>
            <w:noProof/>
            <w:webHidden/>
          </w:rPr>
          <w:fldChar w:fldCharType="separate"/>
        </w:r>
        <w:r>
          <w:rPr>
            <w:noProof/>
            <w:webHidden/>
          </w:rPr>
          <w:t>88</w:t>
        </w:r>
        <w:r>
          <w:rPr>
            <w:noProof/>
            <w:webHidden/>
          </w:rPr>
          <w:fldChar w:fldCharType="end"/>
        </w:r>
      </w:hyperlink>
    </w:p>
    <w:p w14:paraId="4CE671DF"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86" w:history="1">
        <w:r w:rsidRPr="00477A22">
          <w:rPr>
            <w:rStyle w:val="Hyperlink"/>
            <w:noProof/>
          </w:rPr>
          <w:t>5.123</w:t>
        </w:r>
        <w:r>
          <w:rPr>
            <w:rFonts w:ascii="Calibri" w:hAnsi="Calibri"/>
            <w:noProof/>
            <w:sz w:val="22"/>
            <w:szCs w:val="22"/>
            <w:lang w:val="en-GB" w:eastAsia="en-GB"/>
          </w:rPr>
          <w:tab/>
        </w:r>
        <w:r w:rsidRPr="00477A22">
          <w:rPr>
            <w:rStyle w:val="Hyperlink"/>
            <w:noProof/>
          </w:rPr>
          <w:t>Element &lt;MolWeightRange&gt;</w:t>
        </w:r>
        <w:r>
          <w:rPr>
            <w:noProof/>
            <w:webHidden/>
          </w:rPr>
          <w:tab/>
        </w:r>
        <w:r>
          <w:rPr>
            <w:noProof/>
            <w:webHidden/>
          </w:rPr>
          <w:fldChar w:fldCharType="begin"/>
        </w:r>
        <w:r>
          <w:rPr>
            <w:noProof/>
            <w:webHidden/>
          </w:rPr>
          <w:instrText xml:space="preserve"> PAGEREF _Toc264892086 \h </w:instrText>
        </w:r>
        <w:r>
          <w:rPr>
            <w:noProof/>
            <w:webHidden/>
          </w:rPr>
        </w:r>
        <w:r>
          <w:rPr>
            <w:noProof/>
            <w:webHidden/>
          </w:rPr>
          <w:fldChar w:fldCharType="separate"/>
        </w:r>
        <w:r>
          <w:rPr>
            <w:noProof/>
            <w:webHidden/>
          </w:rPr>
          <w:t>88</w:t>
        </w:r>
        <w:r>
          <w:rPr>
            <w:noProof/>
            <w:webHidden/>
          </w:rPr>
          <w:fldChar w:fldCharType="end"/>
        </w:r>
      </w:hyperlink>
    </w:p>
    <w:p w14:paraId="3FAB5C57"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87" w:history="1">
        <w:r w:rsidRPr="00477A22">
          <w:rPr>
            <w:rStyle w:val="Hyperlink"/>
            <w:noProof/>
          </w:rPr>
          <w:t>5.124</w:t>
        </w:r>
        <w:r>
          <w:rPr>
            <w:rFonts w:ascii="Calibri" w:hAnsi="Calibri"/>
            <w:noProof/>
            <w:sz w:val="22"/>
            <w:szCs w:val="22"/>
            <w:lang w:val="en-GB" w:eastAsia="en-GB"/>
          </w:rPr>
          <w:tab/>
        </w:r>
        <w:r w:rsidRPr="00477A22">
          <w:rPr>
            <w:rStyle w:val="Hyperlink"/>
            <w:noProof/>
          </w:rPr>
          <w:t>Element &lt;OtherGelRange&gt;</w:t>
        </w:r>
        <w:r>
          <w:rPr>
            <w:noProof/>
            <w:webHidden/>
          </w:rPr>
          <w:tab/>
        </w:r>
        <w:r>
          <w:rPr>
            <w:noProof/>
            <w:webHidden/>
          </w:rPr>
          <w:fldChar w:fldCharType="begin"/>
        </w:r>
        <w:r>
          <w:rPr>
            <w:noProof/>
            <w:webHidden/>
          </w:rPr>
          <w:instrText xml:space="preserve"> PAGEREF _Toc264892087 \h </w:instrText>
        </w:r>
        <w:r>
          <w:rPr>
            <w:noProof/>
            <w:webHidden/>
          </w:rPr>
        </w:r>
        <w:r>
          <w:rPr>
            <w:noProof/>
            <w:webHidden/>
          </w:rPr>
          <w:fldChar w:fldCharType="separate"/>
        </w:r>
        <w:r>
          <w:rPr>
            <w:noProof/>
            <w:webHidden/>
          </w:rPr>
          <w:t>88</w:t>
        </w:r>
        <w:r>
          <w:rPr>
            <w:noProof/>
            <w:webHidden/>
          </w:rPr>
          <w:fldChar w:fldCharType="end"/>
        </w:r>
      </w:hyperlink>
    </w:p>
    <w:p w14:paraId="2C0257C3"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88" w:history="1">
        <w:r w:rsidRPr="00477A22">
          <w:rPr>
            <w:rStyle w:val="Hyperlink"/>
            <w:noProof/>
          </w:rPr>
          <w:t>5.125</w:t>
        </w:r>
        <w:r>
          <w:rPr>
            <w:rFonts w:ascii="Calibri" w:hAnsi="Calibri"/>
            <w:noProof/>
            <w:sz w:val="22"/>
            <w:szCs w:val="22"/>
            <w:lang w:val="en-GB" w:eastAsia="en-GB"/>
          </w:rPr>
          <w:tab/>
        </w:r>
        <w:r w:rsidRPr="00477A22">
          <w:rPr>
            <w:rStyle w:val="Hyperlink"/>
            <w:noProof/>
          </w:rPr>
          <w:t>Element &lt;PHRange&gt;</w:t>
        </w:r>
        <w:r>
          <w:rPr>
            <w:noProof/>
            <w:webHidden/>
          </w:rPr>
          <w:tab/>
        </w:r>
        <w:r>
          <w:rPr>
            <w:noProof/>
            <w:webHidden/>
          </w:rPr>
          <w:fldChar w:fldCharType="begin"/>
        </w:r>
        <w:r>
          <w:rPr>
            <w:noProof/>
            <w:webHidden/>
          </w:rPr>
          <w:instrText xml:space="preserve"> PAGEREF _Toc264892088 \h </w:instrText>
        </w:r>
        <w:r>
          <w:rPr>
            <w:noProof/>
            <w:webHidden/>
          </w:rPr>
        </w:r>
        <w:r>
          <w:rPr>
            <w:noProof/>
            <w:webHidden/>
          </w:rPr>
          <w:fldChar w:fldCharType="separate"/>
        </w:r>
        <w:r>
          <w:rPr>
            <w:noProof/>
            <w:webHidden/>
          </w:rPr>
          <w:t>88</w:t>
        </w:r>
        <w:r>
          <w:rPr>
            <w:noProof/>
            <w:webHidden/>
          </w:rPr>
          <w:fldChar w:fldCharType="end"/>
        </w:r>
      </w:hyperlink>
    </w:p>
    <w:p w14:paraId="70EDABBA"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89" w:history="1">
        <w:r w:rsidRPr="00477A22">
          <w:rPr>
            <w:rStyle w:val="Hyperlink"/>
            <w:noProof/>
          </w:rPr>
          <w:t>5.126</w:t>
        </w:r>
        <w:r>
          <w:rPr>
            <w:rFonts w:ascii="Calibri" w:hAnsi="Calibri"/>
            <w:noProof/>
            <w:sz w:val="22"/>
            <w:szCs w:val="22"/>
            <w:lang w:val="en-GB" w:eastAsia="en-GB"/>
          </w:rPr>
          <w:tab/>
        </w:r>
        <w:r w:rsidRPr="00477A22">
          <w:rPr>
            <w:rStyle w:val="Hyperlink"/>
            <w:noProof/>
          </w:rPr>
          <w:t>Element &lt;InputSample&gt;</w:t>
        </w:r>
        <w:r>
          <w:rPr>
            <w:noProof/>
            <w:webHidden/>
          </w:rPr>
          <w:tab/>
        </w:r>
        <w:r>
          <w:rPr>
            <w:noProof/>
            <w:webHidden/>
          </w:rPr>
          <w:fldChar w:fldCharType="begin"/>
        </w:r>
        <w:r>
          <w:rPr>
            <w:noProof/>
            <w:webHidden/>
          </w:rPr>
          <w:instrText xml:space="preserve"> PAGEREF _Toc264892089 \h </w:instrText>
        </w:r>
        <w:r>
          <w:rPr>
            <w:noProof/>
            <w:webHidden/>
          </w:rPr>
        </w:r>
        <w:r>
          <w:rPr>
            <w:noProof/>
            <w:webHidden/>
          </w:rPr>
          <w:fldChar w:fldCharType="separate"/>
        </w:r>
        <w:r>
          <w:rPr>
            <w:noProof/>
            <w:webHidden/>
          </w:rPr>
          <w:t>89</w:t>
        </w:r>
        <w:r>
          <w:rPr>
            <w:noProof/>
            <w:webHidden/>
          </w:rPr>
          <w:fldChar w:fldCharType="end"/>
        </w:r>
      </w:hyperlink>
    </w:p>
    <w:p w14:paraId="68E2013E"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90" w:history="1">
        <w:r w:rsidRPr="00477A22">
          <w:rPr>
            <w:rStyle w:val="Hyperlink"/>
            <w:noProof/>
          </w:rPr>
          <w:t>5.127</w:t>
        </w:r>
        <w:r>
          <w:rPr>
            <w:rFonts w:ascii="Calibri" w:hAnsi="Calibri"/>
            <w:noProof/>
            <w:sz w:val="22"/>
            <w:szCs w:val="22"/>
            <w:lang w:val="en-GB" w:eastAsia="en-GB"/>
          </w:rPr>
          <w:tab/>
        </w:r>
        <w:r w:rsidRPr="00477A22">
          <w:rPr>
            <w:rStyle w:val="Hyperlink"/>
            <w:noProof/>
          </w:rPr>
          <w:t>Element &lt;TransferMedium&gt;</w:t>
        </w:r>
        <w:r>
          <w:rPr>
            <w:noProof/>
            <w:webHidden/>
          </w:rPr>
          <w:tab/>
        </w:r>
        <w:r>
          <w:rPr>
            <w:noProof/>
            <w:webHidden/>
          </w:rPr>
          <w:fldChar w:fldCharType="begin"/>
        </w:r>
        <w:r>
          <w:rPr>
            <w:noProof/>
            <w:webHidden/>
          </w:rPr>
          <w:instrText xml:space="preserve"> PAGEREF _Toc264892090 \h </w:instrText>
        </w:r>
        <w:r>
          <w:rPr>
            <w:noProof/>
            <w:webHidden/>
          </w:rPr>
        </w:r>
        <w:r>
          <w:rPr>
            <w:noProof/>
            <w:webHidden/>
          </w:rPr>
          <w:fldChar w:fldCharType="separate"/>
        </w:r>
        <w:r>
          <w:rPr>
            <w:noProof/>
            <w:webHidden/>
          </w:rPr>
          <w:t>89</w:t>
        </w:r>
        <w:r>
          <w:rPr>
            <w:noProof/>
            <w:webHidden/>
          </w:rPr>
          <w:fldChar w:fldCharType="end"/>
        </w:r>
      </w:hyperlink>
    </w:p>
    <w:p w14:paraId="41569F56"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91" w:history="1">
        <w:r w:rsidRPr="00477A22">
          <w:rPr>
            <w:rStyle w:val="Hyperlink"/>
            <w:noProof/>
          </w:rPr>
          <w:t>5.128</w:t>
        </w:r>
        <w:r>
          <w:rPr>
            <w:rFonts w:ascii="Calibri" w:hAnsi="Calibri"/>
            <w:noProof/>
            <w:sz w:val="22"/>
            <w:szCs w:val="22"/>
            <w:lang w:val="en-GB" w:eastAsia="en-GB"/>
          </w:rPr>
          <w:tab/>
        </w:r>
        <w:r w:rsidRPr="00477A22">
          <w:rPr>
            <w:rStyle w:val="Hyperlink"/>
            <w:noProof/>
          </w:rPr>
          <w:t>Element &lt;DetectionMedium&gt;</w:t>
        </w:r>
        <w:r>
          <w:rPr>
            <w:noProof/>
            <w:webHidden/>
          </w:rPr>
          <w:tab/>
        </w:r>
        <w:r>
          <w:rPr>
            <w:noProof/>
            <w:webHidden/>
          </w:rPr>
          <w:fldChar w:fldCharType="begin"/>
        </w:r>
        <w:r>
          <w:rPr>
            <w:noProof/>
            <w:webHidden/>
          </w:rPr>
          <w:instrText xml:space="preserve"> PAGEREF _Toc264892091 \h </w:instrText>
        </w:r>
        <w:r>
          <w:rPr>
            <w:noProof/>
            <w:webHidden/>
          </w:rPr>
        </w:r>
        <w:r>
          <w:rPr>
            <w:noProof/>
            <w:webHidden/>
          </w:rPr>
          <w:fldChar w:fldCharType="separate"/>
        </w:r>
        <w:r>
          <w:rPr>
            <w:noProof/>
            <w:webHidden/>
          </w:rPr>
          <w:t>90</w:t>
        </w:r>
        <w:r>
          <w:rPr>
            <w:noProof/>
            <w:webHidden/>
          </w:rPr>
          <w:fldChar w:fldCharType="end"/>
        </w:r>
      </w:hyperlink>
    </w:p>
    <w:p w14:paraId="332B6ABA"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92" w:history="1">
        <w:r w:rsidRPr="00477A22">
          <w:rPr>
            <w:rStyle w:val="Hyperlink"/>
            <w:noProof/>
          </w:rPr>
          <w:t>5.129</w:t>
        </w:r>
        <w:r>
          <w:rPr>
            <w:rFonts w:ascii="Calibri" w:hAnsi="Calibri"/>
            <w:noProof/>
            <w:sz w:val="22"/>
            <w:szCs w:val="22"/>
            <w:lang w:val="en-GB" w:eastAsia="en-GB"/>
          </w:rPr>
          <w:tab/>
        </w:r>
        <w:r w:rsidRPr="00477A22">
          <w:rPr>
            <w:rStyle w:val="Hyperlink"/>
            <w:noProof/>
          </w:rPr>
          <w:t>Element &lt;GelLocation&gt;</w:t>
        </w:r>
        <w:r>
          <w:rPr>
            <w:noProof/>
            <w:webHidden/>
          </w:rPr>
          <w:tab/>
        </w:r>
        <w:r>
          <w:rPr>
            <w:noProof/>
            <w:webHidden/>
          </w:rPr>
          <w:fldChar w:fldCharType="begin"/>
        </w:r>
        <w:r>
          <w:rPr>
            <w:noProof/>
            <w:webHidden/>
          </w:rPr>
          <w:instrText xml:space="preserve"> PAGEREF _Toc264892092 \h </w:instrText>
        </w:r>
        <w:r>
          <w:rPr>
            <w:noProof/>
            <w:webHidden/>
          </w:rPr>
        </w:r>
        <w:r>
          <w:rPr>
            <w:noProof/>
            <w:webHidden/>
          </w:rPr>
          <w:fldChar w:fldCharType="separate"/>
        </w:r>
        <w:r>
          <w:rPr>
            <w:noProof/>
            <w:webHidden/>
          </w:rPr>
          <w:t>90</w:t>
        </w:r>
        <w:r>
          <w:rPr>
            <w:noProof/>
            <w:webHidden/>
          </w:rPr>
          <w:fldChar w:fldCharType="end"/>
        </w:r>
      </w:hyperlink>
    </w:p>
    <w:p w14:paraId="23AA3C29"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93" w:history="1">
        <w:r w:rsidRPr="00477A22">
          <w:rPr>
            <w:rStyle w:val="Hyperlink"/>
            <w:noProof/>
          </w:rPr>
          <w:t>5.130</w:t>
        </w:r>
        <w:r>
          <w:rPr>
            <w:rFonts w:ascii="Calibri" w:hAnsi="Calibri"/>
            <w:noProof/>
            <w:sz w:val="22"/>
            <w:szCs w:val="22"/>
            <w:lang w:val="en-GB" w:eastAsia="en-GB"/>
          </w:rPr>
          <w:tab/>
        </w:r>
        <w:r w:rsidRPr="00477A22">
          <w:rPr>
            <w:rStyle w:val="Hyperlink"/>
            <w:noProof/>
          </w:rPr>
          <w:t>Element &lt;locationEvidence&gt;</w:t>
        </w:r>
        <w:r>
          <w:rPr>
            <w:noProof/>
            <w:webHidden/>
          </w:rPr>
          <w:tab/>
        </w:r>
        <w:r>
          <w:rPr>
            <w:noProof/>
            <w:webHidden/>
          </w:rPr>
          <w:fldChar w:fldCharType="begin"/>
        </w:r>
        <w:r>
          <w:rPr>
            <w:noProof/>
            <w:webHidden/>
          </w:rPr>
          <w:instrText xml:space="preserve"> PAGEREF _Toc264892093 \h </w:instrText>
        </w:r>
        <w:r>
          <w:rPr>
            <w:noProof/>
            <w:webHidden/>
          </w:rPr>
        </w:r>
        <w:r>
          <w:rPr>
            <w:noProof/>
            <w:webHidden/>
          </w:rPr>
          <w:fldChar w:fldCharType="separate"/>
        </w:r>
        <w:r>
          <w:rPr>
            <w:noProof/>
            <w:webHidden/>
          </w:rPr>
          <w:t>91</w:t>
        </w:r>
        <w:r>
          <w:rPr>
            <w:noProof/>
            <w:webHidden/>
          </w:rPr>
          <w:fldChar w:fldCharType="end"/>
        </w:r>
      </w:hyperlink>
    </w:p>
    <w:p w14:paraId="54D2BB86"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94" w:history="1">
        <w:r w:rsidRPr="00477A22">
          <w:rPr>
            <w:rStyle w:val="Hyperlink"/>
            <w:noProof/>
          </w:rPr>
          <w:t>5.131</w:t>
        </w:r>
        <w:r>
          <w:rPr>
            <w:rFonts w:ascii="Calibri" w:hAnsi="Calibri"/>
            <w:noProof/>
            <w:sz w:val="22"/>
            <w:szCs w:val="22"/>
            <w:lang w:val="en-GB" w:eastAsia="en-GB"/>
          </w:rPr>
          <w:tab/>
        </w:r>
        <w:r w:rsidRPr="00477A22">
          <w:rPr>
            <w:rStyle w:val="Hyperlink"/>
            <w:noProof/>
          </w:rPr>
          <w:t>Element &lt;setType&gt;</w:t>
        </w:r>
        <w:r>
          <w:rPr>
            <w:noProof/>
            <w:webHidden/>
          </w:rPr>
          <w:tab/>
        </w:r>
        <w:r>
          <w:rPr>
            <w:noProof/>
            <w:webHidden/>
          </w:rPr>
          <w:fldChar w:fldCharType="begin"/>
        </w:r>
        <w:r>
          <w:rPr>
            <w:noProof/>
            <w:webHidden/>
          </w:rPr>
          <w:instrText xml:space="preserve"> PAGEREF _Toc264892094 \h </w:instrText>
        </w:r>
        <w:r>
          <w:rPr>
            <w:noProof/>
            <w:webHidden/>
          </w:rPr>
        </w:r>
        <w:r>
          <w:rPr>
            <w:noProof/>
            <w:webHidden/>
          </w:rPr>
          <w:fldChar w:fldCharType="separate"/>
        </w:r>
        <w:r>
          <w:rPr>
            <w:noProof/>
            <w:webHidden/>
          </w:rPr>
          <w:t>91</w:t>
        </w:r>
        <w:r>
          <w:rPr>
            <w:noProof/>
            <w:webHidden/>
          </w:rPr>
          <w:fldChar w:fldCharType="end"/>
        </w:r>
      </w:hyperlink>
    </w:p>
    <w:p w14:paraId="3370DA39"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95" w:history="1">
        <w:r w:rsidRPr="00477A22">
          <w:rPr>
            <w:rStyle w:val="Hyperlink"/>
            <w:noProof/>
          </w:rPr>
          <w:t>5.132</w:t>
        </w:r>
        <w:r>
          <w:rPr>
            <w:rFonts w:ascii="Calibri" w:hAnsi="Calibri"/>
            <w:noProof/>
            <w:sz w:val="22"/>
            <w:szCs w:val="22"/>
            <w:lang w:val="en-GB" w:eastAsia="en-GB"/>
          </w:rPr>
          <w:tab/>
        </w:r>
        <w:r w:rsidRPr="00477A22">
          <w:rPr>
            <w:rStyle w:val="Hyperlink"/>
            <w:noProof/>
          </w:rPr>
          <w:t>Element &lt;role&gt;</w:t>
        </w:r>
        <w:r>
          <w:rPr>
            <w:noProof/>
            <w:webHidden/>
          </w:rPr>
          <w:tab/>
        </w:r>
        <w:r>
          <w:rPr>
            <w:noProof/>
            <w:webHidden/>
          </w:rPr>
          <w:fldChar w:fldCharType="begin"/>
        </w:r>
        <w:r>
          <w:rPr>
            <w:noProof/>
            <w:webHidden/>
          </w:rPr>
          <w:instrText xml:space="preserve"> PAGEREF _Toc264892095 \h </w:instrText>
        </w:r>
        <w:r>
          <w:rPr>
            <w:noProof/>
            <w:webHidden/>
          </w:rPr>
        </w:r>
        <w:r>
          <w:rPr>
            <w:noProof/>
            <w:webHidden/>
          </w:rPr>
          <w:fldChar w:fldCharType="separate"/>
        </w:r>
        <w:r>
          <w:rPr>
            <w:noProof/>
            <w:webHidden/>
          </w:rPr>
          <w:t>91</w:t>
        </w:r>
        <w:r>
          <w:rPr>
            <w:noProof/>
            <w:webHidden/>
          </w:rPr>
          <w:fldChar w:fldCharType="end"/>
        </w:r>
      </w:hyperlink>
    </w:p>
    <w:p w14:paraId="0B708EAF"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96" w:history="1">
        <w:r w:rsidRPr="00477A22">
          <w:rPr>
            <w:rStyle w:val="Hyperlink"/>
            <w:noProof/>
          </w:rPr>
          <w:t>5.133</w:t>
        </w:r>
        <w:r>
          <w:rPr>
            <w:rFonts w:ascii="Calibri" w:hAnsi="Calibri"/>
            <w:noProof/>
            <w:sz w:val="22"/>
            <w:szCs w:val="22"/>
            <w:lang w:val="en-GB" w:eastAsia="en-GB"/>
          </w:rPr>
          <w:tab/>
        </w:r>
        <w:r w:rsidRPr="00477A22">
          <w:rPr>
            <w:rStyle w:val="Hyperlink"/>
            <w:noProof/>
          </w:rPr>
          <w:t>Element &lt;crossLinkerType&gt;</w:t>
        </w:r>
        <w:r>
          <w:rPr>
            <w:noProof/>
            <w:webHidden/>
          </w:rPr>
          <w:tab/>
        </w:r>
        <w:r>
          <w:rPr>
            <w:noProof/>
            <w:webHidden/>
          </w:rPr>
          <w:fldChar w:fldCharType="begin"/>
        </w:r>
        <w:r>
          <w:rPr>
            <w:noProof/>
            <w:webHidden/>
          </w:rPr>
          <w:instrText xml:space="preserve"> PAGEREF _Toc264892096 \h </w:instrText>
        </w:r>
        <w:r>
          <w:rPr>
            <w:noProof/>
            <w:webHidden/>
          </w:rPr>
        </w:r>
        <w:r>
          <w:rPr>
            <w:noProof/>
            <w:webHidden/>
          </w:rPr>
          <w:fldChar w:fldCharType="separate"/>
        </w:r>
        <w:r>
          <w:rPr>
            <w:noProof/>
            <w:webHidden/>
          </w:rPr>
          <w:t>92</w:t>
        </w:r>
        <w:r>
          <w:rPr>
            <w:noProof/>
            <w:webHidden/>
          </w:rPr>
          <w:fldChar w:fldCharType="end"/>
        </w:r>
      </w:hyperlink>
    </w:p>
    <w:p w14:paraId="781E781B"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97" w:history="1">
        <w:r w:rsidRPr="00477A22">
          <w:rPr>
            <w:rStyle w:val="Hyperlink"/>
            <w:noProof/>
          </w:rPr>
          <w:t>5.134</w:t>
        </w:r>
        <w:r>
          <w:rPr>
            <w:rFonts w:ascii="Calibri" w:hAnsi="Calibri"/>
            <w:noProof/>
            <w:sz w:val="22"/>
            <w:szCs w:val="22"/>
            <w:lang w:val="en-GB" w:eastAsia="en-GB"/>
          </w:rPr>
          <w:tab/>
        </w:r>
        <w:r w:rsidRPr="00477A22">
          <w:rPr>
            <w:rStyle w:val="Hyperlink"/>
            <w:noProof/>
          </w:rPr>
          <w:t>Element &lt;x&gt;</w:t>
        </w:r>
        <w:r>
          <w:rPr>
            <w:noProof/>
            <w:webHidden/>
          </w:rPr>
          <w:tab/>
        </w:r>
        <w:r>
          <w:rPr>
            <w:noProof/>
            <w:webHidden/>
          </w:rPr>
          <w:fldChar w:fldCharType="begin"/>
        </w:r>
        <w:r>
          <w:rPr>
            <w:noProof/>
            <w:webHidden/>
          </w:rPr>
          <w:instrText xml:space="preserve"> PAGEREF _Toc264892097 \h </w:instrText>
        </w:r>
        <w:r>
          <w:rPr>
            <w:noProof/>
            <w:webHidden/>
          </w:rPr>
        </w:r>
        <w:r>
          <w:rPr>
            <w:noProof/>
            <w:webHidden/>
          </w:rPr>
          <w:fldChar w:fldCharType="separate"/>
        </w:r>
        <w:r>
          <w:rPr>
            <w:noProof/>
            <w:webHidden/>
          </w:rPr>
          <w:t>92</w:t>
        </w:r>
        <w:r>
          <w:rPr>
            <w:noProof/>
            <w:webHidden/>
          </w:rPr>
          <w:fldChar w:fldCharType="end"/>
        </w:r>
      </w:hyperlink>
    </w:p>
    <w:p w14:paraId="43F2AE47"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98" w:history="1">
        <w:r w:rsidRPr="00477A22">
          <w:rPr>
            <w:rStyle w:val="Hyperlink"/>
            <w:noProof/>
          </w:rPr>
          <w:t>5.135</w:t>
        </w:r>
        <w:r>
          <w:rPr>
            <w:rFonts w:ascii="Calibri" w:hAnsi="Calibri"/>
            <w:noProof/>
            <w:sz w:val="22"/>
            <w:szCs w:val="22"/>
            <w:lang w:val="en-GB" w:eastAsia="en-GB"/>
          </w:rPr>
          <w:tab/>
        </w:r>
        <w:r w:rsidRPr="00477A22">
          <w:rPr>
            <w:rStyle w:val="Hyperlink"/>
            <w:noProof/>
          </w:rPr>
          <w:t>Element &lt;y&gt;</w:t>
        </w:r>
        <w:r>
          <w:rPr>
            <w:noProof/>
            <w:webHidden/>
          </w:rPr>
          <w:tab/>
        </w:r>
        <w:r>
          <w:rPr>
            <w:noProof/>
            <w:webHidden/>
          </w:rPr>
          <w:fldChar w:fldCharType="begin"/>
        </w:r>
        <w:r>
          <w:rPr>
            <w:noProof/>
            <w:webHidden/>
          </w:rPr>
          <w:instrText xml:space="preserve"> PAGEREF _Toc264892098 \h </w:instrText>
        </w:r>
        <w:r>
          <w:rPr>
            <w:noProof/>
            <w:webHidden/>
          </w:rPr>
        </w:r>
        <w:r>
          <w:rPr>
            <w:noProof/>
            <w:webHidden/>
          </w:rPr>
          <w:fldChar w:fldCharType="separate"/>
        </w:r>
        <w:r>
          <w:rPr>
            <w:noProof/>
            <w:webHidden/>
          </w:rPr>
          <w:t>93</w:t>
        </w:r>
        <w:r>
          <w:rPr>
            <w:noProof/>
            <w:webHidden/>
          </w:rPr>
          <w:fldChar w:fldCharType="end"/>
        </w:r>
      </w:hyperlink>
    </w:p>
    <w:p w14:paraId="5014A70B"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099" w:history="1">
        <w:r w:rsidRPr="00477A22">
          <w:rPr>
            <w:rStyle w:val="Hyperlink"/>
            <w:noProof/>
          </w:rPr>
          <w:t>5.136</w:t>
        </w:r>
        <w:r>
          <w:rPr>
            <w:rFonts w:ascii="Calibri" w:hAnsi="Calibri"/>
            <w:noProof/>
            <w:sz w:val="22"/>
            <w:szCs w:val="22"/>
            <w:lang w:val="en-GB" w:eastAsia="en-GB"/>
          </w:rPr>
          <w:tab/>
        </w:r>
        <w:r w:rsidRPr="00477A22">
          <w:rPr>
            <w:rStyle w:val="Hyperlink"/>
            <w:noProof/>
          </w:rPr>
          <w:t>Element &lt;z&gt;</w:t>
        </w:r>
        <w:r>
          <w:rPr>
            <w:noProof/>
            <w:webHidden/>
          </w:rPr>
          <w:tab/>
        </w:r>
        <w:r>
          <w:rPr>
            <w:noProof/>
            <w:webHidden/>
          </w:rPr>
          <w:fldChar w:fldCharType="begin"/>
        </w:r>
        <w:r>
          <w:rPr>
            <w:noProof/>
            <w:webHidden/>
          </w:rPr>
          <w:instrText xml:space="preserve"> PAGEREF _Toc264892099 \h </w:instrText>
        </w:r>
        <w:r>
          <w:rPr>
            <w:noProof/>
            <w:webHidden/>
          </w:rPr>
        </w:r>
        <w:r>
          <w:rPr>
            <w:noProof/>
            <w:webHidden/>
          </w:rPr>
          <w:fldChar w:fldCharType="separate"/>
        </w:r>
        <w:r>
          <w:rPr>
            <w:noProof/>
            <w:webHidden/>
          </w:rPr>
          <w:t>93</w:t>
        </w:r>
        <w:r>
          <w:rPr>
            <w:noProof/>
            <w:webHidden/>
          </w:rPr>
          <w:fldChar w:fldCharType="end"/>
        </w:r>
      </w:hyperlink>
    </w:p>
    <w:p w14:paraId="43593540"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100" w:history="1">
        <w:r w:rsidRPr="00477A22">
          <w:rPr>
            <w:rStyle w:val="Hyperlink"/>
            <w:noProof/>
          </w:rPr>
          <w:t>5.137</w:t>
        </w:r>
        <w:r>
          <w:rPr>
            <w:rFonts w:ascii="Calibri" w:hAnsi="Calibri"/>
            <w:noProof/>
            <w:sz w:val="22"/>
            <w:szCs w:val="22"/>
            <w:lang w:val="en-GB" w:eastAsia="en-GB"/>
          </w:rPr>
          <w:tab/>
        </w:r>
        <w:r w:rsidRPr="00477A22">
          <w:rPr>
            <w:rStyle w:val="Hyperlink"/>
            <w:noProof/>
          </w:rPr>
          <w:t>Element &lt;Range&gt;</w:t>
        </w:r>
        <w:r>
          <w:rPr>
            <w:noProof/>
            <w:webHidden/>
          </w:rPr>
          <w:tab/>
        </w:r>
        <w:r>
          <w:rPr>
            <w:noProof/>
            <w:webHidden/>
          </w:rPr>
          <w:fldChar w:fldCharType="begin"/>
        </w:r>
        <w:r>
          <w:rPr>
            <w:noProof/>
            <w:webHidden/>
          </w:rPr>
          <w:instrText xml:space="preserve"> PAGEREF _Toc264892100 \h </w:instrText>
        </w:r>
        <w:r>
          <w:rPr>
            <w:noProof/>
            <w:webHidden/>
          </w:rPr>
        </w:r>
        <w:r>
          <w:rPr>
            <w:noProof/>
            <w:webHidden/>
          </w:rPr>
          <w:fldChar w:fldCharType="separate"/>
        </w:r>
        <w:r>
          <w:rPr>
            <w:noProof/>
            <w:webHidden/>
          </w:rPr>
          <w:t>93</w:t>
        </w:r>
        <w:r>
          <w:rPr>
            <w:noProof/>
            <w:webHidden/>
          </w:rPr>
          <w:fldChar w:fldCharType="end"/>
        </w:r>
      </w:hyperlink>
    </w:p>
    <w:p w14:paraId="505CB370"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101" w:history="1">
        <w:r w:rsidRPr="00477A22">
          <w:rPr>
            <w:rStyle w:val="Hyperlink"/>
            <w:noProof/>
          </w:rPr>
          <w:t>5.138</w:t>
        </w:r>
        <w:r>
          <w:rPr>
            <w:rFonts w:ascii="Calibri" w:hAnsi="Calibri"/>
            <w:noProof/>
            <w:sz w:val="22"/>
            <w:szCs w:val="22"/>
            <w:lang w:val="en-GB" w:eastAsia="en-GB"/>
          </w:rPr>
          <w:tab/>
        </w:r>
        <w:r w:rsidRPr="00477A22">
          <w:rPr>
            <w:rStyle w:val="Hyperlink"/>
            <w:noProof/>
          </w:rPr>
          <w:t>Element &lt;rangeType&gt;</w:t>
        </w:r>
        <w:r>
          <w:rPr>
            <w:noProof/>
            <w:webHidden/>
          </w:rPr>
          <w:tab/>
        </w:r>
        <w:r>
          <w:rPr>
            <w:noProof/>
            <w:webHidden/>
          </w:rPr>
          <w:fldChar w:fldCharType="begin"/>
        </w:r>
        <w:r>
          <w:rPr>
            <w:noProof/>
            <w:webHidden/>
          </w:rPr>
          <w:instrText xml:space="preserve"> PAGEREF _Toc264892101 \h </w:instrText>
        </w:r>
        <w:r>
          <w:rPr>
            <w:noProof/>
            <w:webHidden/>
          </w:rPr>
        </w:r>
        <w:r>
          <w:rPr>
            <w:noProof/>
            <w:webHidden/>
          </w:rPr>
          <w:fldChar w:fldCharType="separate"/>
        </w:r>
        <w:r>
          <w:rPr>
            <w:noProof/>
            <w:webHidden/>
          </w:rPr>
          <w:t>94</w:t>
        </w:r>
        <w:r>
          <w:rPr>
            <w:noProof/>
            <w:webHidden/>
          </w:rPr>
          <w:fldChar w:fldCharType="end"/>
        </w:r>
      </w:hyperlink>
    </w:p>
    <w:p w14:paraId="0F5CABB4"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102" w:history="1">
        <w:r w:rsidRPr="00477A22">
          <w:rPr>
            <w:rStyle w:val="Hyperlink"/>
            <w:noProof/>
          </w:rPr>
          <w:t>5.139</w:t>
        </w:r>
        <w:r>
          <w:rPr>
            <w:rFonts w:ascii="Calibri" w:hAnsi="Calibri"/>
            <w:noProof/>
            <w:sz w:val="22"/>
            <w:szCs w:val="22"/>
            <w:lang w:val="en-GB" w:eastAsia="en-GB"/>
          </w:rPr>
          <w:tab/>
        </w:r>
        <w:r w:rsidRPr="00477A22">
          <w:rPr>
            <w:rStyle w:val="Hyperlink"/>
            <w:noProof/>
          </w:rPr>
          <w:t>Element &lt;separationType&gt;</w:t>
        </w:r>
        <w:r>
          <w:rPr>
            <w:noProof/>
            <w:webHidden/>
          </w:rPr>
          <w:tab/>
        </w:r>
        <w:r>
          <w:rPr>
            <w:noProof/>
            <w:webHidden/>
          </w:rPr>
          <w:fldChar w:fldCharType="begin"/>
        </w:r>
        <w:r>
          <w:rPr>
            <w:noProof/>
            <w:webHidden/>
          </w:rPr>
          <w:instrText xml:space="preserve"> PAGEREF _Toc264892102 \h </w:instrText>
        </w:r>
        <w:r>
          <w:rPr>
            <w:noProof/>
            <w:webHidden/>
          </w:rPr>
        </w:r>
        <w:r>
          <w:rPr>
            <w:noProof/>
            <w:webHidden/>
          </w:rPr>
          <w:fldChar w:fldCharType="separate"/>
        </w:r>
        <w:r>
          <w:rPr>
            <w:noProof/>
            <w:webHidden/>
          </w:rPr>
          <w:t>94</w:t>
        </w:r>
        <w:r>
          <w:rPr>
            <w:noProof/>
            <w:webHidden/>
          </w:rPr>
          <w:fldChar w:fldCharType="end"/>
        </w:r>
      </w:hyperlink>
    </w:p>
    <w:p w14:paraId="7133CDF6"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103" w:history="1">
        <w:r w:rsidRPr="00477A22">
          <w:rPr>
            <w:rStyle w:val="Hyperlink"/>
            <w:noProof/>
          </w:rPr>
          <w:t>5.140</w:t>
        </w:r>
        <w:r>
          <w:rPr>
            <w:rFonts w:ascii="Calibri" w:hAnsi="Calibri"/>
            <w:noProof/>
            <w:sz w:val="22"/>
            <w:szCs w:val="22"/>
            <w:lang w:val="en-GB" w:eastAsia="en-GB"/>
          </w:rPr>
          <w:tab/>
        </w:r>
        <w:r w:rsidRPr="00477A22">
          <w:rPr>
            <w:rStyle w:val="Hyperlink"/>
            <w:noProof/>
          </w:rPr>
          <w:t>Element &lt;LocationMeasure&gt;</w:t>
        </w:r>
        <w:r>
          <w:rPr>
            <w:noProof/>
            <w:webHidden/>
          </w:rPr>
          <w:tab/>
        </w:r>
        <w:r>
          <w:rPr>
            <w:noProof/>
            <w:webHidden/>
          </w:rPr>
          <w:fldChar w:fldCharType="begin"/>
        </w:r>
        <w:r>
          <w:rPr>
            <w:noProof/>
            <w:webHidden/>
          </w:rPr>
          <w:instrText xml:space="preserve"> PAGEREF _Toc264892103 \h </w:instrText>
        </w:r>
        <w:r>
          <w:rPr>
            <w:noProof/>
            <w:webHidden/>
          </w:rPr>
        </w:r>
        <w:r>
          <w:rPr>
            <w:noProof/>
            <w:webHidden/>
          </w:rPr>
          <w:fldChar w:fldCharType="separate"/>
        </w:r>
        <w:r>
          <w:rPr>
            <w:noProof/>
            <w:webHidden/>
          </w:rPr>
          <w:t>95</w:t>
        </w:r>
        <w:r>
          <w:rPr>
            <w:noProof/>
            <w:webHidden/>
          </w:rPr>
          <w:fldChar w:fldCharType="end"/>
        </w:r>
      </w:hyperlink>
    </w:p>
    <w:p w14:paraId="6B7151B2"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104" w:history="1">
        <w:r w:rsidRPr="00477A22">
          <w:rPr>
            <w:rStyle w:val="Hyperlink"/>
            <w:noProof/>
          </w:rPr>
          <w:t>5.141</w:t>
        </w:r>
        <w:r>
          <w:rPr>
            <w:rFonts w:ascii="Calibri" w:hAnsi="Calibri"/>
            <w:noProof/>
            <w:sz w:val="22"/>
            <w:szCs w:val="22"/>
            <w:lang w:val="en-GB" w:eastAsia="en-GB"/>
          </w:rPr>
          <w:tab/>
        </w:r>
        <w:r w:rsidRPr="00477A22">
          <w:rPr>
            <w:rStyle w:val="Hyperlink"/>
            <w:noProof/>
          </w:rPr>
          <w:t>Element &lt;BoundaryChain&gt;</w:t>
        </w:r>
        <w:r>
          <w:rPr>
            <w:noProof/>
            <w:webHidden/>
          </w:rPr>
          <w:tab/>
        </w:r>
        <w:r>
          <w:rPr>
            <w:noProof/>
            <w:webHidden/>
          </w:rPr>
          <w:fldChar w:fldCharType="begin"/>
        </w:r>
        <w:r>
          <w:rPr>
            <w:noProof/>
            <w:webHidden/>
          </w:rPr>
          <w:instrText xml:space="preserve"> PAGEREF _Toc264892104 \h </w:instrText>
        </w:r>
        <w:r>
          <w:rPr>
            <w:noProof/>
            <w:webHidden/>
          </w:rPr>
        </w:r>
        <w:r>
          <w:rPr>
            <w:noProof/>
            <w:webHidden/>
          </w:rPr>
          <w:fldChar w:fldCharType="separate"/>
        </w:r>
        <w:r>
          <w:rPr>
            <w:noProof/>
            <w:webHidden/>
          </w:rPr>
          <w:t>95</w:t>
        </w:r>
        <w:r>
          <w:rPr>
            <w:noProof/>
            <w:webHidden/>
          </w:rPr>
          <w:fldChar w:fldCharType="end"/>
        </w:r>
      </w:hyperlink>
    </w:p>
    <w:p w14:paraId="75581944"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105" w:history="1">
        <w:r w:rsidRPr="00477A22">
          <w:rPr>
            <w:rStyle w:val="Hyperlink"/>
            <w:noProof/>
          </w:rPr>
          <w:t>5.142</w:t>
        </w:r>
        <w:r>
          <w:rPr>
            <w:rFonts w:ascii="Calibri" w:hAnsi="Calibri"/>
            <w:noProof/>
            <w:sz w:val="22"/>
            <w:szCs w:val="22"/>
            <w:lang w:val="en-GB" w:eastAsia="en-GB"/>
          </w:rPr>
          <w:tab/>
        </w:r>
        <w:r w:rsidRPr="00477A22">
          <w:rPr>
            <w:rStyle w:val="Hyperlink"/>
            <w:noProof/>
          </w:rPr>
          <w:t>Element &lt;BoundaryPointSet&gt;</w:t>
        </w:r>
        <w:r>
          <w:rPr>
            <w:noProof/>
            <w:webHidden/>
          </w:rPr>
          <w:tab/>
        </w:r>
        <w:r>
          <w:rPr>
            <w:noProof/>
            <w:webHidden/>
          </w:rPr>
          <w:fldChar w:fldCharType="begin"/>
        </w:r>
        <w:r>
          <w:rPr>
            <w:noProof/>
            <w:webHidden/>
          </w:rPr>
          <w:instrText xml:space="preserve"> PAGEREF _Toc264892105 \h </w:instrText>
        </w:r>
        <w:r>
          <w:rPr>
            <w:noProof/>
            <w:webHidden/>
          </w:rPr>
        </w:r>
        <w:r>
          <w:rPr>
            <w:noProof/>
            <w:webHidden/>
          </w:rPr>
          <w:fldChar w:fldCharType="separate"/>
        </w:r>
        <w:r>
          <w:rPr>
            <w:noProof/>
            <w:webHidden/>
          </w:rPr>
          <w:t>96</w:t>
        </w:r>
        <w:r>
          <w:rPr>
            <w:noProof/>
            <w:webHidden/>
          </w:rPr>
          <w:fldChar w:fldCharType="end"/>
        </w:r>
      </w:hyperlink>
    </w:p>
    <w:p w14:paraId="4FCE2C6E"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106" w:history="1">
        <w:r w:rsidRPr="00477A22">
          <w:rPr>
            <w:rStyle w:val="Hyperlink"/>
            <w:noProof/>
          </w:rPr>
          <w:t>5.143</w:t>
        </w:r>
        <w:r>
          <w:rPr>
            <w:rFonts w:ascii="Calibri" w:hAnsi="Calibri"/>
            <w:noProof/>
            <w:sz w:val="22"/>
            <w:szCs w:val="22"/>
            <w:lang w:val="en-GB" w:eastAsia="en-GB"/>
          </w:rPr>
          <w:tab/>
        </w:r>
        <w:r w:rsidRPr="00477A22">
          <w:rPr>
            <w:rStyle w:val="Hyperlink"/>
            <w:noProof/>
          </w:rPr>
          <w:t>Element &lt;Circle&gt;</w:t>
        </w:r>
        <w:r>
          <w:rPr>
            <w:noProof/>
            <w:webHidden/>
          </w:rPr>
          <w:tab/>
        </w:r>
        <w:r>
          <w:rPr>
            <w:noProof/>
            <w:webHidden/>
          </w:rPr>
          <w:fldChar w:fldCharType="begin"/>
        </w:r>
        <w:r>
          <w:rPr>
            <w:noProof/>
            <w:webHidden/>
          </w:rPr>
          <w:instrText xml:space="preserve"> PAGEREF _Toc264892106 \h </w:instrText>
        </w:r>
        <w:r>
          <w:rPr>
            <w:noProof/>
            <w:webHidden/>
          </w:rPr>
        </w:r>
        <w:r>
          <w:rPr>
            <w:noProof/>
            <w:webHidden/>
          </w:rPr>
          <w:fldChar w:fldCharType="separate"/>
        </w:r>
        <w:r>
          <w:rPr>
            <w:noProof/>
            <w:webHidden/>
          </w:rPr>
          <w:t>96</w:t>
        </w:r>
        <w:r>
          <w:rPr>
            <w:noProof/>
            <w:webHidden/>
          </w:rPr>
          <w:fldChar w:fldCharType="end"/>
        </w:r>
      </w:hyperlink>
    </w:p>
    <w:p w14:paraId="338B5300"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107" w:history="1">
        <w:r w:rsidRPr="00477A22">
          <w:rPr>
            <w:rStyle w:val="Hyperlink"/>
            <w:noProof/>
          </w:rPr>
          <w:t>5.144</w:t>
        </w:r>
        <w:r>
          <w:rPr>
            <w:rFonts w:ascii="Calibri" w:hAnsi="Calibri"/>
            <w:noProof/>
            <w:sz w:val="22"/>
            <w:szCs w:val="22"/>
            <w:lang w:val="en-GB" w:eastAsia="en-GB"/>
          </w:rPr>
          <w:tab/>
        </w:r>
        <w:r w:rsidRPr="00477A22">
          <w:rPr>
            <w:rStyle w:val="Hyperlink"/>
            <w:noProof/>
          </w:rPr>
          <w:t>Element &lt;Rectangle&gt;</w:t>
        </w:r>
        <w:r>
          <w:rPr>
            <w:noProof/>
            <w:webHidden/>
          </w:rPr>
          <w:tab/>
        </w:r>
        <w:r>
          <w:rPr>
            <w:noProof/>
            <w:webHidden/>
          </w:rPr>
          <w:fldChar w:fldCharType="begin"/>
        </w:r>
        <w:r>
          <w:rPr>
            <w:noProof/>
            <w:webHidden/>
          </w:rPr>
          <w:instrText xml:space="preserve"> PAGEREF _Toc264892107 \h </w:instrText>
        </w:r>
        <w:r>
          <w:rPr>
            <w:noProof/>
            <w:webHidden/>
          </w:rPr>
        </w:r>
        <w:r>
          <w:rPr>
            <w:noProof/>
            <w:webHidden/>
          </w:rPr>
          <w:fldChar w:fldCharType="separate"/>
        </w:r>
        <w:r>
          <w:rPr>
            <w:noProof/>
            <w:webHidden/>
          </w:rPr>
          <w:t>96</w:t>
        </w:r>
        <w:r>
          <w:rPr>
            <w:noProof/>
            <w:webHidden/>
          </w:rPr>
          <w:fldChar w:fldCharType="end"/>
        </w:r>
      </w:hyperlink>
    </w:p>
    <w:p w14:paraId="02FBF514"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108" w:history="1">
        <w:r w:rsidRPr="00477A22">
          <w:rPr>
            <w:rStyle w:val="Hyperlink"/>
            <w:noProof/>
          </w:rPr>
          <w:t>5.145</w:t>
        </w:r>
        <w:r>
          <w:rPr>
            <w:rFonts w:ascii="Calibri" w:hAnsi="Calibri"/>
            <w:noProof/>
            <w:sz w:val="22"/>
            <w:szCs w:val="22"/>
            <w:lang w:val="en-GB" w:eastAsia="en-GB"/>
          </w:rPr>
          <w:tab/>
        </w:r>
        <w:r w:rsidRPr="00477A22">
          <w:rPr>
            <w:rStyle w:val="Hyperlink"/>
            <w:noProof/>
          </w:rPr>
          <w:t>Element &lt;mappedLocation&gt;</w:t>
        </w:r>
        <w:r>
          <w:rPr>
            <w:noProof/>
            <w:webHidden/>
          </w:rPr>
          <w:tab/>
        </w:r>
        <w:r>
          <w:rPr>
            <w:noProof/>
            <w:webHidden/>
          </w:rPr>
          <w:fldChar w:fldCharType="begin"/>
        </w:r>
        <w:r>
          <w:rPr>
            <w:noProof/>
            <w:webHidden/>
          </w:rPr>
          <w:instrText xml:space="preserve"> PAGEREF _Toc264892108 \h </w:instrText>
        </w:r>
        <w:r>
          <w:rPr>
            <w:noProof/>
            <w:webHidden/>
          </w:rPr>
        </w:r>
        <w:r>
          <w:rPr>
            <w:noProof/>
            <w:webHidden/>
          </w:rPr>
          <w:fldChar w:fldCharType="separate"/>
        </w:r>
        <w:r>
          <w:rPr>
            <w:noProof/>
            <w:webHidden/>
          </w:rPr>
          <w:t>97</w:t>
        </w:r>
        <w:r>
          <w:rPr>
            <w:noProof/>
            <w:webHidden/>
          </w:rPr>
          <w:fldChar w:fldCharType="end"/>
        </w:r>
      </w:hyperlink>
    </w:p>
    <w:p w14:paraId="16F5BE16"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109" w:history="1">
        <w:r w:rsidRPr="00477A22">
          <w:rPr>
            <w:rStyle w:val="Hyperlink"/>
            <w:noProof/>
          </w:rPr>
          <w:t>5.146</w:t>
        </w:r>
        <w:r>
          <w:rPr>
            <w:rFonts w:ascii="Calibri" w:hAnsi="Calibri"/>
            <w:noProof/>
            <w:sz w:val="22"/>
            <w:szCs w:val="22"/>
            <w:lang w:val="en-GB" w:eastAsia="en-GB"/>
          </w:rPr>
          <w:tab/>
        </w:r>
        <w:r w:rsidRPr="00477A22">
          <w:rPr>
            <w:rStyle w:val="Hyperlink"/>
            <w:noProof/>
          </w:rPr>
          <w:t>Element &lt;dataType&gt;</w:t>
        </w:r>
        <w:r>
          <w:rPr>
            <w:noProof/>
            <w:webHidden/>
          </w:rPr>
          <w:tab/>
        </w:r>
        <w:r>
          <w:rPr>
            <w:noProof/>
            <w:webHidden/>
          </w:rPr>
          <w:fldChar w:fldCharType="begin"/>
        </w:r>
        <w:r>
          <w:rPr>
            <w:noProof/>
            <w:webHidden/>
          </w:rPr>
          <w:instrText xml:space="preserve"> PAGEREF _Toc264892109 \h </w:instrText>
        </w:r>
        <w:r>
          <w:rPr>
            <w:noProof/>
            <w:webHidden/>
          </w:rPr>
        </w:r>
        <w:r>
          <w:rPr>
            <w:noProof/>
            <w:webHidden/>
          </w:rPr>
          <w:fldChar w:fldCharType="separate"/>
        </w:r>
        <w:r>
          <w:rPr>
            <w:noProof/>
            <w:webHidden/>
          </w:rPr>
          <w:t>97</w:t>
        </w:r>
        <w:r>
          <w:rPr>
            <w:noProof/>
            <w:webHidden/>
          </w:rPr>
          <w:fldChar w:fldCharType="end"/>
        </w:r>
      </w:hyperlink>
    </w:p>
    <w:p w14:paraId="6C89FFD9"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110" w:history="1">
        <w:r w:rsidRPr="00477A22">
          <w:rPr>
            <w:rStyle w:val="Hyperlink"/>
            <w:noProof/>
          </w:rPr>
          <w:t>5.147</w:t>
        </w:r>
        <w:r>
          <w:rPr>
            <w:rFonts w:ascii="Calibri" w:hAnsi="Calibri"/>
            <w:noProof/>
            <w:sz w:val="22"/>
            <w:szCs w:val="22"/>
            <w:lang w:val="en-GB" w:eastAsia="en-GB"/>
          </w:rPr>
          <w:tab/>
        </w:r>
        <w:r w:rsidRPr="00477A22">
          <w:rPr>
            <w:rStyle w:val="Hyperlink"/>
            <w:noProof/>
          </w:rPr>
          <w:t>Element &lt;lowerLimit&gt;</w:t>
        </w:r>
        <w:r>
          <w:rPr>
            <w:noProof/>
            <w:webHidden/>
          </w:rPr>
          <w:tab/>
        </w:r>
        <w:r>
          <w:rPr>
            <w:noProof/>
            <w:webHidden/>
          </w:rPr>
          <w:fldChar w:fldCharType="begin"/>
        </w:r>
        <w:r>
          <w:rPr>
            <w:noProof/>
            <w:webHidden/>
          </w:rPr>
          <w:instrText xml:space="preserve"> PAGEREF _Toc264892110 \h </w:instrText>
        </w:r>
        <w:r>
          <w:rPr>
            <w:noProof/>
            <w:webHidden/>
          </w:rPr>
        </w:r>
        <w:r>
          <w:rPr>
            <w:noProof/>
            <w:webHidden/>
          </w:rPr>
          <w:fldChar w:fldCharType="separate"/>
        </w:r>
        <w:r>
          <w:rPr>
            <w:noProof/>
            <w:webHidden/>
          </w:rPr>
          <w:t>97</w:t>
        </w:r>
        <w:r>
          <w:rPr>
            <w:noProof/>
            <w:webHidden/>
          </w:rPr>
          <w:fldChar w:fldCharType="end"/>
        </w:r>
      </w:hyperlink>
    </w:p>
    <w:p w14:paraId="05291EF9"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111" w:history="1">
        <w:r w:rsidRPr="00477A22">
          <w:rPr>
            <w:rStyle w:val="Hyperlink"/>
            <w:noProof/>
          </w:rPr>
          <w:t>5.148</w:t>
        </w:r>
        <w:r>
          <w:rPr>
            <w:rFonts w:ascii="Calibri" w:hAnsi="Calibri"/>
            <w:noProof/>
            <w:sz w:val="22"/>
            <w:szCs w:val="22"/>
            <w:lang w:val="en-GB" w:eastAsia="en-GB"/>
          </w:rPr>
          <w:tab/>
        </w:r>
        <w:r w:rsidRPr="00477A22">
          <w:rPr>
            <w:rStyle w:val="Hyperlink"/>
            <w:noProof/>
          </w:rPr>
          <w:t>Element &lt;upperLimit&gt;</w:t>
        </w:r>
        <w:r>
          <w:rPr>
            <w:noProof/>
            <w:webHidden/>
          </w:rPr>
          <w:tab/>
        </w:r>
        <w:r>
          <w:rPr>
            <w:noProof/>
            <w:webHidden/>
          </w:rPr>
          <w:fldChar w:fldCharType="begin"/>
        </w:r>
        <w:r>
          <w:rPr>
            <w:noProof/>
            <w:webHidden/>
          </w:rPr>
          <w:instrText xml:space="preserve"> PAGEREF _Toc264892111 \h </w:instrText>
        </w:r>
        <w:r>
          <w:rPr>
            <w:noProof/>
            <w:webHidden/>
          </w:rPr>
        </w:r>
        <w:r>
          <w:rPr>
            <w:noProof/>
            <w:webHidden/>
          </w:rPr>
          <w:fldChar w:fldCharType="separate"/>
        </w:r>
        <w:r>
          <w:rPr>
            <w:noProof/>
            <w:webHidden/>
          </w:rPr>
          <w:t>97</w:t>
        </w:r>
        <w:r>
          <w:rPr>
            <w:noProof/>
            <w:webHidden/>
          </w:rPr>
          <w:fldChar w:fldCharType="end"/>
        </w:r>
      </w:hyperlink>
    </w:p>
    <w:p w14:paraId="1595E2BE"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112" w:history="1">
        <w:r w:rsidRPr="00477A22">
          <w:rPr>
            <w:rStyle w:val="Hyperlink"/>
            <w:noProof/>
          </w:rPr>
          <w:t>5.149</w:t>
        </w:r>
        <w:r>
          <w:rPr>
            <w:rFonts w:ascii="Calibri" w:hAnsi="Calibri"/>
            <w:noProof/>
            <w:sz w:val="22"/>
            <w:szCs w:val="22"/>
            <w:lang w:val="en-GB" w:eastAsia="en-GB"/>
          </w:rPr>
          <w:tab/>
        </w:r>
        <w:r w:rsidRPr="00477A22">
          <w:rPr>
            <w:rStyle w:val="Hyperlink"/>
            <w:noProof/>
          </w:rPr>
          <w:t>Element &lt;rangeDescriptors&gt;</w:t>
        </w:r>
        <w:r>
          <w:rPr>
            <w:noProof/>
            <w:webHidden/>
          </w:rPr>
          <w:tab/>
        </w:r>
        <w:r>
          <w:rPr>
            <w:noProof/>
            <w:webHidden/>
          </w:rPr>
          <w:fldChar w:fldCharType="begin"/>
        </w:r>
        <w:r>
          <w:rPr>
            <w:noProof/>
            <w:webHidden/>
          </w:rPr>
          <w:instrText xml:space="preserve"> PAGEREF _Toc264892112 \h </w:instrText>
        </w:r>
        <w:r>
          <w:rPr>
            <w:noProof/>
            <w:webHidden/>
          </w:rPr>
        </w:r>
        <w:r>
          <w:rPr>
            <w:noProof/>
            <w:webHidden/>
          </w:rPr>
          <w:fldChar w:fldCharType="separate"/>
        </w:r>
        <w:r>
          <w:rPr>
            <w:noProof/>
            <w:webHidden/>
          </w:rPr>
          <w:t>98</w:t>
        </w:r>
        <w:r>
          <w:rPr>
            <w:noProof/>
            <w:webHidden/>
          </w:rPr>
          <w:fldChar w:fldCharType="end"/>
        </w:r>
      </w:hyperlink>
    </w:p>
    <w:p w14:paraId="322853EA"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113" w:history="1">
        <w:r w:rsidRPr="00477A22">
          <w:rPr>
            <w:rStyle w:val="Hyperlink"/>
            <w:noProof/>
          </w:rPr>
          <w:t>5.150</w:t>
        </w:r>
        <w:r>
          <w:rPr>
            <w:rFonts w:ascii="Calibri" w:hAnsi="Calibri"/>
            <w:noProof/>
            <w:sz w:val="22"/>
            <w:szCs w:val="22"/>
            <w:lang w:val="en-GB" w:eastAsia="en-GB"/>
          </w:rPr>
          <w:tab/>
        </w:r>
        <w:r w:rsidRPr="00477A22">
          <w:rPr>
            <w:rStyle w:val="Hyperlink"/>
            <w:noProof/>
          </w:rPr>
          <w:t>Element &lt;evidence&gt;</w:t>
        </w:r>
        <w:r>
          <w:rPr>
            <w:noProof/>
            <w:webHidden/>
          </w:rPr>
          <w:tab/>
        </w:r>
        <w:r>
          <w:rPr>
            <w:noProof/>
            <w:webHidden/>
          </w:rPr>
          <w:fldChar w:fldCharType="begin"/>
        </w:r>
        <w:r>
          <w:rPr>
            <w:noProof/>
            <w:webHidden/>
          </w:rPr>
          <w:instrText xml:space="preserve"> PAGEREF _Toc264892113 \h </w:instrText>
        </w:r>
        <w:r>
          <w:rPr>
            <w:noProof/>
            <w:webHidden/>
          </w:rPr>
        </w:r>
        <w:r>
          <w:rPr>
            <w:noProof/>
            <w:webHidden/>
          </w:rPr>
          <w:fldChar w:fldCharType="separate"/>
        </w:r>
        <w:r>
          <w:rPr>
            <w:noProof/>
            <w:webHidden/>
          </w:rPr>
          <w:t>98</w:t>
        </w:r>
        <w:r>
          <w:rPr>
            <w:noProof/>
            <w:webHidden/>
          </w:rPr>
          <w:fldChar w:fldCharType="end"/>
        </w:r>
      </w:hyperlink>
    </w:p>
    <w:p w14:paraId="5027F706"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114" w:history="1">
        <w:r w:rsidRPr="00477A22">
          <w:rPr>
            <w:rStyle w:val="Hyperlink"/>
            <w:noProof/>
          </w:rPr>
          <w:t>5.151</w:t>
        </w:r>
        <w:r>
          <w:rPr>
            <w:rFonts w:ascii="Calibri" w:hAnsi="Calibri"/>
            <w:noProof/>
            <w:sz w:val="22"/>
            <w:szCs w:val="22"/>
            <w:lang w:val="en-GB" w:eastAsia="en-GB"/>
          </w:rPr>
          <w:tab/>
        </w:r>
        <w:r w:rsidRPr="00477A22">
          <w:rPr>
            <w:rStyle w:val="Hyperlink"/>
            <w:noProof/>
          </w:rPr>
          <w:t>Element &lt;Point&gt;</w:t>
        </w:r>
        <w:r>
          <w:rPr>
            <w:noProof/>
            <w:webHidden/>
          </w:rPr>
          <w:tab/>
        </w:r>
        <w:r>
          <w:rPr>
            <w:noProof/>
            <w:webHidden/>
          </w:rPr>
          <w:fldChar w:fldCharType="begin"/>
        </w:r>
        <w:r>
          <w:rPr>
            <w:noProof/>
            <w:webHidden/>
          </w:rPr>
          <w:instrText xml:space="preserve"> PAGEREF _Toc264892114 \h </w:instrText>
        </w:r>
        <w:r>
          <w:rPr>
            <w:noProof/>
            <w:webHidden/>
          </w:rPr>
        </w:r>
        <w:r>
          <w:rPr>
            <w:noProof/>
            <w:webHidden/>
          </w:rPr>
          <w:fldChar w:fldCharType="separate"/>
        </w:r>
        <w:r>
          <w:rPr>
            <w:noProof/>
            <w:webHidden/>
          </w:rPr>
          <w:t>98</w:t>
        </w:r>
        <w:r>
          <w:rPr>
            <w:noProof/>
            <w:webHidden/>
          </w:rPr>
          <w:fldChar w:fldCharType="end"/>
        </w:r>
      </w:hyperlink>
    </w:p>
    <w:p w14:paraId="283C71CE" w14:textId="77777777" w:rsidR="00F72BAD" w:rsidRDefault="00F72BAD">
      <w:pPr>
        <w:pStyle w:val="TOC2"/>
        <w:tabs>
          <w:tab w:val="left" w:pos="1000"/>
          <w:tab w:val="right" w:leader="dot" w:pos="9962"/>
        </w:tabs>
        <w:rPr>
          <w:rFonts w:ascii="Calibri" w:hAnsi="Calibri"/>
          <w:noProof/>
          <w:sz w:val="22"/>
          <w:szCs w:val="22"/>
          <w:lang w:val="en-GB" w:eastAsia="en-GB"/>
        </w:rPr>
      </w:pPr>
      <w:hyperlink w:anchor="_Toc264892115" w:history="1">
        <w:r w:rsidRPr="00477A22">
          <w:rPr>
            <w:rStyle w:val="Hyperlink"/>
            <w:noProof/>
          </w:rPr>
          <w:t>5.152</w:t>
        </w:r>
        <w:r>
          <w:rPr>
            <w:rFonts w:ascii="Calibri" w:hAnsi="Calibri"/>
            <w:noProof/>
            <w:sz w:val="22"/>
            <w:szCs w:val="22"/>
            <w:lang w:val="en-GB" w:eastAsia="en-GB"/>
          </w:rPr>
          <w:tab/>
        </w:r>
        <w:r w:rsidRPr="00477A22">
          <w:rPr>
            <w:rStyle w:val="Hyperlink"/>
            <w:noProof/>
          </w:rPr>
          <w:t>Element &lt;PropertyValue&gt;</w:t>
        </w:r>
        <w:r>
          <w:rPr>
            <w:noProof/>
            <w:webHidden/>
          </w:rPr>
          <w:tab/>
        </w:r>
        <w:r>
          <w:rPr>
            <w:noProof/>
            <w:webHidden/>
          </w:rPr>
          <w:fldChar w:fldCharType="begin"/>
        </w:r>
        <w:r>
          <w:rPr>
            <w:noProof/>
            <w:webHidden/>
          </w:rPr>
          <w:instrText xml:space="preserve"> PAGEREF _Toc264892115 \h </w:instrText>
        </w:r>
        <w:r>
          <w:rPr>
            <w:noProof/>
            <w:webHidden/>
          </w:rPr>
        </w:r>
        <w:r>
          <w:rPr>
            <w:noProof/>
            <w:webHidden/>
          </w:rPr>
          <w:fldChar w:fldCharType="separate"/>
        </w:r>
        <w:r>
          <w:rPr>
            <w:noProof/>
            <w:webHidden/>
          </w:rPr>
          <w:t>98</w:t>
        </w:r>
        <w:r>
          <w:rPr>
            <w:noProof/>
            <w:webHidden/>
          </w:rPr>
          <w:fldChar w:fldCharType="end"/>
        </w:r>
      </w:hyperlink>
    </w:p>
    <w:p w14:paraId="31E6B066" w14:textId="77777777" w:rsidR="00F72BAD" w:rsidRDefault="00F72BAD">
      <w:pPr>
        <w:pStyle w:val="TOC1"/>
        <w:tabs>
          <w:tab w:val="left" w:pos="400"/>
          <w:tab w:val="right" w:leader="dot" w:pos="9962"/>
        </w:tabs>
        <w:rPr>
          <w:rFonts w:ascii="Calibri" w:hAnsi="Calibri"/>
          <w:noProof/>
          <w:sz w:val="22"/>
          <w:szCs w:val="22"/>
          <w:lang w:val="en-GB" w:eastAsia="en-GB"/>
        </w:rPr>
      </w:pPr>
      <w:hyperlink w:anchor="_Toc264892116" w:history="1">
        <w:r w:rsidRPr="00477A22">
          <w:rPr>
            <w:rStyle w:val="Hyperlink"/>
            <w:noProof/>
            <w:lang w:val="en-GB"/>
          </w:rPr>
          <w:t>6.</w:t>
        </w:r>
        <w:r>
          <w:rPr>
            <w:rFonts w:ascii="Calibri" w:hAnsi="Calibri"/>
            <w:noProof/>
            <w:sz w:val="22"/>
            <w:szCs w:val="22"/>
            <w:lang w:val="en-GB" w:eastAsia="en-GB"/>
          </w:rPr>
          <w:tab/>
        </w:r>
        <w:r w:rsidRPr="00477A22">
          <w:rPr>
            <w:rStyle w:val="Hyperlink"/>
            <w:noProof/>
            <w:lang w:val="en-GB"/>
          </w:rPr>
          <w:t>Conclusions</w:t>
        </w:r>
        <w:r>
          <w:rPr>
            <w:noProof/>
            <w:webHidden/>
          </w:rPr>
          <w:tab/>
        </w:r>
        <w:r>
          <w:rPr>
            <w:noProof/>
            <w:webHidden/>
          </w:rPr>
          <w:fldChar w:fldCharType="begin"/>
        </w:r>
        <w:r>
          <w:rPr>
            <w:noProof/>
            <w:webHidden/>
          </w:rPr>
          <w:instrText xml:space="preserve"> PAGEREF _Toc264892116 \h </w:instrText>
        </w:r>
        <w:r>
          <w:rPr>
            <w:noProof/>
            <w:webHidden/>
          </w:rPr>
        </w:r>
        <w:r>
          <w:rPr>
            <w:noProof/>
            <w:webHidden/>
          </w:rPr>
          <w:fldChar w:fldCharType="separate"/>
        </w:r>
        <w:r>
          <w:rPr>
            <w:noProof/>
            <w:webHidden/>
          </w:rPr>
          <w:t>99</w:t>
        </w:r>
        <w:r>
          <w:rPr>
            <w:noProof/>
            <w:webHidden/>
          </w:rPr>
          <w:fldChar w:fldCharType="end"/>
        </w:r>
      </w:hyperlink>
    </w:p>
    <w:p w14:paraId="7A09F43F" w14:textId="77777777" w:rsidR="00F72BAD" w:rsidRDefault="00F72BAD">
      <w:pPr>
        <w:pStyle w:val="TOC1"/>
        <w:tabs>
          <w:tab w:val="left" w:pos="400"/>
          <w:tab w:val="right" w:leader="dot" w:pos="9962"/>
        </w:tabs>
        <w:rPr>
          <w:rFonts w:ascii="Calibri" w:hAnsi="Calibri"/>
          <w:noProof/>
          <w:sz w:val="22"/>
          <w:szCs w:val="22"/>
          <w:lang w:val="en-GB" w:eastAsia="en-GB"/>
        </w:rPr>
      </w:pPr>
      <w:hyperlink w:anchor="_Toc264892117" w:history="1">
        <w:r w:rsidRPr="00477A22">
          <w:rPr>
            <w:rStyle w:val="Hyperlink"/>
            <w:noProof/>
            <w:lang w:val="en-GB"/>
          </w:rPr>
          <w:t>7.</w:t>
        </w:r>
        <w:r>
          <w:rPr>
            <w:rFonts w:ascii="Calibri" w:hAnsi="Calibri"/>
            <w:noProof/>
            <w:sz w:val="22"/>
            <w:szCs w:val="22"/>
            <w:lang w:val="en-GB" w:eastAsia="en-GB"/>
          </w:rPr>
          <w:tab/>
        </w:r>
        <w:r w:rsidRPr="00477A22">
          <w:rPr>
            <w:rStyle w:val="Hyperlink"/>
            <w:noProof/>
            <w:lang w:val="en-GB"/>
          </w:rPr>
          <w:t>Contributors</w:t>
        </w:r>
        <w:r>
          <w:rPr>
            <w:noProof/>
            <w:webHidden/>
          </w:rPr>
          <w:tab/>
        </w:r>
        <w:r>
          <w:rPr>
            <w:noProof/>
            <w:webHidden/>
          </w:rPr>
          <w:fldChar w:fldCharType="begin"/>
        </w:r>
        <w:r>
          <w:rPr>
            <w:noProof/>
            <w:webHidden/>
          </w:rPr>
          <w:instrText xml:space="preserve"> PAGEREF _Toc264892117 \h </w:instrText>
        </w:r>
        <w:r>
          <w:rPr>
            <w:noProof/>
            <w:webHidden/>
          </w:rPr>
        </w:r>
        <w:r>
          <w:rPr>
            <w:noProof/>
            <w:webHidden/>
          </w:rPr>
          <w:fldChar w:fldCharType="separate"/>
        </w:r>
        <w:r>
          <w:rPr>
            <w:noProof/>
            <w:webHidden/>
          </w:rPr>
          <w:t>99</w:t>
        </w:r>
        <w:r>
          <w:rPr>
            <w:noProof/>
            <w:webHidden/>
          </w:rPr>
          <w:fldChar w:fldCharType="end"/>
        </w:r>
      </w:hyperlink>
    </w:p>
    <w:p w14:paraId="6AEC01C1" w14:textId="77777777" w:rsidR="00F72BAD" w:rsidRDefault="00F72BAD">
      <w:pPr>
        <w:pStyle w:val="TOC1"/>
        <w:tabs>
          <w:tab w:val="left" w:pos="400"/>
          <w:tab w:val="right" w:leader="dot" w:pos="9962"/>
        </w:tabs>
        <w:rPr>
          <w:rFonts w:ascii="Calibri" w:hAnsi="Calibri"/>
          <w:noProof/>
          <w:sz w:val="22"/>
          <w:szCs w:val="22"/>
          <w:lang w:val="en-GB" w:eastAsia="en-GB"/>
        </w:rPr>
      </w:pPr>
      <w:hyperlink w:anchor="_Toc264892118" w:history="1">
        <w:r w:rsidRPr="00477A22">
          <w:rPr>
            <w:rStyle w:val="Hyperlink"/>
            <w:noProof/>
            <w:lang w:val="en-GB"/>
          </w:rPr>
          <w:t>8.</w:t>
        </w:r>
        <w:r>
          <w:rPr>
            <w:rFonts w:ascii="Calibri" w:hAnsi="Calibri"/>
            <w:noProof/>
            <w:sz w:val="22"/>
            <w:szCs w:val="22"/>
            <w:lang w:val="en-GB" w:eastAsia="en-GB"/>
          </w:rPr>
          <w:tab/>
        </w:r>
        <w:r w:rsidRPr="00477A22">
          <w:rPr>
            <w:rStyle w:val="Hyperlink"/>
            <w:noProof/>
            <w:lang w:val="en-GB"/>
          </w:rPr>
          <w:t>Intellectual Property Statement</w:t>
        </w:r>
        <w:r>
          <w:rPr>
            <w:noProof/>
            <w:webHidden/>
          </w:rPr>
          <w:tab/>
        </w:r>
        <w:r>
          <w:rPr>
            <w:noProof/>
            <w:webHidden/>
          </w:rPr>
          <w:fldChar w:fldCharType="begin"/>
        </w:r>
        <w:r>
          <w:rPr>
            <w:noProof/>
            <w:webHidden/>
          </w:rPr>
          <w:instrText xml:space="preserve"> PAGEREF _Toc264892118 \h </w:instrText>
        </w:r>
        <w:r>
          <w:rPr>
            <w:noProof/>
            <w:webHidden/>
          </w:rPr>
        </w:r>
        <w:r>
          <w:rPr>
            <w:noProof/>
            <w:webHidden/>
          </w:rPr>
          <w:fldChar w:fldCharType="separate"/>
        </w:r>
        <w:r>
          <w:rPr>
            <w:noProof/>
            <w:webHidden/>
          </w:rPr>
          <w:t>100</w:t>
        </w:r>
        <w:r>
          <w:rPr>
            <w:noProof/>
            <w:webHidden/>
          </w:rPr>
          <w:fldChar w:fldCharType="end"/>
        </w:r>
      </w:hyperlink>
    </w:p>
    <w:p w14:paraId="7B0C4677" w14:textId="77777777" w:rsidR="00F72BAD" w:rsidRDefault="00F72BAD">
      <w:pPr>
        <w:pStyle w:val="TOC1"/>
        <w:tabs>
          <w:tab w:val="right" w:leader="dot" w:pos="9962"/>
        </w:tabs>
        <w:rPr>
          <w:rFonts w:ascii="Calibri" w:hAnsi="Calibri"/>
          <w:noProof/>
          <w:sz w:val="22"/>
          <w:szCs w:val="22"/>
          <w:lang w:val="en-GB" w:eastAsia="en-GB"/>
        </w:rPr>
      </w:pPr>
      <w:hyperlink w:anchor="_Toc264892119" w:history="1">
        <w:r w:rsidRPr="00477A22">
          <w:rPr>
            <w:rStyle w:val="Hyperlink"/>
            <w:noProof/>
            <w:lang w:val="en-GB"/>
          </w:rPr>
          <w:t>Copyright Notice</w:t>
        </w:r>
        <w:r>
          <w:rPr>
            <w:noProof/>
            <w:webHidden/>
          </w:rPr>
          <w:tab/>
        </w:r>
        <w:r>
          <w:rPr>
            <w:noProof/>
            <w:webHidden/>
          </w:rPr>
          <w:fldChar w:fldCharType="begin"/>
        </w:r>
        <w:r>
          <w:rPr>
            <w:noProof/>
            <w:webHidden/>
          </w:rPr>
          <w:instrText xml:space="preserve"> PAGEREF _Toc264892119 \h </w:instrText>
        </w:r>
        <w:r>
          <w:rPr>
            <w:noProof/>
            <w:webHidden/>
          </w:rPr>
        </w:r>
        <w:r>
          <w:rPr>
            <w:noProof/>
            <w:webHidden/>
          </w:rPr>
          <w:fldChar w:fldCharType="separate"/>
        </w:r>
        <w:r>
          <w:rPr>
            <w:noProof/>
            <w:webHidden/>
          </w:rPr>
          <w:t>100</w:t>
        </w:r>
        <w:r>
          <w:rPr>
            <w:noProof/>
            <w:webHidden/>
          </w:rPr>
          <w:fldChar w:fldCharType="end"/>
        </w:r>
      </w:hyperlink>
    </w:p>
    <w:p w14:paraId="20F83F17" w14:textId="77777777" w:rsidR="007B0DFD" w:rsidRPr="00E55443" w:rsidRDefault="000211FE" w:rsidP="002F01B3">
      <w:pPr>
        <w:rPr>
          <w:lang w:val="en-GB"/>
        </w:rPr>
      </w:pPr>
      <w:r w:rsidRPr="00E55443">
        <w:rPr>
          <w:u w:val="single"/>
          <w:lang w:val="en-GB"/>
        </w:rPr>
        <w:fldChar w:fldCharType="end"/>
      </w:r>
    </w:p>
    <w:p w14:paraId="6E991292" w14:textId="77777777" w:rsidR="007B0DFD" w:rsidRPr="00E55443" w:rsidRDefault="007B0DFD" w:rsidP="002F01B3">
      <w:pPr>
        <w:rPr>
          <w:lang w:val="en-GB"/>
        </w:rPr>
        <w:sectPr w:rsidR="007B0DFD" w:rsidRPr="00E55443" w:rsidSect="00CA6B39">
          <w:headerReference w:type="default" r:id="rId8"/>
          <w:footerReference w:type="default" r:id="rId9"/>
          <w:headerReference w:type="first" r:id="rId10"/>
          <w:pgSz w:w="12240" w:h="15840"/>
          <w:pgMar w:top="1134" w:right="1134" w:bottom="1134" w:left="1134" w:header="720" w:footer="720" w:gutter="0"/>
          <w:cols w:space="720"/>
          <w:noEndnote/>
          <w:titlePg/>
          <w:docGrid w:linePitch="272"/>
        </w:sectPr>
      </w:pPr>
    </w:p>
    <w:p w14:paraId="016A543E" w14:textId="77777777" w:rsidR="007B0DFD" w:rsidRPr="00E55443" w:rsidRDefault="007B0DFD" w:rsidP="002F01B3">
      <w:pPr>
        <w:rPr>
          <w:lang w:val="en-GB"/>
        </w:rPr>
      </w:pPr>
    </w:p>
    <w:p w14:paraId="672E82E5" w14:textId="77777777" w:rsidR="002B244A" w:rsidRPr="00E55443" w:rsidRDefault="00AE4528" w:rsidP="002F01B3">
      <w:pPr>
        <w:pStyle w:val="Heading1"/>
        <w:rPr>
          <w:lang w:val="en-GB"/>
        </w:rPr>
      </w:pPr>
      <w:bookmarkStart w:id="3" w:name="_Ref116882289"/>
      <w:bookmarkStart w:id="4" w:name="_Toc118017562"/>
      <w:bookmarkStart w:id="5" w:name="_Toc264891943"/>
      <w:r w:rsidRPr="00E55443">
        <w:rPr>
          <w:lang w:val="en-GB"/>
        </w:rPr>
        <w:t>Introduction</w:t>
      </w:r>
      <w:bookmarkEnd w:id="3"/>
      <w:bookmarkEnd w:id="4"/>
      <w:bookmarkEnd w:id="5"/>
    </w:p>
    <w:p w14:paraId="7E608A1E" w14:textId="77777777" w:rsidR="00532E8A" w:rsidRPr="00E55443" w:rsidRDefault="00532E8A" w:rsidP="002F01B3">
      <w:pPr>
        <w:rPr>
          <w:lang w:val="en-GB"/>
        </w:rPr>
      </w:pPr>
    </w:p>
    <w:p w14:paraId="589FA106" w14:textId="77777777" w:rsidR="00532E8A" w:rsidRPr="00E55443" w:rsidRDefault="00532E8A" w:rsidP="00074120">
      <w:pPr>
        <w:jc w:val="both"/>
        <w:rPr>
          <w:lang w:val="en-GB"/>
        </w:rPr>
      </w:pPr>
      <w:r w:rsidRPr="00E55443">
        <w:rPr>
          <w:lang w:val="en-GB"/>
        </w:rPr>
        <w:t xml:space="preserve">Proteomics deploys a wide range of experimental techniques to identify proteins </w:t>
      </w:r>
      <w:r w:rsidR="00596D17" w:rsidRPr="00E55443">
        <w:rPr>
          <w:lang w:val="en-GB"/>
        </w:rPr>
        <w:t>from</w:t>
      </w:r>
      <w:r w:rsidRPr="00E55443">
        <w:rPr>
          <w:lang w:val="en-GB"/>
        </w:rPr>
        <w:t xml:space="preserve"> samples in different conditions. The result of a proteomics experiment can typically be summarized as a relationship between a sample and the collection of proteins identified therein. The identifications may in turn be associated with some confidence measure from the software that ultimately produced them, or some measure of quantity derived from the experimental technique employed. However, differences at any point in a proteomics workflow may affect which proteins are identified</w:t>
      </w:r>
      <w:r w:rsidR="00ED1023" w:rsidRPr="00E55443">
        <w:rPr>
          <w:lang w:val="en-GB"/>
        </w:rPr>
        <w:t xml:space="preserve"> and any associated measures of quantity</w:t>
      </w:r>
      <w:r w:rsidRPr="00E55443">
        <w:rPr>
          <w:lang w:val="en-GB"/>
        </w:rPr>
        <w:t xml:space="preserve">. For example, </w:t>
      </w:r>
      <w:r w:rsidR="00967CFC" w:rsidRPr="00E55443">
        <w:rPr>
          <w:lang w:val="en-GB"/>
        </w:rPr>
        <w:t xml:space="preserve">the stain or label applied to a gel affects the estimates of protein quantity produced. </w:t>
      </w:r>
      <w:r w:rsidR="00527F93" w:rsidRPr="00E55443">
        <w:rPr>
          <w:lang w:val="en-GB"/>
        </w:rPr>
        <w:t>As such, interpreting and comparing the results of experiments requires</w:t>
      </w:r>
      <w:r w:rsidR="00967CFC" w:rsidRPr="00E55443">
        <w:rPr>
          <w:lang w:val="en-GB"/>
        </w:rPr>
        <w:t xml:space="preserve"> substantial</w:t>
      </w:r>
      <w:r w:rsidR="00527F93" w:rsidRPr="00E55443">
        <w:rPr>
          <w:lang w:val="en-GB"/>
        </w:rPr>
        <w:t xml:space="preserve"> detail</w:t>
      </w:r>
      <w:r w:rsidR="00967CFC" w:rsidRPr="00E55443">
        <w:rPr>
          <w:lang w:val="en-GB"/>
        </w:rPr>
        <w:t xml:space="preserve"> about the experimental methodology used for gel electrophoresis</w:t>
      </w:r>
      <w:r w:rsidR="00527F93" w:rsidRPr="00E55443">
        <w:rPr>
          <w:lang w:val="en-GB"/>
        </w:rPr>
        <w:t xml:space="preserve">. </w:t>
      </w:r>
    </w:p>
    <w:p w14:paraId="7EF15465" w14:textId="77777777" w:rsidR="00527F93" w:rsidRPr="00E55443" w:rsidRDefault="00527F93" w:rsidP="002F01B3">
      <w:pPr>
        <w:rPr>
          <w:lang w:val="en-GB"/>
        </w:rPr>
      </w:pPr>
    </w:p>
    <w:p w14:paraId="0B3F9224" w14:textId="77777777" w:rsidR="00527F93" w:rsidRPr="00E55443" w:rsidRDefault="00527F93" w:rsidP="002F01B3">
      <w:pPr>
        <w:rPr>
          <w:lang w:val="en-GB"/>
        </w:rPr>
      </w:pPr>
      <w:r w:rsidRPr="00E55443">
        <w:rPr>
          <w:lang w:val="en-GB"/>
        </w:rPr>
        <w:t xml:space="preserve">This document addresses the systematic description of </w:t>
      </w:r>
      <w:r w:rsidR="00E42F14" w:rsidRPr="00E55443">
        <w:rPr>
          <w:lang w:val="en-GB"/>
        </w:rPr>
        <w:t>gel electrophoresis</w:t>
      </w:r>
      <w:r w:rsidR="004154E8" w:rsidRPr="00E55443">
        <w:rPr>
          <w:lang w:val="en-GB"/>
        </w:rPr>
        <w:t>, with a view to supporting the following tasks:</w:t>
      </w:r>
    </w:p>
    <w:p w14:paraId="20D634D7" w14:textId="77777777" w:rsidR="004154E8" w:rsidRPr="00E55443" w:rsidRDefault="004154E8" w:rsidP="002F01B3">
      <w:pPr>
        <w:rPr>
          <w:lang w:val="en-GB"/>
        </w:rPr>
      </w:pPr>
    </w:p>
    <w:p w14:paraId="54B5D3B4" w14:textId="77777777" w:rsidR="00FF26B7" w:rsidRPr="00E55443" w:rsidRDefault="00FF26B7" w:rsidP="002F01B3">
      <w:pPr>
        <w:numPr>
          <w:ilvl w:val="0"/>
          <w:numId w:val="25"/>
        </w:numPr>
        <w:rPr>
          <w:lang w:val="en-GB"/>
        </w:rPr>
      </w:pPr>
      <w:r w:rsidRPr="00E55443">
        <w:rPr>
          <w:i/>
          <w:lang w:val="en-GB"/>
        </w:rPr>
        <w:t xml:space="preserve">The discovery of relevant results, </w:t>
      </w:r>
      <w:r w:rsidRPr="00E55443">
        <w:rPr>
          <w:lang w:val="en-GB"/>
        </w:rPr>
        <w:t>so that, for example, data sets in a database that use a particular technique or combination of techniques can be identified and studied by experimentalists during experiment design</w:t>
      </w:r>
      <w:r w:rsidR="00C26085" w:rsidRPr="00E55443">
        <w:rPr>
          <w:lang w:val="en-GB"/>
        </w:rPr>
        <w:t xml:space="preserve"> or data analysis</w:t>
      </w:r>
      <w:r w:rsidRPr="00E55443">
        <w:rPr>
          <w:lang w:val="en-GB"/>
        </w:rPr>
        <w:t>.</w:t>
      </w:r>
    </w:p>
    <w:p w14:paraId="5E8771B0" w14:textId="77777777" w:rsidR="004154E8" w:rsidRPr="00E55443" w:rsidRDefault="004154E8" w:rsidP="002F01B3">
      <w:pPr>
        <w:numPr>
          <w:ilvl w:val="0"/>
          <w:numId w:val="25"/>
        </w:numPr>
        <w:rPr>
          <w:lang w:val="en-GB"/>
        </w:rPr>
      </w:pPr>
      <w:r w:rsidRPr="00E55443">
        <w:rPr>
          <w:i/>
          <w:lang w:val="en-GB"/>
        </w:rPr>
        <w:t>The sharing of best practice</w:t>
      </w:r>
      <w:r w:rsidRPr="00E55443">
        <w:rPr>
          <w:lang w:val="en-GB"/>
        </w:rPr>
        <w:t xml:space="preserve">, </w:t>
      </w:r>
      <w:r w:rsidR="00FF26B7" w:rsidRPr="00E55443">
        <w:rPr>
          <w:lang w:val="en-GB"/>
        </w:rPr>
        <w:t>whereby, for example, approaches that have been successful at i</w:t>
      </w:r>
      <w:r w:rsidR="00724FDF" w:rsidRPr="00E55443">
        <w:rPr>
          <w:lang w:val="en-GB"/>
        </w:rPr>
        <w:t xml:space="preserve">dentifying </w:t>
      </w:r>
      <w:r w:rsidR="00FF26B7" w:rsidRPr="00E55443">
        <w:rPr>
          <w:lang w:val="en-GB"/>
        </w:rPr>
        <w:t>low abundance proteins</w:t>
      </w:r>
      <w:r w:rsidR="00724FDF" w:rsidRPr="00E55443">
        <w:rPr>
          <w:lang w:val="en-GB"/>
        </w:rPr>
        <w:t xml:space="preserve"> </w:t>
      </w:r>
      <w:r w:rsidR="00FF26B7" w:rsidRPr="00E55443">
        <w:rPr>
          <w:lang w:val="en-GB"/>
        </w:rPr>
        <w:t>can be captured alongside the results produced.</w:t>
      </w:r>
    </w:p>
    <w:p w14:paraId="0D2149DA" w14:textId="77777777" w:rsidR="00FF26B7" w:rsidRPr="00E55443" w:rsidRDefault="00FF26B7" w:rsidP="002F01B3">
      <w:pPr>
        <w:numPr>
          <w:ilvl w:val="0"/>
          <w:numId w:val="25"/>
        </w:numPr>
        <w:rPr>
          <w:lang w:val="en-GB"/>
        </w:rPr>
      </w:pPr>
      <w:r w:rsidRPr="00E55443">
        <w:rPr>
          <w:i/>
          <w:lang w:val="en-GB"/>
        </w:rPr>
        <w:t xml:space="preserve">The </w:t>
      </w:r>
      <w:r w:rsidR="00721329" w:rsidRPr="00E55443">
        <w:rPr>
          <w:i/>
          <w:lang w:val="en-GB"/>
        </w:rPr>
        <w:t xml:space="preserve">evaluation </w:t>
      </w:r>
      <w:r w:rsidRPr="00E55443">
        <w:rPr>
          <w:i/>
          <w:lang w:val="en-GB"/>
        </w:rPr>
        <w:t>of results</w:t>
      </w:r>
      <w:r w:rsidRPr="00E55443">
        <w:rPr>
          <w:lang w:val="en-GB"/>
        </w:rPr>
        <w:t xml:space="preserve">, whereby, for example, the </w:t>
      </w:r>
      <w:r w:rsidR="00A07E0D" w:rsidRPr="00E55443">
        <w:rPr>
          <w:lang w:val="en-GB"/>
        </w:rPr>
        <w:t xml:space="preserve">total </w:t>
      </w:r>
      <w:r w:rsidRPr="00E55443">
        <w:rPr>
          <w:lang w:val="en-GB"/>
        </w:rPr>
        <w:t xml:space="preserve">number of protein </w:t>
      </w:r>
      <w:r w:rsidR="00FB3B85" w:rsidRPr="00E55443">
        <w:rPr>
          <w:lang w:val="en-GB"/>
        </w:rPr>
        <w:t>isoforms detected</w:t>
      </w:r>
      <w:r w:rsidR="00CE7EC5" w:rsidRPr="00E55443">
        <w:rPr>
          <w:lang w:val="en-GB"/>
        </w:rPr>
        <w:t xml:space="preserve"> on a gel</w:t>
      </w:r>
      <w:r w:rsidR="00FB3B85" w:rsidRPr="00E55443">
        <w:rPr>
          <w:lang w:val="en-GB"/>
        </w:rPr>
        <w:t xml:space="preserve"> </w:t>
      </w:r>
      <w:r w:rsidRPr="00E55443">
        <w:rPr>
          <w:lang w:val="en-GB"/>
        </w:rPr>
        <w:t>or the specific proteins found to be in a sample (or not) can be assessed in the light of the experimental process undertaken.</w:t>
      </w:r>
    </w:p>
    <w:p w14:paraId="511AECA9" w14:textId="77777777" w:rsidR="00032A26" w:rsidRPr="00E55443" w:rsidRDefault="00032A26" w:rsidP="002F01B3">
      <w:pPr>
        <w:numPr>
          <w:ilvl w:val="0"/>
          <w:numId w:val="25"/>
        </w:numPr>
        <w:rPr>
          <w:lang w:val="en-GB"/>
        </w:rPr>
      </w:pPr>
      <w:r w:rsidRPr="00E55443">
        <w:rPr>
          <w:i/>
          <w:lang w:val="en-GB"/>
        </w:rPr>
        <w:t xml:space="preserve">The sharing of data sets, </w:t>
      </w:r>
      <w:r w:rsidRPr="00E55443">
        <w:rPr>
          <w:lang w:val="en-GB"/>
        </w:rPr>
        <w:t>so that, for example, public repositories can import or export data, or multi-site projects can share results to support integrated analysis.</w:t>
      </w:r>
    </w:p>
    <w:p w14:paraId="10F5FFA4" w14:textId="77777777" w:rsidR="00032A26" w:rsidRPr="00E55443" w:rsidRDefault="00032A26" w:rsidP="002F01B3">
      <w:pPr>
        <w:ind w:left="360"/>
        <w:rPr>
          <w:lang w:val="en-GB"/>
        </w:rPr>
      </w:pPr>
    </w:p>
    <w:p w14:paraId="485CEDCD" w14:textId="77777777" w:rsidR="00596D17" w:rsidRPr="00E55443" w:rsidRDefault="00FF26B7" w:rsidP="00074120">
      <w:pPr>
        <w:jc w:val="both"/>
        <w:rPr>
          <w:lang w:val="en-GB"/>
        </w:rPr>
      </w:pPr>
      <w:r w:rsidRPr="00E55443">
        <w:rPr>
          <w:lang w:val="en-GB"/>
        </w:rPr>
        <w:t>The objective i</w:t>
      </w:r>
      <w:r w:rsidR="00596D17" w:rsidRPr="00E55443">
        <w:rPr>
          <w:lang w:val="en-GB"/>
        </w:rPr>
        <w:t>s not to capture information in sufficient detail to allow the automatic re</w:t>
      </w:r>
      <w:r w:rsidR="008F3D39" w:rsidRPr="00E55443">
        <w:rPr>
          <w:lang w:val="en-GB"/>
        </w:rPr>
        <w:t>-</w:t>
      </w:r>
      <w:r w:rsidR="00596D17" w:rsidRPr="00E55443">
        <w:rPr>
          <w:lang w:val="en-GB"/>
        </w:rPr>
        <w:t>running of a protocol; to do so would involve mode</w:t>
      </w:r>
      <w:r w:rsidR="00161027" w:rsidRPr="00E55443">
        <w:rPr>
          <w:lang w:val="en-GB"/>
        </w:rPr>
        <w:t>l</w:t>
      </w:r>
      <w:r w:rsidR="00596D17" w:rsidRPr="00E55443">
        <w:rPr>
          <w:lang w:val="en-GB"/>
        </w:rPr>
        <w:t xml:space="preserve">ling many fine-grained machine parameters, giving rise to large models that evolve rapidly. </w:t>
      </w:r>
      <w:r w:rsidR="006A1C22" w:rsidRPr="00E55443">
        <w:rPr>
          <w:lang w:val="en-GB"/>
        </w:rPr>
        <w:t>As such, t</w:t>
      </w:r>
      <w:r w:rsidR="00596D17" w:rsidRPr="00E55443">
        <w:rPr>
          <w:lang w:val="en-GB"/>
        </w:rPr>
        <w:t xml:space="preserve">he </w:t>
      </w:r>
      <w:r w:rsidR="006A1C22" w:rsidRPr="00E55443">
        <w:rPr>
          <w:lang w:val="en-GB"/>
        </w:rPr>
        <w:t>primary focus</w:t>
      </w:r>
      <w:r w:rsidR="00596D17" w:rsidRPr="00E55443">
        <w:rPr>
          <w:lang w:val="en-GB"/>
        </w:rPr>
        <w:t xml:space="preserve"> of the model is to support long-term archiving and sharing, rather than d</w:t>
      </w:r>
      <w:r w:rsidR="006A1C22" w:rsidRPr="00E55443">
        <w:rPr>
          <w:lang w:val="en-GB"/>
        </w:rPr>
        <w:t>ay-to-day laboratory management, although the model is extensible to support context-specific details.</w:t>
      </w:r>
    </w:p>
    <w:p w14:paraId="301BA64B" w14:textId="77777777" w:rsidR="006A1C22" w:rsidRPr="00E55443" w:rsidRDefault="006A1C22" w:rsidP="002F01B3">
      <w:pPr>
        <w:rPr>
          <w:lang w:val="en-GB"/>
        </w:rPr>
      </w:pPr>
    </w:p>
    <w:p w14:paraId="2FC75667" w14:textId="77777777" w:rsidR="00596D17" w:rsidRPr="00E55443" w:rsidRDefault="00596D17" w:rsidP="00074120">
      <w:pPr>
        <w:jc w:val="both"/>
        <w:rPr>
          <w:lang w:val="en-GB"/>
        </w:rPr>
      </w:pPr>
      <w:r w:rsidRPr="00E55443">
        <w:rPr>
          <w:lang w:val="en-GB"/>
        </w:rPr>
        <w:t xml:space="preserve">The description of </w:t>
      </w:r>
      <w:r w:rsidR="007333F9" w:rsidRPr="00E55443">
        <w:rPr>
          <w:lang w:val="en-GB"/>
        </w:rPr>
        <w:t>gel electrophoresis</w:t>
      </w:r>
      <w:r w:rsidRPr="00E55443">
        <w:rPr>
          <w:lang w:val="en-GB"/>
        </w:rPr>
        <w:t xml:space="preserve"> requires that models describe: </w:t>
      </w:r>
      <w:r w:rsidR="007333F9" w:rsidRPr="00E55443">
        <w:rPr>
          <w:lang w:val="en-GB"/>
        </w:rPr>
        <w:t xml:space="preserve">(i) </w:t>
      </w:r>
      <w:r w:rsidRPr="00E55443">
        <w:rPr>
          <w:lang w:val="en-GB"/>
        </w:rPr>
        <w:t xml:space="preserve">the </w:t>
      </w:r>
      <w:r w:rsidR="007333F9" w:rsidRPr="00E55443">
        <w:rPr>
          <w:lang w:val="en-GB"/>
        </w:rPr>
        <w:t xml:space="preserve">methods used to perform electrophoresis, </w:t>
      </w:r>
      <w:r w:rsidR="00670FFB" w:rsidRPr="00E55443">
        <w:rPr>
          <w:lang w:val="en-GB"/>
        </w:rPr>
        <w:t>detection</w:t>
      </w:r>
      <w:r w:rsidR="007333F9" w:rsidRPr="00E55443">
        <w:rPr>
          <w:lang w:val="en-GB"/>
        </w:rPr>
        <w:t xml:space="preserve"> of proteins, and image acquisition o</w:t>
      </w:r>
      <w:r w:rsidR="00642640" w:rsidRPr="00E55443">
        <w:rPr>
          <w:lang w:val="en-GB"/>
        </w:rPr>
        <w:t>f</w:t>
      </w:r>
      <w:r w:rsidR="007333F9" w:rsidRPr="00E55443">
        <w:rPr>
          <w:lang w:val="en-GB"/>
        </w:rPr>
        <w:t xml:space="preserve"> gel</w:t>
      </w:r>
      <w:r w:rsidR="00642640" w:rsidRPr="00E55443">
        <w:rPr>
          <w:lang w:val="en-GB"/>
        </w:rPr>
        <w:t xml:space="preserve"> matrices</w:t>
      </w:r>
      <w:r w:rsidRPr="00E55443">
        <w:rPr>
          <w:lang w:val="en-GB"/>
        </w:rPr>
        <w:t xml:space="preserve">; </w:t>
      </w:r>
      <w:r w:rsidR="00A67A52" w:rsidRPr="00E55443">
        <w:rPr>
          <w:lang w:val="en-GB"/>
        </w:rPr>
        <w:t xml:space="preserve">and </w:t>
      </w:r>
      <w:r w:rsidRPr="00E55443">
        <w:rPr>
          <w:lang w:val="en-GB"/>
        </w:rPr>
        <w:t>(ii) the way in which these relate to other</w:t>
      </w:r>
      <w:r w:rsidR="007333F9" w:rsidRPr="00E55443">
        <w:rPr>
          <w:lang w:val="en-GB"/>
        </w:rPr>
        <w:t xml:space="preserve"> techniques</w:t>
      </w:r>
      <w:r w:rsidRPr="00E55443">
        <w:rPr>
          <w:lang w:val="en-GB"/>
        </w:rPr>
        <w:t xml:space="preserve"> to form a proteomics workflow. Most of this document is concerned with the former – the identification of the key features of different techniques that are required to support the</w:t>
      </w:r>
      <w:r w:rsidR="002A5D71" w:rsidRPr="00E55443">
        <w:rPr>
          <w:lang w:val="en-GB"/>
        </w:rPr>
        <w:t xml:space="preserve"> tasks T1 to T4</w:t>
      </w:r>
      <w:r w:rsidRPr="00E55443">
        <w:rPr>
          <w:lang w:val="en-GB"/>
        </w:rPr>
        <w:t xml:space="preserve"> above. The latter is supported by developing in the context of the Functional Genomics Experimental Object Model (FuGE)</w:t>
      </w:r>
      <w:r w:rsidR="00CD3150" w:rsidRPr="00E55443">
        <w:rPr>
          <w:lang w:val="en-GB"/>
        </w:rPr>
        <w:t xml:space="preserve">, which defines model components of relevance to a wide range of experimental techniques, which are extended in this document to reflect the specific requirements of </w:t>
      </w:r>
      <w:r w:rsidR="007333F9" w:rsidRPr="00E55443">
        <w:rPr>
          <w:lang w:val="en-GB"/>
        </w:rPr>
        <w:t xml:space="preserve">gel electrophoresis </w:t>
      </w:r>
      <w:r w:rsidR="00CD3150" w:rsidRPr="00E55443">
        <w:rPr>
          <w:lang w:val="en-GB"/>
        </w:rPr>
        <w:t>in proteomics.</w:t>
      </w:r>
    </w:p>
    <w:p w14:paraId="0D4A6804" w14:textId="77777777" w:rsidR="00106EE2" w:rsidRPr="00E55443" w:rsidRDefault="00106EE2" w:rsidP="002F01B3">
      <w:pPr>
        <w:rPr>
          <w:lang w:val="en-GB"/>
        </w:rPr>
      </w:pPr>
    </w:p>
    <w:p w14:paraId="7A851693" w14:textId="77777777" w:rsidR="00106EE2" w:rsidRPr="00E55443" w:rsidRDefault="00106EE2" w:rsidP="00074120">
      <w:pPr>
        <w:jc w:val="both"/>
        <w:rPr>
          <w:lang w:val="en-GB"/>
        </w:rPr>
      </w:pPr>
      <w:r w:rsidRPr="00E55443">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when the specification </w:t>
      </w:r>
      <w:r w:rsidR="00FB02B9" w:rsidRPr="00E55443">
        <w:rPr>
          <w:lang w:val="en-GB"/>
        </w:rPr>
        <w:t>is</w:t>
      </w:r>
      <w:r w:rsidR="00C26085" w:rsidRPr="00E55443">
        <w:rPr>
          <w:lang w:val="en-GB"/>
        </w:rPr>
        <w:t xml:space="preserve"> </w:t>
      </w:r>
      <w:r w:rsidRPr="00E55443">
        <w:rPr>
          <w:lang w:val="en-GB"/>
        </w:rPr>
        <w:t>stabl</w:t>
      </w:r>
      <w:r w:rsidR="006D4680" w:rsidRPr="00E55443">
        <w:rPr>
          <w:lang w:val="en-GB"/>
        </w:rPr>
        <w:t>e</w:t>
      </w:r>
      <w:r w:rsidRPr="00E55443">
        <w:rPr>
          <w:lang w:val="en-GB"/>
        </w:rPr>
        <w:t xml:space="preserve">. </w:t>
      </w:r>
    </w:p>
    <w:p w14:paraId="5EBFFD49" w14:textId="77777777" w:rsidR="00CD3150" w:rsidRPr="00E55443" w:rsidRDefault="00CD3150" w:rsidP="002F01B3">
      <w:pPr>
        <w:rPr>
          <w:lang w:val="en-GB"/>
        </w:rPr>
      </w:pPr>
    </w:p>
    <w:p w14:paraId="0664CB57" w14:textId="77777777" w:rsidR="007B0DFD" w:rsidRPr="00E55443" w:rsidRDefault="00CD3150" w:rsidP="00074120">
      <w:pPr>
        <w:jc w:val="both"/>
        <w:rPr>
          <w:lang w:val="en-GB"/>
        </w:rPr>
      </w:pPr>
      <w:r w:rsidRPr="00E55443">
        <w:rPr>
          <w:lang w:val="en-GB"/>
        </w:rPr>
        <w:t xml:space="preserve">The remainder of this document is structured as follows. </w:t>
      </w:r>
      <w:r w:rsidR="00ED7BF2" w:rsidRPr="00E55443">
        <w:rPr>
          <w:lang w:val="en-GB"/>
        </w:rPr>
        <w:t xml:space="preserve">Section </w:t>
      </w:r>
      <w:r w:rsidR="00ED7BF2" w:rsidRPr="00E55443">
        <w:rPr>
          <w:lang w:val="en-GB"/>
        </w:rPr>
        <w:fldChar w:fldCharType="begin"/>
      </w:r>
      <w:r w:rsidR="00ED7BF2" w:rsidRPr="00E55443">
        <w:rPr>
          <w:lang w:val="en-GB"/>
        </w:rPr>
        <w:instrText xml:space="preserve"> REF _Ref116790912 \r \h </w:instrText>
      </w:r>
      <w:r w:rsidR="00774F73" w:rsidRPr="00E55443">
        <w:rPr>
          <w:lang w:val="en-GB"/>
        </w:rPr>
      </w:r>
      <w:r w:rsidR="005F04B5" w:rsidRPr="00E55443">
        <w:rPr>
          <w:lang w:val="en-GB"/>
        </w:rPr>
        <w:instrText xml:space="preserve"> \* MERGEFORMAT </w:instrText>
      </w:r>
      <w:r w:rsidR="00ED7BF2" w:rsidRPr="00E55443">
        <w:rPr>
          <w:lang w:val="en-GB"/>
        </w:rPr>
        <w:fldChar w:fldCharType="separate"/>
      </w:r>
      <w:r w:rsidR="008C0B5F" w:rsidRPr="00E55443">
        <w:rPr>
          <w:lang w:val="en-GB"/>
        </w:rPr>
        <w:t>2</w:t>
      </w:r>
      <w:r w:rsidR="00ED7BF2" w:rsidRPr="00E55443">
        <w:rPr>
          <w:lang w:val="en-GB"/>
        </w:rPr>
        <w:fldChar w:fldCharType="end"/>
      </w:r>
      <w:r w:rsidR="00ED7BF2" w:rsidRPr="00E55443">
        <w:rPr>
          <w:lang w:val="en-GB"/>
        </w:rPr>
        <w:t xml:space="preserve"> introduces concepts and terminology that are used later in the document. Section </w:t>
      </w:r>
      <w:r w:rsidR="00ED7BF2" w:rsidRPr="00E55443">
        <w:rPr>
          <w:lang w:val="en-GB"/>
        </w:rPr>
        <w:fldChar w:fldCharType="begin"/>
      </w:r>
      <w:r w:rsidR="00ED7BF2" w:rsidRPr="00E55443">
        <w:rPr>
          <w:lang w:val="en-GB"/>
        </w:rPr>
        <w:instrText xml:space="preserve"> REF _Ref116790953 \r \h </w:instrText>
      </w:r>
      <w:r w:rsidR="00774F73" w:rsidRPr="00E55443">
        <w:rPr>
          <w:lang w:val="en-GB"/>
        </w:rPr>
      </w:r>
      <w:r w:rsidR="005F04B5" w:rsidRPr="00E55443">
        <w:rPr>
          <w:lang w:val="en-GB"/>
        </w:rPr>
        <w:instrText xml:space="preserve"> \* MERGEFORMAT </w:instrText>
      </w:r>
      <w:r w:rsidR="00ED7BF2" w:rsidRPr="00E55443">
        <w:rPr>
          <w:lang w:val="en-GB"/>
        </w:rPr>
        <w:fldChar w:fldCharType="separate"/>
      </w:r>
      <w:r w:rsidR="008C0B5F" w:rsidRPr="00E55443">
        <w:rPr>
          <w:lang w:val="en-GB"/>
        </w:rPr>
        <w:t>3</w:t>
      </w:r>
      <w:r w:rsidR="00ED7BF2" w:rsidRPr="00E55443">
        <w:rPr>
          <w:lang w:val="en-GB"/>
        </w:rPr>
        <w:fldChar w:fldCharType="end"/>
      </w:r>
      <w:r w:rsidR="00ED7BF2" w:rsidRPr="00E55443">
        <w:rPr>
          <w:lang w:val="en-GB"/>
        </w:rPr>
        <w:t xml:space="preserve"> describes how the specification </w:t>
      </w:r>
      <w:r w:rsidR="0058060B" w:rsidRPr="00E55443">
        <w:rPr>
          <w:lang w:val="en-GB"/>
        </w:rPr>
        <w:t>presented</w:t>
      </w:r>
      <w:r w:rsidR="00ED7BF2" w:rsidRPr="00E55443">
        <w:rPr>
          <w:lang w:val="en-GB"/>
        </w:rPr>
        <w:t xml:space="preserve"> in Section </w:t>
      </w:r>
      <w:r w:rsidR="00ED7BF2" w:rsidRPr="00E55443">
        <w:rPr>
          <w:lang w:val="en-GB"/>
        </w:rPr>
        <w:fldChar w:fldCharType="begin"/>
      </w:r>
      <w:r w:rsidR="00ED7BF2" w:rsidRPr="00E55443">
        <w:rPr>
          <w:lang w:val="en-GB"/>
        </w:rPr>
        <w:instrText xml:space="preserve"> REF _Ref116791004 \r \h </w:instrText>
      </w:r>
      <w:r w:rsidR="00774F73" w:rsidRPr="00E55443">
        <w:rPr>
          <w:lang w:val="en-GB"/>
        </w:rPr>
      </w:r>
      <w:r w:rsidR="005F04B5" w:rsidRPr="00E55443">
        <w:rPr>
          <w:lang w:val="en-GB"/>
        </w:rPr>
        <w:instrText xml:space="preserve"> \* MERGEFORMAT </w:instrText>
      </w:r>
      <w:r w:rsidR="00ED7BF2" w:rsidRPr="00E55443">
        <w:rPr>
          <w:lang w:val="en-GB"/>
        </w:rPr>
        <w:fldChar w:fldCharType="separate"/>
      </w:r>
      <w:r w:rsidR="008C0B5F" w:rsidRPr="00E55443">
        <w:rPr>
          <w:lang w:val="en-GB"/>
        </w:rPr>
        <w:t>4</w:t>
      </w:r>
      <w:r w:rsidR="00ED7BF2" w:rsidRPr="00E55443">
        <w:rPr>
          <w:lang w:val="en-GB"/>
        </w:rPr>
        <w:fldChar w:fldCharType="end"/>
      </w:r>
      <w:r w:rsidR="00ED7BF2" w:rsidRPr="00E55443">
        <w:rPr>
          <w:lang w:val="en-GB"/>
        </w:rPr>
        <w:t xml:space="preserve"> relates to other specifications, both those that it extends and those that it </w:t>
      </w:r>
      <w:r w:rsidR="00ED7BF2" w:rsidRPr="00E55443">
        <w:rPr>
          <w:lang w:val="en-GB"/>
        </w:rPr>
        <w:lastRenderedPageBreak/>
        <w:t xml:space="preserve">is intended to complement. The models for the different experimental techniques are presented in </w:t>
      </w:r>
      <w:r w:rsidR="00F72BAD">
        <w:rPr>
          <w:lang w:val="en-GB"/>
        </w:rPr>
        <w:t xml:space="preserve">overview </w:t>
      </w:r>
      <w:r w:rsidR="00ED7BF2" w:rsidRPr="00E55443">
        <w:rPr>
          <w:lang w:val="en-GB"/>
        </w:rPr>
        <w:t xml:space="preserve">in Section </w:t>
      </w:r>
      <w:r w:rsidR="00ED7BF2" w:rsidRPr="00E55443">
        <w:rPr>
          <w:lang w:val="en-GB"/>
        </w:rPr>
        <w:fldChar w:fldCharType="begin"/>
      </w:r>
      <w:r w:rsidR="00ED7BF2" w:rsidRPr="00E55443">
        <w:rPr>
          <w:lang w:val="en-GB"/>
        </w:rPr>
        <w:instrText xml:space="preserve"> REF _Ref116791133 \r \h </w:instrText>
      </w:r>
      <w:r w:rsidR="00774F73" w:rsidRPr="00E55443">
        <w:rPr>
          <w:lang w:val="en-GB"/>
        </w:rPr>
      </w:r>
      <w:r w:rsidR="005F04B5" w:rsidRPr="00E55443">
        <w:rPr>
          <w:lang w:val="en-GB"/>
        </w:rPr>
        <w:instrText xml:space="preserve"> \* MERGEFORMAT </w:instrText>
      </w:r>
      <w:r w:rsidR="00ED7BF2" w:rsidRPr="00E55443">
        <w:rPr>
          <w:lang w:val="en-GB"/>
        </w:rPr>
        <w:fldChar w:fldCharType="separate"/>
      </w:r>
      <w:r w:rsidR="008C0B5F" w:rsidRPr="00E55443">
        <w:rPr>
          <w:lang w:val="en-GB"/>
        </w:rPr>
        <w:t>4</w:t>
      </w:r>
      <w:r w:rsidR="00ED7BF2" w:rsidRPr="00E55443">
        <w:rPr>
          <w:lang w:val="en-GB"/>
        </w:rPr>
        <w:fldChar w:fldCharType="end"/>
      </w:r>
      <w:r w:rsidR="00ED7BF2" w:rsidRPr="00E55443">
        <w:rPr>
          <w:lang w:val="en-GB"/>
        </w:rPr>
        <w:t xml:space="preserve">; </w:t>
      </w:r>
      <w:r w:rsidR="00F72BAD">
        <w:rPr>
          <w:lang w:val="en-GB"/>
        </w:rPr>
        <w:t xml:space="preserve">with the formal XML Schema documentation </w:t>
      </w:r>
      <w:r w:rsidR="00ED7BF2" w:rsidRPr="00E55443">
        <w:rPr>
          <w:lang w:val="en-GB"/>
        </w:rPr>
        <w:t xml:space="preserve">in Section </w:t>
      </w:r>
      <w:r w:rsidR="00ED7BF2" w:rsidRPr="00E55443">
        <w:rPr>
          <w:lang w:val="en-GB"/>
        </w:rPr>
        <w:fldChar w:fldCharType="begin"/>
      </w:r>
      <w:r w:rsidR="00ED7BF2" w:rsidRPr="00E55443">
        <w:rPr>
          <w:lang w:val="en-GB"/>
        </w:rPr>
        <w:instrText xml:space="preserve"> REF _Ref116791170 \r \h </w:instrText>
      </w:r>
      <w:r w:rsidR="00774F73" w:rsidRPr="00E55443">
        <w:rPr>
          <w:lang w:val="en-GB"/>
        </w:rPr>
      </w:r>
      <w:r w:rsidR="005F04B5" w:rsidRPr="00E55443">
        <w:rPr>
          <w:lang w:val="en-GB"/>
        </w:rPr>
        <w:instrText xml:space="preserve"> \* MERGEFORMAT </w:instrText>
      </w:r>
      <w:r w:rsidR="00ED7BF2" w:rsidRPr="00E55443">
        <w:rPr>
          <w:lang w:val="en-GB"/>
        </w:rPr>
        <w:fldChar w:fldCharType="separate"/>
      </w:r>
      <w:r w:rsidR="008C0B5F" w:rsidRPr="00E55443">
        <w:rPr>
          <w:lang w:val="en-GB"/>
        </w:rPr>
        <w:t>5</w:t>
      </w:r>
      <w:r w:rsidR="00ED7BF2" w:rsidRPr="00E55443">
        <w:rPr>
          <w:lang w:val="en-GB"/>
        </w:rPr>
        <w:fldChar w:fldCharType="end"/>
      </w:r>
      <w:r w:rsidR="00F72BAD">
        <w:rPr>
          <w:lang w:val="en-GB"/>
        </w:rPr>
        <w:t>. Sections 6, 7 and 8 present Conclusions, Contributors and the Intellectual Property statement respectively</w:t>
      </w:r>
      <w:r w:rsidR="00106EE2" w:rsidRPr="00E55443">
        <w:rPr>
          <w:lang w:val="en-GB"/>
        </w:rPr>
        <w:t>.</w:t>
      </w:r>
    </w:p>
    <w:p w14:paraId="63D978B5" w14:textId="77777777" w:rsidR="00774F73" w:rsidRPr="00E55443" w:rsidRDefault="00774F73" w:rsidP="002F01B3">
      <w:pPr>
        <w:rPr>
          <w:lang w:val="en-GB"/>
        </w:rPr>
      </w:pPr>
    </w:p>
    <w:p w14:paraId="28F8A91F" w14:textId="77777777" w:rsidR="00631000" w:rsidRPr="00E55443" w:rsidRDefault="00631000" w:rsidP="002F01B3">
      <w:pPr>
        <w:pStyle w:val="Heading1"/>
        <w:rPr>
          <w:lang w:val="en-GB"/>
        </w:rPr>
      </w:pPr>
      <w:bookmarkStart w:id="6" w:name="_Ref116790912"/>
      <w:bookmarkStart w:id="7" w:name="_Toc118017563"/>
      <w:bookmarkStart w:id="8" w:name="_Toc264891944"/>
      <w:r w:rsidRPr="00E55443">
        <w:rPr>
          <w:lang w:val="en-GB"/>
        </w:rPr>
        <w:t>Concepts and Terminology</w:t>
      </w:r>
      <w:bookmarkEnd w:id="6"/>
      <w:bookmarkEnd w:id="7"/>
      <w:bookmarkEnd w:id="8"/>
    </w:p>
    <w:p w14:paraId="667CDD48" w14:textId="77777777" w:rsidR="00631000" w:rsidRPr="00E55443" w:rsidRDefault="00631000" w:rsidP="002F01B3">
      <w:pPr>
        <w:pStyle w:val="nobreak"/>
        <w:rPr>
          <w:lang w:val="en-GB"/>
        </w:rPr>
      </w:pPr>
    </w:p>
    <w:p w14:paraId="5F41F6E2" w14:textId="77777777" w:rsidR="00BF739C" w:rsidRPr="00E55443" w:rsidRDefault="00A67A52" w:rsidP="00FB359E">
      <w:pPr>
        <w:jc w:val="both"/>
        <w:rPr>
          <w:rFonts w:cs="Arial"/>
          <w:lang w:val="en-GB"/>
        </w:rPr>
      </w:pPr>
      <w:r w:rsidRPr="00E55443">
        <w:rPr>
          <w:lang w:val="en-GB"/>
        </w:rPr>
        <w:t xml:space="preserve">This </w:t>
      </w:r>
      <w:r w:rsidR="00106EE2" w:rsidRPr="00E55443">
        <w:rPr>
          <w:lang w:val="en-GB"/>
        </w:rPr>
        <w:t>document</w:t>
      </w:r>
      <w:r w:rsidRPr="00E55443">
        <w:rPr>
          <w:lang w:val="en-GB"/>
        </w:rPr>
        <w:t xml:space="preserve"> assumes familiarity with XML Schema (</w:t>
      </w:r>
      <w:hyperlink r:id="rId11" w:history="1">
        <w:r w:rsidRPr="00E55443">
          <w:rPr>
            <w:rStyle w:val="NormalWeb"/>
            <w:color w:val="0000FF"/>
            <w:u w:val="single"/>
            <w:lang w:val="en-GB"/>
          </w:rPr>
          <w:t>www.w3.org/XML/Schema</w:t>
        </w:r>
      </w:hyperlink>
      <w:r w:rsidRPr="00E55443">
        <w:rPr>
          <w:lang w:val="en-GB"/>
        </w:rPr>
        <w:t xml:space="preserve">). </w:t>
      </w:r>
      <w:r w:rsidR="00BF739C" w:rsidRPr="00E55443">
        <w:rPr>
          <w:rFonts w:cs="Arial"/>
          <w:lang w:val="en-GB"/>
        </w:rPr>
        <w:t>The key words “MUST,” “MUST NOT,” “REQUIRED,” “SHALL,” “SHALL NOT,” “SHOULD,” “SHOULD NOT,” “RECOMMENDED,” “MAY,” and “OPTIONAL” are to be interpreted as described in RFC-2119 [RFC2119].</w:t>
      </w:r>
    </w:p>
    <w:p w14:paraId="00A9333E" w14:textId="77777777" w:rsidR="00631000" w:rsidRPr="00E55443" w:rsidRDefault="00631000" w:rsidP="002F01B3">
      <w:pPr>
        <w:rPr>
          <w:lang w:val="en-GB"/>
        </w:rPr>
      </w:pPr>
    </w:p>
    <w:p w14:paraId="761F7DA7" w14:textId="77777777" w:rsidR="00631000" w:rsidRPr="00E55443" w:rsidRDefault="00631000" w:rsidP="002F01B3">
      <w:pPr>
        <w:pStyle w:val="Heading1"/>
        <w:rPr>
          <w:lang w:val="en-GB"/>
        </w:rPr>
      </w:pPr>
      <w:bookmarkStart w:id="9" w:name="_Ref116790953"/>
      <w:bookmarkStart w:id="10" w:name="_Toc118017564"/>
      <w:bookmarkStart w:id="11" w:name="_Toc264891945"/>
      <w:r w:rsidRPr="00E55443">
        <w:rPr>
          <w:lang w:val="en-GB"/>
        </w:rPr>
        <w:t>Relationship to Other Specifications</w:t>
      </w:r>
      <w:bookmarkEnd w:id="9"/>
      <w:bookmarkEnd w:id="10"/>
      <w:bookmarkEnd w:id="11"/>
    </w:p>
    <w:p w14:paraId="31246F59" w14:textId="77777777" w:rsidR="00631000" w:rsidRPr="00E55443" w:rsidRDefault="00631000" w:rsidP="002F01B3">
      <w:pPr>
        <w:rPr>
          <w:lang w:val="en-GB"/>
        </w:rPr>
      </w:pPr>
    </w:p>
    <w:p w14:paraId="5DD07C20" w14:textId="77777777" w:rsidR="00A96B7D" w:rsidRPr="00E55443" w:rsidRDefault="00244156" w:rsidP="002F01B3">
      <w:pPr>
        <w:rPr>
          <w:lang w:val="en-GB"/>
        </w:rPr>
      </w:pPr>
      <w:r w:rsidRPr="00E55443">
        <w:rPr>
          <w:lang w:val="en-GB"/>
        </w:rPr>
        <w:t xml:space="preserve">The specification described in this document is not being developed in isolation; indeed, it is designed to be complementary to, and thus used in conjunction with, several existing and emerging models. </w:t>
      </w:r>
      <w:r w:rsidR="00A96B7D" w:rsidRPr="00E55443">
        <w:rPr>
          <w:lang w:val="en-GB"/>
        </w:rPr>
        <w:t xml:space="preserve">Related </w:t>
      </w:r>
      <w:r w:rsidR="00774F73" w:rsidRPr="00E55443">
        <w:rPr>
          <w:lang w:val="en-GB"/>
        </w:rPr>
        <w:t>specifications</w:t>
      </w:r>
      <w:r w:rsidR="00A96B7D" w:rsidRPr="00E55443">
        <w:rPr>
          <w:lang w:val="en-GB"/>
        </w:rPr>
        <w:t xml:space="preserve"> include the following:</w:t>
      </w:r>
    </w:p>
    <w:p w14:paraId="2236CCD1" w14:textId="77777777" w:rsidR="00A96B7D" w:rsidRPr="00E55443" w:rsidRDefault="00A96B7D" w:rsidP="002F01B3">
      <w:pPr>
        <w:rPr>
          <w:lang w:val="en-GB"/>
        </w:rPr>
      </w:pPr>
    </w:p>
    <w:p w14:paraId="2B5C24B3" w14:textId="77777777" w:rsidR="00BC6305" w:rsidRPr="00E55443" w:rsidRDefault="00A96B7D" w:rsidP="00FB359E">
      <w:pPr>
        <w:numPr>
          <w:ilvl w:val="0"/>
          <w:numId w:val="26"/>
        </w:numPr>
        <w:jc w:val="both"/>
        <w:rPr>
          <w:lang w:val="en-GB"/>
        </w:rPr>
      </w:pPr>
      <w:r w:rsidRPr="00E55443">
        <w:rPr>
          <w:i/>
          <w:lang w:val="en-GB"/>
        </w:rPr>
        <w:t>FuGE</w:t>
      </w:r>
      <w:r w:rsidRPr="00E55443">
        <w:rPr>
          <w:lang w:val="en-GB"/>
        </w:rPr>
        <w:t xml:space="preserve"> (</w:t>
      </w:r>
      <w:hyperlink r:id="rId12" w:history="1">
        <w:r w:rsidRPr="00E55443">
          <w:rPr>
            <w:rStyle w:val="NormalWeb"/>
            <w:color w:val="0000FF"/>
            <w:u w:val="single"/>
            <w:lang w:val="en-GB"/>
          </w:rPr>
          <w:t>http://fuge.sourceforge.net</w:t>
        </w:r>
      </w:hyperlink>
      <w:r w:rsidRPr="00E55443">
        <w:rPr>
          <w:lang w:val="en-GB"/>
        </w:rPr>
        <w:t xml:space="preserve">). FuGE is a </w:t>
      </w:r>
      <w:r w:rsidR="00F0478D" w:rsidRPr="00E55443">
        <w:rPr>
          <w:lang w:val="en-GB"/>
        </w:rPr>
        <w:t xml:space="preserve">data model in </w:t>
      </w:r>
      <w:r w:rsidRPr="00E55443">
        <w:rPr>
          <w:lang w:val="en-GB"/>
        </w:rPr>
        <w:t>UML</w:t>
      </w:r>
      <w:r w:rsidR="00BA2856" w:rsidRPr="00E55443">
        <w:rPr>
          <w:lang w:val="en-GB"/>
        </w:rPr>
        <w:t>, and an associated XML rendering,</w:t>
      </w:r>
      <w:r w:rsidRPr="00E55443">
        <w:rPr>
          <w:lang w:val="en-GB"/>
        </w:rPr>
        <w:t xml:space="preserve"> that </w:t>
      </w:r>
      <w:r w:rsidR="00F0478D" w:rsidRPr="00E55443">
        <w:rPr>
          <w:lang w:val="en-GB"/>
        </w:rPr>
        <w:t>represents</w:t>
      </w:r>
      <w:r w:rsidRPr="00E55443">
        <w:rPr>
          <w:lang w:val="en-GB"/>
        </w:rPr>
        <w:t xml:space="preserve"> various high-level concepts that are characteristic of functional genomics, such as investigations and protocols. FuGE </w:t>
      </w:r>
      <w:r w:rsidR="00350189" w:rsidRPr="00E55443">
        <w:rPr>
          <w:lang w:val="en-GB"/>
        </w:rPr>
        <w:t>has been developed</w:t>
      </w:r>
      <w:r w:rsidRPr="00E55443">
        <w:rPr>
          <w:lang w:val="en-GB"/>
        </w:rPr>
        <w:t xml:space="preserve"> by </w:t>
      </w:r>
      <w:r w:rsidR="006A1C22" w:rsidRPr="00E55443">
        <w:rPr>
          <w:lang w:val="en-GB"/>
        </w:rPr>
        <w:t>representatives of several standards bodies</w:t>
      </w:r>
      <w:r w:rsidRPr="00E55443">
        <w:rPr>
          <w:lang w:val="en-GB"/>
        </w:rPr>
        <w:t>, with a view to making the representation of functional genomic data sets more consistent</w:t>
      </w:r>
      <w:r w:rsidR="00BC6305" w:rsidRPr="00E55443">
        <w:rPr>
          <w:lang w:val="en-GB"/>
        </w:rPr>
        <w:t xml:space="preserve">, and as such more easily shared and compared. </w:t>
      </w:r>
      <w:r w:rsidR="00EC704E" w:rsidRPr="00E55443">
        <w:rPr>
          <w:lang w:val="en-GB"/>
        </w:rPr>
        <w:t>The FuGE specifications are available from</w:t>
      </w:r>
      <w:r w:rsidR="00395362" w:rsidRPr="00E55443">
        <w:rPr>
          <w:lang w:val="en-GB"/>
        </w:rPr>
        <w:t xml:space="preserve"> [</w:t>
      </w:r>
      <w:r w:rsidR="00EC704E" w:rsidRPr="00E55443">
        <w:rPr>
          <w:lang w:val="en-GB"/>
        </w:rPr>
        <w:t>Jones</w:t>
      </w:r>
      <w:r w:rsidR="00395362" w:rsidRPr="00E55443">
        <w:rPr>
          <w:lang w:val="en-GB"/>
        </w:rPr>
        <w:t xml:space="preserve"> 0</w:t>
      </w:r>
      <w:r w:rsidR="002E56BD" w:rsidRPr="00E55443">
        <w:rPr>
          <w:lang w:val="en-GB"/>
        </w:rPr>
        <w:t>7</w:t>
      </w:r>
      <w:r w:rsidR="00395362" w:rsidRPr="00E55443">
        <w:rPr>
          <w:lang w:val="en-GB"/>
        </w:rPr>
        <w:t>].</w:t>
      </w:r>
    </w:p>
    <w:p w14:paraId="08F8B867" w14:textId="77777777" w:rsidR="00D84AAA" w:rsidRPr="00E55443" w:rsidRDefault="00B65B86" w:rsidP="00FB359E">
      <w:pPr>
        <w:numPr>
          <w:ilvl w:val="0"/>
          <w:numId w:val="26"/>
        </w:numPr>
        <w:jc w:val="both"/>
        <w:rPr>
          <w:lang w:val="en-GB"/>
        </w:rPr>
      </w:pPr>
      <w:r w:rsidRPr="00E55443">
        <w:rPr>
          <w:i/>
          <w:lang w:val="en-GB"/>
        </w:rPr>
        <w:t>sep</w:t>
      </w:r>
      <w:r w:rsidR="00D84AAA" w:rsidRPr="00E55443">
        <w:rPr>
          <w:i/>
          <w:lang w:val="en-GB"/>
        </w:rPr>
        <w:t>CV</w:t>
      </w:r>
      <w:r w:rsidR="00D84AAA" w:rsidRPr="00E55443">
        <w:rPr>
          <w:lang w:val="en-GB"/>
        </w:rPr>
        <w:t xml:space="preserve"> (</w:t>
      </w:r>
      <w:hyperlink r:id="rId13" w:history="1">
        <w:r w:rsidR="00AD3736" w:rsidRPr="00E55443">
          <w:rPr>
            <w:rStyle w:val="NormalWeb"/>
            <w:color w:val="0000FF"/>
            <w:u w:val="single"/>
            <w:lang w:val="en-GB"/>
          </w:rPr>
          <w:t>http://obo.sourceforge.net/cgi-bin/detail.cgi?sep</w:t>
        </w:r>
      </w:hyperlink>
      <w:r w:rsidR="00D84AAA" w:rsidRPr="00E55443">
        <w:rPr>
          <w:lang w:val="en-GB"/>
        </w:rPr>
        <w:t xml:space="preserve">). </w:t>
      </w:r>
      <w:r w:rsidR="00284A59" w:rsidRPr="00E55443">
        <w:rPr>
          <w:lang w:val="en-GB"/>
        </w:rPr>
        <w:t xml:space="preserve">At various defined positions within GelML, terms must be provided from a controlled vocabulary or ontology. </w:t>
      </w:r>
      <w:r w:rsidRPr="00E55443">
        <w:rPr>
          <w:lang w:val="en-GB"/>
        </w:rPr>
        <w:t>sep</w:t>
      </w:r>
      <w:r w:rsidR="00D84AAA" w:rsidRPr="00E55443">
        <w:rPr>
          <w:lang w:val="en-GB"/>
        </w:rPr>
        <w:t>CV is a controlled vocabulary designed specifically</w:t>
      </w:r>
      <w:r w:rsidR="007F5BE8" w:rsidRPr="00E55443">
        <w:rPr>
          <w:lang w:val="en-GB"/>
        </w:rPr>
        <w:t xml:space="preserve"> by</w:t>
      </w:r>
      <w:r w:rsidR="00CA2FBF" w:rsidRPr="00E55443">
        <w:rPr>
          <w:lang w:val="en-GB"/>
        </w:rPr>
        <w:t xml:space="preserve"> </w:t>
      </w:r>
      <w:r w:rsidR="007F5BE8" w:rsidRPr="00E55443">
        <w:rPr>
          <w:lang w:val="en-GB"/>
        </w:rPr>
        <w:t>PSI</w:t>
      </w:r>
      <w:r w:rsidRPr="00E55443">
        <w:rPr>
          <w:lang w:val="en-GB"/>
        </w:rPr>
        <w:t xml:space="preserve"> and the Metabolomics S</w:t>
      </w:r>
      <w:r w:rsidR="00B36DCE" w:rsidRPr="00E55443">
        <w:rPr>
          <w:lang w:val="en-GB"/>
        </w:rPr>
        <w:t>tandards Initiative</w:t>
      </w:r>
      <w:r w:rsidRPr="00E55443">
        <w:rPr>
          <w:lang w:val="en-GB"/>
        </w:rPr>
        <w:t xml:space="preserve"> </w:t>
      </w:r>
      <w:r w:rsidR="00CD74B3" w:rsidRPr="00E55443">
        <w:rPr>
          <w:lang w:val="en-GB"/>
        </w:rPr>
        <w:t xml:space="preserve">to </w:t>
      </w:r>
      <w:r w:rsidRPr="00E55443">
        <w:rPr>
          <w:lang w:val="en-GB"/>
        </w:rPr>
        <w:t>provide a lexicon for protein separation techniques. se</w:t>
      </w:r>
      <w:r w:rsidR="00E12872" w:rsidRPr="00E55443">
        <w:rPr>
          <w:lang w:val="en-GB"/>
        </w:rPr>
        <w:t>p</w:t>
      </w:r>
      <w:r w:rsidRPr="00E55443">
        <w:rPr>
          <w:lang w:val="en-GB"/>
        </w:rPr>
        <w:t xml:space="preserve">CV </w:t>
      </w:r>
      <w:r w:rsidR="002E3443" w:rsidRPr="00E55443">
        <w:rPr>
          <w:lang w:val="en-GB"/>
        </w:rPr>
        <w:t xml:space="preserve">will </w:t>
      </w:r>
      <w:r w:rsidR="00D84AAA" w:rsidRPr="00E55443">
        <w:rPr>
          <w:lang w:val="en-GB"/>
        </w:rPr>
        <w:t>support the annotation of GelML with an agreed standard terminology.</w:t>
      </w:r>
    </w:p>
    <w:p w14:paraId="48C704EF" w14:textId="77777777" w:rsidR="005D22D4" w:rsidRPr="00E55443" w:rsidRDefault="00FB359E" w:rsidP="00FB359E">
      <w:pPr>
        <w:numPr>
          <w:ilvl w:val="0"/>
          <w:numId w:val="26"/>
        </w:numPr>
        <w:jc w:val="both"/>
        <w:rPr>
          <w:lang w:val="en-GB"/>
        </w:rPr>
      </w:pPr>
      <w:r w:rsidRPr="00E55443">
        <w:rPr>
          <w:i/>
          <w:lang w:val="en-GB"/>
        </w:rPr>
        <w:t>mz</w:t>
      </w:r>
      <w:r>
        <w:rPr>
          <w:i/>
          <w:lang w:val="en-GB"/>
        </w:rPr>
        <w:t>ML</w:t>
      </w:r>
      <w:r w:rsidRPr="00E55443">
        <w:rPr>
          <w:lang w:val="en-GB"/>
        </w:rPr>
        <w:t xml:space="preserve"> </w:t>
      </w:r>
      <w:r w:rsidR="00077FCB" w:rsidRPr="00E55443">
        <w:rPr>
          <w:lang w:val="en-GB"/>
        </w:rPr>
        <w:t>(</w:t>
      </w:r>
      <w:r w:rsidR="003A4029" w:rsidRPr="003A4029">
        <w:rPr>
          <w:lang w:val="en-GB"/>
        </w:rPr>
        <w:t>http://www.psidev.info/index.php?q=node/257</w:t>
      </w:r>
      <w:r w:rsidR="00077FCB" w:rsidRPr="00E55443">
        <w:rPr>
          <w:lang w:val="en-GB"/>
        </w:rPr>
        <w:t xml:space="preserve">). </w:t>
      </w:r>
      <w:r w:rsidR="003A4029" w:rsidRPr="00E55443">
        <w:rPr>
          <w:lang w:val="en-GB"/>
        </w:rPr>
        <w:t>mz</w:t>
      </w:r>
      <w:r w:rsidR="003A4029">
        <w:rPr>
          <w:lang w:val="en-GB"/>
        </w:rPr>
        <w:t>ML</w:t>
      </w:r>
      <w:r w:rsidR="003A4029" w:rsidRPr="00E55443">
        <w:rPr>
          <w:lang w:val="en-GB"/>
        </w:rPr>
        <w:t xml:space="preserve"> </w:t>
      </w:r>
      <w:r w:rsidR="00077FCB" w:rsidRPr="00E55443">
        <w:rPr>
          <w:lang w:val="en-GB"/>
        </w:rPr>
        <w:t>is the PSI standard for capturing peak lists</w:t>
      </w:r>
      <w:r w:rsidR="007417C1" w:rsidRPr="00E55443">
        <w:rPr>
          <w:lang w:val="en-GB"/>
        </w:rPr>
        <w:t xml:space="preserve"> resulting from mass spectrometry in proteomics</w:t>
      </w:r>
      <w:r w:rsidR="00077FCB" w:rsidRPr="00E55443">
        <w:rPr>
          <w:lang w:val="en-GB"/>
        </w:rPr>
        <w:t xml:space="preserve">. As such, </w:t>
      </w:r>
      <w:r w:rsidR="006513EC" w:rsidRPr="00E55443">
        <w:rPr>
          <w:lang w:val="en-GB"/>
        </w:rPr>
        <w:t>mz</w:t>
      </w:r>
      <w:r w:rsidR="006513EC">
        <w:rPr>
          <w:lang w:val="en-GB"/>
        </w:rPr>
        <w:t>ML</w:t>
      </w:r>
      <w:r w:rsidR="006513EC" w:rsidRPr="00E55443">
        <w:rPr>
          <w:lang w:val="en-GB"/>
        </w:rPr>
        <w:t xml:space="preserve"> </w:t>
      </w:r>
      <w:r w:rsidR="00077FCB" w:rsidRPr="00E55443">
        <w:rPr>
          <w:lang w:val="en-GB"/>
        </w:rPr>
        <w:t xml:space="preserve">is complementary to the specification presented in this document. It is anticipated that </w:t>
      </w:r>
      <w:r w:rsidR="00972830" w:rsidRPr="00E55443">
        <w:rPr>
          <w:lang w:val="en-GB"/>
        </w:rPr>
        <w:t>G</w:t>
      </w:r>
      <w:r w:rsidR="00FE2D0C" w:rsidRPr="00E55443">
        <w:rPr>
          <w:lang w:val="en-GB"/>
        </w:rPr>
        <w:t>elML</w:t>
      </w:r>
      <w:r w:rsidR="00077FCB" w:rsidRPr="00E55443">
        <w:rPr>
          <w:lang w:val="en-GB"/>
        </w:rPr>
        <w:t xml:space="preserve"> will be used alongside </w:t>
      </w:r>
      <w:r w:rsidR="006513EC" w:rsidRPr="00E55443">
        <w:rPr>
          <w:lang w:val="en-GB"/>
        </w:rPr>
        <w:t>mz</w:t>
      </w:r>
      <w:r w:rsidR="006513EC">
        <w:rPr>
          <w:lang w:val="en-GB"/>
        </w:rPr>
        <w:t>ML</w:t>
      </w:r>
      <w:r w:rsidR="006513EC" w:rsidRPr="00E55443">
        <w:rPr>
          <w:lang w:val="en-GB"/>
        </w:rPr>
        <w:t xml:space="preserve"> </w:t>
      </w:r>
      <w:r w:rsidR="00077FCB" w:rsidRPr="00E55443">
        <w:rPr>
          <w:lang w:val="en-GB"/>
        </w:rPr>
        <w:t>for proteome data sharing and archiving</w:t>
      </w:r>
      <w:r w:rsidR="00FE2D0C" w:rsidRPr="00E55443">
        <w:rPr>
          <w:lang w:val="en-GB"/>
        </w:rPr>
        <w:t xml:space="preserve"> for cases where gels have been used in conjunction with mass spectrometry</w:t>
      </w:r>
      <w:r w:rsidR="00077FCB" w:rsidRPr="00E55443">
        <w:rPr>
          <w:lang w:val="en-GB"/>
        </w:rPr>
        <w:t>.</w:t>
      </w:r>
      <w:r w:rsidR="005D0249" w:rsidRPr="00E55443">
        <w:rPr>
          <w:lang w:val="en-GB"/>
        </w:rPr>
        <w:t xml:space="preserve"> </w:t>
      </w:r>
      <w:r w:rsidR="00077FCB" w:rsidRPr="00E55443">
        <w:rPr>
          <w:lang w:val="en-GB"/>
        </w:rPr>
        <w:t xml:space="preserve">This document does not assume familiarity with </w:t>
      </w:r>
      <w:r w:rsidR="006513EC" w:rsidRPr="00E55443">
        <w:rPr>
          <w:lang w:val="en-GB"/>
        </w:rPr>
        <w:t>mz</w:t>
      </w:r>
      <w:r w:rsidR="006513EC">
        <w:rPr>
          <w:lang w:val="en-GB"/>
        </w:rPr>
        <w:t>ML</w:t>
      </w:r>
      <w:r w:rsidR="00077FCB" w:rsidRPr="00E55443">
        <w:rPr>
          <w:lang w:val="en-GB"/>
        </w:rPr>
        <w:t>.</w:t>
      </w:r>
      <w:r w:rsidR="005D0249" w:rsidRPr="00E55443">
        <w:rPr>
          <w:lang w:val="en-GB"/>
        </w:rPr>
        <w:t xml:space="preserve"> </w:t>
      </w:r>
    </w:p>
    <w:p w14:paraId="16152389" w14:textId="77777777" w:rsidR="00D113E0" w:rsidRPr="00E55443" w:rsidRDefault="00A660F1" w:rsidP="00FB359E">
      <w:pPr>
        <w:numPr>
          <w:ilvl w:val="0"/>
          <w:numId w:val="26"/>
        </w:numPr>
        <w:jc w:val="both"/>
        <w:rPr>
          <w:lang w:val="en-GB"/>
        </w:rPr>
      </w:pPr>
      <w:r w:rsidRPr="00E55443">
        <w:rPr>
          <w:i/>
          <w:lang w:val="en-GB"/>
        </w:rPr>
        <w:t>sp</w:t>
      </w:r>
      <w:r w:rsidR="00D113E0" w:rsidRPr="00E55443">
        <w:rPr>
          <w:i/>
          <w:lang w:val="en-GB"/>
        </w:rPr>
        <w:t xml:space="preserve">ML </w:t>
      </w:r>
      <w:r w:rsidR="00D113E0" w:rsidRPr="00E55443">
        <w:rPr>
          <w:lang w:val="en-GB"/>
        </w:rPr>
        <w:t>(</w:t>
      </w:r>
      <w:hyperlink r:id="rId14" w:history="1">
        <w:r w:rsidR="00C62A9C" w:rsidRPr="00E55443">
          <w:rPr>
            <w:rStyle w:val="NormalWeb"/>
            <w:color w:val="0000FF"/>
            <w:u w:val="single"/>
            <w:lang w:val="en-GB"/>
          </w:rPr>
          <w:t>http://www.psidev.info/index.php?q=node/90</w:t>
        </w:r>
      </w:hyperlink>
      <w:r w:rsidR="00D113E0" w:rsidRPr="00E55443">
        <w:rPr>
          <w:lang w:val="en-GB"/>
        </w:rPr>
        <w:t xml:space="preserve">). </w:t>
      </w:r>
      <w:r w:rsidRPr="00E55443">
        <w:rPr>
          <w:i/>
          <w:lang w:val="en-GB"/>
        </w:rPr>
        <w:t>s</w:t>
      </w:r>
      <w:r w:rsidR="0093567F" w:rsidRPr="00E55443">
        <w:rPr>
          <w:i/>
          <w:lang w:val="en-GB"/>
        </w:rPr>
        <w:t>p</w:t>
      </w:r>
      <w:r w:rsidR="00D113E0" w:rsidRPr="00E55443">
        <w:rPr>
          <w:i/>
          <w:lang w:val="en-GB"/>
        </w:rPr>
        <w:t>ML</w:t>
      </w:r>
      <w:r w:rsidR="0093567F" w:rsidRPr="00E55443">
        <w:rPr>
          <w:lang w:val="en-GB"/>
        </w:rPr>
        <w:t xml:space="preserve"> (sample processing Markup Language)</w:t>
      </w:r>
      <w:r w:rsidR="00D113E0" w:rsidRPr="00E55443">
        <w:rPr>
          <w:lang w:val="en-GB"/>
        </w:rPr>
        <w:t xml:space="preserve"> is the proposed PSI standard for describing </w:t>
      </w:r>
      <w:r w:rsidRPr="00E55443">
        <w:rPr>
          <w:lang w:val="en-GB"/>
        </w:rPr>
        <w:t xml:space="preserve">general protein separation and sample processing other than </w:t>
      </w:r>
      <w:r w:rsidR="00D113E0" w:rsidRPr="00E55443">
        <w:rPr>
          <w:lang w:val="en-GB"/>
        </w:rPr>
        <w:t xml:space="preserve">gel electrophoresis. </w:t>
      </w:r>
      <w:r w:rsidR="00DD6AC4" w:rsidRPr="00E55443">
        <w:rPr>
          <w:lang w:val="en-GB"/>
        </w:rPr>
        <w:t>G</w:t>
      </w:r>
      <w:r w:rsidR="00D113E0" w:rsidRPr="00E55443">
        <w:rPr>
          <w:lang w:val="en-GB"/>
        </w:rPr>
        <w:t>elML is being developed separately from spML because there is a well defined community associated with gel electrophoresis</w:t>
      </w:r>
      <w:r w:rsidR="00F02386" w:rsidRPr="00E55443">
        <w:rPr>
          <w:lang w:val="en-GB"/>
        </w:rPr>
        <w:t>. A</w:t>
      </w:r>
      <w:r w:rsidR="00D113E0" w:rsidRPr="00E55443">
        <w:rPr>
          <w:lang w:val="en-GB"/>
        </w:rPr>
        <w:t xml:space="preserve">s both </w:t>
      </w:r>
      <w:r w:rsidR="00DD6AC4" w:rsidRPr="00E55443">
        <w:rPr>
          <w:lang w:val="en-GB"/>
        </w:rPr>
        <w:t>G</w:t>
      </w:r>
      <w:r w:rsidR="00D113E0" w:rsidRPr="00E55443">
        <w:rPr>
          <w:lang w:val="en-GB"/>
        </w:rPr>
        <w:t>elML and spML build on FuGE and use FuGE to describe the relationships between steps in a proteomics workflow, they will be designed to be straightforward to use together where appropriate.</w:t>
      </w:r>
      <w:r w:rsidR="00C26085" w:rsidRPr="00E55443">
        <w:rPr>
          <w:lang w:val="en-GB"/>
        </w:rPr>
        <w:t xml:space="preserve"> This document does not assume familiarity with </w:t>
      </w:r>
      <w:r w:rsidRPr="00E55443">
        <w:rPr>
          <w:lang w:val="en-GB"/>
        </w:rPr>
        <w:t>sp</w:t>
      </w:r>
      <w:r w:rsidR="00C26085" w:rsidRPr="00E55443">
        <w:rPr>
          <w:lang w:val="en-GB"/>
        </w:rPr>
        <w:t>ML.</w:t>
      </w:r>
    </w:p>
    <w:p w14:paraId="44010906" w14:textId="77777777" w:rsidR="008A39C1" w:rsidRPr="00E55443" w:rsidRDefault="008A39C1" w:rsidP="00FB359E">
      <w:pPr>
        <w:numPr>
          <w:ilvl w:val="0"/>
          <w:numId w:val="26"/>
        </w:numPr>
        <w:jc w:val="both"/>
        <w:rPr>
          <w:lang w:val="en-GB"/>
        </w:rPr>
      </w:pPr>
      <w:r w:rsidRPr="00E55443">
        <w:rPr>
          <w:i/>
          <w:lang w:val="en-GB"/>
        </w:rPr>
        <w:t>MIAPE GE</w:t>
      </w:r>
      <w:r w:rsidR="00DF3A84" w:rsidRPr="00E55443">
        <w:rPr>
          <w:lang w:val="en-GB"/>
        </w:rPr>
        <w:t xml:space="preserve"> (</w:t>
      </w:r>
      <w:hyperlink r:id="rId15" w:history="1">
        <w:r w:rsidR="003F30A7" w:rsidRPr="00E55443">
          <w:rPr>
            <w:rStyle w:val="NormalWeb"/>
            <w:color w:val="0000FF"/>
            <w:u w:val="single"/>
            <w:lang w:val="en-GB"/>
          </w:rPr>
          <w:t>http://www.psidev.info/index.php?q=node/91</w:t>
        </w:r>
      </w:hyperlink>
      <w:r w:rsidR="00DF3A84" w:rsidRPr="00E55443">
        <w:rPr>
          <w:lang w:val="en-GB"/>
        </w:rPr>
        <w:t>)</w:t>
      </w:r>
      <w:r w:rsidRPr="00E55443">
        <w:rPr>
          <w:lang w:val="en-GB"/>
        </w:rPr>
        <w:t xml:space="preserve"> The </w:t>
      </w:r>
      <w:r w:rsidR="00FE2086" w:rsidRPr="00E55443">
        <w:rPr>
          <w:lang w:val="en-GB"/>
        </w:rPr>
        <w:t>“</w:t>
      </w:r>
      <w:r w:rsidRPr="00E55443">
        <w:rPr>
          <w:lang w:val="en-GB"/>
        </w:rPr>
        <w:t>Minimum Information About a Proteomics Experiment</w:t>
      </w:r>
      <w:r w:rsidR="00FE2086" w:rsidRPr="00E55443">
        <w:rPr>
          <w:lang w:val="en-GB"/>
        </w:rPr>
        <w:t>:</w:t>
      </w:r>
      <w:r w:rsidRPr="00E55443">
        <w:rPr>
          <w:lang w:val="en-GB"/>
        </w:rPr>
        <w:t xml:space="preserve"> Gel Electrophoresis</w:t>
      </w:r>
      <w:r w:rsidR="00FE2086" w:rsidRPr="00E55443">
        <w:rPr>
          <w:lang w:val="en-GB"/>
        </w:rPr>
        <w:t>”</w:t>
      </w:r>
      <w:r w:rsidRPr="00E55443">
        <w:rPr>
          <w:lang w:val="en-GB"/>
        </w:rPr>
        <w:t xml:space="preserve"> document defines the reporting requirements for gel-based experiments. </w:t>
      </w:r>
      <w:r w:rsidR="00831B51" w:rsidRPr="00E55443">
        <w:rPr>
          <w:lang w:val="en-GB"/>
        </w:rPr>
        <w:t>It is expected that GelML will be used to capture the requirements specified in MIAPE GE</w:t>
      </w:r>
      <w:r w:rsidR="00DA36BA" w:rsidRPr="00E55443">
        <w:rPr>
          <w:lang w:val="en-GB"/>
        </w:rPr>
        <w:t>.</w:t>
      </w:r>
    </w:p>
    <w:p w14:paraId="76C4053E" w14:textId="77777777" w:rsidR="00437108" w:rsidRPr="00E55443" w:rsidRDefault="00437108" w:rsidP="002F01B3">
      <w:pPr>
        <w:rPr>
          <w:lang w:val="en-GB"/>
        </w:rPr>
      </w:pPr>
    </w:p>
    <w:p w14:paraId="590A0219" w14:textId="77777777" w:rsidR="00074120" w:rsidRPr="00E55443" w:rsidRDefault="00074120" w:rsidP="00607D34">
      <w:pPr>
        <w:pStyle w:val="Heading2"/>
        <w:rPr>
          <w:lang w:val="en-GB"/>
        </w:rPr>
      </w:pPr>
      <w:bookmarkStart w:id="12" w:name="_Toc170636043"/>
      <w:bookmarkStart w:id="13" w:name="_Ref211663168"/>
      <w:bookmarkStart w:id="14" w:name="_Toc238529218"/>
      <w:bookmarkStart w:id="15" w:name="_Toc264891946"/>
      <w:r w:rsidRPr="00E55443">
        <w:rPr>
          <w:lang w:val="en-GB"/>
        </w:rPr>
        <w:t>Important concepts from FuGE</w:t>
      </w:r>
      <w:bookmarkEnd w:id="12"/>
      <w:bookmarkEnd w:id="13"/>
      <w:bookmarkEnd w:id="14"/>
      <w:bookmarkEnd w:id="15"/>
    </w:p>
    <w:p w14:paraId="6FFF6C8B" w14:textId="77777777" w:rsidR="00074120" w:rsidRPr="00E55443" w:rsidRDefault="00074120" w:rsidP="00A06C81">
      <w:pPr>
        <w:jc w:val="both"/>
        <w:rPr>
          <w:rFonts w:cs="Arial"/>
          <w:bCs/>
          <w:iCs/>
          <w:szCs w:val="28"/>
          <w:lang w:val="en-GB"/>
        </w:rPr>
      </w:pPr>
      <w:r w:rsidRPr="00E55443">
        <w:rPr>
          <w:rFonts w:cs="Arial"/>
          <w:bCs/>
          <w:iCs/>
          <w:szCs w:val="28"/>
          <w:lang w:val="en-GB"/>
        </w:rPr>
        <w:t xml:space="preserve">GelML v1.1 makes use of several components from FuGE to allow the format to be more easily integrated with other FuGE-based formats. However, FuGE is a large, flexible specification that can cover a variety of concepts not required for </w:t>
      </w:r>
      <w:r w:rsidR="00A06C81" w:rsidRPr="00E55443">
        <w:rPr>
          <w:rFonts w:cs="Arial"/>
          <w:bCs/>
          <w:iCs/>
          <w:szCs w:val="28"/>
          <w:lang w:val="en-GB"/>
        </w:rPr>
        <w:t>GelML</w:t>
      </w:r>
      <w:r w:rsidRPr="00E55443">
        <w:rPr>
          <w:rFonts w:cs="Arial"/>
          <w:bCs/>
          <w:iCs/>
          <w:szCs w:val="28"/>
          <w:lang w:val="en-GB"/>
        </w:rPr>
        <w:t xml:space="preserve">. As such, it was decided to remove a number of elements from the FuGE XSD to make the format as simple as possible to implement. The components of the FuGE model used by </w:t>
      </w:r>
      <w:r w:rsidR="000C46B5" w:rsidRPr="00E55443">
        <w:rPr>
          <w:rFonts w:cs="Arial"/>
          <w:bCs/>
          <w:iCs/>
          <w:szCs w:val="28"/>
          <w:lang w:val="en-GB"/>
        </w:rPr>
        <w:t>GelML</w:t>
      </w:r>
      <w:r w:rsidRPr="00E55443">
        <w:rPr>
          <w:rFonts w:cs="Arial"/>
          <w:bCs/>
          <w:iCs/>
          <w:szCs w:val="28"/>
          <w:lang w:val="en-GB"/>
        </w:rPr>
        <w:t xml:space="preserve"> are described briefly here. Furthermore, some minor changes have been made to FuGE, such that it uses the same conventions as mzML</w:t>
      </w:r>
      <w:r w:rsidR="00403A23" w:rsidRPr="00E55443">
        <w:rPr>
          <w:rFonts w:cs="Arial"/>
          <w:bCs/>
          <w:iCs/>
          <w:szCs w:val="28"/>
          <w:lang w:val="en-GB"/>
        </w:rPr>
        <w:t xml:space="preserve"> </w:t>
      </w:r>
      <w:r w:rsidR="00403A23" w:rsidRPr="00E55443">
        <w:rPr>
          <w:rFonts w:cs="Arial"/>
          <w:bCs/>
          <w:iCs/>
          <w:szCs w:val="28"/>
          <w:lang w:val="en-GB"/>
        </w:rPr>
        <w:lastRenderedPageBreak/>
        <w:t>and mzIdentML</w:t>
      </w:r>
      <w:r w:rsidRPr="00E55443">
        <w:rPr>
          <w:rFonts w:cs="Arial"/>
          <w:bCs/>
          <w:iCs/>
          <w:szCs w:val="28"/>
          <w:lang w:val="en-GB"/>
        </w:rPr>
        <w:t>, sin</w:t>
      </w:r>
      <w:r w:rsidR="00403A23" w:rsidRPr="00E55443">
        <w:rPr>
          <w:rFonts w:cs="Arial"/>
          <w:bCs/>
          <w:iCs/>
          <w:szCs w:val="28"/>
          <w:lang w:val="en-GB"/>
        </w:rPr>
        <w:t>ce close compatibility with other PSI formats</w:t>
      </w:r>
      <w:r w:rsidRPr="00E55443">
        <w:rPr>
          <w:rFonts w:cs="Arial"/>
          <w:bCs/>
          <w:iCs/>
          <w:szCs w:val="28"/>
          <w:lang w:val="en-GB"/>
        </w:rPr>
        <w:t xml:space="preserve"> was deemed a high priority. In this context, the altered FuGE schema has been renamed “FuGE-light”.</w:t>
      </w:r>
    </w:p>
    <w:p w14:paraId="34F40D2E" w14:textId="77777777" w:rsidR="00074120" w:rsidRPr="00E55443" w:rsidRDefault="00074120" w:rsidP="00074120">
      <w:pPr>
        <w:rPr>
          <w:rFonts w:cs="Arial"/>
          <w:bCs/>
          <w:iCs/>
          <w:szCs w:val="28"/>
          <w:lang w:val="en-GB"/>
        </w:rPr>
      </w:pPr>
    </w:p>
    <w:p w14:paraId="11AA5AC8" w14:textId="77777777" w:rsidR="00074120" w:rsidRPr="00E55443" w:rsidRDefault="00074120" w:rsidP="00074120">
      <w:pPr>
        <w:rPr>
          <w:rFonts w:cs="Arial"/>
          <w:bCs/>
          <w:iCs/>
          <w:szCs w:val="28"/>
          <w:lang w:val="en-GB"/>
        </w:rPr>
      </w:pPr>
      <w:r w:rsidRPr="00E55443">
        <w:rPr>
          <w:rFonts w:cs="Arial"/>
          <w:bCs/>
          <w:iCs/>
          <w:szCs w:val="28"/>
          <w:lang w:val="en-GB"/>
        </w:rPr>
        <w:t xml:space="preserve">In the </w:t>
      </w:r>
      <w:r w:rsidR="0049406F" w:rsidRPr="00E55443">
        <w:rPr>
          <w:rFonts w:cs="Arial"/>
          <w:bCs/>
          <w:iCs/>
          <w:szCs w:val="28"/>
          <w:lang w:val="en-GB"/>
        </w:rPr>
        <w:t>GelML</w:t>
      </w:r>
      <w:r w:rsidRPr="00E55443">
        <w:rPr>
          <w:rFonts w:cs="Arial"/>
          <w:bCs/>
          <w:iCs/>
          <w:szCs w:val="28"/>
          <w:lang w:val="en-GB"/>
        </w:rPr>
        <w:t xml:space="preserve"> schema the following elements from FuGE have been extended or used without extension:</w:t>
      </w:r>
    </w:p>
    <w:p w14:paraId="4F695F8E" w14:textId="77777777" w:rsidR="00074120" w:rsidRPr="00E55443" w:rsidRDefault="00074120" w:rsidP="00074120">
      <w:pPr>
        <w:rPr>
          <w:rFonts w:cs="Arial"/>
          <w:bCs/>
          <w:iCs/>
          <w:szCs w:val="28"/>
          <w:lang w:val="en-GB"/>
        </w:rPr>
      </w:pPr>
    </w:p>
    <w:p w14:paraId="1883AD92" w14:textId="77777777" w:rsidR="00074120" w:rsidRPr="00E55443" w:rsidRDefault="00074120" w:rsidP="006513EC">
      <w:pPr>
        <w:numPr>
          <w:ilvl w:val="0"/>
          <w:numId w:val="45"/>
        </w:numPr>
        <w:jc w:val="both"/>
        <w:rPr>
          <w:rFonts w:cs="Arial"/>
          <w:bCs/>
          <w:iCs/>
          <w:szCs w:val="28"/>
          <w:lang w:val="en-GB"/>
        </w:rPr>
      </w:pPr>
      <w:r w:rsidRPr="00E55443">
        <w:rPr>
          <w:rFonts w:cs="Arial"/>
          <w:bCs/>
          <w:i/>
          <w:iCs/>
          <w:szCs w:val="28"/>
          <w:lang w:val="en-GB"/>
        </w:rPr>
        <w:t>&lt;Identifiable&gt;</w:t>
      </w:r>
      <w:r w:rsidRPr="00E55443">
        <w:rPr>
          <w:rFonts w:cs="Arial"/>
          <w:bCs/>
          <w:iCs/>
          <w:szCs w:val="28"/>
          <w:lang w:val="en-GB"/>
        </w:rPr>
        <w:t xml:space="preserve"> - Elements in </w:t>
      </w:r>
      <w:r w:rsidR="0049406F" w:rsidRPr="00E55443">
        <w:rPr>
          <w:rFonts w:cs="Arial"/>
          <w:bCs/>
          <w:iCs/>
          <w:szCs w:val="28"/>
          <w:lang w:val="en-GB"/>
        </w:rPr>
        <w:t>GelML</w:t>
      </w:r>
      <w:r w:rsidRPr="00E55443">
        <w:rPr>
          <w:rFonts w:cs="Arial"/>
          <w:bCs/>
          <w:iCs/>
          <w:szCs w:val="28"/>
          <w:lang w:val="en-GB"/>
        </w:rPr>
        <w:t xml:space="preserve"> that are referenced elsewhere in the file are subclasses of FuGE &lt;Identifiable&gt;, which gives the element a mandatory attribute to store a unique identifier, and an optional attribute to store a human readable name. A change is made to FuGE in that the attribute has been changed from “identifier” to “id” to match mzML.</w:t>
      </w:r>
    </w:p>
    <w:p w14:paraId="0EA66B7F" w14:textId="77777777" w:rsidR="00074120" w:rsidRPr="00E55443" w:rsidRDefault="00074120" w:rsidP="006513EC">
      <w:pPr>
        <w:numPr>
          <w:ilvl w:val="0"/>
          <w:numId w:val="45"/>
        </w:numPr>
        <w:jc w:val="both"/>
        <w:rPr>
          <w:rFonts w:cs="Arial"/>
          <w:bCs/>
          <w:iCs/>
          <w:szCs w:val="28"/>
          <w:lang w:val="en-GB"/>
        </w:rPr>
      </w:pPr>
      <w:r w:rsidRPr="00E55443">
        <w:rPr>
          <w:rFonts w:cs="Arial"/>
          <w:bCs/>
          <w:i/>
          <w:iCs/>
          <w:szCs w:val="28"/>
          <w:lang w:val="en-GB"/>
        </w:rPr>
        <w:t>&lt;Protocol&gt;</w:t>
      </w:r>
      <w:r w:rsidRPr="00E55443">
        <w:rPr>
          <w:rFonts w:cs="Arial"/>
          <w:bCs/>
          <w:iCs/>
          <w:szCs w:val="28"/>
          <w:lang w:val="en-GB"/>
        </w:rPr>
        <w:t xml:space="preserve"> – Instances of &lt;Protocol&gt; represent a description of, for example, standard operating procedures or data processing instructions. In </w:t>
      </w:r>
      <w:r w:rsidR="0049406F" w:rsidRPr="00E55443">
        <w:rPr>
          <w:rFonts w:cs="Arial"/>
          <w:bCs/>
          <w:iCs/>
          <w:szCs w:val="28"/>
          <w:lang w:val="en-GB"/>
        </w:rPr>
        <w:t>GelML</w:t>
      </w:r>
      <w:r w:rsidRPr="00E55443">
        <w:rPr>
          <w:rFonts w:cs="Arial"/>
          <w:bCs/>
          <w:iCs/>
          <w:szCs w:val="28"/>
          <w:lang w:val="en-GB"/>
        </w:rPr>
        <w:t>, extensions have been created to model analyses and the associated sets of parameters used in a data analysis routine (for peptide and protein identification).</w:t>
      </w:r>
    </w:p>
    <w:p w14:paraId="2176961E" w14:textId="77777777" w:rsidR="00074120" w:rsidRPr="00E55443" w:rsidRDefault="00074120" w:rsidP="006513EC">
      <w:pPr>
        <w:numPr>
          <w:ilvl w:val="0"/>
          <w:numId w:val="45"/>
        </w:numPr>
        <w:jc w:val="both"/>
        <w:rPr>
          <w:rFonts w:cs="Arial"/>
          <w:bCs/>
          <w:iCs/>
          <w:szCs w:val="28"/>
          <w:lang w:val="en-GB"/>
        </w:rPr>
      </w:pPr>
      <w:r w:rsidRPr="00E55443">
        <w:rPr>
          <w:rFonts w:cs="Arial"/>
          <w:bCs/>
          <w:i/>
          <w:iCs/>
          <w:szCs w:val="28"/>
          <w:lang w:val="en-GB"/>
        </w:rPr>
        <w:t>&lt;ProtocolApplication&gt;</w:t>
      </w:r>
      <w:r w:rsidRPr="00E55443">
        <w:rPr>
          <w:rFonts w:cs="Arial"/>
          <w:bCs/>
          <w:iCs/>
          <w:szCs w:val="28"/>
          <w:lang w:val="en-GB"/>
        </w:rPr>
        <w:t xml:space="preserve"> represents the running of a &lt;Protocol&gt;, mapping the input and output data sets, and thus allowing different processes to be tied together through a chain of inputs and outputs. </w:t>
      </w:r>
    </w:p>
    <w:p w14:paraId="5D69D277" w14:textId="77777777" w:rsidR="00074120" w:rsidRPr="00E55443" w:rsidRDefault="00074120" w:rsidP="006513EC">
      <w:pPr>
        <w:numPr>
          <w:ilvl w:val="0"/>
          <w:numId w:val="45"/>
        </w:numPr>
        <w:jc w:val="both"/>
        <w:rPr>
          <w:rFonts w:cs="Arial"/>
          <w:bCs/>
          <w:iCs/>
          <w:szCs w:val="28"/>
          <w:lang w:val="en-GB"/>
        </w:rPr>
      </w:pPr>
      <w:r w:rsidRPr="00E55443">
        <w:rPr>
          <w:rFonts w:cs="Arial"/>
          <w:bCs/>
          <w:i/>
          <w:iCs/>
          <w:szCs w:val="28"/>
          <w:lang w:val="en-GB"/>
        </w:rPr>
        <w:t>&lt;Material&gt;</w:t>
      </w:r>
      <w:r w:rsidRPr="00E55443">
        <w:rPr>
          <w:rFonts w:cs="Arial"/>
          <w:bCs/>
          <w:iCs/>
          <w:szCs w:val="28"/>
          <w:lang w:val="en-GB"/>
        </w:rPr>
        <w:t xml:space="preserve"> from FuGE represents materials or samples and is extended in </w:t>
      </w:r>
      <w:r w:rsidR="0049406F" w:rsidRPr="00E55443">
        <w:rPr>
          <w:rFonts w:cs="Arial"/>
          <w:bCs/>
          <w:iCs/>
          <w:szCs w:val="28"/>
          <w:lang w:val="en-GB"/>
        </w:rPr>
        <w:t>GelML</w:t>
      </w:r>
      <w:r w:rsidRPr="00E55443">
        <w:rPr>
          <w:rFonts w:cs="Arial"/>
          <w:bCs/>
          <w:iCs/>
          <w:szCs w:val="28"/>
          <w:lang w:val="en-GB"/>
        </w:rPr>
        <w:t xml:space="preserve"> to capture descriptions of the starting sample(s) that has been analysed. Controlled vocabulary or ontology terms can be attached to represent the properties of the sample.</w:t>
      </w:r>
    </w:p>
    <w:p w14:paraId="3FBC09B4" w14:textId="77777777" w:rsidR="00074120" w:rsidRPr="00E55443" w:rsidRDefault="00074120" w:rsidP="006513EC">
      <w:pPr>
        <w:numPr>
          <w:ilvl w:val="0"/>
          <w:numId w:val="45"/>
        </w:numPr>
        <w:jc w:val="both"/>
        <w:rPr>
          <w:rFonts w:cs="Arial"/>
          <w:bCs/>
          <w:iCs/>
          <w:szCs w:val="28"/>
          <w:lang w:val="en-GB"/>
        </w:rPr>
      </w:pPr>
      <w:r w:rsidRPr="00E55443">
        <w:rPr>
          <w:rFonts w:cs="Arial"/>
          <w:bCs/>
          <w:i/>
          <w:iCs/>
          <w:szCs w:val="28"/>
          <w:lang w:val="en-GB"/>
        </w:rPr>
        <w:t>Controlled vocabulary terms</w:t>
      </w:r>
      <w:r w:rsidRPr="00E55443">
        <w:rPr>
          <w:rFonts w:cs="Arial"/>
          <w:bCs/>
          <w:iCs/>
          <w:szCs w:val="28"/>
          <w:lang w:val="en-GB"/>
        </w:rPr>
        <w:t xml:space="preserve"> - An alteration has been made in the FuGE schema, to use the mzML mechanism for referencing controlled vocabulary terms, rather than the more complex ontology term specification in the standard FuGE schema.</w:t>
      </w:r>
    </w:p>
    <w:p w14:paraId="2BCD1C81" w14:textId="77777777" w:rsidR="00437108" w:rsidRPr="00E55443" w:rsidRDefault="00437108" w:rsidP="002F01B3">
      <w:pPr>
        <w:rPr>
          <w:lang w:val="en-GB"/>
        </w:rPr>
      </w:pPr>
    </w:p>
    <w:p w14:paraId="76CB39BB" w14:textId="77777777" w:rsidR="001129A6" w:rsidRPr="00E55443" w:rsidRDefault="001129A6" w:rsidP="002F01B3">
      <w:pPr>
        <w:rPr>
          <w:lang w:val="en-GB"/>
        </w:rPr>
      </w:pPr>
    </w:p>
    <w:p w14:paraId="6D72B5F7" w14:textId="77777777" w:rsidR="0049406F" w:rsidRPr="00E55443" w:rsidRDefault="0049406F" w:rsidP="00607D34">
      <w:pPr>
        <w:pStyle w:val="Heading2"/>
        <w:rPr>
          <w:lang w:val="en-GB"/>
        </w:rPr>
      </w:pPr>
      <w:bookmarkStart w:id="16" w:name="_Toc264891947"/>
      <w:r w:rsidRPr="00E55443">
        <w:rPr>
          <w:lang w:val="en-GB"/>
        </w:rPr>
        <w:t xml:space="preserve">Changes from GelML </w:t>
      </w:r>
      <w:r w:rsidRPr="00607D34">
        <w:t>version</w:t>
      </w:r>
      <w:r w:rsidRPr="00E55443">
        <w:rPr>
          <w:lang w:val="en-GB"/>
        </w:rPr>
        <w:t xml:space="preserve"> 1.0</w:t>
      </w:r>
      <w:bookmarkEnd w:id="16"/>
    </w:p>
    <w:p w14:paraId="64BBA875" w14:textId="77777777" w:rsidR="0049406F" w:rsidRPr="00E55443" w:rsidRDefault="0049406F" w:rsidP="001E283C">
      <w:pPr>
        <w:jc w:val="both"/>
        <w:rPr>
          <w:lang w:val="en-GB"/>
        </w:rPr>
      </w:pPr>
      <w:r w:rsidRPr="00E55443">
        <w:rPr>
          <w:lang w:val="en-GB"/>
        </w:rPr>
        <w:t xml:space="preserve">GelML version 1.0 was developed in the Unified Modeling Language (UML), which was subsequently mapped automatically to an XML Schema (XSD) using pre-defined mapping rules. The development approach has subsequently altered to work directly with the GelML XSD and the FuGElight XSD, following the approach used by other PSI workgroups. </w:t>
      </w:r>
      <w:r w:rsidR="001E283C" w:rsidRPr="00E55443">
        <w:rPr>
          <w:lang w:val="en-GB"/>
        </w:rPr>
        <w:t xml:space="preserve">The content of the most of the models within GelML v1.1 remain largely unchanged from GelML v1.0, although the model contains less flexibility, since FuGElight does not have the top-level hierarchy element </w:t>
      </w:r>
      <w:r w:rsidR="001E283C" w:rsidRPr="00426102">
        <w:rPr>
          <w:rFonts w:ascii="Courier New" w:hAnsi="Courier New" w:cs="Courier New"/>
          <w:lang w:val="en-GB"/>
        </w:rPr>
        <w:t>Describable</w:t>
      </w:r>
      <w:r w:rsidR="001E283C" w:rsidRPr="00E55443">
        <w:rPr>
          <w:lang w:val="en-GB"/>
        </w:rPr>
        <w:t xml:space="preserve">, which is present in FuGE to give all elements extensibility </w:t>
      </w:r>
      <w:r w:rsidR="00426102">
        <w:rPr>
          <w:lang w:val="en-GB"/>
        </w:rPr>
        <w:t>with the</w:t>
      </w:r>
      <w:r w:rsidR="001E283C" w:rsidRPr="00E55443">
        <w:rPr>
          <w:lang w:val="en-GB"/>
        </w:rPr>
        <w:t xml:space="preserve"> </w:t>
      </w:r>
      <w:r w:rsidR="001E283C" w:rsidRPr="00426102">
        <w:rPr>
          <w:rFonts w:ascii="Courier New" w:hAnsi="Courier New" w:cs="Courier New"/>
          <w:lang w:val="en-GB"/>
        </w:rPr>
        <w:t xml:space="preserve">NameValueType </w:t>
      </w:r>
      <w:r w:rsidR="00426102">
        <w:rPr>
          <w:lang w:val="en-GB"/>
        </w:rPr>
        <w:t>element a</w:t>
      </w:r>
      <w:r w:rsidR="001E283C" w:rsidRPr="00E55443">
        <w:rPr>
          <w:lang w:val="en-GB"/>
        </w:rPr>
        <w:t xml:space="preserve">nd ontology terms, and provides audit trails and security settings. </w:t>
      </w:r>
      <w:r w:rsidR="00975CC4" w:rsidRPr="00E55443">
        <w:rPr>
          <w:lang w:val="en-GB"/>
        </w:rPr>
        <w:t xml:space="preserve">These features </w:t>
      </w:r>
      <w:r w:rsidR="000355E6" w:rsidRPr="00E55443">
        <w:rPr>
          <w:lang w:val="en-GB"/>
        </w:rPr>
        <w:t xml:space="preserve">are no longer available within GelML v 1.1. </w:t>
      </w:r>
    </w:p>
    <w:p w14:paraId="0E3A87B8" w14:textId="77777777" w:rsidR="00C946F2" w:rsidRPr="00E55443" w:rsidRDefault="00C946F2" w:rsidP="002F01B3">
      <w:pPr>
        <w:rPr>
          <w:lang w:val="en-GB"/>
        </w:rPr>
      </w:pPr>
    </w:p>
    <w:p w14:paraId="767550F1" w14:textId="77777777" w:rsidR="00232BC7" w:rsidRPr="00232BC7" w:rsidRDefault="00232BC7" w:rsidP="00824A10">
      <w:pPr>
        <w:pStyle w:val="Heading2"/>
        <w:rPr>
          <w:lang w:val="en-GB"/>
        </w:rPr>
      </w:pPr>
      <w:bookmarkStart w:id="17" w:name="_Toc238529219"/>
      <w:bookmarkStart w:id="18" w:name="_Toc264891948"/>
      <w:r w:rsidRPr="00232BC7">
        <w:rPr>
          <w:lang w:val="en-GB"/>
        </w:rPr>
        <w:t xml:space="preserve">The PSI </w:t>
      </w:r>
      <w:r>
        <w:rPr>
          <w:lang w:val="en-GB"/>
        </w:rPr>
        <w:t xml:space="preserve">Sample </w:t>
      </w:r>
      <w:r w:rsidRPr="00824A10">
        <w:t>Processing</w:t>
      </w:r>
      <w:r>
        <w:rPr>
          <w:lang w:val="en-GB"/>
        </w:rPr>
        <w:t xml:space="preserve"> and Separations</w:t>
      </w:r>
      <w:r w:rsidRPr="00232BC7">
        <w:rPr>
          <w:lang w:val="en-GB"/>
        </w:rPr>
        <w:t xml:space="preserve"> Controlled Vocabulary (</w:t>
      </w:r>
      <w:r>
        <w:rPr>
          <w:lang w:val="en-GB"/>
        </w:rPr>
        <w:t>sep</w:t>
      </w:r>
      <w:r w:rsidRPr="00232BC7">
        <w:rPr>
          <w:lang w:val="en-GB"/>
        </w:rPr>
        <w:t>CV)</w:t>
      </w:r>
      <w:bookmarkEnd w:id="17"/>
      <w:bookmarkEnd w:id="18"/>
    </w:p>
    <w:p w14:paraId="0DAF291C" w14:textId="77777777" w:rsidR="000B27EA" w:rsidRDefault="00232BC7" w:rsidP="00266F11">
      <w:pPr>
        <w:jc w:val="both"/>
        <w:rPr>
          <w:lang w:val="en-GB"/>
        </w:rPr>
      </w:pPr>
      <w:r w:rsidRPr="00232BC7">
        <w:rPr>
          <w:lang w:val="en-GB"/>
        </w:rPr>
        <w:t xml:space="preserve">The </w:t>
      </w:r>
      <w:r w:rsidR="00266F11">
        <w:rPr>
          <w:lang w:val="en-GB"/>
        </w:rPr>
        <w:t>sepCV</w:t>
      </w:r>
      <w:r w:rsidRPr="00232BC7">
        <w:rPr>
          <w:lang w:val="en-GB"/>
        </w:rPr>
        <w:t xml:space="preserve"> controlled vocabulary is intended to provide terms for annotation of </w:t>
      </w:r>
      <w:r w:rsidR="008978EC">
        <w:rPr>
          <w:lang w:val="en-GB"/>
        </w:rPr>
        <w:t>GelML</w:t>
      </w:r>
      <w:r w:rsidRPr="00232BC7">
        <w:rPr>
          <w:lang w:val="en-GB"/>
        </w:rPr>
        <w:t xml:space="preserve"> and </w:t>
      </w:r>
      <w:r w:rsidR="008978EC">
        <w:rPr>
          <w:lang w:val="en-GB"/>
        </w:rPr>
        <w:t>other formats developed by the PSI-SP group</w:t>
      </w:r>
      <w:r w:rsidRPr="00232BC7">
        <w:rPr>
          <w:lang w:val="en-GB"/>
        </w:rPr>
        <w:t xml:space="preserve">. Some terms describe attributes that must be coupled with a numerical value attribute in the &lt;cvParam&gt; element (e.g. </w:t>
      </w:r>
      <w:r w:rsidR="000B27EA" w:rsidRPr="000B27EA">
        <w:rPr>
          <w:lang w:val="en-GB"/>
        </w:rPr>
        <w:t xml:space="preserve">sep:00197 </w:t>
      </w:r>
      <w:r w:rsidRPr="00232BC7">
        <w:rPr>
          <w:lang w:val="en-GB"/>
        </w:rPr>
        <w:t>“</w:t>
      </w:r>
      <w:r w:rsidR="000B27EA" w:rsidRPr="000B27EA">
        <w:rPr>
          <w:lang w:val="en-GB"/>
        </w:rPr>
        <w:t>sample volume</w:t>
      </w:r>
      <w:r w:rsidRPr="00232BC7">
        <w:rPr>
          <w:lang w:val="en-GB"/>
        </w:rPr>
        <w:t xml:space="preserve">”) and a unit for that value. </w:t>
      </w:r>
    </w:p>
    <w:p w14:paraId="13C8DEE2" w14:textId="77777777" w:rsidR="000B27EA" w:rsidRDefault="000B27EA" w:rsidP="00266F11">
      <w:pPr>
        <w:jc w:val="both"/>
        <w:rPr>
          <w:lang w:val="en-GB"/>
        </w:rPr>
      </w:pPr>
    </w:p>
    <w:p w14:paraId="1C1B3110" w14:textId="77777777" w:rsidR="000B27EA" w:rsidRPr="000B27EA" w:rsidRDefault="000B27EA" w:rsidP="00266F11">
      <w:pPr>
        <w:jc w:val="both"/>
        <w:rPr>
          <w:rFonts w:ascii="Courier New" w:hAnsi="Courier New" w:cs="Courier New"/>
          <w:sz w:val="16"/>
          <w:szCs w:val="16"/>
          <w:lang w:val="en-GB"/>
        </w:rPr>
      </w:pPr>
      <w:r w:rsidRPr="000B27EA">
        <w:rPr>
          <w:rFonts w:ascii="Courier New" w:hAnsi="Courier New" w:cs="Courier New"/>
          <w:sz w:val="16"/>
          <w:szCs w:val="16"/>
          <w:lang w:val="en-GB"/>
        </w:rPr>
        <w:t>&lt;cvParam cvRef="sepCV" accession="sep:00197" name="sample volume" value="20" unitCvRef="UO" unitAccession="UO:0000098" unitName="milliliter"/&gt;</w:t>
      </w:r>
    </w:p>
    <w:p w14:paraId="5A35E5B0" w14:textId="77777777" w:rsidR="000B27EA" w:rsidRDefault="000B27EA" w:rsidP="00266F11">
      <w:pPr>
        <w:jc w:val="both"/>
        <w:rPr>
          <w:lang w:val="en-GB"/>
        </w:rPr>
      </w:pPr>
    </w:p>
    <w:p w14:paraId="60B97796" w14:textId="77777777" w:rsidR="00607D34" w:rsidRDefault="00232BC7" w:rsidP="00266F11">
      <w:pPr>
        <w:jc w:val="both"/>
        <w:rPr>
          <w:lang w:val="en-GB"/>
        </w:rPr>
      </w:pPr>
      <w:r w:rsidRPr="00232BC7">
        <w:rPr>
          <w:lang w:val="en-GB"/>
        </w:rPr>
        <w:t>The terms that require a value are denoted by having a “datatype” key-value pair in the CV itself. Terms that need to be qualified with units are denoted by have a “has_units” key in the CV itself</w:t>
      </w:r>
      <w:r w:rsidR="00607D34">
        <w:rPr>
          <w:lang w:val="en-GB"/>
        </w:rPr>
        <w:t>:</w:t>
      </w:r>
    </w:p>
    <w:p w14:paraId="462DAFDA" w14:textId="77777777" w:rsidR="00607D34" w:rsidRDefault="00607D34" w:rsidP="00266F11">
      <w:pPr>
        <w:jc w:val="both"/>
        <w:rPr>
          <w:lang w:val="en-GB"/>
        </w:rPr>
      </w:pPr>
    </w:p>
    <w:p w14:paraId="61C0096C" w14:textId="77777777" w:rsidR="00607D34" w:rsidRPr="00607D34" w:rsidRDefault="00607D34" w:rsidP="00607D34">
      <w:pPr>
        <w:jc w:val="both"/>
        <w:rPr>
          <w:rFonts w:ascii="Courier New" w:hAnsi="Courier New" w:cs="Courier New"/>
          <w:sz w:val="16"/>
          <w:szCs w:val="16"/>
          <w:lang w:val="en-GB"/>
        </w:rPr>
      </w:pPr>
      <w:r w:rsidRPr="00607D34">
        <w:rPr>
          <w:rFonts w:ascii="Courier New" w:hAnsi="Courier New" w:cs="Courier New"/>
          <w:sz w:val="16"/>
          <w:szCs w:val="16"/>
          <w:lang w:val="en-GB"/>
        </w:rPr>
        <w:t>relationship: has_units UO:0000098 ! milliliter</w:t>
      </w:r>
    </w:p>
    <w:p w14:paraId="1F365C2A" w14:textId="77777777" w:rsidR="00607D34" w:rsidRPr="00607D34" w:rsidRDefault="00607D34" w:rsidP="00607D34">
      <w:pPr>
        <w:jc w:val="both"/>
        <w:rPr>
          <w:rFonts w:ascii="Courier New" w:hAnsi="Courier New" w:cs="Courier New"/>
          <w:sz w:val="16"/>
          <w:szCs w:val="16"/>
          <w:lang w:val="en-GB"/>
        </w:rPr>
      </w:pPr>
      <w:r w:rsidRPr="00607D34">
        <w:rPr>
          <w:rFonts w:ascii="Courier New" w:hAnsi="Courier New" w:cs="Courier New"/>
          <w:sz w:val="16"/>
          <w:szCs w:val="16"/>
          <w:lang w:val="en-GB"/>
        </w:rPr>
        <w:t>relationship: has_units UO:0000101 ! microliter</w:t>
      </w:r>
    </w:p>
    <w:p w14:paraId="037A6844" w14:textId="77777777" w:rsidR="00607D34" w:rsidRDefault="00607D34" w:rsidP="00607D34">
      <w:pPr>
        <w:jc w:val="both"/>
        <w:rPr>
          <w:lang w:val="en-GB"/>
        </w:rPr>
      </w:pPr>
    </w:p>
    <w:p w14:paraId="09FEA43D" w14:textId="77777777" w:rsidR="00232BC7" w:rsidRPr="00232BC7" w:rsidRDefault="00232BC7" w:rsidP="00607D34">
      <w:pPr>
        <w:jc w:val="both"/>
        <w:rPr>
          <w:lang w:val="en-GB"/>
        </w:rPr>
      </w:pPr>
      <w:r w:rsidRPr="00232BC7">
        <w:rPr>
          <w:lang w:val="en-GB"/>
        </w:rPr>
        <w:t>The details of which terms are allowed or required in a given schema section is reported in the mapping file (Section</w:t>
      </w:r>
      <w:r w:rsidR="00607D34">
        <w:rPr>
          <w:lang w:val="en-GB"/>
        </w:rPr>
        <w:t xml:space="preserve"> </w:t>
      </w:r>
      <w:r w:rsidR="00607D34">
        <w:rPr>
          <w:lang w:val="en-GB"/>
        </w:rPr>
        <w:fldChar w:fldCharType="begin"/>
      </w:r>
      <w:r w:rsidR="00607D34">
        <w:rPr>
          <w:lang w:val="en-GB"/>
        </w:rPr>
        <w:instrText xml:space="preserve"> REF _Ref217200132 \r \h </w:instrText>
      </w:r>
      <w:r w:rsidR="00607D34">
        <w:rPr>
          <w:lang w:val="en-GB"/>
        </w:rPr>
      </w:r>
      <w:r w:rsidR="00607D34">
        <w:rPr>
          <w:lang w:val="en-GB"/>
        </w:rPr>
        <w:fldChar w:fldCharType="separate"/>
      </w:r>
      <w:r w:rsidR="00607D34">
        <w:rPr>
          <w:lang w:val="en-GB"/>
        </w:rPr>
        <w:t>3.4</w:t>
      </w:r>
      <w:r w:rsidR="00607D34">
        <w:rPr>
          <w:lang w:val="en-GB"/>
        </w:rPr>
        <w:fldChar w:fldCharType="end"/>
      </w:r>
      <w:r w:rsidRPr="00232BC7">
        <w:rPr>
          <w:lang w:val="en-GB"/>
        </w:rPr>
        <w:t xml:space="preserve">). </w:t>
      </w:r>
    </w:p>
    <w:p w14:paraId="08EF8018" w14:textId="77777777" w:rsidR="00232BC7" w:rsidRPr="00232BC7" w:rsidRDefault="00232BC7" w:rsidP="00232BC7">
      <w:pPr>
        <w:rPr>
          <w:lang w:val="en-GB"/>
        </w:rPr>
      </w:pPr>
    </w:p>
    <w:p w14:paraId="6711DA94" w14:textId="77777777" w:rsidR="00232BC7" w:rsidRPr="00232BC7" w:rsidRDefault="00232BC7" w:rsidP="003A75FB">
      <w:pPr>
        <w:jc w:val="both"/>
        <w:rPr>
          <w:lang w:val="en-GB"/>
        </w:rPr>
      </w:pPr>
      <w:r w:rsidRPr="00232BC7">
        <w:rPr>
          <w:lang w:val="en-GB"/>
        </w:rPr>
        <w:t xml:space="preserve">As recommended by the PSI CV guidelines, </w:t>
      </w:r>
      <w:r w:rsidR="00521FC8">
        <w:rPr>
          <w:lang w:val="en-GB"/>
        </w:rPr>
        <w:t>sepCV</w:t>
      </w:r>
      <w:r w:rsidR="00BE2A40">
        <w:rPr>
          <w:lang w:val="en-GB"/>
        </w:rPr>
        <w:t xml:space="preserve"> </w:t>
      </w:r>
      <w:r w:rsidRPr="00232BC7">
        <w:rPr>
          <w:lang w:val="en-GB"/>
        </w:rPr>
        <w:t xml:space="preserve">should be dynamically maintained via the </w:t>
      </w:r>
      <w:hyperlink r:id="rId16" w:history="1">
        <w:r w:rsidR="003A75FB" w:rsidRPr="00FD28E4">
          <w:rPr>
            <w:rStyle w:val="Hyperlink"/>
          </w:rPr>
          <w:t>psidev-gps-dev@lists.sourceforge.net</w:t>
        </w:r>
      </w:hyperlink>
      <w:r w:rsidRPr="00232BC7">
        <w:rPr>
          <w:lang w:val="en-GB"/>
        </w:rPr>
        <w:t xml:space="preserve"> mailing list that allows any user to request new terms in </w:t>
      </w:r>
      <w:r w:rsidRPr="00232BC7">
        <w:rPr>
          <w:lang w:val="en-GB"/>
        </w:rPr>
        <w:lastRenderedPageBreak/>
        <w:t xml:space="preserve">agreement with the community involved. Once a consensus is reached among the community the new terms are added within few days. If there is no obvious consensus, the CV coordinators committee should vote and make a decision. A new </w:t>
      </w:r>
      <w:r w:rsidR="003A75FB">
        <w:rPr>
          <w:lang w:val="en-GB"/>
        </w:rPr>
        <w:t>sepCV OBO file</w:t>
      </w:r>
      <w:r w:rsidRPr="00232BC7">
        <w:rPr>
          <w:lang w:val="en-GB"/>
        </w:rPr>
        <w:t xml:space="preserve"> 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32FB5302" w14:textId="77777777" w:rsidR="00232BC7" w:rsidRPr="00232BC7" w:rsidRDefault="00232BC7" w:rsidP="00232BC7">
      <w:pPr>
        <w:numPr>
          <w:ilvl w:val="0"/>
          <w:numId w:val="48"/>
        </w:numPr>
        <w:rPr>
          <w:lang w:val="en-GB"/>
        </w:rPr>
      </w:pPr>
      <w:r w:rsidRPr="00232BC7">
        <w:rPr>
          <w:lang w:val="en-GB"/>
        </w:rPr>
        <w:t>x should be increased when a first level term is renamed, added, deleted or rearranged in the structure. Such rearrangement will be rare and is very likely to have repercussion on the mapping.</w:t>
      </w:r>
    </w:p>
    <w:p w14:paraId="6EAC3523" w14:textId="77777777" w:rsidR="00232BC7" w:rsidRPr="00232BC7" w:rsidRDefault="00232BC7" w:rsidP="00232BC7">
      <w:pPr>
        <w:numPr>
          <w:ilvl w:val="0"/>
          <w:numId w:val="48"/>
        </w:numPr>
        <w:rPr>
          <w:lang w:val="en-GB"/>
        </w:rPr>
      </w:pPr>
      <w:r w:rsidRPr="00232BC7">
        <w:rPr>
          <w:lang w:val="en-GB"/>
        </w:rPr>
        <w:t>y should be increased when any other term except the first level one is altered.</w:t>
      </w:r>
    </w:p>
    <w:p w14:paraId="5F7F6F82" w14:textId="77777777" w:rsidR="00232BC7" w:rsidRPr="00232BC7" w:rsidRDefault="00232BC7" w:rsidP="00232BC7">
      <w:pPr>
        <w:numPr>
          <w:ilvl w:val="0"/>
          <w:numId w:val="48"/>
        </w:numPr>
        <w:rPr>
          <w:lang w:val="en-GB"/>
        </w:rPr>
      </w:pPr>
      <w:r w:rsidRPr="00232BC7">
        <w:rPr>
          <w:lang w:val="en-GB"/>
        </w:rPr>
        <w:t>z should be increased when there is no term addition or deletion but just editing on the definitions or other minor changes.</w:t>
      </w:r>
    </w:p>
    <w:p w14:paraId="36E5A85E" w14:textId="77777777" w:rsidR="00232BC7" w:rsidRPr="00232BC7" w:rsidRDefault="00232BC7" w:rsidP="00232BC7">
      <w:pPr>
        <w:rPr>
          <w:lang w:val="en-GB"/>
        </w:rPr>
      </w:pPr>
    </w:p>
    <w:p w14:paraId="2378E555" w14:textId="77777777" w:rsidR="00232BC7" w:rsidRPr="00232BC7" w:rsidRDefault="00232BC7" w:rsidP="00232BC7">
      <w:r w:rsidRPr="00232BC7">
        <w:t>The following ontologies or controlled vocabularies specified below may also be suitable or required in certain instances:</w:t>
      </w:r>
    </w:p>
    <w:p w14:paraId="7002B6C8" w14:textId="77777777" w:rsidR="00232BC7" w:rsidRPr="00232BC7" w:rsidRDefault="00232BC7" w:rsidP="00232BC7">
      <w:pPr>
        <w:numPr>
          <w:ilvl w:val="0"/>
          <w:numId w:val="40"/>
        </w:numPr>
      </w:pPr>
      <w:r w:rsidRPr="00232BC7">
        <w:t>Unit Ontology (</w:t>
      </w:r>
      <w:hyperlink r:id="rId17" w:history="1">
        <w:r w:rsidRPr="00232BC7">
          <w:rPr>
            <w:rStyle w:val="Hyperlink"/>
          </w:rPr>
          <w:t>http://www.obofoundry.org/cgi-bin/detail.cgi?id=unit</w:t>
        </w:r>
      </w:hyperlink>
      <w:r w:rsidRPr="00232BC7">
        <w:t>)</w:t>
      </w:r>
    </w:p>
    <w:p w14:paraId="332B0CBF" w14:textId="77777777" w:rsidR="00232BC7" w:rsidRPr="00232BC7" w:rsidRDefault="00232BC7" w:rsidP="00232BC7">
      <w:pPr>
        <w:numPr>
          <w:ilvl w:val="0"/>
          <w:numId w:val="40"/>
        </w:numPr>
        <w:rPr>
          <w:lang w:val="pt-BR"/>
        </w:rPr>
      </w:pPr>
      <w:r w:rsidRPr="00232BC7">
        <w:rPr>
          <w:lang w:val="pt-BR"/>
        </w:rPr>
        <w:t>ChEBI (</w:t>
      </w:r>
      <w:hyperlink r:id="rId18" w:history="1">
        <w:r w:rsidRPr="00232BC7">
          <w:rPr>
            <w:rStyle w:val="Hyperlink"/>
            <w:lang w:val="pt-BR"/>
          </w:rPr>
          <w:t>http://www.ebi.ac.uk/chebi/</w:t>
        </w:r>
      </w:hyperlink>
      <w:r w:rsidRPr="00232BC7">
        <w:rPr>
          <w:lang w:val="pt-BR"/>
        </w:rPr>
        <w:t>)</w:t>
      </w:r>
    </w:p>
    <w:p w14:paraId="1594B90E" w14:textId="77777777" w:rsidR="00232BC7" w:rsidRPr="00232BC7" w:rsidRDefault="00232BC7" w:rsidP="00232BC7">
      <w:pPr>
        <w:numPr>
          <w:ilvl w:val="0"/>
          <w:numId w:val="40"/>
        </w:numPr>
      </w:pPr>
      <w:r w:rsidRPr="00232BC7">
        <w:t xml:space="preserve">OBI (Ontology of Biological Investigations - </w:t>
      </w:r>
      <w:hyperlink r:id="rId19" w:history="1">
        <w:r w:rsidRPr="00232BC7">
          <w:rPr>
            <w:rStyle w:val="Hyperlink"/>
          </w:rPr>
          <w:t>http://obi.sourceforge.net/</w:t>
        </w:r>
      </w:hyperlink>
      <w:r w:rsidRPr="00232BC7">
        <w:t>)</w:t>
      </w:r>
    </w:p>
    <w:p w14:paraId="058C145F" w14:textId="77777777" w:rsidR="00232BC7" w:rsidRPr="00232BC7" w:rsidRDefault="00232BC7" w:rsidP="00232BC7">
      <w:pPr>
        <w:numPr>
          <w:ilvl w:val="0"/>
          <w:numId w:val="40"/>
        </w:numPr>
      </w:pPr>
      <w:r w:rsidRPr="00232BC7">
        <w:t xml:space="preserve">PSI Protein modifications workgroup - </w:t>
      </w:r>
      <w:hyperlink r:id="rId20" w:history="1">
        <w:r w:rsidRPr="00232BC7">
          <w:rPr>
            <w:rStyle w:val="Hyperlink"/>
          </w:rPr>
          <w:t>http://psidev.sourceforge.net/mod/data/PSI-MOD.obo</w:t>
        </w:r>
      </w:hyperlink>
    </w:p>
    <w:p w14:paraId="69F64285" w14:textId="77777777" w:rsidR="00232BC7" w:rsidRPr="00232BC7" w:rsidRDefault="00232BC7" w:rsidP="00232BC7">
      <w:pPr>
        <w:numPr>
          <w:ilvl w:val="0"/>
          <w:numId w:val="40"/>
        </w:numPr>
      </w:pPr>
      <w:r w:rsidRPr="00232BC7">
        <w:t xml:space="preserve">Unimod modifications database - </w:t>
      </w:r>
      <w:hyperlink r:id="rId21" w:history="1">
        <w:r w:rsidRPr="00232BC7">
          <w:rPr>
            <w:rStyle w:val="Hyperlink"/>
          </w:rPr>
          <w:t>http://www.unimod.org/obo/unimod.obo</w:t>
        </w:r>
      </w:hyperlink>
    </w:p>
    <w:p w14:paraId="2762E97F" w14:textId="77777777" w:rsidR="00607D34" w:rsidRDefault="00607D34" w:rsidP="002F01B3">
      <w:pPr>
        <w:rPr>
          <w:lang w:val="en-GB"/>
        </w:rPr>
      </w:pPr>
    </w:p>
    <w:p w14:paraId="18A4664F" w14:textId="77777777" w:rsidR="00607D34" w:rsidRDefault="00607D34" w:rsidP="00607D34">
      <w:pPr>
        <w:pStyle w:val="Heading2"/>
        <w:rPr>
          <w:lang w:val="en-GB"/>
        </w:rPr>
      </w:pPr>
      <w:bookmarkStart w:id="19" w:name="_Ref217200132"/>
      <w:bookmarkStart w:id="20" w:name="_Toc238529220"/>
      <w:bookmarkStart w:id="21" w:name="_Toc264891949"/>
      <w:r>
        <w:rPr>
          <w:lang w:val="en-GB"/>
        </w:rPr>
        <w:t xml:space="preserve">Validation of controlled </w:t>
      </w:r>
      <w:r w:rsidRPr="00607D34">
        <w:t>vocabulary</w:t>
      </w:r>
      <w:r>
        <w:rPr>
          <w:lang w:val="en-GB"/>
        </w:rPr>
        <w:t xml:space="preserve"> terms</w:t>
      </w:r>
      <w:bookmarkEnd w:id="19"/>
      <w:bookmarkEnd w:id="20"/>
      <w:bookmarkEnd w:id="21"/>
    </w:p>
    <w:p w14:paraId="75F5AEE0" w14:textId="77777777" w:rsidR="00607D34" w:rsidRDefault="00607D34" w:rsidP="00B01DD4">
      <w:pPr>
        <w:jc w:val="both"/>
        <w:rPr>
          <w:lang w:val="en-GB"/>
        </w:rPr>
      </w:pPr>
      <w:r>
        <w:rPr>
          <w:lang w:val="en-GB"/>
        </w:rPr>
        <w:t xml:space="preserve">The correct usage of controlled vocabulary terms within mzIdentML is governed by the use of a mapping file which defines each XML location (XPath) where a </w:t>
      </w:r>
      <w:r w:rsidRPr="00B01DD4">
        <w:rPr>
          <w:rFonts w:ascii="Courier New" w:hAnsi="Courier New" w:cs="Courier New"/>
          <w:lang w:val="en-GB"/>
        </w:rPr>
        <w:t>cvParam</w:t>
      </w:r>
      <w:r>
        <w:rPr>
          <w:lang w:val="en-GB"/>
        </w:rPr>
        <w:t xml:space="preserve"> instance can be used, and the allowed terms from </w:t>
      </w:r>
      <w:r w:rsidR="00B01DD4">
        <w:rPr>
          <w:lang w:val="en-GB"/>
        </w:rPr>
        <w:t>sepCV</w:t>
      </w:r>
      <w:r>
        <w:rPr>
          <w:lang w:val="en-GB"/>
        </w:rPr>
        <w:t>, or other, controlled vocabularies.</w:t>
      </w:r>
      <w:r w:rsidRPr="00D861D4">
        <w:rPr>
          <w:lang w:val="en-GB"/>
        </w:rPr>
        <w:t xml:space="preserve"> Th</w:t>
      </w:r>
      <w:r>
        <w:rPr>
          <w:lang w:val="en-GB"/>
        </w:rPr>
        <w:t>e mapping</w:t>
      </w:r>
      <w:r w:rsidRPr="00D861D4">
        <w:rPr>
          <w:lang w:val="en-GB"/>
        </w:rPr>
        <w:t xml:space="preserve"> file is read and interpreted by validation software, checking that the data annotation is consistent. The mapping file needs to be checked and updated when the structure of CV is changed, and in some instances when new terms are added to the CV.</w:t>
      </w:r>
      <w:r>
        <w:rPr>
          <w:lang w:val="en-GB"/>
        </w:rPr>
        <w:t xml:space="preserve"> The draft specifications for the mapping file can be found here: </w:t>
      </w:r>
      <w:hyperlink r:id="rId22" w:history="1">
        <w:r w:rsidRPr="00281873">
          <w:rPr>
            <w:rStyle w:val="Hyperlink"/>
            <w:lang w:val="en-GB"/>
          </w:rPr>
          <w:t>http://www.psidev.info/files/validator/PSI-Mapping.doc</w:t>
        </w:r>
      </w:hyperlink>
      <w:r>
        <w:rPr>
          <w:lang w:val="en-GB"/>
        </w:rPr>
        <w:t xml:space="preserve">. XML paths are associated with CV terms along with a requirement level (MAY, SHOULD or MUST) defining what should be reported by validation software if one of the mapped terms is not provided in an instance document. Example validation software based on the mapping file has been implemented as part of OpenMS: </w:t>
      </w:r>
      <w:hyperlink r:id="rId23" w:history="1">
        <w:r w:rsidRPr="00A81634">
          <w:rPr>
            <w:rStyle w:val="Hyperlink"/>
            <w:lang w:val="en-GB"/>
          </w:rPr>
          <w:t>www.psidev.info/validator</w:t>
        </w:r>
      </w:hyperlink>
      <w:r>
        <w:rPr>
          <w:lang w:val="en-GB"/>
        </w:rPr>
        <w:t xml:space="preserve">, which has been used to perform syntactic and semantic validation of the example files listed in Section </w:t>
      </w:r>
      <w:r>
        <w:rPr>
          <w:lang w:val="en-GB"/>
        </w:rPr>
        <w:fldChar w:fldCharType="begin"/>
      </w:r>
      <w:r>
        <w:rPr>
          <w:lang w:val="en-GB"/>
        </w:rPr>
        <w:instrText xml:space="preserve"> REF _Ref216762256 \r \h </w:instrText>
      </w:r>
      <w:r>
        <w:rPr>
          <w:lang w:val="en-GB"/>
        </w:rPr>
      </w:r>
      <w:r>
        <w:rPr>
          <w:lang w:val="en-GB"/>
        </w:rPr>
        <w:instrText xml:space="preserve"> \* MERGEFORMAT </w:instrText>
      </w:r>
      <w:r>
        <w:rPr>
          <w:lang w:val="en-GB"/>
        </w:rPr>
        <w:fldChar w:fldCharType="separate"/>
      </w:r>
      <w:r>
        <w:rPr>
          <w:lang w:val="en-GB"/>
        </w:rPr>
        <w:t>5.4</w:t>
      </w:r>
      <w:r>
        <w:rPr>
          <w:lang w:val="en-GB"/>
        </w:rPr>
        <w:fldChar w:fldCharType="end"/>
      </w:r>
      <w:r>
        <w:rPr>
          <w:lang w:val="en-GB"/>
        </w:rPr>
        <w:t>.</w:t>
      </w:r>
    </w:p>
    <w:p w14:paraId="6D42C0D5" w14:textId="77777777" w:rsidR="00607D34" w:rsidRDefault="00607D34" w:rsidP="002F01B3">
      <w:pPr>
        <w:rPr>
          <w:lang w:val="en-GB"/>
        </w:rPr>
      </w:pPr>
    </w:p>
    <w:p w14:paraId="34EC9627" w14:textId="77777777" w:rsidR="006B24C4" w:rsidRPr="00E55443" w:rsidRDefault="006B24C4" w:rsidP="002F01B3">
      <w:pPr>
        <w:rPr>
          <w:lang w:val="en-GB"/>
        </w:rPr>
      </w:pPr>
    </w:p>
    <w:p w14:paraId="734929DC" w14:textId="77777777" w:rsidR="00631000" w:rsidRPr="00E55443" w:rsidRDefault="00631000" w:rsidP="00607D34">
      <w:pPr>
        <w:pStyle w:val="Heading1"/>
        <w:rPr>
          <w:lang w:val="en-GB"/>
        </w:rPr>
      </w:pPr>
      <w:bookmarkStart w:id="22" w:name="_Ref116791004"/>
      <w:bookmarkStart w:id="23" w:name="_Ref116791133"/>
      <w:bookmarkStart w:id="24" w:name="_Toc118017565"/>
      <w:bookmarkStart w:id="25" w:name="_Toc264891950"/>
      <w:r w:rsidRPr="00607D34">
        <w:t>Model</w:t>
      </w:r>
      <w:r w:rsidRPr="00E55443">
        <w:rPr>
          <w:lang w:val="en-GB"/>
        </w:rPr>
        <w:t xml:space="preserve"> </w:t>
      </w:r>
      <w:bookmarkEnd w:id="22"/>
      <w:bookmarkEnd w:id="23"/>
      <w:bookmarkEnd w:id="24"/>
      <w:r w:rsidR="003B2FBD" w:rsidRPr="00E55443">
        <w:rPr>
          <w:lang w:val="en-GB"/>
        </w:rPr>
        <w:t>Overview</w:t>
      </w:r>
      <w:bookmarkEnd w:id="25"/>
    </w:p>
    <w:p w14:paraId="58D7D900" w14:textId="77777777" w:rsidR="00217934" w:rsidRPr="00E55443" w:rsidRDefault="00FE6F00" w:rsidP="003B2FBD">
      <w:pPr>
        <w:jc w:val="both"/>
        <w:rPr>
          <w:lang w:val="en-GB"/>
        </w:rPr>
      </w:pPr>
      <w:r w:rsidRPr="00E55443">
        <w:rPr>
          <w:lang w:val="en-GB"/>
        </w:rPr>
        <w:t xml:space="preserve">The model covers both </w:t>
      </w:r>
      <w:r w:rsidR="00463D05" w:rsidRPr="00E55443">
        <w:rPr>
          <w:lang w:val="en-GB"/>
        </w:rPr>
        <w:t>one and two dimensional gel electrophoresis</w:t>
      </w:r>
      <w:r w:rsidR="00907ED9" w:rsidRPr="00E55443">
        <w:rPr>
          <w:lang w:val="en-GB"/>
        </w:rPr>
        <w:t xml:space="preserve"> (including difference gel electrophoresis)</w:t>
      </w:r>
      <w:r w:rsidR="00463D05" w:rsidRPr="00E55443">
        <w:rPr>
          <w:lang w:val="en-GB"/>
        </w:rPr>
        <w:t>, which are commonly performed in proteomics pipelines. The model also attempt</w:t>
      </w:r>
      <w:r w:rsidR="002626C5" w:rsidRPr="00E55443">
        <w:rPr>
          <w:lang w:val="en-GB"/>
        </w:rPr>
        <w:t>s</w:t>
      </w:r>
      <w:r w:rsidR="00463D05" w:rsidRPr="00E55443">
        <w:rPr>
          <w:lang w:val="en-GB"/>
        </w:rPr>
        <w:t xml:space="preserve"> to anticipate non-standard gel electrophoresis techniques. T</w:t>
      </w:r>
      <w:r w:rsidR="00E8698A" w:rsidRPr="00E55443">
        <w:rPr>
          <w:lang w:val="en-GB"/>
        </w:rPr>
        <w:t>h</w:t>
      </w:r>
      <w:r w:rsidR="00463D05" w:rsidRPr="00E55443">
        <w:rPr>
          <w:lang w:val="en-GB"/>
        </w:rPr>
        <w:t>e</w:t>
      </w:r>
      <w:r w:rsidR="00E8698A" w:rsidRPr="00E55443">
        <w:rPr>
          <w:lang w:val="en-GB"/>
        </w:rPr>
        <w:t xml:space="preserve"> model </w:t>
      </w:r>
      <w:r w:rsidR="00463D05" w:rsidRPr="00E55443">
        <w:rPr>
          <w:lang w:val="en-GB"/>
        </w:rPr>
        <w:t>is</w:t>
      </w:r>
      <w:r w:rsidR="00E8698A" w:rsidRPr="00E55443">
        <w:rPr>
          <w:lang w:val="en-GB"/>
        </w:rPr>
        <w:t xml:space="preserve"> intended to be at a level of detai</w:t>
      </w:r>
      <w:r w:rsidR="00655FB4" w:rsidRPr="00E55443">
        <w:rPr>
          <w:lang w:val="en-GB"/>
        </w:rPr>
        <w:t>l that supports tasks T1 to T4</w:t>
      </w:r>
      <w:r w:rsidR="00E8698A" w:rsidRPr="00E55443">
        <w:rPr>
          <w:lang w:val="en-GB"/>
        </w:rPr>
        <w:t xml:space="preserve"> in Section </w:t>
      </w:r>
      <w:r w:rsidR="00E8698A" w:rsidRPr="00E55443">
        <w:rPr>
          <w:lang w:val="en-GB"/>
        </w:rPr>
        <w:fldChar w:fldCharType="begin"/>
      </w:r>
      <w:r w:rsidR="00E8698A" w:rsidRPr="00E55443">
        <w:rPr>
          <w:lang w:val="en-GB"/>
        </w:rPr>
        <w:instrText xml:space="preserve"> REF _Ref116882289 \r \h </w:instrText>
      </w:r>
      <w:r w:rsidR="004E4075" w:rsidRPr="00E55443">
        <w:rPr>
          <w:lang w:val="en-GB"/>
        </w:rPr>
      </w:r>
      <w:r w:rsidR="005F04B5" w:rsidRPr="00E55443">
        <w:rPr>
          <w:lang w:val="en-GB"/>
        </w:rPr>
        <w:instrText xml:space="preserve"> \* MERGEFORMAT </w:instrText>
      </w:r>
      <w:r w:rsidR="00E8698A" w:rsidRPr="00E55443">
        <w:rPr>
          <w:lang w:val="en-GB"/>
        </w:rPr>
        <w:fldChar w:fldCharType="separate"/>
      </w:r>
      <w:r w:rsidR="008C0B5F" w:rsidRPr="00E55443">
        <w:rPr>
          <w:lang w:val="en-GB"/>
        </w:rPr>
        <w:t>1</w:t>
      </w:r>
      <w:r w:rsidR="00E8698A" w:rsidRPr="00E55443">
        <w:rPr>
          <w:lang w:val="en-GB"/>
        </w:rPr>
        <w:fldChar w:fldCharType="end"/>
      </w:r>
      <w:r w:rsidR="00E8698A" w:rsidRPr="00E55443">
        <w:rPr>
          <w:lang w:val="en-GB"/>
        </w:rPr>
        <w:t>.</w:t>
      </w:r>
    </w:p>
    <w:p w14:paraId="6BACCD68" w14:textId="77777777" w:rsidR="00217934" w:rsidRPr="00E55443" w:rsidRDefault="00217934" w:rsidP="002F01B3">
      <w:pPr>
        <w:rPr>
          <w:lang w:val="en-GB"/>
        </w:rPr>
      </w:pPr>
    </w:p>
    <w:p w14:paraId="5F510B03" w14:textId="77777777" w:rsidR="003B2FBD" w:rsidRPr="00E55443" w:rsidRDefault="001707F1" w:rsidP="002F01B3">
      <w:pPr>
        <w:rPr>
          <w:lang w:val="en-GB"/>
        </w:rPr>
      </w:pPr>
      <w:r w:rsidRPr="00E55443">
        <w:rPr>
          <w:lang w:val="en-GB"/>
        </w:rPr>
        <w:t>T</w:t>
      </w:r>
      <w:r w:rsidR="00000C1A" w:rsidRPr="00E55443">
        <w:rPr>
          <w:lang w:val="en-GB"/>
        </w:rPr>
        <w:t xml:space="preserve">his </w:t>
      </w:r>
      <w:r w:rsidR="006A74D7" w:rsidRPr="00E55443">
        <w:rPr>
          <w:lang w:val="en-GB"/>
        </w:rPr>
        <w:t>s</w:t>
      </w:r>
      <w:r w:rsidR="00000C1A" w:rsidRPr="00E55443">
        <w:rPr>
          <w:lang w:val="en-GB"/>
        </w:rPr>
        <w:t xml:space="preserve">ection </w:t>
      </w:r>
      <w:r w:rsidR="003B2FBD" w:rsidRPr="00E55443">
        <w:rPr>
          <w:lang w:val="en-GB"/>
        </w:rPr>
        <w:t xml:space="preserve">gives a general overview of </w:t>
      </w:r>
      <w:r w:rsidR="00621B19" w:rsidRPr="00E55443">
        <w:rPr>
          <w:lang w:val="en-GB"/>
        </w:rPr>
        <w:t xml:space="preserve">selected features from </w:t>
      </w:r>
      <w:r w:rsidR="006A74D7" w:rsidRPr="00E55443">
        <w:rPr>
          <w:lang w:val="en-GB"/>
        </w:rPr>
        <w:t>G</w:t>
      </w:r>
      <w:r w:rsidRPr="00E55443">
        <w:rPr>
          <w:lang w:val="en-GB"/>
        </w:rPr>
        <w:t xml:space="preserve">elML </w:t>
      </w:r>
      <w:r w:rsidR="003B2FBD" w:rsidRPr="00E55443">
        <w:rPr>
          <w:lang w:val="en-GB"/>
        </w:rPr>
        <w:t xml:space="preserve">and </w:t>
      </w:r>
      <w:r w:rsidR="00B01DD4">
        <w:rPr>
          <w:lang w:val="en-GB"/>
        </w:rPr>
        <w:t>Section 5</w:t>
      </w:r>
      <w:r w:rsidR="003B2FBD" w:rsidRPr="00E55443">
        <w:rPr>
          <w:lang w:val="en-GB"/>
        </w:rPr>
        <w:t xml:space="preserve"> provides the XML Schema specifications in full.</w:t>
      </w:r>
    </w:p>
    <w:p w14:paraId="43205239" w14:textId="77777777" w:rsidR="00621B19" w:rsidRPr="00E55443" w:rsidRDefault="00621B19" w:rsidP="002F01B3">
      <w:pPr>
        <w:rPr>
          <w:lang w:val="en-GB"/>
        </w:rPr>
      </w:pPr>
    </w:p>
    <w:p w14:paraId="49FF3045" w14:textId="77777777" w:rsidR="00621B19" w:rsidRPr="00E55443" w:rsidRDefault="00B040F0" w:rsidP="00E31693">
      <w:pPr>
        <w:pStyle w:val="Heading2"/>
        <w:rPr>
          <w:lang w:val="en-GB"/>
        </w:rPr>
      </w:pPr>
      <w:bookmarkStart w:id="26" w:name="_Toc264891951"/>
      <w:r w:rsidRPr="00E55443">
        <w:rPr>
          <w:lang w:val="en-GB"/>
        </w:rPr>
        <w:t>Schema overview</w:t>
      </w:r>
      <w:bookmarkEnd w:id="26"/>
    </w:p>
    <w:p w14:paraId="5DEB9F8E" w14:textId="77777777" w:rsidR="00E31693" w:rsidRPr="00E55443" w:rsidRDefault="00E31693" w:rsidP="002F01B3">
      <w:pPr>
        <w:rPr>
          <w:lang w:val="en-GB"/>
        </w:rPr>
      </w:pPr>
    </w:p>
    <w:p w14:paraId="3354F848" w14:textId="0F7FAFA9" w:rsidR="00233226" w:rsidRPr="00E55443" w:rsidRDefault="00FA7EFE" w:rsidP="00233226">
      <w:pPr>
        <w:keepNext/>
        <w:rPr>
          <w:lang w:val="en-GB"/>
        </w:rPr>
      </w:pPr>
      <w:r w:rsidRPr="00E55443">
        <w:rPr>
          <w:noProof/>
          <w:lang w:val="en-GB"/>
        </w:rPr>
        <w:lastRenderedPageBreak/>
        <w:drawing>
          <wp:inline distT="0" distB="0" distL="0" distR="0" wp14:anchorId="30626D45" wp14:editId="19F60DE4">
            <wp:extent cx="54864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86400" cy="2971800"/>
                    </a:xfrm>
                    <a:prstGeom prst="rect">
                      <a:avLst/>
                    </a:prstGeom>
                    <a:noFill/>
                    <a:ln>
                      <a:noFill/>
                    </a:ln>
                  </pic:spPr>
                </pic:pic>
              </a:graphicData>
            </a:graphic>
          </wp:inline>
        </w:drawing>
      </w:r>
    </w:p>
    <w:p w14:paraId="5DC5B8FF" w14:textId="77777777" w:rsidR="00E31693" w:rsidRPr="00E55443" w:rsidRDefault="00233226" w:rsidP="00233226">
      <w:pPr>
        <w:pStyle w:val="Caption"/>
        <w:rPr>
          <w:lang w:val="en-GB"/>
        </w:rPr>
      </w:pPr>
      <w:r w:rsidRPr="00E55443">
        <w:rPr>
          <w:lang w:val="en-GB"/>
        </w:rPr>
        <w:t xml:space="preserve">Figure </w:t>
      </w:r>
      <w:r w:rsidRPr="00E55443">
        <w:rPr>
          <w:lang w:val="en-GB"/>
        </w:rPr>
        <w:fldChar w:fldCharType="begin"/>
      </w:r>
      <w:r w:rsidRPr="00E55443">
        <w:rPr>
          <w:lang w:val="en-GB"/>
        </w:rPr>
        <w:instrText xml:space="preserve"> SEQ Figure \* ARABIC </w:instrText>
      </w:r>
      <w:r w:rsidRPr="00E55443">
        <w:rPr>
          <w:lang w:val="en-GB"/>
        </w:rPr>
        <w:fldChar w:fldCharType="separate"/>
      </w:r>
      <w:r w:rsidRPr="00E55443">
        <w:rPr>
          <w:noProof/>
          <w:lang w:val="en-GB"/>
        </w:rPr>
        <w:t>1</w:t>
      </w:r>
      <w:r w:rsidRPr="00E55443">
        <w:rPr>
          <w:lang w:val="en-GB"/>
        </w:rPr>
        <w:fldChar w:fldCharType="end"/>
      </w:r>
      <w:r w:rsidRPr="00E55443">
        <w:rPr>
          <w:lang w:val="en-GB"/>
        </w:rPr>
        <w:t xml:space="preserve"> Diagrammatic representation of the GelML XML Schema.</w:t>
      </w:r>
    </w:p>
    <w:p w14:paraId="0556FC7C" w14:textId="77777777" w:rsidR="00E55443" w:rsidRPr="00E55443" w:rsidRDefault="00E55443" w:rsidP="00E55443">
      <w:pPr>
        <w:rPr>
          <w:lang w:val="en-GB"/>
        </w:rPr>
      </w:pPr>
    </w:p>
    <w:p w14:paraId="7520DF76" w14:textId="77777777" w:rsidR="00233226" w:rsidRPr="00E55443" w:rsidRDefault="00E55443" w:rsidP="002772EF">
      <w:pPr>
        <w:keepNext/>
        <w:jc w:val="both"/>
        <w:rPr>
          <w:lang w:val="en-GB"/>
        </w:rPr>
      </w:pPr>
      <w:r w:rsidRPr="00E55443">
        <w:rPr>
          <w:lang w:val="en-GB"/>
        </w:rPr>
        <w:t>The contents of the GelML XML Schema are summari</w:t>
      </w:r>
      <w:r>
        <w:rPr>
          <w:lang w:val="en-GB"/>
        </w:rPr>
        <w:t>s</w:t>
      </w:r>
      <w:r w:rsidRPr="00E55443">
        <w:rPr>
          <w:lang w:val="en-GB"/>
        </w:rPr>
        <w:t xml:space="preserve">ed in </w:t>
      </w:r>
      <w:r>
        <w:rPr>
          <w:lang w:val="en-GB"/>
        </w:rPr>
        <w:fldChar w:fldCharType="begin"/>
      </w:r>
      <w:r>
        <w:rPr>
          <w:lang w:val="en-GB"/>
        </w:rPr>
        <w:instrText xml:space="preserve"> REF _Ref264634969 \h </w:instrText>
      </w:r>
      <w:r>
        <w:rPr>
          <w:lang w:val="en-GB"/>
        </w:rPr>
      </w:r>
      <w:r>
        <w:rPr>
          <w:lang w:val="en-GB"/>
        </w:rPr>
        <w:fldChar w:fldCharType="separate"/>
      </w:r>
      <w:r w:rsidRPr="00E55443">
        <w:rPr>
          <w:lang w:val="en-GB"/>
        </w:rPr>
        <w:t xml:space="preserve">Figure </w:t>
      </w:r>
      <w:r w:rsidRPr="00E55443">
        <w:rPr>
          <w:noProof/>
          <w:lang w:val="en-GB"/>
        </w:rPr>
        <w:t>1</w:t>
      </w:r>
      <w:r>
        <w:rPr>
          <w:lang w:val="en-GB"/>
        </w:rPr>
        <w:fldChar w:fldCharType="end"/>
      </w:r>
      <w:r>
        <w:rPr>
          <w:lang w:val="en-GB"/>
        </w:rPr>
        <w:t xml:space="preserve">. A typical experiment is represented within one of </w:t>
      </w:r>
      <w:r w:rsidRPr="00B56142">
        <w:rPr>
          <w:rFonts w:ascii="Courier New" w:hAnsi="Courier New" w:cs="Courier New"/>
          <w:lang w:val="en-GB"/>
        </w:rPr>
        <w:t>Gel2DExperiment</w:t>
      </w:r>
      <w:r>
        <w:rPr>
          <w:lang w:val="en-GB"/>
        </w:rPr>
        <w:t xml:space="preserve">, </w:t>
      </w:r>
      <w:r w:rsidRPr="00B56142">
        <w:rPr>
          <w:rFonts w:ascii="Courier New" w:hAnsi="Courier New" w:cs="Courier New"/>
          <w:lang w:val="en-GB"/>
        </w:rPr>
        <w:t>Gel1DExperiment</w:t>
      </w:r>
      <w:r>
        <w:rPr>
          <w:lang w:val="en-GB"/>
        </w:rPr>
        <w:t xml:space="preserve"> or </w:t>
      </w:r>
      <w:r w:rsidRPr="00B56142">
        <w:rPr>
          <w:rFonts w:ascii="Courier New" w:hAnsi="Courier New" w:cs="Courier New"/>
          <w:lang w:val="en-GB"/>
        </w:rPr>
        <w:t>OtherGelExperiment</w:t>
      </w:r>
      <w:r>
        <w:rPr>
          <w:lang w:val="en-GB"/>
        </w:rPr>
        <w:t xml:space="preserve">, as applicable. </w:t>
      </w:r>
      <w:r w:rsidR="00DD47C1">
        <w:rPr>
          <w:lang w:val="en-GB"/>
        </w:rPr>
        <w:t xml:space="preserve">These elements contain several extensions of the FuGE </w:t>
      </w:r>
      <w:r w:rsidR="00DD47C1" w:rsidRPr="00B56142">
        <w:rPr>
          <w:rFonts w:ascii="Courier New" w:hAnsi="Courier New" w:cs="Courier New"/>
          <w:lang w:val="en-GB"/>
        </w:rPr>
        <w:t>ProtocolApplication</w:t>
      </w:r>
      <w:r w:rsidR="00DD47C1">
        <w:rPr>
          <w:lang w:val="en-GB"/>
        </w:rPr>
        <w:t xml:space="preserve"> type, representing the running of particular protocols</w:t>
      </w:r>
      <w:r w:rsidR="00793848">
        <w:rPr>
          <w:lang w:val="en-GB"/>
        </w:rPr>
        <w:t xml:space="preserve">, for sample loading, electrophoresis, protein detection, image acquisition and sample excision. These extensions of </w:t>
      </w:r>
      <w:r w:rsidR="00793848" w:rsidRPr="00B56142">
        <w:rPr>
          <w:rFonts w:ascii="Courier New" w:hAnsi="Courier New" w:cs="Courier New"/>
          <w:lang w:val="en-GB"/>
        </w:rPr>
        <w:t>ProtocolApplication</w:t>
      </w:r>
      <w:r w:rsidR="00793848">
        <w:rPr>
          <w:lang w:val="en-GB"/>
        </w:rPr>
        <w:t xml:space="preserve"> contain a reference to protocol details stored within the </w:t>
      </w:r>
      <w:r w:rsidR="00793848" w:rsidRPr="00B56142">
        <w:rPr>
          <w:rFonts w:ascii="Courier New" w:hAnsi="Courier New" w:cs="Courier New"/>
          <w:lang w:val="en-GB"/>
        </w:rPr>
        <w:t>GelMLProtocolCollection</w:t>
      </w:r>
      <w:r w:rsidR="00B56142">
        <w:rPr>
          <w:lang w:val="en-GB"/>
        </w:rPr>
        <w:t>. Other elements within the file contain additional metadata, such as references to controlled vocabularies used</w:t>
      </w:r>
      <w:r w:rsidR="00E5093B">
        <w:rPr>
          <w:lang w:val="en-GB"/>
        </w:rPr>
        <w:t xml:space="preserve"> (</w:t>
      </w:r>
      <w:r w:rsidR="00E5093B" w:rsidRPr="002772EF">
        <w:rPr>
          <w:rFonts w:ascii="Courier New" w:hAnsi="Courier New" w:cs="Courier New"/>
          <w:lang w:val="en-GB"/>
        </w:rPr>
        <w:t>cvList</w:t>
      </w:r>
      <w:r w:rsidR="00E5093B">
        <w:rPr>
          <w:lang w:val="en-GB"/>
        </w:rPr>
        <w:t>), contact details (</w:t>
      </w:r>
      <w:r w:rsidR="00E5093B" w:rsidRPr="002772EF">
        <w:rPr>
          <w:rFonts w:ascii="Courier New" w:hAnsi="Courier New" w:cs="Courier New"/>
          <w:lang w:val="en-GB"/>
        </w:rPr>
        <w:t>AuditCollection</w:t>
      </w:r>
      <w:r w:rsidR="00E5093B">
        <w:rPr>
          <w:lang w:val="en-GB"/>
        </w:rPr>
        <w:t>) and external databases or bibliographic sources</w:t>
      </w:r>
      <w:r w:rsidR="00B01DD4">
        <w:rPr>
          <w:lang w:val="en-GB"/>
        </w:rPr>
        <w:t xml:space="preserve"> (</w:t>
      </w:r>
      <w:r w:rsidR="00B01DD4" w:rsidRPr="00B01DD4">
        <w:rPr>
          <w:rFonts w:ascii="Courier New" w:hAnsi="Courier New" w:cs="Courier New"/>
          <w:lang w:val="en-GB"/>
        </w:rPr>
        <w:t>ReferenceableCollection</w:t>
      </w:r>
      <w:r w:rsidR="00B01DD4">
        <w:rPr>
          <w:lang w:val="en-GB"/>
        </w:rPr>
        <w:t>)</w:t>
      </w:r>
      <w:r w:rsidR="00E5093B">
        <w:rPr>
          <w:lang w:val="en-GB"/>
        </w:rPr>
        <w:t>.</w:t>
      </w:r>
    </w:p>
    <w:p w14:paraId="09299779" w14:textId="77777777" w:rsidR="00E31693" w:rsidRPr="00E55443" w:rsidRDefault="00E31693" w:rsidP="00E31693">
      <w:pPr>
        <w:keepNext/>
        <w:rPr>
          <w:lang w:val="en-GB"/>
        </w:rPr>
      </w:pPr>
    </w:p>
    <w:p w14:paraId="1BA4BC20" w14:textId="77777777" w:rsidR="003B2FBD" w:rsidRPr="00E55443" w:rsidRDefault="003B2FBD" w:rsidP="003B2FBD">
      <w:pPr>
        <w:rPr>
          <w:lang w:val="en-GB"/>
        </w:rPr>
      </w:pPr>
    </w:p>
    <w:p w14:paraId="19D1CFD3" w14:textId="77777777" w:rsidR="003B2FBD" w:rsidRPr="00E55443" w:rsidRDefault="003B2FBD" w:rsidP="003B2FBD">
      <w:pPr>
        <w:rPr>
          <w:lang w:val="en-GB"/>
        </w:rPr>
      </w:pPr>
    </w:p>
    <w:p w14:paraId="211E8DF9" w14:textId="77777777" w:rsidR="00D52CF2" w:rsidRPr="00E55443" w:rsidRDefault="00D52CF2" w:rsidP="002F01B3">
      <w:pPr>
        <w:pStyle w:val="Heading2"/>
        <w:rPr>
          <w:lang w:val="en-GB"/>
        </w:rPr>
      </w:pPr>
      <w:bookmarkStart w:id="27" w:name="_Toc118017566"/>
      <w:bookmarkStart w:id="28" w:name="_Ref141169393"/>
      <w:bookmarkStart w:id="29" w:name="_Ref146430652"/>
      <w:bookmarkStart w:id="30" w:name="_Toc264891952"/>
      <w:r w:rsidRPr="00E55443">
        <w:rPr>
          <w:lang w:val="en-GB"/>
        </w:rPr>
        <w:t>Model of a gel</w:t>
      </w:r>
      <w:bookmarkEnd w:id="28"/>
      <w:bookmarkEnd w:id="29"/>
      <w:bookmarkEnd w:id="30"/>
    </w:p>
    <w:p w14:paraId="2C394567" w14:textId="77777777" w:rsidR="002925D4" w:rsidRPr="00E55443" w:rsidRDefault="000D209D" w:rsidP="009F11FB">
      <w:pPr>
        <w:jc w:val="both"/>
        <w:rPr>
          <w:lang w:val="en-GB"/>
        </w:rPr>
      </w:pPr>
      <w:r w:rsidRPr="00E55443">
        <w:rPr>
          <w:lang w:val="en-GB"/>
        </w:rPr>
        <w:t xml:space="preserve">The </w:t>
      </w:r>
      <w:r w:rsidRPr="00E55443">
        <w:rPr>
          <w:rFonts w:ascii="Courier New" w:hAnsi="Courier New" w:cs="Courier New"/>
          <w:lang w:val="en-GB"/>
        </w:rPr>
        <w:t>Gel</w:t>
      </w:r>
      <w:r w:rsidRPr="00E55443">
        <w:rPr>
          <w:lang w:val="en-GB"/>
        </w:rPr>
        <w:t xml:space="preserve"> </w:t>
      </w:r>
      <w:r w:rsidR="00607D34">
        <w:rPr>
          <w:lang w:val="en-GB"/>
        </w:rPr>
        <w:t xml:space="preserve">element (Section </w:t>
      </w:r>
      <w:r w:rsidR="00607D34">
        <w:rPr>
          <w:lang w:val="en-GB"/>
        </w:rPr>
        <w:fldChar w:fldCharType="begin"/>
      </w:r>
      <w:r w:rsidR="00607D34">
        <w:rPr>
          <w:lang w:val="en-GB"/>
        </w:rPr>
        <w:instrText xml:space="preserve"> REF _Ref264638631 \r \h </w:instrText>
      </w:r>
      <w:r w:rsidR="00607D34">
        <w:rPr>
          <w:lang w:val="en-GB"/>
        </w:rPr>
      </w:r>
      <w:r w:rsidR="00607D34">
        <w:rPr>
          <w:lang w:val="en-GB"/>
        </w:rPr>
        <w:fldChar w:fldCharType="separate"/>
      </w:r>
      <w:r w:rsidR="00607D34">
        <w:rPr>
          <w:lang w:val="en-GB"/>
        </w:rPr>
        <w:t>5.104</w:t>
      </w:r>
      <w:r w:rsidR="00607D34">
        <w:rPr>
          <w:lang w:val="en-GB"/>
        </w:rPr>
        <w:fldChar w:fldCharType="end"/>
      </w:r>
      <w:r w:rsidR="00EC1BCF">
        <w:rPr>
          <w:lang w:val="en-GB"/>
        </w:rPr>
        <w:t xml:space="preserve"> and Figure 2</w:t>
      </w:r>
      <w:r w:rsidR="00607D34">
        <w:rPr>
          <w:lang w:val="en-GB"/>
        </w:rPr>
        <w:t>) re</w:t>
      </w:r>
      <w:r w:rsidRPr="00E55443">
        <w:rPr>
          <w:lang w:val="en-GB"/>
        </w:rPr>
        <w:t>presents the gel material on which separation takes place. For 1D</w:t>
      </w:r>
      <w:r w:rsidR="007818EF" w:rsidRPr="00E55443">
        <w:rPr>
          <w:lang w:val="en-GB"/>
        </w:rPr>
        <w:t xml:space="preserve"> (one-dimensional) gel</w:t>
      </w:r>
      <w:r w:rsidRPr="00E55443">
        <w:rPr>
          <w:lang w:val="en-GB"/>
        </w:rPr>
        <w:t xml:space="preserve"> electrophoresis one instance of </w:t>
      </w:r>
      <w:r w:rsidRPr="00E55443">
        <w:rPr>
          <w:rFonts w:ascii="Courier New" w:hAnsi="Courier New" w:cs="Courier New"/>
          <w:lang w:val="en-GB"/>
        </w:rPr>
        <w:t>Gel</w:t>
      </w:r>
      <w:r w:rsidRPr="00E55443">
        <w:rPr>
          <w:lang w:val="en-GB"/>
        </w:rPr>
        <w:t xml:space="preserve"> is </w:t>
      </w:r>
      <w:r w:rsidR="00361EA8" w:rsidRPr="00E55443">
        <w:rPr>
          <w:lang w:val="en-GB"/>
        </w:rPr>
        <w:t>REQUIRED</w:t>
      </w:r>
      <w:r w:rsidRPr="00E55443">
        <w:rPr>
          <w:lang w:val="en-GB"/>
        </w:rPr>
        <w:t xml:space="preserve"> (Section </w:t>
      </w:r>
      <w:r w:rsidR="007F25D5" w:rsidRPr="00E55443">
        <w:rPr>
          <w:lang w:val="en-GB"/>
        </w:rPr>
        <w:fldChar w:fldCharType="begin"/>
      </w:r>
      <w:r w:rsidR="007F25D5" w:rsidRPr="00E55443">
        <w:rPr>
          <w:lang w:val="en-GB"/>
        </w:rPr>
        <w:instrText xml:space="preserve"> REF _Ref120508099 \r \h </w:instrText>
      </w:r>
      <w:r w:rsidR="000B6B5E" w:rsidRPr="00E55443">
        <w:rPr>
          <w:lang w:val="en-GB"/>
        </w:rPr>
      </w:r>
      <w:r w:rsidR="005F04B5" w:rsidRPr="00E55443">
        <w:rPr>
          <w:lang w:val="en-GB"/>
        </w:rPr>
        <w:instrText xml:space="preserve"> \* MERGEFORMAT </w:instrText>
      </w:r>
      <w:r w:rsidR="007F25D5" w:rsidRPr="00E55443">
        <w:rPr>
          <w:lang w:val="en-GB"/>
        </w:rPr>
        <w:fldChar w:fldCharType="separate"/>
      </w:r>
      <w:r w:rsidR="008C0B5F" w:rsidRPr="00E55443">
        <w:rPr>
          <w:lang w:val="en-GB"/>
        </w:rPr>
        <w:t>4.2</w:t>
      </w:r>
      <w:r w:rsidR="007F25D5" w:rsidRPr="00E55443">
        <w:rPr>
          <w:lang w:val="en-GB"/>
        </w:rPr>
        <w:fldChar w:fldCharType="end"/>
      </w:r>
      <w:r w:rsidRPr="00E55443">
        <w:rPr>
          <w:lang w:val="en-GB"/>
        </w:rPr>
        <w:t>) and for 2D</w:t>
      </w:r>
      <w:r w:rsidR="007818EF" w:rsidRPr="00E55443">
        <w:rPr>
          <w:lang w:val="en-GB"/>
        </w:rPr>
        <w:t xml:space="preserve"> (two-dimensional)</w:t>
      </w:r>
      <w:r w:rsidRPr="00E55443">
        <w:rPr>
          <w:lang w:val="en-GB"/>
        </w:rPr>
        <w:t xml:space="preserve"> </w:t>
      </w:r>
      <w:r w:rsidR="007818EF" w:rsidRPr="00E55443">
        <w:rPr>
          <w:lang w:val="en-GB"/>
        </w:rPr>
        <w:t xml:space="preserve">gel </w:t>
      </w:r>
      <w:r w:rsidRPr="00E55443">
        <w:rPr>
          <w:lang w:val="en-GB"/>
        </w:rPr>
        <w:t xml:space="preserve">electrophoresis, two instances of </w:t>
      </w:r>
      <w:r w:rsidR="007F25D5" w:rsidRPr="00E55443">
        <w:rPr>
          <w:rFonts w:ascii="Courier New" w:hAnsi="Courier New" w:cs="Courier New"/>
          <w:lang w:val="en-GB"/>
        </w:rPr>
        <w:t>G</w:t>
      </w:r>
      <w:r w:rsidRPr="00E55443">
        <w:rPr>
          <w:rFonts w:ascii="Courier New" w:hAnsi="Courier New" w:cs="Courier New"/>
          <w:lang w:val="en-GB"/>
        </w:rPr>
        <w:t>el</w:t>
      </w:r>
      <w:r w:rsidR="00361EA8" w:rsidRPr="00E55443">
        <w:rPr>
          <w:lang w:val="en-GB"/>
        </w:rPr>
        <w:t xml:space="preserve"> are REQUIRED</w:t>
      </w:r>
      <w:r w:rsidRPr="00E55443">
        <w:rPr>
          <w:lang w:val="en-GB"/>
        </w:rPr>
        <w:t xml:space="preserve"> (Section </w:t>
      </w:r>
      <w:r w:rsidR="0056743B" w:rsidRPr="00E55443">
        <w:rPr>
          <w:lang w:val="en-GB"/>
        </w:rPr>
        <w:fldChar w:fldCharType="begin"/>
      </w:r>
      <w:r w:rsidR="0056743B" w:rsidRPr="00E55443">
        <w:rPr>
          <w:lang w:val="en-GB"/>
        </w:rPr>
        <w:instrText xml:space="preserve"> REF _Ref120508108 \r \h </w:instrText>
      </w:r>
      <w:r w:rsidR="000B6B5E" w:rsidRPr="00E55443">
        <w:rPr>
          <w:lang w:val="en-GB"/>
        </w:rPr>
      </w:r>
      <w:r w:rsidR="005F04B5" w:rsidRPr="00E55443">
        <w:rPr>
          <w:lang w:val="en-GB"/>
        </w:rPr>
        <w:instrText xml:space="preserve"> \* MERGEFORMAT </w:instrText>
      </w:r>
      <w:r w:rsidR="0056743B" w:rsidRPr="00E55443">
        <w:rPr>
          <w:lang w:val="en-GB"/>
        </w:rPr>
        <w:fldChar w:fldCharType="separate"/>
      </w:r>
      <w:r w:rsidR="008C0B5F" w:rsidRPr="00E55443">
        <w:rPr>
          <w:lang w:val="en-GB"/>
        </w:rPr>
        <w:t>4.3</w:t>
      </w:r>
      <w:r w:rsidR="0056743B" w:rsidRPr="00E55443">
        <w:rPr>
          <w:lang w:val="en-GB"/>
        </w:rPr>
        <w:fldChar w:fldCharType="end"/>
      </w:r>
      <w:r w:rsidRPr="00E55443">
        <w:rPr>
          <w:lang w:val="en-GB"/>
        </w:rPr>
        <w:t xml:space="preserve">). </w:t>
      </w:r>
      <w:r w:rsidR="00347492" w:rsidRPr="00E55443">
        <w:rPr>
          <w:lang w:val="en-GB"/>
        </w:rPr>
        <w:t xml:space="preserve">The </w:t>
      </w:r>
      <w:r w:rsidR="00607D34">
        <w:rPr>
          <w:rFonts w:ascii="Courier New" w:hAnsi="Courier New" w:cs="Courier New"/>
          <w:lang w:val="en-GB"/>
        </w:rPr>
        <w:t>Gel</w:t>
      </w:r>
      <w:r w:rsidR="00607D34" w:rsidRPr="00E55443">
        <w:rPr>
          <w:rFonts w:ascii="Courier New" w:hAnsi="Courier New" w:cs="Courier New"/>
          <w:lang w:val="en-GB"/>
        </w:rPr>
        <w:t>Type</w:t>
      </w:r>
      <w:r w:rsidR="00607D34" w:rsidRPr="00E55443">
        <w:rPr>
          <w:lang w:val="en-GB"/>
        </w:rPr>
        <w:t xml:space="preserve"> </w:t>
      </w:r>
      <w:r w:rsidR="00347492" w:rsidRPr="00E55443">
        <w:rPr>
          <w:lang w:val="en-GB"/>
        </w:rPr>
        <w:t>association</w:t>
      </w:r>
      <w:r w:rsidR="00FC33E8" w:rsidRPr="00E55443">
        <w:rPr>
          <w:lang w:val="en-GB"/>
        </w:rPr>
        <w:t xml:space="preserve"> to </w:t>
      </w:r>
      <w:r w:rsidR="003B721F">
        <w:rPr>
          <w:rFonts w:ascii="Courier New" w:hAnsi="Courier New" w:cs="Courier New"/>
          <w:lang w:val="en-GB"/>
        </w:rPr>
        <w:t xml:space="preserve">cvParam </w:t>
      </w:r>
      <w:r w:rsidR="00A54038" w:rsidRPr="00E55443">
        <w:rPr>
          <w:lang w:val="en-GB"/>
        </w:rPr>
        <w:t>SHOULD</w:t>
      </w:r>
      <w:r w:rsidR="00347492" w:rsidRPr="00E55443">
        <w:rPr>
          <w:lang w:val="en-GB"/>
        </w:rPr>
        <w:t xml:space="preserve"> be used in the context of </w:t>
      </w:r>
      <w:r w:rsidR="00347492" w:rsidRPr="00E55443">
        <w:rPr>
          <w:rFonts w:ascii="Courier New" w:hAnsi="Courier New" w:cs="Courier New"/>
          <w:lang w:val="en-GB"/>
        </w:rPr>
        <w:t>Gel</w:t>
      </w:r>
      <w:r w:rsidR="00347492" w:rsidRPr="00E55443">
        <w:rPr>
          <w:lang w:val="en-GB"/>
        </w:rPr>
        <w:t xml:space="preserve"> to give information about the type of </w:t>
      </w:r>
      <w:r w:rsidR="00347492" w:rsidRPr="00E55443">
        <w:rPr>
          <w:rFonts w:ascii="Courier New" w:hAnsi="Courier New" w:cs="Courier New"/>
          <w:lang w:val="en-GB"/>
        </w:rPr>
        <w:t>Gel</w:t>
      </w:r>
      <w:r w:rsidR="00347492" w:rsidRPr="00E55443">
        <w:rPr>
          <w:rStyle w:val="bodytext0"/>
          <w:vertAlign w:val="superscript"/>
          <w:lang w:val="en-GB"/>
        </w:rPr>
        <w:footnoteReference w:id="1"/>
      </w:r>
      <w:r w:rsidR="00347492" w:rsidRPr="00E55443">
        <w:rPr>
          <w:lang w:val="en-GB"/>
        </w:rPr>
        <w:t xml:space="preserve">. </w:t>
      </w:r>
      <w:r w:rsidRPr="00E55443">
        <w:rPr>
          <w:rFonts w:ascii="Courier New" w:hAnsi="Courier New" w:cs="Courier New"/>
          <w:lang w:val="en-GB"/>
        </w:rPr>
        <w:t>Gel</w:t>
      </w:r>
      <w:r w:rsidRPr="00E55443">
        <w:rPr>
          <w:lang w:val="en-GB"/>
        </w:rPr>
        <w:t xml:space="preserve"> has </w:t>
      </w:r>
      <w:r w:rsidR="00D92204" w:rsidRPr="00E55443">
        <w:rPr>
          <w:lang w:val="en-GB"/>
        </w:rPr>
        <w:t>an</w:t>
      </w:r>
      <w:r w:rsidRPr="00E55443">
        <w:rPr>
          <w:lang w:val="en-GB"/>
        </w:rPr>
        <w:t xml:space="preserve"> association</w:t>
      </w:r>
      <w:r w:rsidR="00D92204" w:rsidRPr="00E55443">
        <w:rPr>
          <w:lang w:val="en-GB"/>
        </w:rPr>
        <w:t xml:space="preserve"> </w:t>
      </w:r>
      <w:r w:rsidRPr="00E55443">
        <w:rPr>
          <w:lang w:val="en-GB"/>
        </w:rPr>
        <w:t xml:space="preserve">to </w:t>
      </w:r>
      <w:r w:rsidR="00D92204" w:rsidRPr="00E55443">
        <w:rPr>
          <w:rFonts w:ascii="Courier New" w:hAnsi="Courier New" w:cs="Courier New"/>
          <w:lang w:val="en-GB"/>
        </w:rPr>
        <w:t>Dimensions</w:t>
      </w:r>
      <w:r w:rsidRPr="00E55443">
        <w:rPr>
          <w:rFonts w:ascii="Courier New" w:hAnsi="Courier New" w:cs="Courier New"/>
          <w:lang w:val="en-GB"/>
        </w:rPr>
        <w:t xml:space="preserve"> </w:t>
      </w:r>
      <w:r w:rsidRPr="00E55443">
        <w:rPr>
          <w:lang w:val="en-GB"/>
        </w:rPr>
        <w:t>to capture</w:t>
      </w:r>
      <w:r w:rsidR="007F25D5" w:rsidRPr="00E55443">
        <w:rPr>
          <w:lang w:val="en-GB"/>
        </w:rPr>
        <w:t xml:space="preserve"> the</w:t>
      </w:r>
      <w:r w:rsidR="00FA24ED" w:rsidRPr="00E55443">
        <w:rPr>
          <w:lang w:val="en-GB"/>
        </w:rPr>
        <w:t xml:space="preserve"> physical</w:t>
      </w:r>
      <w:r w:rsidR="007F25D5" w:rsidRPr="00E55443">
        <w:rPr>
          <w:lang w:val="en-GB"/>
        </w:rPr>
        <w:t xml:space="preserve"> dimensions</w:t>
      </w:r>
      <w:r w:rsidR="008C4DED" w:rsidRPr="00E55443">
        <w:rPr>
          <w:lang w:val="en-GB"/>
        </w:rPr>
        <w:t xml:space="preserve"> of the gel</w:t>
      </w:r>
      <w:r w:rsidR="00F9419D" w:rsidRPr="00E55443">
        <w:rPr>
          <w:rStyle w:val="bodytext0"/>
          <w:vertAlign w:val="superscript"/>
          <w:lang w:val="en-GB"/>
        </w:rPr>
        <w:footnoteReference w:id="2"/>
      </w:r>
      <w:r w:rsidR="008B1657" w:rsidRPr="00E55443">
        <w:rPr>
          <w:lang w:val="en-GB"/>
        </w:rPr>
        <w:t xml:space="preserve">. </w:t>
      </w:r>
      <w:r w:rsidR="00214686" w:rsidRPr="00E55443">
        <w:rPr>
          <w:lang w:val="en-GB"/>
        </w:rPr>
        <w:t xml:space="preserve">The association to </w:t>
      </w:r>
      <w:r w:rsidR="00214686" w:rsidRPr="00E55443">
        <w:rPr>
          <w:rFonts w:ascii="Courier New" w:hAnsi="Courier New" w:cs="Courier New"/>
          <w:lang w:val="en-GB"/>
        </w:rPr>
        <w:t>Measurement</w:t>
      </w:r>
      <w:r w:rsidR="00214686" w:rsidRPr="00E55443">
        <w:rPr>
          <w:lang w:val="en-GB"/>
        </w:rPr>
        <w:t xml:space="preserve"> called</w:t>
      </w:r>
      <w:r w:rsidR="00CA421F" w:rsidRPr="00E55443">
        <w:rPr>
          <w:lang w:val="en-GB"/>
        </w:rPr>
        <w:t xml:space="preserve"> </w:t>
      </w:r>
      <w:r w:rsidR="002925D4" w:rsidRPr="00E55443">
        <w:rPr>
          <w:rFonts w:ascii="Courier New" w:hAnsi="Courier New" w:cs="Courier New"/>
          <w:lang w:val="en-GB"/>
        </w:rPr>
        <w:t>PercentAcrylamide</w:t>
      </w:r>
      <w:r w:rsidR="002925D4" w:rsidRPr="00E55443">
        <w:rPr>
          <w:lang w:val="en-GB"/>
        </w:rPr>
        <w:t xml:space="preserve"> captures the percentage</w:t>
      </w:r>
      <w:r w:rsidR="00214686" w:rsidRPr="00E55443">
        <w:rPr>
          <w:lang w:val="en-GB"/>
        </w:rPr>
        <w:t xml:space="preserve"> of acrylamide in the gel</w:t>
      </w:r>
      <w:r w:rsidR="00C626B7" w:rsidRPr="00E55443">
        <w:rPr>
          <w:lang w:val="en-GB"/>
        </w:rPr>
        <w:t xml:space="preserve">; </w:t>
      </w:r>
      <w:r w:rsidR="00C626B7" w:rsidRPr="00E55443">
        <w:rPr>
          <w:rFonts w:ascii="Courier New" w:hAnsi="Courier New" w:cs="Courier New"/>
          <w:lang w:val="en-GB"/>
        </w:rPr>
        <w:t>Measurement</w:t>
      </w:r>
      <w:r w:rsidR="00C626B7" w:rsidRPr="00E55443">
        <w:rPr>
          <w:lang w:val="en-GB"/>
        </w:rPr>
        <w:t xml:space="preserve"> has </w:t>
      </w:r>
      <w:r w:rsidR="00B01DD4" w:rsidRPr="00E55443">
        <w:rPr>
          <w:lang w:val="en-GB"/>
        </w:rPr>
        <w:t>sub</w:t>
      </w:r>
      <w:r w:rsidR="00B01DD4">
        <w:rPr>
          <w:lang w:val="en-GB"/>
        </w:rPr>
        <w:t>elements</w:t>
      </w:r>
      <w:r w:rsidR="00B01DD4" w:rsidRPr="00E55443">
        <w:rPr>
          <w:lang w:val="en-GB"/>
        </w:rPr>
        <w:t xml:space="preserve"> </w:t>
      </w:r>
      <w:r w:rsidR="00214686" w:rsidRPr="00E55443">
        <w:rPr>
          <w:rFonts w:ascii="Courier New" w:hAnsi="Courier New" w:cs="Courier New"/>
          <w:lang w:val="en-GB"/>
        </w:rPr>
        <w:t>AtomicValue</w:t>
      </w:r>
      <w:r w:rsidR="00214686" w:rsidRPr="00E55443">
        <w:rPr>
          <w:lang w:val="en-GB"/>
        </w:rPr>
        <w:t xml:space="preserve"> </w:t>
      </w:r>
      <w:r w:rsidR="00C626B7" w:rsidRPr="00E55443">
        <w:rPr>
          <w:lang w:val="en-GB"/>
        </w:rPr>
        <w:t xml:space="preserve">which SHOULD be used for single values, </w:t>
      </w:r>
      <w:r w:rsidR="00C626B7" w:rsidRPr="00E55443">
        <w:rPr>
          <w:rFonts w:ascii="Courier New" w:hAnsi="Courier New" w:cs="Courier New"/>
          <w:lang w:val="en-GB"/>
        </w:rPr>
        <w:t>RangeValue</w:t>
      </w:r>
      <w:r w:rsidR="00C626B7" w:rsidRPr="00E55443">
        <w:rPr>
          <w:lang w:val="en-GB"/>
        </w:rPr>
        <w:t xml:space="preserve"> which SHOULD be used for ranges of acrylamide in the gel (with which a </w:t>
      </w:r>
      <w:r w:rsidR="00BE2A40">
        <w:rPr>
          <w:rFonts w:ascii="Courier New" w:hAnsi="Courier New" w:cs="Courier New"/>
          <w:lang w:val="en-GB"/>
        </w:rPr>
        <w:t>cv</w:t>
      </w:r>
      <w:r w:rsidR="0023373F">
        <w:rPr>
          <w:rFonts w:ascii="Courier New" w:hAnsi="Courier New" w:cs="Courier New"/>
          <w:lang w:val="en-GB"/>
        </w:rPr>
        <w:t>Param</w:t>
      </w:r>
      <w:r w:rsidR="0023373F" w:rsidRPr="00E55443">
        <w:rPr>
          <w:lang w:val="en-GB"/>
        </w:rPr>
        <w:t xml:space="preserve"> </w:t>
      </w:r>
      <w:r w:rsidR="00C626B7" w:rsidRPr="00E55443">
        <w:rPr>
          <w:lang w:val="en-GB"/>
        </w:rPr>
        <w:t>MAY be used to supply the type of range</w:t>
      </w:r>
      <w:r w:rsidR="007615B2" w:rsidRPr="00E55443">
        <w:rPr>
          <w:lang w:val="en-GB"/>
        </w:rPr>
        <w:t xml:space="preserve"> e.g. “linear distribution”</w:t>
      </w:r>
      <w:r w:rsidR="00C626B7" w:rsidRPr="00E55443">
        <w:rPr>
          <w:lang w:val="en-GB"/>
        </w:rPr>
        <w:t xml:space="preserve">) </w:t>
      </w:r>
      <w:r w:rsidR="0053044E" w:rsidRPr="00E55443">
        <w:rPr>
          <w:lang w:val="en-GB"/>
        </w:rPr>
        <w:t>and</w:t>
      </w:r>
      <w:r w:rsidR="00214686" w:rsidRPr="00E55443">
        <w:rPr>
          <w:lang w:val="en-GB"/>
        </w:rPr>
        <w:t xml:space="preserve"> </w:t>
      </w:r>
      <w:r w:rsidR="00214686" w:rsidRPr="00E55443">
        <w:rPr>
          <w:rFonts w:ascii="Courier New" w:hAnsi="Courier New" w:cs="Courier New"/>
          <w:lang w:val="en-GB"/>
        </w:rPr>
        <w:t>ComplexValue</w:t>
      </w:r>
      <w:r w:rsidR="00214686" w:rsidRPr="00E55443">
        <w:rPr>
          <w:lang w:val="en-GB"/>
        </w:rPr>
        <w:t xml:space="preserve"> </w:t>
      </w:r>
      <w:r w:rsidR="0053044E" w:rsidRPr="00E55443">
        <w:rPr>
          <w:lang w:val="en-GB"/>
        </w:rPr>
        <w:t xml:space="preserve">which </w:t>
      </w:r>
      <w:r w:rsidR="00C626B7" w:rsidRPr="00E55443">
        <w:rPr>
          <w:lang w:val="en-GB"/>
        </w:rPr>
        <w:t xml:space="preserve">MAY be used for more complex specifications </w:t>
      </w:r>
      <w:r w:rsidR="00214686" w:rsidRPr="00E55443">
        <w:rPr>
          <w:lang w:val="en-GB"/>
        </w:rPr>
        <w:t>(</w:t>
      </w:r>
      <w:r w:rsidR="00C626B7" w:rsidRPr="00E55443">
        <w:rPr>
          <w:lang w:val="en-GB"/>
        </w:rPr>
        <w:t>if suitable ontology entries exist to describe the distribution of acrylamide</w:t>
      </w:r>
      <w:r w:rsidR="009F2AA1" w:rsidRPr="00E55443">
        <w:rPr>
          <w:lang w:val="en-GB"/>
        </w:rPr>
        <w:t>)</w:t>
      </w:r>
      <w:r w:rsidR="00214686" w:rsidRPr="00E55443">
        <w:rPr>
          <w:lang w:val="en-GB"/>
        </w:rPr>
        <w:t>.</w:t>
      </w:r>
      <w:r w:rsidR="002925D4" w:rsidRPr="00E55443">
        <w:rPr>
          <w:lang w:val="en-GB"/>
        </w:rPr>
        <w:t xml:space="preserve"> The ratio of acrylamide to </w:t>
      </w:r>
      <w:r w:rsidR="00AA2A4B" w:rsidRPr="00E55443">
        <w:rPr>
          <w:lang w:val="en-GB"/>
        </w:rPr>
        <w:t>the</w:t>
      </w:r>
      <w:r w:rsidR="00312893" w:rsidRPr="00E55443">
        <w:rPr>
          <w:lang w:val="en-GB"/>
        </w:rPr>
        <w:t xml:space="preserve"> crosslinker</w:t>
      </w:r>
      <w:r w:rsidR="002925D4" w:rsidRPr="00E55443">
        <w:rPr>
          <w:lang w:val="en-GB"/>
        </w:rPr>
        <w:t xml:space="preserve"> </w:t>
      </w:r>
      <w:r w:rsidR="00660324" w:rsidRPr="00E55443">
        <w:rPr>
          <w:lang w:val="en-GB"/>
        </w:rPr>
        <w:t>SHOULD be captured b</w:t>
      </w:r>
      <w:r w:rsidR="002925D4" w:rsidRPr="00E55443">
        <w:rPr>
          <w:lang w:val="en-GB"/>
        </w:rPr>
        <w:t xml:space="preserve">y </w:t>
      </w:r>
      <w:r w:rsidR="00132945" w:rsidRPr="00E55443">
        <w:rPr>
          <w:rFonts w:ascii="Courier New" w:hAnsi="Courier New" w:cs="Courier New"/>
          <w:lang w:val="en-GB"/>
        </w:rPr>
        <w:lastRenderedPageBreak/>
        <w:t>Acrylamide</w:t>
      </w:r>
      <w:r w:rsidR="00592A6E" w:rsidRPr="00E55443">
        <w:rPr>
          <w:rFonts w:ascii="Courier New" w:hAnsi="Courier New" w:cs="Courier New"/>
          <w:lang w:val="en-GB"/>
        </w:rPr>
        <w:t>To</w:t>
      </w:r>
      <w:r w:rsidR="00312893" w:rsidRPr="00E55443">
        <w:rPr>
          <w:rFonts w:ascii="Courier New" w:hAnsi="Courier New" w:cs="Courier New"/>
          <w:lang w:val="en-GB"/>
        </w:rPr>
        <w:t>CrossLinker</w:t>
      </w:r>
      <w:r w:rsidR="000A7C5B" w:rsidRPr="00E55443">
        <w:rPr>
          <w:lang w:val="en-GB"/>
        </w:rPr>
        <w:t xml:space="preserve"> except in rare cases where </w:t>
      </w:r>
      <w:r w:rsidR="00312893" w:rsidRPr="00E55443">
        <w:rPr>
          <w:lang w:val="en-GB"/>
        </w:rPr>
        <w:t>monomer</w:t>
      </w:r>
      <w:r w:rsidR="000A7C5B" w:rsidRPr="00E55443">
        <w:rPr>
          <w:lang w:val="en-GB"/>
        </w:rPr>
        <w:t>s</w:t>
      </w:r>
      <w:r w:rsidR="00312893" w:rsidRPr="00E55443">
        <w:rPr>
          <w:lang w:val="en-GB"/>
        </w:rPr>
        <w:t xml:space="preserve"> other than acrylamide has been used</w:t>
      </w:r>
      <w:r w:rsidR="00EA6F44" w:rsidRPr="00E55443">
        <w:rPr>
          <w:lang w:val="en-GB"/>
        </w:rPr>
        <w:t xml:space="preserve"> or if a gradient gel has been used in which there is no simple ratio of acrylamide to crosslinker. For these </w:t>
      </w:r>
      <w:r w:rsidR="005E1072" w:rsidRPr="00E55443">
        <w:rPr>
          <w:lang w:val="en-GB"/>
        </w:rPr>
        <w:t>case</w:t>
      </w:r>
      <w:r w:rsidR="00EA6F44" w:rsidRPr="00E55443">
        <w:rPr>
          <w:lang w:val="en-GB"/>
        </w:rPr>
        <w:t>s</w:t>
      </w:r>
      <w:r w:rsidR="00312893" w:rsidRPr="00E55443">
        <w:rPr>
          <w:lang w:val="en-GB"/>
        </w:rPr>
        <w:t xml:space="preserve"> th</w:t>
      </w:r>
      <w:r w:rsidR="005E1072" w:rsidRPr="00E55443">
        <w:rPr>
          <w:lang w:val="en-GB"/>
        </w:rPr>
        <w:t xml:space="preserve">e gel </w:t>
      </w:r>
      <w:r w:rsidR="00312893" w:rsidRPr="00E55443">
        <w:rPr>
          <w:lang w:val="en-GB"/>
        </w:rPr>
        <w:t xml:space="preserve">components </w:t>
      </w:r>
      <w:r w:rsidR="002651A4" w:rsidRPr="00E55443">
        <w:rPr>
          <w:lang w:val="en-GB"/>
        </w:rPr>
        <w:t>SHOULD</w:t>
      </w:r>
      <w:r w:rsidR="00312893" w:rsidRPr="00E55443">
        <w:rPr>
          <w:lang w:val="en-GB"/>
        </w:rPr>
        <w:t xml:space="preserve"> be specified as </w:t>
      </w:r>
      <w:r w:rsidR="007834A0" w:rsidRPr="00E55443">
        <w:rPr>
          <w:rFonts w:ascii="Courier New" w:hAnsi="Courier New" w:cs="Courier New"/>
          <w:lang w:val="en-GB"/>
        </w:rPr>
        <w:t>OtherGelConstituents</w:t>
      </w:r>
      <w:r w:rsidR="00312893" w:rsidRPr="00E55443">
        <w:rPr>
          <w:lang w:val="en-GB"/>
        </w:rPr>
        <w:t>.</w:t>
      </w:r>
      <w:r w:rsidR="00625112" w:rsidRPr="00E55443">
        <w:rPr>
          <w:lang w:val="en-GB"/>
        </w:rPr>
        <w:t xml:space="preserve"> The </w:t>
      </w:r>
      <w:r w:rsidR="00625112" w:rsidRPr="00E55443">
        <w:rPr>
          <w:rFonts w:ascii="Courier New" w:hAnsi="Courier New" w:cs="Courier New"/>
          <w:lang w:val="en-GB"/>
        </w:rPr>
        <w:t>model</w:t>
      </w:r>
      <w:r w:rsidR="00625112" w:rsidRPr="00E55443">
        <w:rPr>
          <w:lang w:val="en-GB"/>
        </w:rPr>
        <w:t xml:space="preserve"> number</w:t>
      </w:r>
      <w:r w:rsidR="00C43B1A" w:rsidRPr="00E55443">
        <w:rPr>
          <w:lang w:val="en-GB"/>
        </w:rPr>
        <w:t xml:space="preserve"> or name</w:t>
      </w:r>
      <w:r w:rsidR="00625112" w:rsidRPr="00E55443">
        <w:rPr>
          <w:lang w:val="en-GB"/>
        </w:rPr>
        <w:t xml:space="preserve"> of the gel SHOULD be captured by the association to </w:t>
      </w:r>
      <w:r w:rsidR="0023373F">
        <w:rPr>
          <w:rFonts w:ascii="Courier New" w:hAnsi="Courier New" w:cs="Courier New"/>
          <w:lang w:val="en-GB"/>
        </w:rPr>
        <w:t>Param</w:t>
      </w:r>
      <w:r w:rsidR="000D18E9">
        <w:rPr>
          <w:rFonts w:ascii="Courier New" w:hAnsi="Courier New" w:cs="Courier New"/>
          <w:lang w:val="en-GB"/>
        </w:rPr>
        <w:t>Group</w:t>
      </w:r>
      <w:r w:rsidR="0023373F" w:rsidRPr="00E55443">
        <w:rPr>
          <w:lang w:val="en-GB"/>
        </w:rPr>
        <w:t xml:space="preserve"> </w:t>
      </w:r>
      <w:r w:rsidR="00F64512" w:rsidRPr="00E55443">
        <w:rPr>
          <w:lang w:val="en-GB"/>
        </w:rPr>
        <w:t xml:space="preserve">(with which a user-defined term MAY be provided if no suitable terms can be sourced from a controlled vocabulary) </w:t>
      </w:r>
      <w:r w:rsidR="00625112" w:rsidRPr="00E55443">
        <w:rPr>
          <w:lang w:val="en-GB"/>
        </w:rPr>
        <w:t xml:space="preserve">and the </w:t>
      </w:r>
      <w:r w:rsidR="00625112" w:rsidRPr="00E55443">
        <w:rPr>
          <w:rFonts w:ascii="Courier New" w:hAnsi="Courier New" w:cs="Courier New"/>
          <w:lang w:val="en-GB"/>
        </w:rPr>
        <w:t>batchNumber</w:t>
      </w:r>
      <w:r w:rsidR="00625112" w:rsidRPr="00E55443">
        <w:rPr>
          <w:lang w:val="en-GB"/>
        </w:rPr>
        <w:t xml:space="preserve"> MAY be captured by the attribute on </w:t>
      </w:r>
      <w:r w:rsidR="00625112" w:rsidRPr="00E55443">
        <w:rPr>
          <w:rFonts w:ascii="Courier New" w:hAnsi="Courier New" w:cs="Courier New"/>
          <w:lang w:val="en-GB"/>
        </w:rPr>
        <w:t>Gel</w:t>
      </w:r>
      <w:r w:rsidR="00625112" w:rsidRPr="00E55443">
        <w:rPr>
          <w:lang w:val="en-GB"/>
        </w:rPr>
        <w:t>.</w:t>
      </w:r>
    </w:p>
    <w:p w14:paraId="2C283FE2" w14:textId="77777777" w:rsidR="002925D4" w:rsidRDefault="002925D4" w:rsidP="002F01B3">
      <w:pPr>
        <w:rPr>
          <w:lang w:val="en-GB"/>
        </w:rPr>
      </w:pPr>
    </w:p>
    <w:p w14:paraId="1F27952C" w14:textId="0B061611" w:rsidR="00E45978" w:rsidRDefault="00FA7EFE" w:rsidP="002F01B3">
      <w:pPr>
        <w:rPr>
          <w:lang w:val="en-GB"/>
        </w:rPr>
      </w:pPr>
      <w:r>
        <w:rPr>
          <w:noProof/>
          <w:lang w:val="en-GB"/>
        </w:rPr>
        <w:drawing>
          <wp:inline distT="0" distB="0" distL="0" distR="0" wp14:anchorId="4B06B899" wp14:editId="458E9C11">
            <wp:extent cx="5095875" cy="659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5875" cy="6591300"/>
                    </a:xfrm>
                    <a:prstGeom prst="rect">
                      <a:avLst/>
                    </a:prstGeom>
                    <a:noFill/>
                    <a:ln>
                      <a:noFill/>
                    </a:ln>
                  </pic:spPr>
                </pic:pic>
              </a:graphicData>
            </a:graphic>
          </wp:inline>
        </w:drawing>
      </w:r>
    </w:p>
    <w:p w14:paraId="4C928B2E" w14:textId="77777777" w:rsidR="00EC1BCF" w:rsidRPr="00EC1BCF" w:rsidRDefault="00EC1BCF" w:rsidP="008272BF">
      <w:pPr>
        <w:pStyle w:val="Caption"/>
      </w:pPr>
      <w:r>
        <w:t xml:space="preserve">Figure </w:t>
      </w:r>
      <w:r>
        <w:fldChar w:fldCharType="begin"/>
      </w:r>
      <w:r>
        <w:instrText xml:space="preserve"> SEQ Figure \* ARABIC </w:instrText>
      </w:r>
      <w:r>
        <w:fldChar w:fldCharType="separate"/>
      </w:r>
      <w:r>
        <w:rPr>
          <w:noProof/>
        </w:rPr>
        <w:t>2</w:t>
      </w:r>
      <w:r>
        <w:fldChar w:fldCharType="end"/>
      </w:r>
      <w:r w:rsidRPr="00EC1BCF">
        <w:t xml:space="preserve"> The model of a </w:t>
      </w:r>
      <w:r w:rsidRPr="008272BF">
        <w:t>Gel</w:t>
      </w:r>
      <w:r w:rsidRPr="00EC1BCF">
        <w:t xml:space="preserve"> within GelML</w:t>
      </w:r>
    </w:p>
    <w:p w14:paraId="2CF24784" w14:textId="77777777" w:rsidR="00D9447D" w:rsidRPr="00E55443" w:rsidRDefault="00CF3D6E" w:rsidP="009F11FB">
      <w:pPr>
        <w:jc w:val="both"/>
        <w:rPr>
          <w:lang w:val="en-GB"/>
        </w:rPr>
      </w:pPr>
      <w:r w:rsidRPr="00E55443">
        <w:rPr>
          <w:lang w:val="en-GB"/>
        </w:rPr>
        <w:lastRenderedPageBreak/>
        <w:t xml:space="preserve">The </w:t>
      </w:r>
      <w:r w:rsidRPr="00E55443">
        <w:rPr>
          <w:rFonts w:ascii="Courier New" w:hAnsi="Courier New" w:cs="Courier New"/>
          <w:lang w:val="en-GB"/>
        </w:rPr>
        <w:t>Gel</w:t>
      </w:r>
      <w:r w:rsidRPr="00E55443">
        <w:rPr>
          <w:lang w:val="en-GB"/>
        </w:rPr>
        <w:t xml:space="preserve"> class has a</w:t>
      </w:r>
      <w:r w:rsidR="00641275">
        <w:rPr>
          <w:lang w:val="en-GB"/>
        </w:rPr>
        <w:t>n</w:t>
      </w:r>
      <w:r w:rsidRPr="00E55443">
        <w:rPr>
          <w:lang w:val="en-GB"/>
        </w:rPr>
        <w:t xml:space="preserve"> association</w:t>
      </w:r>
      <w:r w:rsidR="003525C3" w:rsidRPr="00E55443">
        <w:rPr>
          <w:lang w:val="en-GB"/>
        </w:rPr>
        <w:t xml:space="preserve"> </w:t>
      </w:r>
      <w:r w:rsidRPr="00E55443">
        <w:rPr>
          <w:lang w:val="en-GB"/>
        </w:rPr>
        <w:t xml:space="preserve">to </w:t>
      </w:r>
      <w:r w:rsidRPr="00E55443">
        <w:rPr>
          <w:rFonts w:ascii="Courier New" w:hAnsi="Courier New" w:cs="Courier New"/>
          <w:lang w:val="en-GB"/>
        </w:rPr>
        <w:t>GelLanes</w:t>
      </w:r>
      <w:r w:rsidRPr="00E55443">
        <w:rPr>
          <w:lang w:val="en-GB"/>
        </w:rPr>
        <w:t xml:space="preserve"> to describe the lanes present on the gel.</w:t>
      </w:r>
      <w:r w:rsidR="003F4021" w:rsidRPr="00E55443">
        <w:rPr>
          <w:lang w:val="en-GB"/>
        </w:rPr>
        <w:t xml:space="preserve"> </w:t>
      </w:r>
      <w:r w:rsidR="003F4021" w:rsidRPr="00E55443">
        <w:rPr>
          <w:rFonts w:ascii="Courier New" w:hAnsi="Courier New" w:cs="Courier New"/>
          <w:lang w:val="en-GB"/>
        </w:rPr>
        <w:t>GelLane</w:t>
      </w:r>
      <w:r w:rsidR="003F4021" w:rsidRPr="00E55443">
        <w:rPr>
          <w:lang w:val="en-GB"/>
        </w:rPr>
        <w:t xml:space="preserve"> has an attribute </w:t>
      </w:r>
      <w:r w:rsidR="003F4021" w:rsidRPr="00E55443">
        <w:rPr>
          <w:rFonts w:ascii="Courier New" w:hAnsi="Courier New" w:cs="Courier New"/>
          <w:lang w:val="en-GB"/>
        </w:rPr>
        <w:t>laneNumber</w:t>
      </w:r>
      <w:r w:rsidR="003F4021" w:rsidRPr="00E55443">
        <w:rPr>
          <w:lang w:val="en-GB"/>
        </w:rPr>
        <w:t>, which stores an integer value to identify the lane with respect to the parent gel.</w:t>
      </w:r>
      <w:r w:rsidR="00347492" w:rsidRPr="00E55443">
        <w:rPr>
          <w:lang w:val="en-GB"/>
        </w:rPr>
        <w:t xml:space="preserve"> </w:t>
      </w:r>
      <w:r w:rsidR="00F90DB1" w:rsidRPr="00E55443">
        <w:rPr>
          <w:lang w:val="en-GB"/>
        </w:rPr>
        <w:t>Any</w:t>
      </w:r>
      <w:r w:rsidR="00974AF0" w:rsidRPr="00E55443">
        <w:rPr>
          <w:lang w:val="en-GB"/>
        </w:rPr>
        <w:t xml:space="preserve"> additional substances in the gel</w:t>
      </w:r>
      <w:r w:rsidR="00F90DB1" w:rsidRPr="00E55443">
        <w:rPr>
          <w:lang w:val="en-GB"/>
        </w:rPr>
        <w:t xml:space="preserve"> not described elsewhere can be </w:t>
      </w:r>
      <w:r w:rsidR="00E36F30" w:rsidRPr="00E55443">
        <w:rPr>
          <w:lang w:val="en-GB"/>
        </w:rPr>
        <w:t xml:space="preserve">recorded </w:t>
      </w:r>
      <w:r w:rsidR="00F90DB1" w:rsidRPr="00E55443">
        <w:rPr>
          <w:lang w:val="en-GB"/>
        </w:rPr>
        <w:t>using the</w:t>
      </w:r>
      <w:r w:rsidR="00AB0E7B" w:rsidRPr="00E55443">
        <w:rPr>
          <w:lang w:val="en-GB"/>
        </w:rPr>
        <w:t xml:space="preserve"> </w:t>
      </w:r>
      <w:r w:rsidR="00AB0E7B" w:rsidRPr="00E55443">
        <w:rPr>
          <w:rFonts w:ascii="Courier New" w:hAnsi="Courier New" w:cs="Courier New"/>
          <w:lang w:val="en-GB"/>
        </w:rPr>
        <w:t>OtherGelConstituents</w:t>
      </w:r>
      <w:r w:rsidR="00F90DB1" w:rsidRPr="00E55443">
        <w:rPr>
          <w:lang w:val="en-GB"/>
        </w:rPr>
        <w:t xml:space="preserve"> association to</w:t>
      </w:r>
      <w:r w:rsidR="00974AF0" w:rsidRPr="00E55443">
        <w:rPr>
          <w:lang w:val="en-GB"/>
        </w:rPr>
        <w:t xml:space="preserve"> </w:t>
      </w:r>
      <w:r w:rsidR="00974AF0" w:rsidRPr="00E55443">
        <w:rPr>
          <w:rFonts w:ascii="Courier New" w:hAnsi="Courier New" w:cs="Courier New"/>
          <w:lang w:val="en-GB"/>
        </w:rPr>
        <w:t>MeasuredMaterial</w:t>
      </w:r>
      <w:r w:rsidR="00964262" w:rsidRPr="00E55443">
        <w:rPr>
          <w:lang w:val="en-GB"/>
        </w:rPr>
        <w:t>.</w:t>
      </w:r>
    </w:p>
    <w:p w14:paraId="65AE6AB1" w14:textId="77777777" w:rsidR="00D9447D" w:rsidRPr="00E55443" w:rsidRDefault="00D9447D" w:rsidP="009F11FB">
      <w:pPr>
        <w:jc w:val="both"/>
        <w:rPr>
          <w:lang w:val="en-GB"/>
        </w:rPr>
      </w:pPr>
    </w:p>
    <w:p w14:paraId="6F3FFD09" w14:textId="77777777" w:rsidR="00D52CF2" w:rsidRPr="00E55443" w:rsidRDefault="00214686" w:rsidP="009F11FB">
      <w:pPr>
        <w:jc w:val="both"/>
        <w:rPr>
          <w:lang w:val="en-GB"/>
        </w:rPr>
      </w:pPr>
      <w:r w:rsidRPr="00E55443">
        <w:rPr>
          <w:lang w:val="en-GB"/>
        </w:rPr>
        <w:t xml:space="preserve">The self-association on Gel, </w:t>
      </w:r>
      <w:r w:rsidRPr="00E55443">
        <w:rPr>
          <w:rFonts w:ascii="Courier New" w:hAnsi="Courier New" w:cs="Courier New"/>
          <w:lang w:val="en-GB"/>
        </w:rPr>
        <w:t>ComponentGels</w:t>
      </w:r>
      <w:r w:rsidRPr="00E55443">
        <w:rPr>
          <w:lang w:val="en-GB"/>
        </w:rPr>
        <w:t xml:space="preserve">, </w:t>
      </w:r>
      <w:r w:rsidR="006A3BD4" w:rsidRPr="00E55443">
        <w:rPr>
          <w:lang w:val="en-GB"/>
        </w:rPr>
        <w:t>SHOULD be</w:t>
      </w:r>
      <w:r w:rsidRPr="00E55443">
        <w:rPr>
          <w:lang w:val="en-GB"/>
        </w:rPr>
        <w:t xml:space="preserve"> used for describing stacking gels</w:t>
      </w:r>
      <w:r w:rsidR="00D9447D" w:rsidRPr="00E55443">
        <w:rPr>
          <w:lang w:val="en-GB"/>
        </w:rPr>
        <w:t>,</w:t>
      </w:r>
      <w:r w:rsidRPr="00E55443">
        <w:rPr>
          <w:lang w:val="en-GB"/>
        </w:rPr>
        <w:t xml:space="preserve"> for example where a parent </w:t>
      </w:r>
      <w:r w:rsidRPr="00E55443">
        <w:rPr>
          <w:rFonts w:ascii="Courier New" w:hAnsi="Courier New" w:cs="Courier New"/>
          <w:lang w:val="en-GB"/>
        </w:rPr>
        <w:t>Gel</w:t>
      </w:r>
      <w:r w:rsidRPr="00E55443">
        <w:rPr>
          <w:lang w:val="en-GB"/>
        </w:rPr>
        <w:t xml:space="preserve"> comprises more than one </w:t>
      </w:r>
      <w:r w:rsidRPr="00E55443">
        <w:rPr>
          <w:rFonts w:ascii="Courier New" w:hAnsi="Courier New" w:cs="Courier New"/>
          <w:lang w:val="en-GB"/>
        </w:rPr>
        <w:t>ComponentGels</w:t>
      </w:r>
      <w:r w:rsidRPr="00E55443">
        <w:rPr>
          <w:lang w:val="en-GB"/>
        </w:rPr>
        <w:t xml:space="preserve"> that have different values for </w:t>
      </w:r>
      <w:r w:rsidRPr="00E55443">
        <w:rPr>
          <w:rFonts w:ascii="Courier New" w:hAnsi="Courier New" w:cs="Courier New"/>
          <w:lang w:val="en-GB"/>
        </w:rPr>
        <w:t>PercentAcrylamide</w:t>
      </w:r>
      <w:r w:rsidRPr="00E55443">
        <w:rPr>
          <w:lang w:val="en-GB"/>
        </w:rPr>
        <w:t xml:space="preserve">. If the </w:t>
      </w:r>
      <w:r w:rsidRPr="00E55443">
        <w:rPr>
          <w:rFonts w:ascii="Courier New" w:hAnsi="Courier New" w:cs="Courier New"/>
          <w:lang w:val="en-GB"/>
        </w:rPr>
        <w:t>ComponentGels</w:t>
      </w:r>
      <w:r w:rsidRPr="00E55443">
        <w:rPr>
          <w:lang w:val="en-GB"/>
        </w:rPr>
        <w:t xml:space="preserve"> association is used, the parent </w:t>
      </w:r>
      <w:r w:rsidRPr="00E55443">
        <w:rPr>
          <w:rFonts w:ascii="Courier New" w:hAnsi="Courier New" w:cs="Courier New"/>
          <w:lang w:val="en-GB"/>
        </w:rPr>
        <w:t>Gel</w:t>
      </w:r>
      <w:r w:rsidRPr="00E55443">
        <w:rPr>
          <w:lang w:val="en-GB"/>
        </w:rPr>
        <w:t xml:space="preserve"> SHOULD NOT supply a value for </w:t>
      </w:r>
      <w:r w:rsidR="00D9447D" w:rsidRPr="00E55443">
        <w:rPr>
          <w:rFonts w:ascii="Courier New" w:hAnsi="Courier New" w:cs="Courier New"/>
          <w:lang w:val="en-GB"/>
        </w:rPr>
        <w:t>AdditionalSubstances</w:t>
      </w:r>
      <w:r w:rsidR="00D9447D" w:rsidRPr="00E55443">
        <w:rPr>
          <w:lang w:val="en-GB"/>
        </w:rPr>
        <w:t xml:space="preserve">, </w:t>
      </w:r>
      <w:r w:rsidR="00D9447D" w:rsidRPr="00E55443">
        <w:rPr>
          <w:rFonts w:ascii="Courier New" w:hAnsi="Courier New" w:cs="Courier New"/>
          <w:lang w:val="en-GB"/>
        </w:rPr>
        <w:t>PercentAcrylamide</w:t>
      </w:r>
      <w:r w:rsidR="00D9447D" w:rsidRPr="00E55443">
        <w:rPr>
          <w:lang w:val="en-GB"/>
        </w:rPr>
        <w:t xml:space="preserve"> or </w:t>
      </w:r>
      <w:r w:rsidR="00E62863" w:rsidRPr="00E55443">
        <w:rPr>
          <w:rFonts w:ascii="Courier New" w:hAnsi="Courier New" w:cs="Courier New"/>
          <w:lang w:val="en-GB"/>
        </w:rPr>
        <w:t>Acrylamide</w:t>
      </w:r>
      <w:r w:rsidR="00C43B1A" w:rsidRPr="00E55443">
        <w:rPr>
          <w:rFonts w:ascii="Courier New" w:hAnsi="Courier New" w:cs="Courier New"/>
          <w:lang w:val="en-GB"/>
        </w:rPr>
        <w:t>CrossLinker</w:t>
      </w:r>
      <w:r w:rsidR="00D9447D" w:rsidRPr="00E55443">
        <w:rPr>
          <w:lang w:val="en-GB"/>
        </w:rPr>
        <w:t xml:space="preserve">; these values SHOULD be supplied in the instances of </w:t>
      </w:r>
      <w:r w:rsidR="00D9447D" w:rsidRPr="00E55443">
        <w:rPr>
          <w:rFonts w:ascii="Courier New" w:hAnsi="Courier New" w:cs="Courier New"/>
          <w:lang w:val="en-GB"/>
        </w:rPr>
        <w:t>Gel</w:t>
      </w:r>
      <w:r w:rsidR="00D9447D" w:rsidRPr="00E55443">
        <w:rPr>
          <w:lang w:val="en-GB"/>
        </w:rPr>
        <w:t xml:space="preserve"> referenced as </w:t>
      </w:r>
      <w:r w:rsidR="00D9447D" w:rsidRPr="00E55443">
        <w:rPr>
          <w:rFonts w:ascii="Courier New" w:hAnsi="Courier New" w:cs="Courier New"/>
          <w:lang w:val="en-GB"/>
        </w:rPr>
        <w:t>ComponentGels</w:t>
      </w:r>
      <w:r w:rsidR="00D9447D" w:rsidRPr="00E55443">
        <w:rPr>
          <w:lang w:val="en-GB"/>
        </w:rPr>
        <w:t xml:space="preserve">. Other values should be supplied where applicable, for example it MAY be applicable to supply </w:t>
      </w:r>
      <w:r w:rsidR="00D9447D" w:rsidRPr="00E55443">
        <w:rPr>
          <w:rFonts w:ascii="Courier New" w:hAnsi="Courier New" w:cs="Courier New"/>
          <w:lang w:val="en-GB"/>
        </w:rPr>
        <w:t>Dimensions</w:t>
      </w:r>
      <w:r w:rsidR="00D9447D" w:rsidRPr="00E55443">
        <w:rPr>
          <w:lang w:val="en-GB"/>
        </w:rPr>
        <w:t xml:space="preserve"> for both parent and child </w:t>
      </w:r>
      <w:r w:rsidR="00D9447D" w:rsidRPr="00E55443">
        <w:rPr>
          <w:rFonts w:ascii="Courier New" w:hAnsi="Courier New" w:cs="Courier New"/>
          <w:lang w:val="en-GB"/>
        </w:rPr>
        <w:t>Gel</w:t>
      </w:r>
      <w:r w:rsidR="00401F9A" w:rsidRPr="00E55443">
        <w:rPr>
          <w:lang w:val="en-GB"/>
        </w:rPr>
        <w:t xml:space="preserve"> i</w:t>
      </w:r>
      <w:r w:rsidR="00D9447D" w:rsidRPr="00E55443">
        <w:rPr>
          <w:lang w:val="en-GB"/>
        </w:rPr>
        <w:t>nstances.</w:t>
      </w:r>
    </w:p>
    <w:p w14:paraId="04DB4253" w14:textId="77777777" w:rsidR="008B1657" w:rsidRPr="00E55443" w:rsidRDefault="008B1657" w:rsidP="009F11FB">
      <w:pPr>
        <w:jc w:val="both"/>
        <w:rPr>
          <w:lang w:val="en-GB"/>
        </w:rPr>
      </w:pPr>
    </w:p>
    <w:p w14:paraId="6A8C2DF6" w14:textId="77777777" w:rsidR="008B1657" w:rsidRPr="00E55443" w:rsidRDefault="008B1657" w:rsidP="009F11FB">
      <w:pPr>
        <w:jc w:val="both"/>
        <w:rPr>
          <w:lang w:val="en-GB"/>
        </w:rPr>
      </w:pPr>
      <w:r w:rsidRPr="00E55443">
        <w:rPr>
          <w:lang w:val="en-GB"/>
        </w:rPr>
        <w:t xml:space="preserve">The abstract class </w:t>
      </w:r>
      <w:r w:rsidRPr="00E55443">
        <w:rPr>
          <w:rFonts w:ascii="Courier New" w:hAnsi="Courier New" w:cs="Courier New"/>
          <w:lang w:val="en-GB"/>
        </w:rPr>
        <w:t>ElectrophoresedGel</w:t>
      </w:r>
      <w:r w:rsidRPr="00E55443">
        <w:rPr>
          <w:lang w:val="en-GB"/>
        </w:rPr>
        <w:t xml:space="preserve"> and its subclasses </w:t>
      </w:r>
      <w:r w:rsidRPr="00E55443">
        <w:rPr>
          <w:rFonts w:ascii="Courier New" w:hAnsi="Courier New" w:cs="Courier New"/>
          <w:lang w:val="en-GB"/>
        </w:rPr>
        <w:t>Gel1D</w:t>
      </w:r>
      <w:r w:rsidRPr="00E55443">
        <w:rPr>
          <w:lang w:val="en-GB"/>
        </w:rPr>
        <w:t xml:space="preserve">, </w:t>
      </w:r>
      <w:r w:rsidRPr="00E55443">
        <w:rPr>
          <w:rFonts w:ascii="Courier New" w:hAnsi="Courier New" w:cs="Courier New"/>
          <w:lang w:val="en-GB"/>
        </w:rPr>
        <w:t>Gel2D</w:t>
      </w:r>
      <w:r w:rsidRPr="00E55443">
        <w:rPr>
          <w:lang w:val="en-GB"/>
        </w:rPr>
        <w:t xml:space="preserve"> and </w:t>
      </w:r>
      <w:r w:rsidRPr="00E55443">
        <w:rPr>
          <w:rFonts w:ascii="Courier New" w:hAnsi="Courier New" w:cs="Courier New"/>
          <w:lang w:val="en-GB"/>
        </w:rPr>
        <w:t>OtherGel</w:t>
      </w:r>
      <w:r w:rsidRPr="00E55443">
        <w:rPr>
          <w:lang w:val="en-GB"/>
        </w:rPr>
        <w:t xml:space="preserve"> represent the </w:t>
      </w:r>
      <w:r w:rsidRPr="00E55443">
        <w:rPr>
          <w:rFonts w:ascii="Courier New" w:hAnsi="Courier New" w:cs="Courier New"/>
          <w:lang w:val="en-GB"/>
        </w:rPr>
        <w:t>Gel</w:t>
      </w:r>
      <w:r w:rsidRPr="00E55443">
        <w:rPr>
          <w:lang w:val="en-GB"/>
        </w:rPr>
        <w:t xml:space="preserve"> material(s) following protein separation and detection as described in Sections </w:t>
      </w:r>
      <w:r w:rsidRPr="00E55443">
        <w:rPr>
          <w:lang w:val="en-GB"/>
        </w:rPr>
        <w:fldChar w:fldCharType="begin"/>
      </w:r>
      <w:r w:rsidRPr="00E55443">
        <w:rPr>
          <w:lang w:val="en-GB"/>
        </w:rPr>
        <w:instrText xml:space="preserve"> REF _Ref120508099 \r \h </w:instrText>
      </w:r>
      <w:r w:rsidR="008C0B5F" w:rsidRPr="00E55443">
        <w:rPr>
          <w:lang w:val="en-GB"/>
        </w:rPr>
      </w:r>
      <w:r w:rsidR="009F11FB">
        <w:rPr>
          <w:lang w:val="en-GB"/>
        </w:rPr>
        <w:instrText xml:space="preserve"> \* MERGEFORMAT </w:instrText>
      </w:r>
      <w:r w:rsidRPr="00E55443">
        <w:rPr>
          <w:lang w:val="en-GB"/>
        </w:rPr>
        <w:fldChar w:fldCharType="separate"/>
      </w:r>
      <w:r w:rsidR="008C0B5F" w:rsidRPr="00E55443">
        <w:rPr>
          <w:lang w:val="en-GB"/>
        </w:rPr>
        <w:t>4.2</w:t>
      </w:r>
      <w:r w:rsidRPr="00E55443">
        <w:rPr>
          <w:lang w:val="en-GB"/>
        </w:rPr>
        <w:fldChar w:fldCharType="end"/>
      </w:r>
      <w:r w:rsidRPr="00E55443">
        <w:rPr>
          <w:lang w:val="en-GB"/>
        </w:rPr>
        <w:t xml:space="preserve">, </w:t>
      </w:r>
      <w:r w:rsidRPr="00E55443">
        <w:rPr>
          <w:lang w:val="en-GB"/>
        </w:rPr>
        <w:fldChar w:fldCharType="begin"/>
      </w:r>
      <w:r w:rsidRPr="00E55443">
        <w:rPr>
          <w:lang w:val="en-GB"/>
        </w:rPr>
        <w:instrText xml:space="preserve"> REF _Ref120508108 \r \h </w:instrText>
      </w:r>
      <w:r w:rsidR="008C0B5F" w:rsidRPr="00E55443">
        <w:rPr>
          <w:lang w:val="en-GB"/>
        </w:rPr>
      </w:r>
      <w:r w:rsidR="009F11FB">
        <w:rPr>
          <w:lang w:val="en-GB"/>
        </w:rPr>
        <w:instrText xml:space="preserve"> \* MERGEFORMAT </w:instrText>
      </w:r>
      <w:r w:rsidRPr="00E55443">
        <w:rPr>
          <w:lang w:val="en-GB"/>
        </w:rPr>
        <w:fldChar w:fldCharType="separate"/>
      </w:r>
      <w:r w:rsidR="008C0B5F" w:rsidRPr="00E55443">
        <w:rPr>
          <w:lang w:val="en-GB"/>
        </w:rPr>
        <w:t>4.3</w:t>
      </w:r>
      <w:r w:rsidRPr="00E55443">
        <w:rPr>
          <w:lang w:val="en-GB"/>
        </w:rPr>
        <w:fldChar w:fldCharType="end"/>
      </w:r>
      <w:r w:rsidRPr="00E55443">
        <w:rPr>
          <w:lang w:val="en-GB"/>
        </w:rPr>
        <w:t xml:space="preserve"> and </w:t>
      </w:r>
      <w:r w:rsidRPr="00E55443">
        <w:rPr>
          <w:lang w:val="en-GB"/>
        </w:rPr>
        <w:fldChar w:fldCharType="begin"/>
      </w:r>
      <w:r w:rsidRPr="00E55443">
        <w:rPr>
          <w:lang w:val="en-GB"/>
        </w:rPr>
        <w:instrText xml:space="preserve"> REF _Ref156277706 \r \h </w:instrText>
      </w:r>
      <w:r w:rsidR="008C0B5F" w:rsidRPr="00E55443">
        <w:rPr>
          <w:lang w:val="en-GB"/>
        </w:rPr>
      </w:r>
      <w:r w:rsidR="009F11FB">
        <w:rPr>
          <w:lang w:val="en-GB"/>
        </w:rPr>
        <w:instrText xml:space="preserve"> \* MERGEFORMAT </w:instrText>
      </w:r>
      <w:r w:rsidRPr="00E55443">
        <w:rPr>
          <w:lang w:val="en-GB"/>
        </w:rPr>
        <w:fldChar w:fldCharType="separate"/>
      </w:r>
      <w:r w:rsidR="008C0B5F" w:rsidRPr="00E55443">
        <w:rPr>
          <w:lang w:val="en-GB"/>
        </w:rPr>
        <w:t>4.4</w:t>
      </w:r>
      <w:r w:rsidRPr="00E55443">
        <w:rPr>
          <w:lang w:val="en-GB"/>
        </w:rPr>
        <w:fldChar w:fldCharType="end"/>
      </w:r>
      <w:r w:rsidRPr="00E55443">
        <w:rPr>
          <w:lang w:val="en-GB"/>
        </w:rPr>
        <w:t xml:space="preserve">. </w:t>
      </w:r>
      <w:r w:rsidRPr="00E55443">
        <w:rPr>
          <w:rFonts w:ascii="Courier New" w:hAnsi="Courier New" w:cs="Courier New"/>
          <w:lang w:val="en-GB"/>
        </w:rPr>
        <w:t>ElectrophoresedGel</w:t>
      </w:r>
      <w:r w:rsidRPr="00E55443">
        <w:rPr>
          <w:lang w:val="en-GB"/>
        </w:rPr>
        <w:t xml:space="preserve"> has an association to the abstract class </w:t>
      </w:r>
      <w:r w:rsidR="00E108EC" w:rsidRPr="00E55443">
        <w:rPr>
          <w:rFonts w:ascii="Courier New" w:hAnsi="Courier New" w:cs="Courier New"/>
          <w:lang w:val="en-GB"/>
        </w:rPr>
        <w:t>Separation</w:t>
      </w:r>
      <w:r w:rsidRPr="00E55443">
        <w:rPr>
          <w:rFonts w:ascii="Courier New" w:hAnsi="Courier New" w:cs="Courier New"/>
          <w:lang w:val="en-GB"/>
        </w:rPr>
        <w:t>Range</w:t>
      </w:r>
      <w:r w:rsidRPr="00E55443">
        <w:rPr>
          <w:lang w:val="en-GB"/>
        </w:rPr>
        <w:t xml:space="preserve"> for the physicochemical separation range of the gel. Subclasses of </w:t>
      </w:r>
      <w:r w:rsidR="00C33020" w:rsidRPr="00E55443">
        <w:rPr>
          <w:rFonts w:ascii="Courier New" w:hAnsi="Courier New" w:cs="Courier New"/>
          <w:lang w:val="en-GB"/>
        </w:rPr>
        <w:t>Separation</w:t>
      </w:r>
      <w:r w:rsidRPr="00E55443">
        <w:rPr>
          <w:rFonts w:ascii="Courier New" w:hAnsi="Courier New" w:cs="Courier New"/>
          <w:lang w:val="en-GB"/>
        </w:rPr>
        <w:t>Range</w:t>
      </w:r>
      <w:r w:rsidRPr="00E55443">
        <w:rPr>
          <w:lang w:val="en-GB"/>
        </w:rPr>
        <w:t xml:space="preserve"> are </w:t>
      </w:r>
      <w:r w:rsidRPr="00E55443">
        <w:rPr>
          <w:rFonts w:ascii="Courier New" w:hAnsi="Courier New" w:cs="Courier New"/>
          <w:lang w:val="en-GB"/>
        </w:rPr>
        <w:t>PHRange</w:t>
      </w:r>
      <w:r w:rsidRPr="00E55443">
        <w:rPr>
          <w:lang w:val="en-GB"/>
        </w:rPr>
        <w:t xml:space="preserve"> (for separations by isoelectric point), </w:t>
      </w:r>
      <w:r w:rsidRPr="00E55443">
        <w:rPr>
          <w:rFonts w:ascii="Courier New" w:hAnsi="Courier New" w:cs="Courier New"/>
          <w:lang w:val="en-GB"/>
        </w:rPr>
        <w:t>MolWeightRange</w:t>
      </w:r>
      <w:r w:rsidRPr="00E55443">
        <w:rPr>
          <w:lang w:val="en-GB"/>
        </w:rPr>
        <w:t xml:space="preserve"> (for molecular weight separations) and </w:t>
      </w:r>
      <w:r w:rsidRPr="00E55443">
        <w:rPr>
          <w:rFonts w:ascii="Courier New" w:hAnsi="Courier New" w:cs="Courier New"/>
          <w:lang w:val="en-GB"/>
        </w:rPr>
        <w:t>OtherGelRange</w:t>
      </w:r>
      <w:r w:rsidRPr="00E55443">
        <w:rPr>
          <w:lang w:val="en-GB"/>
        </w:rPr>
        <w:t xml:space="preserve"> (for any other kind of separation). </w:t>
      </w:r>
      <w:r w:rsidR="004A4E36" w:rsidRPr="00E55443">
        <w:rPr>
          <w:lang w:val="en-GB"/>
        </w:rPr>
        <w:t>For example, to represent a 2-D gel where an IPG strip is used in the first dimension and separation by molecular weight in the second dimension, a</w:t>
      </w:r>
      <w:r w:rsidR="00E67404" w:rsidRPr="00E55443">
        <w:rPr>
          <w:lang w:val="en-GB"/>
        </w:rPr>
        <w:t xml:space="preserve"> </w:t>
      </w:r>
      <w:r w:rsidR="00E67404" w:rsidRPr="00E55443">
        <w:rPr>
          <w:rFonts w:ascii="Courier New" w:hAnsi="Courier New" w:cs="Courier New"/>
          <w:lang w:val="en-GB"/>
        </w:rPr>
        <w:t>Gel2D</w:t>
      </w:r>
      <w:r w:rsidR="00E67404" w:rsidRPr="00E55443">
        <w:rPr>
          <w:lang w:val="en-GB"/>
        </w:rPr>
        <w:t xml:space="preserve"> object </w:t>
      </w:r>
      <w:r w:rsidR="00FA0A40" w:rsidRPr="00E55443">
        <w:rPr>
          <w:lang w:val="en-GB"/>
        </w:rPr>
        <w:t>SHOULD</w:t>
      </w:r>
      <w:r w:rsidR="00E67404" w:rsidRPr="00E55443">
        <w:rPr>
          <w:lang w:val="en-GB"/>
        </w:rPr>
        <w:t xml:space="preserve"> have an association to both </w:t>
      </w:r>
      <w:r w:rsidR="00E67404" w:rsidRPr="00E55443">
        <w:rPr>
          <w:rFonts w:ascii="Courier New" w:hAnsi="Courier New" w:cs="Courier New"/>
          <w:lang w:val="en-GB"/>
        </w:rPr>
        <w:t>PHRange</w:t>
      </w:r>
      <w:r w:rsidR="00E67404" w:rsidRPr="00E55443">
        <w:rPr>
          <w:lang w:val="en-GB"/>
        </w:rPr>
        <w:t xml:space="preserve"> and </w:t>
      </w:r>
      <w:r w:rsidR="00E67404" w:rsidRPr="00E55443">
        <w:rPr>
          <w:rFonts w:ascii="Courier New" w:hAnsi="Courier New" w:cs="Courier New"/>
          <w:lang w:val="en-GB"/>
        </w:rPr>
        <w:t>MolWeightRange</w:t>
      </w:r>
      <w:r w:rsidR="007A7983" w:rsidRPr="00E55443">
        <w:rPr>
          <w:lang w:val="en-GB"/>
        </w:rPr>
        <w:t xml:space="preserve"> (if known).</w:t>
      </w:r>
      <w:r w:rsidR="00E67404" w:rsidRPr="00E55443">
        <w:rPr>
          <w:lang w:val="en-GB"/>
        </w:rPr>
        <w:t xml:space="preserve"> </w:t>
      </w:r>
      <w:r w:rsidR="002D105D" w:rsidRPr="00E55443">
        <w:rPr>
          <w:rFonts w:ascii="Courier New" w:hAnsi="Courier New" w:cs="Courier New"/>
          <w:lang w:val="en-GB"/>
        </w:rPr>
        <w:t>Separation</w:t>
      </w:r>
      <w:r w:rsidRPr="00E55443">
        <w:rPr>
          <w:rFonts w:ascii="Courier New" w:hAnsi="Courier New" w:cs="Courier New"/>
          <w:lang w:val="en-GB"/>
        </w:rPr>
        <w:t>Range</w:t>
      </w:r>
      <w:r w:rsidRPr="00E55443">
        <w:rPr>
          <w:lang w:val="en-GB"/>
        </w:rPr>
        <w:t xml:space="preserve"> has an association to </w:t>
      </w:r>
      <w:r w:rsidRPr="00E55443">
        <w:rPr>
          <w:rFonts w:ascii="Courier New" w:hAnsi="Courier New" w:cs="Courier New"/>
          <w:lang w:val="en-GB"/>
        </w:rPr>
        <w:t>FuGE:Measurement</w:t>
      </w:r>
      <w:r w:rsidRPr="00E55443">
        <w:rPr>
          <w:lang w:val="en-GB"/>
        </w:rPr>
        <w:t xml:space="preserve"> and thus inherits the mechanism for giving various types of value (such as an atomic value or a range).</w:t>
      </w:r>
      <w:r w:rsidR="006C712D" w:rsidRPr="00E55443">
        <w:rPr>
          <w:lang w:val="en-GB"/>
        </w:rPr>
        <w:t xml:space="preserve"> The </w:t>
      </w:r>
      <w:r w:rsidR="006C712D" w:rsidRPr="00E55443">
        <w:rPr>
          <w:rFonts w:ascii="Courier New" w:hAnsi="Courier New" w:cs="Courier New"/>
          <w:lang w:val="en-GB"/>
        </w:rPr>
        <w:t>dimension</w:t>
      </w:r>
      <w:r w:rsidR="006C712D" w:rsidRPr="00E55443">
        <w:rPr>
          <w:lang w:val="en-GB"/>
        </w:rPr>
        <w:t xml:space="preserve"> attribute on </w:t>
      </w:r>
      <w:r w:rsidR="006C712D" w:rsidRPr="00E55443">
        <w:rPr>
          <w:rFonts w:ascii="Courier New" w:hAnsi="Courier New" w:cs="Courier New"/>
          <w:lang w:val="en-GB"/>
        </w:rPr>
        <w:t>SeparationRange</w:t>
      </w:r>
      <w:r w:rsidR="006C712D" w:rsidRPr="00E55443">
        <w:rPr>
          <w:lang w:val="en-GB"/>
        </w:rPr>
        <w:t xml:space="preserve"> MUST be used to represent the dimension that the range refers to.</w:t>
      </w:r>
      <w:r w:rsidRPr="00E55443">
        <w:rPr>
          <w:lang w:val="en-GB"/>
        </w:rPr>
        <w:t xml:space="preserve"> </w:t>
      </w:r>
      <w:r w:rsidRPr="00E55443">
        <w:rPr>
          <w:rFonts w:ascii="Courier New" w:hAnsi="Courier New" w:cs="Courier New"/>
          <w:lang w:val="en-GB"/>
        </w:rPr>
        <w:t>RangeValue</w:t>
      </w:r>
      <w:r w:rsidRPr="00E55443">
        <w:rPr>
          <w:lang w:val="en-GB"/>
        </w:rPr>
        <w:t xml:space="preserve"> (subclass of </w:t>
      </w:r>
      <w:r w:rsidRPr="00E55443">
        <w:rPr>
          <w:rFonts w:ascii="Courier New" w:hAnsi="Courier New" w:cs="Courier New"/>
          <w:lang w:val="en-GB"/>
        </w:rPr>
        <w:t>Measurement</w:t>
      </w:r>
      <w:r w:rsidRPr="00E55443">
        <w:rPr>
          <w:lang w:val="en-GB"/>
        </w:rPr>
        <w:t xml:space="preserve">) SHOULD be used in conjunction with </w:t>
      </w:r>
      <w:r w:rsidR="00201C2E" w:rsidRPr="00E55443">
        <w:rPr>
          <w:rFonts w:ascii="Courier New" w:hAnsi="Courier New" w:cs="Courier New"/>
          <w:lang w:val="en-GB"/>
        </w:rPr>
        <w:t>Separation</w:t>
      </w:r>
      <w:r w:rsidRPr="00E55443">
        <w:rPr>
          <w:rFonts w:ascii="Courier New" w:hAnsi="Courier New" w:cs="Courier New"/>
          <w:lang w:val="en-GB"/>
        </w:rPr>
        <w:t>Range</w:t>
      </w:r>
      <w:r w:rsidRPr="00E55443">
        <w:rPr>
          <w:lang w:val="en-GB"/>
        </w:rPr>
        <w:t>.</w:t>
      </w:r>
    </w:p>
    <w:p w14:paraId="1ECC1EF8" w14:textId="77777777" w:rsidR="00D9447D" w:rsidRPr="00E55443" w:rsidRDefault="00D9447D" w:rsidP="002F01B3">
      <w:pPr>
        <w:rPr>
          <w:lang w:val="en-GB"/>
        </w:rPr>
      </w:pPr>
    </w:p>
    <w:p w14:paraId="17CCD974" w14:textId="77777777" w:rsidR="00C54714" w:rsidRDefault="00C54714" w:rsidP="002F01B3">
      <w:pPr>
        <w:rPr>
          <w:lang w:val="en-GB"/>
        </w:rPr>
      </w:pPr>
    </w:p>
    <w:p w14:paraId="28BEE3F3" w14:textId="71E235DD" w:rsidR="008272BF" w:rsidRPr="00E55443" w:rsidRDefault="00FA7EFE" w:rsidP="002F01B3">
      <w:pPr>
        <w:rPr>
          <w:lang w:val="en-GB"/>
        </w:rPr>
      </w:pPr>
      <w:r>
        <w:rPr>
          <w:noProof/>
          <w:lang w:val="en-GB"/>
        </w:rPr>
        <w:drawing>
          <wp:inline distT="0" distB="0" distL="0" distR="0" wp14:anchorId="5BE498D3" wp14:editId="4AA688FD">
            <wp:extent cx="5486400" cy="2905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905125"/>
                    </a:xfrm>
                    <a:prstGeom prst="rect">
                      <a:avLst/>
                    </a:prstGeom>
                    <a:noFill/>
                    <a:ln>
                      <a:noFill/>
                    </a:ln>
                  </pic:spPr>
                </pic:pic>
              </a:graphicData>
            </a:graphic>
          </wp:inline>
        </w:drawing>
      </w:r>
    </w:p>
    <w:p w14:paraId="3E3BAC95" w14:textId="77777777" w:rsidR="00C54714" w:rsidRPr="00E55443" w:rsidRDefault="00C54714" w:rsidP="002F01B3">
      <w:pPr>
        <w:pStyle w:val="BodyText2"/>
        <w:rPr>
          <w:lang w:val="en-GB"/>
        </w:rPr>
      </w:pPr>
      <w:bookmarkStart w:id="31" w:name="_Ref141170817"/>
      <w:r w:rsidRPr="00E55443">
        <w:rPr>
          <w:lang w:val="en-GB"/>
        </w:rPr>
        <w:t xml:space="preserve">Figure </w:t>
      </w:r>
      <w:r w:rsidRPr="00E55443">
        <w:rPr>
          <w:lang w:val="en-GB"/>
        </w:rPr>
        <w:fldChar w:fldCharType="begin"/>
      </w:r>
      <w:r w:rsidRPr="00E55443">
        <w:rPr>
          <w:lang w:val="en-GB"/>
        </w:rPr>
        <w:instrText xml:space="preserve"> SEQ Figure \* ARABIC </w:instrText>
      </w:r>
      <w:r w:rsidRPr="00E55443">
        <w:rPr>
          <w:lang w:val="en-GB"/>
        </w:rPr>
        <w:fldChar w:fldCharType="separate"/>
      </w:r>
      <w:r w:rsidR="008C0B5F" w:rsidRPr="00E55443">
        <w:rPr>
          <w:noProof/>
          <w:lang w:val="en-GB"/>
        </w:rPr>
        <w:t>3</w:t>
      </w:r>
      <w:r w:rsidRPr="00E55443">
        <w:rPr>
          <w:lang w:val="en-GB"/>
        </w:rPr>
        <w:fldChar w:fldCharType="end"/>
      </w:r>
      <w:bookmarkEnd w:id="31"/>
      <w:r w:rsidRPr="00E55443">
        <w:rPr>
          <w:lang w:val="en-GB"/>
        </w:rPr>
        <w:t xml:space="preserve"> The model of gel manufacture in GelML.</w:t>
      </w:r>
    </w:p>
    <w:p w14:paraId="125898AA" w14:textId="77777777" w:rsidR="00C54714" w:rsidRPr="00E55443" w:rsidRDefault="00C54714" w:rsidP="002F01B3">
      <w:pPr>
        <w:rPr>
          <w:lang w:val="en-GB"/>
        </w:rPr>
      </w:pPr>
    </w:p>
    <w:p w14:paraId="6BE55EA3" w14:textId="77777777" w:rsidR="00E93506" w:rsidRPr="00E55443" w:rsidRDefault="0025081B" w:rsidP="009F11FB">
      <w:pPr>
        <w:jc w:val="both"/>
        <w:rPr>
          <w:lang w:val="en-GB"/>
        </w:rPr>
      </w:pPr>
      <w:r w:rsidRPr="00E55443">
        <w:rPr>
          <w:rFonts w:ascii="Courier New" w:hAnsi="Courier New" w:cs="Courier New"/>
          <w:lang w:val="en-GB"/>
        </w:rPr>
        <w:t>GelManufactureApplication</w:t>
      </w:r>
      <w:r w:rsidRPr="00E55443">
        <w:rPr>
          <w:lang w:val="en-GB"/>
        </w:rPr>
        <w:t xml:space="preserve"> </w:t>
      </w:r>
      <w:r w:rsidR="00EF4CC3" w:rsidRPr="00E55443">
        <w:rPr>
          <w:lang w:val="en-GB"/>
        </w:rPr>
        <w:t xml:space="preserve">SHOULD be used to </w:t>
      </w:r>
      <w:r w:rsidRPr="00E55443">
        <w:rPr>
          <w:lang w:val="en-GB"/>
        </w:rPr>
        <w:t xml:space="preserve">capture the application of a procedure that produced </w:t>
      </w:r>
      <w:r w:rsidR="008C4DED" w:rsidRPr="00E55443">
        <w:rPr>
          <w:lang w:val="en-GB"/>
        </w:rPr>
        <w:t xml:space="preserve">or manufactured </w:t>
      </w:r>
      <w:r w:rsidRPr="00E55443">
        <w:rPr>
          <w:lang w:val="en-GB"/>
        </w:rPr>
        <w:t xml:space="preserve">a </w:t>
      </w:r>
      <w:r w:rsidRPr="00E55443">
        <w:rPr>
          <w:rFonts w:ascii="Courier New" w:hAnsi="Courier New" w:cs="Courier New"/>
          <w:lang w:val="en-GB"/>
        </w:rPr>
        <w:t>Gel</w:t>
      </w:r>
      <w:r w:rsidR="00CA49EA" w:rsidRPr="00E55443">
        <w:rPr>
          <w:lang w:val="en-GB"/>
        </w:rPr>
        <w:t xml:space="preserve">, </w:t>
      </w:r>
      <w:r w:rsidR="008C4DED" w:rsidRPr="00E55443">
        <w:rPr>
          <w:lang w:val="en-GB"/>
        </w:rPr>
        <w:t xml:space="preserve">if the </w:t>
      </w:r>
      <w:r w:rsidR="008C4DED" w:rsidRPr="00E55443">
        <w:rPr>
          <w:rFonts w:ascii="Courier New" w:hAnsi="Courier New" w:cs="Courier New"/>
          <w:lang w:val="en-GB"/>
        </w:rPr>
        <w:t>Gel</w:t>
      </w:r>
      <w:r w:rsidR="008C4DED" w:rsidRPr="00E55443">
        <w:rPr>
          <w:lang w:val="en-GB"/>
        </w:rPr>
        <w:t xml:space="preserve"> has not been</w:t>
      </w:r>
      <w:r w:rsidR="0003166B" w:rsidRPr="00E55443">
        <w:rPr>
          <w:lang w:val="en-GB"/>
        </w:rPr>
        <w:t xml:space="preserve"> purchased</w:t>
      </w:r>
      <w:r w:rsidR="008C4DED" w:rsidRPr="00E55443">
        <w:rPr>
          <w:lang w:val="en-GB"/>
        </w:rPr>
        <w:t xml:space="preserve"> pre-cast</w:t>
      </w:r>
      <w:r w:rsidR="000645D2" w:rsidRPr="00E55443">
        <w:rPr>
          <w:lang w:val="en-GB"/>
        </w:rPr>
        <w:t xml:space="preserve"> (</w:t>
      </w:r>
      <w:r w:rsidR="000645D2" w:rsidRPr="00E55443">
        <w:rPr>
          <w:lang w:val="en-GB"/>
        </w:rPr>
        <w:fldChar w:fldCharType="begin"/>
      </w:r>
      <w:r w:rsidR="000645D2" w:rsidRPr="00E55443">
        <w:rPr>
          <w:lang w:val="en-GB"/>
        </w:rPr>
        <w:instrText xml:space="preserve"> REF _Ref141170817 \h </w:instrText>
      </w:r>
      <w:r w:rsidR="008112F0" w:rsidRPr="00E55443">
        <w:rPr>
          <w:lang w:val="en-GB"/>
        </w:rPr>
      </w:r>
      <w:r w:rsidR="005F04B5" w:rsidRPr="00E55443">
        <w:rPr>
          <w:lang w:val="en-GB"/>
        </w:rPr>
        <w:instrText xml:space="preserve"> \* MERGEFORMAT </w:instrText>
      </w:r>
      <w:r w:rsidR="000645D2" w:rsidRPr="00E55443">
        <w:rPr>
          <w:lang w:val="en-GB"/>
        </w:rPr>
        <w:fldChar w:fldCharType="separate"/>
      </w:r>
      <w:r w:rsidR="008C0B5F" w:rsidRPr="00E55443">
        <w:rPr>
          <w:lang w:val="en-GB"/>
        </w:rPr>
        <w:t xml:space="preserve">Figure </w:t>
      </w:r>
      <w:r w:rsidR="008C0B5F" w:rsidRPr="00E55443">
        <w:rPr>
          <w:noProof/>
          <w:lang w:val="en-GB"/>
        </w:rPr>
        <w:t>3</w:t>
      </w:r>
      <w:r w:rsidR="000645D2" w:rsidRPr="00E55443">
        <w:rPr>
          <w:lang w:val="en-GB"/>
        </w:rPr>
        <w:fldChar w:fldCharType="end"/>
      </w:r>
      <w:r w:rsidR="000645D2" w:rsidRPr="00E55443">
        <w:rPr>
          <w:lang w:val="en-GB"/>
        </w:rPr>
        <w:t>)</w:t>
      </w:r>
      <w:r w:rsidRPr="00E55443">
        <w:rPr>
          <w:lang w:val="en-GB"/>
        </w:rPr>
        <w:t>.</w:t>
      </w:r>
      <w:r w:rsidR="008C4DED" w:rsidRPr="00E55443">
        <w:rPr>
          <w:lang w:val="en-GB"/>
        </w:rPr>
        <w:t xml:space="preserve"> </w:t>
      </w:r>
      <w:r w:rsidRPr="00E55443">
        <w:rPr>
          <w:lang w:val="en-GB"/>
        </w:rPr>
        <w:t xml:space="preserve">The </w:t>
      </w:r>
      <w:r w:rsidRPr="00E55443">
        <w:rPr>
          <w:lang w:val="en-GB"/>
        </w:rPr>
        <w:lastRenderedPageBreak/>
        <w:t xml:space="preserve">inputs to </w:t>
      </w:r>
      <w:r w:rsidRPr="00E55443">
        <w:rPr>
          <w:rFonts w:ascii="Courier New" w:hAnsi="Courier New" w:cs="Courier New"/>
          <w:lang w:val="en-GB"/>
        </w:rPr>
        <w:t>GelManufactureApplication</w:t>
      </w:r>
      <w:r w:rsidRPr="00E55443">
        <w:rPr>
          <w:lang w:val="en-GB"/>
        </w:rPr>
        <w:t xml:space="preserve"> are measured quantities of materials, captured using FuGE </w:t>
      </w:r>
      <w:r w:rsidRPr="00E55443">
        <w:rPr>
          <w:rFonts w:ascii="Courier New" w:hAnsi="Courier New" w:cs="Courier New"/>
          <w:lang w:val="en-GB"/>
        </w:rPr>
        <w:t>GenericMaterialMeasurement</w:t>
      </w:r>
      <w:r w:rsidRPr="00E55443">
        <w:rPr>
          <w:lang w:val="en-GB"/>
        </w:rPr>
        <w:t xml:space="preserve"> and </w:t>
      </w:r>
      <w:r w:rsidR="00641275">
        <w:rPr>
          <w:rFonts w:ascii="Courier New" w:hAnsi="Courier New" w:cs="Courier New"/>
          <w:lang w:val="en-GB"/>
        </w:rPr>
        <w:t>GenericM</w:t>
      </w:r>
      <w:r w:rsidRPr="00E55443">
        <w:rPr>
          <w:rFonts w:ascii="Courier New" w:hAnsi="Courier New" w:cs="Courier New"/>
          <w:lang w:val="en-GB"/>
        </w:rPr>
        <w:t>aterial</w:t>
      </w:r>
      <w:r w:rsidRPr="00E55443">
        <w:rPr>
          <w:lang w:val="en-GB"/>
        </w:rPr>
        <w:t xml:space="preserve"> </w:t>
      </w:r>
      <w:r w:rsidR="008272BF">
        <w:rPr>
          <w:lang w:val="en-GB"/>
        </w:rPr>
        <w:t>elements</w:t>
      </w:r>
      <w:r w:rsidRPr="00E55443">
        <w:rPr>
          <w:lang w:val="en-GB"/>
        </w:rPr>
        <w:t>.</w:t>
      </w:r>
      <w:r w:rsidR="00D9447D" w:rsidRPr="00E55443">
        <w:rPr>
          <w:lang w:val="en-GB"/>
        </w:rPr>
        <w:t xml:space="preserve"> </w:t>
      </w:r>
      <w:r w:rsidRPr="00E55443">
        <w:rPr>
          <w:rFonts w:ascii="Courier New" w:hAnsi="Courier New" w:cs="Courier New"/>
          <w:lang w:val="en-GB"/>
        </w:rPr>
        <w:t>GelManufactureApplication</w:t>
      </w:r>
      <w:r w:rsidRPr="00E55443">
        <w:rPr>
          <w:lang w:val="en-GB"/>
        </w:rPr>
        <w:t xml:space="preserve"> references </w:t>
      </w:r>
      <w:r w:rsidRPr="00E55443">
        <w:rPr>
          <w:rFonts w:ascii="Courier New" w:hAnsi="Courier New" w:cs="Courier New"/>
          <w:lang w:val="en-GB"/>
        </w:rPr>
        <w:t>GenericProtocol</w:t>
      </w:r>
      <w:r w:rsidRPr="00E55443">
        <w:rPr>
          <w:lang w:val="en-GB"/>
        </w:rPr>
        <w:t xml:space="preserve">, which </w:t>
      </w:r>
      <w:r w:rsidR="001D5D8E" w:rsidRPr="00E55443">
        <w:rPr>
          <w:lang w:val="en-GB"/>
        </w:rPr>
        <w:t xml:space="preserve">SHOULD be used to </w:t>
      </w:r>
      <w:r w:rsidRPr="00E55443">
        <w:rPr>
          <w:lang w:val="en-GB"/>
        </w:rPr>
        <w:t>capture the procedure of gel production.</w:t>
      </w:r>
      <w:r w:rsidR="00C56588" w:rsidRPr="00E55443">
        <w:rPr>
          <w:lang w:val="en-GB"/>
        </w:rPr>
        <w:t xml:space="preserve"> Any of the features of </w:t>
      </w:r>
      <w:r w:rsidR="00C56588" w:rsidRPr="00E55443">
        <w:rPr>
          <w:rFonts w:ascii="Courier New" w:hAnsi="Courier New" w:cs="Courier New"/>
          <w:lang w:val="en-GB"/>
        </w:rPr>
        <w:t>GenericProtocol</w:t>
      </w:r>
      <w:r w:rsidR="00C56588" w:rsidRPr="00E55443">
        <w:rPr>
          <w:lang w:val="en-GB"/>
        </w:rPr>
        <w:t xml:space="preserve"> MAY be used. </w:t>
      </w:r>
      <w:r w:rsidR="008C4DED" w:rsidRPr="00E55443">
        <w:rPr>
          <w:lang w:val="en-GB"/>
        </w:rPr>
        <w:t>If a gel is</w:t>
      </w:r>
      <w:r w:rsidR="00C34323" w:rsidRPr="00E55443">
        <w:rPr>
          <w:lang w:val="en-GB"/>
        </w:rPr>
        <w:t xml:space="preserve"> purchased</w:t>
      </w:r>
      <w:r w:rsidR="008C4DED" w:rsidRPr="00E55443">
        <w:rPr>
          <w:lang w:val="en-GB"/>
        </w:rPr>
        <w:t xml:space="preserve"> pre-cast the FuGE </w:t>
      </w:r>
      <w:r w:rsidR="008C4DED" w:rsidRPr="00E55443">
        <w:rPr>
          <w:rFonts w:ascii="Courier New" w:hAnsi="Courier New" w:cs="Courier New"/>
          <w:lang w:val="en-GB"/>
        </w:rPr>
        <w:t>ContactRole</w:t>
      </w:r>
      <w:r w:rsidR="008C4DED" w:rsidRPr="00E55443">
        <w:rPr>
          <w:rStyle w:val="bodytext0"/>
          <w:vertAlign w:val="superscript"/>
          <w:lang w:val="en-GB"/>
        </w:rPr>
        <w:footnoteReference w:id="3"/>
      </w:r>
      <w:r w:rsidR="008C4DED" w:rsidRPr="00E55443">
        <w:rPr>
          <w:lang w:val="en-GB"/>
        </w:rPr>
        <w:t xml:space="preserve"> and </w:t>
      </w:r>
      <w:r w:rsidR="008C4DED" w:rsidRPr="00E55443">
        <w:rPr>
          <w:rFonts w:ascii="Courier New" w:hAnsi="Courier New" w:cs="Courier New"/>
          <w:lang w:val="en-GB"/>
        </w:rPr>
        <w:t>Contact</w:t>
      </w:r>
      <w:r w:rsidR="008C4DED" w:rsidRPr="00E55443">
        <w:rPr>
          <w:lang w:val="en-GB"/>
        </w:rPr>
        <w:t xml:space="preserve"> </w:t>
      </w:r>
      <w:r w:rsidR="00C3345E">
        <w:rPr>
          <w:lang w:val="en-GB"/>
        </w:rPr>
        <w:t>elements</w:t>
      </w:r>
      <w:r w:rsidR="00C3345E" w:rsidRPr="00E55443">
        <w:rPr>
          <w:lang w:val="en-GB"/>
        </w:rPr>
        <w:t xml:space="preserve"> </w:t>
      </w:r>
      <w:r w:rsidR="00825ABE" w:rsidRPr="00E55443">
        <w:rPr>
          <w:lang w:val="en-GB"/>
        </w:rPr>
        <w:t>SHOULD</w:t>
      </w:r>
      <w:r w:rsidR="008C4DED" w:rsidRPr="00E55443">
        <w:rPr>
          <w:lang w:val="en-GB"/>
        </w:rPr>
        <w:t xml:space="preserve"> be used to capture the manufacturer of the Gel</w:t>
      </w:r>
      <w:r w:rsidR="00222991" w:rsidRPr="00E55443">
        <w:rPr>
          <w:lang w:val="en-GB"/>
        </w:rPr>
        <w:t xml:space="preserve"> (</w:t>
      </w:r>
      <w:r w:rsidR="00222991" w:rsidRPr="00E55443">
        <w:rPr>
          <w:lang w:val="en-GB"/>
        </w:rPr>
        <w:fldChar w:fldCharType="begin"/>
      </w:r>
      <w:r w:rsidR="00222991" w:rsidRPr="00E55443">
        <w:rPr>
          <w:lang w:val="en-GB"/>
        </w:rPr>
        <w:instrText xml:space="preserve"> REF _Ref120508795 \h </w:instrText>
      </w:r>
      <w:r w:rsidR="008E10EF" w:rsidRPr="00E55443">
        <w:rPr>
          <w:lang w:val="en-GB"/>
        </w:rPr>
      </w:r>
      <w:r w:rsidR="005F04B5" w:rsidRPr="00E55443">
        <w:rPr>
          <w:lang w:val="en-GB"/>
        </w:rPr>
        <w:instrText xml:space="preserve"> \* MERGEFORMAT </w:instrText>
      </w:r>
      <w:r w:rsidR="00222991" w:rsidRPr="00E55443">
        <w:rPr>
          <w:lang w:val="en-GB"/>
        </w:rPr>
        <w:fldChar w:fldCharType="separate"/>
      </w:r>
      <w:r w:rsidR="008C0B5F" w:rsidRPr="00E55443">
        <w:rPr>
          <w:lang w:val="en-GB"/>
        </w:rPr>
        <w:t xml:space="preserve">Figure </w:t>
      </w:r>
      <w:r w:rsidR="008C0B5F" w:rsidRPr="00E55443">
        <w:rPr>
          <w:noProof/>
          <w:lang w:val="en-GB"/>
        </w:rPr>
        <w:t>2</w:t>
      </w:r>
      <w:r w:rsidR="00222991" w:rsidRPr="00E55443">
        <w:rPr>
          <w:lang w:val="en-GB"/>
        </w:rPr>
        <w:fldChar w:fldCharType="end"/>
      </w:r>
      <w:r w:rsidR="00222991" w:rsidRPr="00E55443">
        <w:rPr>
          <w:lang w:val="en-GB"/>
        </w:rPr>
        <w:t>)</w:t>
      </w:r>
      <w:r w:rsidR="008C4DED" w:rsidRPr="00E55443">
        <w:rPr>
          <w:lang w:val="en-GB"/>
        </w:rPr>
        <w:t>.</w:t>
      </w:r>
    </w:p>
    <w:p w14:paraId="596C8BD9" w14:textId="77777777" w:rsidR="00E93506" w:rsidRPr="00E55443" w:rsidRDefault="00E93506" w:rsidP="002F01B3">
      <w:pPr>
        <w:rPr>
          <w:lang w:val="en-GB"/>
        </w:rPr>
      </w:pPr>
    </w:p>
    <w:p w14:paraId="343DEEC1" w14:textId="77777777" w:rsidR="00631000" w:rsidRPr="00E55443" w:rsidRDefault="00463D05" w:rsidP="002F01B3">
      <w:pPr>
        <w:pStyle w:val="Heading2"/>
        <w:rPr>
          <w:lang w:val="en-GB"/>
        </w:rPr>
      </w:pPr>
      <w:bookmarkStart w:id="32" w:name="_Ref120508099"/>
      <w:bookmarkStart w:id="33" w:name="_Toc264891953"/>
      <w:r w:rsidRPr="00E55443">
        <w:rPr>
          <w:lang w:val="en-GB"/>
        </w:rPr>
        <w:t>One-dimensional gel electrophoresis</w:t>
      </w:r>
      <w:bookmarkEnd w:id="27"/>
      <w:bookmarkEnd w:id="32"/>
      <w:bookmarkEnd w:id="33"/>
    </w:p>
    <w:p w14:paraId="46FD43AB" w14:textId="331D3568" w:rsidR="00E8698A" w:rsidRPr="00E55443" w:rsidRDefault="00FA7EFE" w:rsidP="002F01B3">
      <w:pPr>
        <w:rPr>
          <w:lang w:val="en-GB"/>
        </w:rPr>
      </w:pPr>
      <w:r>
        <w:rPr>
          <w:noProof/>
          <w:lang w:val="en-GB"/>
        </w:rPr>
        <w:drawing>
          <wp:inline distT="0" distB="0" distL="0" distR="0" wp14:anchorId="6BC7CF49" wp14:editId="6667B1CF">
            <wp:extent cx="390525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5250" cy="2171700"/>
                    </a:xfrm>
                    <a:prstGeom prst="rect">
                      <a:avLst/>
                    </a:prstGeom>
                    <a:noFill/>
                    <a:ln>
                      <a:noFill/>
                    </a:ln>
                  </pic:spPr>
                </pic:pic>
              </a:graphicData>
            </a:graphic>
          </wp:inline>
        </w:drawing>
      </w:r>
    </w:p>
    <w:p w14:paraId="7D19E3FD" w14:textId="6EAEF4A6" w:rsidR="001313DE" w:rsidRDefault="00FA7EFE" w:rsidP="00E45978">
      <w:pPr>
        <w:pStyle w:val="Caption"/>
        <w:rPr>
          <w:lang w:val="en-GB"/>
        </w:rPr>
      </w:pPr>
      <w:bookmarkStart w:id="34" w:name="_Ref116883633"/>
      <w:r>
        <w:rPr>
          <w:rFonts w:ascii="Courier New" w:hAnsi="Courier New" w:cs="Courier New"/>
          <w:noProof/>
          <w:lang w:val="en-GB"/>
        </w:rPr>
        <w:drawing>
          <wp:inline distT="0" distB="0" distL="0" distR="0" wp14:anchorId="6B680E4A" wp14:editId="27D9EEE8">
            <wp:extent cx="5257800" cy="320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3209925"/>
                    </a:xfrm>
                    <a:prstGeom prst="rect">
                      <a:avLst/>
                    </a:prstGeom>
                    <a:noFill/>
                    <a:ln>
                      <a:noFill/>
                    </a:ln>
                  </pic:spPr>
                </pic:pic>
              </a:graphicData>
            </a:graphic>
          </wp:inline>
        </w:drawing>
      </w:r>
    </w:p>
    <w:p w14:paraId="654C5E30" w14:textId="77777777" w:rsidR="00E8698A" w:rsidRDefault="0088191F" w:rsidP="00E45978">
      <w:pPr>
        <w:pStyle w:val="Caption"/>
        <w:rPr>
          <w:lang w:val="en-GB"/>
        </w:rPr>
      </w:pPr>
      <w:bookmarkStart w:id="35" w:name="_Ref264640133"/>
      <w:r w:rsidRPr="00E55443">
        <w:rPr>
          <w:lang w:val="en-GB"/>
        </w:rPr>
        <w:t xml:space="preserve">Figure </w:t>
      </w:r>
      <w:r w:rsidRPr="00E55443">
        <w:rPr>
          <w:lang w:val="en-GB"/>
        </w:rPr>
        <w:fldChar w:fldCharType="begin"/>
      </w:r>
      <w:r w:rsidRPr="00E55443">
        <w:rPr>
          <w:lang w:val="en-GB"/>
        </w:rPr>
        <w:instrText xml:space="preserve"> SEQ Figure \* ARABIC </w:instrText>
      </w:r>
      <w:r w:rsidRPr="00E55443">
        <w:rPr>
          <w:lang w:val="en-GB"/>
        </w:rPr>
        <w:fldChar w:fldCharType="separate"/>
      </w:r>
      <w:r w:rsidR="008C0B5F" w:rsidRPr="00E55443">
        <w:rPr>
          <w:noProof/>
          <w:lang w:val="en-GB"/>
        </w:rPr>
        <w:t>4</w:t>
      </w:r>
      <w:r w:rsidRPr="00E55443">
        <w:rPr>
          <w:lang w:val="en-GB"/>
        </w:rPr>
        <w:fldChar w:fldCharType="end"/>
      </w:r>
      <w:bookmarkEnd w:id="34"/>
      <w:bookmarkEnd w:id="35"/>
      <w:r w:rsidRPr="00E55443">
        <w:rPr>
          <w:lang w:val="en-GB"/>
        </w:rPr>
        <w:t xml:space="preserve"> </w:t>
      </w:r>
      <w:r w:rsidR="009F11FB">
        <w:rPr>
          <w:lang w:val="en-GB"/>
        </w:rPr>
        <w:t>Gel1DProtocol</w:t>
      </w:r>
      <w:r w:rsidR="001313DE">
        <w:rPr>
          <w:lang w:val="en-GB"/>
        </w:rPr>
        <w:t xml:space="preserve"> and Gel1DApplication</w:t>
      </w:r>
      <w:r w:rsidR="009F11FB">
        <w:rPr>
          <w:lang w:val="en-GB"/>
        </w:rPr>
        <w:t xml:space="preserve"> model</w:t>
      </w:r>
      <w:r w:rsidR="001313DE">
        <w:rPr>
          <w:lang w:val="en-GB"/>
        </w:rPr>
        <w:t>s</w:t>
      </w:r>
      <w:r w:rsidR="00CD3CD9" w:rsidRPr="00E55443">
        <w:rPr>
          <w:lang w:val="en-GB"/>
        </w:rPr>
        <w:t>.</w:t>
      </w:r>
    </w:p>
    <w:p w14:paraId="3DC64C40" w14:textId="77777777" w:rsidR="00E8698A" w:rsidRPr="00E55443" w:rsidRDefault="00E8698A" w:rsidP="002F01B3">
      <w:pPr>
        <w:rPr>
          <w:lang w:val="en-GB"/>
        </w:rPr>
      </w:pPr>
    </w:p>
    <w:p w14:paraId="7B6813E7" w14:textId="77777777" w:rsidR="00287B51" w:rsidRDefault="000C5971" w:rsidP="009F11FB">
      <w:pPr>
        <w:jc w:val="both"/>
        <w:rPr>
          <w:lang w:val="en-GB"/>
        </w:rPr>
      </w:pPr>
      <w:r w:rsidRPr="00E55443">
        <w:rPr>
          <w:lang w:val="en-GB"/>
        </w:rPr>
        <w:t xml:space="preserve">The </w:t>
      </w:r>
      <w:r w:rsidRPr="00E55443">
        <w:rPr>
          <w:rFonts w:ascii="Courier New" w:hAnsi="Courier New" w:cs="Courier New"/>
          <w:lang w:val="en-GB"/>
        </w:rPr>
        <w:t>Gel1DProtocol</w:t>
      </w:r>
      <w:r w:rsidRPr="00E55443">
        <w:rPr>
          <w:lang w:val="en-GB"/>
        </w:rPr>
        <w:t xml:space="preserve"> </w:t>
      </w:r>
      <w:r w:rsidR="00E45978">
        <w:rPr>
          <w:lang w:val="en-GB"/>
        </w:rPr>
        <w:t>element</w:t>
      </w:r>
      <w:r w:rsidRPr="00E55443">
        <w:rPr>
          <w:lang w:val="en-GB"/>
        </w:rPr>
        <w:t xml:space="preserve"> represents a protocol for one-dimensional gel electrophoresis</w:t>
      </w:r>
      <w:r w:rsidR="00637E3A" w:rsidRPr="00E55443">
        <w:rPr>
          <w:lang w:val="en-GB"/>
        </w:rPr>
        <w:t xml:space="preserve"> </w:t>
      </w:r>
      <w:r w:rsidR="00BE01B3" w:rsidRPr="00E55443">
        <w:rPr>
          <w:lang w:val="en-GB"/>
        </w:rPr>
        <w:t>(</w:t>
      </w:r>
      <w:r w:rsidR="00BE01B3" w:rsidRPr="00E55443">
        <w:rPr>
          <w:lang w:val="en-GB"/>
        </w:rPr>
        <w:fldChar w:fldCharType="begin"/>
      </w:r>
      <w:r w:rsidR="00BE01B3" w:rsidRPr="00E55443">
        <w:rPr>
          <w:lang w:val="en-GB"/>
        </w:rPr>
        <w:instrText xml:space="preserve"> REF _Ref116883633 \h </w:instrText>
      </w:r>
      <w:r w:rsidR="001D0BCD" w:rsidRPr="00E55443">
        <w:rPr>
          <w:lang w:val="en-GB"/>
        </w:rPr>
      </w:r>
      <w:r w:rsidR="005F04B5" w:rsidRPr="00E55443">
        <w:rPr>
          <w:lang w:val="en-GB"/>
        </w:rPr>
        <w:instrText xml:space="preserve"> \* MERGEFORMAT </w:instrText>
      </w:r>
      <w:r w:rsidR="00BE01B3" w:rsidRPr="00E55443">
        <w:rPr>
          <w:lang w:val="en-GB"/>
        </w:rPr>
        <w:fldChar w:fldCharType="separate"/>
      </w:r>
      <w:r w:rsidR="008C0B5F" w:rsidRPr="00E55443">
        <w:rPr>
          <w:lang w:val="en-GB"/>
        </w:rPr>
        <w:t xml:space="preserve">Figure </w:t>
      </w:r>
      <w:r w:rsidR="008C0B5F" w:rsidRPr="00E55443">
        <w:rPr>
          <w:noProof/>
          <w:lang w:val="en-GB"/>
        </w:rPr>
        <w:t>4</w:t>
      </w:r>
      <w:r w:rsidR="00BE01B3" w:rsidRPr="00E55443">
        <w:rPr>
          <w:lang w:val="en-GB"/>
        </w:rPr>
        <w:fldChar w:fldCharType="end"/>
      </w:r>
      <w:r w:rsidR="00BE01B3" w:rsidRPr="00E55443">
        <w:rPr>
          <w:lang w:val="en-GB"/>
        </w:rPr>
        <w:t>)</w:t>
      </w:r>
      <w:r w:rsidRPr="00E55443">
        <w:rPr>
          <w:lang w:val="en-GB"/>
        </w:rPr>
        <w:t xml:space="preserve">. </w:t>
      </w:r>
      <w:r w:rsidR="00287B51" w:rsidRPr="00E55443">
        <w:rPr>
          <w:rFonts w:ascii="Courier New" w:hAnsi="Courier New" w:cs="Courier New"/>
          <w:lang w:val="en-GB"/>
        </w:rPr>
        <w:t>Gel1DProtocol</w:t>
      </w:r>
      <w:r w:rsidR="00287B51" w:rsidRPr="00E55443">
        <w:rPr>
          <w:lang w:val="en-GB"/>
        </w:rPr>
        <w:t xml:space="preserve"> has associations to t</w:t>
      </w:r>
      <w:r w:rsidR="00E67404" w:rsidRPr="00E55443">
        <w:rPr>
          <w:lang w:val="en-GB"/>
        </w:rPr>
        <w:t>hree</w:t>
      </w:r>
      <w:r w:rsidR="00287B51" w:rsidRPr="00E55443">
        <w:rPr>
          <w:lang w:val="en-GB"/>
        </w:rPr>
        <w:t xml:space="preserve"> defined steps within that protocol: </w:t>
      </w:r>
      <w:r w:rsidR="00287B51" w:rsidRPr="00E55443">
        <w:rPr>
          <w:rFonts w:ascii="Courier New" w:hAnsi="Courier New" w:cs="Courier New"/>
          <w:lang w:val="en-GB"/>
        </w:rPr>
        <w:t>SampleLoadingAction</w:t>
      </w:r>
      <w:r w:rsidR="00E67404" w:rsidRPr="00E55443">
        <w:rPr>
          <w:lang w:val="en-GB"/>
        </w:rPr>
        <w:t>,</w:t>
      </w:r>
      <w:r w:rsidR="00EB4CDC" w:rsidRPr="00E55443">
        <w:rPr>
          <w:lang w:val="en-GB"/>
        </w:rPr>
        <w:t xml:space="preserve"> </w:t>
      </w:r>
      <w:r w:rsidR="00287B51" w:rsidRPr="00E55443">
        <w:rPr>
          <w:rFonts w:ascii="Courier New" w:hAnsi="Courier New" w:cs="Courier New"/>
          <w:lang w:val="en-GB"/>
        </w:rPr>
        <w:t>ElectrophoresisAction</w:t>
      </w:r>
      <w:r w:rsidR="00EB4CDC" w:rsidRPr="00E55443">
        <w:rPr>
          <w:lang w:val="en-GB"/>
        </w:rPr>
        <w:t xml:space="preserve"> </w:t>
      </w:r>
      <w:r w:rsidR="00E67404" w:rsidRPr="00E55443">
        <w:rPr>
          <w:lang w:val="en-GB"/>
        </w:rPr>
        <w:t xml:space="preserve">and </w:t>
      </w:r>
      <w:r w:rsidR="00E67404" w:rsidRPr="00E55443">
        <w:rPr>
          <w:rFonts w:ascii="Courier New" w:hAnsi="Courier New" w:cs="Courier New"/>
          <w:lang w:val="en-GB"/>
        </w:rPr>
        <w:t>DetectionAction</w:t>
      </w:r>
      <w:r w:rsidR="00287B51" w:rsidRPr="00E55443">
        <w:rPr>
          <w:lang w:val="en-GB"/>
        </w:rPr>
        <w:t>.</w:t>
      </w:r>
      <w:r w:rsidR="001D7B9D" w:rsidRPr="00E55443">
        <w:rPr>
          <w:lang w:val="en-GB"/>
        </w:rPr>
        <w:t xml:space="preserve"> Sub</w:t>
      </w:r>
      <w:r w:rsidR="00E45978">
        <w:rPr>
          <w:lang w:val="en-GB"/>
        </w:rPr>
        <w:t>element</w:t>
      </w:r>
      <w:r w:rsidR="001D7B9D" w:rsidRPr="00E55443">
        <w:rPr>
          <w:lang w:val="en-GB"/>
        </w:rPr>
        <w:t xml:space="preserve">s </w:t>
      </w:r>
      <w:r w:rsidR="001D7B9D" w:rsidRPr="00E55443">
        <w:rPr>
          <w:lang w:val="en-GB"/>
        </w:rPr>
        <w:lastRenderedPageBreak/>
        <w:t xml:space="preserve">of </w:t>
      </w:r>
      <w:r w:rsidR="001D7B9D" w:rsidRPr="00E55443">
        <w:rPr>
          <w:rFonts w:ascii="Courier New" w:hAnsi="Courier New" w:cs="Courier New"/>
          <w:lang w:val="en-GB"/>
        </w:rPr>
        <w:t>Action</w:t>
      </w:r>
      <w:r w:rsidR="001D7B9D" w:rsidRPr="00E55443">
        <w:rPr>
          <w:rFonts w:cs="Arial"/>
          <w:lang w:val="en-GB"/>
        </w:rPr>
        <w:t xml:space="preserve"> can be given an order within their parent </w:t>
      </w:r>
      <w:r w:rsidR="001D7B9D" w:rsidRPr="00E55443">
        <w:rPr>
          <w:rFonts w:ascii="Courier New" w:hAnsi="Courier New" w:cs="Courier New"/>
          <w:lang w:val="en-GB"/>
        </w:rPr>
        <w:t>Protocol</w:t>
      </w:r>
      <w:r w:rsidR="001D7B9D" w:rsidRPr="00E55443">
        <w:rPr>
          <w:rFonts w:cs="Arial"/>
          <w:lang w:val="en-GB"/>
        </w:rPr>
        <w:t xml:space="preserve">, using the </w:t>
      </w:r>
      <w:r w:rsidR="001D7B9D" w:rsidRPr="00E55443">
        <w:rPr>
          <w:rFonts w:ascii="Courier New" w:hAnsi="Courier New" w:cs="Courier New"/>
          <w:lang w:val="en-GB"/>
        </w:rPr>
        <w:t>actionOrdinal</w:t>
      </w:r>
      <w:r w:rsidR="001D7B9D" w:rsidRPr="00E55443">
        <w:rPr>
          <w:rFonts w:cs="Arial"/>
          <w:lang w:val="en-GB"/>
        </w:rPr>
        <w:t xml:space="preserve"> attribute</w:t>
      </w:r>
      <w:r w:rsidR="00E67404" w:rsidRPr="00E55443">
        <w:rPr>
          <w:rFonts w:cs="Arial"/>
          <w:lang w:val="en-GB"/>
        </w:rPr>
        <w:t xml:space="preserve">, and </w:t>
      </w:r>
      <w:r w:rsidR="00A616DC" w:rsidRPr="00E55443">
        <w:rPr>
          <w:rFonts w:cs="Arial"/>
          <w:lang w:val="en-GB"/>
        </w:rPr>
        <w:t xml:space="preserve">provide </w:t>
      </w:r>
      <w:r w:rsidR="0036796A" w:rsidRPr="00E55443">
        <w:rPr>
          <w:rFonts w:cs="Arial"/>
          <w:lang w:val="en-GB"/>
        </w:rPr>
        <w:t xml:space="preserve">a method for referencing </w:t>
      </w:r>
      <w:r w:rsidR="00340778" w:rsidRPr="00E55443">
        <w:rPr>
          <w:rFonts w:cs="Arial"/>
          <w:lang w:val="en-GB"/>
        </w:rPr>
        <w:t xml:space="preserve">child </w:t>
      </w:r>
      <w:r w:rsidR="0036796A" w:rsidRPr="00E55443">
        <w:rPr>
          <w:rFonts w:cs="Arial"/>
          <w:lang w:val="en-GB"/>
        </w:rPr>
        <w:t>protocols that occur with</w:t>
      </w:r>
      <w:r w:rsidR="00272F90" w:rsidRPr="00E55443">
        <w:rPr>
          <w:rFonts w:cs="Arial"/>
          <w:lang w:val="en-GB"/>
        </w:rPr>
        <w:t>in</w:t>
      </w:r>
      <w:r w:rsidR="0036796A" w:rsidRPr="00E55443">
        <w:rPr>
          <w:rFonts w:cs="Arial"/>
          <w:lang w:val="en-GB"/>
        </w:rPr>
        <w:t xml:space="preserve"> the parent </w:t>
      </w:r>
      <w:r w:rsidR="0036796A" w:rsidRPr="00E55443">
        <w:rPr>
          <w:rFonts w:ascii="Courier New" w:hAnsi="Courier New" w:cs="Courier New"/>
          <w:lang w:val="en-GB"/>
        </w:rPr>
        <w:t>Protocol</w:t>
      </w:r>
      <w:r w:rsidR="001D7B9D" w:rsidRPr="00E55443">
        <w:rPr>
          <w:rFonts w:cs="Arial"/>
          <w:lang w:val="en-GB"/>
        </w:rPr>
        <w:t xml:space="preserve">. </w:t>
      </w:r>
      <w:r w:rsidR="0057066F" w:rsidRPr="00E55443">
        <w:rPr>
          <w:rFonts w:ascii="Courier New" w:hAnsi="Courier New" w:cs="Courier New"/>
          <w:lang w:val="en-GB"/>
        </w:rPr>
        <w:t>SampleLoadingAction</w:t>
      </w:r>
      <w:r w:rsidR="0057066F" w:rsidRPr="00E55443">
        <w:rPr>
          <w:lang w:val="en-GB"/>
        </w:rPr>
        <w:t xml:space="preserve"> has an attribute </w:t>
      </w:r>
      <w:r w:rsidR="00FD472C" w:rsidRPr="00E55443">
        <w:rPr>
          <w:rFonts w:ascii="Courier New" w:hAnsi="Courier New" w:cs="Courier New"/>
          <w:lang w:val="en-GB"/>
        </w:rPr>
        <w:t>l</w:t>
      </w:r>
      <w:r w:rsidR="0057066F" w:rsidRPr="00E55443">
        <w:rPr>
          <w:rFonts w:ascii="Courier New" w:hAnsi="Courier New" w:cs="Courier New"/>
          <w:lang w:val="en-GB"/>
        </w:rPr>
        <w:t>aneNumber</w:t>
      </w:r>
      <w:r w:rsidR="0057066F" w:rsidRPr="00E55443">
        <w:rPr>
          <w:lang w:val="en-GB"/>
        </w:rPr>
        <w:t xml:space="preserve"> that </w:t>
      </w:r>
      <w:r w:rsidR="00E36964" w:rsidRPr="00E55443">
        <w:rPr>
          <w:lang w:val="en-GB"/>
        </w:rPr>
        <w:t>MAY be used to pro</w:t>
      </w:r>
      <w:r w:rsidR="00862026" w:rsidRPr="00E55443">
        <w:rPr>
          <w:lang w:val="en-GB"/>
        </w:rPr>
        <w:t>v</w:t>
      </w:r>
      <w:r w:rsidR="00E36964" w:rsidRPr="00E55443">
        <w:rPr>
          <w:lang w:val="en-GB"/>
        </w:rPr>
        <w:t>ide</w:t>
      </w:r>
      <w:r w:rsidR="0057066F" w:rsidRPr="00E55443">
        <w:rPr>
          <w:lang w:val="en-GB"/>
        </w:rPr>
        <w:t xml:space="preserve"> an integer corresponding to the lane of a gel that this procedure refers to</w:t>
      </w:r>
      <w:r w:rsidR="00D775C2" w:rsidRPr="00E55443">
        <w:rPr>
          <w:lang w:val="en-GB"/>
        </w:rPr>
        <w:t>, for example if different protocols are used to load samples onto different lanes</w:t>
      </w:r>
      <w:r w:rsidR="0057066F" w:rsidRPr="00E55443">
        <w:rPr>
          <w:lang w:val="en-GB"/>
        </w:rPr>
        <w:t>.</w:t>
      </w:r>
      <w:r w:rsidR="00FF2F89" w:rsidRPr="00E55443">
        <w:rPr>
          <w:lang w:val="en-GB"/>
        </w:rPr>
        <w:t xml:space="preserve"> If the </w:t>
      </w:r>
      <w:r w:rsidR="00FF2F89" w:rsidRPr="00E55443">
        <w:rPr>
          <w:rFonts w:ascii="Courier New" w:hAnsi="Courier New" w:cs="Courier New"/>
          <w:lang w:val="en-GB"/>
        </w:rPr>
        <w:t>lane</w:t>
      </w:r>
      <w:r w:rsidR="00335CFA" w:rsidRPr="00E55443">
        <w:rPr>
          <w:rFonts w:ascii="Courier New" w:hAnsi="Courier New" w:cs="Courier New"/>
          <w:lang w:val="en-GB"/>
        </w:rPr>
        <w:t>N</w:t>
      </w:r>
      <w:r w:rsidR="00FF2F89" w:rsidRPr="00E55443">
        <w:rPr>
          <w:rFonts w:ascii="Courier New" w:hAnsi="Courier New" w:cs="Courier New"/>
          <w:lang w:val="en-GB"/>
        </w:rPr>
        <w:t>umber</w:t>
      </w:r>
      <w:r w:rsidR="00FF2F89" w:rsidRPr="00E55443">
        <w:rPr>
          <w:lang w:val="en-GB"/>
        </w:rPr>
        <w:t xml:space="preserve"> is not provided, only one </w:t>
      </w:r>
      <w:r w:rsidR="00FF2F89" w:rsidRPr="00E55443">
        <w:rPr>
          <w:rFonts w:ascii="Courier New" w:hAnsi="Courier New" w:cs="Courier New"/>
          <w:lang w:val="en-GB"/>
        </w:rPr>
        <w:t>SampleLoadingAction</w:t>
      </w:r>
      <w:r w:rsidR="00FF2F89" w:rsidRPr="00E55443">
        <w:rPr>
          <w:lang w:val="en-GB"/>
        </w:rPr>
        <w:t xml:space="preserve"> SHOULD be used and it is assumed that this references the </w:t>
      </w:r>
      <w:r w:rsidR="00FF2F89" w:rsidRPr="00E55443">
        <w:rPr>
          <w:rFonts w:ascii="Courier New" w:hAnsi="Courier New" w:cs="Courier New"/>
          <w:lang w:val="en-GB"/>
        </w:rPr>
        <w:t>SampleLoadingProtocol</w:t>
      </w:r>
      <w:r w:rsidR="00FF2F89" w:rsidRPr="00E55443">
        <w:rPr>
          <w:lang w:val="en-GB"/>
        </w:rPr>
        <w:t xml:space="preserve"> used to load samples onto e</w:t>
      </w:r>
      <w:r w:rsidR="00CE7F2C" w:rsidRPr="00E55443">
        <w:rPr>
          <w:lang w:val="en-GB"/>
        </w:rPr>
        <w:t>very</w:t>
      </w:r>
      <w:r w:rsidR="00FF2F89" w:rsidRPr="00E55443">
        <w:rPr>
          <w:lang w:val="en-GB"/>
        </w:rPr>
        <w:t xml:space="preserve"> lane.</w:t>
      </w:r>
      <w:r w:rsidR="00373784" w:rsidRPr="00E55443">
        <w:rPr>
          <w:lang w:val="en-GB"/>
        </w:rPr>
        <w:t xml:space="preserve"> </w:t>
      </w:r>
      <w:r w:rsidR="00287B51" w:rsidRPr="00E55443">
        <w:rPr>
          <w:lang w:val="en-GB"/>
        </w:rPr>
        <w:t xml:space="preserve">There is an association from </w:t>
      </w:r>
      <w:r w:rsidR="00287B51" w:rsidRPr="00E55443">
        <w:rPr>
          <w:rFonts w:ascii="Courier New" w:hAnsi="Courier New" w:cs="Courier New"/>
          <w:lang w:val="en-GB"/>
        </w:rPr>
        <w:t>SampleLoadingAction</w:t>
      </w:r>
      <w:r w:rsidR="00287B51" w:rsidRPr="00E55443">
        <w:rPr>
          <w:lang w:val="en-GB"/>
        </w:rPr>
        <w:t xml:space="preserve"> to the </w:t>
      </w:r>
      <w:r w:rsidR="00E45978">
        <w:rPr>
          <w:lang w:val="en-GB"/>
        </w:rPr>
        <w:t>element</w:t>
      </w:r>
      <w:r w:rsidR="00287B51" w:rsidRPr="00E55443">
        <w:rPr>
          <w:lang w:val="en-GB"/>
        </w:rPr>
        <w:t xml:space="preserve"> </w:t>
      </w:r>
      <w:r w:rsidR="00287B51" w:rsidRPr="00E55443">
        <w:rPr>
          <w:rFonts w:ascii="Courier New" w:hAnsi="Courier New" w:cs="Courier New"/>
          <w:lang w:val="en-GB"/>
        </w:rPr>
        <w:t xml:space="preserve">SampleLoadingProtocol </w:t>
      </w:r>
      <w:r w:rsidR="00287B51" w:rsidRPr="00E55443">
        <w:rPr>
          <w:lang w:val="en-GB"/>
        </w:rPr>
        <w:t>(a sub</w:t>
      </w:r>
      <w:r w:rsidR="00E45978">
        <w:rPr>
          <w:lang w:val="en-GB"/>
        </w:rPr>
        <w:t>element</w:t>
      </w:r>
      <w:r w:rsidR="00287B51" w:rsidRPr="00E55443">
        <w:rPr>
          <w:lang w:val="en-GB"/>
        </w:rPr>
        <w:t xml:space="preserve"> of FuGE </w:t>
      </w:r>
      <w:r w:rsidR="00287B51" w:rsidRPr="00E55443">
        <w:rPr>
          <w:rFonts w:ascii="Courier New" w:hAnsi="Courier New" w:cs="Courier New"/>
          <w:lang w:val="en-GB"/>
        </w:rPr>
        <w:t>Protocol</w:t>
      </w:r>
      <w:r w:rsidR="00287B51" w:rsidRPr="00E55443">
        <w:rPr>
          <w:lang w:val="en-GB"/>
        </w:rPr>
        <w:t xml:space="preserve">). </w:t>
      </w:r>
      <w:r w:rsidR="00287B51" w:rsidRPr="00E55443">
        <w:rPr>
          <w:rFonts w:ascii="Courier New" w:hAnsi="Courier New" w:cs="Courier New"/>
          <w:lang w:val="en-GB"/>
        </w:rPr>
        <w:t>SampleLoadingProtocol</w:t>
      </w:r>
      <w:r w:rsidR="00287B51" w:rsidRPr="00E55443">
        <w:rPr>
          <w:lang w:val="en-GB"/>
        </w:rPr>
        <w:t xml:space="preserve"> store</w:t>
      </w:r>
      <w:r w:rsidR="00373784" w:rsidRPr="00E55443">
        <w:rPr>
          <w:lang w:val="en-GB"/>
        </w:rPr>
        <w:t>s</w:t>
      </w:r>
      <w:r w:rsidR="00287B51" w:rsidRPr="00E55443">
        <w:rPr>
          <w:lang w:val="en-GB"/>
        </w:rPr>
        <w:t xml:space="preserve"> the method used to load the sample onto the gel</w:t>
      </w:r>
      <w:r w:rsidR="004317D7" w:rsidRPr="00E55443">
        <w:rPr>
          <w:lang w:val="en-GB"/>
        </w:rPr>
        <w:t xml:space="preserve"> as described in Section </w:t>
      </w:r>
      <w:r w:rsidR="007F25D5" w:rsidRPr="00E55443">
        <w:rPr>
          <w:lang w:val="en-GB"/>
        </w:rPr>
        <w:fldChar w:fldCharType="begin"/>
      </w:r>
      <w:r w:rsidR="007F25D5" w:rsidRPr="00E55443">
        <w:rPr>
          <w:lang w:val="en-GB"/>
        </w:rPr>
        <w:instrText xml:space="preserve"> REF _Ref120508085 \r \h </w:instrText>
      </w:r>
      <w:r w:rsidR="000B6B5E" w:rsidRPr="00E55443">
        <w:rPr>
          <w:lang w:val="en-GB"/>
        </w:rPr>
      </w:r>
      <w:r w:rsidR="005F04B5" w:rsidRPr="00E55443">
        <w:rPr>
          <w:lang w:val="en-GB"/>
        </w:rPr>
        <w:instrText xml:space="preserve"> \* MERGEFORMAT </w:instrText>
      </w:r>
      <w:r w:rsidR="007F25D5" w:rsidRPr="00E55443">
        <w:rPr>
          <w:lang w:val="en-GB"/>
        </w:rPr>
        <w:fldChar w:fldCharType="separate"/>
      </w:r>
      <w:r w:rsidR="008C0B5F" w:rsidRPr="00E55443">
        <w:rPr>
          <w:lang w:val="en-GB"/>
        </w:rPr>
        <w:t>4.5</w:t>
      </w:r>
      <w:r w:rsidR="007F25D5" w:rsidRPr="00E55443">
        <w:rPr>
          <w:lang w:val="en-GB"/>
        </w:rPr>
        <w:fldChar w:fldCharType="end"/>
      </w:r>
      <w:r w:rsidR="00287B51" w:rsidRPr="00E55443">
        <w:rPr>
          <w:lang w:val="en-GB"/>
        </w:rPr>
        <w:t>.</w:t>
      </w:r>
      <w:r w:rsidR="00A442A1" w:rsidRPr="00E55443">
        <w:rPr>
          <w:lang w:val="en-GB"/>
        </w:rPr>
        <w:t xml:space="preserve"> </w:t>
      </w:r>
      <w:r w:rsidR="00A442A1" w:rsidRPr="00E55443">
        <w:rPr>
          <w:rFonts w:ascii="Courier New" w:hAnsi="Courier New" w:cs="Courier New"/>
          <w:lang w:val="en-GB"/>
        </w:rPr>
        <w:t>ElectrophoresisAction</w:t>
      </w:r>
      <w:r w:rsidR="00A442A1" w:rsidRPr="00E55443">
        <w:rPr>
          <w:lang w:val="en-GB"/>
        </w:rPr>
        <w:t xml:space="preserve"> has an association to</w:t>
      </w:r>
      <w:r w:rsidR="0057066F" w:rsidRPr="00E55443">
        <w:rPr>
          <w:lang w:val="en-GB"/>
        </w:rPr>
        <w:t xml:space="preserve"> </w:t>
      </w:r>
      <w:r w:rsidR="00287B51" w:rsidRPr="00E55443">
        <w:rPr>
          <w:rFonts w:ascii="Courier New" w:hAnsi="Courier New" w:cs="Courier New"/>
          <w:lang w:val="en-GB"/>
        </w:rPr>
        <w:t>ElectrophoresisProtocol</w:t>
      </w:r>
      <w:r w:rsidR="00287B51" w:rsidRPr="00E55443">
        <w:rPr>
          <w:lang w:val="en-GB"/>
        </w:rPr>
        <w:t xml:space="preserve"> </w:t>
      </w:r>
      <w:r w:rsidR="00A442A1" w:rsidRPr="00E55443">
        <w:rPr>
          <w:lang w:val="en-GB"/>
        </w:rPr>
        <w:t xml:space="preserve">that </w:t>
      </w:r>
      <w:r w:rsidR="00287B51" w:rsidRPr="00E55443">
        <w:rPr>
          <w:lang w:val="en-GB"/>
        </w:rPr>
        <w:t xml:space="preserve">captures the method used to perform electrophoresis on the gel </w:t>
      </w:r>
      <w:r w:rsidR="004317D7" w:rsidRPr="00E55443">
        <w:rPr>
          <w:lang w:val="en-GB"/>
        </w:rPr>
        <w:t>as described in Section</w:t>
      </w:r>
      <w:r w:rsidR="00BE01B3" w:rsidRPr="00E55443">
        <w:rPr>
          <w:lang w:val="en-GB"/>
        </w:rPr>
        <w:t xml:space="preserve"> </w:t>
      </w:r>
      <w:r w:rsidR="00BE01B3" w:rsidRPr="00E55443">
        <w:rPr>
          <w:lang w:val="en-GB"/>
        </w:rPr>
        <w:fldChar w:fldCharType="begin"/>
      </w:r>
      <w:r w:rsidR="00BE01B3" w:rsidRPr="00E55443">
        <w:rPr>
          <w:lang w:val="en-GB"/>
        </w:rPr>
        <w:instrText xml:space="preserve"> REF _Ref121567881 \r \h </w:instrText>
      </w:r>
      <w:r w:rsidR="001D0BCD" w:rsidRPr="00E55443">
        <w:rPr>
          <w:lang w:val="en-GB"/>
        </w:rPr>
      </w:r>
      <w:r w:rsidR="005F04B5" w:rsidRPr="00E55443">
        <w:rPr>
          <w:lang w:val="en-GB"/>
        </w:rPr>
        <w:instrText xml:space="preserve"> \* MERGEFORMAT </w:instrText>
      </w:r>
      <w:r w:rsidR="00BE01B3" w:rsidRPr="00E55443">
        <w:rPr>
          <w:lang w:val="en-GB"/>
        </w:rPr>
        <w:fldChar w:fldCharType="separate"/>
      </w:r>
      <w:r w:rsidR="008C0B5F" w:rsidRPr="00E55443">
        <w:rPr>
          <w:lang w:val="en-GB"/>
        </w:rPr>
        <w:t>4.6</w:t>
      </w:r>
      <w:r w:rsidR="00BE01B3" w:rsidRPr="00E55443">
        <w:rPr>
          <w:lang w:val="en-GB"/>
        </w:rPr>
        <w:fldChar w:fldCharType="end"/>
      </w:r>
      <w:r w:rsidR="004317D7" w:rsidRPr="00E55443">
        <w:rPr>
          <w:lang w:val="en-GB"/>
        </w:rPr>
        <w:t xml:space="preserve">. </w:t>
      </w:r>
      <w:r w:rsidR="00425767" w:rsidRPr="00E55443">
        <w:rPr>
          <w:rFonts w:ascii="Courier New" w:hAnsi="Courier New" w:cs="Courier New"/>
          <w:lang w:val="en-GB"/>
        </w:rPr>
        <w:t>DetectionAction</w:t>
      </w:r>
      <w:r w:rsidR="00425767" w:rsidRPr="00E55443">
        <w:rPr>
          <w:lang w:val="en-GB"/>
        </w:rPr>
        <w:t xml:space="preserve"> has an association to </w:t>
      </w:r>
      <w:r w:rsidR="00425767" w:rsidRPr="00E55443">
        <w:rPr>
          <w:rFonts w:ascii="Courier New" w:hAnsi="Courier New" w:cs="Courier New"/>
          <w:lang w:val="en-GB"/>
        </w:rPr>
        <w:t>DetectionProtocol</w:t>
      </w:r>
      <w:r w:rsidR="00425767" w:rsidRPr="00E55443">
        <w:rPr>
          <w:lang w:val="en-GB"/>
        </w:rPr>
        <w:t xml:space="preserve">, as described in Section </w:t>
      </w:r>
      <w:r w:rsidR="00EF6039" w:rsidRPr="00E55443">
        <w:rPr>
          <w:lang w:val="en-GB"/>
        </w:rPr>
        <w:fldChar w:fldCharType="begin"/>
      </w:r>
      <w:r w:rsidR="00EF6039" w:rsidRPr="00E55443">
        <w:rPr>
          <w:lang w:val="en-GB"/>
        </w:rPr>
        <w:instrText xml:space="preserve"> REF _Ref156277768 \r \h </w:instrText>
      </w:r>
      <w:r w:rsidR="008C0B5F" w:rsidRPr="00E55443">
        <w:rPr>
          <w:lang w:val="en-GB"/>
        </w:rPr>
      </w:r>
      <w:r w:rsidR="00EF6039" w:rsidRPr="00E55443">
        <w:rPr>
          <w:lang w:val="en-GB"/>
        </w:rPr>
        <w:fldChar w:fldCharType="separate"/>
      </w:r>
      <w:r w:rsidR="008C0B5F" w:rsidRPr="00E55443">
        <w:rPr>
          <w:lang w:val="en-GB"/>
        </w:rPr>
        <w:t>4.7</w:t>
      </w:r>
      <w:r w:rsidR="00EF6039" w:rsidRPr="00E55443">
        <w:rPr>
          <w:lang w:val="en-GB"/>
        </w:rPr>
        <w:fldChar w:fldCharType="end"/>
      </w:r>
      <w:r w:rsidR="00425767" w:rsidRPr="00E55443">
        <w:rPr>
          <w:lang w:val="en-GB"/>
        </w:rPr>
        <w:t xml:space="preserve">, to represent the method of protein detection </w:t>
      </w:r>
      <w:r w:rsidR="000E61B4" w:rsidRPr="00E55443">
        <w:rPr>
          <w:lang w:val="en-GB"/>
        </w:rPr>
        <w:t>(</w:t>
      </w:r>
      <w:r w:rsidR="00425767" w:rsidRPr="00E55443">
        <w:rPr>
          <w:lang w:val="en-GB"/>
        </w:rPr>
        <w:t>such as staining</w:t>
      </w:r>
      <w:r w:rsidR="000E61B4" w:rsidRPr="00E55443">
        <w:rPr>
          <w:lang w:val="en-GB"/>
        </w:rPr>
        <w:t>)</w:t>
      </w:r>
      <w:r w:rsidR="00425767" w:rsidRPr="00E55443">
        <w:rPr>
          <w:lang w:val="en-GB"/>
        </w:rPr>
        <w:t>.</w:t>
      </w:r>
      <w:r w:rsidR="005F46AF" w:rsidRPr="00E55443">
        <w:rPr>
          <w:lang w:val="en-GB"/>
        </w:rPr>
        <w:t xml:space="preserve"> The </w:t>
      </w:r>
      <w:r w:rsidR="005F46AF" w:rsidRPr="00E55443">
        <w:rPr>
          <w:rFonts w:ascii="Courier New" w:hAnsi="Courier New" w:cs="Courier New"/>
          <w:lang w:val="en-GB"/>
        </w:rPr>
        <w:t>dimension</w:t>
      </w:r>
      <w:r w:rsidR="005F46AF" w:rsidRPr="00E55443">
        <w:rPr>
          <w:lang w:val="en-GB"/>
        </w:rPr>
        <w:t xml:space="preserve"> attributes on </w:t>
      </w:r>
      <w:r w:rsidR="005F46AF" w:rsidRPr="00E55443">
        <w:rPr>
          <w:rFonts w:ascii="Courier New" w:hAnsi="Courier New" w:cs="Courier New"/>
          <w:lang w:val="en-GB"/>
        </w:rPr>
        <w:t>SampleLoadingAction</w:t>
      </w:r>
      <w:r w:rsidR="005F46AF" w:rsidRPr="00E55443">
        <w:rPr>
          <w:lang w:val="en-GB"/>
        </w:rPr>
        <w:t xml:space="preserve"> and </w:t>
      </w:r>
      <w:r w:rsidR="005F46AF" w:rsidRPr="00E55443">
        <w:rPr>
          <w:rFonts w:ascii="Courier New" w:hAnsi="Courier New" w:cs="Courier New"/>
          <w:lang w:val="en-GB"/>
        </w:rPr>
        <w:t>DetectionAction</w:t>
      </w:r>
      <w:r w:rsidR="005F46AF" w:rsidRPr="00E55443">
        <w:rPr>
          <w:lang w:val="en-GB"/>
        </w:rPr>
        <w:t xml:space="preserve"> MUST NOT be used within a </w:t>
      </w:r>
      <w:r w:rsidR="005F46AF" w:rsidRPr="00E55443">
        <w:rPr>
          <w:rFonts w:ascii="Courier New" w:hAnsi="Courier New" w:cs="Courier New"/>
          <w:lang w:val="en-GB"/>
        </w:rPr>
        <w:t>Gel1DProtocol</w:t>
      </w:r>
      <w:r w:rsidR="005F46AF" w:rsidRPr="00E55443">
        <w:rPr>
          <w:lang w:val="en-GB"/>
        </w:rPr>
        <w:t>.</w:t>
      </w:r>
    </w:p>
    <w:p w14:paraId="62D09142" w14:textId="77777777" w:rsidR="00E45978" w:rsidRPr="00E55443" w:rsidRDefault="00E45978" w:rsidP="002F01B3">
      <w:pPr>
        <w:rPr>
          <w:lang w:val="en-GB"/>
        </w:rPr>
      </w:pPr>
    </w:p>
    <w:p w14:paraId="7661730E" w14:textId="77777777" w:rsidR="00287B51" w:rsidRPr="00E55443" w:rsidRDefault="00287B51" w:rsidP="009F11FB">
      <w:pPr>
        <w:jc w:val="both"/>
        <w:rPr>
          <w:lang w:val="en-GB"/>
        </w:rPr>
      </w:pPr>
      <w:r w:rsidRPr="00E55443">
        <w:rPr>
          <w:rFonts w:ascii="Courier New" w:hAnsi="Courier New" w:cs="Courier New"/>
          <w:lang w:val="en-GB"/>
        </w:rPr>
        <w:t>Gel1DApplication</w:t>
      </w:r>
      <w:r w:rsidRPr="00E55443">
        <w:rPr>
          <w:lang w:val="en-GB"/>
        </w:rPr>
        <w:t xml:space="preserve"> represent</w:t>
      </w:r>
      <w:r w:rsidR="00406555">
        <w:rPr>
          <w:lang w:val="en-GB"/>
        </w:rPr>
        <w:t>s</w:t>
      </w:r>
      <w:r w:rsidR="004B7922">
        <w:rPr>
          <w:lang w:val="en-GB"/>
        </w:rPr>
        <w:t xml:space="preserve"> </w:t>
      </w:r>
      <w:r w:rsidRPr="00E55443">
        <w:rPr>
          <w:lang w:val="en-GB"/>
        </w:rPr>
        <w:t xml:space="preserve">the application of the </w:t>
      </w:r>
      <w:r w:rsidRPr="00E55443">
        <w:rPr>
          <w:rFonts w:ascii="Courier New" w:hAnsi="Courier New" w:cs="Courier New"/>
          <w:lang w:val="en-GB"/>
        </w:rPr>
        <w:t>Gel1DProtocol</w:t>
      </w:r>
      <w:r w:rsidRPr="00E55443">
        <w:rPr>
          <w:lang w:val="en-GB"/>
        </w:rPr>
        <w:t xml:space="preserve"> described above</w:t>
      </w:r>
      <w:r w:rsidR="00F14702">
        <w:rPr>
          <w:lang w:val="en-GB"/>
        </w:rPr>
        <w:t xml:space="preserve"> (</w:t>
      </w:r>
      <w:r w:rsidR="001313DE">
        <w:rPr>
          <w:lang w:val="en-GB"/>
        </w:rPr>
        <w:fldChar w:fldCharType="begin"/>
      </w:r>
      <w:r w:rsidR="001313DE">
        <w:rPr>
          <w:lang w:val="en-GB"/>
        </w:rPr>
        <w:instrText xml:space="preserve"> REF _Ref264640133 \h </w:instrText>
      </w:r>
      <w:r w:rsidR="001313DE">
        <w:rPr>
          <w:lang w:val="en-GB"/>
        </w:rPr>
      </w:r>
      <w:r w:rsidR="001313DE">
        <w:rPr>
          <w:lang w:val="en-GB"/>
        </w:rPr>
        <w:fldChar w:fldCharType="separate"/>
      </w:r>
      <w:r w:rsidR="001313DE" w:rsidRPr="00E55443">
        <w:rPr>
          <w:lang w:val="en-GB"/>
        </w:rPr>
        <w:t xml:space="preserve">Figure </w:t>
      </w:r>
      <w:r w:rsidR="001313DE" w:rsidRPr="00E55443">
        <w:rPr>
          <w:noProof/>
          <w:lang w:val="en-GB"/>
        </w:rPr>
        <w:t>4</w:t>
      </w:r>
      <w:r w:rsidR="001313DE">
        <w:rPr>
          <w:lang w:val="en-GB"/>
        </w:rPr>
        <w:fldChar w:fldCharType="end"/>
      </w:r>
      <w:r w:rsidR="00F14702">
        <w:rPr>
          <w:lang w:val="en-GB"/>
        </w:rPr>
        <w:t>)</w:t>
      </w:r>
      <w:r w:rsidRPr="00E55443">
        <w:rPr>
          <w:lang w:val="en-GB"/>
        </w:rPr>
        <w:t>.</w:t>
      </w:r>
      <w:r w:rsidR="00B46B38" w:rsidRPr="00E55443">
        <w:rPr>
          <w:lang w:val="en-GB"/>
        </w:rPr>
        <w:t xml:space="preserve"> </w:t>
      </w:r>
      <w:r w:rsidRPr="00E55443">
        <w:rPr>
          <w:rFonts w:ascii="Courier New" w:hAnsi="Courier New" w:cs="Courier New"/>
          <w:lang w:val="en-GB"/>
        </w:rPr>
        <w:t>Gel1DApplication</w:t>
      </w:r>
      <w:r w:rsidRPr="00E55443">
        <w:rPr>
          <w:lang w:val="en-GB"/>
        </w:rPr>
        <w:t xml:space="preserve"> has an association to </w:t>
      </w:r>
      <w:r w:rsidRPr="00E55443">
        <w:rPr>
          <w:rFonts w:ascii="Courier New" w:hAnsi="Courier New" w:cs="Courier New"/>
          <w:lang w:val="en-GB"/>
        </w:rPr>
        <w:t>Gel</w:t>
      </w:r>
      <w:r w:rsidRPr="00E55443">
        <w:rPr>
          <w:lang w:val="en-GB"/>
        </w:rPr>
        <w:t xml:space="preserve"> to describe the physical gel material on which electrophoresis </w:t>
      </w:r>
      <w:r w:rsidR="00637E3A" w:rsidRPr="00E55443">
        <w:rPr>
          <w:lang w:val="en-GB"/>
        </w:rPr>
        <w:t>has</w:t>
      </w:r>
      <w:r w:rsidRPr="00E55443">
        <w:rPr>
          <w:lang w:val="en-GB"/>
        </w:rPr>
        <w:t xml:space="preserve"> take</w:t>
      </w:r>
      <w:r w:rsidR="00637E3A" w:rsidRPr="00E55443">
        <w:rPr>
          <w:lang w:val="en-GB"/>
        </w:rPr>
        <w:t>n</w:t>
      </w:r>
      <w:r w:rsidRPr="00E55443">
        <w:rPr>
          <w:lang w:val="en-GB"/>
        </w:rPr>
        <w:t xml:space="preserve"> place</w:t>
      </w:r>
      <w:r w:rsidR="00CF3D6E" w:rsidRPr="00E55443">
        <w:rPr>
          <w:lang w:val="en-GB"/>
        </w:rPr>
        <w:t xml:space="preserve">. </w:t>
      </w:r>
      <w:r w:rsidR="006B6315" w:rsidRPr="00E55443">
        <w:rPr>
          <w:lang w:val="en-GB"/>
        </w:rPr>
        <w:t xml:space="preserve">The output of a </w:t>
      </w:r>
      <w:r w:rsidR="006B6315" w:rsidRPr="00E55443">
        <w:rPr>
          <w:rFonts w:ascii="Courier New" w:hAnsi="Courier New" w:cs="Courier New"/>
          <w:lang w:val="en-GB"/>
        </w:rPr>
        <w:t>Gel1DApplication</w:t>
      </w:r>
      <w:r w:rsidR="006B6315" w:rsidRPr="00E55443">
        <w:rPr>
          <w:lang w:val="en-GB"/>
        </w:rPr>
        <w:t xml:space="preserve"> is mode</w:t>
      </w:r>
      <w:r w:rsidR="00CA4B95" w:rsidRPr="00E55443">
        <w:rPr>
          <w:lang w:val="en-GB"/>
        </w:rPr>
        <w:t>l</w:t>
      </w:r>
      <w:r w:rsidR="006B6315" w:rsidRPr="00E55443">
        <w:rPr>
          <w:lang w:val="en-GB"/>
        </w:rPr>
        <w:t xml:space="preserve">led by an association to </w:t>
      </w:r>
      <w:r w:rsidR="006B6315" w:rsidRPr="00E55443">
        <w:rPr>
          <w:rFonts w:ascii="Courier New" w:hAnsi="Courier New" w:cs="Courier New"/>
          <w:lang w:val="en-GB"/>
        </w:rPr>
        <w:t>Gel1D</w:t>
      </w:r>
      <w:r w:rsidR="006B6315" w:rsidRPr="00E55443">
        <w:rPr>
          <w:lang w:val="en-GB"/>
        </w:rPr>
        <w:t>, which represents the gel af</w:t>
      </w:r>
      <w:r w:rsidR="002C60BF" w:rsidRPr="00E55443">
        <w:rPr>
          <w:lang w:val="en-GB"/>
        </w:rPr>
        <w:t>ter sample loading</w:t>
      </w:r>
      <w:r w:rsidR="0037626F" w:rsidRPr="00E55443">
        <w:rPr>
          <w:lang w:val="en-GB"/>
        </w:rPr>
        <w:t>,</w:t>
      </w:r>
      <w:r w:rsidR="006B6315" w:rsidRPr="00E55443">
        <w:rPr>
          <w:lang w:val="en-GB"/>
        </w:rPr>
        <w:t xml:space="preserve"> electrophoresis</w:t>
      </w:r>
      <w:r w:rsidR="0037626F" w:rsidRPr="00E55443">
        <w:rPr>
          <w:lang w:val="en-GB"/>
        </w:rPr>
        <w:t xml:space="preserve"> and detection</w:t>
      </w:r>
      <w:r w:rsidR="006B6315" w:rsidRPr="00E55443">
        <w:rPr>
          <w:lang w:val="en-GB"/>
        </w:rPr>
        <w:t xml:space="preserve">. </w:t>
      </w:r>
      <w:r w:rsidR="006B6315" w:rsidRPr="00E55443">
        <w:rPr>
          <w:rFonts w:ascii="Courier New" w:hAnsi="Courier New" w:cs="Courier New"/>
          <w:lang w:val="en-GB"/>
        </w:rPr>
        <w:t>Gel1D</w:t>
      </w:r>
      <w:r w:rsidR="006B6315" w:rsidRPr="00E55443">
        <w:rPr>
          <w:lang w:val="en-GB"/>
        </w:rPr>
        <w:t xml:space="preserve"> is a sub</w:t>
      </w:r>
      <w:r w:rsidR="00E45978">
        <w:rPr>
          <w:lang w:val="en-GB"/>
        </w:rPr>
        <w:t>element</w:t>
      </w:r>
      <w:r w:rsidR="006B6315" w:rsidRPr="00E55443">
        <w:rPr>
          <w:lang w:val="en-GB"/>
        </w:rPr>
        <w:t xml:space="preserve"> of the abstract </w:t>
      </w:r>
      <w:r w:rsidR="00E45978">
        <w:rPr>
          <w:lang w:val="en-GB"/>
        </w:rPr>
        <w:t>element</w:t>
      </w:r>
      <w:r w:rsidR="006B6315" w:rsidRPr="00E55443">
        <w:rPr>
          <w:lang w:val="en-GB"/>
        </w:rPr>
        <w:t xml:space="preserve"> </w:t>
      </w:r>
      <w:r w:rsidR="006B6315" w:rsidRPr="00E55443">
        <w:rPr>
          <w:rFonts w:ascii="Courier New" w:hAnsi="Courier New" w:cs="Courier New"/>
          <w:lang w:val="en-GB"/>
        </w:rPr>
        <w:t>ElectrophoresedGel</w:t>
      </w:r>
      <w:r w:rsidR="006B6315" w:rsidRPr="00E55443">
        <w:rPr>
          <w:lang w:val="en-GB"/>
        </w:rPr>
        <w:t xml:space="preserve"> which can be referenced by </w:t>
      </w:r>
      <w:r w:rsidR="00E45978">
        <w:rPr>
          <w:lang w:val="en-GB"/>
        </w:rPr>
        <w:t>element</w:t>
      </w:r>
      <w:r w:rsidR="006B6315" w:rsidRPr="00E55443">
        <w:rPr>
          <w:lang w:val="en-GB"/>
        </w:rPr>
        <w:t xml:space="preserve">s that model processes </w:t>
      </w:r>
      <w:r w:rsidR="00FB5FF3" w:rsidRPr="00E55443">
        <w:rPr>
          <w:lang w:val="en-GB"/>
        </w:rPr>
        <w:t xml:space="preserve">that occur after the </w:t>
      </w:r>
      <w:r w:rsidR="00FB5FF3" w:rsidRPr="00E55443">
        <w:rPr>
          <w:rFonts w:ascii="Courier New" w:hAnsi="Courier New" w:cs="Courier New"/>
          <w:lang w:val="en-GB"/>
        </w:rPr>
        <w:t>Gel1DApplication</w:t>
      </w:r>
      <w:r w:rsidR="006B6315" w:rsidRPr="00E55443">
        <w:rPr>
          <w:lang w:val="en-GB"/>
        </w:rPr>
        <w:t>, as described in Section</w:t>
      </w:r>
      <w:r w:rsidR="000B1DF5" w:rsidRPr="00E55443">
        <w:rPr>
          <w:lang w:val="en-GB"/>
        </w:rPr>
        <w:t>s</w:t>
      </w:r>
      <w:r w:rsidR="006B6315" w:rsidRPr="00E55443">
        <w:rPr>
          <w:lang w:val="en-GB"/>
        </w:rPr>
        <w:t xml:space="preserve"> </w:t>
      </w:r>
      <w:r w:rsidR="007F25D5" w:rsidRPr="00E55443">
        <w:rPr>
          <w:lang w:val="en-GB"/>
        </w:rPr>
        <w:fldChar w:fldCharType="begin"/>
      </w:r>
      <w:r w:rsidR="007F25D5" w:rsidRPr="00E55443">
        <w:rPr>
          <w:lang w:val="en-GB"/>
        </w:rPr>
        <w:instrText xml:space="preserve"> REF _Ref120508058 \r \h </w:instrText>
      </w:r>
      <w:r w:rsidR="000B6B5E" w:rsidRPr="00E55443">
        <w:rPr>
          <w:lang w:val="en-GB"/>
        </w:rPr>
      </w:r>
      <w:r w:rsidR="005F04B5" w:rsidRPr="00E55443">
        <w:rPr>
          <w:lang w:val="en-GB"/>
        </w:rPr>
        <w:instrText xml:space="preserve"> \* MERGEFORMAT </w:instrText>
      </w:r>
      <w:r w:rsidR="007F25D5" w:rsidRPr="00E55443">
        <w:rPr>
          <w:lang w:val="en-GB"/>
        </w:rPr>
        <w:fldChar w:fldCharType="separate"/>
      </w:r>
      <w:r w:rsidR="008C0B5F" w:rsidRPr="00E55443">
        <w:rPr>
          <w:lang w:val="en-GB"/>
        </w:rPr>
        <w:t>4.8</w:t>
      </w:r>
      <w:r w:rsidR="007F25D5" w:rsidRPr="00E55443">
        <w:rPr>
          <w:lang w:val="en-GB"/>
        </w:rPr>
        <w:fldChar w:fldCharType="end"/>
      </w:r>
      <w:r w:rsidR="00637E3A" w:rsidRPr="00E55443">
        <w:rPr>
          <w:lang w:val="en-GB"/>
        </w:rPr>
        <w:t xml:space="preserve"> and </w:t>
      </w:r>
      <w:r w:rsidR="007F25D5" w:rsidRPr="00E55443">
        <w:rPr>
          <w:lang w:val="en-GB"/>
        </w:rPr>
        <w:fldChar w:fldCharType="begin"/>
      </w:r>
      <w:r w:rsidR="007F25D5" w:rsidRPr="00E55443">
        <w:rPr>
          <w:lang w:val="en-GB"/>
        </w:rPr>
        <w:instrText xml:space="preserve"> REF _Ref120508072 \r \h </w:instrText>
      </w:r>
      <w:r w:rsidR="000B6B5E" w:rsidRPr="00E55443">
        <w:rPr>
          <w:lang w:val="en-GB"/>
        </w:rPr>
      </w:r>
      <w:r w:rsidR="005F04B5" w:rsidRPr="00E55443">
        <w:rPr>
          <w:lang w:val="en-GB"/>
        </w:rPr>
        <w:instrText xml:space="preserve"> \* MERGEFORMAT </w:instrText>
      </w:r>
      <w:r w:rsidR="007F25D5" w:rsidRPr="00E55443">
        <w:rPr>
          <w:lang w:val="en-GB"/>
        </w:rPr>
        <w:fldChar w:fldCharType="separate"/>
      </w:r>
      <w:r w:rsidR="008C0B5F" w:rsidRPr="00E55443">
        <w:rPr>
          <w:lang w:val="en-GB"/>
        </w:rPr>
        <w:t>4.9</w:t>
      </w:r>
      <w:r w:rsidR="007F25D5" w:rsidRPr="00E55443">
        <w:rPr>
          <w:lang w:val="en-GB"/>
        </w:rPr>
        <w:fldChar w:fldCharType="end"/>
      </w:r>
      <w:r w:rsidR="00637E3A" w:rsidRPr="00E55443">
        <w:rPr>
          <w:lang w:val="en-GB"/>
        </w:rPr>
        <w:t>.</w:t>
      </w:r>
    </w:p>
    <w:p w14:paraId="1387D760" w14:textId="77777777" w:rsidR="00E45978" w:rsidRDefault="00E45978" w:rsidP="002F01B3">
      <w:pPr>
        <w:rPr>
          <w:rFonts w:ascii="Courier New" w:hAnsi="Courier New" w:cs="Courier New"/>
          <w:lang w:val="en-GB"/>
        </w:rPr>
      </w:pPr>
    </w:p>
    <w:p w14:paraId="5D5E37F1" w14:textId="77777777" w:rsidR="00BC3355" w:rsidRPr="00E55443" w:rsidRDefault="00BC3355" w:rsidP="009F11FB">
      <w:pPr>
        <w:jc w:val="both"/>
        <w:rPr>
          <w:lang w:val="en-GB"/>
        </w:rPr>
      </w:pPr>
      <w:r w:rsidRPr="00E55443">
        <w:rPr>
          <w:rFonts w:ascii="Courier New" w:hAnsi="Courier New" w:cs="Courier New"/>
          <w:lang w:val="en-GB"/>
        </w:rPr>
        <w:t>Gel1DApplication</w:t>
      </w:r>
      <w:r w:rsidRPr="00E55443">
        <w:rPr>
          <w:lang w:val="en-GB"/>
        </w:rPr>
        <w:t xml:space="preserve"> reference</w:t>
      </w:r>
      <w:r w:rsidR="004B7922">
        <w:rPr>
          <w:lang w:val="en-GB"/>
        </w:rPr>
        <w:t>s</w:t>
      </w:r>
      <w:r w:rsidR="00F70813" w:rsidRPr="00E55443">
        <w:rPr>
          <w:lang w:val="en-GB"/>
        </w:rPr>
        <w:t xml:space="preserve"> one</w:t>
      </w:r>
      <w:r w:rsidR="00F14702">
        <w:rPr>
          <w:lang w:val="en-GB"/>
        </w:rPr>
        <w:t>s</w:t>
      </w:r>
      <w:r w:rsidR="00F70813" w:rsidRPr="00E55443">
        <w:rPr>
          <w:lang w:val="en-GB"/>
        </w:rPr>
        <w:t xml:space="preserve"> or more</w:t>
      </w:r>
      <w:r w:rsidRPr="00E55443">
        <w:rPr>
          <w:lang w:val="en-GB"/>
        </w:rPr>
        <w:t xml:space="preserve"> </w:t>
      </w:r>
      <w:r w:rsidRPr="00E55443">
        <w:rPr>
          <w:rFonts w:ascii="Courier New" w:hAnsi="Courier New" w:cs="Courier New"/>
          <w:lang w:val="en-GB"/>
        </w:rPr>
        <w:t>SampleLoadingApplication</w:t>
      </w:r>
      <w:r w:rsidRPr="00E55443">
        <w:rPr>
          <w:lang w:val="en-GB"/>
        </w:rPr>
        <w:t xml:space="preserve"> </w:t>
      </w:r>
      <w:r w:rsidR="0037681F">
        <w:rPr>
          <w:lang w:val="en-GB"/>
        </w:rPr>
        <w:t>elements</w:t>
      </w:r>
      <w:r w:rsidR="008A5111" w:rsidRPr="00E55443">
        <w:rPr>
          <w:lang w:val="en-GB"/>
        </w:rPr>
        <w:t xml:space="preserve">, </w:t>
      </w:r>
      <w:r w:rsidR="00F70813" w:rsidRPr="00E55443">
        <w:rPr>
          <w:lang w:val="en-GB"/>
        </w:rPr>
        <w:t xml:space="preserve">one </w:t>
      </w:r>
      <w:r w:rsidRPr="00E55443">
        <w:rPr>
          <w:rFonts w:ascii="Courier New" w:hAnsi="Courier New" w:cs="Courier New"/>
          <w:lang w:val="en-GB"/>
        </w:rPr>
        <w:t>ElectrophoresisApplicatio</w:t>
      </w:r>
      <w:r w:rsidR="00737C8F" w:rsidRPr="00E55443">
        <w:rPr>
          <w:rFonts w:ascii="Courier New" w:hAnsi="Courier New" w:cs="Courier New"/>
          <w:lang w:val="en-GB"/>
        </w:rPr>
        <w:t>n</w:t>
      </w:r>
      <w:r w:rsidR="008A5111" w:rsidRPr="00E55443">
        <w:rPr>
          <w:lang w:val="en-GB"/>
        </w:rPr>
        <w:t xml:space="preserve"> and zero or more </w:t>
      </w:r>
      <w:r w:rsidR="008A5111" w:rsidRPr="00E55443">
        <w:rPr>
          <w:rFonts w:ascii="Courier New" w:hAnsi="Courier New" w:cs="Courier New"/>
          <w:lang w:val="en-GB"/>
        </w:rPr>
        <w:t>DetectionApplication</w:t>
      </w:r>
      <w:r w:rsidR="008A5111" w:rsidRPr="00E55443">
        <w:rPr>
          <w:lang w:val="en-GB"/>
        </w:rPr>
        <w:t xml:space="preserve"> </w:t>
      </w:r>
      <w:r w:rsidR="004B1A97">
        <w:rPr>
          <w:lang w:val="en-GB"/>
        </w:rPr>
        <w:t>elements</w:t>
      </w:r>
      <w:r w:rsidR="008A5111" w:rsidRPr="00E55443">
        <w:rPr>
          <w:lang w:val="en-GB"/>
        </w:rPr>
        <w:t xml:space="preserve">, following the structure of the </w:t>
      </w:r>
      <w:r w:rsidR="008A5111" w:rsidRPr="00E55443">
        <w:rPr>
          <w:rFonts w:ascii="Courier New" w:hAnsi="Courier New" w:cs="Courier New"/>
          <w:lang w:val="en-GB"/>
        </w:rPr>
        <w:t>Gel1DProtocol</w:t>
      </w:r>
      <w:r w:rsidR="008A5111" w:rsidRPr="00E55443">
        <w:rPr>
          <w:lang w:val="en-GB"/>
        </w:rPr>
        <w:t>.</w:t>
      </w:r>
      <w:r w:rsidR="00FF2F89" w:rsidRPr="00E55443">
        <w:rPr>
          <w:lang w:val="en-GB"/>
        </w:rPr>
        <w:t xml:space="preserve"> </w:t>
      </w:r>
      <w:r w:rsidR="00BA637B" w:rsidRPr="00E55443">
        <w:rPr>
          <w:lang w:val="en-GB"/>
        </w:rPr>
        <w:t>I</w:t>
      </w:r>
      <w:r w:rsidR="00FF2F89" w:rsidRPr="00E55443">
        <w:rPr>
          <w:lang w:val="en-GB"/>
        </w:rPr>
        <w:t xml:space="preserve">f only one </w:t>
      </w:r>
      <w:r w:rsidR="00FF2F89" w:rsidRPr="00E55443">
        <w:rPr>
          <w:rFonts w:ascii="Courier New" w:hAnsi="Courier New" w:cs="Courier New"/>
          <w:lang w:val="en-GB"/>
        </w:rPr>
        <w:t>SampleLoadingAction</w:t>
      </w:r>
      <w:r w:rsidR="00D84526" w:rsidRPr="00E55443">
        <w:rPr>
          <w:lang w:val="en-GB"/>
        </w:rPr>
        <w:t xml:space="preserve"> has been provided</w:t>
      </w:r>
      <w:r w:rsidR="00BA637B" w:rsidRPr="00E55443">
        <w:rPr>
          <w:lang w:val="en-GB"/>
        </w:rPr>
        <w:t xml:space="preserve"> in the </w:t>
      </w:r>
      <w:r w:rsidR="00BA637B" w:rsidRPr="00E55443">
        <w:rPr>
          <w:rFonts w:ascii="Courier New" w:hAnsi="Courier New" w:cs="Courier New"/>
          <w:lang w:val="en-GB"/>
        </w:rPr>
        <w:t>Gel1DProtocol</w:t>
      </w:r>
      <w:r w:rsidR="00BA637B" w:rsidRPr="00E55443">
        <w:rPr>
          <w:lang w:val="en-GB"/>
        </w:rPr>
        <w:t>,</w:t>
      </w:r>
      <w:r w:rsidR="00D84526" w:rsidRPr="00E55443">
        <w:rPr>
          <w:lang w:val="en-GB"/>
        </w:rPr>
        <w:t xml:space="preserve"> instances of </w:t>
      </w:r>
      <w:r w:rsidR="00530CC5" w:rsidRPr="00530CC5">
        <w:rPr>
          <w:rFonts w:ascii="Courier New" w:hAnsi="Courier New" w:cs="Courier New"/>
          <w:lang w:val="en-GB"/>
        </w:rPr>
        <w:t>SampleLoadingApplication</w:t>
      </w:r>
      <w:r w:rsidR="00D84526" w:rsidRPr="00E55443">
        <w:rPr>
          <w:lang w:val="en-GB"/>
        </w:rPr>
        <w:t xml:space="preserve"> MUST be </w:t>
      </w:r>
      <w:r w:rsidR="00530CC5">
        <w:rPr>
          <w:lang w:val="en-GB"/>
        </w:rPr>
        <w:t xml:space="preserve">created for each </w:t>
      </w:r>
      <w:r w:rsidR="00D84526" w:rsidRPr="00E55443">
        <w:rPr>
          <w:lang w:val="en-GB"/>
        </w:rPr>
        <w:t>gel lane</w:t>
      </w:r>
      <w:r w:rsidR="00EF4AC6" w:rsidRPr="00E55443">
        <w:rPr>
          <w:lang w:val="en-GB"/>
        </w:rPr>
        <w:t>. For example,</w:t>
      </w:r>
      <w:r w:rsidR="00D84526" w:rsidRPr="00E55443">
        <w:rPr>
          <w:lang w:val="en-GB"/>
        </w:rPr>
        <w:t xml:space="preserve"> if 10 lanes have been loaded, 10 instances of </w:t>
      </w:r>
      <w:r w:rsidR="009F11FB" w:rsidRPr="009F11FB">
        <w:rPr>
          <w:rFonts w:ascii="Courier New" w:hAnsi="Courier New" w:cs="Courier New"/>
          <w:lang w:val="en-GB"/>
        </w:rPr>
        <w:t>SampleLoadingApplication</w:t>
      </w:r>
      <w:r w:rsidR="00D84526" w:rsidRPr="00E55443">
        <w:rPr>
          <w:lang w:val="en-GB"/>
        </w:rPr>
        <w:t xml:space="preserve"> will exist.</w:t>
      </w:r>
    </w:p>
    <w:p w14:paraId="02950FFE" w14:textId="77777777" w:rsidR="000821E7" w:rsidRPr="00E55443" w:rsidRDefault="000821E7" w:rsidP="002F01B3">
      <w:pPr>
        <w:rPr>
          <w:lang w:val="en-GB"/>
        </w:rPr>
      </w:pPr>
    </w:p>
    <w:p w14:paraId="2B9324EB" w14:textId="77777777" w:rsidR="006C4EEE" w:rsidRDefault="001B1CC9" w:rsidP="002F01B3">
      <w:pPr>
        <w:pStyle w:val="Heading2"/>
        <w:rPr>
          <w:lang w:val="en-GB"/>
        </w:rPr>
      </w:pPr>
      <w:bookmarkStart w:id="36" w:name="_Ref120508108"/>
      <w:bookmarkStart w:id="37" w:name="_Ref120509074"/>
      <w:bookmarkStart w:id="38" w:name="_Toc264891954"/>
      <w:r w:rsidRPr="00E55443">
        <w:rPr>
          <w:lang w:val="en-GB"/>
        </w:rPr>
        <w:lastRenderedPageBreak/>
        <w:t>Two dimensional gel electrophoresis</w:t>
      </w:r>
      <w:bookmarkEnd w:id="36"/>
      <w:bookmarkEnd w:id="37"/>
      <w:bookmarkEnd w:id="38"/>
    </w:p>
    <w:p w14:paraId="46FC1434" w14:textId="77777777" w:rsidR="001313DE" w:rsidRPr="001313DE" w:rsidRDefault="001313DE" w:rsidP="001313DE">
      <w:pPr>
        <w:pStyle w:val="nobreak"/>
        <w:rPr>
          <w:lang w:val="en-GB"/>
        </w:rPr>
      </w:pPr>
    </w:p>
    <w:p w14:paraId="4F9FEEA6" w14:textId="497DC6D6" w:rsidR="00CD3CD9" w:rsidRPr="00E55443" w:rsidRDefault="00FA7EFE" w:rsidP="002F01B3">
      <w:pPr>
        <w:keepNext/>
        <w:rPr>
          <w:lang w:val="en-GB"/>
        </w:rPr>
      </w:pPr>
      <w:r>
        <w:rPr>
          <w:noProof/>
          <w:lang w:val="en-GB"/>
        </w:rPr>
        <w:drawing>
          <wp:inline distT="0" distB="0" distL="0" distR="0" wp14:anchorId="11F926F2" wp14:editId="5DEF8993">
            <wp:extent cx="3619500" cy="2867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9500" cy="2867025"/>
                    </a:xfrm>
                    <a:prstGeom prst="rect">
                      <a:avLst/>
                    </a:prstGeom>
                    <a:noFill/>
                    <a:ln>
                      <a:noFill/>
                    </a:ln>
                  </pic:spPr>
                </pic:pic>
              </a:graphicData>
            </a:graphic>
          </wp:inline>
        </w:drawing>
      </w:r>
    </w:p>
    <w:p w14:paraId="45933564" w14:textId="7E01058D" w:rsidR="001313DE" w:rsidRDefault="00FA7EFE" w:rsidP="00D50018">
      <w:pPr>
        <w:pStyle w:val="Caption"/>
        <w:rPr>
          <w:lang w:val="en-GB"/>
        </w:rPr>
      </w:pPr>
      <w:bookmarkStart w:id="39" w:name="_Ref116887380"/>
      <w:r>
        <w:rPr>
          <w:noProof/>
          <w:lang w:val="en-GB"/>
        </w:rPr>
        <w:drawing>
          <wp:inline distT="0" distB="0" distL="0" distR="0" wp14:anchorId="1E57C159" wp14:editId="66C06574">
            <wp:extent cx="5476875" cy="3819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6875" cy="3819525"/>
                    </a:xfrm>
                    <a:prstGeom prst="rect">
                      <a:avLst/>
                    </a:prstGeom>
                    <a:noFill/>
                    <a:ln>
                      <a:noFill/>
                    </a:ln>
                  </pic:spPr>
                </pic:pic>
              </a:graphicData>
            </a:graphic>
          </wp:inline>
        </w:drawing>
      </w:r>
    </w:p>
    <w:p w14:paraId="3B740410" w14:textId="77777777" w:rsidR="00CD3CD9" w:rsidRPr="00E55443" w:rsidRDefault="00CD3CD9" w:rsidP="00D50018">
      <w:pPr>
        <w:pStyle w:val="Caption"/>
        <w:rPr>
          <w:lang w:val="en-GB"/>
        </w:rPr>
      </w:pPr>
      <w:bookmarkStart w:id="40" w:name="_Ref264640177"/>
      <w:r w:rsidRPr="00E55443">
        <w:rPr>
          <w:lang w:val="en-GB"/>
        </w:rPr>
        <w:t xml:space="preserve">Figure </w:t>
      </w:r>
      <w:r w:rsidRPr="00E55443">
        <w:rPr>
          <w:lang w:val="en-GB"/>
        </w:rPr>
        <w:fldChar w:fldCharType="begin"/>
      </w:r>
      <w:r w:rsidRPr="00E55443">
        <w:rPr>
          <w:lang w:val="en-GB"/>
        </w:rPr>
        <w:instrText xml:space="preserve"> SEQ Figure \* ARABIC </w:instrText>
      </w:r>
      <w:r w:rsidRPr="00E55443">
        <w:rPr>
          <w:lang w:val="en-GB"/>
        </w:rPr>
        <w:fldChar w:fldCharType="separate"/>
      </w:r>
      <w:r w:rsidR="001313DE">
        <w:rPr>
          <w:noProof/>
          <w:lang w:val="en-GB"/>
        </w:rPr>
        <w:t>5</w:t>
      </w:r>
      <w:r w:rsidRPr="00E55443">
        <w:rPr>
          <w:lang w:val="en-GB"/>
        </w:rPr>
        <w:fldChar w:fldCharType="end"/>
      </w:r>
      <w:bookmarkEnd w:id="39"/>
      <w:bookmarkEnd w:id="40"/>
      <w:r w:rsidRPr="00E55443">
        <w:rPr>
          <w:lang w:val="en-GB"/>
        </w:rPr>
        <w:t xml:space="preserve"> </w:t>
      </w:r>
      <w:r w:rsidR="00606C35">
        <w:rPr>
          <w:lang w:val="en-GB"/>
        </w:rPr>
        <w:t>Gel2DProtocol</w:t>
      </w:r>
      <w:r w:rsidR="001313DE">
        <w:rPr>
          <w:lang w:val="en-GB"/>
        </w:rPr>
        <w:t xml:space="preserve"> and Gel2DApplication</w:t>
      </w:r>
      <w:r w:rsidR="00606C35">
        <w:rPr>
          <w:lang w:val="en-GB"/>
        </w:rPr>
        <w:t xml:space="preserve"> </w:t>
      </w:r>
      <w:r w:rsidR="00606C35" w:rsidRPr="00544BC5">
        <w:rPr>
          <w:lang w:val="en-GB"/>
        </w:rPr>
        <w:t>model</w:t>
      </w:r>
      <w:r w:rsidR="00510552" w:rsidRPr="00E55443">
        <w:rPr>
          <w:lang w:val="en-GB"/>
        </w:rPr>
        <w:t>.</w:t>
      </w:r>
    </w:p>
    <w:p w14:paraId="6CCC9F45" w14:textId="77777777" w:rsidR="00E8698A" w:rsidRPr="00E55443" w:rsidRDefault="001313DE" w:rsidP="00952915">
      <w:pPr>
        <w:jc w:val="both"/>
        <w:rPr>
          <w:lang w:val="en-GB"/>
        </w:rPr>
      </w:pPr>
      <w:r>
        <w:rPr>
          <w:lang w:val="en-GB"/>
        </w:rPr>
        <w:fldChar w:fldCharType="begin"/>
      </w:r>
      <w:r>
        <w:rPr>
          <w:lang w:val="en-GB"/>
        </w:rPr>
        <w:instrText xml:space="preserve"> REF _Ref264640177 \h </w:instrText>
      </w:r>
      <w:r>
        <w:rPr>
          <w:lang w:val="en-GB"/>
        </w:rPr>
      </w:r>
      <w:r>
        <w:rPr>
          <w:lang w:val="en-GB"/>
        </w:rPr>
        <w:fldChar w:fldCharType="separate"/>
      </w:r>
      <w:r w:rsidRPr="00E55443">
        <w:rPr>
          <w:lang w:val="en-GB"/>
        </w:rPr>
        <w:t xml:space="preserve">Figure </w:t>
      </w:r>
      <w:r w:rsidRPr="00E55443" w:rsidDel="00D50018">
        <w:rPr>
          <w:noProof/>
          <w:lang w:val="en-GB"/>
        </w:rPr>
        <w:t>5</w:t>
      </w:r>
      <w:r>
        <w:rPr>
          <w:lang w:val="en-GB"/>
        </w:rPr>
        <w:fldChar w:fldCharType="end"/>
      </w:r>
      <w:r>
        <w:rPr>
          <w:lang w:val="en-GB"/>
        </w:rPr>
        <w:t xml:space="preserve"> </w:t>
      </w:r>
      <w:r w:rsidR="00BB383A" w:rsidRPr="00E55443">
        <w:rPr>
          <w:lang w:val="en-GB"/>
        </w:rPr>
        <w:t>displays the model of two</w:t>
      </w:r>
      <w:r w:rsidR="00637E3A" w:rsidRPr="00E55443">
        <w:rPr>
          <w:lang w:val="en-GB"/>
        </w:rPr>
        <w:t>-</w:t>
      </w:r>
      <w:r w:rsidR="00BB383A" w:rsidRPr="00E55443">
        <w:rPr>
          <w:lang w:val="en-GB"/>
        </w:rPr>
        <w:t>dimensional gel electrophoresis</w:t>
      </w:r>
      <w:r w:rsidR="00FD06C2" w:rsidRPr="00E55443">
        <w:rPr>
          <w:lang w:val="en-GB"/>
        </w:rPr>
        <w:t>, including difference gel</w:t>
      </w:r>
      <w:r w:rsidR="00A616DC" w:rsidRPr="00E55443">
        <w:rPr>
          <w:lang w:val="en-GB"/>
        </w:rPr>
        <w:t xml:space="preserve"> electrophoresis</w:t>
      </w:r>
      <w:r w:rsidR="00BB383A" w:rsidRPr="00E55443">
        <w:rPr>
          <w:lang w:val="en-GB"/>
        </w:rPr>
        <w:t xml:space="preserve">. </w:t>
      </w:r>
      <w:r w:rsidR="00BB383A" w:rsidRPr="00E55443">
        <w:rPr>
          <w:rFonts w:ascii="Courier New" w:hAnsi="Courier New" w:cs="Courier New"/>
          <w:lang w:val="en-GB"/>
        </w:rPr>
        <w:t>Gel2DProtocol</w:t>
      </w:r>
      <w:r w:rsidR="00BB383A" w:rsidRPr="00E55443">
        <w:rPr>
          <w:lang w:val="en-GB"/>
        </w:rPr>
        <w:t xml:space="preserve"> models the method employed, with associations to </w:t>
      </w:r>
      <w:r w:rsidR="00BB383A" w:rsidRPr="00E55443">
        <w:rPr>
          <w:rFonts w:ascii="Courier New" w:hAnsi="Courier New" w:cs="Courier New"/>
          <w:lang w:val="en-GB"/>
        </w:rPr>
        <w:t>SampleLoadingAction</w:t>
      </w:r>
      <w:r w:rsidR="00BB383A" w:rsidRPr="00E55443">
        <w:rPr>
          <w:lang w:val="en-GB"/>
        </w:rPr>
        <w:t xml:space="preserve">, </w:t>
      </w:r>
      <w:r w:rsidR="00BB383A" w:rsidRPr="00E55443">
        <w:rPr>
          <w:rFonts w:ascii="Courier New" w:hAnsi="Courier New" w:cs="Courier New"/>
          <w:lang w:val="en-GB"/>
        </w:rPr>
        <w:t>FirstDimension</w:t>
      </w:r>
      <w:r w:rsidR="008F03B9" w:rsidRPr="00E55443">
        <w:rPr>
          <w:rFonts w:ascii="Courier New" w:hAnsi="Courier New" w:cs="Courier New"/>
          <w:lang w:val="en-GB"/>
        </w:rPr>
        <w:t>Action</w:t>
      </w:r>
      <w:r w:rsidR="00BB383A" w:rsidRPr="00E55443">
        <w:rPr>
          <w:lang w:val="en-GB"/>
        </w:rPr>
        <w:t xml:space="preserve">, </w:t>
      </w:r>
      <w:r w:rsidR="00BB383A" w:rsidRPr="00E55443">
        <w:rPr>
          <w:rFonts w:ascii="Courier New" w:hAnsi="Courier New" w:cs="Courier New"/>
          <w:lang w:val="en-GB"/>
        </w:rPr>
        <w:t>SecondDimension</w:t>
      </w:r>
      <w:r w:rsidR="008F03B9" w:rsidRPr="00E55443">
        <w:rPr>
          <w:rFonts w:ascii="Courier New" w:hAnsi="Courier New" w:cs="Courier New"/>
          <w:lang w:val="en-GB"/>
        </w:rPr>
        <w:t>Action</w:t>
      </w:r>
      <w:r w:rsidR="00845339" w:rsidRPr="00E55443">
        <w:rPr>
          <w:lang w:val="en-GB"/>
        </w:rPr>
        <w:t xml:space="preserve">, </w:t>
      </w:r>
      <w:r w:rsidR="009E10AF" w:rsidRPr="00E55443">
        <w:rPr>
          <w:rFonts w:ascii="Courier New" w:hAnsi="Courier New" w:cs="Courier New"/>
          <w:lang w:val="en-GB"/>
        </w:rPr>
        <w:t>InterDimension</w:t>
      </w:r>
      <w:r w:rsidR="008F03B9" w:rsidRPr="00E55443">
        <w:rPr>
          <w:rFonts w:ascii="Courier New" w:hAnsi="Courier New" w:cs="Courier New"/>
          <w:lang w:val="en-GB"/>
        </w:rPr>
        <w:t>Action</w:t>
      </w:r>
      <w:r w:rsidR="00AC609A" w:rsidRPr="00E55443">
        <w:rPr>
          <w:lang w:val="en-GB"/>
        </w:rPr>
        <w:t xml:space="preserve"> </w:t>
      </w:r>
      <w:r w:rsidR="00845339" w:rsidRPr="00E55443">
        <w:rPr>
          <w:lang w:val="en-GB"/>
        </w:rPr>
        <w:t xml:space="preserve">and </w:t>
      </w:r>
      <w:r w:rsidR="00845339" w:rsidRPr="00E55443">
        <w:rPr>
          <w:rFonts w:ascii="Courier New" w:hAnsi="Courier New" w:cs="Courier New"/>
          <w:lang w:val="en-GB"/>
        </w:rPr>
        <w:t>DetectionAction</w:t>
      </w:r>
      <w:r w:rsidR="00845339" w:rsidRPr="00E55443">
        <w:rPr>
          <w:lang w:val="en-GB"/>
        </w:rPr>
        <w:t xml:space="preserve"> </w:t>
      </w:r>
      <w:r w:rsidR="00BB383A" w:rsidRPr="00E55443">
        <w:rPr>
          <w:lang w:val="en-GB"/>
        </w:rPr>
        <w:t>to describe steps within th</w:t>
      </w:r>
      <w:r w:rsidR="002D0B36" w:rsidRPr="00E55443">
        <w:rPr>
          <w:lang w:val="en-GB"/>
        </w:rPr>
        <w:t xml:space="preserve">e </w:t>
      </w:r>
      <w:r w:rsidR="002D0B36" w:rsidRPr="00E55443">
        <w:rPr>
          <w:rFonts w:ascii="Courier New" w:hAnsi="Courier New" w:cs="Courier New"/>
          <w:lang w:val="en-GB"/>
        </w:rPr>
        <w:t>Gel</w:t>
      </w:r>
      <w:r w:rsidR="001164F6" w:rsidRPr="00E55443">
        <w:rPr>
          <w:rFonts w:ascii="Courier New" w:hAnsi="Courier New" w:cs="Courier New"/>
          <w:lang w:val="en-GB"/>
        </w:rPr>
        <w:t>2</w:t>
      </w:r>
      <w:r w:rsidR="002D0B36" w:rsidRPr="00E55443">
        <w:rPr>
          <w:rFonts w:ascii="Courier New" w:hAnsi="Courier New" w:cs="Courier New"/>
          <w:lang w:val="en-GB"/>
        </w:rPr>
        <w:t>DPro</w:t>
      </w:r>
      <w:r w:rsidR="00BB383A" w:rsidRPr="00E55443">
        <w:rPr>
          <w:rFonts w:ascii="Courier New" w:hAnsi="Courier New" w:cs="Courier New"/>
          <w:lang w:val="en-GB"/>
        </w:rPr>
        <w:t>tocol</w:t>
      </w:r>
      <w:r w:rsidR="00BB383A" w:rsidRPr="00E55443">
        <w:rPr>
          <w:lang w:val="en-GB"/>
        </w:rPr>
        <w:t xml:space="preserve">. </w:t>
      </w:r>
      <w:r w:rsidR="00BB383A" w:rsidRPr="00E55443">
        <w:rPr>
          <w:rFonts w:ascii="Courier New" w:hAnsi="Courier New" w:cs="Courier New"/>
          <w:lang w:val="en-GB"/>
        </w:rPr>
        <w:t>SampleLoadingAction</w:t>
      </w:r>
      <w:r w:rsidR="00BB383A" w:rsidRPr="00E55443">
        <w:rPr>
          <w:lang w:val="en-GB"/>
        </w:rPr>
        <w:t xml:space="preserve"> references </w:t>
      </w:r>
      <w:r w:rsidR="00BB383A" w:rsidRPr="00E55443">
        <w:rPr>
          <w:rFonts w:ascii="Courier New" w:hAnsi="Courier New" w:cs="Courier New"/>
          <w:lang w:val="en-GB"/>
        </w:rPr>
        <w:t>SampleLoadingProtocol</w:t>
      </w:r>
      <w:r w:rsidR="00BB383A" w:rsidRPr="00E55443">
        <w:rPr>
          <w:lang w:val="en-GB"/>
        </w:rPr>
        <w:t xml:space="preserve"> </w:t>
      </w:r>
      <w:r w:rsidR="00BF1295" w:rsidRPr="00E55443">
        <w:rPr>
          <w:lang w:val="en-GB"/>
        </w:rPr>
        <w:t xml:space="preserve">and allows </w:t>
      </w:r>
      <w:r w:rsidR="00BF1295" w:rsidRPr="00E55443">
        <w:rPr>
          <w:lang w:val="en-GB"/>
        </w:rPr>
        <w:lastRenderedPageBreak/>
        <w:t xml:space="preserve">a specification of the </w:t>
      </w:r>
      <w:r w:rsidR="00BF1295" w:rsidRPr="00E55443">
        <w:rPr>
          <w:rFonts w:ascii="Courier New" w:hAnsi="Courier New" w:cs="Courier New"/>
          <w:lang w:val="en-GB"/>
        </w:rPr>
        <w:t>dimension</w:t>
      </w:r>
      <w:r w:rsidR="00BF1295" w:rsidRPr="00E55443">
        <w:rPr>
          <w:lang w:val="en-GB"/>
        </w:rPr>
        <w:t xml:space="preserve"> and gel lane</w:t>
      </w:r>
      <w:r w:rsidR="00476EF0" w:rsidRPr="00E55443">
        <w:rPr>
          <w:lang w:val="en-GB"/>
        </w:rPr>
        <w:t xml:space="preserve"> (</w:t>
      </w:r>
      <w:r w:rsidR="00476EF0" w:rsidRPr="00E55443">
        <w:rPr>
          <w:rFonts w:ascii="Courier New" w:hAnsi="Courier New" w:cs="Courier New"/>
          <w:lang w:val="en-GB"/>
        </w:rPr>
        <w:t>laneNumber</w:t>
      </w:r>
      <w:r w:rsidR="00476EF0" w:rsidRPr="00E55443">
        <w:rPr>
          <w:lang w:val="en-GB"/>
        </w:rPr>
        <w:t>)</w:t>
      </w:r>
      <w:r w:rsidR="000812DA" w:rsidRPr="00E55443">
        <w:rPr>
          <w:lang w:val="en-GB"/>
        </w:rPr>
        <w:t>,</w:t>
      </w:r>
      <w:r w:rsidR="00BF1295" w:rsidRPr="00E55443">
        <w:rPr>
          <w:lang w:val="en-GB"/>
        </w:rPr>
        <w:t xml:space="preserve"> if applicable</w:t>
      </w:r>
      <w:r w:rsidR="000812DA" w:rsidRPr="00E55443">
        <w:rPr>
          <w:lang w:val="en-GB"/>
        </w:rPr>
        <w:t>,</w:t>
      </w:r>
      <w:r w:rsidR="00BF1295" w:rsidRPr="00E55443">
        <w:rPr>
          <w:lang w:val="en-GB"/>
        </w:rPr>
        <w:t xml:space="preserve"> that the referenced </w:t>
      </w:r>
      <w:r w:rsidR="00BF1295" w:rsidRPr="00E55443">
        <w:rPr>
          <w:rFonts w:ascii="Courier New" w:hAnsi="Courier New" w:cs="Courier New"/>
          <w:lang w:val="en-GB"/>
        </w:rPr>
        <w:t>SampleLoadingProtocol</w:t>
      </w:r>
      <w:r w:rsidR="00BF1295" w:rsidRPr="00E55443">
        <w:rPr>
          <w:lang w:val="en-GB"/>
        </w:rPr>
        <w:t xml:space="preserve"> refers to</w:t>
      </w:r>
      <w:r w:rsidR="00BB383A" w:rsidRPr="00E55443">
        <w:rPr>
          <w:lang w:val="en-GB"/>
        </w:rPr>
        <w:t xml:space="preserve">. </w:t>
      </w:r>
      <w:r w:rsidR="00BB383A" w:rsidRPr="00E55443">
        <w:rPr>
          <w:rFonts w:ascii="Courier New" w:hAnsi="Courier New" w:cs="Courier New"/>
          <w:lang w:val="en-GB"/>
        </w:rPr>
        <w:t>FirstDimensio</w:t>
      </w:r>
      <w:r w:rsidR="004B7922">
        <w:rPr>
          <w:rFonts w:ascii="Courier New" w:hAnsi="Courier New" w:cs="Courier New"/>
          <w:lang w:val="en-GB"/>
        </w:rPr>
        <w:t>nActio</w:t>
      </w:r>
      <w:r w:rsidR="00BB383A" w:rsidRPr="00E55443">
        <w:rPr>
          <w:rFonts w:ascii="Courier New" w:hAnsi="Courier New" w:cs="Courier New"/>
          <w:lang w:val="en-GB"/>
        </w:rPr>
        <w:t>n</w:t>
      </w:r>
      <w:r w:rsidR="00BB383A" w:rsidRPr="00E55443">
        <w:rPr>
          <w:lang w:val="en-GB"/>
        </w:rPr>
        <w:t xml:space="preserve"> and </w:t>
      </w:r>
      <w:r w:rsidR="00BB383A" w:rsidRPr="00E55443">
        <w:rPr>
          <w:rFonts w:ascii="Courier New" w:hAnsi="Courier New" w:cs="Courier New"/>
          <w:lang w:val="en-GB"/>
        </w:rPr>
        <w:t>SecondDimensio</w:t>
      </w:r>
      <w:r w:rsidR="004B7922">
        <w:rPr>
          <w:rFonts w:ascii="Courier New" w:hAnsi="Courier New" w:cs="Courier New"/>
          <w:lang w:val="en-GB"/>
        </w:rPr>
        <w:t>nAction</w:t>
      </w:r>
      <w:r w:rsidR="00BB383A" w:rsidRPr="00E55443">
        <w:rPr>
          <w:lang w:val="en-GB"/>
        </w:rPr>
        <w:t xml:space="preserve"> reference the </w:t>
      </w:r>
      <w:r w:rsidR="00BB383A" w:rsidRPr="00E55443">
        <w:rPr>
          <w:rFonts w:ascii="Courier New" w:hAnsi="Courier New" w:cs="Courier New"/>
          <w:lang w:val="en-GB"/>
        </w:rPr>
        <w:t>ElectrophoresisProtocol</w:t>
      </w:r>
      <w:r w:rsidR="00BB383A" w:rsidRPr="00E55443">
        <w:rPr>
          <w:lang w:val="en-GB"/>
        </w:rPr>
        <w:t xml:space="preserve"> </w:t>
      </w:r>
      <w:r w:rsidR="00E45978">
        <w:rPr>
          <w:lang w:val="en-GB"/>
        </w:rPr>
        <w:t>element</w:t>
      </w:r>
      <w:r w:rsidR="00BB383A" w:rsidRPr="00E55443">
        <w:rPr>
          <w:lang w:val="en-GB"/>
        </w:rPr>
        <w:t xml:space="preserve"> to describe the method o</w:t>
      </w:r>
      <w:r w:rsidR="007108E0" w:rsidRPr="00E55443">
        <w:rPr>
          <w:lang w:val="en-GB"/>
        </w:rPr>
        <w:t>f</w:t>
      </w:r>
      <w:r w:rsidR="00BB383A" w:rsidRPr="00E55443">
        <w:rPr>
          <w:lang w:val="en-GB"/>
        </w:rPr>
        <w:t xml:space="preserve"> electrophoresis used in the two dimensions. The </w:t>
      </w:r>
      <w:r w:rsidR="001A0810" w:rsidRPr="00E55443">
        <w:rPr>
          <w:rFonts w:ascii="Courier New" w:hAnsi="Courier New" w:cs="Courier New"/>
          <w:lang w:val="en-GB"/>
        </w:rPr>
        <w:t>InterDimension</w:t>
      </w:r>
      <w:r w:rsidR="00F521FF" w:rsidRPr="00E55443">
        <w:rPr>
          <w:rFonts w:ascii="Courier New" w:hAnsi="Courier New" w:cs="Courier New"/>
          <w:lang w:val="en-GB"/>
        </w:rPr>
        <w:t>Action</w:t>
      </w:r>
      <w:r w:rsidR="00BB383A" w:rsidRPr="00E55443">
        <w:rPr>
          <w:lang w:val="en-GB"/>
        </w:rPr>
        <w:t xml:space="preserve"> </w:t>
      </w:r>
      <w:r w:rsidR="00E45978">
        <w:rPr>
          <w:lang w:val="en-GB"/>
        </w:rPr>
        <w:t>element</w:t>
      </w:r>
      <w:r w:rsidR="00470537" w:rsidRPr="00E55443">
        <w:rPr>
          <w:lang w:val="en-GB"/>
        </w:rPr>
        <w:t xml:space="preserve"> references the</w:t>
      </w:r>
      <w:r w:rsidR="00414BEF" w:rsidRPr="00E55443">
        <w:rPr>
          <w:lang w:val="en-GB"/>
        </w:rPr>
        <w:t xml:space="preserve"> abstract</w:t>
      </w:r>
      <w:r w:rsidR="00BB383A" w:rsidRPr="00E55443">
        <w:rPr>
          <w:lang w:val="en-GB"/>
        </w:rPr>
        <w:t xml:space="preserve"> </w:t>
      </w:r>
      <w:r w:rsidR="00470537" w:rsidRPr="00E55443">
        <w:rPr>
          <w:rFonts w:ascii="Courier New" w:hAnsi="Courier New" w:cs="Courier New"/>
          <w:lang w:val="en-GB"/>
        </w:rPr>
        <w:t>P</w:t>
      </w:r>
      <w:r w:rsidR="00BB383A" w:rsidRPr="00E55443">
        <w:rPr>
          <w:rFonts w:ascii="Courier New" w:hAnsi="Courier New" w:cs="Courier New"/>
          <w:lang w:val="en-GB"/>
        </w:rPr>
        <w:t>rotocol</w:t>
      </w:r>
      <w:r w:rsidR="00BB383A" w:rsidRPr="00E55443">
        <w:rPr>
          <w:lang w:val="en-GB"/>
        </w:rPr>
        <w:t xml:space="preserve"> </w:t>
      </w:r>
      <w:r w:rsidR="00E45978">
        <w:rPr>
          <w:lang w:val="en-GB"/>
        </w:rPr>
        <w:t>element</w:t>
      </w:r>
      <w:r w:rsidR="00470537" w:rsidRPr="00E55443">
        <w:rPr>
          <w:lang w:val="en-GB"/>
        </w:rPr>
        <w:t xml:space="preserve"> </w:t>
      </w:r>
      <w:r w:rsidR="00C238E8" w:rsidRPr="00E55443">
        <w:rPr>
          <w:lang w:val="en-GB"/>
        </w:rPr>
        <w:t>which</w:t>
      </w:r>
      <w:r w:rsidR="00DB6AA7" w:rsidRPr="00E55443">
        <w:rPr>
          <w:lang w:val="en-GB"/>
        </w:rPr>
        <w:t xml:space="preserve"> MAY be used to </w:t>
      </w:r>
      <w:r w:rsidR="00470537" w:rsidRPr="00E55443">
        <w:rPr>
          <w:lang w:val="en-GB"/>
        </w:rPr>
        <w:t xml:space="preserve">describe procedures </w:t>
      </w:r>
      <w:r w:rsidR="001A0810" w:rsidRPr="00E55443">
        <w:rPr>
          <w:lang w:val="en-GB"/>
        </w:rPr>
        <w:t>that occurs between the first and second dimension separations (including equilibration)</w:t>
      </w:r>
      <w:r w:rsidR="00414BEF" w:rsidRPr="00E55443">
        <w:rPr>
          <w:lang w:val="en-GB"/>
        </w:rPr>
        <w:t xml:space="preserve">, for example using the non-abstract subclass </w:t>
      </w:r>
      <w:r w:rsidR="00414BEF" w:rsidRPr="00E55443">
        <w:rPr>
          <w:rFonts w:ascii="Courier New" w:hAnsi="Courier New" w:cs="Courier New"/>
          <w:lang w:val="en-GB"/>
        </w:rPr>
        <w:t>GenericProtocol</w:t>
      </w:r>
      <w:r w:rsidR="001A0810" w:rsidRPr="00E55443">
        <w:rPr>
          <w:lang w:val="en-GB"/>
        </w:rPr>
        <w:t xml:space="preserve">. </w:t>
      </w:r>
      <w:r w:rsidR="00CA7C03" w:rsidRPr="00E55443">
        <w:rPr>
          <w:rFonts w:ascii="Courier New" w:hAnsi="Courier New" w:cs="Courier New"/>
          <w:lang w:val="en-GB"/>
        </w:rPr>
        <w:t>DetectionAction</w:t>
      </w:r>
      <w:r w:rsidR="00CA7C03" w:rsidRPr="00E55443">
        <w:rPr>
          <w:lang w:val="en-GB"/>
        </w:rPr>
        <w:t xml:space="preserve"> references the </w:t>
      </w:r>
      <w:r w:rsidR="00CA7C03" w:rsidRPr="00E55443">
        <w:rPr>
          <w:rFonts w:ascii="Courier New" w:hAnsi="Courier New" w:cs="Courier New"/>
          <w:lang w:val="en-GB"/>
        </w:rPr>
        <w:t>DetectionProtocol</w:t>
      </w:r>
      <w:r w:rsidR="00CA7C03" w:rsidRPr="00E55443">
        <w:rPr>
          <w:lang w:val="en-GB"/>
        </w:rPr>
        <w:t xml:space="preserve"> </w:t>
      </w:r>
      <w:r w:rsidR="005F46AF" w:rsidRPr="00E55443">
        <w:rPr>
          <w:lang w:val="en-GB"/>
        </w:rPr>
        <w:t xml:space="preserve">used on the gel. The </w:t>
      </w:r>
      <w:r w:rsidR="005F46AF" w:rsidRPr="00E55443">
        <w:rPr>
          <w:rFonts w:ascii="Courier New" w:hAnsi="Courier New" w:cs="Courier New"/>
          <w:lang w:val="en-GB"/>
        </w:rPr>
        <w:t>dimension</w:t>
      </w:r>
      <w:r w:rsidR="005F46AF" w:rsidRPr="00E55443">
        <w:rPr>
          <w:lang w:val="en-GB"/>
        </w:rPr>
        <w:t xml:space="preserve"> attribute on </w:t>
      </w:r>
      <w:r w:rsidR="005F46AF" w:rsidRPr="00E55443">
        <w:rPr>
          <w:rFonts w:ascii="Courier New" w:hAnsi="Courier New" w:cs="Courier New"/>
          <w:lang w:val="en-GB"/>
        </w:rPr>
        <w:t>DetectionAction</w:t>
      </w:r>
      <w:r w:rsidR="005F46AF" w:rsidRPr="00E55443">
        <w:rPr>
          <w:lang w:val="en-GB"/>
        </w:rPr>
        <w:t xml:space="preserve"> </w:t>
      </w:r>
      <w:r w:rsidR="00C30323" w:rsidRPr="00E55443">
        <w:rPr>
          <w:lang w:val="en-GB"/>
        </w:rPr>
        <w:t>SHOULD only be used</w:t>
      </w:r>
      <w:r w:rsidR="005F46AF" w:rsidRPr="00E55443">
        <w:rPr>
          <w:lang w:val="en-GB"/>
        </w:rPr>
        <w:t xml:space="preserve"> </w:t>
      </w:r>
      <w:r w:rsidR="00C30323" w:rsidRPr="00E55443">
        <w:rPr>
          <w:lang w:val="en-GB"/>
        </w:rPr>
        <w:t>in rare cases where a detection procedure has taken place on both a first and second dimension gel.</w:t>
      </w:r>
    </w:p>
    <w:p w14:paraId="01070285" w14:textId="77777777" w:rsidR="00BB383A" w:rsidRPr="00E55443" w:rsidRDefault="00BB383A" w:rsidP="002F01B3">
      <w:pPr>
        <w:rPr>
          <w:lang w:val="en-GB"/>
        </w:rPr>
      </w:pPr>
    </w:p>
    <w:p w14:paraId="04F863E3" w14:textId="77777777" w:rsidR="00BD05A1" w:rsidRPr="00E55443" w:rsidRDefault="00BB383A" w:rsidP="00AD5F56">
      <w:pPr>
        <w:jc w:val="both"/>
        <w:rPr>
          <w:lang w:val="en-GB"/>
        </w:rPr>
      </w:pPr>
      <w:r w:rsidRPr="00E55443">
        <w:rPr>
          <w:rFonts w:ascii="Courier New" w:hAnsi="Courier New" w:cs="Courier New"/>
          <w:lang w:val="en-GB"/>
        </w:rPr>
        <w:t>Gel2DApplication</w:t>
      </w:r>
      <w:r w:rsidRPr="00E55443">
        <w:rPr>
          <w:lang w:val="en-GB"/>
        </w:rPr>
        <w:t xml:space="preserve"> describes </w:t>
      </w:r>
      <w:r w:rsidR="00CE2D09">
        <w:rPr>
          <w:lang w:val="en-GB"/>
        </w:rPr>
        <w:t>the running</w:t>
      </w:r>
      <w:r w:rsidRPr="00E55443">
        <w:rPr>
          <w:lang w:val="en-GB"/>
        </w:rPr>
        <w:t xml:space="preserve"> of the </w:t>
      </w:r>
      <w:r w:rsidRPr="00E55443">
        <w:rPr>
          <w:rFonts w:ascii="Courier New" w:hAnsi="Courier New" w:cs="Courier New"/>
          <w:lang w:val="en-GB"/>
        </w:rPr>
        <w:t>Gel2DProtocol</w:t>
      </w:r>
      <w:r w:rsidRPr="00E55443">
        <w:rPr>
          <w:lang w:val="en-GB"/>
        </w:rPr>
        <w:t xml:space="preserve">. </w:t>
      </w:r>
      <w:r w:rsidRPr="00E55443">
        <w:rPr>
          <w:rFonts w:ascii="Courier New" w:hAnsi="Courier New" w:cs="Courier New"/>
          <w:lang w:val="en-GB"/>
        </w:rPr>
        <w:t>Gel2DApplication</w:t>
      </w:r>
      <w:r w:rsidRPr="00E55443">
        <w:rPr>
          <w:lang w:val="en-GB"/>
        </w:rPr>
        <w:t xml:space="preserve"> has two associations to </w:t>
      </w:r>
      <w:r w:rsidRPr="00E55443">
        <w:rPr>
          <w:rFonts w:ascii="Courier New" w:hAnsi="Courier New" w:cs="Courier New"/>
          <w:lang w:val="en-GB"/>
        </w:rPr>
        <w:t>Gel</w:t>
      </w:r>
      <w:r w:rsidRPr="00E55443">
        <w:rPr>
          <w:lang w:val="en-GB"/>
        </w:rPr>
        <w:t xml:space="preserve"> </w:t>
      </w:r>
      <w:r w:rsidR="007468CF" w:rsidRPr="00E55443">
        <w:rPr>
          <w:lang w:val="en-GB"/>
        </w:rPr>
        <w:t xml:space="preserve">in order </w:t>
      </w:r>
      <w:r w:rsidRPr="00E55443">
        <w:rPr>
          <w:lang w:val="en-GB"/>
        </w:rPr>
        <w:t>to model the two gels used in the separation</w:t>
      </w:r>
      <w:r w:rsidR="0012081C" w:rsidRPr="00E55443">
        <w:rPr>
          <w:lang w:val="en-GB"/>
        </w:rPr>
        <w:t xml:space="preserve">. </w:t>
      </w:r>
      <w:r w:rsidR="0012081C" w:rsidRPr="00E55443">
        <w:rPr>
          <w:rFonts w:ascii="Courier New" w:hAnsi="Courier New" w:cs="Courier New"/>
          <w:lang w:val="en-GB"/>
        </w:rPr>
        <w:t>Gel2DApplication</w:t>
      </w:r>
      <w:r w:rsidR="002770A7" w:rsidRPr="00E55443">
        <w:rPr>
          <w:lang w:val="en-GB"/>
        </w:rPr>
        <w:t xml:space="preserve"> a</w:t>
      </w:r>
      <w:r w:rsidR="0012081C" w:rsidRPr="00E55443">
        <w:rPr>
          <w:lang w:val="en-GB"/>
        </w:rPr>
        <w:t>lso has</w:t>
      </w:r>
      <w:r w:rsidR="00AA2AFC" w:rsidRPr="00E55443">
        <w:rPr>
          <w:lang w:val="en-GB"/>
        </w:rPr>
        <w:t xml:space="preserve"> an association to </w:t>
      </w:r>
      <w:r w:rsidR="00AA2AFC" w:rsidRPr="00E55443">
        <w:rPr>
          <w:rFonts w:ascii="Courier New" w:hAnsi="Courier New" w:cs="Courier New"/>
          <w:lang w:val="en-GB"/>
        </w:rPr>
        <w:t>Gel2D</w:t>
      </w:r>
      <w:r w:rsidR="00AA2AFC" w:rsidRPr="00E55443">
        <w:rPr>
          <w:lang w:val="en-GB"/>
        </w:rPr>
        <w:t xml:space="preserve">, representing the substrate following the combination of the two gels and </w:t>
      </w:r>
      <w:r w:rsidR="006E7BEC" w:rsidRPr="00E55443">
        <w:rPr>
          <w:lang w:val="en-GB"/>
        </w:rPr>
        <w:t xml:space="preserve">the </w:t>
      </w:r>
      <w:r w:rsidR="00AA2AFC" w:rsidRPr="00E55443">
        <w:rPr>
          <w:lang w:val="en-GB"/>
        </w:rPr>
        <w:t>proteins separated by the two stages of electrophoresis.</w:t>
      </w:r>
      <w:r w:rsidRPr="00E55443">
        <w:rPr>
          <w:lang w:val="en-GB"/>
        </w:rPr>
        <w:t xml:space="preserve"> </w:t>
      </w:r>
    </w:p>
    <w:p w14:paraId="481CBE74" w14:textId="77777777" w:rsidR="008B216B" w:rsidRPr="00E55443" w:rsidRDefault="008B216B" w:rsidP="002F01B3">
      <w:pPr>
        <w:rPr>
          <w:lang w:val="en-GB"/>
        </w:rPr>
      </w:pPr>
    </w:p>
    <w:p w14:paraId="11C335F4" w14:textId="77777777" w:rsidR="00AD5F56" w:rsidRDefault="008B216B" w:rsidP="00AD5F56">
      <w:pPr>
        <w:jc w:val="both"/>
        <w:rPr>
          <w:lang w:val="en-GB"/>
        </w:rPr>
      </w:pPr>
      <w:r w:rsidRPr="00E55443">
        <w:rPr>
          <w:rFonts w:ascii="Courier New" w:hAnsi="Courier New" w:cs="Courier New"/>
          <w:lang w:val="en-GB"/>
        </w:rPr>
        <w:t>Gel2DApplication</w:t>
      </w:r>
      <w:r w:rsidRPr="00E55443">
        <w:rPr>
          <w:lang w:val="en-GB"/>
        </w:rPr>
        <w:t xml:space="preserve"> inherits an association to </w:t>
      </w:r>
      <w:r w:rsidRPr="00E55443">
        <w:rPr>
          <w:rFonts w:ascii="Courier New" w:hAnsi="Courier New" w:cs="Courier New"/>
          <w:lang w:val="en-GB"/>
        </w:rPr>
        <w:t>ActionApplication</w:t>
      </w:r>
      <w:r w:rsidRPr="00E55443">
        <w:rPr>
          <w:lang w:val="en-GB"/>
        </w:rPr>
        <w:t xml:space="preserve"> that </w:t>
      </w:r>
      <w:r w:rsidR="002966C9" w:rsidRPr="00E55443">
        <w:rPr>
          <w:lang w:val="en-GB"/>
        </w:rPr>
        <w:t>can</w:t>
      </w:r>
      <w:r w:rsidRPr="00E55443">
        <w:rPr>
          <w:lang w:val="en-GB"/>
        </w:rPr>
        <w:t xml:space="preserve"> be used to reference child </w:t>
      </w:r>
      <w:r w:rsidRPr="00E55443">
        <w:rPr>
          <w:rFonts w:ascii="Courier New" w:hAnsi="Courier New" w:cs="Courier New"/>
          <w:lang w:val="en-GB"/>
        </w:rPr>
        <w:t>ProtocolApplication</w:t>
      </w:r>
      <w:r w:rsidR="00B54B8E" w:rsidRPr="00E55443">
        <w:rPr>
          <w:lang w:val="en-GB"/>
        </w:rPr>
        <w:t xml:space="preserve"> objects</w:t>
      </w:r>
      <w:r w:rsidRPr="00E55443">
        <w:rPr>
          <w:lang w:val="en-GB"/>
        </w:rPr>
        <w:t xml:space="preserve">. </w:t>
      </w:r>
      <w:r w:rsidRPr="00E55443">
        <w:rPr>
          <w:rFonts w:ascii="Courier New" w:hAnsi="Courier New" w:cs="Courier New"/>
          <w:lang w:val="en-GB"/>
        </w:rPr>
        <w:t>Gel2DApplication</w:t>
      </w:r>
      <w:r w:rsidRPr="00E55443">
        <w:rPr>
          <w:lang w:val="en-GB"/>
        </w:rPr>
        <w:t xml:space="preserve"> MUST reference</w:t>
      </w:r>
      <w:r w:rsidR="00C52B57" w:rsidRPr="00E55443">
        <w:rPr>
          <w:lang w:val="en-GB"/>
        </w:rPr>
        <w:t xml:space="preserve"> one or more </w:t>
      </w:r>
      <w:r w:rsidRPr="00E55443">
        <w:rPr>
          <w:rFonts w:ascii="Courier New" w:hAnsi="Courier New" w:cs="Courier New"/>
          <w:lang w:val="en-GB"/>
        </w:rPr>
        <w:t>SampleLoadingApplication</w:t>
      </w:r>
      <w:r w:rsidRPr="00E55443">
        <w:rPr>
          <w:lang w:val="en-GB"/>
        </w:rPr>
        <w:t xml:space="preserve"> </w:t>
      </w:r>
      <w:r w:rsidR="00C52B57" w:rsidRPr="00E55443">
        <w:rPr>
          <w:lang w:val="en-GB"/>
        </w:rPr>
        <w:t xml:space="preserve">objects, two </w:t>
      </w:r>
      <w:r w:rsidRPr="00E55443">
        <w:rPr>
          <w:rFonts w:ascii="Courier New" w:hAnsi="Courier New" w:cs="Courier New"/>
          <w:lang w:val="en-GB"/>
        </w:rPr>
        <w:t>ElectrophoresisApplication</w:t>
      </w:r>
      <w:r w:rsidRPr="00E55443">
        <w:rPr>
          <w:lang w:val="en-GB"/>
        </w:rPr>
        <w:t xml:space="preserve"> </w:t>
      </w:r>
      <w:r w:rsidR="00C52B57" w:rsidRPr="00E55443">
        <w:rPr>
          <w:lang w:val="en-GB"/>
        </w:rPr>
        <w:t>objects</w:t>
      </w:r>
      <w:r w:rsidR="00BB4975" w:rsidRPr="00E55443">
        <w:rPr>
          <w:lang w:val="en-GB"/>
        </w:rPr>
        <w:t>,</w:t>
      </w:r>
      <w:r w:rsidR="00C52B57" w:rsidRPr="00E55443">
        <w:rPr>
          <w:lang w:val="en-GB"/>
        </w:rPr>
        <w:t xml:space="preserve"> zero or more</w:t>
      </w:r>
      <w:r w:rsidRPr="00E55443">
        <w:rPr>
          <w:lang w:val="en-GB"/>
        </w:rPr>
        <w:t xml:space="preserve"> </w:t>
      </w:r>
      <w:r w:rsidRPr="00E55443">
        <w:rPr>
          <w:rFonts w:ascii="Courier New" w:hAnsi="Courier New" w:cs="Courier New"/>
          <w:lang w:val="en-GB"/>
        </w:rPr>
        <w:t>GenericProtocolApplication</w:t>
      </w:r>
      <w:r w:rsidRPr="00E55443">
        <w:rPr>
          <w:lang w:val="en-GB"/>
        </w:rPr>
        <w:t xml:space="preserve"> </w:t>
      </w:r>
      <w:r w:rsidR="00C52B57" w:rsidRPr="00E55443">
        <w:rPr>
          <w:lang w:val="en-GB"/>
        </w:rPr>
        <w:t xml:space="preserve">objects </w:t>
      </w:r>
      <w:r w:rsidRPr="00E55443">
        <w:rPr>
          <w:lang w:val="en-GB"/>
        </w:rPr>
        <w:t>(if</w:t>
      </w:r>
      <w:r w:rsidR="00BC3355" w:rsidRPr="00E55443">
        <w:rPr>
          <w:lang w:val="en-GB"/>
        </w:rPr>
        <w:t xml:space="preserve"> </w:t>
      </w:r>
      <w:r w:rsidRPr="00E55443">
        <w:rPr>
          <w:rFonts w:ascii="Courier New" w:hAnsi="Courier New" w:cs="Courier New"/>
          <w:lang w:val="en-GB"/>
        </w:rPr>
        <w:t>GenericProtocol</w:t>
      </w:r>
      <w:r w:rsidR="00C52B57" w:rsidRPr="00E55443">
        <w:rPr>
          <w:lang w:val="en-GB"/>
        </w:rPr>
        <w:t xml:space="preserve"> objects have</w:t>
      </w:r>
      <w:r w:rsidRPr="00E55443">
        <w:rPr>
          <w:lang w:val="en-GB"/>
        </w:rPr>
        <w:t xml:space="preserve"> been used with </w:t>
      </w:r>
      <w:r w:rsidRPr="00E55443">
        <w:rPr>
          <w:rFonts w:ascii="Courier New" w:hAnsi="Courier New" w:cs="Courier New"/>
          <w:lang w:val="en-GB"/>
        </w:rPr>
        <w:t>InterDimensionAction</w:t>
      </w:r>
      <w:r w:rsidRPr="00E55443">
        <w:rPr>
          <w:lang w:val="en-GB"/>
        </w:rPr>
        <w:t>)</w:t>
      </w:r>
      <w:r w:rsidR="00971A39" w:rsidRPr="00E55443">
        <w:rPr>
          <w:lang w:val="en-GB"/>
        </w:rPr>
        <w:t>,</w:t>
      </w:r>
      <w:r w:rsidR="00221FFA" w:rsidRPr="00E55443">
        <w:rPr>
          <w:lang w:val="en-GB"/>
        </w:rPr>
        <w:t xml:space="preserve"> and</w:t>
      </w:r>
      <w:r w:rsidR="00971A39" w:rsidRPr="00E55443">
        <w:rPr>
          <w:lang w:val="en-GB"/>
        </w:rPr>
        <w:t xml:space="preserve"> </w:t>
      </w:r>
      <w:r w:rsidR="00221FFA" w:rsidRPr="00E55443">
        <w:rPr>
          <w:lang w:val="en-GB"/>
        </w:rPr>
        <w:t xml:space="preserve">zero or more </w:t>
      </w:r>
      <w:r w:rsidR="00221FFA" w:rsidRPr="00E55443">
        <w:rPr>
          <w:rFonts w:ascii="Courier New" w:hAnsi="Courier New" w:cs="Courier New"/>
          <w:lang w:val="en-GB"/>
        </w:rPr>
        <w:t>DetectionApplication</w:t>
      </w:r>
      <w:r w:rsidR="00221FFA" w:rsidRPr="00E55443">
        <w:rPr>
          <w:lang w:val="en-GB"/>
        </w:rPr>
        <w:t xml:space="preserve"> objects </w:t>
      </w:r>
      <w:r w:rsidR="00971A39" w:rsidRPr="00E55443">
        <w:rPr>
          <w:lang w:val="en-GB"/>
        </w:rPr>
        <w:t xml:space="preserve">matching the structure of the referenced </w:t>
      </w:r>
      <w:r w:rsidR="00971A39" w:rsidRPr="00E55443">
        <w:rPr>
          <w:rFonts w:ascii="Courier New" w:hAnsi="Courier New" w:cs="Courier New"/>
          <w:lang w:val="en-GB"/>
        </w:rPr>
        <w:t>Gel2DProtocol</w:t>
      </w:r>
      <w:r w:rsidRPr="00E55443">
        <w:rPr>
          <w:lang w:val="en-GB"/>
        </w:rPr>
        <w:t>.</w:t>
      </w:r>
    </w:p>
    <w:p w14:paraId="08F982A6" w14:textId="77777777" w:rsidR="00BD05A1" w:rsidRPr="00E55443" w:rsidRDefault="00BD05A1" w:rsidP="002F01B3">
      <w:pPr>
        <w:pStyle w:val="Heading2"/>
        <w:rPr>
          <w:lang w:val="en-GB"/>
        </w:rPr>
      </w:pPr>
      <w:bookmarkStart w:id="41" w:name="_Ref156277706"/>
      <w:bookmarkStart w:id="42" w:name="_Toc264891955"/>
      <w:r w:rsidRPr="00E55443">
        <w:rPr>
          <w:lang w:val="en-GB"/>
        </w:rPr>
        <w:lastRenderedPageBreak/>
        <w:t>Other Gel Electrophoresis</w:t>
      </w:r>
      <w:bookmarkEnd w:id="41"/>
      <w:bookmarkEnd w:id="42"/>
    </w:p>
    <w:p w14:paraId="6715C5D6" w14:textId="3429BD22" w:rsidR="00BD05A1" w:rsidRPr="00E55443" w:rsidRDefault="00FA7EFE" w:rsidP="002F01B3">
      <w:pPr>
        <w:pStyle w:val="nobreak"/>
        <w:rPr>
          <w:lang w:val="en-GB"/>
        </w:rPr>
      </w:pPr>
      <w:r>
        <w:rPr>
          <w:noProof/>
          <w:lang w:val="en-GB"/>
        </w:rPr>
        <w:drawing>
          <wp:inline distT="0" distB="0" distL="0" distR="0" wp14:anchorId="27A125FC" wp14:editId="0EC845C8">
            <wp:extent cx="3971925"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71925" cy="2686050"/>
                    </a:xfrm>
                    <a:prstGeom prst="rect">
                      <a:avLst/>
                    </a:prstGeom>
                    <a:noFill/>
                    <a:ln>
                      <a:noFill/>
                    </a:ln>
                  </pic:spPr>
                </pic:pic>
              </a:graphicData>
            </a:graphic>
          </wp:inline>
        </w:drawing>
      </w:r>
      <w:r>
        <w:rPr>
          <w:noProof/>
          <w:lang w:val="en-GB"/>
        </w:rPr>
        <w:drawing>
          <wp:inline distT="0" distB="0" distL="0" distR="0" wp14:anchorId="6C3B064B" wp14:editId="4BD250F3">
            <wp:extent cx="548640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14:paraId="49539109" w14:textId="77777777" w:rsidR="00BD05A1" w:rsidRPr="00E55443" w:rsidRDefault="00BD05A1" w:rsidP="00FC2D77">
      <w:pPr>
        <w:pStyle w:val="Caption"/>
        <w:rPr>
          <w:lang w:val="en-GB"/>
        </w:rPr>
      </w:pPr>
      <w:bookmarkStart w:id="43" w:name="_Ref120520418"/>
      <w:r w:rsidRPr="00E55443">
        <w:rPr>
          <w:lang w:val="en-GB"/>
        </w:rPr>
        <w:t xml:space="preserve">Figure </w:t>
      </w:r>
      <w:r w:rsidRPr="00E55443">
        <w:rPr>
          <w:lang w:val="en-GB"/>
        </w:rPr>
        <w:fldChar w:fldCharType="begin"/>
      </w:r>
      <w:r w:rsidRPr="00E55443">
        <w:rPr>
          <w:lang w:val="en-GB"/>
        </w:rPr>
        <w:instrText xml:space="preserve"> SEQ Figure \* ARABIC </w:instrText>
      </w:r>
      <w:r w:rsidRPr="00E55443">
        <w:rPr>
          <w:lang w:val="en-GB"/>
        </w:rPr>
        <w:fldChar w:fldCharType="separate"/>
      </w:r>
      <w:r w:rsidR="008C0B5F" w:rsidRPr="00E55443">
        <w:rPr>
          <w:noProof/>
          <w:lang w:val="en-GB"/>
        </w:rPr>
        <w:t>6</w:t>
      </w:r>
      <w:r w:rsidRPr="00E55443">
        <w:rPr>
          <w:lang w:val="en-GB"/>
        </w:rPr>
        <w:fldChar w:fldCharType="end"/>
      </w:r>
      <w:bookmarkEnd w:id="43"/>
      <w:r w:rsidRPr="00E55443">
        <w:rPr>
          <w:lang w:val="en-GB"/>
        </w:rPr>
        <w:t xml:space="preserve"> A model for types of gel electrophoresis other than standard 1D or 2D electrophoresis.</w:t>
      </w:r>
    </w:p>
    <w:p w14:paraId="25EFEE7F" w14:textId="77777777" w:rsidR="00AE33E5" w:rsidRPr="00E55443" w:rsidRDefault="00BD05A1" w:rsidP="005D6F67">
      <w:pPr>
        <w:jc w:val="both"/>
        <w:rPr>
          <w:lang w:val="en-GB"/>
        </w:rPr>
      </w:pPr>
      <w:r w:rsidRPr="00E55443">
        <w:rPr>
          <w:b/>
          <w:lang w:val="en-GB"/>
        </w:rPr>
        <w:fldChar w:fldCharType="begin"/>
      </w:r>
      <w:r w:rsidRPr="00E55443">
        <w:rPr>
          <w:b/>
          <w:lang w:val="en-GB"/>
        </w:rPr>
        <w:instrText xml:space="preserve"> REF _Ref120520418 \h </w:instrText>
      </w:r>
      <w:r w:rsidR="00743CFE" w:rsidRPr="00E55443">
        <w:rPr>
          <w:b/>
          <w:lang w:val="en-GB"/>
        </w:rPr>
      </w:r>
      <w:r w:rsidR="005F04B5" w:rsidRPr="00E55443">
        <w:rPr>
          <w:b/>
          <w:lang w:val="en-GB"/>
        </w:rPr>
        <w:instrText xml:space="preserve"> \* MERGEFORMAT </w:instrText>
      </w:r>
      <w:r w:rsidRPr="00E55443">
        <w:rPr>
          <w:b/>
          <w:lang w:val="en-GB"/>
        </w:rPr>
        <w:fldChar w:fldCharType="separate"/>
      </w:r>
      <w:r w:rsidR="008C0B5F" w:rsidRPr="00E55443">
        <w:rPr>
          <w:lang w:val="en-GB"/>
        </w:rPr>
        <w:t xml:space="preserve">Figure </w:t>
      </w:r>
      <w:r w:rsidR="008C0B5F" w:rsidRPr="00E55443">
        <w:rPr>
          <w:noProof/>
          <w:lang w:val="en-GB"/>
        </w:rPr>
        <w:t>6</w:t>
      </w:r>
      <w:r w:rsidRPr="00E55443">
        <w:rPr>
          <w:b/>
          <w:lang w:val="en-GB"/>
        </w:rPr>
        <w:fldChar w:fldCharType="end"/>
      </w:r>
      <w:r w:rsidRPr="00E55443">
        <w:rPr>
          <w:b/>
          <w:lang w:val="en-GB"/>
        </w:rPr>
        <w:t xml:space="preserve"> </w:t>
      </w:r>
      <w:r w:rsidRPr="00E55443">
        <w:rPr>
          <w:lang w:val="en-GB"/>
        </w:rPr>
        <w:t xml:space="preserve">displays a model that allows gel electrophoresis experiments other than “standard” 1D or 2D </w:t>
      </w:r>
      <w:r w:rsidR="00BA156B" w:rsidRPr="00E55443">
        <w:rPr>
          <w:lang w:val="en-GB"/>
        </w:rPr>
        <w:t xml:space="preserve">gel </w:t>
      </w:r>
      <w:r w:rsidRPr="00E55443">
        <w:rPr>
          <w:lang w:val="en-GB"/>
        </w:rPr>
        <w:t>electrophoresis to be captured in GelML.</w:t>
      </w:r>
      <w:r w:rsidR="00A661DF" w:rsidRPr="00E55443">
        <w:rPr>
          <w:lang w:val="en-GB"/>
        </w:rPr>
        <w:t xml:space="preserve"> </w:t>
      </w:r>
      <w:r w:rsidR="00A661DF" w:rsidRPr="00E55443">
        <w:rPr>
          <w:rFonts w:ascii="Courier New" w:hAnsi="Courier New" w:cs="Courier New"/>
          <w:lang w:val="en-GB"/>
        </w:rPr>
        <w:t>OtherGelProtocol</w:t>
      </w:r>
      <w:r w:rsidR="00F86E39" w:rsidRPr="00E55443">
        <w:rPr>
          <w:lang w:val="en-GB"/>
        </w:rPr>
        <w:t xml:space="preserve"> SHOULD be associated with </w:t>
      </w:r>
      <w:r w:rsidR="00A661DF" w:rsidRPr="00E55443">
        <w:rPr>
          <w:rFonts w:ascii="Courier New" w:hAnsi="Courier New" w:cs="Courier New"/>
          <w:lang w:val="en-GB"/>
        </w:rPr>
        <w:t>SampleLoadingAction</w:t>
      </w:r>
      <w:r w:rsidR="00A661DF" w:rsidRPr="00E55443">
        <w:rPr>
          <w:lang w:val="en-GB"/>
        </w:rPr>
        <w:t xml:space="preserve">, </w:t>
      </w:r>
      <w:r w:rsidR="0077317A" w:rsidRPr="00E55443">
        <w:rPr>
          <w:rFonts w:ascii="Courier New" w:hAnsi="Courier New" w:cs="Courier New"/>
          <w:lang w:val="en-GB"/>
        </w:rPr>
        <w:t>DimensionAction</w:t>
      </w:r>
      <w:r w:rsidR="008A5111" w:rsidRPr="00E55443">
        <w:rPr>
          <w:lang w:val="en-GB"/>
        </w:rPr>
        <w:t xml:space="preserve">, </w:t>
      </w:r>
      <w:r w:rsidR="00A661DF" w:rsidRPr="00E55443">
        <w:rPr>
          <w:rFonts w:ascii="Courier New" w:hAnsi="Courier New" w:cs="Courier New"/>
          <w:lang w:val="en-GB"/>
        </w:rPr>
        <w:t>InterDimensionAction</w:t>
      </w:r>
      <w:r w:rsidR="008A5111" w:rsidRPr="00E55443">
        <w:rPr>
          <w:lang w:val="en-GB"/>
        </w:rPr>
        <w:t xml:space="preserve"> and </w:t>
      </w:r>
      <w:r w:rsidR="008A5111" w:rsidRPr="00E55443">
        <w:rPr>
          <w:rFonts w:ascii="Courier New" w:hAnsi="Courier New" w:cs="Courier New"/>
          <w:lang w:val="en-GB"/>
        </w:rPr>
        <w:t>DetectionAction</w:t>
      </w:r>
      <w:r w:rsidR="008A5111" w:rsidRPr="00E55443">
        <w:rPr>
          <w:lang w:val="en-GB"/>
        </w:rPr>
        <w:t>.</w:t>
      </w:r>
      <w:r w:rsidR="00A661DF" w:rsidRPr="00E55443">
        <w:rPr>
          <w:lang w:val="en-GB"/>
        </w:rPr>
        <w:t xml:space="preserve"> </w:t>
      </w:r>
      <w:r w:rsidR="008C2F2F" w:rsidRPr="00E55443">
        <w:rPr>
          <w:lang w:val="en-GB"/>
        </w:rPr>
        <w:t xml:space="preserve">Each subclass of </w:t>
      </w:r>
      <w:r w:rsidR="008C2F2F" w:rsidRPr="00E55443">
        <w:rPr>
          <w:rFonts w:ascii="Courier New" w:hAnsi="Courier New" w:cs="Courier New"/>
          <w:lang w:val="en-GB"/>
        </w:rPr>
        <w:t>Action</w:t>
      </w:r>
      <w:r w:rsidR="008C2F2F" w:rsidRPr="00E55443">
        <w:rPr>
          <w:lang w:val="en-GB"/>
        </w:rPr>
        <w:t xml:space="preserve"> </w:t>
      </w:r>
      <w:r w:rsidR="0008673F" w:rsidRPr="00E55443">
        <w:rPr>
          <w:lang w:val="en-GB"/>
        </w:rPr>
        <w:t>SHOULD</w:t>
      </w:r>
      <w:r w:rsidR="00A661DF" w:rsidRPr="00E55443">
        <w:rPr>
          <w:lang w:val="en-GB"/>
        </w:rPr>
        <w:t xml:space="preserve"> be given a value for the </w:t>
      </w:r>
      <w:r w:rsidR="00FD472C" w:rsidRPr="00E55443">
        <w:rPr>
          <w:rFonts w:ascii="Courier New" w:hAnsi="Courier New" w:cs="Courier New"/>
          <w:lang w:val="en-GB"/>
        </w:rPr>
        <w:t>d</w:t>
      </w:r>
      <w:r w:rsidR="00A661DF" w:rsidRPr="00E55443">
        <w:rPr>
          <w:rFonts w:ascii="Courier New" w:hAnsi="Courier New" w:cs="Courier New"/>
          <w:lang w:val="en-GB"/>
        </w:rPr>
        <w:t>imension</w:t>
      </w:r>
      <w:r w:rsidR="00A661DF" w:rsidRPr="00E55443">
        <w:rPr>
          <w:lang w:val="en-GB"/>
        </w:rPr>
        <w:t xml:space="preserve"> attribute which captures the dimension </w:t>
      </w:r>
      <w:r w:rsidR="00A661DF" w:rsidRPr="00E55443">
        <w:rPr>
          <w:rFonts w:ascii="Courier New" w:hAnsi="Courier New" w:cs="Courier New"/>
          <w:lang w:val="en-GB"/>
        </w:rPr>
        <w:t>Gel</w:t>
      </w:r>
      <w:r w:rsidR="00B21128" w:rsidRPr="00E55443">
        <w:rPr>
          <w:lang w:val="en-GB"/>
        </w:rPr>
        <w:t xml:space="preserve"> that the</w:t>
      </w:r>
      <w:r w:rsidR="00A661DF" w:rsidRPr="00E55443">
        <w:rPr>
          <w:lang w:val="en-GB"/>
        </w:rPr>
        <w:t xml:space="preserve"> </w:t>
      </w:r>
      <w:r w:rsidR="00B21128" w:rsidRPr="00E55443">
        <w:rPr>
          <w:lang w:val="en-GB"/>
        </w:rPr>
        <w:t>protocol</w:t>
      </w:r>
      <w:r w:rsidR="00A661DF" w:rsidRPr="00E55443">
        <w:rPr>
          <w:lang w:val="en-GB"/>
        </w:rPr>
        <w:t xml:space="preserve"> refer</w:t>
      </w:r>
      <w:r w:rsidR="00B21128" w:rsidRPr="00E55443">
        <w:rPr>
          <w:lang w:val="en-GB"/>
        </w:rPr>
        <w:t>s</w:t>
      </w:r>
      <w:r w:rsidR="00A661DF" w:rsidRPr="00E55443">
        <w:rPr>
          <w:lang w:val="en-GB"/>
        </w:rPr>
        <w:t xml:space="preserve"> to. </w:t>
      </w:r>
      <w:r w:rsidR="00C76BD7" w:rsidRPr="00E55443">
        <w:rPr>
          <w:rFonts w:ascii="Courier New" w:hAnsi="Courier New" w:cs="Courier New"/>
          <w:lang w:val="en-GB"/>
        </w:rPr>
        <w:t>InterDimensionAction</w:t>
      </w:r>
      <w:r w:rsidR="00C76BD7" w:rsidRPr="00E55443">
        <w:rPr>
          <w:lang w:val="en-GB"/>
        </w:rPr>
        <w:t xml:space="preserve"> captures procedures that occur between the electrophoresis on each dimension</w:t>
      </w:r>
      <w:r w:rsidR="00952915">
        <w:rPr>
          <w:lang w:val="en-GB"/>
        </w:rPr>
        <w:t xml:space="preserve"> (see Section </w:t>
      </w:r>
      <w:r w:rsidR="00952915">
        <w:rPr>
          <w:lang w:val="en-GB"/>
        </w:rPr>
        <w:fldChar w:fldCharType="begin"/>
      </w:r>
      <w:r w:rsidR="00952915">
        <w:rPr>
          <w:lang w:val="en-GB"/>
        </w:rPr>
        <w:instrText xml:space="preserve"> REF _Ref264641352 \r \h </w:instrText>
      </w:r>
      <w:r w:rsidR="00952915">
        <w:rPr>
          <w:lang w:val="en-GB"/>
        </w:rPr>
      </w:r>
      <w:r w:rsidR="00952915">
        <w:rPr>
          <w:lang w:val="en-GB"/>
        </w:rPr>
        <w:fldChar w:fldCharType="separate"/>
      </w:r>
      <w:r w:rsidR="00952915">
        <w:rPr>
          <w:lang w:val="en-GB"/>
        </w:rPr>
        <w:t>5.3</w:t>
      </w:r>
      <w:r w:rsidR="00952915">
        <w:rPr>
          <w:lang w:val="en-GB"/>
        </w:rPr>
        <w:t>5</w:t>
      </w:r>
      <w:r w:rsidR="00952915">
        <w:rPr>
          <w:lang w:val="en-GB"/>
        </w:rPr>
        <w:fldChar w:fldCharType="end"/>
      </w:r>
      <w:r w:rsidR="00952915">
        <w:rPr>
          <w:lang w:val="en-GB"/>
        </w:rPr>
        <w:t>)</w:t>
      </w:r>
      <w:r w:rsidR="00C76BD7" w:rsidRPr="00E55443">
        <w:rPr>
          <w:lang w:val="en-GB"/>
        </w:rPr>
        <w:t xml:space="preserve">. The </w:t>
      </w:r>
      <w:r w:rsidR="00414CA5" w:rsidRPr="00E55443">
        <w:rPr>
          <w:rFonts w:ascii="Courier New" w:hAnsi="Courier New" w:cs="Courier New"/>
          <w:lang w:val="en-GB"/>
        </w:rPr>
        <w:t>p</w:t>
      </w:r>
      <w:r w:rsidR="00C76BD7" w:rsidRPr="00E55443">
        <w:rPr>
          <w:rFonts w:ascii="Courier New" w:hAnsi="Courier New" w:cs="Courier New"/>
          <w:lang w:val="en-GB"/>
        </w:rPr>
        <w:t>reDimension</w:t>
      </w:r>
      <w:r w:rsidR="00C76BD7" w:rsidRPr="00E55443">
        <w:rPr>
          <w:lang w:val="en-GB"/>
        </w:rPr>
        <w:t xml:space="preserve"> attribute captures the number of the dimension that </w:t>
      </w:r>
      <w:r w:rsidR="0003689B" w:rsidRPr="00E55443">
        <w:rPr>
          <w:lang w:val="en-GB"/>
        </w:rPr>
        <w:t xml:space="preserve">occurs after the </w:t>
      </w:r>
      <w:r w:rsidR="00C76BD7" w:rsidRPr="00E55443">
        <w:rPr>
          <w:lang w:val="en-GB"/>
        </w:rPr>
        <w:t xml:space="preserve">referenced protocol. For example, if three dimensions of separation are performed, a protocol that occurs between the second and third dimension </w:t>
      </w:r>
      <w:r w:rsidR="00F61B43" w:rsidRPr="00E55443">
        <w:rPr>
          <w:lang w:val="en-GB"/>
        </w:rPr>
        <w:t>SHOULD</w:t>
      </w:r>
      <w:r w:rsidR="00C76BD7" w:rsidRPr="00E55443">
        <w:rPr>
          <w:lang w:val="en-GB"/>
        </w:rPr>
        <w:t xml:space="preserve"> be referenced by an </w:t>
      </w:r>
      <w:r w:rsidR="00C76BD7" w:rsidRPr="00E55443">
        <w:rPr>
          <w:rFonts w:ascii="Courier New" w:hAnsi="Courier New" w:cs="Courier New"/>
          <w:lang w:val="en-GB"/>
        </w:rPr>
        <w:lastRenderedPageBreak/>
        <w:t>InterDimensionAction</w:t>
      </w:r>
      <w:r w:rsidR="00C76BD7" w:rsidRPr="00E55443">
        <w:rPr>
          <w:lang w:val="en-GB"/>
        </w:rPr>
        <w:t xml:space="preserve"> with </w:t>
      </w:r>
      <w:r w:rsidR="00077C6B" w:rsidRPr="00E55443">
        <w:rPr>
          <w:rFonts w:ascii="Courier New" w:hAnsi="Courier New" w:cs="Courier New"/>
          <w:lang w:val="en-GB"/>
        </w:rPr>
        <w:t>p</w:t>
      </w:r>
      <w:r w:rsidR="00C76BD7" w:rsidRPr="00E55443">
        <w:rPr>
          <w:rFonts w:ascii="Courier New" w:hAnsi="Courier New" w:cs="Courier New"/>
          <w:lang w:val="en-GB"/>
        </w:rPr>
        <w:t>reDimension = 3</w:t>
      </w:r>
      <w:r w:rsidR="00C76BD7" w:rsidRPr="00E55443">
        <w:rPr>
          <w:lang w:val="en-GB"/>
        </w:rPr>
        <w:t>.</w:t>
      </w:r>
      <w:r w:rsidR="008A5111" w:rsidRPr="00E55443">
        <w:rPr>
          <w:lang w:val="en-GB"/>
        </w:rPr>
        <w:t xml:space="preserve"> </w:t>
      </w:r>
      <w:r w:rsidR="00AE33E5" w:rsidRPr="00E55443">
        <w:rPr>
          <w:rFonts w:ascii="Courier New" w:hAnsi="Courier New" w:cs="Courier New"/>
          <w:lang w:val="en-GB"/>
        </w:rPr>
        <w:t>OtherGelApplication</w:t>
      </w:r>
      <w:r w:rsidR="00AE33E5" w:rsidRPr="00E55443">
        <w:rPr>
          <w:lang w:val="en-GB"/>
        </w:rPr>
        <w:t xml:space="preserve"> captures an application of the </w:t>
      </w:r>
      <w:r w:rsidR="00AE33E5" w:rsidRPr="00E55443">
        <w:rPr>
          <w:rFonts w:ascii="Courier New" w:hAnsi="Courier New" w:cs="Courier New"/>
          <w:lang w:val="en-GB"/>
        </w:rPr>
        <w:t>OtherGelProtocol</w:t>
      </w:r>
      <w:r w:rsidR="00AE33E5" w:rsidRPr="00E55443">
        <w:rPr>
          <w:lang w:val="en-GB"/>
        </w:rPr>
        <w:t xml:space="preserve">. The </w:t>
      </w:r>
      <w:r w:rsidR="00AE33E5" w:rsidRPr="00E55443">
        <w:rPr>
          <w:rFonts w:ascii="Courier New" w:hAnsi="Courier New" w:cs="Courier New"/>
          <w:lang w:val="en-GB"/>
        </w:rPr>
        <w:t>InputGels</w:t>
      </w:r>
      <w:r w:rsidR="00AE33E5" w:rsidRPr="00E55443">
        <w:rPr>
          <w:lang w:val="en-GB"/>
        </w:rPr>
        <w:t xml:space="preserve"> association captures the </w:t>
      </w:r>
      <w:r w:rsidR="00DD6775" w:rsidRPr="00E55443">
        <w:rPr>
          <w:lang w:val="en-GB"/>
        </w:rPr>
        <w:t>one or more</w:t>
      </w:r>
      <w:r w:rsidR="00AE33E5" w:rsidRPr="00E55443">
        <w:rPr>
          <w:lang w:val="en-GB"/>
        </w:rPr>
        <w:t xml:space="preserve"> </w:t>
      </w:r>
      <w:r w:rsidR="00AE33E5" w:rsidRPr="00E55443">
        <w:rPr>
          <w:rFonts w:ascii="Courier New" w:hAnsi="Courier New" w:cs="Courier New"/>
          <w:lang w:val="en-GB"/>
        </w:rPr>
        <w:t>Gel</w:t>
      </w:r>
      <w:r w:rsidR="00AE33E5" w:rsidRPr="00E55443">
        <w:rPr>
          <w:lang w:val="en-GB"/>
        </w:rPr>
        <w:t xml:space="preserve"> substrates that are used. The </w:t>
      </w:r>
      <w:r w:rsidR="00AE33E5" w:rsidRPr="00E55443">
        <w:rPr>
          <w:rFonts w:ascii="Courier New" w:hAnsi="Courier New" w:cs="Courier New"/>
          <w:lang w:val="en-GB"/>
        </w:rPr>
        <w:t>OutputGels</w:t>
      </w:r>
      <w:r w:rsidR="00AE33E5" w:rsidRPr="00E55443">
        <w:rPr>
          <w:lang w:val="en-GB"/>
        </w:rPr>
        <w:t xml:space="preserve"> association captures the output of the procedure as one or more instances of </w:t>
      </w:r>
      <w:r w:rsidR="00AE33E5" w:rsidRPr="00E55443">
        <w:rPr>
          <w:rFonts w:ascii="Courier New" w:hAnsi="Courier New" w:cs="Courier New"/>
          <w:lang w:val="en-GB"/>
        </w:rPr>
        <w:t>OtherGel</w:t>
      </w:r>
      <w:r w:rsidR="00AE33E5" w:rsidRPr="00E55443">
        <w:rPr>
          <w:lang w:val="en-GB"/>
        </w:rPr>
        <w:t xml:space="preserve"> (a subclass of </w:t>
      </w:r>
      <w:r w:rsidR="00AE33E5" w:rsidRPr="00E55443">
        <w:rPr>
          <w:rFonts w:ascii="Courier New" w:hAnsi="Courier New" w:cs="Courier New"/>
          <w:lang w:val="en-GB"/>
        </w:rPr>
        <w:t>ElectrophoresedGel</w:t>
      </w:r>
      <w:r w:rsidR="00AE33E5" w:rsidRPr="00E55443">
        <w:rPr>
          <w:lang w:val="en-GB"/>
        </w:rPr>
        <w:t xml:space="preserve">). </w:t>
      </w:r>
    </w:p>
    <w:p w14:paraId="009D4B04" w14:textId="77777777" w:rsidR="00737C8F" w:rsidRPr="00E55443" w:rsidRDefault="00737C8F" w:rsidP="002F01B3">
      <w:pPr>
        <w:rPr>
          <w:lang w:val="en-GB"/>
        </w:rPr>
      </w:pPr>
    </w:p>
    <w:p w14:paraId="2D5399DE" w14:textId="77777777" w:rsidR="00737C8F" w:rsidRPr="00E55443" w:rsidRDefault="00737C8F" w:rsidP="001602EB">
      <w:pPr>
        <w:jc w:val="both"/>
        <w:rPr>
          <w:lang w:val="en-GB"/>
        </w:rPr>
      </w:pPr>
      <w:r w:rsidRPr="00E55443">
        <w:rPr>
          <w:rFonts w:ascii="Courier New" w:hAnsi="Courier New" w:cs="Courier New"/>
          <w:lang w:val="en-GB"/>
        </w:rPr>
        <w:t>OtherGelApplication</w:t>
      </w:r>
      <w:r w:rsidRPr="00E55443">
        <w:rPr>
          <w:lang w:val="en-GB"/>
        </w:rPr>
        <w:t xml:space="preserve"> MUST reference </w:t>
      </w:r>
      <w:r w:rsidRPr="00E55443">
        <w:rPr>
          <w:rFonts w:ascii="Courier New" w:hAnsi="Courier New" w:cs="Courier New"/>
          <w:lang w:val="en-GB"/>
        </w:rPr>
        <w:t>SampleLoadingApplication</w:t>
      </w:r>
      <w:r w:rsidRPr="00E55443">
        <w:rPr>
          <w:lang w:val="en-GB"/>
        </w:rPr>
        <w:t xml:space="preserve">, </w:t>
      </w:r>
      <w:r w:rsidRPr="00E55443">
        <w:rPr>
          <w:rFonts w:ascii="Courier New" w:hAnsi="Courier New" w:cs="Courier New"/>
          <w:lang w:val="en-GB"/>
        </w:rPr>
        <w:t>ElectrophoresisApplication</w:t>
      </w:r>
      <w:r w:rsidR="008C2F2F" w:rsidRPr="00E55443">
        <w:rPr>
          <w:lang w:val="en-GB"/>
        </w:rPr>
        <w:t xml:space="preserve">, </w:t>
      </w:r>
      <w:r w:rsidR="008C2F2F" w:rsidRPr="00E55443">
        <w:rPr>
          <w:rFonts w:ascii="Courier New" w:hAnsi="Courier New" w:cs="Courier New"/>
          <w:lang w:val="en-GB"/>
        </w:rPr>
        <w:t>DetectionApplication</w:t>
      </w:r>
      <w:r w:rsidR="008C2F2F" w:rsidRPr="00E55443">
        <w:rPr>
          <w:lang w:val="en-GB"/>
        </w:rPr>
        <w:t xml:space="preserve">, </w:t>
      </w:r>
      <w:r w:rsidRPr="00E55443">
        <w:rPr>
          <w:lang w:val="en-GB"/>
        </w:rPr>
        <w:t xml:space="preserve">and </w:t>
      </w:r>
      <w:r w:rsidRPr="00E55443">
        <w:rPr>
          <w:rFonts w:ascii="Courier New" w:hAnsi="Courier New" w:cs="Courier New"/>
          <w:lang w:val="en-GB"/>
        </w:rPr>
        <w:t>GenericProtocolApplication</w:t>
      </w:r>
      <w:r w:rsidRPr="00E55443">
        <w:rPr>
          <w:lang w:val="en-GB"/>
        </w:rPr>
        <w:t xml:space="preserve"> </w:t>
      </w:r>
      <w:r w:rsidR="00F86E39" w:rsidRPr="00E55443">
        <w:rPr>
          <w:lang w:val="en-GB"/>
        </w:rPr>
        <w:t xml:space="preserve">objects </w:t>
      </w:r>
      <w:r w:rsidR="002D39AE" w:rsidRPr="00E55443">
        <w:rPr>
          <w:lang w:val="en-GB"/>
        </w:rPr>
        <w:t>matching</w:t>
      </w:r>
      <w:r w:rsidRPr="00E55443">
        <w:rPr>
          <w:lang w:val="en-GB"/>
        </w:rPr>
        <w:t xml:space="preserve"> the structure of the referenced </w:t>
      </w:r>
      <w:r w:rsidRPr="00E55443">
        <w:rPr>
          <w:rFonts w:ascii="Courier New" w:hAnsi="Courier New" w:cs="Courier New"/>
          <w:lang w:val="en-GB"/>
        </w:rPr>
        <w:t>OtherGelProtocol</w:t>
      </w:r>
      <w:r w:rsidRPr="00E55443">
        <w:rPr>
          <w:lang w:val="en-GB"/>
        </w:rPr>
        <w:t>.</w:t>
      </w:r>
    </w:p>
    <w:p w14:paraId="7B42A313" w14:textId="77777777" w:rsidR="00737C8F" w:rsidRPr="00E55443" w:rsidRDefault="00737C8F" w:rsidP="002F01B3">
      <w:pPr>
        <w:rPr>
          <w:lang w:val="en-GB"/>
        </w:rPr>
      </w:pPr>
    </w:p>
    <w:p w14:paraId="46771BE8" w14:textId="77777777" w:rsidR="000821E7" w:rsidRPr="00E55443" w:rsidRDefault="000821E7" w:rsidP="002F01B3">
      <w:pPr>
        <w:rPr>
          <w:lang w:val="en-GB"/>
        </w:rPr>
      </w:pPr>
    </w:p>
    <w:p w14:paraId="62766939" w14:textId="77777777" w:rsidR="00DF03A5" w:rsidRPr="00E55443" w:rsidRDefault="001B1CC9" w:rsidP="002F01B3">
      <w:pPr>
        <w:pStyle w:val="Heading2"/>
        <w:rPr>
          <w:lang w:val="en-GB"/>
        </w:rPr>
      </w:pPr>
      <w:bookmarkStart w:id="44" w:name="_Toc118017567"/>
      <w:bookmarkStart w:id="45" w:name="_Ref120508085"/>
      <w:bookmarkStart w:id="46" w:name="_Ref146430732"/>
      <w:bookmarkStart w:id="47" w:name="_Ref156277734"/>
      <w:bookmarkStart w:id="48" w:name="_Toc264891956"/>
      <w:r w:rsidRPr="00E55443">
        <w:rPr>
          <w:lang w:val="en-GB"/>
        </w:rPr>
        <w:t>Sample loading</w:t>
      </w:r>
      <w:bookmarkEnd w:id="44"/>
      <w:bookmarkEnd w:id="45"/>
      <w:bookmarkEnd w:id="46"/>
      <w:bookmarkEnd w:id="47"/>
      <w:bookmarkEnd w:id="48"/>
    </w:p>
    <w:p w14:paraId="73AF96A8" w14:textId="705581DA" w:rsidR="000821E7" w:rsidRPr="00E55443" w:rsidRDefault="00FA7EFE" w:rsidP="002F01B3">
      <w:pPr>
        <w:rPr>
          <w:lang w:val="en-GB"/>
        </w:rPr>
      </w:pPr>
      <w:r>
        <w:rPr>
          <w:noProof/>
          <w:lang w:val="en-GB"/>
        </w:rPr>
        <w:drawing>
          <wp:inline distT="0" distB="0" distL="0" distR="0" wp14:anchorId="2F6D4B9B" wp14:editId="0329A96E">
            <wp:extent cx="464820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48200" cy="1924050"/>
                    </a:xfrm>
                    <a:prstGeom prst="rect">
                      <a:avLst/>
                    </a:prstGeom>
                    <a:noFill/>
                    <a:ln>
                      <a:noFill/>
                    </a:ln>
                  </pic:spPr>
                </pic:pic>
              </a:graphicData>
            </a:graphic>
          </wp:inline>
        </w:drawing>
      </w:r>
      <w:r>
        <w:rPr>
          <w:noProof/>
          <w:lang w:val="en-GB"/>
        </w:rPr>
        <w:drawing>
          <wp:inline distT="0" distB="0" distL="0" distR="0" wp14:anchorId="0EFA4391" wp14:editId="01A13A2D">
            <wp:extent cx="5476875"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6875" cy="2228850"/>
                    </a:xfrm>
                    <a:prstGeom prst="rect">
                      <a:avLst/>
                    </a:prstGeom>
                    <a:noFill/>
                    <a:ln>
                      <a:noFill/>
                    </a:ln>
                  </pic:spPr>
                </pic:pic>
              </a:graphicData>
            </a:graphic>
          </wp:inline>
        </w:drawing>
      </w:r>
    </w:p>
    <w:p w14:paraId="32339AE6" w14:textId="77777777" w:rsidR="00182CDD" w:rsidRPr="00E55443" w:rsidRDefault="0088191F" w:rsidP="00FC2D77">
      <w:pPr>
        <w:pStyle w:val="Caption"/>
        <w:rPr>
          <w:lang w:val="en-GB"/>
        </w:rPr>
      </w:pPr>
      <w:bookmarkStart w:id="49" w:name="_Ref120508957"/>
      <w:r w:rsidRPr="00E55443">
        <w:rPr>
          <w:lang w:val="en-GB"/>
        </w:rPr>
        <w:t xml:space="preserve">Figure </w:t>
      </w:r>
      <w:r w:rsidRPr="00E55443">
        <w:rPr>
          <w:lang w:val="en-GB"/>
        </w:rPr>
        <w:fldChar w:fldCharType="begin"/>
      </w:r>
      <w:r w:rsidRPr="00E55443">
        <w:rPr>
          <w:lang w:val="en-GB"/>
        </w:rPr>
        <w:instrText xml:space="preserve"> SEQ Figure \* ARABIC </w:instrText>
      </w:r>
      <w:r w:rsidRPr="00E55443">
        <w:rPr>
          <w:lang w:val="en-GB"/>
        </w:rPr>
        <w:fldChar w:fldCharType="separate"/>
      </w:r>
      <w:r w:rsidR="008C0B5F" w:rsidRPr="00E55443">
        <w:rPr>
          <w:noProof/>
          <w:lang w:val="en-GB"/>
        </w:rPr>
        <w:t>7</w:t>
      </w:r>
      <w:r w:rsidRPr="00E55443">
        <w:rPr>
          <w:lang w:val="en-GB"/>
        </w:rPr>
        <w:fldChar w:fldCharType="end"/>
      </w:r>
      <w:bookmarkEnd w:id="49"/>
      <w:r w:rsidRPr="00E55443">
        <w:rPr>
          <w:lang w:val="en-GB"/>
        </w:rPr>
        <w:t xml:space="preserve"> </w:t>
      </w:r>
      <w:r w:rsidR="005D6F67">
        <w:rPr>
          <w:lang w:val="en-GB"/>
        </w:rPr>
        <w:t>Models</w:t>
      </w:r>
      <w:r w:rsidR="00182CDD" w:rsidRPr="00E55443">
        <w:rPr>
          <w:lang w:val="en-GB"/>
        </w:rPr>
        <w:t xml:space="preserve"> for</w:t>
      </w:r>
      <w:r w:rsidR="005D6F67">
        <w:rPr>
          <w:lang w:val="en-GB"/>
        </w:rPr>
        <w:t xml:space="preserve"> describing the</w:t>
      </w:r>
      <w:r w:rsidR="00182CDD" w:rsidRPr="00E55443">
        <w:rPr>
          <w:lang w:val="en-GB"/>
        </w:rPr>
        <w:t xml:space="preserve"> loading samples onto gels.</w:t>
      </w:r>
    </w:p>
    <w:p w14:paraId="00CA4ABE" w14:textId="77777777" w:rsidR="000B2B55" w:rsidRPr="00E55443" w:rsidRDefault="00FE5149" w:rsidP="0052725A">
      <w:pPr>
        <w:jc w:val="both"/>
        <w:rPr>
          <w:lang w:val="en-GB"/>
        </w:rPr>
      </w:pPr>
      <w:r w:rsidRPr="00E55443">
        <w:rPr>
          <w:lang w:val="en-GB"/>
        </w:rPr>
        <w:fldChar w:fldCharType="begin"/>
      </w:r>
      <w:r w:rsidRPr="00E55443">
        <w:rPr>
          <w:lang w:val="en-GB"/>
        </w:rPr>
        <w:instrText xml:space="preserve"> REF _Ref120508957 \h </w:instrText>
      </w:r>
      <w:r w:rsidR="00743CFE" w:rsidRPr="00E55443">
        <w:rPr>
          <w:lang w:val="en-GB"/>
        </w:rPr>
      </w:r>
      <w:r w:rsidR="005F04B5" w:rsidRPr="00E55443">
        <w:rPr>
          <w:lang w:val="en-GB"/>
        </w:rPr>
        <w:instrText xml:space="preserve"> \* MERGEFORMAT </w:instrText>
      </w:r>
      <w:r w:rsidRPr="00E55443">
        <w:rPr>
          <w:lang w:val="en-GB"/>
        </w:rPr>
        <w:fldChar w:fldCharType="separate"/>
      </w:r>
      <w:r w:rsidR="008C0B5F" w:rsidRPr="00E55443">
        <w:rPr>
          <w:lang w:val="en-GB"/>
        </w:rPr>
        <w:t xml:space="preserve">Figure </w:t>
      </w:r>
      <w:r w:rsidR="008C0B5F" w:rsidRPr="00E55443">
        <w:rPr>
          <w:noProof/>
          <w:lang w:val="en-GB"/>
        </w:rPr>
        <w:t>7</w:t>
      </w:r>
      <w:r w:rsidRPr="00E55443">
        <w:rPr>
          <w:lang w:val="en-GB"/>
        </w:rPr>
        <w:fldChar w:fldCharType="end"/>
      </w:r>
      <w:r w:rsidR="0013149F" w:rsidRPr="00E55443">
        <w:rPr>
          <w:lang w:val="en-GB"/>
        </w:rPr>
        <w:t xml:space="preserve"> shows</w:t>
      </w:r>
      <w:r w:rsidR="00BB178E" w:rsidRPr="00E55443">
        <w:rPr>
          <w:lang w:val="en-GB"/>
        </w:rPr>
        <w:t xml:space="preserve"> the model for loading a sample onto a gel.</w:t>
      </w:r>
      <w:r w:rsidR="00F968E4" w:rsidRPr="00E55443">
        <w:rPr>
          <w:lang w:val="en-GB"/>
        </w:rPr>
        <w:t xml:space="preserve"> </w:t>
      </w:r>
      <w:r w:rsidR="000000DF" w:rsidRPr="00E55443">
        <w:rPr>
          <w:lang w:val="en-GB"/>
        </w:rPr>
        <w:t xml:space="preserve">At least </w:t>
      </w:r>
      <w:r w:rsidR="000B43CF" w:rsidRPr="00E55443">
        <w:rPr>
          <w:lang w:val="en-GB"/>
        </w:rPr>
        <w:t>o</w:t>
      </w:r>
      <w:r w:rsidR="00F968E4" w:rsidRPr="00E55443">
        <w:rPr>
          <w:lang w:val="en-GB"/>
        </w:rPr>
        <w:t>ne</w:t>
      </w:r>
      <w:r w:rsidR="000000DF" w:rsidRPr="00E55443">
        <w:rPr>
          <w:lang w:val="en-GB"/>
        </w:rPr>
        <w:t xml:space="preserve"> </w:t>
      </w:r>
      <w:r w:rsidR="00F968E4" w:rsidRPr="00E55443">
        <w:rPr>
          <w:lang w:val="en-GB"/>
        </w:rPr>
        <w:t>instance of</w:t>
      </w:r>
      <w:r w:rsidR="00BB178E" w:rsidRPr="00E55443">
        <w:rPr>
          <w:lang w:val="en-GB"/>
        </w:rPr>
        <w:t xml:space="preserve"> </w:t>
      </w:r>
      <w:r w:rsidR="00F968E4" w:rsidRPr="00E55443">
        <w:rPr>
          <w:rFonts w:ascii="Courier New" w:hAnsi="Courier New" w:cs="Courier New"/>
          <w:lang w:val="en-GB"/>
        </w:rPr>
        <w:t>SampleLoadingApplication</w:t>
      </w:r>
      <w:r w:rsidR="00F968E4" w:rsidRPr="00E55443">
        <w:rPr>
          <w:lang w:val="en-GB"/>
        </w:rPr>
        <w:t xml:space="preserve"> </w:t>
      </w:r>
      <w:r w:rsidR="005D0BE4" w:rsidRPr="00E55443">
        <w:rPr>
          <w:lang w:val="en-GB"/>
        </w:rPr>
        <w:t>is</w:t>
      </w:r>
      <w:r w:rsidR="000B43CF" w:rsidRPr="00E55443">
        <w:rPr>
          <w:lang w:val="en-GB"/>
        </w:rPr>
        <w:t xml:space="preserve"> </w:t>
      </w:r>
      <w:r w:rsidR="008D038F" w:rsidRPr="00E55443">
        <w:rPr>
          <w:lang w:val="en-GB"/>
        </w:rPr>
        <w:t>REQUIRED</w:t>
      </w:r>
      <w:r w:rsidR="000B43CF" w:rsidRPr="00E55443">
        <w:rPr>
          <w:lang w:val="en-GB"/>
        </w:rPr>
        <w:t xml:space="preserve"> </w:t>
      </w:r>
      <w:r w:rsidR="00C80032" w:rsidRPr="00E55443">
        <w:rPr>
          <w:lang w:val="en-GB"/>
        </w:rPr>
        <w:t xml:space="preserve">for </w:t>
      </w:r>
      <w:r w:rsidR="000B43CF" w:rsidRPr="00E55443">
        <w:rPr>
          <w:lang w:val="en-GB"/>
        </w:rPr>
        <w:t>a 1</w:t>
      </w:r>
      <w:r w:rsidR="00E1245F" w:rsidRPr="00E55443">
        <w:rPr>
          <w:lang w:val="en-GB"/>
        </w:rPr>
        <w:t>D</w:t>
      </w:r>
      <w:r w:rsidR="00962171" w:rsidRPr="00E55443">
        <w:rPr>
          <w:lang w:val="en-GB"/>
        </w:rPr>
        <w:t xml:space="preserve"> gel</w:t>
      </w:r>
      <w:r w:rsidR="00E1245F" w:rsidRPr="00E55443">
        <w:rPr>
          <w:lang w:val="en-GB"/>
        </w:rPr>
        <w:t xml:space="preserve"> experiment</w:t>
      </w:r>
      <w:r w:rsidR="000B43CF" w:rsidRPr="00E55443">
        <w:rPr>
          <w:lang w:val="en-GB"/>
        </w:rPr>
        <w:t>, referencing the</w:t>
      </w:r>
      <w:r w:rsidR="00BC4520" w:rsidRPr="00E55443">
        <w:rPr>
          <w:lang w:val="en-GB"/>
        </w:rPr>
        <w:t xml:space="preserve"> protein sample loaded</w:t>
      </w:r>
      <w:r w:rsidR="00B2560F" w:rsidRPr="00E55443">
        <w:rPr>
          <w:lang w:val="en-GB"/>
        </w:rPr>
        <w:t xml:space="preserve"> via the association </w:t>
      </w:r>
      <w:r w:rsidR="00B2560F" w:rsidRPr="00E55443">
        <w:rPr>
          <w:rFonts w:ascii="Courier New" w:hAnsi="Courier New" w:cs="Courier New"/>
          <w:lang w:val="en-GB"/>
        </w:rPr>
        <w:t>InputSample</w:t>
      </w:r>
      <w:r w:rsidR="00B2560F" w:rsidRPr="00E55443">
        <w:rPr>
          <w:lang w:val="en-GB"/>
        </w:rPr>
        <w:t xml:space="preserve">. The quantity of sample loaded </w:t>
      </w:r>
      <w:r w:rsidR="006D7D5D" w:rsidRPr="00E55443">
        <w:rPr>
          <w:lang w:val="en-GB"/>
        </w:rPr>
        <w:t>SHOULD</w:t>
      </w:r>
      <w:r w:rsidR="00B2560F" w:rsidRPr="00E55443">
        <w:rPr>
          <w:lang w:val="en-GB"/>
        </w:rPr>
        <w:t xml:space="preserve"> be </w:t>
      </w:r>
      <w:r w:rsidR="0070243F" w:rsidRPr="00E55443">
        <w:rPr>
          <w:lang w:val="en-GB"/>
        </w:rPr>
        <w:t>specified</w:t>
      </w:r>
      <w:r w:rsidR="00B2560F" w:rsidRPr="00E55443">
        <w:rPr>
          <w:lang w:val="en-GB"/>
        </w:rPr>
        <w:t xml:space="preserve"> using the</w:t>
      </w:r>
      <w:r w:rsidR="00C2745F" w:rsidRPr="00E55443">
        <w:rPr>
          <w:lang w:val="en-GB"/>
        </w:rPr>
        <w:t xml:space="preserve"> </w:t>
      </w:r>
      <w:r w:rsidR="006253AA" w:rsidRPr="00E55443">
        <w:rPr>
          <w:lang w:val="en-GB"/>
        </w:rPr>
        <w:t xml:space="preserve">association </w:t>
      </w:r>
      <w:r w:rsidR="001602EB">
        <w:rPr>
          <w:lang w:val="en-GB"/>
        </w:rPr>
        <w:t xml:space="preserve">on </w:t>
      </w:r>
      <w:r w:rsidR="001602EB">
        <w:rPr>
          <w:rFonts w:ascii="Courier New" w:hAnsi="Courier New" w:cs="Courier New"/>
          <w:lang w:val="en-GB"/>
        </w:rPr>
        <w:t>GenericM</w:t>
      </w:r>
      <w:r w:rsidR="006253AA" w:rsidRPr="00E55443">
        <w:rPr>
          <w:rFonts w:ascii="Courier New" w:hAnsi="Courier New" w:cs="Courier New"/>
          <w:lang w:val="en-GB"/>
        </w:rPr>
        <w:t>aterialMeasurement</w:t>
      </w:r>
      <w:r w:rsidR="006253AA" w:rsidRPr="00E55443">
        <w:rPr>
          <w:lang w:val="en-GB"/>
        </w:rPr>
        <w:t xml:space="preserve"> </w:t>
      </w:r>
      <w:r w:rsidR="00185472" w:rsidRPr="00E55443">
        <w:rPr>
          <w:lang w:val="en-GB"/>
        </w:rPr>
        <w:t>(</w:t>
      </w:r>
      <w:r w:rsidR="00204818" w:rsidRPr="00E55443">
        <w:rPr>
          <w:lang w:val="en-GB"/>
        </w:rPr>
        <w:t>not shown)</w:t>
      </w:r>
      <w:r w:rsidR="00185472" w:rsidRPr="00E55443">
        <w:rPr>
          <w:lang w:val="en-GB"/>
        </w:rPr>
        <w:t xml:space="preserve"> </w:t>
      </w:r>
      <w:r w:rsidR="006253AA" w:rsidRPr="00E55443">
        <w:rPr>
          <w:lang w:val="en-GB"/>
        </w:rPr>
        <w:t>to</w:t>
      </w:r>
      <w:r w:rsidR="00B2560F" w:rsidRPr="00E55443">
        <w:rPr>
          <w:lang w:val="en-GB"/>
        </w:rPr>
        <w:t xml:space="preserve"> </w:t>
      </w:r>
      <w:r w:rsidR="00B2560F" w:rsidRPr="00E55443">
        <w:rPr>
          <w:rFonts w:ascii="Courier New" w:hAnsi="Courier New" w:cs="Courier New"/>
          <w:lang w:val="en-GB"/>
        </w:rPr>
        <w:t>Measurement</w:t>
      </w:r>
      <w:r w:rsidR="00B2560F" w:rsidRPr="00E55443">
        <w:rPr>
          <w:lang w:val="en-GB"/>
        </w:rPr>
        <w:t xml:space="preserve">. </w:t>
      </w:r>
      <w:r w:rsidR="00506D41" w:rsidRPr="00E55443">
        <w:rPr>
          <w:lang w:val="en-GB"/>
        </w:rPr>
        <w:t xml:space="preserve">The </w:t>
      </w:r>
      <w:r w:rsidR="00506D41" w:rsidRPr="00E55443">
        <w:rPr>
          <w:rFonts w:ascii="Courier New" w:hAnsi="Courier New" w:cs="Courier New"/>
          <w:lang w:val="en-GB"/>
        </w:rPr>
        <w:t>Gel</w:t>
      </w:r>
      <w:r w:rsidR="00506D41" w:rsidRPr="00E55443">
        <w:rPr>
          <w:lang w:val="en-GB"/>
        </w:rPr>
        <w:t xml:space="preserve"> onto which the sample is loaded </w:t>
      </w:r>
      <w:r w:rsidR="008E3CFD" w:rsidRPr="00E55443">
        <w:rPr>
          <w:lang w:val="en-GB"/>
        </w:rPr>
        <w:t>MUST</w:t>
      </w:r>
      <w:r w:rsidR="00506D41" w:rsidRPr="00E55443">
        <w:rPr>
          <w:lang w:val="en-GB"/>
        </w:rPr>
        <w:t xml:space="preserve"> be the same </w:t>
      </w:r>
      <w:r w:rsidR="00506D41" w:rsidRPr="00E55443">
        <w:rPr>
          <w:rFonts w:ascii="Courier New" w:hAnsi="Courier New" w:cs="Courier New"/>
          <w:lang w:val="en-GB"/>
        </w:rPr>
        <w:t>Gel</w:t>
      </w:r>
      <w:r w:rsidR="00506D41" w:rsidRPr="00E55443">
        <w:rPr>
          <w:lang w:val="en-GB"/>
        </w:rPr>
        <w:t xml:space="preserve"> that is referenced from </w:t>
      </w:r>
      <w:r w:rsidR="00506D41" w:rsidRPr="00E55443">
        <w:rPr>
          <w:rFonts w:ascii="Courier New" w:hAnsi="Courier New" w:cs="Courier New"/>
          <w:lang w:val="en-GB"/>
        </w:rPr>
        <w:t>Gel1DApplication</w:t>
      </w:r>
      <w:r w:rsidR="00506D41" w:rsidRPr="00E55443">
        <w:rPr>
          <w:lang w:val="en-GB"/>
        </w:rPr>
        <w:t xml:space="preserve"> (</w:t>
      </w:r>
      <w:r w:rsidR="00506D41" w:rsidRPr="00E55443">
        <w:rPr>
          <w:lang w:val="en-GB"/>
        </w:rPr>
        <w:fldChar w:fldCharType="begin"/>
      </w:r>
      <w:r w:rsidR="00506D41" w:rsidRPr="00E55443">
        <w:rPr>
          <w:lang w:val="en-GB"/>
        </w:rPr>
        <w:instrText xml:space="preserve"> REF _Ref116883633 \h </w:instrText>
      </w:r>
      <w:r w:rsidR="00743CFE" w:rsidRPr="00E55443">
        <w:rPr>
          <w:lang w:val="en-GB"/>
        </w:rPr>
      </w:r>
      <w:r w:rsidR="005F04B5" w:rsidRPr="00E55443">
        <w:rPr>
          <w:lang w:val="en-GB"/>
        </w:rPr>
        <w:instrText xml:space="preserve"> \* MERGEFORMAT </w:instrText>
      </w:r>
      <w:r w:rsidR="00506D41" w:rsidRPr="00E55443">
        <w:rPr>
          <w:lang w:val="en-GB"/>
        </w:rPr>
        <w:fldChar w:fldCharType="separate"/>
      </w:r>
      <w:r w:rsidR="008C0B5F" w:rsidRPr="00E55443">
        <w:rPr>
          <w:lang w:val="en-GB"/>
        </w:rPr>
        <w:t xml:space="preserve">Figure </w:t>
      </w:r>
      <w:r w:rsidR="008C0B5F" w:rsidRPr="00E55443">
        <w:rPr>
          <w:noProof/>
          <w:lang w:val="en-GB"/>
        </w:rPr>
        <w:t>4</w:t>
      </w:r>
      <w:r w:rsidR="00506D41" w:rsidRPr="00E55443">
        <w:rPr>
          <w:lang w:val="en-GB"/>
        </w:rPr>
        <w:fldChar w:fldCharType="end"/>
      </w:r>
      <w:r w:rsidR="00506D41" w:rsidRPr="00E55443">
        <w:rPr>
          <w:lang w:val="en-GB"/>
        </w:rPr>
        <w:t xml:space="preserve">). </w:t>
      </w:r>
      <w:r w:rsidR="000B2B55" w:rsidRPr="00E55443">
        <w:rPr>
          <w:lang w:val="en-GB"/>
        </w:rPr>
        <w:t xml:space="preserve">If the sample has been loaded onto a particular </w:t>
      </w:r>
      <w:r w:rsidR="000B2B55" w:rsidRPr="00E55443">
        <w:rPr>
          <w:rFonts w:ascii="Courier New" w:hAnsi="Courier New" w:cs="Courier New"/>
          <w:lang w:val="en-GB"/>
        </w:rPr>
        <w:t>GelLane</w:t>
      </w:r>
      <w:r w:rsidR="000B2B55" w:rsidRPr="00E55443">
        <w:rPr>
          <w:lang w:val="en-GB"/>
        </w:rPr>
        <w:t xml:space="preserve">, the association </w:t>
      </w:r>
      <w:r w:rsidR="000B2B55" w:rsidRPr="00E55443">
        <w:rPr>
          <w:rFonts w:ascii="Courier New" w:hAnsi="Courier New" w:cs="Courier New"/>
          <w:lang w:val="en-GB"/>
        </w:rPr>
        <w:t>Load</w:t>
      </w:r>
      <w:r w:rsidR="00DA43ED" w:rsidRPr="00E55443">
        <w:rPr>
          <w:rFonts w:ascii="Courier New" w:hAnsi="Courier New" w:cs="Courier New"/>
          <w:lang w:val="en-GB"/>
        </w:rPr>
        <w:t>ed</w:t>
      </w:r>
      <w:r w:rsidR="000B2B55" w:rsidRPr="00E55443">
        <w:rPr>
          <w:rFonts w:ascii="Courier New" w:hAnsi="Courier New" w:cs="Courier New"/>
          <w:lang w:val="en-GB"/>
        </w:rPr>
        <w:t>Gel</w:t>
      </w:r>
      <w:r w:rsidR="00B74F97" w:rsidRPr="00E55443">
        <w:rPr>
          <w:rFonts w:ascii="Courier New" w:hAnsi="Courier New" w:cs="Courier New"/>
          <w:lang w:val="en-GB"/>
        </w:rPr>
        <w:t>Lane</w:t>
      </w:r>
      <w:r w:rsidR="000B2B55" w:rsidRPr="00E55443">
        <w:rPr>
          <w:lang w:val="en-GB"/>
        </w:rPr>
        <w:t xml:space="preserve"> </w:t>
      </w:r>
      <w:r w:rsidR="0039627C" w:rsidRPr="00E55443">
        <w:rPr>
          <w:lang w:val="en-GB"/>
        </w:rPr>
        <w:t>SHOULD</w:t>
      </w:r>
      <w:r w:rsidR="001F7ED8" w:rsidRPr="00E55443">
        <w:rPr>
          <w:lang w:val="en-GB"/>
        </w:rPr>
        <w:t xml:space="preserve"> also</w:t>
      </w:r>
      <w:r w:rsidR="00F37104" w:rsidRPr="00E55443">
        <w:rPr>
          <w:lang w:val="en-GB"/>
        </w:rPr>
        <w:t xml:space="preserve"> </w:t>
      </w:r>
      <w:r w:rsidR="000B2B55" w:rsidRPr="00E55443">
        <w:rPr>
          <w:lang w:val="en-GB"/>
        </w:rPr>
        <w:t>used</w:t>
      </w:r>
      <w:r w:rsidR="001F7ED8" w:rsidRPr="00E55443">
        <w:rPr>
          <w:lang w:val="en-GB"/>
        </w:rPr>
        <w:t xml:space="preserve"> to</w:t>
      </w:r>
      <w:r w:rsidR="00506D41" w:rsidRPr="00E55443">
        <w:rPr>
          <w:lang w:val="en-GB"/>
        </w:rPr>
        <w:t xml:space="preserve"> referenc</w:t>
      </w:r>
      <w:r w:rsidR="001F7ED8" w:rsidRPr="00E55443">
        <w:rPr>
          <w:lang w:val="en-GB"/>
        </w:rPr>
        <w:t>e</w:t>
      </w:r>
      <w:r w:rsidR="00506D41" w:rsidRPr="00E55443">
        <w:rPr>
          <w:lang w:val="en-GB"/>
        </w:rPr>
        <w:t xml:space="preserve"> the </w:t>
      </w:r>
      <w:r w:rsidR="00B74F97" w:rsidRPr="00E55443">
        <w:rPr>
          <w:rFonts w:ascii="Courier New" w:hAnsi="Courier New" w:cs="Courier New"/>
          <w:lang w:val="en-GB"/>
        </w:rPr>
        <w:t>GelL</w:t>
      </w:r>
      <w:r w:rsidR="000B2B55" w:rsidRPr="00E55443">
        <w:rPr>
          <w:rFonts w:ascii="Courier New" w:hAnsi="Courier New" w:cs="Courier New"/>
          <w:lang w:val="en-GB"/>
        </w:rPr>
        <w:t>ane</w:t>
      </w:r>
      <w:r w:rsidR="000B2B55" w:rsidRPr="00E55443">
        <w:rPr>
          <w:lang w:val="en-GB"/>
        </w:rPr>
        <w:t xml:space="preserve"> onto which the sample has been loaded.</w:t>
      </w:r>
      <w:r w:rsidR="00506D41" w:rsidRPr="00E55443">
        <w:rPr>
          <w:lang w:val="en-GB"/>
        </w:rPr>
        <w:t xml:space="preserve"> The </w:t>
      </w:r>
      <w:r w:rsidR="00506D41" w:rsidRPr="00E55443">
        <w:rPr>
          <w:rFonts w:ascii="Courier New" w:hAnsi="Courier New" w:cs="Courier New"/>
          <w:lang w:val="en-GB"/>
        </w:rPr>
        <w:t>GelLane</w:t>
      </w:r>
      <w:r w:rsidR="00506D41" w:rsidRPr="00E55443">
        <w:rPr>
          <w:lang w:val="en-GB"/>
        </w:rPr>
        <w:t xml:space="preserve"> </w:t>
      </w:r>
      <w:r w:rsidR="00D947EB" w:rsidRPr="00E55443">
        <w:rPr>
          <w:lang w:val="en-GB"/>
        </w:rPr>
        <w:t>MUST</w:t>
      </w:r>
      <w:r w:rsidR="00506D41" w:rsidRPr="00E55443">
        <w:rPr>
          <w:lang w:val="en-GB"/>
        </w:rPr>
        <w:t xml:space="preserve"> be a lane belonging to the </w:t>
      </w:r>
      <w:r w:rsidR="00506D41" w:rsidRPr="00E55443">
        <w:rPr>
          <w:rFonts w:ascii="Courier New" w:hAnsi="Courier New" w:cs="Courier New"/>
          <w:lang w:val="en-GB"/>
        </w:rPr>
        <w:t>Gel</w:t>
      </w:r>
      <w:r w:rsidR="00506D41" w:rsidRPr="00E55443">
        <w:rPr>
          <w:lang w:val="en-GB"/>
        </w:rPr>
        <w:t xml:space="preserve"> referenced from </w:t>
      </w:r>
      <w:r w:rsidR="00506D41" w:rsidRPr="00E55443">
        <w:rPr>
          <w:rFonts w:ascii="Courier New" w:hAnsi="Courier New" w:cs="Courier New"/>
          <w:lang w:val="en-GB"/>
        </w:rPr>
        <w:t>Gel1DApplication</w:t>
      </w:r>
      <w:r w:rsidR="00506D41" w:rsidRPr="00E55443">
        <w:rPr>
          <w:lang w:val="en-GB"/>
        </w:rPr>
        <w:t>.</w:t>
      </w:r>
      <w:r w:rsidR="000B2B55" w:rsidRPr="00E55443">
        <w:rPr>
          <w:lang w:val="en-GB"/>
        </w:rPr>
        <w:t xml:space="preserve"> </w:t>
      </w:r>
      <w:r w:rsidR="000000DF" w:rsidRPr="00E55443">
        <w:rPr>
          <w:lang w:val="en-GB"/>
        </w:rPr>
        <w:t xml:space="preserve">One instance of </w:t>
      </w:r>
      <w:r w:rsidR="000000DF" w:rsidRPr="00E55443">
        <w:rPr>
          <w:rFonts w:ascii="Courier New" w:hAnsi="Courier New" w:cs="Courier New"/>
          <w:lang w:val="en-GB"/>
        </w:rPr>
        <w:t>SampleLoadingApplication</w:t>
      </w:r>
      <w:r w:rsidR="00366496" w:rsidRPr="00E55443">
        <w:rPr>
          <w:lang w:val="en-GB"/>
        </w:rPr>
        <w:t xml:space="preserve"> is REQUIRED</w:t>
      </w:r>
      <w:r w:rsidR="000000DF" w:rsidRPr="00E55443">
        <w:rPr>
          <w:lang w:val="en-GB"/>
        </w:rPr>
        <w:t xml:space="preserve"> per </w:t>
      </w:r>
      <w:r w:rsidR="000000DF" w:rsidRPr="00E55443">
        <w:rPr>
          <w:rFonts w:ascii="Courier New" w:hAnsi="Courier New" w:cs="Courier New"/>
          <w:lang w:val="en-GB"/>
        </w:rPr>
        <w:t>GelLane</w:t>
      </w:r>
      <w:r w:rsidR="000000DF" w:rsidRPr="00E55443">
        <w:rPr>
          <w:lang w:val="en-GB"/>
        </w:rPr>
        <w:t xml:space="preserve"> that is loaded.</w:t>
      </w:r>
      <w:r w:rsidR="00705446" w:rsidRPr="00E55443">
        <w:rPr>
          <w:lang w:val="en-GB"/>
        </w:rPr>
        <w:t xml:space="preserve"> </w:t>
      </w:r>
    </w:p>
    <w:p w14:paraId="6BA1FEB0" w14:textId="77777777" w:rsidR="000B2B55" w:rsidRPr="00E55443" w:rsidRDefault="000B2B55" w:rsidP="002F01B3">
      <w:pPr>
        <w:rPr>
          <w:lang w:val="en-GB"/>
        </w:rPr>
      </w:pPr>
    </w:p>
    <w:p w14:paraId="40B49176" w14:textId="77777777" w:rsidR="002573BE" w:rsidRPr="00E55443" w:rsidRDefault="000B43CF" w:rsidP="0052725A">
      <w:pPr>
        <w:jc w:val="both"/>
        <w:rPr>
          <w:lang w:val="en-GB"/>
        </w:rPr>
      </w:pPr>
      <w:r w:rsidRPr="00E55443">
        <w:rPr>
          <w:lang w:val="en-GB"/>
        </w:rPr>
        <w:lastRenderedPageBreak/>
        <w:t>In a 2D</w:t>
      </w:r>
      <w:r w:rsidR="00C6699F" w:rsidRPr="00E55443">
        <w:rPr>
          <w:lang w:val="en-GB"/>
        </w:rPr>
        <w:t xml:space="preserve"> gel</w:t>
      </w:r>
      <w:r w:rsidRPr="00E55443">
        <w:rPr>
          <w:lang w:val="en-GB"/>
        </w:rPr>
        <w:t xml:space="preserve"> experiment, one or more </w:t>
      </w:r>
      <w:r w:rsidR="00F968E4" w:rsidRPr="00E55443">
        <w:rPr>
          <w:lang w:val="en-GB"/>
        </w:rPr>
        <w:t xml:space="preserve">instances of </w:t>
      </w:r>
      <w:r w:rsidR="00F968E4" w:rsidRPr="00E55443">
        <w:rPr>
          <w:rFonts w:ascii="Courier New" w:hAnsi="Courier New" w:cs="Courier New"/>
          <w:lang w:val="en-GB"/>
        </w:rPr>
        <w:t>SampleLoadingApplication</w:t>
      </w:r>
      <w:r w:rsidR="00F968E4" w:rsidRPr="00E55443">
        <w:rPr>
          <w:lang w:val="en-GB"/>
        </w:rPr>
        <w:t xml:space="preserve"> </w:t>
      </w:r>
      <w:r w:rsidR="00DA7168" w:rsidRPr="00E55443">
        <w:rPr>
          <w:lang w:val="en-GB"/>
        </w:rPr>
        <w:t>are</w:t>
      </w:r>
      <w:r w:rsidR="00F968E4" w:rsidRPr="00E55443">
        <w:rPr>
          <w:lang w:val="en-GB"/>
        </w:rPr>
        <w:t xml:space="preserve"> </w:t>
      </w:r>
      <w:r w:rsidR="00DA7168" w:rsidRPr="00E55443">
        <w:rPr>
          <w:lang w:val="en-GB"/>
        </w:rPr>
        <w:t>REQUIRED</w:t>
      </w:r>
      <w:r w:rsidRPr="00E55443">
        <w:rPr>
          <w:lang w:val="en-GB"/>
        </w:rPr>
        <w:t xml:space="preserve">. </w:t>
      </w:r>
      <w:r w:rsidR="006361BA" w:rsidRPr="00E55443">
        <w:rPr>
          <w:lang w:val="en-GB"/>
        </w:rPr>
        <w:t>If a protein sample has been loaded onto the first dimension gel</w:t>
      </w:r>
      <w:r w:rsidRPr="00E55443">
        <w:rPr>
          <w:lang w:val="en-GB"/>
        </w:rPr>
        <w:t xml:space="preserve">, </w:t>
      </w:r>
      <w:r w:rsidRPr="00E55443">
        <w:rPr>
          <w:rFonts w:ascii="Courier New" w:hAnsi="Courier New" w:cs="Courier New"/>
          <w:lang w:val="en-GB"/>
        </w:rPr>
        <w:t>SampleLoadingApplication</w:t>
      </w:r>
      <w:r w:rsidRPr="00E55443">
        <w:rPr>
          <w:lang w:val="en-GB"/>
        </w:rPr>
        <w:t xml:space="preserve"> </w:t>
      </w:r>
      <w:r w:rsidR="00923F41" w:rsidRPr="00E55443">
        <w:rPr>
          <w:lang w:val="en-GB"/>
        </w:rPr>
        <w:t>MUST</w:t>
      </w:r>
      <w:r w:rsidRPr="00E55443">
        <w:rPr>
          <w:lang w:val="en-GB"/>
        </w:rPr>
        <w:t xml:space="preserve"> reference</w:t>
      </w:r>
      <w:r w:rsidR="006361BA" w:rsidRPr="00E55443">
        <w:rPr>
          <w:lang w:val="en-GB"/>
        </w:rPr>
        <w:t xml:space="preserve"> </w:t>
      </w:r>
      <w:r w:rsidRPr="00E55443">
        <w:rPr>
          <w:lang w:val="en-GB"/>
        </w:rPr>
        <w:t xml:space="preserve">the first dimension </w:t>
      </w:r>
      <w:r w:rsidRPr="00E55443">
        <w:rPr>
          <w:rFonts w:ascii="Courier New" w:hAnsi="Courier New" w:cs="Courier New"/>
          <w:lang w:val="en-GB"/>
        </w:rPr>
        <w:t>Gel</w:t>
      </w:r>
      <w:r w:rsidR="00D119B2" w:rsidRPr="00E55443">
        <w:rPr>
          <w:rFonts w:cs="Arial"/>
          <w:lang w:val="en-GB"/>
        </w:rPr>
        <w:t xml:space="preserve"> </w:t>
      </w:r>
      <w:r w:rsidR="006361BA" w:rsidRPr="00E55443">
        <w:rPr>
          <w:rFonts w:cs="Arial"/>
          <w:lang w:val="en-GB"/>
        </w:rPr>
        <w:t xml:space="preserve">that is associated with </w:t>
      </w:r>
      <w:r w:rsidR="006361BA" w:rsidRPr="00E55443">
        <w:rPr>
          <w:rFonts w:ascii="Courier New" w:hAnsi="Courier New" w:cs="Courier New"/>
          <w:lang w:val="en-GB"/>
        </w:rPr>
        <w:t>Gel2DApplication</w:t>
      </w:r>
      <w:r w:rsidR="006361BA" w:rsidRPr="00E55443">
        <w:rPr>
          <w:rFonts w:cs="Arial"/>
          <w:lang w:val="en-GB"/>
        </w:rPr>
        <w:t xml:space="preserve"> </w:t>
      </w:r>
      <w:r w:rsidR="00AE5603" w:rsidRPr="00E55443">
        <w:rPr>
          <w:rFonts w:cs="Arial"/>
          <w:lang w:val="en-GB"/>
        </w:rPr>
        <w:t xml:space="preserve">as </w:t>
      </w:r>
      <w:r w:rsidR="006361BA" w:rsidRPr="00E55443">
        <w:rPr>
          <w:rFonts w:ascii="Courier New" w:hAnsi="Courier New" w:cs="Courier New"/>
          <w:lang w:val="en-GB"/>
        </w:rPr>
        <w:t>InputFirstDimension</w:t>
      </w:r>
      <w:r w:rsidR="00535BB8" w:rsidRPr="00E55443">
        <w:rPr>
          <w:rFonts w:cs="Arial"/>
          <w:lang w:val="en-GB"/>
        </w:rPr>
        <w:t>. T</w:t>
      </w:r>
      <w:r w:rsidRPr="00E55443">
        <w:rPr>
          <w:lang w:val="en-GB"/>
        </w:rPr>
        <w:t>he protein sample</w:t>
      </w:r>
      <w:r w:rsidR="00535BB8" w:rsidRPr="00E55443">
        <w:rPr>
          <w:lang w:val="en-GB"/>
        </w:rPr>
        <w:t xml:space="preserve"> loaded is referenced via </w:t>
      </w:r>
      <w:r w:rsidR="00535BB8" w:rsidRPr="00E55443">
        <w:rPr>
          <w:rFonts w:ascii="Courier New" w:hAnsi="Courier New" w:cs="Courier New"/>
          <w:lang w:val="en-GB"/>
        </w:rPr>
        <w:t>InputSample</w:t>
      </w:r>
      <w:r w:rsidR="00535BB8" w:rsidRPr="00E55443">
        <w:rPr>
          <w:lang w:val="en-GB"/>
        </w:rPr>
        <w:t xml:space="preserve"> and is </w:t>
      </w:r>
      <w:r w:rsidR="00F16014" w:rsidRPr="00E55443">
        <w:rPr>
          <w:lang w:val="en-GB"/>
        </w:rPr>
        <w:t xml:space="preserve">captured </w:t>
      </w:r>
      <w:r w:rsidR="00B33AF2" w:rsidRPr="00E55443">
        <w:rPr>
          <w:lang w:val="en-GB"/>
        </w:rPr>
        <w:t>using</w:t>
      </w:r>
      <w:r w:rsidR="00F16014" w:rsidRPr="00E55443">
        <w:rPr>
          <w:lang w:val="en-GB"/>
        </w:rPr>
        <w:t xml:space="preserve"> </w:t>
      </w:r>
      <w:r w:rsidR="00F16014" w:rsidRPr="00E55443">
        <w:rPr>
          <w:rFonts w:ascii="Courier New" w:hAnsi="Courier New" w:cs="Courier New"/>
          <w:lang w:val="en-GB"/>
        </w:rPr>
        <w:t>GenericMaterial</w:t>
      </w:r>
      <w:r w:rsidR="00FB4E36" w:rsidRPr="00E55443">
        <w:rPr>
          <w:lang w:val="en-GB"/>
        </w:rPr>
        <w:t xml:space="preserve"> </w:t>
      </w:r>
      <w:r w:rsidR="00B33AF2" w:rsidRPr="00E55443">
        <w:rPr>
          <w:lang w:val="en-GB"/>
        </w:rPr>
        <w:t>for example</w:t>
      </w:r>
      <w:r w:rsidR="00FB4E36" w:rsidRPr="00E55443">
        <w:rPr>
          <w:lang w:val="en-GB"/>
        </w:rPr>
        <w:t xml:space="preserve">. </w:t>
      </w:r>
      <w:r w:rsidR="008C0B15" w:rsidRPr="00E55443">
        <w:rPr>
          <w:lang w:val="en-GB"/>
        </w:rPr>
        <w:t xml:space="preserve">If a DIGE experiment has been performed, in which multiple samples are loaded onto the same gel, each labelled with a particular Cy dye, </w:t>
      </w:r>
      <w:r w:rsidR="004C48EC" w:rsidRPr="00E55443">
        <w:rPr>
          <w:lang w:val="en-GB"/>
        </w:rPr>
        <w:t xml:space="preserve">the </w:t>
      </w:r>
      <w:r w:rsidR="004C48EC" w:rsidRPr="00E55443">
        <w:rPr>
          <w:rFonts w:ascii="Courier New" w:hAnsi="Courier New" w:cs="Courier New"/>
          <w:lang w:val="en-GB"/>
        </w:rPr>
        <w:t>characteristics</w:t>
      </w:r>
      <w:r w:rsidR="004C48EC" w:rsidRPr="00E55443">
        <w:rPr>
          <w:lang w:val="en-GB"/>
        </w:rPr>
        <w:t xml:space="preserve"> association on </w:t>
      </w:r>
      <w:r w:rsidR="004C48EC" w:rsidRPr="00E55443">
        <w:rPr>
          <w:rFonts w:ascii="Courier New" w:hAnsi="Courier New" w:cs="Courier New"/>
          <w:lang w:val="en-GB"/>
        </w:rPr>
        <w:t>GenericMaterial</w:t>
      </w:r>
      <w:r w:rsidR="004C48EC" w:rsidRPr="00E55443">
        <w:rPr>
          <w:lang w:val="en-GB"/>
        </w:rPr>
        <w:t xml:space="preserve"> SHOULD be used to reference the relevant fluorescent label using a term from a controlled vocabulary.</w:t>
      </w:r>
      <w:r w:rsidR="00EF27DE" w:rsidRPr="00E55443">
        <w:rPr>
          <w:lang w:val="en-GB"/>
        </w:rPr>
        <w:t xml:space="preserve"> If multiple samples have been loaded onto a standard (non-DIGE) gel, this SHOULD be captured using the same mechanism.</w:t>
      </w:r>
    </w:p>
    <w:p w14:paraId="6A3D340E" w14:textId="77777777" w:rsidR="002573BE" w:rsidRPr="00E55443" w:rsidRDefault="002573BE" w:rsidP="002F01B3">
      <w:pPr>
        <w:rPr>
          <w:lang w:val="en-GB"/>
        </w:rPr>
      </w:pPr>
    </w:p>
    <w:p w14:paraId="4902F545" w14:textId="77777777" w:rsidR="00A53C70" w:rsidRPr="00E55443" w:rsidRDefault="00F16014" w:rsidP="0052725A">
      <w:pPr>
        <w:jc w:val="both"/>
        <w:rPr>
          <w:rFonts w:cs="Arial"/>
          <w:lang w:val="en-GB"/>
        </w:rPr>
      </w:pPr>
      <w:r w:rsidRPr="00E55443">
        <w:rPr>
          <w:rFonts w:ascii="Courier New" w:hAnsi="Courier New" w:cs="Courier New"/>
          <w:lang w:val="en-GB"/>
        </w:rPr>
        <w:t>SampleLoadingApplication</w:t>
      </w:r>
      <w:r w:rsidRPr="00E55443">
        <w:rPr>
          <w:lang w:val="en-GB"/>
        </w:rPr>
        <w:t xml:space="preserve"> </w:t>
      </w:r>
      <w:r w:rsidR="009D0133" w:rsidRPr="00E55443">
        <w:rPr>
          <w:lang w:val="en-GB"/>
        </w:rPr>
        <w:t>MAY</w:t>
      </w:r>
      <w:r w:rsidRPr="00E55443">
        <w:rPr>
          <w:lang w:val="en-GB"/>
        </w:rPr>
        <w:t xml:space="preserve"> also be used to capture </w:t>
      </w:r>
      <w:r w:rsidR="00C80032" w:rsidRPr="00E55443">
        <w:rPr>
          <w:lang w:val="en-GB"/>
        </w:rPr>
        <w:t xml:space="preserve">the </w:t>
      </w:r>
      <w:r w:rsidRPr="00E55443">
        <w:rPr>
          <w:lang w:val="en-GB"/>
        </w:rPr>
        <w:t xml:space="preserve">loading </w:t>
      </w:r>
      <w:r w:rsidR="00C80032" w:rsidRPr="00E55443">
        <w:rPr>
          <w:lang w:val="en-GB"/>
        </w:rPr>
        <w:t xml:space="preserve">of </w:t>
      </w:r>
      <w:r w:rsidRPr="00E55443">
        <w:rPr>
          <w:lang w:val="en-GB"/>
        </w:rPr>
        <w:t xml:space="preserve">protein samples </w:t>
      </w:r>
      <w:r w:rsidR="004C48EC" w:rsidRPr="00E55443">
        <w:rPr>
          <w:lang w:val="en-GB"/>
        </w:rPr>
        <w:t>o</w:t>
      </w:r>
      <w:r w:rsidRPr="00E55443">
        <w:rPr>
          <w:lang w:val="en-GB"/>
        </w:rPr>
        <w:t xml:space="preserve">nto gel lanes on a second dimension </w:t>
      </w:r>
      <w:r w:rsidR="00C80032" w:rsidRPr="00E55443">
        <w:rPr>
          <w:rFonts w:ascii="Courier New" w:hAnsi="Courier New" w:cs="Courier New"/>
          <w:lang w:val="en-GB"/>
        </w:rPr>
        <w:t>G</w:t>
      </w:r>
      <w:r w:rsidRPr="00E55443">
        <w:rPr>
          <w:rFonts w:ascii="Courier New" w:hAnsi="Courier New" w:cs="Courier New"/>
          <w:lang w:val="en-GB"/>
        </w:rPr>
        <w:t>el</w:t>
      </w:r>
      <w:r w:rsidRPr="00E55443">
        <w:rPr>
          <w:lang w:val="en-GB"/>
        </w:rPr>
        <w:t>, such as molecular weight markers</w:t>
      </w:r>
      <w:r w:rsidR="00F515A1" w:rsidRPr="00E55443">
        <w:rPr>
          <w:lang w:val="en-GB"/>
        </w:rPr>
        <w:t>.</w:t>
      </w:r>
      <w:r w:rsidRPr="00E55443">
        <w:rPr>
          <w:lang w:val="en-GB"/>
        </w:rPr>
        <w:t xml:space="preserve"> </w:t>
      </w:r>
      <w:r w:rsidR="00A53C70" w:rsidRPr="00E55443">
        <w:rPr>
          <w:lang w:val="en-GB"/>
        </w:rPr>
        <w:t xml:space="preserve">If </w:t>
      </w:r>
      <w:r w:rsidR="00A53C70" w:rsidRPr="00E55443">
        <w:rPr>
          <w:rFonts w:ascii="Courier New" w:hAnsi="Courier New" w:cs="Courier New"/>
          <w:lang w:val="en-GB"/>
        </w:rPr>
        <w:t>SampleLoadingApplication</w:t>
      </w:r>
      <w:r w:rsidR="00A53C70" w:rsidRPr="00E55443">
        <w:rPr>
          <w:rFonts w:cs="Arial"/>
          <w:lang w:val="en-GB"/>
        </w:rPr>
        <w:t xml:space="preserve"> is used in this way, the second dimension </w:t>
      </w:r>
      <w:r w:rsidR="00A53C70" w:rsidRPr="00E55443">
        <w:rPr>
          <w:rFonts w:ascii="Courier New" w:hAnsi="Courier New" w:cs="Courier New"/>
          <w:lang w:val="en-GB"/>
        </w:rPr>
        <w:t>Gel</w:t>
      </w:r>
      <w:r w:rsidR="00A53C70" w:rsidRPr="00E55443">
        <w:rPr>
          <w:rFonts w:cs="Arial"/>
          <w:lang w:val="en-GB"/>
        </w:rPr>
        <w:t xml:space="preserve"> </w:t>
      </w:r>
      <w:r w:rsidR="00F515A1" w:rsidRPr="00E55443">
        <w:rPr>
          <w:rFonts w:cs="Arial"/>
          <w:lang w:val="en-GB"/>
        </w:rPr>
        <w:t xml:space="preserve">referenced as </w:t>
      </w:r>
      <w:r w:rsidR="00F515A1" w:rsidRPr="00E55443">
        <w:rPr>
          <w:rFonts w:ascii="Courier New" w:hAnsi="Courier New" w:cs="Courier New"/>
          <w:lang w:val="en-GB"/>
        </w:rPr>
        <w:t>LoadedGel</w:t>
      </w:r>
      <w:r w:rsidR="00F515A1" w:rsidRPr="00E55443">
        <w:rPr>
          <w:rFonts w:cs="Arial"/>
          <w:lang w:val="en-GB"/>
        </w:rPr>
        <w:t xml:space="preserve"> </w:t>
      </w:r>
      <w:r w:rsidR="00074A85" w:rsidRPr="00E55443">
        <w:rPr>
          <w:rFonts w:cs="Arial"/>
          <w:lang w:val="en-GB"/>
        </w:rPr>
        <w:t>MUST</w:t>
      </w:r>
      <w:r w:rsidR="00A53C70" w:rsidRPr="00E55443">
        <w:rPr>
          <w:rFonts w:cs="Arial"/>
          <w:lang w:val="en-GB"/>
        </w:rPr>
        <w:t xml:space="preserve"> be the instance </w:t>
      </w:r>
      <w:r w:rsidR="00325F2C" w:rsidRPr="00E55443">
        <w:rPr>
          <w:rFonts w:cs="Arial"/>
          <w:lang w:val="en-GB"/>
        </w:rPr>
        <w:t>referenced</w:t>
      </w:r>
      <w:r w:rsidR="00A53C70" w:rsidRPr="00E55443">
        <w:rPr>
          <w:rFonts w:cs="Arial"/>
          <w:lang w:val="en-GB"/>
        </w:rPr>
        <w:t xml:space="preserve"> </w:t>
      </w:r>
      <w:r w:rsidR="00325F2C" w:rsidRPr="00E55443">
        <w:rPr>
          <w:rFonts w:cs="Arial"/>
          <w:lang w:val="en-GB"/>
        </w:rPr>
        <w:t xml:space="preserve">by </w:t>
      </w:r>
      <w:r w:rsidR="00A53C70" w:rsidRPr="00E55443">
        <w:rPr>
          <w:rFonts w:ascii="Courier New" w:hAnsi="Courier New" w:cs="Courier New"/>
          <w:lang w:val="en-GB"/>
        </w:rPr>
        <w:t>Gel2DApplication</w:t>
      </w:r>
      <w:r w:rsidR="00A53C70" w:rsidRPr="00E55443">
        <w:rPr>
          <w:rFonts w:cs="Arial"/>
          <w:lang w:val="en-GB"/>
        </w:rPr>
        <w:t xml:space="preserve"> </w:t>
      </w:r>
      <w:r w:rsidR="00325F2C" w:rsidRPr="00E55443">
        <w:rPr>
          <w:rFonts w:cs="Arial"/>
          <w:lang w:val="en-GB"/>
        </w:rPr>
        <w:t xml:space="preserve">as </w:t>
      </w:r>
      <w:r w:rsidR="00A53C70" w:rsidRPr="00E55443">
        <w:rPr>
          <w:rFonts w:ascii="Courier New" w:hAnsi="Courier New" w:cs="Courier New"/>
          <w:lang w:val="en-GB"/>
        </w:rPr>
        <w:t>InputSecondDimension</w:t>
      </w:r>
      <w:r w:rsidR="00A53C70" w:rsidRPr="00E55443">
        <w:rPr>
          <w:rFonts w:cs="Arial"/>
          <w:lang w:val="en-GB"/>
        </w:rPr>
        <w:t>.</w:t>
      </w:r>
    </w:p>
    <w:p w14:paraId="11883F65" w14:textId="77777777" w:rsidR="00A53C70" w:rsidRPr="00E55443" w:rsidRDefault="00A53C70" w:rsidP="002F01B3">
      <w:pPr>
        <w:rPr>
          <w:rFonts w:ascii="Courier New" w:hAnsi="Courier New" w:cs="Courier New"/>
          <w:lang w:val="en-GB"/>
        </w:rPr>
      </w:pPr>
    </w:p>
    <w:p w14:paraId="32F4CBAD" w14:textId="77777777" w:rsidR="00D77CE0" w:rsidRPr="00E55443" w:rsidRDefault="00BB178E" w:rsidP="00C105DF">
      <w:pPr>
        <w:jc w:val="both"/>
        <w:rPr>
          <w:lang w:val="en-GB"/>
        </w:rPr>
      </w:pPr>
      <w:r w:rsidRPr="00E55443">
        <w:rPr>
          <w:rFonts w:ascii="Courier New" w:hAnsi="Courier New" w:cs="Courier New"/>
          <w:lang w:val="en-GB"/>
        </w:rPr>
        <w:t>SampleLoadingApplication</w:t>
      </w:r>
      <w:r w:rsidRPr="00E55443">
        <w:rPr>
          <w:lang w:val="en-GB"/>
        </w:rPr>
        <w:t xml:space="preserve"> references </w:t>
      </w:r>
      <w:r w:rsidRPr="00E55443">
        <w:rPr>
          <w:rFonts w:ascii="Courier New" w:hAnsi="Courier New" w:cs="Courier New"/>
          <w:lang w:val="en-GB"/>
        </w:rPr>
        <w:t>SampleLoadingProtocol</w:t>
      </w:r>
      <w:r w:rsidRPr="00E55443">
        <w:rPr>
          <w:lang w:val="en-GB"/>
        </w:rPr>
        <w:t>, which describes the method used to load the sample.</w:t>
      </w:r>
      <w:r w:rsidR="00693949" w:rsidRPr="00E55443">
        <w:rPr>
          <w:lang w:val="en-GB"/>
        </w:rPr>
        <w:t xml:space="preserve"> It is REQUIRED </w:t>
      </w:r>
      <w:r w:rsidR="008D23ED" w:rsidRPr="00E55443">
        <w:rPr>
          <w:lang w:val="en-GB"/>
        </w:rPr>
        <w:t xml:space="preserve">that </w:t>
      </w:r>
      <w:r w:rsidR="00F16014" w:rsidRPr="00E55443">
        <w:rPr>
          <w:lang w:val="en-GB"/>
        </w:rPr>
        <w:t xml:space="preserve">at least </w:t>
      </w:r>
      <w:r w:rsidR="008D23ED" w:rsidRPr="00E55443">
        <w:rPr>
          <w:lang w:val="en-GB"/>
        </w:rPr>
        <w:t xml:space="preserve">one </w:t>
      </w:r>
      <w:r w:rsidR="008D23ED" w:rsidRPr="00E55443">
        <w:rPr>
          <w:rFonts w:ascii="Courier New" w:hAnsi="Courier New" w:cs="Courier New"/>
          <w:lang w:val="en-GB"/>
        </w:rPr>
        <w:t>SampleLoadingProtocol</w:t>
      </w:r>
      <w:r w:rsidR="008D23ED" w:rsidRPr="00E55443">
        <w:rPr>
          <w:lang w:val="en-GB"/>
        </w:rPr>
        <w:t xml:space="preserve"> is specified within a </w:t>
      </w:r>
      <w:r w:rsidR="008D23ED" w:rsidRPr="00E55443">
        <w:rPr>
          <w:rFonts w:ascii="Courier New" w:hAnsi="Courier New" w:cs="Courier New"/>
          <w:lang w:val="en-GB"/>
        </w:rPr>
        <w:t>Gel1DProtocol</w:t>
      </w:r>
      <w:r w:rsidR="008D23ED" w:rsidRPr="00E55443">
        <w:rPr>
          <w:lang w:val="en-GB"/>
        </w:rPr>
        <w:t xml:space="preserve">, and at least one is specified within a </w:t>
      </w:r>
      <w:r w:rsidR="008D23ED" w:rsidRPr="00E55443">
        <w:rPr>
          <w:rFonts w:ascii="Courier New" w:hAnsi="Courier New" w:cs="Courier New"/>
          <w:lang w:val="en-GB"/>
        </w:rPr>
        <w:t>Gel2DProtocol</w:t>
      </w:r>
      <w:r w:rsidR="008D23ED" w:rsidRPr="00E55443">
        <w:rPr>
          <w:lang w:val="en-GB"/>
        </w:rPr>
        <w:t xml:space="preserve"> (</w:t>
      </w:r>
      <w:r w:rsidR="0088191F" w:rsidRPr="00E55443">
        <w:rPr>
          <w:lang w:val="en-GB"/>
        </w:rPr>
        <w:fldChar w:fldCharType="begin"/>
      </w:r>
      <w:r w:rsidR="0088191F" w:rsidRPr="00E55443">
        <w:rPr>
          <w:lang w:val="en-GB"/>
        </w:rPr>
        <w:instrText xml:space="preserve"> REF _Ref116883633 \h </w:instrText>
      </w:r>
      <w:r w:rsidR="000B6B5E" w:rsidRPr="00E55443">
        <w:rPr>
          <w:lang w:val="en-GB"/>
        </w:rPr>
      </w:r>
      <w:r w:rsidR="005F04B5" w:rsidRPr="00E55443">
        <w:rPr>
          <w:lang w:val="en-GB"/>
        </w:rPr>
        <w:instrText xml:space="preserve"> \* MERGEFORMAT </w:instrText>
      </w:r>
      <w:r w:rsidR="0088191F" w:rsidRPr="00E55443">
        <w:rPr>
          <w:lang w:val="en-GB"/>
        </w:rPr>
        <w:fldChar w:fldCharType="separate"/>
      </w:r>
      <w:r w:rsidR="008C0B5F" w:rsidRPr="00E55443">
        <w:rPr>
          <w:lang w:val="en-GB"/>
        </w:rPr>
        <w:t xml:space="preserve">Figure </w:t>
      </w:r>
      <w:r w:rsidR="008C0B5F" w:rsidRPr="00E55443">
        <w:rPr>
          <w:noProof/>
          <w:lang w:val="en-GB"/>
        </w:rPr>
        <w:t>4</w:t>
      </w:r>
      <w:r w:rsidR="0088191F" w:rsidRPr="00E55443">
        <w:rPr>
          <w:lang w:val="en-GB"/>
        </w:rPr>
        <w:fldChar w:fldCharType="end"/>
      </w:r>
      <w:r w:rsidR="0088191F" w:rsidRPr="00E55443">
        <w:rPr>
          <w:lang w:val="en-GB"/>
        </w:rPr>
        <w:t xml:space="preserve"> and </w:t>
      </w:r>
      <w:r w:rsidR="0088191F" w:rsidRPr="00E55443">
        <w:rPr>
          <w:lang w:val="en-GB"/>
        </w:rPr>
        <w:fldChar w:fldCharType="begin"/>
      </w:r>
      <w:r w:rsidR="0088191F" w:rsidRPr="00E55443">
        <w:rPr>
          <w:lang w:val="en-GB"/>
        </w:rPr>
        <w:instrText xml:space="preserve"> REF _Ref116887380 \h </w:instrText>
      </w:r>
      <w:r w:rsidR="000B6B5E" w:rsidRPr="00E55443">
        <w:rPr>
          <w:lang w:val="en-GB"/>
        </w:rPr>
      </w:r>
      <w:r w:rsidR="005F04B5" w:rsidRPr="00E55443">
        <w:rPr>
          <w:lang w:val="en-GB"/>
        </w:rPr>
        <w:instrText xml:space="preserve"> \* MERGEFORMAT </w:instrText>
      </w:r>
      <w:r w:rsidR="0088191F" w:rsidRPr="00E55443">
        <w:rPr>
          <w:lang w:val="en-GB"/>
        </w:rPr>
        <w:fldChar w:fldCharType="separate"/>
      </w:r>
      <w:r w:rsidR="008C0B5F" w:rsidRPr="00E55443">
        <w:rPr>
          <w:lang w:val="en-GB"/>
        </w:rPr>
        <w:t xml:space="preserve">Figure </w:t>
      </w:r>
      <w:r w:rsidR="008C0B5F" w:rsidRPr="00E55443">
        <w:rPr>
          <w:noProof/>
          <w:lang w:val="en-GB"/>
        </w:rPr>
        <w:t>5</w:t>
      </w:r>
      <w:r w:rsidR="0088191F" w:rsidRPr="00E55443">
        <w:rPr>
          <w:lang w:val="en-GB"/>
        </w:rPr>
        <w:fldChar w:fldCharType="end"/>
      </w:r>
      <w:r w:rsidR="008D23ED" w:rsidRPr="00E55443">
        <w:rPr>
          <w:lang w:val="en-GB"/>
        </w:rPr>
        <w:t xml:space="preserve">). </w:t>
      </w:r>
      <w:r w:rsidR="00285FFD" w:rsidRPr="00E55443">
        <w:rPr>
          <w:lang w:val="en-GB"/>
        </w:rPr>
        <w:t>The text of a</w:t>
      </w:r>
      <w:r w:rsidR="00F515A1" w:rsidRPr="00E55443">
        <w:rPr>
          <w:lang w:val="en-GB"/>
        </w:rPr>
        <w:t xml:space="preserve"> </w:t>
      </w:r>
      <w:r w:rsidR="00F515A1" w:rsidRPr="00E55443">
        <w:rPr>
          <w:rFonts w:ascii="Courier New" w:hAnsi="Courier New" w:cs="Courier New"/>
          <w:lang w:val="en-GB"/>
        </w:rPr>
        <w:t>SampleLoadingProtocol</w:t>
      </w:r>
      <w:r w:rsidR="00F515A1" w:rsidRPr="00E55443">
        <w:rPr>
          <w:lang w:val="en-GB"/>
        </w:rPr>
        <w:t xml:space="preserve"> SHOULD be </w:t>
      </w:r>
      <w:r w:rsidR="00285FFD" w:rsidRPr="00E55443">
        <w:rPr>
          <w:lang w:val="en-GB"/>
        </w:rPr>
        <w:t xml:space="preserve">provided in the </w:t>
      </w:r>
      <w:r w:rsidR="00285FFD" w:rsidRPr="00E55443">
        <w:rPr>
          <w:rFonts w:ascii="Courier New" w:hAnsi="Courier New" w:cs="Courier New"/>
          <w:lang w:val="en-GB"/>
        </w:rPr>
        <w:t>protocolText</w:t>
      </w:r>
      <w:r w:rsidR="00285FFD" w:rsidRPr="00E55443">
        <w:rPr>
          <w:lang w:val="en-GB"/>
        </w:rPr>
        <w:t xml:space="preserve"> attribute.</w:t>
      </w:r>
      <w:r w:rsidR="004644A5" w:rsidRPr="00E55443">
        <w:rPr>
          <w:lang w:val="en-GB"/>
        </w:rPr>
        <w:t xml:space="preserve"> </w:t>
      </w:r>
      <w:r w:rsidR="004644A5" w:rsidRPr="00E55443">
        <w:rPr>
          <w:rFonts w:ascii="Courier New" w:hAnsi="Courier New" w:cs="Courier New"/>
          <w:lang w:val="en-GB"/>
        </w:rPr>
        <w:t>GenericEquipment</w:t>
      </w:r>
      <w:r w:rsidR="00F515A1" w:rsidRPr="00E55443">
        <w:rPr>
          <w:lang w:val="en-GB"/>
        </w:rPr>
        <w:t xml:space="preserve"> </w:t>
      </w:r>
      <w:r w:rsidR="00285FFD" w:rsidRPr="00E55443">
        <w:rPr>
          <w:lang w:val="en-GB"/>
        </w:rPr>
        <w:t xml:space="preserve">MAY be used to describe </w:t>
      </w:r>
      <w:r w:rsidR="00A766CC" w:rsidRPr="00E55443">
        <w:rPr>
          <w:lang w:val="en-GB"/>
        </w:rPr>
        <w:t xml:space="preserve">any equipment used in sample loading </w:t>
      </w:r>
      <w:r w:rsidR="00F515A1" w:rsidRPr="00E55443">
        <w:rPr>
          <w:lang w:val="en-GB"/>
        </w:rPr>
        <w:t xml:space="preserve">and </w:t>
      </w:r>
      <w:r w:rsidR="00F515A1" w:rsidRPr="00E55443">
        <w:rPr>
          <w:rFonts w:ascii="Courier New" w:hAnsi="Courier New" w:cs="Courier New"/>
          <w:lang w:val="en-GB"/>
        </w:rPr>
        <w:t>GenericParameter</w:t>
      </w:r>
      <w:r w:rsidR="00F515A1" w:rsidRPr="00E55443">
        <w:rPr>
          <w:lang w:val="en-GB"/>
        </w:rPr>
        <w:t xml:space="preserve"> </w:t>
      </w:r>
      <w:r w:rsidR="00285FFD" w:rsidRPr="00E55443">
        <w:rPr>
          <w:lang w:val="en-GB"/>
        </w:rPr>
        <w:t xml:space="preserve">MAY be used </w:t>
      </w:r>
      <w:r w:rsidR="00A766CC" w:rsidRPr="00E55443">
        <w:rPr>
          <w:lang w:val="en-GB"/>
        </w:rPr>
        <w:t xml:space="preserve">for any protocol parameters </w:t>
      </w:r>
      <w:r w:rsidR="00F515A1" w:rsidRPr="00E55443">
        <w:rPr>
          <w:lang w:val="en-GB"/>
        </w:rPr>
        <w:t xml:space="preserve">as appropriate. </w:t>
      </w:r>
      <w:r w:rsidR="00023A24" w:rsidRPr="00E55443">
        <w:rPr>
          <w:lang w:val="en-GB"/>
        </w:rPr>
        <w:t xml:space="preserve">The loading buffer SHOULD be specified by the association to </w:t>
      </w:r>
      <w:r w:rsidR="00023A24" w:rsidRPr="00E55443">
        <w:rPr>
          <w:rFonts w:ascii="Courier New" w:hAnsi="Courier New" w:cs="Courier New"/>
          <w:lang w:val="en-GB"/>
        </w:rPr>
        <w:t>AddBufferAction</w:t>
      </w:r>
      <w:r w:rsidR="00023A24" w:rsidRPr="00E55443">
        <w:rPr>
          <w:lang w:val="en-GB"/>
        </w:rPr>
        <w:t>.</w:t>
      </w:r>
    </w:p>
    <w:p w14:paraId="74367859" w14:textId="77777777" w:rsidR="00BB178E" w:rsidRPr="00E55443" w:rsidRDefault="00BB178E" w:rsidP="002F01B3">
      <w:pPr>
        <w:rPr>
          <w:lang w:val="en-GB"/>
        </w:rPr>
      </w:pPr>
    </w:p>
    <w:p w14:paraId="68B3D9A1" w14:textId="77777777" w:rsidR="00E719D2" w:rsidRPr="00E55443" w:rsidRDefault="00E719D2" w:rsidP="002F01B3">
      <w:pPr>
        <w:rPr>
          <w:lang w:val="en-GB"/>
        </w:rPr>
      </w:pPr>
      <w:bookmarkStart w:id="50" w:name="_Ref120508029"/>
    </w:p>
    <w:p w14:paraId="56B0D386" w14:textId="77777777" w:rsidR="007B0DFD" w:rsidRPr="00E55443" w:rsidRDefault="001B1CC9" w:rsidP="002F01B3">
      <w:pPr>
        <w:pStyle w:val="Heading2"/>
        <w:rPr>
          <w:lang w:val="en-GB"/>
        </w:rPr>
      </w:pPr>
      <w:bookmarkStart w:id="51" w:name="_Ref121567881"/>
      <w:bookmarkStart w:id="52" w:name="_Toc264891957"/>
      <w:r w:rsidRPr="00E55443">
        <w:rPr>
          <w:lang w:val="en-GB"/>
        </w:rPr>
        <w:t>Electrophoresis</w:t>
      </w:r>
      <w:bookmarkEnd w:id="50"/>
      <w:bookmarkEnd w:id="51"/>
      <w:bookmarkEnd w:id="52"/>
    </w:p>
    <w:p w14:paraId="58AF93F2" w14:textId="7C32C2A1" w:rsidR="001B1CC9" w:rsidRDefault="00FA7EFE" w:rsidP="002F01B3">
      <w:pPr>
        <w:keepNext/>
        <w:rPr>
          <w:lang w:val="en-GB"/>
        </w:rPr>
      </w:pPr>
      <w:r>
        <w:rPr>
          <w:noProof/>
          <w:lang w:val="en-GB"/>
        </w:rPr>
        <w:drawing>
          <wp:inline distT="0" distB="0" distL="0" distR="0" wp14:anchorId="31FEC561" wp14:editId="7E7C28B6">
            <wp:extent cx="3933825" cy="1590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33825" cy="1590675"/>
                    </a:xfrm>
                    <a:prstGeom prst="rect">
                      <a:avLst/>
                    </a:prstGeom>
                    <a:noFill/>
                    <a:ln>
                      <a:noFill/>
                    </a:ln>
                  </pic:spPr>
                </pic:pic>
              </a:graphicData>
            </a:graphic>
          </wp:inline>
        </w:drawing>
      </w:r>
    </w:p>
    <w:p w14:paraId="62CB83B4" w14:textId="65D32166" w:rsidR="00106E8B" w:rsidRDefault="00FA7EFE" w:rsidP="002F01B3">
      <w:pPr>
        <w:keepNext/>
        <w:rPr>
          <w:lang w:val="en-GB"/>
        </w:rPr>
      </w:pPr>
      <w:r>
        <w:rPr>
          <w:noProof/>
          <w:lang w:val="en-GB"/>
        </w:rPr>
        <w:drawing>
          <wp:inline distT="0" distB="0" distL="0" distR="0" wp14:anchorId="15E6DA74" wp14:editId="10609F7C">
            <wp:extent cx="3771900" cy="1914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71900" cy="1914525"/>
                    </a:xfrm>
                    <a:prstGeom prst="rect">
                      <a:avLst/>
                    </a:prstGeom>
                    <a:noFill/>
                    <a:ln>
                      <a:noFill/>
                    </a:ln>
                  </pic:spPr>
                </pic:pic>
              </a:graphicData>
            </a:graphic>
          </wp:inline>
        </w:drawing>
      </w:r>
    </w:p>
    <w:p w14:paraId="34887399" w14:textId="77777777" w:rsidR="001B1CC9" w:rsidRPr="00E55443" w:rsidRDefault="00ED1DDE" w:rsidP="00FC2D77">
      <w:pPr>
        <w:pStyle w:val="Caption"/>
        <w:rPr>
          <w:lang w:val="en-GB"/>
        </w:rPr>
      </w:pPr>
      <w:bookmarkStart w:id="53" w:name="_Ref120509053"/>
      <w:r w:rsidRPr="00E55443">
        <w:rPr>
          <w:lang w:val="en-GB"/>
        </w:rPr>
        <w:t xml:space="preserve">Figure </w:t>
      </w:r>
      <w:r w:rsidRPr="00E55443">
        <w:rPr>
          <w:lang w:val="en-GB"/>
        </w:rPr>
        <w:fldChar w:fldCharType="begin"/>
      </w:r>
      <w:r w:rsidRPr="00E55443">
        <w:rPr>
          <w:lang w:val="en-GB"/>
        </w:rPr>
        <w:instrText xml:space="preserve"> SEQ Figure \* ARABIC </w:instrText>
      </w:r>
      <w:r w:rsidRPr="00E55443">
        <w:rPr>
          <w:lang w:val="en-GB"/>
        </w:rPr>
        <w:fldChar w:fldCharType="separate"/>
      </w:r>
      <w:r w:rsidR="008C0B5F" w:rsidRPr="00E55443">
        <w:rPr>
          <w:noProof/>
          <w:lang w:val="en-GB"/>
        </w:rPr>
        <w:t>8</w:t>
      </w:r>
      <w:r w:rsidRPr="00E55443">
        <w:rPr>
          <w:lang w:val="en-GB"/>
        </w:rPr>
        <w:fldChar w:fldCharType="end"/>
      </w:r>
      <w:bookmarkEnd w:id="53"/>
      <w:r w:rsidR="000B78F7" w:rsidRPr="00E55443">
        <w:rPr>
          <w:lang w:val="en-GB"/>
        </w:rPr>
        <w:t xml:space="preserve"> </w:t>
      </w:r>
      <w:r w:rsidR="003F601F" w:rsidRPr="00E55443">
        <w:rPr>
          <w:lang w:val="en-GB"/>
        </w:rPr>
        <w:t>The model for electrophoresis.</w:t>
      </w:r>
    </w:p>
    <w:p w14:paraId="71C77AF0" w14:textId="77777777" w:rsidR="00E724D9" w:rsidRPr="00E55443" w:rsidRDefault="00FE5149" w:rsidP="00106E8B">
      <w:pPr>
        <w:keepNext/>
        <w:jc w:val="both"/>
        <w:rPr>
          <w:lang w:val="en-GB"/>
        </w:rPr>
      </w:pPr>
      <w:r w:rsidRPr="00E55443">
        <w:rPr>
          <w:lang w:val="en-GB"/>
        </w:rPr>
        <w:fldChar w:fldCharType="begin"/>
      </w:r>
      <w:r w:rsidRPr="00E55443">
        <w:rPr>
          <w:lang w:val="en-GB"/>
        </w:rPr>
        <w:instrText xml:space="preserve"> REF _Ref120509053 \h </w:instrText>
      </w:r>
      <w:r w:rsidR="00743CFE" w:rsidRPr="00E55443">
        <w:rPr>
          <w:lang w:val="en-GB"/>
        </w:rPr>
      </w:r>
      <w:r w:rsidR="002F01B3" w:rsidRPr="00E55443">
        <w:rPr>
          <w:lang w:val="en-GB"/>
        </w:rPr>
        <w:instrText xml:space="preserve"> \* MERGEFORMAT </w:instrText>
      </w:r>
      <w:r w:rsidRPr="00E55443">
        <w:rPr>
          <w:lang w:val="en-GB"/>
        </w:rPr>
        <w:fldChar w:fldCharType="separate"/>
      </w:r>
      <w:r w:rsidR="008C0B5F" w:rsidRPr="00E55443">
        <w:rPr>
          <w:lang w:val="en-GB"/>
        </w:rPr>
        <w:t xml:space="preserve">Figure </w:t>
      </w:r>
      <w:r w:rsidR="008C0B5F" w:rsidRPr="00E55443">
        <w:rPr>
          <w:noProof/>
          <w:lang w:val="en-GB"/>
        </w:rPr>
        <w:t>8</w:t>
      </w:r>
      <w:r w:rsidRPr="00E55443">
        <w:rPr>
          <w:lang w:val="en-GB"/>
        </w:rPr>
        <w:fldChar w:fldCharType="end"/>
      </w:r>
      <w:r w:rsidR="003F601F" w:rsidRPr="00E55443">
        <w:rPr>
          <w:lang w:val="en-GB"/>
        </w:rPr>
        <w:t xml:space="preserve"> displays the model for an electrophoresis protocol. </w:t>
      </w:r>
      <w:r w:rsidR="000970C5">
        <w:rPr>
          <w:lang w:val="en-GB"/>
        </w:rPr>
        <w:t xml:space="preserve">The main protocol description is captured within protocolText. </w:t>
      </w:r>
      <w:r w:rsidR="00E724D9" w:rsidRPr="00E55443">
        <w:rPr>
          <w:lang w:val="en-GB"/>
        </w:rPr>
        <w:t>The equipment used for electrophoresis such as tanks or power-</w:t>
      </w:r>
      <w:r w:rsidR="00E724D9" w:rsidRPr="00E55443">
        <w:rPr>
          <w:lang w:val="en-GB"/>
        </w:rPr>
        <w:lastRenderedPageBreak/>
        <w:t xml:space="preserve">packs </w:t>
      </w:r>
      <w:r w:rsidR="000D4CAF" w:rsidRPr="00E55443">
        <w:rPr>
          <w:lang w:val="en-GB"/>
        </w:rPr>
        <w:t>MAY</w:t>
      </w:r>
      <w:r w:rsidR="00E724D9" w:rsidRPr="00E55443">
        <w:rPr>
          <w:lang w:val="en-GB"/>
        </w:rPr>
        <w:t xml:space="preserve"> be captured using </w:t>
      </w:r>
      <w:r w:rsidR="00E724D9" w:rsidRPr="00E55443">
        <w:rPr>
          <w:rFonts w:ascii="Courier New" w:hAnsi="Courier New" w:cs="Courier New"/>
          <w:lang w:val="en-GB"/>
        </w:rPr>
        <w:t>GenericEquipment</w:t>
      </w:r>
      <w:r w:rsidR="00475912" w:rsidRPr="00E55443">
        <w:rPr>
          <w:lang w:val="en-GB"/>
        </w:rPr>
        <w:t>.</w:t>
      </w:r>
      <w:r w:rsidR="00181A79" w:rsidRPr="00E55443">
        <w:rPr>
          <w:lang w:val="en-GB"/>
        </w:rPr>
        <w:t xml:space="preserve"> </w:t>
      </w:r>
      <w:r w:rsidR="008D15FA" w:rsidRPr="00E55443">
        <w:rPr>
          <w:lang w:val="en-GB"/>
        </w:rPr>
        <w:t>The</w:t>
      </w:r>
      <w:r w:rsidR="0066614C" w:rsidRPr="00E55443">
        <w:rPr>
          <w:lang w:val="en-GB"/>
        </w:rPr>
        <w:t xml:space="preserve"> buffers used in electrophoresis, such as the cathode buffer or anode buffer</w:t>
      </w:r>
      <w:r w:rsidR="00930A61" w:rsidRPr="00E55443">
        <w:rPr>
          <w:lang w:val="en-GB"/>
        </w:rPr>
        <w:t>,</w:t>
      </w:r>
      <w:r w:rsidR="008D15FA" w:rsidRPr="00E55443">
        <w:rPr>
          <w:lang w:val="en-GB"/>
        </w:rPr>
        <w:t xml:space="preserve"> SHOULD be specified by the association to </w:t>
      </w:r>
      <w:r w:rsidR="008D15FA" w:rsidRPr="00E55443">
        <w:rPr>
          <w:rFonts w:ascii="Courier New" w:hAnsi="Courier New" w:cs="Courier New"/>
          <w:lang w:val="en-GB"/>
        </w:rPr>
        <w:t>AddBufferAction</w:t>
      </w:r>
      <w:r w:rsidR="008D15FA" w:rsidRPr="00E55443">
        <w:rPr>
          <w:lang w:val="en-GB"/>
        </w:rPr>
        <w:t>.</w:t>
      </w:r>
      <w:r w:rsidR="0066614C" w:rsidRPr="00E55443">
        <w:rPr>
          <w:lang w:val="en-GB"/>
        </w:rPr>
        <w:t xml:space="preserve"> The type of buffer SHOULD be specified using the </w:t>
      </w:r>
      <w:r w:rsidR="00930A61" w:rsidRPr="00E55443">
        <w:rPr>
          <w:rFonts w:ascii="Courier New" w:hAnsi="Courier New" w:cs="Courier New"/>
          <w:lang w:val="en-GB"/>
        </w:rPr>
        <w:t>Mixture</w:t>
      </w:r>
      <w:r w:rsidR="0066614C" w:rsidRPr="00E55443">
        <w:rPr>
          <w:rFonts w:ascii="Courier New" w:hAnsi="Courier New" w:cs="Courier New"/>
          <w:lang w:val="en-GB"/>
        </w:rPr>
        <w:t>Type</w:t>
      </w:r>
      <w:r w:rsidR="0066614C" w:rsidRPr="00E55443">
        <w:rPr>
          <w:lang w:val="en-GB"/>
        </w:rPr>
        <w:t xml:space="preserve"> association on </w:t>
      </w:r>
      <w:r w:rsidR="0066614C" w:rsidRPr="00E55443">
        <w:rPr>
          <w:rFonts w:ascii="Courier New" w:hAnsi="Courier New" w:cs="Courier New"/>
          <w:lang w:val="en-GB"/>
        </w:rPr>
        <w:t>SubstanceMixtureProtocol</w:t>
      </w:r>
      <w:r w:rsidR="0066614C" w:rsidRPr="00E55443">
        <w:rPr>
          <w:lang w:val="en-GB"/>
        </w:rPr>
        <w:t>.</w:t>
      </w:r>
      <w:r w:rsidR="00CB1C7F" w:rsidRPr="00E55443">
        <w:rPr>
          <w:lang w:val="en-GB"/>
        </w:rPr>
        <w:t xml:space="preserve"> The constituents of buffers or solutions used during electrophoresis </w:t>
      </w:r>
      <w:r w:rsidR="00390873" w:rsidRPr="00E55443">
        <w:rPr>
          <w:lang w:val="en-GB"/>
        </w:rPr>
        <w:t>SHOULD</w:t>
      </w:r>
      <w:r w:rsidR="00536922" w:rsidRPr="00E55443">
        <w:rPr>
          <w:lang w:val="en-GB"/>
        </w:rPr>
        <w:t xml:space="preserve"> be</w:t>
      </w:r>
      <w:r w:rsidR="00CB1C7F" w:rsidRPr="00E55443">
        <w:rPr>
          <w:lang w:val="en-GB"/>
        </w:rPr>
        <w:t xml:space="preserve"> defined by </w:t>
      </w:r>
      <w:r w:rsidR="00CB1C7F" w:rsidRPr="00E55443">
        <w:rPr>
          <w:rFonts w:ascii="Courier New" w:hAnsi="Courier New" w:cs="Courier New"/>
          <w:lang w:val="en-GB"/>
        </w:rPr>
        <w:t>SubstanceMixtureProtocol</w:t>
      </w:r>
      <w:r w:rsidR="00CB1C7F" w:rsidRPr="00E55443">
        <w:rPr>
          <w:lang w:val="en-GB"/>
        </w:rPr>
        <w:t xml:space="preserve">, as described in Section </w:t>
      </w:r>
      <w:r w:rsidR="00CB1C7F" w:rsidRPr="00E55443">
        <w:rPr>
          <w:lang w:val="en-GB"/>
        </w:rPr>
        <w:fldChar w:fldCharType="begin"/>
      </w:r>
      <w:r w:rsidR="00CB1C7F" w:rsidRPr="00E55443">
        <w:rPr>
          <w:lang w:val="en-GB"/>
        </w:rPr>
        <w:instrText xml:space="preserve"> REF _Ref121644387 \r \h </w:instrText>
      </w:r>
      <w:r w:rsidR="00CB1C7F" w:rsidRPr="00E55443">
        <w:rPr>
          <w:lang w:val="en-GB"/>
        </w:rPr>
      </w:r>
      <w:r w:rsidR="00CB1C7F" w:rsidRPr="00E55443">
        <w:rPr>
          <w:lang w:val="en-GB"/>
        </w:rPr>
        <w:instrText xml:space="preserve"> \* MERGEFORMAT </w:instrText>
      </w:r>
      <w:r w:rsidR="00CB1C7F" w:rsidRPr="00E55443">
        <w:rPr>
          <w:lang w:val="en-GB"/>
        </w:rPr>
        <w:fldChar w:fldCharType="separate"/>
      </w:r>
      <w:r w:rsidR="008C0B5F" w:rsidRPr="00E55443">
        <w:rPr>
          <w:lang w:val="en-GB"/>
        </w:rPr>
        <w:t>4.10</w:t>
      </w:r>
      <w:r w:rsidR="00CB1C7F" w:rsidRPr="00E55443">
        <w:rPr>
          <w:lang w:val="en-GB"/>
        </w:rPr>
        <w:fldChar w:fldCharType="end"/>
      </w:r>
      <w:r w:rsidR="00CB1C7F" w:rsidRPr="00E55443">
        <w:rPr>
          <w:lang w:val="en-GB"/>
        </w:rPr>
        <w:t>.</w:t>
      </w:r>
    </w:p>
    <w:p w14:paraId="0CC43889" w14:textId="77777777" w:rsidR="00E724D9" w:rsidRPr="00E55443" w:rsidRDefault="00E724D9" w:rsidP="002F01B3">
      <w:pPr>
        <w:keepNext/>
        <w:rPr>
          <w:lang w:val="en-GB"/>
        </w:rPr>
      </w:pPr>
    </w:p>
    <w:p w14:paraId="5EB9903F" w14:textId="77777777" w:rsidR="002B186D" w:rsidRPr="00E55443" w:rsidRDefault="003F601F" w:rsidP="00106E8B">
      <w:pPr>
        <w:keepNext/>
        <w:jc w:val="both"/>
        <w:rPr>
          <w:lang w:val="en-GB"/>
        </w:rPr>
      </w:pPr>
      <w:r w:rsidRPr="00E55443">
        <w:rPr>
          <w:lang w:val="en-GB"/>
        </w:rPr>
        <w:t>An applicati</w:t>
      </w:r>
      <w:r w:rsidR="006601B6" w:rsidRPr="00E55443">
        <w:rPr>
          <w:lang w:val="en-GB"/>
        </w:rPr>
        <w:t xml:space="preserve">on of </w:t>
      </w:r>
      <w:r w:rsidR="00447DA5" w:rsidRPr="00E55443">
        <w:rPr>
          <w:rFonts w:ascii="Courier New" w:hAnsi="Courier New" w:cs="Courier New"/>
          <w:lang w:val="en-GB"/>
        </w:rPr>
        <w:t>ElectrophoresisProtocol</w:t>
      </w:r>
      <w:r w:rsidR="006601B6" w:rsidRPr="00E55443">
        <w:rPr>
          <w:lang w:val="en-GB"/>
        </w:rPr>
        <w:t xml:space="preserve"> is captured</w:t>
      </w:r>
      <w:r w:rsidRPr="00E55443">
        <w:rPr>
          <w:lang w:val="en-GB"/>
        </w:rPr>
        <w:t xml:space="preserve"> by </w:t>
      </w:r>
      <w:r w:rsidRPr="00E55443">
        <w:rPr>
          <w:rFonts w:ascii="Courier New" w:hAnsi="Courier New" w:cs="Courier New"/>
          <w:lang w:val="en-GB"/>
        </w:rPr>
        <w:t>ElectrophoresisApplication</w:t>
      </w:r>
      <w:r w:rsidRPr="00E55443">
        <w:rPr>
          <w:lang w:val="en-GB"/>
        </w:rPr>
        <w:t>.</w:t>
      </w:r>
      <w:r w:rsidR="005730AA" w:rsidRPr="00E55443">
        <w:rPr>
          <w:lang w:val="en-GB"/>
        </w:rPr>
        <w:t xml:space="preserve"> An instance of</w:t>
      </w:r>
      <w:r w:rsidRPr="00E55443">
        <w:rPr>
          <w:lang w:val="en-GB"/>
        </w:rPr>
        <w:t xml:space="preserve"> </w:t>
      </w:r>
      <w:r w:rsidRPr="00E55443">
        <w:rPr>
          <w:rFonts w:ascii="Courier New" w:hAnsi="Courier New" w:cs="Courier New"/>
          <w:lang w:val="en-GB"/>
        </w:rPr>
        <w:t>ElectrophoresisApplication</w:t>
      </w:r>
      <w:r w:rsidRPr="00E55443">
        <w:rPr>
          <w:lang w:val="en-GB"/>
        </w:rPr>
        <w:t xml:space="preserve"> </w:t>
      </w:r>
      <w:r w:rsidR="005730AA" w:rsidRPr="00E55443">
        <w:rPr>
          <w:lang w:val="en-GB"/>
        </w:rPr>
        <w:t xml:space="preserve">MUST </w:t>
      </w:r>
      <w:r w:rsidRPr="00E55443">
        <w:rPr>
          <w:lang w:val="en-GB"/>
        </w:rPr>
        <w:t>reference the</w:t>
      </w:r>
      <w:r w:rsidRPr="00E55443">
        <w:rPr>
          <w:rFonts w:cs="Arial"/>
          <w:lang w:val="en-GB"/>
        </w:rPr>
        <w:t xml:space="preserve"> </w:t>
      </w:r>
      <w:r w:rsidRPr="00E55443">
        <w:rPr>
          <w:rFonts w:ascii="Courier New" w:hAnsi="Courier New" w:cs="Courier New"/>
          <w:lang w:val="en-GB"/>
        </w:rPr>
        <w:t>Gel</w:t>
      </w:r>
      <w:r w:rsidRPr="00E55443">
        <w:rPr>
          <w:lang w:val="en-GB"/>
        </w:rPr>
        <w:t xml:space="preserve"> on which electrophoresis takes place</w:t>
      </w:r>
      <w:r w:rsidR="00FB4FFB" w:rsidRPr="00E55443">
        <w:rPr>
          <w:lang w:val="en-GB"/>
        </w:rPr>
        <w:t xml:space="preserve">. The </w:t>
      </w:r>
      <w:r w:rsidR="00FB4FFB" w:rsidRPr="00E55443">
        <w:rPr>
          <w:rFonts w:ascii="Courier New" w:hAnsi="Courier New" w:cs="Courier New"/>
          <w:lang w:val="en-GB"/>
        </w:rPr>
        <w:t>Gel</w:t>
      </w:r>
      <w:r w:rsidR="0092417D" w:rsidRPr="00E55443">
        <w:rPr>
          <w:lang w:val="en-GB"/>
        </w:rPr>
        <w:t xml:space="preserve"> MUST be one of the</w:t>
      </w:r>
      <w:r w:rsidR="00FB4FFB" w:rsidRPr="00E55443">
        <w:rPr>
          <w:lang w:val="en-GB"/>
        </w:rPr>
        <w:t xml:space="preserve"> </w:t>
      </w:r>
      <w:r w:rsidR="00FB4FFB" w:rsidRPr="00E55443">
        <w:rPr>
          <w:rFonts w:ascii="Courier New" w:hAnsi="Courier New" w:cs="Courier New"/>
          <w:lang w:val="en-GB"/>
        </w:rPr>
        <w:t>Gel</w:t>
      </w:r>
      <w:r w:rsidR="00FB4FFB" w:rsidRPr="00E55443">
        <w:rPr>
          <w:lang w:val="en-GB"/>
        </w:rPr>
        <w:t xml:space="preserve"> </w:t>
      </w:r>
      <w:r w:rsidR="00F20941" w:rsidRPr="00E55443">
        <w:rPr>
          <w:lang w:val="en-GB"/>
        </w:rPr>
        <w:t>instances r</w:t>
      </w:r>
      <w:r w:rsidR="00FB4FFB" w:rsidRPr="00E55443">
        <w:rPr>
          <w:lang w:val="en-GB"/>
        </w:rPr>
        <w:t xml:space="preserve">eferenced from the parent </w:t>
      </w:r>
      <w:r w:rsidR="00FB4FFB" w:rsidRPr="00E55443">
        <w:rPr>
          <w:rFonts w:ascii="Courier New" w:hAnsi="Courier New" w:cs="Courier New"/>
          <w:lang w:val="en-GB"/>
        </w:rPr>
        <w:t>Gel2DApplication</w:t>
      </w:r>
      <w:r w:rsidR="0092417D" w:rsidRPr="00E55443">
        <w:rPr>
          <w:lang w:val="en-GB"/>
        </w:rPr>
        <w:t xml:space="preserve">, </w:t>
      </w:r>
      <w:r w:rsidR="0092417D" w:rsidRPr="00E55443">
        <w:rPr>
          <w:rFonts w:ascii="Courier New" w:hAnsi="Courier New" w:cs="Courier New"/>
          <w:lang w:val="en-GB"/>
        </w:rPr>
        <w:t>OtherGelApplication</w:t>
      </w:r>
      <w:r w:rsidR="0092417D" w:rsidRPr="00E55443">
        <w:rPr>
          <w:lang w:val="en-GB"/>
        </w:rPr>
        <w:t xml:space="preserve">, or </w:t>
      </w:r>
      <w:r w:rsidR="00FB4FFB" w:rsidRPr="00E55443">
        <w:rPr>
          <w:rFonts w:ascii="Courier New" w:hAnsi="Courier New" w:cs="Courier New"/>
          <w:lang w:val="en-GB"/>
        </w:rPr>
        <w:t>Gel1DApplication</w:t>
      </w:r>
      <w:r w:rsidRPr="00E55443">
        <w:rPr>
          <w:lang w:val="en-GB"/>
        </w:rPr>
        <w:t xml:space="preserve">. </w:t>
      </w:r>
      <w:r w:rsidR="003E11D4" w:rsidRPr="00E55443">
        <w:rPr>
          <w:lang w:val="en-GB"/>
        </w:rPr>
        <w:t>T</w:t>
      </w:r>
      <w:r w:rsidR="006E3197" w:rsidRPr="00E55443">
        <w:rPr>
          <w:lang w:val="en-GB"/>
        </w:rPr>
        <w:t xml:space="preserve">wo </w:t>
      </w:r>
      <w:r w:rsidR="006E3197" w:rsidRPr="00E55443">
        <w:rPr>
          <w:rFonts w:ascii="Courier New" w:hAnsi="Courier New" w:cs="Courier New"/>
          <w:lang w:val="en-GB"/>
        </w:rPr>
        <w:t>Electrophoresis</w:t>
      </w:r>
      <w:r w:rsidR="006E1721" w:rsidRPr="00E55443">
        <w:rPr>
          <w:rFonts w:ascii="Courier New" w:hAnsi="Courier New" w:cs="Courier New"/>
          <w:lang w:val="en-GB"/>
        </w:rPr>
        <w:t>Application</w:t>
      </w:r>
      <w:r w:rsidR="006E1721" w:rsidRPr="00106E8B">
        <w:rPr>
          <w:rFonts w:ascii="Courier New" w:hAnsi="Courier New" w:cs="Courier New"/>
          <w:lang w:val="en-GB"/>
        </w:rPr>
        <w:t>s</w:t>
      </w:r>
      <w:r w:rsidR="006E3197" w:rsidRPr="00E55443">
        <w:rPr>
          <w:lang w:val="en-GB"/>
        </w:rPr>
        <w:t xml:space="preserve"> </w:t>
      </w:r>
      <w:r w:rsidR="003E11D4" w:rsidRPr="00E55443">
        <w:rPr>
          <w:lang w:val="en-GB"/>
        </w:rPr>
        <w:t>are</w:t>
      </w:r>
      <w:r w:rsidR="006E3197" w:rsidRPr="00E55443">
        <w:rPr>
          <w:lang w:val="en-GB"/>
        </w:rPr>
        <w:t xml:space="preserve"> </w:t>
      </w:r>
      <w:r w:rsidR="003E11D4" w:rsidRPr="00E55443">
        <w:rPr>
          <w:lang w:val="en-GB"/>
        </w:rPr>
        <w:t>REQUIRED</w:t>
      </w:r>
      <w:r w:rsidR="006E3197" w:rsidRPr="00E55443">
        <w:rPr>
          <w:lang w:val="en-GB"/>
        </w:rPr>
        <w:t xml:space="preserve"> for each </w:t>
      </w:r>
      <w:r w:rsidR="006E3197" w:rsidRPr="00E55443">
        <w:rPr>
          <w:rFonts w:ascii="Courier New" w:hAnsi="Courier New" w:cs="Courier New"/>
          <w:lang w:val="en-GB"/>
        </w:rPr>
        <w:t>Gel2DApplication</w:t>
      </w:r>
      <w:r w:rsidR="006E3197" w:rsidRPr="00E55443">
        <w:rPr>
          <w:lang w:val="en-GB"/>
        </w:rPr>
        <w:t xml:space="preserve">, as described in Section </w:t>
      </w:r>
      <w:r w:rsidR="00ED1DDE" w:rsidRPr="00E55443">
        <w:rPr>
          <w:lang w:val="en-GB"/>
        </w:rPr>
        <w:fldChar w:fldCharType="begin"/>
      </w:r>
      <w:r w:rsidR="00ED1DDE" w:rsidRPr="00E55443">
        <w:rPr>
          <w:lang w:val="en-GB"/>
        </w:rPr>
        <w:instrText xml:space="preserve"> REF _Ref120509074 \r \h </w:instrText>
      </w:r>
      <w:r w:rsidR="000B6B5E" w:rsidRPr="00E55443">
        <w:rPr>
          <w:lang w:val="en-GB"/>
        </w:rPr>
      </w:r>
      <w:r w:rsidR="002F01B3" w:rsidRPr="00E55443">
        <w:rPr>
          <w:lang w:val="en-GB"/>
        </w:rPr>
        <w:instrText xml:space="preserve"> \* MERGEFORMAT </w:instrText>
      </w:r>
      <w:r w:rsidR="00ED1DDE" w:rsidRPr="00E55443">
        <w:rPr>
          <w:lang w:val="en-GB"/>
        </w:rPr>
        <w:fldChar w:fldCharType="separate"/>
      </w:r>
      <w:r w:rsidR="008C0B5F" w:rsidRPr="00E55443">
        <w:rPr>
          <w:lang w:val="en-GB"/>
        </w:rPr>
        <w:t>4.3</w:t>
      </w:r>
      <w:r w:rsidR="00ED1DDE" w:rsidRPr="00E55443">
        <w:rPr>
          <w:lang w:val="en-GB"/>
        </w:rPr>
        <w:fldChar w:fldCharType="end"/>
      </w:r>
      <w:r w:rsidRPr="00E55443">
        <w:rPr>
          <w:lang w:val="en-GB"/>
        </w:rPr>
        <w:t xml:space="preserve">. </w:t>
      </w:r>
    </w:p>
    <w:p w14:paraId="0FDFAEBC" w14:textId="77777777" w:rsidR="002B186D" w:rsidRPr="00E55443" w:rsidRDefault="002B186D" w:rsidP="002F01B3">
      <w:pPr>
        <w:keepNext/>
        <w:rPr>
          <w:lang w:val="en-GB"/>
        </w:rPr>
      </w:pPr>
    </w:p>
    <w:p w14:paraId="133F20B7" w14:textId="77777777" w:rsidR="009D6411" w:rsidRPr="00E55443" w:rsidRDefault="009D6411" w:rsidP="002F01B3">
      <w:pPr>
        <w:keepNext/>
        <w:rPr>
          <w:lang w:val="en-GB"/>
        </w:rPr>
      </w:pPr>
    </w:p>
    <w:p w14:paraId="77D6CBB8" w14:textId="77777777" w:rsidR="00686D21" w:rsidRDefault="00686D21" w:rsidP="00686D21">
      <w:pPr>
        <w:pStyle w:val="Heading2"/>
        <w:rPr>
          <w:lang w:val="en-GB"/>
        </w:rPr>
      </w:pPr>
      <w:bookmarkStart w:id="54" w:name="_Ref156277768"/>
      <w:bookmarkStart w:id="55" w:name="_Ref156621996"/>
      <w:bookmarkStart w:id="56" w:name="_Ref156622507"/>
      <w:bookmarkStart w:id="57" w:name="_Ref156622555"/>
      <w:bookmarkStart w:id="58" w:name="_Toc264891958"/>
      <w:r w:rsidRPr="00E55443">
        <w:rPr>
          <w:lang w:val="en-GB"/>
        </w:rPr>
        <w:t>Detection</w:t>
      </w:r>
      <w:bookmarkEnd w:id="54"/>
      <w:bookmarkEnd w:id="55"/>
      <w:bookmarkEnd w:id="56"/>
      <w:bookmarkEnd w:id="57"/>
      <w:bookmarkEnd w:id="58"/>
    </w:p>
    <w:p w14:paraId="06523760" w14:textId="3DB4556C" w:rsidR="00106E8B" w:rsidRDefault="00FA7EFE" w:rsidP="002B186D">
      <w:pPr>
        <w:keepNext/>
        <w:rPr>
          <w:lang w:val="en-GB"/>
        </w:rPr>
      </w:pPr>
      <w:r w:rsidRPr="00106E8B">
        <w:rPr>
          <w:noProof/>
        </w:rPr>
        <w:drawing>
          <wp:inline distT="0" distB="0" distL="0" distR="0" wp14:anchorId="5457612A" wp14:editId="408B5E7A">
            <wp:extent cx="5476875" cy="4352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76875" cy="4352925"/>
                    </a:xfrm>
                    <a:prstGeom prst="rect">
                      <a:avLst/>
                    </a:prstGeom>
                    <a:noFill/>
                    <a:ln>
                      <a:noFill/>
                    </a:ln>
                  </pic:spPr>
                </pic:pic>
              </a:graphicData>
            </a:graphic>
          </wp:inline>
        </w:drawing>
      </w:r>
    </w:p>
    <w:p w14:paraId="1B231626" w14:textId="77777777" w:rsidR="001B1CC9" w:rsidRPr="00E55443" w:rsidRDefault="00ED1DDE" w:rsidP="00FC2D77">
      <w:pPr>
        <w:pStyle w:val="Caption"/>
        <w:rPr>
          <w:lang w:val="en-GB"/>
        </w:rPr>
      </w:pPr>
      <w:bookmarkStart w:id="59" w:name="_Ref120509121"/>
      <w:r w:rsidRPr="00E55443">
        <w:rPr>
          <w:lang w:val="en-GB"/>
        </w:rPr>
        <w:t xml:space="preserve">Figure </w:t>
      </w:r>
      <w:r w:rsidRPr="00E55443">
        <w:rPr>
          <w:lang w:val="en-GB"/>
        </w:rPr>
        <w:fldChar w:fldCharType="begin"/>
      </w:r>
      <w:r w:rsidRPr="00E55443">
        <w:rPr>
          <w:lang w:val="en-GB"/>
        </w:rPr>
        <w:instrText xml:space="preserve"> SEQ Figure \* ARABIC </w:instrText>
      </w:r>
      <w:r w:rsidRPr="00E55443">
        <w:rPr>
          <w:lang w:val="en-GB"/>
        </w:rPr>
        <w:fldChar w:fldCharType="separate"/>
      </w:r>
      <w:r w:rsidR="008C0B5F" w:rsidRPr="00E55443">
        <w:rPr>
          <w:noProof/>
          <w:lang w:val="en-GB"/>
        </w:rPr>
        <w:t>9</w:t>
      </w:r>
      <w:r w:rsidRPr="00E55443">
        <w:rPr>
          <w:lang w:val="en-GB"/>
        </w:rPr>
        <w:fldChar w:fldCharType="end"/>
      </w:r>
      <w:bookmarkEnd w:id="59"/>
      <w:r w:rsidR="00C71A98" w:rsidRPr="00E55443">
        <w:rPr>
          <w:lang w:val="en-GB"/>
        </w:rPr>
        <w:t xml:space="preserve"> The model of protein detection, either by a direct or</w:t>
      </w:r>
      <w:r w:rsidR="006E1721" w:rsidRPr="00E55443">
        <w:rPr>
          <w:lang w:val="en-GB"/>
        </w:rPr>
        <w:t xml:space="preserve"> an</w:t>
      </w:r>
      <w:r w:rsidR="00C71A98" w:rsidRPr="00E55443">
        <w:rPr>
          <w:lang w:val="en-GB"/>
        </w:rPr>
        <w:t xml:space="preserve"> indirect method.</w:t>
      </w:r>
    </w:p>
    <w:p w14:paraId="2C157318" w14:textId="77777777" w:rsidR="00DB662B" w:rsidRPr="00E55443" w:rsidRDefault="00DB662B" w:rsidP="00E152EF">
      <w:pPr>
        <w:keepNext/>
        <w:jc w:val="both"/>
        <w:rPr>
          <w:lang w:val="en-GB"/>
        </w:rPr>
      </w:pPr>
      <w:r w:rsidRPr="00E55443">
        <w:rPr>
          <w:lang w:val="en-GB"/>
        </w:rPr>
        <w:t>The model for detection of proteins</w:t>
      </w:r>
      <w:r w:rsidR="00475912" w:rsidRPr="00E55443">
        <w:rPr>
          <w:lang w:val="en-GB"/>
        </w:rPr>
        <w:t xml:space="preserve"> separated</w:t>
      </w:r>
      <w:r w:rsidRPr="00E55443">
        <w:rPr>
          <w:lang w:val="en-GB"/>
        </w:rPr>
        <w:t xml:space="preserve"> on gels is shown in</w:t>
      </w:r>
      <w:r w:rsidR="00A32741" w:rsidRPr="00E55443">
        <w:rPr>
          <w:lang w:val="en-GB"/>
        </w:rPr>
        <w:t xml:space="preserve"> </w:t>
      </w:r>
      <w:r w:rsidR="00A32741" w:rsidRPr="00E55443">
        <w:rPr>
          <w:lang w:val="en-GB"/>
        </w:rPr>
        <w:fldChar w:fldCharType="begin"/>
      </w:r>
      <w:r w:rsidR="00A32741" w:rsidRPr="00E55443">
        <w:rPr>
          <w:lang w:val="en-GB"/>
        </w:rPr>
        <w:instrText xml:space="preserve"> REF _Ref120509121 \h </w:instrText>
      </w:r>
      <w:r w:rsidR="00743CFE" w:rsidRPr="00E55443">
        <w:rPr>
          <w:lang w:val="en-GB"/>
        </w:rPr>
      </w:r>
      <w:r w:rsidR="002F01B3" w:rsidRPr="00E55443">
        <w:rPr>
          <w:lang w:val="en-GB"/>
        </w:rPr>
        <w:instrText xml:space="preserve"> \* MERGEFORMAT </w:instrText>
      </w:r>
      <w:r w:rsidR="00A32741" w:rsidRPr="00E55443">
        <w:rPr>
          <w:lang w:val="en-GB"/>
        </w:rPr>
        <w:fldChar w:fldCharType="separate"/>
      </w:r>
      <w:r w:rsidR="008C0B5F" w:rsidRPr="00E55443">
        <w:rPr>
          <w:lang w:val="en-GB"/>
        </w:rPr>
        <w:t xml:space="preserve">Figure </w:t>
      </w:r>
      <w:r w:rsidR="008C0B5F" w:rsidRPr="00E55443">
        <w:rPr>
          <w:noProof/>
          <w:lang w:val="en-GB"/>
        </w:rPr>
        <w:t>9</w:t>
      </w:r>
      <w:r w:rsidR="00A32741" w:rsidRPr="00E55443">
        <w:rPr>
          <w:lang w:val="en-GB"/>
        </w:rPr>
        <w:fldChar w:fldCharType="end"/>
      </w:r>
      <w:r w:rsidR="00920261" w:rsidRPr="00E55443">
        <w:rPr>
          <w:lang w:val="en-GB"/>
        </w:rPr>
        <w:t>. The process is mode</w:t>
      </w:r>
      <w:r w:rsidR="00090698" w:rsidRPr="00E55443">
        <w:rPr>
          <w:lang w:val="en-GB"/>
        </w:rPr>
        <w:t>l</w:t>
      </w:r>
      <w:r w:rsidR="00920261" w:rsidRPr="00E55443">
        <w:rPr>
          <w:lang w:val="en-GB"/>
        </w:rPr>
        <w:t xml:space="preserve">led by a </w:t>
      </w:r>
      <w:r w:rsidR="00920261" w:rsidRPr="00E55443">
        <w:rPr>
          <w:rFonts w:ascii="Courier New" w:hAnsi="Courier New" w:cs="Courier New"/>
          <w:lang w:val="en-GB"/>
        </w:rPr>
        <w:t>DetectionProtocol</w:t>
      </w:r>
      <w:r w:rsidR="00920261" w:rsidRPr="00E55443">
        <w:rPr>
          <w:lang w:val="en-GB"/>
        </w:rPr>
        <w:t xml:space="preserve"> and </w:t>
      </w:r>
      <w:r w:rsidR="00C97B8F">
        <w:rPr>
          <w:lang w:val="en-GB"/>
        </w:rPr>
        <w:t xml:space="preserve">the associated application elements </w:t>
      </w:r>
      <w:r w:rsidR="00920261" w:rsidRPr="00E55443">
        <w:rPr>
          <w:rFonts w:ascii="Courier New" w:hAnsi="Courier New" w:cs="Courier New"/>
          <w:lang w:val="en-GB"/>
        </w:rPr>
        <w:t>DirectDetection</w:t>
      </w:r>
      <w:r w:rsidR="00920261" w:rsidRPr="00E55443">
        <w:rPr>
          <w:lang w:val="en-GB"/>
        </w:rPr>
        <w:t xml:space="preserve"> and </w:t>
      </w:r>
      <w:r w:rsidR="00920261" w:rsidRPr="00E55443">
        <w:rPr>
          <w:rFonts w:ascii="Courier New" w:hAnsi="Courier New" w:cs="Courier New"/>
          <w:lang w:val="en-GB"/>
        </w:rPr>
        <w:t>IndirectDetection</w:t>
      </w:r>
      <w:r w:rsidR="00920261" w:rsidRPr="00E55443">
        <w:rPr>
          <w:lang w:val="en-GB"/>
        </w:rPr>
        <w:t xml:space="preserve">. </w:t>
      </w:r>
      <w:r w:rsidR="001B294E" w:rsidRPr="00E55443">
        <w:rPr>
          <w:lang w:val="en-GB"/>
        </w:rPr>
        <w:t>The</w:t>
      </w:r>
      <w:r w:rsidR="0061742D" w:rsidRPr="00E55443">
        <w:rPr>
          <w:lang w:val="en-GB"/>
        </w:rPr>
        <w:t xml:space="preserve"> </w:t>
      </w:r>
      <w:r w:rsidR="0061742D" w:rsidRPr="00E55443">
        <w:rPr>
          <w:rFonts w:ascii="Courier New" w:hAnsi="Courier New" w:cs="Courier New"/>
          <w:lang w:val="en-GB"/>
        </w:rPr>
        <w:t>DetectionProtocol</w:t>
      </w:r>
      <w:r w:rsidR="0061742D" w:rsidRPr="00E55443">
        <w:rPr>
          <w:lang w:val="en-GB"/>
        </w:rPr>
        <w:t xml:space="preserve"> </w:t>
      </w:r>
      <w:r w:rsidR="001B294E" w:rsidRPr="00E55443">
        <w:rPr>
          <w:lang w:val="en-GB"/>
        </w:rPr>
        <w:t xml:space="preserve">references the </w:t>
      </w:r>
      <w:r w:rsidR="00D55050" w:rsidRPr="00D55050">
        <w:rPr>
          <w:rFonts w:ascii="Courier New" w:hAnsi="Courier New" w:cs="Courier New"/>
          <w:lang w:val="en-GB"/>
        </w:rPr>
        <w:t>D</w:t>
      </w:r>
      <w:r w:rsidR="001B294E" w:rsidRPr="00D55050">
        <w:rPr>
          <w:rFonts w:ascii="Courier New" w:hAnsi="Courier New" w:cs="Courier New"/>
          <w:lang w:val="en-GB"/>
        </w:rPr>
        <w:t>etection</w:t>
      </w:r>
      <w:r w:rsidR="00181DAB" w:rsidRPr="00D55050">
        <w:rPr>
          <w:rFonts w:ascii="Courier New" w:hAnsi="Courier New" w:cs="Courier New"/>
          <w:lang w:val="en-GB"/>
        </w:rPr>
        <w:t>A</w:t>
      </w:r>
      <w:r w:rsidR="001B294E" w:rsidRPr="00D55050">
        <w:rPr>
          <w:rFonts w:ascii="Courier New" w:hAnsi="Courier New" w:cs="Courier New"/>
          <w:lang w:val="en-GB"/>
        </w:rPr>
        <w:t>gent</w:t>
      </w:r>
      <w:r w:rsidR="00181DAB">
        <w:rPr>
          <w:lang w:val="en-GB"/>
        </w:rPr>
        <w:t xml:space="preserve">, specified using a </w:t>
      </w:r>
      <w:r w:rsidR="00181DAB" w:rsidRPr="00E152EF">
        <w:rPr>
          <w:rFonts w:ascii="Courier New" w:hAnsi="Courier New" w:cs="Courier New"/>
          <w:lang w:val="en-GB"/>
        </w:rPr>
        <w:t>cvParam</w:t>
      </w:r>
      <w:r w:rsidR="00181DAB">
        <w:rPr>
          <w:lang w:val="en-GB"/>
        </w:rPr>
        <w:t>.</w:t>
      </w:r>
      <w:r w:rsidR="000C5C25" w:rsidRPr="00E55443">
        <w:rPr>
          <w:lang w:val="en-GB"/>
        </w:rPr>
        <w:t xml:space="preserve"> </w:t>
      </w:r>
      <w:r w:rsidR="003C65B7" w:rsidRPr="00E55443">
        <w:rPr>
          <w:lang w:val="en-GB"/>
        </w:rPr>
        <w:t xml:space="preserve">Any buffers or solutions used </w:t>
      </w:r>
      <w:r w:rsidR="00CF29BF" w:rsidRPr="00E55443">
        <w:rPr>
          <w:lang w:val="en-GB"/>
        </w:rPr>
        <w:t>in the</w:t>
      </w:r>
      <w:r w:rsidR="003C65B7" w:rsidRPr="00E55443">
        <w:rPr>
          <w:lang w:val="en-GB"/>
        </w:rPr>
        <w:t xml:space="preserve"> </w:t>
      </w:r>
      <w:r w:rsidR="003C65B7" w:rsidRPr="00E55443">
        <w:rPr>
          <w:rFonts w:ascii="Courier New" w:hAnsi="Courier New" w:cs="Courier New"/>
          <w:lang w:val="en-GB"/>
        </w:rPr>
        <w:t>Detection</w:t>
      </w:r>
      <w:r w:rsidR="00CF29BF" w:rsidRPr="00E55443">
        <w:rPr>
          <w:rFonts w:ascii="Courier New" w:hAnsi="Courier New" w:cs="Courier New"/>
          <w:lang w:val="en-GB"/>
        </w:rPr>
        <w:t>Protocol</w:t>
      </w:r>
      <w:r w:rsidR="003C65B7" w:rsidRPr="00E55443">
        <w:rPr>
          <w:lang w:val="en-GB"/>
        </w:rPr>
        <w:t xml:space="preserve"> </w:t>
      </w:r>
      <w:r w:rsidR="007C2754" w:rsidRPr="00E55443">
        <w:rPr>
          <w:lang w:val="en-GB"/>
        </w:rPr>
        <w:t xml:space="preserve">MAY be </w:t>
      </w:r>
      <w:r w:rsidR="003C65B7" w:rsidRPr="00E55443">
        <w:rPr>
          <w:lang w:val="en-GB"/>
        </w:rPr>
        <w:t>defined by</w:t>
      </w:r>
      <w:r w:rsidR="00072DC0" w:rsidRPr="00E55443">
        <w:rPr>
          <w:lang w:val="en-GB"/>
        </w:rPr>
        <w:t xml:space="preserve"> an instance of</w:t>
      </w:r>
      <w:r w:rsidR="003C65B7" w:rsidRPr="00E55443">
        <w:rPr>
          <w:lang w:val="en-GB"/>
        </w:rPr>
        <w:t xml:space="preserve"> </w:t>
      </w:r>
      <w:r w:rsidR="003C65B7" w:rsidRPr="00E55443">
        <w:rPr>
          <w:rFonts w:ascii="Courier New" w:hAnsi="Courier New" w:cs="Courier New"/>
          <w:lang w:val="en-GB"/>
        </w:rPr>
        <w:t>Substance</w:t>
      </w:r>
      <w:r w:rsidR="001B294E" w:rsidRPr="00E55443">
        <w:rPr>
          <w:rFonts w:ascii="Courier New" w:hAnsi="Courier New" w:cs="Courier New"/>
          <w:lang w:val="en-GB"/>
        </w:rPr>
        <w:t>Mixture</w:t>
      </w:r>
      <w:r w:rsidR="003C65B7" w:rsidRPr="00E55443">
        <w:rPr>
          <w:rFonts w:ascii="Courier New" w:hAnsi="Courier New" w:cs="Courier New"/>
          <w:lang w:val="en-GB"/>
        </w:rPr>
        <w:t>Protoco</w:t>
      </w:r>
      <w:r w:rsidR="008D56E2" w:rsidRPr="00E55443">
        <w:rPr>
          <w:rFonts w:ascii="Courier New" w:hAnsi="Courier New" w:cs="Courier New"/>
          <w:lang w:val="en-GB"/>
        </w:rPr>
        <w:t>l</w:t>
      </w:r>
      <w:r w:rsidR="007C2754" w:rsidRPr="00E55443">
        <w:rPr>
          <w:lang w:val="en-GB"/>
        </w:rPr>
        <w:t xml:space="preserve"> referenced by </w:t>
      </w:r>
      <w:r w:rsidR="007C2754" w:rsidRPr="00E55443">
        <w:rPr>
          <w:rFonts w:ascii="Courier New" w:hAnsi="Courier New" w:cs="Courier New"/>
          <w:lang w:val="en-GB"/>
        </w:rPr>
        <w:t>AddBufferAction</w:t>
      </w:r>
      <w:r w:rsidR="007C2754" w:rsidRPr="00E55443">
        <w:rPr>
          <w:lang w:val="en-GB"/>
        </w:rPr>
        <w:t>.</w:t>
      </w:r>
      <w:r w:rsidR="00E724D9" w:rsidRPr="00E55443">
        <w:rPr>
          <w:lang w:val="en-GB"/>
        </w:rPr>
        <w:t xml:space="preserve"> </w:t>
      </w:r>
      <w:r w:rsidR="0066614C" w:rsidRPr="00E55443">
        <w:rPr>
          <w:lang w:val="en-GB"/>
        </w:rPr>
        <w:t xml:space="preserve">The overall description of the protocol SHOULD be captured </w:t>
      </w:r>
      <w:r w:rsidR="0066614C" w:rsidRPr="00E55443">
        <w:rPr>
          <w:lang w:val="en-GB"/>
        </w:rPr>
        <w:lastRenderedPageBreak/>
        <w:t xml:space="preserve">as plain text in the </w:t>
      </w:r>
      <w:r w:rsidR="0066614C" w:rsidRPr="00E55443">
        <w:rPr>
          <w:rFonts w:ascii="Courier New" w:hAnsi="Courier New" w:cs="Courier New"/>
          <w:lang w:val="en-GB"/>
        </w:rPr>
        <w:t>protocolText</w:t>
      </w:r>
      <w:r w:rsidR="0066614C" w:rsidRPr="00E55443">
        <w:rPr>
          <w:lang w:val="en-GB"/>
        </w:rPr>
        <w:t xml:space="preserve"> attribute. </w:t>
      </w:r>
      <w:r w:rsidR="00333CA8" w:rsidRPr="00E55443">
        <w:rPr>
          <w:lang w:val="en-GB"/>
        </w:rPr>
        <w:t xml:space="preserve">Any instruments used with the </w:t>
      </w:r>
      <w:r w:rsidR="00333CA8" w:rsidRPr="00E55443">
        <w:rPr>
          <w:rFonts w:ascii="Courier New" w:hAnsi="Courier New" w:cs="Courier New"/>
          <w:lang w:val="en-GB"/>
        </w:rPr>
        <w:t>DetectionProtocol</w:t>
      </w:r>
      <w:r w:rsidR="00333CA8" w:rsidRPr="00E55443">
        <w:rPr>
          <w:lang w:val="en-GB"/>
        </w:rPr>
        <w:t xml:space="preserve"> MAY be captured by </w:t>
      </w:r>
      <w:r w:rsidR="00333CA8" w:rsidRPr="00E55443">
        <w:rPr>
          <w:rFonts w:ascii="Courier New" w:hAnsi="Courier New" w:cs="Courier New"/>
          <w:lang w:val="en-GB"/>
        </w:rPr>
        <w:t>GenericEquipment</w:t>
      </w:r>
      <w:r w:rsidR="00333CA8" w:rsidRPr="00E55443">
        <w:rPr>
          <w:lang w:val="en-GB"/>
        </w:rPr>
        <w:t>.</w:t>
      </w:r>
    </w:p>
    <w:p w14:paraId="4DED178A" w14:textId="77777777" w:rsidR="0079417F" w:rsidRPr="00E55443" w:rsidRDefault="0079417F" w:rsidP="002F01B3">
      <w:pPr>
        <w:keepNext/>
        <w:rPr>
          <w:lang w:val="en-GB"/>
        </w:rPr>
      </w:pPr>
    </w:p>
    <w:p w14:paraId="1BACEF56" w14:textId="77777777" w:rsidR="00474F2E" w:rsidRDefault="00474F2E" w:rsidP="00FC2D77">
      <w:pPr>
        <w:keepNext/>
        <w:jc w:val="both"/>
        <w:rPr>
          <w:lang w:val="en-GB"/>
        </w:rPr>
      </w:pPr>
      <w:r w:rsidRPr="00E55443">
        <w:rPr>
          <w:lang w:val="en-GB"/>
        </w:rPr>
        <w:t xml:space="preserve">A </w:t>
      </w:r>
      <w:r w:rsidRPr="00E55443">
        <w:rPr>
          <w:rFonts w:ascii="Courier New" w:hAnsi="Courier New" w:cs="Courier New"/>
          <w:lang w:val="en-GB"/>
        </w:rPr>
        <w:t>DirectDetection</w:t>
      </w:r>
      <w:r w:rsidRPr="00E55443">
        <w:rPr>
          <w:lang w:val="en-GB"/>
        </w:rPr>
        <w:t xml:space="preserve"> procedure consists of applying a detection agent to a gel as specified in the </w:t>
      </w:r>
      <w:r w:rsidRPr="00E55443">
        <w:rPr>
          <w:rFonts w:ascii="Courier New" w:hAnsi="Courier New" w:cs="Courier New"/>
          <w:lang w:val="en-GB"/>
        </w:rPr>
        <w:t>DetectionProtocol</w:t>
      </w:r>
      <w:r w:rsidRPr="00E55443">
        <w:rPr>
          <w:lang w:val="en-GB"/>
        </w:rPr>
        <w:t xml:space="preserve">. An </w:t>
      </w:r>
      <w:r w:rsidRPr="00E55443">
        <w:rPr>
          <w:rFonts w:ascii="Courier New" w:hAnsi="Courier New" w:cs="Courier New"/>
          <w:lang w:val="en-GB"/>
        </w:rPr>
        <w:t>IndirectDetection</w:t>
      </w:r>
      <w:r w:rsidRPr="00E55443">
        <w:rPr>
          <w:lang w:val="en-GB"/>
        </w:rPr>
        <w:t xml:space="preserve"> procedure captures processes such as Western blots and autoradiography. If the proteins on a gel are transferred to another substrate, such as a</w:t>
      </w:r>
      <w:r w:rsidR="009F41DE" w:rsidRPr="00E55443">
        <w:rPr>
          <w:lang w:val="en-GB"/>
        </w:rPr>
        <w:t>n immobilizing</w:t>
      </w:r>
      <w:r w:rsidRPr="00E55443">
        <w:rPr>
          <w:lang w:val="en-GB"/>
        </w:rPr>
        <w:t xml:space="preserve"> membrane, this </w:t>
      </w:r>
      <w:r w:rsidR="0066614C" w:rsidRPr="00E55443">
        <w:rPr>
          <w:lang w:val="en-GB"/>
        </w:rPr>
        <w:t xml:space="preserve">MUST be </w:t>
      </w:r>
      <w:r w:rsidRPr="00E55443">
        <w:rPr>
          <w:lang w:val="en-GB"/>
        </w:rPr>
        <w:t xml:space="preserve">captured by </w:t>
      </w:r>
      <w:r w:rsidRPr="00E55443">
        <w:rPr>
          <w:rFonts w:ascii="Courier New" w:hAnsi="Courier New" w:cs="Courier New"/>
          <w:lang w:val="en-GB"/>
        </w:rPr>
        <w:t>Transfer</w:t>
      </w:r>
      <w:r w:rsidR="00D67A03" w:rsidRPr="00E55443">
        <w:rPr>
          <w:rFonts w:ascii="Courier New" w:hAnsi="Courier New" w:cs="Courier New"/>
          <w:lang w:val="en-GB"/>
        </w:rPr>
        <w:t>Medium</w:t>
      </w:r>
      <w:r w:rsidRPr="00E55443">
        <w:rPr>
          <w:lang w:val="en-GB"/>
        </w:rPr>
        <w:t>, ref</w:t>
      </w:r>
      <w:r w:rsidR="00867948" w:rsidRPr="00E55443">
        <w:rPr>
          <w:lang w:val="en-GB"/>
        </w:rPr>
        <w:t xml:space="preserve">erenced from </w:t>
      </w:r>
      <w:r w:rsidR="00867948" w:rsidRPr="00E55443">
        <w:rPr>
          <w:rFonts w:ascii="Courier New" w:hAnsi="Courier New" w:cs="Courier New"/>
          <w:lang w:val="en-GB"/>
        </w:rPr>
        <w:t>IndirectDetection</w:t>
      </w:r>
      <w:r w:rsidR="00867948" w:rsidRPr="00E55443">
        <w:rPr>
          <w:lang w:val="en-GB"/>
        </w:rPr>
        <w:t xml:space="preserve">. </w:t>
      </w:r>
      <w:r w:rsidRPr="00E55443">
        <w:rPr>
          <w:lang w:val="en-GB"/>
        </w:rPr>
        <w:t>If the gel is subjected to autoradiography, the photographic fil</w:t>
      </w:r>
      <w:r w:rsidR="00CE4F9A" w:rsidRPr="00E55443">
        <w:rPr>
          <w:lang w:val="en-GB"/>
        </w:rPr>
        <w:t>m</w:t>
      </w:r>
      <w:r w:rsidRPr="00E55443">
        <w:rPr>
          <w:lang w:val="en-GB"/>
        </w:rPr>
        <w:t xml:space="preserve"> (or other </w:t>
      </w:r>
      <w:r w:rsidR="00D67A03" w:rsidRPr="00E55443">
        <w:rPr>
          <w:lang w:val="en-GB"/>
        </w:rPr>
        <w:t>medium</w:t>
      </w:r>
      <w:r w:rsidRPr="00E55443">
        <w:rPr>
          <w:lang w:val="en-GB"/>
        </w:rPr>
        <w:t xml:space="preserve">) </w:t>
      </w:r>
      <w:r w:rsidR="00C32C7F" w:rsidRPr="00E55443">
        <w:rPr>
          <w:lang w:val="en-GB"/>
        </w:rPr>
        <w:t>MUST be</w:t>
      </w:r>
      <w:r w:rsidRPr="00E55443">
        <w:rPr>
          <w:lang w:val="en-GB"/>
        </w:rPr>
        <w:t xml:space="preserve"> captured by</w:t>
      </w:r>
      <w:r w:rsidR="00D02D4E" w:rsidRPr="00E55443">
        <w:rPr>
          <w:lang w:val="en-GB"/>
        </w:rPr>
        <w:t xml:space="preserve"> an instance of</w:t>
      </w:r>
      <w:r w:rsidRPr="00E55443">
        <w:rPr>
          <w:lang w:val="en-GB"/>
        </w:rPr>
        <w:t xml:space="preserve"> </w:t>
      </w:r>
      <w:r w:rsidRPr="00E55443">
        <w:rPr>
          <w:rFonts w:ascii="Courier New" w:hAnsi="Courier New" w:cs="Courier New"/>
          <w:lang w:val="en-GB"/>
        </w:rPr>
        <w:t>Detection</w:t>
      </w:r>
      <w:r w:rsidR="00D67A03" w:rsidRPr="00E55443">
        <w:rPr>
          <w:rFonts w:ascii="Courier New" w:hAnsi="Courier New" w:cs="Courier New"/>
          <w:lang w:val="en-GB"/>
        </w:rPr>
        <w:t>Medium</w:t>
      </w:r>
      <w:r w:rsidR="00C32C7F" w:rsidRPr="00E55443">
        <w:rPr>
          <w:lang w:val="en-GB"/>
        </w:rPr>
        <w:t xml:space="preserve">. </w:t>
      </w:r>
    </w:p>
    <w:p w14:paraId="546686CA" w14:textId="77777777" w:rsidR="00BD112A" w:rsidRDefault="00BD112A" w:rsidP="002F01B3">
      <w:pPr>
        <w:keepNext/>
        <w:rPr>
          <w:lang w:val="en-GB"/>
        </w:rPr>
      </w:pPr>
    </w:p>
    <w:p w14:paraId="7C4DD755" w14:textId="77777777" w:rsidR="00C71A98" w:rsidRPr="00E55443" w:rsidRDefault="00C71A98" w:rsidP="002F01B3">
      <w:pPr>
        <w:pStyle w:val="Heading2"/>
        <w:rPr>
          <w:lang w:val="en-GB"/>
        </w:rPr>
      </w:pPr>
      <w:bookmarkStart w:id="60" w:name="_Ref120508058"/>
      <w:bookmarkStart w:id="61" w:name="_Toc264891959"/>
      <w:r w:rsidRPr="00E55443">
        <w:rPr>
          <w:lang w:val="en-GB"/>
        </w:rPr>
        <w:t>Image acquisition</w:t>
      </w:r>
      <w:bookmarkEnd w:id="60"/>
      <w:bookmarkEnd w:id="61"/>
    </w:p>
    <w:p w14:paraId="514AE3EB" w14:textId="6442A625" w:rsidR="00BD112A" w:rsidRDefault="00FA7EFE" w:rsidP="002F01B3">
      <w:pPr>
        <w:keepNext/>
        <w:rPr>
          <w:lang w:val="en-GB"/>
        </w:rPr>
      </w:pPr>
      <w:r>
        <w:rPr>
          <w:noProof/>
          <w:lang w:val="en-GB"/>
        </w:rPr>
        <w:drawing>
          <wp:inline distT="0" distB="0" distL="0" distR="0" wp14:anchorId="37377DF9" wp14:editId="3CF37E57">
            <wp:extent cx="4857750" cy="2819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57750" cy="2819400"/>
                    </a:xfrm>
                    <a:prstGeom prst="rect">
                      <a:avLst/>
                    </a:prstGeom>
                    <a:noFill/>
                    <a:ln>
                      <a:noFill/>
                    </a:ln>
                  </pic:spPr>
                </pic:pic>
              </a:graphicData>
            </a:graphic>
          </wp:inline>
        </w:drawing>
      </w:r>
      <w:r>
        <w:rPr>
          <w:noProof/>
          <w:lang w:val="en-GB"/>
        </w:rPr>
        <w:drawing>
          <wp:inline distT="0" distB="0" distL="0" distR="0" wp14:anchorId="66E87AA5" wp14:editId="7676FFC0">
            <wp:extent cx="2895600" cy="1666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95600" cy="1666875"/>
                    </a:xfrm>
                    <a:prstGeom prst="rect">
                      <a:avLst/>
                    </a:prstGeom>
                    <a:noFill/>
                    <a:ln>
                      <a:noFill/>
                    </a:ln>
                  </pic:spPr>
                </pic:pic>
              </a:graphicData>
            </a:graphic>
          </wp:inline>
        </w:drawing>
      </w:r>
    </w:p>
    <w:p w14:paraId="41169AF1" w14:textId="77777777" w:rsidR="001C708D" w:rsidRDefault="001C708D" w:rsidP="002F01B3">
      <w:pPr>
        <w:keepNext/>
        <w:rPr>
          <w:lang w:val="en-GB"/>
        </w:rPr>
      </w:pPr>
    </w:p>
    <w:p w14:paraId="1B42F0F6" w14:textId="26C74D7F" w:rsidR="001C708D" w:rsidRPr="00E55443" w:rsidRDefault="00FA7EFE" w:rsidP="002F01B3">
      <w:pPr>
        <w:keepNext/>
        <w:rPr>
          <w:lang w:val="en-GB"/>
        </w:rPr>
      </w:pPr>
      <w:r>
        <w:rPr>
          <w:noProof/>
          <w:lang w:val="en-GB"/>
        </w:rPr>
        <w:lastRenderedPageBreak/>
        <w:drawing>
          <wp:inline distT="0" distB="0" distL="0" distR="0" wp14:anchorId="7FB5E6D3" wp14:editId="75A06ECB">
            <wp:extent cx="5476875" cy="5181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76875" cy="5181600"/>
                    </a:xfrm>
                    <a:prstGeom prst="rect">
                      <a:avLst/>
                    </a:prstGeom>
                    <a:noFill/>
                    <a:ln>
                      <a:noFill/>
                    </a:ln>
                  </pic:spPr>
                </pic:pic>
              </a:graphicData>
            </a:graphic>
          </wp:inline>
        </w:drawing>
      </w:r>
    </w:p>
    <w:p w14:paraId="7222C5EF" w14:textId="77777777" w:rsidR="00E223A0" w:rsidRPr="00E55443" w:rsidRDefault="000B6B5E" w:rsidP="00FC2D77">
      <w:pPr>
        <w:pStyle w:val="Caption"/>
        <w:rPr>
          <w:lang w:val="en-GB"/>
        </w:rPr>
      </w:pPr>
      <w:bookmarkStart w:id="62" w:name="_Ref120509223"/>
      <w:r w:rsidRPr="00E55443">
        <w:rPr>
          <w:lang w:val="en-GB"/>
        </w:rPr>
        <w:t xml:space="preserve">Figure </w:t>
      </w:r>
      <w:r w:rsidRPr="00E55443">
        <w:rPr>
          <w:lang w:val="en-GB"/>
        </w:rPr>
        <w:fldChar w:fldCharType="begin"/>
      </w:r>
      <w:r w:rsidRPr="00E55443">
        <w:rPr>
          <w:lang w:val="en-GB"/>
        </w:rPr>
        <w:instrText xml:space="preserve"> SEQ Figure \* ARABIC </w:instrText>
      </w:r>
      <w:r w:rsidRPr="00E55443">
        <w:rPr>
          <w:lang w:val="en-GB"/>
        </w:rPr>
        <w:fldChar w:fldCharType="separate"/>
      </w:r>
      <w:r w:rsidR="008C0B5F" w:rsidRPr="00E55443">
        <w:rPr>
          <w:noProof/>
          <w:lang w:val="en-GB"/>
        </w:rPr>
        <w:t>10</w:t>
      </w:r>
      <w:r w:rsidRPr="00E55443">
        <w:rPr>
          <w:lang w:val="en-GB"/>
        </w:rPr>
        <w:fldChar w:fldCharType="end"/>
      </w:r>
      <w:bookmarkEnd w:id="62"/>
      <w:r w:rsidR="00E223A0" w:rsidRPr="00E55443">
        <w:rPr>
          <w:lang w:val="en-GB"/>
        </w:rPr>
        <w:t xml:space="preserve"> The model for image acquisition</w:t>
      </w:r>
      <w:r w:rsidR="001C708D">
        <w:rPr>
          <w:lang w:val="en-GB"/>
        </w:rPr>
        <w:t xml:space="preserve"> and gel images</w:t>
      </w:r>
      <w:r w:rsidRPr="00E55443">
        <w:rPr>
          <w:lang w:val="en-GB"/>
        </w:rPr>
        <w:t>.</w:t>
      </w:r>
    </w:p>
    <w:p w14:paraId="3B106759" w14:textId="77777777" w:rsidR="00692303" w:rsidRPr="00E55443" w:rsidRDefault="006A7F93" w:rsidP="00BD112A">
      <w:pPr>
        <w:keepNext/>
        <w:jc w:val="both"/>
        <w:rPr>
          <w:lang w:val="en-GB"/>
        </w:rPr>
      </w:pPr>
      <w:r w:rsidRPr="00E55443">
        <w:rPr>
          <w:lang w:val="en-GB"/>
        </w:rPr>
        <w:t>The model for image acquisition</w:t>
      </w:r>
      <w:r w:rsidR="005F49A1" w:rsidRPr="00E55443">
        <w:rPr>
          <w:lang w:val="en-GB"/>
        </w:rPr>
        <w:t xml:space="preserve">, such as </w:t>
      </w:r>
      <w:r w:rsidR="005A3CC1" w:rsidRPr="00E55443">
        <w:rPr>
          <w:lang w:val="en-GB"/>
        </w:rPr>
        <w:t>scanning</w:t>
      </w:r>
      <w:r w:rsidR="005F49A1" w:rsidRPr="00E55443">
        <w:rPr>
          <w:lang w:val="en-GB"/>
        </w:rPr>
        <w:t xml:space="preserve"> or photographing,</w:t>
      </w:r>
      <w:r w:rsidRPr="00E55443">
        <w:rPr>
          <w:lang w:val="en-GB"/>
        </w:rPr>
        <w:t xml:space="preserve"> in </w:t>
      </w:r>
      <w:r w:rsidR="001F4132" w:rsidRPr="00E55443">
        <w:rPr>
          <w:lang w:val="en-GB"/>
        </w:rPr>
        <w:t>G</w:t>
      </w:r>
      <w:r w:rsidRPr="00E55443">
        <w:rPr>
          <w:lang w:val="en-GB"/>
        </w:rPr>
        <w:t xml:space="preserve">elML is displayed in </w:t>
      </w:r>
      <w:r w:rsidR="00FE5149" w:rsidRPr="00E55443">
        <w:rPr>
          <w:lang w:val="en-GB"/>
        </w:rPr>
        <w:fldChar w:fldCharType="begin"/>
      </w:r>
      <w:r w:rsidR="00FE5149" w:rsidRPr="00E55443">
        <w:rPr>
          <w:lang w:val="en-GB"/>
        </w:rPr>
        <w:instrText xml:space="preserve"> REF _Ref120509223 \h </w:instrText>
      </w:r>
      <w:r w:rsidR="00743CFE" w:rsidRPr="00E55443">
        <w:rPr>
          <w:lang w:val="en-GB"/>
        </w:rPr>
      </w:r>
      <w:r w:rsidR="002F01B3" w:rsidRPr="00E55443">
        <w:rPr>
          <w:lang w:val="en-GB"/>
        </w:rPr>
        <w:instrText xml:space="preserve"> \* MERGEFORMAT </w:instrText>
      </w:r>
      <w:r w:rsidR="00FE5149" w:rsidRPr="00E55443">
        <w:rPr>
          <w:lang w:val="en-GB"/>
        </w:rPr>
        <w:fldChar w:fldCharType="separate"/>
      </w:r>
      <w:r w:rsidR="008C0B5F" w:rsidRPr="00E55443">
        <w:rPr>
          <w:lang w:val="en-GB"/>
        </w:rPr>
        <w:t xml:space="preserve">Figure </w:t>
      </w:r>
      <w:r w:rsidR="008C0B5F" w:rsidRPr="00E55443">
        <w:rPr>
          <w:noProof/>
          <w:lang w:val="en-GB"/>
        </w:rPr>
        <w:t>10</w:t>
      </w:r>
      <w:r w:rsidR="00FE5149" w:rsidRPr="00E55443">
        <w:rPr>
          <w:lang w:val="en-GB"/>
        </w:rPr>
        <w:fldChar w:fldCharType="end"/>
      </w:r>
      <w:r w:rsidR="00E152EF">
        <w:rPr>
          <w:lang w:val="en-GB"/>
        </w:rPr>
        <w:t xml:space="preserve">. </w:t>
      </w:r>
      <w:r w:rsidR="00E152EF" w:rsidRPr="00FC2D77">
        <w:rPr>
          <w:rFonts w:ascii="Courier New" w:hAnsi="Courier New" w:cs="Courier New"/>
          <w:lang w:val="en-GB"/>
        </w:rPr>
        <w:t>ImageAcquisitionApplication</w:t>
      </w:r>
      <w:r w:rsidR="00E152EF">
        <w:rPr>
          <w:lang w:val="en-GB"/>
        </w:rPr>
        <w:t xml:space="preserve"> has</w:t>
      </w:r>
      <w:r w:rsidR="005A379E" w:rsidRPr="00E55443">
        <w:rPr>
          <w:lang w:val="en-GB"/>
        </w:rPr>
        <w:t xml:space="preserve"> an association t</w:t>
      </w:r>
      <w:r w:rsidR="00475B68" w:rsidRPr="00E55443">
        <w:rPr>
          <w:lang w:val="en-GB"/>
        </w:rPr>
        <w:t xml:space="preserve">o </w:t>
      </w:r>
      <w:r w:rsidR="00475B68" w:rsidRPr="00E55443">
        <w:rPr>
          <w:rFonts w:ascii="Courier New" w:hAnsi="Courier New" w:cs="Courier New"/>
          <w:lang w:val="en-GB"/>
        </w:rPr>
        <w:t>ImageAcquisition</w:t>
      </w:r>
      <w:r w:rsidR="005A379E" w:rsidRPr="00E55443">
        <w:rPr>
          <w:rFonts w:ascii="Courier New" w:hAnsi="Courier New" w:cs="Courier New"/>
          <w:lang w:val="en-GB"/>
        </w:rPr>
        <w:t>Protocol</w:t>
      </w:r>
      <w:r w:rsidR="005A379E" w:rsidRPr="00E55443">
        <w:rPr>
          <w:lang w:val="en-GB"/>
        </w:rPr>
        <w:t xml:space="preserve"> for capturing the details of how the </w:t>
      </w:r>
      <w:r w:rsidR="005A3CC1" w:rsidRPr="00E55443">
        <w:rPr>
          <w:lang w:val="en-GB"/>
        </w:rPr>
        <w:t>image acquisition</w:t>
      </w:r>
      <w:r w:rsidR="005A379E" w:rsidRPr="00E55443">
        <w:rPr>
          <w:lang w:val="en-GB"/>
        </w:rPr>
        <w:t xml:space="preserve"> was </w:t>
      </w:r>
      <w:r w:rsidR="005A3CC1" w:rsidRPr="00E55443">
        <w:rPr>
          <w:lang w:val="en-GB"/>
        </w:rPr>
        <w:t>performed</w:t>
      </w:r>
      <w:r w:rsidR="00FE5149" w:rsidRPr="00E55443">
        <w:rPr>
          <w:lang w:val="en-GB"/>
        </w:rPr>
        <w:t>.</w:t>
      </w:r>
      <w:r w:rsidR="00203548" w:rsidRPr="00E55443">
        <w:rPr>
          <w:lang w:val="en-GB"/>
        </w:rPr>
        <w:t xml:space="preserve"> The </w:t>
      </w:r>
      <w:r w:rsidR="009C5855" w:rsidRPr="00E55443">
        <w:rPr>
          <w:lang w:val="en-GB"/>
        </w:rPr>
        <w:t>image acquisition equipment</w:t>
      </w:r>
      <w:r w:rsidR="00203548" w:rsidRPr="00E55443">
        <w:rPr>
          <w:lang w:val="en-GB"/>
        </w:rPr>
        <w:t xml:space="preserve"> and software </w:t>
      </w:r>
      <w:r w:rsidR="00671475" w:rsidRPr="00E55443">
        <w:rPr>
          <w:lang w:val="en-GB"/>
        </w:rPr>
        <w:t>SHOULD be</w:t>
      </w:r>
      <w:r w:rsidR="00203548" w:rsidRPr="00E55443">
        <w:rPr>
          <w:lang w:val="en-GB"/>
        </w:rPr>
        <w:t xml:space="preserve"> captured using </w:t>
      </w:r>
      <w:r w:rsidR="00203548" w:rsidRPr="00E55443">
        <w:rPr>
          <w:rFonts w:ascii="Courier New" w:hAnsi="Courier New" w:cs="Courier New"/>
          <w:lang w:val="en-GB"/>
        </w:rPr>
        <w:t>GenericSoftware</w:t>
      </w:r>
      <w:r w:rsidR="00203548" w:rsidRPr="00E55443">
        <w:rPr>
          <w:lang w:val="en-GB"/>
        </w:rPr>
        <w:t xml:space="preserve"> and </w:t>
      </w:r>
      <w:r w:rsidR="00203548" w:rsidRPr="00E55443">
        <w:rPr>
          <w:rFonts w:ascii="Courier New" w:hAnsi="Courier New" w:cs="Courier New"/>
          <w:lang w:val="en-GB"/>
        </w:rPr>
        <w:t>GenericEquipment</w:t>
      </w:r>
      <w:r w:rsidR="00203548" w:rsidRPr="00E55443">
        <w:rPr>
          <w:lang w:val="en-GB"/>
        </w:rPr>
        <w:t xml:space="preserve">. </w:t>
      </w:r>
      <w:r w:rsidR="00A103E4" w:rsidRPr="00E55443">
        <w:rPr>
          <w:lang w:val="en-GB"/>
        </w:rPr>
        <w:t xml:space="preserve">There are </w:t>
      </w:r>
      <w:r w:rsidR="00156D10" w:rsidRPr="00E55443">
        <w:rPr>
          <w:lang w:val="en-GB"/>
        </w:rPr>
        <w:t xml:space="preserve">an </w:t>
      </w:r>
      <w:r w:rsidR="00A103E4" w:rsidRPr="00E55443">
        <w:rPr>
          <w:lang w:val="en-GB"/>
        </w:rPr>
        <w:t xml:space="preserve">association from </w:t>
      </w:r>
      <w:r w:rsidR="00A103E4" w:rsidRPr="00E55443">
        <w:rPr>
          <w:rFonts w:ascii="Courier New" w:hAnsi="Courier New" w:cs="Courier New"/>
          <w:lang w:val="en-GB"/>
        </w:rPr>
        <w:t>ImageAcquisitionProtocol</w:t>
      </w:r>
      <w:r w:rsidR="00A103E4" w:rsidRPr="00E55443">
        <w:rPr>
          <w:lang w:val="en-GB"/>
        </w:rPr>
        <w:t xml:space="preserve"> to </w:t>
      </w:r>
      <w:r w:rsidR="00A103E4" w:rsidRPr="00E55443">
        <w:rPr>
          <w:rFonts w:ascii="Courier New" w:hAnsi="Courier New" w:cs="Courier New"/>
          <w:lang w:val="en-GB"/>
        </w:rPr>
        <w:t>GenericAction</w:t>
      </w:r>
      <w:r w:rsidR="00A103E4" w:rsidRPr="00E55443">
        <w:rPr>
          <w:lang w:val="en-GB"/>
        </w:rPr>
        <w:t xml:space="preserve"> that SHOULD be used for reporting the</w:t>
      </w:r>
      <w:r w:rsidR="00BD112A">
        <w:rPr>
          <w:lang w:val="en-GB"/>
        </w:rPr>
        <w:t xml:space="preserve"> protocol or calibration</w:t>
      </w:r>
      <w:r w:rsidR="00A103E4" w:rsidRPr="00E55443">
        <w:rPr>
          <w:lang w:val="en-GB"/>
        </w:rPr>
        <w:t xml:space="preserve"> </w:t>
      </w:r>
      <w:r w:rsidR="00A103E4" w:rsidRPr="00E55443">
        <w:rPr>
          <w:rFonts w:ascii="Courier New" w:hAnsi="Courier New" w:cs="Courier New"/>
          <w:lang w:val="en-GB"/>
        </w:rPr>
        <w:t>Steps</w:t>
      </w:r>
      <w:r w:rsidR="00156D10" w:rsidRPr="00E55443">
        <w:rPr>
          <w:lang w:val="en-GB"/>
        </w:rPr>
        <w:t xml:space="preserve"> performed. </w:t>
      </w:r>
      <w:r w:rsidR="00A103E4" w:rsidRPr="00E55443">
        <w:rPr>
          <w:lang w:val="en-GB"/>
        </w:rPr>
        <w:t xml:space="preserve"> </w:t>
      </w:r>
      <w:r w:rsidR="00FE5149" w:rsidRPr="00E55443">
        <w:rPr>
          <w:lang w:val="en-GB"/>
        </w:rPr>
        <w:t xml:space="preserve">Any parameters that are deemed to have affected the resulting image </w:t>
      </w:r>
      <w:r w:rsidR="00692303" w:rsidRPr="00E55443">
        <w:rPr>
          <w:lang w:val="en-GB"/>
        </w:rPr>
        <w:t>SHOULD</w:t>
      </w:r>
      <w:r w:rsidR="00FE5149" w:rsidRPr="00E55443">
        <w:rPr>
          <w:lang w:val="en-GB"/>
        </w:rPr>
        <w:t xml:space="preserve"> be captured using </w:t>
      </w:r>
      <w:r w:rsidR="00FE5149" w:rsidRPr="00E55443">
        <w:rPr>
          <w:rFonts w:ascii="Courier New" w:hAnsi="Courier New" w:cs="Courier New"/>
          <w:lang w:val="en-GB"/>
        </w:rPr>
        <w:t>GenericParameter</w:t>
      </w:r>
      <w:r w:rsidR="005A379E" w:rsidRPr="00E55443">
        <w:rPr>
          <w:lang w:val="en-GB"/>
        </w:rPr>
        <w:t xml:space="preserve"> </w:t>
      </w:r>
      <w:r w:rsidR="00FE5149" w:rsidRPr="00E55443">
        <w:rPr>
          <w:lang w:val="en-GB"/>
        </w:rPr>
        <w:t>(</w:t>
      </w:r>
      <w:r w:rsidR="005C1198" w:rsidRPr="00E55443">
        <w:rPr>
          <w:lang w:val="en-GB"/>
        </w:rPr>
        <w:t xml:space="preserve">using </w:t>
      </w:r>
      <w:r w:rsidR="00FE5149" w:rsidRPr="00E55443">
        <w:rPr>
          <w:lang w:val="en-GB"/>
        </w:rPr>
        <w:t>terms</w:t>
      </w:r>
      <w:r w:rsidR="005C1198" w:rsidRPr="00E55443">
        <w:rPr>
          <w:lang w:val="en-GB"/>
        </w:rPr>
        <w:t xml:space="preserve"> that will be developed as part of the associated controlled vocabulary</w:t>
      </w:r>
      <w:r w:rsidR="00FE5149" w:rsidRPr="00E55443">
        <w:rPr>
          <w:lang w:val="en-GB"/>
        </w:rPr>
        <w:t xml:space="preserve">). </w:t>
      </w:r>
      <w:r w:rsidR="00156D10" w:rsidRPr="00E55443">
        <w:rPr>
          <w:lang w:val="en-GB"/>
        </w:rPr>
        <w:t xml:space="preserve">The text of the </w:t>
      </w:r>
      <w:r w:rsidR="00156D10" w:rsidRPr="00E55443">
        <w:rPr>
          <w:rFonts w:ascii="Courier New" w:hAnsi="Courier New" w:cs="Courier New"/>
          <w:lang w:val="en-GB"/>
        </w:rPr>
        <w:t>ImageAcquisitionProtocol</w:t>
      </w:r>
      <w:r w:rsidR="00156D10" w:rsidRPr="00E55443">
        <w:rPr>
          <w:lang w:val="en-GB"/>
        </w:rPr>
        <w:t xml:space="preserve"> SHOULD be captured in the </w:t>
      </w:r>
      <w:r w:rsidR="00156D10" w:rsidRPr="00E55443">
        <w:rPr>
          <w:rFonts w:ascii="Courier New" w:hAnsi="Courier New" w:cs="Courier New"/>
          <w:lang w:val="en-GB"/>
        </w:rPr>
        <w:t>protocolText</w:t>
      </w:r>
      <w:r w:rsidR="00156D10" w:rsidRPr="00E55443">
        <w:rPr>
          <w:lang w:val="en-GB"/>
        </w:rPr>
        <w:t xml:space="preserve"> attribute.</w:t>
      </w:r>
    </w:p>
    <w:p w14:paraId="7F598F2E" w14:textId="77777777" w:rsidR="00692303" w:rsidRPr="00E55443" w:rsidRDefault="00692303" w:rsidP="002F01B3">
      <w:pPr>
        <w:keepNext/>
        <w:rPr>
          <w:lang w:val="en-GB"/>
        </w:rPr>
      </w:pPr>
    </w:p>
    <w:p w14:paraId="29D6CD5A" w14:textId="77777777" w:rsidR="00692303" w:rsidRPr="00E55443" w:rsidRDefault="005A379E" w:rsidP="001C708D">
      <w:pPr>
        <w:keepNext/>
        <w:jc w:val="both"/>
        <w:rPr>
          <w:lang w:val="en-GB"/>
        </w:rPr>
      </w:pPr>
      <w:r w:rsidRPr="00E55443">
        <w:rPr>
          <w:lang w:val="en-GB"/>
        </w:rPr>
        <w:t xml:space="preserve">The input to </w:t>
      </w:r>
      <w:r w:rsidRPr="00E55443">
        <w:rPr>
          <w:rFonts w:ascii="Courier New" w:hAnsi="Courier New" w:cs="Courier New"/>
          <w:lang w:val="en-GB"/>
        </w:rPr>
        <w:t>ImageAcquisitionApplication</w:t>
      </w:r>
      <w:r w:rsidRPr="00E55443">
        <w:rPr>
          <w:lang w:val="en-GB"/>
        </w:rPr>
        <w:t xml:space="preserve"> is an instance</w:t>
      </w:r>
      <w:r w:rsidR="00974497" w:rsidRPr="00E55443">
        <w:rPr>
          <w:lang w:val="en-GB"/>
        </w:rPr>
        <w:t xml:space="preserve"> of</w:t>
      </w:r>
      <w:r w:rsidRPr="00E55443">
        <w:rPr>
          <w:lang w:val="en-GB"/>
        </w:rPr>
        <w:t xml:space="preserve"> </w:t>
      </w:r>
      <w:r w:rsidRPr="00E55443">
        <w:rPr>
          <w:rFonts w:ascii="Courier New" w:hAnsi="Courier New" w:cs="Courier New"/>
          <w:lang w:val="en-GB"/>
        </w:rPr>
        <w:t>Material</w:t>
      </w:r>
      <w:r w:rsidRPr="00E55443">
        <w:rPr>
          <w:lang w:val="en-GB"/>
        </w:rPr>
        <w:t xml:space="preserve">, allowing any subclass of FuGE </w:t>
      </w:r>
      <w:r w:rsidRPr="00E55443">
        <w:rPr>
          <w:rFonts w:ascii="Courier New" w:hAnsi="Courier New" w:cs="Courier New"/>
          <w:lang w:val="en-GB"/>
        </w:rPr>
        <w:t>Material</w:t>
      </w:r>
      <w:r w:rsidRPr="00E55443">
        <w:rPr>
          <w:lang w:val="en-GB"/>
        </w:rPr>
        <w:t xml:space="preserve"> to be referenced. </w:t>
      </w:r>
      <w:r w:rsidR="00692303" w:rsidRPr="00E55443">
        <w:rPr>
          <w:lang w:val="en-GB"/>
        </w:rPr>
        <w:t xml:space="preserve">During a 1D gel electrophoresis experiment, if the gel is scanned after electrophoresis, </w:t>
      </w:r>
      <w:r w:rsidR="00692303" w:rsidRPr="00E55443">
        <w:rPr>
          <w:rFonts w:ascii="Courier New" w:hAnsi="Courier New" w:cs="Courier New"/>
          <w:lang w:val="en-GB"/>
        </w:rPr>
        <w:t>ImageAcquisitionApplication</w:t>
      </w:r>
      <w:r w:rsidR="00692303" w:rsidRPr="00E55443">
        <w:rPr>
          <w:lang w:val="en-GB"/>
        </w:rPr>
        <w:t xml:space="preserve"> MUST reference the instance of </w:t>
      </w:r>
      <w:r w:rsidR="00692303" w:rsidRPr="00E55443">
        <w:rPr>
          <w:rFonts w:ascii="Courier New" w:hAnsi="Courier New" w:cs="Courier New"/>
          <w:lang w:val="en-GB"/>
        </w:rPr>
        <w:t>Gel1D</w:t>
      </w:r>
      <w:r w:rsidR="00692303" w:rsidRPr="00E55443">
        <w:rPr>
          <w:lang w:val="en-GB"/>
        </w:rPr>
        <w:t xml:space="preserve"> that is output from </w:t>
      </w:r>
      <w:r w:rsidR="00692303" w:rsidRPr="00E55443">
        <w:rPr>
          <w:rFonts w:ascii="Courier New" w:hAnsi="Courier New" w:cs="Courier New"/>
          <w:lang w:val="en-GB"/>
        </w:rPr>
        <w:t>Gel1DApplication</w:t>
      </w:r>
      <w:r w:rsidR="00692303" w:rsidRPr="00E55443">
        <w:rPr>
          <w:lang w:val="en-GB"/>
        </w:rPr>
        <w:t xml:space="preserve">. During a 2D gel electrophoresis experiment, if the gel is scanned after electrophoresis, </w:t>
      </w:r>
      <w:r w:rsidR="00692303" w:rsidRPr="00E55443">
        <w:rPr>
          <w:rFonts w:ascii="Courier New" w:hAnsi="Courier New" w:cs="Courier New"/>
          <w:lang w:val="en-GB"/>
        </w:rPr>
        <w:t>ImageAcquisitionApplication</w:t>
      </w:r>
      <w:r w:rsidR="00692303" w:rsidRPr="00E55443">
        <w:rPr>
          <w:lang w:val="en-GB"/>
        </w:rPr>
        <w:t xml:space="preserve"> MUST reference the instance of </w:t>
      </w:r>
      <w:r w:rsidR="00692303" w:rsidRPr="00E55443">
        <w:rPr>
          <w:rFonts w:ascii="Courier New" w:hAnsi="Courier New" w:cs="Courier New"/>
          <w:lang w:val="en-GB"/>
        </w:rPr>
        <w:t>Gel2D</w:t>
      </w:r>
      <w:r w:rsidR="00692303" w:rsidRPr="00E55443">
        <w:rPr>
          <w:lang w:val="en-GB"/>
        </w:rPr>
        <w:t xml:space="preserve"> that is output from </w:t>
      </w:r>
      <w:r w:rsidR="00692303" w:rsidRPr="00E55443">
        <w:rPr>
          <w:rFonts w:ascii="Courier New" w:hAnsi="Courier New" w:cs="Courier New"/>
          <w:lang w:val="en-GB"/>
        </w:rPr>
        <w:t>Gel2DApplication</w:t>
      </w:r>
      <w:r w:rsidR="00692303" w:rsidRPr="00E55443">
        <w:rPr>
          <w:lang w:val="en-GB"/>
        </w:rPr>
        <w:t xml:space="preserve">. If a </w:t>
      </w:r>
      <w:r w:rsidR="00692303" w:rsidRPr="00E55443">
        <w:rPr>
          <w:rFonts w:ascii="Courier New" w:hAnsi="Courier New" w:cs="Courier New"/>
          <w:lang w:val="en-GB"/>
        </w:rPr>
        <w:lastRenderedPageBreak/>
        <w:t>DetectionMedium</w:t>
      </w:r>
      <w:r w:rsidR="00692303" w:rsidRPr="00E55443">
        <w:rPr>
          <w:lang w:val="en-GB"/>
        </w:rPr>
        <w:t xml:space="preserve"> or </w:t>
      </w:r>
      <w:r w:rsidR="00692303" w:rsidRPr="00E55443">
        <w:rPr>
          <w:rFonts w:ascii="Courier New" w:hAnsi="Courier New" w:cs="Courier New"/>
          <w:lang w:val="en-GB"/>
        </w:rPr>
        <w:t>TransferMedium</w:t>
      </w:r>
      <w:r w:rsidR="00692303" w:rsidRPr="00E55443">
        <w:rPr>
          <w:lang w:val="en-GB"/>
        </w:rPr>
        <w:t xml:space="preserve"> has been scanned, the </w:t>
      </w:r>
      <w:r w:rsidR="005D74AD" w:rsidRPr="00E55443">
        <w:rPr>
          <w:lang w:val="en-GB"/>
        </w:rPr>
        <w:t>referenced object SHOULD be an object</w:t>
      </w:r>
      <w:r w:rsidR="00692303" w:rsidRPr="00E55443">
        <w:rPr>
          <w:lang w:val="en-GB"/>
        </w:rPr>
        <w:t xml:space="preserve"> referenced by </w:t>
      </w:r>
      <w:r w:rsidR="00156D10" w:rsidRPr="00E55443">
        <w:rPr>
          <w:rFonts w:ascii="Courier New" w:hAnsi="Courier New" w:cs="Courier New"/>
          <w:lang w:val="en-GB"/>
        </w:rPr>
        <w:t>IndirectDirection.</w:t>
      </w:r>
    </w:p>
    <w:p w14:paraId="3090B011" w14:textId="77777777" w:rsidR="00692303" w:rsidRPr="00E55443" w:rsidRDefault="00692303" w:rsidP="002F01B3">
      <w:pPr>
        <w:keepNext/>
        <w:rPr>
          <w:lang w:val="en-GB"/>
        </w:rPr>
      </w:pPr>
    </w:p>
    <w:p w14:paraId="39BF42C2" w14:textId="77777777" w:rsidR="00FE234C" w:rsidRPr="00E55443" w:rsidRDefault="00FE234C" w:rsidP="001C708D">
      <w:pPr>
        <w:keepNext/>
        <w:jc w:val="both"/>
        <w:rPr>
          <w:lang w:val="en-GB"/>
        </w:rPr>
      </w:pPr>
      <w:r w:rsidRPr="00E55443">
        <w:rPr>
          <w:lang w:val="en-GB"/>
        </w:rPr>
        <w:t xml:space="preserve">The output of </w:t>
      </w:r>
      <w:r w:rsidRPr="00E55443">
        <w:rPr>
          <w:rFonts w:ascii="Courier New" w:hAnsi="Courier New" w:cs="Courier New"/>
          <w:lang w:val="en-GB"/>
        </w:rPr>
        <w:t>ImageAcquisitionApplication</w:t>
      </w:r>
      <w:r w:rsidRPr="00E55443">
        <w:rPr>
          <w:lang w:val="en-GB"/>
        </w:rPr>
        <w:t xml:space="preserve"> is a</w:t>
      </w:r>
      <w:r w:rsidR="008A267A" w:rsidRPr="00E55443">
        <w:rPr>
          <w:lang w:val="en-GB"/>
        </w:rPr>
        <w:t xml:space="preserve"> single</w:t>
      </w:r>
      <w:r w:rsidRPr="00E55443">
        <w:rPr>
          <w:lang w:val="en-GB"/>
        </w:rPr>
        <w:t xml:space="preserve"> </w:t>
      </w:r>
      <w:r w:rsidRPr="00E55443">
        <w:rPr>
          <w:rFonts w:ascii="Courier New" w:hAnsi="Courier New" w:cs="Courier New"/>
          <w:lang w:val="en-GB"/>
        </w:rPr>
        <w:t>Image</w:t>
      </w:r>
      <w:r w:rsidR="008A267A" w:rsidRPr="00E55443">
        <w:rPr>
          <w:lang w:val="en-GB"/>
        </w:rPr>
        <w:t xml:space="preserve">, hence if multiple images have been produced, this MUST be represented by multiple instances of </w:t>
      </w:r>
      <w:r w:rsidR="008A267A" w:rsidRPr="00E55443">
        <w:rPr>
          <w:rFonts w:ascii="Courier New" w:hAnsi="Courier New" w:cs="Courier New"/>
          <w:lang w:val="en-GB"/>
        </w:rPr>
        <w:t>ImageAcquisitionApplication</w:t>
      </w:r>
      <w:r w:rsidR="008A267A" w:rsidRPr="00E55443">
        <w:rPr>
          <w:lang w:val="en-GB"/>
        </w:rPr>
        <w:t>.</w:t>
      </w:r>
      <w:r w:rsidR="00FB1EB3" w:rsidRPr="00E55443">
        <w:rPr>
          <w:lang w:val="en-GB"/>
        </w:rPr>
        <w:t xml:space="preserve"> </w:t>
      </w:r>
      <w:r w:rsidR="00FB1EB3" w:rsidRPr="00E55443">
        <w:rPr>
          <w:rFonts w:ascii="Courier New" w:hAnsi="Courier New" w:cs="Courier New"/>
          <w:lang w:val="en-GB"/>
        </w:rPr>
        <w:t>Image</w:t>
      </w:r>
      <w:r w:rsidR="00FB1EB3" w:rsidRPr="00E55443">
        <w:rPr>
          <w:lang w:val="en-GB"/>
        </w:rPr>
        <w:t xml:space="preserve"> has </w:t>
      </w:r>
      <w:r w:rsidR="00346FD0" w:rsidRPr="00E55443">
        <w:rPr>
          <w:lang w:val="en-GB"/>
        </w:rPr>
        <w:t>an</w:t>
      </w:r>
      <w:r w:rsidR="00FB1EB3" w:rsidRPr="00E55443">
        <w:rPr>
          <w:lang w:val="en-GB"/>
        </w:rPr>
        <w:t xml:space="preserve"> association to </w:t>
      </w:r>
      <w:r w:rsidR="003D183E" w:rsidRPr="00E55443">
        <w:rPr>
          <w:rFonts w:ascii="Courier New" w:hAnsi="Courier New" w:cs="Courier New"/>
          <w:lang w:val="en-GB"/>
        </w:rPr>
        <w:t>Measurement</w:t>
      </w:r>
      <w:r w:rsidR="00FB1EB3" w:rsidRPr="00E55443">
        <w:rPr>
          <w:lang w:val="en-GB"/>
        </w:rPr>
        <w:t xml:space="preserve"> for capturing the </w:t>
      </w:r>
      <w:r w:rsidR="00FB1EB3" w:rsidRPr="00E55443">
        <w:rPr>
          <w:rFonts w:ascii="Courier New" w:hAnsi="Courier New" w:cs="Courier New"/>
          <w:lang w:val="en-GB"/>
        </w:rPr>
        <w:t>Channel</w:t>
      </w:r>
      <w:r w:rsidR="00FB1EB3" w:rsidRPr="00E55443">
        <w:rPr>
          <w:rStyle w:val="bodytext0"/>
          <w:rFonts w:cs="Arial"/>
          <w:vertAlign w:val="superscript"/>
          <w:lang w:val="en-GB"/>
        </w:rPr>
        <w:footnoteReference w:id="4"/>
      </w:r>
      <w:r w:rsidR="00346FD0" w:rsidRPr="00E55443">
        <w:rPr>
          <w:rFonts w:cs="Arial"/>
          <w:lang w:val="en-GB"/>
        </w:rPr>
        <w:t xml:space="preserve"> or</w:t>
      </w:r>
      <w:r w:rsidR="00346FD0" w:rsidRPr="00E55443">
        <w:rPr>
          <w:lang w:val="en-GB"/>
        </w:rPr>
        <w:t xml:space="preserve"> wavelength at which the image was created.</w:t>
      </w:r>
      <w:r w:rsidRPr="00E55443">
        <w:rPr>
          <w:lang w:val="en-GB"/>
        </w:rPr>
        <w:t xml:space="preserve"> </w:t>
      </w:r>
      <w:r w:rsidR="00346FD0" w:rsidRPr="00E55443">
        <w:rPr>
          <w:rFonts w:ascii="Courier New" w:hAnsi="Courier New" w:cs="Courier New"/>
          <w:lang w:val="en-GB"/>
        </w:rPr>
        <w:t>Image</w:t>
      </w:r>
      <w:r w:rsidR="00346FD0" w:rsidRPr="00E55443">
        <w:rPr>
          <w:lang w:val="en-GB"/>
        </w:rPr>
        <w:t xml:space="preserve"> has attributes for capturing the bit-depth and </w:t>
      </w:r>
      <w:r w:rsidR="00EF65C7" w:rsidRPr="00E55443">
        <w:rPr>
          <w:lang w:val="en-GB"/>
        </w:rPr>
        <w:t>the</w:t>
      </w:r>
      <w:r w:rsidR="00346FD0" w:rsidRPr="00E55443">
        <w:rPr>
          <w:lang w:val="en-GB"/>
        </w:rPr>
        <w:t xml:space="preserve"> x and y dimensions in pixels. </w:t>
      </w:r>
      <w:r w:rsidR="00C53039" w:rsidRPr="00E55443">
        <w:rPr>
          <w:lang w:val="en-GB"/>
        </w:rPr>
        <w:t>There is an association to</w:t>
      </w:r>
      <w:r w:rsidR="0056666B" w:rsidRPr="00E55443">
        <w:rPr>
          <w:lang w:val="en-GB"/>
        </w:rPr>
        <w:t xml:space="preserve"> </w:t>
      </w:r>
      <w:r w:rsidR="0056666B" w:rsidRPr="00E55443">
        <w:rPr>
          <w:rFonts w:ascii="Courier New" w:hAnsi="Courier New" w:cs="Courier New"/>
          <w:lang w:val="en-GB"/>
        </w:rPr>
        <w:t>Measurement</w:t>
      </w:r>
      <w:r w:rsidR="0056666B" w:rsidRPr="00E55443">
        <w:rPr>
          <w:lang w:val="en-GB"/>
        </w:rPr>
        <w:t xml:space="preserve"> </w:t>
      </w:r>
      <w:r w:rsidR="00E83AAA">
        <w:rPr>
          <w:lang w:val="en-GB"/>
        </w:rPr>
        <w:t xml:space="preserve">elements </w:t>
      </w:r>
      <w:r w:rsidR="00C53039" w:rsidRPr="00E55443">
        <w:rPr>
          <w:lang w:val="en-GB"/>
        </w:rPr>
        <w:t>to capture the image resolution</w:t>
      </w:r>
      <w:r w:rsidR="0056666B" w:rsidRPr="00E55443">
        <w:rPr>
          <w:lang w:val="en-GB"/>
        </w:rPr>
        <w:t xml:space="preserve"> with which </w:t>
      </w:r>
      <w:r w:rsidR="00C53039" w:rsidRPr="00E55443">
        <w:rPr>
          <w:lang w:val="en-GB"/>
        </w:rPr>
        <w:t>an appropriate unit</w:t>
      </w:r>
      <w:r w:rsidR="0056666B" w:rsidRPr="00E55443">
        <w:rPr>
          <w:lang w:val="en-GB"/>
        </w:rPr>
        <w:t xml:space="preserve"> MUST be</w:t>
      </w:r>
      <w:r w:rsidR="00C53039" w:rsidRPr="00E55443">
        <w:rPr>
          <w:lang w:val="en-GB"/>
        </w:rPr>
        <w:t xml:space="preserve"> given. </w:t>
      </w:r>
      <w:r w:rsidRPr="00E55443">
        <w:rPr>
          <w:rFonts w:ascii="Courier New" w:hAnsi="Courier New" w:cs="Courier New"/>
          <w:lang w:val="en-GB"/>
        </w:rPr>
        <w:t>Image</w:t>
      </w:r>
      <w:r w:rsidRPr="00E55443">
        <w:rPr>
          <w:lang w:val="en-GB"/>
        </w:rPr>
        <w:t xml:space="preserve"> </w:t>
      </w:r>
      <w:r w:rsidR="005A6B7D" w:rsidRPr="00E55443">
        <w:rPr>
          <w:lang w:val="en-GB"/>
        </w:rPr>
        <w:t xml:space="preserve">has an </w:t>
      </w:r>
      <w:r w:rsidR="0089794C" w:rsidRPr="00E55443">
        <w:rPr>
          <w:lang w:val="en-GB"/>
        </w:rPr>
        <w:t>attribute for capturing the</w:t>
      </w:r>
      <w:r w:rsidR="005A6B7D" w:rsidRPr="00E55443">
        <w:rPr>
          <w:lang w:val="en-GB"/>
        </w:rPr>
        <w:t xml:space="preserve"> </w:t>
      </w:r>
      <w:r w:rsidR="005A6B7D" w:rsidRPr="00E55443">
        <w:rPr>
          <w:rFonts w:ascii="Courier New" w:hAnsi="Courier New" w:cs="Courier New"/>
          <w:lang w:val="en-GB"/>
        </w:rPr>
        <w:t>location</w:t>
      </w:r>
      <w:r w:rsidR="005A6B7D" w:rsidRPr="00E55443">
        <w:rPr>
          <w:lang w:val="en-GB"/>
        </w:rPr>
        <w:t xml:space="preserve"> of the file.</w:t>
      </w:r>
      <w:r w:rsidR="007F44AB" w:rsidRPr="00E55443">
        <w:rPr>
          <w:lang w:val="en-GB"/>
        </w:rPr>
        <w:t xml:space="preserve"> </w:t>
      </w:r>
      <w:r w:rsidR="005A6B7D" w:rsidRPr="00E55443">
        <w:rPr>
          <w:lang w:val="en-GB"/>
        </w:rPr>
        <w:t xml:space="preserve">The </w:t>
      </w:r>
      <w:r w:rsidR="005A6B7D" w:rsidRPr="00E55443">
        <w:rPr>
          <w:rFonts w:ascii="Courier New" w:hAnsi="Courier New" w:cs="Courier New"/>
          <w:lang w:val="en-GB"/>
        </w:rPr>
        <w:t>location</w:t>
      </w:r>
      <w:r w:rsidR="005A6B7D" w:rsidRPr="00E55443">
        <w:rPr>
          <w:lang w:val="en-GB"/>
        </w:rPr>
        <w:t xml:space="preserve"> of the </w:t>
      </w:r>
      <w:r w:rsidR="005A6B7D" w:rsidRPr="00E55443">
        <w:rPr>
          <w:rFonts w:ascii="Courier New" w:hAnsi="Courier New" w:cs="Courier New"/>
          <w:lang w:val="en-GB"/>
        </w:rPr>
        <w:t>Image</w:t>
      </w:r>
      <w:r w:rsidR="005A6B7D" w:rsidRPr="00E55443">
        <w:rPr>
          <w:lang w:val="en-GB"/>
        </w:rPr>
        <w:t xml:space="preserve"> SHOULD be provided. The file format SHOULD be specified using the association to </w:t>
      </w:r>
      <w:r w:rsidR="00AF7ACB">
        <w:rPr>
          <w:rFonts w:ascii="Courier New" w:hAnsi="Courier New" w:cs="Courier New"/>
          <w:lang w:val="en-GB"/>
        </w:rPr>
        <w:t>cvParam</w:t>
      </w:r>
      <w:r w:rsidRPr="00E55443">
        <w:rPr>
          <w:lang w:val="en-GB"/>
        </w:rPr>
        <w:t xml:space="preserve">. </w:t>
      </w:r>
      <w:r w:rsidR="00FE5149" w:rsidRPr="00E55443">
        <w:rPr>
          <w:lang w:val="en-GB"/>
        </w:rPr>
        <w:t xml:space="preserve">An image of a 1D gel or 2D gel </w:t>
      </w:r>
      <w:r w:rsidR="00895256" w:rsidRPr="00E55443">
        <w:rPr>
          <w:lang w:val="en-GB"/>
        </w:rPr>
        <w:t>MUST</w:t>
      </w:r>
      <w:r w:rsidR="00FE5149" w:rsidRPr="00E55443">
        <w:rPr>
          <w:lang w:val="en-GB"/>
        </w:rPr>
        <w:t xml:space="preserve"> be in the standard orientation</w:t>
      </w:r>
      <w:r w:rsidR="00895256" w:rsidRPr="00E55443">
        <w:rPr>
          <w:lang w:val="en-GB"/>
        </w:rPr>
        <w:t xml:space="preserve"> as defined in MIAPE</w:t>
      </w:r>
      <w:r w:rsidR="00661C22" w:rsidRPr="00E55443">
        <w:rPr>
          <w:lang w:val="en-GB"/>
        </w:rPr>
        <w:t xml:space="preserve"> GE</w:t>
      </w:r>
      <w:r w:rsidR="00FE5149" w:rsidRPr="00E55443">
        <w:rPr>
          <w:rStyle w:val="bodytext0"/>
          <w:vertAlign w:val="superscript"/>
          <w:lang w:val="en-GB"/>
        </w:rPr>
        <w:footnoteReference w:id="5"/>
      </w:r>
      <w:r w:rsidR="00FE5149" w:rsidRPr="00E55443">
        <w:rPr>
          <w:lang w:val="en-GB"/>
        </w:rPr>
        <w:t xml:space="preserve">. </w:t>
      </w:r>
      <w:r w:rsidRPr="00E55443">
        <w:rPr>
          <w:lang w:val="en-GB"/>
        </w:rPr>
        <w:t xml:space="preserve">A </w:t>
      </w:r>
      <w:r w:rsidR="00D47051" w:rsidRPr="00E55443">
        <w:rPr>
          <w:rFonts w:ascii="Courier New" w:hAnsi="Courier New" w:cs="Courier New"/>
          <w:lang w:val="en-GB"/>
        </w:rPr>
        <w:t>URI</w:t>
      </w:r>
      <w:r w:rsidR="00D47051" w:rsidRPr="00E55443">
        <w:rPr>
          <w:lang w:val="en-GB"/>
        </w:rPr>
        <w:t xml:space="preserve"> </w:t>
      </w:r>
      <w:r w:rsidR="005A6B7D" w:rsidRPr="00E55443">
        <w:rPr>
          <w:lang w:val="en-GB"/>
        </w:rPr>
        <w:t>MAY</w:t>
      </w:r>
      <w:r w:rsidR="00D47051" w:rsidRPr="00E55443">
        <w:rPr>
          <w:lang w:val="en-GB"/>
        </w:rPr>
        <w:t xml:space="preserve"> also be given describing</w:t>
      </w:r>
      <w:r w:rsidRPr="00E55443">
        <w:rPr>
          <w:lang w:val="en-GB"/>
        </w:rPr>
        <w:t xml:space="preserve"> the </w:t>
      </w:r>
      <w:r w:rsidR="005A6B7D" w:rsidRPr="00E55443">
        <w:rPr>
          <w:lang w:val="en-GB"/>
        </w:rPr>
        <w:t>image</w:t>
      </w:r>
      <w:r w:rsidRPr="00E55443">
        <w:rPr>
          <w:lang w:val="en-GB"/>
        </w:rPr>
        <w:t xml:space="preserve"> format</w:t>
      </w:r>
      <w:r w:rsidR="008506CB" w:rsidRPr="00E55443">
        <w:rPr>
          <w:lang w:val="en-GB"/>
        </w:rPr>
        <w:t xml:space="preserve"> (</w:t>
      </w:r>
      <w:r w:rsidR="008506CB" w:rsidRPr="00E55443">
        <w:rPr>
          <w:rFonts w:ascii="Courier New" w:hAnsi="Courier New" w:cs="Courier New"/>
          <w:lang w:val="en-GB"/>
        </w:rPr>
        <w:t>ExternalFormatDocumentation</w:t>
      </w:r>
      <w:r w:rsidR="008506CB" w:rsidRPr="00E55443">
        <w:rPr>
          <w:lang w:val="en-GB"/>
        </w:rPr>
        <w:t>)</w:t>
      </w:r>
      <w:r w:rsidRPr="00E55443">
        <w:rPr>
          <w:lang w:val="en-GB"/>
        </w:rPr>
        <w:t xml:space="preserve">, for example </w:t>
      </w:r>
      <w:r w:rsidR="003D7143" w:rsidRPr="00E55443">
        <w:rPr>
          <w:lang w:val="en-GB"/>
        </w:rPr>
        <w:t xml:space="preserve">if the image is not in a </w:t>
      </w:r>
      <w:r w:rsidRPr="00E55443">
        <w:rPr>
          <w:lang w:val="en-GB"/>
        </w:rPr>
        <w:t>standard file format</w:t>
      </w:r>
      <w:r w:rsidR="00843C25" w:rsidRPr="00E55443">
        <w:rPr>
          <w:lang w:val="en-GB"/>
        </w:rPr>
        <w:t xml:space="preserve">, such as </w:t>
      </w:r>
      <w:r w:rsidR="002976A1" w:rsidRPr="00E55443">
        <w:rPr>
          <w:lang w:val="en-GB"/>
        </w:rPr>
        <w:t xml:space="preserve">a </w:t>
      </w:r>
      <w:r w:rsidR="001076D1" w:rsidRPr="00E55443">
        <w:rPr>
          <w:lang w:val="en-GB"/>
        </w:rPr>
        <w:t xml:space="preserve">validation </w:t>
      </w:r>
      <w:r w:rsidR="002976A1" w:rsidRPr="00E55443">
        <w:rPr>
          <w:lang w:val="en-GB"/>
        </w:rPr>
        <w:t>schema or formal</w:t>
      </w:r>
      <w:r w:rsidR="00843C25" w:rsidRPr="00E55443">
        <w:rPr>
          <w:lang w:val="en-GB"/>
        </w:rPr>
        <w:t xml:space="preserve"> spec</w:t>
      </w:r>
      <w:r w:rsidR="008506CB" w:rsidRPr="00E55443">
        <w:rPr>
          <w:lang w:val="en-GB"/>
        </w:rPr>
        <w:t>ification</w:t>
      </w:r>
      <w:r w:rsidR="00843C25" w:rsidRPr="00E55443">
        <w:rPr>
          <w:lang w:val="en-GB"/>
        </w:rPr>
        <w:t xml:space="preserve"> document</w:t>
      </w:r>
      <w:r w:rsidR="002976A1" w:rsidRPr="00E55443">
        <w:rPr>
          <w:lang w:val="en-GB"/>
        </w:rPr>
        <w:t>.</w:t>
      </w:r>
      <w:r w:rsidR="00771C4A" w:rsidRPr="00E55443">
        <w:rPr>
          <w:lang w:val="en-GB"/>
        </w:rPr>
        <w:t xml:space="preserve"> </w:t>
      </w:r>
    </w:p>
    <w:p w14:paraId="7970EA5C" w14:textId="77777777" w:rsidR="006C47BB" w:rsidRPr="00E55443" w:rsidRDefault="006C47BB" w:rsidP="002F01B3">
      <w:pPr>
        <w:keepNext/>
        <w:rPr>
          <w:lang w:val="en-GB"/>
        </w:rPr>
      </w:pPr>
    </w:p>
    <w:p w14:paraId="7BDBBC1C" w14:textId="77777777" w:rsidR="00520B8D" w:rsidRPr="00E55443" w:rsidRDefault="00520B8D" w:rsidP="002F01B3">
      <w:pPr>
        <w:pStyle w:val="Heading2"/>
        <w:rPr>
          <w:lang w:val="en-GB"/>
        </w:rPr>
      </w:pPr>
      <w:bookmarkStart w:id="63" w:name="_Ref120508072"/>
      <w:bookmarkStart w:id="64" w:name="_Toc264891960"/>
      <w:r w:rsidRPr="00E55443">
        <w:rPr>
          <w:lang w:val="en-GB"/>
        </w:rPr>
        <w:t>The excision of locations on gels</w:t>
      </w:r>
      <w:bookmarkEnd w:id="63"/>
      <w:bookmarkEnd w:id="64"/>
    </w:p>
    <w:p w14:paraId="37CC8591" w14:textId="73AE8AE5" w:rsidR="00AC022A" w:rsidRDefault="00FA7EFE" w:rsidP="002F01B3">
      <w:pPr>
        <w:keepNext/>
        <w:rPr>
          <w:lang w:val="en-GB"/>
        </w:rPr>
      </w:pPr>
      <w:r>
        <w:rPr>
          <w:noProof/>
          <w:lang w:val="en-GB"/>
        </w:rPr>
        <w:drawing>
          <wp:inline distT="0" distB="0" distL="0" distR="0" wp14:anchorId="00653986" wp14:editId="3B3176FD">
            <wp:extent cx="3257550" cy="19907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57550" cy="1990725"/>
                    </a:xfrm>
                    <a:prstGeom prst="rect">
                      <a:avLst/>
                    </a:prstGeom>
                    <a:noFill/>
                    <a:ln>
                      <a:noFill/>
                    </a:ln>
                  </pic:spPr>
                </pic:pic>
              </a:graphicData>
            </a:graphic>
          </wp:inline>
        </w:drawing>
      </w:r>
    </w:p>
    <w:p w14:paraId="3C2CEE35" w14:textId="77777777" w:rsidR="00A142F9" w:rsidRDefault="00A142F9" w:rsidP="002F01B3">
      <w:pPr>
        <w:keepNext/>
        <w:rPr>
          <w:lang w:val="en-GB"/>
        </w:rPr>
      </w:pPr>
    </w:p>
    <w:p w14:paraId="22BB3BA0" w14:textId="04B55923" w:rsidR="00A142F9" w:rsidRDefault="00FA7EFE" w:rsidP="002F01B3">
      <w:pPr>
        <w:keepNext/>
        <w:rPr>
          <w:lang w:val="en-GB"/>
        </w:rPr>
      </w:pPr>
      <w:r>
        <w:rPr>
          <w:noProof/>
          <w:lang w:val="en-GB"/>
        </w:rPr>
        <w:lastRenderedPageBreak/>
        <w:drawing>
          <wp:inline distT="0" distB="0" distL="0" distR="0" wp14:anchorId="465C6960" wp14:editId="0951083A">
            <wp:extent cx="5114925"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14925" cy="2971800"/>
                    </a:xfrm>
                    <a:prstGeom prst="rect">
                      <a:avLst/>
                    </a:prstGeom>
                    <a:noFill/>
                    <a:ln>
                      <a:noFill/>
                    </a:ln>
                  </pic:spPr>
                </pic:pic>
              </a:graphicData>
            </a:graphic>
          </wp:inline>
        </w:drawing>
      </w:r>
    </w:p>
    <w:p w14:paraId="03EB30D6" w14:textId="77777777" w:rsidR="00FC2D77" w:rsidRPr="00FC2D77" w:rsidRDefault="000B6B5E" w:rsidP="00FC2D77">
      <w:pPr>
        <w:pStyle w:val="Caption"/>
        <w:rPr>
          <w:lang w:val="en-GB"/>
        </w:rPr>
      </w:pPr>
      <w:bookmarkStart w:id="65" w:name="_Ref120509255"/>
      <w:r w:rsidRPr="00E55443">
        <w:rPr>
          <w:lang w:val="en-GB"/>
        </w:rPr>
        <w:t xml:space="preserve">Figure </w:t>
      </w:r>
      <w:r w:rsidRPr="00E55443">
        <w:rPr>
          <w:lang w:val="en-GB"/>
        </w:rPr>
        <w:fldChar w:fldCharType="begin"/>
      </w:r>
      <w:r w:rsidRPr="00E55443">
        <w:rPr>
          <w:lang w:val="en-GB"/>
        </w:rPr>
        <w:instrText xml:space="preserve"> SEQ Figure \* ARABIC </w:instrText>
      </w:r>
      <w:r w:rsidRPr="00E55443">
        <w:rPr>
          <w:lang w:val="en-GB"/>
        </w:rPr>
        <w:fldChar w:fldCharType="separate"/>
      </w:r>
      <w:r w:rsidR="008C0B5F" w:rsidRPr="00E55443">
        <w:rPr>
          <w:noProof/>
          <w:lang w:val="en-GB"/>
        </w:rPr>
        <w:t>11</w:t>
      </w:r>
      <w:r w:rsidRPr="00E55443">
        <w:rPr>
          <w:lang w:val="en-GB"/>
        </w:rPr>
        <w:fldChar w:fldCharType="end"/>
      </w:r>
      <w:bookmarkEnd w:id="65"/>
      <w:r w:rsidR="00C005CE" w:rsidRPr="00E55443">
        <w:rPr>
          <w:lang w:val="en-GB"/>
        </w:rPr>
        <w:t xml:space="preserve"> The model for excising specified locations on gels.</w:t>
      </w:r>
    </w:p>
    <w:p w14:paraId="70BD2EB2" w14:textId="77777777" w:rsidR="00FC2D77" w:rsidRPr="00E55443" w:rsidRDefault="00FE5149" w:rsidP="00FC2D77">
      <w:pPr>
        <w:jc w:val="both"/>
        <w:rPr>
          <w:lang w:val="en-GB"/>
        </w:rPr>
      </w:pPr>
      <w:r w:rsidRPr="00E55443">
        <w:rPr>
          <w:lang w:val="en-GB"/>
        </w:rPr>
        <w:fldChar w:fldCharType="begin"/>
      </w:r>
      <w:r w:rsidRPr="00E55443">
        <w:rPr>
          <w:lang w:val="en-GB"/>
        </w:rPr>
        <w:instrText xml:space="preserve"> REF _Ref120509255 \h </w:instrText>
      </w:r>
      <w:r w:rsidR="00743CFE" w:rsidRPr="00E55443">
        <w:rPr>
          <w:lang w:val="en-GB"/>
        </w:rPr>
      </w:r>
      <w:r w:rsidR="002F01B3" w:rsidRPr="00E55443">
        <w:rPr>
          <w:lang w:val="en-GB"/>
        </w:rPr>
        <w:instrText xml:space="preserve"> \* MERGEFORMAT </w:instrText>
      </w:r>
      <w:r w:rsidRPr="00E55443">
        <w:rPr>
          <w:lang w:val="en-GB"/>
        </w:rPr>
        <w:fldChar w:fldCharType="separate"/>
      </w:r>
      <w:r w:rsidR="008C0B5F" w:rsidRPr="00E55443">
        <w:rPr>
          <w:lang w:val="en-GB"/>
        </w:rPr>
        <w:t xml:space="preserve">Figure </w:t>
      </w:r>
      <w:r w:rsidR="008C0B5F" w:rsidRPr="00E55443">
        <w:rPr>
          <w:noProof/>
          <w:lang w:val="en-GB"/>
        </w:rPr>
        <w:t>11</w:t>
      </w:r>
      <w:r w:rsidRPr="00E55443">
        <w:rPr>
          <w:lang w:val="en-GB"/>
        </w:rPr>
        <w:fldChar w:fldCharType="end"/>
      </w:r>
      <w:r w:rsidR="00C005CE" w:rsidRPr="00E55443">
        <w:rPr>
          <w:lang w:val="en-GB"/>
        </w:rPr>
        <w:t xml:space="preserve"> captures information about how locations, such as spots or bands, have been excised from </w:t>
      </w:r>
      <w:r w:rsidR="001D4A68" w:rsidRPr="00E55443">
        <w:rPr>
          <w:lang w:val="en-GB"/>
        </w:rPr>
        <w:t xml:space="preserve">electrophoresed </w:t>
      </w:r>
      <w:r w:rsidR="00824F93" w:rsidRPr="00E55443">
        <w:rPr>
          <w:lang w:val="en-GB"/>
        </w:rPr>
        <w:t xml:space="preserve">gels. The input to </w:t>
      </w:r>
      <w:r w:rsidR="00824F93" w:rsidRPr="00E55443">
        <w:rPr>
          <w:rFonts w:ascii="Courier New" w:hAnsi="Courier New" w:cs="Courier New"/>
          <w:lang w:val="en-GB"/>
        </w:rPr>
        <w:t>ExcisionApplication</w:t>
      </w:r>
      <w:r w:rsidR="00824F93" w:rsidRPr="00E55443">
        <w:rPr>
          <w:lang w:val="en-GB"/>
        </w:rPr>
        <w:t xml:space="preserve"> is modelled by a reference to </w:t>
      </w:r>
      <w:r w:rsidR="00824F93" w:rsidRPr="00E55443">
        <w:rPr>
          <w:rFonts w:ascii="Courier New" w:hAnsi="Courier New" w:cs="Courier New"/>
          <w:lang w:val="en-GB"/>
        </w:rPr>
        <w:t>ElectrophoresedGel</w:t>
      </w:r>
      <w:r w:rsidR="00824F93" w:rsidRPr="00E55443">
        <w:rPr>
          <w:lang w:val="en-GB"/>
        </w:rPr>
        <w:t xml:space="preserve"> </w:t>
      </w:r>
      <w:r w:rsidR="00263AF3">
        <w:rPr>
          <w:lang w:val="en-GB"/>
        </w:rPr>
        <w:t>for which values of one of</w:t>
      </w:r>
      <w:r w:rsidR="00824F93" w:rsidRPr="00E55443">
        <w:rPr>
          <w:lang w:val="en-GB"/>
        </w:rPr>
        <w:t xml:space="preserve"> </w:t>
      </w:r>
      <w:r w:rsidR="00824F93" w:rsidRPr="00E55443">
        <w:rPr>
          <w:rFonts w:ascii="Courier New" w:hAnsi="Courier New" w:cs="Courier New"/>
          <w:lang w:val="en-GB"/>
        </w:rPr>
        <w:t>Gel</w:t>
      </w:r>
      <w:r w:rsidR="00C005CE" w:rsidRPr="00E55443">
        <w:rPr>
          <w:rFonts w:ascii="Courier New" w:hAnsi="Courier New" w:cs="Courier New"/>
          <w:lang w:val="en-GB"/>
        </w:rPr>
        <w:t>1D</w:t>
      </w:r>
      <w:r w:rsidR="00824F93" w:rsidRPr="00E55443">
        <w:rPr>
          <w:lang w:val="en-GB"/>
        </w:rPr>
        <w:t>,</w:t>
      </w:r>
      <w:r w:rsidR="00C005CE" w:rsidRPr="00E55443">
        <w:rPr>
          <w:lang w:val="en-GB"/>
        </w:rPr>
        <w:t xml:space="preserve"> </w:t>
      </w:r>
      <w:r w:rsidR="00824F93" w:rsidRPr="00E55443">
        <w:rPr>
          <w:rFonts w:ascii="Courier New" w:hAnsi="Courier New" w:cs="Courier New"/>
          <w:lang w:val="en-GB"/>
        </w:rPr>
        <w:t>Gel</w:t>
      </w:r>
      <w:r w:rsidR="00C005CE" w:rsidRPr="00E55443">
        <w:rPr>
          <w:rFonts w:ascii="Courier New" w:hAnsi="Courier New" w:cs="Courier New"/>
          <w:lang w:val="en-GB"/>
        </w:rPr>
        <w:t>2D</w:t>
      </w:r>
      <w:r w:rsidR="00C005CE" w:rsidRPr="00E55443">
        <w:rPr>
          <w:lang w:val="en-GB"/>
        </w:rPr>
        <w:t xml:space="preserve"> </w:t>
      </w:r>
      <w:r w:rsidR="00824F93" w:rsidRPr="00E55443">
        <w:rPr>
          <w:lang w:val="en-GB"/>
        </w:rPr>
        <w:t xml:space="preserve">and </w:t>
      </w:r>
      <w:r w:rsidR="00824F93" w:rsidRPr="00E55443">
        <w:rPr>
          <w:rFonts w:ascii="Courier New" w:hAnsi="Courier New" w:cs="Courier New"/>
          <w:lang w:val="en-GB"/>
        </w:rPr>
        <w:t>OtherGel</w:t>
      </w:r>
      <w:r w:rsidR="00263AF3">
        <w:rPr>
          <w:lang w:val="en-GB"/>
        </w:rPr>
        <w:t xml:space="preserve"> MUST be given.</w:t>
      </w:r>
      <w:r w:rsidR="00C005CE" w:rsidRPr="00E55443">
        <w:rPr>
          <w:lang w:val="en-GB"/>
        </w:rPr>
        <w:t xml:space="preserve"> </w:t>
      </w:r>
      <w:r w:rsidR="000B2721" w:rsidRPr="00E55443">
        <w:rPr>
          <w:rFonts w:ascii="Courier New" w:hAnsi="Courier New" w:cs="Courier New"/>
          <w:lang w:val="en-GB"/>
        </w:rPr>
        <w:t>ExcisionApplication</w:t>
      </w:r>
      <w:r w:rsidR="000B2721" w:rsidRPr="00E55443">
        <w:rPr>
          <w:lang w:val="en-GB"/>
        </w:rPr>
        <w:t xml:space="preserve"> </w:t>
      </w:r>
      <w:r w:rsidR="006A6CE5" w:rsidRPr="00E55443">
        <w:rPr>
          <w:lang w:val="en-GB"/>
        </w:rPr>
        <w:t>references</w:t>
      </w:r>
      <w:r w:rsidR="006A6CE5" w:rsidRPr="00E55443">
        <w:rPr>
          <w:rFonts w:ascii="Courier New" w:hAnsi="Courier New" w:cs="Courier New"/>
          <w:lang w:val="en-GB"/>
        </w:rPr>
        <w:t>GenericProtocol</w:t>
      </w:r>
      <w:r w:rsidR="006A6CE5" w:rsidRPr="00E55443">
        <w:rPr>
          <w:lang w:val="en-GB"/>
        </w:rPr>
        <w:t>, which captures the details of the proc</w:t>
      </w:r>
      <w:r w:rsidR="006F6C0C" w:rsidRPr="00E55443">
        <w:rPr>
          <w:lang w:val="en-GB"/>
        </w:rPr>
        <w:t>edure</w:t>
      </w:r>
      <w:r w:rsidR="006A6CE5" w:rsidRPr="00E55443">
        <w:rPr>
          <w:lang w:val="en-GB"/>
        </w:rPr>
        <w:t xml:space="preserve"> and any parameters required as controlled vocabulary terms.</w:t>
      </w:r>
      <w:r w:rsidR="006F3618" w:rsidRPr="00E55443">
        <w:rPr>
          <w:lang w:val="en-GB"/>
        </w:rPr>
        <w:t xml:space="preserve"> The software and equipment used, such as a robotic spot picker, </w:t>
      </w:r>
      <w:r w:rsidR="00352B3D" w:rsidRPr="00E55443">
        <w:rPr>
          <w:lang w:val="en-GB"/>
        </w:rPr>
        <w:t>MAY be</w:t>
      </w:r>
      <w:r w:rsidR="006F3618" w:rsidRPr="00E55443">
        <w:rPr>
          <w:lang w:val="en-GB"/>
        </w:rPr>
        <w:t xml:space="preserve"> captured using </w:t>
      </w:r>
      <w:r w:rsidR="006F3618" w:rsidRPr="00E55443">
        <w:rPr>
          <w:rFonts w:ascii="Courier New" w:hAnsi="Courier New" w:cs="Courier New"/>
          <w:lang w:val="en-GB"/>
        </w:rPr>
        <w:t>GenericSoftware</w:t>
      </w:r>
      <w:r w:rsidR="006F3618" w:rsidRPr="00E55443">
        <w:rPr>
          <w:lang w:val="en-GB"/>
        </w:rPr>
        <w:t xml:space="preserve"> and </w:t>
      </w:r>
      <w:r w:rsidR="006F3618" w:rsidRPr="00E55443">
        <w:rPr>
          <w:rFonts w:ascii="Courier New" w:hAnsi="Courier New" w:cs="Courier New"/>
          <w:lang w:val="en-GB"/>
        </w:rPr>
        <w:t>GenericEquipment</w:t>
      </w:r>
      <w:r w:rsidR="006F3618" w:rsidRPr="00E55443">
        <w:rPr>
          <w:lang w:val="en-GB"/>
        </w:rPr>
        <w:t>.</w:t>
      </w:r>
      <w:r w:rsidR="006A6CE5" w:rsidRPr="00E55443">
        <w:rPr>
          <w:lang w:val="en-GB"/>
        </w:rPr>
        <w:t xml:space="preserve"> </w:t>
      </w:r>
      <w:r w:rsidR="006A6CE5" w:rsidRPr="00E55443">
        <w:rPr>
          <w:rFonts w:ascii="Courier New" w:hAnsi="Courier New" w:cs="Courier New"/>
          <w:lang w:val="en-GB"/>
        </w:rPr>
        <w:t>ExcisionProtocol</w:t>
      </w:r>
      <w:r w:rsidR="006A6CE5" w:rsidRPr="00E55443">
        <w:rPr>
          <w:lang w:val="en-GB"/>
        </w:rPr>
        <w:t xml:space="preserve"> has two associations to </w:t>
      </w:r>
      <w:r w:rsidR="00F62208" w:rsidRPr="00E55443">
        <w:rPr>
          <w:lang w:val="en-GB"/>
        </w:rPr>
        <w:t xml:space="preserve">the </w:t>
      </w:r>
      <w:r w:rsidR="006A6CE5" w:rsidRPr="00E55443">
        <w:rPr>
          <w:rFonts w:ascii="Courier New" w:hAnsi="Courier New" w:cs="Courier New"/>
          <w:lang w:val="en-GB"/>
        </w:rPr>
        <w:t>LocationSet</w:t>
      </w:r>
      <w:r w:rsidR="00F62208" w:rsidRPr="00E55443">
        <w:rPr>
          <w:lang w:val="en-GB"/>
        </w:rPr>
        <w:t xml:space="preserve"> class that</w:t>
      </w:r>
      <w:r w:rsidR="006A6CE5" w:rsidRPr="00E55443">
        <w:rPr>
          <w:lang w:val="en-GB"/>
        </w:rPr>
        <w:t xml:space="preserve"> captures the locations on </w:t>
      </w:r>
      <w:r w:rsidR="008A4414" w:rsidRPr="00E55443">
        <w:rPr>
          <w:lang w:val="en-GB"/>
        </w:rPr>
        <w:t xml:space="preserve">the physical </w:t>
      </w:r>
      <w:r w:rsidR="006A6CE5" w:rsidRPr="00E55443">
        <w:rPr>
          <w:lang w:val="en-GB"/>
        </w:rPr>
        <w:t>gels (</w:t>
      </w:r>
      <w:r w:rsidR="006A6CE5" w:rsidRPr="00E55443">
        <w:rPr>
          <w:rFonts w:ascii="Courier New" w:hAnsi="Courier New" w:cs="Courier New"/>
          <w:lang w:val="en-GB"/>
        </w:rPr>
        <w:t>GelLocation</w:t>
      </w:r>
      <w:r w:rsidR="006A6CE5" w:rsidRPr="00E55443">
        <w:rPr>
          <w:lang w:val="en-GB"/>
        </w:rPr>
        <w:t xml:space="preserve">) that </w:t>
      </w:r>
      <w:r w:rsidR="002B107A" w:rsidRPr="00E55443">
        <w:rPr>
          <w:lang w:val="en-GB"/>
        </w:rPr>
        <w:t xml:space="preserve">have been </w:t>
      </w:r>
      <w:r w:rsidR="006A6CE5" w:rsidRPr="00E55443">
        <w:rPr>
          <w:lang w:val="en-GB"/>
        </w:rPr>
        <w:t xml:space="preserve">excised. The two associations </w:t>
      </w:r>
      <w:r w:rsidR="00483197" w:rsidRPr="00E55443">
        <w:rPr>
          <w:lang w:val="en-GB"/>
        </w:rPr>
        <w:t>may be</w:t>
      </w:r>
      <w:r w:rsidR="006A6CE5" w:rsidRPr="00E55443">
        <w:rPr>
          <w:lang w:val="en-GB"/>
        </w:rPr>
        <w:t xml:space="preserve"> required because one </w:t>
      </w:r>
      <w:r w:rsidR="006A6CE5" w:rsidRPr="00E55443">
        <w:rPr>
          <w:rFonts w:ascii="Courier New" w:hAnsi="Courier New" w:cs="Courier New"/>
          <w:lang w:val="en-GB"/>
        </w:rPr>
        <w:t>LocationSet</w:t>
      </w:r>
      <w:r w:rsidR="006445CE" w:rsidRPr="00E55443">
        <w:rPr>
          <w:lang w:val="en-GB"/>
        </w:rPr>
        <w:t xml:space="preserve"> </w:t>
      </w:r>
      <w:r w:rsidR="001C0A77" w:rsidRPr="00E55443">
        <w:rPr>
          <w:lang w:val="en-GB"/>
        </w:rPr>
        <w:t>SHOULD</w:t>
      </w:r>
      <w:r w:rsidR="00A232D0" w:rsidRPr="00E55443">
        <w:rPr>
          <w:lang w:val="en-GB"/>
        </w:rPr>
        <w:t xml:space="preserve"> </w:t>
      </w:r>
      <w:r w:rsidR="006445CE" w:rsidRPr="00E55443">
        <w:rPr>
          <w:lang w:val="en-GB"/>
        </w:rPr>
        <w:t xml:space="preserve">correspond with locations on the original </w:t>
      </w:r>
      <w:r w:rsidR="001D4A68" w:rsidRPr="00E55443">
        <w:rPr>
          <w:lang w:val="en-GB"/>
        </w:rPr>
        <w:t>digitised</w:t>
      </w:r>
      <w:r w:rsidR="006A6CE5" w:rsidRPr="00E55443">
        <w:rPr>
          <w:lang w:val="en-GB"/>
        </w:rPr>
        <w:t xml:space="preserve"> image, the other </w:t>
      </w:r>
      <w:r w:rsidR="006F6C0C" w:rsidRPr="00E55443">
        <w:rPr>
          <w:lang w:val="en-GB"/>
        </w:rPr>
        <w:t>MAY be used to specify the</w:t>
      </w:r>
      <w:r w:rsidR="006A6CE5" w:rsidRPr="00E55443">
        <w:rPr>
          <w:lang w:val="en-GB"/>
        </w:rPr>
        <w:t xml:space="preserve"> locations on </w:t>
      </w:r>
      <w:r w:rsidR="00105234" w:rsidRPr="00E55443">
        <w:rPr>
          <w:lang w:val="en-GB"/>
        </w:rPr>
        <w:t>the</w:t>
      </w:r>
      <w:r w:rsidR="006A6CE5" w:rsidRPr="00E55443">
        <w:rPr>
          <w:lang w:val="en-GB"/>
        </w:rPr>
        <w:t xml:space="preserve"> </w:t>
      </w:r>
      <w:r w:rsidR="008A4414" w:rsidRPr="00E55443">
        <w:rPr>
          <w:lang w:val="en-GB"/>
        </w:rPr>
        <w:t xml:space="preserve">physical </w:t>
      </w:r>
      <w:r w:rsidR="006A6CE5" w:rsidRPr="00E55443">
        <w:rPr>
          <w:lang w:val="en-GB"/>
        </w:rPr>
        <w:t xml:space="preserve">gel as determined by a robotic spot picker at run-time. </w:t>
      </w:r>
      <w:r w:rsidR="006A6CE5" w:rsidRPr="00E55443">
        <w:rPr>
          <w:rFonts w:ascii="Courier New" w:hAnsi="Courier New" w:cs="Courier New"/>
          <w:lang w:val="en-GB"/>
        </w:rPr>
        <w:t>GelLocation</w:t>
      </w:r>
      <w:r w:rsidR="006A6CE5" w:rsidRPr="00E55443">
        <w:rPr>
          <w:lang w:val="en-GB"/>
        </w:rPr>
        <w:t xml:space="preserve"> has a self-association to allow the mapping of locations from one set to another</w:t>
      </w:r>
      <w:r w:rsidR="001A6726" w:rsidRPr="00E55443">
        <w:rPr>
          <w:lang w:val="en-GB"/>
        </w:rPr>
        <w:t xml:space="preserve">, for instance </w:t>
      </w:r>
      <w:r w:rsidR="00337ABF" w:rsidRPr="00E55443">
        <w:rPr>
          <w:lang w:val="en-GB"/>
        </w:rPr>
        <w:t>if a</w:t>
      </w:r>
      <w:r w:rsidR="001A6726" w:rsidRPr="00E55443">
        <w:rPr>
          <w:lang w:val="en-GB"/>
        </w:rPr>
        <w:t xml:space="preserve"> robot </w:t>
      </w:r>
      <w:r w:rsidR="00337ABF" w:rsidRPr="00E55443">
        <w:rPr>
          <w:lang w:val="en-GB"/>
        </w:rPr>
        <w:t>has</w:t>
      </w:r>
      <w:r w:rsidR="001A6726" w:rsidRPr="00E55443">
        <w:rPr>
          <w:lang w:val="en-GB"/>
        </w:rPr>
        <w:t xml:space="preserve"> determine</w:t>
      </w:r>
      <w:r w:rsidR="00337ABF" w:rsidRPr="00E55443">
        <w:rPr>
          <w:lang w:val="en-GB"/>
        </w:rPr>
        <w:t xml:space="preserve">d that </w:t>
      </w:r>
      <w:r w:rsidR="001A6726" w:rsidRPr="00E55443">
        <w:rPr>
          <w:lang w:val="en-GB"/>
        </w:rPr>
        <w:t>locations on a</w:t>
      </w:r>
      <w:r w:rsidR="008A4414" w:rsidRPr="00E55443">
        <w:rPr>
          <w:lang w:val="en-GB"/>
        </w:rPr>
        <w:t xml:space="preserve"> physical</w:t>
      </w:r>
      <w:r w:rsidR="001A6726" w:rsidRPr="00E55443">
        <w:rPr>
          <w:lang w:val="en-GB"/>
        </w:rPr>
        <w:t xml:space="preserve"> gel correspond with </w:t>
      </w:r>
      <w:r w:rsidR="00337ABF" w:rsidRPr="00E55443">
        <w:rPr>
          <w:lang w:val="en-GB"/>
        </w:rPr>
        <w:t>others</w:t>
      </w:r>
      <w:r w:rsidR="001A6726" w:rsidRPr="00E55443">
        <w:rPr>
          <w:lang w:val="en-GB"/>
        </w:rPr>
        <w:t xml:space="preserve"> on the original </w:t>
      </w:r>
      <w:r w:rsidR="008A4414" w:rsidRPr="00E55443">
        <w:rPr>
          <w:lang w:val="en-GB"/>
        </w:rPr>
        <w:t>digitised</w:t>
      </w:r>
      <w:r w:rsidR="001A6726" w:rsidRPr="00E55443">
        <w:rPr>
          <w:lang w:val="en-GB"/>
        </w:rPr>
        <w:t xml:space="preserve"> image</w:t>
      </w:r>
      <w:r w:rsidR="006A6CE5" w:rsidRPr="00E55443">
        <w:rPr>
          <w:lang w:val="en-GB"/>
        </w:rPr>
        <w:t>.</w:t>
      </w:r>
      <w:r w:rsidR="001A6726" w:rsidRPr="00E55443">
        <w:rPr>
          <w:lang w:val="en-GB"/>
        </w:rPr>
        <w:t xml:space="preserve"> </w:t>
      </w:r>
      <w:r w:rsidR="001A6726" w:rsidRPr="00E55443">
        <w:rPr>
          <w:rFonts w:ascii="Courier New" w:hAnsi="Courier New" w:cs="Courier New"/>
          <w:lang w:val="en-GB"/>
        </w:rPr>
        <w:t>LocationSet</w:t>
      </w:r>
      <w:r w:rsidR="001A6726" w:rsidRPr="00E55443">
        <w:rPr>
          <w:lang w:val="en-GB"/>
        </w:rPr>
        <w:t xml:space="preserve"> has an association to FuGE </w:t>
      </w:r>
      <w:r w:rsidR="001A6726" w:rsidRPr="00E55443">
        <w:rPr>
          <w:rFonts w:ascii="Courier New" w:hAnsi="Courier New" w:cs="Courier New"/>
          <w:lang w:val="en-GB"/>
        </w:rPr>
        <w:t>ExternalData</w:t>
      </w:r>
      <w:r w:rsidR="00BF6D5B" w:rsidRPr="00E55443">
        <w:rPr>
          <w:lang w:val="en-GB"/>
        </w:rPr>
        <w:t xml:space="preserve"> for capturing a file containing information about image analysis carried out </w:t>
      </w:r>
      <w:r w:rsidR="000B6B5E" w:rsidRPr="00E55443">
        <w:rPr>
          <w:lang w:val="en-GB"/>
        </w:rPr>
        <w:t>o</w:t>
      </w:r>
      <w:r w:rsidR="00BF6D5B" w:rsidRPr="00E55443">
        <w:rPr>
          <w:lang w:val="en-GB"/>
        </w:rPr>
        <w:t>n a gel image</w:t>
      </w:r>
      <w:r w:rsidR="001A6726" w:rsidRPr="00E55443">
        <w:rPr>
          <w:lang w:val="en-GB"/>
        </w:rPr>
        <w:t>.</w:t>
      </w:r>
      <w:r w:rsidR="00BF6D5B" w:rsidRPr="00E55443">
        <w:rPr>
          <w:lang w:val="en-GB"/>
        </w:rPr>
        <w:t xml:space="preserve"> </w:t>
      </w:r>
      <w:r w:rsidR="002239A7" w:rsidRPr="00E55443">
        <w:rPr>
          <w:lang w:val="en-GB"/>
        </w:rPr>
        <w:t xml:space="preserve">There is also an association from </w:t>
      </w:r>
      <w:r w:rsidR="002239A7" w:rsidRPr="00E55443">
        <w:rPr>
          <w:rFonts w:ascii="Courier New" w:hAnsi="Courier New" w:cs="Courier New"/>
          <w:lang w:val="en-GB"/>
        </w:rPr>
        <w:t>LocationSet</w:t>
      </w:r>
      <w:r w:rsidR="002239A7" w:rsidRPr="00E55443">
        <w:rPr>
          <w:lang w:val="en-GB"/>
        </w:rPr>
        <w:t xml:space="preserve"> to </w:t>
      </w:r>
      <w:r w:rsidR="002239A7" w:rsidRPr="00E55443">
        <w:rPr>
          <w:rFonts w:ascii="Courier New" w:hAnsi="Courier New" w:cs="Courier New"/>
          <w:lang w:val="en-GB"/>
        </w:rPr>
        <w:t>Image</w:t>
      </w:r>
      <w:r w:rsidR="002239A7" w:rsidRPr="00E55443">
        <w:rPr>
          <w:lang w:val="en-GB"/>
        </w:rPr>
        <w:t xml:space="preserve"> to capture the source image on which the </w:t>
      </w:r>
      <w:r w:rsidR="002239A7" w:rsidRPr="00E55443">
        <w:rPr>
          <w:rFonts w:ascii="Courier New" w:hAnsi="Courier New" w:cs="Courier New"/>
          <w:lang w:val="en-GB"/>
        </w:rPr>
        <w:t>LocationSet</w:t>
      </w:r>
      <w:r w:rsidR="002239A7" w:rsidRPr="00E55443">
        <w:rPr>
          <w:lang w:val="en-GB"/>
        </w:rPr>
        <w:t xml:space="preserve"> is based.</w:t>
      </w:r>
    </w:p>
    <w:p w14:paraId="24B56245" w14:textId="77777777" w:rsidR="006436C0" w:rsidRPr="00E55443" w:rsidRDefault="006436C0" w:rsidP="00FC2D77">
      <w:pPr>
        <w:keepNext/>
        <w:jc w:val="both"/>
        <w:rPr>
          <w:lang w:val="en-GB"/>
        </w:rPr>
      </w:pPr>
      <w:r w:rsidRPr="00E55443">
        <w:rPr>
          <w:lang w:val="en-GB"/>
        </w:rPr>
        <w:lastRenderedPageBreak/>
        <w:t xml:space="preserve">The output of </w:t>
      </w:r>
      <w:r w:rsidRPr="00E55443">
        <w:rPr>
          <w:rFonts w:ascii="Courier New" w:hAnsi="Courier New" w:cs="Courier New"/>
          <w:lang w:val="en-GB"/>
        </w:rPr>
        <w:t>ExcisionLocation</w:t>
      </w:r>
      <w:r w:rsidRPr="00E55443">
        <w:rPr>
          <w:lang w:val="en-GB"/>
        </w:rPr>
        <w:t xml:space="preserve"> is a set of </w:t>
      </w:r>
      <w:r w:rsidRPr="00E55443">
        <w:rPr>
          <w:rFonts w:ascii="Courier New" w:hAnsi="Courier New" w:cs="Courier New"/>
          <w:lang w:val="en-GB"/>
        </w:rPr>
        <w:t>ExcisedSamples</w:t>
      </w:r>
      <w:r w:rsidRPr="00E55443">
        <w:rPr>
          <w:lang w:val="en-GB"/>
        </w:rPr>
        <w:t xml:space="preserve"> (subclass of FuGE </w:t>
      </w:r>
      <w:r w:rsidRPr="00E55443">
        <w:rPr>
          <w:rFonts w:ascii="Courier New" w:hAnsi="Courier New" w:cs="Courier New"/>
          <w:lang w:val="en-GB"/>
        </w:rPr>
        <w:t>Material</w:t>
      </w:r>
      <w:r w:rsidRPr="00E55443">
        <w:rPr>
          <w:lang w:val="en-GB"/>
        </w:rPr>
        <w:t>) which</w:t>
      </w:r>
      <w:r w:rsidR="008D0F8F" w:rsidRPr="00E55443">
        <w:rPr>
          <w:lang w:val="en-GB"/>
        </w:rPr>
        <w:t>,</w:t>
      </w:r>
      <w:r w:rsidRPr="00E55443">
        <w:rPr>
          <w:lang w:val="en-GB"/>
        </w:rPr>
        <w:t xml:space="preserve"> for example</w:t>
      </w:r>
      <w:r w:rsidR="008D0F8F" w:rsidRPr="00E55443">
        <w:rPr>
          <w:lang w:val="en-GB"/>
        </w:rPr>
        <w:t>,</w:t>
      </w:r>
      <w:r w:rsidRPr="00E55443">
        <w:rPr>
          <w:lang w:val="en-GB"/>
        </w:rPr>
        <w:t xml:space="preserve"> could be referenced as the input to another technique, such as in preparation for mass spectrometry. Each </w:t>
      </w:r>
      <w:r w:rsidRPr="00E55443">
        <w:rPr>
          <w:rFonts w:ascii="Courier New" w:hAnsi="Courier New" w:cs="Courier New"/>
          <w:lang w:val="en-GB"/>
        </w:rPr>
        <w:t>ExcisedSample</w:t>
      </w:r>
      <w:r w:rsidRPr="00E55443">
        <w:rPr>
          <w:lang w:val="en-GB"/>
        </w:rPr>
        <w:t xml:space="preserve"> has an association to </w:t>
      </w:r>
      <w:r w:rsidRPr="00E55443">
        <w:rPr>
          <w:rFonts w:ascii="Courier New" w:hAnsi="Courier New" w:cs="Courier New"/>
          <w:lang w:val="en-GB"/>
        </w:rPr>
        <w:t>GelLocation</w:t>
      </w:r>
      <w:r w:rsidRPr="00E55443">
        <w:rPr>
          <w:lang w:val="en-GB"/>
        </w:rPr>
        <w:t xml:space="preserve"> to specify the position from which it was excised.</w:t>
      </w:r>
    </w:p>
    <w:p w14:paraId="5D87B16E" w14:textId="467424AA" w:rsidR="008F5238" w:rsidRDefault="00FA7EFE" w:rsidP="002F01B3">
      <w:pPr>
        <w:keepNext/>
        <w:rPr>
          <w:lang w:val="en-GB"/>
        </w:rPr>
      </w:pPr>
      <w:r>
        <w:rPr>
          <w:noProof/>
          <w:lang w:val="en-GB"/>
        </w:rPr>
        <w:drawing>
          <wp:inline distT="0" distB="0" distL="0" distR="0" wp14:anchorId="62435B58" wp14:editId="2DD45957">
            <wp:extent cx="3381375" cy="1695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81375" cy="1695450"/>
                    </a:xfrm>
                    <a:prstGeom prst="rect">
                      <a:avLst/>
                    </a:prstGeom>
                    <a:noFill/>
                    <a:ln>
                      <a:noFill/>
                    </a:ln>
                  </pic:spPr>
                </pic:pic>
              </a:graphicData>
            </a:graphic>
          </wp:inline>
        </w:drawing>
      </w:r>
    </w:p>
    <w:p w14:paraId="39AEA3ED" w14:textId="77777777" w:rsidR="00931D06" w:rsidRPr="00E55443" w:rsidRDefault="00931D06" w:rsidP="002F01B3">
      <w:pPr>
        <w:keepNext/>
        <w:rPr>
          <w:lang w:val="en-GB"/>
        </w:rPr>
      </w:pPr>
    </w:p>
    <w:p w14:paraId="7BD38234" w14:textId="6123EA5C" w:rsidR="008F5238" w:rsidRPr="00E55443" w:rsidRDefault="00FA7EFE" w:rsidP="002F01B3">
      <w:pPr>
        <w:keepNext/>
        <w:rPr>
          <w:lang w:val="en-GB"/>
        </w:rPr>
      </w:pPr>
      <w:r w:rsidRPr="00A142F9">
        <w:rPr>
          <w:noProof/>
          <w:lang w:val="en-GB"/>
        </w:rPr>
        <w:drawing>
          <wp:inline distT="0" distB="0" distL="0" distR="0" wp14:anchorId="4D143488" wp14:editId="6CB46F6F">
            <wp:extent cx="3105150" cy="2266950"/>
            <wp:effectExtent l="0" t="0" r="0" b="0"/>
            <wp:docPr id="21" name="Picture 1" descr="FeatureLocation_X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Location_XS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05150" cy="2266950"/>
                    </a:xfrm>
                    <a:prstGeom prst="rect">
                      <a:avLst/>
                    </a:prstGeom>
                    <a:noFill/>
                    <a:ln>
                      <a:noFill/>
                    </a:ln>
                  </pic:spPr>
                </pic:pic>
              </a:graphicData>
            </a:graphic>
          </wp:inline>
        </w:drawing>
      </w:r>
    </w:p>
    <w:p w14:paraId="7C36ED30" w14:textId="77777777" w:rsidR="00931D06" w:rsidRDefault="008F5238" w:rsidP="00931D06">
      <w:pPr>
        <w:pStyle w:val="Caption"/>
        <w:rPr>
          <w:lang w:val="en-GB"/>
        </w:rPr>
      </w:pPr>
      <w:bookmarkStart w:id="66" w:name="_Ref146005312"/>
      <w:r w:rsidRPr="00E55443">
        <w:rPr>
          <w:lang w:val="en-GB"/>
        </w:rPr>
        <w:t xml:space="preserve">Figure </w:t>
      </w:r>
      <w:r w:rsidRPr="00E55443">
        <w:rPr>
          <w:lang w:val="en-GB"/>
        </w:rPr>
        <w:fldChar w:fldCharType="begin"/>
      </w:r>
      <w:r w:rsidRPr="00E55443">
        <w:rPr>
          <w:lang w:val="en-GB"/>
        </w:rPr>
        <w:instrText xml:space="preserve"> SEQ Figure \* ARABIC </w:instrText>
      </w:r>
      <w:r w:rsidRPr="00E55443">
        <w:rPr>
          <w:lang w:val="en-GB"/>
        </w:rPr>
        <w:fldChar w:fldCharType="separate"/>
      </w:r>
      <w:r w:rsidR="008C0B5F" w:rsidRPr="00E55443">
        <w:rPr>
          <w:noProof/>
          <w:lang w:val="en-GB"/>
        </w:rPr>
        <w:t>12</w:t>
      </w:r>
      <w:r w:rsidRPr="00E55443">
        <w:rPr>
          <w:lang w:val="en-GB"/>
        </w:rPr>
        <w:fldChar w:fldCharType="end"/>
      </w:r>
      <w:bookmarkEnd w:id="66"/>
      <w:r w:rsidRPr="00E55443">
        <w:rPr>
          <w:lang w:val="en-GB"/>
        </w:rPr>
        <w:t xml:space="preserve"> The model of </w:t>
      </w:r>
      <w:r w:rsidR="00B84059" w:rsidRPr="00E55443">
        <w:rPr>
          <w:lang w:val="en-GB"/>
        </w:rPr>
        <w:t xml:space="preserve">feature </w:t>
      </w:r>
      <w:r w:rsidRPr="00E55443">
        <w:rPr>
          <w:lang w:val="en-GB"/>
        </w:rPr>
        <w:t>locations of gels.</w:t>
      </w:r>
    </w:p>
    <w:p w14:paraId="623644A5" w14:textId="77777777" w:rsidR="00F32B52" w:rsidRPr="00E55443" w:rsidRDefault="00FF36B4" w:rsidP="00931D06">
      <w:pPr>
        <w:jc w:val="both"/>
        <w:rPr>
          <w:lang w:val="en-GB"/>
        </w:rPr>
      </w:pPr>
      <w:r w:rsidRPr="00E55443">
        <w:rPr>
          <w:lang w:val="en-GB"/>
        </w:rPr>
        <w:t xml:space="preserve">A </w:t>
      </w:r>
      <w:r w:rsidRPr="00E55443">
        <w:rPr>
          <w:rFonts w:ascii="Courier New" w:hAnsi="Courier New" w:cs="Courier New"/>
          <w:lang w:val="en-GB"/>
        </w:rPr>
        <w:t>GelLocation</w:t>
      </w:r>
      <w:r w:rsidRPr="00E55443">
        <w:rPr>
          <w:lang w:val="en-GB"/>
        </w:rPr>
        <w:t xml:space="preserve"> has an association to </w:t>
      </w:r>
      <w:r w:rsidRPr="00E55443">
        <w:rPr>
          <w:rFonts w:ascii="Courier New" w:hAnsi="Courier New" w:cs="Courier New"/>
          <w:lang w:val="en-GB"/>
        </w:rPr>
        <w:t>LocationMeasure</w:t>
      </w:r>
      <w:r w:rsidRPr="00E55443">
        <w:rPr>
          <w:lang w:val="en-GB"/>
        </w:rPr>
        <w:t xml:space="preserve"> for capturing </w:t>
      </w:r>
      <w:r w:rsidR="005902D8" w:rsidRPr="00E55443">
        <w:rPr>
          <w:lang w:val="en-GB"/>
        </w:rPr>
        <w:t xml:space="preserve">properties of </w:t>
      </w:r>
      <w:r w:rsidRPr="00E55443">
        <w:rPr>
          <w:lang w:val="en-GB"/>
        </w:rPr>
        <w:t>a location such as predicted charge or molecular weight values, using terms from a controlled vocabulary</w:t>
      </w:r>
      <w:r w:rsidR="00DA2F1F" w:rsidRPr="00E55443">
        <w:rPr>
          <w:lang w:val="en-GB"/>
        </w:rPr>
        <w:t xml:space="preserve"> (</w:t>
      </w:r>
      <w:r w:rsidR="00DA2F1F" w:rsidRPr="00E55443">
        <w:rPr>
          <w:lang w:val="en-GB"/>
        </w:rPr>
        <w:fldChar w:fldCharType="begin"/>
      </w:r>
      <w:r w:rsidR="00DA2F1F" w:rsidRPr="00E55443">
        <w:rPr>
          <w:lang w:val="en-GB"/>
        </w:rPr>
        <w:instrText xml:space="preserve"> REF _Ref146005312 \h </w:instrText>
      </w:r>
      <w:r w:rsidR="000D4CAF" w:rsidRPr="00E55443">
        <w:rPr>
          <w:lang w:val="en-GB"/>
        </w:rPr>
      </w:r>
      <w:r w:rsidR="002F01B3" w:rsidRPr="00E55443">
        <w:rPr>
          <w:lang w:val="en-GB"/>
        </w:rPr>
        <w:instrText xml:space="preserve"> \* MERGEFORMAT </w:instrText>
      </w:r>
      <w:r w:rsidR="00DA2F1F" w:rsidRPr="00E55443">
        <w:rPr>
          <w:lang w:val="en-GB"/>
        </w:rPr>
        <w:fldChar w:fldCharType="separate"/>
      </w:r>
      <w:r w:rsidR="008C0B5F" w:rsidRPr="00E55443">
        <w:rPr>
          <w:lang w:val="en-GB"/>
        </w:rPr>
        <w:t xml:space="preserve">Figure </w:t>
      </w:r>
      <w:r w:rsidR="008C0B5F" w:rsidRPr="00E55443">
        <w:rPr>
          <w:noProof/>
          <w:lang w:val="en-GB"/>
        </w:rPr>
        <w:t>12</w:t>
      </w:r>
      <w:r w:rsidR="00DA2F1F" w:rsidRPr="00E55443">
        <w:rPr>
          <w:lang w:val="en-GB"/>
        </w:rPr>
        <w:fldChar w:fldCharType="end"/>
      </w:r>
      <w:r w:rsidR="00DA2F1F" w:rsidRPr="00E55443">
        <w:rPr>
          <w:lang w:val="en-GB"/>
        </w:rPr>
        <w:t>)</w:t>
      </w:r>
      <w:r w:rsidRPr="00E55443">
        <w:rPr>
          <w:lang w:val="en-GB"/>
        </w:rPr>
        <w:t xml:space="preserve">. </w:t>
      </w:r>
      <w:r w:rsidR="000A150C" w:rsidRPr="00E55443">
        <w:rPr>
          <w:lang w:val="en-GB"/>
        </w:rPr>
        <w:t xml:space="preserve">The location on a gel </w:t>
      </w:r>
      <w:r w:rsidR="00147322" w:rsidRPr="00E55443">
        <w:rPr>
          <w:lang w:val="en-GB"/>
        </w:rPr>
        <w:t>MUST be</w:t>
      </w:r>
      <w:r w:rsidR="00951CEB" w:rsidRPr="00E55443">
        <w:rPr>
          <w:lang w:val="en-GB"/>
        </w:rPr>
        <w:t xml:space="preserve"> specified </w:t>
      </w:r>
      <w:r w:rsidR="000A150C" w:rsidRPr="00E55443">
        <w:rPr>
          <w:lang w:val="en-GB"/>
        </w:rPr>
        <w:t xml:space="preserve">using </w:t>
      </w:r>
      <w:r w:rsidR="007C6889" w:rsidRPr="00E55443">
        <w:rPr>
          <w:lang w:val="en-GB"/>
        </w:rPr>
        <w:t xml:space="preserve">either </w:t>
      </w:r>
      <w:r w:rsidR="00951CEB" w:rsidRPr="00E55443">
        <w:rPr>
          <w:rFonts w:ascii="Courier New" w:hAnsi="Courier New" w:cs="Courier New"/>
          <w:lang w:val="en-GB"/>
        </w:rPr>
        <w:t>FeatureLocation</w:t>
      </w:r>
      <w:r w:rsidR="007C6889" w:rsidRPr="00E55443">
        <w:rPr>
          <w:lang w:val="en-GB"/>
        </w:rPr>
        <w:t xml:space="preserve"> (for simple X/Y coordinates with no information about area</w:t>
      </w:r>
      <w:r w:rsidR="006733AF" w:rsidRPr="00E55443">
        <w:rPr>
          <w:lang w:val="en-GB"/>
        </w:rPr>
        <w:t>, for example if spots are manually excised</w:t>
      </w:r>
      <w:r w:rsidR="007C6889" w:rsidRPr="00E55443">
        <w:rPr>
          <w:lang w:val="en-GB"/>
        </w:rPr>
        <w:t>) or one of its subclasses:</w:t>
      </w:r>
      <w:r w:rsidR="00951CEB" w:rsidRPr="00E55443">
        <w:rPr>
          <w:lang w:val="en-GB"/>
        </w:rPr>
        <w:t xml:space="preserve"> </w:t>
      </w:r>
      <w:r w:rsidR="00951CEB" w:rsidRPr="00E55443">
        <w:rPr>
          <w:rFonts w:ascii="Courier New" w:hAnsi="Courier New" w:cs="Courier New"/>
          <w:lang w:val="en-GB"/>
        </w:rPr>
        <w:t>Rectangle</w:t>
      </w:r>
      <w:r w:rsidR="00951CEB" w:rsidRPr="00E55443">
        <w:rPr>
          <w:lang w:val="en-GB"/>
        </w:rPr>
        <w:t xml:space="preserve">, </w:t>
      </w:r>
      <w:r w:rsidR="00951CEB" w:rsidRPr="00E55443">
        <w:rPr>
          <w:rFonts w:ascii="Courier New" w:hAnsi="Courier New" w:cs="Courier New"/>
          <w:lang w:val="en-GB"/>
        </w:rPr>
        <w:t>Circle</w:t>
      </w:r>
      <w:r w:rsidR="00951CEB" w:rsidRPr="00E55443">
        <w:rPr>
          <w:lang w:val="en-GB"/>
        </w:rPr>
        <w:t xml:space="preserve">, </w:t>
      </w:r>
      <w:r w:rsidR="00951CEB" w:rsidRPr="00E55443">
        <w:rPr>
          <w:rFonts w:ascii="Courier New" w:hAnsi="Courier New" w:cs="Courier New"/>
          <w:lang w:val="en-GB"/>
        </w:rPr>
        <w:t>Bounda</w:t>
      </w:r>
      <w:r w:rsidR="000B6B5E" w:rsidRPr="00E55443">
        <w:rPr>
          <w:rFonts w:ascii="Courier New" w:hAnsi="Courier New" w:cs="Courier New"/>
          <w:lang w:val="en-GB"/>
        </w:rPr>
        <w:t>r</w:t>
      </w:r>
      <w:r w:rsidR="00951CEB" w:rsidRPr="00E55443">
        <w:rPr>
          <w:rFonts w:ascii="Courier New" w:hAnsi="Courier New" w:cs="Courier New"/>
          <w:lang w:val="en-GB"/>
        </w:rPr>
        <w:t>yPoint</w:t>
      </w:r>
      <w:r w:rsidR="002B423F" w:rsidRPr="00E55443">
        <w:rPr>
          <w:rFonts w:ascii="Courier New" w:hAnsi="Courier New" w:cs="Courier New"/>
          <w:lang w:val="en-GB"/>
        </w:rPr>
        <w:t>Set</w:t>
      </w:r>
      <w:r w:rsidR="00951CEB" w:rsidRPr="00E55443">
        <w:rPr>
          <w:lang w:val="en-GB"/>
        </w:rPr>
        <w:t xml:space="preserve"> and </w:t>
      </w:r>
      <w:r w:rsidR="00951CEB" w:rsidRPr="00E55443">
        <w:rPr>
          <w:rFonts w:ascii="Courier New" w:hAnsi="Courier New" w:cs="Courier New"/>
          <w:lang w:val="en-GB"/>
        </w:rPr>
        <w:t>BoundaryChain</w:t>
      </w:r>
      <w:r w:rsidR="008E660E" w:rsidRPr="00E55443">
        <w:rPr>
          <w:lang w:val="en-GB"/>
        </w:rPr>
        <w:t xml:space="preserve"> unless gel locations have been excised but the coordinates are not known i.e. image analysis was not performed. In this case, for each </w:t>
      </w:r>
      <w:r w:rsidR="008E660E" w:rsidRPr="00E55443">
        <w:rPr>
          <w:rFonts w:ascii="Courier New" w:hAnsi="Courier New" w:cs="Courier New"/>
          <w:lang w:val="en-GB"/>
        </w:rPr>
        <w:t>ExcisedSample</w:t>
      </w:r>
      <w:r w:rsidR="008E660E" w:rsidRPr="00E55443">
        <w:rPr>
          <w:lang w:val="en-GB"/>
        </w:rPr>
        <w:t xml:space="preserve">, a </w:t>
      </w:r>
      <w:r w:rsidR="008E660E" w:rsidRPr="00E55443">
        <w:rPr>
          <w:rFonts w:ascii="Courier New" w:hAnsi="Courier New" w:cs="Courier New"/>
          <w:lang w:val="en-GB"/>
        </w:rPr>
        <w:t>GelLocation</w:t>
      </w:r>
      <w:r w:rsidR="008E660E" w:rsidRPr="00E55443">
        <w:rPr>
          <w:lang w:val="en-GB"/>
        </w:rPr>
        <w:t xml:space="preserve"> SHOULD be reported but a </w:t>
      </w:r>
      <w:r w:rsidR="008E660E" w:rsidRPr="00E55443">
        <w:rPr>
          <w:rFonts w:ascii="Courier New" w:hAnsi="Courier New" w:cs="Courier New"/>
          <w:lang w:val="en-GB"/>
        </w:rPr>
        <w:t>FeatureLocation</w:t>
      </w:r>
      <w:r w:rsidR="008E660E" w:rsidRPr="00E55443">
        <w:rPr>
          <w:lang w:val="en-GB"/>
        </w:rPr>
        <w:t xml:space="preserve"> SHOULD NOT be reported. </w:t>
      </w:r>
      <w:r w:rsidR="00951CEB" w:rsidRPr="00E55443">
        <w:rPr>
          <w:rFonts w:ascii="Courier New" w:hAnsi="Courier New" w:cs="Courier New"/>
          <w:lang w:val="en-GB"/>
        </w:rPr>
        <w:t>Rectangle</w:t>
      </w:r>
      <w:r w:rsidR="00951CEB" w:rsidRPr="00E55443">
        <w:rPr>
          <w:lang w:val="en-GB"/>
        </w:rPr>
        <w:t xml:space="preserve"> captures re</w:t>
      </w:r>
      <w:r w:rsidR="005E399C" w:rsidRPr="00E55443">
        <w:rPr>
          <w:lang w:val="en-GB"/>
        </w:rPr>
        <w:t>c</w:t>
      </w:r>
      <w:r w:rsidR="00951CEB" w:rsidRPr="00E55443">
        <w:rPr>
          <w:lang w:val="en-GB"/>
        </w:rPr>
        <w:t xml:space="preserve">tangular locations, with the </w:t>
      </w:r>
      <w:r w:rsidR="007173CA" w:rsidRPr="00E55443">
        <w:rPr>
          <w:lang w:val="en-GB"/>
        </w:rPr>
        <w:t>x/y</w:t>
      </w:r>
      <w:r w:rsidR="00951CEB" w:rsidRPr="00E55443">
        <w:rPr>
          <w:lang w:val="en-GB"/>
        </w:rPr>
        <w:t xml:space="preserve"> coordinate</w:t>
      </w:r>
      <w:r w:rsidR="007173CA" w:rsidRPr="00E55443">
        <w:rPr>
          <w:lang w:val="en-GB"/>
        </w:rPr>
        <w:t>s</w:t>
      </w:r>
      <w:r w:rsidR="00951CEB" w:rsidRPr="00E55443">
        <w:rPr>
          <w:lang w:val="en-GB"/>
        </w:rPr>
        <w:t xml:space="preserve"> corresponding to the upper left corner of the feature. The </w:t>
      </w:r>
      <w:r w:rsidR="00951CEB" w:rsidRPr="00E55443">
        <w:rPr>
          <w:rFonts w:ascii="Courier New" w:hAnsi="Courier New" w:cs="Courier New"/>
          <w:lang w:val="en-GB"/>
        </w:rPr>
        <w:t>Circle</w:t>
      </w:r>
      <w:r w:rsidR="00BF6D5B" w:rsidRPr="00E55443">
        <w:rPr>
          <w:lang w:val="en-GB"/>
        </w:rPr>
        <w:t xml:space="preserve"> </w:t>
      </w:r>
      <w:r w:rsidR="00951CEB" w:rsidRPr="00E55443">
        <w:rPr>
          <w:lang w:val="en-GB"/>
        </w:rPr>
        <w:t xml:space="preserve">class has </w:t>
      </w:r>
      <w:r w:rsidR="00454DE3" w:rsidRPr="00E55443">
        <w:rPr>
          <w:lang w:val="en-GB"/>
        </w:rPr>
        <w:t xml:space="preserve">the </w:t>
      </w:r>
      <w:r w:rsidR="00951CEB" w:rsidRPr="00E55443">
        <w:rPr>
          <w:lang w:val="en-GB"/>
        </w:rPr>
        <w:t xml:space="preserve">attribute </w:t>
      </w:r>
      <w:r w:rsidR="00951CEB" w:rsidRPr="00E55443">
        <w:rPr>
          <w:rFonts w:ascii="Courier New" w:hAnsi="Courier New" w:cs="Courier New"/>
          <w:lang w:val="en-GB"/>
        </w:rPr>
        <w:t>pixelRadius</w:t>
      </w:r>
      <w:r w:rsidR="00951CEB" w:rsidRPr="00E55443">
        <w:rPr>
          <w:lang w:val="en-GB"/>
        </w:rPr>
        <w:t xml:space="preserve"> for the feature radius. </w:t>
      </w:r>
      <w:r w:rsidR="00152467" w:rsidRPr="00E55443">
        <w:rPr>
          <w:lang w:val="en-GB"/>
        </w:rPr>
        <w:t xml:space="preserve">It is expected that multiple instances of </w:t>
      </w:r>
      <w:r w:rsidR="00951CEB" w:rsidRPr="00E55443">
        <w:rPr>
          <w:rFonts w:ascii="Courier New" w:hAnsi="Courier New" w:cs="Courier New"/>
          <w:lang w:val="en-GB"/>
        </w:rPr>
        <w:t>BoundaryPoint</w:t>
      </w:r>
      <w:r w:rsidR="000D2BB6" w:rsidRPr="00E55443">
        <w:rPr>
          <w:rFonts w:ascii="Courier New" w:hAnsi="Courier New" w:cs="Courier New"/>
          <w:lang w:val="en-GB"/>
        </w:rPr>
        <w:t>Se</w:t>
      </w:r>
      <w:r w:rsidR="002F2C86" w:rsidRPr="00E55443">
        <w:rPr>
          <w:rFonts w:ascii="Courier New" w:hAnsi="Courier New" w:cs="Courier New"/>
          <w:lang w:val="en-GB"/>
        </w:rPr>
        <w:t>t</w:t>
      </w:r>
      <w:r w:rsidR="00951CEB" w:rsidRPr="00E55443">
        <w:rPr>
          <w:lang w:val="en-GB"/>
        </w:rPr>
        <w:t xml:space="preserve"> </w:t>
      </w:r>
      <w:r w:rsidR="00152467" w:rsidRPr="00E55443">
        <w:rPr>
          <w:lang w:val="en-GB"/>
        </w:rPr>
        <w:t>can be used to define an irregular</w:t>
      </w:r>
      <w:r w:rsidR="00D524E9" w:rsidRPr="00E55443">
        <w:rPr>
          <w:lang w:val="en-GB"/>
        </w:rPr>
        <w:t>ly</w:t>
      </w:r>
      <w:r w:rsidR="00152467" w:rsidRPr="00E55443">
        <w:rPr>
          <w:lang w:val="en-GB"/>
        </w:rPr>
        <w:t xml:space="preserve"> shaped location, giving X/Y coordinates</w:t>
      </w:r>
      <w:r w:rsidR="000D2BB6" w:rsidRPr="00E55443">
        <w:rPr>
          <w:lang w:val="en-GB"/>
        </w:rPr>
        <w:t xml:space="preserve"> (</w:t>
      </w:r>
      <w:r w:rsidR="000D2BB6" w:rsidRPr="00E55443">
        <w:rPr>
          <w:rFonts w:ascii="Courier New" w:hAnsi="Courier New" w:cs="Courier New"/>
          <w:lang w:val="en-GB"/>
        </w:rPr>
        <w:t>Point</w:t>
      </w:r>
      <w:r w:rsidR="000D2BB6" w:rsidRPr="00E55443">
        <w:rPr>
          <w:lang w:val="en-GB"/>
        </w:rPr>
        <w:t>)</w:t>
      </w:r>
      <w:r w:rsidR="00152467" w:rsidRPr="00E55443">
        <w:rPr>
          <w:lang w:val="en-GB"/>
        </w:rPr>
        <w:t xml:space="preserve"> of all the points surrounding a location. </w:t>
      </w:r>
      <w:r w:rsidR="00B4440A" w:rsidRPr="00E55443">
        <w:rPr>
          <w:rFonts w:ascii="Courier New" w:hAnsi="Courier New" w:cs="Courier New"/>
          <w:lang w:val="en-GB"/>
        </w:rPr>
        <w:t>BoundaryChain</w:t>
      </w:r>
      <w:r w:rsidR="00B4440A" w:rsidRPr="00E55443">
        <w:rPr>
          <w:lang w:val="en-GB"/>
        </w:rPr>
        <w:t xml:space="preserve"> is an alternative method for specifying the outline of a location on an image. </w:t>
      </w:r>
      <w:r w:rsidR="00023DFC" w:rsidRPr="00E55443">
        <w:rPr>
          <w:lang w:val="en-GB"/>
        </w:rPr>
        <w:t xml:space="preserve">The X/Y coordinates specify the starting point and then a chain </w:t>
      </w:r>
      <w:r w:rsidR="00711CFF" w:rsidRPr="00E55443">
        <w:rPr>
          <w:lang w:val="en-GB"/>
        </w:rPr>
        <w:t>SHOULD be</w:t>
      </w:r>
      <w:r w:rsidR="00023DFC" w:rsidRPr="00E55443">
        <w:rPr>
          <w:lang w:val="en-GB"/>
        </w:rPr>
        <w:t xml:space="preserve"> described consisting of direction</w:t>
      </w:r>
      <w:r w:rsidR="00AD2053" w:rsidRPr="00E55443">
        <w:rPr>
          <w:lang w:val="en-GB"/>
        </w:rPr>
        <w:t xml:space="preserve">al </w:t>
      </w:r>
      <w:r w:rsidR="00023DFC" w:rsidRPr="00E55443">
        <w:rPr>
          <w:lang w:val="en-GB"/>
        </w:rPr>
        <w:t>step</w:t>
      </w:r>
      <w:r w:rsidR="00AD2053" w:rsidRPr="00E55443">
        <w:rPr>
          <w:lang w:val="en-GB"/>
        </w:rPr>
        <w:t>s</w:t>
      </w:r>
      <w:r w:rsidR="00023DFC" w:rsidRPr="00E55443">
        <w:rPr>
          <w:lang w:val="en-GB"/>
        </w:rPr>
        <w:t xml:space="preserve">. </w:t>
      </w:r>
      <w:r w:rsidR="00F32B52" w:rsidRPr="00E55443">
        <w:rPr>
          <w:lang w:val="en-GB"/>
        </w:rPr>
        <w:t>Each step is encoded using the following convention:</w:t>
      </w:r>
    </w:p>
    <w:p w14:paraId="56F451AB" w14:textId="77777777" w:rsidR="00552195" w:rsidRPr="00E55443" w:rsidRDefault="00552195" w:rsidP="002F01B3">
      <w:pPr>
        <w:keepNext/>
        <w:rPr>
          <w:lang w:val="en-GB"/>
        </w:rPr>
      </w:pPr>
    </w:p>
    <w:p w14:paraId="75EE0441" w14:textId="77777777" w:rsidR="001D795C" w:rsidRPr="00E55443" w:rsidRDefault="00F32B52" w:rsidP="002F01B3">
      <w:pPr>
        <w:keepNext/>
        <w:rPr>
          <w:lang w:val="en-GB"/>
        </w:rPr>
      </w:pPr>
      <w:r w:rsidRPr="00E55443">
        <w:rPr>
          <w:lang w:val="en-GB"/>
        </w:rPr>
        <w:t>0 = E</w:t>
      </w:r>
      <w:r w:rsidR="006F6C0C" w:rsidRPr="00E55443">
        <w:rPr>
          <w:lang w:val="en-GB"/>
        </w:rPr>
        <w:t>ast</w:t>
      </w:r>
      <w:r w:rsidRPr="00E55443">
        <w:rPr>
          <w:lang w:val="en-GB"/>
        </w:rPr>
        <w:t>; 1 = NE; 2 = N</w:t>
      </w:r>
      <w:r w:rsidR="006F6C0C" w:rsidRPr="00E55443">
        <w:rPr>
          <w:lang w:val="en-GB"/>
        </w:rPr>
        <w:t>orth</w:t>
      </w:r>
      <w:r w:rsidRPr="00E55443">
        <w:rPr>
          <w:lang w:val="en-GB"/>
        </w:rPr>
        <w:t>; 3 = NW; 4 = W</w:t>
      </w:r>
      <w:r w:rsidR="006F6C0C" w:rsidRPr="00E55443">
        <w:rPr>
          <w:lang w:val="en-GB"/>
        </w:rPr>
        <w:t>est</w:t>
      </w:r>
      <w:r w:rsidRPr="00E55443">
        <w:rPr>
          <w:lang w:val="en-GB"/>
        </w:rPr>
        <w:t>; 5 = SW; 6 = S</w:t>
      </w:r>
      <w:r w:rsidR="006F6C0C" w:rsidRPr="00E55443">
        <w:rPr>
          <w:lang w:val="en-GB"/>
        </w:rPr>
        <w:t>outh</w:t>
      </w:r>
      <w:r w:rsidRPr="00E55443">
        <w:rPr>
          <w:lang w:val="en-GB"/>
        </w:rPr>
        <w:t>; 7 = SE</w:t>
      </w:r>
      <w:r w:rsidR="00DA2F1F" w:rsidRPr="00E55443">
        <w:rPr>
          <w:lang w:val="en-GB"/>
        </w:rPr>
        <w:t xml:space="preserve"> (</w:t>
      </w:r>
      <w:r w:rsidR="00711CFF" w:rsidRPr="00E55443">
        <w:rPr>
          <w:lang w:val="en-GB"/>
        </w:rPr>
        <w:fldChar w:fldCharType="begin"/>
      </w:r>
      <w:r w:rsidR="00711CFF" w:rsidRPr="00E55443">
        <w:rPr>
          <w:lang w:val="en-GB"/>
        </w:rPr>
        <w:instrText xml:space="preserve"> REF _Ref146006396 \h </w:instrText>
      </w:r>
      <w:r w:rsidR="000D4CAF" w:rsidRPr="00E55443">
        <w:rPr>
          <w:lang w:val="en-GB"/>
        </w:rPr>
      </w:r>
      <w:r w:rsidR="002F01B3" w:rsidRPr="00E55443">
        <w:rPr>
          <w:lang w:val="en-GB"/>
        </w:rPr>
        <w:instrText xml:space="preserve"> \* MERGEFORMAT </w:instrText>
      </w:r>
      <w:r w:rsidR="00711CFF" w:rsidRPr="00E55443">
        <w:rPr>
          <w:lang w:val="en-GB"/>
        </w:rPr>
        <w:fldChar w:fldCharType="separate"/>
      </w:r>
      <w:r w:rsidR="008C0B5F" w:rsidRPr="00E55443">
        <w:rPr>
          <w:lang w:val="en-GB"/>
        </w:rPr>
        <w:t xml:space="preserve">Figure </w:t>
      </w:r>
      <w:r w:rsidR="008C0B5F" w:rsidRPr="00E55443">
        <w:rPr>
          <w:noProof/>
          <w:lang w:val="en-GB"/>
        </w:rPr>
        <w:t>13</w:t>
      </w:r>
      <w:r w:rsidR="00711CFF" w:rsidRPr="00E55443">
        <w:rPr>
          <w:lang w:val="en-GB"/>
        </w:rPr>
        <w:fldChar w:fldCharType="end"/>
      </w:r>
      <w:r w:rsidR="00DA2F1F" w:rsidRPr="00E55443">
        <w:rPr>
          <w:lang w:val="en-GB"/>
        </w:rPr>
        <w:t xml:space="preserve">). </w:t>
      </w:r>
    </w:p>
    <w:p w14:paraId="47262A79" w14:textId="3EBF5E4C" w:rsidR="007465B7" w:rsidRPr="00E55443" w:rsidRDefault="00FA7EFE" w:rsidP="002F01B3">
      <w:pPr>
        <w:keepNext/>
        <w:rPr>
          <w:lang w:val="en-GB"/>
        </w:rPr>
      </w:pPr>
      <w:r w:rsidRPr="00E55443">
        <w:rPr>
          <w:noProof/>
          <w:lang w:val="en-GB"/>
        </w:rPr>
        <w:drawing>
          <wp:inline distT="0" distB="0" distL="0" distR="0" wp14:anchorId="1B301F06" wp14:editId="02778895">
            <wp:extent cx="4486275" cy="2428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t="4375" b="14375"/>
                    <a:stretch>
                      <a:fillRect/>
                    </a:stretch>
                  </pic:blipFill>
                  <pic:spPr bwMode="auto">
                    <a:xfrm>
                      <a:off x="0" y="0"/>
                      <a:ext cx="4486275" cy="2428875"/>
                    </a:xfrm>
                    <a:prstGeom prst="rect">
                      <a:avLst/>
                    </a:prstGeom>
                    <a:noFill/>
                    <a:ln>
                      <a:noFill/>
                    </a:ln>
                  </pic:spPr>
                </pic:pic>
              </a:graphicData>
            </a:graphic>
          </wp:inline>
        </w:drawing>
      </w:r>
    </w:p>
    <w:p w14:paraId="1E383D59" w14:textId="77777777" w:rsidR="006D18D1" w:rsidRDefault="00FA2A44" w:rsidP="006D18D1">
      <w:pPr>
        <w:pStyle w:val="nobreak"/>
        <w:rPr>
          <w:rFonts w:cs="Arial"/>
          <w:lang w:val="en-GB"/>
        </w:rPr>
      </w:pPr>
      <w:bookmarkStart w:id="67" w:name="_Ref146006396"/>
      <w:r w:rsidRPr="00E55443">
        <w:rPr>
          <w:lang w:val="en-GB"/>
        </w:rPr>
        <w:t xml:space="preserve">Figure </w:t>
      </w:r>
      <w:r w:rsidRPr="00E55443">
        <w:rPr>
          <w:lang w:val="en-GB"/>
        </w:rPr>
        <w:fldChar w:fldCharType="begin"/>
      </w:r>
      <w:r w:rsidRPr="00E55443">
        <w:rPr>
          <w:lang w:val="en-GB"/>
        </w:rPr>
        <w:instrText xml:space="preserve"> SEQ Figure \* ARABIC </w:instrText>
      </w:r>
      <w:r w:rsidRPr="00E55443">
        <w:rPr>
          <w:lang w:val="en-GB"/>
        </w:rPr>
        <w:fldChar w:fldCharType="separate"/>
      </w:r>
      <w:r w:rsidR="008C0B5F" w:rsidRPr="00E55443">
        <w:rPr>
          <w:noProof/>
          <w:lang w:val="en-GB"/>
        </w:rPr>
        <w:t>13</w:t>
      </w:r>
      <w:r w:rsidRPr="00E55443">
        <w:rPr>
          <w:lang w:val="en-GB"/>
        </w:rPr>
        <w:fldChar w:fldCharType="end"/>
      </w:r>
      <w:bookmarkEnd w:id="67"/>
      <w:r w:rsidRPr="00E55443">
        <w:rPr>
          <w:lang w:val="en-GB"/>
        </w:rPr>
        <w:t xml:space="preserve"> An example of the encoding of a </w:t>
      </w:r>
      <w:r w:rsidRPr="00E55443">
        <w:rPr>
          <w:rFonts w:ascii="Courier New" w:hAnsi="Courier New" w:cs="Courier New"/>
          <w:lang w:val="en-GB"/>
        </w:rPr>
        <w:t>BoundaryChain</w:t>
      </w:r>
      <w:r w:rsidRPr="00E55443">
        <w:rPr>
          <w:lang w:val="en-GB"/>
        </w:rPr>
        <w:t xml:space="preserve"> </w:t>
      </w:r>
      <w:r w:rsidRPr="00E55443">
        <w:rPr>
          <w:rFonts w:ascii="Courier New" w:hAnsi="Courier New" w:cs="Courier New"/>
          <w:lang w:val="en-GB"/>
        </w:rPr>
        <w:t>chainCode</w:t>
      </w:r>
      <w:r w:rsidR="00711CFF" w:rsidRPr="00E55443">
        <w:rPr>
          <w:rFonts w:cs="Arial"/>
          <w:lang w:val="en-GB"/>
        </w:rPr>
        <w:t>.</w:t>
      </w:r>
    </w:p>
    <w:p w14:paraId="6E964D8E" w14:textId="77777777" w:rsidR="00FC2D77" w:rsidRPr="00FC2D77" w:rsidRDefault="00FC2D77" w:rsidP="00FC2D77">
      <w:pPr>
        <w:pStyle w:val="nobreak"/>
        <w:rPr>
          <w:lang w:val="en-GB"/>
        </w:rPr>
      </w:pPr>
    </w:p>
    <w:p w14:paraId="172A32B4" w14:textId="77777777" w:rsidR="00307EBE" w:rsidRPr="00E55443" w:rsidRDefault="000D2BB6" w:rsidP="002F01B3">
      <w:pPr>
        <w:pStyle w:val="Heading2"/>
        <w:rPr>
          <w:lang w:val="en-GB"/>
        </w:rPr>
      </w:pPr>
      <w:bookmarkStart w:id="68" w:name="_Toc264891961"/>
      <w:bookmarkStart w:id="69" w:name="_Ref121644387"/>
      <w:bookmarkStart w:id="70" w:name="_Ref146430835"/>
      <w:bookmarkStart w:id="71" w:name="_Toc264891962"/>
      <w:bookmarkEnd w:id="68"/>
      <w:r w:rsidRPr="00E55443">
        <w:rPr>
          <w:lang w:val="en-GB"/>
        </w:rPr>
        <w:t>SubstanceMixture</w:t>
      </w:r>
      <w:r w:rsidR="00307EBE" w:rsidRPr="00E55443">
        <w:rPr>
          <w:lang w:val="en-GB"/>
        </w:rPr>
        <w:t>Protocol</w:t>
      </w:r>
      <w:bookmarkEnd w:id="69"/>
      <w:r w:rsidRPr="00E55443">
        <w:rPr>
          <w:lang w:val="en-GB"/>
        </w:rPr>
        <w:t xml:space="preserve"> and SubstanceAction</w:t>
      </w:r>
      <w:bookmarkEnd w:id="70"/>
      <w:bookmarkEnd w:id="71"/>
    </w:p>
    <w:p w14:paraId="48E7EF71" w14:textId="77777777" w:rsidR="00C223F3" w:rsidRDefault="007A7E9C" w:rsidP="00931D06">
      <w:pPr>
        <w:keepNext/>
        <w:jc w:val="both"/>
        <w:rPr>
          <w:lang w:val="en-GB"/>
        </w:rPr>
      </w:pPr>
      <w:r w:rsidRPr="00E55443">
        <w:rPr>
          <w:lang w:val="en-GB"/>
        </w:rPr>
        <w:t>There are various places in GelML where buffers or solutions must be described</w:t>
      </w:r>
      <w:r w:rsidR="00A142F9">
        <w:rPr>
          <w:lang w:val="en-GB"/>
        </w:rPr>
        <w:t xml:space="preserve"> (</w:t>
      </w:r>
      <w:r w:rsidRPr="00E55443">
        <w:rPr>
          <w:lang w:val="en-GB"/>
        </w:rPr>
        <w:fldChar w:fldCharType="begin"/>
      </w:r>
      <w:r w:rsidRPr="00E55443">
        <w:rPr>
          <w:lang w:val="en-GB"/>
        </w:rPr>
        <w:instrText xml:space="preserve"> REF _Ref121643980 \h </w:instrText>
      </w:r>
      <w:r w:rsidR="00230CA8" w:rsidRPr="00E55443">
        <w:rPr>
          <w:lang w:val="en-GB"/>
        </w:rPr>
      </w:r>
      <w:r w:rsidR="002F01B3" w:rsidRPr="00E55443">
        <w:rPr>
          <w:lang w:val="en-GB"/>
        </w:rPr>
        <w:instrText xml:space="preserve"> \* MERGEFORMAT </w:instrText>
      </w:r>
      <w:r w:rsidRPr="00E55443">
        <w:rPr>
          <w:lang w:val="en-GB"/>
        </w:rPr>
        <w:fldChar w:fldCharType="separate"/>
      </w:r>
      <w:r w:rsidR="008C0B5F" w:rsidRPr="00E55443">
        <w:rPr>
          <w:lang w:val="en-GB"/>
        </w:rPr>
        <w:t xml:space="preserve">Figure </w:t>
      </w:r>
      <w:r w:rsidR="008C0B5F" w:rsidRPr="00E55443">
        <w:rPr>
          <w:noProof/>
          <w:lang w:val="en-GB"/>
        </w:rPr>
        <w:t>14</w:t>
      </w:r>
      <w:r w:rsidRPr="00E55443">
        <w:rPr>
          <w:lang w:val="en-GB"/>
        </w:rPr>
        <w:fldChar w:fldCharType="end"/>
      </w:r>
      <w:r w:rsidR="00A142F9">
        <w:rPr>
          <w:lang w:val="en-GB"/>
        </w:rPr>
        <w:t>).</w:t>
      </w:r>
      <w:r w:rsidRPr="00E55443">
        <w:rPr>
          <w:lang w:val="en-GB"/>
        </w:rPr>
        <w:t xml:space="preserve"> </w:t>
      </w:r>
      <w:r w:rsidR="00980B1F" w:rsidRPr="00E55443">
        <w:rPr>
          <w:rFonts w:ascii="Courier New" w:hAnsi="Courier New" w:cs="Courier New"/>
          <w:lang w:val="en-GB"/>
        </w:rPr>
        <w:t>SubstanceMixtureProtocol</w:t>
      </w:r>
      <w:r w:rsidR="00980B1F" w:rsidRPr="00E55443">
        <w:rPr>
          <w:lang w:val="en-GB"/>
        </w:rPr>
        <w:t xml:space="preserve"> can</w:t>
      </w:r>
      <w:r w:rsidRPr="00E55443">
        <w:rPr>
          <w:lang w:val="en-GB"/>
        </w:rPr>
        <w:t xml:space="preserve"> describe</w:t>
      </w:r>
      <w:r w:rsidR="00980B1F" w:rsidRPr="00E55443">
        <w:rPr>
          <w:lang w:val="en-GB"/>
        </w:rPr>
        <w:t xml:space="preserve"> a set</w:t>
      </w:r>
      <w:r w:rsidR="00C871DD" w:rsidRPr="00E55443">
        <w:rPr>
          <w:lang w:val="en-GB"/>
        </w:rPr>
        <w:t xml:space="preserve"> of</w:t>
      </w:r>
      <w:r w:rsidR="00980B1F" w:rsidRPr="00E55443">
        <w:rPr>
          <w:lang w:val="en-GB"/>
        </w:rPr>
        <w:t xml:space="preserve"> </w:t>
      </w:r>
      <w:r w:rsidRPr="00E55443">
        <w:rPr>
          <w:lang w:val="en-GB"/>
        </w:rPr>
        <w:t>s</w:t>
      </w:r>
      <w:r w:rsidR="003F3818" w:rsidRPr="00E55443">
        <w:rPr>
          <w:lang w:val="en-GB"/>
        </w:rPr>
        <w:t>ubstances</w:t>
      </w:r>
      <w:r w:rsidR="00980B1F" w:rsidRPr="00E55443">
        <w:rPr>
          <w:lang w:val="en-GB"/>
        </w:rPr>
        <w:t xml:space="preserve">, each modelled by </w:t>
      </w:r>
      <w:r w:rsidR="00980B1F" w:rsidRPr="00E55443">
        <w:rPr>
          <w:rFonts w:ascii="Courier New" w:hAnsi="Courier New" w:cs="Courier New"/>
          <w:lang w:val="en-GB"/>
        </w:rPr>
        <w:t>SubstanceAction</w:t>
      </w:r>
      <w:r w:rsidR="00980B1F" w:rsidRPr="00E55443">
        <w:rPr>
          <w:lang w:val="en-GB"/>
        </w:rPr>
        <w:t>,</w:t>
      </w:r>
      <w:r w:rsidRPr="00E55443">
        <w:rPr>
          <w:lang w:val="en-GB"/>
        </w:rPr>
        <w:t xml:space="preserve"> </w:t>
      </w:r>
      <w:r w:rsidR="00C232A5" w:rsidRPr="00E55443">
        <w:rPr>
          <w:lang w:val="en-GB"/>
        </w:rPr>
        <w:t xml:space="preserve">for instance </w:t>
      </w:r>
      <w:r w:rsidRPr="00E55443">
        <w:rPr>
          <w:lang w:val="en-GB"/>
        </w:rPr>
        <w:t xml:space="preserve">to </w:t>
      </w:r>
      <w:r w:rsidR="00C232A5" w:rsidRPr="00E55443">
        <w:rPr>
          <w:lang w:val="en-GB"/>
        </w:rPr>
        <w:t xml:space="preserve">describe the </w:t>
      </w:r>
      <w:r w:rsidRPr="00E55443">
        <w:rPr>
          <w:lang w:val="en-GB"/>
        </w:rPr>
        <w:t>creat</w:t>
      </w:r>
      <w:r w:rsidR="00C232A5" w:rsidRPr="00E55443">
        <w:rPr>
          <w:lang w:val="en-GB"/>
        </w:rPr>
        <w:t>ion of</w:t>
      </w:r>
      <w:r w:rsidRPr="00E55443">
        <w:rPr>
          <w:lang w:val="en-GB"/>
        </w:rPr>
        <w:t xml:space="preserve"> a buffer or solution. If the time points at which the substance is </w:t>
      </w:r>
      <w:r w:rsidR="006F6C0C" w:rsidRPr="00E55443">
        <w:rPr>
          <w:lang w:val="en-GB"/>
        </w:rPr>
        <w:t xml:space="preserve">used or </w:t>
      </w:r>
      <w:r w:rsidRPr="00E55443">
        <w:rPr>
          <w:lang w:val="en-GB"/>
        </w:rPr>
        <w:t xml:space="preserve">added </w:t>
      </w:r>
      <w:r w:rsidR="006F6C0C" w:rsidRPr="00E55443">
        <w:rPr>
          <w:lang w:val="en-GB"/>
        </w:rPr>
        <w:t xml:space="preserve">within the parent protocol </w:t>
      </w:r>
      <w:r w:rsidRPr="00E55443">
        <w:rPr>
          <w:lang w:val="en-GB"/>
        </w:rPr>
        <w:t xml:space="preserve">must be captured, an instance of </w:t>
      </w:r>
      <w:r w:rsidRPr="00E55443">
        <w:rPr>
          <w:rFonts w:ascii="Courier New" w:hAnsi="Courier New" w:cs="Courier New"/>
          <w:lang w:val="en-GB"/>
        </w:rPr>
        <w:t>TemporalSubstance</w:t>
      </w:r>
      <w:r w:rsidR="002B1F1F" w:rsidRPr="00E55443">
        <w:rPr>
          <w:rFonts w:ascii="Courier New" w:hAnsi="Courier New" w:cs="Courier New"/>
          <w:lang w:val="en-GB"/>
        </w:rPr>
        <w:t>Action</w:t>
      </w:r>
      <w:r w:rsidR="00530786" w:rsidRPr="00E55443">
        <w:rPr>
          <w:lang w:val="en-GB"/>
        </w:rPr>
        <w:t xml:space="preserve"> </w:t>
      </w:r>
      <w:r w:rsidR="00F17784" w:rsidRPr="00E55443">
        <w:rPr>
          <w:lang w:val="en-GB"/>
        </w:rPr>
        <w:t>SHOULD be</w:t>
      </w:r>
      <w:r w:rsidR="00530786" w:rsidRPr="00E55443">
        <w:rPr>
          <w:lang w:val="en-GB"/>
        </w:rPr>
        <w:t xml:space="preserve"> used</w:t>
      </w:r>
      <w:r w:rsidRPr="00E55443">
        <w:rPr>
          <w:lang w:val="en-GB"/>
        </w:rPr>
        <w:t xml:space="preserve">. </w:t>
      </w:r>
      <w:r w:rsidR="00D42F9E" w:rsidRPr="00E55443">
        <w:rPr>
          <w:lang w:val="en-GB"/>
        </w:rPr>
        <w:t>The type of subst</w:t>
      </w:r>
      <w:r w:rsidR="00F72F6F" w:rsidRPr="00E55443">
        <w:rPr>
          <w:lang w:val="en-GB"/>
        </w:rPr>
        <w:t xml:space="preserve">ance and its characteristics </w:t>
      </w:r>
      <w:r w:rsidR="00C0609A" w:rsidRPr="00E55443">
        <w:rPr>
          <w:lang w:val="en-GB"/>
        </w:rPr>
        <w:t>MAY</w:t>
      </w:r>
      <w:r w:rsidR="00F72F6F" w:rsidRPr="00E55443">
        <w:rPr>
          <w:lang w:val="en-GB"/>
        </w:rPr>
        <w:t xml:space="preserve"> be</w:t>
      </w:r>
      <w:r w:rsidR="00D42F9E" w:rsidRPr="00E55443">
        <w:rPr>
          <w:lang w:val="en-GB"/>
        </w:rPr>
        <w:t xml:space="preserve"> captured using </w:t>
      </w:r>
      <w:r w:rsidR="00A142F9">
        <w:rPr>
          <w:lang w:val="en-GB"/>
        </w:rPr>
        <w:t>CV</w:t>
      </w:r>
      <w:r w:rsidR="00A142F9" w:rsidRPr="00E55443">
        <w:rPr>
          <w:lang w:val="en-GB"/>
        </w:rPr>
        <w:t xml:space="preserve"> </w:t>
      </w:r>
      <w:r w:rsidR="00D42F9E" w:rsidRPr="00E55443">
        <w:rPr>
          <w:lang w:val="en-GB"/>
        </w:rPr>
        <w:t>terms.</w:t>
      </w:r>
      <w:r w:rsidR="00F72F6F" w:rsidRPr="00E55443">
        <w:rPr>
          <w:lang w:val="en-GB"/>
        </w:rPr>
        <w:t xml:space="preserve"> Alternat</w:t>
      </w:r>
      <w:r w:rsidR="002B3B2E" w:rsidRPr="00E55443">
        <w:rPr>
          <w:lang w:val="en-GB"/>
        </w:rPr>
        <w:t>ively, the type of substance MAY</w:t>
      </w:r>
      <w:r w:rsidR="00F72F6F" w:rsidRPr="00E55443">
        <w:rPr>
          <w:lang w:val="en-GB"/>
        </w:rPr>
        <w:t xml:space="preserve"> be described using the attribute </w:t>
      </w:r>
      <w:r w:rsidR="00F72F6F" w:rsidRPr="00E55443">
        <w:rPr>
          <w:rFonts w:ascii="Courier New" w:hAnsi="Courier New" w:cs="Courier New"/>
          <w:lang w:val="en-GB"/>
        </w:rPr>
        <w:t>substanceName</w:t>
      </w:r>
      <w:r w:rsidR="00F72F6F" w:rsidRPr="00E55443">
        <w:rPr>
          <w:lang w:val="en-GB"/>
        </w:rPr>
        <w:t>.</w:t>
      </w:r>
      <w:r w:rsidR="00D42F9E" w:rsidRPr="00E55443">
        <w:rPr>
          <w:lang w:val="en-GB"/>
        </w:rPr>
        <w:t xml:space="preserve"> </w:t>
      </w:r>
      <w:r w:rsidR="00982738" w:rsidRPr="00E55443">
        <w:rPr>
          <w:lang w:val="en-GB"/>
        </w:rPr>
        <w:t xml:space="preserve">The process performed with a substance </w:t>
      </w:r>
      <w:r w:rsidR="00D62A22" w:rsidRPr="00E55443">
        <w:rPr>
          <w:lang w:val="en-GB"/>
        </w:rPr>
        <w:t>MAY</w:t>
      </w:r>
      <w:r w:rsidR="00982738" w:rsidRPr="00E55443">
        <w:rPr>
          <w:lang w:val="en-GB"/>
        </w:rPr>
        <w:t xml:space="preserve"> be captured in the </w:t>
      </w:r>
      <w:r w:rsidR="00982738" w:rsidRPr="00E55443">
        <w:rPr>
          <w:rFonts w:ascii="Courier New" w:hAnsi="Courier New" w:cs="Courier New"/>
          <w:lang w:val="en-GB"/>
        </w:rPr>
        <w:t>actionText</w:t>
      </w:r>
      <w:r w:rsidR="00982738" w:rsidRPr="00E55443">
        <w:rPr>
          <w:lang w:val="en-GB"/>
        </w:rPr>
        <w:t xml:space="preserve"> attribute. This allows </w:t>
      </w:r>
      <w:r w:rsidR="00982738" w:rsidRPr="00E55443">
        <w:rPr>
          <w:rFonts w:ascii="Courier New" w:hAnsi="Courier New" w:cs="Courier New"/>
          <w:lang w:val="en-GB"/>
        </w:rPr>
        <w:t>SubstanceAction</w:t>
      </w:r>
      <w:r w:rsidR="00982738" w:rsidRPr="00E55443">
        <w:rPr>
          <w:lang w:val="en-GB"/>
        </w:rPr>
        <w:t xml:space="preserve"> to be used in the context of other </w:t>
      </w:r>
      <w:r w:rsidR="00982738" w:rsidRPr="00E55443">
        <w:rPr>
          <w:rFonts w:ascii="Courier New" w:hAnsi="Courier New" w:cs="Courier New"/>
          <w:lang w:val="en-GB"/>
        </w:rPr>
        <w:t>Protocol</w:t>
      </w:r>
      <w:r w:rsidR="00637D45" w:rsidRPr="00E55443">
        <w:rPr>
          <w:lang w:val="en-GB"/>
        </w:rPr>
        <w:t xml:space="preserve"> objects</w:t>
      </w:r>
      <w:r w:rsidR="00982738" w:rsidRPr="00E55443">
        <w:rPr>
          <w:lang w:val="en-GB"/>
        </w:rPr>
        <w:t xml:space="preserve">, such as </w:t>
      </w:r>
      <w:r w:rsidR="00982738" w:rsidRPr="00E55443">
        <w:rPr>
          <w:rFonts w:ascii="Courier New" w:hAnsi="Courier New" w:cs="Courier New"/>
          <w:lang w:val="en-GB"/>
        </w:rPr>
        <w:t>DetectionProtocol</w:t>
      </w:r>
      <w:r w:rsidR="00982738" w:rsidRPr="00E55443">
        <w:rPr>
          <w:lang w:val="en-GB"/>
        </w:rPr>
        <w:t xml:space="preserve"> (Section</w:t>
      </w:r>
      <w:r w:rsidR="005133C3" w:rsidRPr="00E55443">
        <w:rPr>
          <w:lang w:val="en-GB"/>
        </w:rPr>
        <w:t xml:space="preserve"> </w:t>
      </w:r>
      <w:r w:rsidR="005133C3" w:rsidRPr="00E55443">
        <w:rPr>
          <w:lang w:val="en-GB"/>
        </w:rPr>
        <w:fldChar w:fldCharType="begin"/>
      </w:r>
      <w:r w:rsidR="005133C3" w:rsidRPr="00E55443">
        <w:rPr>
          <w:lang w:val="en-GB"/>
        </w:rPr>
        <w:instrText xml:space="preserve"> REF _Ref156622507 \r \h </w:instrText>
      </w:r>
      <w:r w:rsidR="006B7567" w:rsidRPr="00E55443">
        <w:rPr>
          <w:lang w:val="en-GB"/>
        </w:rPr>
      </w:r>
      <w:r w:rsidR="005133C3" w:rsidRPr="00E55443">
        <w:rPr>
          <w:lang w:val="en-GB"/>
        </w:rPr>
        <w:fldChar w:fldCharType="separate"/>
      </w:r>
      <w:r w:rsidR="008C0B5F" w:rsidRPr="00E55443">
        <w:rPr>
          <w:lang w:val="en-GB"/>
        </w:rPr>
        <w:t>4.7</w:t>
      </w:r>
      <w:r w:rsidR="005133C3" w:rsidRPr="00E55443">
        <w:rPr>
          <w:lang w:val="en-GB"/>
        </w:rPr>
        <w:fldChar w:fldCharType="end"/>
      </w:r>
      <w:r w:rsidR="00982738" w:rsidRPr="00E55443">
        <w:rPr>
          <w:lang w:val="en-GB"/>
        </w:rPr>
        <w:t xml:space="preserve">). </w:t>
      </w:r>
      <w:r w:rsidR="00D42F9E" w:rsidRPr="00E55443">
        <w:rPr>
          <w:lang w:val="en-GB"/>
        </w:rPr>
        <w:t>The volume</w:t>
      </w:r>
      <w:r w:rsidR="00012FC4" w:rsidRPr="00E55443">
        <w:rPr>
          <w:lang w:val="en-GB"/>
        </w:rPr>
        <w:t>, concentration and mass</w:t>
      </w:r>
      <w:r w:rsidR="00D42F9E" w:rsidRPr="00E55443">
        <w:rPr>
          <w:lang w:val="en-GB"/>
        </w:rPr>
        <w:t xml:space="preserve"> of the substance and the time points </w:t>
      </w:r>
      <w:r w:rsidR="00CE1FA2" w:rsidRPr="00E55443">
        <w:rPr>
          <w:lang w:val="en-GB"/>
        </w:rPr>
        <w:t>MAY</w:t>
      </w:r>
      <w:r w:rsidR="00012FC4" w:rsidRPr="00E55443">
        <w:rPr>
          <w:lang w:val="en-GB"/>
        </w:rPr>
        <w:t xml:space="preserve"> be</w:t>
      </w:r>
      <w:r w:rsidR="00D42F9E" w:rsidRPr="00E55443">
        <w:rPr>
          <w:lang w:val="en-GB"/>
        </w:rPr>
        <w:t xml:space="preserve"> captured. </w:t>
      </w:r>
    </w:p>
    <w:p w14:paraId="04D9A9E8" w14:textId="77777777" w:rsidR="00931D06" w:rsidRPr="00E55443" w:rsidRDefault="00931D06" w:rsidP="00931D06">
      <w:pPr>
        <w:keepNext/>
        <w:jc w:val="both"/>
        <w:rPr>
          <w:lang w:val="en-GB"/>
        </w:rPr>
      </w:pPr>
    </w:p>
    <w:p w14:paraId="2D57D351" w14:textId="7D99F8C5" w:rsidR="00135748" w:rsidRDefault="00FA7EFE" w:rsidP="002F01B3">
      <w:pPr>
        <w:keepNext/>
        <w:rPr>
          <w:lang w:val="en-GB"/>
        </w:rPr>
      </w:pPr>
      <w:r>
        <w:rPr>
          <w:noProof/>
          <w:lang w:val="en-GB"/>
        </w:rPr>
        <w:drawing>
          <wp:inline distT="0" distB="0" distL="0" distR="0" wp14:anchorId="2022E5F3" wp14:editId="06120D6E">
            <wp:extent cx="5486400" cy="2219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6400" cy="2219325"/>
                    </a:xfrm>
                    <a:prstGeom prst="rect">
                      <a:avLst/>
                    </a:prstGeom>
                    <a:noFill/>
                    <a:ln>
                      <a:noFill/>
                    </a:ln>
                  </pic:spPr>
                </pic:pic>
              </a:graphicData>
            </a:graphic>
          </wp:inline>
        </w:drawing>
      </w:r>
    </w:p>
    <w:p w14:paraId="1D52A072" w14:textId="47247802" w:rsidR="00A142F9" w:rsidRDefault="00FA7EFE" w:rsidP="002F01B3">
      <w:pPr>
        <w:keepNext/>
        <w:rPr>
          <w:lang w:val="en-GB"/>
        </w:rPr>
      </w:pPr>
      <w:r>
        <w:rPr>
          <w:noProof/>
          <w:lang w:val="en-GB"/>
        </w:rPr>
        <w:lastRenderedPageBreak/>
        <w:drawing>
          <wp:inline distT="0" distB="0" distL="0" distR="0" wp14:anchorId="75DC5AAA" wp14:editId="59AC6ED3">
            <wp:extent cx="4133850" cy="3295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33850" cy="3295650"/>
                    </a:xfrm>
                    <a:prstGeom prst="rect">
                      <a:avLst/>
                    </a:prstGeom>
                    <a:noFill/>
                    <a:ln>
                      <a:noFill/>
                    </a:ln>
                  </pic:spPr>
                </pic:pic>
              </a:graphicData>
            </a:graphic>
          </wp:inline>
        </w:drawing>
      </w:r>
    </w:p>
    <w:p w14:paraId="05E1FCF9" w14:textId="77777777" w:rsidR="00A142F9" w:rsidRPr="00E55443" w:rsidRDefault="00A142F9" w:rsidP="002F01B3">
      <w:pPr>
        <w:keepNext/>
        <w:rPr>
          <w:lang w:val="en-GB"/>
        </w:rPr>
      </w:pPr>
    </w:p>
    <w:p w14:paraId="49B2A1D7" w14:textId="77777777" w:rsidR="00521A0F" w:rsidRPr="00E55443" w:rsidRDefault="00521A0F" w:rsidP="00A142F9">
      <w:pPr>
        <w:pStyle w:val="Caption"/>
        <w:rPr>
          <w:lang w:val="en-GB"/>
        </w:rPr>
      </w:pPr>
      <w:bookmarkStart w:id="72" w:name="_Ref121643980"/>
      <w:r w:rsidRPr="00E55443">
        <w:rPr>
          <w:lang w:val="en-GB"/>
        </w:rPr>
        <w:t xml:space="preserve">Figure </w:t>
      </w:r>
      <w:r w:rsidRPr="00E55443">
        <w:rPr>
          <w:lang w:val="en-GB"/>
        </w:rPr>
        <w:fldChar w:fldCharType="begin"/>
      </w:r>
      <w:r w:rsidRPr="00E55443">
        <w:rPr>
          <w:lang w:val="en-GB"/>
        </w:rPr>
        <w:instrText xml:space="preserve"> SEQ Figure \* ARABIC </w:instrText>
      </w:r>
      <w:r w:rsidRPr="00E55443">
        <w:rPr>
          <w:lang w:val="en-GB"/>
        </w:rPr>
        <w:fldChar w:fldCharType="separate"/>
      </w:r>
      <w:r w:rsidR="008C0B5F" w:rsidRPr="00E55443">
        <w:rPr>
          <w:noProof/>
          <w:lang w:val="en-GB"/>
        </w:rPr>
        <w:t>14</w:t>
      </w:r>
      <w:r w:rsidRPr="00E55443">
        <w:rPr>
          <w:lang w:val="en-GB"/>
        </w:rPr>
        <w:fldChar w:fldCharType="end"/>
      </w:r>
      <w:bookmarkEnd w:id="72"/>
      <w:r w:rsidRPr="00E55443">
        <w:rPr>
          <w:lang w:val="en-GB"/>
        </w:rPr>
        <w:t xml:space="preserve"> The </w:t>
      </w:r>
      <w:r w:rsidR="00E93D34" w:rsidRPr="00E55443">
        <w:rPr>
          <w:rFonts w:ascii="Courier New" w:hAnsi="Courier New" w:cs="Courier New"/>
          <w:lang w:val="en-GB"/>
        </w:rPr>
        <w:t>S</w:t>
      </w:r>
      <w:r w:rsidRPr="00E55443">
        <w:rPr>
          <w:rFonts w:ascii="Courier New" w:hAnsi="Courier New" w:cs="Courier New"/>
          <w:lang w:val="en-GB"/>
        </w:rPr>
        <w:t>ubstance</w:t>
      </w:r>
      <w:r w:rsidR="00646806" w:rsidRPr="00E55443">
        <w:rPr>
          <w:rFonts w:ascii="Courier New" w:hAnsi="Courier New" w:cs="Courier New"/>
          <w:lang w:val="en-GB"/>
        </w:rPr>
        <w:t>Mixture</w:t>
      </w:r>
      <w:r w:rsidR="00E93D34" w:rsidRPr="00E55443">
        <w:rPr>
          <w:rFonts w:ascii="Courier New" w:hAnsi="Courier New" w:cs="Courier New"/>
          <w:lang w:val="en-GB"/>
        </w:rPr>
        <w:t>P</w:t>
      </w:r>
      <w:r w:rsidRPr="00E55443">
        <w:rPr>
          <w:rFonts w:ascii="Courier New" w:hAnsi="Courier New" w:cs="Courier New"/>
          <w:lang w:val="en-GB"/>
        </w:rPr>
        <w:t>rotocol</w:t>
      </w:r>
      <w:r w:rsidR="00646806" w:rsidRPr="00E55443">
        <w:rPr>
          <w:lang w:val="en-GB"/>
        </w:rPr>
        <w:t xml:space="preserve"> model</w:t>
      </w:r>
      <w:r w:rsidR="005412B9" w:rsidRPr="00E55443">
        <w:rPr>
          <w:lang w:val="en-GB"/>
        </w:rPr>
        <w:t xml:space="preserve"> allows mixtures of substances, solutions, buffers</w:t>
      </w:r>
      <w:r w:rsidR="00227530" w:rsidRPr="00E55443">
        <w:rPr>
          <w:lang w:val="en-GB"/>
        </w:rPr>
        <w:t xml:space="preserve"> and so on</w:t>
      </w:r>
      <w:r w:rsidR="005412B9" w:rsidRPr="00E55443">
        <w:rPr>
          <w:lang w:val="en-GB"/>
        </w:rPr>
        <w:t xml:space="preserve"> to be defined, along with recipes for how they were produced.</w:t>
      </w:r>
    </w:p>
    <w:p w14:paraId="64F79696" w14:textId="77777777" w:rsidR="007D3216" w:rsidRPr="00E55443" w:rsidRDefault="007D3216" w:rsidP="002F01B3">
      <w:pPr>
        <w:keepNext/>
        <w:rPr>
          <w:i/>
          <w:lang w:val="en-GB"/>
        </w:rPr>
      </w:pPr>
    </w:p>
    <w:p w14:paraId="0958DE66" w14:textId="77777777" w:rsidR="00631000" w:rsidRPr="00E55443" w:rsidRDefault="00631000" w:rsidP="002F01B3">
      <w:pPr>
        <w:pStyle w:val="Heading1"/>
        <w:rPr>
          <w:lang w:val="en-GB"/>
        </w:rPr>
      </w:pPr>
      <w:bookmarkStart w:id="73" w:name="_Ref116791170"/>
      <w:bookmarkStart w:id="74" w:name="_Ref116792072"/>
      <w:bookmarkStart w:id="75" w:name="_Toc118017568"/>
      <w:bookmarkStart w:id="76" w:name="_Toc264891963"/>
      <w:r w:rsidRPr="00E55443">
        <w:rPr>
          <w:lang w:val="en-GB"/>
        </w:rPr>
        <w:t>Model in XML Schema</w:t>
      </w:r>
      <w:bookmarkEnd w:id="73"/>
      <w:bookmarkEnd w:id="74"/>
      <w:bookmarkEnd w:id="75"/>
      <w:bookmarkEnd w:id="76"/>
    </w:p>
    <w:p w14:paraId="3158A3BB" w14:textId="77777777" w:rsidR="00371644" w:rsidRDefault="0074609D" w:rsidP="00F71ACD">
      <w:pPr>
        <w:jc w:val="both"/>
        <w:rPr>
          <w:lang w:val="en-GB"/>
        </w:rPr>
      </w:pPr>
      <w:r>
        <w:rPr>
          <w:lang w:val="en-GB"/>
        </w:rPr>
        <w:t>The following section contains the formal documentation for the GelML XML Schema, detailing each element, sub-elements, attributes, cardinalities and possible values for CV terms where applicable.</w:t>
      </w:r>
    </w:p>
    <w:p w14:paraId="308E0B03" w14:textId="77777777" w:rsidR="0074609D" w:rsidRPr="00E55443" w:rsidRDefault="0074609D" w:rsidP="002F01B3">
      <w:pPr>
        <w:rPr>
          <w:lang w:val="en-GB"/>
        </w:rPr>
      </w:pPr>
    </w:p>
    <w:p w14:paraId="54492FE8" w14:textId="77777777" w:rsidR="00B93BF6" w:rsidRDefault="00B93BF6" w:rsidP="00B93BF6">
      <w:pPr>
        <w:pStyle w:val="Heading2"/>
      </w:pPr>
      <w:bookmarkStart w:id="77" w:name="_Toc264891964"/>
      <w:r>
        <w:t>Element &lt;</w:t>
      </w:r>
      <w:bookmarkStart w:id="78" w:name="GelML"/>
      <w:r>
        <w:t>GelML</w:t>
      </w:r>
      <w:bookmarkEnd w:id="78"/>
      <w:r>
        <w:t>&gt;</w:t>
      </w:r>
      <w:bookmarkEnd w:id="7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gridCol w:w="7279"/>
      </w:tblGrid>
      <w:tr w:rsidR="00B93BF6" w:rsidRPr="007E6E35" w14:paraId="2A9A7B6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6BFAB81"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52232DA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root of the GelML document. </w:t>
            </w:r>
          </w:p>
        </w:tc>
      </w:tr>
      <w:tr w:rsidR="00B93BF6" w14:paraId="3F0218B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37D6A01"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7D584954"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GelML.GelMLRoot.GelMLType </w:t>
            </w:r>
          </w:p>
        </w:tc>
      </w:tr>
      <w:tr w:rsidR="00B93BF6" w:rsidRPr="007E6E35" w14:paraId="1344385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E7B38C3"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2"/>
              <w:gridCol w:w="866"/>
              <w:gridCol w:w="743"/>
              <w:gridCol w:w="4565"/>
            </w:tblGrid>
            <w:tr w:rsidR="00B93BF6" w14:paraId="1D4D7A05"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83D7C9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9E167F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75EA15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461217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406E42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04ED69A"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B8BA20C"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6D46081"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C870CE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5A87B41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76C0ED4"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781A040"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ED8ACB"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DF27BE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2315B818" w14:textId="77777777" w:rsidR="00B93BF6" w:rsidRPr="00052C13" w:rsidRDefault="00B93BF6" w:rsidP="00200D45">
            <w:pPr>
              <w:rPr>
                <w:rFonts w:ascii="Helvetica" w:hAnsi="Helvetica" w:cs="Helvetica"/>
                <w:sz w:val="18"/>
                <w:szCs w:val="18"/>
              </w:rPr>
            </w:pPr>
          </w:p>
        </w:tc>
      </w:tr>
      <w:tr w:rsidR="00B93BF6" w:rsidRPr="007E6E35" w14:paraId="4935181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B32A10C"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063"/>
              <w:gridCol w:w="971"/>
              <w:gridCol w:w="1011"/>
              <w:gridCol w:w="3091"/>
            </w:tblGrid>
            <w:tr w:rsidR="00B93BF6" w14:paraId="65AB1AAD"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05926B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72F472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BC847C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D767D2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05656E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02B47D2" w14:textId="77777777" w:rsidR="00B93BF6" w:rsidRDefault="00B93BF6" w:rsidP="00200D45">
                  <w:pPr>
                    <w:rPr>
                      <w:rFonts w:ascii="Helvetica" w:hAnsi="Helvetica" w:cs="Helvetica"/>
                      <w:sz w:val="18"/>
                      <w:szCs w:val="18"/>
                    </w:rPr>
                  </w:pPr>
                  <w:hyperlink w:anchor="Provider" w:history="1">
                    <w:r>
                      <w:rPr>
                        <w:rStyle w:val="Hyperlink"/>
                        <w:rFonts w:ascii="Helvetica" w:hAnsi="Helvetica" w:cs="Helvetica"/>
                        <w:sz w:val="18"/>
                        <w:szCs w:val="18"/>
                      </w:rPr>
                      <w:t>Provider</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76F2F7C"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F7D8CFB"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E961FF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The provider of the document in terms of the Contact and the software the produced the document instance.</w:t>
                  </w:r>
                </w:p>
              </w:tc>
            </w:tr>
            <w:tr w:rsidR="00B93BF6" w:rsidRPr="007E6E35" w14:paraId="0BE0DAA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B517B0B" w14:textId="77777777" w:rsidR="00B93BF6" w:rsidRDefault="00B93BF6" w:rsidP="00200D45">
                  <w:pPr>
                    <w:rPr>
                      <w:rFonts w:ascii="Helvetica" w:hAnsi="Helvetica" w:cs="Helvetica"/>
                      <w:sz w:val="18"/>
                      <w:szCs w:val="18"/>
                    </w:rPr>
                  </w:pPr>
                  <w:hyperlink w:anchor="cvList" w:history="1">
                    <w:r>
                      <w:rPr>
                        <w:rStyle w:val="Hyperlink"/>
                        <w:rFonts w:ascii="Helvetica" w:hAnsi="Helvetica" w:cs="Helvetica"/>
                        <w:sz w:val="18"/>
                        <w:szCs w:val="18"/>
                      </w:rPr>
                      <w:t>cvList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FEA30A3"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6589650"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F8B3E4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The list of CVs used within the file</w:t>
                  </w:r>
                </w:p>
              </w:tc>
            </w:tr>
            <w:tr w:rsidR="00B93BF6" w:rsidRPr="007E6E35" w14:paraId="02F2542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C30D644" w14:textId="77777777" w:rsidR="00B93BF6" w:rsidRDefault="00B93BF6" w:rsidP="00200D45">
                  <w:pPr>
                    <w:rPr>
                      <w:rFonts w:ascii="Helvetica" w:hAnsi="Helvetica" w:cs="Helvetica"/>
                      <w:sz w:val="18"/>
                      <w:szCs w:val="18"/>
                    </w:rPr>
                  </w:pPr>
                  <w:hyperlink w:anchor="GelMLMaterialCollection" w:history="1">
                    <w:r>
                      <w:rPr>
                        <w:rStyle w:val="Hyperlink"/>
                        <w:rFonts w:ascii="Helvetica" w:hAnsi="Helvetica" w:cs="Helvetica"/>
                        <w:sz w:val="18"/>
                        <w:szCs w:val="18"/>
                      </w:rPr>
                      <w:t>GelMLMaterialCollection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898BEE1"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6DF7ED9"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712451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Collection class for accessing all GenericMaterial instances used in GelML. </w:t>
                  </w:r>
                </w:p>
              </w:tc>
            </w:tr>
            <w:tr w:rsidR="00B93BF6" w:rsidRPr="007E6E35" w14:paraId="444A5C5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5936E94" w14:textId="77777777" w:rsidR="00B93BF6" w:rsidRDefault="00B93BF6" w:rsidP="00200D45">
                  <w:pPr>
                    <w:rPr>
                      <w:rFonts w:ascii="Helvetica" w:hAnsi="Helvetica" w:cs="Helvetica"/>
                      <w:sz w:val="18"/>
                      <w:szCs w:val="18"/>
                    </w:rPr>
                  </w:pPr>
                  <w:hyperlink w:anchor="GelMLDataCollection" w:history="1">
                    <w:r>
                      <w:rPr>
                        <w:rStyle w:val="Hyperlink"/>
                        <w:rFonts w:ascii="Helvetica" w:hAnsi="Helvetica" w:cs="Helvetica"/>
                        <w:sz w:val="18"/>
                        <w:szCs w:val="18"/>
                      </w:rPr>
                      <w:t>GelMLDataCollection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405FAC3"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471D0E7"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D67DB0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Collection class for accessing all </w:t>
                  </w:r>
                  <w:r w:rsidRPr="00052C13">
                    <w:rPr>
                      <w:rFonts w:ascii="Helvetica" w:hAnsi="Helvetica" w:cs="Helvetica"/>
                      <w:sz w:val="18"/>
                      <w:szCs w:val="18"/>
                    </w:rPr>
                    <w:lastRenderedPageBreak/>
                    <w:t xml:space="preserve">ExternalData instances in GelML. </w:t>
                  </w:r>
                </w:p>
              </w:tc>
            </w:tr>
            <w:tr w:rsidR="00B93BF6" w:rsidRPr="007E6E35" w14:paraId="0050255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3C5ED8A" w14:textId="77777777" w:rsidR="00B93BF6" w:rsidRDefault="00B93BF6" w:rsidP="00200D45">
                  <w:pPr>
                    <w:rPr>
                      <w:rFonts w:ascii="Helvetica" w:hAnsi="Helvetica" w:cs="Helvetica"/>
                      <w:sz w:val="18"/>
                      <w:szCs w:val="18"/>
                    </w:rPr>
                  </w:pPr>
                  <w:hyperlink w:anchor="GelMLProtocolCollection" w:history="1">
                    <w:r>
                      <w:rPr>
                        <w:rStyle w:val="Hyperlink"/>
                        <w:rFonts w:ascii="Helvetica" w:hAnsi="Helvetica" w:cs="Helvetica"/>
                        <w:sz w:val="18"/>
                        <w:szCs w:val="18"/>
                      </w:rPr>
                      <w:t>GelMLProtocolCollection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B36C936"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FD1DCAE"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0BE4A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Collection class for accessing all Software, Protocol and Equipment instances. </w:t>
                  </w:r>
                </w:p>
              </w:tc>
            </w:tr>
            <w:tr w:rsidR="00B93BF6" w:rsidRPr="007E6E35" w14:paraId="00768D7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DB5AE23" w14:textId="77777777" w:rsidR="00B93BF6" w:rsidRDefault="00B93BF6" w:rsidP="00200D45">
                  <w:pPr>
                    <w:rPr>
                      <w:rFonts w:ascii="Helvetica" w:hAnsi="Helvetica" w:cs="Helvetica"/>
                      <w:sz w:val="18"/>
                      <w:szCs w:val="18"/>
                    </w:rPr>
                  </w:pPr>
                  <w:hyperlink w:anchor="Gel1DExperiment" w:history="1">
                    <w:r>
                      <w:rPr>
                        <w:rStyle w:val="Hyperlink"/>
                        <w:rFonts w:ascii="Helvetica" w:hAnsi="Helvetica" w:cs="Helvetica"/>
                        <w:sz w:val="18"/>
                        <w:szCs w:val="18"/>
                      </w:rPr>
                      <w:t>Gel1DExperiment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E63048"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2D731E4"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A1DBB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Abstract superclass representing the groups of ProtocolApplications that should be represented in a valid GelML document. </w:t>
                  </w:r>
                </w:p>
              </w:tc>
            </w:tr>
            <w:tr w:rsidR="00B93BF6" w:rsidRPr="007E6E35" w14:paraId="10C44FF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1DD87C" w14:textId="77777777" w:rsidR="00B93BF6" w:rsidRDefault="00B93BF6" w:rsidP="00200D45">
                  <w:pPr>
                    <w:rPr>
                      <w:rFonts w:ascii="Helvetica" w:hAnsi="Helvetica" w:cs="Helvetica"/>
                      <w:sz w:val="18"/>
                      <w:szCs w:val="18"/>
                    </w:rPr>
                  </w:pPr>
                  <w:hyperlink w:anchor="Gel2DExperiment" w:history="1">
                    <w:r>
                      <w:rPr>
                        <w:rStyle w:val="Hyperlink"/>
                        <w:rFonts w:ascii="Helvetica" w:hAnsi="Helvetica" w:cs="Helvetica"/>
                        <w:sz w:val="18"/>
                        <w:szCs w:val="18"/>
                      </w:rPr>
                      <w:t>Gel2DExperiment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706E71D"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EDD0F36"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19D75F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Abstract superclass representing the groups of ProtocolApplications that should be represented in a valid GelML document. </w:t>
                  </w:r>
                </w:p>
              </w:tc>
            </w:tr>
            <w:tr w:rsidR="00B93BF6" w:rsidRPr="007E6E35" w14:paraId="5D5D1AC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63D7806" w14:textId="77777777" w:rsidR="00B93BF6" w:rsidRDefault="00B93BF6" w:rsidP="00200D45">
                  <w:pPr>
                    <w:rPr>
                      <w:rFonts w:ascii="Helvetica" w:hAnsi="Helvetica" w:cs="Helvetica"/>
                      <w:sz w:val="18"/>
                      <w:szCs w:val="18"/>
                    </w:rPr>
                  </w:pPr>
                  <w:hyperlink w:anchor="OtherGelExperiment" w:history="1">
                    <w:r>
                      <w:rPr>
                        <w:rStyle w:val="Hyperlink"/>
                        <w:rFonts w:ascii="Helvetica" w:hAnsi="Helvetica" w:cs="Helvetica"/>
                        <w:sz w:val="18"/>
                        <w:szCs w:val="18"/>
                      </w:rPr>
                      <w:t>OtherGelExperiment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F325EBA"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A68CDF4"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B1CEF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Abstract superclass representing the groups of ProtocolApplications that should be represented in a valid GelML document. </w:t>
                  </w:r>
                </w:p>
              </w:tc>
            </w:tr>
            <w:tr w:rsidR="00B93BF6" w:rsidRPr="007E6E35" w14:paraId="15B784F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7D9A168" w14:textId="77777777" w:rsidR="00B93BF6" w:rsidRDefault="00B93BF6" w:rsidP="00200D45">
                  <w:pPr>
                    <w:rPr>
                      <w:rFonts w:ascii="Helvetica" w:hAnsi="Helvetica" w:cs="Helvetica"/>
                      <w:sz w:val="18"/>
                      <w:szCs w:val="18"/>
                    </w:rPr>
                  </w:pPr>
                  <w:hyperlink w:anchor="AuditCollection" w:history="1">
                    <w:r>
                      <w:rPr>
                        <w:rStyle w:val="Hyperlink"/>
                        <w:rFonts w:ascii="Helvetica" w:hAnsi="Helvetica" w:cs="Helvetica"/>
                        <w:sz w:val="18"/>
                        <w:szCs w:val="18"/>
                      </w:rPr>
                      <w:t>AuditCollection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311ED72"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1CF0002"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D404583" w14:textId="77777777" w:rsidR="00B93BF6" w:rsidRPr="004C5D1C" w:rsidRDefault="00B93BF6" w:rsidP="00200D45">
                  <w:pPr>
                    <w:rPr>
                      <w:rFonts w:ascii="Helvetica" w:hAnsi="Helvetica" w:cs="Helvetica"/>
                      <w:sz w:val="18"/>
                      <w:szCs w:val="18"/>
                    </w:rPr>
                  </w:pPr>
                  <w:r w:rsidRPr="004C5D1C">
                    <w:rPr>
                      <w:rFonts w:ascii="Helvetica" w:hAnsi="Helvetica" w:cs="Helvetica"/>
                      <w:sz w:val="18"/>
                      <w:szCs w:val="18"/>
                    </w:rPr>
                    <w:t>The collection of Contact records.</w:t>
                  </w:r>
                </w:p>
              </w:tc>
            </w:tr>
            <w:tr w:rsidR="00B93BF6" w:rsidRPr="007E6E35" w14:paraId="5C3B9C3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C73B691" w14:textId="77777777" w:rsidR="00B93BF6" w:rsidRDefault="00B93BF6" w:rsidP="00200D45">
                  <w:pPr>
                    <w:rPr>
                      <w:rFonts w:ascii="Helvetica" w:hAnsi="Helvetica" w:cs="Helvetica"/>
                      <w:sz w:val="18"/>
                      <w:szCs w:val="18"/>
                    </w:rPr>
                  </w:pPr>
                  <w:hyperlink w:anchor="ReferenceableCollection" w:history="1">
                    <w:r>
                      <w:rPr>
                        <w:rStyle w:val="Hyperlink"/>
                        <w:rFonts w:ascii="Helvetica" w:hAnsi="Helvetica" w:cs="Helvetica"/>
                        <w:sz w:val="18"/>
                        <w:szCs w:val="18"/>
                      </w:rPr>
                      <w:t>ReferenceableCollection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E2FA82D"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5539579"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29A159B" w14:textId="77777777" w:rsidR="00B93BF6" w:rsidRPr="00546B6E" w:rsidRDefault="00B93BF6" w:rsidP="00200D45">
                  <w:pPr>
                    <w:rPr>
                      <w:rFonts w:ascii="Helvetica" w:hAnsi="Helvetica" w:cs="Helvetica"/>
                      <w:sz w:val="18"/>
                      <w:szCs w:val="18"/>
                    </w:rPr>
                  </w:pPr>
                  <w:r w:rsidRPr="00546B6E">
                    <w:rPr>
                      <w:rFonts w:ascii="Helvetica" w:hAnsi="Helvetica" w:cs="Helvetica"/>
                      <w:sz w:val="18"/>
                      <w:szCs w:val="18"/>
                    </w:rPr>
                    <w:t>The collection of objects that allow external references.</w:t>
                  </w:r>
                </w:p>
              </w:tc>
            </w:tr>
          </w:tbl>
          <w:p w14:paraId="75E40F8A" w14:textId="77777777" w:rsidR="00B93BF6" w:rsidRPr="00546B6E" w:rsidRDefault="00B93BF6" w:rsidP="00200D45">
            <w:pPr>
              <w:rPr>
                <w:rFonts w:ascii="Helvetica" w:hAnsi="Helvetica" w:cs="Helvetica"/>
                <w:sz w:val="18"/>
                <w:szCs w:val="18"/>
              </w:rPr>
            </w:pPr>
          </w:p>
        </w:tc>
      </w:tr>
      <w:tr w:rsidR="00B93BF6" w14:paraId="56BDBD6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4EB21D3"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Example Context:</w:t>
            </w:r>
          </w:p>
        </w:tc>
        <w:tc>
          <w:tcPr>
            <w:tcW w:w="0" w:type="auto"/>
            <w:tcBorders>
              <w:top w:val="nil"/>
              <w:left w:val="nil"/>
              <w:bottom w:val="nil"/>
              <w:right w:val="nil"/>
            </w:tcBorders>
            <w:tcMar>
              <w:top w:w="41" w:type="dxa"/>
              <w:left w:w="41" w:type="dxa"/>
              <w:bottom w:w="41" w:type="dxa"/>
              <w:right w:w="41" w:type="dxa"/>
            </w:tcMar>
            <w:hideMark/>
          </w:tcPr>
          <w:p w14:paraId="1B7D56D9" w14:textId="77777777" w:rsidR="00B93BF6" w:rsidRPr="0074609D" w:rsidRDefault="00B93BF6" w:rsidP="00200D45">
            <w:pPr>
              <w:pStyle w:val="HTMLPreformatted"/>
              <w:rPr>
                <w:sz w:val="16"/>
                <w:szCs w:val="16"/>
              </w:rPr>
            </w:pPr>
            <w:r w:rsidRPr="0074609D">
              <w:rPr>
                <w:sz w:val="16"/>
                <w:szCs w:val="16"/>
              </w:rPr>
              <w:t>&lt;GelML xmlns:xsi="http://www.w3.org/2001/XMLSchema-instance"</w:t>
            </w:r>
          </w:p>
          <w:p w14:paraId="32798957" w14:textId="77777777" w:rsidR="00B93BF6" w:rsidRPr="0074609D" w:rsidRDefault="00B93BF6" w:rsidP="00200D45">
            <w:pPr>
              <w:pStyle w:val="HTMLPreformatted"/>
              <w:rPr>
                <w:sz w:val="16"/>
                <w:szCs w:val="16"/>
              </w:rPr>
            </w:pPr>
            <w:r w:rsidRPr="0074609D">
              <w:rPr>
                <w:sz w:val="16"/>
                <w:szCs w:val="16"/>
              </w:rPr>
              <w:t xml:space="preserve">  xsi:schemaLocation="http://www.psidev.info/gelml/1_1candidate ../Schema/GelML-v1_1candidate.xsd"</w:t>
            </w:r>
          </w:p>
          <w:p w14:paraId="7B96A585" w14:textId="77777777" w:rsidR="00B93BF6" w:rsidRPr="0074609D" w:rsidRDefault="00B93BF6" w:rsidP="00200D45">
            <w:pPr>
              <w:pStyle w:val="HTMLPreformatted"/>
              <w:rPr>
                <w:sz w:val="16"/>
                <w:szCs w:val="16"/>
              </w:rPr>
            </w:pPr>
            <w:r w:rsidRPr="0074609D">
              <w:rPr>
                <w:sz w:val="16"/>
                <w:szCs w:val="16"/>
              </w:rPr>
              <w:t xml:space="preserve">  xmlns="http://www.psidev.info/gelml/1_1candidate"</w:t>
            </w:r>
          </w:p>
          <w:p w14:paraId="5D58D421" w14:textId="77777777" w:rsidR="00B93BF6" w:rsidRPr="0074609D" w:rsidRDefault="00B93BF6" w:rsidP="00200D45">
            <w:pPr>
              <w:pStyle w:val="HTMLPreformatted"/>
              <w:rPr>
                <w:sz w:val="16"/>
                <w:szCs w:val="16"/>
              </w:rPr>
            </w:pPr>
            <w:r w:rsidRPr="0074609D">
              <w:rPr>
                <w:sz w:val="16"/>
                <w:szCs w:val="16"/>
              </w:rPr>
              <w:t xml:space="preserve">  id="ex006:GelML:001" name="DIGE example from http://www5.amershambiosciences.com/"&gt;</w:t>
            </w:r>
          </w:p>
          <w:p w14:paraId="33CED6B9" w14:textId="77777777" w:rsidR="00B93BF6" w:rsidRPr="0074609D" w:rsidRDefault="00B93BF6" w:rsidP="00200D45">
            <w:pPr>
              <w:pStyle w:val="HTMLPreformatted"/>
              <w:rPr>
                <w:sz w:val="16"/>
                <w:szCs w:val="16"/>
              </w:rPr>
            </w:pPr>
          </w:p>
          <w:p w14:paraId="21103DCB" w14:textId="77777777" w:rsidR="00B93BF6" w:rsidRPr="0074609D" w:rsidRDefault="00B93BF6" w:rsidP="00200D45">
            <w:pPr>
              <w:pStyle w:val="HTMLPreformatted"/>
              <w:rPr>
                <w:sz w:val="16"/>
                <w:szCs w:val="16"/>
              </w:rPr>
            </w:pPr>
            <w:r w:rsidRPr="0074609D">
              <w:rPr>
                <w:sz w:val="16"/>
                <w:szCs w:val="16"/>
              </w:rPr>
              <w:t xml:space="preserve">  ...</w:t>
            </w:r>
          </w:p>
          <w:p w14:paraId="071F4C46" w14:textId="77777777" w:rsidR="00B93BF6" w:rsidRDefault="00B93BF6" w:rsidP="00200D45">
            <w:pPr>
              <w:pStyle w:val="HTMLPreformatted"/>
            </w:pPr>
            <w:r w:rsidRPr="0074609D">
              <w:rPr>
                <w:sz w:val="16"/>
                <w:szCs w:val="16"/>
              </w:rPr>
              <w:t>&lt;/GelML&gt;</w:t>
            </w:r>
          </w:p>
        </w:tc>
      </w:tr>
    </w:tbl>
    <w:p w14:paraId="4817ACB9" w14:textId="77777777" w:rsidR="00B93BF6" w:rsidRDefault="00B93BF6" w:rsidP="00B93BF6">
      <w:pPr>
        <w:rPr>
          <w:rFonts w:ascii="Helvetica" w:hAnsi="Helvetica" w:cs="Helvetica"/>
          <w:sz w:val="18"/>
          <w:szCs w:val="18"/>
        </w:rPr>
      </w:pPr>
    </w:p>
    <w:p w14:paraId="4F4A17AA" w14:textId="77777777" w:rsidR="00B93BF6" w:rsidRDefault="00B93BF6" w:rsidP="00B93BF6">
      <w:pPr>
        <w:pStyle w:val="Heading2"/>
      </w:pPr>
      <w:bookmarkStart w:id="79" w:name="_Toc264891965"/>
      <w:r>
        <w:t>Element &lt;</w:t>
      </w:r>
      <w:bookmarkStart w:id="80" w:name="Provider"/>
      <w:r>
        <w:t>Provider</w:t>
      </w:r>
      <w:bookmarkEnd w:id="80"/>
      <w:r>
        <w:t>&gt;</w:t>
      </w:r>
      <w:bookmarkEnd w:id="7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3"/>
        <w:gridCol w:w="7227"/>
      </w:tblGrid>
      <w:tr w:rsidR="00B93BF6" w:rsidRPr="007E6E35" w14:paraId="308CEE2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87AA228"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43ABCAB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The provider of the document in terms of the Contact and the software the produced the document instance.</w:t>
            </w:r>
          </w:p>
        </w:tc>
      </w:tr>
      <w:tr w:rsidR="00B93BF6" w:rsidRPr="007E6E35" w14:paraId="0F8B60A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9992AEE"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1"/>
              <w:gridCol w:w="865"/>
              <w:gridCol w:w="743"/>
              <w:gridCol w:w="4305"/>
            </w:tblGrid>
            <w:tr w:rsidR="00B93BF6" w14:paraId="1477A836"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410C15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1D6922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FB2CB8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93795B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757128E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D7CD677" w14:textId="77777777" w:rsidR="00B93BF6" w:rsidRDefault="00B93BF6" w:rsidP="00200D45">
                  <w:pPr>
                    <w:rPr>
                      <w:rFonts w:ascii="Helvetica" w:hAnsi="Helvetica" w:cs="Helvetica"/>
                      <w:sz w:val="18"/>
                      <w:szCs w:val="18"/>
                    </w:rPr>
                  </w:pPr>
                  <w:r>
                    <w:rPr>
                      <w:rFonts w:ascii="Helvetica" w:hAnsi="Helvetica" w:cs="Helvetica"/>
                      <w:sz w:val="18"/>
                      <w:szCs w:val="18"/>
                    </w:rPr>
                    <w:t>Software_ref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93C6B92"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DF79FCD"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FBA343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Software that produced the document instance. </w:t>
                  </w:r>
                </w:p>
              </w:tc>
            </w:tr>
            <w:tr w:rsidR="00B93BF6" w:rsidRPr="007E6E35" w14:paraId="2E5EE8F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13AC504"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6A4EC9E"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0162BC9"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D9A954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67D9177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A1D2454"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B076C01"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6C732C4"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F338D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0E668F12" w14:textId="77777777" w:rsidR="00B93BF6" w:rsidRPr="00052C13" w:rsidRDefault="00B93BF6" w:rsidP="00200D45">
            <w:pPr>
              <w:rPr>
                <w:rFonts w:ascii="Helvetica" w:hAnsi="Helvetica" w:cs="Helvetica"/>
                <w:sz w:val="18"/>
                <w:szCs w:val="18"/>
              </w:rPr>
            </w:pPr>
          </w:p>
        </w:tc>
      </w:tr>
      <w:tr w:rsidR="00B93BF6" w:rsidRPr="007E6E35" w14:paraId="6A69BC2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107F2EE"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14"/>
              <w:gridCol w:w="971"/>
              <w:gridCol w:w="1011"/>
              <w:gridCol w:w="3588"/>
            </w:tblGrid>
            <w:tr w:rsidR="00B93BF6" w14:paraId="6566D997"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8FF95D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0250D6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881467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279600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7616891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5B67443" w14:textId="77777777" w:rsidR="00B93BF6" w:rsidRDefault="00B93BF6" w:rsidP="00200D45">
                  <w:pPr>
                    <w:rPr>
                      <w:rFonts w:ascii="Helvetica" w:hAnsi="Helvetica" w:cs="Helvetica"/>
                      <w:sz w:val="18"/>
                      <w:szCs w:val="18"/>
                    </w:rPr>
                  </w:pPr>
                  <w:hyperlink w:anchor="ContactRole" w:history="1">
                    <w:r>
                      <w:rPr>
                        <w:rStyle w:val="Hyperlink"/>
                        <w:rFonts w:ascii="Helvetica" w:hAnsi="Helvetica" w:cs="Helvetica"/>
                        <w:sz w:val="18"/>
                        <w:szCs w:val="18"/>
                      </w:rPr>
                      <w:t>ContactRole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396F23A"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0D76447"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22EBD07"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Contact that provided the document instance. </w:t>
                  </w:r>
                </w:p>
              </w:tc>
            </w:tr>
          </w:tbl>
          <w:p w14:paraId="5995FF23" w14:textId="77777777" w:rsidR="00B93BF6" w:rsidRPr="00052C13" w:rsidRDefault="00B93BF6" w:rsidP="00200D45">
            <w:pPr>
              <w:rPr>
                <w:rFonts w:ascii="Helvetica" w:hAnsi="Helvetica" w:cs="Helvetica"/>
                <w:sz w:val="18"/>
                <w:szCs w:val="18"/>
              </w:rPr>
            </w:pPr>
          </w:p>
        </w:tc>
      </w:tr>
      <w:tr w:rsidR="00B93BF6" w14:paraId="5CAB3CD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5640738"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1975F47E" w14:textId="77777777" w:rsidR="00B93BF6" w:rsidRPr="00D02936" w:rsidRDefault="00B93BF6" w:rsidP="00200D45">
            <w:pPr>
              <w:pStyle w:val="HTMLPreformatted"/>
              <w:rPr>
                <w:sz w:val="16"/>
                <w:szCs w:val="16"/>
              </w:rPr>
            </w:pPr>
            <w:r w:rsidRPr="00D02936">
              <w:rPr>
                <w:sz w:val="16"/>
                <w:szCs w:val="16"/>
              </w:rPr>
              <w:t>&lt;Provider id="newid:Provider1"&gt;</w:t>
            </w:r>
          </w:p>
          <w:p w14:paraId="5D315712" w14:textId="77777777" w:rsidR="00B93BF6" w:rsidRPr="00D02936" w:rsidRDefault="00B93BF6" w:rsidP="00200D45">
            <w:pPr>
              <w:pStyle w:val="HTMLPreformatted"/>
              <w:rPr>
                <w:sz w:val="16"/>
                <w:szCs w:val="16"/>
              </w:rPr>
            </w:pPr>
            <w:r w:rsidRPr="00D02936">
              <w:rPr>
                <w:sz w:val="16"/>
                <w:szCs w:val="16"/>
              </w:rPr>
              <w:t xml:space="preserve">    &lt;ContactRole Contact_ref="newid:Person115"&gt;</w:t>
            </w:r>
          </w:p>
          <w:p w14:paraId="48E62A73" w14:textId="77777777" w:rsidR="00B93BF6" w:rsidRPr="00D02936" w:rsidRDefault="00B93BF6" w:rsidP="00200D45">
            <w:pPr>
              <w:pStyle w:val="HTMLPreformatted"/>
              <w:rPr>
                <w:sz w:val="16"/>
                <w:szCs w:val="16"/>
              </w:rPr>
            </w:pPr>
            <w:r w:rsidRPr="00D02936">
              <w:rPr>
                <w:sz w:val="16"/>
                <w:szCs w:val="16"/>
              </w:rPr>
              <w:t xml:space="preserve">        &lt;role&gt;</w:t>
            </w:r>
          </w:p>
          <w:p w14:paraId="40F7609C" w14:textId="77777777" w:rsidR="00B93BF6" w:rsidRPr="00D02936" w:rsidRDefault="00B93BF6" w:rsidP="00200D45">
            <w:pPr>
              <w:pStyle w:val="HTMLPreformatted"/>
              <w:rPr>
                <w:sz w:val="16"/>
                <w:szCs w:val="16"/>
              </w:rPr>
            </w:pPr>
            <w:r w:rsidRPr="00D02936">
              <w:rPr>
                <w:sz w:val="16"/>
                <w:szCs w:val="16"/>
              </w:rPr>
              <w:t xml:space="preserve">            &lt;cvParam accession="sep:00035" cvRef="SEP" name="principle investigator"/&gt;</w:t>
            </w:r>
          </w:p>
          <w:p w14:paraId="6D420A8C" w14:textId="77777777" w:rsidR="00B93BF6" w:rsidRPr="00D02936" w:rsidRDefault="00B93BF6" w:rsidP="00200D45">
            <w:pPr>
              <w:pStyle w:val="HTMLPreformatted"/>
              <w:rPr>
                <w:sz w:val="16"/>
                <w:szCs w:val="16"/>
              </w:rPr>
            </w:pPr>
            <w:r w:rsidRPr="00D02936">
              <w:rPr>
                <w:sz w:val="16"/>
                <w:szCs w:val="16"/>
              </w:rPr>
              <w:t xml:space="preserve">        &lt;/role&gt;</w:t>
            </w:r>
          </w:p>
          <w:p w14:paraId="199BA0D0" w14:textId="77777777" w:rsidR="00B93BF6" w:rsidRPr="00D02936" w:rsidRDefault="00B93BF6" w:rsidP="00200D45">
            <w:pPr>
              <w:pStyle w:val="HTMLPreformatted"/>
              <w:rPr>
                <w:sz w:val="16"/>
                <w:szCs w:val="16"/>
              </w:rPr>
            </w:pPr>
            <w:r w:rsidRPr="00D02936">
              <w:rPr>
                <w:sz w:val="16"/>
                <w:szCs w:val="16"/>
              </w:rPr>
              <w:t xml:space="preserve">    &lt;/ContactRole&gt;</w:t>
            </w:r>
          </w:p>
          <w:p w14:paraId="0274FA19" w14:textId="77777777" w:rsidR="00B93BF6" w:rsidRDefault="00B93BF6" w:rsidP="00200D45">
            <w:pPr>
              <w:pStyle w:val="HTMLPreformatted"/>
            </w:pPr>
            <w:r w:rsidRPr="00D02936">
              <w:rPr>
                <w:sz w:val="16"/>
                <w:szCs w:val="16"/>
              </w:rPr>
              <w:t>&lt;/Provider&gt;</w:t>
            </w:r>
          </w:p>
        </w:tc>
      </w:tr>
    </w:tbl>
    <w:p w14:paraId="3049E0F2" w14:textId="77777777" w:rsidR="00B93BF6" w:rsidRDefault="00B93BF6" w:rsidP="00B93BF6">
      <w:pPr>
        <w:rPr>
          <w:rFonts w:ascii="Helvetica" w:hAnsi="Helvetica" w:cs="Helvetica"/>
          <w:sz w:val="18"/>
          <w:szCs w:val="18"/>
        </w:rPr>
      </w:pPr>
    </w:p>
    <w:p w14:paraId="1D47706B" w14:textId="77777777" w:rsidR="00B93BF6" w:rsidRDefault="00B93BF6" w:rsidP="00B93BF6">
      <w:pPr>
        <w:pStyle w:val="Heading2"/>
      </w:pPr>
      <w:bookmarkStart w:id="81" w:name="_Toc264891966"/>
      <w:r>
        <w:lastRenderedPageBreak/>
        <w:t>Element &lt;</w:t>
      </w:r>
      <w:bookmarkStart w:id="82" w:name="cvList"/>
      <w:r>
        <w:t>cvList</w:t>
      </w:r>
      <w:bookmarkEnd w:id="82"/>
      <w:r>
        <w:t>&gt;</w:t>
      </w:r>
      <w:bookmarkEnd w:id="8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5"/>
        <w:gridCol w:w="7435"/>
      </w:tblGrid>
      <w:tr w:rsidR="00B93BF6" w:rsidRPr="007E6E35" w14:paraId="29D4B44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8B07DCE"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05D725E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list of CVs used within the file </w:t>
            </w:r>
          </w:p>
        </w:tc>
      </w:tr>
      <w:tr w:rsidR="00B93BF6" w14:paraId="2AD2849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014E095"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1BF89756"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3FBF999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935D0EC"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2"/>
              <w:gridCol w:w="971"/>
              <w:gridCol w:w="1011"/>
              <w:gridCol w:w="3918"/>
            </w:tblGrid>
            <w:tr w:rsidR="00B93BF6" w14:paraId="33CACA23"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09CEAC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EE8274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B382EE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56C38C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734576F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5B98220" w14:textId="77777777" w:rsidR="00B93BF6" w:rsidRDefault="00B93BF6" w:rsidP="00200D45">
                  <w:pPr>
                    <w:rPr>
                      <w:rFonts w:ascii="Helvetica" w:hAnsi="Helvetica" w:cs="Helvetica"/>
                      <w:sz w:val="18"/>
                      <w:szCs w:val="18"/>
                    </w:rPr>
                  </w:pPr>
                  <w:hyperlink w:anchor="cv" w:history="1">
                    <w:r>
                      <w:rPr>
                        <w:rStyle w:val="Hyperlink"/>
                        <w:rFonts w:ascii="Helvetica" w:hAnsi="Helvetica" w:cs="Helvetica"/>
                        <w:sz w:val="18"/>
                        <w:szCs w:val="18"/>
                      </w:rPr>
                      <w:t>cv</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8C1BE32"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BAA6352"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B134DA"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A source controlled vocabulary from which cvParams will be obtained.</w:t>
                  </w:r>
                </w:p>
              </w:tc>
            </w:tr>
          </w:tbl>
          <w:p w14:paraId="4AF1F7E3" w14:textId="77777777" w:rsidR="00B93BF6" w:rsidRPr="001E7C84" w:rsidRDefault="00B93BF6" w:rsidP="00200D45">
            <w:pPr>
              <w:rPr>
                <w:rFonts w:ascii="Helvetica" w:hAnsi="Helvetica" w:cs="Helvetica"/>
                <w:sz w:val="18"/>
                <w:szCs w:val="18"/>
              </w:rPr>
            </w:pPr>
          </w:p>
        </w:tc>
      </w:tr>
      <w:tr w:rsidR="00B93BF6" w14:paraId="2B02697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474967E"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77BE28AD" w14:textId="77777777" w:rsidR="00B93BF6" w:rsidRPr="00D02936" w:rsidRDefault="00B93BF6" w:rsidP="00200D45">
            <w:pPr>
              <w:pStyle w:val="HTMLPreformatted"/>
              <w:rPr>
                <w:sz w:val="16"/>
                <w:szCs w:val="16"/>
              </w:rPr>
            </w:pPr>
            <w:r w:rsidRPr="00D02936">
              <w:rPr>
                <w:sz w:val="16"/>
                <w:szCs w:val="16"/>
              </w:rPr>
              <w:t>&lt;cvList&gt;</w:t>
            </w:r>
          </w:p>
          <w:p w14:paraId="552B6AEF" w14:textId="77777777" w:rsidR="00B93BF6" w:rsidRPr="00D02936" w:rsidRDefault="00B93BF6" w:rsidP="00200D45">
            <w:pPr>
              <w:pStyle w:val="HTMLPreformatted"/>
              <w:rPr>
                <w:sz w:val="16"/>
                <w:szCs w:val="16"/>
              </w:rPr>
            </w:pPr>
            <w:r w:rsidRPr="00D02936">
              <w:rPr>
                <w:sz w:val="16"/>
                <w:szCs w:val="16"/>
              </w:rPr>
              <w:t xml:space="preserve">    &lt;cv URI="https://psidev.svn.sourceforge.net/svnroot/psidev/psi/sepcv/trunk/sep.obo"</w:t>
            </w:r>
          </w:p>
          <w:p w14:paraId="7DB236DA" w14:textId="77777777" w:rsidR="00B93BF6" w:rsidRPr="00D02936" w:rsidRDefault="00B93BF6" w:rsidP="00200D45">
            <w:pPr>
              <w:pStyle w:val="HTMLPreformatted"/>
              <w:rPr>
                <w:sz w:val="16"/>
                <w:szCs w:val="16"/>
              </w:rPr>
            </w:pPr>
            <w:r w:rsidRPr="00D02936">
              <w:rPr>
                <w:sz w:val="16"/>
                <w:szCs w:val="16"/>
              </w:rPr>
              <w:t xml:space="preserve">        fullName="sepCV" id="SEP" version="</w:t>
            </w:r>
            <w:r w:rsidR="00D02936">
              <w:rPr>
                <w:sz w:val="16"/>
                <w:szCs w:val="16"/>
              </w:rPr>
              <w:t>1.0</w:t>
            </w:r>
            <w:r w:rsidRPr="00D02936">
              <w:rPr>
                <w:sz w:val="16"/>
                <w:szCs w:val="16"/>
              </w:rPr>
              <w:t>"/&gt;</w:t>
            </w:r>
          </w:p>
          <w:p w14:paraId="38EF35D8" w14:textId="77777777" w:rsidR="00B93BF6" w:rsidRPr="00D02936" w:rsidRDefault="00B93BF6" w:rsidP="00200D45">
            <w:pPr>
              <w:pStyle w:val="HTMLPreformatted"/>
              <w:rPr>
                <w:sz w:val="16"/>
                <w:szCs w:val="16"/>
              </w:rPr>
            </w:pPr>
            <w:r w:rsidRPr="00D02936">
              <w:rPr>
                <w:sz w:val="16"/>
                <w:szCs w:val="16"/>
              </w:rPr>
              <w:t xml:space="preserve">    &lt;cv URI="http://obo.cvs.sourceforge.net/*checkout*/obo/obo/ontology/phenotype/unit.obo"</w:t>
            </w:r>
          </w:p>
          <w:p w14:paraId="4BF161A1" w14:textId="77777777" w:rsidR="00B93BF6" w:rsidRPr="00D02936" w:rsidRDefault="00B93BF6" w:rsidP="00200D45">
            <w:pPr>
              <w:pStyle w:val="HTMLPreformatted"/>
              <w:rPr>
                <w:sz w:val="16"/>
                <w:szCs w:val="16"/>
              </w:rPr>
            </w:pPr>
            <w:r w:rsidRPr="00D02936">
              <w:rPr>
                <w:sz w:val="16"/>
                <w:szCs w:val="16"/>
              </w:rPr>
              <w:t xml:space="preserve">        fullName="Unit Ontology" id="UO"/&gt;</w:t>
            </w:r>
          </w:p>
          <w:p w14:paraId="063B463E" w14:textId="77777777" w:rsidR="00B93BF6" w:rsidRDefault="00B93BF6" w:rsidP="00D02936">
            <w:pPr>
              <w:pStyle w:val="HTMLPreformatted"/>
            </w:pPr>
            <w:r w:rsidRPr="00D02936">
              <w:rPr>
                <w:sz w:val="16"/>
                <w:szCs w:val="16"/>
              </w:rPr>
              <w:t>&lt;/cvList&gt;</w:t>
            </w:r>
          </w:p>
        </w:tc>
      </w:tr>
    </w:tbl>
    <w:p w14:paraId="16945212" w14:textId="77777777" w:rsidR="00B93BF6" w:rsidRDefault="00B93BF6" w:rsidP="00B93BF6">
      <w:pPr>
        <w:rPr>
          <w:rFonts w:ascii="Helvetica" w:hAnsi="Helvetica" w:cs="Helvetica"/>
          <w:sz w:val="18"/>
          <w:szCs w:val="18"/>
        </w:rPr>
      </w:pPr>
    </w:p>
    <w:p w14:paraId="531D4897" w14:textId="77777777" w:rsidR="00B93BF6" w:rsidRDefault="00B93BF6" w:rsidP="00B93BF6">
      <w:pPr>
        <w:pStyle w:val="Heading2"/>
      </w:pPr>
      <w:bookmarkStart w:id="83" w:name="_Toc264891967"/>
      <w:r>
        <w:t>Element &lt;</w:t>
      </w:r>
      <w:bookmarkStart w:id="84" w:name="GelMLMaterialCollection"/>
      <w:r>
        <w:t>GelMLMaterialCollection</w:t>
      </w:r>
      <w:bookmarkEnd w:id="84"/>
      <w:r>
        <w:t>&gt;</w:t>
      </w:r>
      <w:bookmarkEnd w:id="8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7298"/>
      </w:tblGrid>
      <w:tr w:rsidR="00B93BF6" w:rsidRPr="007E6E35" w14:paraId="40550E3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576B0B5"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5565E027"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Collection class for accessing all GenericMaterial instances used in GelML. </w:t>
            </w:r>
          </w:p>
        </w:tc>
      </w:tr>
      <w:tr w:rsidR="00B93BF6" w14:paraId="555A2B4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A0E0EFF"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28621206"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GelML.GelMLRoot.GelMLMaterialCollectionType </w:t>
            </w:r>
          </w:p>
        </w:tc>
      </w:tr>
      <w:tr w:rsidR="00B93BF6" w14:paraId="00AB22A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F3BE882"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3853C4A1"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29FE206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05CB25D"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03"/>
              <w:gridCol w:w="971"/>
              <w:gridCol w:w="1011"/>
              <w:gridCol w:w="3770"/>
            </w:tblGrid>
            <w:tr w:rsidR="00B93BF6" w14:paraId="4BC9A560"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F3369E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271EF1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7ED7BE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CB80CA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0AF2AF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1DA3DC0" w14:textId="77777777" w:rsidR="00B93BF6" w:rsidRDefault="00B93BF6" w:rsidP="00200D45">
                  <w:pPr>
                    <w:rPr>
                      <w:rFonts w:ascii="Helvetica" w:hAnsi="Helvetica" w:cs="Helvetica"/>
                      <w:sz w:val="18"/>
                      <w:szCs w:val="18"/>
                    </w:rPr>
                  </w:pPr>
                  <w:hyperlink w:anchor="GenericMaterial" w:history="1">
                    <w:r>
                      <w:rPr>
                        <w:rStyle w:val="Hyperlink"/>
                        <w:rFonts w:ascii="Helvetica" w:hAnsi="Helvetica" w:cs="Helvetica"/>
                        <w:sz w:val="18"/>
                        <w:szCs w:val="18"/>
                      </w:rPr>
                      <w:t>GenericMaterial</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C7FBB79"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B481129"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6C723A5" w14:textId="77777777" w:rsidR="00B93BF6" w:rsidRPr="007906E9" w:rsidRDefault="00B93BF6" w:rsidP="00200D45">
                  <w:pPr>
                    <w:rPr>
                      <w:rFonts w:ascii="Helvetica" w:hAnsi="Helvetica" w:cs="Helvetica"/>
                      <w:sz w:val="18"/>
                      <w:szCs w:val="18"/>
                    </w:rPr>
                  </w:pPr>
                  <w:r w:rsidRPr="002B1428">
                    <w:rPr>
                      <w:rFonts w:ascii="Helvetica" w:hAnsi="Helvetica" w:cs="Helvetica"/>
                      <w:sz w:val="18"/>
                      <w:szCs w:val="18"/>
                    </w:rPr>
                    <w:t>A subclass of the abstract Material class, which should be used in conjunction with controlled vocabulary terms to describe Materials of any types used in an investigation.</w:t>
                  </w:r>
                </w:p>
              </w:tc>
            </w:tr>
          </w:tbl>
          <w:p w14:paraId="1B0F034B" w14:textId="77777777" w:rsidR="00B93BF6" w:rsidRPr="007906E9" w:rsidRDefault="00B93BF6" w:rsidP="00200D45">
            <w:pPr>
              <w:rPr>
                <w:rFonts w:ascii="Helvetica" w:hAnsi="Helvetica" w:cs="Helvetica"/>
                <w:sz w:val="18"/>
                <w:szCs w:val="18"/>
              </w:rPr>
            </w:pPr>
          </w:p>
        </w:tc>
      </w:tr>
      <w:tr w:rsidR="00B93BF6" w14:paraId="43BA8A6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52CCB55"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72814827" w14:textId="77777777" w:rsidR="00B93BF6" w:rsidRPr="00D02936" w:rsidRDefault="00B93BF6" w:rsidP="00200D45">
            <w:pPr>
              <w:pStyle w:val="HTMLPreformatted"/>
              <w:rPr>
                <w:sz w:val="16"/>
                <w:szCs w:val="16"/>
              </w:rPr>
            </w:pPr>
            <w:r w:rsidRPr="00D02936">
              <w:rPr>
                <w:sz w:val="16"/>
                <w:szCs w:val="16"/>
              </w:rPr>
              <w:t>&lt;GelMLMaterialCollection&gt;</w:t>
            </w:r>
          </w:p>
          <w:p w14:paraId="64B9FCEC" w14:textId="77777777" w:rsidR="00B93BF6" w:rsidRPr="00D02936" w:rsidRDefault="00B93BF6" w:rsidP="00200D45">
            <w:pPr>
              <w:pStyle w:val="HTMLPreformatted"/>
              <w:rPr>
                <w:sz w:val="16"/>
                <w:szCs w:val="16"/>
              </w:rPr>
            </w:pPr>
            <w:r w:rsidRPr="00D02936">
              <w:rPr>
                <w:sz w:val="16"/>
                <w:szCs w:val="16"/>
              </w:rPr>
              <w:t xml:space="preserve">    &lt;GenericMaterial id="736" name="33 ugx3=99 ug, Cy2, Cy3, Cy5"&gt;</w:t>
            </w:r>
          </w:p>
          <w:p w14:paraId="4E28D435" w14:textId="77777777" w:rsidR="00B93BF6" w:rsidRPr="00D02936" w:rsidRDefault="00B93BF6" w:rsidP="00200D45">
            <w:pPr>
              <w:pStyle w:val="HTMLPreformatted"/>
              <w:rPr>
                <w:sz w:val="16"/>
                <w:szCs w:val="16"/>
              </w:rPr>
            </w:pPr>
            <w:r w:rsidRPr="00D02936">
              <w:rPr>
                <w:sz w:val="16"/>
                <w:szCs w:val="16"/>
              </w:rPr>
              <w:t xml:space="preserve">        &lt;cvParam accession="sep:00196" cvRef="SEP" name="sample description"</w:t>
            </w:r>
          </w:p>
          <w:p w14:paraId="0F61D35E" w14:textId="77777777" w:rsidR="00B93BF6" w:rsidRPr="00D02936" w:rsidRDefault="00B93BF6" w:rsidP="00200D45">
            <w:pPr>
              <w:pStyle w:val="HTMLPreformatted"/>
              <w:rPr>
                <w:sz w:val="16"/>
                <w:szCs w:val="16"/>
              </w:rPr>
            </w:pPr>
            <w:r w:rsidRPr="00D02936">
              <w:rPr>
                <w:sz w:val="16"/>
                <w:szCs w:val="16"/>
              </w:rPr>
              <w:t xml:space="preserve">            value="Sample preparation:  Protein extraction buffer composition: 30 mM Tris-HCl pH 8.5; 8 M Urea; 2 M Thiourea; 4% CHAPS. Volume of buffer used: 300 ul Homogenization procedure used (mechanical, sonication...): sonication (8x30 sec pulses, on ice) What precautions were taken to avoid proteolysis (if any)?: Lysis Buffer with 8 M Urea; 2 M Thiourea; 4% CHAPS.   Method used for purification and/or concentration of the sample: TCA-acetone precipitation Final volume of sample (microliters): 300 Quantitation method used: RC DC Protein Assay BIO RAD Protein concentration (mg/mL): 471 Total protein amount (micrograms): 141300"</w:t>
            </w:r>
          </w:p>
          <w:p w14:paraId="36F67605" w14:textId="77777777" w:rsidR="00B93BF6" w:rsidRPr="00D02936" w:rsidRDefault="00B93BF6" w:rsidP="00200D45">
            <w:pPr>
              <w:pStyle w:val="HTMLPreformatted"/>
              <w:rPr>
                <w:sz w:val="16"/>
                <w:szCs w:val="16"/>
              </w:rPr>
            </w:pPr>
            <w:r w:rsidRPr="00D02936">
              <w:rPr>
                <w:sz w:val="16"/>
                <w:szCs w:val="16"/>
              </w:rPr>
              <w:t xml:space="preserve">        /&gt;</w:t>
            </w:r>
          </w:p>
          <w:p w14:paraId="281A727D" w14:textId="77777777" w:rsidR="00B93BF6" w:rsidRPr="00D02936" w:rsidRDefault="00B93BF6" w:rsidP="00200D45">
            <w:pPr>
              <w:pStyle w:val="HTMLPreformatted"/>
              <w:rPr>
                <w:sz w:val="16"/>
                <w:szCs w:val="16"/>
              </w:rPr>
            </w:pPr>
            <w:r w:rsidRPr="00D02936">
              <w:rPr>
                <w:sz w:val="16"/>
                <w:szCs w:val="16"/>
              </w:rPr>
              <w:t xml:space="preserve">    &lt;/GenericMaterial&gt;</w:t>
            </w:r>
          </w:p>
          <w:p w14:paraId="19A6E2A1" w14:textId="77777777" w:rsidR="00B93BF6" w:rsidRPr="00D02936" w:rsidRDefault="00B93BF6" w:rsidP="00200D45">
            <w:pPr>
              <w:pStyle w:val="HTMLPreformatted"/>
              <w:rPr>
                <w:sz w:val="16"/>
                <w:szCs w:val="16"/>
              </w:rPr>
            </w:pPr>
          </w:p>
          <w:p w14:paraId="3250FD53" w14:textId="77777777" w:rsidR="00B93BF6" w:rsidRPr="00D02936" w:rsidRDefault="00B93BF6" w:rsidP="00200D45">
            <w:pPr>
              <w:pStyle w:val="HTMLPreformatted"/>
              <w:rPr>
                <w:sz w:val="16"/>
                <w:szCs w:val="16"/>
              </w:rPr>
            </w:pPr>
            <w:r w:rsidRPr="00D02936">
              <w:rPr>
                <w:sz w:val="16"/>
                <w:szCs w:val="16"/>
              </w:rPr>
              <w:t xml:space="preserve">  ...</w:t>
            </w:r>
          </w:p>
          <w:p w14:paraId="681333E3" w14:textId="77777777" w:rsidR="00B93BF6" w:rsidRDefault="00B93BF6" w:rsidP="00200D45">
            <w:pPr>
              <w:pStyle w:val="HTMLPreformatted"/>
            </w:pPr>
            <w:r w:rsidRPr="00D02936">
              <w:rPr>
                <w:sz w:val="16"/>
                <w:szCs w:val="16"/>
              </w:rPr>
              <w:t>&lt;/GelMLMaterialCollection&gt;</w:t>
            </w:r>
          </w:p>
        </w:tc>
      </w:tr>
    </w:tbl>
    <w:p w14:paraId="665C12FD" w14:textId="77777777" w:rsidR="00B93BF6" w:rsidRDefault="00B93BF6" w:rsidP="00B93BF6">
      <w:pPr>
        <w:rPr>
          <w:rFonts w:ascii="Helvetica" w:hAnsi="Helvetica" w:cs="Helvetica"/>
          <w:sz w:val="18"/>
          <w:szCs w:val="18"/>
        </w:rPr>
      </w:pPr>
    </w:p>
    <w:p w14:paraId="75516CFE" w14:textId="77777777" w:rsidR="00B93BF6" w:rsidRDefault="00B93BF6" w:rsidP="00B93BF6">
      <w:pPr>
        <w:pStyle w:val="Heading2"/>
      </w:pPr>
      <w:bookmarkStart w:id="85" w:name="_Toc264891968"/>
      <w:r>
        <w:t>Element &lt;</w:t>
      </w:r>
      <w:bookmarkStart w:id="86" w:name="GelMLDataCollection"/>
      <w:r>
        <w:t>GelMLDataCollection</w:t>
      </w:r>
      <w:bookmarkEnd w:id="86"/>
      <w:r>
        <w:t>&gt;</w:t>
      </w:r>
      <w:bookmarkEnd w:id="8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7211"/>
      </w:tblGrid>
      <w:tr w:rsidR="00B93BF6" w:rsidRPr="007E6E35" w14:paraId="1A1344C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FCF3A7E"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5C03D51B"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Collection class for accessing all ExternalData instances in GelML. </w:t>
            </w:r>
          </w:p>
        </w:tc>
      </w:tr>
      <w:tr w:rsidR="00B93BF6" w14:paraId="181D77C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0424335"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39193BF2"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GelML.GelMLRoot.GelMLDataCollectionType </w:t>
            </w:r>
          </w:p>
        </w:tc>
      </w:tr>
      <w:tr w:rsidR="00B93BF6" w14:paraId="58530A9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D88BDFF"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41EDBC06"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2965C60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4CA4FF3"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1"/>
              <w:gridCol w:w="971"/>
              <w:gridCol w:w="1011"/>
              <w:gridCol w:w="3645"/>
            </w:tblGrid>
            <w:tr w:rsidR="00B93BF6" w14:paraId="5DC201CC"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069D1E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6A56BD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32725C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FE0CA6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1A7D60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6CBDF46" w14:textId="77777777" w:rsidR="00B93BF6" w:rsidRDefault="00B93BF6" w:rsidP="00200D45">
                  <w:pPr>
                    <w:rPr>
                      <w:rFonts w:ascii="Helvetica" w:hAnsi="Helvetica" w:cs="Helvetica"/>
                      <w:sz w:val="18"/>
                      <w:szCs w:val="18"/>
                    </w:rPr>
                  </w:pPr>
                  <w:hyperlink w:anchor="Image" w:history="1">
                    <w:r>
                      <w:rPr>
                        <w:rStyle w:val="Hyperlink"/>
                        <w:rFonts w:ascii="Helvetica" w:hAnsi="Helvetica" w:cs="Helvetica"/>
                        <w:sz w:val="18"/>
                        <w:szCs w:val="18"/>
                      </w:rPr>
                      <w:t>Image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6417D6A"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74FE16"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8445CC5" w14:textId="77777777" w:rsidR="00B93BF6" w:rsidRPr="00186094" w:rsidRDefault="00B93BF6" w:rsidP="00200D45">
                  <w:pPr>
                    <w:rPr>
                      <w:rFonts w:ascii="Helvetica" w:hAnsi="Helvetica" w:cs="Helvetica"/>
                      <w:sz w:val="18"/>
                      <w:szCs w:val="18"/>
                    </w:rPr>
                  </w:pPr>
                  <w:r w:rsidRPr="002B7AC0">
                    <w:rPr>
                      <w:rFonts w:ascii="Helvetica" w:hAnsi="Helvetica" w:cs="Helvetica"/>
                      <w:sz w:val="18"/>
                      <w:szCs w:val="18"/>
                    </w:rPr>
                    <w:t>A single entry from an ontology or a controlled vocabulary</w:t>
                  </w:r>
                </w:p>
              </w:tc>
            </w:tr>
          </w:tbl>
          <w:p w14:paraId="0ECB5418" w14:textId="77777777" w:rsidR="00B93BF6" w:rsidRPr="00186094" w:rsidRDefault="00B93BF6" w:rsidP="00200D45">
            <w:pPr>
              <w:rPr>
                <w:rFonts w:ascii="Helvetica" w:hAnsi="Helvetica" w:cs="Helvetica"/>
                <w:sz w:val="18"/>
                <w:szCs w:val="18"/>
              </w:rPr>
            </w:pPr>
          </w:p>
        </w:tc>
      </w:tr>
      <w:tr w:rsidR="00B93BF6" w14:paraId="05B14D6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069F16D"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3B5FAD01" w14:textId="77777777" w:rsidR="00B93BF6" w:rsidRPr="00D02936" w:rsidRDefault="00B93BF6" w:rsidP="00200D45">
            <w:pPr>
              <w:pStyle w:val="HTMLPreformatted"/>
              <w:rPr>
                <w:sz w:val="16"/>
                <w:szCs w:val="16"/>
              </w:rPr>
            </w:pPr>
            <w:r w:rsidRPr="00D02936">
              <w:rPr>
                <w:sz w:val="16"/>
                <w:szCs w:val="16"/>
              </w:rPr>
              <w:t>&lt;GelMLDataCollection&gt;</w:t>
            </w:r>
          </w:p>
          <w:p w14:paraId="607CC100" w14:textId="77777777" w:rsidR="00B93BF6" w:rsidRPr="00D02936" w:rsidRDefault="00B93BF6" w:rsidP="00200D45">
            <w:pPr>
              <w:pStyle w:val="HTMLPreformatted"/>
              <w:rPr>
                <w:sz w:val="16"/>
                <w:szCs w:val="16"/>
              </w:rPr>
            </w:pPr>
            <w:r w:rsidRPr="00D02936">
              <w:rPr>
                <w:sz w:val="16"/>
                <w:szCs w:val="16"/>
              </w:rPr>
              <w:t xml:space="preserve">    &lt;Image location="uri.to.image" id="ex001:Image1" name="[optional image name]" bitDepth="16" dimensionX="3215" dimensionY="3530"&gt;</w:t>
            </w:r>
          </w:p>
          <w:p w14:paraId="2D04FB56" w14:textId="77777777" w:rsidR="00B93BF6" w:rsidRPr="00D02936" w:rsidRDefault="00B93BF6" w:rsidP="00200D45">
            <w:pPr>
              <w:pStyle w:val="HTMLPreformatted"/>
              <w:rPr>
                <w:sz w:val="16"/>
                <w:szCs w:val="16"/>
              </w:rPr>
            </w:pPr>
            <w:r w:rsidRPr="00D02936">
              <w:rPr>
                <w:sz w:val="16"/>
                <w:szCs w:val="16"/>
              </w:rPr>
              <w:lastRenderedPageBreak/>
              <w:t xml:space="preserve">        &lt;channel&gt;</w:t>
            </w:r>
          </w:p>
          <w:p w14:paraId="332AE005" w14:textId="77777777" w:rsidR="00B93BF6" w:rsidRPr="00D02936" w:rsidRDefault="00B93BF6" w:rsidP="00200D45">
            <w:pPr>
              <w:pStyle w:val="HTMLPreformatted"/>
              <w:rPr>
                <w:sz w:val="16"/>
                <w:szCs w:val="16"/>
              </w:rPr>
            </w:pPr>
            <w:r w:rsidRPr="00D02936">
              <w:rPr>
                <w:sz w:val="16"/>
                <w:szCs w:val="16"/>
              </w:rPr>
              <w:t xml:space="preserve">            &lt;AtomicValue&gt;</w:t>
            </w:r>
          </w:p>
          <w:p w14:paraId="0EE0E820" w14:textId="77777777" w:rsidR="00B93BF6" w:rsidRPr="00D02936" w:rsidRDefault="00B93BF6" w:rsidP="00200D45">
            <w:pPr>
              <w:pStyle w:val="HTMLPreformatted"/>
              <w:rPr>
                <w:sz w:val="16"/>
                <w:szCs w:val="16"/>
              </w:rPr>
            </w:pPr>
            <w:r w:rsidRPr="00D02936">
              <w:rPr>
                <w:sz w:val="16"/>
                <w:szCs w:val="16"/>
              </w:rPr>
              <w:t xml:space="preserve">                &lt;PropertyValue value="450" unitName="hertz" unitAccession="UO:0000106" unitCvRef="UO"/&gt;</w:t>
            </w:r>
          </w:p>
          <w:p w14:paraId="6535D1F7" w14:textId="77777777" w:rsidR="00B93BF6" w:rsidRPr="00D02936" w:rsidRDefault="00B93BF6" w:rsidP="00200D45">
            <w:pPr>
              <w:pStyle w:val="HTMLPreformatted"/>
              <w:rPr>
                <w:sz w:val="16"/>
                <w:szCs w:val="16"/>
              </w:rPr>
            </w:pPr>
            <w:r w:rsidRPr="00D02936">
              <w:rPr>
                <w:sz w:val="16"/>
                <w:szCs w:val="16"/>
              </w:rPr>
              <w:t xml:space="preserve">            &lt;/AtomicValue&gt;</w:t>
            </w:r>
          </w:p>
          <w:p w14:paraId="5CC4CF5D" w14:textId="77777777" w:rsidR="00B93BF6" w:rsidRPr="00D02936" w:rsidRDefault="00B93BF6" w:rsidP="00200D45">
            <w:pPr>
              <w:pStyle w:val="HTMLPreformatted"/>
              <w:rPr>
                <w:sz w:val="16"/>
                <w:szCs w:val="16"/>
              </w:rPr>
            </w:pPr>
            <w:r w:rsidRPr="00D02936">
              <w:rPr>
                <w:sz w:val="16"/>
                <w:szCs w:val="16"/>
              </w:rPr>
              <w:t xml:space="preserve">        &lt;/channel&gt;</w:t>
            </w:r>
          </w:p>
          <w:p w14:paraId="05540C70" w14:textId="77777777" w:rsidR="00B93BF6" w:rsidRPr="00D02936" w:rsidRDefault="00B93BF6" w:rsidP="00200D45">
            <w:pPr>
              <w:pStyle w:val="HTMLPreformatted"/>
              <w:rPr>
                <w:sz w:val="16"/>
                <w:szCs w:val="16"/>
              </w:rPr>
            </w:pPr>
            <w:r w:rsidRPr="00D02936">
              <w:rPr>
                <w:sz w:val="16"/>
                <w:szCs w:val="16"/>
              </w:rPr>
              <w:t xml:space="preserve">  ...</w:t>
            </w:r>
          </w:p>
          <w:p w14:paraId="046DDC83" w14:textId="77777777" w:rsidR="00B93BF6" w:rsidRDefault="00B93BF6" w:rsidP="00200D45">
            <w:pPr>
              <w:pStyle w:val="HTMLPreformatted"/>
            </w:pPr>
            <w:r w:rsidRPr="00D02936">
              <w:rPr>
                <w:sz w:val="16"/>
                <w:szCs w:val="16"/>
              </w:rPr>
              <w:t>&lt;/GelMLDataCollection&gt;</w:t>
            </w:r>
          </w:p>
        </w:tc>
      </w:tr>
    </w:tbl>
    <w:p w14:paraId="7DF44581" w14:textId="77777777" w:rsidR="00B93BF6" w:rsidRDefault="00B93BF6" w:rsidP="00B93BF6">
      <w:pPr>
        <w:rPr>
          <w:rFonts w:ascii="Helvetica" w:hAnsi="Helvetica" w:cs="Helvetica"/>
          <w:sz w:val="18"/>
          <w:szCs w:val="18"/>
        </w:rPr>
      </w:pPr>
    </w:p>
    <w:p w14:paraId="1F1B702F" w14:textId="77777777" w:rsidR="00B93BF6" w:rsidRDefault="00B93BF6" w:rsidP="00B93BF6">
      <w:pPr>
        <w:pStyle w:val="Heading2"/>
      </w:pPr>
      <w:bookmarkStart w:id="87" w:name="_Toc264891969"/>
      <w:r>
        <w:t>Element &lt;</w:t>
      </w:r>
      <w:bookmarkStart w:id="88" w:name="GelMLProtocolCollection"/>
      <w:r>
        <w:t>GelMLProtocolCollection</w:t>
      </w:r>
      <w:bookmarkEnd w:id="88"/>
      <w:r>
        <w:t>&gt;</w:t>
      </w:r>
      <w:bookmarkEnd w:id="8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0"/>
        <w:gridCol w:w="7320"/>
      </w:tblGrid>
      <w:tr w:rsidR="00B93BF6" w:rsidRPr="007E6E35" w14:paraId="5F41A13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AAB7A89"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F88D43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Collection class for accessing all Software, Protocol and Equipment instances. </w:t>
            </w:r>
          </w:p>
        </w:tc>
      </w:tr>
      <w:tr w:rsidR="00B93BF6" w14:paraId="0A994B0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3D36C89"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10F7B9A3"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GelML.GelMLRoot.GelMLProtocolCollectionType </w:t>
            </w:r>
          </w:p>
        </w:tc>
      </w:tr>
      <w:tr w:rsidR="00B93BF6" w14:paraId="6EACB34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5E10B56"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157CC560"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19EC144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26604CD"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84"/>
              <w:gridCol w:w="971"/>
              <w:gridCol w:w="1011"/>
              <w:gridCol w:w="3011"/>
            </w:tblGrid>
            <w:tr w:rsidR="00B93BF6" w14:paraId="683B002A"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ED3293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5E1808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70D329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05B438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6CF051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A822ED7" w14:textId="77777777" w:rsidR="00B93BF6" w:rsidRDefault="00B93BF6" w:rsidP="00200D45">
                  <w:pPr>
                    <w:rPr>
                      <w:rFonts w:ascii="Helvetica" w:hAnsi="Helvetica" w:cs="Helvetica"/>
                      <w:sz w:val="18"/>
                      <w:szCs w:val="18"/>
                    </w:rPr>
                  </w:pPr>
                  <w:hyperlink w:anchor="GenericEquipment" w:history="1">
                    <w:r>
                      <w:rPr>
                        <w:rStyle w:val="Hyperlink"/>
                        <w:rFonts w:ascii="Helvetica" w:hAnsi="Helvetica" w:cs="Helvetica"/>
                        <w:sz w:val="18"/>
                        <w:szCs w:val="18"/>
                      </w:rPr>
                      <w:t>GenericEquipment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F4BB0F1"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5CFE84B"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40F3773" w14:textId="77777777" w:rsidR="00B93BF6" w:rsidRPr="002B1428" w:rsidRDefault="00B93BF6" w:rsidP="00200D45">
                  <w:pPr>
                    <w:rPr>
                      <w:rFonts w:ascii="Helvetica" w:hAnsi="Helvetica" w:cs="Helvetica"/>
                      <w:sz w:val="18"/>
                      <w:szCs w:val="18"/>
                    </w:rPr>
                  </w:pPr>
                  <w:r w:rsidRPr="004A6526">
                    <w:rPr>
                      <w:rFonts w:ascii="Helvetica" w:hAnsi="Helvetica" w:cs="Helvetica"/>
                      <w:sz w:val="18"/>
                      <w:szCs w:val="18"/>
                    </w:rPr>
                    <w:t>A subclass of the abstract Equipment class for capturing the description of Equipment used.</w:t>
                  </w:r>
                </w:p>
              </w:tc>
            </w:tr>
            <w:tr w:rsidR="00B93BF6" w:rsidRPr="004A6526" w14:paraId="256889B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F02A2FC" w14:textId="77777777" w:rsidR="00B93BF6" w:rsidRDefault="00B93BF6" w:rsidP="00200D45">
                  <w:pPr>
                    <w:rPr>
                      <w:rFonts w:ascii="Helvetica" w:hAnsi="Helvetica" w:cs="Helvetica"/>
                      <w:sz w:val="18"/>
                      <w:szCs w:val="18"/>
                    </w:rPr>
                  </w:pPr>
                  <w:hyperlink w:anchor="GenericSoftware" w:history="1">
                    <w:r>
                      <w:rPr>
                        <w:rStyle w:val="Hyperlink"/>
                        <w:rFonts w:ascii="Helvetica" w:hAnsi="Helvetica" w:cs="Helvetica"/>
                        <w:sz w:val="18"/>
                        <w:szCs w:val="18"/>
                      </w:rPr>
                      <w:t>GenericSoftware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3338BC4"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B85BF88"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511C2BC" w14:textId="77777777" w:rsidR="00B93BF6" w:rsidRPr="004A6526" w:rsidRDefault="00B93BF6" w:rsidP="00200D45">
                  <w:pPr>
                    <w:rPr>
                      <w:rFonts w:ascii="Helvetica" w:hAnsi="Helvetica" w:cs="Helvetica"/>
                      <w:sz w:val="18"/>
                      <w:szCs w:val="18"/>
                    </w:rPr>
                  </w:pPr>
                  <w:r w:rsidRPr="004A6526">
                    <w:rPr>
                      <w:rFonts w:ascii="Helvetica" w:hAnsi="Helvetica" w:cs="Helvetica"/>
                      <w:sz w:val="18"/>
                      <w:szCs w:val="18"/>
                    </w:rPr>
                    <w:t>A subclass of the abstract Software class for capturing the description of Software used.</w:t>
                  </w:r>
                </w:p>
              </w:tc>
            </w:tr>
            <w:tr w:rsidR="00B93BF6" w14:paraId="6B1FBD6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6787FD5" w14:textId="77777777" w:rsidR="00B93BF6" w:rsidRDefault="00B93BF6" w:rsidP="00200D45">
                  <w:pPr>
                    <w:rPr>
                      <w:rFonts w:ascii="Helvetica" w:hAnsi="Helvetica" w:cs="Helvetica"/>
                      <w:sz w:val="18"/>
                      <w:szCs w:val="18"/>
                    </w:rPr>
                  </w:pPr>
                  <w:hyperlink w:anchor="GenericProtocol" w:history="1">
                    <w:r>
                      <w:rPr>
                        <w:rStyle w:val="Hyperlink"/>
                        <w:rFonts w:ascii="Helvetica" w:hAnsi="Helvetica" w:cs="Helvetica"/>
                        <w:sz w:val="18"/>
                        <w:szCs w:val="18"/>
                      </w:rPr>
                      <w:t>GenericProtocol</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7CCF15C"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C542E3E"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7EAF80" w14:textId="77777777" w:rsidR="00B93BF6" w:rsidRPr="004A6526" w:rsidRDefault="00B93BF6" w:rsidP="00200D45">
                  <w:pPr>
                    <w:rPr>
                      <w:rFonts w:ascii="Helvetica" w:hAnsi="Helvetica" w:cs="Helvetica"/>
                      <w:sz w:val="18"/>
                      <w:szCs w:val="18"/>
                    </w:rPr>
                  </w:pPr>
                  <w:r w:rsidRPr="004A6526">
                    <w:rPr>
                      <w:rFonts w:ascii="Helvetica" w:hAnsi="Helvetica" w:cs="Helvetica"/>
                      <w:sz w:val="18"/>
                      <w:szCs w:val="18"/>
                    </w:rPr>
                    <w:t>GenericProtocol should be used with GenericAction, GenericParameter or protocolText to describe protocols in a data format for cases where no explicit extension of Protocol has been developed. &lt;/xsd:documentation&gt;</w:t>
                  </w:r>
                </w:p>
              </w:tc>
            </w:tr>
            <w:tr w:rsidR="00B93BF6" w:rsidRPr="007E6E35" w14:paraId="1CE1E32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BB30F6F" w14:textId="77777777" w:rsidR="00B93BF6" w:rsidRDefault="00B93BF6" w:rsidP="00200D45">
                  <w:pPr>
                    <w:rPr>
                      <w:rFonts w:ascii="Helvetica" w:hAnsi="Helvetica" w:cs="Helvetica"/>
                      <w:sz w:val="18"/>
                      <w:szCs w:val="18"/>
                    </w:rPr>
                  </w:pPr>
                  <w:hyperlink w:anchor="SampleLoadingProtocol" w:history="1">
                    <w:r>
                      <w:rPr>
                        <w:rStyle w:val="Hyperlink"/>
                        <w:rFonts w:ascii="Helvetica" w:hAnsi="Helvetica" w:cs="Helvetica"/>
                        <w:sz w:val="18"/>
                        <w:szCs w:val="18"/>
                      </w:rPr>
                      <w:t>SampleLoadingProtocol</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63F382"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881A86E"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27548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Protocol defining how samples are loaded onto a Gel or GelLanes. </w:t>
                  </w:r>
                </w:p>
              </w:tc>
            </w:tr>
            <w:tr w:rsidR="00B93BF6" w:rsidRPr="007E6E35" w14:paraId="7E55AE1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0D54164" w14:textId="77777777" w:rsidR="00B93BF6" w:rsidRDefault="00B93BF6" w:rsidP="00200D45">
                  <w:pPr>
                    <w:rPr>
                      <w:rFonts w:ascii="Helvetica" w:hAnsi="Helvetica" w:cs="Helvetica"/>
                      <w:sz w:val="18"/>
                      <w:szCs w:val="18"/>
                    </w:rPr>
                  </w:pPr>
                  <w:hyperlink w:anchor="Gel2DProtocol" w:history="1">
                    <w:r>
                      <w:rPr>
                        <w:rStyle w:val="Hyperlink"/>
                        <w:rFonts w:ascii="Helvetica" w:hAnsi="Helvetica" w:cs="Helvetica"/>
                        <w:sz w:val="18"/>
                        <w:szCs w:val="18"/>
                      </w:rPr>
                      <w:t>Gel2DProtocol</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03A5F76"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A6D0C4E"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47DEF6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protocol describing the procedure of 2D gel electrophoresis. </w:t>
                  </w:r>
                </w:p>
              </w:tc>
            </w:tr>
            <w:tr w:rsidR="00B93BF6" w:rsidRPr="007E6E35" w14:paraId="4B7C65A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8055FC2" w14:textId="77777777" w:rsidR="00B93BF6" w:rsidRDefault="00B93BF6" w:rsidP="00200D45">
                  <w:pPr>
                    <w:rPr>
                      <w:rFonts w:ascii="Helvetica" w:hAnsi="Helvetica" w:cs="Helvetica"/>
                      <w:sz w:val="18"/>
                      <w:szCs w:val="18"/>
                    </w:rPr>
                  </w:pPr>
                  <w:hyperlink w:anchor="Gel1DProtocol" w:history="1">
                    <w:r>
                      <w:rPr>
                        <w:rStyle w:val="Hyperlink"/>
                        <w:rFonts w:ascii="Helvetica" w:hAnsi="Helvetica" w:cs="Helvetica"/>
                        <w:sz w:val="18"/>
                        <w:szCs w:val="18"/>
                      </w:rPr>
                      <w:t>Gel1DProtocol</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376B6B"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620CED4"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3AB3E2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protocol describing the procedure of 1D gel electrophoresis. </w:t>
                  </w:r>
                </w:p>
              </w:tc>
            </w:tr>
            <w:tr w:rsidR="00B93BF6" w:rsidRPr="007E6E35" w14:paraId="23AE249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E5407A3" w14:textId="77777777" w:rsidR="00B93BF6" w:rsidRDefault="00B93BF6" w:rsidP="00200D45">
                  <w:pPr>
                    <w:rPr>
                      <w:rFonts w:ascii="Helvetica" w:hAnsi="Helvetica" w:cs="Helvetica"/>
                      <w:sz w:val="18"/>
                      <w:szCs w:val="18"/>
                    </w:rPr>
                  </w:pPr>
                  <w:hyperlink w:anchor="OtherGelProtocol" w:history="1">
                    <w:r>
                      <w:rPr>
                        <w:rStyle w:val="Hyperlink"/>
                        <w:rFonts w:ascii="Helvetica" w:hAnsi="Helvetica" w:cs="Helvetica"/>
                        <w:sz w:val="18"/>
                        <w:szCs w:val="18"/>
                      </w:rPr>
                      <w:t>OtherGelProtocol</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8B5E7DB"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58CAF45"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12CEDD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protocol for capturing experiments that cannot be represented by Gel1DProtocol or Gel2DProtocol. </w:t>
                  </w:r>
                </w:p>
              </w:tc>
            </w:tr>
            <w:tr w:rsidR="00B93BF6" w:rsidRPr="007E6E35" w14:paraId="05B1436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ABF28AB" w14:textId="77777777" w:rsidR="00B93BF6" w:rsidRDefault="00B93BF6" w:rsidP="00200D45">
                  <w:pPr>
                    <w:rPr>
                      <w:rFonts w:ascii="Helvetica" w:hAnsi="Helvetica" w:cs="Helvetica"/>
                      <w:sz w:val="18"/>
                      <w:szCs w:val="18"/>
                    </w:rPr>
                  </w:pPr>
                  <w:hyperlink w:anchor="ElectrophoresisProtocol" w:history="1">
                    <w:r>
                      <w:rPr>
                        <w:rStyle w:val="Hyperlink"/>
                        <w:rFonts w:ascii="Helvetica" w:hAnsi="Helvetica" w:cs="Helvetica"/>
                        <w:sz w:val="18"/>
                        <w:szCs w:val="18"/>
                      </w:rPr>
                      <w:t>ElectrophoresisProtocol</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2882A92"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CD605F1"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9AEE5C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protocol for capturing the details of electrophoresis. The running conditions applied to the gel should be given in terms of voltages versus time/kilovolt hours, (or appropriate measurements) and temperature. The voltage mode profile (eg. step and hold, or gradient) should be given as ontology terms on ElectricalParameter. </w:t>
                  </w:r>
                </w:p>
              </w:tc>
            </w:tr>
            <w:tr w:rsidR="00B93BF6" w:rsidRPr="007E6E35" w14:paraId="4B1CC35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C72BC66" w14:textId="77777777" w:rsidR="00B93BF6" w:rsidRDefault="00B93BF6" w:rsidP="00200D45">
                  <w:pPr>
                    <w:rPr>
                      <w:rFonts w:ascii="Helvetica" w:hAnsi="Helvetica" w:cs="Helvetica"/>
                      <w:sz w:val="18"/>
                      <w:szCs w:val="18"/>
                    </w:rPr>
                  </w:pPr>
                  <w:hyperlink w:anchor="SubstanceMixtureProtocol" w:history="1">
                    <w:r>
                      <w:rPr>
                        <w:rStyle w:val="Hyperlink"/>
                        <w:rFonts w:ascii="Helvetica" w:hAnsi="Helvetica" w:cs="Helvetica"/>
                        <w:sz w:val="18"/>
                        <w:szCs w:val="18"/>
                      </w:rPr>
                      <w:t>SubstanceMixtureProtocol</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8B27EED"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BC3D43"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A87142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Protocol representing the creation of a mixture of substances, for example to be used for specifying the components of buffers, solutions etc. If the actionText attribute of SubtanceAction is not used, the SubstanceMixtureProtocol represents only the components of the mixture and not the processes applied to them. </w:t>
                  </w:r>
                </w:p>
              </w:tc>
            </w:tr>
            <w:tr w:rsidR="00B93BF6" w:rsidRPr="007E6E35" w14:paraId="3528801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97F53D3" w14:textId="77777777" w:rsidR="00B93BF6" w:rsidRDefault="00B93BF6" w:rsidP="00200D45">
                  <w:pPr>
                    <w:rPr>
                      <w:rFonts w:ascii="Helvetica" w:hAnsi="Helvetica" w:cs="Helvetica"/>
                      <w:sz w:val="18"/>
                      <w:szCs w:val="18"/>
                    </w:rPr>
                  </w:pPr>
                  <w:hyperlink w:anchor="DetectionProtocol" w:history="1">
                    <w:r>
                      <w:rPr>
                        <w:rStyle w:val="Hyperlink"/>
                        <w:rFonts w:ascii="Helvetica" w:hAnsi="Helvetica" w:cs="Helvetica"/>
                        <w:sz w:val="18"/>
                        <w:szCs w:val="18"/>
                      </w:rPr>
                      <w:t>DetectionProtocol</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4BF905C"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411D092"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A7B3EE5"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process by which proteins are to be detected on a gel, either by a direct process e.g. staining or by an indirect process e.g. Western blot. The type of protocol should be specified using the types association inherited from Protocol </w:t>
                  </w:r>
                </w:p>
              </w:tc>
            </w:tr>
            <w:tr w:rsidR="00B93BF6" w14:paraId="24A10F8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DC74607" w14:textId="77777777" w:rsidR="00B93BF6" w:rsidRDefault="00B93BF6" w:rsidP="00200D45">
                  <w:pPr>
                    <w:rPr>
                      <w:rFonts w:ascii="Helvetica" w:hAnsi="Helvetica" w:cs="Helvetica"/>
                      <w:sz w:val="18"/>
                      <w:szCs w:val="18"/>
                    </w:rPr>
                  </w:pPr>
                  <w:hyperlink w:anchor="ImageAcquisitionProtocol" w:history="1">
                    <w:r>
                      <w:rPr>
                        <w:rStyle w:val="Hyperlink"/>
                        <w:rFonts w:ascii="Helvetica" w:hAnsi="Helvetica" w:cs="Helvetica"/>
                        <w:sz w:val="18"/>
                        <w:szCs w:val="18"/>
                      </w:rPr>
                      <w:t>ImageAcquisitionProtocol</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0D6598E"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A365C5B"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281B246" w14:textId="77777777" w:rsidR="00B93BF6" w:rsidRDefault="00B93BF6" w:rsidP="00200D45">
                  <w:pPr>
                    <w:rPr>
                      <w:rFonts w:ascii="Helvetica" w:hAnsi="Helvetica" w:cs="Helvetica"/>
                      <w:sz w:val="18"/>
                      <w:szCs w:val="18"/>
                    </w:rPr>
                  </w:pPr>
                  <w:r>
                    <w:rPr>
                      <w:rFonts w:ascii="Helvetica" w:hAnsi="Helvetica" w:cs="Helvetica"/>
                      <w:sz w:val="18"/>
                      <w:szCs w:val="18"/>
                    </w:rPr>
                    <w:t xml:space="preserve">A protocol describing image acquisition. </w:t>
                  </w:r>
                </w:p>
              </w:tc>
            </w:tr>
          </w:tbl>
          <w:p w14:paraId="51DCAD2A" w14:textId="77777777" w:rsidR="00B93BF6" w:rsidRDefault="00B93BF6" w:rsidP="00200D45">
            <w:pPr>
              <w:rPr>
                <w:rFonts w:ascii="Helvetica" w:hAnsi="Helvetica" w:cs="Helvetica"/>
                <w:sz w:val="18"/>
                <w:szCs w:val="18"/>
              </w:rPr>
            </w:pPr>
          </w:p>
        </w:tc>
      </w:tr>
      <w:tr w:rsidR="00B93BF6" w:rsidRPr="007E6E35" w14:paraId="0CC3B53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0D2B07A"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Example Context:</w:t>
            </w:r>
          </w:p>
        </w:tc>
        <w:tc>
          <w:tcPr>
            <w:tcW w:w="0" w:type="auto"/>
            <w:tcBorders>
              <w:top w:val="nil"/>
              <w:left w:val="nil"/>
              <w:bottom w:val="nil"/>
              <w:right w:val="nil"/>
            </w:tcBorders>
            <w:tcMar>
              <w:top w:w="41" w:type="dxa"/>
              <w:left w:w="41" w:type="dxa"/>
              <w:bottom w:w="41" w:type="dxa"/>
              <w:right w:w="41" w:type="dxa"/>
            </w:tcMar>
            <w:hideMark/>
          </w:tcPr>
          <w:p w14:paraId="7DC8F323" w14:textId="77777777" w:rsidR="00B93BF6" w:rsidRPr="00D02936" w:rsidRDefault="00D02936" w:rsidP="00200D45">
            <w:pPr>
              <w:pStyle w:val="HTMLPreformatted"/>
              <w:rPr>
                <w:sz w:val="16"/>
                <w:szCs w:val="16"/>
              </w:rPr>
            </w:pPr>
            <w:r w:rsidRPr="00D02936">
              <w:rPr>
                <w:sz w:val="16"/>
                <w:szCs w:val="16"/>
              </w:rPr>
              <w:t>&lt;</w:t>
            </w:r>
            <w:r w:rsidR="00B93BF6" w:rsidRPr="00D02936">
              <w:rPr>
                <w:sz w:val="16"/>
                <w:szCs w:val="16"/>
              </w:rPr>
              <w:t>GelMLProtocolCollection&gt;</w:t>
            </w:r>
          </w:p>
          <w:p w14:paraId="2124761C" w14:textId="77777777" w:rsidR="00B93BF6" w:rsidRPr="00D02936" w:rsidRDefault="00B93BF6" w:rsidP="00200D45">
            <w:pPr>
              <w:pStyle w:val="HTMLPreformatted"/>
              <w:rPr>
                <w:sz w:val="16"/>
                <w:szCs w:val="16"/>
              </w:rPr>
            </w:pPr>
            <w:r w:rsidRPr="00D02936">
              <w:rPr>
                <w:sz w:val="16"/>
                <w:szCs w:val="16"/>
              </w:rPr>
              <w:t xml:space="preserve">    &lt;GenericEquipment name="Ettan DALT II Separation Unit and Power Supply/Control Unit "</w:t>
            </w:r>
          </w:p>
          <w:p w14:paraId="0ED3D556" w14:textId="77777777" w:rsidR="00B93BF6" w:rsidRPr="00D02936" w:rsidRDefault="00B93BF6" w:rsidP="00200D45">
            <w:pPr>
              <w:pStyle w:val="HTMLPreformatted"/>
              <w:rPr>
                <w:sz w:val="16"/>
                <w:szCs w:val="16"/>
              </w:rPr>
            </w:pPr>
            <w:r w:rsidRPr="00D02936">
              <w:rPr>
                <w:sz w:val="16"/>
                <w:szCs w:val="16"/>
              </w:rPr>
              <w:t xml:space="preserve">      id="ex002:GenericEquipment0"/&gt;</w:t>
            </w:r>
          </w:p>
          <w:p w14:paraId="6FABEA74" w14:textId="77777777" w:rsidR="00B93BF6" w:rsidRPr="00D02936" w:rsidRDefault="00B93BF6" w:rsidP="00200D45">
            <w:pPr>
              <w:pStyle w:val="HTMLPreformatted"/>
              <w:rPr>
                <w:sz w:val="16"/>
                <w:szCs w:val="16"/>
              </w:rPr>
            </w:pPr>
            <w:r w:rsidRPr="00D02936">
              <w:rPr>
                <w:sz w:val="16"/>
                <w:szCs w:val="16"/>
              </w:rPr>
              <w:t xml:space="preserve">    &lt;GenericEquipment</w:t>
            </w:r>
          </w:p>
          <w:p w14:paraId="314E5668" w14:textId="77777777" w:rsidR="00B93BF6" w:rsidRPr="00D02936" w:rsidRDefault="00B93BF6" w:rsidP="00200D45">
            <w:pPr>
              <w:pStyle w:val="HTMLPreformatted"/>
              <w:rPr>
                <w:sz w:val="16"/>
                <w:szCs w:val="16"/>
              </w:rPr>
            </w:pPr>
            <w:r w:rsidRPr="00D02936">
              <w:rPr>
                <w:sz w:val="16"/>
                <w:szCs w:val="16"/>
              </w:rPr>
              <w:t xml:space="preserve">      name="Gels and reagents contained in 14 L Sealfresh food storage boxes, approx. dimensions 290 x 290 x 160 mm (Stewart). Universal shaker SM-30, with to-and-fro motion (Edmund Buhler)."</w:t>
            </w:r>
          </w:p>
          <w:p w14:paraId="2555ADC6" w14:textId="77777777" w:rsidR="00B93BF6" w:rsidRPr="00D02936" w:rsidRDefault="00B93BF6" w:rsidP="00200D45">
            <w:pPr>
              <w:pStyle w:val="HTMLPreformatted"/>
              <w:rPr>
                <w:sz w:val="16"/>
                <w:szCs w:val="16"/>
              </w:rPr>
            </w:pPr>
            <w:r w:rsidRPr="00D02936">
              <w:rPr>
                <w:sz w:val="16"/>
                <w:szCs w:val="16"/>
              </w:rPr>
              <w:t xml:space="preserve">      id="ex002:GenericEquipment1"/&gt;</w:t>
            </w:r>
          </w:p>
          <w:p w14:paraId="62F83E2C" w14:textId="77777777" w:rsidR="00B93BF6" w:rsidRPr="00D02936" w:rsidRDefault="00B93BF6" w:rsidP="00200D45">
            <w:pPr>
              <w:pStyle w:val="HTMLPreformatted"/>
              <w:rPr>
                <w:sz w:val="16"/>
                <w:szCs w:val="16"/>
              </w:rPr>
            </w:pPr>
            <w:r w:rsidRPr="00D02936">
              <w:rPr>
                <w:sz w:val="16"/>
                <w:szCs w:val="16"/>
              </w:rPr>
              <w:t xml:space="preserve">    &lt;GenericEquipment</w:t>
            </w:r>
          </w:p>
          <w:p w14:paraId="6876157E" w14:textId="77777777" w:rsidR="00B93BF6" w:rsidRPr="00D02936" w:rsidRDefault="00B93BF6" w:rsidP="00200D45">
            <w:pPr>
              <w:pStyle w:val="HTMLPreformatted"/>
              <w:rPr>
                <w:sz w:val="16"/>
                <w:szCs w:val="16"/>
              </w:rPr>
            </w:pPr>
            <w:r w:rsidRPr="00D02936">
              <w:rPr>
                <w:sz w:val="16"/>
                <w:szCs w:val="16"/>
              </w:rPr>
              <w:t xml:space="preserve">  ...</w:t>
            </w:r>
          </w:p>
          <w:p w14:paraId="1523781D" w14:textId="77777777" w:rsidR="00B93BF6" w:rsidRPr="00052C13" w:rsidRDefault="00B93BF6" w:rsidP="00200D45">
            <w:pPr>
              <w:pStyle w:val="HTMLPreformatted"/>
            </w:pPr>
            <w:r w:rsidRPr="00D02936">
              <w:rPr>
                <w:sz w:val="16"/>
                <w:szCs w:val="16"/>
              </w:rPr>
              <w:t>&lt;/GelMLProtocolCollection&gt;</w:t>
            </w:r>
          </w:p>
        </w:tc>
      </w:tr>
    </w:tbl>
    <w:p w14:paraId="4B0CFB04" w14:textId="77777777" w:rsidR="00B93BF6" w:rsidRPr="00052C13" w:rsidRDefault="00B93BF6" w:rsidP="00B93BF6">
      <w:pPr>
        <w:rPr>
          <w:rFonts w:ascii="Helvetica" w:hAnsi="Helvetica" w:cs="Helvetica"/>
          <w:sz w:val="18"/>
          <w:szCs w:val="18"/>
        </w:rPr>
      </w:pPr>
    </w:p>
    <w:p w14:paraId="4C06AD15" w14:textId="77777777" w:rsidR="00B93BF6" w:rsidRDefault="00B93BF6" w:rsidP="00B93BF6">
      <w:pPr>
        <w:pStyle w:val="Heading2"/>
      </w:pPr>
      <w:bookmarkStart w:id="89" w:name="_Toc264891970"/>
      <w:r>
        <w:t>Element &lt;</w:t>
      </w:r>
      <w:bookmarkStart w:id="90" w:name="Gel1DExperiment"/>
      <w:r>
        <w:t>Gel1DExperiment</w:t>
      </w:r>
      <w:bookmarkEnd w:id="90"/>
      <w:r>
        <w:t>&gt;</w:t>
      </w:r>
      <w:bookmarkEnd w:id="8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0"/>
        <w:gridCol w:w="7320"/>
      </w:tblGrid>
      <w:tr w:rsidR="00B93BF6" w:rsidRPr="007E6E35" w14:paraId="23D71C4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72AD64C"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016BE905"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Gel1DExperiment captures the ProtocolApplications that should be reported for 1D gel electrophoresis in a GelML file. </w:t>
            </w:r>
          </w:p>
        </w:tc>
      </w:tr>
      <w:tr w:rsidR="00B93BF6" w14:paraId="4EB223F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E642011"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322EF678"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GelML.GelMLRoot.Gel1DExperimentType </w:t>
            </w:r>
          </w:p>
        </w:tc>
      </w:tr>
      <w:tr w:rsidR="00B93BF6" w:rsidRPr="007E6E35" w14:paraId="76304B2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31A65B4"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5"/>
              <w:gridCol w:w="866"/>
              <w:gridCol w:w="743"/>
              <w:gridCol w:w="4603"/>
            </w:tblGrid>
            <w:tr w:rsidR="00B93BF6" w14:paraId="0621D282"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6BC779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743D2F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00106A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269F67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785CF12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A958870" w14:textId="77777777" w:rsidR="00B93BF6" w:rsidRDefault="00B93BF6" w:rsidP="00200D45">
                  <w:pPr>
                    <w:rPr>
                      <w:rFonts w:ascii="Helvetica" w:hAnsi="Helvetica" w:cs="Helvetica"/>
                      <w:sz w:val="18"/>
                      <w:szCs w:val="18"/>
                    </w:rPr>
                  </w:pPr>
                  <w:r>
                    <w:rPr>
                      <w:rFonts w:ascii="Helvetica" w:hAnsi="Helvetica" w:cs="Helvetica"/>
                      <w:sz w:val="18"/>
                      <w:szCs w:val="18"/>
                    </w:rPr>
                    <w:t>date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5A007E8" w14:textId="77777777" w:rsidR="00B93BF6" w:rsidRDefault="00B93BF6" w:rsidP="00200D45">
                  <w:pPr>
                    <w:rPr>
                      <w:rFonts w:ascii="Helvetica" w:hAnsi="Helvetica" w:cs="Helvetica"/>
                      <w:sz w:val="18"/>
                      <w:szCs w:val="18"/>
                    </w:rPr>
                  </w:pPr>
                  <w:r>
                    <w:rPr>
                      <w:rFonts w:ascii="Helvetica" w:hAnsi="Helvetica" w:cs="Helvetica"/>
                      <w:sz w:val="18"/>
                      <w:szCs w:val="18"/>
                    </w:rPr>
                    <w:t>xsd:date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75C133D"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25B01B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date the experiment was initiated on. </w:t>
                  </w:r>
                </w:p>
              </w:tc>
            </w:tr>
            <w:tr w:rsidR="00B93BF6" w:rsidRPr="007E6E35" w14:paraId="559F5ED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09BC601"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307C957"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CC3D231"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F63757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608DCE9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E06C99B"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571152D"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E463F55"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7F86D8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3B3B8A2A" w14:textId="77777777" w:rsidR="00B93BF6" w:rsidRPr="00052C13" w:rsidRDefault="00B93BF6" w:rsidP="00200D45">
            <w:pPr>
              <w:rPr>
                <w:rFonts w:ascii="Helvetica" w:hAnsi="Helvetica" w:cs="Helvetica"/>
                <w:sz w:val="18"/>
                <w:szCs w:val="18"/>
              </w:rPr>
            </w:pPr>
          </w:p>
        </w:tc>
      </w:tr>
      <w:tr w:rsidR="00B93BF6" w:rsidRPr="007E6E35" w14:paraId="50F8A29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5BF94C5"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34"/>
              <w:gridCol w:w="971"/>
              <w:gridCol w:w="1011"/>
              <w:gridCol w:w="2861"/>
            </w:tblGrid>
            <w:tr w:rsidR="00B93BF6" w14:paraId="42ABD207"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1BB2A9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45E120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7E6D70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DD4401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1690C1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4A5334E" w14:textId="77777777" w:rsidR="00B93BF6" w:rsidRDefault="00B93BF6" w:rsidP="00200D45">
                  <w:pPr>
                    <w:rPr>
                      <w:rFonts w:ascii="Helvetica" w:hAnsi="Helvetica" w:cs="Helvetica"/>
                      <w:sz w:val="18"/>
                      <w:szCs w:val="18"/>
                    </w:rPr>
                  </w:pPr>
                  <w:hyperlink w:anchor="electrophoresisType" w:history="1">
                    <w:r>
                      <w:rPr>
                        <w:rStyle w:val="Hyperlink"/>
                        <w:rFonts w:ascii="Helvetica" w:hAnsi="Helvetica" w:cs="Helvetica"/>
                        <w:sz w:val="18"/>
                        <w:szCs w:val="18"/>
                      </w:rPr>
                      <w:t>electrophoresisType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0AE0C3A"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018058F"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499F56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experiment type definition, such as "2D-DIGE", "one-dimensional gel electrophoresis", "two-dimensional gel electrophoresis" etc. </w:t>
                  </w:r>
                </w:p>
              </w:tc>
            </w:tr>
            <w:tr w:rsidR="00B93BF6" w:rsidRPr="007E6E35" w14:paraId="3DB34B1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601E915" w14:textId="77777777" w:rsidR="00B93BF6" w:rsidRDefault="00B93BF6" w:rsidP="00200D45">
                  <w:pPr>
                    <w:rPr>
                      <w:rFonts w:ascii="Helvetica" w:hAnsi="Helvetica" w:cs="Helvetica"/>
                      <w:sz w:val="18"/>
                      <w:szCs w:val="18"/>
                    </w:rPr>
                  </w:pPr>
                  <w:hyperlink w:anchor="ContactRole" w:history="1">
                    <w:r>
                      <w:rPr>
                        <w:rStyle w:val="Hyperlink"/>
                        <w:rFonts w:ascii="Helvetica" w:hAnsi="Helvetica" w:cs="Helvetica"/>
                        <w:sz w:val="18"/>
                        <w:szCs w:val="18"/>
                      </w:rPr>
                      <w:t>ContactRole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57A7D8"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7CEBB73"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0F9E42B"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The primary contact for this GelExperiment</w:t>
                  </w:r>
                </w:p>
              </w:tc>
            </w:tr>
            <w:tr w:rsidR="00B93BF6" w:rsidRPr="007E6E35" w14:paraId="7E9BBBA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53B859" w14:textId="77777777" w:rsidR="00B93BF6" w:rsidRDefault="00B93BF6" w:rsidP="00200D45">
                  <w:pPr>
                    <w:rPr>
                      <w:rFonts w:ascii="Helvetica" w:hAnsi="Helvetica" w:cs="Helvetica"/>
                      <w:sz w:val="18"/>
                      <w:szCs w:val="18"/>
                    </w:rPr>
                  </w:pPr>
                  <w:hyperlink w:anchor="GelManufactureApplication" w:history="1">
                    <w:r>
                      <w:rPr>
                        <w:rStyle w:val="Hyperlink"/>
                        <w:rFonts w:ascii="Helvetica" w:hAnsi="Helvetica" w:cs="Helvetica"/>
                        <w:sz w:val="18"/>
                        <w:szCs w:val="18"/>
                      </w:rPr>
                      <w:t>GelManufactureApplication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0D3FAC3"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47C8CE"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EF68F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application of a protocol that defines how a gel was produced. </w:t>
                  </w:r>
                </w:p>
              </w:tc>
            </w:tr>
            <w:tr w:rsidR="00B93BF6" w:rsidRPr="007E6E35" w14:paraId="450AA72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779E3C9" w14:textId="77777777" w:rsidR="00B93BF6" w:rsidRDefault="00B93BF6" w:rsidP="00200D45">
                  <w:pPr>
                    <w:rPr>
                      <w:rFonts w:ascii="Helvetica" w:hAnsi="Helvetica" w:cs="Helvetica"/>
                      <w:sz w:val="18"/>
                      <w:szCs w:val="18"/>
                    </w:rPr>
                  </w:pPr>
                  <w:hyperlink w:anchor="Gel1DApplication" w:history="1">
                    <w:r>
                      <w:rPr>
                        <w:rStyle w:val="Hyperlink"/>
                        <w:rFonts w:ascii="Helvetica" w:hAnsi="Helvetica" w:cs="Helvetica"/>
                        <w:sz w:val="18"/>
                        <w:szCs w:val="18"/>
                      </w:rPr>
                      <w:t>Gel1DApplication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A2456D5"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F2407CA"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4BA52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application of a Gel1DProtocol. Gel1DApplication should reference (via ActionApplication) SampleLoadingApplication, ElectrophoresisApplication and DetectionApplication matching the structure of the referenced Gel1DProtocol. </w:t>
                  </w:r>
                </w:p>
              </w:tc>
            </w:tr>
            <w:tr w:rsidR="00B93BF6" w:rsidRPr="007E6E35" w14:paraId="1B9EF8D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4BC2810" w14:textId="77777777" w:rsidR="00B93BF6" w:rsidRDefault="00B93BF6" w:rsidP="00200D45">
                  <w:pPr>
                    <w:rPr>
                      <w:rFonts w:ascii="Helvetica" w:hAnsi="Helvetica" w:cs="Helvetica"/>
                      <w:sz w:val="18"/>
                      <w:szCs w:val="18"/>
                    </w:rPr>
                  </w:pPr>
                  <w:hyperlink w:anchor="ImageAcquisitionApplication" w:history="1">
                    <w:r>
                      <w:rPr>
                        <w:rStyle w:val="Hyperlink"/>
                        <w:rFonts w:ascii="Helvetica" w:hAnsi="Helvetica" w:cs="Helvetica"/>
                        <w:sz w:val="18"/>
                        <w:szCs w:val="18"/>
                      </w:rPr>
                      <w:t>ImageAcquisitionApplication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159C8EE"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C7E0124"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8FEA22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application of a protocol (GenericProtocol) describing the scanning of a material to produce an Image. In this context it is expected </w:t>
                  </w:r>
                  <w:r w:rsidRPr="00052C13">
                    <w:rPr>
                      <w:rFonts w:ascii="Helvetica" w:hAnsi="Helvetica" w:cs="Helvetica"/>
                      <w:sz w:val="18"/>
                      <w:szCs w:val="18"/>
                    </w:rPr>
                    <w:lastRenderedPageBreak/>
                    <w:t xml:space="preserve">that the Material would be an ElectrophoresedGel, TransferMedium or DetectionMedium. </w:t>
                  </w:r>
                </w:p>
              </w:tc>
            </w:tr>
            <w:tr w:rsidR="00B93BF6" w:rsidRPr="007E6E35" w14:paraId="55B4BE9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CBD7865" w14:textId="77777777" w:rsidR="00B93BF6" w:rsidRDefault="00B93BF6" w:rsidP="00200D45">
                  <w:pPr>
                    <w:rPr>
                      <w:rFonts w:ascii="Helvetica" w:hAnsi="Helvetica" w:cs="Helvetica"/>
                      <w:sz w:val="18"/>
                      <w:szCs w:val="18"/>
                    </w:rPr>
                  </w:pPr>
                  <w:hyperlink w:anchor="ExcisionApplication" w:history="1">
                    <w:r>
                      <w:rPr>
                        <w:rStyle w:val="Hyperlink"/>
                        <w:rFonts w:ascii="Helvetica" w:hAnsi="Helvetica" w:cs="Helvetica"/>
                        <w:sz w:val="18"/>
                        <w:szCs w:val="18"/>
                      </w:rPr>
                      <w:t>ExcisionApplication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BC0932E"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5DB3968"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63621A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Application of a protocol that describes the excision of locations on gels. </w:t>
                  </w:r>
                </w:p>
              </w:tc>
            </w:tr>
          </w:tbl>
          <w:p w14:paraId="12012517" w14:textId="77777777" w:rsidR="00B93BF6" w:rsidRPr="00052C13" w:rsidRDefault="00B93BF6" w:rsidP="00200D45">
            <w:pPr>
              <w:rPr>
                <w:rFonts w:ascii="Helvetica" w:hAnsi="Helvetica" w:cs="Helvetica"/>
                <w:sz w:val="18"/>
                <w:szCs w:val="18"/>
              </w:rPr>
            </w:pPr>
          </w:p>
        </w:tc>
      </w:tr>
      <w:tr w:rsidR="00B93BF6" w14:paraId="760C89D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D8286BE"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Example Context:</w:t>
            </w:r>
          </w:p>
        </w:tc>
        <w:tc>
          <w:tcPr>
            <w:tcW w:w="0" w:type="auto"/>
            <w:tcBorders>
              <w:top w:val="nil"/>
              <w:left w:val="nil"/>
              <w:bottom w:val="nil"/>
              <w:right w:val="nil"/>
            </w:tcBorders>
            <w:tcMar>
              <w:top w:w="41" w:type="dxa"/>
              <w:left w:w="41" w:type="dxa"/>
              <w:bottom w:w="41" w:type="dxa"/>
              <w:right w:w="41" w:type="dxa"/>
            </w:tcMar>
            <w:hideMark/>
          </w:tcPr>
          <w:p w14:paraId="43782BF2" w14:textId="77777777" w:rsidR="00B93BF6" w:rsidRPr="00D02936" w:rsidRDefault="00B93BF6" w:rsidP="00200D45">
            <w:pPr>
              <w:pStyle w:val="HTMLPreformatted"/>
              <w:rPr>
                <w:sz w:val="16"/>
                <w:szCs w:val="16"/>
              </w:rPr>
            </w:pPr>
            <w:r w:rsidRPr="00D02936">
              <w:rPr>
                <w:sz w:val="16"/>
                <w:szCs w:val="16"/>
              </w:rPr>
              <w:t xml:space="preserve">&lt;Gel1DExperiment id="ex001:Gel1DExperiment0"&gt;      </w:t>
            </w:r>
          </w:p>
          <w:p w14:paraId="743AC5BE" w14:textId="77777777" w:rsidR="00B93BF6" w:rsidRPr="00D02936" w:rsidRDefault="00B93BF6" w:rsidP="00200D45">
            <w:pPr>
              <w:pStyle w:val="HTMLPreformatted"/>
              <w:rPr>
                <w:sz w:val="16"/>
                <w:szCs w:val="16"/>
              </w:rPr>
            </w:pPr>
            <w:r w:rsidRPr="00D02936">
              <w:rPr>
                <w:sz w:val="16"/>
                <w:szCs w:val="16"/>
              </w:rPr>
              <w:t xml:space="preserve">    &lt;electrophoresisType&gt;</w:t>
            </w:r>
          </w:p>
          <w:p w14:paraId="0DC0FA45" w14:textId="77777777" w:rsidR="00B93BF6" w:rsidRPr="00D02936" w:rsidRDefault="00B93BF6" w:rsidP="00200D45">
            <w:pPr>
              <w:pStyle w:val="HTMLPreformatted"/>
              <w:rPr>
                <w:sz w:val="16"/>
                <w:szCs w:val="16"/>
              </w:rPr>
            </w:pPr>
            <w:r w:rsidRPr="00D02936">
              <w:rPr>
                <w:sz w:val="16"/>
                <w:szCs w:val="16"/>
              </w:rPr>
              <w:t xml:space="preserve">      &lt;cvParam cvRef="sepCV" accession="sep:00150" name="one dimensional gel electrophoresis"/&gt;</w:t>
            </w:r>
          </w:p>
          <w:p w14:paraId="3F4DE070" w14:textId="77777777" w:rsidR="00B93BF6" w:rsidRPr="00D02936" w:rsidRDefault="00B93BF6" w:rsidP="00200D45">
            <w:pPr>
              <w:pStyle w:val="HTMLPreformatted"/>
              <w:rPr>
                <w:sz w:val="16"/>
                <w:szCs w:val="16"/>
              </w:rPr>
            </w:pPr>
            <w:r w:rsidRPr="00D02936">
              <w:rPr>
                <w:sz w:val="16"/>
                <w:szCs w:val="16"/>
              </w:rPr>
              <w:t xml:space="preserve">    &lt;/electrophoresisType&gt;    </w:t>
            </w:r>
          </w:p>
          <w:p w14:paraId="29A80B72" w14:textId="77777777" w:rsidR="00B93BF6" w:rsidRPr="00D02936" w:rsidRDefault="00B93BF6" w:rsidP="00200D45">
            <w:pPr>
              <w:pStyle w:val="HTMLPreformatted"/>
              <w:rPr>
                <w:sz w:val="16"/>
                <w:szCs w:val="16"/>
              </w:rPr>
            </w:pPr>
            <w:r w:rsidRPr="00D02936">
              <w:rPr>
                <w:sz w:val="16"/>
                <w:szCs w:val="16"/>
              </w:rPr>
              <w:t xml:space="preserve">    &lt;ContactRole Contact_ref="ex001:Person0"&gt;      </w:t>
            </w:r>
          </w:p>
          <w:p w14:paraId="2ECBD754" w14:textId="77777777" w:rsidR="00B93BF6" w:rsidRPr="00D02936" w:rsidRDefault="00B93BF6" w:rsidP="00200D45">
            <w:pPr>
              <w:pStyle w:val="HTMLPreformatted"/>
              <w:rPr>
                <w:sz w:val="16"/>
                <w:szCs w:val="16"/>
              </w:rPr>
            </w:pPr>
            <w:r w:rsidRPr="00D02936">
              <w:rPr>
                <w:sz w:val="16"/>
                <w:szCs w:val="16"/>
              </w:rPr>
              <w:t xml:space="preserve">      &lt;role&gt;</w:t>
            </w:r>
          </w:p>
          <w:p w14:paraId="5D106CDB" w14:textId="77777777" w:rsidR="00B93BF6" w:rsidRPr="00D02936" w:rsidRDefault="00B93BF6" w:rsidP="00200D45">
            <w:pPr>
              <w:pStyle w:val="HTMLPreformatted"/>
              <w:rPr>
                <w:sz w:val="16"/>
                <w:szCs w:val="16"/>
              </w:rPr>
            </w:pPr>
            <w:r w:rsidRPr="00D02936">
              <w:rPr>
                <w:sz w:val="16"/>
                <w:szCs w:val="16"/>
              </w:rPr>
              <w:t xml:space="preserve">        &lt;cvParam cvRef="sepCV" accession="sep:00035" name="principle investigator"/&gt;</w:t>
            </w:r>
          </w:p>
          <w:p w14:paraId="5A2D085D" w14:textId="77777777" w:rsidR="00B93BF6" w:rsidRPr="00D02936" w:rsidRDefault="00B93BF6" w:rsidP="00200D45">
            <w:pPr>
              <w:pStyle w:val="HTMLPreformatted"/>
              <w:rPr>
                <w:sz w:val="16"/>
                <w:szCs w:val="16"/>
              </w:rPr>
            </w:pPr>
            <w:r w:rsidRPr="00D02936">
              <w:rPr>
                <w:sz w:val="16"/>
                <w:szCs w:val="16"/>
              </w:rPr>
              <w:t xml:space="preserve">  ...</w:t>
            </w:r>
          </w:p>
          <w:p w14:paraId="0CA6CCD4" w14:textId="77777777" w:rsidR="00B93BF6" w:rsidRPr="00D02936" w:rsidRDefault="00B93BF6" w:rsidP="00200D45">
            <w:pPr>
              <w:pStyle w:val="HTMLPreformatted"/>
              <w:rPr>
                <w:sz w:val="16"/>
                <w:szCs w:val="16"/>
              </w:rPr>
            </w:pPr>
            <w:r w:rsidRPr="00D02936">
              <w:rPr>
                <w:sz w:val="16"/>
                <w:szCs w:val="16"/>
              </w:rPr>
              <w:t>&lt;/Gel1DExperiment&gt;</w:t>
            </w:r>
          </w:p>
        </w:tc>
      </w:tr>
    </w:tbl>
    <w:p w14:paraId="5A1149CF" w14:textId="77777777" w:rsidR="00B93BF6" w:rsidRDefault="00B93BF6" w:rsidP="00B93BF6">
      <w:pPr>
        <w:rPr>
          <w:rFonts w:ascii="Helvetica" w:hAnsi="Helvetica" w:cs="Helvetica"/>
          <w:sz w:val="18"/>
          <w:szCs w:val="18"/>
        </w:rPr>
      </w:pPr>
    </w:p>
    <w:p w14:paraId="64496D54" w14:textId="77777777" w:rsidR="00B93BF6" w:rsidRDefault="00B93BF6" w:rsidP="00B93BF6">
      <w:pPr>
        <w:pStyle w:val="Heading2"/>
      </w:pPr>
      <w:bookmarkStart w:id="91" w:name="_Toc264891971"/>
      <w:r>
        <w:t>Element &lt;</w:t>
      </w:r>
      <w:bookmarkStart w:id="92" w:name="Gel2DExperiment"/>
      <w:r>
        <w:t>Gel2DExperiment</w:t>
      </w:r>
      <w:bookmarkEnd w:id="92"/>
      <w:r>
        <w:t>&gt;</w:t>
      </w:r>
      <w:bookmarkEnd w:id="9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gridCol w:w="7322"/>
      </w:tblGrid>
      <w:tr w:rsidR="00B93BF6" w:rsidRPr="007E6E35" w14:paraId="26F8D90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FF41544"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01E0C52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Gel2DExperiment captures the ProtocolApplications that should be reported for 2D gel electrophoresis in a GelML file. </w:t>
            </w:r>
          </w:p>
        </w:tc>
      </w:tr>
      <w:tr w:rsidR="00B93BF6" w14:paraId="2E43C8E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3AA327E"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235FD38F"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GelML.GelMLRoot.Gel2DExperimentType </w:t>
            </w:r>
          </w:p>
        </w:tc>
      </w:tr>
      <w:tr w:rsidR="00B93BF6" w:rsidRPr="007E6E35" w14:paraId="3668A65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97E0E7E"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5"/>
              <w:gridCol w:w="866"/>
              <w:gridCol w:w="743"/>
              <w:gridCol w:w="4605"/>
            </w:tblGrid>
            <w:tr w:rsidR="00B93BF6" w14:paraId="13FA65EA"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3FEDEC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3B62F0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F36B6D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111691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F4B93C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8247676" w14:textId="77777777" w:rsidR="00B93BF6" w:rsidRDefault="00B93BF6" w:rsidP="00200D45">
                  <w:pPr>
                    <w:rPr>
                      <w:rFonts w:ascii="Helvetica" w:hAnsi="Helvetica" w:cs="Helvetica"/>
                      <w:sz w:val="18"/>
                      <w:szCs w:val="18"/>
                    </w:rPr>
                  </w:pPr>
                  <w:r>
                    <w:rPr>
                      <w:rFonts w:ascii="Helvetica" w:hAnsi="Helvetica" w:cs="Helvetica"/>
                      <w:sz w:val="18"/>
                      <w:szCs w:val="18"/>
                    </w:rPr>
                    <w:t>date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9E15189" w14:textId="77777777" w:rsidR="00B93BF6" w:rsidRDefault="00B93BF6" w:rsidP="00200D45">
                  <w:pPr>
                    <w:rPr>
                      <w:rFonts w:ascii="Helvetica" w:hAnsi="Helvetica" w:cs="Helvetica"/>
                      <w:sz w:val="18"/>
                      <w:szCs w:val="18"/>
                    </w:rPr>
                  </w:pPr>
                  <w:r>
                    <w:rPr>
                      <w:rFonts w:ascii="Helvetica" w:hAnsi="Helvetica" w:cs="Helvetica"/>
                      <w:sz w:val="18"/>
                      <w:szCs w:val="18"/>
                    </w:rPr>
                    <w:t>xsd:date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401F3F6"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9F8F7E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date the experiment was initiated on. </w:t>
                  </w:r>
                </w:p>
              </w:tc>
            </w:tr>
            <w:tr w:rsidR="00B93BF6" w:rsidRPr="007E6E35" w14:paraId="3E68DE9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17186AB"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B48499A"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F3C7FF8"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F0643E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3265072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83064F4"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39DC885"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7227506"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FF057C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68D1098F" w14:textId="77777777" w:rsidR="00B93BF6" w:rsidRPr="00052C13" w:rsidRDefault="00B93BF6" w:rsidP="00200D45">
            <w:pPr>
              <w:rPr>
                <w:rFonts w:ascii="Helvetica" w:hAnsi="Helvetica" w:cs="Helvetica"/>
                <w:sz w:val="18"/>
                <w:szCs w:val="18"/>
              </w:rPr>
            </w:pPr>
          </w:p>
        </w:tc>
      </w:tr>
      <w:tr w:rsidR="00B93BF6" w:rsidRPr="007E6E35" w14:paraId="58E8E0E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7C226F4"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34"/>
              <w:gridCol w:w="971"/>
              <w:gridCol w:w="1011"/>
              <w:gridCol w:w="2863"/>
            </w:tblGrid>
            <w:tr w:rsidR="00B93BF6" w14:paraId="7E02DCA3"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E5D463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B5AA0A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ED3667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F0DC31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A621AA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ED766E7" w14:textId="77777777" w:rsidR="00B93BF6" w:rsidRDefault="00B93BF6" w:rsidP="00200D45">
                  <w:pPr>
                    <w:rPr>
                      <w:rFonts w:ascii="Helvetica" w:hAnsi="Helvetica" w:cs="Helvetica"/>
                      <w:sz w:val="18"/>
                      <w:szCs w:val="18"/>
                    </w:rPr>
                  </w:pPr>
                  <w:hyperlink w:anchor="electrophoresisType" w:history="1">
                    <w:r>
                      <w:rPr>
                        <w:rStyle w:val="Hyperlink"/>
                        <w:rFonts w:ascii="Helvetica" w:hAnsi="Helvetica" w:cs="Helvetica"/>
                        <w:sz w:val="18"/>
                        <w:szCs w:val="18"/>
                      </w:rPr>
                      <w:t>electrophoresisType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8939857"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1481514"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55D6115"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experiment type definition, such as "2D-DIGE", "one-dimensional gel electrophoresis", "two-dimensional gel electrophoresis" etc. </w:t>
                  </w:r>
                </w:p>
              </w:tc>
            </w:tr>
            <w:tr w:rsidR="00B93BF6" w:rsidRPr="007E6E35" w14:paraId="141E314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0A63397" w14:textId="77777777" w:rsidR="00B93BF6" w:rsidRDefault="00B93BF6" w:rsidP="00200D45">
                  <w:pPr>
                    <w:rPr>
                      <w:rFonts w:ascii="Helvetica" w:hAnsi="Helvetica" w:cs="Helvetica"/>
                      <w:sz w:val="18"/>
                      <w:szCs w:val="18"/>
                    </w:rPr>
                  </w:pPr>
                  <w:hyperlink w:anchor="ContactRole" w:history="1">
                    <w:r>
                      <w:rPr>
                        <w:rStyle w:val="Hyperlink"/>
                        <w:rFonts w:ascii="Helvetica" w:hAnsi="Helvetica" w:cs="Helvetica"/>
                        <w:sz w:val="18"/>
                        <w:szCs w:val="18"/>
                      </w:rPr>
                      <w:t>ContactRole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3161267"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0CCDE7F"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E80894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The primary contact for this GelExperiment</w:t>
                  </w:r>
                </w:p>
              </w:tc>
            </w:tr>
            <w:tr w:rsidR="00B93BF6" w:rsidRPr="007E6E35" w14:paraId="2E1E324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555EA4D" w14:textId="77777777" w:rsidR="00B93BF6" w:rsidRDefault="00B93BF6" w:rsidP="00200D45">
                  <w:pPr>
                    <w:rPr>
                      <w:rFonts w:ascii="Helvetica" w:hAnsi="Helvetica" w:cs="Helvetica"/>
                      <w:sz w:val="18"/>
                      <w:szCs w:val="18"/>
                    </w:rPr>
                  </w:pPr>
                  <w:hyperlink w:anchor="GelManufactureApplication" w:history="1">
                    <w:r>
                      <w:rPr>
                        <w:rStyle w:val="Hyperlink"/>
                        <w:rFonts w:ascii="Helvetica" w:hAnsi="Helvetica" w:cs="Helvetica"/>
                        <w:sz w:val="18"/>
                        <w:szCs w:val="18"/>
                      </w:rPr>
                      <w:t>GelManufactureApplication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C0A86EE"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AE73513"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2EBE0D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application of a protocol that defines how a gel was produced. </w:t>
                  </w:r>
                </w:p>
              </w:tc>
            </w:tr>
            <w:tr w:rsidR="00B93BF6" w:rsidRPr="007E6E35" w14:paraId="00B53D2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77BF69C" w14:textId="77777777" w:rsidR="00B93BF6" w:rsidRDefault="00B93BF6" w:rsidP="00200D45">
                  <w:pPr>
                    <w:rPr>
                      <w:rFonts w:ascii="Helvetica" w:hAnsi="Helvetica" w:cs="Helvetica"/>
                      <w:sz w:val="18"/>
                      <w:szCs w:val="18"/>
                    </w:rPr>
                  </w:pPr>
                  <w:hyperlink w:anchor="Gel2DApplication" w:history="1">
                    <w:r>
                      <w:rPr>
                        <w:rStyle w:val="Hyperlink"/>
                        <w:rFonts w:ascii="Helvetica" w:hAnsi="Helvetica" w:cs="Helvetica"/>
                        <w:sz w:val="18"/>
                        <w:szCs w:val="18"/>
                      </w:rPr>
                      <w:t>Gel2DApplication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9B09237"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5E63621"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BB743E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Gel2DApplication is the application of a Gel2DProtocol. An instance of Gel2DApplication should reference SampleLoadingApplication, ElectrophoresisApplication, DetectionApplications and GenericProtocolApplication as its sub-steps, as defined by the referenced Gel2DProtocol. </w:t>
                  </w:r>
                </w:p>
              </w:tc>
            </w:tr>
            <w:tr w:rsidR="00B93BF6" w:rsidRPr="007E6E35" w14:paraId="12F3D8C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3F6DBA7" w14:textId="77777777" w:rsidR="00B93BF6" w:rsidRDefault="00B93BF6" w:rsidP="00200D45">
                  <w:pPr>
                    <w:rPr>
                      <w:rFonts w:ascii="Helvetica" w:hAnsi="Helvetica" w:cs="Helvetica"/>
                      <w:sz w:val="18"/>
                      <w:szCs w:val="18"/>
                    </w:rPr>
                  </w:pPr>
                  <w:hyperlink w:anchor="ImageAcquisitionApplication" w:history="1">
                    <w:r>
                      <w:rPr>
                        <w:rStyle w:val="Hyperlink"/>
                        <w:rFonts w:ascii="Helvetica" w:hAnsi="Helvetica" w:cs="Helvetica"/>
                        <w:sz w:val="18"/>
                        <w:szCs w:val="18"/>
                      </w:rPr>
                      <w:t>ImageAcquisitionApplication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0556624"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73C5B88"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1902BF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application of a protocol (GenericProtocol) describing the scanning of a material to produce an Image. In this context it is expected that the Material would be an ElectrophoresedGel, </w:t>
                  </w:r>
                  <w:r w:rsidRPr="00052C13">
                    <w:rPr>
                      <w:rFonts w:ascii="Helvetica" w:hAnsi="Helvetica" w:cs="Helvetica"/>
                      <w:sz w:val="18"/>
                      <w:szCs w:val="18"/>
                    </w:rPr>
                    <w:lastRenderedPageBreak/>
                    <w:t xml:space="preserve">TransferMedium or DetectionMedium. </w:t>
                  </w:r>
                </w:p>
              </w:tc>
            </w:tr>
            <w:tr w:rsidR="00B93BF6" w:rsidRPr="007E6E35" w14:paraId="537B511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FD13F83" w14:textId="77777777" w:rsidR="00B93BF6" w:rsidRDefault="00B93BF6" w:rsidP="00200D45">
                  <w:pPr>
                    <w:rPr>
                      <w:rFonts w:ascii="Helvetica" w:hAnsi="Helvetica" w:cs="Helvetica"/>
                      <w:sz w:val="18"/>
                      <w:szCs w:val="18"/>
                    </w:rPr>
                  </w:pPr>
                  <w:hyperlink w:anchor="ExcisionApplication" w:history="1">
                    <w:r>
                      <w:rPr>
                        <w:rStyle w:val="Hyperlink"/>
                        <w:rFonts w:ascii="Helvetica" w:hAnsi="Helvetica" w:cs="Helvetica"/>
                        <w:sz w:val="18"/>
                        <w:szCs w:val="18"/>
                      </w:rPr>
                      <w:t>ExcisionApplication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97E606B"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045A034"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A1FDD5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Application of a protocol that describes the excision of locations on gels. </w:t>
                  </w:r>
                </w:p>
              </w:tc>
            </w:tr>
          </w:tbl>
          <w:p w14:paraId="3CE283D9" w14:textId="77777777" w:rsidR="00B93BF6" w:rsidRPr="00052C13" w:rsidRDefault="00B93BF6" w:rsidP="00200D45">
            <w:pPr>
              <w:rPr>
                <w:rFonts w:ascii="Helvetica" w:hAnsi="Helvetica" w:cs="Helvetica"/>
                <w:sz w:val="18"/>
                <w:szCs w:val="18"/>
              </w:rPr>
            </w:pPr>
          </w:p>
        </w:tc>
      </w:tr>
      <w:tr w:rsidR="00B93BF6" w14:paraId="4DBD4F1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9095CFA"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Example Context:</w:t>
            </w:r>
          </w:p>
        </w:tc>
        <w:tc>
          <w:tcPr>
            <w:tcW w:w="0" w:type="auto"/>
            <w:tcBorders>
              <w:top w:val="nil"/>
              <w:left w:val="nil"/>
              <w:bottom w:val="nil"/>
              <w:right w:val="nil"/>
            </w:tcBorders>
            <w:tcMar>
              <w:top w:w="41" w:type="dxa"/>
              <w:left w:w="41" w:type="dxa"/>
              <w:bottom w:w="41" w:type="dxa"/>
              <w:right w:w="41" w:type="dxa"/>
            </w:tcMar>
            <w:hideMark/>
          </w:tcPr>
          <w:p w14:paraId="7740D934" w14:textId="77777777" w:rsidR="00B93BF6" w:rsidRPr="00D02936" w:rsidRDefault="00B93BF6" w:rsidP="00200D45">
            <w:pPr>
              <w:pStyle w:val="HTMLPreformatted"/>
              <w:rPr>
                <w:sz w:val="16"/>
                <w:szCs w:val="16"/>
              </w:rPr>
            </w:pPr>
            <w:r w:rsidRPr="00D02936">
              <w:rPr>
                <w:sz w:val="16"/>
                <w:szCs w:val="16"/>
              </w:rPr>
              <w:t xml:space="preserve">&lt;Gel2DExperiment id=""&gt;  </w:t>
            </w:r>
          </w:p>
          <w:p w14:paraId="0DD99FCC" w14:textId="77777777" w:rsidR="00B93BF6" w:rsidRPr="00D02936" w:rsidRDefault="00B93BF6" w:rsidP="00200D45">
            <w:pPr>
              <w:pStyle w:val="HTMLPreformatted"/>
              <w:rPr>
                <w:sz w:val="16"/>
                <w:szCs w:val="16"/>
              </w:rPr>
            </w:pPr>
            <w:r w:rsidRPr="00D02936">
              <w:rPr>
                <w:sz w:val="16"/>
                <w:szCs w:val="16"/>
              </w:rPr>
              <w:t xml:space="preserve">    &lt;Gel2DApplication Gel2DProtocol_ref="ex06:Gel2DProtocol1" id="ex06:Gel2DApp1"&gt;            </w:t>
            </w:r>
          </w:p>
          <w:p w14:paraId="70D40AFB" w14:textId="77777777" w:rsidR="00B93BF6" w:rsidRPr="00D02936" w:rsidRDefault="00B93BF6" w:rsidP="00200D45">
            <w:pPr>
              <w:pStyle w:val="HTMLPreformatted"/>
              <w:rPr>
                <w:sz w:val="16"/>
                <w:szCs w:val="16"/>
              </w:rPr>
            </w:pPr>
            <w:r w:rsidRPr="00D02936">
              <w:rPr>
                <w:sz w:val="16"/>
                <w:szCs w:val="16"/>
              </w:rPr>
              <w:t xml:space="preserve">        &lt;inputFirstDimension&gt;</w:t>
            </w:r>
          </w:p>
          <w:p w14:paraId="11B63007" w14:textId="77777777" w:rsidR="00B93BF6" w:rsidRPr="00D02936" w:rsidRDefault="00B93BF6" w:rsidP="00200D45">
            <w:pPr>
              <w:pStyle w:val="HTMLPreformatted"/>
              <w:rPr>
                <w:sz w:val="16"/>
                <w:szCs w:val="16"/>
              </w:rPr>
            </w:pPr>
            <w:r w:rsidRPr="00D02936">
              <w:rPr>
                <w:sz w:val="16"/>
                <w:szCs w:val="16"/>
              </w:rPr>
              <w:t xml:space="preserve">            &lt;Gel id="ex001:Gel1" name="[e.g. IPG strip name]" batchNumber="[batchNumber]"&gt;                    </w:t>
            </w:r>
          </w:p>
          <w:p w14:paraId="155D454D" w14:textId="77777777" w:rsidR="00B93BF6" w:rsidRPr="00D02936" w:rsidRDefault="00B93BF6" w:rsidP="00200D45">
            <w:pPr>
              <w:pStyle w:val="HTMLPreformatted"/>
              <w:rPr>
                <w:sz w:val="16"/>
                <w:szCs w:val="16"/>
              </w:rPr>
            </w:pPr>
            <w:r w:rsidRPr="00D02936">
              <w:rPr>
                <w:sz w:val="16"/>
                <w:szCs w:val="16"/>
              </w:rPr>
              <w:t xml:space="preserve">                &lt;gelType&gt;</w:t>
            </w:r>
          </w:p>
          <w:p w14:paraId="36385CC3" w14:textId="77777777" w:rsidR="00B93BF6" w:rsidRPr="00D02936" w:rsidRDefault="00B93BF6" w:rsidP="00200D45">
            <w:pPr>
              <w:pStyle w:val="HTMLPreformatted"/>
              <w:rPr>
                <w:sz w:val="16"/>
                <w:szCs w:val="16"/>
              </w:rPr>
            </w:pPr>
            <w:r w:rsidRPr="00D02936">
              <w:rPr>
                <w:sz w:val="16"/>
                <w:szCs w:val="16"/>
              </w:rPr>
              <w:t xml:space="preserve">                    &lt;cvParam cvRef="sepCV" accession="sep:00130" name="immobilized pH gradient gel" /&gt;</w:t>
            </w:r>
          </w:p>
          <w:p w14:paraId="2B4B6AC0" w14:textId="77777777" w:rsidR="00B93BF6" w:rsidRPr="00D02936" w:rsidRDefault="00B93BF6" w:rsidP="00200D45">
            <w:pPr>
              <w:pStyle w:val="HTMLPreformatted"/>
              <w:rPr>
                <w:sz w:val="16"/>
                <w:szCs w:val="16"/>
              </w:rPr>
            </w:pPr>
            <w:r w:rsidRPr="00D02936">
              <w:rPr>
                <w:sz w:val="16"/>
                <w:szCs w:val="16"/>
              </w:rPr>
              <w:t xml:space="preserve">                &lt;/gelType&gt;</w:t>
            </w:r>
          </w:p>
          <w:p w14:paraId="074B0D4A" w14:textId="77777777" w:rsidR="00B93BF6" w:rsidRPr="00D02936" w:rsidRDefault="00B93BF6" w:rsidP="00200D45">
            <w:pPr>
              <w:pStyle w:val="HTMLPreformatted"/>
              <w:rPr>
                <w:sz w:val="16"/>
                <w:szCs w:val="16"/>
              </w:rPr>
            </w:pPr>
            <w:r w:rsidRPr="00D02936">
              <w:rPr>
                <w:sz w:val="16"/>
                <w:szCs w:val="16"/>
              </w:rPr>
              <w:t xml:space="preserve">  ...</w:t>
            </w:r>
          </w:p>
          <w:p w14:paraId="65497293" w14:textId="77777777" w:rsidR="00B93BF6" w:rsidRDefault="00B93BF6" w:rsidP="00200D45">
            <w:pPr>
              <w:pStyle w:val="HTMLPreformatted"/>
            </w:pPr>
            <w:r w:rsidRPr="00D02936">
              <w:rPr>
                <w:sz w:val="16"/>
                <w:szCs w:val="16"/>
              </w:rPr>
              <w:t>&lt;/Gel2DExperiment&gt;</w:t>
            </w:r>
          </w:p>
        </w:tc>
      </w:tr>
    </w:tbl>
    <w:p w14:paraId="728EF499" w14:textId="77777777" w:rsidR="00B93BF6" w:rsidRDefault="00B93BF6" w:rsidP="00B93BF6">
      <w:pPr>
        <w:rPr>
          <w:rFonts w:ascii="Helvetica" w:hAnsi="Helvetica" w:cs="Helvetica"/>
          <w:sz w:val="18"/>
          <w:szCs w:val="18"/>
        </w:rPr>
      </w:pPr>
    </w:p>
    <w:p w14:paraId="714A7EFA" w14:textId="77777777" w:rsidR="00B93BF6" w:rsidRDefault="00B93BF6" w:rsidP="00B93BF6">
      <w:pPr>
        <w:pStyle w:val="Heading2"/>
      </w:pPr>
      <w:bookmarkStart w:id="93" w:name="_Toc264891972"/>
      <w:r>
        <w:t>Element &lt;</w:t>
      </w:r>
      <w:bookmarkStart w:id="94" w:name="OtherGelExperiment"/>
      <w:r>
        <w:t>OtherGelExperiment</w:t>
      </w:r>
      <w:bookmarkEnd w:id="94"/>
      <w:r>
        <w:t>&gt;</w:t>
      </w:r>
      <w:bookmarkEnd w:id="9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gridCol w:w="7323"/>
      </w:tblGrid>
      <w:tr w:rsidR="00B93BF6" w:rsidRPr="007E6E35" w14:paraId="2762598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1F61E27"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69EF9635"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OtherGelExperiment captures the ProtocolApplications that should be reported for a type of gel electrophoresis other than 1D or 2D in a GelML file. </w:t>
            </w:r>
          </w:p>
        </w:tc>
      </w:tr>
      <w:tr w:rsidR="00B93BF6" w14:paraId="1544057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3107313"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291B3EC6"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GelML.GelMLRoot.OtherGelExperimentType </w:t>
            </w:r>
          </w:p>
        </w:tc>
      </w:tr>
      <w:tr w:rsidR="00B93BF6" w:rsidRPr="007E6E35" w14:paraId="1BA8802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D92F81A"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5"/>
              <w:gridCol w:w="866"/>
              <w:gridCol w:w="743"/>
              <w:gridCol w:w="4606"/>
            </w:tblGrid>
            <w:tr w:rsidR="00B93BF6" w14:paraId="123484CB"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A44F50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27909D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87BB0C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C39D88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7F0205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3D719BF" w14:textId="77777777" w:rsidR="00B93BF6" w:rsidRDefault="00B93BF6" w:rsidP="00200D45">
                  <w:pPr>
                    <w:rPr>
                      <w:rFonts w:ascii="Helvetica" w:hAnsi="Helvetica" w:cs="Helvetica"/>
                      <w:sz w:val="18"/>
                      <w:szCs w:val="18"/>
                    </w:rPr>
                  </w:pPr>
                  <w:r>
                    <w:rPr>
                      <w:rFonts w:ascii="Helvetica" w:hAnsi="Helvetica" w:cs="Helvetica"/>
                      <w:sz w:val="18"/>
                      <w:szCs w:val="18"/>
                    </w:rPr>
                    <w:t>date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035820" w14:textId="77777777" w:rsidR="00B93BF6" w:rsidRDefault="00B93BF6" w:rsidP="00200D45">
                  <w:pPr>
                    <w:rPr>
                      <w:rFonts w:ascii="Helvetica" w:hAnsi="Helvetica" w:cs="Helvetica"/>
                      <w:sz w:val="18"/>
                      <w:szCs w:val="18"/>
                    </w:rPr>
                  </w:pPr>
                  <w:r>
                    <w:rPr>
                      <w:rFonts w:ascii="Helvetica" w:hAnsi="Helvetica" w:cs="Helvetica"/>
                      <w:sz w:val="18"/>
                      <w:szCs w:val="18"/>
                    </w:rPr>
                    <w:t>xsd:date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158B61E"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34F655B"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date the experiment was initiated on. </w:t>
                  </w:r>
                </w:p>
              </w:tc>
            </w:tr>
            <w:tr w:rsidR="00B93BF6" w:rsidRPr="007E6E35" w14:paraId="63E4292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21559A3"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81C8641"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9571C65"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DE922A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3C53005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30BA2FF"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078E4B5"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8EAC5F4"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1B8DF15"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57420AE3" w14:textId="77777777" w:rsidR="00B93BF6" w:rsidRPr="00052C13" w:rsidRDefault="00B93BF6" w:rsidP="00200D45">
            <w:pPr>
              <w:rPr>
                <w:rFonts w:ascii="Helvetica" w:hAnsi="Helvetica" w:cs="Helvetica"/>
                <w:sz w:val="18"/>
                <w:szCs w:val="18"/>
              </w:rPr>
            </w:pPr>
          </w:p>
        </w:tc>
      </w:tr>
      <w:tr w:rsidR="00B93BF6" w:rsidRPr="007E6E35" w14:paraId="759A1D0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A494245"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34"/>
              <w:gridCol w:w="971"/>
              <w:gridCol w:w="1011"/>
              <w:gridCol w:w="2864"/>
            </w:tblGrid>
            <w:tr w:rsidR="00B93BF6" w14:paraId="21E36F8E"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7800C5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6660CB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402C1A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8CB7F6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8D725F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D3B6BF6" w14:textId="77777777" w:rsidR="00B93BF6" w:rsidRDefault="00B93BF6" w:rsidP="00200D45">
                  <w:pPr>
                    <w:rPr>
                      <w:rFonts w:ascii="Helvetica" w:hAnsi="Helvetica" w:cs="Helvetica"/>
                      <w:sz w:val="18"/>
                      <w:szCs w:val="18"/>
                    </w:rPr>
                  </w:pPr>
                  <w:hyperlink w:anchor="electrophoresisType" w:history="1">
                    <w:r>
                      <w:rPr>
                        <w:rStyle w:val="Hyperlink"/>
                        <w:rFonts w:ascii="Helvetica" w:hAnsi="Helvetica" w:cs="Helvetica"/>
                        <w:sz w:val="18"/>
                        <w:szCs w:val="18"/>
                      </w:rPr>
                      <w:t>electrophoresisType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BA979E2"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FB5B1D0"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7342D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experiment type definition, such as "2D-DIGE", "one-dimensional gel electrophoresis", "two-dimensional gel electrophoresis" etc. </w:t>
                  </w:r>
                </w:p>
              </w:tc>
            </w:tr>
            <w:tr w:rsidR="00B93BF6" w:rsidRPr="007E6E35" w14:paraId="54B0A45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0D9417D" w14:textId="77777777" w:rsidR="00B93BF6" w:rsidRDefault="00B93BF6" w:rsidP="00200D45">
                  <w:pPr>
                    <w:rPr>
                      <w:rFonts w:ascii="Helvetica" w:hAnsi="Helvetica" w:cs="Helvetica"/>
                      <w:sz w:val="18"/>
                      <w:szCs w:val="18"/>
                    </w:rPr>
                  </w:pPr>
                  <w:hyperlink w:anchor="ContactRole" w:history="1">
                    <w:r>
                      <w:rPr>
                        <w:rStyle w:val="Hyperlink"/>
                        <w:rFonts w:ascii="Helvetica" w:hAnsi="Helvetica" w:cs="Helvetica"/>
                        <w:sz w:val="18"/>
                        <w:szCs w:val="18"/>
                      </w:rPr>
                      <w:t>ContactRole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9B2256F"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2530909"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68E85D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The primary contact for this GelExperiment</w:t>
                  </w:r>
                </w:p>
              </w:tc>
            </w:tr>
            <w:tr w:rsidR="00B93BF6" w:rsidRPr="007E6E35" w14:paraId="4B251C4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79CF8AB" w14:textId="77777777" w:rsidR="00B93BF6" w:rsidRDefault="00B93BF6" w:rsidP="00200D45">
                  <w:pPr>
                    <w:rPr>
                      <w:rFonts w:ascii="Helvetica" w:hAnsi="Helvetica" w:cs="Helvetica"/>
                      <w:sz w:val="18"/>
                      <w:szCs w:val="18"/>
                    </w:rPr>
                  </w:pPr>
                  <w:hyperlink w:anchor="GelManufactureApplication" w:history="1">
                    <w:r>
                      <w:rPr>
                        <w:rStyle w:val="Hyperlink"/>
                        <w:rFonts w:ascii="Helvetica" w:hAnsi="Helvetica" w:cs="Helvetica"/>
                        <w:sz w:val="18"/>
                        <w:szCs w:val="18"/>
                      </w:rPr>
                      <w:t>GelManufactureApplication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BFC7CE7"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050A062"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02589D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application of a protocol that defines how a gel was produced. </w:t>
                  </w:r>
                </w:p>
              </w:tc>
            </w:tr>
            <w:tr w:rsidR="00B93BF6" w:rsidRPr="007E6E35" w14:paraId="48ACA31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9BB75BC" w14:textId="77777777" w:rsidR="00B93BF6" w:rsidRDefault="00B93BF6" w:rsidP="00200D45">
                  <w:pPr>
                    <w:rPr>
                      <w:rFonts w:ascii="Helvetica" w:hAnsi="Helvetica" w:cs="Helvetica"/>
                      <w:sz w:val="18"/>
                      <w:szCs w:val="18"/>
                    </w:rPr>
                  </w:pPr>
                  <w:hyperlink w:anchor="OtherGelApplication" w:history="1">
                    <w:r>
                      <w:rPr>
                        <w:rStyle w:val="Hyperlink"/>
                        <w:rFonts w:ascii="Helvetica" w:hAnsi="Helvetica" w:cs="Helvetica"/>
                        <w:sz w:val="18"/>
                        <w:szCs w:val="18"/>
                      </w:rPr>
                      <w:t>OtherGelApplication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7A09D3D"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7BD153C"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BE4841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OtherGelApplication is the application of an OtherGelProtocol. An instance of OtherApplication should reference (via ActionApplication) SampleLoadingApplication, ElectrophoresisApplication, DetectionApplication and GenericProtocolApplication as its sub-steps, as defined by the referenced OtherGelProtocol. </w:t>
                  </w:r>
                </w:p>
              </w:tc>
            </w:tr>
            <w:tr w:rsidR="00B93BF6" w:rsidRPr="007E6E35" w14:paraId="473D17C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1F9E521" w14:textId="77777777" w:rsidR="00B93BF6" w:rsidRDefault="00B93BF6" w:rsidP="00200D45">
                  <w:pPr>
                    <w:rPr>
                      <w:rFonts w:ascii="Helvetica" w:hAnsi="Helvetica" w:cs="Helvetica"/>
                      <w:sz w:val="18"/>
                      <w:szCs w:val="18"/>
                    </w:rPr>
                  </w:pPr>
                  <w:hyperlink w:anchor="ImageAcquisitionApplication" w:history="1">
                    <w:r>
                      <w:rPr>
                        <w:rStyle w:val="Hyperlink"/>
                        <w:rFonts w:ascii="Helvetica" w:hAnsi="Helvetica" w:cs="Helvetica"/>
                        <w:sz w:val="18"/>
                        <w:szCs w:val="18"/>
                      </w:rPr>
                      <w:t>ImageAcquisitionApplication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AD7DDD0"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665183B"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F5F549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application of a protocol (GenericProtocol) describing the scanning of a material to produce an Image. In this context it is expected that the Material would be an </w:t>
                  </w:r>
                  <w:r w:rsidRPr="00052C13">
                    <w:rPr>
                      <w:rFonts w:ascii="Helvetica" w:hAnsi="Helvetica" w:cs="Helvetica"/>
                      <w:sz w:val="18"/>
                      <w:szCs w:val="18"/>
                    </w:rPr>
                    <w:lastRenderedPageBreak/>
                    <w:t xml:space="preserve">ElectrophoresedGel, TransferMedium or DetectionMedium. </w:t>
                  </w:r>
                </w:p>
              </w:tc>
            </w:tr>
            <w:tr w:rsidR="00B93BF6" w:rsidRPr="007E6E35" w14:paraId="28AC059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DC6B904" w14:textId="77777777" w:rsidR="00B93BF6" w:rsidRDefault="00B93BF6" w:rsidP="00200D45">
                  <w:pPr>
                    <w:rPr>
                      <w:rFonts w:ascii="Helvetica" w:hAnsi="Helvetica" w:cs="Helvetica"/>
                      <w:sz w:val="18"/>
                      <w:szCs w:val="18"/>
                    </w:rPr>
                  </w:pPr>
                  <w:hyperlink w:anchor="ExcisionApplication" w:history="1">
                    <w:r>
                      <w:rPr>
                        <w:rStyle w:val="Hyperlink"/>
                        <w:rFonts w:ascii="Helvetica" w:hAnsi="Helvetica" w:cs="Helvetica"/>
                        <w:sz w:val="18"/>
                        <w:szCs w:val="18"/>
                      </w:rPr>
                      <w:t>ExcisionApplication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BB48202"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6EC3900"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53B0A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Application of a protocol that describes the excision of locations on gels. </w:t>
                  </w:r>
                </w:p>
              </w:tc>
            </w:tr>
          </w:tbl>
          <w:p w14:paraId="6A5FBB1C" w14:textId="77777777" w:rsidR="00B93BF6" w:rsidRPr="00052C13" w:rsidRDefault="00B93BF6" w:rsidP="00200D45">
            <w:pPr>
              <w:rPr>
                <w:rFonts w:ascii="Helvetica" w:hAnsi="Helvetica" w:cs="Helvetica"/>
                <w:sz w:val="18"/>
                <w:szCs w:val="18"/>
              </w:rPr>
            </w:pPr>
          </w:p>
        </w:tc>
      </w:tr>
      <w:tr w:rsidR="00B93BF6" w14:paraId="2A95201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458790C"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Example Context:</w:t>
            </w:r>
          </w:p>
        </w:tc>
        <w:tc>
          <w:tcPr>
            <w:tcW w:w="0" w:type="auto"/>
            <w:tcBorders>
              <w:top w:val="nil"/>
              <w:left w:val="nil"/>
              <w:bottom w:val="nil"/>
              <w:right w:val="nil"/>
            </w:tcBorders>
            <w:tcMar>
              <w:top w:w="41" w:type="dxa"/>
              <w:left w:w="41" w:type="dxa"/>
              <w:bottom w:w="41" w:type="dxa"/>
              <w:right w:w="41" w:type="dxa"/>
            </w:tcMar>
            <w:hideMark/>
          </w:tcPr>
          <w:p w14:paraId="4128A397" w14:textId="77777777" w:rsidR="00B93BF6" w:rsidRPr="00D02936" w:rsidRDefault="00B93BF6" w:rsidP="00200D45">
            <w:pPr>
              <w:pStyle w:val="HTMLPreformatted"/>
              <w:rPr>
                <w:sz w:val="16"/>
                <w:szCs w:val="16"/>
              </w:rPr>
            </w:pPr>
            <w:r w:rsidRPr="00D02936">
              <w:rPr>
                <w:sz w:val="16"/>
                <w:szCs w:val="16"/>
              </w:rPr>
              <w:t xml:space="preserve">&lt;OtherGelDExperiment id=""&gt;  </w:t>
            </w:r>
          </w:p>
          <w:p w14:paraId="4F18B6B7" w14:textId="77777777" w:rsidR="00B93BF6" w:rsidRPr="00D02936" w:rsidRDefault="00B93BF6" w:rsidP="00200D45">
            <w:pPr>
              <w:pStyle w:val="HTMLPreformatted"/>
              <w:rPr>
                <w:sz w:val="16"/>
                <w:szCs w:val="16"/>
              </w:rPr>
            </w:pPr>
            <w:r w:rsidRPr="00D02936">
              <w:rPr>
                <w:sz w:val="16"/>
                <w:szCs w:val="16"/>
              </w:rPr>
              <w:t xml:space="preserve">    &lt;OtherGelApplication Gel2DProtocol_ref="ex06:Gel2DProtocol1" id="ex06:Gel2DApp1"&gt;            </w:t>
            </w:r>
          </w:p>
          <w:p w14:paraId="022662AD" w14:textId="77777777" w:rsidR="00B93BF6" w:rsidRPr="00D02936" w:rsidRDefault="00B93BF6" w:rsidP="00200D45">
            <w:pPr>
              <w:pStyle w:val="HTMLPreformatted"/>
              <w:rPr>
                <w:sz w:val="16"/>
                <w:szCs w:val="16"/>
              </w:rPr>
            </w:pPr>
            <w:r w:rsidRPr="00D02936">
              <w:rPr>
                <w:sz w:val="16"/>
                <w:szCs w:val="16"/>
              </w:rPr>
              <w:t xml:space="preserve">        &lt;inputFirstDimension&gt;</w:t>
            </w:r>
          </w:p>
          <w:p w14:paraId="15A4324F" w14:textId="77777777" w:rsidR="00B93BF6" w:rsidRPr="00D02936" w:rsidRDefault="00B93BF6" w:rsidP="00200D45">
            <w:pPr>
              <w:pStyle w:val="HTMLPreformatted"/>
              <w:rPr>
                <w:sz w:val="16"/>
                <w:szCs w:val="16"/>
              </w:rPr>
            </w:pPr>
            <w:r w:rsidRPr="00D02936">
              <w:rPr>
                <w:sz w:val="16"/>
                <w:szCs w:val="16"/>
              </w:rPr>
              <w:t xml:space="preserve">            &lt;Gel id="ex001:Gel1" name="[e.g. IPG strip name]" batchNumber="[batchNumber]"&gt;                    </w:t>
            </w:r>
          </w:p>
          <w:p w14:paraId="572AC1AA" w14:textId="77777777" w:rsidR="00B93BF6" w:rsidRPr="00D02936" w:rsidRDefault="00B93BF6" w:rsidP="00200D45">
            <w:pPr>
              <w:pStyle w:val="HTMLPreformatted"/>
              <w:rPr>
                <w:sz w:val="16"/>
                <w:szCs w:val="16"/>
              </w:rPr>
            </w:pPr>
            <w:r w:rsidRPr="00D02936">
              <w:rPr>
                <w:sz w:val="16"/>
                <w:szCs w:val="16"/>
              </w:rPr>
              <w:t xml:space="preserve">                &lt;gelType&gt;</w:t>
            </w:r>
          </w:p>
          <w:p w14:paraId="1E5473BF" w14:textId="77777777" w:rsidR="00B93BF6" w:rsidRPr="00D02936" w:rsidRDefault="00B93BF6" w:rsidP="00200D45">
            <w:pPr>
              <w:pStyle w:val="HTMLPreformatted"/>
              <w:rPr>
                <w:sz w:val="16"/>
                <w:szCs w:val="16"/>
              </w:rPr>
            </w:pPr>
            <w:r w:rsidRPr="00D02936">
              <w:rPr>
                <w:sz w:val="16"/>
                <w:szCs w:val="16"/>
              </w:rPr>
              <w:t xml:space="preserve">                    &lt;cvParam cvRef="sepCV" accession="sep:00130" name="immobilized pH gradient gel" /&gt;</w:t>
            </w:r>
          </w:p>
          <w:p w14:paraId="28E929D3" w14:textId="77777777" w:rsidR="00B93BF6" w:rsidRPr="00D02936" w:rsidRDefault="00B93BF6" w:rsidP="00200D45">
            <w:pPr>
              <w:pStyle w:val="HTMLPreformatted"/>
              <w:rPr>
                <w:sz w:val="16"/>
                <w:szCs w:val="16"/>
              </w:rPr>
            </w:pPr>
            <w:r w:rsidRPr="00D02936">
              <w:rPr>
                <w:sz w:val="16"/>
                <w:szCs w:val="16"/>
              </w:rPr>
              <w:t xml:space="preserve">                &lt;/gelType&gt;</w:t>
            </w:r>
          </w:p>
          <w:p w14:paraId="13F6496A" w14:textId="77777777" w:rsidR="00B93BF6" w:rsidRPr="00D02936" w:rsidRDefault="00B93BF6" w:rsidP="00200D45">
            <w:pPr>
              <w:pStyle w:val="HTMLPreformatted"/>
              <w:rPr>
                <w:sz w:val="16"/>
                <w:szCs w:val="16"/>
              </w:rPr>
            </w:pPr>
            <w:r w:rsidRPr="00D02936">
              <w:rPr>
                <w:sz w:val="16"/>
                <w:szCs w:val="16"/>
              </w:rPr>
              <w:t xml:space="preserve">  ...</w:t>
            </w:r>
          </w:p>
          <w:p w14:paraId="6A6B1F1A" w14:textId="77777777" w:rsidR="00B93BF6" w:rsidRDefault="00B93BF6" w:rsidP="00200D45">
            <w:pPr>
              <w:rPr>
                <w:rFonts w:ascii="Helvetica" w:hAnsi="Helvetica" w:cs="Helvetica"/>
                <w:sz w:val="18"/>
                <w:szCs w:val="18"/>
              </w:rPr>
            </w:pPr>
            <w:r w:rsidRPr="00D02936">
              <w:rPr>
                <w:rFonts w:ascii="Courier New" w:hAnsi="Courier New" w:cs="Courier New"/>
                <w:sz w:val="16"/>
                <w:szCs w:val="16"/>
              </w:rPr>
              <w:t>&lt;/ OtherGelDExperiment &gt;</w:t>
            </w:r>
          </w:p>
        </w:tc>
      </w:tr>
    </w:tbl>
    <w:p w14:paraId="35FD88B8" w14:textId="77777777" w:rsidR="00B93BF6" w:rsidRDefault="00B93BF6" w:rsidP="00B93BF6">
      <w:pPr>
        <w:rPr>
          <w:rFonts w:ascii="Helvetica" w:hAnsi="Helvetica" w:cs="Helvetica"/>
          <w:sz w:val="18"/>
          <w:szCs w:val="18"/>
        </w:rPr>
      </w:pPr>
    </w:p>
    <w:p w14:paraId="5A72DDAC" w14:textId="77777777" w:rsidR="00B93BF6" w:rsidRDefault="00B93BF6" w:rsidP="00B93BF6">
      <w:pPr>
        <w:pStyle w:val="Heading2"/>
      </w:pPr>
      <w:bookmarkStart w:id="95" w:name="_Toc264891973"/>
      <w:r>
        <w:t>Element &lt;</w:t>
      </w:r>
      <w:bookmarkStart w:id="96" w:name="AuditCollection"/>
      <w:r>
        <w:t>AuditCollection</w:t>
      </w:r>
      <w:bookmarkEnd w:id="96"/>
      <w:r>
        <w:t>&gt;</w:t>
      </w:r>
      <w:bookmarkEnd w:id="9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7225"/>
      </w:tblGrid>
      <w:tr w:rsidR="00B93BF6" w:rsidRPr="007E6E35" w14:paraId="5C96B35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3AEFFBB"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6B956027" w14:textId="77777777" w:rsidR="00B93BF6" w:rsidRPr="004C5D1C" w:rsidRDefault="00B93BF6" w:rsidP="00200D45">
            <w:pPr>
              <w:rPr>
                <w:rFonts w:ascii="Helvetica" w:hAnsi="Helvetica" w:cs="Helvetica"/>
                <w:sz w:val="18"/>
                <w:szCs w:val="18"/>
              </w:rPr>
            </w:pPr>
            <w:r w:rsidRPr="004C5D1C">
              <w:rPr>
                <w:rFonts w:ascii="Helvetica" w:hAnsi="Helvetica" w:cs="Helvetica"/>
                <w:sz w:val="18"/>
                <w:szCs w:val="18"/>
              </w:rPr>
              <w:t>The collection of Contact records.</w:t>
            </w:r>
          </w:p>
        </w:tc>
      </w:tr>
      <w:tr w:rsidR="00B93BF6" w14:paraId="727D0FD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C6B4EDA"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5BBCBBCA"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7E35AF6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2D6AF89"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7"/>
              <w:gridCol w:w="971"/>
              <w:gridCol w:w="1011"/>
              <w:gridCol w:w="3843"/>
            </w:tblGrid>
            <w:tr w:rsidR="00B93BF6" w14:paraId="59001F14"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118E63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344EF2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6985C5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E1BBBC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F069D8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4B53547" w14:textId="77777777" w:rsidR="00B93BF6" w:rsidRDefault="00B93BF6" w:rsidP="00200D45">
                  <w:pPr>
                    <w:rPr>
                      <w:rFonts w:ascii="Helvetica" w:hAnsi="Helvetica" w:cs="Helvetica"/>
                      <w:sz w:val="18"/>
                      <w:szCs w:val="18"/>
                    </w:rPr>
                  </w:pPr>
                  <w:hyperlink w:anchor="Organization" w:history="1">
                    <w:r>
                      <w:rPr>
                        <w:rStyle w:val="Hyperlink"/>
                        <w:rFonts w:ascii="Helvetica" w:hAnsi="Helvetica" w:cs="Helvetica"/>
                        <w:sz w:val="18"/>
                        <w:szCs w:val="18"/>
                      </w:rPr>
                      <w:t>Organization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6C9DE06"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957887C"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5E1BE3FF" w14:textId="77777777" w:rsidR="00B93BF6" w:rsidRPr="00816D79" w:rsidRDefault="00B93BF6" w:rsidP="00200D45">
                  <w:pPr>
                    <w:rPr>
                      <w:rFonts w:ascii="Helvetica" w:hAnsi="Helvetica" w:cs="Helvetica"/>
                      <w:sz w:val="18"/>
                      <w:szCs w:val="18"/>
                    </w:rPr>
                  </w:pPr>
                  <w:r w:rsidRPr="00816D79">
                    <w:rPr>
                      <w:rFonts w:ascii="Helvetica" w:hAnsi="Helvetica" w:cs="Helvetica"/>
                      <w:sz w:val="18"/>
                      <w:szCs w:val="18"/>
                    </w:rPr>
                    <w:t>Organizations are entities like companies, universities, government agencies for which the attributes are self describing.</w:t>
                  </w:r>
                </w:p>
              </w:tc>
            </w:tr>
            <w:tr w:rsidR="00B93BF6" w:rsidRPr="007E6E35" w14:paraId="148B193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BD53EF8" w14:textId="77777777" w:rsidR="00B93BF6" w:rsidRDefault="00B93BF6" w:rsidP="00200D45">
                  <w:pPr>
                    <w:rPr>
                      <w:rFonts w:ascii="Helvetica" w:hAnsi="Helvetica" w:cs="Helvetica"/>
                      <w:sz w:val="18"/>
                      <w:szCs w:val="18"/>
                    </w:rPr>
                  </w:pPr>
                  <w:hyperlink w:anchor="Person" w:history="1">
                    <w:r>
                      <w:rPr>
                        <w:rStyle w:val="Hyperlink"/>
                        <w:rFonts w:ascii="Helvetica" w:hAnsi="Helvetica" w:cs="Helvetica"/>
                        <w:sz w:val="18"/>
                        <w:szCs w:val="18"/>
                      </w:rPr>
                      <w:t>Person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EDD9984"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6574CAC"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E2535BB" w14:textId="77777777" w:rsidR="00B93BF6" w:rsidRPr="00816D79" w:rsidRDefault="00B93BF6" w:rsidP="00200D45">
                  <w:pPr>
                    <w:rPr>
                      <w:rFonts w:ascii="Helvetica" w:hAnsi="Helvetica" w:cs="Helvetica"/>
                      <w:sz w:val="18"/>
                      <w:szCs w:val="18"/>
                    </w:rPr>
                  </w:pPr>
                  <w:r w:rsidRPr="00816D79">
                    <w:rPr>
                      <w:rFonts w:ascii="Helvetica" w:hAnsi="Helvetica" w:cs="Helvetica"/>
                      <w:sz w:val="18"/>
                      <w:szCs w:val="18"/>
                    </w:rPr>
                    <w:t>A person for which the attributes are self describing.</w:t>
                  </w:r>
                </w:p>
              </w:tc>
            </w:tr>
          </w:tbl>
          <w:p w14:paraId="3752CAAA" w14:textId="77777777" w:rsidR="00B93BF6" w:rsidRPr="004C5D1C" w:rsidRDefault="00B93BF6" w:rsidP="00200D45">
            <w:pPr>
              <w:rPr>
                <w:rFonts w:ascii="Helvetica" w:hAnsi="Helvetica" w:cs="Helvetica"/>
                <w:sz w:val="18"/>
                <w:szCs w:val="18"/>
              </w:rPr>
            </w:pPr>
          </w:p>
        </w:tc>
      </w:tr>
      <w:tr w:rsidR="00B93BF6" w14:paraId="3923726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C95EAFC"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E64C227" w14:textId="77777777" w:rsidR="00B93BF6" w:rsidRPr="00D02936" w:rsidRDefault="00B93BF6" w:rsidP="00200D45">
            <w:pPr>
              <w:pStyle w:val="HTMLPreformatted"/>
              <w:rPr>
                <w:sz w:val="16"/>
                <w:szCs w:val="16"/>
              </w:rPr>
            </w:pPr>
            <w:r w:rsidRPr="00D02936">
              <w:rPr>
                <w:sz w:val="16"/>
                <w:szCs w:val="16"/>
              </w:rPr>
              <w:t>&lt;AuditCollection&gt;</w:t>
            </w:r>
          </w:p>
          <w:p w14:paraId="0A792EB5" w14:textId="77777777" w:rsidR="00B93BF6" w:rsidRPr="00D02936" w:rsidRDefault="00B93BF6" w:rsidP="00200D45">
            <w:pPr>
              <w:pStyle w:val="HTMLPreformatted"/>
              <w:rPr>
                <w:sz w:val="16"/>
                <w:szCs w:val="16"/>
              </w:rPr>
            </w:pPr>
            <w:r w:rsidRPr="00D02936">
              <w:rPr>
                <w:sz w:val="16"/>
                <w:szCs w:val="16"/>
              </w:rPr>
              <w:t xml:space="preserve">    &lt;Organization name="Amersham Biosciences" id="ex002:Organization0"/&gt;</w:t>
            </w:r>
          </w:p>
          <w:p w14:paraId="660195BE" w14:textId="77777777" w:rsidR="00B93BF6" w:rsidRPr="00D02936" w:rsidRDefault="00B93BF6" w:rsidP="00200D45">
            <w:pPr>
              <w:pStyle w:val="HTMLPreformatted"/>
              <w:rPr>
                <w:sz w:val="16"/>
                <w:szCs w:val="16"/>
              </w:rPr>
            </w:pPr>
            <w:r w:rsidRPr="00D02936">
              <w:rPr>
                <w:sz w:val="16"/>
                <w:szCs w:val="16"/>
              </w:rPr>
              <w:t xml:space="preserve">    &lt;Person id="ex002:Person0" lastName="Brown" firstName="Alistair"&gt;</w:t>
            </w:r>
          </w:p>
          <w:p w14:paraId="65DA7882" w14:textId="77777777" w:rsidR="00B93BF6" w:rsidRPr="00D02936" w:rsidRDefault="00B93BF6" w:rsidP="00200D45">
            <w:pPr>
              <w:pStyle w:val="HTMLPreformatted"/>
              <w:rPr>
                <w:sz w:val="16"/>
                <w:szCs w:val="16"/>
              </w:rPr>
            </w:pPr>
            <w:r w:rsidRPr="00D02936">
              <w:rPr>
                <w:sz w:val="16"/>
                <w:szCs w:val="16"/>
              </w:rPr>
              <w:t xml:space="preserve">      &lt;affiliations Organization_ref="ex002:Organization1"/&gt;</w:t>
            </w:r>
          </w:p>
          <w:p w14:paraId="094DEEF1" w14:textId="77777777" w:rsidR="00B93BF6" w:rsidRPr="00D02936" w:rsidRDefault="00B93BF6" w:rsidP="00200D45">
            <w:pPr>
              <w:pStyle w:val="HTMLPreformatted"/>
              <w:rPr>
                <w:sz w:val="16"/>
                <w:szCs w:val="16"/>
              </w:rPr>
            </w:pPr>
            <w:r w:rsidRPr="00D02936">
              <w:rPr>
                <w:sz w:val="16"/>
                <w:szCs w:val="16"/>
              </w:rPr>
              <w:t xml:space="preserve">    &lt;/Person&gt;</w:t>
            </w:r>
          </w:p>
          <w:p w14:paraId="0DD4539E" w14:textId="77777777" w:rsidR="00B93BF6" w:rsidRPr="00D02936" w:rsidRDefault="00B93BF6" w:rsidP="00200D45">
            <w:pPr>
              <w:pStyle w:val="HTMLPreformatted"/>
              <w:rPr>
                <w:sz w:val="16"/>
                <w:szCs w:val="16"/>
              </w:rPr>
            </w:pPr>
            <w:r w:rsidRPr="00D02936">
              <w:rPr>
                <w:sz w:val="16"/>
                <w:szCs w:val="16"/>
              </w:rPr>
              <w:t xml:space="preserve">    &lt;Organization id="ex002:Organization1"</w:t>
            </w:r>
          </w:p>
          <w:p w14:paraId="2598937D" w14:textId="77777777" w:rsidR="00B93BF6" w:rsidRPr="00D02936" w:rsidRDefault="00B93BF6" w:rsidP="00200D45">
            <w:pPr>
              <w:pStyle w:val="HTMLPreformatted"/>
              <w:rPr>
                <w:sz w:val="16"/>
                <w:szCs w:val="16"/>
              </w:rPr>
            </w:pPr>
            <w:r w:rsidRPr="00D02936">
              <w:rPr>
                <w:sz w:val="16"/>
                <w:szCs w:val="16"/>
              </w:rPr>
              <w:t xml:space="preserve">      address="School of Medical Sciences, University of Aberdeen, Aberdeen, AB25 2ZD, UK"/&gt;</w:t>
            </w:r>
          </w:p>
          <w:p w14:paraId="695EFA00" w14:textId="77777777" w:rsidR="00B93BF6" w:rsidRPr="00D02936" w:rsidRDefault="00B93BF6" w:rsidP="00200D45">
            <w:pPr>
              <w:pStyle w:val="HTMLPreformatted"/>
              <w:rPr>
                <w:sz w:val="16"/>
                <w:szCs w:val="16"/>
              </w:rPr>
            </w:pPr>
            <w:r w:rsidRPr="00D02936">
              <w:rPr>
                <w:sz w:val="16"/>
                <w:szCs w:val="16"/>
              </w:rPr>
              <w:t xml:space="preserve">  ...</w:t>
            </w:r>
          </w:p>
          <w:p w14:paraId="7BA9B8CC" w14:textId="77777777" w:rsidR="00B93BF6" w:rsidRDefault="00B93BF6" w:rsidP="00200D45">
            <w:pPr>
              <w:pStyle w:val="HTMLPreformatted"/>
            </w:pPr>
            <w:r w:rsidRPr="00D02936">
              <w:rPr>
                <w:sz w:val="16"/>
                <w:szCs w:val="16"/>
              </w:rPr>
              <w:t>&lt;/AuditCollection&gt;</w:t>
            </w:r>
          </w:p>
        </w:tc>
      </w:tr>
    </w:tbl>
    <w:p w14:paraId="1FE8C2D8" w14:textId="77777777" w:rsidR="00B93BF6" w:rsidRDefault="00B93BF6" w:rsidP="00B93BF6">
      <w:pPr>
        <w:pStyle w:val="Heading2"/>
      </w:pPr>
      <w:bookmarkStart w:id="97" w:name="_Toc264891974"/>
      <w:r>
        <w:t>Element &lt;</w:t>
      </w:r>
      <w:bookmarkStart w:id="98" w:name="Organization"/>
      <w:r>
        <w:t>Organization</w:t>
      </w:r>
      <w:bookmarkEnd w:id="98"/>
      <w:r>
        <w:t>&gt;</w:t>
      </w:r>
      <w:bookmarkEnd w:id="9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7231"/>
      </w:tblGrid>
      <w:tr w:rsidR="00B93BF6" w:rsidRPr="007E6E35" w14:paraId="472B761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F87A1C0"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51550EF4" w14:textId="77777777" w:rsidR="00B93BF6" w:rsidRPr="004C5D1C" w:rsidRDefault="00B93BF6" w:rsidP="00200D45">
            <w:pPr>
              <w:rPr>
                <w:rFonts w:ascii="Helvetica" w:hAnsi="Helvetica" w:cs="Helvetica"/>
                <w:sz w:val="18"/>
                <w:szCs w:val="18"/>
              </w:rPr>
            </w:pPr>
            <w:r w:rsidRPr="009137D3">
              <w:rPr>
                <w:rFonts w:ascii="Helvetica" w:hAnsi="Helvetica" w:cs="Helvetica"/>
                <w:sz w:val="18"/>
                <w:szCs w:val="18"/>
              </w:rPr>
              <w:t>Organizations are entities like companies, universities, government agencies for which the attributes are self describing.</w:t>
            </w:r>
          </w:p>
        </w:tc>
      </w:tr>
      <w:tr w:rsidR="00B93BF6" w14:paraId="155849D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95D3254" w14:textId="77777777" w:rsidR="00B93BF6" w:rsidRDefault="00B93BF6" w:rsidP="00200D45">
            <w:pPr>
              <w:rPr>
                <w:rFonts w:ascii="Helvetica" w:hAnsi="Helvetica" w:cs="Helvetica"/>
                <w:b/>
                <w:bCs/>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3760BDA6" w14:textId="77777777" w:rsidR="00B93BF6" w:rsidRDefault="00B93BF6" w:rsidP="00200D45">
            <w:pPr>
              <w:rPr>
                <w:rFonts w:ascii="Helvetica" w:hAnsi="Helvetica" w:cs="Helvetica"/>
                <w:sz w:val="18"/>
                <w:szCs w:val="18"/>
              </w:rPr>
            </w:pPr>
            <w:r>
              <w:rPr>
                <w:rFonts w:ascii="Helvetica" w:hAnsi="Helvetica" w:cs="Helvetica"/>
                <w:sz w:val="18"/>
                <w:szCs w:val="18"/>
              </w:rPr>
              <w:t>FuGE.Common.Audit.OrganizationType</w:t>
            </w:r>
          </w:p>
        </w:tc>
      </w:tr>
      <w:tr w:rsidR="00B93BF6" w:rsidRPr="007E6E35" w14:paraId="2C02623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714BFD3"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865"/>
              <w:gridCol w:w="743"/>
              <w:gridCol w:w="4241"/>
            </w:tblGrid>
            <w:tr w:rsidR="00B93BF6" w14:paraId="0068CCC0"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20FE6E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7192ED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C27A82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869DDA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7D6B73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F839201" w14:textId="77777777" w:rsidR="00B93BF6" w:rsidRDefault="00B93BF6" w:rsidP="00200D45">
                  <w:pPr>
                    <w:rPr>
                      <w:rFonts w:ascii="Helvetica" w:hAnsi="Helvetica" w:cs="Helvetica"/>
                      <w:sz w:val="18"/>
                      <w:szCs w:val="18"/>
                    </w:rPr>
                  </w:pPr>
                  <w:r>
                    <w:rPr>
                      <w:rFonts w:ascii="Helvetica" w:hAnsi="Helvetica" w:cs="Helvetica"/>
                      <w:sz w:val="18"/>
                      <w:szCs w:val="18"/>
                    </w:rPr>
                    <w:t>address</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585094F"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5BC2CE80"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5B78E42F" w14:textId="77777777" w:rsidR="00B93BF6" w:rsidRPr="009137D3" w:rsidRDefault="00B93BF6" w:rsidP="00200D45">
                  <w:pPr>
                    <w:rPr>
                      <w:rFonts w:ascii="Helvetica" w:hAnsi="Helvetica" w:cs="Helvetica"/>
                      <w:sz w:val="18"/>
                      <w:szCs w:val="18"/>
                    </w:rPr>
                  </w:pPr>
                  <w:r w:rsidRPr="009137D3">
                    <w:rPr>
                      <w:rFonts w:ascii="Helvetica" w:hAnsi="Helvetica" w:cs="Helvetica"/>
                      <w:sz w:val="18"/>
                      <w:szCs w:val="18"/>
                    </w:rPr>
                    <w:t xml:space="preserve">The address of the Contact. </w:t>
                  </w:r>
                </w:p>
              </w:tc>
            </w:tr>
            <w:tr w:rsidR="00B93BF6" w:rsidRPr="007E6E35" w14:paraId="26CCFAC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33E9DA8" w14:textId="77777777" w:rsidR="00B93BF6" w:rsidRDefault="00B93BF6" w:rsidP="00200D45">
                  <w:pPr>
                    <w:rPr>
                      <w:rFonts w:ascii="Helvetica" w:hAnsi="Helvetica" w:cs="Helvetica"/>
                      <w:sz w:val="18"/>
                      <w:szCs w:val="18"/>
                    </w:rPr>
                  </w:pPr>
                  <w:r>
                    <w:rPr>
                      <w:rFonts w:ascii="Helvetica" w:hAnsi="Helvetica" w:cs="Helvetica"/>
                      <w:sz w:val="18"/>
                      <w:szCs w:val="18"/>
                    </w:rPr>
                    <w:t>email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432FB1D"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2D87383"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4D41241" w14:textId="77777777" w:rsidR="00B93BF6" w:rsidRPr="009137D3" w:rsidRDefault="00B93BF6" w:rsidP="00200D45">
                  <w:pPr>
                    <w:rPr>
                      <w:rFonts w:ascii="Helvetica" w:hAnsi="Helvetica" w:cs="Helvetica"/>
                      <w:sz w:val="18"/>
                      <w:szCs w:val="18"/>
                    </w:rPr>
                  </w:pPr>
                  <w:r w:rsidRPr="009137D3">
                    <w:rPr>
                      <w:rFonts w:ascii="Helvetica" w:hAnsi="Helvetica" w:cs="Helvetica"/>
                      <w:sz w:val="18"/>
                      <w:szCs w:val="18"/>
                    </w:rPr>
                    <w:t xml:space="preserve">The email address of the Contact. </w:t>
                  </w:r>
                </w:p>
              </w:tc>
            </w:tr>
            <w:tr w:rsidR="00B93BF6" w:rsidRPr="007E6E35" w14:paraId="308E41A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0BDF38C" w14:textId="77777777" w:rsidR="00B93BF6" w:rsidRDefault="00B93BF6" w:rsidP="00200D45">
                  <w:pPr>
                    <w:rPr>
                      <w:rFonts w:ascii="Helvetica" w:hAnsi="Helvetica" w:cs="Helvetica"/>
                      <w:sz w:val="18"/>
                      <w:szCs w:val="18"/>
                    </w:rPr>
                  </w:pPr>
                  <w:r>
                    <w:rPr>
                      <w:rFonts w:ascii="Helvetica" w:hAnsi="Helvetica" w:cs="Helvetica"/>
                      <w:sz w:val="18"/>
                      <w:szCs w:val="18"/>
                    </w:rPr>
                    <w:t>fax</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235055F"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71BDA3D"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2903000" w14:textId="77777777" w:rsidR="00B93BF6" w:rsidRPr="009137D3" w:rsidRDefault="00B93BF6" w:rsidP="00200D45">
                  <w:pPr>
                    <w:rPr>
                      <w:rFonts w:ascii="Helvetica" w:hAnsi="Helvetica" w:cs="Helvetica"/>
                      <w:sz w:val="18"/>
                      <w:szCs w:val="18"/>
                    </w:rPr>
                  </w:pPr>
                  <w:r w:rsidRPr="009137D3">
                    <w:rPr>
                      <w:rFonts w:ascii="Helvetica" w:hAnsi="Helvetica" w:cs="Helvetica"/>
                      <w:sz w:val="18"/>
                      <w:szCs w:val="18"/>
                    </w:rPr>
                    <w:t xml:space="preserve">The fax number of the Contact. </w:t>
                  </w:r>
                </w:p>
              </w:tc>
            </w:tr>
            <w:tr w:rsidR="00B93BF6" w:rsidRPr="007E6E35" w14:paraId="42E7B86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5C7A3CDF"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587E2B99"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B5B7EB2"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0186502" w14:textId="77777777" w:rsidR="00B93BF6" w:rsidRPr="009137D3" w:rsidRDefault="00B93BF6" w:rsidP="00200D45">
                  <w:pPr>
                    <w:rPr>
                      <w:rFonts w:ascii="Helvetica" w:hAnsi="Helvetica" w:cs="Helvetica"/>
                      <w:sz w:val="18"/>
                      <w:szCs w:val="18"/>
                    </w:rPr>
                  </w:pPr>
                  <w:r w:rsidRPr="009137D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17F50DD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E99DD26"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FC5D5D7"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3A98D8B"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AA7F1D2" w14:textId="77777777" w:rsidR="00B93BF6" w:rsidRPr="009137D3" w:rsidRDefault="00B93BF6" w:rsidP="00200D45">
                  <w:pPr>
                    <w:rPr>
                      <w:rFonts w:ascii="Helvetica" w:hAnsi="Helvetica" w:cs="Helvetica"/>
                      <w:sz w:val="18"/>
                      <w:szCs w:val="18"/>
                    </w:rPr>
                  </w:pPr>
                  <w:r w:rsidRPr="009137D3">
                    <w:rPr>
                      <w:rFonts w:ascii="Helvetica" w:hAnsi="Helvetica" w:cs="Helvetica"/>
                      <w:sz w:val="18"/>
                      <w:szCs w:val="18"/>
                    </w:rPr>
                    <w:t xml:space="preserve">The potentially ambiguous common identifier, such as a human-readable name for the instance. </w:t>
                  </w:r>
                </w:p>
              </w:tc>
            </w:tr>
            <w:tr w:rsidR="00B93BF6" w:rsidRPr="007E6E35" w14:paraId="2677440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F1F963E" w14:textId="77777777" w:rsidR="00B93BF6" w:rsidRDefault="00B93BF6" w:rsidP="00200D45">
                  <w:pPr>
                    <w:rPr>
                      <w:rFonts w:ascii="Helvetica" w:hAnsi="Helvetica" w:cs="Helvetica"/>
                      <w:sz w:val="18"/>
                      <w:szCs w:val="18"/>
                    </w:rPr>
                  </w:pPr>
                  <w:r>
                    <w:rPr>
                      <w:rFonts w:ascii="Helvetica" w:hAnsi="Helvetica" w:cs="Helvetica"/>
                      <w:sz w:val="18"/>
                      <w:szCs w:val="18"/>
                    </w:rPr>
                    <w:t>phone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9D38C68"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3BE6159"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9A97EED" w14:textId="77777777" w:rsidR="00B93BF6" w:rsidRPr="009137D3" w:rsidRDefault="00B93BF6" w:rsidP="00200D45">
                  <w:pPr>
                    <w:rPr>
                      <w:rFonts w:ascii="Helvetica" w:hAnsi="Helvetica" w:cs="Helvetica"/>
                      <w:sz w:val="18"/>
                      <w:szCs w:val="18"/>
                    </w:rPr>
                  </w:pPr>
                  <w:r w:rsidRPr="009137D3">
                    <w:rPr>
                      <w:rFonts w:ascii="Helvetica" w:hAnsi="Helvetica" w:cs="Helvetica"/>
                      <w:sz w:val="18"/>
                      <w:szCs w:val="18"/>
                    </w:rPr>
                    <w:t xml:space="preserve">The telephone number of the Contact including the </w:t>
                  </w:r>
                  <w:r w:rsidRPr="009137D3">
                    <w:rPr>
                      <w:rFonts w:ascii="Helvetica" w:hAnsi="Helvetica" w:cs="Helvetica"/>
                      <w:sz w:val="18"/>
                      <w:szCs w:val="18"/>
                    </w:rPr>
                    <w:lastRenderedPageBreak/>
                    <w:t xml:space="preserve">suitable area codes. </w:t>
                  </w:r>
                </w:p>
              </w:tc>
            </w:tr>
            <w:tr w:rsidR="00B93BF6" w:rsidRPr="007E6E35" w14:paraId="6024562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878C882" w14:textId="77777777" w:rsidR="00B93BF6" w:rsidRDefault="00B93BF6" w:rsidP="00200D45">
                  <w:pPr>
                    <w:rPr>
                      <w:rFonts w:ascii="Helvetica" w:hAnsi="Helvetica" w:cs="Helvetica"/>
                      <w:sz w:val="18"/>
                      <w:szCs w:val="18"/>
                    </w:rPr>
                  </w:pPr>
                  <w:r>
                    <w:rPr>
                      <w:rFonts w:ascii="Helvetica" w:hAnsi="Helvetica" w:cs="Helvetica"/>
                      <w:sz w:val="18"/>
                      <w:szCs w:val="18"/>
                    </w:rPr>
                    <w:lastRenderedPageBreak/>
                    <w:t>tollFreePhone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5CB0FD84"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CFA8613"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1F64792" w14:textId="77777777" w:rsidR="00B93BF6" w:rsidRPr="009137D3" w:rsidRDefault="00B93BF6" w:rsidP="00200D45">
                  <w:pPr>
                    <w:rPr>
                      <w:rFonts w:ascii="Helvetica" w:hAnsi="Helvetica" w:cs="Helvetica"/>
                      <w:sz w:val="18"/>
                      <w:szCs w:val="18"/>
                    </w:rPr>
                  </w:pPr>
                  <w:r w:rsidRPr="009137D3">
                    <w:rPr>
                      <w:rFonts w:ascii="Helvetica" w:hAnsi="Helvetica" w:cs="Helvetica"/>
                      <w:sz w:val="18"/>
                      <w:szCs w:val="18"/>
                    </w:rPr>
                    <w:t xml:space="preserve">A toll free phone number for the Contact, including suitable area codes. </w:t>
                  </w:r>
                </w:p>
              </w:tc>
            </w:tr>
          </w:tbl>
          <w:p w14:paraId="6D09CCCA" w14:textId="77777777" w:rsidR="00B93BF6" w:rsidRPr="009137D3" w:rsidRDefault="00B93BF6" w:rsidP="00200D45">
            <w:pPr>
              <w:rPr>
                <w:rFonts w:ascii="Helvetica" w:hAnsi="Helvetica" w:cs="Helvetica"/>
                <w:sz w:val="18"/>
                <w:szCs w:val="18"/>
              </w:rPr>
            </w:pPr>
          </w:p>
        </w:tc>
      </w:tr>
      <w:tr w:rsidR="00B93BF6" w:rsidRPr="007E6E35" w14:paraId="38E7CED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27D8834"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2"/>
              <w:gridCol w:w="971"/>
              <w:gridCol w:w="1011"/>
              <w:gridCol w:w="3794"/>
            </w:tblGrid>
            <w:tr w:rsidR="00B93BF6" w14:paraId="49EB5471"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4DF18A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DC13F3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9A21F0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B8E374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01D5F2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4134EFC" w14:textId="77777777" w:rsidR="00B93BF6" w:rsidRDefault="00B93BF6" w:rsidP="00200D45">
                  <w:pPr>
                    <w:rPr>
                      <w:rFonts w:ascii="Helvetica" w:hAnsi="Helvetica" w:cs="Helvetica"/>
                      <w:sz w:val="18"/>
                      <w:szCs w:val="18"/>
                    </w:rPr>
                  </w:pPr>
                  <w:hyperlink w:anchor="parent" w:history="1">
                    <w:r>
                      <w:rPr>
                        <w:rStyle w:val="Hyperlink"/>
                        <w:rFonts w:ascii="Helvetica" w:hAnsi="Helvetica" w:cs="Helvetica"/>
                        <w:sz w:val="18"/>
                        <w:szCs w:val="18"/>
                      </w:rPr>
                      <w:t>parent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53CA14E1"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A8FD4D5"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AE4A1BB" w14:textId="77777777" w:rsidR="00B93BF6" w:rsidRPr="009137D3" w:rsidRDefault="00B93BF6" w:rsidP="00200D45">
                  <w:pPr>
                    <w:rPr>
                      <w:rFonts w:ascii="Helvetica" w:hAnsi="Helvetica" w:cs="Helvetica"/>
                      <w:sz w:val="18"/>
                      <w:szCs w:val="18"/>
                    </w:rPr>
                  </w:pPr>
                  <w:r w:rsidRPr="009137D3">
                    <w:rPr>
                      <w:rFonts w:ascii="Helvetica" w:hAnsi="Helvetica" w:cs="Helvetica"/>
                      <w:sz w:val="18"/>
                      <w:szCs w:val="18"/>
                    </w:rPr>
                    <w:t xml:space="preserve">The containing organization (the university or business which a lab belongs to, etc.) </w:t>
                  </w:r>
                </w:p>
              </w:tc>
            </w:tr>
          </w:tbl>
          <w:p w14:paraId="41D8E577" w14:textId="77777777" w:rsidR="00B93BF6" w:rsidRPr="004C5D1C" w:rsidRDefault="00B93BF6" w:rsidP="00200D45">
            <w:pPr>
              <w:rPr>
                <w:rFonts w:ascii="Helvetica" w:hAnsi="Helvetica" w:cs="Helvetica"/>
                <w:sz w:val="18"/>
                <w:szCs w:val="18"/>
              </w:rPr>
            </w:pPr>
          </w:p>
        </w:tc>
      </w:tr>
      <w:tr w:rsidR="00B93BF6" w:rsidRPr="007E6E35" w14:paraId="2787FC8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FF6C1F5"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287BA228" w14:textId="77777777" w:rsidR="00B93BF6" w:rsidRPr="00D02936" w:rsidRDefault="00B93BF6" w:rsidP="00200D45">
            <w:pPr>
              <w:pStyle w:val="HTMLPreformatted"/>
              <w:rPr>
                <w:sz w:val="16"/>
                <w:szCs w:val="16"/>
              </w:rPr>
            </w:pPr>
            <w:r w:rsidRPr="00D02936">
              <w:rPr>
                <w:sz w:val="16"/>
                <w:szCs w:val="16"/>
              </w:rPr>
              <w:t>&lt;Organization name="Amersham Biosciences" id="ex002:Organization0"/&gt;</w:t>
            </w:r>
          </w:p>
          <w:p w14:paraId="2A089D51" w14:textId="77777777" w:rsidR="00B93BF6" w:rsidRPr="002B1428" w:rsidRDefault="00B93BF6" w:rsidP="00200D45">
            <w:pPr>
              <w:pStyle w:val="HTMLPreformatted"/>
            </w:pPr>
          </w:p>
        </w:tc>
      </w:tr>
    </w:tbl>
    <w:p w14:paraId="26EF8130" w14:textId="77777777" w:rsidR="00B93BF6" w:rsidRDefault="00B93BF6" w:rsidP="00B93BF6">
      <w:pPr>
        <w:pStyle w:val="Heading2"/>
      </w:pPr>
      <w:bookmarkStart w:id="99" w:name="_Toc264891975"/>
      <w:r>
        <w:t>Element &lt;</w:t>
      </w:r>
      <w:bookmarkStart w:id="100" w:name="Parent"/>
      <w:r>
        <w:t>parent</w:t>
      </w:r>
      <w:bookmarkEnd w:id="100"/>
      <w:r>
        <w:t>&gt;</w:t>
      </w:r>
      <w:bookmarkEnd w:id="9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7216"/>
      </w:tblGrid>
      <w:tr w:rsidR="00B93BF6" w:rsidRPr="007E6E35" w14:paraId="0DB96A3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D3BE67A"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0E05C092" w14:textId="77777777" w:rsidR="00B93BF6" w:rsidRPr="009137D3" w:rsidRDefault="00B93BF6" w:rsidP="00200D45">
            <w:pPr>
              <w:rPr>
                <w:rFonts w:ascii="Helvetica" w:hAnsi="Helvetica" w:cs="Helvetica"/>
                <w:sz w:val="18"/>
                <w:szCs w:val="18"/>
              </w:rPr>
            </w:pPr>
            <w:r w:rsidRPr="009137D3">
              <w:rPr>
                <w:rFonts w:ascii="Helvetica" w:hAnsi="Helvetica" w:cs="Helvetica"/>
                <w:sz w:val="18"/>
                <w:szCs w:val="18"/>
              </w:rPr>
              <w:t>The containing organization (the university or business which a lab belongs to, etc.)</w:t>
            </w:r>
          </w:p>
        </w:tc>
      </w:tr>
      <w:tr w:rsidR="00B93BF6" w:rsidRPr="007E6E35" w14:paraId="48F8CB1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D2DB81F"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13"/>
              <w:gridCol w:w="866"/>
              <w:gridCol w:w="743"/>
              <w:gridCol w:w="4051"/>
            </w:tblGrid>
            <w:tr w:rsidR="00B93BF6" w14:paraId="7A3CE994"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DFD50C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A11DCF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A5763A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595ADE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A889EA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DD9C63C" w14:textId="77777777" w:rsidR="00B93BF6" w:rsidRDefault="00B93BF6" w:rsidP="00200D45">
                  <w:pPr>
                    <w:rPr>
                      <w:rFonts w:ascii="Helvetica" w:hAnsi="Helvetica" w:cs="Helvetica"/>
                      <w:sz w:val="18"/>
                      <w:szCs w:val="18"/>
                    </w:rPr>
                  </w:pPr>
                  <w:r>
                    <w:rPr>
                      <w:rFonts w:ascii="Helvetica" w:hAnsi="Helvetica" w:cs="Helvetica"/>
                      <w:sz w:val="18"/>
                      <w:szCs w:val="18"/>
                    </w:rPr>
                    <w:t>Organization_ref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6969BD3"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AE4D80E"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84141DE" w14:textId="77777777" w:rsidR="00B93BF6" w:rsidRPr="009137D3" w:rsidRDefault="00B93BF6" w:rsidP="00200D45">
                  <w:pPr>
                    <w:rPr>
                      <w:rFonts w:ascii="Helvetica" w:hAnsi="Helvetica" w:cs="Helvetica"/>
                      <w:sz w:val="18"/>
                      <w:szCs w:val="18"/>
                    </w:rPr>
                  </w:pPr>
                  <w:r w:rsidRPr="009137D3">
                    <w:rPr>
                      <w:rFonts w:ascii="Helvetica" w:hAnsi="Helvetica" w:cs="Helvetica"/>
                      <w:sz w:val="18"/>
                      <w:szCs w:val="18"/>
                    </w:rPr>
                    <w:t>Organizations are entities like companies, universities, government agencies for which the attributes are self describing.</w:t>
                  </w:r>
                </w:p>
              </w:tc>
            </w:tr>
          </w:tbl>
          <w:p w14:paraId="763ACDDF" w14:textId="77777777" w:rsidR="00B93BF6" w:rsidRPr="009137D3" w:rsidRDefault="00B93BF6" w:rsidP="00200D45">
            <w:pPr>
              <w:rPr>
                <w:rFonts w:ascii="Helvetica" w:hAnsi="Helvetica" w:cs="Helvetica"/>
                <w:sz w:val="18"/>
                <w:szCs w:val="18"/>
              </w:rPr>
            </w:pPr>
          </w:p>
        </w:tc>
      </w:tr>
      <w:tr w:rsidR="00B93BF6" w:rsidRPr="004C5D1C" w14:paraId="11CCB4C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B94EEFB"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6BA0C5AF" w14:textId="77777777" w:rsidR="00B93BF6" w:rsidRPr="004C5D1C" w:rsidRDefault="00B93BF6" w:rsidP="00200D45">
            <w:pPr>
              <w:rPr>
                <w:rFonts w:ascii="Helvetica" w:hAnsi="Helvetica" w:cs="Helvetica"/>
                <w:sz w:val="18"/>
                <w:szCs w:val="18"/>
              </w:rPr>
            </w:pPr>
            <w:r>
              <w:rPr>
                <w:rFonts w:ascii="Helvetica" w:hAnsi="Helvetica" w:cs="Helvetica"/>
                <w:sz w:val="18"/>
                <w:szCs w:val="18"/>
              </w:rPr>
              <w:t>none</w:t>
            </w:r>
          </w:p>
        </w:tc>
      </w:tr>
      <w:tr w:rsidR="00B93BF6" w:rsidRPr="009137D3" w14:paraId="483FF7C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53EEC0F"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09F2F224" w14:textId="77777777" w:rsidR="00B93BF6" w:rsidRPr="00D02936" w:rsidRDefault="00B93BF6" w:rsidP="00200D45">
            <w:pPr>
              <w:pStyle w:val="HTMLPreformatted"/>
              <w:rPr>
                <w:sz w:val="16"/>
                <w:szCs w:val="16"/>
              </w:rPr>
            </w:pPr>
            <w:r w:rsidRPr="00D02936">
              <w:rPr>
                <w:sz w:val="16"/>
                <w:szCs w:val="16"/>
              </w:rPr>
              <w:t>&lt;parent Organization_ref="RUB"/&gt;</w:t>
            </w:r>
          </w:p>
        </w:tc>
      </w:tr>
    </w:tbl>
    <w:p w14:paraId="5910E5E1" w14:textId="77777777" w:rsidR="00B93BF6" w:rsidRDefault="00B93BF6" w:rsidP="00B93BF6">
      <w:pPr>
        <w:pStyle w:val="Heading2"/>
      </w:pPr>
      <w:bookmarkStart w:id="101" w:name="_Toc264891976"/>
      <w:r>
        <w:t>Element &lt;</w:t>
      </w:r>
      <w:bookmarkStart w:id="102" w:name="Person"/>
      <w:r>
        <w:t>Person</w:t>
      </w:r>
      <w:bookmarkEnd w:id="102"/>
      <w:r>
        <w:t>&gt;</w:t>
      </w:r>
      <w:bookmarkEnd w:id="10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7231"/>
      </w:tblGrid>
      <w:tr w:rsidR="00B93BF6" w:rsidRPr="007E6E35" w14:paraId="0BE4617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84FD41B"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29891B2D" w14:textId="77777777" w:rsidR="00B93BF6" w:rsidRPr="004C5D1C" w:rsidRDefault="00B93BF6" w:rsidP="00200D45">
            <w:pPr>
              <w:rPr>
                <w:rFonts w:ascii="Helvetica" w:hAnsi="Helvetica" w:cs="Helvetica"/>
                <w:sz w:val="18"/>
                <w:szCs w:val="18"/>
              </w:rPr>
            </w:pPr>
            <w:r w:rsidRPr="00004A0A">
              <w:rPr>
                <w:rFonts w:ascii="Helvetica" w:hAnsi="Helvetica" w:cs="Helvetica"/>
                <w:sz w:val="18"/>
                <w:szCs w:val="18"/>
              </w:rPr>
              <w:t>A person for which the attributes are self describing</w:t>
            </w:r>
            <w:r w:rsidRPr="009137D3">
              <w:rPr>
                <w:rFonts w:ascii="Helvetica" w:hAnsi="Helvetica" w:cs="Helvetica"/>
                <w:sz w:val="18"/>
                <w:szCs w:val="18"/>
              </w:rPr>
              <w:t>.</w:t>
            </w:r>
          </w:p>
        </w:tc>
      </w:tr>
      <w:tr w:rsidR="00B93BF6" w14:paraId="5428F02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37CF7F0" w14:textId="77777777" w:rsidR="00B93BF6" w:rsidRDefault="00B93BF6" w:rsidP="00200D45">
            <w:pPr>
              <w:rPr>
                <w:rFonts w:ascii="Helvetica" w:hAnsi="Helvetica" w:cs="Helvetica"/>
                <w:b/>
                <w:bCs/>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7C4091DE" w14:textId="77777777" w:rsidR="00B93BF6" w:rsidRDefault="00B93BF6" w:rsidP="00200D45">
            <w:pPr>
              <w:rPr>
                <w:rFonts w:ascii="Helvetica" w:hAnsi="Helvetica" w:cs="Helvetica"/>
                <w:sz w:val="18"/>
                <w:szCs w:val="18"/>
              </w:rPr>
            </w:pPr>
            <w:r>
              <w:rPr>
                <w:rFonts w:ascii="Helvetica" w:hAnsi="Helvetica" w:cs="Helvetica"/>
                <w:sz w:val="18"/>
                <w:szCs w:val="18"/>
              </w:rPr>
              <w:t>FuGE.Common.Audit.PersonType</w:t>
            </w:r>
          </w:p>
        </w:tc>
      </w:tr>
      <w:tr w:rsidR="00B93BF6" w:rsidRPr="007E6E35" w14:paraId="547CE8D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190ECD8"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865"/>
              <w:gridCol w:w="743"/>
              <w:gridCol w:w="4241"/>
            </w:tblGrid>
            <w:tr w:rsidR="00B93BF6" w14:paraId="65FEECDF"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FDADF8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ABF103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EDD1E4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3DED0D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B3D5E6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FD21142" w14:textId="77777777" w:rsidR="00B93BF6" w:rsidRDefault="00B93BF6" w:rsidP="00200D45">
                  <w:pPr>
                    <w:rPr>
                      <w:rFonts w:ascii="Helvetica" w:hAnsi="Helvetica" w:cs="Helvetica"/>
                      <w:sz w:val="18"/>
                      <w:szCs w:val="18"/>
                    </w:rPr>
                  </w:pPr>
                  <w:r>
                    <w:rPr>
                      <w:rFonts w:ascii="Helvetica" w:hAnsi="Helvetica" w:cs="Helvetica"/>
                      <w:sz w:val="18"/>
                      <w:szCs w:val="18"/>
                    </w:rPr>
                    <w:t>address</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8ED008C"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73AC02A"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3EB0C23" w14:textId="77777777" w:rsidR="00B93BF6" w:rsidRPr="00004A0A" w:rsidRDefault="00B93BF6" w:rsidP="00200D45">
                  <w:pPr>
                    <w:rPr>
                      <w:rFonts w:ascii="Helvetica" w:hAnsi="Helvetica" w:cs="Helvetica"/>
                      <w:sz w:val="18"/>
                      <w:szCs w:val="18"/>
                    </w:rPr>
                  </w:pPr>
                  <w:r w:rsidRPr="00004A0A">
                    <w:rPr>
                      <w:rFonts w:ascii="Helvetica" w:hAnsi="Helvetica" w:cs="Helvetica"/>
                      <w:sz w:val="18"/>
                      <w:szCs w:val="18"/>
                    </w:rPr>
                    <w:t xml:space="preserve">The address of the Contact. </w:t>
                  </w:r>
                </w:p>
              </w:tc>
            </w:tr>
            <w:tr w:rsidR="00B93BF6" w:rsidRPr="007E6E35" w14:paraId="771FC83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C5A638A" w14:textId="77777777" w:rsidR="00B93BF6" w:rsidRDefault="00B93BF6" w:rsidP="00200D45">
                  <w:pPr>
                    <w:rPr>
                      <w:rFonts w:ascii="Helvetica" w:hAnsi="Helvetica" w:cs="Helvetica"/>
                      <w:sz w:val="18"/>
                      <w:szCs w:val="18"/>
                    </w:rPr>
                  </w:pPr>
                  <w:r>
                    <w:rPr>
                      <w:rFonts w:ascii="Helvetica" w:hAnsi="Helvetica" w:cs="Helvetica"/>
                      <w:sz w:val="18"/>
                      <w:szCs w:val="18"/>
                    </w:rPr>
                    <w:t>email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2A976BB"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A3CB65A"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62C9369" w14:textId="77777777" w:rsidR="00B93BF6" w:rsidRPr="00004A0A" w:rsidRDefault="00B93BF6" w:rsidP="00200D45">
                  <w:pPr>
                    <w:rPr>
                      <w:rFonts w:ascii="Helvetica" w:hAnsi="Helvetica" w:cs="Helvetica"/>
                      <w:sz w:val="18"/>
                      <w:szCs w:val="18"/>
                    </w:rPr>
                  </w:pPr>
                  <w:r w:rsidRPr="00004A0A">
                    <w:rPr>
                      <w:rFonts w:ascii="Helvetica" w:hAnsi="Helvetica" w:cs="Helvetica"/>
                      <w:sz w:val="18"/>
                      <w:szCs w:val="18"/>
                    </w:rPr>
                    <w:t xml:space="preserve">The email address of the Contact. </w:t>
                  </w:r>
                </w:p>
              </w:tc>
            </w:tr>
            <w:tr w:rsidR="00B93BF6" w:rsidRPr="007E6E35" w14:paraId="006ADC9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9517C44" w14:textId="77777777" w:rsidR="00B93BF6" w:rsidRDefault="00B93BF6" w:rsidP="00200D45">
                  <w:pPr>
                    <w:rPr>
                      <w:rFonts w:ascii="Helvetica" w:hAnsi="Helvetica" w:cs="Helvetica"/>
                      <w:sz w:val="18"/>
                      <w:szCs w:val="18"/>
                    </w:rPr>
                  </w:pPr>
                  <w:r>
                    <w:rPr>
                      <w:rFonts w:ascii="Helvetica" w:hAnsi="Helvetica" w:cs="Helvetica"/>
                      <w:sz w:val="18"/>
                      <w:szCs w:val="18"/>
                    </w:rPr>
                    <w:t>fax</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61907DB"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94F3D83"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FF7CC71" w14:textId="77777777" w:rsidR="00B93BF6" w:rsidRPr="00004A0A" w:rsidRDefault="00B93BF6" w:rsidP="00200D45">
                  <w:pPr>
                    <w:rPr>
                      <w:rFonts w:ascii="Helvetica" w:hAnsi="Helvetica" w:cs="Helvetica"/>
                      <w:sz w:val="18"/>
                      <w:szCs w:val="18"/>
                    </w:rPr>
                  </w:pPr>
                  <w:r w:rsidRPr="00004A0A">
                    <w:rPr>
                      <w:rFonts w:ascii="Helvetica" w:hAnsi="Helvetica" w:cs="Helvetica"/>
                      <w:sz w:val="18"/>
                      <w:szCs w:val="18"/>
                    </w:rPr>
                    <w:t xml:space="preserve">The fax number of the Contact. </w:t>
                  </w:r>
                </w:p>
              </w:tc>
            </w:tr>
            <w:tr w:rsidR="00B93BF6" w:rsidRPr="00052C13" w14:paraId="7247177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E9CBEDC" w14:textId="77777777" w:rsidR="00B93BF6" w:rsidRDefault="00B93BF6" w:rsidP="00200D45">
                  <w:pPr>
                    <w:rPr>
                      <w:rFonts w:ascii="Helvetica" w:hAnsi="Helvetica" w:cs="Helvetica"/>
                      <w:sz w:val="18"/>
                      <w:szCs w:val="18"/>
                    </w:rPr>
                  </w:pPr>
                  <w:r>
                    <w:rPr>
                      <w:rFonts w:ascii="Helvetica" w:hAnsi="Helvetica" w:cs="Helvetica"/>
                      <w:sz w:val="18"/>
                      <w:szCs w:val="18"/>
                    </w:rPr>
                    <w:t>firstName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E52AE06"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4EB190C"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A2CC325" w14:textId="77777777" w:rsidR="00B93BF6" w:rsidRDefault="00B93BF6" w:rsidP="00200D45">
                  <w:pPr>
                    <w:rPr>
                      <w:rFonts w:ascii="Helvetica" w:hAnsi="Helvetica" w:cs="Helvetica"/>
                      <w:sz w:val="18"/>
                      <w:szCs w:val="18"/>
                    </w:rPr>
                  </w:pPr>
                  <w:r>
                    <w:rPr>
                      <w:rFonts w:ascii="Helvetica" w:hAnsi="Helvetica" w:cs="Helvetica"/>
                      <w:sz w:val="18"/>
                      <w:szCs w:val="18"/>
                    </w:rPr>
                    <w:t xml:space="preserve">The Person's first name. </w:t>
                  </w:r>
                </w:p>
              </w:tc>
            </w:tr>
            <w:tr w:rsidR="00B93BF6" w:rsidRPr="007E6E35" w14:paraId="61ADA0E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C5D0754"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7EEF12B"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4A6B551"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A86D532" w14:textId="77777777" w:rsidR="00B93BF6" w:rsidRPr="00004A0A" w:rsidRDefault="00B93BF6" w:rsidP="00200D45">
                  <w:pPr>
                    <w:rPr>
                      <w:rFonts w:ascii="Helvetica" w:hAnsi="Helvetica" w:cs="Helvetica"/>
                      <w:sz w:val="18"/>
                      <w:szCs w:val="18"/>
                    </w:rPr>
                  </w:pPr>
                  <w:r w:rsidRPr="00004A0A">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4E1ACF0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5D0196AD" w14:textId="77777777" w:rsidR="00B93BF6" w:rsidRDefault="00B93BF6" w:rsidP="00200D45">
                  <w:pPr>
                    <w:rPr>
                      <w:rFonts w:ascii="Helvetica" w:hAnsi="Helvetica" w:cs="Helvetica"/>
                      <w:sz w:val="18"/>
                      <w:szCs w:val="18"/>
                    </w:rPr>
                  </w:pPr>
                  <w:r>
                    <w:rPr>
                      <w:rFonts w:ascii="Helvetica" w:hAnsi="Helvetica" w:cs="Helvetica"/>
                      <w:sz w:val="18"/>
                      <w:szCs w:val="18"/>
                    </w:rPr>
                    <w:t>lastName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0FE5ADE"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58F0BF54"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6E8DAB3" w14:textId="77777777" w:rsidR="00B93BF6" w:rsidRPr="00004A0A" w:rsidRDefault="00B93BF6" w:rsidP="00200D45">
                  <w:pPr>
                    <w:rPr>
                      <w:rFonts w:ascii="Helvetica" w:hAnsi="Helvetica" w:cs="Helvetica"/>
                      <w:sz w:val="18"/>
                      <w:szCs w:val="18"/>
                    </w:rPr>
                  </w:pPr>
                  <w:r w:rsidRPr="00004A0A">
                    <w:rPr>
                      <w:rFonts w:ascii="Helvetica" w:hAnsi="Helvetica" w:cs="Helvetica"/>
                      <w:sz w:val="18"/>
                      <w:szCs w:val="18"/>
                    </w:rPr>
                    <w:t xml:space="preserve">The Person's last/family name. </w:t>
                  </w:r>
                </w:p>
              </w:tc>
            </w:tr>
            <w:tr w:rsidR="00B93BF6" w:rsidRPr="00052C13" w14:paraId="710EFF0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586379B" w14:textId="77777777" w:rsidR="00B93BF6" w:rsidRDefault="00B93BF6" w:rsidP="00200D45">
                  <w:pPr>
                    <w:rPr>
                      <w:rFonts w:ascii="Helvetica" w:hAnsi="Helvetica" w:cs="Helvetica"/>
                      <w:sz w:val="18"/>
                      <w:szCs w:val="18"/>
                    </w:rPr>
                  </w:pPr>
                  <w:r>
                    <w:rPr>
                      <w:rFonts w:ascii="Helvetica" w:hAnsi="Helvetica" w:cs="Helvetica"/>
                      <w:sz w:val="18"/>
                      <w:szCs w:val="18"/>
                    </w:rPr>
                    <w:t>midInitials</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9102840"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BE4EB4E"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5823D0D2" w14:textId="77777777" w:rsidR="00B93BF6" w:rsidRDefault="00B93BF6" w:rsidP="00200D45">
                  <w:pPr>
                    <w:rPr>
                      <w:rFonts w:ascii="Helvetica" w:hAnsi="Helvetica" w:cs="Helvetica"/>
                      <w:sz w:val="18"/>
                      <w:szCs w:val="18"/>
                    </w:rPr>
                  </w:pPr>
                  <w:r>
                    <w:rPr>
                      <w:rFonts w:ascii="Helvetica" w:hAnsi="Helvetica" w:cs="Helvetica"/>
                      <w:sz w:val="18"/>
                      <w:szCs w:val="18"/>
                    </w:rPr>
                    <w:t xml:space="preserve">The Person's middle initial. </w:t>
                  </w:r>
                </w:p>
              </w:tc>
            </w:tr>
            <w:tr w:rsidR="00B93BF6" w:rsidRPr="007E6E35" w14:paraId="33D26B7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75B6BBD"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9411F95"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2655C84"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559AEF12" w14:textId="77777777" w:rsidR="00B93BF6" w:rsidRPr="00004A0A" w:rsidRDefault="00B93BF6" w:rsidP="00200D45">
                  <w:pPr>
                    <w:rPr>
                      <w:rFonts w:ascii="Helvetica" w:hAnsi="Helvetica" w:cs="Helvetica"/>
                      <w:sz w:val="18"/>
                      <w:szCs w:val="18"/>
                    </w:rPr>
                  </w:pPr>
                  <w:r w:rsidRPr="00004A0A">
                    <w:rPr>
                      <w:rFonts w:ascii="Helvetica" w:hAnsi="Helvetica" w:cs="Helvetica"/>
                      <w:sz w:val="18"/>
                      <w:szCs w:val="18"/>
                    </w:rPr>
                    <w:t xml:space="preserve">The potentially ambiguous common identifier, such as a human-readable name for the instance. </w:t>
                  </w:r>
                </w:p>
              </w:tc>
            </w:tr>
            <w:tr w:rsidR="00B93BF6" w:rsidRPr="007E6E35" w14:paraId="526791B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A70A917" w14:textId="77777777" w:rsidR="00B93BF6" w:rsidRDefault="00B93BF6" w:rsidP="00200D45">
                  <w:pPr>
                    <w:rPr>
                      <w:rFonts w:ascii="Helvetica" w:hAnsi="Helvetica" w:cs="Helvetica"/>
                      <w:sz w:val="18"/>
                      <w:szCs w:val="18"/>
                    </w:rPr>
                  </w:pPr>
                  <w:r>
                    <w:rPr>
                      <w:rFonts w:ascii="Helvetica" w:hAnsi="Helvetica" w:cs="Helvetica"/>
                      <w:sz w:val="18"/>
                      <w:szCs w:val="18"/>
                    </w:rPr>
                    <w:t>phone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F13A56E"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FBE5123"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33BA64B" w14:textId="77777777" w:rsidR="00B93BF6" w:rsidRPr="00004A0A" w:rsidRDefault="00B93BF6" w:rsidP="00200D45">
                  <w:pPr>
                    <w:rPr>
                      <w:rFonts w:ascii="Helvetica" w:hAnsi="Helvetica" w:cs="Helvetica"/>
                      <w:sz w:val="18"/>
                      <w:szCs w:val="18"/>
                    </w:rPr>
                  </w:pPr>
                  <w:r w:rsidRPr="00004A0A">
                    <w:rPr>
                      <w:rFonts w:ascii="Helvetica" w:hAnsi="Helvetica" w:cs="Helvetica"/>
                      <w:sz w:val="18"/>
                      <w:szCs w:val="18"/>
                    </w:rPr>
                    <w:t xml:space="preserve">The telephone number of the Contact including the suitable area codes. </w:t>
                  </w:r>
                </w:p>
              </w:tc>
            </w:tr>
            <w:tr w:rsidR="00B93BF6" w:rsidRPr="007E6E35" w14:paraId="74FC2DD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A4F01A9" w14:textId="77777777" w:rsidR="00B93BF6" w:rsidRDefault="00B93BF6" w:rsidP="00200D45">
                  <w:pPr>
                    <w:rPr>
                      <w:rFonts w:ascii="Helvetica" w:hAnsi="Helvetica" w:cs="Helvetica"/>
                      <w:sz w:val="18"/>
                      <w:szCs w:val="18"/>
                    </w:rPr>
                  </w:pPr>
                  <w:r>
                    <w:rPr>
                      <w:rFonts w:ascii="Helvetica" w:hAnsi="Helvetica" w:cs="Helvetica"/>
                      <w:sz w:val="18"/>
                      <w:szCs w:val="18"/>
                    </w:rPr>
                    <w:t>tollFreePhone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3FF8FDA"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E3E87C5"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FEB67DC" w14:textId="77777777" w:rsidR="00B93BF6" w:rsidRPr="00004A0A" w:rsidRDefault="00B93BF6" w:rsidP="00200D45">
                  <w:pPr>
                    <w:rPr>
                      <w:rFonts w:ascii="Helvetica" w:hAnsi="Helvetica" w:cs="Helvetica"/>
                      <w:sz w:val="18"/>
                      <w:szCs w:val="18"/>
                    </w:rPr>
                  </w:pPr>
                  <w:r w:rsidRPr="00004A0A">
                    <w:rPr>
                      <w:rFonts w:ascii="Helvetica" w:hAnsi="Helvetica" w:cs="Helvetica"/>
                      <w:sz w:val="18"/>
                      <w:szCs w:val="18"/>
                    </w:rPr>
                    <w:t xml:space="preserve">A toll free phone number for the Contact, including suitable area codes. </w:t>
                  </w:r>
                </w:p>
              </w:tc>
            </w:tr>
          </w:tbl>
          <w:p w14:paraId="0977D040" w14:textId="77777777" w:rsidR="00B93BF6" w:rsidRPr="009137D3" w:rsidRDefault="00B93BF6" w:rsidP="00200D45">
            <w:pPr>
              <w:rPr>
                <w:rFonts w:ascii="Helvetica" w:hAnsi="Helvetica" w:cs="Helvetica"/>
                <w:sz w:val="18"/>
                <w:szCs w:val="18"/>
              </w:rPr>
            </w:pPr>
          </w:p>
        </w:tc>
      </w:tr>
      <w:tr w:rsidR="00B93BF6" w:rsidRPr="007E6E35" w14:paraId="2F671D8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6FC4AEE"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1"/>
              <w:gridCol w:w="971"/>
              <w:gridCol w:w="1011"/>
              <w:gridCol w:w="3105"/>
            </w:tblGrid>
            <w:tr w:rsidR="00B93BF6" w14:paraId="1B9D8152"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7D35E5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2D7B75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8A1DFE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5182DA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B36160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476EC1A" w14:textId="77777777" w:rsidR="00B93BF6" w:rsidRDefault="00B93BF6" w:rsidP="00200D45">
                  <w:pPr>
                    <w:rPr>
                      <w:rFonts w:ascii="Helvetica" w:hAnsi="Helvetica" w:cs="Helvetica"/>
                      <w:sz w:val="18"/>
                      <w:szCs w:val="18"/>
                    </w:rPr>
                  </w:pPr>
                  <w:hyperlink w:anchor="affiliations" w:history="1">
                    <w:r>
                      <w:rPr>
                        <w:rStyle w:val="Hyperlink"/>
                        <w:rFonts w:ascii="Helvetica" w:hAnsi="Helvetica" w:cs="Helvetica"/>
                        <w:sz w:val="18"/>
                        <w:szCs w:val="18"/>
                      </w:rPr>
                      <w:t>affiliations</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14C5598"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87C923E"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E032F2F" w14:textId="77777777" w:rsidR="00B93BF6" w:rsidRPr="00004A0A" w:rsidRDefault="00B93BF6" w:rsidP="00200D45">
                  <w:pPr>
                    <w:rPr>
                      <w:rFonts w:ascii="Helvetica" w:hAnsi="Helvetica" w:cs="Helvetica"/>
                      <w:sz w:val="18"/>
                      <w:szCs w:val="18"/>
                    </w:rPr>
                  </w:pPr>
                  <w:r w:rsidRPr="00004A0A">
                    <w:rPr>
                      <w:rFonts w:ascii="Helvetica" w:hAnsi="Helvetica" w:cs="Helvetica"/>
                      <w:sz w:val="18"/>
                      <w:szCs w:val="18"/>
                    </w:rPr>
                    <w:t xml:space="preserve">The organization a person belongs to. </w:t>
                  </w:r>
                </w:p>
              </w:tc>
            </w:tr>
          </w:tbl>
          <w:p w14:paraId="34F829C4" w14:textId="77777777" w:rsidR="00B93BF6" w:rsidRPr="004C5D1C" w:rsidRDefault="00B93BF6" w:rsidP="00200D45">
            <w:pPr>
              <w:rPr>
                <w:rFonts w:ascii="Helvetica" w:hAnsi="Helvetica" w:cs="Helvetica"/>
                <w:sz w:val="18"/>
                <w:szCs w:val="18"/>
              </w:rPr>
            </w:pPr>
          </w:p>
        </w:tc>
      </w:tr>
      <w:tr w:rsidR="00B93BF6" w:rsidRPr="00004A0A" w14:paraId="359104D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1E43E93"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C415D47" w14:textId="77777777" w:rsidR="00B93BF6" w:rsidRPr="00D02936" w:rsidRDefault="00B93BF6" w:rsidP="00200D45">
            <w:pPr>
              <w:pStyle w:val="HTMLPreformatted"/>
              <w:rPr>
                <w:sz w:val="16"/>
                <w:szCs w:val="16"/>
              </w:rPr>
            </w:pPr>
            <w:r>
              <w:t xml:space="preserve">   </w:t>
            </w:r>
            <w:r w:rsidRPr="00D02936">
              <w:rPr>
                <w:sz w:val="16"/>
                <w:szCs w:val="16"/>
              </w:rPr>
              <w:t xml:space="preserve"> &lt;Person id="MPCMEYER" name="Prof. Dr. Helmut E. Meyer" address="Universitaetsstr. 150, D-44795 Bochum, Germany" email="helmut.e.meyer@rub.de"&gt;</w:t>
            </w:r>
          </w:p>
          <w:p w14:paraId="02A43866" w14:textId="77777777" w:rsidR="00B93BF6" w:rsidRPr="00D02936" w:rsidRDefault="00B93BF6" w:rsidP="00200D45">
            <w:pPr>
              <w:pStyle w:val="HTMLPreformatted"/>
              <w:rPr>
                <w:sz w:val="16"/>
                <w:szCs w:val="16"/>
              </w:rPr>
            </w:pPr>
            <w:r w:rsidRPr="00D02936">
              <w:rPr>
                <w:sz w:val="16"/>
                <w:szCs w:val="16"/>
              </w:rPr>
              <w:t xml:space="preserve">      &lt;affiliations Organization_ref="MPCINSTITUTE"/&gt;</w:t>
            </w:r>
          </w:p>
          <w:p w14:paraId="71145F18" w14:textId="77777777" w:rsidR="00B93BF6" w:rsidRPr="00004A0A" w:rsidRDefault="00B93BF6" w:rsidP="00200D45">
            <w:pPr>
              <w:pStyle w:val="HTMLPreformatted"/>
            </w:pPr>
            <w:r w:rsidRPr="00D02936">
              <w:rPr>
                <w:sz w:val="16"/>
                <w:szCs w:val="16"/>
              </w:rPr>
              <w:t xml:space="preserve">    &lt;/Person&gt;</w:t>
            </w:r>
          </w:p>
        </w:tc>
      </w:tr>
    </w:tbl>
    <w:p w14:paraId="1773BD3F" w14:textId="77777777" w:rsidR="00B93BF6" w:rsidRDefault="00B93BF6" w:rsidP="00B93BF6">
      <w:pPr>
        <w:pStyle w:val="Heading2"/>
      </w:pPr>
      <w:bookmarkStart w:id="103" w:name="_Toc264891977"/>
      <w:r>
        <w:lastRenderedPageBreak/>
        <w:t>Element &lt;</w:t>
      </w:r>
      <w:bookmarkStart w:id="104" w:name="affiliations"/>
      <w:r>
        <w:t>affiliations</w:t>
      </w:r>
      <w:bookmarkEnd w:id="104"/>
      <w:r>
        <w:t>&gt;</w:t>
      </w:r>
      <w:bookmarkEnd w:id="10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7233"/>
      </w:tblGrid>
      <w:tr w:rsidR="00B93BF6" w:rsidRPr="007E6E35" w14:paraId="4C891EF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E2FC725"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9F7A532" w14:textId="77777777" w:rsidR="00B93BF6" w:rsidRPr="00004A0A" w:rsidRDefault="00B93BF6" w:rsidP="00200D45">
            <w:pPr>
              <w:rPr>
                <w:rFonts w:ascii="Helvetica" w:hAnsi="Helvetica" w:cs="Helvetica"/>
                <w:sz w:val="18"/>
                <w:szCs w:val="18"/>
              </w:rPr>
            </w:pPr>
            <w:r w:rsidRPr="00004A0A">
              <w:rPr>
                <w:rFonts w:ascii="Helvetica" w:hAnsi="Helvetica" w:cs="Helvetica"/>
                <w:sz w:val="18"/>
                <w:szCs w:val="18"/>
              </w:rPr>
              <w:t>The organization a person belongs to.</w:t>
            </w:r>
          </w:p>
        </w:tc>
      </w:tr>
      <w:tr w:rsidR="00B93BF6" w:rsidRPr="007E6E35" w14:paraId="2CB84E0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375E596"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13"/>
              <w:gridCol w:w="866"/>
              <w:gridCol w:w="743"/>
              <w:gridCol w:w="4068"/>
            </w:tblGrid>
            <w:tr w:rsidR="00B93BF6" w14:paraId="3197E2B2"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CF58F0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37BAED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AF0598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1A6A86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5254078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AE087A1" w14:textId="77777777" w:rsidR="00B93BF6" w:rsidRDefault="00B93BF6" w:rsidP="00200D45">
                  <w:pPr>
                    <w:rPr>
                      <w:rFonts w:ascii="Helvetica" w:hAnsi="Helvetica" w:cs="Helvetica"/>
                      <w:sz w:val="18"/>
                      <w:szCs w:val="18"/>
                    </w:rPr>
                  </w:pPr>
                  <w:r>
                    <w:rPr>
                      <w:rFonts w:ascii="Helvetica" w:hAnsi="Helvetica" w:cs="Helvetica"/>
                      <w:sz w:val="18"/>
                      <w:szCs w:val="18"/>
                    </w:rPr>
                    <w:t>Organization_ref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2BFF17A"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89F7B76"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95022CE" w14:textId="77777777" w:rsidR="00B93BF6" w:rsidRPr="00004A0A" w:rsidRDefault="00B93BF6" w:rsidP="00200D45">
                  <w:pPr>
                    <w:rPr>
                      <w:rFonts w:ascii="Helvetica" w:hAnsi="Helvetica" w:cs="Helvetica"/>
                      <w:sz w:val="18"/>
                      <w:szCs w:val="18"/>
                    </w:rPr>
                  </w:pPr>
                  <w:r w:rsidRPr="00004A0A">
                    <w:rPr>
                      <w:rFonts w:ascii="Helvetica" w:hAnsi="Helvetica" w:cs="Helvetica"/>
                      <w:sz w:val="18"/>
                      <w:szCs w:val="18"/>
                    </w:rPr>
                    <w:t>Organizations are entities like companies, universities, government agencies for which the attributes are self describing.</w:t>
                  </w:r>
                </w:p>
              </w:tc>
            </w:tr>
          </w:tbl>
          <w:p w14:paraId="7CB0FBC9" w14:textId="77777777" w:rsidR="00B93BF6" w:rsidRPr="009137D3" w:rsidRDefault="00B93BF6" w:rsidP="00200D45">
            <w:pPr>
              <w:rPr>
                <w:rFonts w:ascii="Helvetica" w:hAnsi="Helvetica" w:cs="Helvetica"/>
                <w:sz w:val="18"/>
                <w:szCs w:val="18"/>
              </w:rPr>
            </w:pPr>
          </w:p>
        </w:tc>
      </w:tr>
      <w:tr w:rsidR="00B93BF6" w:rsidRPr="004C5D1C" w14:paraId="4DF95A1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59512C5"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32FDCEF5" w14:textId="77777777" w:rsidR="00B93BF6" w:rsidRPr="004C5D1C" w:rsidRDefault="00B93BF6" w:rsidP="00200D45">
            <w:pPr>
              <w:rPr>
                <w:rFonts w:ascii="Helvetica" w:hAnsi="Helvetica" w:cs="Helvetica"/>
                <w:sz w:val="18"/>
                <w:szCs w:val="18"/>
              </w:rPr>
            </w:pPr>
            <w:r>
              <w:rPr>
                <w:rFonts w:ascii="Helvetica" w:hAnsi="Helvetica" w:cs="Helvetica"/>
                <w:sz w:val="18"/>
                <w:szCs w:val="18"/>
              </w:rPr>
              <w:t>none</w:t>
            </w:r>
          </w:p>
        </w:tc>
      </w:tr>
      <w:tr w:rsidR="00B93BF6" w:rsidRPr="009137D3" w14:paraId="4DF4C6C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2029420"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67F9730E" w14:textId="77777777" w:rsidR="00B93BF6" w:rsidRPr="00D02936" w:rsidRDefault="00B93BF6" w:rsidP="00200D45">
            <w:pPr>
              <w:pStyle w:val="HTMLPreformatted"/>
              <w:rPr>
                <w:sz w:val="16"/>
                <w:szCs w:val="16"/>
              </w:rPr>
            </w:pPr>
            <w:r>
              <w:t xml:space="preserve">    </w:t>
            </w:r>
            <w:r w:rsidRPr="00D02936">
              <w:rPr>
                <w:sz w:val="16"/>
                <w:szCs w:val="16"/>
              </w:rPr>
              <w:t>&lt;Person id="MPCMEYER" name="Prof. Dr. Helmut E. Meyer" address="Universitaetsstr. 150, D-44795 Bochum, Germany" email="helmut.e.meyer@rub.de"&gt;</w:t>
            </w:r>
          </w:p>
          <w:p w14:paraId="67BFBB6C" w14:textId="77777777" w:rsidR="00B93BF6" w:rsidRPr="00D02936" w:rsidRDefault="00B93BF6" w:rsidP="00200D45">
            <w:pPr>
              <w:pStyle w:val="HTMLPreformatted"/>
              <w:rPr>
                <w:sz w:val="16"/>
                <w:szCs w:val="16"/>
              </w:rPr>
            </w:pPr>
            <w:r w:rsidRPr="00D02936">
              <w:rPr>
                <w:sz w:val="16"/>
                <w:szCs w:val="16"/>
              </w:rPr>
              <w:t xml:space="preserve">      &lt;affiliations Organization_ref="MPCINSTITUTE"/&gt;</w:t>
            </w:r>
          </w:p>
          <w:p w14:paraId="4186082F" w14:textId="77777777" w:rsidR="00B93BF6" w:rsidRPr="009137D3" w:rsidRDefault="00B93BF6" w:rsidP="00200D45">
            <w:pPr>
              <w:pStyle w:val="HTMLPreformatted"/>
            </w:pPr>
            <w:r w:rsidRPr="00D02936">
              <w:rPr>
                <w:sz w:val="16"/>
                <w:szCs w:val="16"/>
              </w:rPr>
              <w:t xml:space="preserve">    &lt;/Person&gt;</w:t>
            </w:r>
          </w:p>
        </w:tc>
      </w:tr>
    </w:tbl>
    <w:p w14:paraId="427A4949" w14:textId="77777777" w:rsidR="00B93BF6" w:rsidRPr="009137D3" w:rsidRDefault="00B93BF6" w:rsidP="00B93BF6">
      <w:pPr>
        <w:rPr>
          <w:rFonts w:ascii="Helvetica" w:hAnsi="Helvetica" w:cs="Helvetica"/>
          <w:sz w:val="18"/>
          <w:szCs w:val="18"/>
        </w:rPr>
      </w:pPr>
    </w:p>
    <w:p w14:paraId="685A4790" w14:textId="77777777" w:rsidR="00B93BF6" w:rsidRDefault="00B93BF6" w:rsidP="00B93BF6">
      <w:pPr>
        <w:pStyle w:val="Heading2"/>
      </w:pPr>
      <w:bookmarkStart w:id="105" w:name="_Toc264891978"/>
      <w:r>
        <w:t>Element &lt;</w:t>
      </w:r>
      <w:bookmarkStart w:id="106" w:name="ReferenceableCollection"/>
      <w:r>
        <w:t>ReferenceableCollection</w:t>
      </w:r>
      <w:bookmarkEnd w:id="106"/>
      <w:r>
        <w:t>&gt;</w:t>
      </w:r>
      <w:bookmarkEnd w:id="10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gridCol w:w="7283"/>
      </w:tblGrid>
      <w:tr w:rsidR="00B93BF6" w:rsidRPr="007E6E35" w14:paraId="4FC4134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A785B8B"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265CC37B" w14:textId="77777777" w:rsidR="00B93BF6" w:rsidRPr="00546B6E" w:rsidRDefault="00B93BF6" w:rsidP="00200D45">
            <w:pPr>
              <w:rPr>
                <w:rFonts w:ascii="Helvetica" w:hAnsi="Helvetica" w:cs="Helvetica"/>
                <w:sz w:val="18"/>
                <w:szCs w:val="18"/>
              </w:rPr>
            </w:pPr>
            <w:r w:rsidRPr="00546B6E">
              <w:rPr>
                <w:rFonts w:ascii="Helvetica" w:hAnsi="Helvetica" w:cs="Helvetica"/>
                <w:sz w:val="18"/>
                <w:szCs w:val="18"/>
              </w:rPr>
              <w:t xml:space="preserve">The collection of objects that allow external references. </w:t>
            </w:r>
          </w:p>
        </w:tc>
      </w:tr>
      <w:tr w:rsidR="00B93BF6" w14:paraId="477D782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0259E6F" w14:textId="77777777" w:rsidR="00B93BF6" w:rsidRDefault="00B93BF6" w:rsidP="00200D45">
            <w:pPr>
              <w:rPr>
                <w:rFonts w:ascii="Helvetica" w:hAnsi="Helvetica" w:cs="Helvetica"/>
                <w:b/>
                <w:bCs/>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2E3BCEE8" w14:textId="77777777" w:rsidR="00B93BF6" w:rsidRPr="00546B6E" w:rsidRDefault="00B93BF6" w:rsidP="00200D45">
            <w:pPr>
              <w:rPr>
                <w:rFonts w:ascii="Helvetica" w:hAnsi="Helvetica" w:cs="Helvetica"/>
                <w:sz w:val="18"/>
                <w:szCs w:val="18"/>
              </w:rPr>
            </w:pPr>
            <w:r w:rsidRPr="00546B6E">
              <w:rPr>
                <w:rFonts w:ascii="Helvetica" w:hAnsi="Helvetica" w:cs="Helvetica"/>
                <w:sz w:val="18"/>
                <w:szCs w:val="18"/>
              </w:rPr>
              <w:t>FuGE.Collection.ReferenceableCollectionType</w:t>
            </w:r>
          </w:p>
        </w:tc>
      </w:tr>
      <w:tr w:rsidR="00B93BF6" w14:paraId="19FEA32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377D3F3"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170AF250"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3BB21CE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8C602EE"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44"/>
              <w:gridCol w:w="971"/>
              <w:gridCol w:w="1011"/>
              <w:gridCol w:w="3214"/>
            </w:tblGrid>
            <w:tr w:rsidR="00B93BF6" w14:paraId="1F44917D"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F6B56A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3E8179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9DEBEC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14A6D0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1ED975C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48E1EE3" w14:textId="77777777" w:rsidR="00B93BF6" w:rsidRDefault="00B93BF6" w:rsidP="00200D45">
                  <w:pPr>
                    <w:rPr>
                      <w:rFonts w:ascii="Helvetica" w:hAnsi="Helvetica" w:cs="Helvetica"/>
                      <w:sz w:val="18"/>
                      <w:szCs w:val="18"/>
                    </w:rPr>
                  </w:pPr>
                  <w:hyperlink w:anchor="BibliographicReference" w:history="1">
                    <w:r w:rsidRPr="00546B6E">
                      <w:rPr>
                        <w:rStyle w:val="Hyperlink"/>
                        <w:rFonts w:ascii="Helvetica" w:hAnsi="Helvetica" w:cs="Helvetica"/>
                        <w:sz w:val="18"/>
                        <w:szCs w:val="18"/>
                      </w:rPr>
                      <w:t>BibliographicReference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B43AB76"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E15D0E0"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55FB2579" w14:textId="77777777" w:rsidR="00B93BF6" w:rsidRPr="00546B6E" w:rsidRDefault="00B93BF6" w:rsidP="00200D45">
                  <w:pPr>
                    <w:rPr>
                      <w:rFonts w:ascii="Helvetica" w:hAnsi="Helvetica" w:cs="Helvetica"/>
                      <w:sz w:val="18"/>
                      <w:szCs w:val="18"/>
                    </w:rPr>
                  </w:pPr>
                  <w:r w:rsidRPr="002B1428">
                    <w:rPr>
                      <w:rFonts w:ascii="Helvetica" w:hAnsi="Helvetica" w:cs="Helvetica"/>
                      <w:sz w:val="18"/>
                      <w:szCs w:val="18"/>
                    </w:rPr>
                    <w:t>Reference to the complete set of BibliographicReference objects in the FuGE document.</w:t>
                  </w:r>
                </w:p>
              </w:tc>
            </w:tr>
            <w:tr w:rsidR="00B93BF6" w:rsidRPr="007E6E35" w14:paraId="4722DAA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7889044" w14:textId="77777777" w:rsidR="00B93BF6" w:rsidRPr="00546B6E" w:rsidRDefault="00B93BF6" w:rsidP="00200D45">
                  <w:pPr>
                    <w:rPr>
                      <w:rFonts w:ascii="Helvetica" w:hAnsi="Helvetica" w:cs="Helvetica"/>
                      <w:sz w:val="18"/>
                      <w:szCs w:val="18"/>
                    </w:rPr>
                  </w:pPr>
                  <w:hyperlink w:anchor="Database" w:history="1">
                    <w:r w:rsidRPr="00CD57B1">
                      <w:rPr>
                        <w:rStyle w:val="Hyperlink"/>
                        <w:rFonts w:ascii="Helvetica" w:hAnsi="Helvetica" w:cs="Helvetica"/>
                        <w:sz w:val="18"/>
                        <w:szCs w:val="18"/>
                      </w:rPr>
                      <w:t>Database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D1337EC"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55553EB"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5812987" w14:textId="77777777" w:rsidR="00B93BF6" w:rsidRPr="00546B6E" w:rsidRDefault="00B93BF6" w:rsidP="00200D45">
                  <w:pPr>
                    <w:rPr>
                      <w:rFonts w:ascii="Helvetica" w:hAnsi="Helvetica" w:cs="Helvetica"/>
                      <w:sz w:val="18"/>
                      <w:szCs w:val="18"/>
                    </w:rPr>
                  </w:pPr>
                  <w:r w:rsidRPr="00546B6E">
                    <w:rPr>
                      <w:rFonts w:ascii="Helvetica" w:hAnsi="Helvetica" w:cs="Helvetica"/>
                      <w:sz w:val="18"/>
                      <w:szCs w:val="18"/>
                    </w:rPr>
                    <w:t>Reference to the complete set of Database objects in the FuGE document.</w:t>
                  </w:r>
                </w:p>
              </w:tc>
            </w:tr>
          </w:tbl>
          <w:p w14:paraId="1F2A7AB4" w14:textId="77777777" w:rsidR="00B93BF6" w:rsidRPr="00546B6E" w:rsidRDefault="00B93BF6" w:rsidP="00200D45">
            <w:pPr>
              <w:rPr>
                <w:rFonts w:ascii="Helvetica" w:hAnsi="Helvetica" w:cs="Helvetica"/>
                <w:sz w:val="18"/>
                <w:szCs w:val="18"/>
              </w:rPr>
            </w:pPr>
          </w:p>
        </w:tc>
      </w:tr>
      <w:tr w:rsidR="00B93BF6" w14:paraId="39FD31E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B0C0876"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57AD6D55" w14:textId="77777777" w:rsidR="00D02936" w:rsidRPr="00D02936" w:rsidRDefault="00D02936" w:rsidP="00D02936">
            <w:pPr>
              <w:pStyle w:val="HTMLPreformatted"/>
              <w:rPr>
                <w:sz w:val="16"/>
                <w:szCs w:val="16"/>
              </w:rPr>
            </w:pPr>
            <w:r w:rsidRPr="00D02936">
              <w:rPr>
                <w:sz w:val="16"/>
                <w:szCs w:val="16"/>
              </w:rPr>
              <w:t>&lt;ReferenceableCollection&gt;</w:t>
            </w:r>
          </w:p>
          <w:p w14:paraId="3348473F" w14:textId="77777777" w:rsidR="00D02936" w:rsidRPr="00D02936" w:rsidRDefault="00D02936" w:rsidP="00D02936">
            <w:pPr>
              <w:pStyle w:val="HTMLPreformatted"/>
              <w:rPr>
                <w:sz w:val="16"/>
                <w:szCs w:val="16"/>
              </w:rPr>
            </w:pPr>
            <w:r w:rsidRPr="00D02936">
              <w:rPr>
                <w:sz w:val="16"/>
                <w:szCs w:val="16"/>
              </w:rPr>
              <w:t xml:space="preserve">    &lt;BibliographicReference</w:t>
            </w:r>
          </w:p>
          <w:p w14:paraId="76E20EE7" w14:textId="77777777" w:rsidR="00D02936" w:rsidRPr="00D02936" w:rsidRDefault="00D02936" w:rsidP="00D02936">
            <w:pPr>
              <w:pStyle w:val="HTMLPreformatted"/>
              <w:rPr>
                <w:sz w:val="16"/>
                <w:szCs w:val="16"/>
              </w:rPr>
            </w:pPr>
            <w:r w:rsidRPr="00D02936">
              <w:rPr>
                <w:sz w:val="16"/>
                <w:szCs w:val="16"/>
              </w:rPr>
              <w:t xml:space="preserve">            id="ex003:BibliographicReference0"</w:t>
            </w:r>
          </w:p>
          <w:p w14:paraId="5962BE02" w14:textId="77777777" w:rsidR="00D02936" w:rsidRPr="00D02936" w:rsidRDefault="00D02936" w:rsidP="00D02936">
            <w:pPr>
              <w:pStyle w:val="HTMLPreformatted"/>
              <w:rPr>
                <w:sz w:val="16"/>
                <w:szCs w:val="16"/>
              </w:rPr>
            </w:pPr>
            <w:r w:rsidRPr="00D02936">
              <w:rPr>
                <w:sz w:val="16"/>
                <w:szCs w:val="16"/>
              </w:rPr>
              <w:t xml:space="preserve">      authors="J. Inagawa, J. Hirano, and S. Hattori"</w:t>
            </w:r>
          </w:p>
          <w:p w14:paraId="3C2049F0" w14:textId="77777777" w:rsidR="00D02936" w:rsidRPr="00D02936" w:rsidRDefault="00D02936" w:rsidP="00D02936">
            <w:pPr>
              <w:pStyle w:val="HTMLPreformatted"/>
              <w:rPr>
                <w:sz w:val="16"/>
                <w:szCs w:val="16"/>
              </w:rPr>
            </w:pPr>
            <w:r w:rsidRPr="00D02936">
              <w:rPr>
                <w:sz w:val="16"/>
                <w:szCs w:val="16"/>
              </w:rPr>
              <w:t xml:space="preserve">      volume="12" title="CyDye DIGE Fluor minimal dyes for tracking membrane protein abundance from epilepsy-induced rats : A clinical proteomic study"/&gt;</w:t>
            </w:r>
          </w:p>
          <w:p w14:paraId="3DC155A7" w14:textId="77777777" w:rsidR="00D02936" w:rsidRPr="00D02936" w:rsidRDefault="00D02936" w:rsidP="00D02936">
            <w:pPr>
              <w:pStyle w:val="HTMLPreformatted"/>
              <w:rPr>
                <w:sz w:val="16"/>
                <w:szCs w:val="16"/>
              </w:rPr>
            </w:pPr>
            <w:r w:rsidRPr="00D02936">
              <w:rPr>
                <w:sz w:val="16"/>
                <w:szCs w:val="16"/>
              </w:rPr>
              <w:t xml:space="preserve">  ...</w:t>
            </w:r>
          </w:p>
          <w:p w14:paraId="3CFFBCDD" w14:textId="77777777" w:rsidR="00B93BF6" w:rsidRDefault="00D02936" w:rsidP="00D02936">
            <w:pPr>
              <w:pStyle w:val="HTMLPreformatted"/>
            </w:pPr>
            <w:r w:rsidRPr="00D02936">
              <w:rPr>
                <w:sz w:val="16"/>
                <w:szCs w:val="16"/>
              </w:rPr>
              <w:t>&lt;/ReferenceableCollection&gt;</w:t>
            </w:r>
          </w:p>
        </w:tc>
      </w:tr>
    </w:tbl>
    <w:p w14:paraId="4170D0B9" w14:textId="77777777" w:rsidR="00B93BF6" w:rsidRDefault="00B93BF6" w:rsidP="00B93BF6">
      <w:pPr>
        <w:pStyle w:val="Heading2"/>
      </w:pPr>
      <w:bookmarkStart w:id="107" w:name="_Toc264891979"/>
      <w:r>
        <w:t>Element &lt;</w:t>
      </w:r>
      <w:bookmarkStart w:id="108" w:name="Database"/>
      <w:r>
        <w:t>Database</w:t>
      </w:r>
      <w:bookmarkEnd w:id="108"/>
      <w:r>
        <w:t>&gt;</w:t>
      </w:r>
      <w:bookmarkEnd w:id="10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gridCol w:w="7229"/>
      </w:tblGrid>
      <w:tr w:rsidR="00B93BF6" w:rsidRPr="007E6E35" w14:paraId="27D55E2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0042692" w14:textId="77777777" w:rsidR="00B93BF6" w:rsidRPr="00546B6E" w:rsidRDefault="00B93BF6" w:rsidP="00200D45">
            <w:pPr>
              <w:rPr>
                <w:rFonts w:ascii="Helvetica" w:hAnsi="Helvetica" w:cs="Helvetica"/>
                <w:b/>
                <w:sz w:val="18"/>
                <w:szCs w:val="18"/>
              </w:rPr>
            </w:pPr>
            <w:r w:rsidRPr="00546B6E">
              <w:rPr>
                <w:rFonts w:ascii="Helvetica" w:hAnsi="Helvetica" w:cs="Helvetica"/>
                <w:b/>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5A486EF4" w14:textId="77777777" w:rsidR="00B93BF6" w:rsidRPr="006751FB" w:rsidRDefault="00B93BF6" w:rsidP="00200D45">
            <w:pPr>
              <w:rPr>
                <w:rFonts w:ascii="Helvetica" w:hAnsi="Helvetica" w:cs="Helvetica"/>
                <w:sz w:val="18"/>
                <w:szCs w:val="18"/>
              </w:rPr>
            </w:pPr>
            <w:r w:rsidRPr="006751FB">
              <w:rPr>
                <w:rFonts w:ascii="Helvetica" w:hAnsi="Helvetica" w:cs="Helvetica"/>
                <w:sz w:val="18"/>
                <w:szCs w:val="18"/>
              </w:rPr>
              <w:t>An address to a repository.</w:t>
            </w:r>
          </w:p>
        </w:tc>
      </w:tr>
      <w:tr w:rsidR="00B93BF6" w14:paraId="33DB7FB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F8A045D" w14:textId="77777777" w:rsidR="00B93BF6" w:rsidRPr="00CD57B1" w:rsidRDefault="00B93BF6" w:rsidP="00200D45">
            <w:pPr>
              <w:rPr>
                <w:rFonts w:ascii="Helvetica" w:hAnsi="Helvetica" w:cs="Helvetica"/>
                <w:b/>
                <w:sz w:val="18"/>
                <w:szCs w:val="18"/>
              </w:rPr>
            </w:pPr>
            <w:r w:rsidRPr="00CD57B1">
              <w:rPr>
                <w:rFonts w:ascii="Helvetica" w:hAnsi="Helvetica" w:cs="Helvetica"/>
                <w:b/>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2CD649D7" w14:textId="77777777" w:rsidR="00B93BF6" w:rsidRPr="006751FB" w:rsidRDefault="00B93BF6" w:rsidP="00200D45">
            <w:pPr>
              <w:rPr>
                <w:rFonts w:ascii="Helvetica" w:hAnsi="Helvetica" w:cs="Helvetica"/>
                <w:sz w:val="18"/>
                <w:szCs w:val="18"/>
              </w:rPr>
            </w:pPr>
            <w:r w:rsidRPr="006751FB">
              <w:rPr>
                <w:rFonts w:ascii="Helvetica" w:hAnsi="Helvetica" w:cs="Helvetica"/>
                <w:sz w:val="18"/>
                <w:szCs w:val="18"/>
              </w:rPr>
              <w:t>FuGE.Common.IdentifiableType</w:t>
            </w:r>
          </w:p>
        </w:tc>
      </w:tr>
      <w:tr w:rsidR="00B93BF6" w14:paraId="751D052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6BF7BAE" w14:textId="77777777" w:rsidR="00B93BF6" w:rsidRPr="009579DE" w:rsidRDefault="00B93BF6" w:rsidP="00200D45">
            <w:pPr>
              <w:rPr>
                <w:rFonts w:ascii="Helvetica" w:hAnsi="Helvetica" w:cs="Helvetica"/>
                <w:b/>
                <w:sz w:val="18"/>
                <w:szCs w:val="18"/>
              </w:rPr>
            </w:pPr>
            <w:r w:rsidRPr="009579DE">
              <w:rPr>
                <w:rFonts w:ascii="Helvetica" w:hAnsi="Helvetica" w:cs="Helvetica"/>
                <w:b/>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1"/>
              <w:gridCol w:w="1013"/>
              <w:gridCol w:w="743"/>
              <w:gridCol w:w="2434"/>
            </w:tblGrid>
            <w:tr w:rsidR="00B93BF6" w14:paraId="3C0F89C7"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AF880C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A711F7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0D11C0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12D25C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BADCAD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B257781" w14:textId="77777777" w:rsidR="00B93BF6" w:rsidRPr="009579DE" w:rsidRDefault="00B93BF6" w:rsidP="00200D45">
                  <w:pPr>
                    <w:rPr>
                      <w:rFonts w:ascii="Helvetica" w:hAnsi="Helvetica" w:cs="Helvetica"/>
                      <w:sz w:val="18"/>
                      <w:szCs w:val="18"/>
                    </w:rPr>
                  </w:pPr>
                  <w:r>
                    <w:rPr>
                      <w:rFonts w:ascii="Helvetica" w:hAnsi="Helvetica" w:cs="Helvetica"/>
                      <w:sz w:val="18"/>
                      <w:szCs w:val="18"/>
                    </w:rPr>
                    <w:t>version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766577F" w14:textId="77777777" w:rsidR="00B93BF6" w:rsidRPr="009579DE"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C376F7E" w14:textId="77777777" w:rsidR="00B93BF6" w:rsidRPr="009579DE"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5BCEBC6" w14:textId="77777777" w:rsidR="00B93BF6" w:rsidRPr="009579DE" w:rsidRDefault="00B93BF6" w:rsidP="00200D45">
                  <w:pPr>
                    <w:rPr>
                      <w:rFonts w:ascii="Helvetica" w:hAnsi="Helvetica" w:cs="Helvetica"/>
                      <w:sz w:val="18"/>
                      <w:szCs w:val="18"/>
                    </w:rPr>
                  </w:pPr>
                  <w:r w:rsidRPr="006751FB">
                    <w:rPr>
                      <w:rFonts w:ascii="Helvetica" w:hAnsi="Helvetica" w:cs="Helvetica"/>
                      <w:sz w:val="18"/>
                      <w:szCs w:val="18"/>
                    </w:rPr>
                    <w:t>The version of the Database.</w:t>
                  </w:r>
                </w:p>
              </w:tc>
            </w:tr>
            <w:tr w:rsidR="00B93BF6" w:rsidRPr="007E6E35" w14:paraId="0A08FDC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54B97FD" w14:textId="77777777" w:rsidR="00B93BF6" w:rsidRPr="009579DE" w:rsidRDefault="00B93BF6" w:rsidP="00200D45">
                  <w:pPr>
                    <w:rPr>
                      <w:rFonts w:ascii="Helvetica" w:hAnsi="Helvetica" w:cs="Helvetica"/>
                      <w:sz w:val="18"/>
                      <w:szCs w:val="18"/>
                    </w:rPr>
                  </w:pPr>
                  <w:r w:rsidRPr="006751FB">
                    <w:rPr>
                      <w:rFonts w:ascii="Helvetica" w:hAnsi="Helvetica" w:cs="Helvetica"/>
                      <w:sz w:val="18"/>
                      <w:szCs w:val="18"/>
                    </w:rPr>
                    <w:t>URI</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0127E61" w14:textId="77777777" w:rsidR="00B93BF6" w:rsidRPr="009579DE" w:rsidRDefault="00B93BF6" w:rsidP="00200D45">
                  <w:pPr>
                    <w:rPr>
                      <w:rFonts w:ascii="Helvetica" w:hAnsi="Helvetica" w:cs="Helvetica"/>
                      <w:sz w:val="18"/>
                      <w:szCs w:val="18"/>
                    </w:rPr>
                  </w:pPr>
                  <w:r>
                    <w:rPr>
                      <w:rFonts w:ascii="Helvetica" w:hAnsi="Helvetica" w:cs="Helvetica"/>
                      <w:sz w:val="18"/>
                      <w:szCs w:val="18"/>
                    </w:rPr>
                    <w:t>xsd:anyURI</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087354A" w14:textId="77777777" w:rsidR="00B93BF6" w:rsidRPr="009579DE"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E1440DC" w14:textId="77777777" w:rsidR="00B93BF6" w:rsidRPr="009579DE" w:rsidRDefault="00B93BF6" w:rsidP="00200D45">
                  <w:pPr>
                    <w:rPr>
                      <w:rFonts w:ascii="Helvetica" w:hAnsi="Helvetica" w:cs="Helvetica"/>
                      <w:sz w:val="18"/>
                      <w:szCs w:val="18"/>
                    </w:rPr>
                  </w:pPr>
                  <w:r w:rsidRPr="006751FB">
                    <w:rPr>
                      <w:rFonts w:ascii="Helvetica" w:hAnsi="Helvetica" w:cs="Helvetica"/>
                      <w:sz w:val="18"/>
                      <w:szCs w:val="18"/>
                    </w:rPr>
                    <w:t>The location of the Database.</w:t>
                  </w:r>
                </w:p>
              </w:tc>
            </w:tr>
          </w:tbl>
          <w:p w14:paraId="15FBBA0B" w14:textId="77777777" w:rsidR="00B93BF6" w:rsidRPr="009579DE" w:rsidRDefault="00B93BF6" w:rsidP="00200D45">
            <w:pPr>
              <w:rPr>
                <w:rFonts w:ascii="Helvetica" w:hAnsi="Helvetica" w:cs="Helvetica"/>
                <w:sz w:val="18"/>
                <w:szCs w:val="18"/>
              </w:rPr>
            </w:pPr>
          </w:p>
        </w:tc>
      </w:tr>
      <w:tr w:rsidR="00B93BF6" w:rsidRPr="00546B6E" w14:paraId="41D9A9D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55C4644" w14:textId="77777777" w:rsidR="00B93BF6" w:rsidRPr="009579DE" w:rsidRDefault="00B93BF6" w:rsidP="00200D45">
            <w:pPr>
              <w:rPr>
                <w:rFonts w:ascii="Helvetica" w:hAnsi="Helvetica" w:cs="Helvetica"/>
                <w:b/>
                <w:sz w:val="18"/>
                <w:szCs w:val="18"/>
              </w:rPr>
            </w:pPr>
            <w:r w:rsidRPr="009579DE">
              <w:rPr>
                <w:rFonts w:ascii="Helvetica" w:hAnsi="Helvetica" w:cs="Helvetica"/>
                <w:b/>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29"/>
              <w:gridCol w:w="971"/>
              <w:gridCol w:w="1011"/>
              <w:gridCol w:w="3875"/>
            </w:tblGrid>
            <w:tr w:rsidR="00B93BF6" w14:paraId="3DD65D81"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000A47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3B1B27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31814E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DE60EE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7B359D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3CDF06F" w14:textId="77777777" w:rsidR="00B93BF6" w:rsidRDefault="00B93BF6" w:rsidP="00200D45">
                  <w:pPr>
                    <w:ind w:left="708" w:hanging="708"/>
                    <w:rPr>
                      <w:rFonts w:ascii="Helvetica" w:hAnsi="Helvetica" w:cs="Helvetica"/>
                      <w:sz w:val="18"/>
                      <w:szCs w:val="18"/>
                    </w:rPr>
                  </w:pPr>
                  <w:hyperlink w:anchor="ContactRole" w:history="1">
                    <w:r w:rsidRPr="001C7CFF">
                      <w:rPr>
                        <w:rStyle w:val="Hyperlink"/>
                        <w:rFonts w:ascii="Helvetica" w:hAnsi="Helvetica" w:cs="Helvetica"/>
                        <w:sz w:val="18"/>
                        <w:szCs w:val="18"/>
                      </w:rPr>
                      <w:t>ContactRole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8DB29B"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D09CDCF" w14:textId="77777777" w:rsidR="00B93BF6" w:rsidRPr="00CD57B1" w:rsidRDefault="00B93BF6" w:rsidP="00200D45">
                  <w:pPr>
                    <w:rPr>
                      <w:rFonts w:ascii="Helvetica" w:hAnsi="Helvetica" w:cs="Helvetica"/>
                      <w:sz w:val="18"/>
                      <w:szCs w:val="18"/>
                    </w:rPr>
                  </w:pPr>
                  <w:r w:rsidRPr="00CD57B1">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C294E73" w14:textId="77777777" w:rsidR="00B93BF6" w:rsidRPr="001C7CFF" w:rsidRDefault="00B93BF6" w:rsidP="00200D45">
                  <w:pPr>
                    <w:rPr>
                      <w:rFonts w:ascii="Helvetica" w:hAnsi="Helvetica" w:cs="Helvetica"/>
                      <w:sz w:val="18"/>
                      <w:szCs w:val="18"/>
                    </w:rPr>
                  </w:pPr>
                  <w:r w:rsidRPr="001C7CFF">
                    <w:rPr>
                      <w:rFonts w:ascii="Helvetica" w:hAnsi="Helvetica" w:cs="Helvetica"/>
                      <w:sz w:val="18"/>
                      <w:szCs w:val="18"/>
                    </w:rPr>
                    <w:t>Contact details for the Material. The association to ContactRole could specify, for example, the creator or provider of the Material.</w:t>
                  </w:r>
                </w:p>
              </w:tc>
            </w:tr>
          </w:tbl>
          <w:p w14:paraId="268B1CB9" w14:textId="77777777" w:rsidR="00B93BF6" w:rsidRPr="00546B6E" w:rsidRDefault="00B93BF6" w:rsidP="00200D45">
            <w:pPr>
              <w:rPr>
                <w:rFonts w:ascii="Helvetica" w:hAnsi="Helvetica" w:cs="Helvetica"/>
                <w:sz w:val="18"/>
                <w:szCs w:val="18"/>
              </w:rPr>
            </w:pPr>
          </w:p>
        </w:tc>
      </w:tr>
      <w:tr w:rsidR="00B93BF6" w14:paraId="469C04B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65585A1" w14:textId="77777777" w:rsidR="00B93BF6" w:rsidRPr="009579DE" w:rsidRDefault="00B93BF6" w:rsidP="00200D45">
            <w:pPr>
              <w:rPr>
                <w:rFonts w:ascii="Helvetica" w:hAnsi="Helvetica" w:cs="Helvetica"/>
                <w:b/>
                <w:sz w:val="18"/>
                <w:szCs w:val="18"/>
              </w:rPr>
            </w:pPr>
            <w:r w:rsidRPr="009579DE">
              <w:rPr>
                <w:rFonts w:ascii="Helvetica" w:hAnsi="Helvetica" w:cs="Helvetica"/>
                <w:b/>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29F45A3D" w14:textId="77777777" w:rsidR="00B93BF6" w:rsidRPr="00D02936" w:rsidRDefault="00B93BF6" w:rsidP="00200D45">
            <w:pPr>
              <w:pStyle w:val="HTMLPreformatted"/>
              <w:rPr>
                <w:sz w:val="16"/>
                <w:szCs w:val="16"/>
              </w:rPr>
            </w:pPr>
            <w:r w:rsidRPr="00D02936">
              <w:rPr>
                <w:sz w:val="16"/>
                <w:szCs w:val="16"/>
              </w:rPr>
              <w:t>&lt;ReferenceableCollection&gt;</w:t>
            </w:r>
          </w:p>
          <w:p w14:paraId="1E36AD74" w14:textId="77777777" w:rsidR="00B93BF6" w:rsidRPr="00D02936" w:rsidRDefault="00B93BF6" w:rsidP="00200D45">
            <w:pPr>
              <w:pStyle w:val="HTMLPreformatted"/>
              <w:rPr>
                <w:sz w:val="16"/>
                <w:szCs w:val="16"/>
              </w:rPr>
            </w:pPr>
            <w:r w:rsidRPr="00D02936">
              <w:rPr>
                <w:sz w:val="16"/>
                <w:szCs w:val="16"/>
              </w:rPr>
              <w:t xml:space="preserve">    &lt;Database version=”v1.2” URI=”http://www.ebi.ac.uk/ontology-lookup/”/&gt;</w:t>
            </w:r>
          </w:p>
          <w:p w14:paraId="32A90612" w14:textId="77777777" w:rsidR="00B93BF6" w:rsidRPr="00D02936" w:rsidRDefault="00B93BF6" w:rsidP="00200D45">
            <w:pPr>
              <w:pStyle w:val="HTMLPreformatted"/>
              <w:rPr>
                <w:sz w:val="16"/>
                <w:szCs w:val="16"/>
              </w:rPr>
            </w:pPr>
            <w:r w:rsidRPr="00D02936">
              <w:rPr>
                <w:sz w:val="16"/>
                <w:szCs w:val="16"/>
              </w:rPr>
              <w:t xml:space="preserve">  ...</w:t>
            </w:r>
          </w:p>
          <w:p w14:paraId="195AAC98" w14:textId="77777777" w:rsidR="00B93BF6" w:rsidRPr="009579DE" w:rsidRDefault="00B93BF6" w:rsidP="00200D45">
            <w:pPr>
              <w:pStyle w:val="HTMLPreformatted"/>
              <w:rPr>
                <w:rFonts w:ascii="Helvetica" w:hAnsi="Helvetica"/>
                <w:sz w:val="18"/>
                <w:szCs w:val="18"/>
              </w:rPr>
            </w:pPr>
            <w:r w:rsidRPr="00D02936">
              <w:rPr>
                <w:sz w:val="16"/>
                <w:szCs w:val="16"/>
              </w:rPr>
              <w:t>&lt;/ReferenceableCollection&gt;</w:t>
            </w:r>
          </w:p>
        </w:tc>
      </w:tr>
    </w:tbl>
    <w:p w14:paraId="6A6D6426" w14:textId="77777777" w:rsidR="00B93BF6" w:rsidRDefault="00B93BF6" w:rsidP="00B93BF6">
      <w:pPr>
        <w:pStyle w:val="Heading2"/>
      </w:pPr>
      <w:bookmarkStart w:id="109" w:name="_Toc264891980"/>
      <w:r>
        <w:t>Element &lt;</w:t>
      </w:r>
      <w:bookmarkStart w:id="110" w:name="BibliographicReference"/>
      <w:r w:rsidRPr="00052C13">
        <w:t>BibliographicReference</w:t>
      </w:r>
      <w:bookmarkEnd w:id="110"/>
      <w:r>
        <w:t>&gt;</w:t>
      </w:r>
      <w:bookmarkEnd w:id="10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7246"/>
      </w:tblGrid>
      <w:tr w:rsidR="00B93BF6" w:rsidRPr="007E6E35" w14:paraId="3CA7A60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1A80231" w14:textId="77777777" w:rsidR="00B93BF6" w:rsidRPr="00546B6E" w:rsidRDefault="00B93BF6" w:rsidP="00200D45">
            <w:pPr>
              <w:rPr>
                <w:rFonts w:ascii="Helvetica" w:hAnsi="Helvetica" w:cs="Helvetica"/>
                <w:b/>
                <w:sz w:val="18"/>
                <w:szCs w:val="18"/>
              </w:rPr>
            </w:pPr>
            <w:r w:rsidRPr="00546B6E">
              <w:rPr>
                <w:rFonts w:ascii="Helvetica" w:hAnsi="Helvetica" w:cs="Helvetica"/>
                <w:b/>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2568B2FF" w14:textId="77777777" w:rsidR="00B93BF6" w:rsidRPr="00546B6E" w:rsidRDefault="00B93BF6" w:rsidP="00200D45">
            <w:pPr>
              <w:rPr>
                <w:rFonts w:ascii="Helvetica" w:hAnsi="Helvetica" w:cs="Helvetica"/>
                <w:sz w:val="18"/>
                <w:szCs w:val="18"/>
              </w:rPr>
            </w:pPr>
            <w:r w:rsidRPr="00546B6E">
              <w:rPr>
                <w:rFonts w:ascii="Helvetica" w:hAnsi="Helvetica" w:cs="Helvetica"/>
                <w:sz w:val="18"/>
                <w:szCs w:val="18"/>
              </w:rPr>
              <w:t xml:space="preserve">Represents bibliographic references, including the most common attributes. Note that </w:t>
            </w:r>
            <w:r w:rsidRPr="00546B6E">
              <w:rPr>
                <w:rFonts w:ascii="Helvetica" w:hAnsi="Helvetica" w:cs="Helvetica"/>
                <w:sz w:val="18"/>
                <w:szCs w:val="18"/>
              </w:rPr>
              <w:lastRenderedPageBreak/>
              <w:t>because a BibliographicReference is Identifiable, a DatabaseEntry can also be specified.</w:t>
            </w:r>
          </w:p>
        </w:tc>
      </w:tr>
      <w:tr w:rsidR="00B93BF6" w14:paraId="148996C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698FACE" w14:textId="77777777" w:rsidR="00B93BF6" w:rsidRPr="00CD57B1" w:rsidRDefault="00B93BF6" w:rsidP="00200D45">
            <w:pPr>
              <w:rPr>
                <w:rFonts w:ascii="Helvetica" w:hAnsi="Helvetica" w:cs="Helvetica"/>
                <w:b/>
                <w:sz w:val="18"/>
                <w:szCs w:val="18"/>
              </w:rPr>
            </w:pPr>
            <w:r w:rsidRPr="00CD57B1">
              <w:rPr>
                <w:rFonts w:ascii="Helvetica" w:hAnsi="Helvetica" w:cs="Helvetica"/>
                <w:b/>
                <w:sz w:val="18"/>
                <w:szCs w:val="18"/>
              </w:rPr>
              <w:lastRenderedPageBreak/>
              <w:t>Type:</w:t>
            </w:r>
          </w:p>
        </w:tc>
        <w:tc>
          <w:tcPr>
            <w:tcW w:w="0" w:type="auto"/>
            <w:tcBorders>
              <w:top w:val="nil"/>
              <w:left w:val="nil"/>
              <w:bottom w:val="nil"/>
              <w:right w:val="nil"/>
            </w:tcBorders>
            <w:tcMar>
              <w:top w:w="41" w:type="dxa"/>
              <w:left w:w="41" w:type="dxa"/>
              <w:bottom w:w="41" w:type="dxa"/>
              <w:right w:w="41" w:type="dxa"/>
            </w:tcMar>
            <w:hideMark/>
          </w:tcPr>
          <w:p w14:paraId="35DA58B3" w14:textId="77777777" w:rsidR="00B93BF6" w:rsidRPr="00546B6E" w:rsidRDefault="00B93BF6" w:rsidP="00200D45">
            <w:pPr>
              <w:rPr>
                <w:rFonts w:ascii="Helvetica" w:hAnsi="Helvetica" w:cs="Helvetica"/>
                <w:sz w:val="18"/>
                <w:szCs w:val="18"/>
              </w:rPr>
            </w:pPr>
            <w:r w:rsidRPr="00CD57B1">
              <w:rPr>
                <w:rFonts w:ascii="Helvetica" w:hAnsi="Helvetica" w:cs="Helvetica"/>
                <w:sz w:val="18"/>
                <w:szCs w:val="18"/>
              </w:rPr>
              <w:t>FuGE.Common.References.BibliographicReferenceType</w:t>
            </w:r>
          </w:p>
        </w:tc>
      </w:tr>
      <w:tr w:rsidR="00B93BF6" w14:paraId="55CA1BE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D6A42A1" w14:textId="77777777" w:rsidR="00B93BF6" w:rsidRPr="009579DE" w:rsidRDefault="00B93BF6" w:rsidP="00200D45">
            <w:pPr>
              <w:rPr>
                <w:rFonts w:ascii="Helvetica" w:hAnsi="Helvetica" w:cs="Helvetica"/>
                <w:b/>
                <w:sz w:val="18"/>
                <w:szCs w:val="18"/>
              </w:rPr>
            </w:pPr>
            <w:r w:rsidRPr="009579DE">
              <w:rPr>
                <w:rFonts w:ascii="Helvetica" w:hAnsi="Helvetica" w:cs="Helvetica"/>
                <w:b/>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8"/>
              <w:gridCol w:w="871"/>
              <w:gridCol w:w="743"/>
              <w:gridCol w:w="4371"/>
            </w:tblGrid>
            <w:tr w:rsidR="00B93BF6" w14:paraId="20E41EFC"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08B21B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499FDE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2ADF08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5F0C5E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5B601C8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A855FA5" w14:textId="77777777" w:rsidR="00B93BF6" w:rsidRPr="009579DE" w:rsidRDefault="00B93BF6" w:rsidP="00200D45">
                  <w:pPr>
                    <w:rPr>
                      <w:rFonts w:ascii="Helvetica" w:hAnsi="Helvetica" w:cs="Helvetica"/>
                      <w:sz w:val="18"/>
                      <w:szCs w:val="18"/>
                    </w:rPr>
                  </w:pPr>
                  <w:r w:rsidRPr="009579DE">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9B31C54" w14:textId="77777777" w:rsidR="00B93BF6" w:rsidRPr="009579DE"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7527EC3" w14:textId="77777777" w:rsidR="00B93BF6" w:rsidRPr="009579DE"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2D5B3D1" w14:textId="77777777" w:rsidR="00B93BF6" w:rsidRPr="009579DE" w:rsidRDefault="00B93BF6" w:rsidP="00200D45">
                  <w:pPr>
                    <w:rPr>
                      <w:rFonts w:ascii="Helvetica" w:hAnsi="Helvetica" w:cs="Helvetica"/>
                      <w:sz w:val="18"/>
                      <w:szCs w:val="18"/>
                    </w:rPr>
                  </w:pPr>
                  <w:r w:rsidRPr="009579DE">
                    <w:rPr>
                      <w:rFonts w:ascii="Helvetica" w:hAnsi="Helvetica" w:cs="Helvetica"/>
                      <w:sz w:val="18"/>
                      <w:szCs w:val="18"/>
                    </w:rPr>
                    <w:t>Reference to the complete set of BibliographicReference objects in the FuGE document.</w:t>
                  </w:r>
                </w:p>
              </w:tc>
            </w:tr>
            <w:tr w:rsidR="00B93BF6" w:rsidRPr="007E6E35" w14:paraId="55CB739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132A14A" w14:textId="77777777" w:rsidR="00B93BF6" w:rsidRPr="009579DE" w:rsidRDefault="00B93BF6" w:rsidP="00200D45">
                  <w:pPr>
                    <w:rPr>
                      <w:rFonts w:ascii="Helvetica" w:hAnsi="Helvetica" w:cs="Helvetica"/>
                      <w:sz w:val="18"/>
                      <w:szCs w:val="18"/>
                    </w:rPr>
                  </w:pPr>
                  <w:r w:rsidRPr="009579DE">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5E625A3D" w14:textId="77777777" w:rsidR="00B93BF6" w:rsidRPr="009579DE"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E2CC580" w14:textId="77777777" w:rsidR="00B93BF6" w:rsidRPr="009579DE"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6A1BC8F" w14:textId="77777777" w:rsidR="00B93BF6" w:rsidRPr="009579DE" w:rsidRDefault="00B93BF6" w:rsidP="00200D45">
                  <w:pPr>
                    <w:rPr>
                      <w:rFonts w:ascii="Helvetica" w:hAnsi="Helvetica" w:cs="Helvetica"/>
                      <w:sz w:val="18"/>
                      <w:szCs w:val="18"/>
                    </w:rPr>
                  </w:pPr>
                  <w:r w:rsidRPr="009579DE">
                    <w:rPr>
                      <w:rFonts w:ascii="Helvetica" w:hAnsi="Helvetica" w:cs="Helvetica"/>
                      <w:sz w:val="18"/>
                      <w:szCs w:val="18"/>
                    </w:rPr>
                    <w:t>Reference to the complete set of Database objects in the FuGE document.</w:t>
                  </w:r>
                </w:p>
              </w:tc>
            </w:tr>
            <w:tr w:rsidR="00B93BF6" w:rsidRPr="007E6E35" w14:paraId="5B2D070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91D75A9" w14:textId="77777777" w:rsidR="00B93BF6" w:rsidRPr="009579DE" w:rsidRDefault="00B93BF6" w:rsidP="00200D45">
                  <w:pPr>
                    <w:rPr>
                      <w:rFonts w:ascii="Helvetica" w:hAnsi="Helvetica" w:cs="Helvetica"/>
                      <w:sz w:val="18"/>
                      <w:szCs w:val="18"/>
                    </w:rPr>
                  </w:pPr>
                  <w:r w:rsidRPr="009579DE">
                    <w:rPr>
                      <w:rFonts w:ascii="Helvetica" w:hAnsi="Helvetica" w:cs="Helvetica"/>
                      <w:sz w:val="18"/>
                      <w:szCs w:val="18"/>
                    </w:rPr>
                    <w:t>authors</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A37DB7D" w14:textId="77777777" w:rsidR="00B93BF6" w:rsidRPr="009579DE"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BEC376E" w14:textId="77777777" w:rsidR="00B93BF6" w:rsidRPr="009579DE"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0175BE4" w14:textId="77777777" w:rsidR="00B93BF6" w:rsidRPr="009579DE" w:rsidRDefault="00B93BF6" w:rsidP="00200D45">
                  <w:pPr>
                    <w:rPr>
                      <w:rFonts w:ascii="Helvetica" w:hAnsi="Helvetica" w:cs="Helvetica"/>
                      <w:sz w:val="18"/>
                      <w:szCs w:val="18"/>
                    </w:rPr>
                  </w:pPr>
                  <w:r w:rsidRPr="009579DE">
                    <w:rPr>
                      <w:rFonts w:ascii="Helvetica" w:hAnsi="Helvetica" w:cs="Helvetica"/>
                      <w:sz w:val="18"/>
                      <w:szCs w:val="18"/>
                    </w:rPr>
                    <w:t>The names of the authors of the reference.</w:t>
                  </w:r>
                </w:p>
              </w:tc>
            </w:tr>
            <w:tr w:rsidR="00B93BF6" w:rsidRPr="007E6E35" w14:paraId="5E4372F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9728EA6" w14:textId="77777777" w:rsidR="00B93BF6" w:rsidRPr="009579DE" w:rsidRDefault="00B93BF6" w:rsidP="00200D45">
                  <w:pPr>
                    <w:rPr>
                      <w:rFonts w:ascii="Helvetica" w:hAnsi="Helvetica" w:cs="Helvetica"/>
                      <w:sz w:val="18"/>
                      <w:szCs w:val="18"/>
                    </w:rPr>
                  </w:pPr>
                  <w:r w:rsidRPr="009579DE">
                    <w:rPr>
                      <w:rFonts w:ascii="Helvetica" w:hAnsi="Helvetica" w:cs="Helvetica"/>
                      <w:sz w:val="18"/>
                      <w:szCs w:val="18"/>
                    </w:rPr>
                    <w:t>publication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AD7559C" w14:textId="77777777" w:rsidR="00B93BF6" w:rsidRPr="009579DE"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1FC43AC" w14:textId="77777777" w:rsidR="00B93BF6" w:rsidRPr="009579DE"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5BCFD05" w14:textId="77777777" w:rsidR="00B93BF6" w:rsidRPr="009579DE" w:rsidRDefault="00B93BF6" w:rsidP="00200D45">
                  <w:pPr>
                    <w:rPr>
                      <w:rFonts w:ascii="Helvetica" w:hAnsi="Helvetica" w:cs="Helvetica"/>
                      <w:sz w:val="18"/>
                      <w:szCs w:val="18"/>
                    </w:rPr>
                  </w:pPr>
                  <w:r w:rsidRPr="009579DE">
                    <w:rPr>
                      <w:rFonts w:ascii="Helvetica" w:hAnsi="Helvetica" w:cs="Helvetica"/>
                      <w:sz w:val="18"/>
                      <w:szCs w:val="18"/>
                    </w:rPr>
                    <w:t>The name of the journal, book etc.</w:t>
                  </w:r>
                </w:p>
              </w:tc>
            </w:tr>
            <w:tr w:rsidR="00B93BF6" w:rsidRPr="007E6E35" w14:paraId="10858AF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5C9F73BB" w14:textId="77777777" w:rsidR="00B93BF6" w:rsidRPr="009579DE" w:rsidRDefault="00B93BF6" w:rsidP="00200D45">
                  <w:pPr>
                    <w:rPr>
                      <w:rFonts w:ascii="Helvetica" w:hAnsi="Helvetica" w:cs="Helvetica"/>
                      <w:sz w:val="18"/>
                      <w:szCs w:val="18"/>
                    </w:rPr>
                  </w:pPr>
                  <w:r w:rsidRPr="009579DE">
                    <w:rPr>
                      <w:rFonts w:ascii="Helvetica" w:hAnsi="Helvetica" w:cs="Helvetica"/>
                      <w:sz w:val="18"/>
                      <w:szCs w:val="18"/>
                    </w:rPr>
                    <w:t>publisher</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C27B7A1" w14:textId="77777777" w:rsidR="00B93BF6" w:rsidRPr="009579DE"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ABC8E81" w14:textId="77777777" w:rsidR="00B93BF6" w:rsidRPr="009579DE"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EB3BDCF" w14:textId="77777777" w:rsidR="00B93BF6" w:rsidRPr="009579DE" w:rsidRDefault="00B93BF6" w:rsidP="00200D45">
                  <w:pPr>
                    <w:rPr>
                      <w:rFonts w:ascii="Helvetica" w:hAnsi="Helvetica" w:cs="Helvetica"/>
                      <w:sz w:val="18"/>
                      <w:szCs w:val="18"/>
                    </w:rPr>
                  </w:pPr>
                  <w:r w:rsidRPr="009579DE">
                    <w:rPr>
                      <w:rFonts w:ascii="Helvetica" w:hAnsi="Helvetica" w:cs="Helvetica"/>
                      <w:sz w:val="18"/>
                      <w:szCs w:val="18"/>
                    </w:rPr>
                    <w:t>The publisher of the publication.</w:t>
                  </w:r>
                </w:p>
              </w:tc>
            </w:tr>
            <w:tr w:rsidR="00B93BF6" w:rsidRPr="007E6E35" w14:paraId="41426F9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E30D442" w14:textId="77777777" w:rsidR="00B93BF6" w:rsidRPr="009579DE" w:rsidRDefault="00B93BF6" w:rsidP="00200D45">
                  <w:pPr>
                    <w:rPr>
                      <w:rFonts w:ascii="Helvetica" w:hAnsi="Helvetica" w:cs="Helvetica"/>
                      <w:sz w:val="18"/>
                      <w:szCs w:val="18"/>
                    </w:rPr>
                  </w:pPr>
                  <w:r w:rsidRPr="009579DE">
                    <w:rPr>
                      <w:rFonts w:ascii="Helvetica" w:hAnsi="Helvetica" w:cs="Helvetica"/>
                      <w:sz w:val="18"/>
                      <w:szCs w:val="18"/>
                    </w:rPr>
                    <w:t>editor</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24BE076" w14:textId="77777777" w:rsidR="00B93BF6" w:rsidRPr="009579DE"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3EEEBB5" w14:textId="77777777" w:rsidR="00B93BF6" w:rsidRPr="009579DE"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FD53441" w14:textId="77777777" w:rsidR="00B93BF6" w:rsidRPr="009579DE" w:rsidRDefault="00B93BF6" w:rsidP="00200D45">
                  <w:pPr>
                    <w:rPr>
                      <w:rFonts w:ascii="Helvetica" w:hAnsi="Helvetica" w:cs="Helvetica"/>
                      <w:sz w:val="18"/>
                      <w:szCs w:val="18"/>
                    </w:rPr>
                  </w:pPr>
                  <w:r w:rsidRPr="009579DE">
                    <w:rPr>
                      <w:rFonts w:ascii="Helvetica" w:hAnsi="Helvetica" w:cs="Helvetica"/>
                      <w:sz w:val="18"/>
                      <w:szCs w:val="18"/>
                    </w:rPr>
                    <w:t>The editor(s) of the reference.</w:t>
                  </w:r>
                </w:p>
              </w:tc>
            </w:tr>
            <w:tr w:rsidR="00B93BF6" w:rsidRPr="007E6E35" w14:paraId="4851E3E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CC0B73F" w14:textId="77777777" w:rsidR="00B93BF6" w:rsidRPr="009579DE" w:rsidRDefault="00B93BF6" w:rsidP="00200D45">
                  <w:pPr>
                    <w:rPr>
                      <w:rFonts w:ascii="Helvetica" w:hAnsi="Helvetica" w:cs="Helvetica"/>
                      <w:sz w:val="18"/>
                      <w:szCs w:val="18"/>
                    </w:rPr>
                  </w:pPr>
                  <w:r w:rsidRPr="009579DE">
                    <w:rPr>
                      <w:rFonts w:ascii="Helvetica" w:hAnsi="Helvetica" w:cs="Helvetica"/>
                      <w:sz w:val="18"/>
                      <w:szCs w:val="18"/>
                    </w:rPr>
                    <w:t>year</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842C439" w14:textId="77777777" w:rsidR="00B93BF6" w:rsidRPr="009579DE"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46EC4D4" w14:textId="77777777" w:rsidR="00B93BF6" w:rsidRPr="009579DE"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881D841" w14:textId="77777777" w:rsidR="00B93BF6" w:rsidRPr="009579DE" w:rsidRDefault="00B93BF6" w:rsidP="00200D45">
                  <w:pPr>
                    <w:rPr>
                      <w:rFonts w:ascii="Helvetica" w:hAnsi="Helvetica" w:cs="Helvetica"/>
                      <w:sz w:val="18"/>
                      <w:szCs w:val="18"/>
                    </w:rPr>
                  </w:pPr>
                  <w:r w:rsidRPr="009579DE">
                    <w:rPr>
                      <w:rFonts w:ascii="Helvetica" w:hAnsi="Helvetica" w:cs="Helvetica"/>
                      <w:sz w:val="18"/>
                      <w:szCs w:val="18"/>
                    </w:rPr>
                    <w:t>The year of publication.</w:t>
                  </w:r>
                </w:p>
              </w:tc>
            </w:tr>
            <w:tr w:rsidR="00B93BF6" w:rsidRPr="007E6E35" w14:paraId="396F9AC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8A191F4" w14:textId="77777777" w:rsidR="00B93BF6" w:rsidRPr="009579DE" w:rsidRDefault="00B93BF6" w:rsidP="00200D45">
                  <w:pPr>
                    <w:rPr>
                      <w:rFonts w:ascii="Helvetica" w:hAnsi="Helvetica" w:cs="Helvetica"/>
                      <w:sz w:val="18"/>
                      <w:szCs w:val="18"/>
                    </w:rPr>
                  </w:pPr>
                  <w:r w:rsidRPr="009579DE">
                    <w:rPr>
                      <w:rFonts w:ascii="Helvetica" w:hAnsi="Helvetica" w:cs="Helvetica"/>
                      <w:sz w:val="18"/>
                      <w:szCs w:val="18"/>
                    </w:rPr>
                    <w:t>volume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969007A" w14:textId="77777777" w:rsidR="00B93BF6" w:rsidRPr="009579DE"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C442310" w14:textId="77777777" w:rsidR="00B93BF6" w:rsidRPr="009579DE"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D01CF04" w14:textId="77777777" w:rsidR="00B93BF6" w:rsidRPr="009579DE" w:rsidRDefault="00B93BF6" w:rsidP="00200D45">
                  <w:pPr>
                    <w:rPr>
                      <w:rFonts w:ascii="Helvetica" w:hAnsi="Helvetica" w:cs="Helvetica"/>
                      <w:sz w:val="18"/>
                      <w:szCs w:val="18"/>
                    </w:rPr>
                  </w:pPr>
                  <w:r w:rsidRPr="009579DE">
                    <w:rPr>
                      <w:rFonts w:ascii="Helvetica" w:hAnsi="Helvetica" w:cs="Helvetica"/>
                      <w:sz w:val="18"/>
                      <w:szCs w:val="18"/>
                    </w:rPr>
                    <w:t>The volume name or number.</w:t>
                  </w:r>
                </w:p>
              </w:tc>
            </w:tr>
            <w:tr w:rsidR="00B93BF6" w:rsidRPr="007E6E35" w14:paraId="0C4DBCD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990B0D6" w14:textId="77777777" w:rsidR="00B93BF6" w:rsidRPr="009579DE" w:rsidRDefault="00B93BF6" w:rsidP="00200D45">
                  <w:pPr>
                    <w:rPr>
                      <w:rFonts w:ascii="Helvetica" w:hAnsi="Helvetica" w:cs="Helvetica"/>
                      <w:sz w:val="18"/>
                      <w:szCs w:val="18"/>
                    </w:rPr>
                  </w:pPr>
                  <w:r w:rsidRPr="009579DE">
                    <w:rPr>
                      <w:rFonts w:ascii="Helvetica" w:hAnsi="Helvetica" w:cs="Helvetica"/>
                      <w:sz w:val="18"/>
                      <w:szCs w:val="18"/>
                    </w:rPr>
                    <w:t>issue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EDCC99A" w14:textId="77777777" w:rsidR="00B93BF6" w:rsidRPr="009579DE"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72ED3D7" w14:textId="77777777" w:rsidR="00B93BF6" w:rsidRPr="009579DE"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A81B01A" w14:textId="77777777" w:rsidR="00B93BF6" w:rsidRPr="009579DE" w:rsidRDefault="00B93BF6" w:rsidP="00200D45">
                  <w:pPr>
                    <w:rPr>
                      <w:rFonts w:ascii="Helvetica" w:hAnsi="Helvetica" w:cs="Helvetica"/>
                      <w:sz w:val="18"/>
                      <w:szCs w:val="18"/>
                    </w:rPr>
                  </w:pPr>
                  <w:r w:rsidRPr="009579DE">
                    <w:rPr>
                      <w:rFonts w:ascii="Helvetica" w:hAnsi="Helvetica" w:cs="Helvetica"/>
                      <w:sz w:val="18"/>
                      <w:szCs w:val="18"/>
                    </w:rPr>
                    <w:t>The issue name or number.</w:t>
                  </w:r>
                </w:p>
              </w:tc>
            </w:tr>
            <w:tr w:rsidR="00B93BF6" w:rsidRPr="007E6E35" w14:paraId="2AEC25A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D529DC9" w14:textId="77777777" w:rsidR="00B93BF6" w:rsidRPr="009579DE" w:rsidRDefault="00B93BF6" w:rsidP="00200D45">
                  <w:pPr>
                    <w:rPr>
                      <w:rFonts w:ascii="Helvetica" w:hAnsi="Helvetica" w:cs="Helvetica"/>
                      <w:sz w:val="18"/>
                      <w:szCs w:val="18"/>
                    </w:rPr>
                  </w:pPr>
                  <w:r w:rsidRPr="009579DE">
                    <w:rPr>
                      <w:rFonts w:ascii="Helvetica" w:hAnsi="Helvetica" w:cs="Helvetica"/>
                      <w:sz w:val="18"/>
                      <w:szCs w:val="18"/>
                    </w:rPr>
                    <w:t>pages</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57BF067" w14:textId="77777777" w:rsidR="00B93BF6" w:rsidRPr="009579DE"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EC264B9" w14:textId="77777777" w:rsidR="00B93BF6" w:rsidRPr="009579DE"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29F0E16" w14:textId="77777777" w:rsidR="00B93BF6" w:rsidRPr="009579DE" w:rsidRDefault="00B93BF6" w:rsidP="00200D45">
                  <w:pPr>
                    <w:rPr>
                      <w:rFonts w:ascii="Helvetica" w:hAnsi="Helvetica" w:cs="Helvetica"/>
                      <w:sz w:val="18"/>
                      <w:szCs w:val="18"/>
                    </w:rPr>
                  </w:pPr>
                  <w:r w:rsidRPr="009579DE">
                    <w:rPr>
                      <w:rFonts w:ascii="Helvetica" w:hAnsi="Helvetica" w:cs="Helvetica"/>
                      <w:sz w:val="18"/>
                      <w:szCs w:val="18"/>
                    </w:rPr>
                    <w:t>The page numbers.</w:t>
                  </w:r>
                </w:p>
              </w:tc>
            </w:tr>
            <w:tr w:rsidR="00B93BF6" w:rsidRPr="007E6E35" w14:paraId="140C972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06D5255" w14:textId="77777777" w:rsidR="00B93BF6" w:rsidRPr="009579DE" w:rsidRDefault="00B93BF6" w:rsidP="00200D45">
                  <w:pPr>
                    <w:rPr>
                      <w:rFonts w:ascii="Helvetica" w:hAnsi="Helvetica" w:cs="Helvetica"/>
                      <w:sz w:val="18"/>
                      <w:szCs w:val="18"/>
                    </w:rPr>
                  </w:pPr>
                  <w:r w:rsidRPr="009579DE">
                    <w:rPr>
                      <w:rFonts w:ascii="Helvetica" w:hAnsi="Helvetica" w:cs="Helvetica"/>
                      <w:sz w:val="18"/>
                      <w:szCs w:val="18"/>
                    </w:rPr>
                    <w:t>title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CFC6F7B" w14:textId="77777777" w:rsidR="00B93BF6" w:rsidRPr="009579DE"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B4D8B0A" w14:textId="77777777" w:rsidR="00B93BF6" w:rsidRPr="009579DE"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8DBD1CE" w14:textId="77777777" w:rsidR="00B93BF6" w:rsidRPr="009579DE" w:rsidRDefault="00B93BF6" w:rsidP="00200D45">
                  <w:pPr>
                    <w:rPr>
                      <w:rFonts w:ascii="Helvetica" w:hAnsi="Helvetica" w:cs="Helvetica"/>
                      <w:sz w:val="18"/>
                      <w:szCs w:val="18"/>
                    </w:rPr>
                  </w:pPr>
                  <w:r w:rsidRPr="009579DE">
                    <w:rPr>
                      <w:rFonts w:ascii="Helvetica" w:hAnsi="Helvetica" w:cs="Helvetica"/>
                      <w:sz w:val="18"/>
                      <w:szCs w:val="18"/>
                    </w:rPr>
                    <w:t>The title of the BibliographicReference.</w:t>
                  </w:r>
                </w:p>
              </w:tc>
            </w:tr>
          </w:tbl>
          <w:p w14:paraId="420F089C" w14:textId="77777777" w:rsidR="00B93BF6" w:rsidRPr="009579DE" w:rsidRDefault="00B93BF6" w:rsidP="00200D45">
            <w:pPr>
              <w:rPr>
                <w:rFonts w:ascii="Helvetica" w:hAnsi="Helvetica" w:cs="Helvetica"/>
                <w:sz w:val="18"/>
                <w:szCs w:val="18"/>
              </w:rPr>
            </w:pPr>
          </w:p>
        </w:tc>
      </w:tr>
      <w:tr w:rsidR="00B93BF6" w:rsidRPr="00546B6E" w14:paraId="61D3AE5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59DD8A4" w14:textId="77777777" w:rsidR="00B93BF6" w:rsidRPr="009579DE" w:rsidRDefault="00B93BF6" w:rsidP="00200D45">
            <w:pPr>
              <w:rPr>
                <w:rFonts w:ascii="Helvetica" w:hAnsi="Helvetica" w:cs="Helvetica"/>
                <w:b/>
                <w:sz w:val="18"/>
                <w:szCs w:val="18"/>
              </w:rPr>
            </w:pPr>
            <w:r w:rsidRPr="009579DE">
              <w:rPr>
                <w:rFonts w:ascii="Helvetica" w:hAnsi="Helvetica" w:cs="Helvetica"/>
                <w:b/>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538CF65A" w14:textId="77777777" w:rsidR="00B93BF6" w:rsidRPr="00546B6E" w:rsidRDefault="00B93BF6" w:rsidP="00200D45">
            <w:pPr>
              <w:rPr>
                <w:rFonts w:ascii="Helvetica" w:hAnsi="Helvetica" w:cs="Helvetica"/>
                <w:sz w:val="18"/>
                <w:szCs w:val="18"/>
              </w:rPr>
            </w:pPr>
            <w:r>
              <w:rPr>
                <w:rFonts w:ascii="Helvetica" w:hAnsi="Helvetica" w:cs="Helvetica"/>
                <w:sz w:val="18"/>
                <w:szCs w:val="18"/>
              </w:rPr>
              <w:t>none</w:t>
            </w:r>
          </w:p>
        </w:tc>
      </w:tr>
      <w:tr w:rsidR="00B93BF6" w14:paraId="0B9B5BE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0D3282E" w14:textId="77777777" w:rsidR="00B93BF6" w:rsidRPr="009579DE" w:rsidRDefault="00B93BF6" w:rsidP="00200D45">
            <w:pPr>
              <w:rPr>
                <w:rFonts w:ascii="Helvetica" w:hAnsi="Helvetica" w:cs="Helvetica"/>
                <w:b/>
                <w:sz w:val="18"/>
                <w:szCs w:val="18"/>
              </w:rPr>
            </w:pPr>
            <w:r w:rsidRPr="009579DE">
              <w:rPr>
                <w:rFonts w:ascii="Helvetica" w:hAnsi="Helvetica" w:cs="Helvetica"/>
                <w:b/>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0FB91C85" w14:textId="77777777" w:rsidR="00B93BF6" w:rsidRPr="00304C31" w:rsidRDefault="00B93BF6" w:rsidP="00200D45">
            <w:pPr>
              <w:pStyle w:val="HTMLPreformatted"/>
              <w:rPr>
                <w:sz w:val="16"/>
                <w:szCs w:val="16"/>
              </w:rPr>
            </w:pPr>
            <w:r w:rsidRPr="00304C31">
              <w:rPr>
                <w:sz w:val="16"/>
                <w:szCs w:val="16"/>
              </w:rPr>
              <w:t>&lt;ReferenceableCollection&gt;</w:t>
            </w:r>
          </w:p>
          <w:p w14:paraId="4B87C972" w14:textId="77777777" w:rsidR="00B93BF6" w:rsidRPr="00304C31" w:rsidRDefault="00B93BF6" w:rsidP="00200D45">
            <w:pPr>
              <w:pStyle w:val="HTMLPreformatted"/>
              <w:rPr>
                <w:sz w:val="16"/>
                <w:szCs w:val="16"/>
              </w:rPr>
            </w:pPr>
            <w:r w:rsidRPr="00304C31">
              <w:rPr>
                <w:sz w:val="16"/>
                <w:szCs w:val="16"/>
              </w:rPr>
              <w:t xml:space="preserve">    &lt;BibliographicReference</w:t>
            </w:r>
          </w:p>
          <w:p w14:paraId="3347FDEC" w14:textId="77777777" w:rsidR="00B93BF6" w:rsidRPr="00304C31" w:rsidRDefault="00B93BF6" w:rsidP="00200D45">
            <w:pPr>
              <w:pStyle w:val="HTMLPreformatted"/>
              <w:rPr>
                <w:sz w:val="16"/>
                <w:szCs w:val="16"/>
              </w:rPr>
            </w:pPr>
            <w:r w:rsidRPr="00304C31">
              <w:rPr>
                <w:sz w:val="16"/>
                <w:szCs w:val="16"/>
              </w:rPr>
              <w:t xml:space="preserve">            id="ex003:BibliographicReference0"</w:t>
            </w:r>
          </w:p>
          <w:p w14:paraId="6BE5029A" w14:textId="77777777" w:rsidR="00B93BF6" w:rsidRPr="00304C31" w:rsidRDefault="00B93BF6" w:rsidP="00200D45">
            <w:pPr>
              <w:pStyle w:val="HTMLPreformatted"/>
              <w:rPr>
                <w:sz w:val="16"/>
                <w:szCs w:val="16"/>
              </w:rPr>
            </w:pPr>
            <w:r w:rsidRPr="00304C31">
              <w:rPr>
                <w:sz w:val="16"/>
                <w:szCs w:val="16"/>
              </w:rPr>
              <w:t xml:space="preserve">      authors="J. Inagawa, J. Hirano, and S. Hattori"</w:t>
            </w:r>
          </w:p>
          <w:p w14:paraId="4BA1ACCE" w14:textId="77777777" w:rsidR="00B93BF6" w:rsidRPr="00304C31" w:rsidRDefault="00B93BF6" w:rsidP="00200D45">
            <w:pPr>
              <w:pStyle w:val="HTMLPreformatted"/>
              <w:rPr>
                <w:sz w:val="16"/>
                <w:szCs w:val="16"/>
              </w:rPr>
            </w:pPr>
            <w:r w:rsidRPr="00304C31">
              <w:rPr>
                <w:sz w:val="16"/>
                <w:szCs w:val="16"/>
              </w:rPr>
              <w:t xml:space="preserve">      </w:t>
            </w:r>
            <w:r w:rsidR="00304C31">
              <w:rPr>
                <w:sz w:val="16"/>
                <w:szCs w:val="16"/>
              </w:rPr>
              <w:t>v</w:t>
            </w:r>
            <w:r w:rsidRPr="00304C31">
              <w:rPr>
                <w:sz w:val="16"/>
                <w:szCs w:val="16"/>
              </w:rPr>
              <w:t>olume="</w:t>
            </w:r>
            <w:r w:rsidR="00304C31">
              <w:rPr>
                <w:sz w:val="16"/>
                <w:szCs w:val="16"/>
              </w:rPr>
              <w:t>12</w:t>
            </w:r>
            <w:r w:rsidRPr="00304C31">
              <w:rPr>
                <w:sz w:val="16"/>
                <w:szCs w:val="16"/>
              </w:rPr>
              <w:t>"</w:t>
            </w:r>
            <w:r w:rsidR="00304C31">
              <w:rPr>
                <w:sz w:val="16"/>
                <w:szCs w:val="16"/>
              </w:rPr>
              <w:t xml:space="preserve"> </w:t>
            </w:r>
            <w:r w:rsidRPr="00304C31">
              <w:rPr>
                <w:sz w:val="16"/>
                <w:szCs w:val="16"/>
              </w:rPr>
              <w:t>title="CyDye DIGE Fluor minimal dyes for tracking membrane protein abundance from epilepsy-induced rats : A clinical proteomic study"/&gt;</w:t>
            </w:r>
          </w:p>
          <w:p w14:paraId="146F332E" w14:textId="77777777" w:rsidR="00B93BF6" w:rsidRPr="00304C31" w:rsidRDefault="00B93BF6" w:rsidP="00200D45">
            <w:pPr>
              <w:pStyle w:val="HTMLPreformatted"/>
              <w:rPr>
                <w:sz w:val="16"/>
                <w:szCs w:val="16"/>
              </w:rPr>
            </w:pPr>
            <w:r w:rsidRPr="00304C31">
              <w:rPr>
                <w:sz w:val="16"/>
                <w:szCs w:val="16"/>
              </w:rPr>
              <w:t xml:space="preserve">  ...</w:t>
            </w:r>
          </w:p>
          <w:p w14:paraId="090B251C" w14:textId="77777777" w:rsidR="00B93BF6" w:rsidRPr="009579DE" w:rsidRDefault="00B93BF6" w:rsidP="00200D45">
            <w:pPr>
              <w:pStyle w:val="HTMLPreformatted"/>
              <w:rPr>
                <w:rFonts w:ascii="Helvetica" w:hAnsi="Helvetica"/>
                <w:sz w:val="18"/>
                <w:szCs w:val="18"/>
              </w:rPr>
            </w:pPr>
            <w:r w:rsidRPr="00304C31">
              <w:rPr>
                <w:sz w:val="16"/>
                <w:szCs w:val="16"/>
              </w:rPr>
              <w:t>&lt;/ReferenceableCollection&gt;</w:t>
            </w:r>
          </w:p>
        </w:tc>
      </w:tr>
    </w:tbl>
    <w:p w14:paraId="622126EC" w14:textId="77777777" w:rsidR="00B93BF6" w:rsidRPr="00CD57B1" w:rsidRDefault="00B93BF6" w:rsidP="00B93BF6">
      <w:pPr>
        <w:rPr>
          <w:rFonts w:ascii="Helvetica" w:hAnsi="Helvetica" w:cs="Helvetica"/>
          <w:sz w:val="18"/>
          <w:szCs w:val="18"/>
        </w:rPr>
      </w:pPr>
    </w:p>
    <w:p w14:paraId="2CDF178F" w14:textId="77777777" w:rsidR="00B93BF6" w:rsidRDefault="00B93BF6" w:rsidP="00B93BF6">
      <w:pPr>
        <w:pStyle w:val="Heading2"/>
      </w:pPr>
      <w:bookmarkStart w:id="111" w:name="_Toc264891981"/>
      <w:r>
        <w:t>Element &lt;</w:t>
      </w:r>
      <w:bookmarkStart w:id="112" w:name="cv"/>
      <w:r>
        <w:t>cv</w:t>
      </w:r>
      <w:bookmarkEnd w:id="112"/>
      <w:r>
        <w:t>&gt;</w:t>
      </w:r>
      <w:bookmarkEnd w:id="1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5"/>
        <w:gridCol w:w="7435"/>
      </w:tblGrid>
      <w:tr w:rsidR="00B93BF6" w:rsidRPr="007E6E35" w14:paraId="0697602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5978B0A"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21BDBA0E" w14:textId="77777777" w:rsidR="00B93BF6" w:rsidRPr="00C62582" w:rsidRDefault="00B93BF6" w:rsidP="00200D45">
            <w:pPr>
              <w:rPr>
                <w:rFonts w:ascii="Helvetica" w:hAnsi="Helvetica" w:cs="Helvetica"/>
                <w:sz w:val="18"/>
                <w:szCs w:val="18"/>
              </w:rPr>
            </w:pPr>
            <w:r w:rsidRPr="00C62582">
              <w:rPr>
                <w:rFonts w:ascii="Helvetica" w:hAnsi="Helvetica" w:cs="Helvetica"/>
                <w:sz w:val="18"/>
                <w:szCs w:val="18"/>
              </w:rPr>
              <w:t>A source controlled vocabulary from which cvParams will be obtained</w:t>
            </w:r>
            <w:r>
              <w:rPr>
                <w:rFonts w:ascii="Helvetica" w:hAnsi="Helvetica" w:cs="Helvetica"/>
                <w:sz w:val="18"/>
                <w:szCs w:val="18"/>
              </w:rPr>
              <w:t>.</w:t>
            </w:r>
          </w:p>
        </w:tc>
      </w:tr>
      <w:tr w:rsidR="00B93BF6" w14:paraId="2EF528D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84FE944" w14:textId="77777777" w:rsidR="00B93BF6" w:rsidRDefault="00B93BF6" w:rsidP="00200D45">
            <w:pPr>
              <w:rPr>
                <w:rFonts w:ascii="Helvetica" w:hAnsi="Helvetica" w:cs="Helvetica"/>
                <w:b/>
                <w:bCs/>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2CB4CBA4" w14:textId="77777777" w:rsidR="00B93BF6" w:rsidRDefault="00B93BF6" w:rsidP="00200D45">
            <w:pPr>
              <w:rPr>
                <w:rFonts w:ascii="Helvetica" w:hAnsi="Helvetica" w:cs="Helvetica"/>
                <w:sz w:val="18"/>
                <w:szCs w:val="18"/>
              </w:rPr>
            </w:pPr>
            <w:r w:rsidRPr="001E7C84">
              <w:rPr>
                <w:rFonts w:ascii="Helvetica" w:hAnsi="Helvetica" w:cs="Helvetica"/>
                <w:sz w:val="18"/>
                <w:szCs w:val="18"/>
              </w:rPr>
              <w:t>FuGE.Common.Ontology.cvType</w:t>
            </w:r>
          </w:p>
        </w:tc>
      </w:tr>
      <w:tr w:rsidR="00B93BF6" w:rsidRPr="007E6E35" w14:paraId="6D82B0F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E2BDCC1"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70"/>
              <w:gridCol w:w="1043"/>
              <w:gridCol w:w="743"/>
              <w:gridCol w:w="4536"/>
            </w:tblGrid>
            <w:tr w:rsidR="00B93BF6" w14:paraId="398E4748"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3C0912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D8CA7F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8143D5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B821C8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34A409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516AE0"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87DE56C"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0D7361B"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B43636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56E5B87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29CA6B1" w14:textId="77777777" w:rsidR="00B93BF6" w:rsidRDefault="00B93BF6" w:rsidP="00200D45">
                  <w:pPr>
                    <w:rPr>
                      <w:rFonts w:ascii="Helvetica" w:hAnsi="Helvetica" w:cs="Helvetica"/>
                      <w:sz w:val="18"/>
                      <w:szCs w:val="18"/>
                    </w:rPr>
                  </w:pPr>
                  <w:r>
                    <w:rPr>
                      <w:rFonts w:ascii="Helvetica" w:hAnsi="Helvetica" w:cs="Helvetica"/>
                      <w:sz w:val="18"/>
                      <w:szCs w:val="18"/>
                    </w:rPr>
                    <w:t>fullName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EB392DE"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A161BD3"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D364AF0" w14:textId="77777777" w:rsidR="00B93BF6" w:rsidRPr="00052C13" w:rsidRDefault="00B93BF6" w:rsidP="00200D45">
                  <w:pPr>
                    <w:rPr>
                      <w:rFonts w:ascii="Helvetica" w:hAnsi="Helvetica" w:cs="Helvetica"/>
                      <w:sz w:val="18"/>
                      <w:szCs w:val="18"/>
                    </w:rPr>
                  </w:pPr>
                  <w:r w:rsidRPr="00B24E3A">
                    <w:rPr>
                      <w:rFonts w:ascii="Helvetica" w:hAnsi="Helvetica" w:cs="Helvetica"/>
                      <w:sz w:val="18"/>
                      <w:szCs w:val="18"/>
                    </w:rPr>
                    <w:t>The full name of the CV.</w:t>
                  </w:r>
                </w:p>
              </w:tc>
            </w:tr>
            <w:tr w:rsidR="00B93BF6" w:rsidRPr="007E6E35" w14:paraId="1A66EAA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5E3BBC6" w14:textId="77777777" w:rsidR="00B93BF6" w:rsidRDefault="00B93BF6" w:rsidP="00200D45">
                  <w:pPr>
                    <w:rPr>
                      <w:rFonts w:ascii="Helvetica" w:hAnsi="Helvetica" w:cs="Helvetica"/>
                      <w:sz w:val="18"/>
                      <w:szCs w:val="18"/>
                    </w:rPr>
                  </w:pPr>
                  <w:r>
                    <w:rPr>
                      <w:rFonts w:ascii="Helvetica" w:hAnsi="Helvetica" w:cs="Helvetica"/>
                      <w:sz w:val="18"/>
                      <w:szCs w:val="18"/>
                    </w:rPr>
                    <w:t>version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CA77A63"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00F118A"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D20B259" w14:textId="77777777" w:rsidR="00B93BF6" w:rsidRPr="00052C13" w:rsidRDefault="00B93BF6" w:rsidP="00200D45">
                  <w:pPr>
                    <w:rPr>
                      <w:rFonts w:ascii="Helvetica" w:hAnsi="Helvetica" w:cs="Helvetica"/>
                      <w:sz w:val="18"/>
                      <w:szCs w:val="18"/>
                    </w:rPr>
                  </w:pPr>
                  <w:r w:rsidRPr="00B24E3A">
                    <w:rPr>
                      <w:rFonts w:ascii="Helvetica" w:hAnsi="Helvetica" w:cs="Helvetica"/>
                      <w:sz w:val="18"/>
                      <w:szCs w:val="18"/>
                    </w:rPr>
                    <w:t>The version of the CV.</w:t>
                  </w:r>
                </w:p>
              </w:tc>
            </w:tr>
            <w:tr w:rsidR="00B93BF6" w:rsidRPr="007E6E35" w14:paraId="67C36A4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944FF47" w14:textId="77777777" w:rsidR="00B93BF6" w:rsidRPr="001E7C84" w:rsidRDefault="00B93BF6" w:rsidP="00200D45">
                  <w:pPr>
                    <w:rPr>
                      <w:rFonts w:ascii="Helvetica" w:hAnsi="Helvetica" w:cs="Helvetica"/>
                      <w:sz w:val="18"/>
                      <w:szCs w:val="18"/>
                    </w:rPr>
                  </w:pPr>
                  <w:r>
                    <w:rPr>
                      <w:rFonts w:ascii="Helvetica" w:hAnsi="Helvetica" w:cs="Helvetica"/>
                      <w:sz w:val="18"/>
                      <w:szCs w:val="18"/>
                    </w:rPr>
                    <w:t>URI</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702353C" w14:textId="77777777" w:rsidR="00B93BF6" w:rsidRPr="001E7C84" w:rsidRDefault="00B93BF6" w:rsidP="00200D45">
                  <w:pPr>
                    <w:rPr>
                      <w:rFonts w:ascii="Helvetica" w:hAnsi="Helvetica" w:cs="Helvetica"/>
                      <w:sz w:val="18"/>
                      <w:szCs w:val="18"/>
                    </w:rPr>
                  </w:pPr>
                  <w:r>
                    <w:rPr>
                      <w:rFonts w:ascii="Helvetica" w:hAnsi="Helvetica" w:cs="Helvetica"/>
                      <w:sz w:val="18"/>
                      <w:szCs w:val="18"/>
                    </w:rPr>
                    <w:t>Xsd:anyURI</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AC1351B" w14:textId="77777777" w:rsidR="00B93BF6" w:rsidRPr="001E7C84"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1F45BE" w14:textId="77777777" w:rsidR="00B93BF6" w:rsidRPr="001E7C84" w:rsidRDefault="00B93BF6" w:rsidP="00200D45">
                  <w:pPr>
                    <w:rPr>
                      <w:rFonts w:ascii="Helvetica" w:hAnsi="Helvetica" w:cs="Helvetica"/>
                      <w:sz w:val="18"/>
                      <w:szCs w:val="18"/>
                    </w:rPr>
                  </w:pPr>
                  <w:r w:rsidRPr="00B24E3A">
                    <w:rPr>
                      <w:rFonts w:ascii="Helvetica" w:hAnsi="Helvetica" w:cs="Helvetica"/>
                      <w:sz w:val="18"/>
                      <w:szCs w:val="18"/>
                    </w:rPr>
                    <w:t>The URI of the source CV.</w:t>
                  </w:r>
                </w:p>
              </w:tc>
            </w:tr>
          </w:tbl>
          <w:p w14:paraId="4ED21BD6" w14:textId="77777777" w:rsidR="00B93BF6" w:rsidRPr="001E7C84" w:rsidRDefault="00B93BF6" w:rsidP="00200D45">
            <w:pPr>
              <w:rPr>
                <w:rFonts w:ascii="Helvetica" w:hAnsi="Helvetica" w:cs="Helvetica"/>
                <w:sz w:val="18"/>
                <w:szCs w:val="18"/>
              </w:rPr>
            </w:pPr>
          </w:p>
        </w:tc>
      </w:tr>
      <w:tr w:rsidR="00B93BF6" w14:paraId="3A2BEE4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9CCC85B"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502F1B02"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40E28BC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261B9E4"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3A254954" w14:textId="77777777" w:rsidR="00B93BF6" w:rsidRPr="00007480" w:rsidRDefault="00B93BF6" w:rsidP="00200D45">
            <w:pPr>
              <w:pStyle w:val="HTMLPreformatted"/>
              <w:rPr>
                <w:sz w:val="16"/>
                <w:szCs w:val="16"/>
              </w:rPr>
            </w:pPr>
            <w:r w:rsidRPr="00007480">
              <w:rPr>
                <w:sz w:val="16"/>
                <w:szCs w:val="16"/>
              </w:rPr>
              <w:t>&lt;cv URI="https://psidev.svn.sourceforge.net/svnroot/psidev/psi/sepcv/trunk/sep.obo"</w:t>
            </w:r>
          </w:p>
          <w:p w14:paraId="437AEBC4" w14:textId="77777777" w:rsidR="00B93BF6" w:rsidRPr="00007480" w:rsidRDefault="00B93BF6" w:rsidP="00200D45">
            <w:pPr>
              <w:pStyle w:val="HTMLPreformatted"/>
              <w:rPr>
                <w:sz w:val="16"/>
                <w:szCs w:val="16"/>
              </w:rPr>
            </w:pPr>
            <w:r w:rsidRPr="00007480">
              <w:rPr>
                <w:sz w:val="16"/>
                <w:szCs w:val="16"/>
              </w:rPr>
              <w:t xml:space="preserve">    fullName="sepCV" id="SEP" version="</w:t>
            </w:r>
            <w:r w:rsidR="00007480">
              <w:rPr>
                <w:sz w:val="16"/>
                <w:szCs w:val="16"/>
              </w:rPr>
              <w:t>1.0</w:t>
            </w:r>
            <w:r w:rsidRPr="00007480">
              <w:rPr>
                <w:sz w:val="16"/>
                <w:szCs w:val="16"/>
              </w:rPr>
              <w:t>"/&gt;</w:t>
            </w:r>
          </w:p>
          <w:p w14:paraId="5DB38648" w14:textId="77777777" w:rsidR="00B93BF6" w:rsidRPr="00007480" w:rsidRDefault="00B93BF6" w:rsidP="00200D45">
            <w:pPr>
              <w:pStyle w:val="HTMLPreformatted"/>
              <w:rPr>
                <w:sz w:val="16"/>
                <w:szCs w:val="16"/>
              </w:rPr>
            </w:pPr>
            <w:r w:rsidRPr="00007480">
              <w:rPr>
                <w:sz w:val="16"/>
                <w:szCs w:val="16"/>
              </w:rPr>
              <w:t>&lt;cv URI="http://obo.cvs.sourceforge.net/*checkout*/obo/obo/ontology/phenotype/unit.obo"</w:t>
            </w:r>
          </w:p>
          <w:p w14:paraId="4B336E51" w14:textId="77777777" w:rsidR="00B93BF6" w:rsidRPr="00007480" w:rsidRDefault="00B93BF6" w:rsidP="00200D45">
            <w:pPr>
              <w:pStyle w:val="HTMLPreformatted"/>
              <w:rPr>
                <w:sz w:val="16"/>
                <w:szCs w:val="16"/>
              </w:rPr>
            </w:pPr>
            <w:r w:rsidRPr="00007480">
              <w:rPr>
                <w:sz w:val="16"/>
                <w:szCs w:val="16"/>
              </w:rPr>
              <w:t xml:space="preserve">    fullName="Unit Ontology" id="UO"/&gt;</w:t>
            </w:r>
          </w:p>
          <w:p w14:paraId="0F1C046D" w14:textId="77777777" w:rsidR="00B93BF6" w:rsidRDefault="00B93BF6" w:rsidP="00200D45">
            <w:pPr>
              <w:pStyle w:val="HTMLPreformatted"/>
            </w:pPr>
          </w:p>
        </w:tc>
      </w:tr>
    </w:tbl>
    <w:p w14:paraId="4E187A3A" w14:textId="77777777" w:rsidR="00B93BF6" w:rsidRDefault="00B93BF6" w:rsidP="00B93BF6">
      <w:pPr>
        <w:rPr>
          <w:rFonts w:ascii="Helvetica" w:hAnsi="Helvetica" w:cs="Helvetica"/>
          <w:sz w:val="18"/>
          <w:szCs w:val="18"/>
        </w:rPr>
      </w:pPr>
    </w:p>
    <w:p w14:paraId="1C15DA5D" w14:textId="77777777" w:rsidR="00B93BF6" w:rsidRDefault="00B93BF6" w:rsidP="00B93BF6">
      <w:pPr>
        <w:pStyle w:val="Heading2"/>
      </w:pPr>
      <w:bookmarkStart w:id="113" w:name="_Toc264891982"/>
      <w:r>
        <w:t>Element &lt;</w:t>
      </w:r>
      <w:bookmarkStart w:id="114" w:name="GenericMaterial"/>
      <w:r>
        <w:t>GenericMaterial</w:t>
      </w:r>
      <w:bookmarkEnd w:id="114"/>
      <w:r>
        <w:t>&gt;</w:t>
      </w:r>
      <w:bookmarkEnd w:id="1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3"/>
        <w:gridCol w:w="7247"/>
      </w:tblGrid>
      <w:tr w:rsidR="00B93BF6" w:rsidRPr="007E6E35" w14:paraId="0718ED4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D66ECB8"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4093F488" w14:textId="77777777" w:rsidR="00B93BF6" w:rsidRPr="00C62582" w:rsidRDefault="00B93BF6" w:rsidP="00200D45">
            <w:pPr>
              <w:rPr>
                <w:rFonts w:ascii="Helvetica" w:hAnsi="Helvetica" w:cs="Helvetica"/>
                <w:sz w:val="18"/>
                <w:szCs w:val="18"/>
              </w:rPr>
            </w:pPr>
            <w:r w:rsidRPr="00C62582">
              <w:rPr>
                <w:rFonts w:ascii="Helvetica" w:hAnsi="Helvetica" w:cs="Helvetica"/>
                <w:sz w:val="18"/>
                <w:szCs w:val="18"/>
              </w:rPr>
              <w:t>A subclass of the abstract Material class, which should be used in conjunction with controlled vocabulary terms to describe Materials of any types used in an investigation.</w:t>
            </w:r>
          </w:p>
        </w:tc>
      </w:tr>
      <w:tr w:rsidR="00B93BF6" w14:paraId="45BE65B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252CD5F" w14:textId="77777777" w:rsidR="00B93BF6" w:rsidRDefault="00B93BF6" w:rsidP="00200D45">
            <w:pPr>
              <w:rPr>
                <w:rFonts w:ascii="Helvetica" w:hAnsi="Helvetica" w:cs="Helvetica"/>
                <w:b/>
                <w:bCs/>
                <w:sz w:val="18"/>
                <w:szCs w:val="18"/>
              </w:rPr>
            </w:pPr>
            <w:r>
              <w:rPr>
                <w:rFonts w:ascii="Helvetica" w:hAnsi="Helvetica" w:cs="Helvetica"/>
                <w:b/>
                <w:bCs/>
                <w:sz w:val="18"/>
                <w:szCs w:val="18"/>
              </w:rPr>
              <w:lastRenderedPageBreak/>
              <w:t>Type:</w:t>
            </w:r>
          </w:p>
        </w:tc>
        <w:tc>
          <w:tcPr>
            <w:tcW w:w="0" w:type="auto"/>
            <w:tcBorders>
              <w:top w:val="nil"/>
              <w:left w:val="nil"/>
              <w:bottom w:val="nil"/>
              <w:right w:val="nil"/>
            </w:tcBorders>
            <w:tcMar>
              <w:top w:w="41" w:type="dxa"/>
              <w:left w:w="41" w:type="dxa"/>
              <w:bottom w:w="41" w:type="dxa"/>
              <w:right w:w="41" w:type="dxa"/>
            </w:tcMar>
            <w:hideMark/>
          </w:tcPr>
          <w:p w14:paraId="1D9DB1E5" w14:textId="77777777" w:rsidR="00B93BF6" w:rsidRDefault="00B93BF6" w:rsidP="00200D45">
            <w:pPr>
              <w:rPr>
                <w:rFonts w:ascii="Helvetica" w:hAnsi="Helvetica" w:cs="Helvetica"/>
                <w:sz w:val="18"/>
                <w:szCs w:val="18"/>
              </w:rPr>
            </w:pPr>
            <w:r w:rsidRPr="00C62582">
              <w:rPr>
                <w:rFonts w:ascii="Helvetica" w:hAnsi="Helvetica" w:cs="Helvetica"/>
                <w:sz w:val="18"/>
                <w:szCs w:val="18"/>
              </w:rPr>
              <w:t>FuGE.Bio.Material.GenericMaterialType</w:t>
            </w:r>
          </w:p>
        </w:tc>
      </w:tr>
      <w:tr w:rsidR="00B93BF6" w:rsidRPr="007E6E35" w14:paraId="5F141B2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4523C22"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1"/>
              <w:gridCol w:w="866"/>
              <w:gridCol w:w="743"/>
              <w:gridCol w:w="4534"/>
            </w:tblGrid>
            <w:tr w:rsidR="00B93BF6" w14:paraId="29541B57"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1D9C5D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A87624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6D23F3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ACF2F3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786F7A5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AA9ACE7"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A5ADAA7"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A83367A"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6CD98E5"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782C1B8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7B4F35B"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3E8DA3A"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708B9B0"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C86DE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4F287B6E" w14:textId="77777777" w:rsidR="00B93BF6" w:rsidRPr="00186094" w:rsidRDefault="00B93BF6" w:rsidP="00200D45">
            <w:pPr>
              <w:rPr>
                <w:rFonts w:ascii="Helvetica" w:hAnsi="Helvetica" w:cs="Helvetica"/>
                <w:sz w:val="18"/>
                <w:szCs w:val="18"/>
              </w:rPr>
            </w:pPr>
          </w:p>
        </w:tc>
      </w:tr>
      <w:tr w:rsidR="00B93BF6" w:rsidRPr="007E6E35" w14:paraId="5758114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161979C"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1"/>
              <w:gridCol w:w="971"/>
              <w:gridCol w:w="1011"/>
              <w:gridCol w:w="4001"/>
            </w:tblGrid>
            <w:tr w:rsidR="00B93BF6" w14:paraId="5956BE4B"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801EE4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D1DD80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CF5690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DCAD4E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62C5E4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FCF204E" w14:textId="77777777" w:rsidR="00B93BF6" w:rsidRDefault="00B93BF6" w:rsidP="00200D45">
                  <w:pPr>
                    <w:ind w:left="708" w:hanging="708"/>
                    <w:rPr>
                      <w:rFonts w:ascii="Helvetica" w:hAnsi="Helvetica" w:cs="Helvetica"/>
                      <w:sz w:val="18"/>
                      <w:szCs w:val="18"/>
                    </w:rPr>
                  </w:pPr>
                  <w:hyperlink w:anchor="ContactRole" w:history="1">
                    <w:r>
                      <w:rPr>
                        <w:rStyle w:val="Hyperlink"/>
                        <w:rFonts w:ascii="Helvetica" w:hAnsi="Helvetica" w:cs="Helvetica"/>
                        <w:sz w:val="18"/>
                        <w:szCs w:val="18"/>
                      </w:rPr>
                      <w:t>components</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817411A"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F296A86" w14:textId="77777777" w:rsidR="00B93BF6" w:rsidRDefault="00B93BF6" w:rsidP="00200D45">
                  <w:pPr>
                    <w:rPr>
                      <w:rFonts w:ascii="Helvetica" w:hAnsi="Helvetica" w:cs="Helvetica"/>
                      <w:sz w:val="18"/>
                      <w:szCs w:val="18"/>
                    </w:rPr>
                  </w:pPr>
                  <w:r w:rsidRPr="00CD57B1">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2E855B1" w14:textId="77777777" w:rsidR="00B93BF6" w:rsidRPr="00C62582" w:rsidRDefault="00B93BF6" w:rsidP="00200D45">
                  <w:pPr>
                    <w:rPr>
                      <w:rFonts w:ascii="Helvetica" w:hAnsi="Helvetica" w:cs="Helvetica"/>
                      <w:sz w:val="18"/>
                      <w:szCs w:val="18"/>
                    </w:rPr>
                  </w:pPr>
                  <w:r w:rsidRPr="002B1428">
                    <w:rPr>
                      <w:rFonts w:ascii="Helvetica" w:hAnsi="Helvetica" w:cs="Helvetica"/>
                      <w:sz w:val="18"/>
                      <w:szCs w:val="18"/>
                    </w:rPr>
                    <w:t>Association from a GenericMaterial to other GenericMaterials that are sub-components (such as wells within an array plate). If a subcomponent undergoes a ProtocolApplication, then the containing GenericMaterial must also be an input to the ProtocolApplication and be output as a new GenericMaterial or version of the GenericMaterial.</w:t>
                  </w:r>
                </w:p>
              </w:tc>
            </w:tr>
            <w:tr w:rsidR="00B93BF6" w:rsidRPr="007E6E35" w14:paraId="5E9331D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F2A0171" w14:textId="77777777" w:rsidR="00B93BF6" w:rsidRDefault="00B93BF6" w:rsidP="00200D45">
                  <w:pPr>
                    <w:ind w:left="708" w:hanging="708"/>
                    <w:rPr>
                      <w:rFonts w:ascii="Helvetica" w:hAnsi="Helvetica" w:cs="Helvetica"/>
                      <w:sz w:val="18"/>
                      <w:szCs w:val="18"/>
                    </w:rPr>
                  </w:pPr>
                  <w:hyperlink w:anchor="ContactRole" w:history="1">
                    <w:r w:rsidRPr="001C7CFF">
                      <w:rPr>
                        <w:rStyle w:val="Hyperlink"/>
                        <w:rFonts w:ascii="Helvetica" w:hAnsi="Helvetica" w:cs="Helvetica"/>
                        <w:sz w:val="18"/>
                        <w:szCs w:val="18"/>
                      </w:rPr>
                      <w:t>ContactRole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9862D9C"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B908054" w14:textId="77777777" w:rsidR="00B93BF6" w:rsidRPr="00CD57B1" w:rsidRDefault="00B93BF6" w:rsidP="00200D45">
                  <w:pPr>
                    <w:rPr>
                      <w:rFonts w:ascii="Helvetica" w:hAnsi="Helvetica" w:cs="Helvetica"/>
                      <w:sz w:val="18"/>
                      <w:szCs w:val="18"/>
                    </w:rPr>
                  </w:pPr>
                  <w:r w:rsidRPr="00CD57B1">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197FB5F" w14:textId="77777777" w:rsidR="00B93BF6" w:rsidRPr="001C7CFF" w:rsidRDefault="00B93BF6" w:rsidP="00200D45">
                  <w:pPr>
                    <w:rPr>
                      <w:rFonts w:ascii="Helvetica" w:hAnsi="Helvetica" w:cs="Helvetica"/>
                      <w:sz w:val="18"/>
                      <w:szCs w:val="18"/>
                    </w:rPr>
                  </w:pPr>
                  <w:r w:rsidRPr="001C7CFF">
                    <w:rPr>
                      <w:rFonts w:ascii="Helvetica" w:hAnsi="Helvetica" w:cs="Helvetica"/>
                      <w:sz w:val="18"/>
                      <w:szCs w:val="18"/>
                    </w:rPr>
                    <w:t>Contact details for the Material. The association to ContactRole could specify, for example, the creator or provider of the Material.</w:t>
                  </w:r>
                </w:p>
              </w:tc>
            </w:tr>
            <w:tr w:rsidR="00B93BF6" w:rsidRPr="007E6E35" w14:paraId="07F14DA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FED00FE" w14:textId="77777777" w:rsidR="00B93BF6" w:rsidRDefault="00B93BF6" w:rsidP="00200D45">
                  <w:pPr>
                    <w:ind w:left="708" w:hanging="708"/>
                    <w:rPr>
                      <w:rFonts w:ascii="Helvetica" w:hAnsi="Helvetica" w:cs="Helvetica"/>
                      <w:sz w:val="18"/>
                      <w:szCs w:val="18"/>
                    </w:rPr>
                  </w:pPr>
                  <w:hyperlink w:anchor="cvParam" w:history="1">
                    <w:r w:rsidRPr="00186094">
                      <w:rPr>
                        <w:rStyle w:val="Hyperlink"/>
                        <w:rFonts w:ascii="Helvetica" w:hAnsi="Helvetica" w:cs="Helvetica"/>
                        <w:sz w:val="18"/>
                        <w:szCs w:val="18"/>
                      </w:rPr>
                      <w:t>cvParam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4BE6F7"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4E871A4" w14:textId="77777777" w:rsidR="00B93BF6" w:rsidRPr="00CD57B1"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45C673D" w14:textId="77777777" w:rsidR="00B93BF6" w:rsidRPr="00186094" w:rsidRDefault="00B93BF6" w:rsidP="00200D45">
                  <w:pPr>
                    <w:rPr>
                      <w:rFonts w:ascii="Helvetica" w:hAnsi="Helvetica" w:cs="Helvetica"/>
                      <w:sz w:val="18"/>
                      <w:szCs w:val="18"/>
                    </w:rPr>
                  </w:pPr>
                  <w:r w:rsidRPr="002B7AC0">
                    <w:rPr>
                      <w:rFonts w:ascii="Helvetica" w:hAnsi="Helvetica" w:cs="Helvetica"/>
                      <w:sz w:val="18"/>
                      <w:szCs w:val="18"/>
                    </w:rPr>
                    <w:t>A single entry from an ontology or a controlled vocabulary</w:t>
                  </w:r>
                </w:p>
              </w:tc>
            </w:tr>
            <w:tr w:rsidR="00B93BF6" w:rsidRPr="007E6E35" w14:paraId="2528C54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F3CC5E0" w14:textId="77777777" w:rsidR="00B93BF6" w:rsidRDefault="00B93BF6" w:rsidP="00200D45">
                  <w:pPr>
                    <w:ind w:left="1416" w:hanging="1416"/>
                    <w:rPr>
                      <w:rFonts w:ascii="Helvetica" w:hAnsi="Helvetica" w:cs="Helvetica"/>
                      <w:sz w:val="18"/>
                      <w:szCs w:val="18"/>
                    </w:rPr>
                  </w:pPr>
                  <w:hyperlink w:anchor="userParam" w:history="1">
                    <w:r w:rsidRPr="00186094">
                      <w:rPr>
                        <w:rStyle w:val="Hyperlink"/>
                        <w:rFonts w:ascii="Helvetica" w:hAnsi="Helvetica" w:cs="Helvetica"/>
                        <w:sz w:val="18"/>
                        <w:szCs w:val="18"/>
                      </w:rPr>
                      <w:t>userParam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98003C8"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F1DEE96" w14:textId="77777777" w:rsidR="00B93BF6" w:rsidRPr="00CD57B1"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A56F603" w14:textId="77777777" w:rsidR="00B93BF6" w:rsidRPr="00186094" w:rsidRDefault="00B93BF6" w:rsidP="00200D45">
                  <w:pPr>
                    <w:rPr>
                      <w:rFonts w:ascii="Helvetica" w:hAnsi="Helvetica" w:cs="Helvetica"/>
                      <w:sz w:val="18"/>
                      <w:szCs w:val="18"/>
                    </w:rPr>
                  </w:pPr>
                  <w:r w:rsidRPr="00186094">
                    <w:rPr>
                      <w:rFonts w:ascii="Helvetica" w:hAnsi="Helvetica" w:cs="Helvetica"/>
                      <w:sz w:val="18"/>
                      <w:szCs w:val="18"/>
                    </w:rPr>
                    <w:t>A single user-defined parameter.</w:t>
                  </w:r>
                </w:p>
              </w:tc>
            </w:tr>
          </w:tbl>
          <w:p w14:paraId="2826109D" w14:textId="77777777" w:rsidR="00B93BF6" w:rsidRPr="00C62582" w:rsidRDefault="00B93BF6" w:rsidP="00200D45">
            <w:pPr>
              <w:rPr>
                <w:rFonts w:ascii="Helvetica" w:hAnsi="Helvetica" w:cs="Helvetica"/>
                <w:sz w:val="18"/>
                <w:szCs w:val="18"/>
              </w:rPr>
            </w:pPr>
          </w:p>
        </w:tc>
      </w:tr>
      <w:tr w:rsidR="00B93BF6" w14:paraId="4F6A423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89AC99F"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1535BEE4" w14:textId="77777777" w:rsidR="00B93BF6" w:rsidRPr="00007480" w:rsidRDefault="00B93BF6" w:rsidP="00200D45">
            <w:pPr>
              <w:pStyle w:val="HTMLPreformatted"/>
              <w:rPr>
                <w:sz w:val="16"/>
                <w:szCs w:val="16"/>
              </w:rPr>
            </w:pPr>
            <w:r w:rsidRPr="00007480">
              <w:rPr>
                <w:sz w:val="16"/>
                <w:szCs w:val="16"/>
              </w:rPr>
              <w:t>&lt;GenericMaterial id="736" name="33 ugx3=99 ug, Cy2, Cy3, Cy5"&gt;</w:t>
            </w:r>
          </w:p>
          <w:p w14:paraId="49E8FA68" w14:textId="77777777" w:rsidR="00B93BF6" w:rsidRPr="00007480" w:rsidRDefault="00B93BF6" w:rsidP="00200D45">
            <w:pPr>
              <w:pStyle w:val="HTMLPreformatted"/>
              <w:rPr>
                <w:sz w:val="16"/>
                <w:szCs w:val="16"/>
              </w:rPr>
            </w:pPr>
            <w:r w:rsidRPr="00007480">
              <w:rPr>
                <w:sz w:val="16"/>
                <w:szCs w:val="16"/>
              </w:rPr>
              <w:t xml:space="preserve">    &lt;cvParam accession="sep:00196" cvRef="SEP" name="sample description"</w:t>
            </w:r>
          </w:p>
          <w:p w14:paraId="09DB4FDC" w14:textId="77777777" w:rsidR="00B93BF6" w:rsidRPr="00007480" w:rsidRDefault="00B93BF6" w:rsidP="00200D45">
            <w:pPr>
              <w:pStyle w:val="HTMLPreformatted"/>
              <w:rPr>
                <w:sz w:val="16"/>
                <w:szCs w:val="16"/>
              </w:rPr>
            </w:pPr>
            <w:r w:rsidRPr="00007480">
              <w:rPr>
                <w:sz w:val="16"/>
                <w:szCs w:val="16"/>
              </w:rPr>
              <w:t xml:space="preserve">        value="Sample preparation:  Protein extraction buffer composition: 30 mM Tris-HCl pH 8.5; 8 M Urea; 2 M Thiourea; 4% CHAPS. Volume of buffer used: 300 ul Homogenization procedure used (mechanical, sonication...): sonication (8x30 sec pulses, on ice) What precautions were taken to avoid proteolysis (if any)?: Lysis Buffer with 8 M Urea; 2 M Thiourea; 4% CHAPS.   Method used for purification and/or concentration of the sample: TCA-acetone precipitation Final volume of sample (microliters): 300 Quantitation method used: RC DC Protein Assay BIO RAD Protein concentration (mg/mL): 471 Total protein amount (micrograms): 141300"</w:t>
            </w:r>
          </w:p>
          <w:p w14:paraId="3D9369DD" w14:textId="77777777" w:rsidR="00B93BF6" w:rsidRPr="00007480" w:rsidRDefault="00B93BF6" w:rsidP="00200D45">
            <w:pPr>
              <w:pStyle w:val="HTMLPreformatted"/>
              <w:rPr>
                <w:sz w:val="16"/>
                <w:szCs w:val="16"/>
              </w:rPr>
            </w:pPr>
            <w:r w:rsidRPr="00007480">
              <w:rPr>
                <w:sz w:val="16"/>
                <w:szCs w:val="16"/>
              </w:rPr>
              <w:t xml:space="preserve">    /&gt;</w:t>
            </w:r>
          </w:p>
          <w:p w14:paraId="5B510CF0" w14:textId="77777777" w:rsidR="00B93BF6" w:rsidRPr="00007480" w:rsidRDefault="00B93BF6" w:rsidP="00200D45">
            <w:pPr>
              <w:pStyle w:val="HTMLPreformatted"/>
              <w:rPr>
                <w:sz w:val="16"/>
                <w:szCs w:val="16"/>
              </w:rPr>
            </w:pPr>
            <w:r w:rsidRPr="00007480">
              <w:rPr>
                <w:sz w:val="16"/>
                <w:szCs w:val="16"/>
              </w:rPr>
              <w:t>&lt;/GenericMaterial&gt;</w:t>
            </w:r>
          </w:p>
        </w:tc>
      </w:tr>
      <w:tr w:rsidR="00B93BF6" w:rsidRPr="007E6E35" w14:paraId="70546F6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A7BB29E" w14:textId="77777777" w:rsidR="00B93BF6" w:rsidRDefault="00B93BF6" w:rsidP="00200D45">
            <w:pPr>
              <w:rPr>
                <w:rFonts w:ascii="Helvetica" w:hAnsi="Helvetica" w:cs="Helvetica"/>
                <w:sz w:val="18"/>
                <w:szCs w:val="18"/>
              </w:rPr>
            </w:pPr>
            <w:r>
              <w:rPr>
                <w:rFonts w:ascii="Helvetica" w:hAnsi="Helvetica" w:cs="Helvetica"/>
                <w:b/>
                <w:bCs/>
                <w:sz w:val="18"/>
                <w:szCs w:val="18"/>
              </w:rPr>
              <w:t>cvParam Mapping Rules:</w:t>
            </w:r>
          </w:p>
        </w:tc>
        <w:tc>
          <w:tcPr>
            <w:tcW w:w="0" w:type="auto"/>
            <w:tcBorders>
              <w:top w:val="nil"/>
              <w:left w:val="nil"/>
              <w:bottom w:val="nil"/>
              <w:right w:val="nil"/>
            </w:tcBorders>
            <w:tcMar>
              <w:top w:w="41" w:type="dxa"/>
              <w:left w:w="41" w:type="dxa"/>
              <w:bottom w:w="41" w:type="dxa"/>
              <w:right w:w="41" w:type="dxa"/>
            </w:tcMar>
            <w:hideMark/>
          </w:tcPr>
          <w:p w14:paraId="3680216E" w14:textId="77777777" w:rsidR="00B93BF6" w:rsidRPr="00007480" w:rsidRDefault="00B93BF6" w:rsidP="00200D45">
            <w:pPr>
              <w:pStyle w:val="HTMLPreformatted"/>
              <w:rPr>
                <w:sz w:val="16"/>
                <w:szCs w:val="16"/>
              </w:rPr>
            </w:pPr>
            <w:r w:rsidRPr="00007480">
              <w:rPr>
                <w:sz w:val="16"/>
                <w:szCs w:val="16"/>
              </w:rPr>
              <w:t>Path /GelML/GelMLMaterialCollection/GenericMaterial</w:t>
            </w:r>
          </w:p>
          <w:p w14:paraId="6C8F3E1E" w14:textId="77777777" w:rsidR="00B93BF6" w:rsidRPr="00007480" w:rsidRDefault="00B93BF6" w:rsidP="00200D45">
            <w:pPr>
              <w:pStyle w:val="HTMLPreformatted"/>
              <w:rPr>
                <w:sz w:val="16"/>
                <w:szCs w:val="16"/>
              </w:rPr>
            </w:pPr>
            <w:r w:rsidRPr="00007480">
              <w:rPr>
                <w:sz w:val="16"/>
                <w:szCs w:val="16"/>
              </w:rPr>
              <w:t>MAY supply a *child* term of sep:00104 (</w:t>
            </w:r>
            <w:r w:rsidRPr="00007480">
              <w:rPr>
                <w:rStyle w:val="popup"/>
                <w:sz w:val="16"/>
                <w:szCs w:val="16"/>
              </w:rPr>
              <w:t>chemical substance</w:t>
            </w:r>
            <w:r w:rsidRPr="00007480">
              <w:rPr>
                <w:sz w:val="16"/>
                <w:szCs w:val="16"/>
              </w:rPr>
              <w:t>) with ??? cardinality</w:t>
            </w:r>
          </w:p>
          <w:p w14:paraId="4E4EF7D7" w14:textId="77777777" w:rsidR="00B93BF6" w:rsidRPr="00007480" w:rsidRDefault="00B93BF6" w:rsidP="00200D45">
            <w:pPr>
              <w:pStyle w:val="HTMLPreformatted"/>
              <w:rPr>
                <w:sz w:val="16"/>
                <w:szCs w:val="16"/>
              </w:rPr>
            </w:pPr>
            <w:r w:rsidRPr="00007480">
              <w:rPr>
                <w:sz w:val="16"/>
                <w:szCs w:val="16"/>
              </w:rPr>
              <w:t xml:space="preserve">  e.g.: sep:00114 (</w:t>
            </w:r>
            <w:r w:rsidRPr="00007480">
              <w:rPr>
                <w:rStyle w:val="popup"/>
                <w:sz w:val="16"/>
                <w:szCs w:val="16"/>
              </w:rPr>
              <w:t>Coomassie blue</w:t>
            </w:r>
            <w:r w:rsidRPr="00007480">
              <w:rPr>
                <w:sz w:val="16"/>
                <w:szCs w:val="16"/>
              </w:rPr>
              <w:t>)</w:t>
            </w:r>
          </w:p>
          <w:p w14:paraId="4686BF28" w14:textId="77777777" w:rsidR="00B93BF6" w:rsidRPr="00007480" w:rsidRDefault="00B93BF6" w:rsidP="00200D45">
            <w:pPr>
              <w:pStyle w:val="HTMLPreformatted"/>
              <w:rPr>
                <w:sz w:val="16"/>
                <w:szCs w:val="16"/>
              </w:rPr>
            </w:pPr>
            <w:r w:rsidRPr="00007480">
              <w:rPr>
                <w:sz w:val="16"/>
                <w:szCs w:val="16"/>
              </w:rPr>
              <w:t xml:space="preserve">  e.g.: sep:00183 (</w:t>
            </w:r>
            <w:r w:rsidRPr="00007480">
              <w:rPr>
                <w:rStyle w:val="popup"/>
                <w:sz w:val="16"/>
                <w:szCs w:val="16"/>
              </w:rPr>
              <w:t>Cy2</w:t>
            </w:r>
            <w:r w:rsidRPr="00007480">
              <w:rPr>
                <w:sz w:val="16"/>
                <w:szCs w:val="16"/>
              </w:rPr>
              <w:t>)</w:t>
            </w:r>
          </w:p>
          <w:p w14:paraId="3A604962" w14:textId="77777777" w:rsidR="00B93BF6" w:rsidRPr="00007480" w:rsidRDefault="00B93BF6" w:rsidP="00200D45">
            <w:pPr>
              <w:pStyle w:val="HTMLPreformatted"/>
              <w:rPr>
                <w:sz w:val="16"/>
                <w:szCs w:val="16"/>
              </w:rPr>
            </w:pPr>
            <w:r w:rsidRPr="00007480">
              <w:rPr>
                <w:sz w:val="16"/>
                <w:szCs w:val="16"/>
              </w:rPr>
              <w:t xml:space="preserve">  e.g.: sep:00184 (</w:t>
            </w:r>
            <w:r w:rsidRPr="00007480">
              <w:rPr>
                <w:rStyle w:val="popup"/>
                <w:sz w:val="16"/>
                <w:szCs w:val="16"/>
              </w:rPr>
              <w:t>Cy3</w:t>
            </w:r>
            <w:r w:rsidRPr="00007480">
              <w:rPr>
                <w:sz w:val="16"/>
                <w:szCs w:val="16"/>
              </w:rPr>
              <w:t>)</w:t>
            </w:r>
          </w:p>
          <w:p w14:paraId="1AEC0501" w14:textId="77777777" w:rsidR="00B93BF6" w:rsidRPr="00007480" w:rsidRDefault="00B93BF6" w:rsidP="00200D45">
            <w:pPr>
              <w:pStyle w:val="HTMLPreformatted"/>
              <w:rPr>
                <w:sz w:val="16"/>
                <w:szCs w:val="16"/>
              </w:rPr>
            </w:pPr>
            <w:r w:rsidRPr="00007480">
              <w:rPr>
                <w:sz w:val="16"/>
                <w:szCs w:val="16"/>
              </w:rPr>
              <w:t xml:space="preserve">  e.g.: sep:00185 (</w:t>
            </w:r>
            <w:r w:rsidRPr="00007480">
              <w:rPr>
                <w:rStyle w:val="popup"/>
                <w:sz w:val="16"/>
                <w:szCs w:val="16"/>
              </w:rPr>
              <w:t>Cy5</w:t>
            </w:r>
            <w:r w:rsidRPr="00007480">
              <w:rPr>
                <w:sz w:val="16"/>
                <w:szCs w:val="16"/>
              </w:rPr>
              <w:t>)</w:t>
            </w:r>
          </w:p>
          <w:p w14:paraId="6B88A704" w14:textId="77777777" w:rsidR="00B93BF6" w:rsidRPr="00007480" w:rsidRDefault="00B93BF6" w:rsidP="00200D45">
            <w:pPr>
              <w:pStyle w:val="HTMLPreformatted"/>
              <w:rPr>
                <w:sz w:val="16"/>
                <w:szCs w:val="16"/>
              </w:rPr>
            </w:pPr>
            <w:r w:rsidRPr="00007480">
              <w:rPr>
                <w:sz w:val="16"/>
                <w:szCs w:val="16"/>
              </w:rPr>
              <w:t xml:space="preserve">  e.g.: sep:00190 (</w:t>
            </w:r>
            <w:r w:rsidRPr="00007480">
              <w:rPr>
                <w:rStyle w:val="popup"/>
                <w:sz w:val="16"/>
                <w:szCs w:val="16"/>
              </w:rPr>
              <w:t>bisacrylamide</w:t>
            </w:r>
            <w:r w:rsidRPr="00007480">
              <w:rPr>
                <w:sz w:val="16"/>
                <w:szCs w:val="16"/>
              </w:rPr>
              <w:t>)</w:t>
            </w:r>
          </w:p>
          <w:p w14:paraId="747C325F" w14:textId="77777777" w:rsidR="00B93BF6" w:rsidRPr="00007480" w:rsidRDefault="00B93BF6" w:rsidP="00200D45">
            <w:pPr>
              <w:pStyle w:val="HTMLPreformatted"/>
              <w:rPr>
                <w:sz w:val="16"/>
                <w:szCs w:val="16"/>
              </w:rPr>
            </w:pPr>
            <w:r w:rsidRPr="00007480">
              <w:rPr>
                <w:sz w:val="16"/>
                <w:szCs w:val="16"/>
              </w:rPr>
              <w:t>SHOULD supply term sep:00196 (</w:t>
            </w:r>
            <w:r w:rsidRPr="00007480">
              <w:rPr>
                <w:rStyle w:val="popup"/>
                <w:sz w:val="16"/>
                <w:szCs w:val="16"/>
              </w:rPr>
              <w:t>sample description</w:t>
            </w:r>
            <w:r w:rsidRPr="00007480">
              <w:rPr>
                <w:sz w:val="16"/>
                <w:szCs w:val="16"/>
              </w:rPr>
              <w:t>) with ??? cardinality</w:t>
            </w:r>
          </w:p>
          <w:p w14:paraId="5BA55255" w14:textId="77777777" w:rsidR="00B93BF6" w:rsidRPr="00007480" w:rsidRDefault="00B93BF6" w:rsidP="00200D45">
            <w:pPr>
              <w:pStyle w:val="HTMLPreformatted"/>
              <w:rPr>
                <w:sz w:val="16"/>
                <w:szCs w:val="16"/>
              </w:rPr>
            </w:pPr>
            <w:r w:rsidRPr="00007480">
              <w:rPr>
                <w:sz w:val="16"/>
                <w:szCs w:val="16"/>
              </w:rPr>
              <w:t>MAY supply term sep:00197 (</w:t>
            </w:r>
            <w:r w:rsidRPr="00007480">
              <w:rPr>
                <w:rStyle w:val="popup"/>
                <w:sz w:val="16"/>
                <w:szCs w:val="16"/>
              </w:rPr>
              <w:t>sample volume</w:t>
            </w:r>
            <w:r w:rsidRPr="00007480">
              <w:rPr>
                <w:sz w:val="16"/>
                <w:szCs w:val="16"/>
              </w:rPr>
              <w:t>) with ??? cardinality</w:t>
            </w:r>
          </w:p>
        </w:tc>
      </w:tr>
    </w:tbl>
    <w:p w14:paraId="7242AB2A" w14:textId="77777777" w:rsidR="00B93BF6" w:rsidRDefault="00B93BF6" w:rsidP="00B93BF6">
      <w:pPr>
        <w:pStyle w:val="Heading2"/>
      </w:pPr>
      <w:bookmarkStart w:id="115" w:name="_Toc264891983"/>
      <w:r>
        <w:t>Element &lt;components&gt;</w:t>
      </w:r>
      <w:bookmarkEnd w:id="1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7290"/>
      </w:tblGrid>
      <w:tr w:rsidR="00B93BF6" w:rsidRPr="007E6E35" w14:paraId="6AD5E4E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2AD6811"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517E06C0" w14:textId="77777777" w:rsidR="00B93BF6" w:rsidRPr="003E7EE5" w:rsidRDefault="00B93BF6" w:rsidP="00200D45">
            <w:pPr>
              <w:rPr>
                <w:rFonts w:ascii="Helvetica" w:hAnsi="Helvetica" w:cs="Helvetica"/>
                <w:sz w:val="18"/>
                <w:szCs w:val="18"/>
              </w:rPr>
            </w:pPr>
            <w:r w:rsidRPr="003E7EE5">
              <w:rPr>
                <w:rFonts w:ascii="Helvetica" w:hAnsi="Helvetica" w:cs="Helvetica"/>
                <w:sz w:val="18"/>
                <w:szCs w:val="18"/>
              </w:rPr>
              <w:t>Association from a GenericMaterial to other GenericMaterials that are sub-components (such as wells within an array plate). If a subcomponent undergoes a ProtocolApplication, then the containing GenericMaterial must also be an input to the ProtocolApplication and be output as a new GenericMaterial or version of the GenericMaterial.</w:t>
            </w:r>
          </w:p>
        </w:tc>
      </w:tr>
      <w:tr w:rsidR="00B93BF6" w:rsidRPr="001E7C84" w14:paraId="2B22372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ABAFA50"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63"/>
              <w:gridCol w:w="891"/>
              <w:gridCol w:w="743"/>
              <w:gridCol w:w="860"/>
            </w:tblGrid>
            <w:tr w:rsidR="00B93BF6" w14:paraId="4E09784E"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2218FB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C93A30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6E2B9F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305BBF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052C13" w14:paraId="628795B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C59264B" w14:textId="77777777" w:rsidR="00B93BF6" w:rsidRDefault="00B93BF6" w:rsidP="00200D45">
                  <w:pPr>
                    <w:rPr>
                      <w:rFonts w:ascii="Helvetica" w:hAnsi="Helvetica" w:cs="Helvetica"/>
                      <w:sz w:val="18"/>
                      <w:szCs w:val="18"/>
                    </w:rPr>
                  </w:pPr>
                  <w:r>
                    <w:rPr>
                      <w:rFonts w:ascii="Helvetica" w:hAnsi="Helvetica" w:cs="Helvetica"/>
                      <w:sz w:val="18"/>
                      <w:szCs w:val="18"/>
                    </w:rPr>
                    <w:t>GenericMaterial_ref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31F02E8"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7BF5B31"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31A49A2" w14:textId="77777777" w:rsidR="00B93BF6" w:rsidRPr="00052C13" w:rsidRDefault="00B93BF6" w:rsidP="00200D45">
                  <w:pPr>
                    <w:rPr>
                      <w:rFonts w:ascii="Helvetica" w:hAnsi="Helvetica" w:cs="Helvetica"/>
                      <w:sz w:val="18"/>
                      <w:szCs w:val="18"/>
                    </w:rPr>
                  </w:pPr>
                </w:p>
              </w:tc>
            </w:tr>
          </w:tbl>
          <w:p w14:paraId="06880486" w14:textId="77777777" w:rsidR="00B93BF6" w:rsidRPr="001E7C84" w:rsidRDefault="00B93BF6" w:rsidP="00200D45">
            <w:pPr>
              <w:rPr>
                <w:rFonts w:ascii="Helvetica" w:hAnsi="Helvetica" w:cs="Helvetica"/>
                <w:sz w:val="18"/>
                <w:szCs w:val="18"/>
              </w:rPr>
            </w:pPr>
          </w:p>
        </w:tc>
      </w:tr>
      <w:tr w:rsidR="00B93BF6" w14:paraId="04D6AAC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AAA04DE"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4789999B"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52EC352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A6325A2"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08A7834F" w14:textId="77777777" w:rsidR="00B93BF6" w:rsidRPr="00007480" w:rsidRDefault="00B93BF6" w:rsidP="00200D45">
            <w:pPr>
              <w:pStyle w:val="HTMLPreformatted"/>
              <w:rPr>
                <w:sz w:val="16"/>
                <w:szCs w:val="16"/>
              </w:rPr>
            </w:pPr>
            <w:r w:rsidRPr="00007480">
              <w:rPr>
                <w:sz w:val="16"/>
                <w:szCs w:val="16"/>
              </w:rPr>
              <w:t>&lt;GenericMaterial id="736" name="33 ugx3=99 ug, Cy2, Cy3, Cy5"&gt;</w:t>
            </w:r>
          </w:p>
          <w:p w14:paraId="1D651DCE" w14:textId="77777777" w:rsidR="00B93BF6" w:rsidRPr="00007480" w:rsidRDefault="00B93BF6" w:rsidP="00200D45">
            <w:pPr>
              <w:rPr>
                <w:rFonts w:ascii="Courier New" w:hAnsi="Courier New" w:cs="Courier New"/>
                <w:sz w:val="16"/>
                <w:szCs w:val="16"/>
              </w:rPr>
            </w:pPr>
            <w:r w:rsidRPr="00007480">
              <w:rPr>
                <w:rFonts w:ascii="Courier New" w:hAnsi="Courier New" w:cs="Courier New"/>
                <w:sz w:val="16"/>
                <w:szCs w:val="16"/>
              </w:rPr>
              <w:t xml:space="preserve">     &lt;components GenericMaterial_ref="ex001:GenericMaterial2"/&gt;</w:t>
            </w:r>
          </w:p>
          <w:p w14:paraId="4B3532D7" w14:textId="77777777" w:rsidR="00B93BF6" w:rsidRPr="00115504" w:rsidRDefault="00B93BF6" w:rsidP="00200D45">
            <w:pPr>
              <w:rPr>
                <w:rFonts w:ascii="Courier New" w:hAnsi="Courier New" w:cs="Courier New"/>
                <w:sz w:val="16"/>
                <w:szCs w:val="16"/>
              </w:rPr>
            </w:pPr>
            <w:r w:rsidRPr="00007480">
              <w:rPr>
                <w:rFonts w:ascii="Courier New" w:hAnsi="Courier New" w:cs="Courier New"/>
                <w:sz w:val="16"/>
                <w:szCs w:val="16"/>
              </w:rPr>
              <w:lastRenderedPageBreak/>
              <w:t>&lt;/GenericMaterial&gt;</w:t>
            </w:r>
          </w:p>
        </w:tc>
      </w:tr>
    </w:tbl>
    <w:p w14:paraId="4ABEF05B" w14:textId="77777777" w:rsidR="00B93BF6" w:rsidRPr="00052C13" w:rsidRDefault="00B93BF6" w:rsidP="00B93BF6">
      <w:pPr>
        <w:rPr>
          <w:rFonts w:ascii="Helvetica" w:hAnsi="Helvetica" w:cs="Helvetica"/>
          <w:sz w:val="18"/>
          <w:szCs w:val="18"/>
        </w:rPr>
      </w:pPr>
    </w:p>
    <w:p w14:paraId="1A17A3D5" w14:textId="77777777" w:rsidR="00B93BF6" w:rsidRDefault="00B93BF6" w:rsidP="00B93BF6">
      <w:pPr>
        <w:pStyle w:val="Heading2"/>
      </w:pPr>
      <w:bookmarkStart w:id="116" w:name="_Toc264891984"/>
      <w:r>
        <w:t>Element &lt;</w:t>
      </w:r>
      <w:bookmarkStart w:id="117" w:name="Image"/>
      <w:r>
        <w:t>Image</w:t>
      </w:r>
      <w:bookmarkEnd w:id="117"/>
      <w:r>
        <w:t>&gt;</w:t>
      </w:r>
      <w:bookmarkEnd w:id="1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9"/>
        <w:gridCol w:w="7521"/>
      </w:tblGrid>
      <w:tr w:rsidR="00B93BF6" w:rsidRPr="007E6E35" w14:paraId="1237639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7F4F4E1"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2B630EB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reference to an image file stored in an external location. </w:t>
            </w:r>
          </w:p>
        </w:tc>
      </w:tr>
      <w:tr w:rsidR="00B93BF6" w14:paraId="634CF81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1F334D2"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1A3E4E42"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GelML.ImageAcquisition.ImageType </w:t>
            </w:r>
          </w:p>
        </w:tc>
      </w:tr>
      <w:tr w:rsidR="00B93BF6" w:rsidRPr="007E6E35" w14:paraId="2E38554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AD67A73"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2"/>
              <w:gridCol w:w="1013"/>
              <w:gridCol w:w="743"/>
              <w:gridCol w:w="4500"/>
            </w:tblGrid>
            <w:tr w:rsidR="00B93BF6" w14:paraId="720B0E81"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1245D6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B20FBA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B634CC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B86161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1C88BC9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D385F01" w14:textId="77777777" w:rsidR="00B93BF6" w:rsidRDefault="00B93BF6" w:rsidP="00200D45">
                  <w:pPr>
                    <w:rPr>
                      <w:rFonts w:ascii="Helvetica" w:hAnsi="Helvetica" w:cs="Helvetica"/>
                      <w:sz w:val="18"/>
                      <w:szCs w:val="18"/>
                    </w:rPr>
                  </w:pPr>
                  <w:r>
                    <w:rPr>
                      <w:rFonts w:ascii="Helvetica" w:hAnsi="Helvetica" w:cs="Helvetica"/>
                      <w:sz w:val="18"/>
                      <w:szCs w:val="18"/>
                    </w:rPr>
                    <w:t>bitDepth</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6A171D1"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A985191"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07DFE1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image bit-depth e.g. 8 bit, 16 bit. </w:t>
                  </w:r>
                </w:p>
              </w:tc>
            </w:tr>
            <w:tr w:rsidR="00B93BF6" w:rsidRPr="007E6E35" w14:paraId="1535E70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4B72A8B" w14:textId="77777777" w:rsidR="00B93BF6" w:rsidRDefault="00B93BF6" w:rsidP="00200D45">
                  <w:pPr>
                    <w:rPr>
                      <w:rFonts w:ascii="Helvetica" w:hAnsi="Helvetica" w:cs="Helvetica"/>
                      <w:sz w:val="18"/>
                      <w:szCs w:val="18"/>
                    </w:rPr>
                  </w:pPr>
                  <w:r>
                    <w:rPr>
                      <w:rFonts w:ascii="Helvetica" w:hAnsi="Helvetica" w:cs="Helvetica"/>
                      <w:sz w:val="18"/>
                      <w:szCs w:val="18"/>
                    </w:rPr>
                    <w:t>dimensionX</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E7F9DA"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B68F47D"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478468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x-axis dimension of the image in pixels. </w:t>
                  </w:r>
                </w:p>
              </w:tc>
            </w:tr>
            <w:tr w:rsidR="00B93BF6" w:rsidRPr="007E6E35" w14:paraId="21AD7AD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FECF6C5" w14:textId="77777777" w:rsidR="00B93BF6" w:rsidRDefault="00B93BF6" w:rsidP="00200D45">
                  <w:pPr>
                    <w:rPr>
                      <w:rFonts w:ascii="Helvetica" w:hAnsi="Helvetica" w:cs="Helvetica"/>
                      <w:sz w:val="18"/>
                      <w:szCs w:val="18"/>
                    </w:rPr>
                  </w:pPr>
                  <w:r>
                    <w:rPr>
                      <w:rFonts w:ascii="Helvetica" w:hAnsi="Helvetica" w:cs="Helvetica"/>
                      <w:sz w:val="18"/>
                      <w:szCs w:val="18"/>
                    </w:rPr>
                    <w:t>dimensionY</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0C3CDBD"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2B8B444"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2E837B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y-axis dimension of the image in pixels. </w:t>
                  </w:r>
                </w:p>
              </w:tc>
            </w:tr>
            <w:tr w:rsidR="00B93BF6" w:rsidRPr="007E6E35" w14:paraId="1B123C8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74E460C"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0E1F22F"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714B4E9"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06D458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6B42D83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5A95FD0" w14:textId="77777777" w:rsidR="00B93BF6" w:rsidRDefault="00B93BF6" w:rsidP="00200D45">
                  <w:pPr>
                    <w:rPr>
                      <w:rFonts w:ascii="Helvetica" w:hAnsi="Helvetica" w:cs="Helvetica"/>
                      <w:sz w:val="18"/>
                      <w:szCs w:val="18"/>
                    </w:rPr>
                  </w:pPr>
                  <w:r>
                    <w:rPr>
                      <w:rFonts w:ascii="Helvetica" w:hAnsi="Helvetica" w:cs="Helvetica"/>
                      <w:sz w:val="18"/>
                      <w:szCs w:val="18"/>
                    </w:rPr>
                    <w:t>location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DCD74B1" w14:textId="77777777" w:rsidR="00B93BF6" w:rsidRDefault="00B93BF6" w:rsidP="00200D45">
                  <w:pPr>
                    <w:rPr>
                      <w:rFonts w:ascii="Helvetica" w:hAnsi="Helvetica" w:cs="Helvetica"/>
                      <w:sz w:val="18"/>
                      <w:szCs w:val="18"/>
                    </w:rPr>
                  </w:pPr>
                  <w:r>
                    <w:rPr>
                      <w:rFonts w:ascii="Helvetica" w:hAnsi="Helvetica" w:cs="Helvetica"/>
                      <w:sz w:val="18"/>
                      <w:szCs w:val="18"/>
                    </w:rPr>
                    <w:t>xsd:anyURI</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E02AB19"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76AE79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location of the data file. </w:t>
                  </w:r>
                </w:p>
              </w:tc>
            </w:tr>
            <w:tr w:rsidR="00B93BF6" w:rsidRPr="007E6E35" w14:paraId="7D1D6DE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E6E2380"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254DE35"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CDD8911"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9E04E0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6D0D31B1" w14:textId="77777777" w:rsidR="00B93BF6" w:rsidRPr="00052C13" w:rsidRDefault="00B93BF6" w:rsidP="00200D45">
            <w:pPr>
              <w:rPr>
                <w:rFonts w:ascii="Helvetica" w:hAnsi="Helvetica" w:cs="Helvetica"/>
                <w:sz w:val="18"/>
                <w:szCs w:val="18"/>
              </w:rPr>
            </w:pPr>
          </w:p>
        </w:tc>
      </w:tr>
      <w:tr w:rsidR="00B93BF6" w:rsidRPr="007E6E35" w14:paraId="22D43CD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22D4A82"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04"/>
              <w:gridCol w:w="971"/>
              <w:gridCol w:w="1011"/>
              <w:gridCol w:w="2892"/>
            </w:tblGrid>
            <w:tr w:rsidR="00B93BF6" w14:paraId="73894687"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E90276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B4493E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0E9E31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7B91C8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589ADD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63AC2A" w14:textId="77777777" w:rsidR="00B93BF6" w:rsidRDefault="00B93BF6" w:rsidP="00200D45">
                  <w:pPr>
                    <w:rPr>
                      <w:rFonts w:ascii="Helvetica" w:hAnsi="Helvetica" w:cs="Helvetica"/>
                      <w:sz w:val="18"/>
                      <w:szCs w:val="18"/>
                    </w:rPr>
                  </w:pPr>
                  <w:hyperlink w:anchor="externalFormatDocumentation" w:history="1">
                    <w:r>
                      <w:rPr>
                        <w:rStyle w:val="Hyperlink"/>
                        <w:rFonts w:ascii="Helvetica" w:hAnsi="Helvetica" w:cs="Helvetica"/>
                        <w:sz w:val="18"/>
                        <w:szCs w:val="18"/>
                      </w:rPr>
                      <w:t>externalFormatDocumentation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ED0C2AB"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C8D3E5"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75AD6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URI to access documentation and tools to interpret the external format of the ExternalData instance. For example, XML Schema or static libraries (APIs) to access binary formats. </w:t>
                  </w:r>
                </w:p>
              </w:tc>
            </w:tr>
            <w:tr w:rsidR="00B93BF6" w:rsidRPr="007E6E35" w14:paraId="4BC9494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DDE189E" w14:textId="77777777" w:rsidR="00B93BF6" w:rsidRDefault="00B93BF6" w:rsidP="00200D45">
                  <w:pPr>
                    <w:rPr>
                      <w:rFonts w:ascii="Helvetica" w:hAnsi="Helvetica" w:cs="Helvetica"/>
                      <w:sz w:val="18"/>
                      <w:szCs w:val="18"/>
                    </w:rPr>
                  </w:pPr>
                  <w:hyperlink w:anchor="fileFormat" w:history="1">
                    <w:r>
                      <w:rPr>
                        <w:rStyle w:val="Hyperlink"/>
                        <w:rFonts w:ascii="Helvetica" w:hAnsi="Helvetica" w:cs="Helvetica"/>
                        <w:sz w:val="18"/>
                        <w:szCs w:val="18"/>
                      </w:rPr>
                      <w:t>fileFormat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C63629A"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BCA9BDE"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6CA591B"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The format of the ExternalData file, for example "tiff" for image files.</w:t>
                  </w:r>
                </w:p>
              </w:tc>
            </w:tr>
            <w:tr w:rsidR="00B93BF6" w:rsidRPr="007E6E35" w14:paraId="03B3CE2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40C4AE9" w14:textId="77777777" w:rsidR="00B93BF6" w:rsidRDefault="00B93BF6" w:rsidP="00200D45">
                  <w:pPr>
                    <w:rPr>
                      <w:rFonts w:ascii="Helvetica" w:hAnsi="Helvetica" w:cs="Helvetica"/>
                      <w:sz w:val="18"/>
                      <w:szCs w:val="18"/>
                    </w:rPr>
                  </w:pPr>
                  <w:hyperlink w:anchor="channel" w:history="1">
                    <w:r>
                      <w:rPr>
                        <w:rStyle w:val="Hyperlink"/>
                        <w:rFonts w:ascii="Helvetica" w:hAnsi="Helvetica" w:cs="Helvetica"/>
                        <w:sz w:val="18"/>
                        <w:szCs w:val="18"/>
                      </w:rPr>
                      <w:t>channel</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6A28FA1"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56CFC2B"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12A795"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channel or wavelength at which the image was scanned. </w:t>
                  </w:r>
                </w:p>
              </w:tc>
            </w:tr>
            <w:tr w:rsidR="00B93BF6" w:rsidRPr="007E6E35" w14:paraId="153C501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3F98664" w14:textId="77777777" w:rsidR="00B93BF6" w:rsidRDefault="00B93BF6" w:rsidP="00200D45">
                  <w:pPr>
                    <w:rPr>
                      <w:rFonts w:ascii="Helvetica" w:hAnsi="Helvetica" w:cs="Helvetica"/>
                      <w:sz w:val="18"/>
                      <w:szCs w:val="18"/>
                    </w:rPr>
                  </w:pPr>
                  <w:hyperlink w:anchor="resolution" w:history="1">
                    <w:r>
                      <w:rPr>
                        <w:rStyle w:val="Hyperlink"/>
                        <w:rFonts w:ascii="Helvetica" w:hAnsi="Helvetica" w:cs="Helvetica"/>
                        <w:sz w:val="18"/>
                        <w:szCs w:val="18"/>
                      </w:rPr>
                      <w:t>resolution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6A56F57"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3AD1B40"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FB140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value of the resolution of the Image. </w:t>
                  </w:r>
                </w:p>
              </w:tc>
            </w:tr>
          </w:tbl>
          <w:p w14:paraId="45D8A239" w14:textId="77777777" w:rsidR="00B93BF6" w:rsidRPr="00052C13" w:rsidRDefault="00B93BF6" w:rsidP="00200D45">
            <w:pPr>
              <w:rPr>
                <w:rFonts w:ascii="Helvetica" w:hAnsi="Helvetica" w:cs="Helvetica"/>
                <w:sz w:val="18"/>
                <w:szCs w:val="18"/>
              </w:rPr>
            </w:pPr>
          </w:p>
        </w:tc>
      </w:tr>
      <w:tr w:rsidR="00B93BF6" w14:paraId="4E92D73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32E3581"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5EC7814F" w14:textId="77777777" w:rsidR="00B93BF6" w:rsidRPr="00007480" w:rsidRDefault="00B93BF6" w:rsidP="00200D45">
            <w:pPr>
              <w:pStyle w:val="HTMLPreformatted"/>
              <w:rPr>
                <w:sz w:val="16"/>
                <w:szCs w:val="16"/>
              </w:rPr>
            </w:pPr>
            <w:r w:rsidRPr="00007480">
              <w:rPr>
                <w:sz w:val="16"/>
                <w:szCs w:val="16"/>
              </w:rPr>
              <w:t>&lt;Image bitDepth="8" dimensionX="819" dimensionY="612" id="1430"   location="http://estrellapolar.cnb.csic.es/proteored/MIAPE/Ficheros/355/Gel1600PMT~(2).jpg"</w:t>
            </w:r>
          </w:p>
          <w:p w14:paraId="26B89FAC" w14:textId="77777777" w:rsidR="00B93BF6" w:rsidRPr="00007480" w:rsidRDefault="00B93BF6" w:rsidP="00200D45">
            <w:pPr>
              <w:pStyle w:val="HTMLPreformatted"/>
              <w:rPr>
                <w:sz w:val="16"/>
                <w:szCs w:val="16"/>
              </w:rPr>
            </w:pPr>
            <w:r w:rsidRPr="00007480">
              <w:rPr>
                <w:sz w:val="16"/>
                <w:szCs w:val="16"/>
              </w:rPr>
              <w:t xml:space="preserve">    name="Gel1"&gt;</w:t>
            </w:r>
          </w:p>
          <w:p w14:paraId="13D25983" w14:textId="77777777" w:rsidR="00B93BF6" w:rsidRPr="00007480" w:rsidRDefault="00B93BF6" w:rsidP="00200D45">
            <w:pPr>
              <w:pStyle w:val="HTMLPreformatted"/>
              <w:rPr>
                <w:sz w:val="16"/>
                <w:szCs w:val="16"/>
              </w:rPr>
            </w:pPr>
            <w:r w:rsidRPr="00007480">
              <w:rPr>
                <w:sz w:val="16"/>
                <w:szCs w:val="16"/>
              </w:rPr>
              <w:t xml:space="preserve">    &lt;channel&gt;</w:t>
            </w:r>
          </w:p>
          <w:p w14:paraId="07C0A9C5" w14:textId="77777777" w:rsidR="00B93BF6" w:rsidRPr="00007480" w:rsidRDefault="00B93BF6" w:rsidP="00200D45">
            <w:pPr>
              <w:pStyle w:val="HTMLPreformatted"/>
              <w:rPr>
                <w:sz w:val="16"/>
                <w:szCs w:val="16"/>
              </w:rPr>
            </w:pPr>
            <w:r w:rsidRPr="00007480">
              <w:rPr>
                <w:sz w:val="16"/>
                <w:szCs w:val="16"/>
              </w:rPr>
              <w:t xml:space="preserve">        &lt;AtomicValue&gt;</w:t>
            </w:r>
          </w:p>
          <w:p w14:paraId="053DA05E" w14:textId="77777777" w:rsidR="00B93BF6" w:rsidRPr="00007480" w:rsidRDefault="00B93BF6" w:rsidP="00200D45">
            <w:pPr>
              <w:pStyle w:val="HTMLPreformatted"/>
              <w:rPr>
                <w:sz w:val="16"/>
                <w:szCs w:val="16"/>
              </w:rPr>
            </w:pPr>
            <w:r w:rsidRPr="00007480">
              <w:rPr>
                <w:sz w:val="16"/>
                <w:szCs w:val="16"/>
              </w:rPr>
              <w:t xml:space="preserve">            &lt;PropertyValue unitAccession="UO:0000106" unitCvRef="UO" unitName="hertz"</w:t>
            </w:r>
          </w:p>
          <w:p w14:paraId="283DF9A9" w14:textId="77777777" w:rsidR="00B93BF6" w:rsidRPr="00007480" w:rsidRDefault="00B93BF6" w:rsidP="00200D45">
            <w:pPr>
              <w:pStyle w:val="HTMLPreformatted"/>
              <w:rPr>
                <w:sz w:val="16"/>
                <w:szCs w:val="16"/>
              </w:rPr>
            </w:pPr>
            <w:r w:rsidRPr="00007480">
              <w:rPr>
                <w:sz w:val="16"/>
                <w:szCs w:val="16"/>
              </w:rPr>
              <w:t xml:space="preserve">                value="TO_DO"/&gt;</w:t>
            </w:r>
          </w:p>
          <w:p w14:paraId="6C9F951E" w14:textId="77777777" w:rsidR="00B93BF6" w:rsidRPr="00007480" w:rsidRDefault="00B93BF6" w:rsidP="00200D45">
            <w:pPr>
              <w:pStyle w:val="HTMLPreformatted"/>
              <w:rPr>
                <w:sz w:val="16"/>
                <w:szCs w:val="16"/>
              </w:rPr>
            </w:pPr>
            <w:r w:rsidRPr="00007480">
              <w:rPr>
                <w:sz w:val="16"/>
                <w:szCs w:val="16"/>
              </w:rPr>
              <w:t xml:space="preserve">  ...</w:t>
            </w:r>
          </w:p>
          <w:p w14:paraId="4128A01A" w14:textId="77777777" w:rsidR="00B93BF6" w:rsidRDefault="00B93BF6" w:rsidP="00200D45">
            <w:pPr>
              <w:pStyle w:val="HTMLPreformatted"/>
            </w:pPr>
            <w:r w:rsidRPr="00007480">
              <w:rPr>
                <w:sz w:val="16"/>
                <w:szCs w:val="16"/>
              </w:rPr>
              <w:t>&lt;/Image&gt;</w:t>
            </w:r>
          </w:p>
        </w:tc>
      </w:tr>
    </w:tbl>
    <w:p w14:paraId="72565328" w14:textId="77777777" w:rsidR="00B93BF6" w:rsidRDefault="00B93BF6" w:rsidP="00B93BF6">
      <w:pPr>
        <w:rPr>
          <w:rFonts w:ascii="Helvetica" w:hAnsi="Helvetica" w:cs="Helvetica"/>
          <w:sz w:val="18"/>
          <w:szCs w:val="18"/>
        </w:rPr>
      </w:pPr>
    </w:p>
    <w:p w14:paraId="74C115FF" w14:textId="77777777" w:rsidR="00B93BF6" w:rsidRDefault="00B93BF6" w:rsidP="00B93BF6">
      <w:pPr>
        <w:pStyle w:val="Heading2"/>
      </w:pPr>
      <w:bookmarkStart w:id="118" w:name="_Toc264891985"/>
      <w:r>
        <w:t>Element &lt;</w:t>
      </w:r>
      <w:bookmarkStart w:id="119" w:name="GenericEquipment"/>
      <w:r>
        <w:t>GenericEquipment</w:t>
      </w:r>
      <w:bookmarkEnd w:id="119"/>
      <w:r>
        <w:t>&gt;</w:t>
      </w:r>
      <w:bookmarkEnd w:id="1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4"/>
        <w:gridCol w:w="7286"/>
      </w:tblGrid>
      <w:tr w:rsidR="00B93BF6" w:rsidRPr="007E6E35" w14:paraId="2711577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E75CA34"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77DAFC63"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A subclass of the abstract Equipment class for capturing the description of Equipment used.</w:t>
            </w:r>
          </w:p>
        </w:tc>
      </w:tr>
      <w:tr w:rsidR="00B93BF6" w14:paraId="4405F17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F54CFC9" w14:textId="77777777" w:rsidR="00B93BF6" w:rsidRDefault="00B93BF6" w:rsidP="00200D45">
            <w:pPr>
              <w:rPr>
                <w:rFonts w:ascii="Helvetica" w:hAnsi="Helvetica" w:cs="Helvetica"/>
                <w:b/>
                <w:bCs/>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53B43945"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FuGE.Common.Protocol.GenericEquipmentType</w:t>
            </w:r>
          </w:p>
        </w:tc>
      </w:tr>
      <w:tr w:rsidR="00B93BF6" w:rsidRPr="007E6E35" w14:paraId="1A96773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30C730A"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3"/>
              <w:gridCol w:w="866"/>
              <w:gridCol w:w="743"/>
              <w:gridCol w:w="4571"/>
            </w:tblGrid>
            <w:tr w:rsidR="00B93BF6" w14:paraId="53C3679E"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FA60B3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008385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666E81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4E22C1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58C106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A6B07BF"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714DAB7"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6177E64"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E5888F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22F410E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95E05A0"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70AAC89"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F89BC57"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0B34C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0839559F" w14:textId="77777777" w:rsidR="00B93BF6" w:rsidRPr="0027124A" w:rsidRDefault="00B93BF6" w:rsidP="00200D45">
            <w:pPr>
              <w:rPr>
                <w:rFonts w:ascii="Helvetica" w:hAnsi="Helvetica" w:cs="Helvetica"/>
                <w:sz w:val="18"/>
                <w:szCs w:val="18"/>
              </w:rPr>
            </w:pPr>
          </w:p>
        </w:tc>
      </w:tr>
      <w:tr w:rsidR="00B93BF6" w:rsidRPr="00714AF5" w14:paraId="329C2DC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968A3F8"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58"/>
              <w:gridCol w:w="971"/>
              <w:gridCol w:w="1013"/>
              <w:gridCol w:w="3601"/>
            </w:tblGrid>
            <w:tr w:rsidR="00B93BF6" w14:paraId="651BE518"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E6727E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672955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4D8354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58186C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5E3A8C8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A30A607" w14:textId="77777777" w:rsidR="00B93BF6" w:rsidRPr="0027124A" w:rsidRDefault="00B93BF6" w:rsidP="00200D45">
                  <w:pPr>
                    <w:ind w:left="708" w:hanging="708"/>
                    <w:rPr>
                      <w:rFonts w:ascii="Helvetica" w:hAnsi="Helvetica" w:cs="Helvetica"/>
                      <w:sz w:val="18"/>
                      <w:szCs w:val="18"/>
                    </w:rPr>
                  </w:pPr>
                  <w:hyperlink w:anchor="make" w:history="1">
                    <w:r w:rsidRPr="005C03CE">
                      <w:rPr>
                        <w:rStyle w:val="Hyperlink"/>
                        <w:rFonts w:ascii="Helvetica" w:hAnsi="Helvetica" w:cs="Helvetica"/>
                        <w:sz w:val="18"/>
                        <w:szCs w:val="18"/>
                      </w:rPr>
                      <w:t>make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75E525B"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88A319E"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89E5BF5" w14:textId="77777777" w:rsidR="00B93BF6" w:rsidRPr="005C03CE" w:rsidRDefault="00B93BF6" w:rsidP="00200D45">
                  <w:pPr>
                    <w:rPr>
                      <w:rFonts w:ascii="Helvetica" w:hAnsi="Helvetica" w:cs="Helvetica"/>
                      <w:sz w:val="18"/>
                      <w:szCs w:val="18"/>
                    </w:rPr>
                  </w:pPr>
                  <w:r w:rsidRPr="005C03CE">
                    <w:rPr>
                      <w:rFonts w:ascii="Helvetica" w:hAnsi="Helvetica" w:cs="Helvetica"/>
                      <w:sz w:val="18"/>
                      <w:szCs w:val="18"/>
                    </w:rPr>
                    <w:t>The equipment make, usually the organization that makes the equipment..</w:t>
                  </w:r>
                </w:p>
              </w:tc>
            </w:tr>
            <w:tr w:rsidR="00B93BF6" w:rsidRPr="007E6E35" w14:paraId="2CCAE1D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72D5483" w14:textId="77777777" w:rsidR="00B93BF6" w:rsidRPr="0027124A" w:rsidRDefault="00B93BF6" w:rsidP="00200D45">
                  <w:pPr>
                    <w:ind w:left="708" w:hanging="708"/>
                    <w:rPr>
                      <w:rFonts w:ascii="Helvetica" w:hAnsi="Helvetica" w:cs="Helvetica"/>
                      <w:sz w:val="18"/>
                      <w:szCs w:val="18"/>
                    </w:rPr>
                  </w:pPr>
                  <w:hyperlink w:anchor="model_equipment" w:history="1">
                    <w:r w:rsidRPr="009B284D">
                      <w:rPr>
                        <w:rStyle w:val="Hyperlink"/>
                        <w:rFonts w:ascii="Helvetica" w:hAnsi="Helvetica" w:cs="Helvetica"/>
                        <w:sz w:val="18"/>
                        <w:szCs w:val="18"/>
                      </w:rPr>
                      <w:t>model</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10FCDAC"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6524682"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D67A8FE" w14:textId="77777777" w:rsidR="00B93BF6" w:rsidRPr="005C03CE" w:rsidRDefault="00B93BF6" w:rsidP="00200D45">
                  <w:pPr>
                    <w:rPr>
                      <w:rFonts w:ascii="Helvetica" w:hAnsi="Helvetica" w:cs="Helvetica"/>
                      <w:sz w:val="18"/>
                      <w:szCs w:val="18"/>
                    </w:rPr>
                  </w:pPr>
                  <w:r w:rsidRPr="005C03CE">
                    <w:rPr>
                      <w:rFonts w:ascii="Helvetica" w:hAnsi="Helvetica" w:cs="Helvetica"/>
                      <w:sz w:val="18"/>
                      <w:szCs w:val="18"/>
                    </w:rPr>
                    <w:t>The Equipment model.</w:t>
                  </w:r>
                </w:p>
              </w:tc>
            </w:tr>
            <w:tr w:rsidR="00B93BF6" w:rsidRPr="007E6E35" w14:paraId="6D12AF2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E475044" w14:textId="77777777" w:rsidR="00B93BF6" w:rsidRPr="0027124A" w:rsidRDefault="00B93BF6" w:rsidP="00200D45">
                  <w:pPr>
                    <w:rPr>
                      <w:rFonts w:ascii="Helvetica" w:hAnsi="Helvetica" w:cs="Helvetica"/>
                      <w:sz w:val="18"/>
                      <w:szCs w:val="18"/>
                    </w:rPr>
                  </w:pPr>
                  <w:hyperlink w:anchor="software" w:history="1">
                    <w:r w:rsidRPr="007C6C9E">
                      <w:rPr>
                        <w:rStyle w:val="Hyperlink"/>
                        <w:rFonts w:ascii="Helvetica" w:hAnsi="Helvetica" w:cs="Helvetica"/>
                        <w:sz w:val="18"/>
                        <w:szCs w:val="18"/>
                      </w:rPr>
                      <w:t>software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0DF4C5F"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181A22A"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537144D"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Associates GenericEquipment with GenericSoftware to indicate that instances of software are run on piece(s) of Equipment.</w:t>
                  </w:r>
                </w:p>
              </w:tc>
            </w:tr>
            <w:tr w:rsidR="00B93BF6" w:rsidRPr="007E6E35" w14:paraId="231B799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0D65B91" w14:textId="77777777" w:rsidR="00B93BF6" w:rsidRPr="00714AF5" w:rsidRDefault="00B93BF6" w:rsidP="00200D45">
                  <w:pPr>
                    <w:ind w:left="708" w:hanging="708"/>
                    <w:rPr>
                      <w:rFonts w:ascii="Helvetica" w:hAnsi="Helvetica" w:cs="Helvetica"/>
                      <w:sz w:val="18"/>
                      <w:szCs w:val="18"/>
                    </w:rPr>
                  </w:pPr>
                  <w:hyperlink w:anchor="GenericParameter" w:history="1">
                    <w:r w:rsidRPr="00714AF5">
                      <w:rPr>
                        <w:rStyle w:val="Hyperlink"/>
                        <w:rFonts w:ascii="Helvetica" w:hAnsi="Helvetica" w:cs="Helvetica"/>
                        <w:sz w:val="18"/>
                        <w:szCs w:val="18"/>
                      </w:rPr>
                      <w:t>GenericParameter</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A836879" w14:textId="77777777" w:rsidR="00B93BF6" w:rsidRPr="0027124A"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E4BB689"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A67D23" w14:textId="77777777" w:rsidR="00B93BF6" w:rsidRPr="00714AF5" w:rsidRDefault="00B93BF6" w:rsidP="00200D45">
                  <w:pPr>
                    <w:rPr>
                      <w:rFonts w:ascii="Helvetica" w:hAnsi="Helvetica" w:cs="Helvetica"/>
                      <w:sz w:val="18"/>
                      <w:szCs w:val="18"/>
                    </w:rPr>
                  </w:pPr>
                  <w:r w:rsidRPr="00714AF5">
                    <w:rPr>
                      <w:rFonts w:ascii="Helvetica" w:hAnsi="Helvetica" w:cs="Helvetica"/>
                      <w:sz w:val="18"/>
                      <w:szCs w:val="18"/>
                    </w:rPr>
                    <w:t>The parameters for this piece of GenericEquipment.</w:t>
                  </w:r>
                </w:p>
              </w:tc>
            </w:tr>
            <w:tr w:rsidR="00B93BF6" w:rsidRPr="007E6E35" w14:paraId="216CC32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01543F7" w14:textId="77777777" w:rsidR="00B93BF6" w:rsidRDefault="00B93BF6" w:rsidP="00200D45">
                  <w:pPr>
                    <w:rPr>
                      <w:rFonts w:ascii="Helvetica" w:hAnsi="Helvetica" w:cs="Helvetica"/>
                      <w:sz w:val="18"/>
                      <w:szCs w:val="18"/>
                    </w:rPr>
                  </w:pPr>
                  <w:hyperlink w:anchor="equipmentParts" w:history="1">
                    <w:r w:rsidRPr="007A152C">
                      <w:rPr>
                        <w:rStyle w:val="Hyperlink"/>
                        <w:rFonts w:ascii="Helvetica" w:hAnsi="Helvetica" w:cs="Helvetica"/>
                        <w:sz w:val="18"/>
                        <w:szCs w:val="18"/>
                      </w:rPr>
                      <w:t>equipmentParts</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ADD42F4"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55E7DF5"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512E875"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An association between a parent GenericEquipment and its parts. If a GenericProtocol utilises GenericEquipment and its parts, both the parent and child GenericEquipment instances should be referenced.</w:t>
                  </w:r>
                </w:p>
              </w:tc>
            </w:tr>
          </w:tbl>
          <w:p w14:paraId="648738D5" w14:textId="77777777" w:rsidR="00B93BF6" w:rsidRPr="0027124A" w:rsidRDefault="00B93BF6" w:rsidP="00200D45">
            <w:pPr>
              <w:rPr>
                <w:rFonts w:ascii="Helvetica" w:hAnsi="Helvetica" w:cs="Helvetica"/>
                <w:sz w:val="18"/>
                <w:szCs w:val="18"/>
              </w:rPr>
            </w:pPr>
          </w:p>
        </w:tc>
      </w:tr>
      <w:tr w:rsidR="00B93BF6" w14:paraId="73A2BF8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C950270"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Example Context:</w:t>
            </w:r>
          </w:p>
        </w:tc>
        <w:tc>
          <w:tcPr>
            <w:tcW w:w="0" w:type="auto"/>
            <w:tcBorders>
              <w:top w:val="nil"/>
              <w:left w:val="nil"/>
              <w:bottom w:val="nil"/>
              <w:right w:val="nil"/>
            </w:tcBorders>
            <w:tcMar>
              <w:top w:w="41" w:type="dxa"/>
              <w:left w:w="41" w:type="dxa"/>
              <w:bottom w:w="41" w:type="dxa"/>
              <w:right w:w="41" w:type="dxa"/>
            </w:tcMar>
            <w:hideMark/>
          </w:tcPr>
          <w:p w14:paraId="6B8B3FAD" w14:textId="77777777" w:rsidR="00B93BF6" w:rsidRPr="00052C13" w:rsidRDefault="00B93BF6" w:rsidP="00007480">
            <w:pPr>
              <w:pStyle w:val="HTMLPreformatted"/>
            </w:pPr>
            <w:r w:rsidRPr="00052C13">
              <w:t xml:space="preserve">    </w:t>
            </w:r>
          </w:p>
          <w:p w14:paraId="5816CA81" w14:textId="77777777" w:rsidR="00B93BF6" w:rsidRPr="00007480" w:rsidRDefault="00B93BF6" w:rsidP="00200D45">
            <w:pPr>
              <w:pStyle w:val="HTMLPreformatted"/>
              <w:rPr>
                <w:sz w:val="16"/>
                <w:szCs w:val="16"/>
              </w:rPr>
            </w:pPr>
            <w:r w:rsidRPr="00007480">
              <w:rPr>
                <w:sz w:val="16"/>
                <w:szCs w:val="16"/>
              </w:rPr>
              <w:t>&lt;GenericEquipment</w:t>
            </w:r>
          </w:p>
          <w:p w14:paraId="7D639E09" w14:textId="77777777" w:rsidR="00B93BF6" w:rsidRPr="00007480" w:rsidRDefault="00B93BF6" w:rsidP="00200D45">
            <w:pPr>
              <w:pStyle w:val="HTMLPreformatted"/>
              <w:rPr>
                <w:sz w:val="16"/>
                <w:szCs w:val="16"/>
              </w:rPr>
            </w:pPr>
            <w:r w:rsidRPr="00007480">
              <w:rPr>
                <w:sz w:val="16"/>
                <w:szCs w:val="16"/>
              </w:rPr>
              <w:t xml:space="preserve">      name="Gels and reagents contained in 14 L Sealfresh food storage boxes, approx. dimensions 290 x 290 x 160 mm (Stewart). Universal shaker SM-30, with to-and-fro motion (Edmund Buhler)."</w:t>
            </w:r>
          </w:p>
          <w:p w14:paraId="71B2C40A" w14:textId="77777777" w:rsidR="00B93BF6" w:rsidRPr="00007480" w:rsidRDefault="00B93BF6" w:rsidP="00200D45">
            <w:pPr>
              <w:pStyle w:val="HTMLPreformatted"/>
              <w:rPr>
                <w:sz w:val="16"/>
                <w:szCs w:val="16"/>
              </w:rPr>
            </w:pPr>
            <w:r w:rsidRPr="00007480">
              <w:rPr>
                <w:sz w:val="16"/>
                <w:szCs w:val="16"/>
              </w:rPr>
              <w:t xml:space="preserve">      id="ex002:GenericEquipment1"/&gt;</w:t>
            </w:r>
          </w:p>
          <w:p w14:paraId="7217AEBD" w14:textId="77777777" w:rsidR="00B93BF6" w:rsidRPr="00007480" w:rsidRDefault="00B93BF6" w:rsidP="00200D45">
            <w:pPr>
              <w:pStyle w:val="HTMLPreformatted"/>
              <w:rPr>
                <w:sz w:val="16"/>
                <w:szCs w:val="16"/>
              </w:rPr>
            </w:pPr>
            <w:r w:rsidRPr="00007480">
              <w:rPr>
                <w:sz w:val="16"/>
                <w:szCs w:val="16"/>
              </w:rPr>
              <w:t xml:space="preserve">    &lt;GenericEquipment</w:t>
            </w:r>
          </w:p>
          <w:p w14:paraId="11977349" w14:textId="77777777" w:rsidR="00B93BF6" w:rsidRPr="00007480" w:rsidRDefault="00B93BF6" w:rsidP="00200D45">
            <w:pPr>
              <w:pStyle w:val="HTMLPreformatted"/>
              <w:rPr>
                <w:sz w:val="16"/>
                <w:szCs w:val="16"/>
              </w:rPr>
            </w:pPr>
            <w:r w:rsidRPr="00007480">
              <w:rPr>
                <w:sz w:val="16"/>
                <w:szCs w:val="16"/>
              </w:rPr>
              <w:t xml:space="preserve">      name="PowerLook 1120 Professional Scanner with UTA-1100 Transparency Adapter"</w:t>
            </w:r>
          </w:p>
          <w:p w14:paraId="7A2E7D46" w14:textId="77777777" w:rsidR="00B93BF6" w:rsidRPr="00007480" w:rsidRDefault="00B93BF6" w:rsidP="00200D45">
            <w:pPr>
              <w:pStyle w:val="HTMLPreformatted"/>
              <w:rPr>
                <w:sz w:val="16"/>
                <w:szCs w:val="16"/>
              </w:rPr>
            </w:pPr>
            <w:r w:rsidRPr="00007480">
              <w:rPr>
                <w:sz w:val="16"/>
                <w:szCs w:val="16"/>
              </w:rPr>
              <w:t xml:space="preserve">  ...</w:t>
            </w:r>
          </w:p>
          <w:p w14:paraId="6488EAC0" w14:textId="77777777" w:rsidR="00B93BF6" w:rsidRDefault="00B93BF6" w:rsidP="00200D45">
            <w:pPr>
              <w:pStyle w:val="HTMLPreformatted"/>
            </w:pPr>
            <w:r w:rsidRPr="00007480">
              <w:rPr>
                <w:sz w:val="16"/>
                <w:szCs w:val="16"/>
              </w:rPr>
              <w:t>&lt;/GenericEquipment&gt;</w:t>
            </w:r>
          </w:p>
        </w:tc>
      </w:tr>
    </w:tbl>
    <w:p w14:paraId="459BBBCC" w14:textId="77777777" w:rsidR="00B93BF6" w:rsidRDefault="00B93BF6" w:rsidP="00B93BF6">
      <w:pPr>
        <w:pStyle w:val="Heading2"/>
      </w:pPr>
      <w:bookmarkStart w:id="120" w:name="_Toc264891986"/>
      <w:r>
        <w:t>Element &lt;</w:t>
      </w:r>
      <w:bookmarkStart w:id="121" w:name="AtomicValue"/>
      <w:r>
        <w:t>AtomicValue</w:t>
      </w:r>
      <w:bookmarkEnd w:id="121"/>
      <w:r>
        <w:t>&gt;</w:t>
      </w:r>
      <w:bookmarkEnd w:id="12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4"/>
        <w:gridCol w:w="7176"/>
      </w:tblGrid>
      <w:tr w:rsidR="00B93BF6" w:rsidRPr="007E6E35" w14:paraId="555B535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2805BDA"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1506C67" w14:textId="77777777" w:rsidR="00B93BF6" w:rsidRPr="005C66F5" w:rsidRDefault="00B93BF6" w:rsidP="00200D45">
            <w:pPr>
              <w:rPr>
                <w:rFonts w:ascii="Helvetica" w:hAnsi="Helvetica" w:cs="Helvetica"/>
                <w:sz w:val="18"/>
                <w:szCs w:val="18"/>
              </w:rPr>
            </w:pPr>
            <w:r w:rsidRPr="005C66F5">
              <w:rPr>
                <w:rFonts w:ascii="Helvetica" w:hAnsi="Helvetica" w:cs="Helvetica"/>
                <w:sz w:val="18"/>
                <w:szCs w:val="18"/>
              </w:rPr>
              <w:t>An atomic value i.e. one that has a single value.</w:t>
            </w:r>
          </w:p>
        </w:tc>
      </w:tr>
      <w:tr w:rsidR="00B93BF6" w:rsidRPr="00C62582" w14:paraId="1860BB4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B99B3C9" w14:textId="77777777" w:rsidR="00B93BF6" w:rsidRDefault="00B93BF6" w:rsidP="00200D45">
            <w:pPr>
              <w:rPr>
                <w:rFonts w:ascii="Helvetica" w:hAnsi="Helvetica" w:cs="Helvetica"/>
                <w:b/>
                <w:bCs/>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4292E4CF" w14:textId="77777777" w:rsidR="00B93BF6" w:rsidRPr="005C03CE" w:rsidRDefault="00B93BF6" w:rsidP="00200D45">
            <w:pPr>
              <w:rPr>
                <w:rFonts w:ascii="Helvetica" w:hAnsi="Helvetica" w:cs="Helvetica"/>
                <w:sz w:val="18"/>
                <w:szCs w:val="18"/>
              </w:rPr>
            </w:pPr>
            <w:r w:rsidRPr="009C45FE">
              <w:rPr>
                <w:rFonts w:ascii="Helvetica" w:hAnsi="Helvetica" w:cs="Helvetica"/>
                <w:sz w:val="18"/>
                <w:szCs w:val="18"/>
              </w:rPr>
              <w:t>FuGE.Common.Measurement.AtomicValueType</w:t>
            </w:r>
          </w:p>
        </w:tc>
      </w:tr>
      <w:tr w:rsidR="00B93BF6" w:rsidRPr="001E7C84" w14:paraId="4FF9011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1FD8A14"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06A701B4" w14:textId="77777777" w:rsidR="00B93BF6" w:rsidRPr="001E7C84"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2B61892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EAC0A74"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6"/>
              <w:gridCol w:w="971"/>
              <w:gridCol w:w="1011"/>
              <w:gridCol w:w="3605"/>
            </w:tblGrid>
            <w:tr w:rsidR="00B93BF6" w14:paraId="1B094C99"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919CCF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DD9353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0DB40C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6508BA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ED8F0A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ECC4A65" w14:textId="77777777" w:rsidR="00B93BF6" w:rsidRDefault="00B93BF6" w:rsidP="00200D45">
                  <w:pPr>
                    <w:rPr>
                      <w:rFonts w:ascii="Helvetica" w:hAnsi="Helvetica" w:cs="Helvetica"/>
                      <w:sz w:val="18"/>
                      <w:szCs w:val="18"/>
                    </w:rPr>
                  </w:pPr>
                  <w:hyperlink w:anchor="dataType" w:history="1">
                    <w:r w:rsidRPr="009C45FE">
                      <w:rPr>
                        <w:rStyle w:val="Hyperlink"/>
                        <w:rFonts w:ascii="Helvetica" w:hAnsi="Helvetica" w:cs="Helvetica"/>
                        <w:sz w:val="18"/>
                        <w:szCs w:val="18"/>
                      </w:rPr>
                      <w:t>dataType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E4EE31B" w14:textId="77777777" w:rsidR="00B93BF6" w:rsidRPr="0027124A"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36B3131"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24AE8FC" w14:textId="77777777" w:rsidR="00B93BF6" w:rsidRPr="005C66F5" w:rsidRDefault="00B93BF6" w:rsidP="00200D45">
                  <w:pPr>
                    <w:rPr>
                      <w:rFonts w:ascii="Helvetica" w:hAnsi="Helvetica" w:cs="Helvetica"/>
                      <w:sz w:val="18"/>
                      <w:szCs w:val="18"/>
                    </w:rPr>
                  </w:pPr>
                  <w:r w:rsidRPr="005C66F5">
                    <w:rPr>
                      <w:rFonts w:ascii="Helvetica" w:hAnsi="Helvetica" w:cs="Helvetica"/>
                      <w:sz w:val="18"/>
                      <w:szCs w:val="18"/>
                    </w:rPr>
                    <w:t>The data type of the Parameter such as Boolean, integer, String.</w:t>
                  </w:r>
                </w:p>
              </w:tc>
            </w:tr>
            <w:tr w:rsidR="00B93BF6" w:rsidRPr="007E6E35" w14:paraId="0B18A3A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394053C" w14:textId="77777777" w:rsidR="00B93BF6" w:rsidRDefault="00B93BF6" w:rsidP="00200D45">
                  <w:pPr>
                    <w:rPr>
                      <w:rFonts w:ascii="Helvetica" w:hAnsi="Helvetica" w:cs="Helvetica"/>
                      <w:sz w:val="18"/>
                      <w:szCs w:val="18"/>
                    </w:rPr>
                  </w:pPr>
                  <w:hyperlink w:anchor="PropertyValue" w:history="1">
                    <w:r w:rsidRPr="009C45FE">
                      <w:rPr>
                        <w:rStyle w:val="Hyperlink"/>
                        <w:rFonts w:ascii="Helvetica" w:hAnsi="Helvetica" w:cs="Helvetica"/>
                        <w:sz w:val="18"/>
                        <w:szCs w:val="18"/>
                      </w:rPr>
                      <w:t>PropertyValue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099CA35"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6EF0D05"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BD37ABE" w14:textId="77777777" w:rsidR="00B93BF6" w:rsidRPr="005C66F5" w:rsidRDefault="00B93BF6" w:rsidP="00200D45">
                  <w:pPr>
                    <w:rPr>
                      <w:rFonts w:ascii="Helvetica" w:hAnsi="Helvetica" w:cs="Helvetica"/>
                      <w:sz w:val="18"/>
                      <w:szCs w:val="18"/>
                    </w:rPr>
                  </w:pPr>
                  <w:r w:rsidRPr="005C66F5">
                    <w:rPr>
                      <w:rFonts w:ascii="Helvetica" w:hAnsi="Helvetica" w:cs="Helvetica"/>
                      <w:sz w:val="18"/>
                      <w:szCs w:val="18"/>
                    </w:rPr>
                    <w:t>A single value and unit combination.</w:t>
                  </w:r>
                </w:p>
              </w:tc>
            </w:tr>
          </w:tbl>
          <w:p w14:paraId="4B4B8607" w14:textId="77777777" w:rsidR="00B93BF6" w:rsidRPr="005C03CE" w:rsidRDefault="00B93BF6" w:rsidP="00200D45">
            <w:pPr>
              <w:rPr>
                <w:rFonts w:ascii="Helvetica" w:hAnsi="Helvetica" w:cs="Helvetica"/>
                <w:sz w:val="18"/>
                <w:szCs w:val="18"/>
              </w:rPr>
            </w:pPr>
          </w:p>
        </w:tc>
      </w:tr>
      <w:tr w:rsidR="00B93BF6" w:rsidRPr="00512BA9" w14:paraId="1E38626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7D718AC"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71DA5C38" w14:textId="77777777" w:rsidR="00B93BF6" w:rsidRPr="00007480" w:rsidRDefault="00B93BF6" w:rsidP="00200D45">
            <w:pPr>
              <w:pStyle w:val="HTMLPreformatted"/>
              <w:rPr>
                <w:sz w:val="16"/>
                <w:szCs w:val="16"/>
              </w:rPr>
            </w:pPr>
            <w:r>
              <w:t xml:space="preserve">            </w:t>
            </w:r>
            <w:r w:rsidRPr="00007480">
              <w:rPr>
                <w:sz w:val="16"/>
                <w:szCs w:val="16"/>
              </w:rPr>
              <w:t>&lt;AtomicValue&gt;</w:t>
            </w:r>
          </w:p>
          <w:p w14:paraId="6110B319" w14:textId="77777777" w:rsidR="00B93BF6" w:rsidRPr="00007480" w:rsidRDefault="00B93BF6" w:rsidP="00200D45">
            <w:pPr>
              <w:pStyle w:val="HTMLPreformatted"/>
              <w:rPr>
                <w:sz w:val="16"/>
                <w:szCs w:val="16"/>
              </w:rPr>
            </w:pPr>
            <w:r w:rsidRPr="00007480">
              <w:rPr>
                <w:sz w:val="16"/>
                <w:szCs w:val="16"/>
              </w:rPr>
              <w:t xml:space="preserve">                &lt;PropertyValue value="45" unitCvRef="UO" unitAccession="UO:0000101" unitName="microliter"/&gt;</w:t>
            </w:r>
          </w:p>
          <w:p w14:paraId="58B3AF81" w14:textId="77777777" w:rsidR="00B93BF6" w:rsidRPr="00007480" w:rsidRDefault="00B93BF6" w:rsidP="00200D45">
            <w:pPr>
              <w:pStyle w:val="HTMLPreformatted"/>
              <w:rPr>
                <w:sz w:val="16"/>
                <w:szCs w:val="16"/>
              </w:rPr>
            </w:pPr>
            <w:r w:rsidRPr="00007480">
              <w:rPr>
                <w:sz w:val="16"/>
                <w:szCs w:val="16"/>
              </w:rPr>
              <w:t xml:space="preserve">            &lt;/AtomicValue&gt;             </w:t>
            </w:r>
          </w:p>
          <w:p w14:paraId="0060D783" w14:textId="77777777" w:rsidR="00B93BF6" w:rsidRPr="00512BA9" w:rsidRDefault="00B93BF6" w:rsidP="00200D45">
            <w:pPr>
              <w:rPr>
                <w:rFonts w:ascii="Helvetica" w:hAnsi="Helvetica" w:cs="Helvetica"/>
                <w:sz w:val="18"/>
                <w:szCs w:val="18"/>
              </w:rPr>
            </w:pPr>
          </w:p>
        </w:tc>
      </w:tr>
    </w:tbl>
    <w:p w14:paraId="7424E562" w14:textId="77777777" w:rsidR="00B93BF6" w:rsidRDefault="00B93BF6" w:rsidP="00B93BF6">
      <w:pPr>
        <w:pStyle w:val="Heading2"/>
      </w:pPr>
      <w:bookmarkStart w:id="122" w:name="_Toc264891987"/>
      <w:r>
        <w:t>Element &lt;</w:t>
      </w:r>
      <w:bookmarkStart w:id="123" w:name="BooleanValue"/>
      <w:r>
        <w:t>BooleanValue</w:t>
      </w:r>
      <w:bookmarkEnd w:id="123"/>
      <w:r>
        <w:t>&gt;</w:t>
      </w:r>
      <w:bookmarkEnd w:id="1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gridCol w:w="7129"/>
      </w:tblGrid>
      <w:tr w:rsidR="00B93BF6" w:rsidRPr="00C62582" w14:paraId="2297D14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680DD82"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58BE9646" w14:textId="77777777" w:rsidR="00B93BF6" w:rsidRPr="005C66F5" w:rsidRDefault="00B93BF6" w:rsidP="00200D45">
            <w:pPr>
              <w:rPr>
                <w:rFonts w:ascii="Helvetica" w:hAnsi="Helvetica" w:cs="Helvetica"/>
                <w:sz w:val="18"/>
                <w:szCs w:val="18"/>
              </w:rPr>
            </w:pPr>
            <w:r w:rsidRPr="009C45FE">
              <w:rPr>
                <w:rFonts w:ascii="Helvetica" w:hAnsi="Helvetica" w:cs="Helvetica"/>
                <w:sz w:val="18"/>
                <w:szCs w:val="18"/>
              </w:rPr>
              <w:t>A Boolean value.</w:t>
            </w:r>
          </w:p>
        </w:tc>
      </w:tr>
      <w:tr w:rsidR="00B93BF6" w:rsidRPr="00C62582" w14:paraId="76D4B33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5453098" w14:textId="77777777" w:rsidR="00B93BF6" w:rsidRDefault="00B93BF6" w:rsidP="00200D45">
            <w:pPr>
              <w:rPr>
                <w:rFonts w:ascii="Helvetica" w:hAnsi="Helvetica" w:cs="Helvetica"/>
                <w:b/>
                <w:bCs/>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3A6604D8" w14:textId="77777777" w:rsidR="00B93BF6" w:rsidRPr="005C03CE" w:rsidRDefault="00B93BF6" w:rsidP="00200D45">
            <w:pPr>
              <w:rPr>
                <w:rFonts w:ascii="Helvetica" w:hAnsi="Helvetica" w:cs="Helvetica"/>
                <w:sz w:val="18"/>
                <w:szCs w:val="18"/>
              </w:rPr>
            </w:pPr>
            <w:r w:rsidRPr="009C45FE">
              <w:rPr>
                <w:rFonts w:ascii="Helvetica" w:hAnsi="Helvetica" w:cs="Helvetica"/>
                <w:sz w:val="18"/>
                <w:szCs w:val="18"/>
              </w:rPr>
              <w:t>FuGE.Common.Measurement.BooleanValueType</w:t>
            </w:r>
          </w:p>
        </w:tc>
      </w:tr>
      <w:tr w:rsidR="00B93BF6" w:rsidRPr="007E6E35" w14:paraId="7A667D9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8EB9879"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1"/>
              <w:gridCol w:w="1053"/>
              <w:gridCol w:w="743"/>
              <w:gridCol w:w="3465"/>
            </w:tblGrid>
            <w:tr w:rsidR="00B93BF6" w14:paraId="5459C8E8"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14537F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781E38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D02FDE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6D429F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1A8279E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37D5BA1" w14:textId="77777777" w:rsidR="00B93BF6" w:rsidRDefault="00B93BF6" w:rsidP="00200D45">
                  <w:pPr>
                    <w:rPr>
                      <w:rFonts w:ascii="Helvetica" w:hAnsi="Helvetica" w:cs="Helvetica"/>
                      <w:sz w:val="18"/>
                      <w:szCs w:val="18"/>
                    </w:rPr>
                  </w:pPr>
                  <w:r>
                    <w:rPr>
                      <w:rFonts w:ascii="Helvetica" w:hAnsi="Helvetica" w:cs="Helvetica"/>
                      <w:sz w:val="18"/>
                      <w:szCs w:val="18"/>
                    </w:rPr>
                    <w:t>value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B30DFD1" w14:textId="77777777" w:rsidR="00B93BF6" w:rsidRDefault="00B93BF6" w:rsidP="00200D45">
                  <w:pPr>
                    <w:rPr>
                      <w:rFonts w:ascii="Helvetica" w:hAnsi="Helvetica" w:cs="Helvetica"/>
                      <w:sz w:val="18"/>
                      <w:szCs w:val="18"/>
                    </w:rPr>
                  </w:pPr>
                  <w:r>
                    <w:rPr>
                      <w:rFonts w:ascii="Helvetica" w:hAnsi="Helvetica" w:cs="Helvetica"/>
                      <w:sz w:val="18"/>
                      <w:szCs w:val="18"/>
                    </w:rPr>
                    <w:t>xsd:boolean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D0734D6"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882BC67" w14:textId="77777777" w:rsidR="00B93BF6" w:rsidRPr="00052C13" w:rsidRDefault="00B93BF6" w:rsidP="00200D45">
                  <w:pPr>
                    <w:rPr>
                      <w:rFonts w:ascii="Helvetica" w:hAnsi="Helvetica" w:cs="Helvetica"/>
                      <w:sz w:val="18"/>
                      <w:szCs w:val="18"/>
                    </w:rPr>
                  </w:pPr>
                  <w:r w:rsidRPr="009C45FE">
                    <w:rPr>
                      <w:rFonts w:ascii="Helvetica" w:hAnsi="Helvetica" w:cs="Helvetica"/>
                      <w:sz w:val="18"/>
                      <w:szCs w:val="18"/>
                    </w:rPr>
                    <w:t>A Boolean default value for the parameter.</w:t>
                  </w:r>
                </w:p>
              </w:tc>
            </w:tr>
          </w:tbl>
          <w:p w14:paraId="1A8BA5DB" w14:textId="77777777" w:rsidR="00B93BF6" w:rsidRPr="001E7C84" w:rsidRDefault="00B93BF6" w:rsidP="00200D45">
            <w:pPr>
              <w:rPr>
                <w:rFonts w:ascii="Helvetica" w:hAnsi="Helvetica" w:cs="Helvetica"/>
                <w:sz w:val="18"/>
                <w:szCs w:val="18"/>
              </w:rPr>
            </w:pPr>
          </w:p>
        </w:tc>
      </w:tr>
      <w:tr w:rsidR="00B93BF6" w:rsidRPr="007E6E35" w14:paraId="5F8140C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8ED5BE1"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971"/>
              <w:gridCol w:w="1011"/>
              <w:gridCol w:w="3562"/>
            </w:tblGrid>
            <w:tr w:rsidR="00B93BF6" w14:paraId="74398617"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4EAA5F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8EE162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0D3AD3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3A88D1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59CCBF9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DA1F48" w14:textId="77777777" w:rsidR="00B93BF6" w:rsidRDefault="00B93BF6" w:rsidP="00200D45">
                  <w:pPr>
                    <w:rPr>
                      <w:rFonts w:ascii="Helvetica" w:hAnsi="Helvetica" w:cs="Helvetica"/>
                      <w:sz w:val="18"/>
                      <w:szCs w:val="18"/>
                    </w:rPr>
                  </w:pPr>
                  <w:hyperlink w:anchor="dataType" w:history="1">
                    <w:r w:rsidRPr="009C45FE">
                      <w:rPr>
                        <w:rStyle w:val="Hyperlink"/>
                        <w:rFonts w:ascii="Helvetica" w:hAnsi="Helvetica" w:cs="Helvetica"/>
                        <w:sz w:val="18"/>
                        <w:szCs w:val="18"/>
                      </w:rPr>
                      <w:t>data</w:t>
                    </w:r>
                    <w:r w:rsidRPr="009C45FE">
                      <w:rPr>
                        <w:rStyle w:val="Hyperlink"/>
                        <w:rFonts w:ascii="Helvetica" w:hAnsi="Helvetica" w:cs="Helvetica"/>
                        <w:sz w:val="18"/>
                        <w:szCs w:val="18"/>
                      </w:rPr>
                      <w:t>T</w:t>
                    </w:r>
                    <w:r w:rsidRPr="009C45FE">
                      <w:rPr>
                        <w:rStyle w:val="Hyperlink"/>
                        <w:rFonts w:ascii="Helvetica" w:hAnsi="Helvetica" w:cs="Helvetica"/>
                        <w:sz w:val="18"/>
                        <w:szCs w:val="18"/>
                      </w:rPr>
                      <w:t>ype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3EF01F9" w14:textId="77777777" w:rsidR="00B93BF6" w:rsidRPr="0027124A"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32B67C0"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33816BA" w14:textId="77777777" w:rsidR="00B93BF6" w:rsidRPr="005C66F5" w:rsidRDefault="00B93BF6" w:rsidP="00200D45">
                  <w:pPr>
                    <w:rPr>
                      <w:rFonts w:ascii="Helvetica" w:hAnsi="Helvetica" w:cs="Helvetica"/>
                      <w:sz w:val="18"/>
                      <w:szCs w:val="18"/>
                    </w:rPr>
                  </w:pPr>
                  <w:r w:rsidRPr="005C66F5">
                    <w:rPr>
                      <w:rFonts w:ascii="Helvetica" w:hAnsi="Helvetica" w:cs="Helvetica"/>
                      <w:sz w:val="18"/>
                      <w:szCs w:val="18"/>
                    </w:rPr>
                    <w:t>The data type of the Parameter such as Boolean, integer, String.</w:t>
                  </w:r>
                </w:p>
              </w:tc>
            </w:tr>
            <w:tr w:rsidR="00B93BF6" w:rsidRPr="007E6E35" w14:paraId="7C7B5A0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EDE5AB9" w14:textId="77777777" w:rsidR="00B93BF6" w:rsidRDefault="00B93BF6" w:rsidP="00200D45">
                  <w:pPr>
                    <w:rPr>
                      <w:rFonts w:ascii="Helvetica" w:hAnsi="Helvetica" w:cs="Helvetica"/>
                      <w:sz w:val="18"/>
                      <w:szCs w:val="18"/>
                    </w:rPr>
                  </w:pPr>
                  <w:hyperlink w:anchor="PropertyValue" w:history="1">
                    <w:r w:rsidRPr="009C45FE">
                      <w:rPr>
                        <w:rStyle w:val="Hyperlink"/>
                        <w:rFonts w:ascii="Helvetica" w:hAnsi="Helvetica" w:cs="Helvetica"/>
                        <w:sz w:val="18"/>
                        <w:szCs w:val="18"/>
                      </w:rPr>
                      <w:t>PropertyValue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34B2966"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57FFEC2"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A5CFDA5" w14:textId="77777777" w:rsidR="00B93BF6" w:rsidRPr="005C66F5" w:rsidRDefault="00B93BF6" w:rsidP="00200D45">
                  <w:pPr>
                    <w:rPr>
                      <w:rFonts w:ascii="Helvetica" w:hAnsi="Helvetica" w:cs="Helvetica"/>
                      <w:sz w:val="18"/>
                      <w:szCs w:val="18"/>
                    </w:rPr>
                  </w:pPr>
                  <w:r w:rsidRPr="005C66F5">
                    <w:rPr>
                      <w:rFonts w:ascii="Helvetica" w:hAnsi="Helvetica" w:cs="Helvetica"/>
                      <w:sz w:val="18"/>
                      <w:szCs w:val="18"/>
                    </w:rPr>
                    <w:t>A single value and unit combination.</w:t>
                  </w:r>
                </w:p>
              </w:tc>
            </w:tr>
          </w:tbl>
          <w:p w14:paraId="23391256" w14:textId="77777777" w:rsidR="00B93BF6" w:rsidRPr="005C03CE" w:rsidRDefault="00B93BF6" w:rsidP="00200D45">
            <w:pPr>
              <w:rPr>
                <w:rFonts w:ascii="Helvetica" w:hAnsi="Helvetica" w:cs="Helvetica"/>
                <w:sz w:val="18"/>
                <w:szCs w:val="18"/>
              </w:rPr>
            </w:pPr>
          </w:p>
        </w:tc>
      </w:tr>
      <w:tr w:rsidR="00B93BF6" w:rsidRPr="00512BA9" w14:paraId="54D4FEB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C9F4D29"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06601E8D" w14:textId="77777777" w:rsidR="00B93BF6" w:rsidRPr="00007480" w:rsidRDefault="00B93BF6" w:rsidP="00200D45">
            <w:pPr>
              <w:pStyle w:val="HTMLPreformatted"/>
              <w:rPr>
                <w:sz w:val="16"/>
                <w:szCs w:val="16"/>
              </w:rPr>
            </w:pPr>
            <w:r>
              <w:t xml:space="preserve">            </w:t>
            </w:r>
            <w:r w:rsidRPr="00007480">
              <w:rPr>
                <w:sz w:val="16"/>
                <w:szCs w:val="16"/>
              </w:rPr>
              <w:t>&lt;BooleanValue value="true"/&gt;</w:t>
            </w:r>
          </w:p>
          <w:p w14:paraId="3080B60E" w14:textId="77777777" w:rsidR="00B93BF6" w:rsidRPr="00512BA9" w:rsidRDefault="00B93BF6" w:rsidP="00200D45">
            <w:pPr>
              <w:rPr>
                <w:rFonts w:ascii="Helvetica" w:hAnsi="Helvetica" w:cs="Helvetica"/>
                <w:sz w:val="18"/>
                <w:szCs w:val="18"/>
              </w:rPr>
            </w:pPr>
          </w:p>
        </w:tc>
      </w:tr>
    </w:tbl>
    <w:p w14:paraId="0A3CA533" w14:textId="77777777" w:rsidR="00B93BF6" w:rsidRDefault="00B93BF6" w:rsidP="00B93BF6">
      <w:pPr>
        <w:pStyle w:val="Heading2"/>
      </w:pPr>
      <w:bookmarkStart w:id="124" w:name="_Toc264891988"/>
      <w:r>
        <w:t>Element &lt;</w:t>
      </w:r>
      <w:bookmarkStart w:id="125" w:name="ComplexValue"/>
      <w:r>
        <w:t>ComplexValue</w:t>
      </w:r>
      <w:bookmarkEnd w:id="125"/>
      <w:r>
        <w:t>&gt;</w:t>
      </w:r>
      <w:bookmarkEnd w:id="12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4"/>
        <w:gridCol w:w="7176"/>
      </w:tblGrid>
      <w:tr w:rsidR="00B93BF6" w:rsidRPr="007E6E35" w14:paraId="1D8A0C8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39A4C86"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617696F5" w14:textId="77777777" w:rsidR="00B93BF6" w:rsidRPr="009C45FE" w:rsidRDefault="00B93BF6" w:rsidP="00200D45">
            <w:pPr>
              <w:rPr>
                <w:rFonts w:ascii="Helvetica" w:hAnsi="Helvetica" w:cs="Helvetica"/>
                <w:sz w:val="18"/>
                <w:szCs w:val="18"/>
              </w:rPr>
            </w:pPr>
            <w:r w:rsidRPr="009C45FE">
              <w:rPr>
                <w:rFonts w:ascii="Helvetica" w:hAnsi="Helvetica" w:cs="Helvetica"/>
                <w:sz w:val="18"/>
                <w:szCs w:val="18"/>
              </w:rPr>
              <w:t>A complex default value for the Parameter, such as a term from a controlled list or a function.</w:t>
            </w:r>
          </w:p>
        </w:tc>
      </w:tr>
      <w:tr w:rsidR="00B93BF6" w:rsidRPr="00C62582" w14:paraId="3B428F8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40F2A26" w14:textId="77777777" w:rsidR="00B93BF6" w:rsidRDefault="00B93BF6" w:rsidP="00200D45">
            <w:pPr>
              <w:rPr>
                <w:rFonts w:ascii="Helvetica" w:hAnsi="Helvetica" w:cs="Helvetica"/>
                <w:b/>
                <w:bCs/>
                <w:sz w:val="18"/>
                <w:szCs w:val="18"/>
              </w:rPr>
            </w:pPr>
            <w:r>
              <w:rPr>
                <w:rFonts w:ascii="Helvetica" w:hAnsi="Helvetica" w:cs="Helvetica"/>
                <w:b/>
                <w:bCs/>
                <w:sz w:val="18"/>
                <w:szCs w:val="18"/>
              </w:rPr>
              <w:lastRenderedPageBreak/>
              <w:t>Type:</w:t>
            </w:r>
          </w:p>
        </w:tc>
        <w:tc>
          <w:tcPr>
            <w:tcW w:w="0" w:type="auto"/>
            <w:tcBorders>
              <w:top w:val="nil"/>
              <w:left w:val="nil"/>
              <w:bottom w:val="nil"/>
              <w:right w:val="nil"/>
            </w:tcBorders>
            <w:tcMar>
              <w:top w:w="41" w:type="dxa"/>
              <w:left w:w="41" w:type="dxa"/>
              <w:bottom w:w="41" w:type="dxa"/>
              <w:right w:w="41" w:type="dxa"/>
            </w:tcMar>
            <w:hideMark/>
          </w:tcPr>
          <w:p w14:paraId="64D0D9DB" w14:textId="77777777" w:rsidR="00B93BF6" w:rsidRPr="005C03CE" w:rsidRDefault="00B93BF6" w:rsidP="00200D45">
            <w:pPr>
              <w:rPr>
                <w:rFonts w:ascii="Helvetica" w:hAnsi="Helvetica" w:cs="Helvetica"/>
                <w:sz w:val="18"/>
                <w:szCs w:val="18"/>
              </w:rPr>
            </w:pPr>
            <w:r w:rsidRPr="009C45FE">
              <w:rPr>
                <w:rFonts w:ascii="Helvetica" w:hAnsi="Helvetica" w:cs="Helvetica"/>
                <w:sz w:val="18"/>
                <w:szCs w:val="18"/>
              </w:rPr>
              <w:t>FuGE.Common.Measurement.BooleanValueType</w:t>
            </w:r>
          </w:p>
        </w:tc>
      </w:tr>
      <w:tr w:rsidR="00B93BF6" w:rsidRPr="001E7C84" w14:paraId="2912B68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389409B"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438038E0" w14:textId="77777777" w:rsidR="00B93BF6" w:rsidRPr="001E7C84"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53C5AB4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DF21C82"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6"/>
              <w:gridCol w:w="971"/>
              <w:gridCol w:w="1011"/>
              <w:gridCol w:w="3605"/>
            </w:tblGrid>
            <w:tr w:rsidR="00B93BF6" w14:paraId="6C24EE96"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C3C868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902116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F62A23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5F6E7B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7DFC35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E1E1C8" w14:textId="77777777" w:rsidR="00B93BF6" w:rsidRDefault="00B93BF6" w:rsidP="00200D45">
                  <w:pPr>
                    <w:rPr>
                      <w:rFonts w:ascii="Helvetica" w:hAnsi="Helvetica" w:cs="Helvetica"/>
                      <w:sz w:val="18"/>
                      <w:szCs w:val="18"/>
                    </w:rPr>
                  </w:pPr>
                  <w:hyperlink w:anchor="dataType" w:history="1">
                    <w:r w:rsidRPr="009C45FE">
                      <w:rPr>
                        <w:rStyle w:val="Hyperlink"/>
                        <w:rFonts w:ascii="Helvetica" w:hAnsi="Helvetica" w:cs="Helvetica"/>
                        <w:sz w:val="18"/>
                        <w:szCs w:val="18"/>
                      </w:rPr>
                      <w:t>dataType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79FA812" w14:textId="77777777" w:rsidR="00B93BF6" w:rsidRPr="0027124A"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2FFA264"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05A6E0" w14:textId="77777777" w:rsidR="00B93BF6" w:rsidRPr="005C66F5" w:rsidRDefault="00B93BF6" w:rsidP="00200D45">
                  <w:pPr>
                    <w:rPr>
                      <w:rFonts w:ascii="Helvetica" w:hAnsi="Helvetica" w:cs="Helvetica"/>
                      <w:sz w:val="18"/>
                      <w:szCs w:val="18"/>
                    </w:rPr>
                  </w:pPr>
                  <w:r w:rsidRPr="005C66F5">
                    <w:rPr>
                      <w:rFonts w:ascii="Helvetica" w:hAnsi="Helvetica" w:cs="Helvetica"/>
                      <w:sz w:val="18"/>
                      <w:szCs w:val="18"/>
                    </w:rPr>
                    <w:t>The data type of the Parameter such as Boolean, integer, String.</w:t>
                  </w:r>
                </w:p>
              </w:tc>
            </w:tr>
            <w:tr w:rsidR="00B93BF6" w:rsidRPr="007E6E35" w14:paraId="3BCE197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555331" w14:textId="77777777" w:rsidR="00B93BF6" w:rsidRDefault="00B93BF6" w:rsidP="00200D45">
                  <w:pPr>
                    <w:rPr>
                      <w:rFonts w:ascii="Helvetica" w:hAnsi="Helvetica" w:cs="Helvetica"/>
                      <w:sz w:val="18"/>
                      <w:szCs w:val="18"/>
                    </w:rPr>
                  </w:pPr>
                  <w:hyperlink w:anchor="PropertyValue" w:history="1">
                    <w:r w:rsidRPr="009C45FE">
                      <w:rPr>
                        <w:rStyle w:val="Hyperlink"/>
                        <w:rFonts w:ascii="Helvetica" w:hAnsi="Helvetica" w:cs="Helvetica"/>
                        <w:sz w:val="18"/>
                        <w:szCs w:val="18"/>
                      </w:rPr>
                      <w:t>PropertyValue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A656B4C"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FD21D0B"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AB1386A" w14:textId="77777777" w:rsidR="00B93BF6" w:rsidRPr="005C66F5" w:rsidRDefault="00B93BF6" w:rsidP="00200D45">
                  <w:pPr>
                    <w:rPr>
                      <w:rFonts w:ascii="Helvetica" w:hAnsi="Helvetica" w:cs="Helvetica"/>
                      <w:sz w:val="18"/>
                      <w:szCs w:val="18"/>
                    </w:rPr>
                  </w:pPr>
                  <w:r w:rsidRPr="005C66F5">
                    <w:rPr>
                      <w:rFonts w:ascii="Helvetica" w:hAnsi="Helvetica" w:cs="Helvetica"/>
                      <w:sz w:val="18"/>
                      <w:szCs w:val="18"/>
                    </w:rPr>
                    <w:t>A single value and unit combination.</w:t>
                  </w:r>
                </w:p>
              </w:tc>
            </w:tr>
            <w:tr w:rsidR="00B93BF6" w:rsidRPr="007E6E35" w14:paraId="290456E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CB2E335" w14:textId="77777777" w:rsidR="00B93BF6" w:rsidRDefault="00B93BF6" w:rsidP="00200D45">
                  <w:pPr>
                    <w:rPr>
                      <w:rFonts w:ascii="Helvetica" w:hAnsi="Helvetica" w:cs="Helvetica"/>
                      <w:sz w:val="18"/>
                      <w:szCs w:val="18"/>
                    </w:rPr>
                  </w:pPr>
                  <w:hyperlink w:anchor="cvParam" w:history="1">
                    <w:r w:rsidRPr="007C6C9E">
                      <w:rPr>
                        <w:rStyle w:val="Hyperlink"/>
                        <w:rFonts w:ascii="Helvetica" w:hAnsi="Helvetica" w:cs="Helvetica"/>
                        <w:sz w:val="18"/>
                        <w:szCs w:val="18"/>
                      </w:rPr>
                      <w:t>cvParam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5C35C52" w14:textId="77777777" w:rsidR="00B93BF6" w:rsidRPr="0027124A"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B97733"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01ECF52" w14:textId="77777777" w:rsidR="00B93BF6" w:rsidRPr="00052C13" w:rsidRDefault="00B93BF6" w:rsidP="00200D45">
                  <w:pPr>
                    <w:rPr>
                      <w:rFonts w:ascii="Helvetica" w:hAnsi="Helvetica" w:cs="Helvetica"/>
                      <w:sz w:val="18"/>
                      <w:szCs w:val="18"/>
                    </w:rPr>
                  </w:pPr>
                  <w:r w:rsidRPr="002B7AC0">
                    <w:rPr>
                      <w:rFonts w:ascii="Helvetica" w:hAnsi="Helvetica" w:cs="Helvetica"/>
                      <w:sz w:val="18"/>
                      <w:szCs w:val="18"/>
                    </w:rPr>
                    <w:t xml:space="preserve">A single entry from an ontology or a controlled vocabulary.  </w:t>
                  </w:r>
                </w:p>
              </w:tc>
            </w:tr>
            <w:tr w:rsidR="00B93BF6" w:rsidRPr="007E6E35" w14:paraId="6A056FA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687AFA5" w14:textId="77777777" w:rsidR="00B93BF6" w:rsidRDefault="00B93BF6" w:rsidP="00200D45">
                  <w:pPr>
                    <w:rPr>
                      <w:rFonts w:ascii="Helvetica" w:hAnsi="Helvetica" w:cs="Helvetica"/>
                      <w:sz w:val="18"/>
                      <w:szCs w:val="18"/>
                    </w:rPr>
                  </w:pPr>
                  <w:hyperlink w:anchor="userParam" w:history="1">
                    <w:r w:rsidRPr="00A73AD6">
                      <w:rPr>
                        <w:rStyle w:val="Hyperlink"/>
                        <w:rFonts w:ascii="Helvetica" w:hAnsi="Helvetica" w:cs="Helvetica"/>
                        <w:sz w:val="18"/>
                        <w:szCs w:val="18"/>
                      </w:rPr>
                      <w:t>userParam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E6A15D9" w14:textId="77777777" w:rsidR="00B93BF6" w:rsidRPr="0027124A"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6D4F58F"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2DD2C9E" w14:textId="77777777" w:rsidR="00B93BF6" w:rsidRPr="00A73AD6" w:rsidRDefault="00B93BF6" w:rsidP="00200D45">
                  <w:pPr>
                    <w:rPr>
                      <w:rFonts w:ascii="Helvetica" w:hAnsi="Helvetica" w:cs="Helvetica"/>
                      <w:sz w:val="18"/>
                      <w:szCs w:val="18"/>
                    </w:rPr>
                  </w:pPr>
                  <w:r w:rsidRPr="00A73AD6">
                    <w:rPr>
                      <w:rFonts w:ascii="Helvetica" w:hAnsi="Helvetica" w:cs="Helvetica"/>
                      <w:sz w:val="18"/>
                      <w:szCs w:val="18"/>
                    </w:rPr>
                    <w:t>A single user-defined parameter</w:t>
                  </w:r>
                </w:p>
              </w:tc>
            </w:tr>
          </w:tbl>
          <w:p w14:paraId="6D9A4E95" w14:textId="77777777" w:rsidR="00B93BF6" w:rsidRPr="005C03CE" w:rsidRDefault="00B93BF6" w:rsidP="00200D45">
            <w:pPr>
              <w:rPr>
                <w:rFonts w:ascii="Helvetica" w:hAnsi="Helvetica" w:cs="Helvetica"/>
                <w:sz w:val="18"/>
                <w:szCs w:val="18"/>
              </w:rPr>
            </w:pPr>
          </w:p>
        </w:tc>
      </w:tr>
      <w:tr w:rsidR="00B93BF6" w:rsidRPr="00512BA9" w14:paraId="6EBC7C8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149AEDE"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62C66B30" w14:textId="77777777" w:rsidR="00B93BF6" w:rsidRPr="00007480" w:rsidRDefault="00B93BF6" w:rsidP="00200D45">
            <w:pPr>
              <w:pStyle w:val="HTMLPreformatted"/>
              <w:rPr>
                <w:sz w:val="16"/>
                <w:szCs w:val="16"/>
              </w:rPr>
            </w:pPr>
            <w:r>
              <w:t xml:space="preserve">            </w:t>
            </w:r>
            <w:r w:rsidRPr="00007480">
              <w:rPr>
                <w:sz w:val="16"/>
                <w:szCs w:val="16"/>
              </w:rPr>
              <w:t>&lt;ComplexValue&gt;</w:t>
            </w:r>
          </w:p>
          <w:p w14:paraId="710B09E5" w14:textId="77777777" w:rsidR="00B93BF6" w:rsidRPr="00007480" w:rsidRDefault="00B93BF6" w:rsidP="00200D45">
            <w:pPr>
              <w:pStyle w:val="HTMLPreformatted"/>
              <w:rPr>
                <w:sz w:val="16"/>
                <w:szCs w:val="16"/>
              </w:rPr>
            </w:pPr>
            <w:r w:rsidRPr="00007480">
              <w:rPr>
                <w:sz w:val="16"/>
                <w:szCs w:val="16"/>
              </w:rPr>
              <w:t xml:space="preserve">                &lt;PropertyValue value="45" unitCvRef="UO" unitAccession="UO:0000101" unitName="microliter"/&gt;</w:t>
            </w:r>
          </w:p>
          <w:p w14:paraId="4F8780E3" w14:textId="77777777" w:rsidR="00B93BF6" w:rsidRPr="00007480" w:rsidRDefault="00B93BF6" w:rsidP="00200D45">
            <w:pPr>
              <w:pStyle w:val="HTMLPreformatted"/>
              <w:rPr>
                <w:sz w:val="16"/>
                <w:szCs w:val="16"/>
              </w:rPr>
            </w:pPr>
            <w:r w:rsidRPr="00007480">
              <w:rPr>
                <w:sz w:val="16"/>
                <w:szCs w:val="16"/>
              </w:rPr>
              <w:t xml:space="preserve">            &lt;/ComplexValue&gt;             </w:t>
            </w:r>
          </w:p>
          <w:p w14:paraId="1C68777B" w14:textId="77777777" w:rsidR="00B93BF6" w:rsidRPr="00512BA9" w:rsidRDefault="00B93BF6" w:rsidP="00200D45">
            <w:pPr>
              <w:rPr>
                <w:rFonts w:ascii="Helvetica" w:hAnsi="Helvetica" w:cs="Helvetica"/>
                <w:sz w:val="18"/>
                <w:szCs w:val="18"/>
              </w:rPr>
            </w:pPr>
          </w:p>
        </w:tc>
      </w:tr>
    </w:tbl>
    <w:p w14:paraId="50032961" w14:textId="77777777" w:rsidR="00B93BF6" w:rsidRDefault="00B93BF6" w:rsidP="00B93BF6">
      <w:pPr>
        <w:pStyle w:val="Heading2"/>
      </w:pPr>
      <w:bookmarkStart w:id="126" w:name="_Toc264891989"/>
      <w:r>
        <w:t>Element &lt;Range&gt;</w:t>
      </w:r>
      <w:bookmarkEnd w:id="1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7271"/>
      </w:tblGrid>
      <w:tr w:rsidR="00B93BF6" w:rsidRPr="00C62582" w14:paraId="2ABEC5A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4574754"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43583A3B" w14:textId="77777777" w:rsidR="00B93BF6" w:rsidRPr="005C66F5" w:rsidRDefault="00B93BF6" w:rsidP="00200D45">
            <w:pPr>
              <w:rPr>
                <w:rFonts w:ascii="Helvetica" w:hAnsi="Helvetica" w:cs="Helvetica"/>
                <w:sz w:val="18"/>
                <w:szCs w:val="18"/>
              </w:rPr>
            </w:pPr>
            <w:r w:rsidRPr="00173D4B">
              <w:rPr>
                <w:rFonts w:ascii="Helvetica" w:hAnsi="Helvetica" w:cs="Helvetica"/>
                <w:sz w:val="18"/>
                <w:szCs w:val="18"/>
              </w:rPr>
              <w:t>A range value.</w:t>
            </w:r>
          </w:p>
        </w:tc>
      </w:tr>
      <w:tr w:rsidR="00B93BF6" w:rsidRPr="00C62582" w14:paraId="58B1C28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3B221F6" w14:textId="77777777" w:rsidR="00B93BF6" w:rsidRDefault="00B93BF6" w:rsidP="00200D45">
            <w:pPr>
              <w:rPr>
                <w:rFonts w:ascii="Helvetica" w:hAnsi="Helvetica" w:cs="Helvetica"/>
                <w:b/>
                <w:bCs/>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13CDC957" w14:textId="77777777" w:rsidR="00B93BF6" w:rsidRPr="005C03CE" w:rsidRDefault="00B93BF6" w:rsidP="00200D45">
            <w:pPr>
              <w:rPr>
                <w:rFonts w:ascii="Helvetica" w:hAnsi="Helvetica" w:cs="Helvetica"/>
                <w:sz w:val="18"/>
                <w:szCs w:val="18"/>
              </w:rPr>
            </w:pPr>
            <w:r w:rsidRPr="00173D4B">
              <w:rPr>
                <w:rFonts w:ascii="Helvetica" w:hAnsi="Helvetica" w:cs="Helvetica"/>
                <w:sz w:val="18"/>
                <w:szCs w:val="18"/>
              </w:rPr>
              <w:t>FuGE.Common.Measurement.RangeType</w:t>
            </w:r>
          </w:p>
        </w:tc>
      </w:tr>
      <w:tr w:rsidR="00B93BF6" w:rsidRPr="001E7C84" w14:paraId="785F4F3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680B087"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0200EBB6" w14:textId="77777777" w:rsidR="00B93BF6" w:rsidRPr="001E7C84"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02C00B0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B6F410E"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8"/>
              <w:gridCol w:w="971"/>
              <w:gridCol w:w="1011"/>
              <w:gridCol w:w="3668"/>
            </w:tblGrid>
            <w:tr w:rsidR="00B93BF6" w14:paraId="57695C28"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61FB6E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9B8059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3BB7E0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ADF666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AE3058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0014E57" w14:textId="77777777" w:rsidR="00B93BF6" w:rsidRDefault="00B93BF6" w:rsidP="00200D45">
                  <w:pPr>
                    <w:rPr>
                      <w:rFonts w:ascii="Helvetica" w:hAnsi="Helvetica" w:cs="Helvetica"/>
                      <w:sz w:val="18"/>
                      <w:szCs w:val="18"/>
                    </w:rPr>
                  </w:pPr>
                  <w:hyperlink w:anchor="dataType" w:history="1">
                    <w:r w:rsidRPr="009C45FE">
                      <w:rPr>
                        <w:rStyle w:val="Hyperlink"/>
                        <w:rFonts w:ascii="Helvetica" w:hAnsi="Helvetica" w:cs="Helvetica"/>
                        <w:sz w:val="18"/>
                        <w:szCs w:val="18"/>
                      </w:rPr>
                      <w:t>dataType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D2710FC" w14:textId="77777777" w:rsidR="00B93BF6" w:rsidRPr="0027124A"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C361EC"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8908249" w14:textId="77777777" w:rsidR="00B93BF6" w:rsidRPr="005C66F5" w:rsidRDefault="00B93BF6" w:rsidP="00200D45">
                  <w:pPr>
                    <w:rPr>
                      <w:rFonts w:ascii="Helvetica" w:hAnsi="Helvetica" w:cs="Helvetica"/>
                      <w:sz w:val="18"/>
                      <w:szCs w:val="18"/>
                    </w:rPr>
                  </w:pPr>
                  <w:r w:rsidRPr="005C66F5">
                    <w:rPr>
                      <w:rFonts w:ascii="Helvetica" w:hAnsi="Helvetica" w:cs="Helvetica"/>
                      <w:sz w:val="18"/>
                      <w:szCs w:val="18"/>
                    </w:rPr>
                    <w:t>The data type of the Parameter such as Boolean, integer, String.</w:t>
                  </w:r>
                </w:p>
              </w:tc>
            </w:tr>
            <w:tr w:rsidR="00B93BF6" w:rsidRPr="007E6E35" w14:paraId="71A6BCC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2590D07" w14:textId="77777777" w:rsidR="00B93BF6" w:rsidRDefault="00B93BF6" w:rsidP="00200D45">
                  <w:pPr>
                    <w:rPr>
                      <w:rFonts w:ascii="Helvetica" w:hAnsi="Helvetica" w:cs="Helvetica"/>
                      <w:sz w:val="18"/>
                      <w:szCs w:val="18"/>
                    </w:rPr>
                  </w:pPr>
                  <w:hyperlink w:anchor="PropertyValue" w:history="1">
                    <w:r w:rsidRPr="009C45FE">
                      <w:rPr>
                        <w:rStyle w:val="Hyperlink"/>
                        <w:rFonts w:ascii="Helvetica" w:hAnsi="Helvetica" w:cs="Helvetica"/>
                        <w:sz w:val="18"/>
                        <w:szCs w:val="18"/>
                      </w:rPr>
                      <w:t>PropertyValue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D55835C"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9D34A3"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DF957B6" w14:textId="77777777" w:rsidR="00B93BF6" w:rsidRPr="005C66F5" w:rsidRDefault="00B93BF6" w:rsidP="00200D45">
                  <w:pPr>
                    <w:rPr>
                      <w:rFonts w:ascii="Helvetica" w:hAnsi="Helvetica" w:cs="Helvetica"/>
                      <w:sz w:val="18"/>
                      <w:szCs w:val="18"/>
                    </w:rPr>
                  </w:pPr>
                  <w:r w:rsidRPr="005C66F5">
                    <w:rPr>
                      <w:rFonts w:ascii="Helvetica" w:hAnsi="Helvetica" w:cs="Helvetica"/>
                      <w:sz w:val="18"/>
                      <w:szCs w:val="18"/>
                    </w:rPr>
                    <w:t>A single value and unit combination.</w:t>
                  </w:r>
                </w:p>
              </w:tc>
            </w:tr>
            <w:tr w:rsidR="00B93BF6" w:rsidRPr="007E6E35" w14:paraId="1DB7DBF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4A41793" w14:textId="77777777" w:rsidR="00B93BF6" w:rsidRDefault="00B93BF6" w:rsidP="00200D45">
                  <w:pPr>
                    <w:rPr>
                      <w:rFonts w:ascii="Helvetica" w:hAnsi="Helvetica" w:cs="Helvetica"/>
                      <w:sz w:val="18"/>
                      <w:szCs w:val="18"/>
                    </w:rPr>
                  </w:pPr>
                  <w:hyperlink w:anchor="lowerLimit" w:history="1">
                    <w:r w:rsidRPr="002B1428">
                      <w:rPr>
                        <w:rStyle w:val="Hyperlink"/>
                        <w:rFonts w:ascii="Helvetica" w:hAnsi="Helvetica" w:cs="Helvetica"/>
                        <w:sz w:val="18"/>
                        <w:szCs w:val="18"/>
                      </w:rPr>
                      <w:t>lowerLimit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62925C3"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39A8EFE"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B6C885B" w14:textId="77777777" w:rsidR="00B93BF6" w:rsidRPr="00173D4B" w:rsidRDefault="00B93BF6" w:rsidP="00200D45">
                  <w:pPr>
                    <w:rPr>
                      <w:rFonts w:ascii="Helvetica" w:hAnsi="Helvetica" w:cs="Helvetica"/>
                      <w:sz w:val="18"/>
                      <w:szCs w:val="18"/>
                    </w:rPr>
                  </w:pPr>
                  <w:r w:rsidRPr="00173D4B">
                    <w:rPr>
                      <w:rFonts w:ascii="Helvetica" w:hAnsi="Helvetica" w:cs="Helvetica"/>
                      <w:sz w:val="18"/>
                      <w:szCs w:val="18"/>
                    </w:rPr>
                    <w:t>The lower limit of a range value.</w:t>
                  </w:r>
                </w:p>
              </w:tc>
            </w:tr>
            <w:tr w:rsidR="00B93BF6" w:rsidRPr="007E6E35" w14:paraId="3F818C0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17F0C9E" w14:textId="77777777" w:rsidR="00B93BF6" w:rsidRDefault="00B93BF6" w:rsidP="00200D45">
                  <w:pPr>
                    <w:rPr>
                      <w:rFonts w:ascii="Helvetica" w:hAnsi="Helvetica" w:cs="Helvetica"/>
                      <w:sz w:val="18"/>
                      <w:szCs w:val="18"/>
                    </w:rPr>
                  </w:pPr>
                  <w:hyperlink w:anchor="upperLimit" w:history="1">
                    <w:r w:rsidRPr="002B1428">
                      <w:rPr>
                        <w:rStyle w:val="Hyperlink"/>
                        <w:rFonts w:ascii="Helvetica" w:hAnsi="Helvetica" w:cs="Helvetica"/>
                        <w:sz w:val="18"/>
                        <w:szCs w:val="18"/>
                      </w:rPr>
                      <w:t>upperLimit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213DA78"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EB11BF6"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B8A9BA2" w14:textId="77777777" w:rsidR="00B93BF6" w:rsidRPr="00173D4B" w:rsidRDefault="00B93BF6" w:rsidP="00200D45">
                  <w:pPr>
                    <w:rPr>
                      <w:rFonts w:ascii="Helvetica" w:hAnsi="Helvetica" w:cs="Helvetica"/>
                      <w:sz w:val="18"/>
                      <w:szCs w:val="18"/>
                    </w:rPr>
                  </w:pPr>
                  <w:r w:rsidRPr="00173D4B">
                    <w:rPr>
                      <w:rFonts w:ascii="Helvetica" w:hAnsi="Helvetica" w:cs="Helvetica"/>
                      <w:sz w:val="18"/>
                      <w:szCs w:val="18"/>
                    </w:rPr>
                    <w:t>The lower limit of a range value.</w:t>
                  </w:r>
                </w:p>
              </w:tc>
            </w:tr>
            <w:tr w:rsidR="00B93BF6" w:rsidRPr="007E6E35" w14:paraId="7F23F9D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7E53A29" w14:textId="77777777" w:rsidR="00B93BF6" w:rsidRDefault="00B93BF6" w:rsidP="00200D45">
                  <w:pPr>
                    <w:rPr>
                      <w:rFonts w:ascii="Helvetica" w:hAnsi="Helvetica" w:cs="Helvetica"/>
                      <w:sz w:val="18"/>
                      <w:szCs w:val="18"/>
                    </w:rPr>
                  </w:pPr>
                  <w:hyperlink w:anchor="rangeDescriptors" w:history="1">
                    <w:r w:rsidRPr="002B1428">
                      <w:rPr>
                        <w:rStyle w:val="Hyperlink"/>
                        <w:rFonts w:ascii="Helvetica" w:hAnsi="Helvetica" w:cs="Helvetica"/>
                        <w:sz w:val="18"/>
                        <w:szCs w:val="18"/>
                      </w:rPr>
                      <w:t>rangeDescriptors</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F52663"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ACE8898"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05B06E3" w14:textId="77777777" w:rsidR="00B93BF6" w:rsidRPr="00173D4B" w:rsidRDefault="00B93BF6" w:rsidP="00200D45">
                  <w:pPr>
                    <w:rPr>
                      <w:rFonts w:ascii="Helvetica" w:hAnsi="Helvetica" w:cs="Helvetica"/>
                      <w:sz w:val="18"/>
                      <w:szCs w:val="18"/>
                    </w:rPr>
                  </w:pPr>
                  <w:r w:rsidRPr="00173D4B">
                    <w:rPr>
                      <w:rFonts w:ascii="Helvetica" w:hAnsi="Helvetica" w:cs="Helvetica"/>
                      <w:sz w:val="18"/>
                      <w:szCs w:val="18"/>
                    </w:rPr>
                    <w:t>Ontology terms can be used the define the semantics of the lower and upper limit in the range, for example the inclusivity of the values or what the values correspond to in the annotated object.</w:t>
                  </w:r>
                </w:p>
              </w:tc>
            </w:tr>
          </w:tbl>
          <w:p w14:paraId="2235BDD3" w14:textId="77777777" w:rsidR="00B93BF6" w:rsidRPr="005C03CE" w:rsidRDefault="00B93BF6" w:rsidP="00200D45">
            <w:pPr>
              <w:rPr>
                <w:rFonts w:ascii="Helvetica" w:hAnsi="Helvetica" w:cs="Helvetica"/>
                <w:sz w:val="18"/>
                <w:szCs w:val="18"/>
              </w:rPr>
            </w:pPr>
          </w:p>
        </w:tc>
      </w:tr>
      <w:tr w:rsidR="00B93BF6" w:rsidRPr="007E6E35" w14:paraId="71B5159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C73573F"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0FE6C79C" w14:textId="77777777" w:rsidR="00B93BF6" w:rsidRPr="00007480" w:rsidRDefault="00B93BF6" w:rsidP="00200D45">
            <w:pPr>
              <w:pStyle w:val="HTMLPreformatted"/>
              <w:rPr>
                <w:sz w:val="16"/>
                <w:szCs w:val="16"/>
              </w:rPr>
            </w:pPr>
            <w:r>
              <w:t xml:space="preserve">      </w:t>
            </w:r>
            <w:r w:rsidRPr="00007480">
              <w:rPr>
                <w:sz w:val="16"/>
                <w:szCs w:val="16"/>
              </w:rPr>
              <w:t>&lt;PHRange dimension="1"&gt;</w:t>
            </w:r>
          </w:p>
          <w:p w14:paraId="23846D3C" w14:textId="77777777" w:rsidR="00B93BF6" w:rsidRPr="00007480" w:rsidRDefault="00B93BF6" w:rsidP="00200D45">
            <w:pPr>
              <w:pStyle w:val="HTMLPreformatted"/>
              <w:rPr>
                <w:sz w:val="16"/>
                <w:szCs w:val="16"/>
              </w:rPr>
            </w:pPr>
            <w:r w:rsidRPr="00007480">
              <w:rPr>
                <w:sz w:val="16"/>
                <w:szCs w:val="16"/>
              </w:rPr>
              <w:t xml:space="preserve">           &lt;Range&gt;</w:t>
            </w:r>
          </w:p>
          <w:p w14:paraId="2A5F6E2A" w14:textId="77777777" w:rsidR="00B93BF6" w:rsidRPr="00007480" w:rsidRDefault="00B93BF6" w:rsidP="00200D45">
            <w:pPr>
              <w:pStyle w:val="HTMLPreformatted"/>
              <w:rPr>
                <w:sz w:val="16"/>
                <w:szCs w:val="16"/>
              </w:rPr>
            </w:pPr>
            <w:r w:rsidRPr="00007480">
              <w:rPr>
                <w:sz w:val="16"/>
                <w:szCs w:val="16"/>
              </w:rPr>
              <w:t xml:space="preserve">                &lt;lowerLimit&gt;</w:t>
            </w:r>
          </w:p>
          <w:p w14:paraId="2A121328" w14:textId="77777777" w:rsidR="00B93BF6" w:rsidRPr="00007480" w:rsidRDefault="00B93BF6" w:rsidP="00200D45">
            <w:pPr>
              <w:pStyle w:val="HTMLPreformatted"/>
              <w:rPr>
                <w:sz w:val="16"/>
                <w:szCs w:val="16"/>
              </w:rPr>
            </w:pPr>
            <w:r w:rsidRPr="00007480">
              <w:rPr>
                <w:sz w:val="16"/>
                <w:szCs w:val="16"/>
              </w:rPr>
              <w:t xml:space="preserve">                    &lt;PropertyValue unitAccession="UO:0000196" unitCvRef="UO"  unitName="pH" value="3"/&gt;</w:t>
            </w:r>
          </w:p>
          <w:p w14:paraId="1275AD77" w14:textId="77777777" w:rsidR="00B93BF6" w:rsidRPr="00173D4B" w:rsidRDefault="00B93BF6" w:rsidP="00200D45">
            <w:pPr>
              <w:pStyle w:val="HTMLPreformatted"/>
            </w:pPr>
          </w:p>
          <w:p w14:paraId="478C7018" w14:textId="77777777" w:rsidR="00B93BF6" w:rsidRPr="00512BA9" w:rsidRDefault="00B93BF6" w:rsidP="00200D45">
            <w:pPr>
              <w:rPr>
                <w:rFonts w:ascii="Helvetica" w:hAnsi="Helvetica" w:cs="Helvetica"/>
                <w:sz w:val="18"/>
                <w:szCs w:val="18"/>
              </w:rPr>
            </w:pPr>
          </w:p>
        </w:tc>
      </w:tr>
    </w:tbl>
    <w:p w14:paraId="4B0A4FFE" w14:textId="77777777" w:rsidR="00B93BF6" w:rsidRDefault="00B93BF6" w:rsidP="00B93BF6">
      <w:pPr>
        <w:pStyle w:val="Heading2"/>
      </w:pPr>
      <w:bookmarkStart w:id="127" w:name="_Toc264891990"/>
      <w:r>
        <w:t>Element &lt;</w:t>
      </w:r>
      <w:bookmarkStart w:id="128" w:name="make"/>
      <w:r>
        <w:t>make</w:t>
      </w:r>
      <w:bookmarkEnd w:id="128"/>
      <w:r>
        <w:t>&gt;</w:t>
      </w:r>
      <w:bookmarkEnd w:id="1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1"/>
        <w:gridCol w:w="7099"/>
      </w:tblGrid>
      <w:tr w:rsidR="00B93BF6" w:rsidRPr="007E6E35" w14:paraId="4B11ED7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5ABB324"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07044D30" w14:textId="77777777" w:rsidR="00B93BF6" w:rsidRPr="005C03CE" w:rsidRDefault="00B93BF6" w:rsidP="00200D45">
            <w:pPr>
              <w:rPr>
                <w:rFonts w:ascii="Helvetica" w:hAnsi="Helvetica" w:cs="Helvetica"/>
                <w:sz w:val="18"/>
                <w:szCs w:val="18"/>
              </w:rPr>
            </w:pPr>
            <w:r w:rsidRPr="005C03CE">
              <w:rPr>
                <w:rFonts w:ascii="Helvetica" w:hAnsi="Helvetica" w:cs="Helvetica"/>
                <w:sz w:val="18"/>
                <w:szCs w:val="18"/>
              </w:rPr>
              <w:t>The equipment make, usually the organization that makes the equipment..</w:t>
            </w:r>
          </w:p>
        </w:tc>
      </w:tr>
      <w:tr w:rsidR="00B93BF6" w:rsidRPr="00C62582" w14:paraId="50C48B5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9D110C9" w14:textId="77777777" w:rsidR="00B93BF6" w:rsidRDefault="00B93BF6" w:rsidP="00200D45">
            <w:pPr>
              <w:rPr>
                <w:rFonts w:ascii="Helvetica" w:hAnsi="Helvetica" w:cs="Helvetica"/>
                <w:b/>
                <w:bCs/>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347D94DC" w14:textId="77777777" w:rsidR="00B93BF6" w:rsidRPr="005C03CE" w:rsidRDefault="00B93BF6" w:rsidP="00200D45">
            <w:pPr>
              <w:rPr>
                <w:rFonts w:ascii="Helvetica" w:hAnsi="Helvetica" w:cs="Helvetica"/>
                <w:sz w:val="18"/>
                <w:szCs w:val="18"/>
              </w:rPr>
            </w:pPr>
            <w:r w:rsidRPr="005C03CE">
              <w:rPr>
                <w:rFonts w:ascii="Helvetica" w:hAnsi="Helvetica" w:cs="Helvetica"/>
                <w:sz w:val="18"/>
                <w:szCs w:val="18"/>
              </w:rPr>
              <w:t>ParamType</w:t>
            </w:r>
          </w:p>
        </w:tc>
      </w:tr>
      <w:tr w:rsidR="00B93BF6" w:rsidRPr="001E7C84" w14:paraId="484DF43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F229D7E"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0E009B2E" w14:textId="77777777" w:rsidR="00B93BF6" w:rsidRPr="001E7C84"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3D760E6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19F179B"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1"/>
              <w:gridCol w:w="971"/>
              <w:gridCol w:w="1011"/>
              <w:gridCol w:w="3553"/>
            </w:tblGrid>
            <w:tr w:rsidR="00B93BF6" w14:paraId="7CE2F10C"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F597A8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6BEC2E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F479F0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9ACFFE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5891D29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946645A" w14:textId="77777777" w:rsidR="00B93BF6" w:rsidRDefault="00B93BF6" w:rsidP="00200D45">
                  <w:pPr>
                    <w:rPr>
                      <w:rFonts w:ascii="Helvetica" w:hAnsi="Helvetica" w:cs="Helvetica"/>
                      <w:sz w:val="18"/>
                      <w:szCs w:val="18"/>
                    </w:rPr>
                  </w:pPr>
                  <w:hyperlink w:anchor="cvParam" w:history="1">
                    <w:r w:rsidRPr="007C6C9E">
                      <w:rPr>
                        <w:rStyle w:val="Hyperlink"/>
                        <w:rFonts w:ascii="Helvetica" w:hAnsi="Helvetica" w:cs="Helvetica"/>
                        <w:sz w:val="18"/>
                        <w:szCs w:val="18"/>
                      </w:rPr>
                      <w:t>cvParam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C84A871"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83E9F10"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5690280" w14:textId="77777777" w:rsidR="00B93BF6" w:rsidRPr="00052C13" w:rsidRDefault="00B93BF6" w:rsidP="00200D45">
                  <w:pPr>
                    <w:rPr>
                      <w:rFonts w:ascii="Helvetica" w:hAnsi="Helvetica" w:cs="Helvetica"/>
                      <w:sz w:val="18"/>
                      <w:szCs w:val="18"/>
                    </w:rPr>
                  </w:pPr>
                  <w:r w:rsidRPr="002B7AC0">
                    <w:rPr>
                      <w:rFonts w:ascii="Helvetica" w:hAnsi="Helvetica" w:cs="Helvetica"/>
                      <w:sz w:val="18"/>
                      <w:szCs w:val="18"/>
                    </w:rPr>
                    <w:t xml:space="preserve">A single entry from an ontology or a controlled vocabulary.  </w:t>
                  </w:r>
                </w:p>
              </w:tc>
            </w:tr>
            <w:tr w:rsidR="00B93BF6" w:rsidRPr="007E6E35" w14:paraId="50624E2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D491936" w14:textId="77777777" w:rsidR="00B93BF6" w:rsidRDefault="00B93BF6" w:rsidP="00200D45">
                  <w:pPr>
                    <w:rPr>
                      <w:rFonts w:ascii="Helvetica" w:hAnsi="Helvetica" w:cs="Helvetica"/>
                      <w:sz w:val="18"/>
                      <w:szCs w:val="18"/>
                    </w:rPr>
                  </w:pPr>
                  <w:hyperlink w:anchor="userParam" w:history="1">
                    <w:r w:rsidRPr="005C03CE">
                      <w:rPr>
                        <w:rStyle w:val="Hyperlink"/>
                        <w:rFonts w:ascii="Helvetica" w:hAnsi="Helvetica" w:cs="Helvetica"/>
                        <w:sz w:val="18"/>
                        <w:szCs w:val="18"/>
                      </w:rPr>
                      <w:t>userParam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8592075"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E3EFB72"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141478A" w14:textId="77777777" w:rsidR="00B93BF6" w:rsidRPr="005C03CE" w:rsidRDefault="00B93BF6" w:rsidP="00200D45">
                  <w:pPr>
                    <w:rPr>
                      <w:rFonts w:ascii="Helvetica" w:hAnsi="Helvetica" w:cs="Helvetica"/>
                      <w:sz w:val="18"/>
                      <w:szCs w:val="18"/>
                    </w:rPr>
                  </w:pPr>
                  <w:r w:rsidRPr="005C03CE">
                    <w:rPr>
                      <w:rFonts w:ascii="Helvetica" w:hAnsi="Helvetica" w:cs="Helvetica"/>
                      <w:sz w:val="18"/>
                      <w:szCs w:val="18"/>
                    </w:rPr>
                    <w:t>A single user-defined parameter.</w:t>
                  </w:r>
                </w:p>
              </w:tc>
            </w:tr>
          </w:tbl>
          <w:p w14:paraId="665DF467" w14:textId="77777777" w:rsidR="00B93BF6" w:rsidRPr="005C03CE" w:rsidRDefault="00B93BF6" w:rsidP="00200D45">
            <w:pPr>
              <w:rPr>
                <w:rFonts w:ascii="Helvetica" w:hAnsi="Helvetica" w:cs="Helvetica"/>
                <w:sz w:val="18"/>
                <w:szCs w:val="18"/>
              </w:rPr>
            </w:pPr>
          </w:p>
        </w:tc>
      </w:tr>
      <w:tr w:rsidR="00B93BF6" w:rsidRPr="00512BA9" w14:paraId="5D86FF2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512557C"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5B66635E" w14:textId="77777777" w:rsidR="00B93BF6" w:rsidRDefault="00B93BF6" w:rsidP="00200D45">
            <w:pPr>
              <w:rPr>
                <w:rFonts w:ascii="Helvetica" w:hAnsi="Helvetica" w:cs="Helvetica"/>
                <w:sz w:val="18"/>
                <w:szCs w:val="18"/>
              </w:rPr>
            </w:pPr>
            <w:r>
              <w:rPr>
                <w:rFonts w:ascii="Helvetica" w:hAnsi="Helvetica" w:cs="Helvetica"/>
                <w:sz w:val="18"/>
                <w:szCs w:val="18"/>
              </w:rPr>
              <w:t xml:space="preserve">     &lt;make&gt;</w:t>
            </w:r>
          </w:p>
          <w:p w14:paraId="01FEE797" w14:textId="77777777" w:rsidR="00B93BF6" w:rsidRDefault="00B93BF6" w:rsidP="00200D45">
            <w:pPr>
              <w:rPr>
                <w:rFonts w:ascii="Helvetica" w:hAnsi="Helvetica" w:cs="Helvetica"/>
                <w:sz w:val="18"/>
                <w:szCs w:val="18"/>
              </w:rPr>
            </w:pPr>
            <w:r>
              <w:rPr>
                <w:rFonts w:ascii="Helvetica" w:hAnsi="Helvetica" w:cs="Helvetica"/>
                <w:sz w:val="18"/>
                <w:szCs w:val="18"/>
              </w:rPr>
              <w:t xml:space="preserve">          &lt;userParam name=”make” value=”equipment_maker”&gt;</w:t>
            </w:r>
          </w:p>
          <w:p w14:paraId="2B07488D" w14:textId="77777777" w:rsidR="00B93BF6" w:rsidRDefault="00B93BF6" w:rsidP="00200D45">
            <w:pPr>
              <w:rPr>
                <w:rFonts w:ascii="Helvetica" w:hAnsi="Helvetica" w:cs="Helvetica"/>
                <w:sz w:val="18"/>
                <w:szCs w:val="18"/>
              </w:rPr>
            </w:pPr>
            <w:r>
              <w:rPr>
                <w:rFonts w:ascii="Helvetica" w:hAnsi="Helvetica" w:cs="Helvetica"/>
                <w:sz w:val="18"/>
                <w:szCs w:val="18"/>
              </w:rPr>
              <w:t xml:space="preserve">    &lt;/make&gt;</w:t>
            </w:r>
          </w:p>
          <w:p w14:paraId="517701A5" w14:textId="77777777" w:rsidR="00B93BF6" w:rsidRPr="00512BA9" w:rsidRDefault="00B93BF6" w:rsidP="00200D45">
            <w:pPr>
              <w:rPr>
                <w:rFonts w:ascii="Helvetica" w:hAnsi="Helvetica" w:cs="Helvetica"/>
                <w:sz w:val="18"/>
                <w:szCs w:val="18"/>
              </w:rPr>
            </w:pPr>
          </w:p>
        </w:tc>
      </w:tr>
    </w:tbl>
    <w:p w14:paraId="1EF7E180" w14:textId="77777777" w:rsidR="00B93BF6" w:rsidRDefault="00B93BF6" w:rsidP="00B93BF6">
      <w:pPr>
        <w:pStyle w:val="Heading2"/>
      </w:pPr>
      <w:bookmarkStart w:id="129" w:name="_Toc264891991"/>
      <w:r>
        <w:lastRenderedPageBreak/>
        <w:t>Element &lt;</w:t>
      </w:r>
      <w:bookmarkStart w:id="130" w:name="model_equipment"/>
      <w:r>
        <w:t>model</w:t>
      </w:r>
      <w:bookmarkEnd w:id="130"/>
      <w:r>
        <w:t>&gt;</w:t>
      </w:r>
      <w:bookmarkEnd w:id="12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125"/>
      </w:tblGrid>
      <w:tr w:rsidR="00B93BF6" w:rsidRPr="00C62582" w14:paraId="7C00E0D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692ACEA"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64005670" w14:textId="77777777" w:rsidR="00B93BF6" w:rsidRPr="005C03CE" w:rsidRDefault="00B93BF6" w:rsidP="00200D45">
            <w:pPr>
              <w:rPr>
                <w:rFonts w:ascii="Helvetica" w:hAnsi="Helvetica" w:cs="Helvetica"/>
                <w:sz w:val="18"/>
                <w:szCs w:val="18"/>
              </w:rPr>
            </w:pPr>
            <w:r w:rsidRPr="005C03CE">
              <w:rPr>
                <w:rFonts w:ascii="Helvetica" w:hAnsi="Helvetica" w:cs="Helvetica"/>
                <w:sz w:val="18"/>
                <w:szCs w:val="18"/>
              </w:rPr>
              <w:t>The Equipment model.</w:t>
            </w:r>
          </w:p>
        </w:tc>
      </w:tr>
      <w:tr w:rsidR="00B93BF6" w:rsidRPr="00C62582" w14:paraId="621716C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8BDEC33" w14:textId="77777777" w:rsidR="00B93BF6" w:rsidRDefault="00B93BF6" w:rsidP="00200D45">
            <w:pPr>
              <w:rPr>
                <w:rFonts w:ascii="Helvetica" w:hAnsi="Helvetica" w:cs="Helvetica"/>
                <w:b/>
                <w:bCs/>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391B2995" w14:textId="77777777" w:rsidR="00B93BF6" w:rsidRPr="005C03CE" w:rsidRDefault="00B93BF6" w:rsidP="00200D45">
            <w:pPr>
              <w:rPr>
                <w:rFonts w:ascii="Helvetica" w:hAnsi="Helvetica" w:cs="Helvetica"/>
                <w:sz w:val="18"/>
                <w:szCs w:val="18"/>
              </w:rPr>
            </w:pPr>
            <w:r w:rsidRPr="005C03CE">
              <w:rPr>
                <w:rFonts w:ascii="Helvetica" w:hAnsi="Helvetica" w:cs="Helvetica"/>
                <w:sz w:val="18"/>
                <w:szCs w:val="18"/>
              </w:rPr>
              <w:t>ParamType</w:t>
            </w:r>
          </w:p>
        </w:tc>
      </w:tr>
      <w:tr w:rsidR="00B93BF6" w:rsidRPr="001E7C84" w14:paraId="320E54C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AD21F2C"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5A02A204" w14:textId="77777777" w:rsidR="00B93BF6" w:rsidRPr="001E7C84"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4B55D30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AD77AFC"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0"/>
              <w:gridCol w:w="971"/>
              <w:gridCol w:w="1011"/>
              <w:gridCol w:w="3550"/>
            </w:tblGrid>
            <w:tr w:rsidR="00B93BF6" w14:paraId="3163E438"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795F8D3" w14:textId="77777777" w:rsidR="00B93BF6" w:rsidRDefault="00B93BF6" w:rsidP="00200D45">
                  <w:pPr>
                    <w:ind w:left="708" w:hanging="708"/>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F77AA6A" w14:textId="77777777" w:rsidR="00B93BF6" w:rsidRDefault="00B93BF6" w:rsidP="00200D45">
                  <w:pPr>
                    <w:ind w:left="708" w:hanging="708"/>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CD196B3" w14:textId="77777777" w:rsidR="00B93BF6" w:rsidRDefault="00B93BF6" w:rsidP="00200D45">
                  <w:pPr>
                    <w:ind w:left="708" w:hanging="708"/>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F8F23F8" w14:textId="77777777" w:rsidR="00B93BF6" w:rsidRDefault="00B93BF6" w:rsidP="00200D45">
                  <w:pPr>
                    <w:ind w:left="708" w:hanging="708"/>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72C5387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0370D63" w14:textId="77777777" w:rsidR="00B93BF6" w:rsidRDefault="00B93BF6" w:rsidP="00200D45">
                  <w:pPr>
                    <w:ind w:left="708" w:hanging="708"/>
                    <w:rPr>
                      <w:rFonts w:ascii="Helvetica" w:hAnsi="Helvetica" w:cs="Helvetica"/>
                      <w:sz w:val="18"/>
                      <w:szCs w:val="18"/>
                    </w:rPr>
                  </w:pPr>
                  <w:hyperlink w:anchor="cvParam" w:history="1">
                    <w:r w:rsidRPr="007C6C9E">
                      <w:rPr>
                        <w:rStyle w:val="Hyperlink"/>
                        <w:rFonts w:ascii="Helvetica" w:hAnsi="Helvetica" w:cs="Helvetica"/>
                        <w:sz w:val="18"/>
                        <w:szCs w:val="18"/>
                      </w:rPr>
                      <w:t>cvParam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B096F06" w14:textId="77777777" w:rsidR="00B93BF6" w:rsidRPr="0027124A" w:rsidRDefault="00B93BF6" w:rsidP="00200D45">
                  <w:pPr>
                    <w:ind w:left="708" w:hanging="708"/>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3F50DC5" w14:textId="77777777" w:rsidR="00B93BF6" w:rsidRPr="0027124A" w:rsidRDefault="00B93BF6" w:rsidP="00200D45">
                  <w:pPr>
                    <w:ind w:left="708" w:hanging="708"/>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B1E418B" w14:textId="77777777" w:rsidR="00B93BF6" w:rsidRPr="00052C13" w:rsidRDefault="00B93BF6" w:rsidP="00200D45">
                  <w:pPr>
                    <w:ind w:left="708" w:hanging="708"/>
                    <w:rPr>
                      <w:rFonts w:ascii="Helvetica" w:hAnsi="Helvetica" w:cs="Helvetica"/>
                      <w:sz w:val="18"/>
                      <w:szCs w:val="18"/>
                    </w:rPr>
                  </w:pPr>
                  <w:r w:rsidRPr="002B7AC0">
                    <w:rPr>
                      <w:rFonts w:ascii="Helvetica" w:hAnsi="Helvetica" w:cs="Helvetica"/>
                      <w:sz w:val="18"/>
                      <w:szCs w:val="18"/>
                    </w:rPr>
                    <w:t xml:space="preserve">A single entry from an ontology or a controlled vocabulary.  </w:t>
                  </w:r>
                </w:p>
              </w:tc>
            </w:tr>
            <w:tr w:rsidR="00B93BF6" w:rsidRPr="007E6E35" w14:paraId="4DBE5F5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3139482" w14:textId="77777777" w:rsidR="00B93BF6" w:rsidRDefault="00B93BF6" w:rsidP="00200D45">
                  <w:pPr>
                    <w:ind w:left="708" w:hanging="708"/>
                    <w:rPr>
                      <w:rFonts w:ascii="Helvetica" w:hAnsi="Helvetica" w:cs="Helvetica"/>
                      <w:sz w:val="18"/>
                      <w:szCs w:val="18"/>
                    </w:rPr>
                  </w:pPr>
                  <w:hyperlink w:anchor="userParam" w:history="1">
                    <w:r w:rsidRPr="005C03CE">
                      <w:rPr>
                        <w:rStyle w:val="Hyperlink"/>
                        <w:rFonts w:ascii="Helvetica" w:hAnsi="Helvetica" w:cs="Helvetica"/>
                        <w:sz w:val="18"/>
                        <w:szCs w:val="18"/>
                      </w:rPr>
                      <w:t>userParam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134F519" w14:textId="77777777" w:rsidR="00B93BF6" w:rsidRDefault="00B93BF6" w:rsidP="00200D45">
                  <w:pPr>
                    <w:ind w:left="708" w:hanging="708"/>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7ABB0ED" w14:textId="77777777" w:rsidR="00B93BF6" w:rsidRDefault="00B93BF6" w:rsidP="00200D45">
                  <w:pPr>
                    <w:ind w:left="708" w:hanging="708"/>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0AF3CDB" w14:textId="77777777" w:rsidR="00B93BF6" w:rsidRPr="005C03CE" w:rsidRDefault="00B93BF6" w:rsidP="00200D45">
                  <w:pPr>
                    <w:ind w:left="708" w:hanging="708"/>
                    <w:rPr>
                      <w:rFonts w:ascii="Helvetica" w:hAnsi="Helvetica" w:cs="Helvetica"/>
                      <w:sz w:val="18"/>
                      <w:szCs w:val="18"/>
                    </w:rPr>
                  </w:pPr>
                  <w:r w:rsidRPr="005C03CE">
                    <w:rPr>
                      <w:rFonts w:ascii="Helvetica" w:hAnsi="Helvetica" w:cs="Helvetica"/>
                      <w:sz w:val="18"/>
                      <w:szCs w:val="18"/>
                    </w:rPr>
                    <w:t>A single user-defined parameter.</w:t>
                  </w:r>
                </w:p>
              </w:tc>
            </w:tr>
          </w:tbl>
          <w:p w14:paraId="1B5C9F3E" w14:textId="77777777" w:rsidR="00B93BF6" w:rsidRPr="005C03CE" w:rsidRDefault="00B93BF6" w:rsidP="00200D45">
            <w:pPr>
              <w:rPr>
                <w:rFonts w:ascii="Helvetica" w:hAnsi="Helvetica" w:cs="Helvetica"/>
                <w:sz w:val="18"/>
                <w:szCs w:val="18"/>
              </w:rPr>
            </w:pPr>
          </w:p>
        </w:tc>
      </w:tr>
      <w:tr w:rsidR="00B93BF6" w:rsidRPr="00512BA9" w14:paraId="578BC68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68EAF81"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1AEFC587" w14:textId="77777777" w:rsidR="00B93BF6" w:rsidRPr="00007480" w:rsidRDefault="00B93BF6" w:rsidP="00200D45">
            <w:pPr>
              <w:rPr>
                <w:rFonts w:ascii="Courier New" w:hAnsi="Courier New" w:cs="Courier New"/>
                <w:sz w:val="16"/>
                <w:szCs w:val="16"/>
              </w:rPr>
            </w:pPr>
            <w:r>
              <w:rPr>
                <w:rFonts w:ascii="Helvetica" w:hAnsi="Helvetica" w:cs="Helvetica"/>
                <w:sz w:val="18"/>
                <w:szCs w:val="18"/>
              </w:rPr>
              <w:t xml:space="preserve">    </w:t>
            </w:r>
            <w:r w:rsidRPr="00007480">
              <w:rPr>
                <w:rFonts w:ascii="Courier New" w:hAnsi="Courier New" w:cs="Courier New"/>
                <w:sz w:val="16"/>
                <w:szCs w:val="16"/>
              </w:rPr>
              <w:t>&lt;model&gt;</w:t>
            </w:r>
          </w:p>
          <w:p w14:paraId="7B798177" w14:textId="77777777" w:rsidR="00B93BF6" w:rsidRPr="00007480" w:rsidRDefault="00B93BF6" w:rsidP="00200D45">
            <w:pPr>
              <w:rPr>
                <w:rFonts w:ascii="Courier New" w:hAnsi="Courier New" w:cs="Courier New"/>
                <w:sz w:val="16"/>
                <w:szCs w:val="16"/>
              </w:rPr>
            </w:pPr>
            <w:r w:rsidRPr="00007480">
              <w:rPr>
                <w:rFonts w:ascii="Courier New" w:hAnsi="Courier New" w:cs="Courier New"/>
                <w:sz w:val="16"/>
                <w:szCs w:val="16"/>
              </w:rPr>
              <w:t xml:space="preserve">          &lt;userParam name=”model” value=”modelName”&gt;</w:t>
            </w:r>
          </w:p>
          <w:p w14:paraId="7F689F9F" w14:textId="77777777" w:rsidR="00B93BF6" w:rsidRPr="00007480" w:rsidRDefault="00007480" w:rsidP="00200D45">
            <w:pPr>
              <w:ind w:left="708" w:hanging="708"/>
              <w:rPr>
                <w:rFonts w:ascii="Courier New" w:hAnsi="Courier New" w:cs="Courier New"/>
                <w:sz w:val="16"/>
                <w:szCs w:val="16"/>
              </w:rPr>
            </w:pPr>
            <w:r>
              <w:rPr>
                <w:rFonts w:ascii="Courier New" w:hAnsi="Courier New" w:cs="Courier New"/>
                <w:sz w:val="16"/>
                <w:szCs w:val="16"/>
              </w:rPr>
              <w:t xml:space="preserve">  </w:t>
            </w:r>
            <w:r w:rsidR="00B93BF6" w:rsidRPr="00007480">
              <w:rPr>
                <w:rFonts w:ascii="Courier New" w:hAnsi="Courier New" w:cs="Courier New"/>
                <w:sz w:val="16"/>
                <w:szCs w:val="16"/>
              </w:rPr>
              <w:t>&lt;/model&gt;</w:t>
            </w:r>
          </w:p>
          <w:p w14:paraId="6BC09E74" w14:textId="77777777" w:rsidR="00B93BF6" w:rsidRPr="00512BA9" w:rsidRDefault="00B93BF6" w:rsidP="00200D45">
            <w:pPr>
              <w:rPr>
                <w:rFonts w:ascii="Helvetica" w:hAnsi="Helvetica" w:cs="Helvetica"/>
                <w:sz w:val="18"/>
                <w:szCs w:val="18"/>
              </w:rPr>
            </w:pPr>
          </w:p>
        </w:tc>
      </w:tr>
    </w:tbl>
    <w:p w14:paraId="284CACD2" w14:textId="77777777" w:rsidR="00B93BF6" w:rsidRDefault="00B93BF6" w:rsidP="00B93BF6">
      <w:pPr>
        <w:pStyle w:val="Heading2"/>
      </w:pPr>
      <w:bookmarkStart w:id="131" w:name="_Toc264891992"/>
      <w:r>
        <w:t>Element &lt;</w:t>
      </w:r>
      <w:bookmarkStart w:id="132" w:name="equipmentParts"/>
      <w:r>
        <w:t>equipmentParts</w:t>
      </w:r>
      <w:bookmarkEnd w:id="132"/>
      <w:r>
        <w:t>&gt;</w:t>
      </w:r>
      <w:bookmarkEnd w:id="1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7258"/>
      </w:tblGrid>
      <w:tr w:rsidR="00B93BF6" w:rsidRPr="007E6E35" w14:paraId="324665E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08EC477"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2013CA58"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An association between a parent GenericEquipment and its parts. If a GenericProtocol utilises GenericEquipment and its parts, both the parent and child GenericEquipment instances should be referenced.</w:t>
            </w:r>
          </w:p>
        </w:tc>
      </w:tr>
      <w:tr w:rsidR="00B93BF6" w:rsidRPr="001E7C84" w14:paraId="07CEAA7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1BFA016"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83"/>
              <w:gridCol w:w="891"/>
              <w:gridCol w:w="743"/>
              <w:gridCol w:w="860"/>
            </w:tblGrid>
            <w:tr w:rsidR="00B93BF6" w14:paraId="476F7342"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F6D580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0D74E9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EF0258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DDD220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052C13" w14:paraId="5E7CDD1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A58977" w14:textId="77777777" w:rsidR="00B93BF6" w:rsidRDefault="00B93BF6" w:rsidP="00200D45">
                  <w:pPr>
                    <w:rPr>
                      <w:rFonts w:ascii="Helvetica" w:hAnsi="Helvetica" w:cs="Helvetica"/>
                      <w:sz w:val="18"/>
                      <w:szCs w:val="18"/>
                    </w:rPr>
                  </w:pPr>
                  <w:r w:rsidRPr="00FD3F10">
                    <w:rPr>
                      <w:rFonts w:ascii="Helvetica" w:hAnsi="Helvetica" w:cs="Helvetica"/>
                      <w:sz w:val="18"/>
                      <w:szCs w:val="18"/>
                    </w:rPr>
                    <w:t>GenericEquipment_ref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E974F93"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DD4C732"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6EA8854" w14:textId="77777777" w:rsidR="00B93BF6" w:rsidRPr="00052C13" w:rsidRDefault="00B93BF6" w:rsidP="00200D45">
                  <w:pPr>
                    <w:rPr>
                      <w:rFonts w:ascii="Helvetica" w:hAnsi="Helvetica" w:cs="Helvetica"/>
                      <w:sz w:val="18"/>
                      <w:szCs w:val="18"/>
                    </w:rPr>
                  </w:pPr>
                </w:p>
              </w:tc>
            </w:tr>
          </w:tbl>
          <w:p w14:paraId="773A0494" w14:textId="77777777" w:rsidR="00B93BF6" w:rsidRPr="001E7C84" w:rsidRDefault="00B93BF6" w:rsidP="00200D45">
            <w:pPr>
              <w:rPr>
                <w:rFonts w:ascii="Helvetica" w:hAnsi="Helvetica" w:cs="Helvetica"/>
                <w:sz w:val="18"/>
                <w:szCs w:val="18"/>
              </w:rPr>
            </w:pPr>
          </w:p>
        </w:tc>
      </w:tr>
      <w:tr w:rsidR="00B93BF6" w14:paraId="7FD78C5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E6D4A27"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61C28E3C"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6C9B2AE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B3062DE"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5A4D9006" w14:textId="77777777" w:rsidR="00B93BF6" w:rsidRPr="00007480" w:rsidRDefault="00B93BF6" w:rsidP="00200D45">
            <w:pPr>
              <w:rPr>
                <w:rFonts w:ascii="Courier New" w:hAnsi="Courier New" w:cs="Courier New"/>
                <w:sz w:val="16"/>
                <w:szCs w:val="16"/>
              </w:rPr>
            </w:pPr>
            <w:r w:rsidRPr="00007480">
              <w:rPr>
                <w:rFonts w:ascii="Courier New" w:hAnsi="Courier New" w:cs="Courier New"/>
                <w:sz w:val="16"/>
                <w:szCs w:val="16"/>
              </w:rPr>
              <w:t>&lt;equipmentParts GenericEquipment_ref="ex001:GenericEquipment2"/&gt;</w:t>
            </w:r>
          </w:p>
        </w:tc>
      </w:tr>
    </w:tbl>
    <w:p w14:paraId="17CA5310" w14:textId="77777777" w:rsidR="00B93BF6" w:rsidRPr="00512BA9" w:rsidRDefault="00B93BF6" w:rsidP="00B93BF6">
      <w:pPr>
        <w:rPr>
          <w:rFonts w:ascii="Helvetica" w:hAnsi="Helvetica" w:cs="Helvetica"/>
          <w:sz w:val="18"/>
          <w:szCs w:val="18"/>
        </w:rPr>
      </w:pPr>
    </w:p>
    <w:p w14:paraId="47E1509F" w14:textId="77777777" w:rsidR="00B93BF6" w:rsidRDefault="00B93BF6" w:rsidP="00B93BF6">
      <w:pPr>
        <w:pStyle w:val="Heading2"/>
      </w:pPr>
      <w:bookmarkStart w:id="133" w:name="_Toc264891993"/>
      <w:r>
        <w:t>Element &lt;</w:t>
      </w:r>
      <w:bookmarkStart w:id="134" w:name="GenericSoftware"/>
      <w:r>
        <w:t>GenericSoftware</w:t>
      </w:r>
      <w:bookmarkEnd w:id="134"/>
      <w:r>
        <w:t>&gt;</w:t>
      </w:r>
      <w:bookmarkEnd w:id="13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gridCol w:w="7257"/>
      </w:tblGrid>
      <w:tr w:rsidR="00B93BF6" w:rsidRPr="007E6E35" w14:paraId="7BC7993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9DECC5D"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6352D523"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A subclass of the abstract Software class for capturing the description of Software used </w:t>
            </w:r>
          </w:p>
        </w:tc>
      </w:tr>
      <w:tr w:rsidR="00B93BF6" w14:paraId="632EF10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34EF78E" w14:textId="77777777" w:rsidR="00B93BF6" w:rsidRDefault="00B93BF6" w:rsidP="00200D45">
            <w:pPr>
              <w:rPr>
                <w:rFonts w:ascii="Helvetica" w:hAnsi="Helvetica" w:cs="Helvetica"/>
                <w:b/>
                <w:bCs/>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777BCB30" w14:textId="77777777" w:rsidR="00B93BF6" w:rsidRDefault="00B93BF6" w:rsidP="00200D45">
            <w:pPr>
              <w:rPr>
                <w:rFonts w:ascii="Helvetica" w:hAnsi="Helvetica" w:cs="Helvetica"/>
                <w:sz w:val="18"/>
                <w:szCs w:val="18"/>
              </w:rPr>
            </w:pPr>
            <w:r w:rsidRPr="00512BA9">
              <w:rPr>
                <w:rFonts w:ascii="Helvetica" w:hAnsi="Helvetica" w:cs="Helvetica"/>
                <w:sz w:val="18"/>
                <w:szCs w:val="18"/>
              </w:rPr>
              <w:t>FuGE.Common.Protocol.GenericSoftwareType</w:t>
            </w:r>
          </w:p>
        </w:tc>
      </w:tr>
      <w:tr w:rsidR="00B93BF6" w:rsidRPr="007E6E35" w14:paraId="006D978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AE0F49B"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0"/>
              <w:gridCol w:w="886"/>
              <w:gridCol w:w="743"/>
              <w:gridCol w:w="4525"/>
            </w:tblGrid>
            <w:tr w:rsidR="00B93BF6" w14:paraId="1B898909"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314A31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9C19FD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41CF56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6007B5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5C715DA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65AE77A"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86EF88D"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4423323"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AB0672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3413A02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42231C7"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EDC4090"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A5A0AA"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711771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r w:rsidR="00B93BF6" w:rsidRPr="007E6E35" w14:paraId="3C06535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FF4B5DC" w14:textId="77777777" w:rsidR="00B93BF6" w:rsidRDefault="00B93BF6" w:rsidP="00200D45">
                  <w:pPr>
                    <w:rPr>
                      <w:rFonts w:ascii="Helvetica" w:hAnsi="Helvetica" w:cs="Helvetica"/>
                      <w:sz w:val="18"/>
                      <w:szCs w:val="18"/>
                    </w:rPr>
                  </w:pPr>
                  <w:r>
                    <w:rPr>
                      <w:rFonts w:ascii="Helvetica" w:hAnsi="Helvetica" w:cs="Helvetica"/>
                      <w:sz w:val="18"/>
                      <w:szCs w:val="18"/>
                    </w:rPr>
                    <w:t>version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F1BF1F"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A3DC806"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2F7E1F" w14:textId="77777777" w:rsidR="00B93BF6" w:rsidRPr="007A152C" w:rsidRDefault="00B93BF6" w:rsidP="00200D45">
                  <w:pPr>
                    <w:rPr>
                      <w:rFonts w:ascii="Helvetica" w:hAnsi="Helvetica" w:cs="Helvetica"/>
                      <w:sz w:val="18"/>
                      <w:szCs w:val="18"/>
                    </w:rPr>
                  </w:pPr>
                  <w:r w:rsidRPr="007A152C">
                    <w:rPr>
                      <w:rFonts w:ascii="Helvetica" w:hAnsi="Helvetica" w:cs="Helvetica"/>
                      <w:sz w:val="18"/>
                      <w:szCs w:val="18"/>
                    </w:rPr>
                    <w:t>The version of Software used.</w:t>
                  </w:r>
                </w:p>
              </w:tc>
            </w:tr>
          </w:tbl>
          <w:p w14:paraId="59B7EF8B" w14:textId="77777777" w:rsidR="00B93BF6" w:rsidRPr="007A152C" w:rsidRDefault="00B93BF6" w:rsidP="00200D45">
            <w:pPr>
              <w:rPr>
                <w:rFonts w:ascii="Helvetica" w:hAnsi="Helvetica" w:cs="Helvetica"/>
                <w:sz w:val="18"/>
                <w:szCs w:val="18"/>
              </w:rPr>
            </w:pPr>
          </w:p>
        </w:tc>
      </w:tr>
      <w:tr w:rsidR="00B93BF6" w:rsidRPr="007E6E35" w14:paraId="435AA7C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75A6BA3"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62"/>
              <w:gridCol w:w="971"/>
              <w:gridCol w:w="1011"/>
              <w:gridCol w:w="3570"/>
            </w:tblGrid>
            <w:tr w:rsidR="00B93BF6" w14:paraId="738A3E6C"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2E0070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77AB9C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A36C14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1A1B42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9A5572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899CCA" w14:textId="77777777" w:rsidR="00B93BF6" w:rsidRPr="0027124A" w:rsidRDefault="00B93BF6" w:rsidP="00200D45">
                  <w:pPr>
                    <w:rPr>
                      <w:rFonts w:ascii="Helvetica" w:hAnsi="Helvetica" w:cs="Helvetica"/>
                      <w:sz w:val="18"/>
                      <w:szCs w:val="18"/>
                    </w:rPr>
                  </w:pPr>
                  <w:hyperlink w:anchor="equipment" w:history="1">
                    <w:r w:rsidRPr="002B1428">
                      <w:rPr>
                        <w:rStyle w:val="Hyperlink"/>
                        <w:rFonts w:ascii="Helvetica" w:hAnsi="Helvetica" w:cs="Helvetica"/>
                        <w:sz w:val="18"/>
                        <w:szCs w:val="18"/>
                      </w:rPr>
                      <w:t>equipment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F50A60F"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3FF5B86"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66707DC" w14:textId="77777777" w:rsidR="00B93BF6" w:rsidRPr="007A152C" w:rsidRDefault="00B93BF6" w:rsidP="00200D45">
                  <w:pPr>
                    <w:rPr>
                      <w:rFonts w:ascii="Helvetica" w:hAnsi="Helvetica" w:cs="Helvetica"/>
                      <w:sz w:val="18"/>
                      <w:szCs w:val="18"/>
                    </w:rPr>
                  </w:pPr>
                  <w:r w:rsidRPr="007A152C">
                    <w:rPr>
                      <w:rFonts w:ascii="Helvetica" w:hAnsi="Helvetica" w:cs="Helvetica"/>
                      <w:sz w:val="18"/>
                      <w:szCs w:val="18"/>
                    </w:rPr>
                    <w:t>Associates GenericEquipment with GenericSoftware to indicate that instances of software are run on piece(s) of Equipment.</w:t>
                  </w:r>
                </w:p>
              </w:tc>
            </w:tr>
            <w:tr w:rsidR="00B93BF6" w:rsidRPr="007E6E35" w14:paraId="55294F6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70CE036" w14:textId="77777777" w:rsidR="00B93BF6" w:rsidRPr="007A152C" w:rsidRDefault="00B93BF6" w:rsidP="00200D45">
                  <w:pPr>
                    <w:rPr>
                      <w:rFonts w:ascii="Helvetica" w:hAnsi="Helvetica" w:cs="Helvetica"/>
                      <w:sz w:val="18"/>
                      <w:szCs w:val="18"/>
                    </w:rPr>
                  </w:pPr>
                  <w:hyperlink w:anchor="GenericParameter" w:history="1">
                    <w:r w:rsidRPr="00AA7CF8">
                      <w:rPr>
                        <w:rStyle w:val="Hyperlink"/>
                        <w:rFonts w:ascii="Helvetica" w:hAnsi="Helvetica" w:cs="Helvetica"/>
                        <w:sz w:val="18"/>
                        <w:szCs w:val="18"/>
                      </w:rPr>
                      <w:t>GenericParameter</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02532D"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83DE434"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68664D" w14:textId="77777777" w:rsidR="00B93BF6" w:rsidRPr="007A152C" w:rsidRDefault="00B93BF6" w:rsidP="00200D45">
                  <w:pPr>
                    <w:rPr>
                      <w:rFonts w:ascii="Helvetica" w:hAnsi="Helvetica" w:cs="Helvetica"/>
                      <w:sz w:val="18"/>
                      <w:szCs w:val="18"/>
                    </w:rPr>
                  </w:pPr>
                  <w:r w:rsidRPr="007A152C">
                    <w:rPr>
                      <w:rFonts w:ascii="Helvetica" w:hAnsi="Helvetica" w:cs="Helvetica"/>
                      <w:sz w:val="18"/>
                      <w:szCs w:val="18"/>
                    </w:rPr>
                    <w:t>The parameters for this piece of GenericSoftware.</w:t>
                  </w:r>
                </w:p>
              </w:tc>
            </w:tr>
            <w:tr w:rsidR="00B93BF6" w:rsidRPr="007E6E35" w14:paraId="00551C8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CD8A599" w14:textId="77777777" w:rsidR="00B93BF6" w:rsidRPr="00714AF5" w:rsidRDefault="00B93BF6" w:rsidP="00200D45">
                  <w:pPr>
                    <w:rPr>
                      <w:rFonts w:ascii="Helvetica" w:hAnsi="Helvetica" w:cs="Helvetica"/>
                      <w:sz w:val="18"/>
                      <w:szCs w:val="18"/>
                    </w:rPr>
                  </w:pPr>
                  <w:hyperlink w:anchor="ContactRole" w:history="1">
                    <w:r w:rsidRPr="00714AF5">
                      <w:rPr>
                        <w:rStyle w:val="Hyperlink"/>
                        <w:rFonts w:ascii="Helvetica" w:hAnsi="Helvetica" w:cs="Helvetica"/>
                        <w:sz w:val="18"/>
                        <w:szCs w:val="18"/>
                      </w:rPr>
                      <w:t>contactRole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E559D60" w14:textId="77777777" w:rsidR="00B93BF6" w:rsidRPr="0027124A"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5832799"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392C325"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primary contact for this GelExperiment </w:t>
                  </w:r>
                </w:p>
              </w:tc>
            </w:tr>
          </w:tbl>
          <w:p w14:paraId="5C339EA9" w14:textId="77777777" w:rsidR="00B93BF6" w:rsidRPr="007A152C" w:rsidRDefault="00B93BF6" w:rsidP="00200D45">
            <w:pPr>
              <w:rPr>
                <w:rFonts w:ascii="Helvetica" w:hAnsi="Helvetica" w:cs="Helvetica"/>
                <w:sz w:val="18"/>
                <w:szCs w:val="18"/>
              </w:rPr>
            </w:pPr>
          </w:p>
        </w:tc>
      </w:tr>
      <w:tr w:rsidR="00B93BF6" w:rsidRPr="007E6E35" w14:paraId="50EA3E5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7E2E16C"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25EEB032" w14:textId="77777777" w:rsidR="00B93BF6" w:rsidRPr="00007480" w:rsidRDefault="00B93BF6" w:rsidP="00200D45">
            <w:pPr>
              <w:pStyle w:val="HTMLPreformatted"/>
              <w:rPr>
                <w:sz w:val="16"/>
                <w:szCs w:val="16"/>
              </w:rPr>
            </w:pPr>
            <w:r w:rsidRPr="00052C13">
              <w:t xml:space="preserve">    </w:t>
            </w:r>
            <w:r w:rsidRPr="00007480">
              <w:rPr>
                <w:sz w:val="16"/>
                <w:szCs w:val="16"/>
              </w:rPr>
              <w:t>&lt;GenericSoftware name="MagicScan" id="ex002:GenericSoftware0" version="4.6"/&gt;</w:t>
            </w:r>
          </w:p>
        </w:tc>
      </w:tr>
    </w:tbl>
    <w:p w14:paraId="456650B8" w14:textId="77777777" w:rsidR="00B93BF6" w:rsidRPr="007E6E35" w:rsidRDefault="00B93BF6" w:rsidP="00B93BF6">
      <w:pPr>
        <w:rPr>
          <w:rFonts w:ascii="Helvetica" w:hAnsi="Helvetica" w:cs="Helvetica"/>
          <w:sz w:val="18"/>
          <w:szCs w:val="18"/>
        </w:rPr>
      </w:pPr>
    </w:p>
    <w:p w14:paraId="013376C5" w14:textId="77777777" w:rsidR="00B93BF6" w:rsidRDefault="00B93BF6" w:rsidP="00B93BF6">
      <w:pPr>
        <w:pStyle w:val="Heading2"/>
      </w:pPr>
      <w:bookmarkStart w:id="135" w:name="_Toc264891994"/>
      <w:r>
        <w:t>Element &lt;</w:t>
      </w:r>
      <w:bookmarkStart w:id="136" w:name="GenericProtocol"/>
      <w:r>
        <w:t>GenericProtocol</w:t>
      </w:r>
      <w:bookmarkEnd w:id="136"/>
      <w:r>
        <w:t>&gt;</w:t>
      </w:r>
      <w:bookmarkEnd w:id="13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gridCol w:w="7268"/>
      </w:tblGrid>
      <w:tr w:rsidR="00B93BF6" w:rsidRPr="004A6526" w14:paraId="0947AE8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E600177"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3424F7EA" w14:textId="77777777" w:rsidR="00B93BF6" w:rsidRPr="004A6526" w:rsidRDefault="00B93BF6" w:rsidP="00200D45">
            <w:pPr>
              <w:rPr>
                <w:rFonts w:ascii="Helvetica" w:hAnsi="Helvetica" w:cs="Helvetica"/>
                <w:sz w:val="18"/>
                <w:szCs w:val="18"/>
              </w:rPr>
            </w:pPr>
            <w:r w:rsidRPr="004A6526">
              <w:rPr>
                <w:rFonts w:ascii="Helvetica" w:hAnsi="Helvetica" w:cs="Helvetica"/>
                <w:sz w:val="18"/>
                <w:szCs w:val="18"/>
              </w:rPr>
              <w:t>GenericProtocol should be used with GenericAction, GenericParameter or protocolText to describe protocols in a data format for cases where no explicit extension of Protocol has been developed.</w:t>
            </w:r>
          </w:p>
        </w:tc>
      </w:tr>
      <w:tr w:rsidR="00B93BF6" w:rsidRPr="004A6526" w14:paraId="1714314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DFE4892"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2"/>
              <w:gridCol w:w="866"/>
              <w:gridCol w:w="743"/>
              <w:gridCol w:w="4554"/>
            </w:tblGrid>
            <w:tr w:rsidR="00B93BF6" w14:paraId="31090755"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F32BFA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8EE304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4BE2EF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F1B9AA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518906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26B1BB9"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136BDD"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E1DC717"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76B93F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38AB257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A6863D6"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1CAC6DB"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B3BAFA7"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BCE695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18C9F6F7" w14:textId="77777777" w:rsidR="00B93BF6" w:rsidRPr="004A6526" w:rsidRDefault="00B93BF6" w:rsidP="00200D45">
            <w:pPr>
              <w:rPr>
                <w:rFonts w:ascii="Helvetica" w:hAnsi="Helvetica" w:cs="Helvetica"/>
                <w:sz w:val="18"/>
                <w:szCs w:val="18"/>
              </w:rPr>
            </w:pPr>
          </w:p>
        </w:tc>
      </w:tr>
      <w:tr w:rsidR="00B93BF6" w:rsidRPr="004A6526" w14:paraId="6992CA7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CB4536D"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72"/>
              <w:gridCol w:w="971"/>
              <w:gridCol w:w="1011"/>
              <w:gridCol w:w="3571"/>
            </w:tblGrid>
            <w:tr w:rsidR="00B93BF6" w14:paraId="49F2A46B"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CF1717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59B89A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AFD6D5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75884F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DB80DC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C9A73C9" w14:textId="77777777" w:rsidR="00B93BF6" w:rsidRPr="004A6526" w:rsidRDefault="00B93BF6" w:rsidP="00200D45">
                  <w:pPr>
                    <w:rPr>
                      <w:rFonts w:ascii="Helvetica" w:hAnsi="Helvetica" w:cs="Helvetica"/>
                      <w:sz w:val="18"/>
                      <w:szCs w:val="18"/>
                    </w:rPr>
                  </w:pPr>
                  <w:hyperlink w:anchor="protocolText" w:history="1">
                    <w:r w:rsidRPr="004A6526">
                      <w:rPr>
                        <w:rStyle w:val="Hyperlink"/>
                        <w:rFonts w:ascii="Helvetica" w:hAnsi="Helvetica" w:cs="Helvetica"/>
                        <w:sz w:val="18"/>
                        <w:szCs w:val="18"/>
                      </w:rPr>
                      <w:t>protocolText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C58DAD5" w14:textId="77777777" w:rsidR="00B93BF6" w:rsidRPr="0027124A"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7CFFE1D"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154651E" w14:textId="77777777" w:rsidR="00B93BF6" w:rsidRPr="004A6526" w:rsidRDefault="00B93BF6" w:rsidP="00200D45">
                  <w:pPr>
                    <w:rPr>
                      <w:rFonts w:ascii="Helvetica" w:hAnsi="Helvetica" w:cs="Helvetica"/>
                      <w:sz w:val="18"/>
                      <w:szCs w:val="18"/>
                    </w:rPr>
                  </w:pPr>
                  <w:r w:rsidRPr="004A6526">
                    <w:rPr>
                      <w:rFonts w:ascii="Helvetica" w:hAnsi="Helvetica" w:cs="Helvetica"/>
                      <w:sz w:val="18"/>
                      <w:szCs w:val="18"/>
                    </w:rPr>
                    <w:t>The text that applies to the entire Protocol.</w:t>
                  </w:r>
                </w:p>
              </w:tc>
            </w:tr>
            <w:tr w:rsidR="00B93BF6" w:rsidRPr="007E6E35" w14:paraId="38EBE1E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8F5A25A" w14:textId="77777777" w:rsidR="00B93BF6" w:rsidRPr="004A6526" w:rsidRDefault="00B93BF6" w:rsidP="00200D45">
                  <w:pPr>
                    <w:rPr>
                      <w:rFonts w:ascii="Helvetica" w:hAnsi="Helvetica" w:cs="Helvetica"/>
                      <w:sz w:val="18"/>
                      <w:szCs w:val="18"/>
                    </w:rPr>
                  </w:pPr>
                  <w:hyperlink w:anchor="software" w:history="1">
                    <w:r>
                      <w:rPr>
                        <w:rStyle w:val="Hyperlink"/>
                        <w:rFonts w:ascii="Helvetica" w:hAnsi="Helvetica" w:cs="Helvetica"/>
                        <w:sz w:val="18"/>
                        <w:szCs w:val="18"/>
                      </w:rPr>
                      <w:t>s</w:t>
                    </w:r>
                    <w:r w:rsidRPr="004A6526">
                      <w:rPr>
                        <w:rStyle w:val="Hyperlink"/>
                        <w:rFonts w:ascii="Helvetica" w:hAnsi="Helvetica" w:cs="Helvetica"/>
                        <w:sz w:val="18"/>
                        <w:szCs w:val="18"/>
                      </w:rPr>
                      <w:t>oftware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62115D" w14:textId="77777777" w:rsidR="00B93BF6" w:rsidRPr="0027124A"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740FF3E" w14:textId="77777777" w:rsidR="00B93BF6" w:rsidRPr="0027124A"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38CBAED" w14:textId="77777777" w:rsidR="00B93BF6" w:rsidRPr="004A6526" w:rsidRDefault="00B93BF6" w:rsidP="00200D45">
                  <w:pPr>
                    <w:rPr>
                      <w:rFonts w:ascii="Helvetica" w:hAnsi="Helvetica" w:cs="Helvetica"/>
                      <w:sz w:val="18"/>
                      <w:szCs w:val="18"/>
                    </w:rPr>
                  </w:pPr>
                  <w:r w:rsidRPr="004A6526">
                    <w:rPr>
                      <w:rFonts w:ascii="Helvetica" w:hAnsi="Helvetica" w:cs="Helvetica"/>
                      <w:sz w:val="18"/>
                      <w:szCs w:val="18"/>
                    </w:rPr>
                    <w:t>A reference to the GenericSoftware used with this GenericProtocol.</w:t>
                  </w:r>
                </w:p>
              </w:tc>
            </w:tr>
            <w:tr w:rsidR="00B93BF6" w:rsidRPr="007E6E35" w14:paraId="766A76A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C47140B" w14:textId="77777777" w:rsidR="00B93BF6" w:rsidRPr="0027124A" w:rsidRDefault="00B93BF6" w:rsidP="00200D45">
                  <w:pPr>
                    <w:rPr>
                      <w:rFonts w:ascii="Helvetica" w:hAnsi="Helvetica" w:cs="Helvetica"/>
                      <w:sz w:val="18"/>
                      <w:szCs w:val="18"/>
                    </w:rPr>
                  </w:pPr>
                  <w:hyperlink w:anchor="equipment" w:history="1">
                    <w:r w:rsidRPr="002B1428">
                      <w:rPr>
                        <w:rStyle w:val="Hyperlink"/>
                        <w:rFonts w:ascii="Helvetica" w:hAnsi="Helvetica" w:cs="Helvetica"/>
                        <w:sz w:val="18"/>
                        <w:szCs w:val="18"/>
                      </w:rPr>
                      <w:t>equipment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D8C6C1"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04DD55E"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4FF6FA3" w14:textId="77777777" w:rsidR="00B93BF6" w:rsidRPr="004A6526" w:rsidRDefault="00B93BF6" w:rsidP="00200D45">
                  <w:pPr>
                    <w:rPr>
                      <w:rFonts w:ascii="Helvetica" w:hAnsi="Helvetica" w:cs="Helvetica"/>
                      <w:sz w:val="18"/>
                      <w:szCs w:val="18"/>
                    </w:rPr>
                  </w:pPr>
                  <w:r w:rsidRPr="004A6526">
                    <w:rPr>
                      <w:rFonts w:ascii="Helvetica" w:hAnsi="Helvetica" w:cs="Helvetica"/>
                      <w:sz w:val="18"/>
                      <w:szCs w:val="18"/>
                    </w:rPr>
                    <w:t>A reference to the GenericProtocol used with this GenericEquipment.</w:t>
                  </w:r>
                </w:p>
              </w:tc>
            </w:tr>
            <w:tr w:rsidR="00B93BF6" w:rsidRPr="007E6E35" w14:paraId="03068A9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D5819CC" w14:textId="77777777" w:rsidR="00B93BF6" w:rsidRPr="007A152C" w:rsidRDefault="00B93BF6" w:rsidP="00200D45">
                  <w:pPr>
                    <w:rPr>
                      <w:rFonts w:ascii="Helvetica" w:hAnsi="Helvetica" w:cs="Helvetica"/>
                      <w:sz w:val="18"/>
                      <w:szCs w:val="18"/>
                    </w:rPr>
                  </w:pPr>
                  <w:hyperlink w:anchor="GenericParameter" w:history="1">
                    <w:r w:rsidRPr="00AA7CF8">
                      <w:rPr>
                        <w:rStyle w:val="Hyperlink"/>
                        <w:rFonts w:ascii="Helvetica" w:hAnsi="Helvetica" w:cs="Helvetica"/>
                        <w:sz w:val="18"/>
                        <w:szCs w:val="18"/>
                      </w:rPr>
                      <w:t>GenericParameter</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7E29B9F"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B790DFB"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1A539C" w14:textId="77777777" w:rsidR="00B93BF6" w:rsidRPr="004A6526" w:rsidRDefault="00B93BF6" w:rsidP="00200D45">
                  <w:pPr>
                    <w:rPr>
                      <w:rFonts w:ascii="Helvetica" w:hAnsi="Helvetica" w:cs="Helvetica"/>
                      <w:sz w:val="18"/>
                      <w:szCs w:val="18"/>
                    </w:rPr>
                  </w:pPr>
                  <w:r w:rsidRPr="004A6526">
                    <w:rPr>
                      <w:rFonts w:ascii="Helvetica" w:hAnsi="Helvetica" w:cs="Helvetica"/>
                      <w:sz w:val="18"/>
                      <w:szCs w:val="18"/>
                    </w:rPr>
                    <w:t>The parameters defined for the GenericProtocol.</w:t>
                  </w:r>
                </w:p>
              </w:tc>
            </w:tr>
            <w:tr w:rsidR="00B93BF6" w:rsidRPr="007E6E35" w14:paraId="23E37BD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CFEE978" w14:textId="77777777" w:rsidR="00B93BF6" w:rsidRPr="004A6526" w:rsidRDefault="00B93BF6" w:rsidP="00200D45">
                  <w:pPr>
                    <w:rPr>
                      <w:rFonts w:ascii="Helvetica" w:hAnsi="Helvetica" w:cs="Helvetica"/>
                      <w:sz w:val="18"/>
                      <w:szCs w:val="18"/>
                    </w:rPr>
                  </w:pPr>
                  <w:hyperlink w:anchor="GenericAction" w:history="1">
                    <w:r w:rsidRPr="004A6526">
                      <w:rPr>
                        <w:rStyle w:val="Hyperlink"/>
                        <w:rFonts w:ascii="Helvetica" w:hAnsi="Helvetica" w:cs="Helvetica"/>
                        <w:sz w:val="18"/>
                        <w:szCs w:val="18"/>
                      </w:rPr>
                      <w:t>GenericAction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A4F5FAF" w14:textId="77777777" w:rsidR="00B93BF6" w:rsidRPr="0027124A"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216AB2B" w14:textId="77777777" w:rsidR="00B93BF6" w:rsidRPr="0027124A"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AB16E5C" w14:textId="77777777" w:rsidR="00B93BF6" w:rsidRPr="004A6526" w:rsidRDefault="00B93BF6" w:rsidP="00200D45">
                  <w:pPr>
                    <w:rPr>
                      <w:rFonts w:ascii="Helvetica" w:hAnsi="Helvetica" w:cs="Helvetica"/>
                      <w:sz w:val="18"/>
                      <w:szCs w:val="18"/>
                    </w:rPr>
                  </w:pPr>
                  <w:r w:rsidRPr="004A6526">
                    <w:rPr>
                      <w:rFonts w:ascii="Helvetica" w:hAnsi="Helvetica" w:cs="Helvetica"/>
                      <w:sz w:val="18"/>
                      <w:szCs w:val="18"/>
                    </w:rPr>
                    <w:t>The actions performed within a GenericProtocol.</w:t>
                  </w:r>
                </w:p>
              </w:tc>
            </w:tr>
          </w:tbl>
          <w:p w14:paraId="6911C3D6" w14:textId="77777777" w:rsidR="00B93BF6" w:rsidRPr="004A6526" w:rsidRDefault="00B93BF6" w:rsidP="00200D45">
            <w:pPr>
              <w:rPr>
                <w:rFonts w:ascii="Helvetica" w:hAnsi="Helvetica" w:cs="Helvetica"/>
                <w:sz w:val="18"/>
                <w:szCs w:val="18"/>
              </w:rPr>
            </w:pPr>
          </w:p>
        </w:tc>
      </w:tr>
      <w:tr w:rsidR="00B93BF6" w14:paraId="3A734C3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F6D7239"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64C3C361" w14:textId="77777777" w:rsidR="00B93BF6" w:rsidRPr="00007480" w:rsidRDefault="00B93BF6" w:rsidP="00200D45">
            <w:pPr>
              <w:pStyle w:val="HTMLPreformatted"/>
              <w:rPr>
                <w:sz w:val="16"/>
                <w:szCs w:val="16"/>
              </w:rPr>
            </w:pPr>
            <w:r w:rsidRPr="00007480">
              <w:rPr>
                <w:sz w:val="16"/>
                <w:szCs w:val="16"/>
              </w:rPr>
              <w:t>&lt;GenericProtocol name="Equilibration, reduction &amp; alkylation"</w:t>
            </w:r>
          </w:p>
          <w:p w14:paraId="452B55CD" w14:textId="77777777" w:rsidR="00B93BF6" w:rsidRPr="00007480" w:rsidRDefault="00B93BF6" w:rsidP="00200D45">
            <w:pPr>
              <w:pStyle w:val="HTMLPreformatted"/>
              <w:rPr>
                <w:sz w:val="16"/>
                <w:szCs w:val="16"/>
              </w:rPr>
            </w:pPr>
            <w:r w:rsidRPr="00007480">
              <w:rPr>
                <w:sz w:val="16"/>
                <w:szCs w:val="16"/>
              </w:rPr>
              <w:t xml:space="preserve">      id="ex002:GenericProtocol2"&gt;</w:t>
            </w:r>
          </w:p>
          <w:p w14:paraId="2A877317" w14:textId="77777777" w:rsidR="00B93BF6" w:rsidRPr="00007480" w:rsidRDefault="00B93BF6" w:rsidP="00200D45">
            <w:pPr>
              <w:pStyle w:val="HTMLPreformatted"/>
              <w:rPr>
                <w:sz w:val="16"/>
                <w:szCs w:val="16"/>
              </w:rPr>
            </w:pPr>
            <w:r w:rsidRPr="00007480">
              <w:rPr>
                <w:sz w:val="16"/>
                <w:szCs w:val="16"/>
              </w:rPr>
              <w:t xml:space="preserve">      &lt;GenericAction id="ex002:GenericAction6" actionOrdinal="1"</w:t>
            </w:r>
          </w:p>
          <w:p w14:paraId="2956F620" w14:textId="77777777" w:rsidR="00B93BF6" w:rsidRPr="00007480" w:rsidRDefault="00B93BF6" w:rsidP="00200D45">
            <w:pPr>
              <w:pStyle w:val="HTMLPreformatted"/>
              <w:rPr>
                <w:sz w:val="16"/>
                <w:szCs w:val="16"/>
              </w:rPr>
            </w:pPr>
            <w:r w:rsidRPr="00007480">
              <w:rPr>
                <w:sz w:val="16"/>
                <w:szCs w:val="16"/>
              </w:rPr>
              <w:t xml:space="preserve">        actionText="First equilibration with DTT (10 mg/mL): 25 min"/&gt;</w:t>
            </w:r>
          </w:p>
          <w:p w14:paraId="082CE905" w14:textId="77777777" w:rsidR="00B93BF6" w:rsidRPr="00007480" w:rsidRDefault="00B93BF6" w:rsidP="00200D45">
            <w:pPr>
              <w:pStyle w:val="HTMLPreformatted"/>
              <w:rPr>
                <w:sz w:val="16"/>
                <w:szCs w:val="16"/>
              </w:rPr>
            </w:pPr>
            <w:r w:rsidRPr="00007480">
              <w:rPr>
                <w:sz w:val="16"/>
                <w:szCs w:val="16"/>
              </w:rPr>
              <w:t xml:space="preserve">      &lt;GenericAction id="ex002:GenericAction7"</w:t>
            </w:r>
          </w:p>
          <w:p w14:paraId="3DF40B8E" w14:textId="77777777" w:rsidR="00B93BF6" w:rsidRPr="00007480" w:rsidRDefault="00B93BF6" w:rsidP="00200D45">
            <w:pPr>
              <w:pStyle w:val="HTMLPreformatted"/>
              <w:rPr>
                <w:sz w:val="16"/>
                <w:szCs w:val="16"/>
              </w:rPr>
            </w:pPr>
            <w:r w:rsidRPr="00007480">
              <w:rPr>
                <w:sz w:val="16"/>
                <w:szCs w:val="16"/>
              </w:rPr>
              <w:t xml:space="preserve">        actionText="Equilibration buffer: urea (6 M), Tris pH 8.8 (50 mM), glycerol (30%), SDS (2%), bromophenol blue (0.00125%)"/&gt;</w:t>
            </w:r>
          </w:p>
          <w:p w14:paraId="566C1CE7" w14:textId="77777777" w:rsidR="00B93BF6" w:rsidRPr="00007480" w:rsidRDefault="00B93BF6" w:rsidP="00200D45">
            <w:pPr>
              <w:pStyle w:val="HTMLPreformatted"/>
              <w:rPr>
                <w:sz w:val="16"/>
                <w:szCs w:val="16"/>
              </w:rPr>
            </w:pPr>
            <w:r w:rsidRPr="00007480">
              <w:rPr>
                <w:sz w:val="16"/>
                <w:szCs w:val="16"/>
              </w:rPr>
              <w:t xml:space="preserve">      &lt;GenericAction id="ex002:GenericAction8" actionOrdinal="2"</w:t>
            </w:r>
          </w:p>
          <w:p w14:paraId="0C9DAD5A" w14:textId="77777777" w:rsidR="00B93BF6" w:rsidRPr="00007480" w:rsidRDefault="00B93BF6" w:rsidP="00200D45">
            <w:pPr>
              <w:pStyle w:val="HTMLPreformatted"/>
              <w:rPr>
                <w:sz w:val="16"/>
                <w:szCs w:val="16"/>
              </w:rPr>
            </w:pPr>
            <w:r w:rsidRPr="00007480">
              <w:rPr>
                <w:sz w:val="16"/>
                <w:szCs w:val="16"/>
              </w:rPr>
              <w:t xml:space="preserve">  ...</w:t>
            </w:r>
          </w:p>
          <w:p w14:paraId="18100A99" w14:textId="77777777" w:rsidR="00B93BF6" w:rsidRDefault="00B93BF6" w:rsidP="00200D45">
            <w:pPr>
              <w:pStyle w:val="HTMLPreformatted"/>
            </w:pPr>
            <w:r w:rsidRPr="00007480">
              <w:rPr>
                <w:sz w:val="16"/>
                <w:szCs w:val="16"/>
              </w:rPr>
              <w:t>&lt;/GenericProtocol&gt;</w:t>
            </w:r>
          </w:p>
        </w:tc>
      </w:tr>
    </w:tbl>
    <w:p w14:paraId="743F1857" w14:textId="77777777" w:rsidR="00B93BF6" w:rsidRDefault="00B93BF6" w:rsidP="00B93BF6">
      <w:pPr>
        <w:rPr>
          <w:rFonts w:ascii="Helvetica" w:hAnsi="Helvetica" w:cs="Helvetica"/>
          <w:sz w:val="18"/>
          <w:szCs w:val="18"/>
        </w:rPr>
      </w:pPr>
    </w:p>
    <w:p w14:paraId="3395BD50" w14:textId="77777777" w:rsidR="00B93BF6" w:rsidRDefault="00B93BF6" w:rsidP="00B93BF6">
      <w:pPr>
        <w:pStyle w:val="Heading2"/>
      </w:pPr>
      <w:bookmarkStart w:id="137" w:name="_Toc264891995"/>
      <w:r>
        <w:t>Element &lt;</w:t>
      </w:r>
      <w:bookmarkStart w:id="138" w:name="SampleLoadingProtocol"/>
      <w:r>
        <w:t>SampleLoadingProtocol</w:t>
      </w:r>
      <w:bookmarkEnd w:id="138"/>
      <w:r>
        <w:t>&gt;</w:t>
      </w:r>
      <w:bookmarkEnd w:id="13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7291"/>
      </w:tblGrid>
      <w:tr w:rsidR="00B93BF6" w:rsidRPr="007E6E35" w14:paraId="71845A5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28C7BB5"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327299D5"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Protocol defining how samples are loaded onto a Gel or GelLanes. </w:t>
            </w:r>
          </w:p>
        </w:tc>
      </w:tr>
      <w:tr w:rsidR="00B93BF6" w14:paraId="76FF5F2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D8BA7C1"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71AF8E9F"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GelML.SampleLoading.SampleLoadingProtocolType </w:t>
            </w:r>
          </w:p>
        </w:tc>
      </w:tr>
      <w:tr w:rsidR="00B93BF6" w:rsidRPr="007E6E35" w14:paraId="72B77D4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DF30D1A"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3"/>
              <w:gridCol w:w="866"/>
              <w:gridCol w:w="743"/>
              <w:gridCol w:w="4576"/>
            </w:tblGrid>
            <w:tr w:rsidR="00B93BF6" w14:paraId="458B1566"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04A6A8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1E471F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3F5C74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6EBF7B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56CE70D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3C0D5CE"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7D6FAF5"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D66488B"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7F9D78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4558D91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CBF2A6"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3289E86"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8565AD0"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3E6B92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7C8E1B3A" w14:textId="77777777" w:rsidR="00B93BF6" w:rsidRPr="00052C13" w:rsidRDefault="00B93BF6" w:rsidP="00200D45">
            <w:pPr>
              <w:rPr>
                <w:rFonts w:ascii="Helvetica" w:hAnsi="Helvetica" w:cs="Helvetica"/>
                <w:sz w:val="18"/>
                <w:szCs w:val="18"/>
              </w:rPr>
            </w:pPr>
          </w:p>
        </w:tc>
      </w:tr>
      <w:tr w:rsidR="00B93BF6" w:rsidRPr="007E6E35" w14:paraId="287C1F6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44DD45A"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64"/>
              <w:gridCol w:w="971"/>
              <w:gridCol w:w="1011"/>
              <w:gridCol w:w="3002"/>
            </w:tblGrid>
            <w:tr w:rsidR="00B93BF6" w14:paraId="781E832D"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8D8462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C082E9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0F1452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2F7D12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F6E1EB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59B4B4A" w14:textId="77777777" w:rsidR="00B93BF6" w:rsidRDefault="00B93BF6" w:rsidP="00200D45">
                  <w:pPr>
                    <w:rPr>
                      <w:rFonts w:ascii="Helvetica" w:hAnsi="Helvetica" w:cs="Helvetica"/>
                      <w:sz w:val="18"/>
                      <w:szCs w:val="18"/>
                    </w:rPr>
                  </w:pPr>
                  <w:hyperlink w:anchor="protocolText" w:history="1">
                    <w:r>
                      <w:rPr>
                        <w:rStyle w:val="Hyperlink"/>
                        <w:rFonts w:ascii="Helvetica" w:hAnsi="Helvetica" w:cs="Helvetica"/>
                        <w:sz w:val="18"/>
                        <w:szCs w:val="18"/>
                      </w:rPr>
                      <w:t>protocolText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1A41CB0"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FED7EBA"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52389E7"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details of the Protocol as free text. </w:t>
                  </w:r>
                </w:p>
              </w:tc>
            </w:tr>
            <w:tr w:rsidR="00B93BF6" w:rsidRPr="007E6E35" w14:paraId="40B5DF2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E9D0403" w14:textId="77777777" w:rsidR="00B93BF6" w:rsidRDefault="00B93BF6" w:rsidP="00200D45">
                  <w:pPr>
                    <w:rPr>
                      <w:rFonts w:ascii="Helvetica" w:hAnsi="Helvetica" w:cs="Helvetica"/>
                      <w:sz w:val="18"/>
                      <w:szCs w:val="18"/>
                    </w:rPr>
                  </w:pPr>
                  <w:hyperlink w:anchor="loadingBuffer" w:history="1">
                    <w:r>
                      <w:rPr>
                        <w:rStyle w:val="Hyperlink"/>
                        <w:rFonts w:ascii="Helvetica" w:hAnsi="Helvetica" w:cs="Helvetica"/>
                        <w:sz w:val="18"/>
                        <w:szCs w:val="18"/>
                      </w:rPr>
                      <w:t>loadingBuffer</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8AF9D0A"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4285A14"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B149C1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loading buffer of the sample. </w:t>
                  </w:r>
                </w:p>
              </w:tc>
            </w:tr>
            <w:tr w:rsidR="00B93BF6" w14:paraId="2E4807F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C3D9942" w14:textId="77777777" w:rsidR="00B93BF6" w:rsidRDefault="00B93BF6" w:rsidP="00200D45">
                  <w:pPr>
                    <w:rPr>
                      <w:rFonts w:ascii="Helvetica" w:hAnsi="Helvetica" w:cs="Helvetica"/>
                      <w:sz w:val="18"/>
                      <w:szCs w:val="18"/>
                    </w:rPr>
                  </w:pPr>
                  <w:hyperlink w:anchor="GenericParameter" w:history="1">
                    <w:r>
                      <w:rPr>
                        <w:rStyle w:val="Hyperlink"/>
                        <w:rFonts w:ascii="Helvetica" w:hAnsi="Helvetica" w:cs="Helvetica"/>
                        <w:sz w:val="18"/>
                        <w:szCs w:val="18"/>
                      </w:rPr>
                      <w:t>GenericParameter</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22D2929"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90B581"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8FE4C3" w14:textId="77777777" w:rsidR="00B93BF6" w:rsidRDefault="00B93BF6" w:rsidP="00200D45">
                  <w:pPr>
                    <w:rPr>
                      <w:rFonts w:ascii="Helvetica" w:hAnsi="Helvetica" w:cs="Helvetica"/>
                      <w:sz w:val="18"/>
                      <w:szCs w:val="18"/>
                    </w:rPr>
                  </w:pPr>
                  <w:r>
                    <w:rPr>
                      <w:rFonts w:ascii="Helvetica" w:hAnsi="Helvetica" w:cs="Helvetica"/>
                      <w:sz w:val="18"/>
                      <w:szCs w:val="18"/>
                    </w:rPr>
                    <w:t>-</w:t>
                  </w:r>
                </w:p>
              </w:tc>
            </w:tr>
            <w:tr w:rsidR="00B93BF6" w:rsidRPr="007E6E35" w14:paraId="0CF456A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C65B977" w14:textId="77777777" w:rsidR="00B93BF6" w:rsidRDefault="00B93BF6" w:rsidP="00200D45">
                  <w:pPr>
                    <w:rPr>
                      <w:rFonts w:ascii="Helvetica" w:hAnsi="Helvetica" w:cs="Helvetica"/>
                      <w:sz w:val="18"/>
                      <w:szCs w:val="18"/>
                    </w:rPr>
                  </w:pPr>
                  <w:hyperlink w:anchor="sampleLoadingEquipment" w:history="1">
                    <w:r>
                      <w:rPr>
                        <w:rStyle w:val="Hyperlink"/>
                        <w:rFonts w:ascii="Helvetica" w:hAnsi="Helvetica" w:cs="Helvetica"/>
                        <w:sz w:val="18"/>
                        <w:szCs w:val="18"/>
                      </w:rPr>
                      <w:t>sampleLoadingEquipment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588C8F3"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B91C706"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8D2C9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Any equipment used in the SampleLoadingProtocol. </w:t>
                  </w:r>
                </w:p>
              </w:tc>
            </w:tr>
          </w:tbl>
          <w:p w14:paraId="14AC13B1" w14:textId="77777777" w:rsidR="00B93BF6" w:rsidRPr="00052C13" w:rsidRDefault="00B93BF6" w:rsidP="00200D45">
            <w:pPr>
              <w:rPr>
                <w:rFonts w:ascii="Helvetica" w:hAnsi="Helvetica" w:cs="Helvetica"/>
                <w:sz w:val="18"/>
                <w:szCs w:val="18"/>
              </w:rPr>
            </w:pPr>
          </w:p>
        </w:tc>
      </w:tr>
      <w:tr w:rsidR="00B93BF6" w14:paraId="676A215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CCE864B"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5A02C216" w14:textId="77777777" w:rsidR="00B93BF6" w:rsidRPr="00007480" w:rsidRDefault="00B93BF6" w:rsidP="00200D45">
            <w:pPr>
              <w:pStyle w:val="HTMLPreformatted"/>
              <w:rPr>
                <w:sz w:val="16"/>
                <w:szCs w:val="16"/>
              </w:rPr>
            </w:pPr>
            <w:r w:rsidRPr="00007480">
              <w:rPr>
                <w:sz w:val="16"/>
                <w:szCs w:val="16"/>
              </w:rPr>
              <w:t>&lt;SampleLoadingProtocol id="ex01:SampleLoadProtocol1"&gt;</w:t>
            </w:r>
          </w:p>
          <w:p w14:paraId="36DCB3D7" w14:textId="77777777" w:rsidR="00B93BF6" w:rsidRPr="00007480" w:rsidRDefault="00B93BF6" w:rsidP="00200D45">
            <w:pPr>
              <w:pStyle w:val="HTMLPreformatted"/>
              <w:rPr>
                <w:sz w:val="16"/>
                <w:szCs w:val="16"/>
              </w:rPr>
            </w:pPr>
            <w:r w:rsidRPr="00007480">
              <w:rPr>
                <w:sz w:val="16"/>
                <w:szCs w:val="16"/>
              </w:rPr>
              <w:t xml:space="preserve">    &lt;protocolText&gt;[Protocol text in here]&lt;/protocolText&gt;</w:t>
            </w:r>
          </w:p>
          <w:p w14:paraId="4BEBFD85" w14:textId="77777777" w:rsidR="00B93BF6" w:rsidRPr="00007480" w:rsidRDefault="00B93BF6" w:rsidP="00200D45">
            <w:pPr>
              <w:pStyle w:val="HTMLPreformatted"/>
              <w:rPr>
                <w:sz w:val="16"/>
                <w:szCs w:val="16"/>
              </w:rPr>
            </w:pPr>
            <w:r w:rsidRPr="00007480">
              <w:rPr>
                <w:sz w:val="16"/>
                <w:szCs w:val="16"/>
              </w:rPr>
              <w:t xml:space="preserve">    &lt;loadingBuffer&gt;</w:t>
            </w:r>
          </w:p>
          <w:p w14:paraId="3769BCEC" w14:textId="77777777" w:rsidR="00B93BF6" w:rsidRPr="00007480" w:rsidRDefault="00B93BF6" w:rsidP="00200D45">
            <w:pPr>
              <w:pStyle w:val="HTMLPreformatted"/>
              <w:rPr>
                <w:sz w:val="16"/>
                <w:szCs w:val="16"/>
              </w:rPr>
            </w:pPr>
            <w:r w:rsidRPr="00007480">
              <w:rPr>
                <w:sz w:val="16"/>
                <w:szCs w:val="16"/>
              </w:rPr>
              <w:t xml:space="preserve">        &lt;AddBufferAction SubstanceMixtureProtocol_ref="ex001:SubMixProtocol1" id="ex001:AddBufferAction1"/&gt;</w:t>
            </w:r>
          </w:p>
          <w:p w14:paraId="6E8168E5" w14:textId="77777777" w:rsidR="00B93BF6" w:rsidRPr="00007480" w:rsidRDefault="00B93BF6" w:rsidP="00200D45">
            <w:pPr>
              <w:pStyle w:val="HTMLPreformatted"/>
              <w:rPr>
                <w:sz w:val="16"/>
                <w:szCs w:val="16"/>
              </w:rPr>
            </w:pPr>
            <w:r w:rsidRPr="00007480">
              <w:rPr>
                <w:sz w:val="16"/>
                <w:szCs w:val="16"/>
              </w:rPr>
              <w:lastRenderedPageBreak/>
              <w:t xml:space="preserve">    &lt;/loadingBuffer&gt;  </w:t>
            </w:r>
          </w:p>
          <w:p w14:paraId="75A21E1C" w14:textId="77777777" w:rsidR="00B93BF6" w:rsidRDefault="00B93BF6" w:rsidP="00200D45">
            <w:pPr>
              <w:pStyle w:val="HTMLPreformatted"/>
            </w:pPr>
            <w:r w:rsidRPr="00007480">
              <w:rPr>
                <w:sz w:val="16"/>
                <w:szCs w:val="16"/>
              </w:rPr>
              <w:t>&lt;/SampleLoadingProtocol&gt;</w:t>
            </w:r>
            <w:r>
              <w:t xml:space="preserve">        </w:t>
            </w:r>
          </w:p>
        </w:tc>
      </w:tr>
    </w:tbl>
    <w:p w14:paraId="6D8EDD1A" w14:textId="77777777" w:rsidR="00B93BF6" w:rsidRDefault="00B93BF6" w:rsidP="00B93BF6">
      <w:pPr>
        <w:rPr>
          <w:rFonts w:ascii="Helvetica" w:hAnsi="Helvetica" w:cs="Helvetica"/>
          <w:sz w:val="18"/>
          <w:szCs w:val="18"/>
        </w:rPr>
      </w:pPr>
    </w:p>
    <w:p w14:paraId="1CC51300" w14:textId="77777777" w:rsidR="00B93BF6" w:rsidRDefault="00B93BF6" w:rsidP="00B93BF6">
      <w:pPr>
        <w:pStyle w:val="Heading2"/>
      </w:pPr>
      <w:bookmarkStart w:id="139" w:name="_Toc264891996"/>
      <w:r>
        <w:t>Element &lt;</w:t>
      </w:r>
      <w:bookmarkStart w:id="140" w:name="Gel2DProtocol"/>
      <w:r>
        <w:t>Gel2DProtocol</w:t>
      </w:r>
      <w:bookmarkEnd w:id="140"/>
      <w:r>
        <w:t>&gt;</w:t>
      </w:r>
      <w:bookmarkEnd w:id="13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2"/>
        <w:gridCol w:w="7308"/>
      </w:tblGrid>
      <w:tr w:rsidR="00B93BF6" w:rsidRPr="007E6E35" w14:paraId="48D80DC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F76B7D9"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877D94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protocol describing the procedure of 2D gel electrophoresis. </w:t>
            </w:r>
          </w:p>
        </w:tc>
      </w:tr>
      <w:tr w:rsidR="00B93BF6" w14:paraId="5D1D034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3965F78"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5AD94AF2"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GelML.Gel2DProtocol.Gel2DProtocolType </w:t>
            </w:r>
          </w:p>
        </w:tc>
      </w:tr>
      <w:tr w:rsidR="00B93BF6" w:rsidRPr="007E6E35" w14:paraId="166B0ED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D137AB5"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4"/>
              <w:gridCol w:w="866"/>
              <w:gridCol w:w="743"/>
              <w:gridCol w:w="4592"/>
            </w:tblGrid>
            <w:tr w:rsidR="00B93BF6" w14:paraId="1789196E"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F57494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2A2BBE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80F4C9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DFABF4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34B119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1A15693"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582EF10"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B1A125B"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3EEE5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60619A0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1EE4E44"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E3D73A6"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68A8530"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B24732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1B5E9446" w14:textId="77777777" w:rsidR="00B93BF6" w:rsidRPr="00052C13" w:rsidRDefault="00B93BF6" w:rsidP="00200D45">
            <w:pPr>
              <w:rPr>
                <w:rFonts w:ascii="Helvetica" w:hAnsi="Helvetica" w:cs="Helvetica"/>
                <w:sz w:val="18"/>
                <w:szCs w:val="18"/>
              </w:rPr>
            </w:pPr>
          </w:p>
        </w:tc>
      </w:tr>
      <w:tr w:rsidR="00B93BF6" w:rsidRPr="007E6E35" w14:paraId="4F6868F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424CD35"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044"/>
              <w:gridCol w:w="971"/>
              <w:gridCol w:w="1011"/>
              <w:gridCol w:w="3139"/>
            </w:tblGrid>
            <w:tr w:rsidR="00B93BF6" w14:paraId="39D52858"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2E13D3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5F5AA4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C92ADC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2217D6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A9558B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7993D5" w14:textId="77777777" w:rsidR="00B93BF6" w:rsidRDefault="00B93BF6" w:rsidP="00200D45">
                  <w:pPr>
                    <w:rPr>
                      <w:rFonts w:ascii="Helvetica" w:hAnsi="Helvetica" w:cs="Helvetica"/>
                      <w:sz w:val="18"/>
                      <w:szCs w:val="18"/>
                    </w:rPr>
                  </w:pPr>
                  <w:hyperlink w:anchor="SampleLoadingAction" w:history="1">
                    <w:r>
                      <w:rPr>
                        <w:rStyle w:val="Hyperlink"/>
                        <w:rFonts w:ascii="Helvetica" w:hAnsi="Helvetica" w:cs="Helvetica"/>
                        <w:sz w:val="18"/>
                        <w:szCs w:val="18"/>
                      </w:rPr>
                      <w:t>SampleLoadingAction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0292060"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CC0672"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20421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action to represent the order of the referenced SampleLoadingProtocol, with respect to other Actions performed within this parent protocol. </w:t>
                  </w:r>
                </w:p>
              </w:tc>
            </w:tr>
            <w:tr w:rsidR="00B93BF6" w:rsidRPr="007E6E35" w14:paraId="1BC7427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E79E3FD" w14:textId="77777777" w:rsidR="00B93BF6" w:rsidRDefault="00B93BF6" w:rsidP="00200D45">
                  <w:pPr>
                    <w:rPr>
                      <w:rFonts w:ascii="Helvetica" w:hAnsi="Helvetica" w:cs="Helvetica"/>
                      <w:sz w:val="18"/>
                      <w:szCs w:val="18"/>
                    </w:rPr>
                  </w:pPr>
                  <w:hyperlink w:anchor="FirstDimensionAction" w:history="1">
                    <w:r>
                      <w:rPr>
                        <w:rStyle w:val="Hyperlink"/>
                        <w:rFonts w:ascii="Helvetica" w:hAnsi="Helvetica" w:cs="Helvetica"/>
                        <w:sz w:val="18"/>
                        <w:szCs w:val="18"/>
                      </w:rPr>
                      <w:t>FirstDimensionAction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52C2385"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95B9183"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8EA338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action to represent the order of the referenced ElectrophoresisProtocol, with respect to other Actions performed within this parent protocol. </w:t>
                  </w:r>
                </w:p>
              </w:tc>
            </w:tr>
            <w:tr w:rsidR="00B93BF6" w:rsidRPr="007E6E35" w14:paraId="1CAF71D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64EB90F" w14:textId="77777777" w:rsidR="00B93BF6" w:rsidRDefault="00B93BF6" w:rsidP="00200D45">
                  <w:pPr>
                    <w:rPr>
                      <w:rFonts w:ascii="Helvetica" w:hAnsi="Helvetica" w:cs="Helvetica"/>
                      <w:sz w:val="18"/>
                      <w:szCs w:val="18"/>
                    </w:rPr>
                  </w:pPr>
                  <w:hyperlink w:anchor="SecondDimensionAction" w:history="1">
                    <w:r>
                      <w:rPr>
                        <w:rStyle w:val="Hyperlink"/>
                        <w:rFonts w:ascii="Helvetica" w:hAnsi="Helvetica" w:cs="Helvetica"/>
                        <w:sz w:val="18"/>
                        <w:szCs w:val="18"/>
                      </w:rPr>
                      <w:t>SecondDimensionAction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51E53C2"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780151E"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7B6D8F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action to represent the order of the referenced ElectrophoresisProtocol, with respect to other Actions performed within this parent protocol. </w:t>
                  </w:r>
                </w:p>
              </w:tc>
            </w:tr>
            <w:tr w:rsidR="00B93BF6" w:rsidRPr="007E6E35" w14:paraId="285FF83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1AF690D" w14:textId="77777777" w:rsidR="00B93BF6" w:rsidRDefault="00B93BF6" w:rsidP="00200D45">
                  <w:pPr>
                    <w:rPr>
                      <w:rFonts w:ascii="Helvetica" w:hAnsi="Helvetica" w:cs="Helvetica"/>
                      <w:sz w:val="18"/>
                      <w:szCs w:val="18"/>
                    </w:rPr>
                  </w:pPr>
                  <w:hyperlink w:anchor="InterDimensionAction" w:history="1">
                    <w:r>
                      <w:rPr>
                        <w:rStyle w:val="Hyperlink"/>
                        <w:rFonts w:ascii="Helvetica" w:hAnsi="Helvetica" w:cs="Helvetica"/>
                        <w:sz w:val="18"/>
                        <w:szCs w:val="18"/>
                      </w:rPr>
                      <w:t>InterDimensionAction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15DDBB0"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8C198BF"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60DBED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Action represent a reference to a Protocol for the stages that occur between electrophoresis over particular dimensions and an ordering of the reference with respect to other Actions performed within the parent Protocol. </w:t>
                  </w:r>
                </w:p>
              </w:tc>
            </w:tr>
            <w:tr w:rsidR="00B93BF6" w:rsidRPr="007E6E35" w14:paraId="3F0B130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4C1CD84" w14:textId="77777777" w:rsidR="00B93BF6" w:rsidRDefault="00B93BF6" w:rsidP="00200D45">
                  <w:pPr>
                    <w:rPr>
                      <w:rFonts w:ascii="Helvetica" w:hAnsi="Helvetica" w:cs="Helvetica"/>
                      <w:sz w:val="18"/>
                      <w:szCs w:val="18"/>
                    </w:rPr>
                  </w:pPr>
                  <w:hyperlink w:anchor="DetectionAction" w:history="1">
                    <w:r>
                      <w:rPr>
                        <w:rStyle w:val="Hyperlink"/>
                        <w:rFonts w:ascii="Helvetica" w:hAnsi="Helvetica" w:cs="Helvetica"/>
                        <w:sz w:val="18"/>
                        <w:szCs w:val="18"/>
                      </w:rPr>
                      <w:t>DetectionAction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F606A4"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E697236"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E4F30AB"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action to represent the order of the referenced DetectionProtocol, with respect to other Actions performed within this parent protocol. </w:t>
                  </w:r>
                </w:p>
              </w:tc>
            </w:tr>
          </w:tbl>
          <w:p w14:paraId="26E58D3F" w14:textId="77777777" w:rsidR="00B93BF6" w:rsidRPr="00052C13" w:rsidRDefault="00B93BF6" w:rsidP="00200D45">
            <w:pPr>
              <w:rPr>
                <w:rFonts w:ascii="Helvetica" w:hAnsi="Helvetica" w:cs="Helvetica"/>
                <w:sz w:val="18"/>
                <w:szCs w:val="18"/>
              </w:rPr>
            </w:pPr>
          </w:p>
        </w:tc>
      </w:tr>
      <w:tr w:rsidR="00B93BF6" w14:paraId="372CC92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3901669"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79B8A0F1" w14:textId="77777777" w:rsidR="00B93BF6" w:rsidRPr="00007480" w:rsidRDefault="00B93BF6" w:rsidP="00200D45">
            <w:pPr>
              <w:pStyle w:val="HTMLPreformatted"/>
              <w:rPr>
                <w:sz w:val="16"/>
                <w:szCs w:val="16"/>
              </w:rPr>
            </w:pPr>
            <w:r w:rsidRPr="00007480">
              <w:rPr>
                <w:sz w:val="16"/>
                <w:szCs w:val="16"/>
              </w:rPr>
              <w:t>&lt;Gel2DProtocol name="Protocol for 2D prep gel" id="ex003:Gel2DProtocol1"&gt;</w:t>
            </w:r>
          </w:p>
          <w:p w14:paraId="3B0345D9" w14:textId="77777777" w:rsidR="00B93BF6" w:rsidRPr="00007480" w:rsidRDefault="00B93BF6" w:rsidP="00200D45">
            <w:pPr>
              <w:pStyle w:val="HTMLPreformatted"/>
              <w:rPr>
                <w:sz w:val="16"/>
                <w:szCs w:val="16"/>
              </w:rPr>
            </w:pPr>
            <w:r w:rsidRPr="00007480">
              <w:rPr>
                <w:sz w:val="16"/>
                <w:szCs w:val="16"/>
              </w:rPr>
              <w:t xml:space="preserve">      &lt;SampleLoadingAction id="ex003:SampleLoadingAction1" actionOrdinal="1"</w:t>
            </w:r>
          </w:p>
          <w:p w14:paraId="079B58E6" w14:textId="77777777" w:rsidR="00B93BF6" w:rsidRPr="00007480" w:rsidRDefault="00B93BF6" w:rsidP="00200D45">
            <w:pPr>
              <w:pStyle w:val="HTMLPreformatted"/>
              <w:rPr>
                <w:sz w:val="16"/>
                <w:szCs w:val="16"/>
              </w:rPr>
            </w:pPr>
            <w:r w:rsidRPr="00007480">
              <w:rPr>
                <w:sz w:val="16"/>
                <w:szCs w:val="16"/>
              </w:rPr>
              <w:t xml:space="preserve">        dimension="1" SampleLoadingProtocol_ref="ex003:SampleLoadingProtocol1"/&gt;</w:t>
            </w:r>
          </w:p>
          <w:p w14:paraId="6DAE1278" w14:textId="77777777" w:rsidR="00B93BF6" w:rsidRPr="00007480" w:rsidRDefault="00B93BF6" w:rsidP="00200D45">
            <w:pPr>
              <w:pStyle w:val="HTMLPreformatted"/>
              <w:rPr>
                <w:sz w:val="16"/>
                <w:szCs w:val="16"/>
              </w:rPr>
            </w:pPr>
            <w:r w:rsidRPr="00007480">
              <w:rPr>
                <w:sz w:val="16"/>
                <w:szCs w:val="16"/>
              </w:rPr>
              <w:t xml:space="preserve">      &lt;FirstDimensionAction id="ex003:FirstDimensionAction1" actionOrdinal="2"</w:t>
            </w:r>
          </w:p>
          <w:p w14:paraId="4A077829" w14:textId="77777777" w:rsidR="00B93BF6" w:rsidRPr="00007480" w:rsidRDefault="00B93BF6" w:rsidP="00200D45">
            <w:pPr>
              <w:pStyle w:val="HTMLPreformatted"/>
              <w:rPr>
                <w:sz w:val="16"/>
                <w:szCs w:val="16"/>
              </w:rPr>
            </w:pPr>
            <w:r w:rsidRPr="00007480">
              <w:rPr>
                <w:sz w:val="16"/>
                <w:szCs w:val="16"/>
              </w:rPr>
              <w:t xml:space="preserve">        ElectrophoresisProtocol_ref="ex003:ElectrophoresisProtocol0"/&gt;</w:t>
            </w:r>
          </w:p>
          <w:p w14:paraId="1B998C65" w14:textId="77777777" w:rsidR="00B93BF6" w:rsidRPr="00007480" w:rsidRDefault="00B93BF6" w:rsidP="00200D45">
            <w:pPr>
              <w:pStyle w:val="HTMLPreformatted"/>
              <w:rPr>
                <w:sz w:val="16"/>
                <w:szCs w:val="16"/>
              </w:rPr>
            </w:pPr>
            <w:r w:rsidRPr="00007480">
              <w:rPr>
                <w:sz w:val="16"/>
                <w:szCs w:val="16"/>
              </w:rPr>
              <w:t xml:space="preserve">      &lt;SecondDimensionAction id="ex003:SecondDimensionAction1" actionOrdinal="2"</w:t>
            </w:r>
          </w:p>
          <w:p w14:paraId="6CABCDD0" w14:textId="77777777" w:rsidR="00B93BF6" w:rsidRPr="00007480" w:rsidRDefault="00B93BF6" w:rsidP="00200D45">
            <w:pPr>
              <w:pStyle w:val="HTMLPreformatted"/>
              <w:rPr>
                <w:sz w:val="16"/>
                <w:szCs w:val="16"/>
              </w:rPr>
            </w:pPr>
            <w:r w:rsidRPr="00007480">
              <w:rPr>
                <w:sz w:val="16"/>
                <w:szCs w:val="16"/>
              </w:rPr>
              <w:t xml:space="preserve">        ElectrophoresisProtocol_ref="ex003:ElectrophoresisProtocol1"/&gt;</w:t>
            </w:r>
          </w:p>
          <w:p w14:paraId="16039D93" w14:textId="77777777" w:rsidR="00B93BF6" w:rsidRPr="00007480" w:rsidRDefault="00B93BF6" w:rsidP="00200D45">
            <w:pPr>
              <w:pStyle w:val="HTMLPreformatted"/>
              <w:rPr>
                <w:sz w:val="16"/>
                <w:szCs w:val="16"/>
              </w:rPr>
            </w:pPr>
            <w:r w:rsidRPr="00007480">
              <w:rPr>
                <w:sz w:val="16"/>
                <w:szCs w:val="16"/>
              </w:rPr>
              <w:t xml:space="preserve">  ...</w:t>
            </w:r>
          </w:p>
          <w:p w14:paraId="23C0D15E" w14:textId="77777777" w:rsidR="00B93BF6" w:rsidRDefault="00B93BF6" w:rsidP="00200D45">
            <w:pPr>
              <w:pStyle w:val="HTMLPreformatted"/>
            </w:pPr>
            <w:r w:rsidRPr="00007480">
              <w:rPr>
                <w:sz w:val="16"/>
                <w:szCs w:val="16"/>
              </w:rPr>
              <w:t>&lt;/Gel2DProtocol&gt;</w:t>
            </w:r>
          </w:p>
        </w:tc>
      </w:tr>
    </w:tbl>
    <w:p w14:paraId="4C2CE9DA" w14:textId="77777777" w:rsidR="00B93BF6" w:rsidRDefault="00B93BF6" w:rsidP="00B93BF6">
      <w:pPr>
        <w:rPr>
          <w:rFonts w:ascii="Helvetica" w:hAnsi="Helvetica" w:cs="Helvetica"/>
          <w:sz w:val="18"/>
          <w:szCs w:val="18"/>
        </w:rPr>
      </w:pPr>
    </w:p>
    <w:p w14:paraId="72143B7D" w14:textId="77777777" w:rsidR="00B93BF6" w:rsidRDefault="00B93BF6" w:rsidP="00B93BF6">
      <w:pPr>
        <w:pStyle w:val="Heading2"/>
      </w:pPr>
      <w:bookmarkStart w:id="141" w:name="_Toc264891997"/>
      <w:r>
        <w:t>Element &lt;</w:t>
      </w:r>
      <w:bookmarkStart w:id="142" w:name="Gel1DProtocol"/>
      <w:r>
        <w:t>Gel1DProtocol</w:t>
      </w:r>
      <w:bookmarkEnd w:id="142"/>
      <w:r>
        <w:t>&gt;</w:t>
      </w:r>
      <w:bookmarkEnd w:id="14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gridCol w:w="7288"/>
      </w:tblGrid>
      <w:tr w:rsidR="00B93BF6" w:rsidRPr="007E6E35" w14:paraId="634BF4E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D3B2ED0"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327F938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protocol describing the procedure of 1D gel electrophoresis. </w:t>
            </w:r>
          </w:p>
        </w:tc>
      </w:tr>
      <w:tr w:rsidR="00B93BF6" w14:paraId="41232E7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3FEADE9"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0C62B0BE"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GelML.Gel1DProtocol.Gel1DProtocolType </w:t>
            </w:r>
          </w:p>
        </w:tc>
      </w:tr>
      <w:tr w:rsidR="00B93BF6" w:rsidRPr="007E6E35" w14:paraId="5DC45AB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DBB0D21"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3"/>
              <w:gridCol w:w="866"/>
              <w:gridCol w:w="743"/>
              <w:gridCol w:w="4573"/>
            </w:tblGrid>
            <w:tr w:rsidR="00B93BF6" w14:paraId="44A94618"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BF3B32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F2BFAD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542DBA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0F07AF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145ED6B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CF2D8B1" w14:textId="77777777" w:rsidR="00B93BF6" w:rsidRDefault="00B93BF6" w:rsidP="00200D45">
                  <w:pPr>
                    <w:rPr>
                      <w:rFonts w:ascii="Helvetica" w:hAnsi="Helvetica" w:cs="Helvetica"/>
                      <w:sz w:val="18"/>
                      <w:szCs w:val="18"/>
                    </w:rPr>
                  </w:pPr>
                  <w:r>
                    <w:rPr>
                      <w:rFonts w:ascii="Helvetica" w:hAnsi="Helvetica" w:cs="Helvetica"/>
                      <w:sz w:val="18"/>
                      <w:szCs w:val="18"/>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B6FCD32"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B2001A3"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5EB711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0949049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55F6C38"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8C755FF"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23ACD35"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4DF6597"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5141A0D8" w14:textId="77777777" w:rsidR="00B93BF6" w:rsidRPr="00052C13" w:rsidRDefault="00B93BF6" w:rsidP="00200D45">
            <w:pPr>
              <w:rPr>
                <w:rFonts w:ascii="Helvetica" w:hAnsi="Helvetica" w:cs="Helvetica"/>
                <w:sz w:val="18"/>
                <w:szCs w:val="18"/>
              </w:rPr>
            </w:pPr>
          </w:p>
        </w:tc>
      </w:tr>
      <w:tr w:rsidR="00B93BF6" w:rsidRPr="007E6E35" w14:paraId="351C286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0D89C3B"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4"/>
              <w:gridCol w:w="971"/>
              <w:gridCol w:w="1011"/>
              <w:gridCol w:w="3329"/>
            </w:tblGrid>
            <w:tr w:rsidR="00B93BF6" w14:paraId="1365BCC7"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0EE726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6A7B3A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AA31C0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E76173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5EDB1CD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07D477" w14:textId="77777777" w:rsidR="00B93BF6" w:rsidRDefault="00B93BF6" w:rsidP="00200D45">
                  <w:pPr>
                    <w:rPr>
                      <w:rFonts w:ascii="Helvetica" w:hAnsi="Helvetica" w:cs="Helvetica"/>
                      <w:sz w:val="18"/>
                      <w:szCs w:val="18"/>
                    </w:rPr>
                  </w:pPr>
                  <w:hyperlink w:anchor="SampleLoadingAction" w:history="1">
                    <w:r>
                      <w:rPr>
                        <w:rStyle w:val="Hyperlink"/>
                        <w:rFonts w:ascii="Helvetica" w:hAnsi="Helvetica" w:cs="Helvetica"/>
                        <w:sz w:val="18"/>
                        <w:szCs w:val="18"/>
                      </w:rPr>
                      <w:t>SampleLoadingAction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6EBF95"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7B8959E"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F5083B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action to represent the order of the referenced SampleLoadingProtocol, with respect to other Actions performed within this parent protocol. </w:t>
                  </w:r>
                </w:p>
              </w:tc>
            </w:tr>
            <w:tr w:rsidR="00B93BF6" w:rsidRPr="007E6E35" w14:paraId="529C7AF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6ED3D05" w14:textId="77777777" w:rsidR="00B93BF6" w:rsidRDefault="00B93BF6" w:rsidP="00200D45">
                  <w:pPr>
                    <w:rPr>
                      <w:rFonts w:ascii="Helvetica" w:hAnsi="Helvetica" w:cs="Helvetica"/>
                      <w:sz w:val="18"/>
                      <w:szCs w:val="18"/>
                    </w:rPr>
                  </w:pPr>
                  <w:hyperlink w:anchor="ElectrophoresisAction" w:history="1">
                    <w:r>
                      <w:rPr>
                        <w:rStyle w:val="Hyperlink"/>
                        <w:rFonts w:ascii="Helvetica" w:hAnsi="Helvetica" w:cs="Helvetica"/>
                        <w:sz w:val="18"/>
                        <w:szCs w:val="18"/>
                      </w:rPr>
                      <w:t>ElectrophoresisAction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64A9A0C"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7047ECD"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813A0B"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reference to the ElectrophoreisProtocol performed within the parent protocol. </w:t>
                  </w:r>
                </w:p>
              </w:tc>
            </w:tr>
            <w:tr w:rsidR="00B93BF6" w:rsidRPr="007E6E35" w14:paraId="070669A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826D7DB" w14:textId="77777777" w:rsidR="00B93BF6" w:rsidRDefault="00B93BF6" w:rsidP="00200D45">
                  <w:pPr>
                    <w:rPr>
                      <w:rFonts w:ascii="Helvetica" w:hAnsi="Helvetica" w:cs="Helvetica"/>
                      <w:sz w:val="18"/>
                      <w:szCs w:val="18"/>
                    </w:rPr>
                  </w:pPr>
                  <w:hyperlink w:anchor="DetectionAction" w:history="1">
                    <w:r>
                      <w:rPr>
                        <w:rStyle w:val="Hyperlink"/>
                        <w:rFonts w:ascii="Helvetica" w:hAnsi="Helvetica" w:cs="Helvetica"/>
                        <w:sz w:val="18"/>
                        <w:szCs w:val="18"/>
                      </w:rPr>
                      <w:t>DetectionAction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533E33E"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2A1B6F0"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0F3E0D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action to represent the order of the referenced DetectionProtocol, with respect to other Actions performed within this parent protocol. </w:t>
                  </w:r>
                </w:p>
              </w:tc>
            </w:tr>
          </w:tbl>
          <w:p w14:paraId="1C103709" w14:textId="77777777" w:rsidR="00B93BF6" w:rsidRPr="00052C13" w:rsidRDefault="00B93BF6" w:rsidP="00200D45">
            <w:pPr>
              <w:rPr>
                <w:rFonts w:ascii="Helvetica" w:hAnsi="Helvetica" w:cs="Helvetica"/>
                <w:sz w:val="18"/>
                <w:szCs w:val="18"/>
              </w:rPr>
            </w:pPr>
          </w:p>
        </w:tc>
      </w:tr>
      <w:tr w:rsidR="00B93BF6" w14:paraId="26C8AD5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44743AD"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0CFBFD2C" w14:textId="77777777" w:rsidR="00B93BF6" w:rsidRPr="00007480" w:rsidRDefault="00B93BF6" w:rsidP="00200D45">
            <w:pPr>
              <w:pStyle w:val="HTMLPreformatted"/>
              <w:rPr>
                <w:sz w:val="16"/>
                <w:szCs w:val="16"/>
              </w:rPr>
            </w:pPr>
            <w:r w:rsidRPr="00007480">
              <w:rPr>
                <w:sz w:val="16"/>
                <w:szCs w:val="16"/>
              </w:rPr>
              <w:t>&lt;Gel1DProtocol id="ex001:Gel1DProtocol0"&gt;</w:t>
            </w:r>
          </w:p>
          <w:p w14:paraId="3A2C32BD" w14:textId="77777777" w:rsidR="00B93BF6" w:rsidRPr="00007480" w:rsidRDefault="00B93BF6" w:rsidP="00200D45">
            <w:pPr>
              <w:pStyle w:val="HTMLPreformatted"/>
              <w:rPr>
                <w:sz w:val="16"/>
                <w:szCs w:val="16"/>
              </w:rPr>
            </w:pPr>
            <w:r w:rsidRPr="00007480">
              <w:rPr>
                <w:sz w:val="16"/>
                <w:szCs w:val="16"/>
              </w:rPr>
              <w:t xml:space="preserve">      &lt;SampleLoadingAction id="ex001:SampleLoadingAction0" actionOrdinal="1"</w:t>
            </w:r>
          </w:p>
          <w:p w14:paraId="4CA34783" w14:textId="77777777" w:rsidR="00B93BF6" w:rsidRPr="00007480" w:rsidRDefault="00B93BF6" w:rsidP="00200D45">
            <w:pPr>
              <w:pStyle w:val="HTMLPreformatted"/>
              <w:rPr>
                <w:sz w:val="16"/>
                <w:szCs w:val="16"/>
              </w:rPr>
            </w:pPr>
            <w:r w:rsidRPr="00007480">
              <w:rPr>
                <w:sz w:val="16"/>
                <w:szCs w:val="16"/>
              </w:rPr>
              <w:t xml:space="preserve">        laneNumber="1" SampleLoadingProtocol_ref="ex001:SampleLoadingProtocol0"/&gt;      </w:t>
            </w:r>
          </w:p>
          <w:p w14:paraId="2EFB580A" w14:textId="77777777" w:rsidR="00B93BF6" w:rsidRPr="00007480" w:rsidRDefault="00B93BF6" w:rsidP="00200D45">
            <w:pPr>
              <w:pStyle w:val="HTMLPreformatted"/>
              <w:rPr>
                <w:sz w:val="16"/>
                <w:szCs w:val="16"/>
              </w:rPr>
            </w:pPr>
            <w:r w:rsidRPr="00007480">
              <w:rPr>
                <w:sz w:val="16"/>
                <w:szCs w:val="16"/>
              </w:rPr>
              <w:t xml:space="preserve">      &lt;SampleLoadingAction id="ex001:SampleLoadingAction1" actionOrdinal="2"</w:t>
            </w:r>
          </w:p>
          <w:p w14:paraId="7B6D3D3D" w14:textId="77777777" w:rsidR="00B93BF6" w:rsidRPr="00007480" w:rsidRDefault="00B93BF6" w:rsidP="00200D45">
            <w:pPr>
              <w:pStyle w:val="HTMLPreformatted"/>
              <w:rPr>
                <w:sz w:val="16"/>
                <w:szCs w:val="16"/>
              </w:rPr>
            </w:pPr>
            <w:r w:rsidRPr="00007480">
              <w:rPr>
                <w:sz w:val="16"/>
                <w:szCs w:val="16"/>
              </w:rPr>
              <w:t xml:space="preserve">        laneNumber="2" SampleLoadingProtocol_ref="ex001:SampleLoadingProtocol0"/&gt;      </w:t>
            </w:r>
          </w:p>
          <w:p w14:paraId="28D3438C" w14:textId="77777777" w:rsidR="00B93BF6" w:rsidRPr="00007480" w:rsidRDefault="00B93BF6" w:rsidP="00200D45">
            <w:pPr>
              <w:pStyle w:val="HTMLPreformatted"/>
              <w:rPr>
                <w:sz w:val="16"/>
                <w:szCs w:val="16"/>
              </w:rPr>
            </w:pPr>
            <w:r w:rsidRPr="00007480">
              <w:rPr>
                <w:sz w:val="16"/>
                <w:szCs w:val="16"/>
              </w:rPr>
              <w:t xml:space="preserve">      &lt;ElectrophoresisAction id="ex001:ElectrophoresisAction0"</w:t>
            </w:r>
          </w:p>
          <w:p w14:paraId="4BD32B66" w14:textId="77777777" w:rsidR="00B93BF6" w:rsidRPr="00007480" w:rsidRDefault="00B93BF6" w:rsidP="00200D45">
            <w:pPr>
              <w:pStyle w:val="HTMLPreformatted"/>
              <w:rPr>
                <w:sz w:val="16"/>
                <w:szCs w:val="16"/>
              </w:rPr>
            </w:pPr>
            <w:r w:rsidRPr="00007480">
              <w:rPr>
                <w:sz w:val="16"/>
                <w:szCs w:val="16"/>
              </w:rPr>
              <w:t xml:space="preserve">        ElectrophoresisProtocol_ref="ex001:ElectrophoresisProtocol0"/&gt;      </w:t>
            </w:r>
          </w:p>
          <w:p w14:paraId="7F34C437" w14:textId="77777777" w:rsidR="00B93BF6" w:rsidRPr="00007480" w:rsidRDefault="00B93BF6" w:rsidP="00200D45">
            <w:pPr>
              <w:pStyle w:val="HTMLPreformatted"/>
              <w:rPr>
                <w:sz w:val="16"/>
                <w:szCs w:val="16"/>
              </w:rPr>
            </w:pPr>
            <w:r w:rsidRPr="00007480">
              <w:rPr>
                <w:sz w:val="16"/>
                <w:szCs w:val="16"/>
              </w:rPr>
              <w:t xml:space="preserve">  ...</w:t>
            </w:r>
          </w:p>
          <w:p w14:paraId="26585BDB" w14:textId="77777777" w:rsidR="00B93BF6" w:rsidRDefault="00B93BF6" w:rsidP="00200D45">
            <w:pPr>
              <w:pStyle w:val="HTMLPreformatted"/>
            </w:pPr>
            <w:r w:rsidRPr="00007480">
              <w:rPr>
                <w:sz w:val="16"/>
                <w:szCs w:val="16"/>
              </w:rPr>
              <w:t>&lt;/Gel1DProtocol&gt;</w:t>
            </w:r>
          </w:p>
        </w:tc>
      </w:tr>
    </w:tbl>
    <w:p w14:paraId="7BAF833A" w14:textId="77777777" w:rsidR="00B93BF6" w:rsidRDefault="00B93BF6" w:rsidP="00B93BF6">
      <w:pPr>
        <w:rPr>
          <w:rFonts w:ascii="Helvetica" w:hAnsi="Helvetica" w:cs="Helvetica"/>
          <w:sz w:val="18"/>
          <w:szCs w:val="18"/>
        </w:rPr>
      </w:pPr>
    </w:p>
    <w:p w14:paraId="174A3BFD" w14:textId="77777777" w:rsidR="00B93BF6" w:rsidRDefault="00B93BF6" w:rsidP="00B93BF6">
      <w:pPr>
        <w:pStyle w:val="Heading2"/>
      </w:pPr>
      <w:bookmarkStart w:id="143" w:name="_Ref264641352"/>
      <w:bookmarkStart w:id="144" w:name="_Toc264891998"/>
      <w:r>
        <w:t>Element &lt;</w:t>
      </w:r>
      <w:bookmarkStart w:id="145" w:name="OtherGelProtocol"/>
      <w:r>
        <w:t>OtherGelProtocol</w:t>
      </w:r>
      <w:bookmarkEnd w:id="145"/>
      <w:r>
        <w:t>&gt;</w:t>
      </w:r>
      <w:bookmarkEnd w:id="143"/>
      <w:bookmarkEnd w:id="14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gridCol w:w="7304"/>
      </w:tblGrid>
      <w:tr w:rsidR="00B93BF6" w:rsidRPr="007E6E35" w14:paraId="7E2C5D9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5EC0C64"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BA403A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protocol for capturing experiments that cannot be represented by Gel1DProtocol or Gel2DProtocol. </w:t>
            </w:r>
          </w:p>
        </w:tc>
      </w:tr>
      <w:tr w:rsidR="00B93BF6" w14:paraId="104620A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70FD18A"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04E64087"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GelML.OtherGelProtocol.OtherGelProtocolType </w:t>
            </w:r>
          </w:p>
        </w:tc>
      </w:tr>
      <w:tr w:rsidR="00B93BF6" w:rsidRPr="007E6E35" w14:paraId="17D4A5F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D5FADE9"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4"/>
              <w:gridCol w:w="866"/>
              <w:gridCol w:w="743"/>
              <w:gridCol w:w="4588"/>
            </w:tblGrid>
            <w:tr w:rsidR="00B93BF6" w14:paraId="7D93C6A8"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A9FBE8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D5D16B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73C290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9FE587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9D3681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939128B"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D892D8D"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2A51F89"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3B7B62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6111536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4CC1C5"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1B2A219"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D01528E"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6C8D147"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70B9829D" w14:textId="77777777" w:rsidR="00B93BF6" w:rsidRPr="00052C13" w:rsidRDefault="00B93BF6" w:rsidP="00200D45">
            <w:pPr>
              <w:rPr>
                <w:rFonts w:ascii="Helvetica" w:hAnsi="Helvetica" w:cs="Helvetica"/>
                <w:sz w:val="18"/>
                <w:szCs w:val="18"/>
              </w:rPr>
            </w:pPr>
          </w:p>
        </w:tc>
      </w:tr>
      <w:tr w:rsidR="00B93BF6" w:rsidRPr="007E6E35" w14:paraId="438DE54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3EFC1FB"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4"/>
              <w:gridCol w:w="971"/>
              <w:gridCol w:w="1011"/>
              <w:gridCol w:w="3345"/>
            </w:tblGrid>
            <w:tr w:rsidR="00B93BF6" w14:paraId="243181E4"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FF19E7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35809E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37FB26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4EB5BE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61131B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A50BA8F" w14:textId="77777777" w:rsidR="00B93BF6" w:rsidRDefault="00B93BF6" w:rsidP="00200D45">
                  <w:pPr>
                    <w:rPr>
                      <w:rFonts w:ascii="Helvetica" w:hAnsi="Helvetica" w:cs="Helvetica"/>
                      <w:sz w:val="18"/>
                      <w:szCs w:val="18"/>
                    </w:rPr>
                  </w:pPr>
                  <w:hyperlink w:anchor="SampleLoadingAction" w:history="1">
                    <w:r>
                      <w:rPr>
                        <w:rStyle w:val="Hyperlink"/>
                        <w:rFonts w:ascii="Helvetica" w:hAnsi="Helvetica" w:cs="Helvetica"/>
                        <w:sz w:val="18"/>
                        <w:szCs w:val="18"/>
                      </w:rPr>
                      <w:t>SampleLoadingAction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611B24E"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FF21036"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464B21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action to represent the order of the referenced SampleLoadingProtocol, with respect to other Actions performed within this parent protocol. </w:t>
                  </w:r>
                </w:p>
              </w:tc>
            </w:tr>
            <w:tr w:rsidR="00B93BF6" w:rsidRPr="007E6E35" w14:paraId="7509DCB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CAC0727" w14:textId="77777777" w:rsidR="00B93BF6" w:rsidRDefault="00B93BF6" w:rsidP="00200D45">
                  <w:pPr>
                    <w:rPr>
                      <w:rFonts w:ascii="Helvetica" w:hAnsi="Helvetica" w:cs="Helvetica"/>
                      <w:sz w:val="18"/>
                      <w:szCs w:val="18"/>
                    </w:rPr>
                  </w:pPr>
                  <w:hyperlink w:anchor="DimensionAction" w:history="1">
                    <w:r>
                      <w:rPr>
                        <w:rStyle w:val="Hyperlink"/>
                        <w:rFonts w:ascii="Helvetica" w:hAnsi="Helvetica" w:cs="Helvetica"/>
                        <w:sz w:val="18"/>
                        <w:szCs w:val="18"/>
                      </w:rPr>
                      <w:t>DimensionAction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E9B3151"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BFDB93"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55766A7"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action to represent the order of the referenced ElectrophoresisProtocol, with respect to other Actions performed within this parent protocol. </w:t>
                  </w:r>
                </w:p>
              </w:tc>
            </w:tr>
            <w:tr w:rsidR="00B93BF6" w:rsidRPr="007E6E35" w14:paraId="1DB19AB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666818D" w14:textId="77777777" w:rsidR="00B93BF6" w:rsidRDefault="00B93BF6" w:rsidP="00200D45">
                  <w:pPr>
                    <w:rPr>
                      <w:rFonts w:ascii="Helvetica" w:hAnsi="Helvetica" w:cs="Helvetica"/>
                      <w:sz w:val="18"/>
                      <w:szCs w:val="18"/>
                    </w:rPr>
                  </w:pPr>
                  <w:hyperlink w:anchor="InterDimensionAction" w:history="1">
                    <w:r>
                      <w:rPr>
                        <w:rStyle w:val="Hyperlink"/>
                        <w:rFonts w:ascii="Helvetica" w:hAnsi="Helvetica" w:cs="Helvetica"/>
                        <w:sz w:val="18"/>
                        <w:szCs w:val="18"/>
                      </w:rPr>
                      <w:t>InterDimensionAction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584C2EE"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13713F5"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9055C45"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Action represent a reference to a Protocol for the stages that occur between electrophoresis over particular dimensions and an ordering of the reference with respect to other Actions performed within the parent Protocol. </w:t>
                  </w:r>
                </w:p>
              </w:tc>
            </w:tr>
            <w:tr w:rsidR="00B93BF6" w:rsidRPr="007E6E35" w14:paraId="1A3FBAF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89F12B" w14:textId="77777777" w:rsidR="00B93BF6" w:rsidRDefault="00B93BF6" w:rsidP="00200D45">
                  <w:pPr>
                    <w:rPr>
                      <w:rFonts w:ascii="Helvetica" w:hAnsi="Helvetica" w:cs="Helvetica"/>
                      <w:sz w:val="18"/>
                      <w:szCs w:val="18"/>
                    </w:rPr>
                  </w:pPr>
                  <w:hyperlink w:anchor="DetectionAction" w:history="1">
                    <w:r>
                      <w:rPr>
                        <w:rStyle w:val="Hyperlink"/>
                        <w:rFonts w:ascii="Helvetica" w:hAnsi="Helvetica" w:cs="Helvetica"/>
                        <w:sz w:val="18"/>
                        <w:szCs w:val="18"/>
                      </w:rPr>
                      <w:t>DetectionAction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3F5D46A"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8E2BF85"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DA496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action to represent the order of the referenced DetectionProtocol, with respect to other Actions performed within this parent protocol. </w:t>
                  </w:r>
                </w:p>
              </w:tc>
            </w:tr>
          </w:tbl>
          <w:p w14:paraId="19F4131C" w14:textId="77777777" w:rsidR="00B93BF6" w:rsidRPr="00052C13" w:rsidRDefault="00B93BF6" w:rsidP="00200D45">
            <w:pPr>
              <w:rPr>
                <w:rFonts w:ascii="Helvetica" w:hAnsi="Helvetica" w:cs="Helvetica"/>
                <w:sz w:val="18"/>
                <w:szCs w:val="18"/>
              </w:rPr>
            </w:pPr>
          </w:p>
        </w:tc>
      </w:tr>
      <w:tr w:rsidR="00B93BF6" w14:paraId="21B8FD8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5A2836E"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Example Context:</w:t>
            </w:r>
          </w:p>
        </w:tc>
        <w:tc>
          <w:tcPr>
            <w:tcW w:w="0" w:type="auto"/>
            <w:tcBorders>
              <w:top w:val="nil"/>
              <w:left w:val="nil"/>
              <w:bottom w:val="nil"/>
              <w:right w:val="nil"/>
            </w:tcBorders>
            <w:tcMar>
              <w:top w:w="41" w:type="dxa"/>
              <w:left w:w="41" w:type="dxa"/>
              <w:bottom w:w="41" w:type="dxa"/>
              <w:right w:w="41" w:type="dxa"/>
            </w:tcMar>
            <w:hideMark/>
          </w:tcPr>
          <w:p w14:paraId="3698DF3D" w14:textId="77777777" w:rsidR="00B93BF6" w:rsidRDefault="00B93BF6" w:rsidP="00200D45">
            <w:pPr>
              <w:rPr>
                <w:rFonts w:ascii="Helvetica" w:hAnsi="Helvetica" w:cs="Helvetica"/>
                <w:sz w:val="18"/>
                <w:szCs w:val="18"/>
              </w:rPr>
            </w:pPr>
          </w:p>
        </w:tc>
      </w:tr>
    </w:tbl>
    <w:p w14:paraId="50E3F49F" w14:textId="77777777" w:rsidR="00B93BF6" w:rsidRDefault="00B93BF6" w:rsidP="00B93BF6">
      <w:pPr>
        <w:rPr>
          <w:rFonts w:ascii="Helvetica" w:hAnsi="Helvetica" w:cs="Helvetica"/>
          <w:sz w:val="18"/>
          <w:szCs w:val="18"/>
        </w:rPr>
      </w:pPr>
    </w:p>
    <w:p w14:paraId="542C4EE7" w14:textId="77777777" w:rsidR="00B93BF6" w:rsidRDefault="00B93BF6" w:rsidP="00B93BF6">
      <w:pPr>
        <w:pStyle w:val="Heading2"/>
      </w:pPr>
      <w:bookmarkStart w:id="146" w:name="_Toc264891999"/>
      <w:r>
        <w:t>Element &lt;</w:t>
      </w:r>
      <w:bookmarkStart w:id="147" w:name="ElectrophoresisProtocol"/>
      <w:r>
        <w:t>ElectrophoresisProtocol</w:t>
      </w:r>
      <w:bookmarkEnd w:id="147"/>
      <w:r>
        <w:t>&gt;</w:t>
      </w:r>
      <w:bookmarkEnd w:id="1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3"/>
        <w:gridCol w:w="7317"/>
      </w:tblGrid>
      <w:tr w:rsidR="00B93BF6" w:rsidRPr="007E6E35" w14:paraId="1DFDDC5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2DBD746"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06DE6CB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protocol for capturing the details of electrophoresis. The running conditions applied to the gel should be given in terms of voltages versus time/kilovolt hours, (or appropriate measurements) and temperature. The voltage mode profile (eg. step and hold, or gradient) should be given as ontology terms on ElectricalParameter. </w:t>
            </w:r>
          </w:p>
        </w:tc>
      </w:tr>
      <w:tr w:rsidR="00B93BF6" w14:paraId="348B1AB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EF99A24"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389B2FF2"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GelML.Electrophoresis.ElectrophoresisProtocolType </w:t>
            </w:r>
          </w:p>
        </w:tc>
      </w:tr>
      <w:tr w:rsidR="00B93BF6" w:rsidRPr="007E6E35" w14:paraId="4DB294B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78D13CE"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5"/>
              <w:gridCol w:w="866"/>
              <w:gridCol w:w="743"/>
              <w:gridCol w:w="4600"/>
            </w:tblGrid>
            <w:tr w:rsidR="00B93BF6" w14:paraId="2B77EDAF"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A3DB58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C6ADBC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A7D6CC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8C2FD3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5EE83F0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2E624D9"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2205D3E"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A5E724"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DA1453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2E3E62B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EC76589"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28EF8C3"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1EA08F7"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A66A11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2A5D05C1" w14:textId="77777777" w:rsidR="00B93BF6" w:rsidRPr="00052C13" w:rsidRDefault="00B93BF6" w:rsidP="00200D45">
            <w:pPr>
              <w:rPr>
                <w:rFonts w:ascii="Helvetica" w:hAnsi="Helvetica" w:cs="Helvetica"/>
                <w:sz w:val="18"/>
                <w:szCs w:val="18"/>
              </w:rPr>
            </w:pPr>
          </w:p>
        </w:tc>
      </w:tr>
      <w:tr w:rsidR="00B93BF6" w:rsidRPr="007E6E35" w14:paraId="1E1E2CC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6FFA431"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64"/>
              <w:gridCol w:w="971"/>
              <w:gridCol w:w="1011"/>
              <w:gridCol w:w="3028"/>
            </w:tblGrid>
            <w:tr w:rsidR="00B93BF6" w14:paraId="4D3F8171"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84ACDB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8C3684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B847AD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4690DB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1DC0792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85597BB" w14:textId="77777777" w:rsidR="00B93BF6" w:rsidRDefault="00B93BF6" w:rsidP="00200D45">
                  <w:pPr>
                    <w:rPr>
                      <w:rFonts w:ascii="Helvetica" w:hAnsi="Helvetica" w:cs="Helvetica"/>
                      <w:sz w:val="18"/>
                      <w:szCs w:val="18"/>
                    </w:rPr>
                  </w:pPr>
                  <w:hyperlink w:anchor="protocolText" w:history="1">
                    <w:r>
                      <w:rPr>
                        <w:rStyle w:val="Hyperlink"/>
                        <w:rFonts w:ascii="Helvetica" w:hAnsi="Helvetica" w:cs="Helvetica"/>
                        <w:sz w:val="18"/>
                        <w:szCs w:val="18"/>
                      </w:rPr>
                      <w:t>protocolText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6AAA5F2"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BACF38D"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50862BB"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details of the Protocol as free text. </w:t>
                  </w:r>
                </w:p>
              </w:tc>
            </w:tr>
            <w:tr w:rsidR="00B93BF6" w:rsidRPr="007E6E35" w14:paraId="77A26BF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BF573A2" w14:textId="77777777" w:rsidR="00B93BF6" w:rsidRDefault="00B93BF6" w:rsidP="00200D45">
                  <w:pPr>
                    <w:rPr>
                      <w:rFonts w:ascii="Helvetica" w:hAnsi="Helvetica" w:cs="Helvetica"/>
                      <w:sz w:val="18"/>
                      <w:szCs w:val="18"/>
                    </w:rPr>
                  </w:pPr>
                  <w:hyperlink w:anchor="AddBufferAction" w:history="1">
                    <w:r>
                      <w:rPr>
                        <w:rStyle w:val="Hyperlink"/>
                        <w:rFonts w:ascii="Helvetica" w:hAnsi="Helvetica" w:cs="Helvetica"/>
                        <w:sz w:val="18"/>
                        <w:szCs w:val="18"/>
                      </w:rPr>
                      <w:t>AddBufferAction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2620836"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5E1CAEB"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32884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action to represent the use of buffers in the Protocol by reference to a SubstanceMixtureProtocol that represents the buffer and optionally the method of producing the buffer. </w:t>
                  </w:r>
                </w:p>
              </w:tc>
            </w:tr>
            <w:tr w:rsidR="00B93BF6" w:rsidRPr="007E6E35" w14:paraId="33CF741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D141B8D" w14:textId="77777777" w:rsidR="00B93BF6" w:rsidRDefault="00B93BF6" w:rsidP="00200D45">
                  <w:pPr>
                    <w:rPr>
                      <w:rFonts w:ascii="Helvetica" w:hAnsi="Helvetica" w:cs="Helvetica"/>
                      <w:sz w:val="18"/>
                      <w:szCs w:val="18"/>
                    </w:rPr>
                  </w:pPr>
                  <w:hyperlink w:anchor="electrophoresisEquipment" w:history="1">
                    <w:r>
                      <w:rPr>
                        <w:rStyle w:val="Hyperlink"/>
                        <w:rFonts w:ascii="Helvetica" w:hAnsi="Helvetica" w:cs="Helvetica"/>
                        <w:sz w:val="18"/>
                        <w:szCs w:val="18"/>
                      </w:rPr>
                      <w:t>electrophoresisEquipment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771B4C7"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0313E36"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C2C8AA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Any equipment used during electrophoresis, such as gel tanks or power packs. </w:t>
                  </w:r>
                </w:p>
              </w:tc>
            </w:tr>
          </w:tbl>
          <w:p w14:paraId="38A49CBF" w14:textId="77777777" w:rsidR="00B93BF6" w:rsidRPr="00052C13" w:rsidRDefault="00B93BF6" w:rsidP="00200D45">
            <w:pPr>
              <w:rPr>
                <w:rFonts w:ascii="Helvetica" w:hAnsi="Helvetica" w:cs="Helvetica"/>
                <w:sz w:val="18"/>
                <w:szCs w:val="18"/>
              </w:rPr>
            </w:pPr>
          </w:p>
        </w:tc>
      </w:tr>
      <w:tr w:rsidR="00B93BF6" w14:paraId="6345E68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6A946AF"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2709605F" w14:textId="77777777" w:rsidR="00B93BF6" w:rsidRPr="00007480" w:rsidRDefault="00B93BF6" w:rsidP="00200D45">
            <w:pPr>
              <w:pStyle w:val="HTMLPreformatted"/>
              <w:rPr>
                <w:sz w:val="16"/>
                <w:szCs w:val="16"/>
              </w:rPr>
            </w:pPr>
            <w:r w:rsidRPr="00007480">
              <w:rPr>
                <w:sz w:val="16"/>
                <w:szCs w:val="16"/>
              </w:rPr>
              <w:t xml:space="preserve">&lt;ElectrophoresisProtocol name="Electrophoresis protocol (enter optional other name here)" id="ex001:ElectrophoresisProtocol0"&gt;          </w:t>
            </w:r>
          </w:p>
          <w:p w14:paraId="2DC2EA37" w14:textId="77777777" w:rsidR="00B93BF6" w:rsidRPr="00007480" w:rsidRDefault="00B93BF6" w:rsidP="00200D45">
            <w:pPr>
              <w:pStyle w:val="HTMLPreformatted"/>
              <w:rPr>
                <w:sz w:val="16"/>
                <w:szCs w:val="16"/>
              </w:rPr>
            </w:pPr>
            <w:r w:rsidRPr="00007480">
              <w:rPr>
                <w:sz w:val="16"/>
                <w:szCs w:val="16"/>
              </w:rPr>
              <w:t xml:space="preserve">      &lt;protocolText&gt;</w:t>
            </w:r>
          </w:p>
          <w:p w14:paraId="29A00152" w14:textId="77777777" w:rsidR="00B93BF6" w:rsidRPr="00007480" w:rsidRDefault="00B93BF6" w:rsidP="00200D45">
            <w:pPr>
              <w:pStyle w:val="HTMLPreformatted"/>
              <w:rPr>
                <w:sz w:val="16"/>
                <w:szCs w:val="16"/>
              </w:rPr>
            </w:pPr>
            <w:r w:rsidRPr="00007480">
              <w:rPr>
                <w:sz w:val="16"/>
                <w:szCs w:val="16"/>
              </w:rPr>
              <w:t xml:space="preserve">        0.1 amperes, 20 minutes</w:t>
            </w:r>
          </w:p>
          <w:p w14:paraId="7A5F693F" w14:textId="77777777" w:rsidR="00B93BF6" w:rsidRPr="00007480" w:rsidRDefault="00B93BF6" w:rsidP="00200D45">
            <w:pPr>
              <w:pStyle w:val="HTMLPreformatted"/>
              <w:rPr>
                <w:sz w:val="16"/>
                <w:szCs w:val="16"/>
              </w:rPr>
            </w:pPr>
            <w:r w:rsidRPr="00007480">
              <w:rPr>
                <w:sz w:val="16"/>
                <w:szCs w:val="16"/>
              </w:rPr>
              <w:t xml:space="preserve">        0.25 amperes, 30 minutes        </w:t>
            </w:r>
          </w:p>
          <w:p w14:paraId="39559A83" w14:textId="77777777" w:rsidR="00B93BF6" w:rsidRPr="00007480" w:rsidRDefault="00B93BF6" w:rsidP="00200D45">
            <w:pPr>
              <w:pStyle w:val="HTMLPreformatted"/>
              <w:rPr>
                <w:sz w:val="16"/>
                <w:szCs w:val="16"/>
              </w:rPr>
            </w:pPr>
            <w:r w:rsidRPr="00007480">
              <w:rPr>
                <w:sz w:val="16"/>
                <w:szCs w:val="16"/>
              </w:rPr>
              <w:t xml:space="preserve">      &lt;/protocolText&gt;      </w:t>
            </w:r>
          </w:p>
          <w:p w14:paraId="24155A8D" w14:textId="77777777" w:rsidR="00B93BF6" w:rsidRPr="00007480" w:rsidRDefault="00B93BF6" w:rsidP="00200D45">
            <w:pPr>
              <w:pStyle w:val="HTMLPreformatted"/>
              <w:rPr>
                <w:sz w:val="16"/>
                <w:szCs w:val="16"/>
              </w:rPr>
            </w:pPr>
            <w:r w:rsidRPr="00007480">
              <w:rPr>
                <w:sz w:val="16"/>
                <w:szCs w:val="16"/>
              </w:rPr>
              <w:t xml:space="preserve">      &lt;AddBufferAction id="ex001:AddBufferAction0"</w:t>
            </w:r>
          </w:p>
          <w:p w14:paraId="623F8739" w14:textId="77777777" w:rsidR="00B93BF6" w:rsidRPr="00007480" w:rsidRDefault="00B93BF6" w:rsidP="00200D45">
            <w:pPr>
              <w:pStyle w:val="HTMLPreformatted"/>
              <w:rPr>
                <w:sz w:val="16"/>
                <w:szCs w:val="16"/>
              </w:rPr>
            </w:pPr>
            <w:r w:rsidRPr="00007480">
              <w:rPr>
                <w:sz w:val="16"/>
                <w:szCs w:val="16"/>
              </w:rPr>
              <w:t xml:space="preserve">        SubstanceMixtureProtocol_ref="ex001:SubstanceMixtureProtocol0"/&gt;      </w:t>
            </w:r>
          </w:p>
          <w:p w14:paraId="3A3371CB" w14:textId="77777777" w:rsidR="00B93BF6" w:rsidRPr="00007480" w:rsidRDefault="00B93BF6" w:rsidP="00200D45">
            <w:pPr>
              <w:pStyle w:val="HTMLPreformatted"/>
              <w:rPr>
                <w:sz w:val="16"/>
                <w:szCs w:val="16"/>
              </w:rPr>
            </w:pPr>
            <w:r w:rsidRPr="00007480">
              <w:rPr>
                <w:sz w:val="16"/>
                <w:szCs w:val="16"/>
              </w:rPr>
              <w:t xml:space="preserve">  ...</w:t>
            </w:r>
          </w:p>
          <w:p w14:paraId="62A15BA6" w14:textId="77777777" w:rsidR="00B93BF6" w:rsidRDefault="00B93BF6" w:rsidP="00200D45">
            <w:pPr>
              <w:pStyle w:val="HTMLPreformatted"/>
            </w:pPr>
            <w:r w:rsidRPr="00007480">
              <w:rPr>
                <w:sz w:val="16"/>
                <w:szCs w:val="16"/>
              </w:rPr>
              <w:t>&lt;/ElectrophoresisProtocol&gt;</w:t>
            </w:r>
          </w:p>
        </w:tc>
      </w:tr>
    </w:tbl>
    <w:p w14:paraId="0BA92F6C" w14:textId="77777777" w:rsidR="00B93BF6" w:rsidRDefault="00B93BF6" w:rsidP="00B93BF6">
      <w:pPr>
        <w:rPr>
          <w:rFonts w:ascii="Helvetica" w:hAnsi="Helvetica" w:cs="Helvetica"/>
          <w:sz w:val="18"/>
          <w:szCs w:val="18"/>
        </w:rPr>
      </w:pPr>
    </w:p>
    <w:p w14:paraId="748CF110" w14:textId="77777777" w:rsidR="00B93BF6" w:rsidRDefault="00B93BF6" w:rsidP="00B93BF6">
      <w:pPr>
        <w:pStyle w:val="Heading2"/>
      </w:pPr>
      <w:bookmarkStart w:id="148" w:name="_Toc264892000"/>
      <w:r>
        <w:t>Element &lt;</w:t>
      </w:r>
      <w:bookmarkStart w:id="149" w:name="SubstanceMixtureProtocol"/>
      <w:r>
        <w:t>SubstanceMixtureProtocol</w:t>
      </w:r>
      <w:bookmarkEnd w:id="149"/>
      <w:r>
        <w:t>&gt;</w:t>
      </w:r>
      <w:bookmarkEnd w:id="14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8"/>
        <w:gridCol w:w="7292"/>
      </w:tblGrid>
      <w:tr w:rsidR="00B93BF6" w:rsidRPr="007E6E35" w14:paraId="7D6ACB9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E08E0CE"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5A5318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Protocol representing the creation of a mixture of substances, for example to be used for specifying the components of buffers, solutions etc. If the actionText attribute of SubtanceAction is not used, the SubstanceMixtureProtocol represents only the components of the mixture and not the processes applied to them. </w:t>
            </w:r>
          </w:p>
        </w:tc>
      </w:tr>
      <w:tr w:rsidR="00B93BF6" w14:paraId="75C53D4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510F969"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773CE25F"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GelML.SelectSubstance.SubstanceMixtureProtocolType </w:t>
            </w:r>
          </w:p>
        </w:tc>
      </w:tr>
      <w:tr w:rsidR="00B93BF6" w:rsidRPr="007E6E35" w14:paraId="766C161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ACE07FF"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6"/>
              <w:gridCol w:w="865"/>
              <w:gridCol w:w="743"/>
              <w:gridCol w:w="4335"/>
            </w:tblGrid>
            <w:tr w:rsidR="00B93BF6" w14:paraId="6DC972FE"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D1584B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D90904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DFCF2E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BFF576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317EF1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4D7348"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A4C787C"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2B6F308"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F96466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1759CA6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83BB04D" w14:textId="77777777" w:rsidR="00B93BF6" w:rsidRDefault="00B93BF6" w:rsidP="00200D45">
                  <w:pPr>
                    <w:rPr>
                      <w:rFonts w:ascii="Helvetica" w:hAnsi="Helvetica" w:cs="Helvetica"/>
                      <w:sz w:val="18"/>
                      <w:szCs w:val="18"/>
                    </w:rPr>
                  </w:pPr>
                  <w:r>
                    <w:rPr>
                      <w:rFonts w:ascii="Helvetica" w:hAnsi="Helvetica" w:cs="Helvetica"/>
                      <w:sz w:val="18"/>
                      <w:szCs w:val="18"/>
                    </w:rPr>
                    <w:t>mixtureName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E7523C"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4AC6F4"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BF3B7B"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name of the mixture represented by this protocol. </w:t>
                  </w:r>
                </w:p>
              </w:tc>
            </w:tr>
            <w:tr w:rsidR="00B93BF6" w:rsidRPr="007E6E35" w14:paraId="65EF2E1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AB6C0C2" w14:textId="77777777" w:rsidR="00B93BF6" w:rsidRDefault="00B93BF6" w:rsidP="00200D45">
                  <w:pPr>
                    <w:rPr>
                      <w:rFonts w:ascii="Helvetica" w:hAnsi="Helvetica" w:cs="Helvetica"/>
                      <w:sz w:val="18"/>
                      <w:szCs w:val="18"/>
                    </w:rPr>
                  </w:pPr>
                  <w:r>
                    <w:rPr>
                      <w:rFonts w:ascii="Helvetica" w:hAnsi="Helvetica" w:cs="Helvetica"/>
                      <w:sz w:val="18"/>
                      <w:szCs w:val="18"/>
                    </w:rPr>
                    <w:lastRenderedPageBreak/>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00DCF89"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CDF7451"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37E0E1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23C923B8" w14:textId="77777777" w:rsidR="00B93BF6" w:rsidRPr="00052C13" w:rsidRDefault="00B93BF6" w:rsidP="00200D45">
            <w:pPr>
              <w:rPr>
                <w:rFonts w:ascii="Helvetica" w:hAnsi="Helvetica" w:cs="Helvetica"/>
                <w:sz w:val="18"/>
                <w:szCs w:val="18"/>
              </w:rPr>
            </w:pPr>
          </w:p>
        </w:tc>
      </w:tr>
      <w:tr w:rsidR="00B93BF6" w:rsidRPr="007E6E35" w14:paraId="3D2986B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B9979A8"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3"/>
              <w:gridCol w:w="971"/>
              <w:gridCol w:w="1011"/>
              <w:gridCol w:w="3714"/>
            </w:tblGrid>
            <w:tr w:rsidR="00B93BF6" w14:paraId="1840AFC0"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9DCE62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A75D13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4E6FDA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C9E842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D09FC7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4A31BAA" w14:textId="77777777" w:rsidR="00B93BF6" w:rsidRDefault="00B93BF6" w:rsidP="00200D45">
                  <w:pPr>
                    <w:rPr>
                      <w:rFonts w:ascii="Helvetica" w:hAnsi="Helvetica" w:cs="Helvetica"/>
                      <w:sz w:val="18"/>
                      <w:szCs w:val="18"/>
                    </w:rPr>
                  </w:pPr>
                  <w:hyperlink w:anchor="SubstanceAction" w:history="1">
                    <w:r w:rsidRPr="00827962">
                      <w:rPr>
                        <w:rStyle w:val="Hyperlink"/>
                        <w:rFonts w:ascii="Helvetica" w:hAnsi="Helvetica" w:cs="Helvetica"/>
                        <w:sz w:val="18"/>
                        <w:szCs w:val="18"/>
                      </w:rPr>
                      <w:t>SubstanceAction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069041B"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7CF2DE3"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220528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action representing the use of a substance within a protocol. The substance can be named by free text or using the substanceType association. The attribute actionText can be used to specify how the substance has been used within the protocol. </w:t>
                  </w:r>
                </w:p>
              </w:tc>
            </w:tr>
            <w:tr w:rsidR="00B93BF6" w:rsidRPr="007E6E35" w14:paraId="049234B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3269C99" w14:textId="77777777" w:rsidR="00B93BF6" w:rsidRDefault="00B93BF6" w:rsidP="00200D45">
                  <w:pPr>
                    <w:rPr>
                      <w:rFonts w:ascii="Helvetica" w:hAnsi="Helvetica" w:cs="Helvetica"/>
                      <w:sz w:val="18"/>
                      <w:szCs w:val="18"/>
                    </w:rPr>
                  </w:pPr>
                  <w:hyperlink w:anchor="mixtureType" w:history="1">
                    <w:r>
                      <w:rPr>
                        <w:rStyle w:val="Hyperlink"/>
                        <w:rFonts w:ascii="Helvetica" w:hAnsi="Helvetica" w:cs="Helvetica"/>
                        <w:sz w:val="18"/>
                        <w:szCs w:val="18"/>
                      </w:rPr>
                      <w:t>mixtureType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B5264BC"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EF6141"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472D64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type of mixture e.g. buffer, solution, protein complex etc. </w:t>
                  </w:r>
                </w:p>
              </w:tc>
            </w:tr>
          </w:tbl>
          <w:p w14:paraId="77FCED53" w14:textId="77777777" w:rsidR="00B93BF6" w:rsidRPr="00052C13" w:rsidRDefault="00B93BF6" w:rsidP="00200D45">
            <w:pPr>
              <w:rPr>
                <w:rFonts w:ascii="Helvetica" w:hAnsi="Helvetica" w:cs="Helvetica"/>
                <w:sz w:val="18"/>
                <w:szCs w:val="18"/>
              </w:rPr>
            </w:pPr>
          </w:p>
        </w:tc>
      </w:tr>
      <w:tr w:rsidR="00B93BF6" w14:paraId="715C0FD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D229E41"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341E1A27" w14:textId="77777777" w:rsidR="00B93BF6" w:rsidRPr="00007480" w:rsidRDefault="00B93BF6" w:rsidP="00200D45">
            <w:pPr>
              <w:pStyle w:val="HTMLPreformatted"/>
              <w:rPr>
                <w:sz w:val="16"/>
                <w:szCs w:val="16"/>
              </w:rPr>
            </w:pPr>
            <w:r w:rsidRPr="00007480">
              <w:rPr>
                <w:sz w:val="16"/>
                <w:szCs w:val="16"/>
              </w:rPr>
              <w:t>&lt;SubstanceMixtureProtocol id="ex001:SubMixProtocol1" name="[Loading buffer name]"&gt;</w:t>
            </w:r>
          </w:p>
          <w:p w14:paraId="01DE0B6F" w14:textId="77777777" w:rsidR="00B93BF6" w:rsidRPr="00007480" w:rsidRDefault="00B93BF6" w:rsidP="00200D45">
            <w:pPr>
              <w:pStyle w:val="HTMLPreformatted"/>
              <w:rPr>
                <w:sz w:val="16"/>
                <w:szCs w:val="16"/>
              </w:rPr>
            </w:pPr>
            <w:r w:rsidRPr="00007480">
              <w:rPr>
                <w:sz w:val="16"/>
                <w:szCs w:val="16"/>
              </w:rPr>
              <w:t xml:space="preserve">    &lt;SubstanceAction id="ex001:SubstanceAction1" substanceName="[constituent 1]"&gt;</w:t>
            </w:r>
          </w:p>
          <w:p w14:paraId="3E695CD1" w14:textId="77777777" w:rsidR="00B93BF6" w:rsidRPr="00007480" w:rsidRDefault="00B93BF6" w:rsidP="00200D45">
            <w:pPr>
              <w:pStyle w:val="HTMLPreformatted"/>
              <w:rPr>
                <w:sz w:val="16"/>
                <w:szCs w:val="16"/>
              </w:rPr>
            </w:pPr>
            <w:r w:rsidRPr="00007480">
              <w:rPr>
                <w:sz w:val="16"/>
                <w:szCs w:val="16"/>
              </w:rPr>
              <w:t xml:space="preserve">        &lt;AbsoluteVolume id="ex001:AbVol1"&gt;</w:t>
            </w:r>
          </w:p>
          <w:p w14:paraId="6B1AA04F" w14:textId="77777777" w:rsidR="00B93BF6" w:rsidRPr="00007480" w:rsidRDefault="00B93BF6" w:rsidP="00200D45">
            <w:pPr>
              <w:pStyle w:val="HTMLPreformatted"/>
              <w:rPr>
                <w:sz w:val="16"/>
                <w:szCs w:val="16"/>
              </w:rPr>
            </w:pPr>
            <w:r w:rsidRPr="00007480">
              <w:rPr>
                <w:sz w:val="16"/>
                <w:szCs w:val="16"/>
              </w:rPr>
              <w:t xml:space="preserve">            &lt;AtomicValue&gt;</w:t>
            </w:r>
          </w:p>
          <w:p w14:paraId="7784D422" w14:textId="77777777" w:rsidR="00B93BF6" w:rsidRPr="00007480" w:rsidRDefault="00B93BF6" w:rsidP="00200D45">
            <w:pPr>
              <w:pStyle w:val="HTMLPreformatted"/>
              <w:rPr>
                <w:sz w:val="16"/>
                <w:szCs w:val="16"/>
              </w:rPr>
            </w:pPr>
            <w:r w:rsidRPr="00007480">
              <w:rPr>
                <w:sz w:val="16"/>
                <w:szCs w:val="16"/>
              </w:rPr>
              <w:t xml:space="preserve">                &lt;PropertyValue value="45" unitCvRef="UO" unitAccession="UO:0000101" unitName="microliter"/&gt;</w:t>
            </w:r>
          </w:p>
          <w:p w14:paraId="3DCB09AC" w14:textId="77777777" w:rsidR="00B93BF6" w:rsidRPr="00007480" w:rsidRDefault="00B93BF6" w:rsidP="00200D45">
            <w:pPr>
              <w:pStyle w:val="HTMLPreformatted"/>
              <w:rPr>
                <w:sz w:val="16"/>
                <w:szCs w:val="16"/>
              </w:rPr>
            </w:pPr>
            <w:r w:rsidRPr="00007480">
              <w:rPr>
                <w:sz w:val="16"/>
                <w:szCs w:val="16"/>
              </w:rPr>
              <w:t xml:space="preserve">            &lt;/AtomicValue&gt;             </w:t>
            </w:r>
          </w:p>
          <w:p w14:paraId="313EE5ED" w14:textId="77777777" w:rsidR="00B93BF6" w:rsidRPr="00007480" w:rsidRDefault="00B93BF6" w:rsidP="00200D45">
            <w:pPr>
              <w:pStyle w:val="HTMLPreformatted"/>
              <w:rPr>
                <w:sz w:val="16"/>
                <w:szCs w:val="16"/>
              </w:rPr>
            </w:pPr>
            <w:r w:rsidRPr="00007480">
              <w:rPr>
                <w:sz w:val="16"/>
                <w:szCs w:val="16"/>
              </w:rPr>
              <w:t xml:space="preserve">            </w:t>
            </w:r>
          </w:p>
          <w:p w14:paraId="550771CA" w14:textId="77777777" w:rsidR="00B93BF6" w:rsidRPr="00007480" w:rsidRDefault="00B93BF6" w:rsidP="00200D45">
            <w:pPr>
              <w:pStyle w:val="HTMLPreformatted"/>
              <w:rPr>
                <w:sz w:val="16"/>
                <w:szCs w:val="16"/>
              </w:rPr>
            </w:pPr>
            <w:r w:rsidRPr="00007480">
              <w:rPr>
                <w:sz w:val="16"/>
                <w:szCs w:val="16"/>
              </w:rPr>
              <w:t xml:space="preserve">  ...</w:t>
            </w:r>
          </w:p>
          <w:p w14:paraId="19A5312B" w14:textId="77777777" w:rsidR="00B93BF6" w:rsidRDefault="00B93BF6" w:rsidP="00200D45">
            <w:pPr>
              <w:pStyle w:val="HTMLPreformatted"/>
            </w:pPr>
            <w:r w:rsidRPr="00007480">
              <w:rPr>
                <w:sz w:val="16"/>
                <w:szCs w:val="16"/>
              </w:rPr>
              <w:t>&lt;/SubstanceMixtureProtocol&gt;</w:t>
            </w:r>
          </w:p>
        </w:tc>
      </w:tr>
    </w:tbl>
    <w:p w14:paraId="73D8A769" w14:textId="77777777" w:rsidR="00B93BF6" w:rsidRDefault="00B93BF6" w:rsidP="00B93BF6">
      <w:pPr>
        <w:pStyle w:val="Heading2"/>
      </w:pPr>
      <w:bookmarkStart w:id="150" w:name="_Toc264892001"/>
      <w:r>
        <w:t>Element &lt;</w:t>
      </w:r>
      <w:bookmarkStart w:id="151" w:name="SubstanceAction"/>
      <w:r>
        <w:t>SubstanceAction</w:t>
      </w:r>
      <w:bookmarkEnd w:id="151"/>
      <w:r>
        <w:t>&gt;</w:t>
      </w:r>
      <w:bookmarkEnd w:id="15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gridCol w:w="7304"/>
      </w:tblGrid>
      <w:tr w:rsidR="00B93BF6" w:rsidRPr="007E6E35" w14:paraId="08244B5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99B4E2B"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3612BE8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Protocol representing the creation of a mixture of substances, for example to be used for specifying the components of buffers, solutions etc. If the actionText attribute of SubtanceAction is not used, the SubstanceMixtureProtocol represents only the components of the mixture and not the processes applied to them. </w:t>
            </w:r>
          </w:p>
        </w:tc>
      </w:tr>
      <w:tr w:rsidR="00B93BF6" w14:paraId="4A07053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36BEE19"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0E9A2195" w14:textId="77777777" w:rsidR="00B93BF6" w:rsidRPr="00827962" w:rsidRDefault="00B93BF6" w:rsidP="00200D45">
            <w:pPr>
              <w:rPr>
                <w:rFonts w:ascii="Helvetica" w:hAnsi="Helvetica" w:cs="Helvetica"/>
                <w:sz w:val="18"/>
                <w:szCs w:val="18"/>
              </w:rPr>
            </w:pPr>
            <w:r w:rsidRPr="00827962">
              <w:rPr>
                <w:rFonts w:ascii="Helvetica" w:hAnsi="Helvetica" w:cs="Helvetica"/>
                <w:sz w:val="18"/>
                <w:szCs w:val="18"/>
              </w:rPr>
              <w:t>GelML.SelectSubstance.SubstanceActionType</w:t>
            </w:r>
          </w:p>
        </w:tc>
      </w:tr>
      <w:tr w:rsidR="00B93BF6" w:rsidRPr="007E6E35" w14:paraId="1A923AA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A5F7EF3"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3"/>
              <w:gridCol w:w="861"/>
              <w:gridCol w:w="743"/>
              <w:gridCol w:w="4174"/>
            </w:tblGrid>
            <w:tr w:rsidR="00B93BF6" w14:paraId="5B704C7D"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C95E8B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E0CEC3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0D0293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CC923D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3BABAC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E333FDB"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F25BCB5"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5C520E1"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68B294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1B97CE8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D9CD437" w14:textId="77777777" w:rsidR="00B93BF6" w:rsidRDefault="00B93BF6" w:rsidP="00200D45">
                  <w:pPr>
                    <w:rPr>
                      <w:rFonts w:ascii="Helvetica" w:hAnsi="Helvetica" w:cs="Helvetica"/>
                      <w:sz w:val="18"/>
                      <w:szCs w:val="18"/>
                    </w:rPr>
                  </w:pPr>
                  <w:r>
                    <w:rPr>
                      <w:rFonts w:ascii="Helvetica" w:hAnsi="Helvetica" w:cs="Helvetica"/>
                      <w:sz w:val="18"/>
                      <w:szCs w:val="18"/>
                    </w:rPr>
                    <w:t>substanceName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860CFB"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5ACF291"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6E28867" w14:textId="77777777" w:rsidR="00B93BF6" w:rsidRPr="00052C13" w:rsidRDefault="00B93BF6" w:rsidP="00200D45">
                  <w:pPr>
                    <w:rPr>
                      <w:rFonts w:ascii="Helvetica" w:hAnsi="Helvetica" w:cs="Helvetica"/>
                      <w:sz w:val="18"/>
                      <w:szCs w:val="18"/>
                    </w:rPr>
                  </w:pPr>
                  <w:r w:rsidRPr="00827962">
                    <w:rPr>
                      <w:rFonts w:ascii="Helvetica" w:hAnsi="Helvetica" w:cs="Helvetica"/>
                      <w:sz w:val="18"/>
                      <w:szCs w:val="18"/>
                    </w:rPr>
                    <w:t>The name of the substance given as free text.</w:t>
                  </w:r>
                </w:p>
              </w:tc>
            </w:tr>
            <w:tr w:rsidR="00B93BF6" w:rsidRPr="007E6E35" w14:paraId="2006976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9DBF015" w14:textId="77777777" w:rsidR="00B93BF6" w:rsidRDefault="00B93BF6" w:rsidP="00200D45">
                  <w:pPr>
                    <w:rPr>
                      <w:rFonts w:ascii="Helvetica" w:hAnsi="Helvetica" w:cs="Helvetica"/>
                      <w:sz w:val="18"/>
                      <w:szCs w:val="18"/>
                    </w:rPr>
                  </w:pPr>
                  <w:r>
                    <w:rPr>
                      <w:rFonts w:ascii="Helvetica" w:hAnsi="Helvetica" w:cs="Helvetica"/>
                      <w:sz w:val="18"/>
                      <w:szCs w:val="18"/>
                    </w:rPr>
                    <w:t>actionText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5962EF1"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D93C12C"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6684EF" w14:textId="77777777" w:rsidR="00B93BF6" w:rsidRPr="00052C13" w:rsidRDefault="00B93BF6" w:rsidP="00200D45">
                  <w:pPr>
                    <w:rPr>
                      <w:rFonts w:ascii="Helvetica" w:hAnsi="Helvetica" w:cs="Helvetica"/>
                      <w:sz w:val="18"/>
                      <w:szCs w:val="18"/>
                    </w:rPr>
                  </w:pPr>
                  <w:r w:rsidRPr="00827962">
                    <w:rPr>
                      <w:rFonts w:ascii="Helvetica" w:hAnsi="Helvetica" w:cs="Helvetica"/>
                      <w:sz w:val="18"/>
                      <w:szCs w:val="18"/>
                    </w:rPr>
                    <w:t>A specification of the use of the substance within the parent protocol.</w:t>
                  </w:r>
                </w:p>
              </w:tc>
            </w:tr>
            <w:tr w:rsidR="00B93BF6" w:rsidRPr="007E6E35" w14:paraId="72CE567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7EADDFA"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5282F5"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076C141"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6E0A2B3" w14:textId="77777777" w:rsidR="00B93BF6" w:rsidRPr="00827962" w:rsidRDefault="00B93BF6" w:rsidP="00200D45">
                  <w:pPr>
                    <w:rPr>
                      <w:rFonts w:ascii="Helvetica" w:hAnsi="Helvetica" w:cs="Helvetica"/>
                      <w:sz w:val="18"/>
                      <w:szCs w:val="18"/>
                    </w:rPr>
                  </w:pPr>
                  <w:r w:rsidRPr="00827962">
                    <w:rPr>
                      <w:rFonts w:ascii="Helvetica" w:hAnsi="Helvetica" w:cs="Helvetica"/>
                      <w:sz w:val="18"/>
                      <w:szCs w:val="18"/>
                    </w:rPr>
                    <w:t>The potentially ambiguous common identifier, such as a human-readable name for the instance.</w:t>
                  </w:r>
                </w:p>
              </w:tc>
            </w:tr>
            <w:tr w:rsidR="00B93BF6" w:rsidRPr="007E6E35" w14:paraId="16B76CD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0D7D7DD" w14:textId="77777777" w:rsidR="00B93BF6" w:rsidRDefault="00B93BF6" w:rsidP="00200D45">
                  <w:pPr>
                    <w:rPr>
                      <w:rFonts w:ascii="Helvetica" w:hAnsi="Helvetica" w:cs="Helvetica"/>
                      <w:sz w:val="18"/>
                      <w:szCs w:val="18"/>
                    </w:rPr>
                  </w:pPr>
                  <w:r>
                    <w:rPr>
                      <w:rFonts w:ascii="Helvetica" w:hAnsi="Helvetica" w:cs="Helvetica"/>
                      <w:sz w:val="18"/>
                      <w:szCs w:val="18"/>
                    </w:rPr>
                    <w:t>actionOrdinal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38121D0"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BFAEB07"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4172370" w14:textId="77777777" w:rsidR="00B93BF6" w:rsidRPr="00827962" w:rsidRDefault="00B93BF6" w:rsidP="00200D45">
                  <w:pPr>
                    <w:rPr>
                      <w:rFonts w:ascii="Helvetica" w:hAnsi="Helvetica" w:cs="Helvetica"/>
                      <w:sz w:val="18"/>
                      <w:szCs w:val="18"/>
                    </w:rPr>
                  </w:pPr>
                  <w:r w:rsidRPr="00827962">
                    <w:rPr>
                      <w:rFonts w:ascii="Helvetica" w:hAnsi="Helvetica" w:cs="Helvetica"/>
                      <w:sz w:val="18"/>
                      <w:szCs w:val="18"/>
                    </w:rPr>
                    <w:t>The order by which this Action should occur with respect to the Parent protocol. Note that two Actions with the same actionOrdinal are performed in parallel or the order is not important.</w:t>
                  </w:r>
                </w:p>
              </w:tc>
            </w:tr>
          </w:tbl>
          <w:p w14:paraId="15D8005A" w14:textId="77777777" w:rsidR="00B93BF6" w:rsidRPr="00052C13" w:rsidRDefault="00B93BF6" w:rsidP="00200D45">
            <w:pPr>
              <w:rPr>
                <w:rFonts w:ascii="Helvetica" w:hAnsi="Helvetica" w:cs="Helvetica"/>
                <w:sz w:val="18"/>
                <w:szCs w:val="18"/>
              </w:rPr>
            </w:pPr>
          </w:p>
        </w:tc>
      </w:tr>
      <w:tr w:rsidR="00B93BF6" w:rsidRPr="007E6E35" w14:paraId="30277DF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6E1478C"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093"/>
              <w:gridCol w:w="971"/>
              <w:gridCol w:w="1011"/>
              <w:gridCol w:w="3086"/>
            </w:tblGrid>
            <w:tr w:rsidR="00B93BF6" w14:paraId="74BEE271"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B82C41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2AA68E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E87FE2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22DDE8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44B8F3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A01FD7D" w14:textId="77777777" w:rsidR="00B93BF6" w:rsidRDefault="00B93BF6" w:rsidP="00200D45">
                  <w:pPr>
                    <w:rPr>
                      <w:rFonts w:ascii="Helvetica" w:hAnsi="Helvetica" w:cs="Helvetica"/>
                      <w:sz w:val="18"/>
                      <w:szCs w:val="18"/>
                    </w:rPr>
                  </w:pPr>
                  <w:hyperlink w:anchor="Concentration" w:history="1">
                    <w:r w:rsidRPr="008A4352">
                      <w:rPr>
                        <w:rStyle w:val="Hyperlink"/>
                        <w:rFonts w:ascii="Helvetica" w:hAnsi="Helvetica" w:cs="Helvetica"/>
                        <w:sz w:val="18"/>
                        <w:szCs w:val="18"/>
                      </w:rPr>
                      <w:t>Concentration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6688BE"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D989CD2"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2C4D5D1" w14:textId="77777777" w:rsidR="00B93BF6" w:rsidRPr="008A4352" w:rsidRDefault="00B93BF6" w:rsidP="00200D45">
                  <w:pPr>
                    <w:autoSpaceDE w:val="0"/>
                    <w:autoSpaceDN w:val="0"/>
                    <w:adjustRightInd w:val="0"/>
                    <w:rPr>
                      <w:rFonts w:ascii="Helvetica" w:hAnsi="Helvetica" w:cs="Helvetica"/>
                      <w:sz w:val="18"/>
                      <w:szCs w:val="18"/>
                    </w:rPr>
                  </w:pPr>
                  <w:r w:rsidRPr="008A4352">
                    <w:rPr>
                      <w:rFonts w:ascii="Helvetica" w:hAnsi="Helvetica" w:cs="Helvetica"/>
                      <w:sz w:val="18"/>
                      <w:szCs w:val="18"/>
                    </w:rPr>
                    <w:t>The Concentration of a substance.</w:t>
                  </w:r>
                </w:p>
              </w:tc>
            </w:tr>
            <w:tr w:rsidR="00B93BF6" w:rsidRPr="007E6E35" w14:paraId="5913D65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1C2E89C" w14:textId="77777777" w:rsidR="00B93BF6" w:rsidRDefault="00B93BF6" w:rsidP="00200D45">
                  <w:pPr>
                    <w:rPr>
                      <w:rFonts w:ascii="Helvetica" w:hAnsi="Helvetica" w:cs="Helvetica"/>
                      <w:sz w:val="18"/>
                      <w:szCs w:val="18"/>
                    </w:rPr>
                  </w:pPr>
                  <w:hyperlink w:anchor="Mass" w:history="1">
                    <w:r w:rsidRPr="008A4352">
                      <w:rPr>
                        <w:rStyle w:val="Hyperlink"/>
                        <w:rFonts w:ascii="Helvetica" w:hAnsi="Helvetica" w:cs="Helvetica"/>
                        <w:sz w:val="18"/>
                        <w:szCs w:val="18"/>
                      </w:rPr>
                      <w:t>Mass</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D626D28"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402721E"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CE0D9E3" w14:textId="77777777" w:rsidR="00B93BF6" w:rsidRPr="008A4352" w:rsidRDefault="00B93BF6" w:rsidP="00200D45">
                  <w:pPr>
                    <w:autoSpaceDE w:val="0"/>
                    <w:autoSpaceDN w:val="0"/>
                    <w:adjustRightInd w:val="0"/>
                    <w:rPr>
                      <w:rFonts w:ascii="Helvetica" w:hAnsi="Helvetica" w:cs="Helvetica"/>
                      <w:sz w:val="18"/>
                      <w:szCs w:val="18"/>
                    </w:rPr>
                  </w:pPr>
                  <w:r w:rsidRPr="008A4352">
                    <w:rPr>
                      <w:rFonts w:ascii="Helvetica" w:hAnsi="Helvetica" w:cs="Helvetica"/>
                      <w:sz w:val="18"/>
                      <w:szCs w:val="18"/>
                    </w:rPr>
                    <w:t>The mass of a substance.</w:t>
                  </w:r>
                </w:p>
              </w:tc>
            </w:tr>
            <w:tr w:rsidR="00B93BF6" w:rsidRPr="007E6E35" w14:paraId="5ADD63C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913CC8E" w14:textId="77777777" w:rsidR="00B93BF6" w:rsidRDefault="00B93BF6" w:rsidP="00200D45">
                  <w:pPr>
                    <w:rPr>
                      <w:rFonts w:ascii="Helvetica" w:hAnsi="Helvetica" w:cs="Helvetica"/>
                      <w:sz w:val="18"/>
                      <w:szCs w:val="18"/>
                    </w:rPr>
                  </w:pPr>
                  <w:hyperlink w:anchor="substanceCharacteristics" w:history="1">
                    <w:r w:rsidRPr="008A4352">
                      <w:rPr>
                        <w:rStyle w:val="Hyperlink"/>
                        <w:rFonts w:ascii="Helvetica" w:hAnsi="Helvetica" w:cs="Helvetica"/>
                        <w:sz w:val="18"/>
                        <w:szCs w:val="18"/>
                      </w:rPr>
                      <w:t>substanceCharacteristics</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79B5FD1"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EB7B4E8"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A41C45" w14:textId="77777777" w:rsidR="00B93BF6" w:rsidRPr="00827962" w:rsidRDefault="00B93BF6" w:rsidP="00200D45">
                  <w:pPr>
                    <w:rPr>
                      <w:rFonts w:ascii="Helvetica" w:hAnsi="Helvetica" w:cs="Helvetica"/>
                      <w:sz w:val="18"/>
                      <w:szCs w:val="18"/>
                    </w:rPr>
                  </w:pPr>
                  <w:r w:rsidRPr="00827962">
                    <w:rPr>
                      <w:rFonts w:ascii="Helvetica" w:hAnsi="Helvetica" w:cs="Helvetica"/>
                      <w:sz w:val="18"/>
                      <w:szCs w:val="18"/>
                    </w:rPr>
                    <w:t>The characteristics of the substance.</w:t>
                  </w:r>
                </w:p>
              </w:tc>
            </w:tr>
            <w:tr w:rsidR="00B93BF6" w:rsidRPr="007E6E35" w14:paraId="0D3BCD1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A4A760D" w14:textId="77777777" w:rsidR="00B93BF6" w:rsidRPr="008A4352" w:rsidRDefault="00B93BF6" w:rsidP="00200D45">
                  <w:pPr>
                    <w:rPr>
                      <w:rFonts w:ascii="Helvetica" w:hAnsi="Helvetica" w:cs="Helvetica"/>
                      <w:sz w:val="18"/>
                      <w:szCs w:val="18"/>
                    </w:rPr>
                  </w:pPr>
                  <w:hyperlink w:anchor="substanceType" w:history="1">
                    <w:r w:rsidRPr="008A4352">
                      <w:rPr>
                        <w:rStyle w:val="Hyperlink"/>
                        <w:rFonts w:ascii="Helvetica" w:hAnsi="Helvetica" w:cs="Helvetica"/>
                        <w:sz w:val="18"/>
                        <w:szCs w:val="18"/>
                      </w:rPr>
                      <w:t>substanceType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59FD4F9" w14:textId="77777777" w:rsidR="00B93BF6" w:rsidRPr="008A4352" w:rsidRDefault="00B93BF6" w:rsidP="00200D45">
                  <w:pPr>
                    <w:rPr>
                      <w:rFonts w:ascii="Helvetica" w:hAnsi="Helvetica" w:cs="Helvetica"/>
                      <w:sz w:val="18"/>
                      <w:szCs w:val="18"/>
                    </w:rPr>
                  </w:pPr>
                  <w:r w:rsidRPr="008A4352">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FBA1EDD" w14:textId="77777777" w:rsidR="00B93BF6" w:rsidRPr="008A4352" w:rsidRDefault="00B93BF6" w:rsidP="00200D45">
                  <w:pPr>
                    <w:rPr>
                      <w:rFonts w:ascii="Helvetica" w:hAnsi="Helvetica" w:cs="Helvetica"/>
                      <w:sz w:val="18"/>
                      <w:szCs w:val="18"/>
                    </w:rPr>
                  </w:pPr>
                  <w:r w:rsidRPr="008A4352">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23EC5ED" w14:textId="77777777" w:rsidR="00B93BF6" w:rsidRPr="008A4352" w:rsidRDefault="00B93BF6" w:rsidP="00200D45">
                  <w:pPr>
                    <w:autoSpaceDE w:val="0"/>
                    <w:autoSpaceDN w:val="0"/>
                    <w:adjustRightInd w:val="0"/>
                    <w:rPr>
                      <w:rFonts w:ascii="Helvetica" w:hAnsi="Helvetica" w:cs="Helvetica"/>
                      <w:sz w:val="18"/>
                      <w:szCs w:val="18"/>
                    </w:rPr>
                  </w:pPr>
                  <w:r w:rsidRPr="008A4352">
                    <w:rPr>
                      <w:rFonts w:ascii="Helvetica" w:hAnsi="Helvetica" w:cs="Helvetica"/>
                      <w:sz w:val="18"/>
                      <w:szCs w:val="18"/>
                    </w:rPr>
                    <w:t>The type of substance, if the substance name has not been given as free text in the SubstanceAction.</w:t>
                  </w:r>
                </w:p>
              </w:tc>
            </w:tr>
            <w:tr w:rsidR="00B93BF6" w:rsidRPr="007E6E35" w14:paraId="23E2477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A36F950" w14:textId="77777777" w:rsidR="00B93BF6" w:rsidRPr="008A4352" w:rsidRDefault="00B93BF6" w:rsidP="00200D45">
                  <w:pPr>
                    <w:rPr>
                      <w:rFonts w:ascii="Helvetica" w:hAnsi="Helvetica" w:cs="Helvetica"/>
                      <w:sz w:val="18"/>
                      <w:szCs w:val="18"/>
                    </w:rPr>
                  </w:pPr>
                  <w:hyperlink w:anchor="RelativeVolume" w:history="1">
                    <w:r w:rsidRPr="008A4352">
                      <w:rPr>
                        <w:rStyle w:val="Hyperlink"/>
                        <w:rFonts w:ascii="Helvetica" w:hAnsi="Helvetica" w:cs="Helvetica"/>
                        <w:sz w:val="18"/>
                        <w:szCs w:val="18"/>
                      </w:rPr>
                      <w:t>RelativeVolume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A0760BB" w14:textId="77777777" w:rsidR="00B93BF6" w:rsidRPr="008A4352"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16CAA3" w14:textId="77777777" w:rsidR="00B93BF6" w:rsidRPr="008A4352"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D68ADDA" w14:textId="77777777" w:rsidR="00B93BF6" w:rsidRPr="008A4352" w:rsidRDefault="00B93BF6" w:rsidP="00200D45">
                  <w:pPr>
                    <w:autoSpaceDE w:val="0"/>
                    <w:autoSpaceDN w:val="0"/>
                    <w:adjustRightInd w:val="0"/>
                    <w:rPr>
                      <w:rFonts w:ascii="Helvetica" w:hAnsi="Helvetica" w:cs="Helvetica"/>
                      <w:sz w:val="18"/>
                      <w:szCs w:val="18"/>
                    </w:rPr>
                  </w:pPr>
                  <w:r w:rsidRPr="008A4352">
                    <w:rPr>
                      <w:rFonts w:ascii="Helvetica" w:hAnsi="Helvetica" w:cs="Helvetica"/>
                      <w:sz w:val="18"/>
                      <w:szCs w:val="18"/>
                    </w:rPr>
                    <w:t>The volume of a substance relative to the medium in which it is in.</w:t>
                  </w:r>
                </w:p>
              </w:tc>
            </w:tr>
            <w:tr w:rsidR="00B93BF6" w:rsidRPr="007E6E35" w14:paraId="65DCF4A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ADD17DE" w14:textId="77777777" w:rsidR="00B93BF6" w:rsidRDefault="00B93BF6" w:rsidP="00200D45">
                  <w:pPr>
                    <w:rPr>
                      <w:rFonts w:ascii="Helvetica" w:hAnsi="Helvetica" w:cs="Helvetica"/>
                      <w:sz w:val="18"/>
                      <w:szCs w:val="18"/>
                    </w:rPr>
                  </w:pPr>
                  <w:hyperlink w:anchor="AbsoluteVolume" w:history="1">
                    <w:r w:rsidRPr="008A4352">
                      <w:rPr>
                        <w:rStyle w:val="Hyperlink"/>
                        <w:rFonts w:ascii="Helvetica" w:hAnsi="Helvetica" w:cs="Helvetica"/>
                        <w:sz w:val="18"/>
                        <w:szCs w:val="18"/>
                      </w:rPr>
                      <w:t>AbsoluteVolume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EE985DA"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FC0CCBE"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7B78FA" w14:textId="77777777" w:rsidR="00B93BF6" w:rsidRPr="008A4352" w:rsidRDefault="00B93BF6" w:rsidP="00200D45">
                  <w:pPr>
                    <w:autoSpaceDE w:val="0"/>
                    <w:autoSpaceDN w:val="0"/>
                    <w:adjustRightInd w:val="0"/>
                    <w:rPr>
                      <w:rFonts w:ascii="Helvetica" w:hAnsi="Helvetica" w:cs="Helvetica"/>
                      <w:sz w:val="18"/>
                      <w:szCs w:val="18"/>
                    </w:rPr>
                  </w:pPr>
                  <w:r w:rsidRPr="008A4352">
                    <w:rPr>
                      <w:rFonts w:ascii="Helvetica" w:hAnsi="Helvetica" w:cs="Helvetica"/>
                      <w:sz w:val="18"/>
                      <w:szCs w:val="18"/>
                    </w:rPr>
                    <w:t>An absolute volume parameter.</w:t>
                  </w:r>
                </w:p>
              </w:tc>
            </w:tr>
            <w:tr w:rsidR="00B93BF6" w:rsidRPr="007E6E35" w14:paraId="3183467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8A2585F" w14:textId="77777777" w:rsidR="00B93BF6" w:rsidRDefault="00B93BF6" w:rsidP="00200D45">
                  <w:pPr>
                    <w:rPr>
                      <w:rFonts w:ascii="Helvetica" w:hAnsi="Helvetica" w:cs="Helvetica"/>
                      <w:sz w:val="18"/>
                      <w:szCs w:val="18"/>
                    </w:rPr>
                  </w:pPr>
                  <w:hyperlink w:anchor="VolumeFunction" w:history="1">
                    <w:r w:rsidRPr="008A4352">
                      <w:rPr>
                        <w:rStyle w:val="Hyperlink"/>
                        <w:rFonts w:ascii="Helvetica" w:hAnsi="Helvetica" w:cs="Helvetica"/>
                        <w:sz w:val="18"/>
                        <w:szCs w:val="18"/>
                      </w:rPr>
                      <w:t>VolumeFunction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7252D12"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83EEF58"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170DAB7" w14:textId="77777777" w:rsidR="00B93BF6" w:rsidRPr="008A4352" w:rsidRDefault="00B93BF6" w:rsidP="00200D45">
                  <w:pPr>
                    <w:autoSpaceDE w:val="0"/>
                    <w:autoSpaceDN w:val="0"/>
                    <w:adjustRightInd w:val="0"/>
                    <w:rPr>
                      <w:rFonts w:ascii="Helvetica" w:hAnsi="Helvetica" w:cs="Helvetica"/>
                      <w:sz w:val="18"/>
                      <w:szCs w:val="18"/>
                    </w:rPr>
                  </w:pPr>
                  <w:r w:rsidRPr="008A4352">
                    <w:rPr>
                      <w:rFonts w:ascii="Helvetica" w:hAnsi="Helvetica" w:cs="Helvetica"/>
                      <w:sz w:val="18"/>
                      <w:szCs w:val="18"/>
                    </w:rPr>
                    <w:t>VolumeFunction represents a specification of a volume that changes, for example, over time. The value provided for a VolumeFunction should use the ComplexValue specification to represent the function.</w:t>
                  </w:r>
                </w:p>
              </w:tc>
            </w:tr>
          </w:tbl>
          <w:p w14:paraId="14342977" w14:textId="77777777" w:rsidR="00B93BF6" w:rsidRPr="00052C13" w:rsidRDefault="00B93BF6" w:rsidP="00200D45">
            <w:pPr>
              <w:rPr>
                <w:rFonts w:ascii="Helvetica" w:hAnsi="Helvetica" w:cs="Helvetica"/>
                <w:sz w:val="18"/>
                <w:szCs w:val="18"/>
              </w:rPr>
            </w:pPr>
          </w:p>
        </w:tc>
      </w:tr>
      <w:tr w:rsidR="00B93BF6" w14:paraId="708773C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6184E5C"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Example Context:</w:t>
            </w:r>
          </w:p>
        </w:tc>
        <w:tc>
          <w:tcPr>
            <w:tcW w:w="0" w:type="auto"/>
            <w:tcBorders>
              <w:top w:val="nil"/>
              <w:left w:val="nil"/>
              <w:bottom w:val="nil"/>
              <w:right w:val="nil"/>
            </w:tcBorders>
            <w:tcMar>
              <w:top w:w="41" w:type="dxa"/>
              <w:left w:w="41" w:type="dxa"/>
              <w:bottom w:w="41" w:type="dxa"/>
              <w:right w:w="41" w:type="dxa"/>
            </w:tcMar>
            <w:hideMark/>
          </w:tcPr>
          <w:p w14:paraId="1D831343" w14:textId="77777777" w:rsidR="00B93BF6" w:rsidRPr="00007480" w:rsidRDefault="00B93BF6" w:rsidP="00200D45">
            <w:pPr>
              <w:pStyle w:val="HTMLPreformatted"/>
              <w:rPr>
                <w:sz w:val="16"/>
                <w:szCs w:val="16"/>
              </w:rPr>
            </w:pPr>
            <w:r w:rsidRPr="00007480">
              <w:rPr>
                <w:sz w:val="16"/>
                <w:szCs w:val="16"/>
              </w:rPr>
              <w:t>&lt;SubstanceMixtureProtocol id="ex001:SubMixProtocol1" name="[Loading buffer name]"&gt;</w:t>
            </w:r>
          </w:p>
          <w:p w14:paraId="4886C449" w14:textId="77777777" w:rsidR="00B93BF6" w:rsidRPr="00007480" w:rsidRDefault="00B93BF6" w:rsidP="00200D45">
            <w:pPr>
              <w:pStyle w:val="HTMLPreformatted"/>
              <w:rPr>
                <w:sz w:val="16"/>
                <w:szCs w:val="16"/>
              </w:rPr>
            </w:pPr>
            <w:r w:rsidRPr="00007480">
              <w:rPr>
                <w:sz w:val="16"/>
                <w:szCs w:val="16"/>
              </w:rPr>
              <w:t xml:space="preserve">    &lt;SubstanceAction id="ex001:SubstanceAction1" substanceName="[constituent 1]"&gt;</w:t>
            </w:r>
          </w:p>
          <w:p w14:paraId="75250147" w14:textId="77777777" w:rsidR="00B93BF6" w:rsidRPr="00007480" w:rsidRDefault="00B93BF6" w:rsidP="00200D45">
            <w:pPr>
              <w:pStyle w:val="HTMLPreformatted"/>
              <w:rPr>
                <w:sz w:val="16"/>
                <w:szCs w:val="16"/>
              </w:rPr>
            </w:pPr>
            <w:r w:rsidRPr="00007480">
              <w:rPr>
                <w:sz w:val="16"/>
                <w:szCs w:val="16"/>
              </w:rPr>
              <w:t xml:space="preserve">        &lt;AbsoluteVolume id="ex001:AbVol1"&gt;</w:t>
            </w:r>
          </w:p>
          <w:p w14:paraId="27AEFC0D" w14:textId="77777777" w:rsidR="00B93BF6" w:rsidRPr="00007480" w:rsidRDefault="00B93BF6" w:rsidP="00200D45">
            <w:pPr>
              <w:pStyle w:val="HTMLPreformatted"/>
              <w:rPr>
                <w:sz w:val="16"/>
                <w:szCs w:val="16"/>
              </w:rPr>
            </w:pPr>
            <w:r w:rsidRPr="00007480">
              <w:rPr>
                <w:sz w:val="16"/>
                <w:szCs w:val="16"/>
              </w:rPr>
              <w:t xml:space="preserve">            &lt;AtomicValue&gt;</w:t>
            </w:r>
          </w:p>
          <w:p w14:paraId="7F0850EA" w14:textId="77777777" w:rsidR="00B93BF6" w:rsidRPr="00007480" w:rsidRDefault="00B93BF6" w:rsidP="00200D45">
            <w:pPr>
              <w:pStyle w:val="HTMLPreformatted"/>
              <w:rPr>
                <w:sz w:val="16"/>
                <w:szCs w:val="16"/>
              </w:rPr>
            </w:pPr>
            <w:r w:rsidRPr="00007480">
              <w:rPr>
                <w:sz w:val="16"/>
                <w:szCs w:val="16"/>
              </w:rPr>
              <w:t xml:space="preserve">                &lt;PropertyValue value="45" unitCvRef="UO" unitAccession="UO:0000101" unitName="microliter"/&gt;</w:t>
            </w:r>
          </w:p>
          <w:p w14:paraId="7D152B2C" w14:textId="77777777" w:rsidR="00B93BF6" w:rsidRPr="00007480" w:rsidRDefault="00B93BF6" w:rsidP="00200D45">
            <w:pPr>
              <w:pStyle w:val="HTMLPreformatted"/>
              <w:rPr>
                <w:sz w:val="16"/>
                <w:szCs w:val="16"/>
              </w:rPr>
            </w:pPr>
            <w:r w:rsidRPr="00007480">
              <w:rPr>
                <w:sz w:val="16"/>
                <w:szCs w:val="16"/>
              </w:rPr>
              <w:t xml:space="preserve">            &lt;/AtomicValue&gt;             </w:t>
            </w:r>
          </w:p>
          <w:p w14:paraId="30263517" w14:textId="77777777" w:rsidR="00B93BF6" w:rsidRPr="00007480" w:rsidRDefault="00B93BF6" w:rsidP="00200D45">
            <w:pPr>
              <w:pStyle w:val="HTMLPreformatted"/>
              <w:rPr>
                <w:sz w:val="16"/>
                <w:szCs w:val="16"/>
              </w:rPr>
            </w:pPr>
            <w:r w:rsidRPr="00007480">
              <w:rPr>
                <w:sz w:val="16"/>
                <w:szCs w:val="16"/>
              </w:rPr>
              <w:t xml:space="preserve">            </w:t>
            </w:r>
          </w:p>
          <w:p w14:paraId="44CF81CE" w14:textId="77777777" w:rsidR="00B93BF6" w:rsidRPr="00007480" w:rsidRDefault="00B93BF6" w:rsidP="00200D45">
            <w:pPr>
              <w:pStyle w:val="HTMLPreformatted"/>
              <w:rPr>
                <w:sz w:val="16"/>
                <w:szCs w:val="16"/>
              </w:rPr>
            </w:pPr>
            <w:r w:rsidRPr="00007480">
              <w:rPr>
                <w:sz w:val="16"/>
                <w:szCs w:val="16"/>
              </w:rPr>
              <w:t xml:space="preserve">  ...</w:t>
            </w:r>
          </w:p>
          <w:p w14:paraId="67B39C7E" w14:textId="77777777" w:rsidR="00B93BF6" w:rsidRDefault="00B93BF6" w:rsidP="00200D45">
            <w:pPr>
              <w:pStyle w:val="HTMLPreformatted"/>
            </w:pPr>
            <w:r w:rsidRPr="00007480">
              <w:rPr>
                <w:sz w:val="16"/>
                <w:szCs w:val="16"/>
              </w:rPr>
              <w:t>&lt;/SubstanceMixtureProtocol&gt;</w:t>
            </w:r>
          </w:p>
        </w:tc>
      </w:tr>
    </w:tbl>
    <w:p w14:paraId="17706EC2" w14:textId="77777777" w:rsidR="00B93BF6" w:rsidRDefault="00B93BF6" w:rsidP="00B93BF6">
      <w:pPr>
        <w:rPr>
          <w:rFonts w:ascii="Helvetica" w:hAnsi="Helvetica" w:cs="Helvetica"/>
          <w:sz w:val="18"/>
          <w:szCs w:val="18"/>
        </w:rPr>
      </w:pPr>
    </w:p>
    <w:p w14:paraId="4F55D26E" w14:textId="77777777" w:rsidR="00B93BF6" w:rsidRDefault="00B93BF6" w:rsidP="00B93BF6">
      <w:pPr>
        <w:pStyle w:val="Heading2"/>
      </w:pPr>
      <w:bookmarkStart w:id="152" w:name="_Toc264892002"/>
      <w:r>
        <w:t>Element &lt;</w:t>
      </w:r>
      <w:bookmarkStart w:id="153" w:name="DetectionProtocol"/>
      <w:r>
        <w:t>DetectionProtocol</w:t>
      </w:r>
      <w:bookmarkEnd w:id="153"/>
      <w:r>
        <w:t>&gt;</w:t>
      </w:r>
      <w:bookmarkEnd w:id="15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gridCol w:w="7297"/>
      </w:tblGrid>
      <w:tr w:rsidR="00B93BF6" w:rsidRPr="007E6E35" w14:paraId="153A843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A76AA84"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25785AA7"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process by which proteins are to be detected on a gel, either by a direct process e.g. staining or by an indirect process e.g. Western blot. The type of protocol should be specified using the types association inherited from Protocol </w:t>
            </w:r>
          </w:p>
        </w:tc>
      </w:tr>
      <w:tr w:rsidR="00B93BF6" w14:paraId="65FDD16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0EE4F9B"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51708DD4"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GelML.Detection.DetectionProtocolType </w:t>
            </w:r>
          </w:p>
        </w:tc>
      </w:tr>
      <w:tr w:rsidR="00B93BF6" w:rsidRPr="007E6E35" w14:paraId="5F63A74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55794D1"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3"/>
              <w:gridCol w:w="866"/>
              <w:gridCol w:w="743"/>
              <w:gridCol w:w="4582"/>
            </w:tblGrid>
            <w:tr w:rsidR="00B93BF6" w14:paraId="75EB7C08"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BF4F07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EB8E2B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5DE3AC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981DC4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D8C079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602379D"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E1C73D9"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49548AA"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E116CE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268E4BE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00C7A70"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9C1C5D9"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9CFE149"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70283F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3C032307" w14:textId="77777777" w:rsidR="00B93BF6" w:rsidRPr="00052C13" w:rsidRDefault="00B93BF6" w:rsidP="00200D45">
            <w:pPr>
              <w:rPr>
                <w:rFonts w:ascii="Helvetica" w:hAnsi="Helvetica" w:cs="Helvetica"/>
                <w:sz w:val="18"/>
                <w:szCs w:val="18"/>
              </w:rPr>
            </w:pPr>
          </w:p>
        </w:tc>
      </w:tr>
      <w:tr w:rsidR="00B93BF6" w:rsidRPr="007E6E35" w14:paraId="692B1A0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D14F935"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4"/>
              <w:gridCol w:w="971"/>
              <w:gridCol w:w="1011"/>
              <w:gridCol w:w="3498"/>
            </w:tblGrid>
            <w:tr w:rsidR="00B93BF6" w14:paraId="3F0A1B34"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8A9126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933394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D29466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37F206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538E1EB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1C27E4C" w14:textId="77777777" w:rsidR="00B93BF6" w:rsidRDefault="00B93BF6" w:rsidP="00200D45">
                  <w:pPr>
                    <w:rPr>
                      <w:rFonts w:ascii="Helvetica" w:hAnsi="Helvetica" w:cs="Helvetica"/>
                      <w:sz w:val="18"/>
                      <w:szCs w:val="18"/>
                    </w:rPr>
                  </w:pPr>
                  <w:hyperlink w:anchor="protocolText" w:history="1">
                    <w:r>
                      <w:rPr>
                        <w:rStyle w:val="Hyperlink"/>
                        <w:rFonts w:ascii="Helvetica" w:hAnsi="Helvetica" w:cs="Helvetica"/>
                        <w:sz w:val="18"/>
                        <w:szCs w:val="18"/>
                      </w:rPr>
                      <w:t>protocolText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D73EC5F"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33FCC4A"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8CD9D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details of the Protocol as free text. </w:t>
                  </w:r>
                </w:p>
              </w:tc>
            </w:tr>
            <w:tr w:rsidR="00B93BF6" w14:paraId="33E533B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E3C5A60" w14:textId="77777777" w:rsidR="00B93BF6" w:rsidRDefault="00B93BF6" w:rsidP="00200D45">
                  <w:pPr>
                    <w:rPr>
                      <w:rFonts w:ascii="Helvetica" w:hAnsi="Helvetica" w:cs="Helvetica"/>
                      <w:sz w:val="18"/>
                      <w:szCs w:val="18"/>
                    </w:rPr>
                  </w:pPr>
                  <w:hyperlink w:anchor="DetectionAgent" w:history="1">
                    <w:r>
                      <w:rPr>
                        <w:rStyle w:val="Hyperlink"/>
                        <w:rFonts w:ascii="Helvetica" w:hAnsi="Helvetica" w:cs="Helvetica"/>
                        <w:sz w:val="18"/>
                        <w:szCs w:val="18"/>
                      </w:rPr>
                      <w:t>DetectionAgent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C63C1D5"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A0FE19E"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E4F510D" w14:textId="77777777" w:rsidR="00B93BF6" w:rsidRDefault="00B93BF6" w:rsidP="00200D45">
                  <w:pPr>
                    <w:rPr>
                      <w:rFonts w:ascii="Helvetica" w:hAnsi="Helvetica" w:cs="Helvetica"/>
                      <w:sz w:val="18"/>
                      <w:szCs w:val="18"/>
                    </w:rPr>
                  </w:pPr>
                  <w:r>
                    <w:rPr>
                      <w:rFonts w:ascii="Helvetica" w:hAnsi="Helvetica" w:cs="Helvetica"/>
                      <w:sz w:val="18"/>
                      <w:szCs w:val="18"/>
                    </w:rPr>
                    <w:t>-</w:t>
                  </w:r>
                </w:p>
              </w:tc>
            </w:tr>
            <w:tr w:rsidR="00B93BF6" w:rsidRPr="007E6E35" w14:paraId="4DD8E66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AFDE512" w14:textId="77777777" w:rsidR="00B93BF6" w:rsidRDefault="00B93BF6" w:rsidP="00200D45">
                  <w:pPr>
                    <w:rPr>
                      <w:rFonts w:ascii="Helvetica" w:hAnsi="Helvetica" w:cs="Helvetica"/>
                      <w:sz w:val="18"/>
                      <w:szCs w:val="18"/>
                    </w:rPr>
                  </w:pPr>
                  <w:hyperlink w:anchor="detectionEquipment" w:history="1">
                    <w:r>
                      <w:rPr>
                        <w:rStyle w:val="Hyperlink"/>
                        <w:rFonts w:ascii="Helvetica" w:hAnsi="Helvetica" w:cs="Helvetica"/>
                        <w:sz w:val="18"/>
                        <w:szCs w:val="18"/>
                      </w:rPr>
                      <w:t>detectionEquipment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949CB76"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F0F6BAD"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DA27E6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Any equipment used in the DetectionProtocol. </w:t>
                  </w:r>
                </w:p>
              </w:tc>
            </w:tr>
            <w:tr w:rsidR="00B93BF6" w:rsidRPr="007E6E35" w14:paraId="2D4AE58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50AD55B" w14:textId="77777777" w:rsidR="00B93BF6" w:rsidRDefault="00B93BF6" w:rsidP="00200D45">
                  <w:pPr>
                    <w:rPr>
                      <w:rFonts w:ascii="Helvetica" w:hAnsi="Helvetica" w:cs="Helvetica"/>
                      <w:sz w:val="18"/>
                      <w:szCs w:val="18"/>
                    </w:rPr>
                  </w:pPr>
                  <w:hyperlink w:anchor="AddBufferAction" w:history="1">
                    <w:r>
                      <w:rPr>
                        <w:rStyle w:val="Hyperlink"/>
                        <w:rFonts w:ascii="Helvetica" w:hAnsi="Helvetica" w:cs="Helvetica"/>
                        <w:sz w:val="18"/>
                        <w:szCs w:val="18"/>
                      </w:rPr>
                      <w:t>AddBufferAction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BA7CDC9"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F8E8E08"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AEBA5F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action to represent the use of buffers in the Protocol by reference to a SubstanceMixtureProtocol that represents the buffer and optionally the method of producing the buffer. </w:t>
                  </w:r>
                </w:p>
              </w:tc>
            </w:tr>
          </w:tbl>
          <w:p w14:paraId="2D532123" w14:textId="77777777" w:rsidR="00B93BF6" w:rsidRPr="00052C13" w:rsidRDefault="00B93BF6" w:rsidP="00200D45">
            <w:pPr>
              <w:rPr>
                <w:rFonts w:ascii="Helvetica" w:hAnsi="Helvetica" w:cs="Helvetica"/>
                <w:sz w:val="18"/>
                <w:szCs w:val="18"/>
              </w:rPr>
            </w:pPr>
          </w:p>
        </w:tc>
      </w:tr>
      <w:tr w:rsidR="00B93BF6" w14:paraId="089FA9E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5933280"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6B0520CE" w14:textId="77777777" w:rsidR="00B93BF6" w:rsidRPr="00007480" w:rsidRDefault="00B93BF6" w:rsidP="00200D45">
            <w:pPr>
              <w:pStyle w:val="HTMLPreformatted"/>
              <w:rPr>
                <w:sz w:val="16"/>
                <w:szCs w:val="16"/>
              </w:rPr>
            </w:pPr>
            <w:r w:rsidRPr="00007480">
              <w:rPr>
                <w:sz w:val="16"/>
                <w:szCs w:val="16"/>
              </w:rPr>
              <w:t>&lt;DetectionProtocol name="Colloidal Coomassie Blue staining"</w:t>
            </w:r>
          </w:p>
          <w:p w14:paraId="3EC8638A" w14:textId="77777777" w:rsidR="00B93BF6" w:rsidRPr="00007480" w:rsidRDefault="00B93BF6" w:rsidP="00200D45">
            <w:pPr>
              <w:pStyle w:val="HTMLPreformatted"/>
              <w:rPr>
                <w:sz w:val="16"/>
                <w:szCs w:val="16"/>
              </w:rPr>
            </w:pPr>
            <w:r w:rsidRPr="00007480">
              <w:rPr>
                <w:sz w:val="16"/>
                <w:szCs w:val="16"/>
              </w:rPr>
              <w:t xml:space="preserve">      id="ex002:DetectionProtocol0"&gt;</w:t>
            </w:r>
          </w:p>
          <w:p w14:paraId="289F83C5" w14:textId="77777777" w:rsidR="00B93BF6" w:rsidRPr="00007480" w:rsidRDefault="00B93BF6" w:rsidP="00200D45">
            <w:pPr>
              <w:pStyle w:val="HTMLPreformatted"/>
              <w:rPr>
                <w:sz w:val="16"/>
                <w:szCs w:val="16"/>
              </w:rPr>
            </w:pPr>
            <w:r w:rsidRPr="00007480">
              <w:rPr>
                <w:sz w:val="16"/>
                <w:szCs w:val="16"/>
              </w:rPr>
              <w:t xml:space="preserve">      &lt;protocolText&gt;Fixing: 2-3 hours with continuous shaking at ambient temperature, followed by 3 x 30-60 min washes in ultrapure water. Fixative: methanol (30%), phosphoric acid (2%)</w:t>
            </w:r>
          </w:p>
          <w:p w14:paraId="0A8EDFDB" w14:textId="77777777" w:rsidR="00B93BF6" w:rsidRPr="00007480" w:rsidRDefault="00B93BF6" w:rsidP="00200D45">
            <w:pPr>
              <w:pStyle w:val="HTMLPreformatted"/>
              <w:rPr>
                <w:sz w:val="16"/>
                <w:szCs w:val="16"/>
              </w:rPr>
            </w:pPr>
            <w:r w:rsidRPr="00007480">
              <w:rPr>
                <w:sz w:val="16"/>
                <w:szCs w:val="16"/>
              </w:rPr>
              <w:t xml:space="preserve">        </w:t>
            </w:r>
          </w:p>
          <w:p w14:paraId="262E8C62" w14:textId="77777777" w:rsidR="00B93BF6" w:rsidRPr="00007480" w:rsidRDefault="00B93BF6" w:rsidP="00200D45">
            <w:pPr>
              <w:pStyle w:val="HTMLPreformatted"/>
              <w:rPr>
                <w:sz w:val="16"/>
                <w:szCs w:val="16"/>
              </w:rPr>
            </w:pPr>
            <w:r w:rsidRPr="00007480">
              <w:rPr>
                <w:sz w:val="16"/>
                <w:szCs w:val="16"/>
              </w:rPr>
              <w:t xml:space="preserve">        Equilibrate with continuous shaking (80 cycles/min) for 1 h then add Coomassie blue directly to solution and continue shaking for 4 days.</w:t>
            </w:r>
          </w:p>
          <w:p w14:paraId="62CC4B70" w14:textId="77777777" w:rsidR="00B93BF6" w:rsidRPr="00007480" w:rsidRDefault="00B93BF6" w:rsidP="00200D45">
            <w:pPr>
              <w:pStyle w:val="HTMLPreformatted"/>
              <w:rPr>
                <w:sz w:val="16"/>
                <w:szCs w:val="16"/>
              </w:rPr>
            </w:pPr>
            <w:r w:rsidRPr="00007480">
              <w:rPr>
                <w:sz w:val="16"/>
                <w:szCs w:val="16"/>
              </w:rPr>
              <w:t xml:space="preserve">      &lt;/protocolText&gt;</w:t>
            </w:r>
          </w:p>
          <w:p w14:paraId="5276FE99" w14:textId="77777777" w:rsidR="00B93BF6" w:rsidRPr="00007480" w:rsidRDefault="00B93BF6" w:rsidP="00200D45">
            <w:pPr>
              <w:pStyle w:val="HTMLPreformatted"/>
              <w:rPr>
                <w:sz w:val="16"/>
                <w:szCs w:val="16"/>
              </w:rPr>
            </w:pPr>
            <w:r w:rsidRPr="00007480">
              <w:rPr>
                <w:sz w:val="16"/>
                <w:szCs w:val="16"/>
              </w:rPr>
              <w:t xml:space="preserve">      &lt;DetectionAgent&gt;</w:t>
            </w:r>
          </w:p>
          <w:p w14:paraId="3A121789" w14:textId="77777777" w:rsidR="00B93BF6" w:rsidRPr="00007480" w:rsidRDefault="00B93BF6" w:rsidP="00200D45">
            <w:pPr>
              <w:pStyle w:val="HTMLPreformatted"/>
              <w:rPr>
                <w:sz w:val="16"/>
                <w:szCs w:val="16"/>
              </w:rPr>
            </w:pPr>
            <w:r w:rsidRPr="00007480">
              <w:rPr>
                <w:sz w:val="16"/>
                <w:szCs w:val="16"/>
              </w:rPr>
              <w:t xml:space="preserve">  ...</w:t>
            </w:r>
          </w:p>
          <w:p w14:paraId="631DC872" w14:textId="77777777" w:rsidR="00B93BF6" w:rsidRDefault="00B93BF6" w:rsidP="00200D45">
            <w:pPr>
              <w:pStyle w:val="HTMLPreformatted"/>
            </w:pPr>
            <w:r w:rsidRPr="00007480">
              <w:rPr>
                <w:sz w:val="16"/>
                <w:szCs w:val="16"/>
              </w:rPr>
              <w:t>&lt;/DetectionProtocol&gt;</w:t>
            </w:r>
          </w:p>
        </w:tc>
      </w:tr>
    </w:tbl>
    <w:p w14:paraId="70462A15" w14:textId="77777777" w:rsidR="00B93BF6" w:rsidRDefault="00B93BF6" w:rsidP="00B93BF6">
      <w:pPr>
        <w:rPr>
          <w:rFonts w:ascii="Helvetica" w:hAnsi="Helvetica" w:cs="Helvetica"/>
          <w:sz w:val="18"/>
          <w:szCs w:val="18"/>
        </w:rPr>
      </w:pPr>
    </w:p>
    <w:p w14:paraId="4EC94AAF" w14:textId="77777777" w:rsidR="00B93BF6" w:rsidRDefault="00B93BF6" w:rsidP="00B93BF6">
      <w:pPr>
        <w:pStyle w:val="Heading2"/>
      </w:pPr>
      <w:bookmarkStart w:id="154" w:name="_Toc264892003"/>
      <w:r>
        <w:lastRenderedPageBreak/>
        <w:t>Element &lt;</w:t>
      </w:r>
      <w:bookmarkStart w:id="155" w:name="ImageAcquisitionProtocol"/>
      <w:r>
        <w:t>ImageAcquisitionProtocol</w:t>
      </w:r>
      <w:bookmarkEnd w:id="155"/>
      <w:r>
        <w:t>&gt;</w:t>
      </w:r>
      <w:bookmarkEnd w:id="1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7249"/>
      </w:tblGrid>
      <w:tr w:rsidR="00B93BF6" w14:paraId="23609FA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B42FA83"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73912C62" w14:textId="77777777" w:rsidR="00B93BF6" w:rsidRDefault="00B93BF6" w:rsidP="00200D45">
            <w:pPr>
              <w:rPr>
                <w:rFonts w:ascii="Helvetica" w:hAnsi="Helvetica" w:cs="Helvetica"/>
                <w:sz w:val="18"/>
                <w:szCs w:val="18"/>
              </w:rPr>
            </w:pPr>
            <w:r>
              <w:rPr>
                <w:rFonts w:ascii="Helvetica" w:hAnsi="Helvetica" w:cs="Helvetica"/>
                <w:sz w:val="18"/>
                <w:szCs w:val="18"/>
              </w:rPr>
              <w:t xml:space="preserve">A protocol describing image acquisition. </w:t>
            </w:r>
          </w:p>
        </w:tc>
      </w:tr>
      <w:tr w:rsidR="00B93BF6" w14:paraId="280F2FA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CDA2488"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67B86532"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GelML.ImageAcquisition.ImageAcquisitionProtocolType </w:t>
            </w:r>
          </w:p>
        </w:tc>
      </w:tr>
      <w:tr w:rsidR="00B93BF6" w:rsidRPr="007E6E35" w14:paraId="422855E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9A47A4D"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1"/>
              <w:gridCol w:w="866"/>
              <w:gridCol w:w="743"/>
              <w:gridCol w:w="4536"/>
            </w:tblGrid>
            <w:tr w:rsidR="00B93BF6" w14:paraId="5BF6E8FD"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5F4CB3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B25D93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60C29E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BB0E2B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11880E4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A550F92"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C432FD4"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88E9F0C"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27870B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1BEA7C6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B982A22"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795359E"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236AB05"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64B904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0DB3B4B6" w14:textId="77777777" w:rsidR="00B93BF6" w:rsidRPr="00052C13" w:rsidRDefault="00B93BF6" w:rsidP="00200D45">
            <w:pPr>
              <w:rPr>
                <w:rFonts w:ascii="Helvetica" w:hAnsi="Helvetica" w:cs="Helvetica"/>
                <w:sz w:val="18"/>
                <w:szCs w:val="18"/>
              </w:rPr>
            </w:pPr>
          </w:p>
        </w:tc>
      </w:tr>
      <w:tr w:rsidR="00B93BF6" w14:paraId="558130D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074BF26"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63"/>
              <w:gridCol w:w="971"/>
              <w:gridCol w:w="1011"/>
              <w:gridCol w:w="3561"/>
            </w:tblGrid>
            <w:tr w:rsidR="00B93BF6" w14:paraId="62A85092"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9D5DB6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C4E42D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1676F8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82E48B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B748D1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27E4CD" w14:textId="77777777" w:rsidR="00B93BF6" w:rsidRDefault="00B93BF6" w:rsidP="00200D45">
                  <w:pPr>
                    <w:rPr>
                      <w:rFonts w:ascii="Helvetica" w:hAnsi="Helvetica" w:cs="Helvetica"/>
                      <w:sz w:val="18"/>
                      <w:szCs w:val="18"/>
                    </w:rPr>
                  </w:pPr>
                  <w:hyperlink w:anchor="protocolText" w:history="1">
                    <w:r>
                      <w:rPr>
                        <w:rStyle w:val="Hyperlink"/>
                        <w:rFonts w:ascii="Helvetica" w:hAnsi="Helvetica" w:cs="Helvetica"/>
                        <w:sz w:val="18"/>
                        <w:szCs w:val="18"/>
                      </w:rPr>
                      <w:t>protocolText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B817EAB"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1E512B5"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C0B6027"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details of the Protocol as free text. </w:t>
                  </w:r>
                </w:p>
              </w:tc>
            </w:tr>
            <w:tr w:rsidR="00B93BF6" w:rsidRPr="007E6E35" w14:paraId="6CF4596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15487EF" w14:textId="77777777" w:rsidR="00B93BF6" w:rsidRDefault="00B93BF6" w:rsidP="00200D45">
                  <w:pPr>
                    <w:rPr>
                      <w:rFonts w:ascii="Helvetica" w:hAnsi="Helvetica" w:cs="Helvetica"/>
                      <w:sz w:val="18"/>
                      <w:szCs w:val="18"/>
                    </w:rPr>
                  </w:pPr>
                  <w:hyperlink w:anchor="equipment" w:history="1">
                    <w:r>
                      <w:rPr>
                        <w:rStyle w:val="Hyperlink"/>
                        <w:rFonts w:ascii="Helvetica" w:hAnsi="Helvetica" w:cs="Helvetica"/>
                        <w:sz w:val="18"/>
                        <w:szCs w:val="18"/>
                      </w:rPr>
                      <w:t>equipment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EFD608"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5F2D4A3"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D441F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Equipment used for image acquisition. </w:t>
                  </w:r>
                </w:p>
              </w:tc>
            </w:tr>
            <w:tr w:rsidR="00B93BF6" w:rsidRPr="007E6E35" w14:paraId="6C4753D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516C418" w14:textId="77777777" w:rsidR="00B93BF6" w:rsidRDefault="00B93BF6" w:rsidP="00200D45">
                  <w:pPr>
                    <w:rPr>
                      <w:rFonts w:ascii="Helvetica" w:hAnsi="Helvetica" w:cs="Helvetica"/>
                      <w:sz w:val="18"/>
                      <w:szCs w:val="18"/>
                    </w:rPr>
                  </w:pPr>
                  <w:hyperlink w:anchor="software" w:history="1">
                    <w:r>
                      <w:rPr>
                        <w:rStyle w:val="Hyperlink"/>
                        <w:rFonts w:ascii="Helvetica" w:hAnsi="Helvetica" w:cs="Helvetica"/>
                        <w:sz w:val="18"/>
                        <w:szCs w:val="18"/>
                      </w:rPr>
                      <w:t>software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56DBA58"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926B8D"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534F92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software used for image acquisition. </w:t>
                  </w:r>
                </w:p>
              </w:tc>
            </w:tr>
            <w:tr w:rsidR="00B93BF6" w:rsidRPr="007E6E35" w14:paraId="001CD3F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7673C11" w14:textId="77777777" w:rsidR="00B93BF6" w:rsidRDefault="00B93BF6" w:rsidP="00200D45">
                  <w:pPr>
                    <w:rPr>
                      <w:rFonts w:ascii="Helvetica" w:hAnsi="Helvetica" w:cs="Helvetica"/>
                      <w:sz w:val="18"/>
                      <w:szCs w:val="18"/>
                    </w:rPr>
                  </w:pPr>
                  <w:hyperlink w:anchor="Steps" w:history="1">
                    <w:r>
                      <w:rPr>
                        <w:rStyle w:val="Hyperlink"/>
                        <w:rFonts w:ascii="Helvetica" w:hAnsi="Helvetica" w:cs="Helvetica"/>
                        <w:sz w:val="18"/>
                        <w:szCs w:val="18"/>
                      </w:rPr>
                      <w:t>Steps</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E780210"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CF3E7E4"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4140BF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Descriptions of calibration performed during image acquisition. </w:t>
                  </w:r>
                </w:p>
              </w:tc>
            </w:tr>
            <w:tr w:rsidR="00B93BF6" w14:paraId="6477322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CFD33AD" w14:textId="77777777" w:rsidR="00B93BF6" w:rsidRDefault="00B93BF6" w:rsidP="00200D45">
                  <w:pPr>
                    <w:rPr>
                      <w:rFonts w:ascii="Helvetica" w:hAnsi="Helvetica" w:cs="Helvetica"/>
                      <w:sz w:val="18"/>
                      <w:szCs w:val="18"/>
                    </w:rPr>
                  </w:pPr>
                  <w:hyperlink w:anchor="AutoCalibration" w:history="1">
                    <w:r>
                      <w:rPr>
                        <w:rStyle w:val="Hyperlink"/>
                        <w:rFonts w:ascii="Helvetica" w:hAnsi="Helvetica" w:cs="Helvetica"/>
                        <w:sz w:val="18"/>
                        <w:szCs w:val="18"/>
                      </w:rPr>
                      <w:t>AutoCalibration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B4587A"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9B32673"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8D6D35B" w14:textId="77777777" w:rsidR="00B93BF6" w:rsidRDefault="00B93BF6" w:rsidP="00200D45">
                  <w:pPr>
                    <w:rPr>
                      <w:rFonts w:ascii="Helvetica" w:hAnsi="Helvetica" w:cs="Helvetica"/>
                      <w:sz w:val="18"/>
                      <w:szCs w:val="18"/>
                    </w:rPr>
                  </w:pPr>
                  <w:r w:rsidRPr="00052C13">
                    <w:rPr>
                      <w:rFonts w:ascii="Helvetica" w:hAnsi="Helvetica" w:cs="Helvetica"/>
                      <w:sz w:val="18"/>
                      <w:szCs w:val="18"/>
                    </w:rPr>
                    <w:t xml:space="preserve">A parameter to represent whether auto-calibration was performed. </w:t>
                  </w:r>
                  <w:r>
                    <w:rPr>
                      <w:rFonts w:ascii="Helvetica" w:hAnsi="Helvetica" w:cs="Helvetica"/>
                      <w:sz w:val="18"/>
                      <w:szCs w:val="18"/>
                    </w:rPr>
                    <w:t xml:space="preserve">This should use BooleanValue (subclass of Measurement). </w:t>
                  </w:r>
                </w:p>
              </w:tc>
            </w:tr>
            <w:tr w:rsidR="00B93BF6" w14:paraId="6CDF988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BCB27BB" w14:textId="77777777" w:rsidR="00B93BF6" w:rsidRDefault="00B93BF6" w:rsidP="00200D45">
                  <w:pPr>
                    <w:rPr>
                      <w:rFonts w:ascii="Helvetica" w:hAnsi="Helvetica" w:cs="Helvetica"/>
                      <w:sz w:val="18"/>
                      <w:szCs w:val="18"/>
                    </w:rPr>
                  </w:pPr>
                  <w:hyperlink w:anchor="GenericParameter" w:history="1">
                    <w:r>
                      <w:rPr>
                        <w:rStyle w:val="Hyperlink"/>
                        <w:rFonts w:ascii="Helvetica" w:hAnsi="Helvetica" w:cs="Helvetica"/>
                        <w:sz w:val="18"/>
                        <w:szCs w:val="18"/>
                      </w:rPr>
                      <w:t>GenericParameter</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BC0018E"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0088F83"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3764FCA" w14:textId="77777777" w:rsidR="00B93BF6" w:rsidRDefault="00B93BF6" w:rsidP="00200D45">
                  <w:pPr>
                    <w:rPr>
                      <w:rFonts w:ascii="Helvetica" w:hAnsi="Helvetica" w:cs="Helvetica"/>
                      <w:sz w:val="18"/>
                      <w:szCs w:val="18"/>
                    </w:rPr>
                  </w:pPr>
                  <w:r>
                    <w:rPr>
                      <w:rFonts w:ascii="Helvetica" w:hAnsi="Helvetica" w:cs="Helvetica"/>
                      <w:sz w:val="18"/>
                      <w:szCs w:val="18"/>
                    </w:rPr>
                    <w:t>-</w:t>
                  </w:r>
                </w:p>
              </w:tc>
            </w:tr>
          </w:tbl>
          <w:p w14:paraId="58EB49F5" w14:textId="77777777" w:rsidR="00B93BF6" w:rsidRDefault="00B93BF6" w:rsidP="00200D45">
            <w:pPr>
              <w:rPr>
                <w:rFonts w:ascii="Helvetica" w:hAnsi="Helvetica" w:cs="Helvetica"/>
                <w:sz w:val="18"/>
                <w:szCs w:val="18"/>
              </w:rPr>
            </w:pPr>
          </w:p>
        </w:tc>
      </w:tr>
      <w:tr w:rsidR="00B93BF6" w14:paraId="3628DDC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83AA295"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5C7C141B" w14:textId="77777777" w:rsidR="00B93BF6" w:rsidRPr="00007480" w:rsidRDefault="00B93BF6" w:rsidP="00200D45">
            <w:pPr>
              <w:pStyle w:val="HTMLPreformatted"/>
              <w:rPr>
                <w:sz w:val="16"/>
                <w:szCs w:val="16"/>
              </w:rPr>
            </w:pPr>
            <w:r w:rsidRPr="00007480">
              <w:rPr>
                <w:sz w:val="16"/>
                <w:szCs w:val="16"/>
              </w:rPr>
              <w:t xml:space="preserve">&lt;ImageAcquisitionProtocol id="ex001:ImageAcqProtocol0"&gt;  </w:t>
            </w:r>
          </w:p>
          <w:p w14:paraId="1F1C31D1" w14:textId="77777777" w:rsidR="00B93BF6" w:rsidRPr="00007480" w:rsidRDefault="00B93BF6" w:rsidP="00200D45">
            <w:pPr>
              <w:pStyle w:val="HTMLPreformatted"/>
              <w:rPr>
                <w:sz w:val="16"/>
                <w:szCs w:val="16"/>
              </w:rPr>
            </w:pPr>
            <w:r w:rsidRPr="00007480">
              <w:rPr>
                <w:sz w:val="16"/>
                <w:szCs w:val="16"/>
              </w:rPr>
              <w:t xml:space="preserve">      &lt;protocolText&gt;Gels were scanned with the Li-Cor Odyssey&lt;/protocolText&gt;</w:t>
            </w:r>
          </w:p>
          <w:p w14:paraId="17AFE8E2" w14:textId="77777777" w:rsidR="00B93BF6" w:rsidRPr="00007480" w:rsidRDefault="00B93BF6" w:rsidP="00200D45">
            <w:pPr>
              <w:pStyle w:val="HTMLPreformatted"/>
              <w:rPr>
                <w:sz w:val="16"/>
                <w:szCs w:val="16"/>
              </w:rPr>
            </w:pPr>
            <w:r w:rsidRPr="00007480">
              <w:rPr>
                <w:sz w:val="16"/>
                <w:szCs w:val="16"/>
              </w:rPr>
              <w:t xml:space="preserve">      &lt;equipment GenericEquipment_ref="ex001:GenericEquipment1"/&gt;</w:t>
            </w:r>
          </w:p>
          <w:p w14:paraId="5285E44B" w14:textId="77777777" w:rsidR="00B93BF6" w:rsidRPr="00007480" w:rsidRDefault="00B93BF6" w:rsidP="00200D45">
            <w:pPr>
              <w:pStyle w:val="HTMLPreformatted"/>
              <w:rPr>
                <w:sz w:val="16"/>
                <w:szCs w:val="16"/>
              </w:rPr>
            </w:pPr>
            <w:r w:rsidRPr="00007480">
              <w:rPr>
                <w:sz w:val="16"/>
                <w:szCs w:val="16"/>
              </w:rPr>
              <w:t xml:space="preserve">      &lt;software GenericSoftware_ref="ex001:GenericSoftware0"/&gt;      </w:t>
            </w:r>
          </w:p>
          <w:p w14:paraId="7593E1F1" w14:textId="77777777" w:rsidR="00B93BF6" w:rsidRPr="00007480" w:rsidRDefault="00B93BF6" w:rsidP="00200D45">
            <w:pPr>
              <w:pStyle w:val="HTMLPreformatted"/>
              <w:rPr>
                <w:sz w:val="16"/>
                <w:szCs w:val="16"/>
              </w:rPr>
            </w:pPr>
            <w:r w:rsidRPr="00007480">
              <w:rPr>
                <w:sz w:val="16"/>
                <w:szCs w:val="16"/>
              </w:rPr>
              <w:t xml:space="preserve">      &lt;AutoCalibration id="ex001:AutoCalib1"&gt;</w:t>
            </w:r>
          </w:p>
          <w:p w14:paraId="454FCC71" w14:textId="77777777" w:rsidR="00B93BF6" w:rsidRPr="00007480" w:rsidRDefault="00B93BF6" w:rsidP="00200D45">
            <w:pPr>
              <w:pStyle w:val="HTMLPreformatted"/>
              <w:rPr>
                <w:sz w:val="16"/>
                <w:szCs w:val="16"/>
              </w:rPr>
            </w:pPr>
            <w:r w:rsidRPr="00007480">
              <w:rPr>
                <w:sz w:val="16"/>
                <w:szCs w:val="16"/>
              </w:rPr>
              <w:t xml:space="preserve">        &lt;BooleanValue value="true"/&gt;</w:t>
            </w:r>
          </w:p>
          <w:p w14:paraId="2162E87D" w14:textId="77777777" w:rsidR="00B93BF6" w:rsidRPr="00007480" w:rsidRDefault="00B93BF6" w:rsidP="00200D45">
            <w:pPr>
              <w:pStyle w:val="HTMLPreformatted"/>
              <w:rPr>
                <w:sz w:val="16"/>
                <w:szCs w:val="16"/>
              </w:rPr>
            </w:pPr>
            <w:r w:rsidRPr="00007480">
              <w:rPr>
                <w:sz w:val="16"/>
                <w:szCs w:val="16"/>
              </w:rPr>
              <w:t xml:space="preserve">      &lt;/AutoCalibration&gt;      </w:t>
            </w:r>
          </w:p>
          <w:p w14:paraId="6A7DCA4A" w14:textId="77777777" w:rsidR="00B93BF6" w:rsidRPr="00007480" w:rsidRDefault="00B93BF6" w:rsidP="00200D45">
            <w:pPr>
              <w:pStyle w:val="HTMLPreformatted"/>
              <w:rPr>
                <w:sz w:val="16"/>
                <w:szCs w:val="16"/>
              </w:rPr>
            </w:pPr>
            <w:r w:rsidRPr="00007480">
              <w:rPr>
                <w:sz w:val="16"/>
                <w:szCs w:val="16"/>
              </w:rPr>
              <w:t xml:space="preserve">  ...</w:t>
            </w:r>
          </w:p>
          <w:p w14:paraId="76C672A3" w14:textId="77777777" w:rsidR="00B93BF6" w:rsidRDefault="00B93BF6" w:rsidP="00200D45">
            <w:pPr>
              <w:pStyle w:val="HTMLPreformatted"/>
            </w:pPr>
            <w:r w:rsidRPr="00007480">
              <w:rPr>
                <w:sz w:val="16"/>
                <w:szCs w:val="16"/>
              </w:rPr>
              <w:t>&lt;/ImageAcquisitionProtocol&gt;</w:t>
            </w:r>
          </w:p>
        </w:tc>
      </w:tr>
    </w:tbl>
    <w:p w14:paraId="58D14A8D" w14:textId="77777777" w:rsidR="00B93BF6" w:rsidRDefault="00B93BF6" w:rsidP="00B93BF6">
      <w:pPr>
        <w:rPr>
          <w:rFonts w:ascii="Helvetica" w:hAnsi="Helvetica" w:cs="Helvetica"/>
          <w:sz w:val="18"/>
          <w:szCs w:val="18"/>
        </w:rPr>
      </w:pPr>
    </w:p>
    <w:p w14:paraId="7025D797" w14:textId="77777777" w:rsidR="00B93BF6" w:rsidRDefault="00B93BF6" w:rsidP="00B93BF6">
      <w:pPr>
        <w:pStyle w:val="Heading2"/>
      </w:pPr>
      <w:bookmarkStart w:id="156" w:name="_Toc264892004"/>
      <w:r>
        <w:t>Element &lt;</w:t>
      </w:r>
      <w:bookmarkStart w:id="157" w:name="electrophoresisType"/>
      <w:r>
        <w:t>electrophoresisType</w:t>
      </w:r>
      <w:bookmarkEnd w:id="157"/>
      <w:r>
        <w:t>&gt;</w:t>
      </w:r>
      <w:bookmarkEnd w:id="1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gridCol w:w="6926"/>
      </w:tblGrid>
      <w:tr w:rsidR="00B93BF6" w:rsidRPr="007E6E35" w14:paraId="1F0F0E0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6CCA9EC"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249FBC7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experiment type definition, such as "2D-DIGE", "one-dimensional gel electrophoresis", "two-dimensional gel electrophoresis" etc. </w:t>
            </w:r>
          </w:p>
        </w:tc>
      </w:tr>
      <w:tr w:rsidR="00B93BF6" w14:paraId="6D74FB1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F9B1896"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1C0B02BE"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655E616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BD20A9C"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05"/>
              <w:gridCol w:w="971"/>
              <w:gridCol w:w="1011"/>
              <w:gridCol w:w="3396"/>
            </w:tblGrid>
            <w:tr w:rsidR="00B93BF6" w14:paraId="55F0CC97"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3EDC76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406C3B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28FC19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00188F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D18801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1E59AAC" w14:textId="77777777" w:rsidR="00B93BF6" w:rsidRDefault="00B93BF6" w:rsidP="00200D45">
                  <w:pPr>
                    <w:rPr>
                      <w:rFonts w:ascii="Helvetica" w:hAnsi="Helvetica" w:cs="Helvetica"/>
                      <w:sz w:val="18"/>
                      <w:szCs w:val="18"/>
                    </w:rPr>
                  </w:pPr>
                  <w:hyperlink w:anchor="cvParam" w:history="1">
                    <w:r>
                      <w:rPr>
                        <w:rStyle w:val="Hyperlink"/>
                        <w:rFonts w:ascii="Helvetica" w:hAnsi="Helvetica" w:cs="Helvetica"/>
                        <w:sz w:val="18"/>
                        <w:szCs w:val="18"/>
                      </w:rPr>
                      <w:t>cvParam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06B6358"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CEFCEA"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9C95D98" w14:textId="77777777" w:rsidR="00B93BF6" w:rsidRPr="00186094" w:rsidRDefault="00B93BF6" w:rsidP="00200D45">
                  <w:pPr>
                    <w:rPr>
                      <w:rFonts w:ascii="Helvetica" w:hAnsi="Helvetica" w:cs="Helvetica"/>
                      <w:sz w:val="18"/>
                      <w:szCs w:val="18"/>
                    </w:rPr>
                  </w:pPr>
                  <w:r w:rsidRPr="002B7AC0">
                    <w:rPr>
                      <w:rFonts w:ascii="Helvetica" w:hAnsi="Helvetica" w:cs="Helvetica"/>
                      <w:sz w:val="18"/>
                      <w:szCs w:val="18"/>
                    </w:rPr>
                    <w:t>A single entry from an ontology or a controlled vocabulary</w:t>
                  </w:r>
                </w:p>
              </w:tc>
            </w:tr>
          </w:tbl>
          <w:p w14:paraId="6FF6AD2C" w14:textId="77777777" w:rsidR="00B93BF6" w:rsidRPr="00186094" w:rsidRDefault="00B93BF6" w:rsidP="00200D45">
            <w:pPr>
              <w:rPr>
                <w:rFonts w:ascii="Helvetica" w:hAnsi="Helvetica" w:cs="Helvetica"/>
                <w:sz w:val="18"/>
                <w:szCs w:val="18"/>
              </w:rPr>
            </w:pPr>
          </w:p>
        </w:tc>
      </w:tr>
      <w:tr w:rsidR="00B93BF6" w14:paraId="5FCDAD1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0CA8B65"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255294A2" w14:textId="77777777" w:rsidR="00B93BF6" w:rsidRPr="00007480" w:rsidRDefault="00B93BF6" w:rsidP="00200D45">
            <w:pPr>
              <w:pStyle w:val="HTMLPreformatted"/>
              <w:rPr>
                <w:sz w:val="16"/>
                <w:szCs w:val="16"/>
              </w:rPr>
            </w:pPr>
            <w:r w:rsidRPr="00007480">
              <w:rPr>
                <w:sz w:val="16"/>
                <w:szCs w:val="16"/>
              </w:rPr>
              <w:t xml:space="preserve">    &lt;electrophoresisType&gt;</w:t>
            </w:r>
          </w:p>
          <w:p w14:paraId="6C1CD6E7" w14:textId="77777777" w:rsidR="00B93BF6" w:rsidRPr="00007480" w:rsidRDefault="00B93BF6" w:rsidP="00200D45">
            <w:pPr>
              <w:pStyle w:val="HTMLPreformatted"/>
              <w:rPr>
                <w:sz w:val="16"/>
                <w:szCs w:val="16"/>
              </w:rPr>
            </w:pPr>
            <w:r w:rsidRPr="00007480">
              <w:rPr>
                <w:sz w:val="16"/>
                <w:szCs w:val="16"/>
              </w:rPr>
              <w:t xml:space="preserve">      &lt;cvParam cvRef="sepCV" accession="sep:00155" name="two dimensional gel electrophoresis"/&gt;</w:t>
            </w:r>
          </w:p>
          <w:p w14:paraId="296D43C5" w14:textId="77777777" w:rsidR="00B93BF6" w:rsidRPr="00007480" w:rsidRDefault="00B93BF6" w:rsidP="00200D45">
            <w:pPr>
              <w:pStyle w:val="HTMLPreformatted"/>
              <w:rPr>
                <w:sz w:val="16"/>
                <w:szCs w:val="16"/>
              </w:rPr>
            </w:pPr>
            <w:r w:rsidRPr="00007480">
              <w:rPr>
                <w:sz w:val="16"/>
                <w:szCs w:val="16"/>
              </w:rPr>
              <w:t xml:space="preserve">    &lt;/electrophoresisType&gt;        </w:t>
            </w:r>
          </w:p>
        </w:tc>
      </w:tr>
      <w:tr w:rsidR="00B93BF6" w:rsidRPr="007E6E35" w14:paraId="02F3DAA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077157D" w14:textId="77777777" w:rsidR="00B93BF6" w:rsidRDefault="00B93BF6" w:rsidP="00200D45">
            <w:pPr>
              <w:rPr>
                <w:rFonts w:ascii="Helvetica" w:hAnsi="Helvetica" w:cs="Helvetica"/>
                <w:sz w:val="18"/>
                <w:szCs w:val="18"/>
              </w:rPr>
            </w:pPr>
            <w:r>
              <w:rPr>
                <w:rFonts w:ascii="Helvetica" w:hAnsi="Helvetica" w:cs="Helvetica"/>
                <w:b/>
                <w:bCs/>
                <w:sz w:val="18"/>
                <w:szCs w:val="18"/>
              </w:rPr>
              <w:t>cvParam Mapping Rules:</w:t>
            </w:r>
          </w:p>
        </w:tc>
        <w:tc>
          <w:tcPr>
            <w:tcW w:w="0" w:type="auto"/>
            <w:tcBorders>
              <w:top w:val="nil"/>
              <w:left w:val="nil"/>
              <w:bottom w:val="nil"/>
              <w:right w:val="nil"/>
            </w:tcBorders>
            <w:tcMar>
              <w:top w:w="41" w:type="dxa"/>
              <w:left w:w="41" w:type="dxa"/>
              <w:bottom w:w="41" w:type="dxa"/>
              <w:right w:w="41" w:type="dxa"/>
            </w:tcMar>
            <w:hideMark/>
          </w:tcPr>
          <w:p w14:paraId="23804217" w14:textId="77777777" w:rsidR="00B93BF6" w:rsidRPr="00007480" w:rsidRDefault="00B93BF6" w:rsidP="00200D45">
            <w:pPr>
              <w:pStyle w:val="HTMLPreformatted"/>
              <w:rPr>
                <w:sz w:val="16"/>
                <w:szCs w:val="16"/>
              </w:rPr>
            </w:pPr>
            <w:r w:rsidRPr="00007480">
              <w:rPr>
                <w:sz w:val="16"/>
                <w:szCs w:val="16"/>
              </w:rPr>
              <w:t>Path /GelML/Gel1DExperiment/electrophoresisType</w:t>
            </w:r>
          </w:p>
          <w:p w14:paraId="0A743291" w14:textId="77777777" w:rsidR="00B93BF6" w:rsidRPr="00007480" w:rsidRDefault="00B93BF6" w:rsidP="00200D45">
            <w:pPr>
              <w:pStyle w:val="HTMLPreformatted"/>
              <w:rPr>
                <w:sz w:val="16"/>
                <w:szCs w:val="16"/>
              </w:rPr>
            </w:pPr>
            <w:r w:rsidRPr="00007480">
              <w:rPr>
                <w:sz w:val="16"/>
                <w:szCs w:val="16"/>
              </w:rPr>
              <w:t>MUST supply term sep:00150 (</w:t>
            </w:r>
            <w:r w:rsidRPr="00007480">
              <w:rPr>
                <w:rStyle w:val="popup"/>
                <w:sz w:val="16"/>
                <w:szCs w:val="16"/>
              </w:rPr>
              <w:t>one dimensional gel electrophoresis</w:t>
            </w:r>
            <w:r w:rsidRPr="00007480">
              <w:rPr>
                <w:sz w:val="16"/>
                <w:szCs w:val="16"/>
              </w:rPr>
              <w:t>) or any of its children with ??? cardinality</w:t>
            </w:r>
          </w:p>
          <w:p w14:paraId="26C49FB9" w14:textId="77777777" w:rsidR="00B93BF6" w:rsidRPr="00007480" w:rsidRDefault="00B93BF6" w:rsidP="00200D45">
            <w:pPr>
              <w:pStyle w:val="HTMLPreformatted"/>
              <w:rPr>
                <w:sz w:val="16"/>
                <w:szCs w:val="16"/>
              </w:rPr>
            </w:pPr>
            <w:r w:rsidRPr="00007480">
              <w:rPr>
                <w:sz w:val="16"/>
                <w:szCs w:val="16"/>
              </w:rPr>
              <w:t xml:space="preserve">  e.g.: sep:00171 (</w:t>
            </w:r>
            <w:r w:rsidRPr="00007480">
              <w:rPr>
                <w:rStyle w:val="popup"/>
                <w:sz w:val="16"/>
                <w:szCs w:val="16"/>
              </w:rPr>
              <w:t>agarose gel electrophoresis</w:t>
            </w:r>
            <w:r w:rsidRPr="00007480">
              <w:rPr>
                <w:sz w:val="16"/>
                <w:szCs w:val="16"/>
              </w:rPr>
              <w:t>)</w:t>
            </w:r>
          </w:p>
          <w:p w14:paraId="603034C7" w14:textId="77777777" w:rsidR="00B93BF6" w:rsidRPr="00007480" w:rsidRDefault="00B93BF6" w:rsidP="00200D45">
            <w:pPr>
              <w:pStyle w:val="HTMLPreformatted"/>
              <w:rPr>
                <w:sz w:val="16"/>
                <w:szCs w:val="16"/>
              </w:rPr>
            </w:pPr>
            <w:r w:rsidRPr="00007480">
              <w:rPr>
                <w:sz w:val="16"/>
                <w:szCs w:val="16"/>
              </w:rPr>
              <w:t xml:space="preserve">  e.g.: sep:00173 (</w:t>
            </w:r>
            <w:r w:rsidRPr="00007480">
              <w:rPr>
                <w:rStyle w:val="popup"/>
                <w:sz w:val="16"/>
                <w:szCs w:val="16"/>
              </w:rPr>
              <w:t>sodium dodecyl sulfate polyacrylamide gel electrophoresis</w:t>
            </w:r>
            <w:r w:rsidRPr="00007480">
              <w:rPr>
                <w:sz w:val="16"/>
                <w:szCs w:val="16"/>
              </w:rPr>
              <w:t>)</w:t>
            </w:r>
          </w:p>
          <w:p w14:paraId="34659574" w14:textId="77777777" w:rsidR="00B93BF6" w:rsidRPr="00007480" w:rsidRDefault="00B93BF6" w:rsidP="00200D45">
            <w:pPr>
              <w:pStyle w:val="HTMLPreformatted"/>
              <w:rPr>
                <w:sz w:val="16"/>
                <w:szCs w:val="16"/>
              </w:rPr>
            </w:pPr>
            <w:r w:rsidRPr="00007480">
              <w:rPr>
                <w:sz w:val="16"/>
                <w:szCs w:val="16"/>
              </w:rPr>
              <w:t>Path /GelML/Gel2DExperiment/electrophoresisType</w:t>
            </w:r>
          </w:p>
          <w:p w14:paraId="382350D8" w14:textId="77777777" w:rsidR="00B93BF6" w:rsidRPr="00007480" w:rsidRDefault="00B93BF6" w:rsidP="00200D45">
            <w:pPr>
              <w:pStyle w:val="HTMLPreformatted"/>
              <w:rPr>
                <w:sz w:val="16"/>
                <w:szCs w:val="16"/>
              </w:rPr>
            </w:pPr>
            <w:r w:rsidRPr="00007480">
              <w:rPr>
                <w:sz w:val="16"/>
                <w:szCs w:val="16"/>
              </w:rPr>
              <w:t>MUST supply term sep:00155 (</w:t>
            </w:r>
            <w:r w:rsidRPr="00007480">
              <w:rPr>
                <w:rStyle w:val="popup"/>
                <w:sz w:val="16"/>
                <w:szCs w:val="16"/>
              </w:rPr>
              <w:t>two dimensional gel electrophoresis</w:t>
            </w:r>
            <w:r w:rsidRPr="00007480">
              <w:rPr>
                <w:sz w:val="16"/>
                <w:szCs w:val="16"/>
              </w:rPr>
              <w:t>) or any of its children with ??? cardinality</w:t>
            </w:r>
          </w:p>
          <w:p w14:paraId="3DE12FCF" w14:textId="77777777" w:rsidR="00B93BF6" w:rsidRPr="00007480" w:rsidRDefault="00B93BF6" w:rsidP="00200D45">
            <w:pPr>
              <w:pStyle w:val="HTMLPreformatted"/>
              <w:rPr>
                <w:sz w:val="16"/>
                <w:szCs w:val="16"/>
              </w:rPr>
            </w:pPr>
            <w:r w:rsidRPr="00007480">
              <w:rPr>
                <w:sz w:val="16"/>
                <w:szCs w:val="16"/>
              </w:rPr>
              <w:t xml:space="preserve">  e.g.: sep:00180 (</w:t>
            </w:r>
            <w:r w:rsidRPr="00007480">
              <w:rPr>
                <w:rStyle w:val="popup"/>
                <w:sz w:val="16"/>
                <w:szCs w:val="16"/>
              </w:rPr>
              <w:t>difference gel electrophoresis</w:t>
            </w:r>
            <w:r w:rsidRPr="00007480">
              <w:rPr>
                <w:sz w:val="16"/>
                <w:szCs w:val="16"/>
              </w:rPr>
              <w:t>)</w:t>
            </w:r>
          </w:p>
        </w:tc>
      </w:tr>
    </w:tbl>
    <w:p w14:paraId="601863A7" w14:textId="77777777" w:rsidR="00B93BF6" w:rsidRPr="00052C13" w:rsidRDefault="00B93BF6" w:rsidP="00B93BF6">
      <w:pPr>
        <w:rPr>
          <w:rFonts w:ascii="Helvetica" w:hAnsi="Helvetica" w:cs="Helvetica"/>
          <w:sz w:val="18"/>
          <w:szCs w:val="18"/>
        </w:rPr>
      </w:pPr>
    </w:p>
    <w:p w14:paraId="22B3EAD8" w14:textId="77777777" w:rsidR="00B93BF6" w:rsidRDefault="00B93BF6" w:rsidP="00B93BF6">
      <w:pPr>
        <w:pStyle w:val="Heading2"/>
        <w:ind w:left="708" w:hanging="708"/>
      </w:pPr>
      <w:bookmarkStart w:id="158" w:name="_Toc264892005"/>
      <w:r>
        <w:t>Element &lt;</w:t>
      </w:r>
      <w:bookmarkStart w:id="159" w:name="ContactRole"/>
      <w:r>
        <w:t>ContactRole&gt;</w:t>
      </w:r>
      <w:bookmarkEnd w:id="15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7151"/>
      </w:tblGrid>
      <w:tr w:rsidR="00B93BF6" w:rsidRPr="007E6E35" w14:paraId="4D8DD20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B451D88"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558AEC0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primary contact for this GelExperiment </w:t>
            </w:r>
          </w:p>
        </w:tc>
      </w:tr>
      <w:tr w:rsidR="00B93BF6" w:rsidRPr="007E6E35" w14:paraId="374C9C2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4BF8905"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86"/>
              <w:gridCol w:w="874"/>
              <w:gridCol w:w="743"/>
              <w:gridCol w:w="4205"/>
            </w:tblGrid>
            <w:tr w:rsidR="00B93BF6" w14:paraId="0F0EE60E"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2F8784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12B387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2225D6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B657A3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873774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99C588A" w14:textId="77777777" w:rsidR="00B93BF6" w:rsidRDefault="00B93BF6" w:rsidP="00200D45">
                  <w:pPr>
                    <w:rPr>
                      <w:rFonts w:ascii="Helvetica" w:hAnsi="Helvetica" w:cs="Helvetica"/>
                      <w:sz w:val="18"/>
                      <w:szCs w:val="18"/>
                    </w:rPr>
                  </w:pPr>
                  <w:r>
                    <w:rPr>
                      <w:rFonts w:ascii="Helvetica" w:hAnsi="Helvetica" w:cs="Helvetica"/>
                      <w:sz w:val="18"/>
                      <w:szCs w:val="18"/>
                    </w:rPr>
                    <w:t>Contact_ref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DFD7B7B"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5076CCE3"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89F0AE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When a ContactRole is used, it specifies which Contact the role is associated with. </w:t>
                  </w:r>
                </w:p>
              </w:tc>
            </w:tr>
          </w:tbl>
          <w:p w14:paraId="50B47DD8" w14:textId="77777777" w:rsidR="00B93BF6" w:rsidRPr="00052C13" w:rsidRDefault="00B93BF6" w:rsidP="00200D45">
            <w:pPr>
              <w:rPr>
                <w:rFonts w:ascii="Helvetica" w:hAnsi="Helvetica" w:cs="Helvetica"/>
                <w:sz w:val="18"/>
                <w:szCs w:val="18"/>
              </w:rPr>
            </w:pPr>
          </w:p>
        </w:tc>
      </w:tr>
      <w:tr w:rsidR="00B93BF6" w:rsidRPr="007E6E35" w14:paraId="6E8E669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10ECE4C"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1"/>
              <w:gridCol w:w="971"/>
              <w:gridCol w:w="1011"/>
              <w:gridCol w:w="3635"/>
            </w:tblGrid>
            <w:tr w:rsidR="00B93BF6" w14:paraId="6CDE0EBB"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00CFC7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D3D7C2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AD0BCB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4E5544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3F8FE3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DE810C5" w14:textId="77777777" w:rsidR="00B93BF6" w:rsidRDefault="00B93BF6" w:rsidP="00200D45">
                  <w:pPr>
                    <w:rPr>
                      <w:rFonts w:ascii="Helvetica" w:hAnsi="Helvetica" w:cs="Helvetica"/>
                      <w:sz w:val="18"/>
                      <w:szCs w:val="18"/>
                    </w:rPr>
                  </w:pPr>
                  <w:hyperlink w:anchor="role" w:history="1">
                    <w:r>
                      <w:rPr>
                        <w:rStyle w:val="Hyperlink"/>
                        <w:rFonts w:ascii="Helvetica" w:hAnsi="Helvetica" w:cs="Helvetica"/>
                        <w:sz w:val="18"/>
                        <w:szCs w:val="18"/>
                      </w:rPr>
                      <w:t>role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AD80824"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CBD3E37"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308CEFA" w14:textId="77777777" w:rsidR="00B93BF6" w:rsidRPr="004D5296" w:rsidRDefault="00B93BF6" w:rsidP="00200D45">
                  <w:pPr>
                    <w:rPr>
                      <w:rFonts w:ascii="Helvetica" w:hAnsi="Helvetica" w:cs="Helvetica"/>
                      <w:sz w:val="18"/>
                      <w:szCs w:val="18"/>
                    </w:rPr>
                  </w:pPr>
                  <w:r w:rsidRPr="004D5296">
                    <w:rPr>
                      <w:rFonts w:ascii="Helvetica" w:hAnsi="Helvetica" w:cs="Helvetica"/>
                      <w:sz w:val="18"/>
                      <w:szCs w:val="18"/>
                    </w:rPr>
                    <w:t xml:space="preserve">The roles (lab equipment sales, contractor, etc.) the Contact fills. </w:t>
                  </w:r>
                </w:p>
              </w:tc>
            </w:tr>
          </w:tbl>
          <w:p w14:paraId="023CB8E9" w14:textId="77777777" w:rsidR="00B93BF6" w:rsidRPr="002B1428" w:rsidRDefault="00B93BF6" w:rsidP="00200D45">
            <w:pPr>
              <w:rPr>
                <w:rFonts w:ascii="Helvetica" w:hAnsi="Helvetica" w:cs="Helvetica"/>
                <w:sz w:val="18"/>
                <w:szCs w:val="18"/>
              </w:rPr>
            </w:pPr>
          </w:p>
        </w:tc>
      </w:tr>
      <w:tr w:rsidR="00B93BF6" w14:paraId="019FAD8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802F3B8"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544CD8B2" w14:textId="77777777" w:rsidR="00B93BF6" w:rsidRPr="00052C13" w:rsidRDefault="00B93BF6" w:rsidP="00200D45">
            <w:pPr>
              <w:pStyle w:val="HTMLPreformatted"/>
            </w:pPr>
            <w:r w:rsidRPr="00052C13">
              <w:t xml:space="preserve">          &lt;ContactRole Contact_ref="ex002:Organization0"&gt;</w:t>
            </w:r>
          </w:p>
          <w:p w14:paraId="2322125C" w14:textId="77777777" w:rsidR="00B93BF6" w:rsidRPr="00052C13" w:rsidRDefault="00B93BF6" w:rsidP="00200D45">
            <w:pPr>
              <w:pStyle w:val="HTMLPreformatted"/>
            </w:pPr>
            <w:r w:rsidRPr="00052C13">
              <w:t xml:space="preserve">            &lt;role&gt;</w:t>
            </w:r>
          </w:p>
          <w:p w14:paraId="6D272A43" w14:textId="77777777" w:rsidR="00B93BF6" w:rsidRPr="00052C13" w:rsidRDefault="00B93BF6" w:rsidP="00200D45">
            <w:pPr>
              <w:pStyle w:val="HTMLPreformatted"/>
            </w:pPr>
            <w:r w:rsidRPr="00052C13">
              <w:t xml:space="preserve">              &lt;cvParam cvRef="sepCV" accession="sep:00189" name="manufacturer"/&gt;</w:t>
            </w:r>
          </w:p>
          <w:p w14:paraId="128D3A30" w14:textId="77777777" w:rsidR="00B93BF6" w:rsidRDefault="00B93BF6" w:rsidP="00200D45">
            <w:pPr>
              <w:pStyle w:val="HTMLPreformatted"/>
            </w:pPr>
            <w:r w:rsidRPr="00052C13">
              <w:t xml:space="preserve">            </w:t>
            </w:r>
            <w:r>
              <w:t>&lt;/role&gt;</w:t>
            </w:r>
          </w:p>
          <w:p w14:paraId="4EFE0201" w14:textId="77777777" w:rsidR="00B93BF6" w:rsidRDefault="00B93BF6" w:rsidP="00200D45">
            <w:pPr>
              <w:pStyle w:val="HTMLPreformatted"/>
            </w:pPr>
            <w:r>
              <w:t xml:space="preserve">          &lt;/ContactRole&gt;          </w:t>
            </w:r>
          </w:p>
        </w:tc>
      </w:tr>
    </w:tbl>
    <w:p w14:paraId="65D1646B" w14:textId="77777777" w:rsidR="00B93BF6" w:rsidRDefault="00B93BF6" w:rsidP="00B93BF6">
      <w:pPr>
        <w:rPr>
          <w:rFonts w:ascii="Helvetica" w:hAnsi="Helvetica" w:cs="Helvetica"/>
          <w:sz w:val="18"/>
          <w:szCs w:val="18"/>
        </w:rPr>
      </w:pPr>
    </w:p>
    <w:p w14:paraId="2D063C2F" w14:textId="77777777" w:rsidR="00B93BF6" w:rsidRDefault="00B93BF6" w:rsidP="00B93BF6">
      <w:pPr>
        <w:pStyle w:val="Heading2"/>
      </w:pPr>
      <w:bookmarkStart w:id="160" w:name="_Toc264892006"/>
      <w:r>
        <w:t>Element &lt;</w:t>
      </w:r>
      <w:bookmarkStart w:id="161" w:name="GelManufactureApplication"/>
      <w:r>
        <w:t>GelManufactureApplication</w:t>
      </w:r>
      <w:bookmarkEnd w:id="161"/>
      <w:r>
        <w:t>&gt;</w:t>
      </w:r>
      <w:bookmarkEnd w:id="16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1"/>
        <w:gridCol w:w="7319"/>
      </w:tblGrid>
      <w:tr w:rsidR="00B93BF6" w:rsidRPr="007E6E35" w14:paraId="0AE4A53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33F97CF"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9AFDE0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application of a protocol that defines how a gel was produced. </w:t>
            </w:r>
          </w:p>
        </w:tc>
      </w:tr>
      <w:tr w:rsidR="00B93BF6" w14:paraId="707907F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0A38C3F"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1D480F20"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GelML.Gel.GelManufactureApplicationType </w:t>
            </w:r>
          </w:p>
        </w:tc>
      </w:tr>
      <w:tr w:rsidR="00B93BF6" w:rsidRPr="007E6E35" w14:paraId="3685D89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E3406DA"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83"/>
              <w:gridCol w:w="1163"/>
              <w:gridCol w:w="743"/>
              <w:gridCol w:w="3587"/>
            </w:tblGrid>
            <w:tr w:rsidR="00B93BF6" w14:paraId="3F72D3EA"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CF7D98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B61AF8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D983F9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4CD34E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62E8A3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3387D9E" w14:textId="77777777" w:rsidR="00B93BF6" w:rsidRDefault="00B93BF6" w:rsidP="00200D45">
                  <w:pPr>
                    <w:rPr>
                      <w:rFonts w:ascii="Helvetica" w:hAnsi="Helvetica" w:cs="Helvetica"/>
                      <w:sz w:val="18"/>
                      <w:szCs w:val="18"/>
                    </w:rPr>
                  </w:pPr>
                  <w:r>
                    <w:rPr>
                      <w:rFonts w:ascii="Helvetica" w:hAnsi="Helvetica" w:cs="Helvetica"/>
                      <w:sz w:val="18"/>
                      <w:szCs w:val="18"/>
                    </w:rPr>
                    <w:t>GenericProtocol_ref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37E66D"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08F96C7"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F980617"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protocol applied in the GelManufactureApplication. </w:t>
                  </w:r>
                </w:p>
              </w:tc>
            </w:tr>
            <w:tr w:rsidR="00B93BF6" w:rsidRPr="007E6E35" w14:paraId="743892C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279C63C" w14:textId="77777777" w:rsidR="00B93BF6" w:rsidRDefault="00B93BF6" w:rsidP="00200D45">
                  <w:pPr>
                    <w:rPr>
                      <w:rFonts w:ascii="Helvetica" w:hAnsi="Helvetica" w:cs="Helvetica"/>
                      <w:sz w:val="18"/>
                      <w:szCs w:val="18"/>
                    </w:rPr>
                  </w:pPr>
                  <w:r>
                    <w:rPr>
                      <w:rFonts w:ascii="Helvetica" w:hAnsi="Helvetica" w:cs="Helvetica"/>
                      <w:sz w:val="18"/>
                      <w:szCs w:val="18"/>
                    </w:rPr>
                    <w:t>activityDate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4B6CC9C" w14:textId="77777777" w:rsidR="00B93BF6" w:rsidRDefault="00B93BF6" w:rsidP="00200D45">
                  <w:pPr>
                    <w:rPr>
                      <w:rFonts w:ascii="Helvetica" w:hAnsi="Helvetica" w:cs="Helvetica"/>
                      <w:sz w:val="18"/>
                      <w:szCs w:val="18"/>
                    </w:rPr>
                  </w:pPr>
                  <w:r>
                    <w:rPr>
                      <w:rFonts w:ascii="Helvetica" w:hAnsi="Helvetica" w:cs="Helvetica"/>
                      <w:sz w:val="18"/>
                      <w:szCs w:val="18"/>
                    </w:rPr>
                    <w:t>xsd:dateTime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3D423DB"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C7088B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When the protocol was applied. </w:t>
                  </w:r>
                </w:p>
              </w:tc>
            </w:tr>
            <w:tr w:rsidR="00B93BF6" w:rsidRPr="007E6E35" w14:paraId="7F8E396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9643AD5"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531C323"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117F3AC"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EEC0525"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719DCF7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E3DF466"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9D5B2CF"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639B387"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EA8ED2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4E2D2F8B" w14:textId="77777777" w:rsidR="00B93BF6" w:rsidRPr="00052C13" w:rsidRDefault="00B93BF6" w:rsidP="00200D45">
            <w:pPr>
              <w:rPr>
                <w:rFonts w:ascii="Helvetica" w:hAnsi="Helvetica" w:cs="Helvetica"/>
                <w:sz w:val="18"/>
                <w:szCs w:val="18"/>
              </w:rPr>
            </w:pPr>
          </w:p>
        </w:tc>
      </w:tr>
      <w:tr w:rsidR="00B93BF6" w:rsidRPr="007E6E35" w14:paraId="6B24BE0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7D1E9D3"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53"/>
              <w:gridCol w:w="971"/>
              <w:gridCol w:w="1011"/>
              <w:gridCol w:w="2741"/>
            </w:tblGrid>
            <w:tr w:rsidR="00B93BF6" w14:paraId="30C77987"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B04118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620512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0D58C4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B741E9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7B5B6A4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F8DF9B2" w14:textId="77777777" w:rsidR="00B93BF6" w:rsidRDefault="00B93BF6" w:rsidP="00200D45">
                  <w:pPr>
                    <w:rPr>
                      <w:rFonts w:ascii="Helvetica" w:hAnsi="Helvetica" w:cs="Helvetica"/>
                      <w:sz w:val="18"/>
                      <w:szCs w:val="18"/>
                    </w:rPr>
                  </w:pPr>
                  <w:hyperlink w:anchor="productGel" w:history="1">
                    <w:r>
                      <w:rPr>
                        <w:rStyle w:val="Hyperlink"/>
                        <w:rFonts w:ascii="Helvetica" w:hAnsi="Helvetica" w:cs="Helvetica"/>
                        <w:sz w:val="18"/>
                        <w:szCs w:val="18"/>
                      </w:rPr>
                      <w:t>productGel</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4B110B5"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7DAD117"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09410F5"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gel produced by the GelManufactureApplication. </w:t>
                  </w:r>
                </w:p>
              </w:tc>
            </w:tr>
            <w:tr w:rsidR="00B93BF6" w:rsidRPr="007E6E35" w14:paraId="716BBCA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D093FEB" w14:textId="77777777" w:rsidR="00B93BF6" w:rsidRDefault="00B93BF6" w:rsidP="00200D45">
                  <w:pPr>
                    <w:rPr>
                      <w:rFonts w:ascii="Helvetica" w:hAnsi="Helvetica" w:cs="Helvetica"/>
                      <w:sz w:val="18"/>
                      <w:szCs w:val="18"/>
                    </w:rPr>
                  </w:pPr>
                  <w:hyperlink w:anchor="GenericMaterialMeasurement" w:history="1">
                    <w:r>
                      <w:rPr>
                        <w:rStyle w:val="Hyperlink"/>
                        <w:rFonts w:ascii="Helvetica" w:hAnsi="Helvetica" w:cs="Helvetica"/>
                        <w:sz w:val="18"/>
                        <w:szCs w:val="18"/>
                      </w:rPr>
                      <w:t>GenericMaterialMeasurement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6E60CA2"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7FA335"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5A4E181" w14:textId="77777777" w:rsidR="00B93BF6" w:rsidRPr="007E6E35" w:rsidRDefault="00B93BF6" w:rsidP="00200D45">
                  <w:pPr>
                    <w:rPr>
                      <w:rFonts w:ascii="Helvetica" w:hAnsi="Helvetica" w:cs="Helvetica"/>
                      <w:sz w:val="18"/>
                      <w:szCs w:val="18"/>
                    </w:rPr>
                  </w:pPr>
                  <w:r w:rsidRPr="007E6E35">
                    <w:rPr>
                      <w:rFonts w:ascii="Helvetica" w:hAnsi="Helvetica" w:cs="Helvetica"/>
                      <w:sz w:val="18"/>
                      <w:szCs w:val="18"/>
                    </w:rPr>
                    <w:t>A subclass of MaterialMeasurement to be used without being extended in conjunction with GenericProtocolApplication and GenericMaterial to model measured sources of materials.</w:t>
                  </w:r>
                </w:p>
              </w:tc>
            </w:tr>
          </w:tbl>
          <w:p w14:paraId="4D30FB47" w14:textId="77777777" w:rsidR="00B93BF6" w:rsidRPr="007E6E35" w:rsidRDefault="00B93BF6" w:rsidP="00200D45">
            <w:pPr>
              <w:rPr>
                <w:rFonts w:ascii="Helvetica" w:hAnsi="Helvetica" w:cs="Helvetica"/>
                <w:sz w:val="18"/>
                <w:szCs w:val="18"/>
              </w:rPr>
            </w:pPr>
          </w:p>
        </w:tc>
      </w:tr>
      <w:tr w:rsidR="00B93BF6" w14:paraId="7377999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B9A7684"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6FC1A8DA" w14:textId="77777777" w:rsidR="00B93BF6" w:rsidRDefault="00B93BF6" w:rsidP="00200D45">
            <w:pPr>
              <w:rPr>
                <w:rFonts w:ascii="Helvetica" w:hAnsi="Helvetica" w:cs="Helvetica"/>
                <w:sz w:val="18"/>
                <w:szCs w:val="18"/>
              </w:rPr>
            </w:pPr>
          </w:p>
        </w:tc>
      </w:tr>
    </w:tbl>
    <w:p w14:paraId="4E4D4E4A" w14:textId="77777777" w:rsidR="00B93BF6" w:rsidRDefault="00B93BF6" w:rsidP="00B93BF6">
      <w:pPr>
        <w:rPr>
          <w:rFonts w:ascii="Helvetica" w:hAnsi="Helvetica" w:cs="Helvetica"/>
          <w:sz w:val="18"/>
          <w:szCs w:val="18"/>
        </w:rPr>
      </w:pPr>
    </w:p>
    <w:p w14:paraId="06C14B85" w14:textId="77777777" w:rsidR="00B93BF6" w:rsidRDefault="00B93BF6" w:rsidP="00B93BF6">
      <w:pPr>
        <w:pStyle w:val="Heading2"/>
      </w:pPr>
      <w:bookmarkStart w:id="162" w:name="_Toc264892007"/>
      <w:r>
        <w:t>Element &lt;</w:t>
      </w:r>
      <w:bookmarkStart w:id="163" w:name="Gel1DApplication"/>
      <w:r>
        <w:t>Gel1DApplication</w:t>
      </w:r>
      <w:bookmarkEnd w:id="163"/>
      <w:r>
        <w:t>&gt;</w:t>
      </w:r>
      <w:bookmarkEnd w:id="16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8"/>
        <w:gridCol w:w="7292"/>
      </w:tblGrid>
      <w:tr w:rsidR="00B93BF6" w:rsidRPr="007E6E35" w14:paraId="40C3323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07AF09A"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476D222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application of a Gel1DProtocol. Gel1DApplication should reference (via ActionApplication) SampleLoadingApplication, ElectrophoresisApplication and DetectionApplication matching the structure of the referenced Gel1DProtocol. </w:t>
            </w:r>
          </w:p>
        </w:tc>
      </w:tr>
      <w:tr w:rsidR="00B93BF6" w14:paraId="4D764A3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B69525A"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3289044A"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GelML.Gel1DProtocol.Gel1DApplicationType </w:t>
            </w:r>
          </w:p>
        </w:tc>
      </w:tr>
      <w:tr w:rsidR="00B93BF6" w:rsidRPr="007E6E35" w14:paraId="1A93BD1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E094CA9"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63"/>
              <w:gridCol w:w="1163"/>
              <w:gridCol w:w="743"/>
              <w:gridCol w:w="3680"/>
            </w:tblGrid>
            <w:tr w:rsidR="00B93BF6" w14:paraId="7BA75780"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5CEC9D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921D36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1B9281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7448B7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765AB2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D4D2B1" w14:textId="77777777" w:rsidR="00B93BF6" w:rsidRDefault="00B93BF6" w:rsidP="00200D45">
                  <w:pPr>
                    <w:rPr>
                      <w:rFonts w:ascii="Helvetica" w:hAnsi="Helvetica" w:cs="Helvetica"/>
                      <w:sz w:val="18"/>
                      <w:szCs w:val="18"/>
                    </w:rPr>
                  </w:pPr>
                  <w:r>
                    <w:rPr>
                      <w:rFonts w:ascii="Helvetica" w:hAnsi="Helvetica" w:cs="Helvetica"/>
                      <w:sz w:val="18"/>
                      <w:szCs w:val="18"/>
                    </w:rPr>
                    <w:t>Gel1DProtocol_ref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A3C09E"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D2151F4"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251CE57"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protocol used in this Gel1DProtocolApplication. </w:t>
                  </w:r>
                </w:p>
              </w:tc>
            </w:tr>
            <w:tr w:rsidR="00B93BF6" w:rsidRPr="007E6E35" w14:paraId="43EB504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26314CA" w14:textId="77777777" w:rsidR="00B93BF6" w:rsidRDefault="00B93BF6" w:rsidP="00200D45">
                  <w:pPr>
                    <w:rPr>
                      <w:rFonts w:ascii="Helvetica" w:hAnsi="Helvetica" w:cs="Helvetica"/>
                      <w:sz w:val="18"/>
                      <w:szCs w:val="18"/>
                    </w:rPr>
                  </w:pPr>
                  <w:r>
                    <w:rPr>
                      <w:rFonts w:ascii="Helvetica" w:hAnsi="Helvetica" w:cs="Helvetica"/>
                      <w:sz w:val="18"/>
                      <w:szCs w:val="18"/>
                    </w:rPr>
                    <w:t>activityDate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215043" w14:textId="77777777" w:rsidR="00B93BF6" w:rsidRDefault="00B93BF6" w:rsidP="00200D45">
                  <w:pPr>
                    <w:rPr>
                      <w:rFonts w:ascii="Helvetica" w:hAnsi="Helvetica" w:cs="Helvetica"/>
                      <w:sz w:val="18"/>
                      <w:szCs w:val="18"/>
                    </w:rPr>
                  </w:pPr>
                  <w:r>
                    <w:rPr>
                      <w:rFonts w:ascii="Helvetica" w:hAnsi="Helvetica" w:cs="Helvetica"/>
                      <w:sz w:val="18"/>
                      <w:szCs w:val="18"/>
                    </w:rPr>
                    <w:t>xsd:dateTime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F11141A"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D3CE35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When the protocol was applied. </w:t>
                  </w:r>
                </w:p>
              </w:tc>
            </w:tr>
            <w:tr w:rsidR="00B93BF6" w:rsidRPr="007E6E35" w14:paraId="29D8E89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573D0C5"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71CDDA6"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96FF91A"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7B4457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481C22F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15F3828"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CFA0776"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EFD04CC"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BADDDA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7A75F70E" w14:textId="77777777" w:rsidR="00B93BF6" w:rsidRPr="00052C13" w:rsidRDefault="00B93BF6" w:rsidP="00200D45">
            <w:pPr>
              <w:rPr>
                <w:rFonts w:ascii="Helvetica" w:hAnsi="Helvetica" w:cs="Helvetica"/>
                <w:sz w:val="18"/>
                <w:szCs w:val="18"/>
              </w:rPr>
            </w:pPr>
          </w:p>
        </w:tc>
      </w:tr>
      <w:tr w:rsidR="00B93BF6" w14:paraId="0749658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0C8D4B9"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24"/>
              <w:gridCol w:w="971"/>
              <w:gridCol w:w="1011"/>
              <w:gridCol w:w="3043"/>
            </w:tblGrid>
            <w:tr w:rsidR="00B93BF6" w14:paraId="6076767F"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39582B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9C57C1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835E8E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735A7E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5CB1A0A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BACC778" w14:textId="77777777" w:rsidR="00B93BF6" w:rsidRDefault="00B93BF6" w:rsidP="00200D45">
                  <w:pPr>
                    <w:rPr>
                      <w:rFonts w:ascii="Helvetica" w:hAnsi="Helvetica" w:cs="Helvetica"/>
                      <w:sz w:val="18"/>
                      <w:szCs w:val="18"/>
                    </w:rPr>
                  </w:pPr>
                  <w:hyperlink w:anchor="inputGel" w:history="1">
                    <w:r>
                      <w:rPr>
                        <w:rStyle w:val="Hyperlink"/>
                        <w:rFonts w:ascii="Helvetica" w:hAnsi="Helvetica" w:cs="Helvetica"/>
                        <w:sz w:val="18"/>
                        <w:szCs w:val="18"/>
                      </w:rPr>
                      <w:t>inputGel</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6D1E8F"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B3A373A"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3659FD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gel material on which this Gel1DProtocol acts. </w:t>
                  </w:r>
                </w:p>
              </w:tc>
            </w:tr>
            <w:tr w:rsidR="00B93BF6" w14:paraId="0E09646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56CB3DB" w14:textId="77777777" w:rsidR="00B93BF6" w:rsidRDefault="00B93BF6" w:rsidP="00200D45">
                  <w:pPr>
                    <w:rPr>
                      <w:rFonts w:ascii="Helvetica" w:hAnsi="Helvetica" w:cs="Helvetica"/>
                      <w:sz w:val="18"/>
                      <w:szCs w:val="18"/>
                    </w:rPr>
                  </w:pPr>
                  <w:hyperlink w:anchor="output" w:history="1">
                    <w:r>
                      <w:rPr>
                        <w:rStyle w:val="Hyperlink"/>
                        <w:rFonts w:ascii="Helvetica" w:hAnsi="Helvetica" w:cs="Helvetica"/>
                        <w:sz w:val="18"/>
                        <w:szCs w:val="18"/>
                      </w:rPr>
                      <w:t>output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63CB133"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166C6CB"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EE54EB6" w14:textId="77777777" w:rsidR="00B93BF6" w:rsidRDefault="00B93BF6" w:rsidP="00200D45">
                  <w:pPr>
                    <w:rPr>
                      <w:rFonts w:ascii="Helvetica" w:hAnsi="Helvetica" w:cs="Helvetica"/>
                      <w:sz w:val="18"/>
                      <w:szCs w:val="18"/>
                    </w:rPr>
                  </w:pPr>
                  <w:r>
                    <w:rPr>
                      <w:rFonts w:ascii="Helvetica" w:hAnsi="Helvetica" w:cs="Helvetica"/>
                      <w:sz w:val="18"/>
                      <w:szCs w:val="18"/>
                    </w:rPr>
                    <w:t>-</w:t>
                  </w:r>
                </w:p>
              </w:tc>
            </w:tr>
            <w:tr w:rsidR="00B93BF6" w14:paraId="02CAECB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5E67F1" w14:textId="77777777" w:rsidR="00B93BF6" w:rsidRDefault="00B93BF6" w:rsidP="00200D45">
                  <w:pPr>
                    <w:rPr>
                      <w:rFonts w:ascii="Helvetica" w:hAnsi="Helvetica" w:cs="Helvetica"/>
                      <w:sz w:val="18"/>
                      <w:szCs w:val="18"/>
                    </w:rPr>
                  </w:pPr>
                  <w:hyperlink w:anchor="ChildProtocolApplications" w:history="1">
                    <w:r>
                      <w:rPr>
                        <w:rStyle w:val="Hyperlink"/>
                        <w:rFonts w:ascii="Helvetica" w:hAnsi="Helvetica" w:cs="Helvetica"/>
                        <w:sz w:val="18"/>
                        <w:szCs w:val="18"/>
                      </w:rPr>
                      <w:t>ChildProtocolApplications</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5C640D2"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1B1A1F0"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69E5260" w14:textId="77777777" w:rsidR="00B93BF6" w:rsidRDefault="00B93BF6" w:rsidP="00200D45">
                  <w:pPr>
                    <w:rPr>
                      <w:rFonts w:ascii="Helvetica" w:hAnsi="Helvetica" w:cs="Helvetica"/>
                      <w:sz w:val="18"/>
                      <w:szCs w:val="18"/>
                    </w:rPr>
                  </w:pPr>
                  <w:r>
                    <w:rPr>
                      <w:rFonts w:ascii="Helvetica" w:hAnsi="Helvetica" w:cs="Helvetica"/>
                      <w:sz w:val="18"/>
                      <w:szCs w:val="18"/>
                    </w:rPr>
                    <w:t>-</w:t>
                  </w:r>
                </w:p>
              </w:tc>
            </w:tr>
          </w:tbl>
          <w:p w14:paraId="3DE7F907" w14:textId="77777777" w:rsidR="00B93BF6" w:rsidRDefault="00B93BF6" w:rsidP="00200D45">
            <w:pPr>
              <w:rPr>
                <w:rFonts w:ascii="Helvetica" w:hAnsi="Helvetica" w:cs="Helvetica"/>
                <w:sz w:val="18"/>
                <w:szCs w:val="18"/>
              </w:rPr>
            </w:pPr>
          </w:p>
        </w:tc>
      </w:tr>
      <w:tr w:rsidR="00B93BF6" w:rsidRPr="007E6E35" w14:paraId="10DBA6D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5C7B5D2"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7996F65A" w14:textId="77777777" w:rsidR="00B93BF6" w:rsidRPr="00007480" w:rsidRDefault="00B93BF6" w:rsidP="00200D45">
            <w:pPr>
              <w:pStyle w:val="HTMLPreformatted"/>
              <w:rPr>
                <w:sz w:val="16"/>
                <w:szCs w:val="16"/>
              </w:rPr>
            </w:pPr>
            <w:r w:rsidRPr="00007480">
              <w:rPr>
                <w:sz w:val="16"/>
                <w:szCs w:val="16"/>
              </w:rPr>
              <w:t>&lt;Gel1DApplication id="ex001:Gel1DApplication0"</w:t>
            </w:r>
          </w:p>
          <w:p w14:paraId="2F75DC53" w14:textId="77777777" w:rsidR="00B93BF6" w:rsidRPr="00007480" w:rsidRDefault="00B93BF6" w:rsidP="00200D45">
            <w:pPr>
              <w:pStyle w:val="HTMLPreformatted"/>
              <w:rPr>
                <w:sz w:val="16"/>
                <w:szCs w:val="16"/>
              </w:rPr>
            </w:pPr>
            <w:r w:rsidRPr="00007480">
              <w:rPr>
                <w:sz w:val="16"/>
                <w:szCs w:val="16"/>
              </w:rPr>
              <w:t xml:space="preserve">      Gel1DProtocol_ref="ex001:Gel1DProtocol0"&gt;</w:t>
            </w:r>
          </w:p>
          <w:p w14:paraId="579218EB" w14:textId="77777777" w:rsidR="00B93BF6" w:rsidRPr="00007480" w:rsidRDefault="00B93BF6" w:rsidP="00200D45">
            <w:pPr>
              <w:pStyle w:val="HTMLPreformatted"/>
              <w:rPr>
                <w:sz w:val="16"/>
                <w:szCs w:val="16"/>
              </w:rPr>
            </w:pPr>
            <w:r w:rsidRPr="00007480">
              <w:rPr>
                <w:sz w:val="16"/>
                <w:szCs w:val="16"/>
              </w:rPr>
              <w:t xml:space="preserve">      &lt;inputGel&gt;</w:t>
            </w:r>
          </w:p>
          <w:p w14:paraId="1AD2D520" w14:textId="77777777" w:rsidR="00B93BF6" w:rsidRPr="00007480" w:rsidRDefault="00B93BF6" w:rsidP="00200D45">
            <w:pPr>
              <w:pStyle w:val="HTMLPreformatted"/>
              <w:rPr>
                <w:sz w:val="16"/>
                <w:szCs w:val="16"/>
              </w:rPr>
            </w:pPr>
            <w:r w:rsidRPr="00007480">
              <w:rPr>
                <w:sz w:val="16"/>
                <w:szCs w:val="16"/>
              </w:rPr>
              <w:t xml:space="preserve">        &lt;Gel name="Slab gel" id="ex001:Gel0"&gt;</w:t>
            </w:r>
          </w:p>
          <w:p w14:paraId="2546F9BA" w14:textId="77777777" w:rsidR="00B93BF6" w:rsidRPr="00007480" w:rsidRDefault="00B93BF6" w:rsidP="00200D45">
            <w:pPr>
              <w:pStyle w:val="HTMLPreformatted"/>
              <w:rPr>
                <w:sz w:val="16"/>
                <w:szCs w:val="16"/>
              </w:rPr>
            </w:pPr>
            <w:r w:rsidRPr="00007480">
              <w:rPr>
                <w:sz w:val="16"/>
                <w:szCs w:val="16"/>
              </w:rPr>
              <w:t xml:space="preserve">          &lt;GelLane id="GelLane1" laneNumber="1"/&gt;          </w:t>
            </w:r>
          </w:p>
          <w:p w14:paraId="2EE72AE4" w14:textId="77777777" w:rsidR="00B93BF6" w:rsidRPr="00007480" w:rsidRDefault="00B93BF6" w:rsidP="00200D45">
            <w:pPr>
              <w:pStyle w:val="HTMLPreformatted"/>
              <w:rPr>
                <w:sz w:val="16"/>
                <w:szCs w:val="16"/>
              </w:rPr>
            </w:pPr>
            <w:r w:rsidRPr="00007480">
              <w:rPr>
                <w:sz w:val="16"/>
                <w:szCs w:val="16"/>
              </w:rPr>
              <w:t xml:space="preserve">          &lt;GelLane id="GelLane2" laneNumber="2"/&gt;          </w:t>
            </w:r>
          </w:p>
          <w:p w14:paraId="756529E4" w14:textId="77777777" w:rsidR="00B93BF6" w:rsidRPr="00007480" w:rsidRDefault="00B93BF6" w:rsidP="00200D45">
            <w:pPr>
              <w:pStyle w:val="HTMLPreformatted"/>
              <w:rPr>
                <w:sz w:val="16"/>
                <w:szCs w:val="16"/>
              </w:rPr>
            </w:pPr>
            <w:r w:rsidRPr="00007480">
              <w:rPr>
                <w:sz w:val="16"/>
                <w:szCs w:val="16"/>
              </w:rPr>
              <w:t xml:space="preserve">          &lt;GelLane id="GelLane3" laneNumber="3"/&gt;          </w:t>
            </w:r>
          </w:p>
          <w:p w14:paraId="45051174" w14:textId="77777777" w:rsidR="00B93BF6" w:rsidRPr="00007480" w:rsidRDefault="00B93BF6" w:rsidP="00200D45">
            <w:pPr>
              <w:pStyle w:val="HTMLPreformatted"/>
              <w:rPr>
                <w:sz w:val="16"/>
                <w:szCs w:val="16"/>
              </w:rPr>
            </w:pPr>
            <w:r w:rsidRPr="00007480">
              <w:rPr>
                <w:sz w:val="16"/>
                <w:szCs w:val="16"/>
              </w:rPr>
              <w:t xml:space="preserve">  ...</w:t>
            </w:r>
          </w:p>
          <w:p w14:paraId="6E7B7245" w14:textId="77777777" w:rsidR="00B93BF6" w:rsidRPr="00052C13" w:rsidRDefault="00B93BF6" w:rsidP="00200D45">
            <w:pPr>
              <w:pStyle w:val="HTMLPreformatted"/>
            </w:pPr>
            <w:r w:rsidRPr="00007480">
              <w:rPr>
                <w:sz w:val="16"/>
                <w:szCs w:val="16"/>
              </w:rPr>
              <w:t>&lt;/Gel1DApplication&gt;</w:t>
            </w:r>
          </w:p>
        </w:tc>
      </w:tr>
    </w:tbl>
    <w:p w14:paraId="559B938A" w14:textId="77777777" w:rsidR="00B93BF6" w:rsidRPr="00052C13" w:rsidRDefault="00B93BF6" w:rsidP="00B93BF6">
      <w:pPr>
        <w:rPr>
          <w:rFonts w:ascii="Helvetica" w:hAnsi="Helvetica" w:cs="Helvetica"/>
          <w:sz w:val="18"/>
          <w:szCs w:val="18"/>
        </w:rPr>
      </w:pPr>
    </w:p>
    <w:p w14:paraId="4C77F963" w14:textId="77777777" w:rsidR="00B93BF6" w:rsidRDefault="00B93BF6" w:rsidP="00B93BF6">
      <w:pPr>
        <w:pStyle w:val="Heading2"/>
      </w:pPr>
      <w:bookmarkStart w:id="164" w:name="_Toc264892008"/>
      <w:r>
        <w:t>Element &lt;</w:t>
      </w:r>
      <w:bookmarkStart w:id="165" w:name="ImageAcquisitionApplication"/>
      <w:r>
        <w:t>ImageAcquisitionApplication</w:t>
      </w:r>
      <w:bookmarkEnd w:id="165"/>
      <w:r>
        <w:t>&gt;</w:t>
      </w:r>
      <w:bookmarkEnd w:id="16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4"/>
        <w:gridCol w:w="7326"/>
      </w:tblGrid>
      <w:tr w:rsidR="00B93BF6" w:rsidRPr="007E6E35" w14:paraId="74E1FAA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1A72627"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746F822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application of a protocol (GenericProtocol) describing the scanning of a material to produce an Image. In this context it is expected that the Material would be an ElectrophoresedGel, TransferMedium or DetectionMedium. </w:t>
            </w:r>
          </w:p>
        </w:tc>
      </w:tr>
      <w:tr w:rsidR="00B93BF6" w14:paraId="6B9E4DC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C59875A"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31AA4177"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GelML.ImageAcquisition.ImageAcquisitionApplicationType </w:t>
            </w:r>
          </w:p>
        </w:tc>
      </w:tr>
      <w:tr w:rsidR="00B93BF6" w:rsidRPr="007E6E35" w14:paraId="70E3C00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31B3D3D"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24"/>
              <w:gridCol w:w="1163"/>
              <w:gridCol w:w="743"/>
              <w:gridCol w:w="2853"/>
            </w:tblGrid>
            <w:tr w:rsidR="00B93BF6" w14:paraId="3EF210DF"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709149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266DC7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F256AC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97DECC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802E5C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77E0EC8" w14:textId="77777777" w:rsidR="00B93BF6" w:rsidRDefault="00B93BF6" w:rsidP="00200D45">
                  <w:pPr>
                    <w:rPr>
                      <w:rFonts w:ascii="Helvetica" w:hAnsi="Helvetica" w:cs="Helvetica"/>
                      <w:sz w:val="18"/>
                      <w:szCs w:val="18"/>
                    </w:rPr>
                  </w:pPr>
                  <w:r>
                    <w:rPr>
                      <w:rFonts w:ascii="Helvetica" w:hAnsi="Helvetica" w:cs="Helvetica"/>
                      <w:sz w:val="18"/>
                      <w:szCs w:val="18"/>
                    </w:rPr>
                    <w:t>ImageAcquisitionProtocol_ref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A09EB57"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965CE6"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876936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protocol describing this image acquisition procedure, such as scanning or photography. </w:t>
                  </w:r>
                </w:p>
              </w:tc>
            </w:tr>
            <w:tr w:rsidR="00B93BF6" w:rsidRPr="007E6E35" w14:paraId="4D62409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2362F67" w14:textId="77777777" w:rsidR="00B93BF6" w:rsidRDefault="00B93BF6" w:rsidP="00200D45">
                  <w:pPr>
                    <w:rPr>
                      <w:rFonts w:ascii="Helvetica" w:hAnsi="Helvetica" w:cs="Helvetica"/>
                      <w:sz w:val="18"/>
                      <w:szCs w:val="18"/>
                    </w:rPr>
                  </w:pPr>
                  <w:r>
                    <w:rPr>
                      <w:rFonts w:ascii="Helvetica" w:hAnsi="Helvetica" w:cs="Helvetica"/>
                      <w:sz w:val="18"/>
                      <w:szCs w:val="18"/>
                    </w:rPr>
                    <w:t>Image_ref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3C56506"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6C17284"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6531BE7"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Image produced from ImageAcquisitionApplication. </w:t>
                  </w:r>
                </w:p>
              </w:tc>
            </w:tr>
            <w:tr w:rsidR="00B93BF6" w:rsidRPr="007E6E35" w14:paraId="5668805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D559CC1" w14:textId="77777777" w:rsidR="00B93BF6" w:rsidRDefault="00B93BF6" w:rsidP="00200D45">
                  <w:pPr>
                    <w:rPr>
                      <w:rFonts w:ascii="Helvetica" w:hAnsi="Helvetica" w:cs="Helvetica"/>
                      <w:sz w:val="18"/>
                      <w:szCs w:val="18"/>
                    </w:rPr>
                  </w:pPr>
                  <w:r>
                    <w:rPr>
                      <w:rFonts w:ascii="Helvetica" w:hAnsi="Helvetica" w:cs="Helvetica"/>
                      <w:sz w:val="18"/>
                      <w:szCs w:val="18"/>
                    </w:rPr>
                    <w:t>Material_ref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86B6A28"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BD47CC2"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1C324D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In a 1D Gel experiment, if the gel is scanned after electrophoresis, this should reference the Gel1D produced by Gel1DApplication. In a 2D Gel experiment, if the gel is scanned after electrophoresis, this should reference the Gel2D produced by Gel2DApplication. If an image is aquired of a TransferMedium or DetectionMedium, this should reference an instance that is referenced by IndirectDetection as OutputTransferMedium or OutputDetectionMedium. </w:t>
                  </w:r>
                </w:p>
              </w:tc>
            </w:tr>
            <w:tr w:rsidR="00B93BF6" w:rsidRPr="007E6E35" w14:paraId="51B2AF1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210E466" w14:textId="77777777" w:rsidR="00B93BF6" w:rsidRDefault="00B93BF6" w:rsidP="00200D45">
                  <w:pPr>
                    <w:rPr>
                      <w:rFonts w:ascii="Helvetica" w:hAnsi="Helvetica" w:cs="Helvetica"/>
                      <w:sz w:val="18"/>
                      <w:szCs w:val="18"/>
                    </w:rPr>
                  </w:pPr>
                  <w:r>
                    <w:rPr>
                      <w:rFonts w:ascii="Helvetica" w:hAnsi="Helvetica" w:cs="Helvetica"/>
                      <w:sz w:val="18"/>
                      <w:szCs w:val="18"/>
                    </w:rPr>
                    <w:t>activityDate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16DF84" w14:textId="77777777" w:rsidR="00B93BF6" w:rsidRDefault="00B93BF6" w:rsidP="00200D45">
                  <w:pPr>
                    <w:rPr>
                      <w:rFonts w:ascii="Helvetica" w:hAnsi="Helvetica" w:cs="Helvetica"/>
                      <w:sz w:val="18"/>
                      <w:szCs w:val="18"/>
                    </w:rPr>
                  </w:pPr>
                  <w:r>
                    <w:rPr>
                      <w:rFonts w:ascii="Helvetica" w:hAnsi="Helvetica" w:cs="Helvetica"/>
                      <w:sz w:val="18"/>
                      <w:szCs w:val="18"/>
                    </w:rPr>
                    <w:t>xsd:dateTime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189A937"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92D80CB"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When the protocol was applied. </w:t>
                  </w:r>
                </w:p>
              </w:tc>
            </w:tr>
            <w:tr w:rsidR="00B93BF6" w:rsidRPr="007E6E35" w14:paraId="5314A0F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EF483F6" w14:textId="77777777" w:rsidR="00B93BF6" w:rsidRDefault="00B93BF6" w:rsidP="00200D45">
                  <w:pPr>
                    <w:rPr>
                      <w:rFonts w:ascii="Helvetica" w:hAnsi="Helvetica" w:cs="Helvetica"/>
                      <w:sz w:val="18"/>
                      <w:szCs w:val="18"/>
                    </w:rPr>
                  </w:pPr>
                  <w:r>
                    <w:rPr>
                      <w:rFonts w:ascii="Helvetica" w:hAnsi="Helvetica" w:cs="Helvetica"/>
                      <w:sz w:val="18"/>
                      <w:szCs w:val="18"/>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5775674"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E3C4AB4"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A0A9577"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2B6769A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96F058E"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33507C8"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784C69"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618404B"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394D9898" w14:textId="77777777" w:rsidR="00B93BF6" w:rsidRPr="00052C13" w:rsidRDefault="00B93BF6" w:rsidP="00200D45">
            <w:pPr>
              <w:rPr>
                <w:rFonts w:ascii="Helvetica" w:hAnsi="Helvetica" w:cs="Helvetica"/>
                <w:sz w:val="18"/>
                <w:szCs w:val="18"/>
              </w:rPr>
            </w:pPr>
          </w:p>
        </w:tc>
      </w:tr>
      <w:tr w:rsidR="00B93BF6" w14:paraId="5A008D3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C4AD150"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Subelements:</w:t>
            </w:r>
          </w:p>
        </w:tc>
        <w:tc>
          <w:tcPr>
            <w:tcW w:w="0" w:type="auto"/>
            <w:tcBorders>
              <w:top w:val="nil"/>
              <w:left w:val="nil"/>
              <w:bottom w:val="nil"/>
              <w:right w:val="nil"/>
            </w:tcBorders>
            <w:tcMar>
              <w:top w:w="41" w:type="dxa"/>
              <w:left w:w="41" w:type="dxa"/>
              <w:bottom w:w="41" w:type="dxa"/>
              <w:right w:w="41" w:type="dxa"/>
            </w:tcMar>
            <w:hideMark/>
          </w:tcPr>
          <w:p w14:paraId="0D4CE52C"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1D0933E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2376F91"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03C00B09" w14:textId="77777777" w:rsidR="00B93BF6" w:rsidRPr="00007480" w:rsidRDefault="00B93BF6" w:rsidP="00200D45">
            <w:pPr>
              <w:pStyle w:val="HTMLPreformatted"/>
              <w:rPr>
                <w:sz w:val="16"/>
                <w:szCs w:val="16"/>
              </w:rPr>
            </w:pPr>
            <w:r w:rsidRPr="00007480">
              <w:rPr>
                <w:sz w:val="16"/>
                <w:szCs w:val="16"/>
              </w:rPr>
              <w:t>&lt;ImageAcquisitionApplication id="ex002:ImageAcquisitionApplication0"</w:t>
            </w:r>
          </w:p>
          <w:p w14:paraId="79740752" w14:textId="77777777" w:rsidR="00B93BF6" w:rsidRPr="00007480" w:rsidRDefault="00B93BF6" w:rsidP="00200D45">
            <w:pPr>
              <w:pStyle w:val="HTMLPreformatted"/>
              <w:rPr>
                <w:sz w:val="16"/>
                <w:szCs w:val="16"/>
              </w:rPr>
            </w:pPr>
            <w:r w:rsidRPr="00007480">
              <w:rPr>
                <w:sz w:val="16"/>
                <w:szCs w:val="16"/>
              </w:rPr>
              <w:t xml:space="preserve">      Image_ref="ex002:Image0" ImageAcquisitionProtocol_ref="ex002:ImagingProtocol1" Material_ref="ex002:Gel2D0"/&gt;</w:t>
            </w:r>
          </w:p>
          <w:p w14:paraId="7349D7B0" w14:textId="77777777" w:rsidR="00B93BF6" w:rsidRPr="00007480" w:rsidRDefault="00B93BF6" w:rsidP="00200D45">
            <w:pPr>
              <w:pStyle w:val="HTMLPreformatted"/>
              <w:rPr>
                <w:sz w:val="16"/>
                <w:szCs w:val="16"/>
              </w:rPr>
            </w:pPr>
            <w:r w:rsidRPr="00007480">
              <w:rPr>
                <w:sz w:val="16"/>
                <w:szCs w:val="16"/>
              </w:rPr>
              <w:t xml:space="preserve">    </w:t>
            </w:r>
          </w:p>
          <w:p w14:paraId="72E4615D" w14:textId="77777777" w:rsidR="00B93BF6" w:rsidRPr="00007480" w:rsidRDefault="00B93BF6" w:rsidP="00200D45">
            <w:pPr>
              <w:pStyle w:val="HTMLPreformatted"/>
              <w:rPr>
                <w:sz w:val="16"/>
                <w:szCs w:val="16"/>
              </w:rPr>
            </w:pPr>
            <w:r w:rsidRPr="00007480">
              <w:rPr>
                <w:sz w:val="16"/>
                <w:szCs w:val="16"/>
              </w:rPr>
              <w:t xml:space="preserve">    &lt;ExcisionApplication ElectrophoresedGel_ref="ex002:Gel2D0" GenericProtocol_ref="ExcisionProtocol1" id="ExcisionApplication1"&gt;</w:t>
            </w:r>
          </w:p>
          <w:p w14:paraId="3E781250" w14:textId="77777777" w:rsidR="00B93BF6" w:rsidRPr="00007480" w:rsidRDefault="00B93BF6" w:rsidP="00200D45">
            <w:pPr>
              <w:pStyle w:val="HTMLPreformatted"/>
              <w:rPr>
                <w:sz w:val="16"/>
                <w:szCs w:val="16"/>
              </w:rPr>
            </w:pPr>
            <w:r w:rsidRPr="00007480">
              <w:rPr>
                <w:sz w:val="16"/>
                <w:szCs w:val="16"/>
              </w:rPr>
              <w:t xml:space="preserve">      &lt;ExcisedSample GelLocation_ref="GL1" id="ExcisedSample1"/&gt;</w:t>
            </w:r>
          </w:p>
          <w:p w14:paraId="1F6365B3" w14:textId="77777777" w:rsidR="00B93BF6" w:rsidRPr="00007480" w:rsidRDefault="00B93BF6" w:rsidP="00200D45">
            <w:pPr>
              <w:pStyle w:val="HTMLPreformatted"/>
              <w:rPr>
                <w:sz w:val="16"/>
                <w:szCs w:val="16"/>
              </w:rPr>
            </w:pPr>
            <w:r w:rsidRPr="00007480">
              <w:rPr>
                <w:sz w:val="16"/>
                <w:szCs w:val="16"/>
              </w:rPr>
              <w:t xml:space="preserve">      &lt;ExcisedSample GelLocation_ref="GL2" id="ExcisedSample2"/&gt;</w:t>
            </w:r>
          </w:p>
          <w:p w14:paraId="43414750" w14:textId="77777777" w:rsidR="00B93BF6" w:rsidRPr="00007480" w:rsidRDefault="00B93BF6" w:rsidP="00200D45">
            <w:pPr>
              <w:pStyle w:val="HTMLPreformatted"/>
              <w:rPr>
                <w:sz w:val="16"/>
                <w:szCs w:val="16"/>
              </w:rPr>
            </w:pPr>
            <w:r w:rsidRPr="00007480">
              <w:rPr>
                <w:sz w:val="16"/>
                <w:szCs w:val="16"/>
              </w:rPr>
              <w:t xml:space="preserve">      &lt;ExcisedSample GelLocation_ref="GL3" id="ExcisedSample3"/&gt;</w:t>
            </w:r>
          </w:p>
          <w:p w14:paraId="3A59A63F" w14:textId="77777777" w:rsidR="00B93BF6" w:rsidRPr="00007480" w:rsidRDefault="00B93BF6" w:rsidP="00200D45">
            <w:pPr>
              <w:pStyle w:val="HTMLPreformatted"/>
              <w:rPr>
                <w:sz w:val="16"/>
                <w:szCs w:val="16"/>
              </w:rPr>
            </w:pPr>
            <w:r w:rsidRPr="00007480">
              <w:rPr>
                <w:sz w:val="16"/>
                <w:szCs w:val="16"/>
              </w:rPr>
              <w:t xml:space="preserve">  ...</w:t>
            </w:r>
          </w:p>
          <w:p w14:paraId="1C4BA517" w14:textId="77777777" w:rsidR="00B93BF6" w:rsidRDefault="00B93BF6" w:rsidP="00200D45">
            <w:pPr>
              <w:pStyle w:val="HTMLPreformatted"/>
            </w:pPr>
            <w:r w:rsidRPr="00007480">
              <w:rPr>
                <w:sz w:val="16"/>
                <w:szCs w:val="16"/>
              </w:rPr>
              <w:t>&lt;/ImageAcquisitionApplication&gt;</w:t>
            </w:r>
          </w:p>
        </w:tc>
      </w:tr>
    </w:tbl>
    <w:p w14:paraId="051908E0" w14:textId="77777777" w:rsidR="00B93BF6" w:rsidRDefault="00B93BF6" w:rsidP="00B93BF6">
      <w:pPr>
        <w:rPr>
          <w:rFonts w:ascii="Helvetica" w:hAnsi="Helvetica" w:cs="Helvetica"/>
          <w:sz w:val="18"/>
          <w:szCs w:val="18"/>
        </w:rPr>
      </w:pPr>
    </w:p>
    <w:p w14:paraId="2C7638B1" w14:textId="77777777" w:rsidR="00B93BF6" w:rsidRDefault="00B93BF6" w:rsidP="00B93BF6">
      <w:pPr>
        <w:pStyle w:val="Heading2"/>
      </w:pPr>
      <w:bookmarkStart w:id="166" w:name="_Toc264892009"/>
      <w:r>
        <w:t>Element &lt;</w:t>
      </w:r>
      <w:bookmarkStart w:id="167" w:name="ExcisionApplication"/>
      <w:r>
        <w:t>ExcisionApplication</w:t>
      </w:r>
      <w:bookmarkEnd w:id="167"/>
      <w:r>
        <w:t>&gt;</w:t>
      </w:r>
      <w:bookmarkEnd w:id="16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7290"/>
      </w:tblGrid>
      <w:tr w:rsidR="00B93BF6" w:rsidRPr="007E6E35" w14:paraId="404DEBE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E69A46F"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45D610C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Application of a protocol that describes the excision of locations on gels. </w:t>
            </w:r>
          </w:p>
        </w:tc>
      </w:tr>
      <w:tr w:rsidR="00B93BF6" w14:paraId="03DF21F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85F8EFB"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54FCDE0B"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GelML.Excision.ExcisionApplicationType </w:t>
            </w:r>
          </w:p>
        </w:tc>
      </w:tr>
      <w:tr w:rsidR="00B93BF6" w:rsidRPr="007E6E35" w14:paraId="1C4F546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225DB24"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84"/>
              <w:gridCol w:w="1163"/>
              <w:gridCol w:w="743"/>
              <w:gridCol w:w="3257"/>
            </w:tblGrid>
            <w:tr w:rsidR="00B93BF6" w14:paraId="0B529244"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154BD9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AF9DE3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ECF8D3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B698CF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10A387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9C1F1B3" w14:textId="77777777" w:rsidR="00B93BF6" w:rsidRDefault="00B93BF6" w:rsidP="00200D45">
                  <w:pPr>
                    <w:rPr>
                      <w:rFonts w:ascii="Helvetica" w:hAnsi="Helvetica" w:cs="Helvetica"/>
                      <w:sz w:val="18"/>
                      <w:szCs w:val="18"/>
                    </w:rPr>
                  </w:pPr>
                  <w:r>
                    <w:rPr>
                      <w:rFonts w:ascii="Helvetica" w:hAnsi="Helvetica" w:cs="Helvetica"/>
                      <w:sz w:val="18"/>
                      <w:szCs w:val="18"/>
                    </w:rPr>
                    <w:t>ElectrophoresedGel_ref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062464F"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52FF5ED"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BFA6BE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ElectrophoresedGel from which locations are excised. </w:t>
                  </w:r>
                </w:p>
              </w:tc>
            </w:tr>
            <w:tr w:rsidR="00B93BF6" w:rsidRPr="007E6E35" w14:paraId="441F286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025D665" w14:textId="77777777" w:rsidR="00B93BF6" w:rsidRDefault="00B93BF6" w:rsidP="00200D45">
                  <w:pPr>
                    <w:rPr>
                      <w:rFonts w:ascii="Helvetica" w:hAnsi="Helvetica" w:cs="Helvetica"/>
                      <w:sz w:val="18"/>
                      <w:szCs w:val="18"/>
                    </w:rPr>
                  </w:pPr>
                  <w:r>
                    <w:rPr>
                      <w:rFonts w:ascii="Helvetica" w:hAnsi="Helvetica" w:cs="Helvetica"/>
                      <w:sz w:val="18"/>
                      <w:szCs w:val="18"/>
                    </w:rPr>
                    <w:t>GenericProtocol_ref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69EC95E"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49FEB79"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619500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Protocol applied for excision. Note that equipment and software used should be provided using the associations from GenericProtocol to GenericEquipment and GenericSoftware. </w:t>
                  </w:r>
                </w:p>
              </w:tc>
            </w:tr>
            <w:tr w:rsidR="00B93BF6" w:rsidRPr="007E6E35" w14:paraId="3833F25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A5DE2F0" w14:textId="77777777" w:rsidR="00B93BF6" w:rsidRDefault="00B93BF6" w:rsidP="00200D45">
                  <w:pPr>
                    <w:rPr>
                      <w:rFonts w:ascii="Helvetica" w:hAnsi="Helvetica" w:cs="Helvetica"/>
                      <w:sz w:val="18"/>
                      <w:szCs w:val="18"/>
                    </w:rPr>
                  </w:pPr>
                  <w:r>
                    <w:rPr>
                      <w:rFonts w:ascii="Helvetica" w:hAnsi="Helvetica" w:cs="Helvetica"/>
                      <w:sz w:val="18"/>
                      <w:szCs w:val="18"/>
                    </w:rPr>
                    <w:t>activityDate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ED80420" w14:textId="77777777" w:rsidR="00B93BF6" w:rsidRDefault="00B93BF6" w:rsidP="00200D45">
                  <w:pPr>
                    <w:rPr>
                      <w:rFonts w:ascii="Helvetica" w:hAnsi="Helvetica" w:cs="Helvetica"/>
                      <w:sz w:val="18"/>
                      <w:szCs w:val="18"/>
                    </w:rPr>
                  </w:pPr>
                  <w:r>
                    <w:rPr>
                      <w:rFonts w:ascii="Helvetica" w:hAnsi="Helvetica" w:cs="Helvetica"/>
                      <w:sz w:val="18"/>
                      <w:szCs w:val="18"/>
                    </w:rPr>
                    <w:t>xsd:dateTime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023320A"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143919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When the protocol was applied. </w:t>
                  </w:r>
                </w:p>
              </w:tc>
            </w:tr>
            <w:tr w:rsidR="00B93BF6" w:rsidRPr="007E6E35" w14:paraId="63574C1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BE3DF53"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FFB3B16"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4167CDA"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DC0AA6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7240CE0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70F4AF4"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0BB2D63"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7C8F206"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2F9BFD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3B2BD9CD" w14:textId="77777777" w:rsidR="00B93BF6" w:rsidRPr="00052C13" w:rsidRDefault="00B93BF6" w:rsidP="00200D45">
            <w:pPr>
              <w:rPr>
                <w:rFonts w:ascii="Helvetica" w:hAnsi="Helvetica" w:cs="Helvetica"/>
                <w:sz w:val="18"/>
                <w:szCs w:val="18"/>
              </w:rPr>
            </w:pPr>
          </w:p>
        </w:tc>
      </w:tr>
      <w:tr w:rsidR="00B93BF6" w:rsidRPr="007E6E35" w14:paraId="1A3FBA1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A66DA53"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44"/>
              <w:gridCol w:w="971"/>
              <w:gridCol w:w="1011"/>
              <w:gridCol w:w="3421"/>
            </w:tblGrid>
            <w:tr w:rsidR="00B93BF6" w14:paraId="37A7F823"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6D27E3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441CD1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B64D60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6737DA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50AFA5F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E71E59" w14:textId="77777777" w:rsidR="00B93BF6" w:rsidRDefault="00B93BF6" w:rsidP="00200D45">
                  <w:pPr>
                    <w:rPr>
                      <w:rFonts w:ascii="Helvetica" w:hAnsi="Helvetica" w:cs="Helvetica"/>
                      <w:sz w:val="18"/>
                      <w:szCs w:val="18"/>
                    </w:rPr>
                  </w:pPr>
                  <w:hyperlink w:anchor="inputImageLocations" w:history="1">
                    <w:r>
                      <w:rPr>
                        <w:rStyle w:val="Hyperlink"/>
                        <w:rFonts w:ascii="Helvetica" w:hAnsi="Helvetica" w:cs="Helvetica"/>
                        <w:sz w:val="18"/>
                        <w:szCs w:val="18"/>
                      </w:rPr>
                      <w:t>inputImageLocations</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A8408AF"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64DFEF0"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939FD1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set of locations on an image of a gel. </w:t>
                  </w:r>
                </w:p>
              </w:tc>
            </w:tr>
            <w:tr w:rsidR="00B93BF6" w:rsidRPr="007E6E35" w14:paraId="125BF62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D7EAE32" w14:textId="77777777" w:rsidR="00B93BF6" w:rsidRDefault="00B93BF6" w:rsidP="00200D45">
                  <w:pPr>
                    <w:rPr>
                      <w:rFonts w:ascii="Helvetica" w:hAnsi="Helvetica" w:cs="Helvetica"/>
                      <w:sz w:val="18"/>
                      <w:szCs w:val="18"/>
                    </w:rPr>
                  </w:pPr>
                  <w:hyperlink w:anchor="ExcisedSample" w:history="1">
                    <w:r>
                      <w:rPr>
                        <w:rStyle w:val="Hyperlink"/>
                        <w:rFonts w:ascii="Helvetica" w:hAnsi="Helvetica" w:cs="Helvetica"/>
                        <w:sz w:val="18"/>
                        <w:szCs w:val="18"/>
                      </w:rPr>
                      <w:t>ExcisedSample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FEDC093"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01D6E3"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9DBCA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sample excised from a gel. These materials can be referenced by formats modelling other techniques, such as mass spectrometry. </w:t>
                  </w:r>
                </w:p>
              </w:tc>
            </w:tr>
            <w:tr w:rsidR="00B93BF6" w:rsidRPr="007E6E35" w14:paraId="1DC3CE7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CFE8CE1" w14:textId="77777777" w:rsidR="00B93BF6" w:rsidRDefault="00B93BF6" w:rsidP="00200D45">
                  <w:pPr>
                    <w:rPr>
                      <w:rFonts w:ascii="Helvetica" w:hAnsi="Helvetica" w:cs="Helvetica"/>
                      <w:sz w:val="18"/>
                      <w:szCs w:val="18"/>
                    </w:rPr>
                  </w:pPr>
                  <w:hyperlink w:anchor="inputGelLocations" w:history="1">
                    <w:r>
                      <w:rPr>
                        <w:rStyle w:val="Hyperlink"/>
                        <w:rFonts w:ascii="Helvetica" w:hAnsi="Helvetica" w:cs="Helvetica"/>
                        <w:sz w:val="18"/>
                        <w:szCs w:val="18"/>
                      </w:rPr>
                      <w:t>inputGelLocations</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C6F90B7"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0FBBC8"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9A3D8D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set of locations on a gel as determined by, for instance, a robotic spot picker at runtime. </w:t>
                  </w:r>
                </w:p>
              </w:tc>
            </w:tr>
          </w:tbl>
          <w:p w14:paraId="7BD44A9F" w14:textId="77777777" w:rsidR="00B93BF6" w:rsidRPr="00052C13" w:rsidRDefault="00B93BF6" w:rsidP="00200D45">
            <w:pPr>
              <w:rPr>
                <w:rFonts w:ascii="Helvetica" w:hAnsi="Helvetica" w:cs="Helvetica"/>
                <w:sz w:val="18"/>
                <w:szCs w:val="18"/>
              </w:rPr>
            </w:pPr>
          </w:p>
        </w:tc>
      </w:tr>
      <w:tr w:rsidR="00B93BF6" w:rsidRPr="007E6E35" w14:paraId="48D29E4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9D2AF71"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2A14689" w14:textId="77777777" w:rsidR="00B93BF6" w:rsidRPr="00007480" w:rsidRDefault="00B93BF6" w:rsidP="00200D45">
            <w:pPr>
              <w:pStyle w:val="HTMLPreformatted"/>
              <w:rPr>
                <w:sz w:val="16"/>
                <w:szCs w:val="16"/>
              </w:rPr>
            </w:pPr>
            <w:r w:rsidRPr="00007480">
              <w:rPr>
                <w:sz w:val="16"/>
                <w:szCs w:val="16"/>
              </w:rPr>
              <w:t>&lt;ExcisionApplication id="ex003:ExcisionApplication0"</w:t>
            </w:r>
          </w:p>
          <w:p w14:paraId="401BD05C" w14:textId="77777777" w:rsidR="00B93BF6" w:rsidRPr="00007480" w:rsidRDefault="00B93BF6" w:rsidP="00200D45">
            <w:pPr>
              <w:pStyle w:val="HTMLPreformatted"/>
              <w:rPr>
                <w:sz w:val="16"/>
                <w:szCs w:val="16"/>
              </w:rPr>
            </w:pPr>
            <w:r w:rsidRPr="00007480">
              <w:rPr>
                <w:sz w:val="16"/>
                <w:szCs w:val="16"/>
              </w:rPr>
              <w:t xml:space="preserve">      ElectrophoresedGel_ref="ex003:Gel2D1" GenericProtocol_ref="ex003:GenericProtocol2"&gt;</w:t>
            </w:r>
          </w:p>
          <w:p w14:paraId="0615240E" w14:textId="77777777" w:rsidR="00B93BF6" w:rsidRPr="00007480" w:rsidRDefault="00B93BF6" w:rsidP="00200D45">
            <w:pPr>
              <w:pStyle w:val="HTMLPreformatted"/>
              <w:rPr>
                <w:sz w:val="16"/>
                <w:szCs w:val="16"/>
              </w:rPr>
            </w:pPr>
            <w:r w:rsidRPr="00007480">
              <w:rPr>
                <w:sz w:val="16"/>
                <w:szCs w:val="16"/>
              </w:rPr>
              <w:t xml:space="preserve">      &lt;inputImageLocations&gt;        </w:t>
            </w:r>
          </w:p>
          <w:p w14:paraId="7414DD43" w14:textId="77777777" w:rsidR="00B93BF6" w:rsidRPr="00007480" w:rsidRDefault="00B93BF6" w:rsidP="00200D45">
            <w:pPr>
              <w:pStyle w:val="HTMLPreformatted"/>
              <w:rPr>
                <w:sz w:val="16"/>
                <w:szCs w:val="16"/>
              </w:rPr>
            </w:pPr>
            <w:r w:rsidRPr="00007480">
              <w:rPr>
                <w:sz w:val="16"/>
                <w:szCs w:val="16"/>
              </w:rPr>
              <w:lastRenderedPageBreak/>
              <w:t xml:space="preserve">        &lt;LocationSet id="ex003:LocationSet1" Image_ref="ex003:Image3"&gt;</w:t>
            </w:r>
          </w:p>
          <w:p w14:paraId="5F794BAC" w14:textId="77777777" w:rsidR="00B93BF6" w:rsidRPr="00007480" w:rsidRDefault="00B93BF6" w:rsidP="00200D45">
            <w:pPr>
              <w:pStyle w:val="HTMLPreformatted"/>
              <w:rPr>
                <w:sz w:val="16"/>
                <w:szCs w:val="16"/>
              </w:rPr>
            </w:pPr>
            <w:r w:rsidRPr="00007480">
              <w:rPr>
                <w:sz w:val="16"/>
                <w:szCs w:val="16"/>
              </w:rPr>
              <w:t xml:space="preserve">          &lt;GelLocation name="example gel location (no genuine locations are known)"</w:t>
            </w:r>
          </w:p>
          <w:p w14:paraId="4B58FAE6" w14:textId="77777777" w:rsidR="00B93BF6" w:rsidRPr="00007480" w:rsidRDefault="00B93BF6" w:rsidP="00200D45">
            <w:pPr>
              <w:pStyle w:val="HTMLPreformatted"/>
              <w:rPr>
                <w:sz w:val="16"/>
                <w:szCs w:val="16"/>
              </w:rPr>
            </w:pPr>
            <w:r w:rsidRPr="00007480">
              <w:rPr>
                <w:sz w:val="16"/>
                <w:szCs w:val="16"/>
              </w:rPr>
              <w:t xml:space="preserve">            id="ex003:GelLocation0"&gt;</w:t>
            </w:r>
          </w:p>
          <w:p w14:paraId="2F9E153C" w14:textId="77777777" w:rsidR="00B93BF6" w:rsidRPr="00007480" w:rsidRDefault="00B93BF6" w:rsidP="00200D45">
            <w:pPr>
              <w:pStyle w:val="HTMLPreformatted"/>
              <w:rPr>
                <w:sz w:val="16"/>
                <w:szCs w:val="16"/>
              </w:rPr>
            </w:pPr>
            <w:r w:rsidRPr="00007480">
              <w:rPr>
                <w:sz w:val="16"/>
                <w:szCs w:val="16"/>
              </w:rPr>
              <w:t xml:space="preserve">            &lt;Circle centroidY="1" centroidX="1" pixelRadius="1"/&gt;</w:t>
            </w:r>
          </w:p>
          <w:p w14:paraId="5EA163CE" w14:textId="77777777" w:rsidR="00B93BF6" w:rsidRPr="00007480" w:rsidRDefault="00B93BF6" w:rsidP="00200D45">
            <w:pPr>
              <w:pStyle w:val="HTMLPreformatted"/>
              <w:rPr>
                <w:sz w:val="16"/>
                <w:szCs w:val="16"/>
              </w:rPr>
            </w:pPr>
            <w:r w:rsidRPr="00007480">
              <w:rPr>
                <w:sz w:val="16"/>
                <w:szCs w:val="16"/>
              </w:rPr>
              <w:t xml:space="preserve">  ...</w:t>
            </w:r>
          </w:p>
          <w:p w14:paraId="707EBAD6" w14:textId="77777777" w:rsidR="00B93BF6" w:rsidRPr="00052C13" w:rsidRDefault="00B93BF6" w:rsidP="00200D45">
            <w:pPr>
              <w:pStyle w:val="HTMLPreformatted"/>
            </w:pPr>
            <w:r w:rsidRPr="00007480">
              <w:rPr>
                <w:sz w:val="16"/>
                <w:szCs w:val="16"/>
              </w:rPr>
              <w:t>&lt;/ExcisionApplication&gt;</w:t>
            </w:r>
          </w:p>
        </w:tc>
      </w:tr>
    </w:tbl>
    <w:p w14:paraId="530DD67D" w14:textId="77777777" w:rsidR="00B93BF6" w:rsidRPr="00052C13" w:rsidRDefault="00B93BF6" w:rsidP="00B93BF6">
      <w:pPr>
        <w:rPr>
          <w:rFonts w:ascii="Helvetica" w:hAnsi="Helvetica" w:cs="Helvetica"/>
          <w:sz w:val="18"/>
          <w:szCs w:val="18"/>
        </w:rPr>
      </w:pPr>
    </w:p>
    <w:p w14:paraId="54EA6010" w14:textId="77777777" w:rsidR="00B93BF6" w:rsidRDefault="00B93BF6" w:rsidP="00B93BF6">
      <w:pPr>
        <w:pStyle w:val="Heading2"/>
      </w:pPr>
      <w:bookmarkStart w:id="168" w:name="_Toc264892010"/>
      <w:r>
        <w:t>Element &lt;</w:t>
      </w:r>
      <w:bookmarkStart w:id="169" w:name="Gel2DApplication"/>
      <w:r>
        <w:t>Gel2DApplication</w:t>
      </w:r>
      <w:bookmarkEnd w:id="169"/>
      <w:r>
        <w:t>&gt;</w:t>
      </w:r>
      <w:bookmarkEnd w:id="16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7290"/>
      </w:tblGrid>
      <w:tr w:rsidR="00B93BF6" w:rsidRPr="007E6E35" w14:paraId="61846E8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E7419CF"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070EE56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Gel2DApplication is the application of a Gel2DProtocol. An instance of Gel2DApplication should reference SampleLoadingApplication, ElectrophoresisApplication, DetectionApplications and GenericProtocolApplication as its sub-steps, as defined by the referenced Gel2DProtocol. </w:t>
            </w:r>
          </w:p>
        </w:tc>
      </w:tr>
      <w:tr w:rsidR="00B93BF6" w14:paraId="517583E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090E20C"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413CB842"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GelML.Gel2DProtocol.Gel2DApplicationType </w:t>
            </w:r>
          </w:p>
        </w:tc>
      </w:tr>
      <w:tr w:rsidR="00B93BF6" w:rsidRPr="007E6E35" w14:paraId="5A51119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4524382"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63"/>
              <w:gridCol w:w="1163"/>
              <w:gridCol w:w="743"/>
              <w:gridCol w:w="3678"/>
            </w:tblGrid>
            <w:tr w:rsidR="00B93BF6" w14:paraId="26B36CFC"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2F49F1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D88903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B11A42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ED2C3E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8B36C7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C68CC33" w14:textId="77777777" w:rsidR="00B93BF6" w:rsidRDefault="00B93BF6" w:rsidP="00200D45">
                  <w:pPr>
                    <w:rPr>
                      <w:rFonts w:ascii="Helvetica" w:hAnsi="Helvetica" w:cs="Helvetica"/>
                      <w:sz w:val="18"/>
                      <w:szCs w:val="18"/>
                    </w:rPr>
                  </w:pPr>
                  <w:r>
                    <w:rPr>
                      <w:rFonts w:ascii="Helvetica" w:hAnsi="Helvetica" w:cs="Helvetica"/>
                      <w:sz w:val="18"/>
                      <w:szCs w:val="18"/>
                    </w:rPr>
                    <w:t>Gel2DProtocol_ref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B6E9365"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C1985DA"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A30AEE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Gel2DProtocol that has been run. </w:t>
                  </w:r>
                </w:p>
              </w:tc>
            </w:tr>
            <w:tr w:rsidR="00B93BF6" w:rsidRPr="007E6E35" w14:paraId="7EDC6E7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6545404" w14:textId="77777777" w:rsidR="00B93BF6" w:rsidRDefault="00B93BF6" w:rsidP="00200D45">
                  <w:pPr>
                    <w:rPr>
                      <w:rFonts w:ascii="Helvetica" w:hAnsi="Helvetica" w:cs="Helvetica"/>
                      <w:sz w:val="18"/>
                      <w:szCs w:val="18"/>
                    </w:rPr>
                  </w:pPr>
                  <w:r>
                    <w:rPr>
                      <w:rFonts w:ascii="Helvetica" w:hAnsi="Helvetica" w:cs="Helvetica"/>
                      <w:sz w:val="18"/>
                      <w:szCs w:val="18"/>
                    </w:rPr>
                    <w:t>activityDate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C27E7EF" w14:textId="77777777" w:rsidR="00B93BF6" w:rsidRDefault="00B93BF6" w:rsidP="00200D45">
                  <w:pPr>
                    <w:rPr>
                      <w:rFonts w:ascii="Helvetica" w:hAnsi="Helvetica" w:cs="Helvetica"/>
                      <w:sz w:val="18"/>
                      <w:szCs w:val="18"/>
                    </w:rPr>
                  </w:pPr>
                  <w:r>
                    <w:rPr>
                      <w:rFonts w:ascii="Helvetica" w:hAnsi="Helvetica" w:cs="Helvetica"/>
                      <w:sz w:val="18"/>
                      <w:szCs w:val="18"/>
                    </w:rPr>
                    <w:t>xsd:dateTime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1F9846D"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C5A4A2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When the protocol was applied. </w:t>
                  </w:r>
                </w:p>
              </w:tc>
            </w:tr>
            <w:tr w:rsidR="00B93BF6" w:rsidRPr="007E6E35" w14:paraId="5E1C2E7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987E948"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E0D65C5"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305FEA7"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806F61B"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3825375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A2EA493"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A6CA172"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7A90F7"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D184BE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06C8A43B" w14:textId="77777777" w:rsidR="00B93BF6" w:rsidRPr="00052C13" w:rsidRDefault="00B93BF6" w:rsidP="00200D45">
            <w:pPr>
              <w:rPr>
                <w:rFonts w:ascii="Helvetica" w:hAnsi="Helvetica" w:cs="Helvetica"/>
                <w:sz w:val="18"/>
                <w:szCs w:val="18"/>
              </w:rPr>
            </w:pPr>
          </w:p>
        </w:tc>
      </w:tr>
      <w:tr w:rsidR="00B93BF6" w14:paraId="424F54C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31BF955"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24"/>
              <w:gridCol w:w="971"/>
              <w:gridCol w:w="1011"/>
              <w:gridCol w:w="3041"/>
            </w:tblGrid>
            <w:tr w:rsidR="00B93BF6" w14:paraId="10C811B6"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339364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4E41A2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DCB6A1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FB2934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5AE3C13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65C3893" w14:textId="77777777" w:rsidR="00B93BF6" w:rsidRDefault="00B93BF6" w:rsidP="00200D45">
                  <w:pPr>
                    <w:rPr>
                      <w:rFonts w:ascii="Helvetica" w:hAnsi="Helvetica" w:cs="Helvetica"/>
                      <w:sz w:val="18"/>
                      <w:szCs w:val="18"/>
                    </w:rPr>
                  </w:pPr>
                  <w:hyperlink w:anchor="inputFirstDimension" w:history="1">
                    <w:r>
                      <w:rPr>
                        <w:rStyle w:val="Hyperlink"/>
                        <w:rFonts w:ascii="Helvetica" w:hAnsi="Helvetica" w:cs="Helvetica"/>
                        <w:sz w:val="18"/>
                        <w:szCs w:val="18"/>
                      </w:rPr>
                      <w:t>inputFirstDimension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AF347D9"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21857FA"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AF3ED4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Reference to the Gel on which the first dimension separation is performed. </w:t>
                  </w:r>
                </w:p>
              </w:tc>
            </w:tr>
            <w:tr w:rsidR="00B93BF6" w:rsidRPr="007E6E35" w14:paraId="4840B2E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787328" w14:textId="77777777" w:rsidR="00B93BF6" w:rsidRDefault="00B93BF6" w:rsidP="00200D45">
                  <w:pPr>
                    <w:rPr>
                      <w:rFonts w:ascii="Helvetica" w:hAnsi="Helvetica" w:cs="Helvetica"/>
                      <w:sz w:val="18"/>
                      <w:szCs w:val="18"/>
                    </w:rPr>
                  </w:pPr>
                  <w:hyperlink w:anchor="inputSecondDimension" w:history="1">
                    <w:r>
                      <w:rPr>
                        <w:rStyle w:val="Hyperlink"/>
                        <w:rFonts w:ascii="Helvetica" w:hAnsi="Helvetica" w:cs="Helvetica"/>
                        <w:sz w:val="18"/>
                        <w:szCs w:val="18"/>
                      </w:rPr>
                      <w:t>inputSecondDimension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DE6C25D"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8BB34F0"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0EABC2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Reference to the Gel on which the second dimension separation is performed. </w:t>
                  </w:r>
                </w:p>
              </w:tc>
            </w:tr>
            <w:tr w:rsidR="00B93BF6" w14:paraId="3BC9837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51D25FB" w14:textId="77777777" w:rsidR="00B93BF6" w:rsidRDefault="00B93BF6" w:rsidP="00200D45">
                  <w:pPr>
                    <w:rPr>
                      <w:rFonts w:ascii="Helvetica" w:hAnsi="Helvetica" w:cs="Helvetica"/>
                      <w:sz w:val="18"/>
                      <w:szCs w:val="18"/>
                    </w:rPr>
                  </w:pPr>
                  <w:hyperlink w:anchor="output" w:history="1">
                    <w:r>
                      <w:rPr>
                        <w:rStyle w:val="Hyperlink"/>
                        <w:rFonts w:ascii="Helvetica" w:hAnsi="Helvetica" w:cs="Helvetica"/>
                        <w:sz w:val="18"/>
                        <w:szCs w:val="18"/>
                      </w:rPr>
                      <w:t>output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A470B76"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28FA2AF"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B60CDF2" w14:textId="77777777" w:rsidR="00B93BF6" w:rsidRDefault="00B93BF6" w:rsidP="00200D45">
                  <w:pPr>
                    <w:rPr>
                      <w:rFonts w:ascii="Helvetica" w:hAnsi="Helvetica" w:cs="Helvetica"/>
                      <w:sz w:val="18"/>
                      <w:szCs w:val="18"/>
                    </w:rPr>
                  </w:pPr>
                  <w:r>
                    <w:rPr>
                      <w:rFonts w:ascii="Helvetica" w:hAnsi="Helvetica" w:cs="Helvetica"/>
                      <w:sz w:val="18"/>
                      <w:szCs w:val="18"/>
                    </w:rPr>
                    <w:t>-</w:t>
                  </w:r>
                </w:p>
              </w:tc>
            </w:tr>
            <w:tr w:rsidR="00B93BF6" w14:paraId="0B3716E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CC67D06" w14:textId="77777777" w:rsidR="00B93BF6" w:rsidRDefault="00B93BF6" w:rsidP="00200D45">
                  <w:pPr>
                    <w:rPr>
                      <w:rFonts w:ascii="Helvetica" w:hAnsi="Helvetica" w:cs="Helvetica"/>
                      <w:sz w:val="18"/>
                      <w:szCs w:val="18"/>
                    </w:rPr>
                  </w:pPr>
                  <w:hyperlink w:anchor="ChildProtocolApplications" w:history="1">
                    <w:r>
                      <w:rPr>
                        <w:rStyle w:val="Hyperlink"/>
                        <w:rFonts w:ascii="Helvetica" w:hAnsi="Helvetica" w:cs="Helvetica"/>
                        <w:sz w:val="18"/>
                        <w:szCs w:val="18"/>
                      </w:rPr>
                      <w:t>ChildProtocolApplications</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5B71983"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C5A7141"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4B7D36F" w14:textId="77777777" w:rsidR="00B93BF6" w:rsidRDefault="00B93BF6" w:rsidP="00200D45">
                  <w:pPr>
                    <w:rPr>
                      <w:rFonts w:ascii="Helvetica" w:hAnsi="Helvetica" w:cs="Helvetica"/>
                      <w:sz w:val="18"/>
                      <w:szCs w:val="18"/>
                    </w:rPr>
                  </w:pPr>
                  <w:r>
                    <w:rPr>
                      <w:rFonts w:ascii="Helvetica" w:hAnsi="Helvetica" w:cs="Helvetica"/>
                      <w:sz w:val="18"/>
                      <w:szCs w:val="18"/>
                    </w:rPr>
                    <w:t>-</w:t>
                  </w:r>
                </w:p>
              </w:tc>
            </w:tr>
          </w:tbl>
          <w:p w14:paraId="5B756923" w14:textId="77777777" w:rsidR="00B93BF6" w:rsidRDefault="00B93BF6" w:rsidP="00200D45">
            <w:pPr>
              <w:rPr>
                <w:rFonts w:ascii="Helvetica" w:hAnsi="Helvetica" w:cs="Helvetica"/>
                <w:sz w:val="18"/>
                <w:szCs w:val="18"/>
              </w:rPr>
            </w:pPr>
          </w:p>
        </w:tc>
      </w:tr>
      <w:tr w:rsidR="00B93BF6" w14:paraId="353EDB9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8745A2A"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22B3F179" w14:textId="77777777" w:rsidR="00B93BF6" w:rsidRPr="00007480" w:rsidRDefault="00B93BF6" w:rsidP="00200D45">
            <w:pPr>
              <w:pStyle w:val="HTMLPreformatted"/>
              <w:rPr>
                <w:sz w:val="16"/>
                <w:szCs w:val="16"/>
              </w:rPr>
            </w:pPr>
            <w:r w:rsidRPr="00007480">
              <w:rPr>
                <w:sz w:val="16"/>
                <w:szCs w:val="16"/>
              </w:rPr>
              <w:t>&lt;Gel2DApplication Gel2DProtocol_ref="newid:Gel2DProtocol13" id="newid:Gel2DApplication102"&gt;</w:t>
            </w:r>
          </w:p>
          <w:p w14:paraId="6C437E4E" w14:textId="77777777" w:rsidR="00B93BF6" w:rsidRPr="00007480" w:rsidRDefault="00B93BF6" w:rsidP="00200D45">
            <w:pPr>
              <w:pStyle w:val="HTMLPreformatted"/>
              <w:rPr>
                <w:sz w:val="16"/>
                <w:szCs w:val="16"/>
              </w:rPr>
            </w:pPr>
            <w:r w:rsidRPr="00007480">
              <w:rPr>
                <w:sz w:val="16"/>
                <w:szCs w:val="16"/>
              </w:rPr>
              <w:t xml:space="preserve">    &lt;inputFirstDimension&gt;</w:t>
            </w:r>
          </w:p>
          <w:p w14:paraId="74515DE2" w14:textId="77777777" w:rsidR="00B93BF6" w:rsidRPr="00007480" w:rsidRDefault="00B93BF6" w:rsidP="00200D45">
            <w:pPr>
              <w:pStyle w:val="HTMLPreformatted"/>
              <w:rPr>
                <w:sz w:val="16"/>
                <w:szCs w:val="16"/>
              </w:rPr>
            </w:pPr>
            <w:r w:rsidRPr="00007480">
              <w:rPr>
                <w:sz w:val="16"/>
                <w:szCs w:val="16"/>
              </w:rPr>
              <w:t xml:space="preserve">        &lt;Gel batchNumber="1" id="810" name="immobilized pH gradient gel"</w:t>
            </w:r>
          </w:p>
          <w:p w14:paraId="708BA880" w14:textId="77777777" w:rsidR="00B93BF6" w:rsidRPr="00007480" w:rsidRDefault="00B93BF6" w:rsidP="00200D45">
            <w:pPr>
              <w:pStyle w:val="HTMLPreformatted"/>
              <w:rPr>
                <w:sz w:val="16"/>
                <w:szCs w:val="16"/>
              </w:rPr>
            </w:pPr>
            <w:r w:rsidRPr="00007480">
              <w:rPr>
                <w:sz w:val="16"/>
                <w:szCs w:val="16"/>
              </w:rPr>
              <w:t xml:space="preserve">            separationDimension="1"&gt;</w:t>
            </w:r>
          </w:p>
          <w:p w14:paraId="38CC2B04" w14:textId="77777777" w:rsidR="00B93BF6" w:rsidRPr="00007480" w:rsidRDefault="00B93BF6" w:rsidP="00200D45">
            <w:pPr>
              <w:pStyle w:val="HTMLPreformatted"/>
              <w:rPr>
                <w:sz w:val="16"/>
                <w:szCs w:val="16"/>
              </w:rPr>
            </w:pPr>
            <w:r w:rsidRPr="00007480">
              <w:rPr>
                <w:sz w:val="16"/>
                <w:szCs w:val="16"/>
              </w:rPr>
              <w:t xml:space="preserve">            &lt;ContactRole Contact_ref="newid:Organisation116"&gt;</w:t>
            </w:r>
          </w:p>
          <w:p w14:paraId="0B9AFD51" w14:textId="77777777" w:rsidR="00B93BF6" w:rsidRPr="00007480" w:rsidRDefault="00B93BF6" w:rsidP="00200D45">
            <w:pPr>
              <w:pStyle w:val="HTMLPreformatted"/>
              <w:rPr>
                <w:sz w:val="16"/>
                <w:szCs w:val="16"/>
              </w:rPr>
            </w:pPr>
            <w:r w:rsidRPr="00007480">
              <w:rPr>
                <w:sz w:val="16"/>
                <w:szCs w:val="16"/>
              </w:rPr>
              <w:t xml:space="preserve">                &lt;role&gt;</w:t>
            </w:r>
          </w:p>
          <w:p w14:paraId="53F4BD21" w14:textId="77777777" w:rsidR="00B93BF6" w:rsidRPr="00007480" w:rsidRDefault="00B93BF6" w:rsidP="00200D45">
            <w:pPr>
              <w:pStyle w:val="HTMLPreformatted"/>
              <w:rPr>
                <w:sz w:val="16"/>
                <w:szCs w:val="16"/>
              </w:rPr>
            </w:pPr>
            <w:r w:rsidRPr="00007480">
              <w:rPr>
                <w:sz w:val="16"/>
                <w:szCs w:val="16"/>
              </w:rPr>
              <w:t xml:space="preserve">                    &lt;cvParam accession="sep:00189" cvRef="SEP" name="manufacturer"/&gt;</w:t>
            </w:r>
          </w:p>
          <w:p w14:paraId="6F08775F" w14:textId="77777777" w:rsidR="00B93BF6" w:rsidRPr="00007480" w:rsidRDefault="00B93BF6" w:rsidP="00200D45">
            <w:pPr>
              <w:pStyle w:val="HTMLPreformatted"/>
              <w:rPr>
                <w:sz w:val="16"/>
                <w:szCs w:val="16"/>
              </w:rPr>
            </w:pPr>
            <w:r w:rsidRPr="00007480">
              <w:rPr>
                <w:sz w:val="16"/>
                <w:szCs w:val="16"/>
              </w:rPr>
              <w:t xml:space="preserve">  ...</w:t>
            </w:r>
          </w:p>
          <w:p w14:paraId="32D8764B" w14:textId="77777777" w:rsidR="00B93BF6" w:rsidRDefault="00B93BF6" w:rsidP="00200D45">
            <w:pPr>
              <w:pStyle w:val="HTMLPreformatted"/>
            </w:pPr>
            <w:r w:rsidRPr="00007480">
              <w:rPr>
                <w:sz w:val="16"/>
                <w:szCs w:val="16"/>
              </w:rPr>
              <w:t>&lt;/Gel2DApplication&gt;</w:t>
            </w:r>
          </w:p>
        </w:tc>
      </w:tr>
    </w:tbl>
    <w:p w14:paraId="477BCAA2" w14:textId="77777777" w:rsidR="00B93BF6" w:rsidRDefault="00B93BF6" w:rsidP="00B93BF6">
      <w:pPr>
        <w:rPr>
          <w:rFonts w:ascii="Helvetica" w:hAnsi="Helvetica" w:cs="Helvetica"/>
          <w:sz w:val="18"/>
          <w:szCs w:val="18"/>
        </w:rPr>
      </w:pPr>
    </w:p>
    <w:p w14:paraId="73199652" w14:textId="77777777" w:rsidR="00B93BF6" w:rsidRDefault="00B93BF6" w:rsidP="00B93BF6">
      <w:pPr>
        <w:pStyle w:val="Heading2"/>
      </w:pPr>
      <w:bookmarkStart w:id="170" w:name="_Toc264892011"/>
      <w:r>
        <w:t>Element &lt;</w:t>
      </w:r>
      <w:bookmarkStart w:id="171" w:name="OtherGelApplication"/>
      <w:r>
        <w:t>OtherGelApplication</w:t>
      </w:r>
      <w:bookmarkEnd w:id="171"/>
      <w:r>
        <w:t>&gt;</w:t>
      </w:r>
      <w:bookmarkEnd w:id="17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gridCol w:w="7297"/>
      </w:tblGrid>
      <w:tr w:rsidR="00B93BF6" w:rsidRPr="007E6E35" w14:paraId="67C4262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7A8B017"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5D78363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OtherGelApplication is the application of an OtherGelProtocol. An instance of OtherApplication should reference (via ActionApplication) SampleLoadingApplication, ElectrophoresisApplication, DetectionApplication and GenericProtocolApplication as its sub-steps, as defined by the referenced OtherGelProtocol. </w:t>
            </w:r>
          </w:p>
        </w:tc>
      </w:tr>
      <w:tr w:rsidR="00B93BF6" w14:paraId="0CB2440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AF9A2E0"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05EA685C"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GelML.OtherGelProtocol.OtherGelApplicationType </w:t>
            </w:r>
          </w:p>
        </w:tc>
      </w:tr>
      <w:tr w:rsidR="00B93BF6" w:rsidRPr="007E6E35" w14:paraId="5B4BF59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DE77EC8"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83"/>
              <w:gridCol w:w="1163"/>
              <w:gridCol w:w="743"/>
              <w:gridCol w:w="3465"/>
            </w:tblGrid>
            <w:tr w:rsidR="00B93BF6" w14:paraId="0FBBA0DB"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4F77CC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57A81A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7CD000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E87830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1D9C6A8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C16B333" w14:textId="77777777" w:rsidR="00B93BF6" w:rsidRDefault="00B93BF6" w:rsidP="00200D45">
                  <w:pPr>
                    <w:rPr>
                      <w:rFonts w:ascii="Helvetica" w:hAnsi="Helvetica" w:cs="Helvetica"/>
                      <w:sz w:val="18"/>
                      <w:szCs w:val="18"/>
                    </w:rPr>
                  </w:pPr>
                  <w:r>
                    <w:rPr>
                      <w:rFonts w:ascii="Helvetica" w:hAnsi="Helvetica" w:cs="Helvetica"/>
                      <w:sz w:val="18"/>
                      <w:szCs w:val="18"/>
                    </w:rPr>
                    <w:t>OtherGelProtocol_ref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DE5637F"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26F346"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54FB34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OtherGelProtocol that is applied. </w:t>
                  </w:r>
                </w:p>
              </w:tc>
            </w:tr>
            <w:tr w:rsidR="00B93BF6" w:rsidRPr="007E6E35" w14:paraId="75BCB83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4AF9370" w14:textId="77777777" w:rsidR="00B93BF6" w:rsidRDefault="00B93BF6" w:rsidP="00200D45">
                  <w:pPr>
                    <w:rPr>
                      <w:rFonts w:ascii="Helvetica" w:hAnsi="Helvetica" w:cs="Helvetica"/>
                      <w:sz w:val="18"/>
                      <w:szCs w:val="18"/>
                    </w:rPr>
                  </w:pPr>
                  <w:r>
                    <w:rPr>
                      <w:rFonts w:ascii="Helvetica" w:hAnsi="Helvetica" w:cs="Helvetica"/>
                      <w:sz w:val="18"/>
                      <w:szCs w:val="18"/>
                    </w:rPr>
                    <w:t>activityDate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EB7F3B9" w14:textId="77777777" w:rsidR="00B93BF6" w:rsidRDefault="00B93BF6" w:rsidP="00200D45">
                  <w:pPr>
                    <w:rPr>
                      <w:rFonts w:ascii="Helvetica" w:hAnsi="Helvetica" w:cs="Helvetica"/>
                      <w:sz w:val="18"/>
                      <w:szCs w:val="18"/>
                    </w:rPr>
                  </w:pPr>
                  <w:r>
                    <w:rPr>
                      <w:rFonts w:ascii="Helvetica" w:hAnsi="Helvetica" w:cs="Helvetica"/>
                      <w:sz w:val="18"/>
                      <w:szCs w:val="18"/>
                    </w:rPr>
                    <w:t>xsd:dateTime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20DD759"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0B54B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When the protocol was applied. </w:t>
                  </w:r>
                </w:p>
              </w:tc>
            </w:tr>
            <w:tr w:rsidR="00B93BF6" w:rsidRPr="007E6E35" w14:paraId="0F28732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3F49688" w14:textId="77777777" w:rsidR="00B93BF6" w:rsidRDefault="00B93BF6" w:rsidP="00200D45">
                  <w:pPr>
                    <w:rPr>
                      <w:rFonts w:ascii="Helvetica" w:hAnsi="Helvetica" w:cs="Helvetica"/>
                      <w:sz w:val="18"/>
                      <w:szCs w:val="18"/>
                    </w:rPr>
                  </w:pPr>
                  <w:r>
                    <w:rPr>
                      <w:rFonts w:ascii="Helvetica" w:hAnsi="Helvetica" w:cs="Helvetica"/>
                      <w:sz w:val="18"/>
                      <w:szCs w:val="18"/>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93FDD36"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216397B"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9A80DD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69814C0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DD6B540"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0F42B6B"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232998A"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A390BA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204D94A3" w14:textId="77777777" w:rsidR="00B93BF6" w:rsidRPr="00052C13" w:rsidRDefault="00B93BF6" w:rsidP="00200D45">
            <w:pPr>
              <w:rPr>
                <w:rFonts w:ascii="Helvetica" w:hAnsi="Helvetica" w:cs="Helvetica"/>
                <w:sz w:val="18"/>
                <w:szCs w:val="18"/>
              </w:rPr>
            </w:pPr>
          </w:p>
        </w:tc>
      </w:tr>
      <w:tr w:rsidR="00B93BF6" w14:paraId="31EAAF4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C1ACEC0"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24"/>
              <w:gridCol w:w="971"/>
              <w:gridCol w:w="1011"/>
              <w:gridCol w:w="3048"/>
            </w:tblGrid>
            <w:tr w:rsidR="00B93BF6" w14:paraId="20DFA439"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B7A442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C94C8E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2EB5BB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A2B797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FEC977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EABD7F4" w14:textId="77777777" w:rsidR="00B93BF6" w:rsidRDefault="00B93BF6" w:rsidP="00200D45">
                  <w:pPr>
                    <w:rPr>
                      <w:rFonts w:ascii="Helvetica" w:hAnsi="Helvetica" w:cs="Helvetica"/>
                      <w:sz w:val="18"/>
                      <w:szCs w:val="18"/>
                    </w:rPr>
                  </w:pPr>
                  <w:hyperlink w:anchor="inputGels" w:history="1">
                    <w:r>
                      <w:rPr>
                        <w:rStyle w:val="Hyperlink"/>
                        <w:rFonts w:ascii="Helvetica" w:hAnsi="Helvetica" w:cs="Helvetica"/>
                        <w:sz w:val="18"/>
                        <w:szCs w:val="18"/>
                      </w:rPr>
                      <w:t>inputGels</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1887CC9"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C28205B"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A6E2E2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gels on which separations are performed. </w:t>
                  </w:r>
                </w:p>
              </w:tc>
            </w:tr>
            <w:tr w:rsidR="00B93BF6" w14:paraId="38315E3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7C2E50" w14:textId="77777777" w:rsidR="00B93BF6" w:rsidRDefault="00B93BF6" w:rsidP="00200D45">
                  <w:pPr>
                    <w:rPr>
                      <w:rFonts w:ascii="Helvetica" w:hAnsi="Helvetica" w:cs="Helvetica"/>
                      <w:sz w:val="18"/>
                      <w:szCs w:val="18"/>
                    </w:rPr>
                  </w:pPr>
                  <w:hyperlink w:anchor="output" w:history="1">
                    <w:r>
                      <w:rPr>
                        <w:rStyle w:val="Hyperlink"/>
                        <w:rFonts w:ascii="Helvetica" w:hAnsi="Helvetica" w:cs="Helvetica"/>
                        <w:sz w:val="18"/>
                        <w:szCs w:val="18"/>
                      </w:rPr>
                      <w:t>output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1098ABB"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61BEF57"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8B9BA6A" w14:textId="77777777" w:rsidR="00B93BF6" w:rsidRDefault="00B93BF6" w:rsidP="00200D45">
                  <w:pPr>
                    <w:rPr>
                      <w:rFonts w:ascii="Helvetica" w:hAnsi="Helvetica" w:cs="Helvetica"/>
                      <w:sz w:val="18"/>
                      <w:szCs w:val="18"/>
                    </w:rPr>
                  </w:pPr>
                  <w:r>
                    <w:rPr>
                      <w:rFonts w:ascii="Helvetica" w:hAnsi="Helvetica" w:cs="Helvetica"/>
                      <w:sz w:val="18"/>
                      <w:szCs w:val="18"/>
                    </w:rPr>
                    <w:t>-</w:t>
                  </w:r>
                </w:p>
              </w:tc>
            </w:tr>
            <w:tr w:rsidR="00B93BF6" w14:paraId="66B841A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8F8E296" w14:textId="77777777" w:rsidR="00B93BF6" w:rsidRDefault="00B93BF6" w:rsidP="00200D45">
                  <w:pPr>
                    <w:rPr>
                      <w:rFonts w:ascii="Helvetica" w:hAnsi="Helvetica" w:cs="Helvetica"/>
                      <w:sz w:val="18"/>
                      <w:szCs w:val="18"/>
                    </w:rPr>
                  </w:pPr>
                  <w:hyperlink w:anchor="ChildProtocolApplications" w:history="1">
                    <w:r>
                      <w:rPr>
                        <w:rStyle w:val="Hyperlink"/>
                        <w:rFonts w:ascii="Helvetica" w:hAnsi="Helvetica" w:cs="Helvetica"/>
                        <w:sz w:val="18"/>
                        <w:szCs w:val="18"/>
                      </w:rPr>
                      <w:t>ChildProtocolApplications</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197692"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E6B653"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3ED6E96" w14:textId="77777777" w:rsidR="00B93BF6" w:rsidRDefault="00B93BF6" w:rsidP="00200D45">
                  <w:pPr>
                    <w:rPr>
                      <w:rFonts w:ascii="Helvetica" w:hAnsi="Helvetica" w:cs="Helvetica"/>
                      <w:sz w:val="18"/>
                      <w:szCs w:val="18"/>
                    </w:rPr>
                  </w:pPr>
                  <w:r>
                    <w:rPr>
                      <w:rFonts w:ascii="Helvetica" w:hAnsi="Helvetica" w:cs="Helvetica"/>
                      <w:sz w:val="18"/>
                      <w:szCs w:val="18"/>
                    </w:rPr>
                    <w:t>-</w:t>
                  </w:r>
                </w:p>
              </w:tc>
            </w:tr>
          </w:tbl>
          <w:p w14:paraId="45BAFF8D" w14:textId="77777777" w:rsidR="00B93BF6" w:rsidRDefault="00B93BF6" w:rsidP="00200D45">
            <w:pPr>
              <w:rPr>
                <w:rFonts w:ascii="Helvetica" w:hAnsi="Helvetica" w:cs="Helvetica"/>
                <w:sz w:val="18"/>
                <w:szCs w:val="18"/>
              </w:rPr>
            </w:pPr>
          </w:p>
        </w:tc>
      </w:tr>
      <w:tr w:rsidR="00B93BF6" w14:paraId="18FEE08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353BFBE"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0EEF9A4B" w14:textId="77777777" w:rsidR="00B93BF6" w:rsidRDefault="00B93BF6" w:rsidP="00200D45">
            <w:pPr>
              <w:rPr>
                <w:rFonts w:ascii="Helvetica" w:hAnsi="Helvetica" w:cs="Helvetica"/>
                <w:sz w:val="18"/>
                <w:szCs w:val="18"/>
              </w:rPr>
            </w:pPr>
          </w:p>
        </w:tc>
      </w:tr>
    </w:tbl>
    <w:p w14:paraId="04F948A2" w14:textId="77777777" w:rsidR="00B93BF6" w:rsidRDefault="00B93BF6" w:rsidP="00B93BF6">
      <w:pPr>
        <w:rPr>
          <w:rFonts w:ascii="Helvetica" w:hAnsi="Helvetica" w:cs="Helvetica"/>
          <w:sz w:val="18"/>
          <w:szCs w:val="18"/>
        </w:rPr>
      </w:pPr>
    </w:p>
    <w:p w14:paraId="6A64264C" w14:textId="77777777" w:rsidR="00B93BF6" w:rsidRDefault="00B93BF6" w:rsidP="00B93BF6">
      <w:pPr>
        <w:pStyle w:val="Heading2"/>
      </w:pPr>
      <w:bookmarkStart w:id="172" w:name="_Toc264892012"/>
      <w:r>
        <w:t>Element &lt;</w:t>
      </w:r>
      <w:bookmarkStart w:id="173" w:name="externalFormatDocumentation"/>
      <w:r>
        <w:t>externalFormatDocumentation</w:t>
      </w:r>
      <w:bookmarkEnd w:id="173"/>
      <w:r>
        <w:t>&gt;</w:t>
      </w:r>
      <w:bookmarkEnd w:id="17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5"/>
        <w:gridCol w:w="7495"/>
      </w:tblGrid>
      <w:tr w:rsidR="00B93BF6" w:rsidRPr="007E6E35" w14:paraId="0EFC21F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F1E1B56"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610B710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URI to access documentation and tools to interpret the external format of the ExternalData instance. For example, XML Schema or static libraries (APIs) to access binary formats. </w:t>
            </w:r>
          </w:p>
        </w:tc>
      </w:tr>
      <w:tr w:rsidR="00B93BF6" w14:paraId="2C6E6AB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9B0B7D4"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0B8946D1" w14:textId="77777777" w:rsidR="00B93BF6" w:rsidRDefault="00B93BF6" w:rsidP="00200D45">
            <w:pPr>
              <w:rPr>
                <w:rFonts w:ascii="Helvetica" w:hAnsi="Helvetica" w:cs="Helvetica"/>
                <w:sz w:val="18"/>
                <w:szCs w:val="18"/>
              </w:rPr>
            </w:pPr>
            <w:r>
              <w:rPr>
                <w:rFonts w:ascii="Helvetica" w:hAnsi="Helvetica" w:cs="Helvetica"/>
                <w:sz w:val="18"/>
                <w:szCs w:val="18"/>
              </w:rPr>
              <w:t xml:space="preserve">xsd:anyURI </w:t>
            </w:r>
          </w:p>
        </w:tc>
      </w:tr>
      <w:tr w:rsidR="00B93BF6" w14:paraId="71CE9D1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3009718"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68B1386D"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037ECB4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E6D5FFD"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65081E49"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65189D9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2487CAB"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21E36FDC" w14:textId="77777777" w:rsidR="00AC106A" w:rsidRPr="00AC106A" w:rsidRDefault="00AC106A" w:rsidP="00200D45">
            <w:pPr>
              <w:rPr>
                <w:rFonts w:ascii="Courier New" w:hAnsi="Courier New" w:cs="Courier New"/>
                <w:sz w:val="16"/>
                <w:szCs w:val="16"/>
                <w:lang w:val="en-GB"/>
              </w:rPr>
            </w:pPr>
            <w:r w:rsidRPr="00AC106A">
              <w:rPr>
                <w:rFonts w:ascii="Courier New" w:hAnsi="Courier New" w:cs="Courier New"/>
                <w:sz w:val="16"/>
                <w:szCs w:val="16"/>
                <w:lang w:val="en-GB"/>
              </w:rPr>
              <w:t>&lt;externalFormatDocumentation&gt;</w:t>
            </w:r>
          </w:p>
          <w:p w14:paraId="2D470631" w14:textId="77777777" w:rsidR="00AC106A" w:rsidRPr="00AC106A" w:rsidRDefault="00AC106A" w:rsidP="00200D45">
            <w:pPr>
              <w:rPr>
                <w:rFonts w:ascii="Courier New" w:hAnsi="Courier New" w:cs="Courier New"/>
                <w:sz w:val="16"/>
                <w:szCs w:val="16"/>
                <w:lang w:val="en-GB"/>
              </w:rPr>
            </w:pPr>
            <w:r w:rsidRPr="00AC106A">
              <w:rPr>
                <w:rFonts w:ascii="Courier New" w:hAnsi="Courier New" w:cs="Courier New"/>
                <w:sz w:val="16"/>
                <w:szCs w:val="16"/>
                <w:lang w:val="en-GB"/>
              </w:rPr>
              <w:t>http://www.iso.org/iso/iso_catalogue/catalogue_ics/catalogue_detail_ics.htm?csnumber=2181</w:t>
            </w:r>
          </w:p>
          <w:p w14:paraId="18C55348" w14:textId="77777777" w:rsidR="00B93BF6" w:rsidRPr="00AC106A" w:rsidRDefault="00AC106A" w:rsidP="00200D45">
            <w:pPr>
              <w:rPr>
                <w:rFonts w:ascii="Courier New" w:hAnsi="Courier New" w:cs="Courier New"/>
                <w:sz w:val="16"/>
                <w:szCs w:val="16"/>
              </w:rPr>
            </w:pPr>
            <w:r w:rsidRPr="00AC106A">
              <w:rPr>
                <w:rFonts w:ascii="Courier New" w:hAnsi="Courier New" w:cs="Courier New"/>
                <w:sz w:val="16"/>
                <w:szCs w:val="16"/>
                <w:lang w:val="en-GB"/>
              </w:rPr>
              <w:t>&lt;/externalFormatDocumentation&gt;</w:t>
            </w:r>
          </w:p>
        </w:tc>
      </w:tr>
    </w:tbl>
    <w:p w14:paraId="7C6278AD" w14:textId="77777777" w:rsidR="00B93BF6" w:rsidRDefault="00B93BF6" w:rsidP="00B93BF6">
      <w:pPr>
        <w:rPr>
          <w:rFonts w:ascii="Helvetica" w:hAnsi="Helvetica" w:cs="Helvetica"/>
          <w:sz w:val="18"/>
          <w:szCs w:val="18"/>
        </w:rPr>
      </w:pPr>
    </w:p>
    <w:p w14:paraId="68BC8858" w14:textId="77777777" w:rsidR="00B93BF6" w:rsidRDefault="00B93BF6" w:rsidP="00B93BF6">
      <w:pPr>
        <w:pStyle w:val="Heading2"/>
      </w:pPr>
      <w:bookmarkStart w:id="174" w:name="_Toc264892013"/>
      <w:r>
        <w:t>Element &lt;</w:t>
      </w:r>
      <w:bookmarkStart w:id="175" w:name="fileFormat"/>
      <w:r>
        <w:t>fileFormat</w:t>
      </w:r>
      <w:bookmarkEnd w:id="175"/>
      <w:r>
        <w:t>&gt;</w:t>
      </w:r>
      <w:bookmarkEnd w:id="17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1"/>
        <w:gridCol w:w="7099"/>
      </w:tblGrid>
      <w:tr w:rsidR="00B93BF6" w:rsidRPr="007E6E35" w14:paraId="6EE92FA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3C78FC8"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39E3B02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format of the ExternalData file, for example "tiff" for image files. </w:t>
            </w:r>
          </w:p>
        </w:tc>
      </w:tr>
      <w:tr w:rsidR="00B93BF6" w14:paraId="7E0EE03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2D67DC1"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79A3054A"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48767F1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BBCAA53"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1"/>
              <w:gridCol w:w="971"/>
              <w:gridCol w:w="1011"/>
              <w:gridCol w:w="3553"/>
            </w:tblGrid>
            <w:tr w:rsidR="00B93BF6" w14:paraId="596E18BA"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FDEEDD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65854F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5BF354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36AF60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CB2325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FB786C3" w14:textId="77777777" w:rsidR="00B93BF6" w:rsidRDefault="00B93BF6" w:rsidP="00200D45">
                  <w:pPr>
                    <w:rPr>
                      <w:rFonts w:ascii="Helvetica" w:hAnsi="Helvetica" w:cs="Helvetica"/>
                      <w:sz w:val="18"/>
                      <w:szCs w:val="18"/>
                    </w:rPr>
                  </w:pPr>
                  <w:hyperlink w:anchor="cvParam" w:history="1">
                    <w:r>
                      <w:rPr>
                        <w:rStyle w:val="Hyperlink"/>
                        <w:rFonts w:ascii="Helvetica" w:hAnsi="Helvetica" w:cs="Helvetica"/>
                        <w:sz w:val="18"/>
                        <w:szCs w:val="18"/>
                      </w:rPr>
                      <w:t>cvParam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B9D5F5"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A52003A"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6DFA46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A single entry from an ontology or a controlled vocabulary.</w:t>
                  </w:r>
                </w:p>
              </w:tc>
            </w:tr>
          </w:tbl>
          <w:p w14:paraId="4B4245A4" w14:textId="77777777" w:rsidR="00B93BF6" w:rsidRPr="00052C13" w:rsidRDefault="00B93BF6" w:rsidP="00200D45">
            <w:pPr>
              <w:rPr>
                <w:rFonts w:ascii="Helvetica" w:hAnsi="Helvetica" w:cs="Helvetica"/>
                <w:sz w:val="18"/>
                <w:szCs w:val="18"/>
              </w:rPr>
            </w:pPr>
          </w:p>
        </w:tc>
      </w:tr>
      <w:tr w:rsidR="00B93BF6" w14:paraId="27211D8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4F67F62"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7F8186E6" w14:textId="77777777" w:rsidR="00B93BF6" w:rsidRPr="00AC106A" w:rsidRDefault="00AC106A" w:rsidP="00AC106A">
            <w:pPr>
              <w:rPr>
                <w:rFonts w:ascii="Courier New" w:hAnsi="Courier New" w:cs="Courier New"/>
                <w:sz w:val="16"/>
                <w:szCs w:val="16"/>
              </w:rPr>
            </w:pPr>
            <w:r w:rsidRPr="00AC106A">
              <w:rPr>
                <w:rFonts w:ascii="Courier New" w:hAnsi="Courier New" w:cs="Courier New"/>
                <w:sz w:val="16"/>
                <w:szCs w:val="16"/>
                <w:lang w:val="en-GB"/>
              </w:rPr>
              <w:t>&lt;fileFormat&gt;</w:t>
            </w:r>
            <w:r w:rsidRPr="00AC106A">
              <w:rPr>
                <w:rFonts w:ascii="Courier New" w:hAnsi="Courier New" w:cs="Courier New"/>
                <w:sz w:val="16"/>
                <w:szCs w:val="16"/>
                <w:lang w:val="en-GB"/>
              </w:rPr>
              <w:br/>
            </w:r>
            <w:r w:rsidRPr="00AC106A">
              <w:rPr>
                <w:rFonts w:ascii="Courier New" w:hAnsi="Courier New" w:cs="Courier New"/>
                <w:sz w:val="16"/>
                <w:szCs w:val="16"/>
                <w:lang w:val="en-GB"/>
              </w:rPr>
              <w:tab/>
              <w:t>&lt;cvParam cvRef="sepCV" accession="sep:00053" name="Tagged Image File Format"/&gt;</w:t>
            </w:r>
            <w:r w:rsidRPr="00AC106A">
              <w:rPr>
                <w:rFonts w:ascii="Courier New" w:hAnsi="Courier New" w:cs="Courier New"/>
                <w:sz w:val="16"/>
                <w:szCs w:val="16"/>
                <w:lang w:val="en-GB"/>
              </w:rPr>
              <w:br/>
              <w:t>&lt;/fileFormat&gt;</w:t>
            </w:r>
          </w:p>
        </w:tc>
      </w:tr>
    </w:tbl>
    <w:p w14:paraId="3C762373" w14:textId="77777777" w:rsidR="00B93BF6" w:rsidRDefault="00B93BF6" w:rsidP="00B93BF6">
      <w:pPr>
        <w:rPr>
          <w:rFonts w:ascii="Helvetica" w:hAnsi="Helvetica" w:cs="Helvetica"/>
          <w:sz w:val="18"/>
          <w:szCs w:val="18"/>
        </w:rPr>
      </w:pPr>
    </w:p>
    <w:p w14:paraId="1B3ACC18" w14:textId="77777777" w:rsidR="00B93BF6" w:rsidRDefault="00B93BF6" w:rsidP="00B93BF6">
      <w:pPr>
        <w:pStyle w:val="Heading2"/>
      </w:pPr>
      <w:bookmarkStart w:id="176" w:name="_Toc264892014"/>
      <w:r>
        <w:t>Element &lt;</w:t>
      </w:r>
      <w:bookmarkStart w:id="177" w:name="channel"/>
      <w:r>
        <w:t>channel</w:t>
      </w:r>
      <w:bookmarkEnd w:id="177"/>
      <w:r>
        <w:t>&gt;</w:t>
      </w:r>
      <w:bookmarkEnd w:id="17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7191"/>
      </w:tblGrid>
      <w:tr w:rsidR="00B93BF6" w:rsidRPr="007E6E35" w14:paraId="4552794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9B47BFA"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5C04F5B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channel or wavelength at which the image was scanned. </w:t>
            </w:r>
          </w:p>
        </w:tc>
      </w:tr>
      <w:tr w:rsidR="00B93BF6" w14:paraId="7356229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8030A1C"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77A796EE"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21174D4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A79FE0E"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971"/>
              <w:gridCol w:w="1011"/>
              <w:gridCol w:w="3673"/>
            </w:tblGrid>
            <w:tr w:rsidR="00B93BF6" w14:paraId="2E75B185"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5143B0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4292A2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A42CCE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FBB45E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E0A9F9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2805CB" w14:textId="77777777" w:rsidR="00B93BF6" w:rsidRDefault="00B93BF6" w:rsidP="00200D45">
                  <w:pPr>
                    <w:rPr>
                      <w:rFonts w:ascii="Helvetica" w:hAnsi="Helvetica" w:cs="Helvetica"/>
                      <w:sz w:val="18"/>
                      <w:szCs w:val="18"/>
                    </w:rPr>
                  </w:pPr>
                  <w:hyperlink w:anchor="AtomicValue" w:history="1">
                    <w:r w:rsidRPr="002B1428">
                      <w:rPr>
                        <w:rStyle w:val="Hyperlink"/>
                        <w:rFonts w:ascii="Helvetica" w:hAnsi="Helvetica" w:cs="Helvetica"/>
                        <w:sz w:val="18"/>
                        <w:szCs w:val="18"/>
                      </w:rPr>
                      <w:t>AtomicV</w:t>
                    </w:r>
                    <w:r w:rsidRPr="002B1428">
                      <w:rPr>
                        <w:rStyle w:val="Hyperlink"/>
                        <w:rFonts w:ascii="Helvetica" w:hAnsi="Helvetica" w:cs="Helvetica"/>
                        <w:sz w:val="18"/>
                        <w:szCs w:val="18"/>
                      </w:rPr>
                      <w:t>a</w:t>
                    </w:r>
                    <w:r w:rsidRPr="002B1428">
                      <w:rPr>
                        <w:rStyle w:val="Hyperlink"/>
                        <w:rFonts w:ascii="Helvetica" w:hAnsi="Helvetica" w:cs="Helvetica"/>
                        <w:sz w:val="18"/>
                        <w:szCs w:val="18"/>
                      </w:rPr>
                      <w:t>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E732BB7"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360E5C4"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75B8BB0" w14:textId="77777777" w:rsidR="00B93BF6" w:rsidRPr="00B05A64" w:rsidRDefault="00B93BF6" w:rsidP="00200D45">
                  <w:pPr>
                    <w:rPr>
                      <w:rFonts w:ascii="Helvetica" w:hAnsi="Helvetica" w:cs="Helvetica"/>
                      <w:sz w:val="18"/>
                      <w:szCs w:val="18"/>
                    </w:rPr>
                  </w:pPr>
                  <w:r w:rsidRPr="00B05A64">
                    <w:rPr>
                      <w:rFonts w:ascii="Helvetica" w:hAnsi="Helvetica" w:cs="Helvetica"/>
                      <w:sz w:val="18"/>
                      <w:szCs w:val="18"/>
                    </w:rPr>
                    <w:t>An atomic value i.e. one that has a single value.</w:t>
                  </w:r>
                </w:p>
              </w:tc>
            </w:tr>
            <w:tr w:rsidR="00B93BF6" w:rsidRPr="002B1428" w14:paraId="750558A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899A76B" w14:textId="77777777" w:rsidR="00B93BF6" w:rsidRDefault="00B93BF6" w:rsidP="00200D45">
                  <w:pPr>
                    <w:rPr>
                      <w:rFonts w:ascii="Helvetica" w:hAnsi="Helvetica" w:cs="Helvetica"/>
                      <w:sz w:val="18"/>
                      <w:szCs w:val="18"/>
                    </w:rPr>
                  </w:pPr>
                  <w:hyperlink w:anchor="BooleanValue" w:history="1">
                    <w:r w:rsidRPr="002B1428">
                      <w:rPr>
                        <w:rStyle w:val="Hyperlink"/>
                        <w:rFonts w:ascii="Helvetica" w:hAnsi="Helvetica" w:cs="Helvetica"/>
                        <w:sz w:val="18"/>
                        <w:szCs w:val="18"/>
                      </w:rPr>
                      <w:t>BooleanValue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9B890DB"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89A0B5B"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8B28E2D" w14:textId="77777777" w:rsidR="00B93BF6" w:rsidRPr="00C2728E" w:rsidRDefault="00B93BF6" w:rsidP="00200D45">
                  <w:pPr>
                    <w:rPr>
                      <w:rFonts w:ascii="Helvetica" w:hAnsi="Helvetica" w:cs="Helvetica"/>
                      <w:sz w:val="18"/>
                      <w:szCs w:val="18"/>
                    </w:rPr>
                  </w:pPr>
                  <w:r w:rsidRPr="00C2728E">
                    <w:rPr>
                      <w:rFonts w:ascii="Helvetica" w:hAnsi="Helvetica" w:cs="Helvetica"/>
                      <w:sz w:val="18"/>
                      <w:szCs w:val="18"/>
                    </w:rPr>
                    <w:t>A Boolean value.</w:t>
                  </w:r>
                </w:p>
              </w:tc>
            </w:tr>
            <w:tr w:rsidR="00B93BF6" w:rsidRPr="007E6E35" w14:paraId="00BF265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9278FEE" w14:textId="77777777" w:rsidR="00B93BF6" w:rsidRDefault="00B93BF6" w:rsidP="00200D45">
                  <w:pPr>
                    <w:rPr>
                      <w:rFonts w:ascii="Helvetica" w:hAnsi="Helvetica" w:cs="Helvetica"/>
                      <w:sz w:val="18"/>
                      <w:szCs w:val="18"/>
                    </w:rPr>
                  </w:pPr>
                  <w:hyperlink w:anchor="ComplexValue" w:history="1">
                    <w:r w:rsidRPr="002B1428">
                      <w:rPr>
                        <w:rStyle w:val="Hyperlink"/>
                        <w:rFonts w:ascii="Helvetica" w:hAnsi="Helvetica" w:cs="Helvetica"/>
                        <w:sz w:val="18"/>
                        <w:szCs w:val="18"/>
                      </w:rPr>
                      <w:t>ComplexValue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DC98863"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781F929"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0406067" w14:textId="77777777" w:rsidR="00B93BF6" w:rsidRPr="00B05A64" w:rsidRDefault="00B93BF6" w:rsidP="00200D45">
                  <w:pPr>
                    <w:rPr>
                      <w:rFonts w:ascii="Helvetica" w:hAnsi="Helvetica" w:cs="Helvetica"/>
                      <w:sz w:val="18"/>
                      <w:szCs w:val="18"/>
                    </w:rPr>
                  </w:pPr>
                  <w:r w:rsidRPr="00B05A64">
                    <w:rPr>
                      <w:rFonts w:ascii="Helvetica" w:hAnsi="Helvetica" w:cs="Helvetica"/>
                      <w:sz w:val="18"/>
                      <w:szCs w:val="18"/>
                    </w:rPr>
                    <w:t>A complex default value for the Parameter, such as a term from a controlled list or a function.</w:t>
                  </w:r>
                </w:p>
              </w:tc>
            </w:tr>
            <w:tr w:rsidR="00B93BF6" w:rsidRPr="002B1428" w14:paraId="1DFEB70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02E7FB1" w14:textId="77777777" w:rsidR="00B93BF6" w:rsidRDefault="00B93BF6" w:rsidP="00200D45">
                  <w:pPr>
                    <w:rPr>
                      <w:rFonts w:ascii="Helvetica" w:hAnsi="Helvetica" w:cs="Helvetica"/>
                      <w:sz w:val="18"/>
                      <w:szCs w:val="18"/>
                    </w:rPr>
                  </w:pPr>
                  <w:hyperlink w:anchor="Range" w:history="1">
                    <w:r w:rsidRPr="002B1428">
                      <w:rPr>
                        <w:rStyle w:val="Hyperlink"/>
                        <w:rFonts w:ascii="Helvetica" w:hAnsi="Helvetica" w:cs="Helvetica"/>
                        <w:sz w:val="18"/>
                        <w:szCs w:val="18"/>
                      </w:rPr>
                      <w:t>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E589F5"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AEA6D72"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E758868" w14:textId="77777777" w:rsidR="00B93BF6" w:rsidRPr="00052C13" w:rsidRDefault="00B93BF6" w:rsidP="00200D45">
                  <w:pPr>
                    <w:rPr>
                      <w:rFonts w:ascii="Helvetica" w:hAnsi="Helvetica" w:cs="Helvetica"/>
                      <w:sz w:val="18"/>
                      <w:szCs w:val="18"/>
                    </w:rPr>
                  </w:pPr>
                  <w:r>
                    <w:rPr>
                      <w:rFonts w:ascii="Helvetica" w:hAnsi="Helvetica" w:cs="Helvetica"/>
                      <w:sz w:val="18"/>
                      <w:szCs w:val="18"/>
                    </w:rPr>
                    <w:t>A range value</w:t>
                  </w:r>
                </w:p>
              </w:tc>
            </w:tr>
          </w:tbl>
          <w:p w14:paraId="4FC058B1" w14:textId="77777777" w:rsidR="00B93BF6" w:rsidRDefault="00B93BF6" w:rsidP="00200D45">
            <w:pPr>
              <w:rPr>
                <w:rFonts w:ascii="Helvetica" w:hAnsi="Helvetica" w:cs="Helvetica"/>
                <w:sz w:val="18"/>
                <w:szCs w:val="18"/>
              </w:rPr>
            </w:pPr>
          </w:p>
        </w:tc>
      </w:tr>
      <w:tr w:rsidR="00B93BF6" w:rsidRPr="007E6E35" w14:paraId="23FD6A6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5FC6181"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Example Context:</w:t>
            </w:r>
          </w:p>
        </w:tc>
        <w:tc>
          <w:tcPr>
            <w:tcW w:w="0" w:type="auto"/>
            <w:tcBorders>
              <w:top w:val="nil"/>
              <w:left w:val="nil"/>
              <w:bottom w:val="nil"/>
              <w:right w:val="nil"/>
            </w:tcBorders>
            <w:tcMar>
              <w:top w:w="41" w:type="dxa"/>
              <w:left w:w="41" w:type="dxa"/>
              <w:bottom w:w="41" w:type="dxa"/>
              <w:right w:w="41" w:type="dxa"/>
            </w:tcMar>
            <w:hideMark/>
          </w:tcPr>
          <w:p w14:paraId="0E355AFF" w14:textId="77777777" w:rsidR="00B93BF6" w:rsidRPr="00007480" w:rsidRDefault="00B93BF6" w:rsidP="00200D45">
            <w:pPr>
              <w:pStyle w:val="HTMLPreformatted"/>
              <w:rPr>
                <w:sz w:val="16"/>
                <w:szCs w:val="16"/>
              </w:rPr>
            </w:pPr>
            <w:r w:rsidRPr="00007480">
              <w:rPr>
                <w:sz w:val="16"/>
                <w:szCs w:val="16"/>
              </w:rPr>
              <w:t>&lt;channel&gt;</w:t>
            </w:r>
          </w:p>
          <w:p w14:paraId="2FF0A6E7" w14:textId="77777777" w:rsidR="00B93BF6" w:rsidRPr="00007480" w:rsidRDefault="00B93BF6" w:rsidP="00200D45">
            <w:pPr>
              <w:pStyle w:val="HTMLPreformatted"/>
              <w:rPr>
                <w:sz w:val="16"/>
                <w:szCs w:val="16"/>
              </w:rPr>
            </w:pPr>
            <w:r w:rsidRPr="00007480">
              <w:rPr>
                <w:sz w:val="16"/>
                <w:szCs w:val="16"/>
              </w:rPr>
              <w:t xml:space="preserve">    &lt;AtomicValue&gt;</w:t>
            </w:r>
          </w:p>
          <w:p w14:paraId="3E3FC396" w14:textId="77777777" w:rsidR="00B93BF6" w:rsidRPr="00007480" w:rsidRDefault="00B93BF6" w:rsidP="00200D45">
            <w:pPr>
              <w:pStyle w:val="HTMLPreformatted"/>
              <w:rPr>
                <w:sz w:val="16"/>
                <w:szCs w:val="16"/>
              </w:rPr>
            </w:pPr>
            <w:r w:rsidRPr="00007480">
              <w:rPr>
                <w:sz w:val="16"/>
                <w:szCs w:val="16"/>
              </w:rPr>
              <w:t xml:space="preserve">        &lt;PropertyValue unitAccession="UO:0000106" unitCvRef="UO" unitName="hertz"</w:t>
            </w:r>
          </w:p>
          <w:p w14:paraId="2F3F18E6" w14:textId="77777777" w:rsidR="00B93BF6" w:rsidRPr="00007480" w:rsidRDefault="00B93BF6" w:rsidP="00200D45">
            <w:pPr>
              <w:pStyle w:val="HTMLPreformatted"/>
              <w:rPr>
                <w:sz w:val="16"/>
                <w:szCs w:val="16"/>
              </w:rPr>
            </w:pPr>
            <w:r w:rsidRPr="00007480">
              <w:rPr>
                <w:sz w:val="16"/>
                <w:szCs w:val="16"/>
              </w:rPr>
              <w:t xml:space="preserve">            value="TO_DO"/&gt;</w:t>
            </w:r>
          </w:p>
          <w:p w14:paraId="22AB0D5E" w14:textId="77777777" w:rsidR="00B93BF6" w:rsidRPr="00007480" w:rsidRDefault="00B93BF6" w:rsidP="00200D45">
            <w:pPr>
              <w:pStyle w:val="HTMLPreformatted"/>
              <w:rPr>
                <w:sz w:val="16"/>
                <w:szCs w:val="16"/>
              </w:rPr>
            </w:pPr>
            <w:r w:rsidRPr="00007480">
              <w:rPr>
                <w:sz w:val="16"/>
                <w:szCs w:val="16"/>
              </w:rPr>
              <w:t xml:space="preserve">    &lt;/AtomicValue&gt;</w:t>
            </w:r>
          </w:p>
          <w:p w14:paraId="172C9283" w14:textId="77777777" w:rsidR="00B93BF6" w:rsidRPr="00052C13" w:rsidRDefault="00B93BF6" w:rsidP="00200D45">
            <w:pPr>
              <w:pStyle w:val="HTMLPreformatted"/>
            </w:pPr>
            <w:r w:rsidRPr="00007480">
              <w:rPr>
                <w:sz w:val="16"/>
                <w:szCs w:val="16"/>
              </w:rPr>
              <w:t>&lt;/channel&gt;</w:t>
            </w:r>
          </w:p>
        </w:tc>
      </w:tr>
    </w:tbl>
    <w:p w14:paraId="4BE6ED52" w14:textId="77777777" w:rsidR="00B93BF6" w:rsidRPr="00052C13" w:rsidRDefault="00B93BF6" w:rsidP="00B93BF6">
      <w:pPr>
        <w:rPr>
          <w:rFonts w:ascii="Helvetica" w:hAnsi="Helvetica" w:cs="Helvetica"/>
          <w:sz w:val="18"/>
          <w:szCs w:val="18"/>
        </w:rPr>
      </w:pPr>
    </w:p>
    <w:p w14:paraId="752B33B5" w14:textId="77777777" w:rsidR="00B93BF6" w:rsidRDefault="00B93BF6" w:rsidP="00B93BF6">
      <w:pPr>
        <w:pStyle w:val="Heading2"/>
      </w:pPr>
      <w:bookmarkStart w:id="178" w:name="_Toc264892015"/>
      <w:r>
        <w:t>Element &lt;</w:t>
      </w:r>
      <w:bookmarkStart w:id="179" w:name="resolution"/>
      <w:r>
        <w:t>resolution</w:t>
      </w:r>
      <w:bookmarkEnd w:id="179"/>
      <w:r>
        <w:t>&gt;</w:t>
      </w:r>
      <w:bookmarkEnd w:id="17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7191"/>
      </w:tblGrid>
      <w:tr w:rsidR="00B93BF6" w:rsidRPr="007E6E35" w14:paraId="639FCA7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56BAD8E"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5EEDCB5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value of the resolution of the Image. </w:t>
            </w:r>
          </w:p>
        </w:tc>
      </w:tr>
      <w:tr w:rsidR="00B93BF6" w14:paraId="59EF48F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427E220"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091A8865"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2352D5A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BCEB6AB"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971"/>
              <w:gridCol w:w="1011"/>
              <w:gridCol w:w="3673"/>
            </w:tblGrid>
            <w:tr w:rsidR="00B93BF6" w14:paraId="22B620D7"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442ABE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CC927A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C0281F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73FB95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761D941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016909A" w14:textId="77777777" w:rsidR="00B93BF6" w:rsidRDefault="00B93BF6" w:rsidP="00200D45">
                  <w:pPr>
                    <w:rPr>
                      <w:rFonts w:ascii="Helvetica" w:hAnsi="Helvetica" w:cs="Helvetica"/>
                      <w:sz w:val="18"/>
                      <w:szCs w:val="18"/>
                    </w:rPr>
                  </w:pPr>
                  <w:hyperlink w:anchor="AtomicValue" w:history="1">
                    <w:r w:rsidRPr="002B1428">
                      <w:rPr>
                        <w:rStyle w:val="Hyperlink"/>
                        <w:rFonts w:ascii="Helvetica" w:hAnsi="Helvetica" w:cs="Helvetica"/>
                        <w:sz w:val="18"/>
                        <w:szCs w:val="18"/>
                      </w:rPr>
                      <w:t>AtomicValue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CB63C23"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62DDC8A"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8725B19" w14:textId="77777777" w:rsidR="00B93BF6" w:rsidRPr="00B05A64" w:rsidRDefault="00B93BF6" w:rsidP="00200D45">
                  <w:pPr>
                    <w:rPr>
                      <w:rFonts w:ascii="Helvetica" w:hAnsi="Helvetica" w:cs="Helvetica"/>
                      <w:sz w:val="18"/>
                      <w:szCs w:val="18"/>
                    </w:rPr>
                  </w:pPr>
                  <w:r w:rsidRPr="00B05A64">
                    <w:rPr>
                      <w:rFonts w:ascii="Helvetica" w:hAnsi="Helvetica" w:cs="Helvetica"/>
                      <w:sz w:val="18"/>
                      <w:szCs w:val="18"/>
                    </w:rPr>
                    <w:t>An atomic value i.e. one that has a single value.</w:t>
                  </w:r>
                </w:p>
              </w:tc>
            </w:tr>
            <w:tr w:rsidR="00B93BF6" w:rsidRPr="002B1428" w14:paraId="1DFAC87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7C61CAD" w14:textId="77777777" w:rsidR="00B93BF6" w:rsidRDefault="00B93BF6" w:rsidP="00200D45">
                  <w:pPr>
                    <w:rPr>
                      <w:rFonts w:ascii="Helvetica" w:hAnsi="Helvetica" w:cs="Helvetica"/>
                      <w:sz w:val="18"/>
                      <w:szCs w:val="18"/>
                    </w:rPr>
                  </w:pPr>
                  <w:hyperlink w:anchor="BooleanValue" w:history="1">
                    <w:r w:rsidRPr="002B1428">
                      <w:rPr>
                        <w:rStyle w:val="Hyperlink"/>
                        <w:rFonts w:ascii="Helvetica" w:hAnsi="Helvetica" w:cs="Helvetica"/>
                        <w:sz w:val="18"/>
                        <w:szCs w:val="18"/>
                      </w:rPr>
                      <w:t>BooleanValue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6470439"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79BD58"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61D37B" w14:textId="77777777" w:rsidR="00B93BF6" w:rsidRPr="00C2728E" w:rsidRDefault="00B93BF6" w:rsidP="00200D45">
                  <w:pPr>
                    <w:rPr>
                      <w:rFonts w:ascii="Helvetica" w:hAnsi="Helvetica" w:cs="Helvetica"/>
                      <w:sz w:val="18"/>
                      <w:szCs w:val="18"/>
                    </w:rPr>
                  </w:pPr>
                  <w:r w:rsidRPr="00C2728E">
                    <w:rPr>
                      <w:rFonts w:ascii="Helvetica" w:hAnsi="Helvetica" w:cs="Helvetica"/>
                      <w:sz w:val="18"/>
                      <w:szCs w:val="18"/>
                    </w:rPr>
                    <w:t>A Boolean value.</w:t>
                  </w:r>
                </w:p>
              </w:tc>
            </w:tr>
            <w:tr w:rsidR="00B93BF6" w:rsidRPr="007E6E35" w14:paraId="6187F1F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8EA1CBB" w14:textId="77777777" w:rsidR="00B93BF6" w:rsidRDefault="00B93BF6" w:rsidP="00200D45">
                  <w:pPr>
                    <w:rPr>
                      <w:rFonts w:ascii="Helvetica" w:hAnsi="Helvetica" w:cs="Helvetica"/>
                      <w:sz w:val="18"/>
                      <w:szCs w:val="18"/>
                    </w:rPr>
                  </w:pPr>
                  <w:hyperlink w:anchor="ComplexValue" w:history="1">
                    <w:r w:rsidRPr="002B1428">
                      <w:rPr>
                        <w:rStyle w:val="Hyperlink"/>
                        <w:rFonts w:ascii="Helvetica" w:hAnsi="Helvetica" w:cs="Helvetica"/>
                        <w:sz w:val="18"/>
                        <w:szCs w:val="18"/>
                      </w:rPr>
                      <w:t>ComplexValue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85D0A0E"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575F93"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6FA75D9" w14:textId="77777777" w:rsidR="00B93BF6" w:rsidRPr="00B05A64" w:rsidRDefault="00B93BF6" w:rsidP="00200D45">
                  <w:pPr>
                    <w:rPr>
                      <w:rFonts w:ascii="Helvetica" w:hAnsi="Helvetica" w:cs="Helvetica"/>
                      <w:sz w:val="18"/>
                      <w:szCs w:val="18"/>
                    </w:rPr>
                  </w:pPr>
                  <w:r w:rsidRPr="00B05A64">
                    <w:rPr>
                      <w:rFonts w:ascii="Helvetica" w:hAnsi="Helvetica" w:cs="Helvetica"/>
                      <w:sz w:val="18"/>
                      <w:szCs w:val="18"/>
                    </w:rPr>
                    <w:t>A complex default value for the Parameter, such as a term from a controlled list or a function.</w:t>
                  </w:r>
                </w:p>
              </w:tc>
            </w:tr>
            <w:tr w:rsidR="00B93BF6" w:rsidRPr="002B1428" w14:paraId="24C81C7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759FB9A" w14:textId="77777777" w:rsidR="00B93BF6" w:rsidRDefault="00B93BF6" w:rsidP="00200D45">
                  <w:pPr>
                    <w:rPr>
                      <w:rFonts w:ascii="Helvetica" w:hAnsi="Helvetica" w:cs="Helvetica"/>
                      <w:sz w:val="18"/>
                      <w:szCs w:val="18"/>
                    </w:rPr>
                  </w:pPr>
                  <w:hyperlink w:anchor="Range" w:history="1">
                    <w:r w:rsidRPr="002B1428">
                      <w:rPr>
                        <w:rStyle w:val="Hyperlink"/>
                        <w:rFonts w:ascii="Helvetica" w:hAnsi="Helvetica" w:cs="Helvetica"/>
                        <w:sz w:val="18"/>
                        <w:szCs w:val="18"/>
                      </w:rPr>
                      <w:t>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216143F"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136B6F"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80D6428" w14:textId="77777777" w:rsidR="00B93BF6" w:rsidRPr="00052C13" w:rsidRDefault="00B93BF6" w:rsidP="00200D45">
                  <w:pPr>
                    <w:rPr>
                      <w:rFonts w:ascii="Helvetica" w:hAnsi="Helvetica" w:cs="Helvetica"/>
                      <w:sz w:val="18"/>
                      <w:szCs w:val="18"/>
                    </w:rPr>
                  </w:pPr>
                  <w:r>
                    <w:rPr>
                      <w:rFonts w:ascii="Helvetica" w:hAnsi="Helvetica" w:cs="Helvetica"/>
                      <w:sz w:val="18"/>
                      <w:szCs w:val="18"/>
                    </w:rPr>
                    <w:t>A range value</w:t>
                  </w:r>
                </w:p>
              </w:tc>
            </w:tr>
          </w:tbl>
          <w:p w14:paraId="2BF9A59A" w14:textId="77777777" w:rsidR="00B93BF6" w:rsidRDefault="00B93BF6" w:rsidP="00200D45">
            <w:pPr>
              <w:rPr>
                <w:rFonts w:ascii="Helvetica" w:hAnsi="Helvetica" w:cs="Helvetica"/>
                <w:sz w:val="18"/>
                <w:szCs w:val="18"/>
              </w:rPr>
            </w:pPr>
          </w:p>
        </w:tc>
      </w:tr>
      <w:tr w:rsidR="00B93BF6" w14:paraId="3FBDF58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BDAE678"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57C86707" w14:textId="77777777" w:rsidR="00B93BF6" w:rsidRPr="00007480" w:rsidRDefault="00B93BF6" w:rsidP="00200D45">
            <w:pPr>
              <w:pStyle w:val="HTMLPreformatted"/>
              <w:rPr>
                <w:sz w:val="16"/>
                <w:szCs w:val="16"/>
              </w:rPr>
            </w:pPr>
            <w:r w:rsidRPr="00007480">
              <w:rPr>
                <w:sz w:val="16"/>
                <w:szCs w:val="16"/>
              </w:rPr>
              <w:t>&lt;resolution&gt;</w:t>
            </w:r>
          </w:p>
          <w:p w14:paraId="3E2564CA" w14:textId="77777777" w:rsidR="00B93BF6" w:rsidRPr="00007480" w:rsidRDefault="00B93BF6" w:rsidP="00200D45">
            <w:pPr>
              <w:pStyle w:val="HTMLPreformatted"/>
              <w:rPr>
                <w:sz w:val="16"/>
                <w:szCs w:val="16"/>
              </w:rPr>
            </w:pPr>
            <w:r w:rsidRPr="00007480">
              <w:rPr>
                <w:sz w:val="16"/>
                <w:szCs w:val="16"/>
              </w:rPr>
              <w:t xml:space="preserve">    &lt;AtomicValue&gt;</w:t>
            </w:r>
          </w:p>
          <w:p w14:paraId="3B986CC7" w14:textId="77777777" w:rsidR="00B93BF6" w:rsidRPr="00007480" w:rsidRDefault="00B93BF6" w:rsidP="00200D45">
            <w:pPr>
              <w:pStyle w:val="HTMLPreformatted"/>
              <w:rPr>
                <w:sz w:val="16"/>
                <w:szCs w:val="16"/>
              </w:rPr>
            </w:pPr>
            <w:r w:rsidRPr="00007480">
              <w:rPr>
                <w:sz w:val="16"/>
                <w:szCs w:val="16"/>
              </w:rPr>
              <w:t xml:space="preserve">        &lt;PropertyValue unitAccession="UO:0000243" unitCvRef="UO"</w:t>
            </w:r>
          </w:p>
          <w:p w14:paraId="6191EE80" w14:textId="77777777" w:rsidR="00B93BF6" w:rsidRPr="00007480" w:rsidRDefault="00B93BF6" w:rsidP="00200D45">
            <w:pPr>
              <w:pStyle w:val="HTMLPreformatted"/>
              <w:rPr>
                <w:sz w:val="16"/>
                <w:szCs w:val="16"/>
              </w:rPr>
            </w:pPr>
            <w:r w:rsidRPr="00007480">
              <w:rPr>
                <w:sz w:val="16"/>
                <w:szCs w:val="16"/>
              </w:rPr>
              <w:t xml:space="preserve">            unitName="pixels per millimeter" value="7.5"/&gt;</w:t>
            </w:r>
          </w:p>
          <w:p w14:paraId="36778708" w14:textId="77777777" w:rsidR="00B93BF6" w:rsidRPr="00007480" w:rsidRDefault="00B93BF6" w:rsidP="00200D45">
            <w:pPr>
              <w:pStyle w:val="HTMLPreformatted"/>
              <w:rPr>
                <w:sz w:val="16"/>
                <w:szCs w:val="16"/>
              </w:rPr>
            </w:pPr>
            <w:r w:rsidRPr="00007480">
              <w:rPr>
                <w:sz w:val="16"/>
                <w:szCs w:val="16"/>
              </w:rPr>
              <w:t xml:space="preserve">    &lt;/AtomicValue&gt;</w:t>
            </w:r>
          </w:p>
          <w:p w14:paraId="22841247" w14:textId="77777777" w:rsidR="00B93BF6" w:rsidRDefault="00B93BF6" w:rsidP="00200D45">
            <w:pPr>
              <w:pStyle w:val="HTMLPreformatted"/>
            </w:pPr>
            <w:r w:rsidRPr="00007480">
              <w:rPr>
                <w:sz w:val="16"/>
                <w:szCs w:val="16"/>
              </w:rPr>
              <w:t>&lt;/resolution&gt;</w:t>
            </w:r>
          </w:p>
        </w:tc>
      </w:tr>
    </w:tbl>
    <w:p w14:paraId="758002D1" w14:textId="77777777" w:rsidR="00B93BF6" w:rsidRDefault="00B93BF6" w:rsidP="00B93BF6">
      <w:pPr>
        <w:rPr>
          <w:rFonts w:ascii="Helvetica" w:hAnsi="Helvetica" w:cs="Helvetica"/>
          <w:sz w:val="18"/>
          <w:szCs w:val="18"/>
        </w:rPr>
      </w:pPr>
    </w:p>
    <w:p w14:paraId="4AF90B87" w14:textId="77777777" w:rsidR="00B93BF6" w:rsidRDefault="00B93BF6" w:rsidP="00B93BF6">
      <w:pPr>
        <w:pStyle w:val="Heading2"/>
      </w:pPr>
      <w:bookmarkStart w:id="180" w:name="_Toc264892016"/>
      <w:r>
        <w:t>Element &lt;</w:t>
      </w:r>
      <w:bookmarkStart w:id="181" w:name="protocolText"/>
      <w:r>
        <w:t>protocolText</w:t>
      </w:r>
      <w:bookmarkEnd w:id="181"/>
      <w:r>
        <w:t>&gt;</w:t>
      </w:r>
      <w:bookmarkEnd w:id="18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gridCol w:w="7222"/>
      </w:tblGrid>
      <w:tr w:rsidR="00B93BF6" w:rsidRPr="007E6E35" w14:paraId="3D9B288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F3C20C5"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50C20087"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details of the Protocol as free text. </w:t>
            </w:r>
          </w:p>
        </w:tc>
      </w:tr>
      <w:tr w:rsidR="00B93BF6" w14:paraId="60E5492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46E11E5"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0DB12BAD"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19965AC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733B3E2"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7588BBB7"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6F586D7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8259BE0"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15D9A576" w14:textId="77777777" w:rsidR="00B93BF6" w:rsidRPr="00F05AEE" w:rsidRDefault="00B93BF6" w:rsidP="00200D45">
            <w:pPr>
              <w:pStyle w:val="HTMLPreformatted"/>
              <w:rPr>
                <w:sz w:val="16"/>
                <w:szCs w:val="16"/>
              </w:rPr>
            </w:pPr>
            <w:r w:rsidRPr="00F05AEE">
              <w:rPr>
                <w:sz w:val="16"/>
                <w:szCs w:val="16"/>
              </w:rPr>
              <w:t xml:space="preserve">      &lt;protocolText&gt;Fixing: 2-3 hours with continuous shaking at ambient temperature, followed by 3 x 30-60 min washes in ultrapure water. Fixative: methanol (30%), phosphoric acid (2%)</w:t>
            </w:r>
          </w:p>
          <w:p w14:paraId="59AD6579" w14:textId="77777777" w:rsidR="00B93BF6" w:rsidRPr="00F05AEE" w:rsidRDefault="00B93BF6" w:rsidP="00200D45">
            <w:pPr>
              <w:pStyle w:val="HTMLPreformatted"/>
              <w:rPr>
                <w:sz w:val="16"/>
                <w:szCs w:val="16"/>
              </w:rPr>
            </w:pPr>
            <w:r w:rsidRPr="00F05AEE">
              <w:rPr>
                <w:sz w:val="16"/>
                <w:szCs w:val="16"/>
              </w:rPr>
              <w:t xml:space="preserve">        </w:t>
            </w:r>
          </w:p>
          <w:p w14:paraId="6C1AC957" w14:textId="77777777" w:rsidR="00B93BF6" w:rsidRPr="00F05AEE" w:rsidRDefault="00B93BF6" w:rsidP="00200D45">
            <w:pPr>
              <w:pStyle w:val="HTMLPreformatted"/>
              <w:rPr>
                <w:sz w:val="16"/>
                <w:szCs w:val="16"/>
              </w:rPr>
            </w:pPr>
            <w:r w:rsidRPr="00F05AEE">
              <w:rPr>
                <w:sz w:val="16"/>
                <w:szCs w:val="16"/>
              </w:rPr>
              <w:t xml:space="preserve">        Equilibrate with continuous shaking (80 cycles/min) for 1 h then add Coomassie blue directly to solution and continue shaking for 4 days.</w:t>
            </w:r>
          </w:p>
          <w:p w14:paraId="5AAB0E82" w14:textId="77777777" w:rsidR="00B93BF6" w:rsidRDefault="00B93BF6" w:rsidP="00200D45">
            <w:pPr>
              <w:pStyle w:val="HTMLPreformatted"/>
            </w:pPr>
            <w:r w:rsidRPr="00F05AEE">
              <w:rPr>
                <w:sz w:val="16"/>
                <w:szCs w:val="16"/>
              </w:rPr>
              <w:t xml:space="preserve">      &lt;/protocolText&gt;</w:t>
            </w:r>
          </w:p>
        </w:tc>
      </w:tr>
    </w:tbl>
    <w:p w14:paraId="2E6C38B6" w14:textId="77777777" w:rsidR="00B93BF6" w:rsidRDefault="00B93BF6" w:rsidP="00B93BF6">
      <w:pPr>
        <w:rPr>
          <w:rFonts w:ascii="Helvetica" w:hAnsi="Helvetica" w:cs="Helvetica"/>
          <w:sz w:val="18"/>
          <w:szCs w:val="18"/>
        </w:rPr>
      </w:pPr>
    </w:p>
    <w:p w14:paraId="08C866E0" w14:textId="77777777" w:rsidR="00B93BF6" w:rsidRDefault="00B93BF6" w:rsidP="00B93BF6">
      <w:pPr>
        <w:pStyle w:val="Heading2"/>
      </w:pPr>
      <w:bookmarkStart w:id="182" w:name="_Toc264892017"/>
      <w:r>
        <w:t>Element &lt;</w:t>
      </w:r>
      <w:bookmarkStart w:id="183" w:name="loadingBuffer"/>
      <w:r>
        <w:t>loadingBuffer</w:t>
      </w:r>
      <w:bookmarkEnd w:id="183"/>
      <w:r>
        <w:t>&gt;</w:t>
      </w:r>
      <w:bookmarkEnd w:id="18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3"/>
        <w:gridCol w:w="7287"/>
      </w:tblGrid>
      <w:tr w:rsidR="00B93BF6" w:rsidRPr="007E6E35" w14:paraId="0AC68D2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B1F612A"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4DDF4E2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loading buffer of the sample. </w:t>
            </w:r>
          </w:p>
        </w:tc>
      </w:tr>
      <w:tr w:rsidR="00B93BF6" w14:paraId="58ABAC1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E220095"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797D5826"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071324E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CF65CDA"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10"/>
              <w:gridCol w:w="971"/>
              <w:gridCol w:w="1011"/>
              <w:gridCol w:w="3752"/>
            </w:tblGrid>
            <w:tr w:rsidR="00B93BF6" w14:paraId="786D89AB"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254F74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09E4D3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404C6D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64DF99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767F9B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D476793" w14:textId="77777777" w:rsidR="00B93BF6" w:rsidRDefault="00B93BF6" w:rsidP="00200D45">
                  <w:pPr>
                    <w:rPr>
                      <w:rFonts w:ascii="Helvetica" w:hAnsi="Helvetica" w:cs="Helvetica"/>
                      <w:sz w:val="18"/>
                      <w:szCs w:val="18"/>
                    </w:rPr>
                  </w:pPr>
                  <w:hyperlink w:anchor="AddBufferAction" w:history="1">
                    <w:r>
                      <w:rPr>
                        <w:rStyle w:val="Hyperlink"/>
                        <w:rFonts w:ascii="Helvetica" w:hAnsi="Helvetica" w:cs="Helvetica"/>
                        <w:sz w:val="18"/>
                        <w:szCs w:val="18"/>
                      </w:rPr>
                      <w:t>AddBufferAction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75D2F05"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CE1AAA2"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85BDE3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action to represent the use of buffers in the Protocol by reference to a SubstanceMixtureProtocol that represents the buffer and optionally the method of producing the buffer. </w:t>
                  </w:r>
                </w:p>
              </w:tc>
            </w:tr>
          </w:tbl>
          <w:p w14:paraId="5AE46568" w14:textId="77777777" w:rsidR="00B93BF6" w:rsidRPr="00052C13" w:rsidRDefault="00B93BF6" w:rsidP="00200D45">
            <w:pPr>
              <w:rPr>
                <w:rFonts w:ascii="Helvetica" w:hAnsi="Helvetica" w:cs="Helvetica"/>
                <w:sz w:val="18"/>
                <w:szCs w:val="18"/>
              </w:rPr>
            </w:pPr>
          </w:p>
        </w:tc>
      </w:tr>
      <w:tr w:rsidR="00B93BF6" w14:paraId="1FDCE8F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47B1E11"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023D207C" w14:textId="77777777" w:rsidR="00B93BF6" w:rsidRPr="00007480" w:rsidRDefault="00B93BF6" w:rsidP="00200D45">
            <w:pPr>
              <w:pStyle w:val="HTMLPreformatted"/>
              <w:rPr>
                <w:sz w:val="16"/>
                <w:szCs w:val="16"/>
              </w:rPr>
            </w:pPr>
            <w:r w:rsidRPr="00007480">
              <w:rPr>
                <w:sz w:val="16"/>
                <w:szCs w:val="16"/>
              </w:rPr>
              <w:t>&lt;loadingBuffer&gt;</w:t>
            </w:r>
          </w:p>
          <w:p w14:paraId="7E13F243" w14:textId="77777777" w:rsidR="00B93BF6" w:rsidRPr="00007480" w:rsidRDefault="00B93BF6" w:rsidP="00200D45">
            <w:pPr>
              <w:pStyle w:val="HTMLPreformatted"/>
              <w:rPr>
                <w:sz w:val="16"/>
                <w:szCs w:val="16"/>
              </w:rPr>
            </w:pPr>
            <w:r w:rsidRPr="00007480">
              <w:rPr>
                <w:sz w:val="16"/>
                <w:szCs w:val="16"/>
              </w:rPr>
              <w:t xml:space="preserve">    &lt;AddBufferAction SubstanceMixtureProtocol_ref="ex001:SubMixProtocol1" id="ex001:AddBufferAction1"/&gt;</w:t>
            </w:r>
          </w:p>
          <w:p w14:paraId="5E41DD8A" w14:textId="77777777" w:rsidR="00B93BF6" w:rsidRDefault="00B93BF6" w:rsidP="00200D45">
            <w:pPr>
              <w:pStyle w:val="HTMLPreformatted"/>
            </w:pPr>
            <w:r w:rsidRPr="00007480">
              <w:rPr>
                <w:sz w:val="16"/>
                <w:szCs w:val="16"/>
              </w:rPr>
              <w:lastRenderedPageBreak/>
              <w:t>&lt;/loadingBuffer&gt;</w:t>
            </w:r>
            <w:r>
              <w:t xml:space="preserve">  </w:t>
            </w:r>
          </w:p>
        </w:tc>
      </w:tr>
    </w:tbl>
    <w:p w14:paraId="78E188BE" w14:textId="77777777" w:rsidR="00B93BF6" w:rsidRDefault="00B93BF6" w:rsidP="00B93BF6">
      <w:pPr>
        <w:rPr>
          <w:rFonts w:ascii="Helvetica" w:hAnsi="Helvetica" w:cs="Helvetica"/>
          <w:sz w:val="18"/>
          <w:szCs w:val="18"/>
        </w:rPr>
      </w:pPr>
    </w:p>
    <w:p w14:paraId="7F47D263" w14:textId="77777777" w:rsidR="00B93BF6" w:rsidRDefault="00B93BF6" w:rsidP="00B93BF6">
      <w:pPr>
        <w:pStyle w:val="Heading2"/>
      </w:pPr>
      <w:bookmarkStart w:id="184" w:name="_Toc264892018"/>
      <w:r>
        <w:t>Element &lt;</w:t>
      </w:r>
      <w:bookmarkStart w:id="185" w:name="GenericParameter"/>
      <w:r>
        <w:t>GenericParameter</w:t>
      </w:r>
      <w:bookmarkEnd w:id="185"/>
      <w:r>
        <w:t>&gt;</w:t>
      </w:r>
      <w:bookmarkEnd w:id="18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7192"/>
      </w:tblGrid>
      <w:tr w:rsidR="00B93BF6" w:rsidRPr="007E6E35" w14:paraId="369B335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15F196E"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385F2F02" w14:textId="77777777" w:rsidR="00B93BF6" w:rsidRPr="007E6E35" w:rsidRDefault="00B93BF6" w:rsidP="00200D45">
            <w:pPr>
              <w:rPr>
                <w:rFonts w:ascii="Helvetica" w:hAnsi="Helvetica" w:cs="Helvetica"/>
                <w:sz w:val="18"/>
                <w:szCs w:val="18"/>
              </w:rPr>
            </w:pPr>
            <w:r w:rsidRPr="007E6E35">
              <w:rPr>
                <w:rFonts w:ascii="Helvetica" w:hAnsi="Helvetica" w:cs="Helvetica"/>
                <w:sz w:val="18"/>
                <w:szCs w:val="18"/>
              </w:rPr>
              <w:t xml:space="preserve">A subclass of the abstract Parameter class to represent a parameter that is defined by a controlled vocabulary term. </w:t>
            </w:r>
          </w:p>
        </w:tc>
      </w:tr>
      <w:tr w:rsidR="00B93BF6" w14:paraId="4108EBF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B0DB78B" w14:textId="77777777" w:rsidR="00B93BF6" w:rsidRDefault="00B93BF6" w:rsidP="00200D45">
            <w:pPr>
              <w:rPr>
                <w:rFonts w:ascii="Helvetica" w:hAnsi="Helvetica" w:cs="Helvetica"/>
                <w:b/>
                <w:bCs/>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58474402" w14:textId="77777777" w:rsidR="00B93BF6" w:rsidRDefault="00B93BF6" w:rsidP="00200D45">
            <w:pPr>
              <w:rPr>
                <w:rFonts w:ascii="Helvetica" w:hAnsi="Helvetica" w:cs="Helvetica"/>
                <w:sz w:val="18"/>
                <w:szCs w:val="18"/>
              </w:rPr>
            </w:pPr>
            <w:r w:rsidRPr="00AA7CF8">
              <w:rPr>
                <w:rFonts w:ascii="Helvetica" w:hAnsi="Helvetica" w:cs="Helvetica"/>
                <w:sz w:val="18"/>
                <w:szCs w:val="18"/>
              </w:rPr>
              <w:t>FuGE.Common.Protocol.GenericParameterType</w:t>
            </w:r>
          </w:p>
        </w:tc>
      </w:tr>
      <w:tr w:rsidR="00B93BF6" w14:paraId="74C6777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E50A059"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46242C5B"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AA7CF8" w14:paraId="3451FC8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CE243AE"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1"/>
              <w:gridCol w:w="971"/>
              <w:gridCol w:w="1011"/>
              <w:gridCol w:w="3646"/>
            </w:tblGrid>
            <w:tr w:rsidR="00B93BF6" w14:paraId="54509B58"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F4B6B9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B6C342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11ADA3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E328CC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F47E7D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3645703" w14:textId="77777777" w:rsidR="00B93BF6" w:rsidRDefault="00B93BF6" w:rsidP="00200D45">
                  <w:pPr>
                    <w:rPr>
                      <w:rFonts w:ascii="Helvetica" w:hAnsi="Helvetica" w:cs="Helvetica"/>
                      <w:sz w:val="18"/>
                      <w:szCs w:val="18"/>
                    </w:rPr>
                  </w:pPr>
                  <w:hyperlink w:anchor="parameterType" w:history="1">
                    <w:r w:rsidRPr="00C2728E">
                      <w:rPr>
                        <w:rStyle w:val="Hyperlink"/>
                        <w:rFonts w:ascii="Helvetica" w:hAnsi="Helvetica" w:cs="Helvetica"/>
                        <w:sz w:val="18"/>
                        <w:szCs w:val="18"/>
                      </w:rPr>
                      <w:t>parameterType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B6AD1FA"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C062D07"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3FA2AC7" w14:textId="77777777" w:rsidR="00B93BF6" w:rsidRPr="007E6E35" w:rsidRDefault="00B93BF6" w:rsidP="00200D45">
                  <w:pPr>
                    <w:rPr>
                      <w:rFonts w:ascii="Helvetica" w:hAnsi="Helvetica" w:cs="Helvetica"/>
                      <w:sz w:val="18"/>
                      <w:szCs w:val="18"/>
                    </w:rPr>
                  </w:pPr>
                  <w:r w:rsidRPr="007E6E35">
                    <w:rPr>
                      <w:rFonts w:ascii="Helvetica" w:hAnsi="Helvetica" w:cs="Helvetica"/>
                      <w:sz w:val="18"/>
                      <w:szCs w:val="18"/>
                    </w:rPr>
                    <w:t>The name of the parameter.</w:t>
                  </w:r>
                </w:p>
              </w:tc>
            </w:tr>
            <w:tr w:rsidR="00B93BF6" w:rsidRPr="007E6E35" w14:paraId="01626E5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495EAE3" w14:textId="77777777" w:rsidR="00B93BF6" w:rsidRDefault="00B93BF6" w:rsidP="00200D45">
                  <w:pPr>
                    <w:rPr>
                      <w:rFonts w:ascii="Helvetica" w:hAnsi="Helvetica" w:cs="Helvetica"/>
                      <w:sz w:val="18"/>
                      <w:szCs w:val="18"/>
                    </w:rPr>
                  </w:pPr>
                  <w:hyperlink w:anchor="AtomicValue" w:history="1">
                    <w:r w:rsidRPr="002B1428">
                      <w:rPr>
                        <w:rStyle w:val="Hyperlink"/>
                        <w:rFonts w:ascii="Helvetica" w:hAnsi="Helvetica" w:cs="Helvetica"/>
                        <w:sz w:val="18"/>
                        <w:szCs w:val="18"/>
                      </w:rPr>
                      <w:t>AtomicValue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660E0C1"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D9B213C"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356BB77" w14:textId="77777777" w:rsidR="00B93BF6" w:rsidRPr="007E6E35" w:rsidRDefault="00B93BF6" w:rsidP="00200D45">
                  <w:pPr>
                    <w:rPr>
                      <w:rFonts w:ascii="Helvetica" w:hAnsi="Helvetica" w:cs="Helvetica"/>
                      <w:sz w:val="18"/>
                      <w:szCs w:val="18"/>
                    </w:rPr>
                  </w:pPr>
                  <w:r w:rsidRPr="007E6E35">
                    <w:rPr>
                      <w:rFonts w:ascii="Helvetica" w:hAnsi="Helvetica" w:cs="Helvetica"/>
                      <w:sz w:val="18"/>
                      <w:szCs w:val="18"/>
                    </w:rPr>
                    <w:t>An atomic value i.e. one that has a single value.</w:t>
                  </w:r>
                </w:p>
              </w:tc>
            </w:tr>
            <w:tr w:rsidR="00B93BF6" w:rsidRPr="002B1428" w14:paraId="559A518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82FDC98" w14:textId="77777777" w:rsidR="00B93BF6" w:rsidRDefault="00B93BF6" w:rsidP="00200D45">
                  <w:pPr>
                    <w:rPr>
                      <w:rFonts w:ascii="Helvetica" w:hAnsi="Helvetica" w:cs="Helvetica"/>
                      <w:sz w:val="18"/>
                      <w:szCs w:val="18"/>
                    </w:rPr>
                  </w:pPr>
                  <w:hyperlink w:anchor="BooleanValue" w:history="1">
                    <w:r w:rsidRPr="002B1428">
                      <w:rPr>
                        <w:rStyle w:val="Hyperlink"/>
                        <w:rFonts w:ascii="Helvetica" w:hAnsi="Helvetica" w:cs="Helvetica"/>
                        <w:sz w:val="18"/>
                        <w:szCs w:val="18"/>
                      </w:rPr>
                      <w:t>BooleanValue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F2E76A8"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48ADC41"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307F8E" w14:textId="77777777" w:rsidR="00B93BF6" w:rsidRPr="00C2728E" w:rsidRDefault="00B93BF6" w:rsidP="00200D45">
                  <w:pPr>
                    <w:rPr>
                      <w:rFonts w:ascii="Helvetica" w:hAnsi="Helvetica" w:cs="Helvetica"/>
                      <w:sz w:val="18"/>
                      <w:szCs w:val="18"/>
                    </w:rPr>
                  </w:pPr>
                  <w:r w:rsidRPr="00C2728E">
                    <w:rPr>
                      <w:rFonts w:ascii="Helvetica" w:hAnsi="Helvetica" w:cs="Helvetica"/>
                      <w:sz w:val="18"/>
                      <w:szCs w:val="18"/>
                    </w:rPr>
                    <w:t>A Boolean value.</w:t>
                  </w:r>
                </w:p>
              </w:tc>
            </w:tr>
            <w:tr w:rsidR="00B93BF6" w:rsidRPr="007E6E35" w14:paraId="21ACD0C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C36E4CA" w14:textId="77777777" w:rsidR="00B93BF6" w:rsidRDefault="00B93BF6" w:rsidP="00200D45">
                  <w:pPr>
                    <w:rPr>
                      <w:rFonts w:ascii="Helvetica" w:hAnsi="Helvetica" w:cs="Helvetica"/>
                      <w:sz w:val="18"/>
                      <w:szCs w:val="18"/>
                    </w:rPr>
                  </w:pPr>
                  <w:hyperlink w:anchor="ComplexValue" w:history="1">
                    <w:r w:rsidRPr="002B1428">
                      <w:rPr>
                        <w:rStyle w:val="Hyperlink"/>
                        <w:rFonts w:ascii="Helvetica" w:hAnsi="Helvetica" w:cs="Helvetica"/>
                        <w:sz w:val="18"/>
                        <w:szCs w:val="18"/>
                      </w:rPr>
                      <w:t>ComplexValue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0F3E211"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73460FF"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F79E0AB" w14:textId="77777777" w:rsidR="00B93BF6" w:rsidRPr="007E6E35" w:rsidRDefault="00B93BF6" w:rsidP="00200D45">
                  <w:pPr>
                    <w:rPr>
                      <w:rFonts w:ascii="Helvetica" w:hAnsi="Helvetica" w:cs="Helvetica"/>
                      <w:sz w:val="18"/>
                      <w:szCs w:val="18"/>
                    </w:rPr>
                  </w:pPr>
                  <w:r w:rsidRPr="007E6E35">
                    <w:rPr>
                      <w:rFonts w:ascii="Helvetica" w:hAnsi="Helvetica" w:cs="Helvetica"/>
                      <w:sz w:val="18"/>
                      <w:szCs w:val="18"/>
                    </w:rPr>
                    <w:t>A complex default value for the Parameter, such as a term from a controlled list or a function.</w:t>
                  </w:r>
                </w:p>
              </w:tc>
            </w:tr>
            <w:tr w:rsidR="00B93BF6" w:rsidRPr="002B1428" w14:paraId="1621008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DD263E1" w14:textId="77777777" w:rsidR="00B93BF6" w:rsidRDefault="00B93BF6" w:rsidP="00200D45">
                  <w:pPr>
                    <w:rPr>
                      <w:rFonts w:ascii="Helvetica" w:hAnsi="Helvetica" w:cs="Helvetica"/>
                      <w:sz w:val="18"/>
                      <w:szCs w:val="18"/>
                    </w:rPr>
                  </w:pPr>
                  <w:hyperlink w:anchor="Range" w:history="1">
                    <w:r w:rsidRPr="002B1428">
                      <w:rPr>
                        <w:rStyle w:val="Hyperlink"/>
                        <w:rFonts w:ascii="Helvetica" w:hAnsi="Helvetica" w:cs="Helvetica"/>
                        <w:sz w:val="18"/>
                        <w:szCs w:val="18"/>
                      </w:rPr>
                      <w:t>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B4EA16B"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2934CAD"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7F17BA3" w14:textId="77777777" w:rsidR="00B93BF6" w:rsidRPr="00052C13" w:rsidRDefault="00B93BF6" w:rsidP="00200D45">
                  <w:pPr>
                    <w:rPr>
                      <w:rFonts w:ascii="Helvetica" w:hAnsi="Helvetica" w:cs="Helvetica"/>
                      <w:sz w:val="18"/>
                      <w:szCs w:val="18"/>
                    </w:rPr>
                  </w:pPr>
                  <w:r>
                    <w:rPr>
                      <w:rFonts w:ascii="Helvetica" w:hAnsi="Helvetica" w:cs="Helvetica"/>
                      <w:sz w:val="18"/>
                      <w:szCs w:val="18"/>
                    </w:rPr>
                    <w:t>A range value</w:t>
                  </w:r>
                </w:p>
              </w:tc>
            </w:tr>
          </w:tbl>
          <w:p w14:paraId="0B1EB6A8" w14:textId="77777777" w:rsidR="00B93BF6" w:rsidRPr="00AA7CF8" w:rsidRDefault="00B93BF6" w:rsidP="00200D45">
            <w:pPr>
              <w:rPr>
                <w:rFonts w:ascii="Helvetica" w:hAnsi="Helvetica" w:cs="Helvetica"/>
                <w:sz w:val="18"/>
                <w:szCs w:val="18"/>
              </w:rPr>
            </w:pPr>
          </w:p>
        </w:tc>
      </w:tr>
      <w:tr w:rsidR="00B93BF6" w14:paraId="53E305F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852D643"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2CF299CA" w14:textId="77777777" w:rsidR="00B93BF6" w:rsidRPr="00F3221A" w:rsidRDefault="00B93BF6" w:rsidP="00200D45">
            <w:pPr>
              <w:pStyle w:val="HTMLPreformatted"/>
              <w:rPr>
                <w:sz w:val="16"/>
                <w:szCs w:val="16"/>
              </w:rPr>
            </w:pPr>
            <w:r w:rsidRPr="00052C13">
              <w:t xml:space="preserve">      </w:t>
            </w:r>
            <w:r w:rsidRPr="00F3221A">
              <w:rPr>
                <w:sz w:val="16"/>
                <w:szCs w:val="16"/>
              </w:rPr>
              <w:t>&lt;GenericParameter name="Resolution" id="ex001:GenericParameter0"&gt;</w:t>
            </w:r>
          </w:p>
          <w:p w14:paraId="72029EDD" w14:textId="77777777" w:rsidR="00B93BF6" w:rsidRPr="00F3221A" w:rsidRDefault="00B93BF6" w:rsidP="00200D45">
            <w:pPr>
              <w:pStyle w:val="HTMLPreformatted"/>
              <w:rPr>
                <w:sz w:val="16"/>
                <w:szCs w:val="16"/>
              </w:rPr>
            </w:pPr>
            <w:r w:rsidRPr="00F3221A">
              <w:rPr>
                <w:sz w:val="16"/>
                <w:szCs w:val="16"/>
              </w:rPr>
              <w:t xml:space="preserve">        &lt;AtomicValue&gt;</w:t>
            </w:r>
          </w:p>
          <w:p w14:paraId="6995853C" w14:textId="77777777" w:rsidR="00B93BF6" w:rsidRPr="00F3221A" w:rsidRDefault="00B93BF6" w:rsidP="00200D45">
            <w:pPr>
              <w:pStyle w:val="HTMLPreformatted"/>
              <w:rPr>
                <w:sz w:val="16"/>
                <w:szCs w:val="16"/>
              </w:rPr>
            </w:pPr>
            <w:r w:rsidRPr="00F3221A">
              <w:rPr>
                <w:sz w:val="16"/>
                <w:szCs w:val="16"/>
              </w:rPr>
              <w:t xml:space="preserve">          &lt;PropertyValue value="169" unitName="nanometer" unitCvRef="UO" unitAccession="UO:0000018"/&gt;</w:t>
            </w:r>
          </w:p>
          <w:p w14:paraId="28253FDE" w14:textId="77777777" w:rsidR="00B93BF6" w:rsidRPr="00F3221A" w:rsidRDefault="00B93BF6" w:rsidP="00200D45">
            <w:pPr>
              <w:pStyle w:val="HTMLPreformatted"/>
              <w:rPr>
                <w:sz w:val="16"/>
                <w:szCs w:val="16"/>
              </w:rPr>
            </w:pPr>
            <w:r w:rsidRPr="00F3221A">
              <w:rPr>
                <w:sz w:val="16"/>
                <w:szCs w:val="16"/>
              </w:rPr>
              <w:t xml:space="preserve">        &lt;/AtomicValue&gt;        </w:t>
            </w:r>
          </w:p>
          <w:p w14:paraId="380FDECC" w14:textId="77777777" w:rsidR="00B93BF6" w:rsidRDefault="00B93BF6" w:rsidP="00200D45">
            <w:pPr>
              <w:pStyle w:val="HTMLPreformatted"/>
            </w:pPr>
            <w:r w:rsidRPr="00F3221A">
              <w:rPr>
                <w:sz w:val="16"/>
                <w:szCs w:val="16"/>
              </w:rPr>
              <w:t xml:space="preserve">      &lt;/GenericParameter&gt;</w:t>
            </w:r>
          </w:p>
        </w:tc>
      </w:tr>
    </w:tbl>
    <w:p w14:paraId="47687DA4" w14:textId="77777777" w:rsidR="00B93BF6" w:rsidRDefault="00B93BF6" w:rsidP="00B93BF6">
      <w:pPr>
        <w:pStyle w:val="Heading2"/>
      </w:pPr>
      <w:bookmarkStart w:id="186" w:name="_Toc264892019"/>
      <w:r>
        <w:t>Element &lt;</w:t>
      </w:r>
      <w:bookmarkStart w:id="187" w:name="parameterType"/>
      <w:r>
        <w:t>parameterType</w:t>
      </w:r>
      <w:bookmarkEnd w:id="187"/>
      <w:r>
        <w:t>&gt;</w:t>
      </w:r>
      <w:bookmarkEnd w:id="18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7119"/>
      </w:tblGrid>
      <w:tr w:rsidR="00B93BF6" w:rsidRPr="007E6E35" w14:paraId="5448200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EA8DD2A"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7F394CE6" w14:textId="77777777" w:rsidR="00B93BF6" w:rsidRPr="007E6E35" w:rsidRDefault="00B93BF6" w:rsidP="00200D45">
            <w:pPr>
              <w:rPr>
                <w:rFonts w:ascii="Helvetica" w:hAnsi="Helvetica" w:cs="Helvetica"/>
                <w:sz w:val="18"/>
                <w:szCs w:val="18"/>
              </w:rPr>
            </w:pPr>
            <w:r w:rsidRPr="007E6E35">
              <w:rPr>
                <w:rFonts w:ascii="Helvetica" w:hAnsi="Helvetica" w:cs="Helvetica"/>
                <w:sz w:val="18"/>
                <w:szCs w:val="18"/>
              </w:rPr>
              <w:t>The name of the parameter.</w:t>
            </w:r>
          </w:p>
        </w:tc>
      </w:tr>
      <w:tr w:rsidR="00B93BF6" w14:paraId="3714F9A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E023603"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65DF0022"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43C1C35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ABB868A"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4"/>
              <w:gridCol w:w="971"/>
              <w:gridCol w:w="1011"/>
              <w:gridCol w:w="3570"/>
            </w:tblGrid>
            <w:tr w:rsidR="00B93BF6" w14:paraId="05396E5A"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7253F6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AFE92D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353E09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3DC4B1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20BEB5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74B20A1" w14:textId="77777777" w:rsidR="00B93BF6" w:rsidRDefault="00B93BF6" w:rsidP="00200D45">
                  <w:pPr>
                    <w:rPr>
                      <w:rFonts w:ascii="Helvetica" w:hAnsi="Helvetica" w:cs="Helvetica"/>
                      <w:sz w:val="18"/>
                      <w:szCs w:val="18"/>
                    </w:rPr>
                  </w:pPr>
                  <w:hyperlink w:anchor="cvParam" w:history="1">
                    <w:r w:rsidRPr="00C2728E">
                      <w:rPr>
                        <w:rStyle w:val="Hyperlink"/>
                        <w:rFonts w:ascii="Helvetica" w:hAnsi="Helvetica" w:cs="Helvetica"/>
                        <w:sz w:val="18"/>
                        <w:szCs w:val="18"/>
                      </w:rPr>
                      <w:t>cvParam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82F8139"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17D6584"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2AC2B74" w14:textId="77777777" w:rsidR="00B93BF6" w:rsidRPr="007E6E35" w:rsidRDefault="00B93BF6" w:rsidP="00200D45">
                  <w:pPr>
                    <w:rPr>
                      <w:rFonts w:ascii="Helvetica" w:hAnsi="Helvetica" w:cs="Helvetica"/>
                      <w:sz w:val="18"/>
                      <w:szCs w:val="18"/>
                    </w:rPr>
                  </w:pPr>
                  <w:r w:rsidRPr="007E6E35">
                    <w:rPr>
                      <w:rFonts w:ascii="Helvetica" w:hAnsi="Helvetica" w:cs="Helvetica"/>
                      <w:sz w:val="18"/>
                      <w:szCs w:val="18"/>
                    </w:rPr>
                    <w:t>A single entry from an ontology or a controlled vocabulary.</w:t>
                  </w:r>
                </w:p>
              </w:tc>
            </w:tr>
          </w:tbl>
          <w:p w14:paraId="7E4F501F" w14:textId="77777777" w:rsidR="00B93BF6" w:rsidRPr="00AA7CF8" w:rsidRDefault="00B93BF6" w:rsidP="00200D45">
            <w:pPr>
              <w:rPr>
                <w:rFonts w:ascii="Helvetica" w:hAnsi="Helvetica" w:cs="Helvetica"/>
                <w:sz w:val="18"/>
                <w:szCs w:val="18"/>
              </w:rPr>
            </w:pPr>
          </w:p>
        </w:tc>
      </w:tr>
      <w:tr w:rsidR="00B93BF6" w14:paraId="4935BEE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B6F2FF9"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73906814" w14:textId="77777777" w:rsidR="00B93BF6" w:rsidRPr="00F3221A" w:rsidRDefault="00B93BF6" w:rsidP="00200D45">
            <w:pPr>
              <w:pStyle w:val="HTMLPreformatted"/>
              <w:rPr>
                <w:sz w:val="16"/>
                <w:szCs w:val="16"/>
              </w:rPr>
            </w:pPr>
            <w:r w:rsidRPr="00052C13">
              <w:t xml:space="preserve">      </w:t>
            </w:r>
            <w:r w:rsidRPr="00F3221A">
              <w:rPr>
                <w:sz w:val="16"/>
                <w:szCs w:val="16"/>
              </w:rPr>
              <w:t>&lt;GenericParameter name="Resolution" id="ex001:GenericParameter0"&gt;</w:t>
            </w:r>
          </w:p>
          <w:p w14:paraId="05F5B497" w14:textId="77777777" w:rsidR="00B93BF6" w:rsidRPr="00F3221A" w:rsidRDefault="00B93BF6" w:rsidP="00200D45">
            <w:pPr>
              <w:pStyle w:val="HTMLPreformatted"/>
              <w:rPr>
                <w:sz w:val="16"/>
                <w:szCs w:val="16"/>
              </w:rPr>
            </w:pPr>
            <w:r w:rsidRPr="00F3221A">
              <w:rPr>
                <w:sz w:val="16"/>
                <w:szCs w:val="16"/>
              </w:rPr>
              <w:t xml:space="preserve">        &lt;parameterType&gt;</w:t>
            </w:r>
          </w:p>
          <w:p w14:paraId="3E1DB8EE" w14:textId="77777777" w:rsidR="00B93BF6" w:rsidRPr="00F3221A" w:rsidRDefault="00B93BF6" w:rsidP="00200D45">
            <w:pPr>
              <w:pStyle w:val="HTMLPreformatted"/>
              <w:rPr>
                <w:sz w:val="16"/>
                <w:szCs w:val="16"/>
              </w:rPr>
            </w:pPr>
            <w:r w:rsidRPr="00F3221A">
              <w:rPr>
                <w:sz w:val="16"/>
                <w:szCs w:val="16"/>
              </w:rPr>
              <w:t xml:space="preserve">          &lt;cvParam accession=”sep:00018” name=”linear distribution” cvRef=”SEP" value=”5”/&gt;</w:t>
            </w:r>
          </w:p>
          <w:p w14:paraId="154C6585" w14:textId="77777777" w:rsidR="00B93BF6" w:rsidRPr="00F3221A" w:rsidRDefault="00B93BF6" w:rsidP="00200D45">
            <w:pPr>
              <w:pStyle w:val="HTMLPreformatted"/>
              <w:rPr>
                <w:sz w:val="16"/>
                <w:szCs w:val="16"/>
              </w:rPr>
            </w:pPr>
            <w:r w:rsidRPr="00F3221A">
              <w:rPr>
                <w:sz w:val="16"/>
                <w:szCs w:val="16"/>
              </w:rPr>
              <w:t xml:space="preserve">        &lt;/parameterType&gt;        </w:t>
            </w:r>
          </w:p>
          <w:p w14:paraId="2EDF57BD" w14:textId="77777777" w:rsidR="00B93BF6" w:rsidRDefault="00B93BF6" w:rsidP="00200D45">
            <w:pPr>
              <w:pStyle w:val="HTMLPreformatted"/>
            </w:pPr>
            <w:r w:rsidRPr="00F3221A">
              <w:rPr>
                <w:sz w:val="16"/>
                <w:szCs w:val="16"/>
              </w:rPr>
              <w:t xml:space="preserve">      &lt;/GenericParameter&gt;</w:t>
            </w:r>
          </w:p>
        </w:tc>
      </w:tr>
    </w:tbl>
    <w:p w14:paraId="2DE8BA0C" w14:textId="77777777" w:rsidR="00B93BF6" w:rsidRDefault="00B93BF6" w:rsidP="00B93BF6">
      <w:pPr>
        <w:rPr>
          <w:rFonts w:ascii="Helvetica" w:hAnsi="Helvetica" w:cs="Helvetica"/>
          <w:sz w:val="18"/>
          <w:szCs w:val="18"/>
        </w:rPr>
      </w:pPr>
    </w:p>
    <w:p w14:paraId="54361EF2" w14:textId="77777777" w:rsidR="00B93BF6" w:rsidRDefault="00B93BF6" w:rsidP="00B93BF6">
      <w:pPr>
        <w:pStyle w:val="Heading2"/>
      </w:pPr>
      <w:bookmarkStart w:id="188" w:name="_Toc264892020"/>
      <w:r>
        <w:t>Element &lt;</w:t>
      </w:r>
      <w:bookmarkStart w:id="189" w:name="sampleLoadingEquipment"/>
      <w:r>
        <w:t>sampleLoadingEquipment</w:t>
      </w:r>
      <w:bookmarkEnd w:id="189"/>
      <w:r>
        <w:t>&gt;</w:t>
      </w:r>
      <w:bookmarkEnd w:id="18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8"/>
        <w:gridCol w:w="5696"/>
      </w:tblGrid>
      <w:tr w:rsidR="00B93BF6" w:rsidRPr="007E6E35" w14:paraId="35B7984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B4E19C8"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3E3FEEC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Any equipment used in the SampleLoadingProtocol. </w:t>
            </w:r>
          </w:p>
        </w:tc>
      </w:tr>
      <w:tr w:rsidR="00B93BF6" w14:paraId="007466C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F5931FB"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83"/>
              <w:gridCol w:w="891"/>
              <w:gridCol w:w="743"/>
              <w:gridCol w:w="860"/>
            </w:tblGrid>
            <w:tr w:rsidR="00B93BF6" w14:paraId="350EE184"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BDF5CB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2F6012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297E38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7FFA2A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14:paraId="4B6A364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6EE556E" w14:textId="77777777" w:rsidR="00B93BF6" w:rsidRDefault="00B93BF6" w:rsidP="00200D45">
                  <w:pPr>
                    <w:rPr>
                      <w:rFonts w:ascii="Helvetica" w:hAnsi="Helvetica" w:cs="Helvetica"/>
                      <w:sz w:val="18"/>
                      <w:szCs w:val="18"/>
                    </w:rPr>
                  </w:pPr>
                  <w:r>
                    <w:rPr>
                      <w:rFonts w:ascii="Helvetica" w:hAnsi="Helvetica" w:cs="Helvetica"/>
                      <w:sz w:val="18"/>
                      <w:szCs w:val="18"/>
                    </w:rPr>
                    <w:t>GenericEquipment_ref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0501395"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B0C24EE"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BF18439" w14:textId="77777777" w:rsidR="00B93BF6" w:rsidRDefault="00B93BF6" w:rsidP="00200D45">
                  <w:pPr>
                    <w:rPr>
                      <w:rFonts w:ascii="Helvetica" w:hAnsi="Helvetica" w:cs="Helvetica"/>
                      <w:sz w:val="18"/>
                      <w:szCs w:val="18"/>
                    </w:rPr>
                  </w:pPr>
                </w:p>
              </w:tc>
            </w:tr>
          </w:tbl>
          <w:p w14:paraId="44B21FA2" w14:textId="77777777" w:rsidR="00B93BF6" w:rsidRDefault="00B93BF6" w:rsidP="00200D45">
            <w:pPr>
              <w:rPr>
                <w:rFonts w:ascii="Helvetica" w:hAnsi="Helvetica" w:cs="Helvetica"/>
                <w:sz w:val="18"/>
                <w:szCs w:val="18"/>
              </w:rPr>
            </w:pPr>
          </w:p>
        </w:tc>
      </w:tr>
      <w:tr w:rsidR="00B93BF6" w14:paraId="447159D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C9729AC"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1E26755E"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0FB9020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B91A37B"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2D397136" w14:textId="77777777" w:rsidR="00B93BF6" w:rsidRPr="00F05AEE" w:rsidRDefault="00F05AEE" w:rsidP="00200D45">
            <w:pPr>
              <w:rPr>
                <w:rFonts w:ascii="Courier New" w:hAnsi="Courier New" w:cs="Courier New"/>
                <w:sz w:val="16"/>
                <w:szCs w:val="16"/>
              </w:rPr>
            </w:pPr>
            <w:r w:rsidRPr="00F05AEE">
              <w:rPr>
                <w:rFonts w:ascii="Courier New" w:hAnsi="Courier New" w:cs="Courier New"/>
                <w:sz w:val="16"/>
                <w:szCs w:val="16"/>
                <w:lang w:val="en-GB"/>
              </w:rPr>
              <w:t>&lt;sampleLoadingEquipment GenericEquipment_ref="GenEquip1"/&gt;</w:t>
            </w:r>
          </w:p>
        </w:tc>
      </w:tr>
    </w:tbl>
    <w:p w14:paraId="479099F8" w14:textId="77777777" w:rsidR="00B93BF6" w:rsidRDefault="00B93BF6" w:rsidP="00B93BF6">
      <w:pPr>
        <w:rPr>
          <w:rFonts w:ascii="Helvetica" w:hAnsi="Helvetica" w:cs="Helvetica"/>
          <w:sz w:val="18"/>
          <w:szCs w:val="18"/>
        </w:rPr>
      </w:pPr>
    </w:p>
    <w:p w14:paraId="116F927E" w14:textId="77777777" w:rsidR="00B93BF6" w:rsidRDefault="00B93BF6" w:rsidP="00B93BF6">
      <w:pPr>
        <w:pStyle w:val="Heading2"/>
      </w:pPr>
      <w:bookmarkStart w:id="190" w:name="_Toc264892021"/>
      <w:r>
        <w:t>Element &lt;</w:t>
      </w:r>
      <w:bookmarkStart w:id="191" w:name="SampleLoadingAction"/>
      <w:r>
        <w:t>SampleLoadingAction</w:t>
      </w:r>
      <w:bookmarkEnd w:id="191"/>
      <w:r>
        <w:t>&gt;</w:t>
      </w:r>
      <w:bookmarkEnd w:id="19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gridCol w:w="7300"/>
      </w:tblGrid>
      <w:tr w:rsidR="00B93BF6" w:rsidRPr="007E6E35" w14:paraId="022FFED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053A59F"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240580E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action to represent the order of the referenced SampleLoadingProtocol, with respect to other Actions performed within this parent protocol. </w:t>
            </w:r>
          </w:p>
        </w:tc>
      </w:tr>
      <w:tr w:rsidR="00B93BF6" w14:paraId="4FFD1C4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650077A"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473B7B7C"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GelML.SampleLoading.SampleLoadingActionType </w:t>
            </w:r>
          </w:p>
        </w:tc>
      </w:tr>
      <w:tr w:rsidR="00B93BF6" w:rsidRPr="007E6E35" w14:paraId="618A433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C33A5D7"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4"/>
              <w:gridCol w:w="857"/>
              <w:gridCol w:w="743"/>
              <w:gridCol w:w="3253"/>
            </w:tblGrid>
            <w:tr w:rsidR="00B93BF6" w14:paraId="2B85AF10"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46E0A3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C8AA30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 xml:space="preserve">Data </w:t>
                  </w:r>
                  <w:r>
                    <w:rPr>
                      <w:rFonts w:ascii="Helvetica" w:hAnsi="Helvetica" w:cs="Helvetica"/>
                      <w:b/>
                      <w:bCs/>
                      <w:sz w:val="18"/>
                      <w:szCs w:val="18"/>
                    </w:rPr>
                    <w:lastRenderedPageBreak/>
                    <w:t>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D9DA64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lastRenderedPageBreak/>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400BE0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17C3EEF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299C0F8" w14:textId="77777777" w:rsidR="00B93BF6" w:rsidRDefault="00B93BF6" w:rsidP="00200D45">
                  <w:pPr>
                    <w:rPr>
                      <w:rFonts w:ascii="Helvetica" w:hAnsi="Helvetica" w:cs="Helvetica"/>
                      <w:sz w:val="18"/>
                      <w:szCs w:val="18"/>
                    </w:rPr>
                  </w:pPr>
                  <w:r>
                    <w:rPr>
                      <w:rFonts w:ascii="Helvetica" w:hAnsi="Helvetica" w:cs="Helvetica"/>
                      <w:sz w:val="18"/>
                      <w:szCs w:val="18"/>
                    </w:rPr>
                    <w:t>SampleLoadingProtocol_ref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F8CC0DD"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5CF9ECC"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90BE10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reference to the SampleLoadingProtocol. </w:t>
                  </w:r>
                </w:p>
              </w:tc>
            </w:tr>
            <w:tr w:rsidR="00B93BF6" w:rsidRPr="007E6E35" w14:paraId="3319D80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B2EFB0" w14:textId="77777777" w:rsidR="00B93BF6" w:rsidRDefault="00B93BF6" w:rsidP="00200D45">
                  <w:pPr>
                    <w:rPr>
                      <w:rFonts w:ascii="Helvetica" w:hAnsi="Helvetica" w:cs="Helvetica"/>
                      <w:sz w:val="18"/>
                      <w:szCs w:val="18"/>
                    </w:rPr>
                  </w:pPr>
                  <w:r>
                    <w:rPr>
                      <w:rFonts w:ascii="Helvetica" w:hAnsi="Helvetica" w:cs="Helvetica"/>
                      <w:sz w:val="18"/>
                      <w:szCs w:val="18"/>
                    </w:rPr>
                    <w:t>actionOrdinal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5A2261A"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89C9441"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F04F2B"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order by which this Action should occur with respect to the Parent protocol. Note that two Actions with the same actionOrdinal are performed in parallel or the order is not important. </w:t>
                  </w:r>
                </w:p>
              </w:tc>
            </w:tr>
            <w:tr w:rsidR="00B93BF6" w:rsidRPr="007E6E35" w14:paraId="1A4AE97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18128E3" w14:textId="77777777" w:rsidR="00B93BF6" w:rsidRDefault="00B93BF6" w:rsidP="00200D45">
                  <w:pPr>
                    <w:rPr>
                      <w:rFonts w:ascii="Helvetica" w:hAnsi="Helvetica" w:cs="Helvetica"/>
                      <w:sz w:val="18"/>
                      <w:szCs w:val="18"/>
                    </w:rPr>
                  </w:pPr>
                  <w:r>
                    <w:rPr>
                      <w:rFonts w:ascii="Helvetica" w:hAnsi="Helvetica" w:cs="Helvetica"/>
                      <w:sz w:val="18"/>
                      <w:szCs w:val="18"/>
                    </w:rPr>
                    <w:t>dimension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30A439C"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BD0ABE3"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F5EFE35"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gel dimension that the referenced SampleLoadingProtocol refers to. Note, this is not required in the context of Gel1DProtocol. </w:t>
                  </w:r>
                </w:p>
              </w:tc>
            </w:tr>
            <w:tr w:rsidR="00B93BF6" w:rsidRPr="007E6E35" w14:paraId="706826B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6EAFBCE"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FCAE08F"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51595CE"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820E11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33D1E92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6A221E1" w14:textId="77777777" w:rsidR="00B93BF6" w:rsidRDefault="00B93BF6" w:rsidP="00200D45">
                  <w:pPr>
                    <w:rPr>
                      <w:rFonts w:ascii="Helvetica" w:hAnsi="Helvetica" w:cs="Helvetica"/>
                      <w:sz w:val="18"/>
                      <w:szCs w:val="18"/>
                    </w:rPr>
                  </w:pPr>
                  <w:r>
                    <w:rPr>
                      <w:rFonts w:ascii="Helvetica" w:hAnsi="Helvetica" w:cs="Helvetica"/>
                      <w:sz w:val="18"/>
                      <w:szCs w:val="18"/>
                    </w:rPr>
                    <w:t>laneNumber</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FAA80D"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F0DE977"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3C2660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Optional lane number attribute for specifying the intended lane that this protocol should be applied to. </w:t>
                  </w:r>
                </w:p>
              </w:tc>
            </w:tr>
            <w:tr w:rsidR="00B93BF6" w:rsidRPr="007E6E35" w14:paraId="36EA031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6EB1EC5"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508209D"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3D817F4"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41BBB3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4A84BE6D" w14:textId="77777777" w:rsidR="00B93BF6" w:rsidRPr="00052C13" w:rsidRDefault="00B93BF6" w:rsidP="00200D45">
            <w:pPr>
              <w:rPr>
                <w:rFonts w:ascii="Helvetica" w:hAnsi="Helvetica" w:cs="Helvetica"/>
                <w:sz w:val="18"/>
                <w:szCs w:val="18"/>
              </w:rPr>
            </w:pPr>
          </w:p>
        </w:tc>
      </w:tr>
      <w:tr w:rsidR="00B93BF6" w14:paraId="61C96C1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041C391"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Subelements:</w:t>
            </w:r>
          </w:p>
        </w:tc>
        <w:tc>
          <w:tcPr>
            <w:tcW w:w="0" w:type="auto"/>
            <w:tcBorders>
              <w:top w:val="nil"/>
              <w:left w:val="nil"/>
              <w:bottom w:val="nil"/>
              <w:right w:val="nil"/>
            </w:tcBorders>
            <w:tcMar>
              <w:top w:w="41" w:type="dxa"/>
              <w:left w:w="41" w:type="dxa"/>
              <w:bottom w:w="41" w:type="dxa"/>
              <w:right w:w="41" w:type="dxa"/>
            </w:tcMar>
            <w:hideMark/>
          </w:tcPr>
          <w:p w14:paraId="45F84DB1"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3A51FFD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744CB09"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752DC479" w14:textId="77777777" w:rsidR="00B93BF6" w:rsidRPr="00F3221A" w:rsidRDefault="00B93BF6" w:rsidP="00200D45">
            <w:pPr>
              <w:pStyle w:val="HTMLPreformatted"/>
              <w:rPr>
                <w:sz w:val="16"/>
                <w:szCs w:val="16"/>
              </w:rPr>
            </w:pPr>
            <w:r w:rsidRPr="00F3221A">
              <w:rPr>
                <w:sz w:val="16"/>
                <w:szCs w:val="16"/>
              </w:rPr>
              <w:t>&lt;SampleLoadingAction id="ex001:SampleLoadingAction0" actionOrdinal="1"</w:t>
            </w:r>
          </w:p>
          <w:p w14:paraId="77D75C9A" w14:textId="77777777" w:rsidR="00B93BF6" w:rsidRPr="00F3221A" w:rsidRDefault="00B93BF6" w:rsidP="00200D45">
            <w:pPr>
              <w:pStyle w:val="HTMLPreformatted"/>
              <w:rPr>
                <w:sz w:val="16"/>
                <w:szCs w:val="16"/>
              </w:rPr>
            </w:pPr>
            <w:r w:rsidRPr="00F3221A">
              <w:rPr>
                <w:sz w:val="16"/>
                <w:szCs w:val="16"/>
              </w:rPr>
              <w:t xml:space="preserve">        laneNumber="1" SampleLoadingProtocol_ref="ex001:SampleLoadingProtocol0"/&gt;      </w:t>
            </w:r>
          </w:p>
          <w:p w14:paraId="1C086986" w14:textId="77777777" w:rsidR="00B93BF6" w:rsidRPr="00F3221A" w:rsidRDefault="00B93BF6" w:rsidP="00200D45">
            <w:pPr>
              <w:pStyle w:val="HTMLPreformatted"/>
              <w:rPr>
                <w:sz w:val="16"/>
                <w:szCs w:val="16"/>
              </w:rPr>
            </w:pPr>
            <w:r w:rsidRPr="00F3221A">
              <w:rPr>
                <w:sz w:val="16"/>
                <w:szCs w:val="16"/>
              </w:rPr>
              <w:t xml:space="preserve">      &lt;SampleLoadingAction id="ex001:SampleLoadingAction1" actionOrdinal="2"</w:t>
            </w:r>
          </w:p>
          <w:p w14:paraId="09C4EA9D" w14:textId="77777777" w:rsidR="00B93BF6" w:rsidRPr="00F3221A" w:rsidRDefault="00B93BF6" w:rsidP="00200D45">
            <w:pPr>
              <w:pStyle w:val="HTMLPreformatted"/>
              <w:rPr>
                <w:sz w:val="16"/>
                <w:szCs w:val="16"/>
              </w:rPr>
            </w:pPr>
            <w:r w:rsidRPr="00F3221A">
              <w:rPr>
                <w:sz w:val="16"/>
                <w:szCs w:val="16"/>
              </w:rPr>
              <w:t xml:space="preserve">        laneNumber="2" SampleLoadingProtocol_ref="ex001:SampleLoadingProtocol0"/&gt;      </w:t>
            </w:r>
          </w:p>
          <w:p w14:paraId="62692D99" w14:textId="77777777" w:rsidR="00B93BF6" w:rsidRPr="00F3221A" w:rsidRDefault="00B93BF6" w:rsidP="00200D45">
            <w:pPr>
              <w:pStyle w:val="HTMLPreformatted"/>
              <w:rPr>
                <w:sz w:val="16"/>
                <w:szCs w:val="16"/>
              </w:rPr>
            </w:pPr>
            <w:r w:rsidRPr="00F3221A">
              <w:rPr>
                <w:sz w:val="16"/>
                <w:szCs w:val="16"/>
              </w:rPr>
              <w:t xml:space="preserve">      &lt;ElectrophoresisAction id="ex001:ElectrophoresisAction0"</w:t>
            </w:r>
          </w:p>
          <w:p w14:paraId="780738FF" w14:textId="77777777" w:rsidR="00B93BF6" w:rsidRPr="00F3221A" w:rsidRDefault="00B93BF6" w:rsidP="00200D45">
            <w:pPr>
              <w:pStyle w:val="HTMLPreformatted"/>
              <w:rPr>
                <w:sz w:val="16"/>
                <w:szCs w:val="16"/>
              </w:rPr>
            </w:pPr>
            <w:r w:rsidRPr="00F3221A">
              <w:rPr>
                <w:sz w:val="16"/>
                <w:szCs w:val="16"/>
              </w:rPr>
              <w:t xml:space="preserve">        ElectrophoresisProtocol_ref="ex001:ElectrophoresisProtocol0"/&gt;      </w:t>
            </w:r>
          </w:p>
          <w:p w14:paraId="4822767D" w14:textId="77777777" w:rsidR="00B93BF6" w:rsidRPr="00F3221A" w:rsidRDefault="00B93BF6" w:rsidP="00200D45">
            <w:pPr>
              <w:pStyle w:val="HTMLPreformatted"/>
              <w:rPr>
                <w:sz w:val="16"/>
                <w:szCs w:val="16"/>
              </w:rPr>
            </w:pPr>
            <w:r w:rsidRPr="00F3221A">
              <w:rPr>
                <w:sz w:val="16"/>
                <w:szCs w:val="16"/>
              </w:rPr>
              <w:t xml:space="preserve">      &lt;DetectionAction DetectionProtocol_ref="ex001:DetectionProtocol0" id="ex001:DetectionAction1"/&gt;      </w:t>
            </w:r>
          </w:p>
          <w:p w14:paraId="6D2869F5" w14:textId="77777777" w:rsidR="00B93BF6" w:rsidRPr="00F3221A" w:rsidRDefault="00B93BF6" w:rsidP="00200D45">
            <w:pPr>
              <w:pStyle w:val="HTMLPreformatted"/>
              <w:rPr>
                <w:sz w:val="16"/>
                <w:szCs w:val="16"/>
              </w:rPr>
            </w:pPr>
            <w:r w:rsidRPr="00F3221A">
              <w:rPr>
                <w:sz w:val="16"/>
                <w:szCs w:val="16"/>
              </w:rPr>
              <w:t xml:space="preserve">  ...</w:t>
            </w:r>
          </w:p>
          <w:p w14:paraId="4275BFF5" w14:textId="77777777" w:rsidR="00B93BF6" w:rsidRPr="00052C13" w:rsidRDefault="00B93BF6" w:rsidP="00200D45">
            <w:pPr>
              <w:pStyle w:val="HTMLPreformatted"/>
            </w:pPr>
            <w:r w:rsidRPr="00F3221A">
              <w:rPr>
                <w:sz w:val="16"/>
                <w:szCs w:val="16"/>
              </w:rPr>
              <w:t>&lt;/SampleLoadingAction&gt;</w:t>
            </w:r>
          </w:p>
        </w:tc>
      </w:tr>
    </w:tbl>
    <w:p w14:paraId="76D06272" w14:textId="77777777" w:rsidR="00B93BF6" w:rsidRPr="00052C13" w:rsidRDefault="00B93BF6" w:rsidP="00B93BF6">
      <w:pPr>
        <w:rPr>
          <w:rFonts w:ascii="Helvetica" w:hAnsi="Helvetica" w:cs="Helvetica"/>
          <w:sz w:val="18"/>
          <w:szCs w:val="18"/>
        </w:rPr>
      </w:pPr>
    </w:p>
    <w:p w14:paraId="335DA7FA" w14:textId="77777777" w:rsidR="00B93BF6" w:rsidRDefault="00B93BF6" w:rsidP="00B93BF6">
      <w:pPr>
        <w:pStyle w:val="Heading2"/>
      </w:pPr>
      <w:bookmarkStart w:id="192" w:name="_Toc264892022"/>
      <w:r>
        <w:t>Element &lt;</w:t>
      </w:r>
      <w:bookmarkStart w:id="193" w:name="FirstDimensionAction"/>
      <w:r>
        <w:t>FirstDimensionAction</w:t>
      </w:r>
      <w:bookmarkEnd w:id="193"/>
      <w:r>
        <w:t>&gt;</w:t>
      </w:r>
      <w:bookmarkEnd w:id="19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7299"/>
      </w:tblGrid>
      <w:tr w:rsidR="00B93BF6" w:rsidRPr="007E6E35" w14:paraId="4D4D8EE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B01DF57"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01E1C4F5"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action to represent the order of the referenced ElectrophoresisProtocol, with respect to other Actions performed within this parent protocol. </w:t>
            </w:r>
          </w:p>
        </w:tc>
      </w:tr>
      <w:tr w:rsidR="00B93BF6" w14:paraId="3553BA2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36FC142"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6155D831"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GelML.Gel2DProtocol.FirstDimensionActionType </w:t>
            </w:r>
          </w:p>
        </w:tc>
      </w:tr>
      <w:tr w:rsidR="00B93BF6" w:rsidRPr="007E6E35" w14:paraId="34EE673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8182DCC"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294"/>
              <w:gridCol w:w="857"/>
              <w:gridCol w:w="743"/>
              <w:gridCol w:w="3262"/>
            </w:tblGrid>
            <w:tr w:rsidR="00B93BF6" w14:paraId="764F739C"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2A1D29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518986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B9BDEC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5BE084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C48D82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1132B3F" w14:textId="77777777" w:rsidR="00B93BF6" w:rsidRDefault="00B93BF6" w:rsidP="00200D45">
                  <w:pPr>
                    <w:rPr>
                      <w:rFonts w:ascii="Helvetica" w:hAnsi="Helvetica" w:cs="Helvetica"/>
                      <w:sz w:val="18"/>
                      <w:szCs w:val="18"/>
                    </w:rPr>
                  </w:pPr>
                  <w:r>
                    <w:rPr>
                      <w:rFonts w:ascii="Helvetica" w:hAnsi="Helvetica" w:cs="Helvetica"/>
                      <w:sz w:val="18"/>
                      <w:szCs w:val="18"/>
                    </w:rPr>
                    <w:t>ElectrophoresisProtocol_ref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76EE83A"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4CFD8D4"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4BE1C1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ElectrophoresisProtocol performed in the first dimension. </w:t>
                  </w:r>
                </w:p>
              </w:tc>
            </w:tr>
            <w:tr w:rsidR="00B93BF6" w:rsidRPr="007E6E35" w14:paraId="4221FA8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19A222C" w14:textId="77777777" w:rsidR="00B93BF6" w:rsidRDefault="00B93BF6" w:rsidP="00200D45">
                  <w:pPr>
                    <w:rPr>
                      <w:rFonts w:ascii="Helvetica" w:hAnsi="Helvetica" w:cs="Helvetica"/>
                      <w:sz w:val="18"/>
                      <w:szCs w:val="18"/>
                    </w:rPr>
                  </w:pPr>
                  <w:r>
                    <w:rPr>
                      <w:rFonts w:ascii="Helvetica" w:hAnsi="Helvetica" w:cs="Helvetica"/>
                      <w:sz w:val="18"/>
                      <w:szCs w:val="18"/>
                    </w:rPr>
                    <w:t>actionOrdinal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11DB413"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B91F852"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9F048B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order by which this Action should occur with respect to the Parent protocol. Note that two Actions with the same actionOrdinal are performed in parallel or the order is not important. </w:t>
                  </w:r>
                </w:p>
              </w:tc>
            </w:tr>
            <w:tr w:rsidR="00B93BF6" w:rsidRPr="007E6E35" w14:paraId="3CD2847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C95F945"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088A42F"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50F69ED"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B5F948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238C9FE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330BF9D"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033E9F0"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A2786C"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DF2B81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w:t>
                  </w:r>
                  <w:r w:rsidRPr="00052C13">
                    <w:rPr>
                      <w:rFonts w:ascii="Helvetica" w:hAnsi="Helvetica" w:cs="Helvetica"/>
                      <w:sz w:val="18"/>
                      <w:szCs w:val="18"/>
                    </w:rPr>
                    <w:lastRenderedPageBreak/>
                    <w:t xml:space="preserve">name for the instance. </w:t>
                  </w:r>
                </w:p>
              </w:tc>
            </w:tr>
          </w:tbl>
          <w:p w14:paraId="64DE0839" w14:textId="77777777" w:rsidR="00B93BF6" w:rsidRPr="00052C13" w:rsidRDefault="00B93BF6" w:rsidP="00200D45">
            <w:pPr>
              <w:rPr>
                <w:rFonts w:ascii="Helvetica" w:hAnsi="Helvetica" w:cs="Helvetica"/>
                <w:sz w:val="18"/>
                <w:szCs w:val="18"/>
              </w:rPr>
            </w:pPr>
          </w:p>
        </w:tc>
      </w:tr>
      <w:tr w:rsidR="00B93BF6" w14:paraId="4825A28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8FABA7E"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Subelements:</w:t>
            </w:r>
          </w:p>
        </w:tc>
        <w:tc>
          <w:tcPr>
            <w:tcW w:w="0" w:type="auto"/>
            <w:tcBorders>
              <w:top w:val="nil"/>
              <w:left w:val="nil"/>
              <w:bottom w:val="nil"/>
              <w:right w:val="nil"/>
            </w:tcBorders>
            <w:tcMar>
              <w:top w:w="41" w:type="dxa"/>
              <w:left w:w="41" w:type="dxa"/>
              <w:bottom w:w="41" w:type="dxa"/>
              <w:right w:w="41" w:type="dxa"/>
            </w:tcMar>
            <w:hideMark/>
          </w:tcPr>
          <w:p w14:paraId="05D143E0"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60596D1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6D8A05B"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1F8CAD4F" w14:textId="77777777" w:rsidR="00B93BF6" w:rsidRPr="00F3221A" w:rsidRDefault="00B93BF6" w:rsidP="00200D45">
            <w:pPr>
              <w:pStyle w:val="HTMLPreformatted"/>
              <w:rPr>
                <w:sz w:val="16"/>
                <w:szCs w:val="16"/>
              </w:rPr>
            </w:pPr>
            <w:r w:rsidRPr="00F3221A">
              <w:rPr>
                <w:sz w:val="16"/>
                <w:szCs w:val="16"/>
              </w:rPr>
              <w:t>&lt;FirstDimensionAction id="ex002:FirstDimensionAction0" actionOrdinal="2"</w:t>
            </w:r>
          </w:p>
          <w:p w14:paraId="72E178E7" w14:textId="77777777" w:rsidR="00B93BF6" w:rsidRPr="00F3221A" w:rsidRDefault="00B93BF6" w:rsidP="00200D45">
            <w:pPr>
              <w:pStyle w:val="HTMLPreformatted"/>
              <w:rPr>
                <w:sz w:val="16"/>
                <w:szCs w:val="16"/>
              </w:rPr>
            </w:pPr>
            <w:r w:rsidRPr="00F3221A">
              <w:rPr>
                <w:sz w:val="16"/>
                <w:szCs w:val="16"/>
              </w:rPr>
              <w:t xml:space="preserve">        ElectrophoresisProtocol_ref="ex002:ElectrophoresisProtocol0"/&gt;</w:t>
            </w:r>
          </w:p>
          <w:p w14:paraId="4EE82184" w14:textId="77777777" w:rsidR="00B93BF6" w:rsidRPr="00F3221A" w:rsidRDefault="00B93BF6" w:rsidP="00200D45">
            <w:pPr>
              <w:pStyle w:val="HTMLPreformatted"/>
              <w:rPr>
                <w:sz w:val="16"/>
                <w:szCs w:val="16"/>
              </w:rPr>
            </w:pPr>
            <w:r w:rsidRPr="00F3221A">
              <w:rPr>
                <w:sz w:val="16"/>
                <w:szCs w:val="16"/>
              </w:rPr>
              <w:t xml:space="preserve">      &lt;SecondDimensionAction id="ex002:SecondDimensionAction0" actionOrdinal="5"</w:t>
            </w:r>
          </w:p>
          <w:p w14:paraId="3A5A9880" w14:textId="77777777" w:rsidR="00B93BF6" w:rsidRPr="00F3221A" w:rsidRDefault="00B93BF6" w:rsidP="00200D45">
            <w:pPr>
              <w:pStyle w:val="HTMLPreformatted"/>
              <w:rPr>
                <w:sz w:val="16"/>
                <w:szCs w:val="16"/>
              </w:rPr>
            </w:pPr>
            <w:r w:rsidRPr="00F3221A">
              <w:rPr>
                <w:sz w:val="16"/>
                <w:szCs w:val="16"/>
              </w:rPr>
              <w:t xml:space="preserve">        ElectrophoresisProtocol_ref="ex002:ElectrophoresisProtocol1"/&gt;</w:t>
            </w:r>
          </w:p>
          <w:p w14:paraId="40992E48" w14:textId="77777777" w:rsidR="00B93BF6" w:rsidRPr="00F3221A" w:rsidRDefault="00B93BF6" w:rsidP="00200D45">
            <w:pPr>
              <w:pStyle w:val="HTMLPreformatted"/>
              <w:rPr>
                <w:sz w:val="16"/>
                <w:szCs w:val="16"/>
              </w:rPr>
            </w:pPr>
            <w:r w:rsidRPr="00F3221A">
              <w:rPr>
                <w:sz w:val="16"/>
                <w:szCs w:val="16"/>
              </w:rPr>
              <w:t xml:space="preserve">      &lt;InterDimensionAction id="ex002:InterDimensionAction0" actionOrdinal="3"</w:t>
            </w:r>
          </w:p>
          <w:p w14:paraId="4F915A72" w14:textId="77777777" w:rsidR="00B93BF6" w:rsidRPr="00F3221A" w:rsidRDefault="00B93BF6" w:rsidP="00200D45">
            <w:pPr>
              <w:pStyle w:val="HTMLPreformatted"/>
              <w:rPr>
                <w:sz w:val="16"/>
                <w:szCs w:val="16"/>
              </w:rPr>
            </w:pPr>
            <w:r w:rsidRPr="00F3221A">
              <w:rPr>
                <w:sz w:val="16"/>
                <w:szCs w:val="16"/>
              </w:rPr>
              <w:t xml:space="preserve">        preDimension="2" GenericProtocol_ref="GenProtocol_Interdimension_1"/&gt;</w:t>
            </w:r>
          </w:p>
          <w:p w14:paraId="16479C89" w14:textId="77777777" w:rsidR="00B93BF6" w:rsidRPr="00F3221A" w:rsidRDefault="00B93BF6" w:rsidP="00200D45">
            <w:pPr>
              <w:pStyle w:val="HTMLPreformatted"/>
              <w:rPr>
                <w:sz w:val="16"/>
                <w:szCs w:val="16"/>
              </w:rPr>
            </w:pPr>
            <w:r w:rsidRPr="00F3221A">
              <w:rPr>
                <w:sz w:val="16"/>
                <w:szCs w:val="16"/>
              </w:rPr>
              <w:t xml:space="preserve">      &lt;InterDimensionAction id="ex002:InterDimensionAction1" actionOrdinal="4"</w:t>
            </w:r>
          </w:p>
          <w:p w14:paraId="544CF46F" w14:textId="77777777" w:rsidR="00B93BF6" w:rsidRPr="00F3221A" w:rsidRDefault="00B93BF6" w:rsidP="00200D45">
            <w:pPr>
              <w:pStyle w:val="HTMLPreformatted"/>
              <w:rPr>
                <w:sz w:val="16"/>
                <w:szCs w:val="16"/>
              </w:rPr>
            </w:pPr>
            <w:r w:rsidRPr="00F3221A">
              <w:rPr>
                <w:sz w:val="16"/>
                <w:szCs w:val="16"/>
              </w:rPr>
              <w:t xml:space="preserve">  ...</w:t>
            </w:r>
          </w:p>
          <w:p w14:paraId="274A16CD" w14:textId="77777777" w:rsidR="00B93BF6" w:rsidRDefault="00B93BF6" w:rsidP="00200D45">
            <w:pPr>
              <w:pStyle w:val="HTMLPreformatted"/>
            </w:pPr>
            <w:r w:rsidRPr="00F3221A">
              <w:rPr>
                <w:sz w:val="16"/>
                <w:szCs w:val="16"/>
              </w:rPr>
              <w:t>&lt;/FirstDimensionAction&gt;</w:t>
            </w:r>
          </w:p>
        </w:tc>
      </w:tr>
    </w:tbl>
    <w:p w14:paraId="61BB1B84" w14:textId="77777777" w:rsidR="00B93BF6" w:rsidRDefault="00B93BF6" w:rsidP="00B93BF6">
      <w:pPr>
        <w:rPr>
          <w:rFonts w:ascii="Helvetica" w:hAnsi="Helvetica" w:cs="Helvetica"/>
          <w:sz w:val="18"/>
          <w:szCs w:val="18"/>
        </w:rPr>
      </w:pPr>
    </w:p>
    <w:p w14:paraId="621B8313" w14:textId="77777777" w:rsidR="00B93BF6" w:rsidRDefault="00B93BF6" w:rsidP="00B93BF6">
      <w:pPr>
        <w:pStyle w:val="Heading2"/>
      </w:pPr>
      <w:bookmarkStart w:id="194" w:name="_Toc264892023"/>
      <w:r>
        <w:t>Element &lt;</w:t>
      </w:r>
      <w:bookmarkStart w:id="195" w:name="SecondDimensionAction"/>
      <w:r>
        <w:t>SecondDimensionAction</w:t>
      </w:r>
      <w:bookmarkEnd w:id="195"/>
      <w:r>
        <w:t>&gt;</w:t>
      </w:r>
      <w:bookmarkEnd w:id="19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7299"/>
      </w:tblGrid>
      <w:tr w:rsidR="00B93BF6" w:rsidRPr="007E6E35" w14:paraId="50E2790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4804DDD"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5937E895"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action to represent the order of the referenced ElectrophoresisProtocol, with respect to other Actions performed within this parent protocol. </w:t>
            </w:r>
          </w:p>
        </w:tc>
      </w:tr>
      <w:tr w:rsidR="00B93BF6" w14:paraId="396421C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B4A5777"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0E0A3A1D"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GelML.Gel2DProtocol.SecondDimensionActionType </w:t>
            </w:r>
          </w:p>
        </w:tc>
      </w:tr>
      <w:tr w:rsidR="00B93BF6" w:rsidRPr="007E6E35" w14:paraId="5278F90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16FE44B"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294"/>
              <w:gridCol w:w="857"/>
              <w:gridCol w:w="743"/>
              <w:gridCol w:w="3262"/>
            </w:tblGrid>
            <w:tr w:rsidR="00B93BF6" w14:paraId="2498EE43"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C9602C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1F4D3C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86E149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219031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AA994A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F956CF" w14:textId="77777777" w:rsidR="00B93BF6" w:rsidRDefault="00B93BF6" w:rsidP="00200D45">
                  <w:pPr>
                    <w:rPr>
                      <w:rFonts w:ascii="Helvetica" w:hAnsi="Helvetica" w:cs="Helvetica"/>
                      <w:sz w:val="18"/>
                      <w:szCs w:val="18"/>
                    </w:rPr>
                  </w:pPr>
                  <w:r>
                    <w:rPr>
                      <w:rFonts w:ascii="Helvetica" w:hAnsi="Helvetica" w:cs="Helvetica"/>
                      <w:sz w:val="18"/>
                      <w:szCs w:val="18"/>
                    </w:rPr>
                    <w:t>ElectrophoresisProtocol_ref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D840E35"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E21B3EA"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DFFD56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ElectrophoresisProtocol performed in the second dimension. </w:t>
                  </w:r>
                </w:p>
              </w:tc>
            </w:tr>
            <w:tr w:rsidR="00B93BF6" w:rsidRPr="007E6E35" w14:paraId="5D41BBB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6B876CD" w14:textId="77777777" w:rsidR="00B93BF6" w:rsidRDefault="00B93BF6" w:rsidP="00200D45">
                  <w:pPr>
                    <w:rPr>
                      <w:rFonts w:ascii="Helvetica" w:hAnsi="Helvetica" w:cs="Helvetica"/>
                      <w:sz w:val="18"/>
                      <w:szCs w:val="18"/>
                    </w:rPr>
                  </w:pPr>
                  <w:r>
                    <w:rPr>
                      <w:rFonts w:ascii="Helvetica" w:hAnsi="Helvetica" w:cs="Helvetica"/>
                      <w:sz w:val="18"/>
                      <w:szCs w:val="18"/>
                    </w:rPr>
                    <w:t>actionOrdinal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DB26FCA"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1775FA4"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B9CE67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order by which this Action should occur with respect to the Parent protocol. Note that two Actions with the same actionOrdinal are performed in parallel or the order is not important. </w:t>
                  </w:r>
                </w:p>
              </w:tc>
            </w:tr>
            <w:tr w:rsidR="00B93BF6" w:rsidRPr="007E6E35" w14:paraId="4B4C9E2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DCC4C6E"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19CDAB8"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97FBEFA"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4CE598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5144549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55C1469"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87DC9B"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F2705B2"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71239E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456F1B59" w14:textId="77777777" w:rsidR="00B93BF6" w:rsidRPr="00052C13" w:rsidRDefault="00B93BF6" w:rsidP="00200D45">
            <w:pPr>
              <w:rPr>
                <w:rFonts w:ascii="Helvetica" w:hAnsi="Helvetica" w:cs="Helvetica"/>
                <w:sz w:val="18"/>
                <w:szCs w:val="18"/>
              </w:rPr>
            </w:pPr>
          </w:p>
        </w:tc>
      </w:tr>
      <w:tr w:rsidR="00B93BF6" w14:paraId="4CB6E6D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5F65744"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567E7763"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115E2E2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FC2595D"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7DEB1268" w14:textId="77777777" w:rsidR="00B93BF6" w:rsidRPr="00F3221A" w:rsidRDefault="00B93BF6" w:rsidP="00200D45">
            <w:pPr>
              <w:pStyle w:val="HTMLPreformatted"/>
              <w:rPr>
                <w:sz w:val="16"/>
                <w:szCs w:val="16"/>
              </w:rPr>
            </w:pPr>
            <w:r w:rsidRPr="00F3221A">
              <w:rPr>
                <w:sz w:val="16"/>
                <w:szCs w:val="16"/>
              </w:rPr>
              <w:t>&lt;SecondDimensionAction id="ex002:SecondDimensionAction0" actionOrdinal="5"</w:t>
            </w:r>
          </w:p>
          <w:p w14:paraId="3E2E26E1" w14:textId="77777777" w:rsidR="00B93BF6" w:rsidRPr="00F3221A" w:rsidRDefault="00B93BF6" w:rsidP="00200D45">
            <w:pPr>
              <w:pStyle w:val="HTMLPreformatted"/>
              <w:rPr>
                <w:sz w:val="16"/>
                <w:szCs w:val="16"/>
              </w:rPr>
            </w:pPr>
            <w:r w:rsidRPr="00F3221A">
              <w:rPr>
                <w:sz w:val="16"/>
                <w:szCs w:val="16"/>
              </w:rPr>
              <w:t xml:space="preserve">        ElectrophoresisProtocol_ref="ex002:ElectrophoresisProtocol1"/&gt;</w:t>
            </w:r>
          </w:p>
          <w:p w14:paraId="0B964C66" w14:textId="77777777" w:rsidR="00B93BF6" w:rsidRPr="00F3221A" w:rsidRDefault="00B93BF6" w:rsidP="00200D45">
            <w:pPr>
              <w:pStyle w:val="HTMLPreformatted"/>
              <w:rPr>
                <w:sz w:val="16"/>
                <w:szCs w:val="16"/>
              </w:rPr>
            </w:pPr>
            <w:r w:rsidRPr="00F3221A">
              <w:rPr>
                <w:sz w:val="16"/>
                <w:szCs w:val="16"/>
              </w:rPr>
              <w:t xml:space="preserve">      &lt;InterDimensionAction id="ex002:InterDimensionAction0" actionOrdinal="3"</w:t>
            </w:r>
          </w:p>
          <w:p w14:paraId="1FFDA38C" w14:textId="77777777" w:rsidR="00B93BF6" w:rsidRPr="00F3221A" w:rsidRDefault="00B93BF6" w:rsidP="00200D45">
            <w:pPr>
              <w:pStyle w:val="HTMLPreformatted"/>
              <w:rPr>
                <w:sz w:val="16"/>
                <w:szCs w:val="16"/>
              </w:rPr>
            </w:pPr>
            <w:r w:rsidRPr="00F3221A">
              <w:rPr>
                <w:sz w:val="16"/>
                <w:szCs w:val="16"/>
              </w:rPr>
              <w:t xml:space="preserve">        preDimension="2" GenericProtocol_ref="GenProtocol_Interdimension_1"/&gt;</w:t>
            </w:r>
          </w:p>
          <w:p w14:paraId="6077F811" w14:textId="77777777" w:rsidR="00B93BF6" w:rsidRPr="00F3221A" w:rsidRDefault="00B93BF6" w:rsidP="00200D45">
            <w:pPr>
              <w:pStyle w:val="HTMLPreformatted"/>
              <w:rPr>
                <w:sz w:val="16"/>
                <w:szCs w:val="16"/>
              </w:rPr>
            </w:pPr>
            <w:r w:rsidRPr="00F3221A">
              <w:rPr>
                <w:sz w:val="16"/>
                <w:szCs w:val="16"/>
              </w:rPr>
              <w:t xml:space="preserve">      &lt;InterDimensionAction id="ex002:InterDimensionAction1" actionOrdinal="4"</w:t>
            </w:r>
          </w:p>
          <w:p w14:paraId="75748594" w14:textId="77777777" w:rsidR="00B93BF6" w:rsidRPr="00F3221A" w:rsidRDefault="00B93BF6" w:rsidP="00200D45">
            <w:pPr>
              <w:pStyle w:val="HTMLPreformatted"/>
              <w:rPr>
                <w:sz w:val="16"/>
                <w:szCs w:val="16"/>
              </w:rPr>
            </w:pPr>
            <w:r w:rsidRPr="00F3221A">
              <w:rPr>
                <w:sz w:val="16"/>
                <w:szCs w:val="16"/>
              </w:rPr>
              <w:t xml:space="preserve">        preDimension="2" GenericProtocol_ref="ex002:GenericProtocol2"/&gt;</w:t>
            </w:r>
          </w:p>
          <w:p w14:paraId="12358411" w14:textId="77777777" w:rsidR="00B93BF6" w:rsidRPr="00F3221A" w:rsidRDefault="00B93BF6" w:rsidP="00200D45">
            <w:pPr>
              <w:pStyle w:val="HTMLPreformatted"/>
              <w:rPr>
                <w:sz w:val="16"/>
                <w:szCs w:val="16"/>
              </w:rPr>
            </w:pPr>
            <w:r w:rsidRPr="00F3221A">
              <w:rPr>
                <w:sz w:val="16"/>
                <w:szCs w:val="16"/>
              </w:rPr>
              <w:t xml:space="preserve">      &lt;DetectionAction DetectionProtocol_ref="ex002:DetectionProtocol0"</w:t>
            </w:r>
          </w:p>
          <w:p w14:paraId="2A18390C" w14:textId="77777777" w:rsidR="00B93BF6" w:rsidRPr="00F3221A" w:rsidRDefault="00B93BF6" w:rsidP="00200D45">
            <w:pPr>
              <w:pStyle w:val="HTMLPreformatted"/>
              <w:rPr>
                <w:sz w:val="16"/>
                <w:szCs w:val="16"/>
              </w:rPr>
            </w:pPr>
            <w:r w:rsidRPr="00F3221A">
              <w:rPr>
                <w:sz w:val="16"/>
                <w:szCs w:val="16"/>
              </w:rPr>
              <w:t xml:space="preserve">  ...</w:t>
            </w:r>
          </w:p>
          <w:p w14:paraId="7E515606" w14:textId="77777777" w:rsidR="00B93BF6" w:rsidRDefault="00B93BF6" w:rsidP="00200D45">
            <w:pPr>
              <w:pStyle w:val="HTMLPreformatted"/>
            </w:pPr>
            <w:r w:rsidRPr="00F3221A">
              <w:rPr>
                <w:sz w:val="16"/>
                <w:szCs w:val="16"/>
              </w:rPr>
              <w:t>&lt;/SecondDimensionAction&gt;</w:t>
            </w:r>
          </w:p>
        </w:tc>
      </w:tr>
    </w:tbl>
    <w:p w14:paraId="651C4489" w14:textId="77777777" w:rsidR="00B93BF6" w:rsidRDefault="00B93BF6" w:rsidP="00B93BF6">
      <w:pPr>
        <w:rPr>
          <w:rFonts w:ascii="Helvetica" w:hAnsi="Helvetica" w:cs="Helvetica"/>
          <w:sz w:val="18"/>
          <w:szCs w:val="18"/>
        </w:rPr>
      </w:pPr>
    </w:p>
    <w:p w14:paraId="087E1D7B" w14:textId="77777777" w:rsidR="00B93BF6" w:rsidRDefault="00B93BF6" w:rsidP="00B93BF6">
      <w:pPr>
        <w:pStyle w:val="Heading2"/>
      </w:pPr>
      <w:bookmarkStart w:id="196" w:name="_Toc264892024"/>
      <w:r>
        <w:t>Element &lt;</w:t>
      </w:r>
      <w:bookmarkStart w:id="197" w:name="InterDimensionAction"/>
      <w:r>
        <w:t>InterDimensionAction</w:t>
      </w:r>
      <w:bookmarkEnd w:id="197"/>
      <w:r>
        <w:t>&gt;</w:t>
      </w:r>
      <w:bookmarkEnd w:id="19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gridCol w:w="7276"/>
      </w:tblGrid>
      <w:tr w:rsidR="00B93BF6" w:rsidRPr="007E6E35" w14:paraId="7B666CE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93DA5C3"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7D0D1EE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Action represent a reference to a Protocol for the stages that occur between electrophoresis over particular dimensions and an ordering of the reference with respect to other Actions performed within the parent Protocol. </w:t>
            </w:r>
          </w:p>
        </w:tc>
      </w:tr>
      <w:tr w:rsidR="00B93BF6" w14:paraId="6589FE7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36E0CE1"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4FF0D78C"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GelML.OtherGelProtocol.InterDimensionActionType </w:t>
            </w:r>
          </w:p>
        </w:tc>
      </w:tr>
      <w:tr w:rsidR="00B93BF6" w:rsidRPr="007E6E35" w14:paraId="7168455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9F3BE38"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83"/>
              <w:gridCol w:w="860"/>
              <w:gridCol w:w="743"/>
              <w:gridCol w:w="3847"/>
            </w:tblGrid>
            <w:tr w:rsidR="00B93BF6" w14:paraId="129C5F90"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6D563E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3657A3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 xml:space="preserve">Data </w:t>
                  </w:r>
                  <w:r>
                    <w:rPr>
                      <w:rFonts w:ascii="Helvetica" w:hAnsi="Helvetica" w:cs="Helvetica"/>
                      <w:b/>
                      <w:bCs/>
                      <w:sz w:val="18"/>
                      <w:szCs w:val="18"/>
                    </w:rPr>
                    <w:lastRenderedPageBreak/>
                    <w:t>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70D804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lastRenderedPageBreak/>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BFEA21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DED103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40AD4AF" w14:textId="77777777" w:rsidR="00B93BF6" w:rsidRDefault="00B93BF6" w:rsidP="00200D45">
                  <w:pPr>
                    <w:rPr>
                      <w:rFonts w:ascii="Helvetica" w:hAnsi="Helvetica" w:cs="Helvetica"/>
                      <w:sz w:val="18"/>
                      <w:szCs w:val="18"/>
                    </w:rPr>
                  </w:pPr>
                  <w:r>
                    <w:rPr>
                      <w:rFonts w:ascii="Helvetica" w:hAnsi="Helvetica" w:cs="Helvetica"/>
                      <w:sz w:val="18"/>
                      <w:szCs w:val="18"/>
                    </w:rPr>
                    <w:t>GenericProtocol_ref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E8DE7FB"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509810B"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8A85C6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reference to the GenericProtocol performed between the dimensions specified. </w:t>
                  </w:r>
                </w:p>
              </w:tc>
            </w:tr>
            <w:tr w:rsidR="00B93BF6" w:rsidRPr="007E6E35" w14:paraId="23AFC86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A92F38E" w14:textId="77777777" w:rsidR="00B93BF6" w:rsidRDefault="00B93BF6" w:rsidP="00200D45">
                  <w:pPr>
                    <w:rPr>
                      <w:rFonts w:ascii="Helvetica" w:hAnsi="Helvetica" w:cs="Helvetica"/>
                      <w:sz w:val="18"/>
                      <w:szCs w:val="18"/>
                    </w:rPr>
                  </w:pPr>
                  <w:r>
                    <w:rPr>
                      <w:rFonts w:ascii="Helvetica" w:hAnsi="Helvetica" w:cs="Helvetica"/>
                      <w:sz w:val="18"/>
                      <w:szCs w:val="18"/>
                    </w:rPr>
                    <w:t>actionOrdinal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2965AA4"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D200711"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0BBE79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order by which this Action should occur with respect to the Parent protocol. Note that two Actions with the same actionOrdinal are performed in parallel or the order is not important. </w:t>
                  </w:r>
                </w:p>
              </w:tc>
            </w:tr>
            <w:tr w:rsidR="00B93BF6" w:rsidRPr="007E6E35" w14:paraId="24DE3E2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9A89ECB"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4E09721"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712AE78"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BC178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147898D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D04126B"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0439D6A"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CFABFCD"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A9D029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r w:rsidR="00B93BF6" w:rsidRPr="007E6E35" w14:paraId="06A7424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18C6F55" w14:textId="77777777" w:rsidR="00B93BF6" w:rsidRDefault="00B93BF6" w:rsidP="00200D45">
                  <w:pPr>
                    <w:rPr>
                      <w:rFonts w:ascii="Helvetica" w:hAnsi="Helvetica" w:cs="Helvetica"/>
                      <w:sz w:val="18"/>
                      <w:szCs w:val="18"/>
                    </w:rPr>
                  </w:pPr>
                  <w:r>
                    <w:rPr>
                      <w:rFonts w:ascii="Helvetica" w:hAnsi="Helvetica" w:cs="Helvetica"/>
                      <w:sz w:val="18"/>
                      <w:szCs w:val="18"/>
                    </w:rPr>
                    <w:t>preDimension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397FA0E"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860AD65"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E8F26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dimension that this procedure precedes. This attribute is not required for within a Gel2DProtocol as it is assumed that this specifies a Protocol prior to dimension 2. </w:t>
                  </w:r>
                </w:p>
              </w:tc>
            </w:tr>
          </w:tbl>
          <w:p w14:paraId="59A6DC8F" w14:textId="77777777" w:rsidR="00B93BF6" w:rsidRPr="00052C13" w:rsidRDefault="00B93BF6" w:rsidP="00200D45">
            <w:pPr>
              <w:rPr>
                <w:rFonts w:ascii="Helvetica" w:hAnsi="Helvetica" w:cs="Helvetica"/>
                <w:sz w:val="18"/>
                <w:szCs w:val="18"/>
              </w:rPr>
            </w:pPr>
          </w:p>
        </w:tc>
      </w:tr>
      <w:tr w:rsidR="00B93BF6" w14:paraId="20EB5DF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8383FCB"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Subelements:</w:t>
            </w:r>
          </w:p>
        </w:tc>
        <w:tc>
          <w:tcPr>
            <w:tcW w:w="0" w:type="auto"/>
            <w:tcBorders>
              <w:top w:val="nil"/>
              <w:left w:val="nil"/>
              <w:bottom w:val="nil"/>
              <w:right w:val="nil"/>
            </w:tcBorders>
            <w:tcMar>
              <w:top w:w="41" w:type="dxa"/>
              <w:left w:w="41" w:type="dxa"/>
              <w:bottom w:w="41" w:type="dxa"/>
              <w:right w:w="41" w:type="dxa"/>
            </w:tcMar>
            <w:hideMark/>
          </w:tcPr>
          <w:p w14:paraId="30F422E4"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391336D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081B8F6"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0BA16720" w14:textId="77777777" w:rsidR="00B93BF6" w:rsidRPr="00F3221A" w:rsidRDefault="00B93BF6" w:rsidP="00200D45">
            <w:pPr>
              <w:pStyle w:val="HTMLPreformatted"/>
              <w:rPr>
                <w:sz w:val="16"/>
                <w:szCs w:val="16"/>
              </w:rPr>
            </w:pPr>
            <w:r w:rsidRPr="00F3221A">
              <w:rPr>
                <w:sz w:val="16"/>
                <w:szCs w:val="16"/>
              </w:rPr>
              <w:t>&lt;InterDimensionAction id="ex002:InterDimensionAction0" actionOrdinal="3"</w:t>
            </w:r>
          </w:p>
          <w:p w14:paraId="49FDDB1E" w14:textId="77777777" w:rsidR="00B93BF6" w:rsidRPr="00F3221A" w:rsidRDefault="00B93BF6" w:rsidP="00200D45">
            <w:pPr>
              <w:pStyle w:val="HTMLPreformatted"/>
              <w:rPr>
                <w:sz w:val="16"/>
                <w:szCs w:val="16"/>
              </w:rPr>
            </w:pPr>
            <w:r w:rsidRPr="00F3221A">
              <w:rPr>
                <w:sz w:val="16"/>
                <w:szCs w:val="16"/>
              </w:rPr>
              <w:t xml:space="preserve">        preDimension="2" GenericProtocol_ref="GenProtocol_Interdimension_1"/&gt;</w:t>
            </w:r>
          </w:p>
          <w:p w14:paraId="2ACBDE7C" w14:textId="77777777" w:rsidR="00B93BF6" w:rsidRPr="00F3221A" w:rsidRDefault="00B93BF6" w:rsidP="00200D45">
            <w:pPr>
              <w:pStyle w:val="HTMLPreformatted"/>
              <w:rPr>
                <w:sz w:val="16"/>
                <w:szCs w:val="16"/>
              </w:rPr>
            </w:pPr>
            <w:r w:rsidRPr="00F3221A">
              <w:rPr>
                <w:sz w:val="16"/>
                <w:szCs w:val="16"/>
              </w:rPr>
              <w:t xml:space="preserve">      &lt;InterDimensionAction id="ex002:InterDimensionAction1" actionOrdinal="4"</w:t>
            </w:r>
          </w:p>
          <w:p w14:paraId="6A230F44" w14:textId="77777777" w:rsidR="00B93BF6" w:rsidRPr="00F3221A" w:rsidRDefault="00B93BF6" w:rsidP="00200D45">
            <w:pPr>
              <w:pStyle w:val="HTMLPreformatted"/>
              <w:rPr>
                <w:sz w:val="16"/>
                <w:szCs w:val="16"/>
              </w:rPr>
            </w:pPr>
            <w:r w:rsidRPr="00F3221A">
              <w:rPr>
                <w:sz w:val="16"/>
                <w:szCs w:val="16"/>
              </w:rPr>
              <w:t xml:space="preserve">        preDimension="2" GenericProtocol_ref="ex002:GenericProtocol2"/&gt;</w:t>
            </w:r>
          </w:p>
          <w:p w14:paraId="5E0D83D6" w14:textId="77777777" w:rsidR="00B93BF6" w:rsidRPr="00F3221A" w:rsidRDefault="00B93BF6" w:rsidP="00200D45">
            <w:pPr>
              <w:pStyle w:val="HTMLPreformatted"/>
              <w:rPr>
                <w:sz w:val="16"/>
                <w:szCs w:val="16"/>
              </w:rPr>
            </w:pPr>
            <w:r w:rsidRPr="00F3221A">
              <w:rPr>
                <w:sz w:val="16"/>
                <w:szCs w:val="16"/>
              </w:rPr>
              <w:t xml:space="preserve">      &lt;DetectionAction DetectionProtocol_ref="ex002:DetectionProtocol0"</w:t>
            </w:r>
          </w:p>
          <w:p w14:paraId="4787844E" w14:textId="77777777" w:rsidR="00B93BF6" w:rsidRPr="00F3221A" w:rsidRDefault="00B93BF6" w:rsidP="00200D45">
            <w:pPr>
              <w:pStyle w:val="HTMLPreformatted"/>
              <w:rPr>
                <w:sz w:val="16"/>
                <w:szCs w:val="16"/>
              </w:rPr>
            </w:pPr>
            <w:r w:rsidRPr="00F3221A">
              <w:rPr>
                <w:sz w:val="16"/>
                <w:szCs w:val="16"/>
              </w:rPr>
              <w:t xml:space="preserve">        id="ex002:DetectionAction1"/&gt;</w:t>
            </w:r>
          </w:p>
          <w:p w14:paraId="34EB7CD4" w14:textId="77777777" w:rsidR="00B93BF6" w:rsidRPr="00F3221A" w:rsidRDefault="00B93BF6" w:rsidP="00200D45">
            <w:pPr>
              <w:pStyle w:val="HTMLPreformatted"/>
              <w:rPr>
                <w:sz w:val="16"/>
                <w:szCs w:val="16"/>
              </w:rPr>
            </w:pPr>
            <w:r w:rsidRPr="00F3221A">
              <w:rPr>
                <w:sz w:val="16"/>
                <w:szCs w:val="16"/>
              </w:rPr>
              <w:t xml:space="preserve">    &lt;/Gel2DProtocol&gt;</w:t>
            </w:r>
          </w:p>
          <w:p w14:paraId="49209859" w14:textId="77777777" w:rsidR="00B93BF6" w:rsidRPr="00F3221A" w:rsidRDefault="00B93BF6" w:rsidP="00200D45">
            <w:pPr>
              <w:pStyle w:val="HTMLPreformatted"/>
              <w:rPr>
                <w:sz w:val="16"/>
                <w:szCs w:val="16"/>
              </w:rPr>
            </w:pPr>
            <w:r w:rsidRPr="00F3221A">
              <w:rPr>
                <w:sz w:val="16"/>
                <w:szCs w:val="16"/>
              </w:rPr>
              <w:t xml:space="preserve">  ...</w:t>
            </w:r>
          </w:p>
          <w:p w14:paraId="0281652E" w14:textId="77777777" w:rsidR="00B93BF6" w:rsidRDefault="00B93BF6" w:rsidP="00200D45">
            <w:pPr>
              <w:pStyle w:val="HTMLPreformatted"/>
            </w:pPr>
            <w:r w:rsidRPr="00F3221A">
              <w:rPr>
                <w:sz w:val="16"/>
                <w:szCs w:val="16"/>
              </w:rPr>
              <w:t>&lt;/InterDimensionAction&gt;</w:t>
            </w:r>
          </w:p>
        </w:tc>
      </w:tr>
    </w:tbl>
    <w:p w14:paraId="312B47CC" w14:textId="77777777" w:rsidR="00B93BF6" w:rsidRDefault="00B93BF6" w:rsidP="00B93BF6">
      <w:pPr>
        <w:rPr>
          <w:rFonts w:ascii="Helvetica" w:hAnsi="Helvetica" w:cs="Helvetica"/>
          <w:sz w:val="18"/>
          <w:szCs w:val="18"/>
        </w:rPr>
      </w:pPr>
    </w:p>
    <w:p w14:paraId="646E335A" w14:textId="77777777" w:rsidR="00B93BF6" w:rsidRDefault="00B93BF6" w:rsidP="00B93BF6">
      <w:pPr>
        <w:pStyle w:val="Heading2"/>
      </w:pPr>
      <w:bookmarkStart w:id="198" w:name="_Toc264892025"/>
      <w:r>
        <w:t>Element &lt;</w:t>
      </w:r>
      <w:bookmarkStart w:id="199" w:name="DetectionAction"/>
      <w:r>
        <w:t>DetectionAction</w:t>
      </w:r>
      <w:bookmarkEnd w:id="199"/>
      <w:r>
        <w:t>&gt;</w:t>
      </w:r>
      <w:bookmarkEnd w:id="19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5"/>
        <w:gridCol w:w="7275"/>
      </w:tblGrid>
      <w:tr w:rsidR="00B93BF6" w:rsidRPr="007E6E35" w14:paraId="773C1CA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2B4E027"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20083DEB"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action to represent the order of the referenced DetectionProtocol, with respect to other Actions performed within this parent protocol. </w:t>
            </w:r>
          </w:p>
        </w:tc>
      </w:tr>
      <w:tr w:rsidR="00B93BF6" w14:paraId="26E31EC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8256E3E"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2F03265A"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GelML.Gel2DProtocol.DetectionActionType </w:t>
            </w:r>
          </w:p>
        </w:tc>
      </w:tr>
      <w:tr w:rsidR="00B93BF6" w:rsidRPr="007E6E35" w14:paraId="262966E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2201766"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13"/>
              <w:gridCol w:w="859"/>
              <w:gridCol w:w="743"/>
              <w:gridCol w:w="3717"/>
            </w:tblGrid>
            <w:tr w:rsidR="00B93BF6" w14:paraId="27A01DCF"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42E87D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81EDAA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2B77A2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3D5440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1EC6035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4A45070" w14:textId="77777777" w:rsidR="00B93BF6" w:rsidRDefault="00B93BF6" w:rsidP="00200D45">
                  <w:pPr>
                    <w:rPr>
                      <w:rFonts w:ascii="Helvetica" w:hAnsi="Helvetica" w:cs="Helvetica"/>
                      <w:sz w:val="18"/>
                      <w:szCs w:val="18"/>
                    </w:rPr>
                  </w:pPr>
                  <w:r>
                    <w:rPr>
                      <w:rFonts w:ascii="Helvetica" w:hAnsi="Helvetica" w:cs="Helvetica"/>
                      <w:sz w:val="18"/>
                      <w:szCs w:val="18"/>
                    </w:rPr>
                    <w:t>DetectionProtocol_ref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AEA20A"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C8B532B"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02641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DetectionProtocol referenced from this Action. </w:t>
                  </w:r>
                </w:p>
              </w:tc>
            </w:tr>
            <w:tr w:rsidR="00B93BF6" w:rsidRPr="007E6E35" w14:paraId="60CDF81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D7C1E84" w14:textId="77777777" w:rsidR="00B93BF6" w:rsidRDefault="00B93BF6" w:rsidP="00200D45">
                  <w:pPr>
                    <w:rPr>
                      <w:rFonts w:ascii="Helvetica" w:hAnsi="Helvetica" w:cs="Helvetica"/>
                      <w:sz w:val="18"/>
                      <w:szCs w:val="18"/>
                    </w:rPr>
                  </w:pPr>
                  <w:r>
                    <w:rPr>
                      <w:rFonts w:ascii="Helvetica" w:hAnsi="Helvetica" w:cs="Helvetica"/>
                      <w:sz w:val="18"/>
                      <w:szCs w:val="18"/>
                    </w:rPr>
                    <w:t>actionOrdinal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DAB80FA"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77FB431"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930663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order by which this Action should occur with respect to the Parent protocol. Note that two Actions with the same actionOrdinal are performed in parallel or the order is not important. </w:t>
                  </w:r>
                </w:p>
              </w:tc>
            </w:tr>
            <w:tr w:rsidR="00B93BF6" w:rsidRPr="007E6E35" w14:paraId="630BC39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8B449D9"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781F774"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FFEED03"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1D77E0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31D3512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55A5B67"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671746F"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98C7D06"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DA5199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12DC3D53" w14:textId="77777777" w:rsidR="00B93BF6" w:rsidRPr="00052C13" w:rsidRDefault="00B93BF6" w:rsidP="00200D45">
            <w:pPr>
              <w:rPr>
                <w:rFonts w:ascii="Helvetica" w:hAnsi="Helvetica" w:cs="Helvetica"/>
                <w:sz w:val="18"/>
                <w:szCs w:val="18"/>
              </w:rPr>
            </w:pPr>
          </w:p>
        </w:tc>
      </w:tr>
      <w:tr w:rsidR="00B93BF6" w14:paraId="1F2BAED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D5E80C5"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1"/>
              <w:gridCol w:w="971"/>
              <w:gridCol w:w="1011"/>
              <w:gridCol w:w="860"/>
            </w:tblGrid>
            <w:tr w:rsidR="00B93BF6" w14:paraId="5136CA42"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D7EC3E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32E79E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907EFA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081DE3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14:paraId="097B4AE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DFA1D7E" w14:textId="77777777" w:rsidR="00B93BF6" w:rsidRDefault="00B93BF6" w:rsidP="00200D45">
                  <w:pPr>
                    <w:rPr>
                      <w:rFonts w:ascii="Helvetica" w:hAnsi="Helvetica" w:cs="Helvetica"/>
                      <w:sz w:val="18"/>
                      <w:szCs w:val="18"/>
                    </w:rPr>
                  </w:pPr>
                  <w:hyperlink w:anchor="dimension" w:history="1">
                    <w:r>
                      <w:rPr>
                        <w:rStyle w:val="Hyperlink"/>
                        <w:rFonts w:ascii="Helvetica" w:hAnsi="Helvetica" w:cs="Helvetica"/>
                        <w:sz w:val="18"/>
                        <w:szCs w:val="18"/>
                      </w:rPr>
                      <w:t>dimension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F4A4A9B"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01D025D"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3F06C66" w14:textId="77777777" w:rsidR="00B93BF6" w:rsidRDefault="00B93BF6" w:rsidP="00200D45">
                  <w:pPr>
                    <w:rPr>
                      <w:rFonts w:ascii="Helvetica" w:hAnsi="Helvetica" w:cs="Helvetica"/>
                      <w:sz w:val="18"/>
                      <w:szCs w:val="18"/>
                    </w:rPr>
                  </w:pPr>
                  <w:r>
                    <w:rPr>
                      <w:rFonts w:ascii="Helvetica" w:hAnsi="Helvetica" w:cs="Helvetica"/>
                      <w:sz w:val="18"/>
                      <w:szCs w:val="18"/>
                    </w:rPr>
                    <w:t>-</w:t>
                  </w:r>
                </w:p>
              </w:tc>
            </w:tr>
          </w:tbl>
          <w:p w14:paraId="59F4CB64" w14:textId="77777777" w:rsidR="00B93BF6" w:rsidRDefault="00B93BF6" w:rsidP="00200D45">
            <w:pPr>
              <w:rPr>
                <w:rFonts w:ascii="Helvetica" w:hAnsi="Helvetica" w:cs="Helvetica"/>
                <w:sz w:val="18"/>
                <w:szCs w:val="18"/>
              </w:rPr>
            </w:pPr>
          </w:p>
        </w:tc>
      </w:tr>
      <w:tr w:rsidR="00B93BF6" w14:paraId="4A4A976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9E057EF"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Example Context:</w:t>
            </w:r>
          </w:p>
        </w:tc>
        <w:tc>
          <w:tcPr>
            <w:tcW w:w="0" w:type="auto"/>
            <w:tcBorders>
              <w:top w:val="nil"/>
              <w:left w:val="nil"/>
              <w:bottom w:val="nil"/>
              <w:right w:val="nil"/>
            </w:tcBorders>
            <w:tcMar>
              <w:top w:w="41" w:type="dxa"/>
              <w:left w:w="41" w:type="dxa"/>
              <w:bottom w:w="41" w:type="dxa"/>
              <w:right w:w="41" w:type="dxa"/>
            </w:tcMar>
            <w:hideMark/>
          </w:tcPr>
          <w:p w14:paraId="5E9A4B22" w14:textId="77777777" w:rsidR="00B93BF6" w:rsidRPr="00F3221A" w:rsidRDefault="00B93BF6" w:rsidP="00200D45">
            <w:pPr>
              <w:pStyle w:val="HTMLPreformatted"/>
              <w:rPr>
                <w:sz w:val="16"/>
                <w:szCs w:val="16"/>
              </w:rPr>
            </w:pPr>
            <w:r w:rsidRPr="00F3221A">
              <w:rPr>
                <w:sz w:val="16"/>
                <w:szCs w:val="16"/>
              </w:rPr>
              <w:t>&lt;DetectionAction DetectionProtocol_ref="ex002:DetectionProtocol0"</w:t>
            </w:r>
          </w:p>
          <w:p w14:paraId="604132FD" w14:textId="77777777" w:rsidR="00B93BF6" w:rsidRPr="00F3221A" w:rsidRDefault="00B93BF6" w:rsidP="00200D45">
            <w:pPr>
              <w:pStyle w:val="HTMLPreformatted"/>
              <w:rPr>
                <w:sz w:val="16"/>
                <w:szCs w:val="16"/>
              </w:rPr>
            </w:pPr>
            <w:r w:rsidRPr="00F3221A">
              <w:rPr>
                <w:sz w:val="16"/>
                <w:szCs w:val="16"/>
              </w:rPr>
              <w:t xml:space="preserve">        id="ex002:DetectionAction1"/&gt;</w:t>
            </w:r>
          </w:p>
          <w:p w14:paraId="404DF35E" w14:textId="77777777" w:rsidR="00B93BF6" w:rsidRPr="00F3221A" w:rsidRDefault="00B93BF6" w:rsidP="00200D45">
            <w:pPr>
              <w:pStyle w:val="HTMLPreformatted"/>
              <w:rPr>
                <w:sz w:val="16"/>
                <w:szCs w:val="16"/>
              </w:rPr>
            </w:pPr>
            <w:r w:rsidRPr="00F3221A">
              <w:rPr>
                <w:sz w:val="16"/>
                <w:szCs w:val="16"/>
              </w:rPr>
              <w:t xml:space="preserve">    &lt;/Gel2DProtocol&gt;</w:t>
            </w:r>
          </w:p>
          <w:p w14:paraId="097E46BA" w14:textId="77777777" w:rsidR="00B93BF6" w:rsidRPr="00F3221A" w:rsidRDefault="00B93BF6" w:rsidP="00200D45">
            <w:pPr>
              <w:pStyle w:val="HTMLPreformatted"/>
              <w:rPr>
                <w:sz w:val="16"/>
                <w:szCs w:val="16"/>
              </w:rPr>
            </w:pPr>
            <w:r w:rsidRPr="00F3221A">
              <w:rPr>
                <w:sz w:val="16"/>
                <w:szCs w:val="16"/>
              </w:rPr>
              <w:t xml:space="preserve">    </w:t>
            </w:r>
          </w:p>
          <w:p w14:paraId="4C6BFE6C" w14:textId="77777777" w:rsidR="00B93BF6" w:rsidRPr="00F3221A" w:rsidRDefault="00B93BF6" w:rsidP="00200D45">
            <w:pPr>
              <w:pStyle w:val="HTMLPreformatted"/>
              <w:rPr>
                <w:sz w:val="16"/>
                <w:szCs w:val="16"/>
              </w:rPr>
            </w:pPr>
            <w:r w:rsidRPr="00F3221A">
              <w:rPr>
                <w:sz w:val="16"/>
                <w:szCs w:val="16"/>
              </w:rPr>
              <w:t xml:space="preserve">    &lt;ElectrophoresisProtocol name="Isoelectric focusing"</w:t>
            </w:r>
          </w:p>
          <w:p w14:paraId="660C5F8E" w14:textId="77777777" w:rsidR="00B93BF6" w:rsidRPr="00F3221A" w:rsidRDefault="00B93BF6" w:rsidP="00200D45">
            <w:pPr>
              <w:pStyle w:val="HTMLPreformatted"/>
              <w:rPr>
                <w:sz w:val="16"/>
                <w:szCs w:val="16"/>
              </w:rPr>
            </w:pPr>
            <w:r w:rsidRPr="00F3221A">
              <w:rPr>
                <w:sz w:val="16"/>
                <w:szCs w:val="16"/>
              </w:rPr>
              <w:t xml:space="preserve">      id="ex002:ElectrophoresisProtocol0"&gt;</w:t>
            </w:r>
          </w:p>
          <w:p w14:paraId="03BAC120" w14:textId="77777777" w:rsidR="00B93BF6" w:rsidRPr="00F3221A" w:rsidRDefault="00B93BF6" w:rsidP="00200D45">
            <w:pPr>
              <w:pStyle w:val="HTMLPreformatted"/>
              <w:rPr>
                <w:sz w:val="16"/>
                <w:szCs w:val="16"/>
              </w:rPr>
            </w:pPr>
            <w:r w:rsidRPr="00F3221A">
              <w:rPr>
                <w:sz w:val="16"/>
                <w:szCs w:val="16"/>
              </w:rPr>
              <w:t xml:space="preserve">      &lt;protocolText&gt; [All Protocol Text in here]       </w:t>
            </w:r>
          </w:p>
          <w:p w14:paraId="2E8FA9BD" w14:textId="77777777" w:rsidR="00B93BF6" w:rsidRPr="00F3221A" w:rsidRDefault="00B93BF6" w:rsidP="00200D45">
            <w:pPr>
              <w:pStyle w:val="HTMLPreformatted"/>
              <w:rPr>
                <w:sz w:val="16"/>
                <w:szCs w:val="16"/>
              </w:rPr>
            </w:pPr>
            <w:r w:rsidRPr="00F3221A">
              <w:rPr>
                <w:sz w:val="16"/>
                <w:szCs w:val="16"/>
              </w:rPr>
              <w:t xml:space="preserve">  ...</w:t>
            </w:r>
          </w:p>
          <w:p w14:paraId="586F8B94" w14:textId="77777777" w:rsidR="00B93BF6" w:rsidRDefault="00B93BF6" w:rsidP="00200D45">
            <w:pPr>
              <w:pStyle w:val="HTMLPreformatted"/>
            </w:pPr>
            <w:r w:rsidRPr="00F3221A">
              <w:rPr>
                <w:sz w:val="16"/>
                <w:szCs w:val="16"/>
              </w:rPr>
              <w:t>&lt;/DetectionAction&gt;</w:t>
            </w:r>
          </w:p>
        </w:tc>
      </w:tr>
    </w:tbl>
    <w:p w14:paraId="2A9E9D03" w14:textId="77777777" w:rsidR="00B93BF6" w:rsidRDefault="00B93BF6" w:rsidP="00B93BF6">
      <w:pPr>
        <w:rPr>
          <w:rFonts w:ascii="Helvetica" w:hAnsi="Helvetica" w:cs="Helvetica"/>
          <w:sz w:val="18"/>
          <w:szCs w:val="18"/>
        </w:rPr>
      </w:pPr>
    </w:p>
    <w:p w14:paraId="21FA5315" w14:textId="77777777" w:rsidR="00B93BF6" w:rsidRDefault="00B93BF6" w:rsidP="00B93BF6">
      <w:pPr>
        <w:pStyle w:val="Heading2"/>
      </w:pPr>
      <w:bookmarkStart w:id="200" w:name="_Toc264892026"/>
      <w:r>
        <w:t>Element &lt;</w:t>
      </w:r>
      <w:bookmarkStart w:id="201" w:name="ElectrophoresisAction"/>
      <w:r>
        <w:t>ElectrophoresisAction</w:t>
      </w:r>
      <w:bookmarkEnd w:id="201"/>
      <w:r>
        <w:t>&gt;</w:t>
      </w:r>
      <w:bookmarkEnd w:id="20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7299"/>
      </w:tblGrid>
      <w:tr w:rsidR="00B93BF6" w:rsidRPr="007E6E35" w14:paraId="1108F18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B52220D"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38F102E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reference to the ElectrophoreisProtocol performed within the parent protocol. </w:t>
            </w:r>
          </w:p>
        </w:tc>
      </w:tr>
      <w:tr w:rsidR="00B93BF6" w14:paraId="6AA8469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F273FFC"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3FCE5BE5"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GelML.Electrophoresis.ElectrophoresisActionType </w:t>
            </w:r>
          </w:p>
        </w:tc>
      </w:tr>
      <w:tr w:rsidR="00B93BF6" w:rsidRPr="007E6E35" w14:paraId="228CC4C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4AA00DA"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294"/>
              <w:gridCol w:w="857"/>
              <w:gridCol w:w="743"/>
              <w:gridCol w:w="3262"/>
            </w:tblGrid>
            <w:tr w:rsidR="00B93BF6" w14:paraId="112D4CFB"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8EF82C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7793FD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1923D3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24376B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5D70ABE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1EEE326" w14:textId="77777777" w:rsidR="00B93BF6" w:rsidRDefault="00B93BF6" w:rsidP="00200D45">
                  <w:pPr>
                    <w:rPr>
                      <w:rFonts w:ascii="Helvetica" w:hAnsi="Helvetica" w:cs="Helvetica"/>
                      <w:sz w:val="18"/>
                      <w:szCs w:val="18"/>
                    </w:rPr>
                  </w:pPr>
                  <w:r>
                    <w:rPr>
                      <w:rFonts w:ascii="Helvetica" w:hAnsi="Helvetica" w:cs="Helvetica"/>
                      <w:sz w:val="18"/>
                      <w:szCs w:val="18"/>
                    </w:rPr>
                    <w:t>ElectrophoresisProtocol_ref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48CD17E"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94D9A73"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12B1927"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reference to the ElectrophoresisProtocol </w:t>
                  </w:r>
                </w:p>
              </w:tc>
            </w:tr>
            <w:tr w:rsidR="00B93BF6" w:rsidRPr="007E6E35" w14:paraId="15AB0DB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67ED837" w14:textId="77777777" w:rsidR="00B93BF6" w:rsidRDefault="00B93BF6" w:rsidP="00200D45">
                  <w:pPr>
                    <w:rPr>
                      <w:rFonts w:ascii="Helvetica" w:hAnsi="Helvetica" w:cs="Helvetica"/>
                      <w:sz w:val="18"/>
                      <w:szCs w:val="18"/>
                    </w:rPr>
                  </w:pPr>
                  <w:r>
                    <w:rPr>
                      <w:rFonts w:ascii="Helvetica" w:hAnsi="Helvetica" w:cs="Helvetica"/>
                      <w:sz w:val="18"/>
                      <w:szCs w:val="18"/>
                    </w:rPr>
                    <w:t>actionOrdinal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B398B07"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997453D"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B4809C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order by which this Action should occur with respect to the Parent protocol. Note that two Actions with the same actionOrdinal are performed in parallel or the order is not important. </w:t>
                  </w:r>
                </w:p>
              </w:tc>
            </w:tr>
            <w:tr w:rsidR="00B93BF6" w:rsidRPr="007E6E35" w14:paraId="655FFFE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E3A5F87"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06F9869"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436A9DE"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01F8C8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779A3ED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EE8EC01"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8B2A6D9"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8B7AD6C"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984D2D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73691D0F" w14:textId="77777777" w:rsidR="00B93BF6" w:rsidRPr="00052C13" w:rsidRDefault="00B93BF6" w:rsidP="00200D45">
            <w:pPr>
              <w:rPr>
                <w:rFonts w:ascii="Helvetica" w:hAnsi="Helvetica" w:cs="Helvetica"/>
                <w:sz w:val="18"/>
                <w:szCs w:val="18"/>
              </w:rPr>
            </w:pPr>
          </w:p>
        </w:tc>
      </w:tr>
      <w:tr w:rsidR="00B93BF6" w14:paraId="781ABE3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D650725"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77CFC08C"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1F26C9A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4FFE121"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576C7BCA" w14:textId="77777777" w:rsidR="00B93BF6" w:rsidRPr="00F3221A" w:rsidRDefault="00B93BF6" w:rsidP="00200D45">
            <w:pPr>
              <w:pStyle w:val="HTMLPreformatted"/>
              <w:rPr>
                <w:sz w:val="16"/>
                <w:szCs w:val="16"/>
              </w:rPr>
            </w:pPr>
            <w:r w:rsidRPr="00F3221A">
              <w:rPr>
                <w:sz w:val="16"/>
                <w:szCs w:val="16"/>
              </w:rPr>
              <w:t>&lt;ElectrophoresisAction id="ex001:ElectrophoresisAction0"</w:t>
            </w:r>
          </w:p>
          <w:p w14:paraId="77D5D530" w14:textId="77777777" w:rsidR="00B93BF6" w:rsidRPr="00F3221A" w:rsidRDefault="00B93BF6" w:rsidP="00200D45">
            <w:pPr>
              <w:pStyle w:val="HTMLPreformatted"/>
              <w:rPr>
                <w:sz w:val="16"/>
                <w:szCs w:val="16"/>
              </w:rPr>
            </w:pPr>
            <w:r w:rsidRPr="00F3221A">
              <w:rPr>
                <w:sz w:val="16"/>
                <w:szCs w:val="16"/>
              </w:rPr>
              <w:t xml:space="preserve">        ElectrophoresisProtocol_ref="ex001:ElectrophoresisProtocol0"/&gt;      </w:t>
            </w:r>
          </w:p>
          <w:p w14:paraId="6160865A" w14:textId="77777777" w:rsidR="00B93BF6" w:rsidRPr="00F3221A" w:rsidRDefault="00B93BF6" w:rsidP="00200D45">
            <w:pPr>
              <w:pStyle w:val="HTMLPreformatted"/>
              <w:rPr>
                <w:sz w:val="16"/>
                <w:szCs w:val="16"/>
              </w:rPr>
            </w:pPr>
            <w:r w:rsidRPr="00F3221A">
              <w:rPr>
                <w:sz w:val="16"/>
                <w:szCs w:val="16"/>
              </w:rPr>
              <w:t xml:space="preserve">      &lt;DetectionAction DetectionProtocol_ref="ex001:DetectionProtocol0" id="ex001:DetectionAction1"/&gt;      </w:t>
            </w:r>
          </w:p>
          <w:p w14:paraId="4F0F0489" w14:textId="77777777" w:rsidR="00B93BF6" w:rsidRPr="00F3221A" w:rsidRDefault="00B93BF6" w:rsidP="00200D45">
            <w:pPr>
              <w:pStyle w:val="HTMLPreformatted"/>
              <w:rPr>
                <w:sz w:val="16"/>
                <w:szCs w:val="16"/>
              </w:rPr>
            </w:pPr>
            <w:r w:rsidRPr="00F3221A">
              <w:rPr>
                <w:sz w:val="16"/>
                <w:szCs w:val="16"/>
              </w:rPr>
              <w:t xml:space="preserve">    &lt;/Gel1DProtocol&gt;</w:t>
            </w:r>
          </w:p>
          <w:p w14:paraId="0E2DCD72" w14:textId="77777777" w:rsidR="00B93BF6" w:rsidRPr="00F3221A" w:rsidRDefault="00B93BF6" w:rsidP="00200D45">
            <w:pPr>
              <w:pStyle w:val="HTMLPreformatted"/>
              <w:rPr>
                <w:sz w:val="16"/>
                <w:szCs w:val="16"/>
              </w:rPr>
            </w:pPr>
            <w:r w:rsidRPr="00F3221A">
              <w:rPr>
                <w:sz w:val="16"/>
                <w:szCs w:val="16"/>
              </w:rPr>
              <w:t xml:space="preserve">        </w:t>
            </w:r>
          </w:p>
          <w:p w14:paraId="0E2F4172" w14:textId="77777777" w:rsidR="00B93BF6" w:rsidRPr="00F3221A" w:rsidRDefault="00B93BF6" w:rsidP="00200D45">
            <w:pPr>
              <w:pStyle w:val="HTMLPreformatted"/>
              <w:rPr>
                <w:sz w:val="16"/>
                <w:szCs w:val="16"/>
              </w:rPr>
            </w:pPr>
            <w:r w:rsidRPr="00F3221A">
              <w:rPr>
                <w:sz w:val="16"/>
                <w:szCs w:val="16"/>
              </w:rPr>
              <w:t xml:space="preserve">    &lt;ElectrophoresisProtocol name="Electrophoresis protocol (enter optional other name here)" id="ex001:ElectrophoresisProtocol0"&gt;          </w:t>
            </w:r>
          </w:p>
          <w:p w14:paraId="45EE5A47" w14:textId="77777777" w:rsidR="00B93BF6" w:rsidRPr="00F3221A" w:rsidRDefault="00B93BF6" w:rsidP="00200D45">
            <w:pPr>
              <w:pStyle w:val="HTMLPreformatted"/>
              <w:rPr>
                <w:sz w:val="16"/>
                <w:szCs w:val="16"/>
              </w:rPr>
            </w:pPr>
            <w:r w:rsidRPr="00F3221A">
              <w:rPr>
                <w:sz w:val="16"/>
                <w:szCs w:val="16"/>
              </w:rPr>
              <w:t xml:space="preserve">      &lt;protocolText&gt;</w:t>
            </w:r>
          </w:p>
          <w:p w14:paraId="640A218B" w14:textId="77777777" w:rsidR="00B93BF6" w:rsidRPr="00F3221A" w:rsidRDefault="00B93BF6" w:rsidP="00200D45">
            <w:pPr>
              <w:pStyle w:val="HTMLPreformatted"/>
              <w:rPr>
                <w:sz w:val="16"/>
                <w:szCs w:val="16"/>
              </w:rPr>
            </w:pPr>
            <w:r w:rsidRPr="00F3221A">
              <w:rPr>
                <w:sz w:val="16"/>
                <w:szCs w:val="16"/>
              </w:rPr>
              <w:t xml:space="preserve">  ...</w:t>
            </w:r>
          </w:p>
          <w:p w14:paraId="73B5C3D5" w14:textId="77777777" w:rsidR="00B93BF6" w:rsidRDefault="00B93BF6" w:rsidP="00200D45">
            <w:pPr>
              <w:pStyle w:val="HTMLPreformatted"/>
            </w:pPr>
            <w:r w:rsidRPr="00F3221A">
              <w:rPr>
                <w:sz w:val="16"/>
                <w:szCs w:val="16"/>
              </w:rPr>
              <w:t>&lt;/ElectrophoresisAction&gt;</w:t>
            </w:r>
          </w:p>
        </w:tc>
      </w:tr>
    </w:tbl>
    <w:p w14:paraId="2E11D3B8" w14:textId="77777777" w:rsidR="00B93BF6" w:rsidRDefault="00B93BF6" w:rsidP="00B93BF6">
      <w:pPr>
        <w:rPr>
          <w:rFonts w:ascii="Helvetica" w:hAnsi="Helvetica" w:cs="Helvetica"/>
          <w:sz w:val="18"/>
          <w:szCs w:val="18"/>
        </w:rPr>
      </w:pPr>
    </w:p>
    <w:p w14:paraId="7CF41674" w14:textId="77777777" w:rsidR="00B93BF6" w:rsidRDefault="00B93BF6" w:rsidP="00B93BF6">
      <w:pPr>
        <w:pStyle w:val="Heading2"/>
      </w:pPr>
      <w:bookmarkStart w:id="202" w:name="_Toc264892027"/>
      <w:r>
        <w:t>Element &lt;</w:t>
      </w:r>
      <w:bookmarkStart w:id="203" w:name="DimensionAction"/>
      <w:r>
        <w:t>DimensionAction</w:t>
      </w:r>
      <w:bookmarkEnd w:id="203"/>
      <w:r>
        <w:t>&gt;</w:t>
      </w:r>
      <w:bookmarkEnd w:id="20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7298"/>
      </w:tblGrid>
      <w:tr w:rsidR="00B93BF6" w:rsidRPr="007E6E35" w14:paraId="5D99CD6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B0E4D76"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2EBE824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action to represent the order of the referenced ElectrophoresisProtocol, with respect to other Actions performed within this parent protocol. </w:t>
            </w:r>
          </w:p>
        </w:tc>
      </w:tr>
      <w:tr w:rsidR="00B93BF6" w14:paraId="2E32C16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069541C"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13CCADC3"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GelML.OtherGelProtocol.DimensionActionType </w:t>
            </w:r>
          </w:p>
        </w:tc>
      </w:tr>
      <w:tr w:rsidR="00B93BF6" w:rsidRPr="007E6E35" w14:paraId="6A0713E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C330CD2"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294"/>
              <w:gridCol w:w="857"/>
              <w:gridCol w:w="743"/>
              <w:gridCol w:w="3261"/>
            </w:tblGrid>
            <w:tr w:rsidR="00B93BF6" w14:paraId="6F8ACF37"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D7FC42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99513B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7221D9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2D5CF9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A76F9B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B3C639F" w14:textId="77777777" w:rsidR="00B93BF6" w:rsidRDefault="00B93BF6" w:rsidP="00200D45">
                  <w:pPr>
                    <w:rPr>
                      <w:rFonts w:ascii="Helvetica" w:hAnsi="Helvetica" w:cs="Helvetica"/>
                      <w:sz w:val="18"/>
                      <w:szCs w:val="18"/>
                    </w:rPr>
                  </w:pPr>
                  <w:r>
                    <w:rPr>
                      <w:rFonts w:ascii="Helvetica" w:hAnsi="Helvetica" w:cs="Helvetica"/>
                      <w:sz w:val="18"/>
                      <w:szCs w:val="18"/>
                    </w:rPr>
                    <w:t>ElectrophoresisProtocol_ref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6C6A14F"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26FF4E"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C1D489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ElectrophoresisProtocol performed in this dimension. </w:t>
                  </w:r>
                </w:p>
              </w:tc>
            </w:tr>
            <w:tr w:rsidR="00B93BF6" w:rsidRPr="007E6E35" w14:paraId="0B6CBA2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155A230" w14:textId="77777777" w:rsidR="00B93BF6" w:rsidRDefault="00B93BF6" w:rsidP="00200D45">
                  <w:pPr>
                    <w:rPr>
                      <w:rFonts w:ascii="Helvetica" w:hAnsi="Helvetica" w:cs="Helvetica"/>
                      <w:sz w:val="18"/>
                      <w:szCs w:val="18"/>
                    </w:rPr>
                  </w:pPr>
                  <w:r>
                    <w:rPr>
                      <w:rFonts w:ascii="Helvetica" w:hAnsi="Helvetica" w:cs="Helvetica"/>
                      <w:sz w:val="18"/>
                      <w:szCs w:val="18"/>
                    </w:rPr>
                    <w:t>actionOrdinal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3BEFB1"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67347D"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5557B6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order by which this Action should occur with respect to the Parent protocol. Note that two Actions with the same actionOrdinal are performed in parallel or the order is not important. </w:t>
                  </w:r>
                </w:p>
              </w:tc>
            </w:tr>
            <w:tr w:rsidR="00B93BF6" w:rsidRPr="007E6E35" w14:paraId="2349A40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52EFEF3" w14:textId="77777777" w:rsidR="00B93BF6" w:rsidRDefault="00B93BF6" w:rsidP="00200D45">
                  <w:pPr>
                    <w:rPr>
                      <w:rFonts w:ascii="Helvetica" w:hAnsi="Helvetica" w:cs="Helvetica"/>
                      <w:sz w:val="18"/>
                      <w:szCs w:val="18"/>
                    </w:rPr>
                  </w:pPr>
                  <w:r>
                    <w:rPr>
                      <w:rFonts w:ascii="Helvetica" w:hAnsi="Helvetica" w:cs="Helvetica"/>
                      <w:sz w:val="18"/>
                      <w:szCs w:val="18"/>
                    </w:rPr>
                    <w:lastRenderedPageBreak/>
                    <w:t>dimension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6F7AFBB"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71D71A5"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F9DC98B"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dimension that the referenced electrophoresis protocol occurs in. </w:t>
                  </w:r>
                </w:p>
              </w:tc>
            </w:tr>
            <w:tr w:rsidR="00B93BF6" w:rsidRPr="007E6E35" w14:paraId="3140D2B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B27564C"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F2677B5"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1CB02EA"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3BB2A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107F3C9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EE04C49"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DDB60E4"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420D28A"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A39A51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7C4479F1" w14:textId="77777777" w:rsidR="00B93BF6" w:rsidRPr="00052C13" w:rsidRDefault="00B93BF6" w:rsidP="00200D45">
            <w:pPr>
              <w:rPr>
                <w:rFonts w:ascii="Helvetica" w:hAnsi="Helvetica" w:cs="Helvetica"/>
                <w:sz w:val="18"/>
                <w:szCs w:val="18"/>
              </w:rPr>
            </w:pPr>
          </w:p>
        </w:tc>
      </w:tr>
      <w:tr w:rsidR="00B93BF6" w14:paraId="7E0FE83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C9265FF"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Subelements:</w:t>
            </w:r>
          </w:p>
        </w:tc>
        <w:tc>
          <w:tcPr>
            <w:tcW w:w="0" w:type="auto"/>
            <w:tcBorders>
              <w:top w:val="nil"/>
              <w:left w:val="nil"/>
              <w:bottom w:val="nil"/>
              <w:right w:val="nil"/>
            </w:tcBorders>
            <w:tcMar>
              <w:top w:w="41" w:type="dxa"/>
              <w:left w:w="41" w:type="dxa"/>
              <w:bottom w:w="41" w:type="dxa"/>
              <w:right w:w="41" w:type="dxa"/>
            </w:tcMar>
            <w:hideMark/>
          </w:tcPr>
          <w:p w14:paraId="075FB784"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1709753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34B8434"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31BA804" w14:textId="77777777" w:rsidR="00B93BF6" w:rsidRDefault="00B93BF6" w:rsidP="00200D45">
            <w:pPr>
              <w:rPr>
                <w:rFonts w:ascii="Helvetica" w:hAnsi="Helvetica" w:cs="Helvetica"/>
                <w:sz w:val="18"/>
                <w:szCs w:val="18"/>
              </w:rPr>
            </w:pPr>
          </w:p>
        </w:tc>
      </w:tr>
    </w:tbl>
    <w:p w14:paraId="60E2E864" w14:textId="77777777" w:rsidR="00B93BF6" w:rsidRDefault="00B93BF6" w:rsidP="00B93BF6">
      <w:pPr>
        <w:rPr>
          <w:rFonts w:ascii="Helvetica" w:hAnsi="Helvetica" w:cs="Helvetica"/>
          <w:sz w:val="18"/>
          <w:szCs w:val="18"/>
        </w:rPr>
      </w:pPr>
    </w:p>
    <w:p w14:paraId="7BFA389D" w14:textId="77777777" w:rsidR="00B93BF6" w:rsidRDefault="00B93BF6" w:rsidP="00B93BF6">
      <w:pPr>
        <w:pStyle w:val="Heading2"/>
      </w:pPr>
      <w:bookmarkStart w:id="204" w:name="_Toc264892028"/>
      <w:r>
        <w:t>Element &lt;</w:t>
      </w:r>
      <w:bookmarkStart w:id="205" w:name="AddBufferAction"/>
      <w:r>
        <w:t>AddBufferAction</w:t>
      </w:r>
      <w:bookmarkEnd w:id="205"/>
      <w:r>
        <w:t>&gt;</w:t>
      </w:r>
      <w:bookmarkEnd w:id="20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gridCol w:w="7304"/>
      </w:tblGrid>
      <w:tr w:rsidR="00B93BF6" w:rsidRPr="007E6E35" w14:paraId="174FE1E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95ADBA4"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3DA8FF1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action to represent the use of buffers in the Protocol by reference to a SubstanceMixtureProtocol that represents the buffer and optionally the method of producing the buffer. </w:t>
            </w:r>
          </w:p>
        </w:tc>
      </w:tr>
      <w:tr w:rsidR="00B93BF6" w14:paraId="2E57B85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E999FF2"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169A08FE"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GelML.Electrophoresis.AddBufferActionType </w:t>
            </w:r>
          </w:p>
        </w:tc>
      </w:tr>
      <w:tr w:rsidR="00B93BF6" w:rsidRPr="007E6E35" w14:paraId="1CB715D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647A0B1"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94"/>
              <w:gridCol w:w="858"/>
              <w:gridCol w:w="743"/>
              <w:gridCol w:w="3066"/>
            </w:tblGrid>
            <w:tr w:rsidR="00B93BF6" w14:paraId="71993838"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4ECA44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566387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D91FC4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48947E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7D6D0C8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E0EB67B" w14:textId="77777777" w:rsidR="00B93BF6" w:rsidRDefault="00B93BF6" w:rsidP="00200D45">
                  <w:pPr>
                    <w:rPr>
                      <w:rFonts w:ascii="Helvetica" w:hAnsi="Helvetica" w:cs="Helvetica"/>
                      <w:sz w:val="18"/>
                      <w:szCs w:val="18"/>
                    </w:rPr>
                  </w:pPr>
                  <w:r>
                    <w:rPr>
                      <w:rFonts w:ascii="Helvetica" w:hAnsi="Helvetica" w:cs="Helvetica"/>
                      <w:sz w:val="18"/>
                      <w:szCs w:val="18"/>
                    </w:rPr>
                    <w:t>SubstanceMixtureProtocol_ref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57B4328"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4CC3164"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88FBDB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specification of the buffer and its components. </w:t>
                  </w:r>
                </w:p>
              </w:tc>
            </w:tr>
            <w:tr w:rsidR="00B93BF6" w:rsidRPr="007E6E35" w14:paraId="25C1EE5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B85D5EE" w14:textId="77777777" w:rsidR="00B93BF6" w:rsidRDefault="00B93BF6" w:rsidP="00200D45">
                  <w:pPr>
                    <w:rPr>
                      <w:rFonts w:ascii="Helvetica" w:hAnsi="Helvetica" w:cs="Helvetica"/>
                      <w:sz w:val="18"/>
                      <w:szCs w:val="18"/>
                    </w:rPr>
                  </w:pPr>
                  <w:r>
                    <w:rPr>
                      <w:rFonts w:ascii="Helvetica" w:hAnsi="Helvetica" w:cs="Helvetica"/>
                      <w:sz w:val="18"/>
                      <w:szCs w:val="18"/>
                    </w:rPr>
                    <w:t>actionOrdinal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86CEB4C"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58B824C"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412869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order by which this Action should occur with respect to the Parent protocol. Note that two Actions with the same actionOrdinal are performed in parallel or the order is not important. </w:t>
                  </w:r>
                </w:p>
              </w:tc>
            </w:tr>
            <w:tr w:rsidR="00B93BF6" w:rsidRPr="007E6E35" w14:paraId="73CCC1A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BE0CB15"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DBB1CF"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C410920"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607C99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4AEFBA7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12EE94F"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FB93F0F"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0B5079B"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BF1810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69D147A9" w14:textId="77777777" w:rsidR="00B93BF6" w:rsidRPr="00052C13" w:rsidRDefault="00B93BF6" w:rsidP="00200D45">
            <w:pPr>
              <w:rPr>
                <w:rFonts w:ascii="Helvetica" w:hAnsi="Helvetica" w:cs="Helvetica"/>
                <w:sz w:val="18"/>
                <w:szCs w:val="18"/>
              </w:rPr>
            </w:pPr>
          </w:p>
        </w:tc>
      </w:tr>
      <w:tr w:rsidR="00B93BF6" w14:paraId="57E2B4D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6CD5463"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7E2B22CB"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0D76E21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F416A83"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7B9FF077" w14:textId="77777777" w:rsidR="00B93BF6" w:rsidRPr="00F3221A" w:rsidRDefault="00B93BF6" w:rsidP="00200D45">
            <w:pPr>
              <w:pStyle w:val="HTMLPreformatted"/>
              <w:rPr>
                <w:sz w:val="16"/>
                <w:szCs w:val="16"/>
              </w:rPr>
            </w:pPr>
            <w:r w:rsidRPr="00F3221A">
              <w:rPr>
                <w:sz w:val="16"/>
                <w:szCs w:val="16"/>
              </w:rPr>
              <w:t>&lt;AddBufferAction id="ex002:AddBufferAction2" actionOrdinal="2"</w:t>
            </w:r>
          </w:p>
          <w:p w14:paraId="41D8ED02" w14:textId="77777777" w:rsidR="00B93BF6" w:rsidRPr="00F3221A" w:rsidRDefault="00B93BF6" w:rsidP="00200D45">
            <w:pPr>
              <w:pStyle w:val="HTMLPreformatted"/>
              <w:rPr>
                <w:sz w:val="16"/>
                <w:szCs w:val="16"/>
              </w:rPr>
            </w:pPr>
            <w:r w:rsidRPr="00F3221A">
              <w:rPr>
                <w:sz w:val="16"/>
                <w:szCs w:val="16"/>
              </w:rPr>
              <w:t xml:space="preserve">        SubstanceMixtureProtocol_ref="ex002:SubstanceMixtureProtocol0"/&gt;</w:t>
            </w:r>
          </w:p>
          <w:p w14:paraId="3A092F3B" w14:textId="77777777" w:rsidR="00B93BF6" w:rsidRPr="00F3221A" w:rsidRDefault="00B93BF6" w:rsidP="00200D45">
            <w:pPr>
              <w:pStyle w:val="HTMLPreformatted"/>
              <w:rPr>
                <w:sz w:val="16"/>
                <w:szCs w:val="16"/>
              </w:rPr>
            </w:pPr>
            <w:r w:rsidRPr="00F3221A">
              <w:rPr>
                <w:sz w:val="16"/>
                <w:szCs w:val="16"/>
              </w:rPr>
              <w:t xml:space="preserve">    &lt;/DetectionProtocol&gt;</w:t>
            </w:r>
          </w:p>
          <w:p w14:paraId="0D65CB8B" w14:textId="77777777" w:rsidR="00B93BF6" w:rsidRPr="00F3221A" w:rsidRDefault="00B93BF6" w:rsidP="00200D45">
            <w:pPr>
              <w:pStyle w:val="HTMLPreformatted"/>
              <w:rPr>
                <w:sz w:val="16"/>
                <w:szCs w:val="16"/>
              </w:rPr>
            </w:pPr>
            <w:r w:rsidRPr="00F3221A">
              <w:rPr>
                <w:sz w:val="16"/>
                <w:szCs w:val="16"/>
              </w:rPr>
              <w:t xml:space="preserve">    </w:t>
            </w:r>
          </w:p>
          <w:p w14:paraId="153E568F" w14:textId="77777777" w:rsidR="00B93BF6" w:rsidRPr="00F3221A" w:rsidRDefault="00B93BF6" w:rsidP="00200D45">
            <w:pPr>
              <w:pStyle w:val="HTMLPreformatted"/>
              <w:rPr>
                <w:sz w:val="16"/>
                <w:szCs w:val="16"/>
              </w:rPr>
            </w:pPr>
            <w:r w:rsidRPr="00F3221A">
              <w:rPr>
                <w:sz w:val="16"/>
                <w:szCs w:val="16"/>
              </w:rPr>
              <w:t xml:space="preserve">    &lt;ImageAcquisitionProtocol id="ex002:ImagingProtocol1"&gt;</w:t>
            </w:r>
          </w:p>
          <w:p w14:paraId="138B753B" w14:textId="77777777" w:rsidR="00B93BF6" w:rsidRPr="00F3221A" w:rsidRDefault="00B93BF6" w:rsidP="00200D45">
            <w:pPr>
              <w:pStyle w:val="HTMLPreformatted"/>
              <w:rPr>
                <w:sz w:val="16"/>
                <w:szCs w:val="16"/>
              </w:rPr>
            </w:pPr>
            <w:r w:rsidRPr="00F3221A">
              <w:rPr>
                <w:sz w:val="16"/>
                <w:szCs w:val="16"/>
              </w:rPr>
              <w:t xml:space="preserve">      &lt;protocolText&gt;Gel is placed directly onto plate, plastic backing side up, and scanned in transmissive mode using the transparency adapter.&lt;/protocolText&gt;</w:t>
            </w:r>
          </w:p>
          <w:p w14:paraId="681D24A2" w14:textId="77777777" w:rsidR="00B93BF6" w:rsidRPr="00F3221A" w:rsidRDefault="00B93BF6" w:rsidP="00200D45">
            <w:pPr>
              <w:pStyle w:val="HTMLPreformatted"/>
              <w:rPr>
                <w:sz w:val="16"/>
                <w:szCs w:val="16"/>
              </w:rPr>
            </w:pPr>
            <w:r w:rsidRPr="00F3221A">
              <w:rPr>
                <w:sz w:val="16"/>
                <w:szCs w:val="16"/>
              </w:rPr>
              <w:t xml:space="preserve">      &lt;equipment GenericEquipment_ref="ex002:GenericEquipment2"/&gt;</w:t>
            </w:r>
          </w:p>
          <w:p w14:paraId="411350A4" w14:textId="77777777" w:rsidR="00B93BF6" w:rsidRPr="00F3221A" w:rsidRDefault="00B93BF6" w:rsidP="00200D45">
            <w:pPr>
              <w:pStyle w:val="HTMLPreformatted"/>
              <w:rPr>
                <w:sz w:val="16"/>
                <w:szCs w:val="16"/>
              </w:rPr>
            </w:pPr>
            <w:r w:rsidRPr="00F3221A">
              <w:rPr>
                <w:sz w:val="16"/>
                <w:szCs w:val="16"/>
              </w:rPr>
              <w:t xml:space="preserve">  ...</w:t>
            </w:r>
          </w:p>
          <w:p w14:paraId="1D096BBD" w14:textId="77777777" w:rsidR="00B93BF6" w:rsidRDefault="00B93BF6" w:rsidP="00200D45">
            <w:pPr>
              <w:pStyle w:val="HTMLPreformatted"/>
            </w:pPr>
            <w:r w:rsidRPr="00F3221A">
              <w:rPr>
                <w:sz w:val="16"/>
                <w:szCs w:val="16"/>
              </w:rPr>
              <w:t>&lt;/AddBufferAction&gt;</w:t>
            </w:r>
          </w:p>
        </w:tc>
      </w:tr>
    </w:tbl>
    <w:p w14:paraId="24CB66B1" w14:textId="77777777" w:rsidR="00B93BF6" w:rsidRDefault="00B93BF6" w:rsidP="00B93BF6">
      <w:pPr>
        <w:rPr>
          <w:rFonts w:ascii="Helvetica" w:hAnsi="Helvetica" w:cs="Helvetica"/>
          <w:sz w:val="18"/>
          <w:szCs w:val="18"/>
        </w:rPr>
      </w:pPr>
    </w:p>
    <w:p w14:paraId="2A2F56D7" w14:textId="77777777" w:rsidR="00B93BF6" w:rsidRDefault="00B93BF6" w:rsidP="00B93BF6">
      <w:pPr>
        <w:pStyle w:val="Heading2"/>
      </w:pPr>
      <w:bookmarkStart w:id="206" w:name="_Toc264892029"/>
      <w:r>
        <w:t>Element &lt;</w:t>
      </w:r>
      <w:bookmarkStart w:id="207" w:name="electrophoresisEquipment"/>
      <w:r>
        <w:t>electrophoresisEquipment</w:t>
      </w:r>
      <w:bookmarkEnd w:id="207"/>
      <w:r>
        <w:t>&gt;</w:t>
      </w:r>
      <w:bookmarkEnd w:id="20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7021"/>
      </w:tblGrid>
      <w:tr w:rsidR="00B93BF6" w:rsidRPr="007E6E35" w14:paraId="2D1D136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52334F8"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62B3F72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Any equipment used during electrophoresis, such as gel tanks or power packs. </w:t>
            </w:r>
          </w:p>
        </w:tc>
      </w:tr>
      <w:tr w:rsidR="00B93BF6" w14:paraId="4ED4AC4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F7DD212"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83"/>
              <w:gridCol w:w="891"/>
              <w:gridCol w:w="743"/>
              <w:gridCol w:w="860"/>
            </w:tblGrid>
            <w:tr w:rsidR="00B93BF6" w14:paraId="315C94B6"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8F0E83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D093A2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607EE0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942C3C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14:paraId="194972E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7C1DC8A" w14:textId="77777777" w:rsidR="00B93BF6" w:rsidRDefault="00B93BF6" w:rsidP="00200D45">
                  <w:pPr>
                    <w:rPr>
                      <w:rFonts w:ascii="Helvetica" w:hAnsi="Helvetica" w:cs="Helvetica"/>
                      <w:sz w:val="18"/>
                      <w:szCs w:val="18"/>
                    </w:rPr>
                  </w:pPr>
                  <w:r>
                    <w:rPr>
                      <w:rFonts w:ascii="Helvetica" w:hAnsi="Helvetica" w:cs="Helvetica"/>
                      <w:sz w:val="18"/>
                      <w:szCs w:val="18"/>
                    </w:rPr>
                    <w:t>GenericEquipment_ref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3366C7A"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9EC7611"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F7A1376" w14:textId="77777777" w:rsidR="00B93BF6" w:rsidRDefault="00B93BF6" w:rsidP="00200D45">
                  <w:pPr>
                    <w:rPr>
                      <w:rFonts w:ascii="Helvetica" w:hAnsi="Helvetica" w:cs="Helvetica"/>
                      <w:sz w:val="18"/>
                      <w:szCs w:val="18"/>
                    </w:rPr>
                  </w:pPr>
                </w:p>
              </w:tc>
            </w:tr>
          </w:tbl>
          <w:p w14:paraId="31CADEDE" w14:textId="77777777" w:rsidR="00B93BF6" w:rsidRDefault="00B93BF6" w:rsidP="00200D45">
            <w:pPr>
              <w:rPr>
                <w:rFonts w:ascii="Helvetica" w:hAnsi="Helvetica" w:cs="Helvetica"/>
                <w:sz w:val="18"/>
                <w:szCs w:val="18"/>
              </w:rPr>
            </w:pPr>
          </w:p>
        </w:tc>
      </w:tr>
      <w:tr w:rsidR="00B93BF6" w14:paraId="3F94888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FE24ADB"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375E8156"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2402569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0474790"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Example Context:</w:t>
            </w:r>
          </w:p>
        </w:tc>
        <w:tc>
          <w:tcPr>
            <w:tcW w:w="0" w:type="auto"/>
            <w:tcBorders>
              <w:top w:val="nil"/>
              <w:left w:val="nil"/>
              <w:bottom w:val="nil"/>
              <w:right w:val="nil"/>
            </w:tcBorders>
            <w:tcMar>
              <w:top w:w="41" w:type="dxa"/>
              <w:left w:w="41" w:type="dxa"/>
              <w:bottom w:w="41" w:type="dxa"/>
              <w:right w:w="41" w:type="dxa"/>
            </w:tcMar>
            <w:hideMark/>
          </w:tcPr>
          <w:p w14:paraId="09913DF3" w14:textId="77777777" w:rsidR="00B93BF6" w:rsidRPr="00F3221A" w:rsidRDefault="00B93BF6" w:rsidP="00200D45">
            <w:pPr>
              <w:pStyle w:val="HTMLPreformatted"/>
              <w:rPr>
                <w:sz w:val="16"/>
                <w:szCs w:val="16"/>
              </w:rPr>
            </w:pPr>
            <w:r w:rsidRPr="00F3221A">
              <w:rPr>
                <w:sz w:val="16"/>
                <w:szCs w:val="16"/>
              </w:rPr>
              <w:t xml:space="preserve">&lt;electrophoresisEquipment GenericEquipment_ref="ex002:GenericEquipment0"/&gt;            </w:t>
            </w:r>
          </w:p>
        </w:tc>
      </w:tr>
    </w:tbl>
    <w:p w14:paraId="08BFB080" w14:textId="77777777" w:rsidR="00B93BF6" w:rsidRPr="00052C13" w:rsidRDefault="00B93BF6" w:rsidP="00B93BF6">
      <w:pPr>
        <w:rPr>
          <w:rFonts w:ascii="Helvetica" w:hAnsi="Helvetica" w:cs="Helvetica"/>
          <w:sz w:val="18"/>
          <w:szCs w:val="18"/>
        </w:rPr>
      </w:pPr>
    </w:p>
    <w:p w14:paraId="3CE2DE57" w14:textId="77777777" w:rsidR="00B93BF6" w:rsidRDefault="00B93BF6" w:rsidP="00B93BF6">
      <w:pPr>
        <w:pStyle w:val="Heading2"/>
      </w:pPr>
      <w:bookmarkStart w:id="208" w:name="_Toc264892030"/>
      <w:r>
        <w:t>Element &lt;</w:t>
      </w:r>
      <w:bookmarkStart w:id="209" w:name="TemporalSubstanceAction"/>
      <w:r>
        <w:t>TemporalSubstanceAction</w:t>
      </w:r>
      <w:bookmarkEnd w:id="209"/>
      <w:r>
        <w:t>&gt;</w:t>
      </w:r>
      <w:bookmarkEnd w:id="20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gridCol w:w="7288"/>
      </w:tblGrid>
      <w:tr w:rsidR="00B93BF6" w:rsidRPr="007E6E35" w14:paraId="23E456F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6788027"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37D93C2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use of a substance within a protocol at a particular time point or for a particular duration. </w:t>
            </w:r>
          </w:p>
        </w:tc>
      </w:tr>
      <w:tr w:rsidR="00B93BF6" w14:paraId="0BD6832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9E821B0"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29611104"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GelML.SelectSubstance.TemporalSubstanceActionType </w:t>
            </w:r>
          </w:p>
        </w:tc>
      </w:tr>
      <w:tr w:rsidR="00B93BF6" w:rsidRPr="007E6E35" w14:paraId="6923378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F72013A"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3"/>
              <w:gridCol w:w="861"/>
              <w:gridCol w:w="743"/>
              <w:gridCol w:w="4158"/>
            </w:tblGrid>
            <w:tr w:rsidR="00B93BF6" w14:paraId="3A74A37D"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3A5DF4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D74163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984166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B5BC3D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72D90EC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7B0B579" w14:textId="77777777" w:rsidR="00B93BF6" w:rsidRDefault="00B93BF6" w:rsidP="00200D45">
                  <w:pPr>
                    <w:rPr>
                      <w:rFonts w:ascii="Helvetica" w:hAnsi="Helvetica" w:cs="Helvetica"/>
                      <w:sz w:val="18"/>
                      <w:szCs w:val="18"/>
                    </w:rPr>
                  </w:pPr>
                  <w:r>
                    <w:rPr>
                      <w:rFonts w:ascii="Helvetica" w:hAnsi="Helvetica" w:cs="Helvetica"/>
                      <w:sz w:val="18"/>
                      <w:szCs w:val="18"/>
                    </w:rPr>
                    <w:t>actionOrdinal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2EAC3D"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6926C5D"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A53FB3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order by which this Action should occur with respect to the Parent protocol. Note that two Actions with the same actionOrdinal are performed in parallel or the order is not important. </w:t>
                  </w:r>
                </w:p>
              </w:tc>
            </w:tr>
            <w:tr w:rsidR="00B93BF6" w:rsidRPr="007E6E35" w14:paraId="310DDFC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C1898B3" w14:textId="77777777" w:rsidR="00B93BF6" w:rsidRDefault="00B93BF6" w:rsidP="00200D45">
                  <w:pPr>
                    <w:rPr>
                      <w:rFonts w:ascii="Helvetica" w:hAnsi="Helvetica" w:cs="Helvetica"/>
                      <w:sz w:val="18"/>
                      <w:szCs w:val="18"/>
                    </w:rPr>
                  </w:pPr>
                  <w:r>
                    <w:rPr>
                      <w:rFonts w:ascii="Helvetica" w:hAnsi="Helvetica" w:cs="Helvetica"/>
                      <w:sz w:val="18"/>
                      <w:szCs w:val="18"/>
                    </w:rPr>
                    <w:t>actionText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6A6CBB1"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7E115C6"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0D29E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specification of the use of the substance within the parent protocol. </w:t>
                  </w:r>
                </w:p>
              </w:tc>
            </w:tr>
            <w:tr w:rsidR="00B93BF6" w:rsidRPr="007E6E35" w14:paraId="63E93BC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C4FCDF4"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C9D0DF7"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02D8E2D"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EB43F3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59E9C55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5A625D2"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05A06F"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CE8B68A"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6AF9B6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r w:rsidR="00B93BF6" w:rsidRPr="007E6E35" w14:paraId="140A21D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8455FCB" w14:textId="77777777" w:rsidR="00B93BF6" w:rsidRDefault="00B93BF6" w:rsidP="00200D45">
                  <w:pPr>
                    <w:rPr>
                      <w:rFonts w:ascii="Helvetica" w:hAnsi="Helvetica" w:cs="Helvetica"/>
                      <w:sz w:val="18"/>
                      <w:szCs w:val="18"/>
                    </w:rPr>
                  </w:pPr>
                  <w:r>
                    <w:rPr>
                      <w:rFonts w:ascii="Helvetica" w:hAnsi="Helvetica" w:cs="Helvetica"/>
                      <w:sz w:val="18"/>
                      <w:szCs w:val="18"/>
                    </w:rPr>
                    <w:t>substanceName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878D4E0"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8B5F07"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3C97E95"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name of the substance given as free text. </w:t>
                  </w:r>
                </w:p>
              </w:tc>
            </w:tr>
          </w:tbl>
          <w:p w14:paraId="63C073B1" w14:textId="77777777" w:rsidR="00B93BF6" w:rsidRPr="00052C13" w:rsidRDefault="00B93BF6" w:rsidP="00200D45">
            <w:pPr>
              <w:rPr>
                <w:rFonts w:ascii="Helvetica" w:hAnsi="Helvetica" w:cs="Helvetica"/>
                <w:sz w:val="18"/>
                <w:szCs w:val="18"/>
              </w:rPr>
            </w:pPr>
          </w:p>
        </w:tc>
      </w:tr>
      <w:tr w:rsidR="00B93BF6" w:rsidRPr="007E6E35" w14:paraId="136F916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716E56E"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093"/>
              <w:gridCol w:w="971"/>
              <w:gridCol w:w="1011"/>
              <w:gridCol w:w="3070"/>
            </w:tblGrid>
            <w:tr w:rsidR="00B93BF6" w14:paraId="50837C96"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46C723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F65BBB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CDEFCE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198DDD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1B98380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4F6D84" w14:textId="77777777" w:rsidR="00B93BF6" w:rsidRDefault="00B93BF6" w:rsidP="00200D45">
                  <w:pPr>
                    <w:rPr>
                      <w:rFonts w:ascii="Helvetica" w:hAnsi="Helvetica" w:cs="Helvetica"/>
                      <w:sz w:val="18"/>
                      <w:szCs w:val="18"/>
                    </w:rPr>
                  </w:pPr>
                  <w:hyperlink w:anchor="Concentration" w:history="1">
                    <w:r>
                      <w:rPr>
                        <w:rStyle w:val="Hyperlink"/>
                        <w:rFonts w:ascii="Helvetica" w:hAnsi="Helvetica" w:cs="Helvetica"/>
                        <w:sz w:val="18"/>
                        <w:szCs w:val="18"/>
                      </w:rPr>
                      <w:t>Concentration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52957CB"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E19BD5F"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C82A8F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Concentration of a substance. </w:t>
                  </w:r>
                </w:p>
              </w:tc>
            </w:tr>
            <w:tr w:rsidR="00B93BF6" w:rsidRPr="007E6E35" w14:paraId="509669D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9AA8F3B" w14:textId="77777777" w:rsidR="00B93BF6" w:rsidRDefault="00B93BF6" w:rsidP="00200D45">
                  <w:pPr>
                    <w:rPr>
                      <w:rFonts w:ascii="Helvetica" w:hAnsi="Helvetica" w:cs="Helvetica"/>
                      <w:sz w:val="18"/>
                      <w:szCs w:val="18"/>
                    </w:rPr>
                  </w:pPr>
                  <w:hyperlink w:anchor="Mass" w:history="1">
                    <w:r>
                      <w:rPr>
                        <w:rStyle w:val="Hyperlink"/>
                        <w:rFonts w:ascii="Helvetica" w:hAnsi="Helvetica" w:cs="Helvetica"/>
                        <w:sz w:val="18"/>
                        <w:szCs w:val="18"/>
                      </w:rPr>
                      <w:t>Mass</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459BBB"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C7431D9"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0A90E4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mass of a substance. </w:t>
                  </w:r>
                </w:p>
              </w:tc>
            </w:tr>
            <w:tr w:rsidR="00B93BF6" w:rsidRPr="007E6E35" w14:paraId="5869CF7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567ADC8" w14:textId="77777777" w:rsidR="00B93BF6" w:rsidRDefault="00B93BF6" w:rsidP="00200D45">
                  <w:pPr>
                    <w:rPr>
                      <w:rFonts w:ascii="Helvetica" w:hAnsi="Helvetica" w:cs="Helvetica"/>
                      <w:sz w:val="18"/>
                      <w:szCs w:val="18"/>
                    </w:rPr>
                  </w:pPr>
                  <w:hyperlink w:anchor="substanceCharacteristics" w:history="1">
                    <w:r>
                      <w:rPr>
                        <w:rStyle w:val="Hyperlink"/>
                        <w:rFonts w:ascii="Helvetica" w:hAnsi="Helvetica" w:cs="Helvetica"/>
                        <w:sz w:val="18"/>
                        <w:szCs w:val="18"/>
                      </w:rPr>
                      <w:t>substanceCharacteristics</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582A679"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0396179"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45D3FEB"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characteristics of the substance. </w:t>
                  </w:r>
                </w:p>
              </w:tc>
            </w:tr>
            <w:tr w:rsidR="00B93BF6" w:rsidRPr="007E6E35" w14:paraId="14090CB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4A0CA8" w14:textId="77777777" w:rsidR="00B93BF6" w:rsidRDefault="00B93BF6" w:rsidP="00200D45">
                  <w:pPr>
                    <w:rPr>
                      <w:rFonts w:ascii="Helvetica" w:hAnsi="Helvetica" w:cs="Helvetica"/>
                      <w:sz w:val="18"/>
                      <w:szCs w:val="18"/>
                    </w:rPr>
                  </w:pPr>
                  <w:hyperlink w:anchor="substanceType" w:history="1">
                    <w:r>
                      <w:rPr>
                        <w:rStyle w:val="Hyperlink"/>
                        <w:rFonts w:ascii="Helvetica" w:hAnsi="Helvetica" w:cs="Helvetica"/>
                        <w:sz w:val="18"/>
                        <w:szCs w:val="18"/>
                      </w:rPr>
                      <w:t>substanceType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9D47AD9"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779AD60"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1FD0DD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type of substance, if the substance name has not been given as free text in the SubstanceAction. </w:t>
                  </w:r>
                </w:p>
              </w:tc>
            </w:tr>
            <w:tr w:rsidR="00B93BF6" w:rsidRPr="007E6E35" w14:paraId="165FDE6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A3A461D" w14:textId="77777777" w:rsidR="00B93BF6" w:rsidRDefault="00B93BF6" w:rsidP="00200D45">
                  <w:pPr>
                    <w:rPr>
                      <w:rFonts w:ascii="Helvetica" w:hAnsi="Helvetica" w:cs="Helvetica"/>
                      <w:sz w:val="18"/>
                      <w:szCs w:val="18"/>
                    </w:rPr>
                  </w:pPr>
                  <w:hyperlink w:anchor="AbsoluteVolume" w:history="1">
                    <w:r>
                      <w:rPr>
                        <w:rStyle w:val="Hyperlink"/>
                        <w:rFonts w:ascii="Helvetica" w:hAnsi="Helvetica" w:cs="Helvetica"/>
                        <w:sz w:val="18"/>
                        <w:szCs w:val="18"/>
                      </w:rPr>
                      <w:t>AbsoluteVolume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8A09AC1"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5DBE3E"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B58527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Abstract superclass representing the different formats for representing the volume of a substance. </w:t>
                  </w:r>
                </w:p>
              </w:tc>
            </w:tr>
            <w:tr w:rsidR="00B93BF6" w:rsidRPr="007E6E35" w14:paraId="7F9C3DA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6E48423" w14:textId="77777777" w:rsidR="00B93BF6" w:rsidRDefault="00B93BF6" w:rsidP="00200D45">
                  <w:pPr>
                    <w:rPr>
                      <w:rFonts w:ascii="Helvetica" w:hAnsi="Helvetica" w:cs="Helvetica"/>
                      <w:sz w:val="18"/>
                      <w:szCs w:val="18"/>
                    </w:rPr>
                  </w:pPr>
                  <w:hyperlink w:anchor="RelativeVolume" w:history="1">
                    <w:r>
                      <w:rPr>
                        <w:rStyle w:val="Hyperlink"/>
                        <w:rFonts w:ascii="Helvetica" w:hAnsi="Helvetica" w:cs="Helvetica"/>
                        <w:sz w:val="18"/>
                        <w:szCs w:val="18"/>
                      </w:rPr>
                      <w:t>RelativeVolume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7AE27AE"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F350685"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047DAA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Abstract superclass representing the different formats for representing the volume of a substance. </w:t>
                  </w:r>
                </w:p>
              </w:tc>
            </w:tr>
            <w:tr w:rsidR="00B93BF6" w:rsidRPr="007E6E35" w14:paraId="217BB9E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7F68C69" w14:textId="77777777" w:rsidR="00B93BF6" w:rsidRDefault="00B93BF6" w:rsidP="00200D45">
                  <w:pPr>
                    <w:rPr>
                      <w:rFonts w:ascii="Helvetica" w:hAnsi="Helvetica" w:cs="Helvetica"/>
                      <w:sz w:val="18"/>
                      <w:szCs w:val="18"/>
                    </w:rPr>
                  </w:pPr>
                  <w:hyperlink w:anchor="VolumeFunction" w:history="1">
                    <w:r>
                      <w:rPr>
                        <w:rStyle w:val="Hyperlink"/>
                        <w:rFonts w:ascii="Helvetica" w:hAnsi="Helvetica" w:cs="Helvetica"/>
                        <w:sz w:val="18"/>
                        <w:szCs w:val="18"/>
                      </w:rPr>
                      <w:t>VolumeFunction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875501E"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78F5CAE"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1E3212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Abstract superclass representing the different formats for representing the volume of a substance. </w:t>
                  </w:r>
                </w:p>
              </w:tc>
            </w:tr>
            <w:tr w:rsidR="00B93BF6" w:rsidRPr="007E6E35" w14:paraId="28AA6E4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967EA6" w14:textId="77777777" w:rsidR="00B93BF6" w:rsidRDefault="00B93BF6" w:rsidP="00200D45">
                  <w:pPr>
                    <w:rPr>
                      <w:rFonts w:ascii="Helvetica" w:hAnsi="Helvetica" w:cs="Helvetica"/>
                      <w:sz w:val="18"/>
                      <w:szCs w:val="18"/>
                    </w:rPr>
                  </w:pPr>
                  <w:hyperlink w:anchor="Duration" w:history="1">
                    <w:r>
                      <w:rPr>
                        <w:rStyle w:val="Hyperlink"/>
                        <w:rFonts w:ascii="Helvetica" w:hAnsi="Helvetica" w:cs="Helvetica"/>
                        <w:sz w:val="18"/>
                        <w:szCs w:val="18"/>
                      </w:rPr>
                      <w:t>Duration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2856998"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330A40A"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C11F9D7"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Abstract superclass representing Duration and TimePoints. </w:t>
                  </w:r>
                </w:p>
              </w:tc>
            </w:tr>
            <w:tr w:rsidR="00B93BF6" w:rsidRPr="007E6E35" w14:paraId="5D649ED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D560E23" w14:textId="77777777" w:rsidR="00B93BF6" w:rsidRDefault="00B93BF6" w:rsidP="00200D45">
                  <w:pPr>
                    <w:rPr>
                      <w:rFonts w:ascii="Helvetica" w:hAnsi="Helvetica" w:cs="Helvetica"/>
                      <w:sz w:val="18"/>
                      <w:szCs w:val="18"/>
                    </w:rPr>
                  </w:pPr>
                  <w:hyperlink w:anchor="TimePoint" w:history="1">
                    <w:r>
                      <w:rPr>
                        <w:rStyle w:val="Hyperlink"/>
                        <w:rFonts w:ascii="Helvetica" w:hAnsi="Helvetica" w:cs="Helvetica"/>
                        <w:sz w:val="18"/>
                        <w:szCs w:val="18"/>
                      </w:rPr>
                      <w:t>TimePoint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96914DA"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F51DB9E"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2630FD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Abstract superclass representing Duration and TimePoints. </w:t>
                  </w:r>
                </w:p>
              </w:tc>
            </w:tr>
          </w:tbl>
          <w:p w14:paraId="782DE322" w14:textId="77777777" w:rsidR="00B93BF6" w:rsidRPr="00052C13" w:rsidRDefault="00B93BF6" w:rsidP="00200D45">
            <w:pPr>
              <w:rPr>
                <w:rFonts w:ascii="Helvetica" w:hAnsi="Helvetica" w:cs="Helvetica"/>
                <w:sz w:val="18"/>
                <w:szCs w:val="18"/>
              </w:rPr>
            </w:pPr>
          </w:p>
        </w:tc>
      </w:tr>
      <w:tr w:rsidR="00B93BF6" w14:paraId="2BFFCE7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A2AE906"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1B3A70A3" w14:textId="77777777" w:rsidR="00B93BF6" w:rsidRDefault="00B93BF6" w:rsidP="00200D45">
            <w:pPr>
              <w:rPr>
                <w:rFonts w:ascii="Helvetica" w:hAnsi="Helvetica" w:cs="Helvetica"/>
                <w:sz w:val="18"/>
                <w:szCs w:val="18"/>
              </w:rPr>
            </w:pPr>
          </w:p>
        </w:tc>
      </w:tr>
    </w:tbl>
    <w:p w14:paraId="0F9FABDB" w14:textId="77777777" w:rsidR="00B93BF6" w:rsidRDefault="00B93BF6" w:rsidP="00B93BF6">
      <w:pPr>
        <w:rPr>
          <w:rFonts w:ascii="Helvetica" w:hAnsi="Helvetica" w:cs="Helvetica"/>
          <w:sz w:val="18"/>
          <w:szCs w:val="18"/>
        </w:rPr>
      </w:pPr>
    </w:p>
    <w:p w14:paraId="7B90AC20" w14:textId="77777777" w:rsidR="00B93BF6" w:rsidRDefault="00B93BF6" w:rsidP="00B93BF6">
      <w:pPr>
        <w:pStyle w:val="Heading2"/>
      </w:pPr>
      <w:bookmarkStart w:id="210" w:name="_Toc264892031"/>
      <w:r>
        <w:t>Element &lt;</w:t>
      </w:r>
      <w:bookmarkStart w:id="211" w:name="mixtureType"/>
      <w:r>
        <w:t>mixtureType</w:t>
      </w:r>
      <w:bookmarkEnd w:id="211"/>
      <w:r>
        <w:t>&gt;</w:t>
      </w:r>
      <w:bookmarkEnd w:id="2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9"/>
        <w:gridCol w:w="7071"/>
      </w:tblGrid>
      <w:tr w:rsidR="00B93BF6" w:rsidRPr="007E6E35" w14:paraId="43CA0D7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82830F9"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38EBA94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type of mixture e.g. buffer, solution, protein complex etc. </w:t>
            </w:r>
          </w:p>
        </w:tc>
      </w:tr>
      <w:tr w:rsidR="00B93BF6" w14:paraId="24366CC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974688D"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41DBB187" w14:textId="77777777" w:rsidR="00B93BF6" w:rsidRDefault="00B93BF6" w:rsidP="00200D45">
            <w:pPr>
              <w:rPr>
                <w:rFonts w:ascii="Helvetica" w:hAnsi="Helvetica" w:cs="Helvetica"/>
                <w:sz w:val="18"/>
                <w:szCs w:val="18"/>
              </w:rPr>
            </w:pPr>
            <w:r>
              <w:rPr>
                <w:rFonts w:ascii="Helvetica" w:hAnsi="Helvetica" w:cs="Helvetica"/>
                <w:sz w:val="18"/>
                <w:szCs w:val="18"/>
              </w:rPr>
              <w:t xml:space="preserve">ParamType </w:t>
            </w:r>
          </w:p>
        </w:tc>
      </w:tr>
      <w:tr w:rsidR="00B93BF6" w14:paraId="2B35226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6F6BA05"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524B3B77"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49288BD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07622B6"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17"/>
              <w:gridCol w:w="971"/>
              <w:gridCol w:w="1011"/>
              <w:gridCol w:w="3529"/>
            </w:tblGrid>
            <w:tr w:rsidR="00B93BF6" w14:paraId="667F20F6"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F1E70A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 xml:space="preserve">Subelement </w:t>
                  </w:r>
                  <w:r>
                    <w:rPr>
                      <w:rFonts w:ascii="Helvetica" w:hAnsi="Helvetica" w:cs="Helvetica"/>
                      <w:b/>
                      <w:bCs/>
                      <w:sz w:val="18"/>
                      <w:szCs w:val="18"/>
                    </w:rPr>
                    <w:lastRenderedPageBreak/>
                    <w:t>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DD50DB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lastRenderedPageBreak/>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17BE4C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9052C3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7C394E5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620606C" w14:textId="77777777" w:rsidR="00B93BF6" w:rsidRDefault="00B93BF6" w:rsidP="00200D45">
                  <w:pPr>
                    <w:rPr>
                      <w:rFonts w:ascii="Helvetica" w:hAnsi="Helvetica" w:cs="Helvetica"/>
                      <w:sz w:val="18"/>
                      <w:szCs w:val="18"/>
                    </w:rPr>
                  </w:pPr>
                  <w:hyperlink w:anchor="cvParam" w:history="1">
                    <w:r w:rsidRPr="007C6C9E">
                      <w:rPr>
                        <w:rStyle w:val="Hyperlink"/>
                        <w:rFonts w:ascii="Helvetica" w:hAnsi="Helvetica" w:cs="Helvetica"/>
                        <w:sz w:val="18"/>
                        <w:szCs w:val="18"/>
                      </w:rPr>
                      <w:t>cvParam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31FEE06"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AFB070A"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B49E094" w14:textId="77777777" w:rsidR="00B93BF6" w:rsidRPr="00052C13" w:rsidRDefault="00B93BF6" w:rsidP="00200D45">
                  <w:pPr>
                    <w:rPr>
                      <w:rFonts w:ascii="Helvetica" w:hAnsi="Helvetica" w:cs="Helvetica"/>
                      <w:sz w:val="18"/>
                      <w:szCs w:val="18"/>
                    </w:rPr>
                  </w:pPr>
                  <w:r w:rsidRPr="002B7AC0">
                    <w:rPr>
                      <w:rFonts w:ascii="Helvetica" w:hAnsi="Helvetica" w:cs="Helvetica"/>
                      <w:sz w:val="18"/>
                      <w:szCs w:val="18"/>
                    </w:rPr>
                    <w:t xml:space="preserve">A single entry from an ontology or a controlled vocabulary.  </w:t>
                  </w:r>
                </w:p>
              </w:tc>
            </w:tr>
            <w:tr w:rsidR="00B93BF6" w:rsidRPr="007E6E35" w14:paraId="019EF05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D7FC290" w14:textId="77777777" w:rsidR="00B93BF6" w:rsidRDefault="00B93BF6" w:rsidP="00200D45">
                  <w:pPr>
                    <w:rPr>
                      <w:rFonts w:ascii="Helvetica" w:hAnsi="Helvetica" w:cs="Helvetica"/>
                      <w:sz w:val="18"/>
                      <w:szCs w:val="18"/>
                    </w:rPr>
                  </w:pPr>
                  <w:hyperlink w:anchor="userParam" w:history="1">
                    <w:r w:rsidRPr="005C03CE">
                      <w:rPr>
                        <w:rStyle w:val="Hyperlink"/>
                        <w:rFonts w:ascii="Helvetica" w:hAnsi="Helvetica" w:cs="Helvetica"/>
                        <w:sz w:val="18"/>
                        <w:szCs w:val="18"/>
                      </w:rPr>
                      <w:t>userParam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957EF7E"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D8BA52A"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14C27C8" w14:textId="77777777" w:rsidR="00B93BF6" w:rsidRPr="005C03CE" w:rsidRDefault="00B93BF6" w:rsidP="00200D45">
                  <w:pPr>
                    <w:rPr>
                      <w:rFonts w:ascii="Helvetica" w:hAnsi="Helvetica" w:cs="Helvetica"/>
                      <w:sz w:val="18"/>
                      <w:szCs w:val="18"/>
                    </w:rPr>
                  </w:pPr>
                  <w:r w:rsidRPr="005C03CE">
                    <w:rPr>
                      <w:rFonts w:ascii="Helvetica" w:hAnsi="Helvetica" w:cs="Helvetica"/>
                      <w:sz w:val="18"/>
                      <w:szCs w:val="18"/>
                    </w:rPr>
                    <w:t>A single user-defined parameter.</w:t>
                  </w:r>
                </w:p>
              </w:tc>
            </w:tr>
          </w:tbl>
          <w:p w14:paraId="4975D992" w14:textId="77777777" w:rsidR="00B93BF6" w:rsidRPr="003F166D" w:rsidRDefault="00B93BF6" w:rsidP="00200D45">
            <w:pPr>
              <w:rPr>
                <w:rFonts w:ascii="Helvetica" w:hAnsi="Helvetica" w:cs="Helvetica"/>
                <w:sz w:val="18"/>
                <w:szCs w:val="18"/>
              </w:rPr>
            </w:pPr>
          </w:p>
        </w:tc>
      </w:tr>
      <w:tr w:rsidR="00B93BF6" w14:paraId="7E0EFEC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3894EDC"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Example Context:</w:t>
            </w:r>
          </w:p>
        </w:tc>
        <w:tc>
          <w:tcPr>
            <w:tcW w:w="0" w:type="auto"/>
            <w:tcBorders>
              <w:top w:val="nil"/>
              <w:left w:val="nil"/>
              <w:bottom w:val="nil"/>
              <w:right w:val="nil"/>
            </w:tcBorders>
            <w:tcMar>
              <w:top w:w="41" w:type="dxa"/>
              <w:left w:w="41" w:type="dxa"/>
              <w:bottom w:w="41" w:type="dxa"/>
              <w:right w:w="41" w:type="dxa"/>
            </w:tcMar>
            <w:hideMark/>
          </w:tcPr>
          <w:p w14:paraId="35A317A7" w14:textId="77777777" w:rsidR="00B93BF6" w:rsidRPr="00F3221A" w:rsidRDefault="00B93BF6" w:rsidP="00200D45">
            <w:pPr>
              <w:pStyle w:val="HTMLPreformatted"/>
              <w:rPr>
                <w:sz w:val="16"/>
                <w:szCs w:val="16"/>
              </w:rPr>
            </w:pPr>
            <w:r w:rsidRPr="00F3221A">
              <w:rPr>
                <w:sz w:val="16"/>
                <w:szCs w:val="16"/>
              </w:rPr>
              <w:t>&lt;mixtureType&gt;</w:t>
            </w:r>
          </w:p>
          <w:p w14:paraId="4CCF3151" w14:textId="77777777" w:rsidR="00B93BF6" w:rsidRPr="00F3221A" w:rsidRDefault="00B93BF6" w:rsidP="00200D45">
            <w:pPr>
              <w:pStyle w:val="HTMLPreformatted"/>
              <w:rPr>
                <w:sz w:val="16"/>
                <w:szCs w:val="16"/>
              </w:rPr>
            </w:pPr>
            <w:r w:rsidRPr="00F3221A">
              <w:rPr>
                <w:sz w:val="16"/>
                <w:szCs w:val="16"/>
              </w:rPr>
              <w:t xml:space="preserve">    &lt;cvParam accession="sep:00121" cvRef="SEP" name="electrophoresis buffer"/&gt;</w:t>
            </w:r>
          </w:p>
          <w:p w14:paraId="43A3CD7D" w14:textId="77777777" w:rsidR="00B93BF6" w:rsidRPr="00F3221A" w:rsidRDefault="00B93BF6" w:rsidP="00200D45">
            <w:pPr>
              <w:pStyle w:val="HTMLPreformatted"/>
              <w:rPr>
                <w:sz w:val="16"/>
                <w:szCs w:val="16"/>
              </w:rPr>
            </w:pPr>
            <w:r w:rsidRPr="00F3221A">
              <w:rPr>
                <w:sz w:val="16"/>
                <w:szCs w:val="16"/>
              </w:rPr>
              <w:t>&lt;/mixtureType&gt;</w:t>
            </w:r>
          </w:p>
        </w:tc>
      </w:tr>
      <w:tr w:rsidR="00B93BF6" w:rsidRPr="007E6E35" w14:paraId="28E7887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0525991" w14:textId="77777777" w:rsidR="00B93BF6" w:rsidRDefault="00B93BF6" w:rsidP="00200D45">
            <w:pPr>
              <w:rPr>
                <w:rFonts w:ascii="Helvetica" w:hAnsi="Helvetica" w:cs="Helvetica"/>
                <w:sz w:val="18"/>
                <w:szCs w:val="18"/>
              </w:rPr>
            </w:pPr>
            <w:r>
              <w:rPr>
                <w:rFonts w:ascii="Helvetica" w:hAnsi="Helvetica" w:cs="Helvetica"/>
                <w:b/>
                <w:bCs/>
                <w:sz w:val="18"/>
                <w:szCs w:val="18"/>
              </w:rPr>
              <w:t>cvParam Mapping Rules:</w:t>
            </w:r>
          </w:p>
        </w:tc>
        <w:tc>
          <w:tcPr>
            <w:tcW w:w="0" w:type="auto"/>
            <w:tcBorders>
              <w:top w:val="nil"/>
              <w:left w:val="nil"/>
              <w:bottom w:val="nil"/>
              <w:right w:val="nil"/>
            </w:tcBorders>
            <w:tcMar>
              <w:top w:w="41" w:type="dxa"/>
              <w:left w:w="41" w:type="dxa"/>
              <w:bottom w:w="41" w:type="dxa"/>
              <w:right w:w="41" w:type="dxa"/>
            </w:tcMar>
            <w:hideMark/>
          </w:tcPr>
          <w:p w14:paraId="1242C7A6" w14:textId="77777777" w:rsidR="00B93BF6" w:rsidRPr="00F3221A" w:rsidRDefault="00B93BF6" w:rsidP="00200D45">
            <w:pPr>
              <w:pStyle w:val="HTMLPreformatted"/>
              <w:rPr>
                <w:sz w:val="16"/>
                <w:szCs w:val="16"/>
              </w:rPr>
            </w:pPr>
            <w:r w:rsidRPr="00F3221A">
              <w:rPr>
                <w:sz w:val="16"/>
                <w:szCs w:val="16"/>
              </w:rPr>
              <w:t>Path /GelML/GelMLProtocolCollection/SubstanceMixtureProtocol/mixtureType</w:t>
            </w:r>
          </w:p>
          <w:p w14:paraId="26F1F915" w14:textId="77777777" w:rsidR="00B93BF6" w:rsidRPr="00F3221A" w:rsidRDefault="00B93BF6" w:rsidP="00200D45">
            <w:pPr>
              <w:pStyle w:val="HTMLPreformatted"/>
              <w:rPr>
                <w:sz w:val="16"/>
                <w:szCs w:val="16"/>
              </w:rPr>
            </w:pPr>
            <w:r w:rsidRPr="00F3221A">
              <w:rPr>
                <w:sz w:val="16"/>
                <w:szCs w:val="16"/>
              </w:rPr>
              <w:t>MUST supply a *child* term of sep:00115 (</w:t>
            </w:r>
            <w:r w:rsidRPr="00F3221A">
              <w:rPr>
                <w:rStyle w:val="popup"/>
                <w:sz w:val="16"/>
                <w:szCs w:val="16"/>
              </w:rPr>
              <w:t>solution</w:t>
            </w:r>
            <w:r w:rsidRPr="00F3221A">
              <w:rPr>
                <w:sz w:val="16"/>
                <w:szCs w:val="16"/>
              </w:rPr>
              <w:t>) with ??? cardinality</w:t>
            </w:r>
          </w:p>
          <w:p w14:paraId="2BED62F0" w14:textId="77777777" w:rsidR="00B93BF6" w:rsidRPr="00F3221A" w:rsidRDefault="00B93BF6" w:rsidP="00200D45">
            <w:pPr>
              <w:pStyle w:val="HTMLPreformatted"/>
              <w:rPr>
                <w:sz w:val="16"/>
                <w:szCs w:val="16"/>
              </w:rPr>
            </w:pPr>
            <w:r w:rsidRPr="00F3221A">
              <w:rPr>
                <w:sz w:val="16"/>
                <w:szCs w:val="16"/>
              </w:rPr>
              <w:t xml:space="preserve">  e.g.: sep:00117 (</w:t>
            </w:r>
            <w:r w:rsidRPr="00F3221A">
              <w:rPr>
                <w:rStyle w:val="popup"/>
                <w:sz w:val="16"/>
                <w:szCs w:val="16"/>
              </w:rPr>
              <w:t>agarose sealing solution</w:t>
            </w:r>
            <w:r w:rsidRPr="00F3221A">
              <w:rPr>
                <w:sz w:val="16"/>
                <w:szCs w:val="16"/>
              </w:rPr>
              <w:t>)</w:t>
            </w:r>
          </w:p>
          <w:p w14:paraId="4CF94F87" w14:textId="77777777" w:rsidR="00B93BF6" w:rsidRPr="00F3221A" w:rsidRDefault="00B93BF6" w:rsidP="00200D45">
            <w:pPr>
              <w:pStyle w:val="HTMLPreformatted"/>
              <w:rPr>
                <w:sz w:val="16"/>
                <w:szCs w:val="16"/>
              </w:rPr>
            </w:pPr>
            <w:r w:rsidRPr="00F3221A">
              <w:rPr>
                <w:sz w:val="16"/>
                <w:szCs w:val="16"/>
              </w:rPr>
              <w:t xml:space="preserve">  e.g.: sep:00119 (</w:t>
            </w:r>
            <w:r w:rsidRPr="00F3221A">
              <w:rPr>
                <w:rStyle w:val="popup"/>
                <w:sz w:val="16"/>
                <w:szCs w:val="16"/>
              </w:rPr>
              <w:t>fixation solution</w:t>
            </w:r>
            <w:r w:rsidRPr="00F3221A">
              <w:rPr>
                <w:sz w:val="16"/>
                <w:szCs w:val="16"/>
              </w:rPr>
              <w:t>)</w:t>
            </w:r>
          </w:p>
          <w:p w14:paraId="136CCCAE" w14:textId="77777777" w:rsidR="00B93BF6" w:rsidRPr="00F3221A" w:rsidRDefault="00B93BF6" w:rsidP="00200D45">
            <w:pPr>
              <w:pStyle w:val="HTMLPreformatted"/>
              <w:rPr>
                <w:sz w:val="16"/>
                <w:szCs w:val="16"/>
              </w:rPr>
            </w:pPr>
            <w:r w:rsidRPr="00F3221A">
              <w:rPr>
                <w:sz w:val="16"/>
                <w:szCs w:val="16"/>
              </w:rPr>
              <w:t xml:space="preserve">  e.g.: sep:00120 (</w:t>
            </w:r>
            <w:r w:rsidRPr="00F3221A">
              <w:rPr>
                <w:rStyle w:val="popup"/>
                <w:sz w:val="16"/>
                <w:szCs w:val="16"/>
              </w:rPr>
              <w:t>carrier ampholyte buffer</w:t>
            </w:r>
            <w:r w:rsidRPr="00F3221A">
              <w:rPr>
                <w:sz w:val="16"/>
                <w:szCs w:val="16"/>
              </w:rPr>
              <w:t>)</w:t>
            </w:r>
          </w:p>
          <w:p w14:paraId="4FF4F27F" w14:textId="77777777" w:rsidR="00B93BF6" w:rsidRPr="00F3221A" w:rsidRDefault="00B93BF6" w:rsidP="00200D45">
            <w:pPr>
              <w:pStyle w:val="HTMLPreformatted"/>
              <w:rPr>
                <w:sz w:val="16"/>
                <w:szCs w:val="16"/>
              </w:rPr>
            </w:pPr>
            <w:r w:rsidRPr="00F3221A">
              <w:rPr>
                <w:sz w:val="16"/>
                <w:szCs w:val="16"/>
              </w:rPr>
              <w:t xml:space="preserve">  e.g.: sep:00122 (</w:t>
            </w:r>
            <w:r w:rsidRPr="00F3221A">
              <w:rPr>
                <w:rStyle w:val="popup"/>
                <w:sz w:val="16"/>
                <w:szCs w:val="16"/>
              </w:rPr>
              <w:t>loading buffer</w:t>
            </w:r>
            <w:r w:rsidRPr="00F3221A">
              <w:rPr>
                <w:sz w:val="16"/>
                <w:szCs w:val="16"/>
              </w:rPr>
              <w:t>)</w:t>
            </w:r>
          </w:p>
          <w:p w14:paraId="0307D053" w14:textId="77777777" w:rsidR="00B93BF6" w:rsidRPr="00F3221A" w:rsidRDefault="00B93BF6" w:rsidP="00200D45">
            <w:pPr>
              <w:pStyle w:val="HTMLPreformatted"/>
              <w:rPr>
                <w:sz w:val="16"/>
                <w:szCs w:val="16"/>
              </w:rPr>
            </w:pPr>
            <w:r w:rsidRPr="00F3221A">
              <w:rPr>
                <w:sz w:val="16"/>
                <w:szCs w:val="16"/>
              </w:rPr>
              <w:t xml:space="preserve">  e.g.: sep:00123 (</w:t>
            </w:r>
            <w:r w:rsidRPr="00F3221A">
              <w:rPr>
                <w:rStyle w:val="popup"/>
                <w:sz w:val="16"/>
                <w:szCs w:val="16"/>
              </w:rPr>
              <w:t>rehydration buffer</w:t>
            </w:r>
            <w:r w:rsidRPr="00F3221A">
              <w:rPr>
                <w:sz w:val="16"/>
                <w:szCs w:val="16"/>
              </w:rPr>
              <w:t>)</w:t>
            </w:r>
          </w:p>
          <w:p w14:paraId="5DCFBFFD" w14:textId="77777777" w:rsidR="00B93BF6" w:rsidRPr="00F3221A" w:rsidRDefault="00B93BF6" w:rsidP="00200D45">
            <w:pPr>
              <w:pStyle w:val="HTMLPreformatted"/>
              <w:rPr>
                <w:sz w:val="16"/>
                <w:szCs w:val="16"/>
              </w:rPr>
            </w:pPr>
            <w:r w:rsidRPr="00F3221A">
              <w:rPr>
                <w:sz w:val="16"/>
                <w:szCs w:val="16"/>
              </w:rPr>
              <w:t xml:space="preserve">  e.g.: sep:00124 (</w:t>
            </w:r>
            <w:r w:rsidRPr="00F3221A">
              <w:rPr>
                <w:rStyle w:val="popup"/>
                <w:sz w:val="16"/>
                <w:szCs w:val="16"/>
              </w:rPr>
              <w:t>sample buffer</w:t>
            </w:r>
            <w:r w:rsidRPr="00F3221A">
              <w:rPr>
                <w:sz w:val="16"/>
                <w:szCs w:val="16"/>
              </w:rPr>
              <w:t>)</w:t>
            </w:r>
          </w:p>
          <w:p w14:paraId="060543D4" w14:textId="77777777" w:rsidR="00B93BF6" w:rsidRPr="00F3221A" w:rsidRDefault="00B93BF6" w:rsidP="00200D45">
            <w:pPr>
              <w:pStyle w:val="HTMLPreformatted"/>
              <w:rPr>
                <w:sz w:val="16"/>
                <w:szCs w:val="16"/>
              </w:rPr>
            </w:pPr>
            <w:r w:rsidRPr="00F3221A">
              <w:rPr>
                <w:sz w:val="16"/>
                <w:szCs w:val="16"/>
              </w:rPr>
              <w:t xml:space="preserve">  e.g.: sep:00125 (</w:t>
            </w:r>
            <w:r w:rsidRPr="00F3221A">
              <w:rPr>
                <w:rStyle w:val="popup"/>
                <w:sz w:val="16"/>
                <w:szCs w:val="16"/>
              </w:rPr>
              <w:t>transfer buffer</w:t>
            </w:r>
            <w:r w:rsidRPr="00F3221A">
              <w:rPr>
                <w:sz w:val="16"/>
                <w:szCs w:val="16"/>
              </w:rPr>
              <w:t>)</w:t>
            </w:r>
          </w:p>
          <w:p w14:paraId="1307CA40" w14:textId="77777777" w:rsidR="00B93BF6" w:rsidRPr="00F3221A" w:rsidRDefault="00B93BF6" w:rsidP="00200D45">
            <w:pPr>
              <w:pStyle w:val="HTMLPreformatted"/>
              <w:rPr>
                <w:sz w:val="16"/>
                <w:szCs w:val="16"/>
              </w:rPr>
            </w:pPr>
            <w:r w:rsidRPr="00F3221A">
              <w:rPr>
                <w:sz w:val="16"/>
                <w:szCs w:val="16"/>
              </w:rPr>
              <w:t xml:space="preserve">  e.g.: sep:00126 (</w:t>
            </w:r>
            <w:r w:rsidRPr="00F3221A">
              <w:rPr>
                <w:rStyle w:val="popup"/>
                <w:sz w:val="16"/>
                <w:szCs w:val="16"/>
              </w:rPr>
              <w:t>Laemelli buffer</w:t>
            </w:r>
            <w:r w:rsidRPr="00F3221A">
              <w:rPr>
                <w:sz w:val="16"/>
                <w:szCs w:val="16"/>
              </w:rPr>
              <w:t>)</w:t>
            </w:r>
          </w:p>
          <w:p w14:paraId="2CE6AF80" w14:textId="77777777" w:rsidR="00B93BF6" w:rsidRPr="00F3221A" w:rsidRDefault="00B93BF6" w:rsidP="00200D45">
            <w:pPr>
              <w:pStyle w:val="HTMLPreformatted"/>
              <w:rPr>
                <w:sz w:val="16"/>
                <w:szCs w:val="16"/>
              </w:rPr>
            </w:pPr>
            <w:r w:rsidRPr="00F3221A">
              <w:rPr>
                <w:sz w:val="16"/>
                <w:szCs w:val="16"/>
              </w:rPr>
              <w:t xml:space="preserve">  e.g.: sep:00198 (</w:t>
            </w:r>
            <w:r w:rsidRPr="00F3221A">
              <w:rPr>
                <w:rStyle w:val="popup"/>
                <w:sz w:val="16"/>
                <w:szCs w:val="16"/>
              </w:rPr>
              <w:t>equilibration buffer</w:t>
            </w:r>
            <w:r w:rsidRPr="00F3221A">
              <w:rPr>
                <w:sz w:val="16"/>
                <w:szCs w:val="16"/>
              </w:rPr>
              <w:t>)</w:t>
            </w:r>
          </w:p>
        </w:tc>
      </w:tr>
    </w:tbl>
    <w:p w14:paraId="556ACADE" w14:textId="77777777" w:rsidR="00B93BF6" w:rsidRPr="00052C13" w:rsidRDefault="00B93BF6" w:rsidP="00B93BF6">
      <w:pPr>
        <w:rPr>
          <w:rFonts w:ascii="Helvetica" w:hAnsi="Helvetica" w:cs="Helvetica"/>
          <w:sz w:val="18"/>
          <w:szCs w:val="18"/>
        </w:rPr>
      </w:pPr>
    </w:p>
    <w:p w14:paraId="7CF582BB" w14:textId="77777777" w:rsidR="00B93BF6" w:rsidRDefault="00B93BF6" w:rsidP="00B93BF6">
      <w:pPr>
        <w:pStyle w:val="Heading2"/>
      </w:pPr>
      <w:bookmarkStart w:id="212" w:name="_Toc264892032"/>
      <w:r>
        <w:t>Element &lt;</w:t>
      </w:r>
      <w:bookmarkStart w:id="213" w:name="DetectionAgent"/>
      <w:r>
        <w:t>DetectionAgent</w:t>
      </w:r>
      <w:bookmarkEnd w:id="213"/>
      <w:r>
        <w:t>&gt;</w:t>
      </w:r>
      <w:bookmarkEnd w:id="2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7231"/>
      </w:tblGrid>
      <w:tr w:rsidR="00B93BF6" w14:paraId="3952CC3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1A54933"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6CF620BC" w14:textId="77777777" w:rsidR="00B93BF6" w:rsidRDefault="00B93BF6" w:rsidP="00200D45">
            <w:pPr>
              <w:rPr>
                <w:rFonts w:ascii="Helvetica" w:hAnsi="Helvetica" w:cs="Helvetica"/>
                <w:sz w:val="18"/>
                <w:szCs w:val="18"/>
              </w:rPr>
            </w:pPr>
            <w:r>
              <w:rPr>
                <w:rFonts w:ascii="Helvetica" w:hAnsi="Helvetica" w:cs="Helvetica"/>
                <w:sz w:val="18"/>
                <w:szCs w:val="18"/>
              </w:rPr>
              <w:t xml:space="preserve">- </w:t>
            </w:r>
          </w:p>
        </w:tc>
      </w:tr>
      <w:tr w:rsidR="00B93BF6" w14:paraId="1324632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8709CC4"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533AD5AE" w14:textId="77777777" w:rsidR="00B93BF6" w:rsidRDefault="00B93BF6" w:rsidP="00200D45">
            <w:pPr>
              <w:rPr>
                <w:rFonts w:ascii="Helvetica" w:hAnsi="Helvetica" w:cs="Helvetica"/>
                <w:sz w:val="18"/>
                <w:szCs w:val="18"/>
              </w:rPr>
            </w:pPr>
            <w:r>
              <w:rPr>
                <w:rFonts w:ascii="Helvetica" w:hAnsi="Helvetica" w:cs="Helvetica"/>
                <w:sz w:val="18"/>
                <w:szCs w:val="18"/>
              </w:rPr>
              <w:t xml:space="preserve">ParamType </w:t>
            </w:r>
          </w:p>
        </w:tc>
      </w:tr>
      <w:tr w:rsidR="00B93BF6" w14:paraId="25A4431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5FDB5EC"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21391340"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4E300B8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9AF603E"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38"/>
              <w:gridCol w:w="971"/>
              <w:gridCol w:w="1011"/>
              <w:gridCol w:w="3668"/>
            </w:tblGrid>
            <w:tr w:rsidR="00B93BF6" w14:paraId="59B32764"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80BE08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AB2334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165EB2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DFB387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C58400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FB1DA4" w14:textId="77777777" w:rsidR="00B93BF6" w:rsidRDefault="00B93BF6" w:rsidP="00200D45">
                  <w:pPr>
                    <w:rPr>
                      <w:rFonts w:ascii="Helvetica" w:hAnsi="Helvetica" w:cs="Helvetica"/>
                      <w:sz w:val="18"/>
                      <w:szCs w:val="18"/>
                    </w:rPr>
                  </w:pPr>
                  <w:hyperlink w:anchor="cvParam" w:history="1">
                    <w:r w:rsidRPr="007C6C9E">
                      <w:rPr>
                        <w:rStyle w:val="Hyperlink"/>
                        <w:rFonts w:ascii="Helvetica" w:hAnsi="Helvetica" w:cs="Helvetica"/>
                        <w:sz w:val="18"/>
                        <w:szCs w:val="18"/>
                      </w:rPr>
                      <w:t>cvParam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ACEF26"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95F6516"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BB5E67E" w14:textId="77777777" w:rsidR="00B93BF6" w:rsidRPr="00052C13" w:rsidRDefault="00B93BF6" w:rsidP="00200D45">
                  <w:pPr>
                    <w:rPr>
                      <w:rFonts w:ascii="Helvetica" w:hAnsi="Helvetica" w:cs="Helvetica"/>
                      <w:sz w:val="18"/>
                      <w:szCs w:val="18"/>
                    </w:rPr>
                  </w:pPr>
                  <w:r w:rsidRPr="002B7AC0">
                    <w:rPr>
                      <w:rFonts w:ascii="Helvetica" w:hAnsi="Helvetica" w:cs="Helvetica"/>
                      <w:sz w:val="18"/>
                      <w:szCs w:val="18"/>
                    </w:rPr>
                    <w:t xml:space="preserve">A single entry from an ontology or a controlled vocabulary.  </w:t>
                  </w:r>
                </w:p>
              </w:tc>
            </w:tr>
            <w:tr w:rsidR="00B93BF6" w:rsidRPr="007E6E35" w14:paraId="02025D3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09CEE42" w14:textId="77777777" w:rsidR="00B93BF6" w:rsidRDefault="00B93BF6" w:rsidP="00200D45">
                  <w:pPr>
                    <w:rPr>
                      <w:rFonts w:ascii="Helvetica" w:hAnsi="Helvetica" w:cs="Helvetica"/>
                      <w:sz w:val="18"/>
                      <w:szCs w:val="18"/>
                    </w:rPr>
                  </w:pPr>
                  <w:hyperlink w:anchor="userParam" w:history="1">
                    <w:r w:rsidRPr="005C03CE">
                      <w:rPr>
                        <w:rStyle w:val="Hyperlink"/>
                        <w:rFonts w:ascii="Helvetica" w:hAnsi="Helvetica" w:cs="Helvetica"/>
                        <w:sz w:val="18"/>
                        <w:szCs w:val="18"/>
                      </w:rPr>
                      <w:t>userParam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F6D5023"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FA839CA"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3BDC383" w14:textId="77777777" w:rsidR="00B93BF6" w:rsidRPr="005C03CE" w:rsidRDefault="00B93BF6" w:rsidP="00200D45">
                  <w:pPr>
                    <w:rPr>
                      <w:rFonts w:ascii="Helvetica" w:hAnsi="Helvetica" w:cs="Helvetica"/>
                      <w:sz w:val="18"/>
                      <w:szCs w:val="18"/>
                    </w:rPr>
                  </w:pPr>
                  <w:r w:rsidRPr="005C03CE">
                    <w:rPr>
                      <w:rFonts w:ascii="Helvetica" w:hAnsi="Helvetica" w:cs="Helvetica"/>
                      <w:sz w:val="18"/>
                      <w:szCs w:val="18"/>
                    </w:rPr>
                    <w:t>A single user-defined parameter.</w:t>
                  </w:r>
                </w:p>
              </w:tc>
            </w:tr>
          </w:tbl>
          <w:p w14:paraId="2FBF0503" w14:textId="77777777" w:rsidR="00B93BF6" w:rsidRPr="003F166D" w:rsidRDefault="00B93BF6" w:rsidP="00200D45">
            <w:pPr>
              <w:rPr>
                <w:rFonts w:ascii="Helvetica" w:hAnsi="Helvetica" w:cs="Helvetica"/>
                <w:sz w:val="18"/>
                <w:szCs w:val="18"/>
              </w:rPr>
            </w:pPr>
          </w:p>
        </w:tc>
      </w:tr>
      <w:tr w:rsidR="00B93BF6" w14:paraId="3C446DA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435FBF4"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60F79EF" w14:textId="77777777" w:rsidR="00B93BF6" w:rsidRPr="00F3221A" w:rsidRDefault="00B93BF6" w:rsidP="00200D45">
            <w:pPr>
              <w:pStyle w:val="HTMLPreformatted"/>
              <w:rPr>
                <w:sz w:val="16"/>
                <w:szCs w:val="16"/>
              </w:rPr>
            </w:pPr>
            <w:r w:rsidRPr="00F3221A">
              <w:rPr>
                <w:sz w:val="16"/>
                <w:szCs w:val="16"/>
              </w:rPr>
              <w:t xml:space="preserve">      &lt;DetectionAgent&gt;</w:t>
            </w:r>
          </w:p>
          <w:p w14:paraId="5AC5ABCD" w14:textId="77777777" w:rsidR="00B93BF6" w:rsidRPr="00F3221A" w:rsidRDefault="00B93BF6" w:rsidP="00200D45">
            <w:pPr>
              <w:pStyle w:val="HTMLPreformatted"/>
              <w:rPr>
                <w:sz w:val="16"/>
                <w:szCs w:val="16"/>
              </w:rPr>
            </w:pPr>
            <w:r w:rsidRPr="00F3221A">
              <w:rPr>
                <w:sz w:val="16"/>
                <w:szCs w:val="16"/>
              </w:rPr>
              <w:t xml:space="preserve">        &lt;cvParam cvRef="sepCV" accession="sep:00114" name="Coomassie blue" value="0.067" unitName="volume per unit volume" unitAccession="UO:0000205" unitCvRef="UO" /&gt;</w:t>
            </w:r>
          </w:p>
          <w:p w14:paraId="6C5CB97A" w14:textId="77777777" w:rsidR="00B93BF6" w:rsidRPr="00F3221A" w:rsidRDefault="00B93BF6" w:rsidP="00200D45">
            <w:pPr>
              <w:pStyle w:val="HTMLPreformatted"/>
              <w:rPr>
                <w:sz w:val="16"/>
                <w:szCs w:val="16"/>
              </w:rPr>
            </w:pPr>
            <w:r w:rsidRPr="00F3221A">
              <w:rPr>
                <w:sz w:val="16"/>
                <w:szCs w:val="16"/>
              </w:rPr>
              <w:t xml:space="preserve">      &lt;/DetectionAgent&gt;    </w:t>
            </w:r>
          </w:p>
        </w:tc>
      </w:tr>
      <w:tr w:rsidR="00B93BF6" w:rsidRPr="007E6E35" w14:paraId="62FB3BD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82EEAD8" w14:textId="77777777" w:rsidR="00B93BF6" w:rsidRDefault="00B93BF6" w:rsidP="00200D45">
            <w:pPr>
              <w:rPr>
                <w:rFonts w:ascii="Helvetica" w:hAnsi="Helvetica" w:cs="Helvetica"/>
                <w:sz w:val="18"/>
                <w:szCs w:val="18"/>
              </w:rPr>
            </w:pPr>
            <w:r>
              <w:rPr>
                <w:rFonts w:ascii="Helvetica" w:hAnsi="Helvetica" w:cs="Helvetica"/>
                <w:b/>
                <w:bCs/>
                <w:sz w:val="18"/>
                <w:szCs w:val="18"/>
              </w:rPr>
              <w:t>cvParam Mapping Rules:</w:t>
            </w:r>
          </w:p>
        </w:tc>
        <w:tc>
          <w:tcPr>
            <w:tcW w:w="0" w:type="auto"/>
            <w:tcBorders>
              <w:top w:val="nil"/>
              <w:left w:val="nil"/>
              <w:bottom w:val="nil"/>
              <w:right w:val="nil"/>
            </w:tcBorders>
            <w:tcMar>
              <w:top w:w="41" w:type="dxa"/>
              <w:left w:w="41" w:type="dxa"/>
              <w:bottom w:w="41" w:type="dxa"/>
              <w:right w:w="41" w:type="dxa"/>
            </w:tcMar>
            <w:hideMark/>
          </w:tcPr>
          <w:p w14:paraId="2AF43823" w14:textId="77777777" w:rsidR="00B93BF6" w:rsidRPr="00F3221A" w:rsidRDefault="00B93BF6" w:rsidP="00200D45">
            <w:pPr>
              <w:pStyle w:val="HTMLPreformatted"/>
              <w:rPr>
                <w:sz w:val="16"/>
                <w:szCs w:val="16"/>
              </w:rPr>
            </w:pPr>
            <w:r w:rsidRPr="00F3221A">
              <w:rPr>
                <w:sz w:val="16"/>
                <w:szCs w:val="16"/>
              </w:rPr>
              <w:t>Path /GelML/GelMLProtocolCollection/DetectionProtocol/DetectionAgent</w:t>
            </w:r>
          </w:p>
          <w:p w14:paraId="761A5E1E" w14:textId="77777777" w:rsidR="00B93BF6" w:rsidRPr="00F3221A" w:rsidRDefault="00B93BF6" w:rsidP="00200D45">
            <w:pPr>
              <w:pStyle w:val="HTMLPreformatted"/>
              <w:rPr>
                <w:sz w:val="16"/>
                <w:szCs w:val="16"/>
              </w:rPr>
            </w:pPr>
            <w:r w:rsidRPr="00F3221A">
              <w:rPr>
                <w:sz w:val="16"/>
                <w:szCs w:val="16"/>
              </w:rPr>
              <w:t>MAY supply a *child* term of sep:00136 (</w:t>
            </w:r>
            <w:r w:rsidRPr="00F3221A">
              <w:rPr>
                <w:rStyle w:val="popup"/>
                <w:sz w:val="16"/>
                <w:szCs w:val="16"/>
              </w:rPr>
              <w:t>biological stain product</w:t>
            </w:r>
            <w:r w:rsidRPr="00F3221A">
              <w:rPr>
                <w:sz w:val="16"/>
                <w:szCs w:val="16"/>
              </w:rPr>
              <w:t>) with ??? cardinality</w:t>
            </w:r>
          </w:p>
          <w:p w14:paraId="6C99A912" w14:textId="77777777" w:rsidR="00B93BF6" w:rsidRPr="00F3221A" w:rsidRDefault="00B93BF6" w:rsidP="00200D45">
            <w:pPr>
              <w:pStyle w:val="HTMLPreformatted"/>
              <w:rPr>
                <w:sz w:val="16"/>
                <w:szCs w:val="16"/>
              </w:rPr>
            </w:pPr>
            <w:r w:rsidRPr="00F3221A">
              <w:rPr>
                <w:sz w:val="16"/>
                <w:szCs w:val="16"/>
              </w:rPr>
              <w:t xml:space="preserve">  e.g.: sep:00137 (</w:t>
            </w:r>
            <w:r w:rsidRPr="00F3221A">
              <w:rPr>
                <w:rStyle w:val="popup"/>
                <w:sz w:val="16"/>
                <w:szCs w:val="16"/>
              </w:rPr>
              <w:t>SimplyBlue SafeStain</w:t>
            </w:r>
            <w:r w:rsidRPr="00F3221A">
              <w:rPr>
                <w:sz w:val="16"/>
                <w:szCs w:val="16"/>
              </w:rPr>
              <w:t>)</w:t>
            </w:r>
          </w:p>
          <w:p w14:paraId="5DF80143" w14:textId="77777777" w:rsidR="00B93BF6" w:rsidRPr="00F3221A" w:rsidRDefault="00B93BF6" w:rsidP="00200D45">
            <w:pPr>
              <w:pStyle w:val="HTMLPreformatted"/>
              <w:rPr>
                <w:sz w:val="16"/>
                <w:szCs w:val="16"/>
              </w:rPr>
            </w:pPr>
            <w:r w:rsidRPr="00F3221A">
              <w:rPr>
                <w:sz w:val="16"/>
                <w:szCs w:val="16"/>
              </w:rPr>
              <w:t xml:space="preserve">  e.g.: sep:00138 (</w:t>
            </w:r>
            <w:r w:rsidRPr="00F3221A">
              <w:rPr>
                <w:rStyle w:val="popup"/>
                <w:sz w:val="16"/>
                <w:szCs w:val="16"/>
              </w:rPr>
              <w:t>SilverQuest Silver Stain</w:t>
            </w:r>
            <w:r w:rsidRPr="00F3221A">
              <w:rPr>
                <w:sz w:val="16"/>
                <w:szCs w:val="16"/>
              </w:rPr>
              <w:t>)</w:t>
            </w:r>
          </w:p>
          <w:p w14:paraId="0E554C92" w14:textId="77777777" w:rsidR="00B93BF6" w:rsidRPr="00F3221A" w:rsidRDefault="00B93BF6" w:rsidP="00200D45">
            <w:pPr>
              <w:pStyle w:val="HTMLPreformatted"/>
              <w:rPr>
                <w:sz w:val="16"/>
                <w:szCs w:val="16"/>
              </w:rPr>
            </w:pPr>
            <w:r w:rsidRPr="00F3221A">
              <w:rPr>
                <w:sz w:val="16"/>
                <w:szCs w:val="16"/>
              </w:rPr>
              <w:t xml:space="preserve">  e.g.: sep:00188 (</w:t>
            </w:r>
            <w:r w:rsidRPr="00F3221A">
              <w:rPr>
                <w:rStyle w:val="popup"/>
                <w:sz w:val="16"/>
                <w:szCs w:val="16"/>
              </w:rPr>
              <w:t>SYPRO Ruby</w:t>
            </w:r>
            <w:r w:rsidRPr="00F3221A">
              <w:rPr>
                <w:sz w:val="16"/>
                <w:szCs w:val="16"/>
              </w:rPr>
              <w:t>)</w:t>
            </w:r>
          </w:p>
          <w:p w14:paraId="79673FB9" w14:textId="77777777" w:rsidR="00B93BF6" w:rsidRPr="00F3221A" w:rsidRDefault="00B93BF6" w:rsidP="00200D45">
            <w:pPr>
              <w:pStyle w:val="HTMLPreformatted"/>
              <w:rPr>
                <w:sz w:val="16"/>
                <w:szCs w:val="16"/>
              </w:rPr>
            </w:pPr>
            <w:r w:rsidRPr="00F3221A">
              <w:rPr>
                <w:sz w:val="16"/>
                <w:szCs w:val="16"/>
              </w:rPr>
              <w:t>MAY supply a *child* term of sep:00104 (</w:t>
            </w:r>
            <w:r w:rsidRPr="00F3221A">
              <w:rPr>
                <w:rStyle w:val="popup"/>
                <w:sz w:val="16"/>
                <w:szCs w:val="16"/>
              </w:rPr>
              <w:t>chemical substance</w:t>
            </w:r>
            <w:r w:rsidRPr="00F3221A">
              <w:rPr>
                <w:sz w:val="16"/>
                <w:szCs w:val="16"/>
              </w:rPr>
              <w:t>) with ??? cardinality</w:t>
            </w:r>
          </w:p>
          <w:p w14:paraId="09048F60" w14:textId="77777777" w:rsidR="00B93BF6" w:rsidRPr="00F3221A" w:rsidRDefault="00B93BF6" w:rsidP="00200D45">
            <w:pPr>
              <w:pStyle w:val="HTMLPreformatted"/>
              <w:rPr>
                <w:sz w:val="16"/>
                <w:szCs w:val="16"/>
              </w:rPr>
            </w:pPr>
            <w:r w:rsidRPr="00F3221A">
              <w:rPr>
                <w:sz w:val="16"/>
                <w:szCs w:val="16"/>
              </w:rPr>
              <w:t xml:space="preserve">  e.g.: sep:00114 (</w:t>
            </w:r>
            <w:r w:rsidRPr="00F3221A">
              <w:rPr>
                <w:rStyle w:val="popup"/>
                <w:sz w:val="16"/>
                <w:szCs w:val="16"/>
              </w:rPr>
              <w:t>Coomassie blue</w:t>
            </w:r>
            <w:r w:rsidRPr="00F3221A">
              <w:rPr>
                <w:sz w:val="16"/>
                <w:szCs w:val="16"/>
              </w:rPr>
              <w:t>)</w:t>
            </w:r>
          </w:p>
          <w:p w14:paraId="0EFD1066" w14:textId="77777777" w:rsidR="00B93BF6" w:rsidRPr="00F3221A" w:rsidRDefault="00B93BF6" w:rsidP="00200D45">
            <w:pPr>
              <w:pStyle w:val="HTMLPreformatted"/>
              <w:rPr>
                <w:sz w:val="16"/>
                <w:szCs w:val="16"/>
              </w:rPr>
            </w:pPr>
            <w:r w:rsidRPr="00F3221A">
              <w:rPr>
                <w:sz w:val="16"/>
                <w:szCs w:val="16"/>
              </w:rPr>
              <w:t xml:space="preserve">  e.g.: sep:00183 (</w:t>
            </w:r>
            <w:r w:rsidRPr="00F3221A">
              <w:rPr>
                <w:rStyle w:val="popup"/>
                <w:sz w:val="16"/>
                <w:szCs w:val="16"/>
              </w:rPr>
              <w:t>Cy2</w:t>
            </w:r>
            <w:r w:rsidRPr="00F3221A">
              <w:rPr>
                <w:sz w:val="16"/>
                <w:szCs w:val="16"/>
              </w:rPr>
              <w:t>)</w:t>
            </w:r>
          </w:p>
          <w:p w14:paraId="1D6AC737" w14:textId="77777777" w:rsidR="00B93BF6" w:rsidRPr="00F3221A" w:rsidRDefault="00B93BF6" w:rsidP="00200D45">
            <w:pPr>
              <w:pStyle w:val="HTMLPreformatted"/>
              <w:rPr>
                <w:sz w:val="16"/>
                <w:szCs w:val="16"/>
              </w:rPr>
            </w:pPr>
            <w:r w:rsidRPr="00F3221A">
              <w:rPr>
                <w:sz w:val="16"/>
                <w:szCs w:val="16"/>
              </w:rPr>
              <w:t xml:space="preserve">  e.g.: sep:00184 (</w:t>
            </w:r>
            <w:r w:rsidRPr="00F3221A">
              <w:rPr>
                <w:rStyle w:val="popup"/>
                <w:sz w:val="16"/>
                <w:szCs w:val="16"/>
              </w:rPr>
              <w:t>Cy3</w:t>
            </w:r>
            <w:r w:rsidRPr="00F3221A">
              <w:rPr>
                <w:sz w:val="16"/>
                <w:szCs w:val="16"/>
              </w:rPr>
              <w:t>)</w:t>
            </w:r>
          </w:p>
          <w:p w14:paraId="24693843" w14:textId="77777777" w:rsidR="00B93BF6" w:rsidRPr="00F3221A" w:rsidRDefault="00B93BF6" w:rsidP="00200D45">
            <w:pPr>
              <w:pStyle w:val="HTMLPreformatted"/>
              <w:rPr>
                <w:sz w:val="16"/>
                <w:szCs w:val="16"/>
              </w:rPr>
            </w:pPr>
            <w:r w:rsidRPr="00F3221A">
              <w:rPr>
                <w:sz w:val="16"/>
                <w:szCs w:val="16"/>
              </w:rPr>
              <w:t xml:space="preserve">  e.g.: sep:00185 (</w:t>
            </w:r>
            <w:r w:rsidRPr="00F3221A">
              <w:rPr>
                <w:rStyle w:val="popup"/>
                <w:sz w:val="16"/>
                <w:szCs w:val="16"/>
              </w:rPr>
              <w:t>Cy5</w:t>
            </w:r>
            <w:r w:rsidRPr="00F3221A">
              <w:rPr>
                <w:sz w:val="16"/>
                <w:szCs w:val="16"/>
              </w:rPr>
              <w:t>)</w:t>
            </w:r>
          </w:p>
          <w:p w14:paraId="73A02D6A" w14:textId="77777777" w:rsidR="00B93BF6" w:rsidRPr="00F3221A" w:rsidRDefault="00B93BF6" w:rsidP="00200D45">
            <w:pPr>
              <w:pStyle w:val="HTMLPreformatted"/>
              <w:rPr>
                <w:sz w:val="16"/>
                <w:szCs w:val="16"/>
              </w:rPr>
            </w:pPr>
            <w:r w:rsidRPr="00F3221A">
              <w:rPr>
                <w:sz w:val="16"/>
                <w:szCs w:val="16"/>
              </w:rPr>
              <w:t xml:space="preserve">  e.g.: sep:00190 (</w:t>
            </w:r>
            <w:r w:rsidRPr="00F3221A">
              <w:rPr>
                <w:rStyle w:val="popup"/>
                <w:sz w:val="16"/>
                <w:szCs w:val="16"/>
              </w:rPr>
              <w:t>bisacrylamide</w:t>
            </w:r>
            <w:r w:rsidRPr="00F3221A">
              <w:rPr>
                <w:sz w:val="16"/>
                <w:szCs w:val="16"/>
              </w:rPr>
              <w:t>)</w:t>
            </w:r>
          </w:p>
        </w:tc>
      </w:tr>
    </w:tbl>
    <w:p w14:paraId="5B34469B" w14:textId="77777777" w:rsidR="00B93BF6" w:rsidRPr="00052C13" w:rsidRDefault="00B93BF6" w:rsidP="00B93BF6">
      <w:pPr>
        <w:rPr>
          <w:rFonts w:ascii="Helvetica" w:hAnsi="Helvetica" w:cs="Helvetica"/>
          <w:sz w:val="18"/>
          <w:szCs w:val="18"/>
        </w:rPr>
      </w:pPr>
    </w:p>
    <w:p w14:paraId="7F85806C" w14:textId="77777777" w:rsidR="00B93BF6" w:rsidRDefault="00B93BF6" w:rsidP="00B93BF6">
      <w:pPr>
        <w:pStyle w:val="Heading2"/>
      </w:pPr>
      <w:bookmarkStart w:id="214" w:name="_Toc264892033"/>
      <w:r>
        <w:t>Element &lt;</w:t>
      </w:r>
      <w:bookmarkStart w:id="215" w:name="detectionEquipment"/>
      <w:r>
        <w:t>detectionEquipment</w:t>
      </w:r>
      <w:bookmarkEnd w:id="215"/>
      <w:r>
        <w:t>&gt;</w:t>
      </w:r>
      <w:bookmarkEnd w:id="2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gridCol w:w="7036"/>
      </w:tblGrid>
      <w:tr w:rsidR="00B93BF6" w:rsidRPr="007E6E35" w14:paraId="62F0218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F9CA074"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76C4474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Any equipment used in the DetectionProtocol. </w:t>
            </w:r>
          </w:p>
        </w:tc>
      </w:tr>
      <w:tr w:rsidR="00B93BF6" w14:paraId="335C2C6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143EA47"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83"/>
              <w:gridCol w:w="891"/>
              <w:gridCol w:w="743"/>
              <w:gridCol w:w="860"/>
            </w:tblGrid>
            <w:tr w:rsidR="00B93BF6" w14:paraId="04D44509"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57F674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3AA058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CA3EE9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80577D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14:paraId="2FD5060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E692589" w14:textId="77777777" w:rsidR="00B93BF6" w:rsidRDefault="00B93BF6" w:rsidP="00200D45">
                  <w:pPr>
                    <w:rPr>
                      <w:rFonts w:ascii="Helvetica" w:hAnsi="Helvetica" w:cs="Helvetica"/>
                      <w:sz w:val="18"/>
                      <w:szCs w:val="18"/>
                    </w:rPr>
                  </w:pPr>
                  <w:r>
                    <w:rPr>
                      <w:rFonts w:ascii="Helvetica" w:hAnsi="Helvetica" w:cs="Helvetica"/>
                      <w:sz w:val="18"/>
                      <w:szCs w:val="18"/>
                    </w:rPr>
                    <w:t>GenericEquipment_ref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2D1EC9D"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A6EEF78"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CE59D6C" w14:textId="77777777" w:rsidR="00B93BF6" w:rsidRDefault="00B93BF6" w:rsidP="00200D45">
                  <w:pPr>
                    <w:rPr>
                      <w:rFonts w:ascii="Helvetica" w:hAnsi="Helvetica" w:cs="Helvetica"/>
                      <w:sz w:val="18"/>
                      <w:szCs w:val="18"/>
                    </w:rPr>
                  </w:pPr>
                </w:p>
              </w:tc>
            </w:tr>
          </w:tbl>
          <w:p w14:paraId="1A546966" w14:textId="77777777" w:rsidR="00B93BF6" w:rsidRDefault="00B93BF6" w:rsidP="00200D45">
            <w:pPr>
              <w:rPr>
                <w:rFonts w:ascii="Helvetica" w:hAnsi="Helvetica" w:cs="Helvetica"/>
                <w:sz w:val="18"/>
                <w:szCs w:val="18"/>
              </w:rPr>
            </w:pPr>
          </w:p>
        </w:tc>
      </w:tr>
      <w:tr w:rsidR="00B93BF6" w14:paraId="327D90C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21FFD53"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504642CD"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1412455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62922FA"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32F9920" w14:textId="77777777" w:rsidR="00B93BF6" w:rsidRPr="00F3221A" w:rsidRDefault="00B93BF6" w:rsidP="00200D45">
            <w:pPr>
              <w:pStyle w:val="HTMLPreformatted"/>
              <w:rPr>
                <w:sz w:val="16"/>
                <w:szCs w:val="16"/>
              </w:rPr>
            </w:pPr>
            <w:r w:rsidRPr="00052C13">
              <w:t xml:space="preserve">      </w:t>
            </w:r>
            <w:r w:rsidRPr="00F3221A">
              <w:rPr>
                <w:sz w:val="16"/>
                <w:szCs w:val="16"/>
              </w:rPr>
              <w:t>&lt;detectionEquipment GenericEquipment_ref="ex002:GenericEquipment1"/&gt;</w:t>
            </w:r>
          </w:p>
        </w:tc>
      </w:tr>
    </w:tbl>
    <w:p w14:paraId="1BFA8627" w14:textId="77777777" w:rsidR="00B93BF6" w:rsidRPr="00052C13" w:rsidRDefault="00B93BF6" w:rsidP="00B93BF6">
      <w:pPr>
        <w:rPr>
          <w:rFonts w:ascii="Helvetica" w:hAnsi="Helvetica" w:cs="Helvetica"/>
          <w:sz w:val="18"/>
          <w:szCs w:val="18"/>
        </w:rPr>
      </w:pPr>
    </w:p>
    <w:p w14:paraId="74F94973" w14:textId="77777777" w:rsidR="00B93BF6" w:rsidRDefault="00B93BF6" w:rsidP="00B93BF6">
      <w:pPr>
        <w:pStyle w:val="Heading2"/>
      </w:pPr>
      <w:bookmarkStart w:id="216" w:name="_Toc264892034"/>
      <w:r>
        <w:t>Element &lt;</w:t>
      </w:r>
      <w:bookmarkStart w:id="217" w:name="equipment"/>
      <w:r>
        <w:t>equipment</w:t>
      </w:r>
      <w:bookmarkEnd w:id="217"/>
      <w:r>
        <w:t>&gt;</w:t>
      </w:r>
      <w:bookmarkEnd w:id="2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8"/>
        <w:gridCol w:w="6393"/>
      </w:tblGrid>
      <w:tr w:rsidR="00B93BF6" w:rsidRPr="007E6E35" w14:paraId="4AFC3E7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A83C554"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4C35E76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Equipment used for image acquisition. </w:t>
            </w:r>
          </w:p>
        </w:tc>
      </w:tr>
      <w:tr w:rsidR="00B93BF6" w14:paraId="4224217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9F5AE27"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83"/>
              <w:gridCol w:w="891"/>
              <w:gridCol w:w="743"/>
              <w:gridCol w:w="860"/>
            </w:tblGrid>
            <w:tr w:rsidR="00B93BF6" w14:paraId="0062F13E"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126F43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E73F15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0FD9CB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C7144A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14:paraId="435BD73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CD8AB2" w14:textId="77777777" w:rsidR="00B93BF6" w:rsidRDefault="00B93BF6" w:rsidP="00200D45">
                  <w:pPr>
                    <w:rPr>
                      <w:rFonts w:ascii="Helvetica" w:hAnsi="Helvetica" w:cs="Helvetica"/>
                      <w:sz w:val="18"/>
                      <w:szCs w:val="18"/>
                    </w:rPr>
                  </w:pPr>
                  <w:r>
                    <w:rPr>
                      <w:rFonts w:ascii="Helvetica" w:hAnsi="Helvetica" w:cs="Helvetica"/>
                      <w:sz w:val="18"/>
                      <w:szCs w:val="18"/>
                    </w:rPr>
                    <w:t>GenericEquipment_ref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E4ED130"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0BC16B3"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ABF98F6" w14:textId="77777777" w:rsidR="00B93BF6" w:rsidRDefault="00B93BF6" w:rsidP="00200D45">
                  <w:pPr>
                    <w:rPr>
                      <w:rFonts w:ascii="Helvetica" w:hAnsi="Helvetica" w:cs="Helvetica"/>
                      <w:sz w:val="18"/>
                      <w:szCs w:val="18"/>
                    </w:rPr>
                  </w:pPr>
                </w:p>
              </w:tc>
            </w:tr>
          </w:tbl>
          <w:p w14:paraId="355CBF50" w14:textId="77777777" w:rsidR="00B93BF6" w:rsidRDefault="00B93BF6" w:rsidP="00200D45">
            <w:pPr>
              <w:rPr>
                <w:rFonts w:ascii="Helvetica" w:hAnsi="Helvetica" w:cs="Helvetica"/>
                <w:sz w:val="18"/>
                <w:szCs w:val="18"/>
              </w:rPr>
            </w:pPr>
          </w:p>
        </w:tc>
      </w:tr>
      <w:tr w:rsidR="00B93BF6" w14:paraId="4855B31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F250EBF"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4BB3B5E3"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004AFDA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AC422DE"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717A6A40" w14:textId="77777777" w:rsidR="00B93BF6" w:rsidRPr="00F3221A" w:rsidRDefault="00B93BF6" w:rsidP="00200D45">
            <w:pPr>
              <w:pStyle w:val="HTMLPreformatted"/>
              <w:rPr>
                <w:sz w:val="16"/>
                <w:szCs w:val="16"/>
              </w:rPr>
            </w:pPr>
            <w:r w:rsidRPr="00052C13">
              <w:t xml:space="preserve"> </w:t>
            </w:r>
            <w:r w:rsidRPr="00F3221A">
              <w:rPr>
                <w:sz w:val="16"/>
                <w:szCs w:val="16"/>
              </w:rPr>
              <w:t xml:space="preserve">     &lt;equipment GenericEquipment_ref="ex002:GenericEquipment2"/&gt;</w:t>
            </w:r>
          </w:p>
        </w:tc>
      </w:tr>
    </w:tbl>
    <w:p w14:paraId="57F1D8CB" w14:textId="77777777" w:rsidR="00B93BF6" w:rsidRPr="00052C13" w:rsidRDefault="00B93BF6" w:rsidP="00B93BF6">
      <w:pPr>
        <w:rPr>
          <w:rFonts w:ascii="Helvetica" w:hAnsi="Helvetica" w:cs="Helvetica"/>
          <w:sz w:val="18"/>
          <w:szCs w:val="18"/>
        </w:rPr>
      </w:pPr>
    </w:p>
    <w:p w14:paraId="7416B784" w14:textId="77777777" w:rsidR="00B93BF6" w:rsidRDefault="00B93BF6" w:rsidP="00B93BF6">
      <w:pPr>
        <w:pStyle w:val="Heading2"/>
      </w:pPr>
      <w:bookmarkStart w:id="218" w:name="_Toc264892035"/>
      <w:r>
        <w:t>Element &lt;</w:t>
      </w:r>
      <w:bookmarkStart w:id="219" w:name="software"/>
      <w:r>
        <w:t>software</w:t>
      </w:r>
      <w:bookmarkEnd w:id="219"/>
      <w:r>
        <w:t>&gt;</w:t>
      </w:r>
      <w:bookmarkEnd w:id="2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8"/>
        <w:gridCol w:w="6224"/>
      </w:tblGrid>
      <w:tr w:rsidR="00B93BF6" w:rsidRPr="007E6E35" w14:paraId="530B09F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68B2E07"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44718BB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software used for image acquisition. </w:t>
            </w:r>
          </w:p>
        </w:tc>
      </w:tr>
      <w:tr w:rsidR="00B93BF6" w14:paraId="7C913D6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98ADC17"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33"/>
              <w:gridCol w:w="891"/>
              <w:gridCol w:w="743"/>
              <w:gridCol w:w="860"/>
            </w:tblGrid>
            <w:tr w:rsidR="00B93BF6" w14:paraId="51EC4A84"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F2A4C8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4C5A4C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D4FAE8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4E64B8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14:paraId="4E6CE9E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0F386F0" w14:textId="77777777" w:rsidR="00B93BF6" w:rsidRDefault="00B93BF6" w:rsidP="00200D45">
                  <w:pPr>
                    <w:rPr>
                      <w:rFonts w:ascii="Helvetica" w:hAnsi="Helvetica" w:cs="Helvetica"/>
                      <w:sz w:val="18"/>
                      <w:szCs w:val="18"/>
                    </w:rPr>
                  </w:pPr>
                  <w:r>
                    <w:rPr>
                      <w:rFonts w:ascii="Helvetica" w:hAnsi="Helvetica" w:cs="Helvetica"/>
                      <w:sz w:val="18"/>
                      <w:szCs w:val="18"/>
                    </w:rPr>
                    <w:t>GenericSoftware_ref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98C8EFC"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05645AB"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8BB8F14" w14:textId="77777777" w:rsidR="00B93BF6" w:rsidRDefault="00B93BF6" w:rsidP="00200D45">
                  <w:pPr>
                    <w:rPr>
                      <w:rFonts w:ascii="Helvetica" w:hAnsi="Helvetica" w:cs="Helvetica"/>
                      <w:sz w:val="18"/>
                      <w:szCs w:val="18"/>
                    </w:rPr>
                  </w:pPr>
                </w:p>
              </w:tc>
            </w:tr>
          </w:tbl>
          <w:p w14:paraId="43570615" w14:textId="77777777" w:rsidR="00B93BF6" w:rsidRDefault="00B93BF6" w:rsidP="00200D45">
            <w:pPr>
              <w:rPr>
                <w:rFonts w:ascii="Helvetica" w:hAnsi="Helvetica" w:cs="Helvetica"/>
                <w:sz w:val="18"/>
                <w:szCs w:val="18"/>
              </w:rPr>
            </w:pPr>
          </w:p>
        </w:tc>
      </w:tr>
      <w:tr w:rsidR="00B93BF6" w14:paraId="08F27A1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AEE6AB8"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5780F2E1"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7C7B016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9423106"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5B5F9243" w14:textId="77777777" w:rsidR="00B93BF6" w:rsidRPr="00F3221A" w:rsidRDefault="00B93BF6" w:rsidP="00200D45">
            <w:pPr>
              <w:pStyle w:val="HTMLPreformatted"/>
              <w:rPr>
                <w:sz w:val="16"/>
                <w:szCs w:val="16"/>
              </w:rPr>
            </w:pPr>
            <w:r w:rsidRPr="00052C13">
              <w:t xml:space="preserve">      </w:t>
            </w:r>
            <w:r w:rsidRPr="00F3221A">
              <w:rPr>
                <w:sz w:val="16"/>
                <w:szCs w:val="16"/>
              </w:rPr>
              <w:t xml:space="preserve">&lt;software GenericSoftware_ref="ex001:GenericSoftware0"/&gt;      </w:t>
            </w:r>
          </w:p>
        </w:tc>
      </w:tr>
    </w:tbl>
    <w:p w14:paraId="15F2EB26" w14:textId="77777777" w:rsidR="00B93BF6" w:rsidRPr="00052C13" w:rsidRDefault="00B93BF6" w:rsidP="00B93BF6">
      <w:pPr>
        <w:rPr>
          <w:rFonts w:ascii="Helvetica" w:hAnsi="Helvetica" w:cs="Helvetica"/>
          <w:sz w:val="18"/>
          <w:szCs w:val="18"/>
        </w:rPr>
      </w:pPr>
    </w:p>
    <w:p w14:paraId="2333D2F8" w14:textId="77777777" w:rsidR="00B93BF6" w:rsidRDefault="00B93BF6" w:rsidP="00B93BF6">
      <w:pPr>
        <w:pStyle w:val="Heading2"/>
      </w:pPr>
      <w:bookmarkStart w:id="220" w:name="_Toc264892036"/>
      <w:r>
        <w:t>Element &lt;</w:t>
      </w:r>
      <w:bookmarkStart w:id="221" w:name="Steps"/>
      <w:r>
        <w:t>Steps</w:t>
      </w:r>
      <w:bookmarkEnd w:id="221"/>
      <w:r>
        <w:t>&gt;</w:t>
      </w:r>
      <w:bookmarkEnd w:id="22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8"/>
        <w:gridCol w:w="5100"/>
      </w:tblGrid>
      <w:tr w:rsidR="00B93BF6" w:rsidRPr="007E6E35" w14:paraId="254DB8C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631367C"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7903E3F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Descriptions of calibration performed during image acquisition. </w:t>
            </w:r>
          </w:p>
        </w:tc>
      </w:tr>
      <w:tr w:rsidR="00B93BF6" w14:paraId="40A6D18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1B569CE"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17A8C553"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04890E8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AC1E43D"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1"/>
              <w:gridCol w:w="971"/>
              <w:gridCol w:w="1011"/>
              <w:gridCol w:w="860"/>
            </w:tblGrid>
            <w:tr w:rsidR="00B93BF6" w14:paraId="27CC3797"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B5DE61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C50790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63F499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4F64BF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14:paraId="1658C57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07D6A01" w14:textId="77777777" w:rsidR="00B93BF6" w:rsidRDefault="00B93BF6" w:rsidP="00200D45">
                  <w:pPr>
                    <w:rPr>
                      <w:rFonts w:ascii="Helvetica" w:hAnsi="Helvetica" w:cs="Helvetica"/>
                      <w:sz w:val="18"/>
                      <w:szCs w:val="18"/>
                    </w:rPr>
                  </w:pPr>
                  <w:hyperlink w:anchor="GenericAction" w:history="1">
                    <w:r>
                      <w:rPr>
                        <w:rStyle w:val="Hyperlink"/>
                        <w:rFonts w:ascii="Helvetica" w:hAnsi="Helvetica" w:cs="Helvetica"/>
                        <w:sz w:val="18"/>
                        <w:szCs w:val="18"/>
                      </w:rPr>
                      <w:t>GenericAction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6589383"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F1FD8B0"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3C8B873" w14:textId="77777777" w:rsidR="00B93BF6" w:rsidRDefault="00B93BF6" w:rsidP="00200D45">
                  <w:pPr>
                    <w:rPr>
                      <w:rFonts w:ascii="Helvetica" w:hAnsi="Helvetica" w:cs="Helvetica"/>
                      <w:sz w:val="18"/>
                      <w:szCs w:val="18"/>
                    </w:rPr>
                  </w:pPr>
                  <w:r>
                    <w:rPr>
                      <w:rFonts w:ascii="Helvetica" w:hAnsi="Helvetica" w:cs="Helvetica"/>
                      <w:sz w:val="18"/>
                      <w:szCs w:val="18"/>
                    </w:rPr>
                    <w:t>-</w:t>
                  </w:r>
                </w:p>
              </w:tc>
            </w:tr>
          </w:tbl>
          <w:p w14:paraId="669BDD63" w14:textId="77777777" w:rsidR="00B93BF6" w:rsidRDefault="00B93BF6" w:rsidP="00200D45">
            <w:pPr>
              <w:rPr>
                <w:rFonts w:ascii="Helvetica" w:hAnsi="Helvetica" w:cs="Helvetica"/>
                <w:sz w:val="18"/>
                <w:szCs w:val="18"/>
              </w:rPr>
            </w:pPr>
          </w:p>
        </w:tc>
      </w:tr>
      <w:tr w:rsidR="00B93BF6" w14:paraId="6577E26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8FF6302"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1885F0E9" w14:textId="77777777" w:rsidR="00B93BF6" w:rsidRDefault="00B93BF6" w:rsidP="00200D45">
            <w:pPr>
              <w:rPr>
                <w:rFonts w:ascii="Helvetica" w:hAnsi="Helvetica" w:cs="Helvetica"/>
                <w:sz w:val="18"/>
                <w:szCs w:val="18"/>
              </w:rPr>
            </w:pPr>
          </w:p>
        </w:tc>
      </w:tr>
    </w:tbl>
    <w:p w14:paraId="433649E3" w14:textId="77777777" w:rsidR="00B93BF6" w:rsidRDefault="00B93BF6" w:rsidP="00B93BF6">
      <w:pPr>
        <w:rPr>
          <w:rFonts w:ascii="Helvetica" w:hAnsi="Helvetica" w:cs="Helvetica"/>
          <w:sz w:val="18"/>
          <w:szCs w:val="18"/>
        </w:rPr>
      </w:pPr>
    </w:p>
    <w:p w14:paraId="14BD5E96" w14:textId="77777777" w:rsidR="00B93BF6" w:rsidRDefault="00B93BF6" w:rsidP="00B93BF6">
      <w:pPr>
        <w:pStyle w:val="Heading2"/>
      </w:pPr>
      <w:bookmarkStart w:id="222" w:name="_Toc264892037"/>
      <w:r>
        <w:t>Element &lt;</w:t>
      </w:r>
      <w:bookmarkStart w:id="223" w:name="AutoCalibration"/>
      <w:r>
        <w:t>AutoCalibration</w:t>
      </w:r>
      <w:bookmarkEnd w:id="223"/>
      <w:r>
        <w:t>&gt;</w:t>
      </w:r>
      <w:bookmarkEnd w:id="2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gridCol w:w="7221"/>
      </w:tblGrid>
      <w:tr w:rsidR="00B93BF6" w14:paraId="64F75F5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FE26128"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6AB60C01" w14:textId="77777777" w:rsidR="00B93BF6" w:rsidRDefault="00B93BF6" w:rsidP="00200D45">
            <w:pPr>
              <w:rPr>
                <w:rFonts w:ascii="Helvetica" w:hAnsi="Helvetica" w:cs="Helvetica"/>
                <w:sz w:val="18"/>
                <w:szCs w:val="18"/>
              </w:rPr>
            </w:pPr>
            <w:r w:rsidRPr="00052C13">
              <w:rPr>
                <w:rFonts w:ascii="Helvetica" w:hAnsi="Helvetica" w:cs="Helvetica"/>
                <w:sz w:val="18"/>
                <w:szCs w:val="18"/>
              </w:rPr>
              <w:t xml:space="preserve">A parameter to represent whether auto-calibration was performed. </w:t>
            </w:r>
            <w:r>
              <w:rPr>
                <w:rFonts w:ascii="Helvetica" w:hAnsi="Helvetica" w:cs="Helvetica"/>
                <w:sz w:val="18"/>
                <w:szCs w:val="18"/>
              </w:rPr>
              <w:t xml:space="preserve">This should use BooleanValue (subclass of Measurement). </w:t>
            </w:r>
          </w:p>
        </w:tc>
      </w:tr>
      <w:tr w:rsidR="00B93BF6" w14:paraId="086BD12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111C323"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2177B51D"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GelML.ImageAcquisition.AutoCalibrationType </w:t>
            </w:r>
          </w:p>
        </w:tc>
      </w:tr>
      <w:tr w:rsidR="00B93BF6" w:rsidRPr="007E6E35" w14:paraId="25F279E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B42E227"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59"/>
              <w:gridCol w:w="866"/>
              <w:gridCol w:w="743"/>
              <w:gridCol w:w="4510"/>
            </w:tblGrid>
            <w:tr w:rsidR="00B93BF6" w14:paraId="0D651932"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FEAB75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A894E0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0833F9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62BE7B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1FF859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A84522D"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517F56"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8ECACD"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706FC07"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3C58912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B3CA3E"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66279B3"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AE3A550"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A49CD5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2CC53E44" w14:textId="77777777" w:rsidR="00B93BF6" w:rsidRPr="00052C13" w:rsidRDefault="00B93BF6" w:rsidP="00200D45">
            <w:pPr>
              <w:rPr>
                <w:rFonts w:ascii="Helvetica" w:hAnsi="Helvetica" w:cs="Helvetica"/>
                <w:sz w:val="18"/>
                <w:szCs w:val="18"/>
              </w:rPr>
            </w:pPr>
          </w:p>
        </w:tc>
      </w:tr>
      <w:tr w:rsidR="00B93BF6" w14:paraId="5761091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23BDD39"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2DA2BE08"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4D48DCE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0A62BBE"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1E8EBF1" w14:textId="77777777" w:rsidR="00B93BF6" w:rsidRPr="00F3221A" w:rsidRDefault="00B93BF6" w:rsidP="00200D45">
            <w:pPr>
              <w:pStyle w:val="HTMLPreformatted"/>
              <w:rPr>
                <w:sz w:val="16"/>
                <w:szCs w:val="16"/>
              </w:rPr>
            </w:pPr>
            <w:r w:rsidRPr="00052C13">
              <w:t xml:space="preserve">      </w:t>
            </w:r>
            <w:r w:rsidRPr="00F3221A">
              <w:rPr>
                <w:sz w:val="16"/>
                <w:szCs w:val="16"/>
              </w:rPr>
              <w:t>&lt;AutoCalibration id="ex001:AutoCalib1"&gt;</w:t>
            </w:r>
          </w:p>
          <w:p w14:paraId="1FB0672D" w14:textId="77777777" w:rsidR="00B93BF6" w:rsidRPr="00F3221A" w:rsidRDefault="00B93BF6" w:rsidP="00200D45">
            <w:pPr>
              <w:pStyle w:val="HTMLPreformatted"/>
              <w:rPr>
                <w:sz w:val="16"/>
                <w:szCs w:val="16"/>
              </w:rPr>
            </w:pPr>
            <w:r w:rsidRPr="00F3221A">
              <w:rPr>
                <w:sz w:val="16"/>
                <w:szCs w:val="16"/>
              </w:rPr>
              <w:t xml:space="preserve">        &lt;BooleanValue value="true"/&gt;</w:t>
            </w:r>
          </w:p>
          <w:p w14:paraId="4D72EF08" w14:textId="77777777" w:rsidR="00B93BF6" w:rsidRDefault="00B93BF6" w:rsidP="00200D45">
            <w:pPr>
              <w:pStyle w:val="HTMLPreformatted"/>
            </w:pPr>
            <w:r w:rsidRPr="00F3221A">
              <w:rPr>
                <w:sz w:val="16"/>
                <w:szCs w:val="16"/>
              </w:rPr>
              <w:t xml:space="preserve">      &lt;/AutoCalibration&gt;</w:t>
            </w:r>
            <w:r>
              <w:t xml:space="preserve">      </w:t>
            </w:r>
          </w:p>
        </w:tc>
      </w:tr>
    </w:tbl>
    <w:p w14:paraId="7F4F38F8" w14:textId="77777777" w:rsidR="00B93BF6" w:rsidRDefault="00B93BF6" w:rsidP="00B93BF6">
      <w:pPr>
        <w:rPr>
          <w:rFonts w:ascii="Helvetica" w:hAnsi="Helvetica" w:cs="Helvetica"/>
          <w:sz w:val="18"/>
          <w:szCs w:val="18"/>
        </w:rPr>
      </w:pPr>
    </w:p>
    <w:p w14:paraId="1D4984FF" w14:textId="77777777" w:rsidR="00B93BF6" w:rsidRDefault="00B93BF6" w:rsidP="00B93BF6">
      <w:pPr>
        <w:pStyle w:val="Heading2"/>
      </w:pPr>
      <w:bookmarkStart w:id="224" w:name="_Toc264892038"/>
      <w:r>
        <w:t>Element &lt;</w:t>
      </w:r>
      <w:bookmarkStart w:id="225" w:name="cvParam"/>
      <w:r>
        <w:t>cvParam&gt;</w:t>
      </w:r>
      <w:bookmarkEnd w:id="22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7291"/>
      </w:tblGrid>
      <w:tr w:rsidR="00B93BF6" w:rsidRPr="007E6E35" w14:paraId="300DD84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87FEAB4"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4E5BBA7B" w14:textId="77777777" w:rsidR="00B93BF6" w:rsidRPr="002B7AC0" w:rsidRDefault="00B93BF6" w:rsidP="00200D45">
            <w:pPr>
              <w:rPr>
                <w:rFonts w:ascii="Helvetica" w:hAnsi="Helvetica" w:cs="Helvetica"/>
                <w:sz w:val="18"/>
                <w:szCs w:val="18"/>
              </w:rPr>
            </w:pPr>
            <w:r w:rsidRPr="002B7AC0">
              <w:rPr>
                <w:rFonts w:ascii="Helvetica" w:hAnsi="Helvetica" w:cs="Helvetica"/>
                <w:sz w:val="18"/>
                <w:szCs w:val="18"/>
              </w:rPr>
              <w:t xml:space="preserve">A single entry from an ontology or a controlled vocabulary.  </w:t>
            </w:r>
          </w:p>
        </w:tc>
      </w:tr>
      <w:tr w:rsidR="00B93BF6" w14:paraId="1AABCA2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E2EDC3C"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06C3A55E" w14:textId="77777777" w:rsidR="00B93BF6" w:rsidRDefault="00B93BF6" w:rsidP="00200D45">
            <w:pPr>
              <w:rPr>
                <w:rFonts w:ascii="Helvetica" w:hAnsi="Helvetica" w:cs="Helvetica"/>
                <w:sz w:val="18"/>
                <w:szCs w:val="18"/>
              </w:rPr>
            </w:pPr>
            <w:r>
              <w:rPr>
                <w:rFonts w:ascii="Helvetica" w:hAnsi="Helvetica" w:cs="Helvetica"/>
                <w:sz w:val="18"/>
                <w:szCs w:val="18"/>
              </w:rPr>
              <w:t>FuGE.Common.Ontology.cvParamType</w:t>
            </w:r>
          </w:p>
        </w:tc>
      </w:tr>
      <w:tr w:rsidR="00B93BF6" w:rsidRPr="007E6E35" w14:paraId="0846AFD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B766307"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9"/>
              <w:gridCol w:w="870"/>
              <w:gridCol w:w="743"/>
              <w:gridCol w:w="4286"/>
            </w:tblGrid>
            <w:tr w:rsidR="00B93BF6" w14:paraId="4921B8D9"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7C1D3D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1E9BAB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EAC30B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ED554C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A87696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DBD27E9" w14:textId="77777777" w:rsidR="00B93BF6" w:rsidRDefault="00B93BF6" w:rsidP="00200D45">
                  <w:pPr>
                    <w:rPr>
                      <w:rFonts w:ascii="Helvetica" w:hAnsi="Helvetica" w:cs="Helvetica"/>
                      <w:sz w:val="18"/>
                      <w:szCs w:val="18"/>
                    </w:rPr>
                  </w:pPr>
                  <w:r>
                    <w:rPr>
                      <w:rFonts w:ascii="Helvetica" w:hAnsi="Helvetica" w:cs="Helvetica"/>
                      <w:sz w:val="18"/>
                      <w:szCs w:val="18"/>
                    </w:rPr>
                    <w:t>accession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CB0EFA2"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AE5F976"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39FF504" w14:textId="77777777" w:rsidR="00B93BF6" w:rsidRPr="002B7AC0" w:rsidRDefault="00B93BF6" w:rsidP="00200D45">
                  <w:pPr>
                    <w:rPr>
                      <w:rFonts w:ascii="Helvetica" w:hAnsi="Helvetica" w:cs="Helvetica"/>
                      <w:sz w:val="18"/>
                      <w:szCs w:val="18"/>
                    </w:rPr>
                  </w:pPr>
                  <w:r w:rsidRPr="002B7AC0">
                    <w:rPr>
                      <w:rFonts w:ascii="Helvetica" w:hAnsi="Helvetica" w:cs="Helvetica"/>
                      <w:sz w:val="18"/>
                      <w:szCs w:val="18"/>
                    </w:rPr>
                    <w:t>The accession or ID number of this CV term in the source CV.</w:t>
                  </w:r>
                </w:p>
              </w:tc>
            </w:tr>
            <w:tr w:rsidR="00B93BF6" w:rsidRPr="007E6E35" w14:paraId="6A37CD0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7E465AC" w14:textId="77777777" w:rsidR="00B93BF6" w:rsidRDefault="00B93BF6" w:rsidP="00200D45">
                  <w:pPr>
                    <w:rPr>
                      <w:rFonts w:ascii="Helvetica" w:hAnsi="Helvetica" w:cs="Helvetica"/>
                      <w:sz w:val="18"/>
                      <w:szCs w:val="18"/>
                    </w:rPr>
                  </w:pPr>
                  <w:r>
                    <w:rPr>
                      <w:rFonts w:ascii="Helvetica" w:hAnsi="Helvetica" w:cs="Helvetica"/>
                      <w:sz w:val="18"/>
                      <w:szCs w:val="18"/>
                    </w:rPr>
                    <w:t>cvRef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01D409E"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D44ABAB"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E7A706C" w14:textId="77777777" w:rsidR="00B93BF6" w:rsidRPr="002B7AC0" w:rsidRDefault="00B93BF6" w:rsidP="00200D45">
                  <w:pPr>
                    <w:rPr>
                      <w:rFonts w:ascii="Helvetica" w:hAnsi="Helvetica" w:cs="Helvetica"/>
                      <w:sz w:val="18"/>
                      <w:szCs w:val="18"/>
                    </w:rPr>
                  </w:pPr>
                  <w:r w:rsidRPr="002B7AC0">
                    <w:rPr>
                      <w:rFonts w:ascii="Helvetica" w:hAnsi="Helvetica" w:cs="Helvetica"/>
                      <w:sz w:val="18"/>
                      <w:szCs w:val="18"/>
                    </w:rPr>
                    <w:t xml:space="preserve">A reference to the cv element from which this term </w:t>
                  </w:r>
                  <w:r w:rsidRPr="002B7AC0">
                    <w:rPr>
                      <w:rFonts w:ascii="Helvetica" w:hAnsi="Helvetica" w:cs="Helvetica"/>
                      <w:sz w:val="18"/>
                      <w:szCs w:val="18"/>
                    </w:rPr>
                    <w:lastRenderedPageBreak/>
                    <w:t>originates.</w:t>
                  </w:r>
                </w:p>
              </w:tc>
            </w:tr>
            <w:tr w:rsidR="00B93BF6" w:rsidRPr="007E6E35" w14:paraId="7DA89C1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9C07D3F" w14:textId="77777777" w:rsidR="00B93BF6" w:rsidRDefault="00B93BF6" w:rsidP="00200D45">
                  <w:pPr>
                    <w:rPr>
                      <w:rFonts w:ascii="Helvetica" w:hAnsi="Helvetica" w:cs="Helvetica"/>
                      <w:sz w:val="18"/>
                      <w:szCs w:val="18"/>
                    </w:rPr>
                  </w:pPr>
                  <w:r>
                    <w:rPr>
                      <w:rFonts w:ascii="Helvetica" w:hAnsi="Helvetica" w:cs="Helvetica"/>
                      <w:sz w:val="18"/>
                      <w:szCs w:val="18"/>
                    </w:rPr>
                    <w:lastRenderedPageBreak/>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891CA94"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C1570CC"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D952491" w14:textId="77777777" w:rsidR="00B93BF6" w:rsidRPr="002B7AC0" w:rsidRDefault="00B93BF6" w:rsidP="00200D45">
                  <w:pPr>
                    <w:rPr>
                      <w:rFonts w:ascii="Helvetica" w:hAnsi="Helvetica" w:cs="Helvetica"/>
                      <w:sz w:val="18"/>
                      <w:szCs w:val="18"/>
                    </w:rPr>
                  </w:pPr>
                  <w:r w:rsidRPr="002B7AC0">
                    <w:rPr>
                      <w:rFonts w:ascii="Helvetica" w:hAnsi="Helvetica" w:cs="Helvetica"/>
                      <w:sz w:val="18"/>
                      <w:szCs w:val="18"/>
                    </w:rPr>
                    <w:t>The name of the parameter.</w:t>
                  </w:r>
                </w:p>
              </w:tc>
            </w:tr>
            <w:tr w:rsidR="00B93BF6" w:rsidRPr="007E6E35" w14:paraId="29A984D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8787718" w14:textId="77777777" w:rsidR="00B93BF6" w:rsidRDefault="00B93BF6" w:rsidP="00200D45">
                  <w:pPr>
                    <w:rPr>
                      <w:rFonts w:ascii="Helvetica" w:hAnsi="Helvetica" w:cs="Helvetica"/>
                      <w:sz w:val="18"/>
                      <w:szCs w:val="18"/>
                    </w:rPr>
                  </w:pPr>
                  <w:r>
                    <w:rPr>
                      <w:rFonts w:ascii="Helvetica" w:hAnsi="Helvetica" w:cs="Helvetica"/>
                      <w:sz w:val="18"/>
                      <w:szCs w:val="18"/>
                    </w:rPr>
                    <w:t>unitAccession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507DA6AA"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F6FA484"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9075735" w14:textId="77777777" w:rsidR="00B93BF6" w:rsidRPr="002B7AC0" w:rsidRDefault="00B93BF6" w:rsidP="00200D45">
                  <w:pPr>
                    <w:rPr>
                      <w:rFonts w:ascii="Helvetica" w:hAnsi="Helvetica" w:cs="Helvetica"/>
                      <w:sz w:val="18"/>
                      <w:szCs w:val="18"/>
                    </w:rPr>
                  </w:pPr>
                  <w:r w:rsidRPr="002B7AC0">
                    <w:rPr>
                      <w:rFonts w:ascii="Helvetica" w:hAnsi="Helvetica" w:cs="Helvetica"/>
                      <w:sz w:val="18"/>
                      <w:szCs w:val="18"/>
                    </w:rPr>
                    <w:t>An accession number identifying the unit within the OBO foundry Unit CV.</w:t>
                  </w:r>
                </w:p>
              </w:tc>
            </w:tr>
            <w:tr w:rsidR="00B93BF6" w:rsidRPr="007E6E35" w14:paraId="4CE1186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7590371" w14:textId="77777777" w:rsidR="00B93BF6" w:rsidRDefault="00B93BF6" w:rsidP="00200D45">
                  <w:pPr>
                    <w:rPr>
                      <w:rFonts w:ascii="Helvetica" w:hAnsi="Helvetica" w:cs="Helvetica"/>
                      <w:sz w:val="18"/>
                      <w:szCs w:val="18"/>
                    </w:rPr>
                  </w:pPr>
                  <w:r>
                    <w:rPr>
                      <w:rFonts w:ascii="Helvetica" w:hAnsi="Helvetica" w:cs="Helvetica"/>
                      <w:sz w:val="18"/>
                      <w:szCs w:val="18"/>
                    </w:rPr>
                    <w:t>unitCvRef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5CE5E4C2"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A85D717"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B998DC7" w14:textId="77777777" w:rsidR="00B93BF6" w:rsidRPr="002B7AC0" w:rsidRDefault="00B93BF6" w:rsidP="00200D45">
                  <w:pPr>
                    <w:rPr>
                      <w:rFonts w:ascii="Helvetica" w:hAnsi="Helvetica" w:cs="Helvetica"/>
                      <w:sz w:val="18"/>
                      <w:szCs w:val="18"/>
                    </w:rPr>
                  </w:pPr>
                  <w:r w:rsidRPr="002B7AC0">
                    <w:rPr>
                      <w:rFonts w:ascii="Helvetica" w:hAnsi="Helvetica" w:cs="Helvetica"/>
                      <w:sz w:val="18"/>
                      <w:szCs w:val="18"/>
                    </w:rPr>
                    <w:t>If a unit term is referenced, this attribute MUST refer to the CV 'id' attribute defined in the cvList in this file.</w:t>
                  </w:r>
                </w:p>
              </w:tc>
            </w:tr>
            <w:tr w:rsidR="00B93BF6" w:rsidRPr="007E6E35" w14:paraId="655C5C8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27142A3" w14:textId="77777777" w:rsidR="00B93BF6" w:rsidRDefault="00B93BF6" w:rsidP="00200D45">
                  <w:pPr>
                    <w:rPr>
                      <w:rFonts w:ascii="Helvetica" w:hAnsi="Helvetica" w:cs="Helvetica"/>
                      <w:sz w:val="18"/>
                      <w:szCs w:val="18"/>
                    </w:rPr>
                  </w:pPr>
                  <w:r>
                    <w:rPr>
                      <w:rFonts w:ascii="Helvetica" w:hAnsi="Helvetica" w:cs="Helvetica"/>
                      <w:sz w:val="18"/>
                      <w:szCs w:val="18"/>
                    </w:rPr>
                    <w:t>unitName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E165BA6"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AC6F9FF"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E718DDD" w14:textId="77777777" w:rsidR="00B93BF6" w:rsidRPr="002B7AC0" w:rsidRDefault="00B93BF6" w:rsidP="00200D45">
                  <w:pPr>
                    <w:rPr>
                      <w:rFonts w:ascii="Helvetica" w:hAnsi="Helvetica" w:cs="Helvetica"/>
                      <w:sz w:val="18"/>
                      <w:szCs w:val="18"/>
                    </w:rPr>
                  </w:pPr>
                  <w:r w:rsidRPr="002B7AC0">
                    <w:rPr>
                      <w:rFonts w:ascii="Helvetica" w:hAnsi="Helvetica" w:cs="Helvetica"/>
                      <w:sz w:val="18"/>
                      <w:szCs w:val="18"/>
                    </w:rPr>
                    <w:t>The name of the unit.</w:t>
                  </w:r>
                </w:p>
              </w:tc>
            </w:tr>
            <w:tr w:rsidR="00B93BF6" w:rsidRPr="007E6E35" w14:paraId="3813F13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355BF92" w14:textId="77777777" w:rsidR="00B93BF6" w:rsidRDefault="00B93BF6" w:rsidP="00200D45">
                  <w:pPr>
                    <w:rPr>
                      <w:rFonts w:ascii="Helvetica" w:hAnsi="Helvetica" w:cs="Helvetica"/>
                      <w:sz w:val="18"/>
                      <w:szCs w:val="18"/>
                    </w:rPr>
                  </w:pPr>
                  <w:r>
                    <w:rPr>
                      <w:rFonts w:ascii="Helvetica" w:hAnsi="Helvetica" w:cs="Helvetica"/>
                      <w:sz w:val="18"/>
                      <w:szCs w:val="18"/>
                    </w:rPr>
                    <w:t>value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BA2FD70"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26E16A69"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0BC04E1" w14:textId="77777777" w:rsidR="00B93BF6" w:rsidRPr="002B7AC0" w:rsidRDefault="00B93BF6" w:rsidP="00200D45">
                  <w:pPr>
                    <w:rPr>
                      <w:rFonts w:ascii="Helvetica" w:hAnsi="Helvetica" w:cs="Helvetica"/>
                      <w:sz w:val="18"/>
                      <w:szCs w:val="18"/>
                    </w:rPr>
                  </w:pPr>
                  <w:r w:rsidRPr="002B7AC0">
                    <w:rPr>
                      <w:rFonts w:ascii="Helvetica" w:hAnsi="Helvetica" w:cs="Helvetica"/>
                      <w:sz w:val="18"/>
                      <w:szCs w:val="18"/>
                    </w:rPr>
                    <w:t>The user-entered value of the parameter.</w:t>
                  </w:r>
                </w:p>
              </w:tc>
            </w:tr>
          </w:tbl>
          <w:p w14:paraId="7018F39D" w14:textId="77777777" w:rsidR="00B93BF6" w:rsidRPr="002B7AC0" w:rsidRDefault="00B93BF6" w:rsidP="00200D45">
            <w:pPr>
              <w:rPr>
                <w:rFonts w:ascii="Helvetica" w:hAnsi="Helvetica" w:cs="Helvetica"/>
                <w:sz w:val="18"/>
                <w:szCs w:val="18"/>
              </w:rPr>
            </w:pPr>
          </w:p>
        </w:tc>
      </w:tr>
      <w:tr w:rsidR="00B93BF6" w14:paraId="5C35225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AD3C06A"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Subelements:</w:t>
            </w:r>
          </w:p>
        </w:tc>
        <w:tc>
          <w:tcPr>
            <w:tcW w:w="0" w:type="auto"/>
            <w:tcBorders>
              <w:top w:val="nil"/>
              <w:left w:val="nil"/>
              <w:bottom w:val="nil"/>
              <w:right w:val="nil"/>
            </w:tcBorders>
            <w:tcMar>
              <w:top w:w="41" w:type="dxa"/>
              <w:left w:w="41" w:type="dxa"/>
              <w:bottom w:w="41" w:type="dxa"/>
              <w:right w:w="41" w:type="dxa"/>
            </w:tcMar>
            <w:hideMark/>
          </w:tcPr>
          <w:p w14:paraId="48897408"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63BB04D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D73F9E3"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65466AD4" w14:textId="77777777" w:rsidR="00B93BF6" w:rsidRPr="00F3221A" w:rsidRDefault="00B93BF6" w:rsidP="00200D45">
            <w:pPr>
              <w:pStyle w:val="HTMLPreformatted"/>
              <w:rPr>
                <w:sz w:val="16"/>
                <w:szCs w:val="16"/>
              </w:rPr>
            </w:pPr>
            <w:r w:rsidRPr="00F3221A">
              <w:rPr>
                <w:sz w:val="16"/>
                <w:szCs w:val="16"/>
              </w:rPr>
              <w:t>&lt;cvParam accession="sep:00196" cvRef="SEP" name="sample description"</w:t>
            </w:r>
          </w:p>
          <w:p w14:paraId="597D4079" w14:textId="77777777" w:rsidR="00B93BF6" w:rsidRPr="00F3221A" w:rsidRDefault="00B93BF6" w:rsidP="00200D45">
            <w:pPr>
              <w:pStyle w:val="HTMLPreformatted"/>
              <w:rPr>
                <w:sz w:val="16"/>
                <w:szCs w:val="16"/>
              </w:rPr>
            </w:pPr>
            <w:r w:rsidRPr="00F3221A">
              <w:rPr>
                <w:sz w:val="16"/>
                <w:szCs w:val="16"/>
              </w:rPr>
              <w:t xml:space="preserve">    value="Sample preparation:  Protein extraction buffer composition: 30 mM Tris-HCl pH 8.5; 8 M Urea; 2 M Thiourea; 4% CHAPS. Volume of buffer used: 300 ul Homogenization procedure used (mechanical, sonication...): sonication (8x30 sec pulses, on ice) What precautions were taken to avoid proteolysis (if any)?: Lysis Buffer with 8 M Urea; 2 M Thiourea; 4% CHAPS.   Method used for purification and/or concentration of the sample: TCA-acetone precipitation Final volume of sample (microliters): 300 Quantitation method used: RC DC Protein Assay BIO RAD Protein concentration (mg/mL): 471 Total protein amount (micrograms): 141300"</w:t>
            </w:r>
          </w:p>
          <w:p w14:paraId="351F4CA8" w14:textId="77777777" w:rsidR="00B93BF6" w:rsidRPr="00F3221A" w:rsidRDefault="00B93BF6" w:rsidP="00200D45">
            <w:pPr>
              <w:pStyle w:val="HTMLPreformatted"/>
              <w:rPr>
                <w:sz w:val="16"/>
                <w:szCs w:val="16"/>
              </w:rPr>
            </w:pPr>
            <w:r w:rsidRPr="00F3221A">
              <w:rPr>
                <w:sz w:val="16"/>
                <w:szCs w:val="16"/>
              </w:rPr>
              <w:t>/&gt;</w:t>
            </w:r>
          </w:p>
          <w:p w14:paraId="0CCC95B0" w14:textId="77777777" w:rsidR="00B93BF6" w:rsidRPr="00F3221A" w:rsidRDefault="00B93BF6" w:rsidP="00200D45">
            <w:pPr>
              <w:pStyle w:val="HTMLPreformatted"/>
              <w:rPr>
                <w:sz w:val="16"/>
                <w:szCs w:val="16"/>
              </w:rPr>
            </w:pPr>
            <w:r w:rsidRPr="00F3221A">
              <w:rPr>
                <w:sz w:val="16"/>
                <w:szCs w:val="16"/>
              </w:rPr>
              <w:t>&lt;/GenericMaterial&gt;</w:t>
            </w:r>
          </w:p>
          <w:p w14:paraId="1F972D72" w14:textId="77777777" w:rsidR="00B93BF6" w:rsidRPr="00F3221A" w:rsidRDefault="00B93BF6" w:rsidP="00200D45">
            <w:pPr>
              <w:pStyle w:val="HTMLPreformatted"/>
              <w:rPr>
                <w:sz w:val="16"/>
                <w:szCs w:val="16"/>
              </w:rPr>
            </w:pPr>
          </w:p>
          <w:p w14:paraId="05B74436" w14:textId="77777777" w:rsidR="00B93BF6" w:rsidRPr="00F3221A" w:rsidRDefault="00B93BF6" w:rsidP="00200D45">
            <w:pPr>
              <w:pStyle w:val="HTMLPreformatted"/>
              <w:rPr>
                <w:sz w:val="16"/>
                <w:szCs w:val="16"/>
              </w:rPr>
            </w:pPr>
            <w:r w:rsidRPr="00F3221A">
              <w:rPr>
                <w:sz w:val="16"/>
                <w:szCs w:val="16"/>
              </w:rPr>
              <w:t>&lt;/GelMLMaterialCollection&gt;</w:t>
            </w:r>
          </w:p>
          <w:p w14:paraId="62C07E44" w14:textId="77777777" w:rsidR="00B93BF6" w:rsidRPr="00F3221A" w:rsidRDefault="00B93BF6" w:rsidP="00200D45">
            <w:pPr>
              <w:pStyle w:val="HTMLPreformatted"/>
              <w:rPr>
                <w:sz w:val="16"/>
                <w:szCs w:val="16"/>
              </w:rPr>
            </w:pPr>
          </w:p>
          <w:p w14:paraId="0DB8EED1" w14:textId="77777777" w:rsidR="00B93BF6" w:rsidRPr="00F3221A" w:rsidRDefault="00B93BF6" w:rsidP="00200D45">
            <w:pPr>
              <w:pStyle w:val="HTMLPreformatted"/>
              <w:rPr>
                <w:sz w:val="16"/>
                <w:szCs w:val="16"/>
              </w:rPr>
            </w:pPr>
            <w:r w:rsidRPr="00F3221A">
              <w:rPr>
                <w:sz w:val="16"/>
                <w:szCs w:val="16"/>
              </w:rPr>
              <w:t xml:space="preserve">  ...</w:t>
            </w:r>
          </w:p>
          <w:p w14:paraId="0AAE81ED" w14:textId="77777777" w:rsidR="00B93BF6" w:rsidRDefault="00B93BF6" w:rsidP="00200D45">
            <w:pPr>
              <w:pStyle w:val="HTMLPreformatted"/>
            </w:pPr>
            <w:r w:rsidRPr="00F3221A">
              <w:rPr>
                <w:sz w:val="16"/>
                <w:szCs w:val="16"/>
              </w:rPr>
              <w:t>&lt;/cvParam&gt;</w:t>
            </w:r>
          </w:p>
        </w:tc>
      </w:tr>
    </w:tbl>
    <w:p w14:paraId="18B5783C" w14:textId="77777777" w:rsidR="00B93BF6" w:rsidRDefault="00B93BF6" w:rsidP="00B93BF6">
      <w:pPr>
        <w:pStyle w:val="Heading2"/>
      </w:pPr>
      <w:bookmarkStart w:id="226" w:name="_Toc264892039"/>
      <w:r>
        <w:t>Element &lt;</w:t>
      </w:r>
      <w:bookmarkStart w:id="227" w:name="userParam"/>
      <w:r>
        <w:t>userParam</w:t>
      </w:r>
      <w:bookmarkEnd w:id="227"/>
      <w:r>
        <w:t>&gt;</w:t>
      </w:r>
      <w:bookmarkEnd w:id="2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7187"/>
      </w:tblGrid>
      <w:tr w:rsidR="00B93BF6" w:rsidRPr="007E6E35" w14:paraId="0546943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4D25E42"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576AFE5"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A single user-defined parameter.</w:t>
            </w:r>
          </w:p>
        </w:tc>
      </w:tr>
      <w:tr w:rsidR="00B93BF6" w14:paraId="054660B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FB112BD"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4728DA2A" w14:textId="77777777" w:rsidR="00B93BF6" w:rsidRPr="00186094" w:rsidRDefault="00B93BF6" w:rsidP="00200D45">
            <w:pPr>
              <w:rPr>
                <w:rFonts w:ascii="Helvetica" w:hAnsi="Helvetica" w:cs="Helvetica"/>
                <w:sz w:val="18"/>
                <w:szCs w:val="18"/>
              </w:rPr>
            </w:pPr>
            <w:r>
              <w:rPr>
                <w:rFonts w:ascii="Helvetica" w:hAnsi="Helvetica" w:cs="Helvetica"/>
                <w:sz w:val="18"/>
                <w:szCs w:val="18"/>
              </w:rPr>
              <w:t>FuGE.Common.Ontology.</w:t>
            </w:r>
            <w:r w:rsidRPr="00186094">
              <w:rPr>
                <w:rFonts w:ascii="Helvetica" w:hAnsi="Helvetica" w:cs="Helvetica"/>
                <w:sz w:val="18"/>
                <w:szCs w:val="18"/>
              </w:rPr>
              <w:t xml:space="preserve"> userParamType</w:t>
            </w:r>
          </w:p>
        </w:tc>
      </w:tr>
      <w:tr w:rsidR="00B93BF6" w:rsidRPr="007E6E35" w14:paraId="7055A9E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7F81B32"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8"/>
              <w:gridCol w:w="869"/>
              <w:gridCol w:w="743"/>
              <w:gridCol w:w="4184"/>
            </w:tblGrid>
            <w:tr w:rsidR="00B93BF6" w14:paraId="101F4C0D"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438568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05B911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3DB083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4D6D11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EE4716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BB53E28"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31E3730"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937D7D3"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E5F73A6" w14:textId="77777777" w:rsidR="00B93BF6" w:rsidRPr="002B7AC0" w:rsidRDefault="00B93BF6" w:rsidP="00200D45">
                  <w:pPr>
                    <w:rPr>
                      <w:rFonts w:ascii="Helvetica" w:hAnsi="Helvetica" w:cs="Helvetica"/>
                      <w:sz w:val="18"/>
                      <w:szCs w:val="18"/>
                    </w:rPr>
                  </w:pPr>
                  <w:r w:rsidRPr="002B7AC0">
                    <w:rPr>
                      <w:rFonts w:ascii="Helvetica" w:hAnsi="Helvetica" w:cs="Helvetica"/>
                      <w:sz w:val="18"/>
                      <w:szCs w:val="18"/>
                    </w:rPr>
                    <w:t>The name of the parameter.</w:t>
                  </w:r>
                </w:p>
              </w:tc>
            </w:tr>
            <w:tr w:rsidR="00B93BF6" w:rsidRPr="007E6E35" w14:paraId="1E01CDF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CDF9545" w14:textId="77777777" w:rsidR="00B93BF6" w:rsidRDefault="00B93BF6" w:rsidP="00200D45">
                  <w:pPr>
                    <w:rPr>
                      <w:rFonts w:ascii="Helvetica" w:hAnsi="Helvetica" w:cs="Helvetica"/>
                      <w:sz w:val="18"/>
                      <w:szCs w:val="18"/>
                    </w:rPr>
                  </w:pPr>
                  <w:r>
                    <w:rPr>
                      <w:rFonts w:ascii="Helvetica" w:hAnsi="Helvetica" w:cs="Helvetica"/>
                      <w:sz w:val="18"/>
                      <w:szCs w:val="18"/>
                    </w:rPr>
                    <w:t>unitAccession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86E66E3"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7E6DDEBD"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5806F56A" w14:textId="77777777" w:rsidR="00B93BF6" w:rsidRPr="002B7AC0" w:rsidRDefault="00B93BF6" w:rsidP="00200D45">
                  <w:pPr>
                    <w:rPr>
                      <w:rFonts w:ascii="Helvetica" w:hAnsi="Helvetica" w:cs="Helvetica"/>
                      <w:sz w:val="18"/>
                      <w:szCs w:val="18"/>
                    </w:rPr>
                  </w:pPr>
                  <w:r w:rsidRPr="002B7AC0">
                    <w:rPr>
                      <w:rFonts w:ascii="Helvetica" w:hAnsi="Helvetica" w:cs="Helvetica"/>
                      <w:sz w:val="18"/>
                      <w:szCs w:val="18"/>
                    </w:rPr>
                    <w:t>An accession number identifying the unit within the OBO foundry Unit CV.</w:t>
                  </w:r>
                </w:p>
              </w:tc>
            </w:tr>
            <w:tr w:rsidR="00B93BF6" w:rsidRPr="007E6E35" w14:paraId="0031A1A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647F44B" w14:textId="77777777" w:rsidR="00B93BF6" w:rsidRDefault="00B93BF6" w:rsidP="00200D45">
                  <w:pPr>
                    <w:rPr>
                      <w:rFonts w:ascii="Helvetica" w:hAnsi="Helvetica" w:cs="Helvetica"/>
                      <w:sz w:val="18"/>
                      <w:szCs w:val="18"/>
                    </w:rPr>
                  </w:pPr>
                  <w:r>
                    <w:rPr>
                      <w:rFonts w:ascii="Helvetica" w:hAnsi="Helvetica" w:cs="Helvetica"/>
                      <w:sz w:val="18"/>
                      <w:szCs w:val="18"/>
                    </w:rPr>
                    <w:t>unitCvRef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5173C07B"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0AC035A"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2097746" w14:textId="77777777" w:rsidR="00B93BF6" w:rsidRPr="002B7AC0" w:rsidRDefault="00B93BF6" w:rsidP="00200D45">
                  <w:pPr>
                    <w:rPr>
                      <w:rFonts w:ascii="Helvetica" w:hAnsi="Helvetica" w:cs="Helvetica"/>
                      <w:sz w:val="18"/>
                      <w:szCs w:val="18"/>
                    </w:rPr>
                  </w:pPr>
                  <w:r w:rsidRPr="002B7AC0">
                    <w:rPr>
                      <w:rFonts w:ascii="Helvetica" w:hAnsi="Helvetica" w:cs="Helvetica"/>
                      <w:sz w:val="18"/>
                      <w:szCs w:val="18"/>
                    </w:rPr>
                    <w:t>If a unit term is referenced, this attribute MUST refer to the CV 'id' attribute defined in the cvList in this file.</w:t>
                  </w:r>
                </w:p>
              </w:tc>
            </w:tr>
            <w:tr w:rsidR="00B93BF6" w:rsidRPr="007E6E35" w14:paraId="037A288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B12783B" w14:textId="77777777" w:rsidR="00B93BF6" w:rsidRDefault="00B93BF6" w:rsidP="00200D45">
                  <w:pPr>
                    <w:rPr>
                      <w:rFonts w:ascii="Helvetica" w:hAnsi="Helvetica" w:cs="Helvetica"/>
                      <w:sz w:val="18"/>
                      <w:szCs w:val="18"/>
                    </w:rPr>
                  </w:pPr>
                  <w:r>
                    <w:rPr>
                      <w:rFonts w:ascii="Helvetica" w:hAnsi="Helvetica" w:cs="Helvetica"/>
                      <w:sz w:val="18"/>
                      <w:szCs w:val="18"/>
                    </w:rPr>
                    <w:t>unitName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5E9B21A3"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06646E5"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6EBA7DD4" w14:textId="77777777" w:rsidR="00B93BF6" w:rsidRPr="002B7AC0" w:rsidRDefault="00B93BF6" w:rsidP="00200D45">
                  <w:pPr>
                    <w:rPr>
                      <w:rFonts w:ascii="Helvetica" w:hAnsi="Helvetica" w:cs="Helvetica"/>
                      <w:sz w:val="18"/>
                      <w:szCs w:val="18"/>
                    </w:rPr>
                  </w:pPr>
                  <w:r w:rsidRPr="002B7AC0">
                    <w:rPr>
                      <w:rFonts w:ascii="Helvetica" w:hAnsi="Helvetica" w:cs="Helvetica"/>
                      <w:sz w:val="18"/>
                      <w:szCs w:val="18"/>
                    </w:rPr>
                    <w:t>The name of the unit.</w:t>
                  </w:r>
                </w:p>
              </w:tc>
            </w:tr>
            <w:tr w:rsidR="00B93BF6" w:rsidRPr="007E6E35" w14:paraId="74199C4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0071844F" w14:textId="77777777" w:rsidR="00B93BF6" w:rsidRDefault="00B93BF6" w:rsidP="00200D45">
                  <w:pPr>
                    <w:rPr>
                      <w:rFonts w:ascii="Helvetica" w:hAnsi="Helvetica" w:cs="Helvetica"/>
                      <w:sz w:val="18"/>
                      <w:szCs w:val="18"/>
                    </w:rPr>
                  </w:pPr>
                  <w:r>
                    <w:rPr>
                      <w:rFonts w:ascii="Helvetica" w:hAnsi="Helvetica" w:cs="Helvetica"/>
                      <w:sz w:val="18"/>
                      <w:szCs w:val="18"/>
                    </w:rPr>
                    <w:t>value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1DED8632"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3C41E82F"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vAlign w:val="center"/>
                  <w:hideMark/>
                </w:tcPr>
                <w:p w14:paraId="47752502" w14:textId="77777777" w:rsidR="00B93BF6" w:rsidRPr="002B7AC0" w:rsidRDefault="00B93BF6" w:rsidP="00200D45">
                  <w:pPr>
                    <w:rPr>
                      <w:rFonts w:ascii="Helvetica" w:hAnsi="Helvetica" w:cs="Helvetica"/>
                      <w:sz w:val="18"/>
                      <w:szCs w:val="18"/>
                    </w:rPr>
                  </w:pPr>
                  <w:r w:rsidRPr="002B7AC0">
                    <w:rPr>
                      <w:rFonts w:ascii="Helvetica" w:hAnsi="Helvetica" w:cs="Helvetica"/>
                      <w:sz w:val="18"/>
                      <w:szCs w:val="18"/>
                    </w:rPr>
                    <w:t>The user-entered value of the parameter.</w:t>
                  </w:r>
                </w:p>
              </w:tc>
            </w:tr>
          </w:tbl>
          <w:p w14:paraId="158D7F34" w14:textId="77777777" w:rsidR="00B93BF6" w:rsidRPr="002B7AC0" w:rsidRDefault="00B93BF6" w:rsidP="00200D45">
            <w:pPr>
              <w:rPr>
                <w:rFonts w:ascii="Helvetica" w:hAnsi="Helvetica" w:cs="Helvetica"/>
                <w:sz w:val="18"/>
                <w:szCs w:val="18"/>
              </w:rPr>
            </w:pPr>
          </w:p>
        </w:tc>
      </w:tr>
      <w:tr w:rsidR="00B93BF6" w14:paraId="4E60898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1641614"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17AFCD38"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445FBC0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889C681"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08912C5E" w14:textId="77777777" w:rsidR="00B93BF6" w:rsidRPr="00F3221A" w:rsidRDefault="00B93BF6" w:rsidP="00200D45">
            <w:pPr>
              <w:pStyle w:val="HTMLPreformatted"/>
              <w:rPr>
                <w:sz w:val="16"/>
                <w:szCs w:val="16"/>
              </w:rPr>
            </w:pPr>
            <w:r w:rsidRPr="00F3221A">
              <w:rPr>
                <w:sz w:val="16"/>
                <w:szCs w:val="16"/>
              </w:rPr>
              <w:t>&lt;userParam name="pH" unitAccession="UO:0000196" unitCvRef="UO" unitName="pH" value="8.8"/&gt;</w:t>
            </w:r>
          </w:p>
        </w:tc>
      </w:tr>
    </w:tbl>
    <w:p w14:paraId="27BD6D5A" w14:textId="77777777" w:rsidR="00B93BF6" w:rsidRPr="00186094" w:rsidRDefault="00B93BF6" w:rsidP="00B93BF6">
      <w:pPr>
        <w:rPr>
          <w:rFonts w:ascii="Helvetica" w:hAnsi="Helvetica" w:cs="Helvetica"/>
          <w:sz w:val="18"/>
          <w:szCs w:val="18"/>
        </w:rPr>
      </w:pPr>
    </w:p>
    <w:p w14:paraId="2918E57F" w14:textId="77777777" w:rsidR="00B93BF6" w:rsidRDefault="00B93BF6" w:rsidP="00B93BF6">
      <w:pPr>
        <w:pStyle w:val="Heading2"/>
      </w:pPr>
      <w:bookmarkStart w:id="228" w:name="_Toc264892040"/>
      <w:r>
        <w:t>Element &lt;</w:t>
      </w:r>
      <w:bookmarkStart w:id="229" w:name="productGel"/>
      <w:r>
        <w:t>productGel</w:t>
      </w:r>
      <w:bookmarkEnd w:id="229"/>
      <w:r>
        <w:t>&gt;</w:t>
      </w:r>
      <w:bookmarkEnd w:id="2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8"/>
        <w:gridCol w:w="4330"/>
      </w:tblGrid>
      <w:tr w:rsidR="00B93BF6" w:rsidRPr="007E6E35" w14:paraId="3EC5F61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B28FDC6"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2E9C571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gel produced by the GelManufactureApplication. </w:t>
            </w:r>
          </w:p>
        </w:tc>
      </w:tr>
      <w:tr w:rsidR="00B93BF6" w14:paraId="1CEB7B4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B7F411A"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1"/>
              <w:gridCol w:w="891"/>
              <w:gridCol w:w="743"/>
              <w:gridCol w:w="860"/>
            </w:tblGrid>
            <w:tr w:rsidR="00B93BF6" w14:paraId="296104C2"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BF14D5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33227E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632970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DD8988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14:paraId="127B4E0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A004E7C" w14:textId="77777777" w:rsidR="00B93BF6" w:rsidRDefault="00B93BF6" w:rsidP="00200D45">
                  <w:pPr>
                    <w:rPr>
                      <w:rFonts w:ascii="Helvetica" w:hAnsi="Helvetica" w:cs="Helvetica"/>
                      <w:sz w:val="18"/>
                      <w:szCs w:val="18"/>
                    </w:rPr>
                  </w:pPr>
                  <w:r>
                    <w:rPr>
                      <w:rFonts w:ascii="Helvetica" w:hAnsi="Helvetica" w:cs="Helvetica"/>
                      <w:sz w:val="18"/>
                      <w:szCs w:val="18"/>
                    </w:rPr>
                    <w:t>Gel_ref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CFB3E1"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334877E"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13ED4EC" w14:textId="77777777" w:rsidR="00B93BF6" w:rsidRDefault="00B93BF6" w:rsidP="00200D45">
                  <w:pPr>
                    <w:rPr>
                      <w:rFonts w:ascii="Helvetica" w:hAnsi="Helvetica" w:cs="Helvetica"/>
                      <w:sz w:val="18"/>
                      <w:szCs w:val="18"/>
                    </w:rPr>
                  </w:pPr>
                </w:p>
              </w:tc>
            </w:tr>
          </w:tbl>
          <w:p w14:paraId="1F6C6856" w14:textId="77777777" w:rsidR="00B93BF6" w:rsidRDefault="00B93BF6" w:rsidP="00200D45">
            <w:pPr>
              <w:rPr>
                <w:rFonts w:ascii="Helvetica" w:hAnsi="Helvetica" w:cs="Helvetica"/>
                <w:sz w:val="18"/>
                <w:szCs w:val="18"/>
              </w:rPr>
            </w:pPr>
          </w:p>
        </w:tc>
      </w:tr>
      <w:tr w:rsidR="00B93BF6" w14:paraId="6301327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0E4B93F"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31A35BB0"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3F3EC31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FF93281"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561358B4" w14:textId="77777777" w:rsidR="00B93BF6" w:rsidRDefault="00B93BF6" w:rsidP="00200D45">
            <w:pPr>
              <w:rPr>
                <w:rFonts w:ascii="Helvetica" w:hAnsi="Helvetica" w:cs="Helvetica"/>
                <w:sz w:val="18"/>
                <w:szCs w:val="18"/>
              </w:rPr>
            </w:pPr>
          </w:p>
        </w:tc>
      </w:tr>
    </w:tbl>
    <w:p w14:paraId="65CE1633" w14:textId="77777777" w:rsidR="00B93BF6" w:rsidRDefault="00B93BF6" w:rsidP="00B93BF6">
      <w:pPr>
        <w:rPr>
          <w:rFonts w:ascii="Helvetica" w:hAnsi="Helvetica" w:cs="Helvetica"/>
          <w:sz w:val="18"/>
          <w:szCs w:val="18"/>
        </w:rPr>
      </w:pPr>
    </w:p>
    <w:p w14:paraId="2E36971E" w14:textId="77777777" w:rsidR="00B93BF6" w:rsidRDefault="00B93BF6" w:rsidP="00B93BF6">
      <w:pPr>
        <w:pStyle w:val="Heading2"/>
      </w:pPr>
      <w:bookmarkStart w:id="230" w:name="_Toc264892041"/>
      <w:r>
        <w:lastRenderedPageBreak/>
        <w:t>Element &lt;</w:t>
      </w:r>
      <w:bookmarkStart w:id="231" w:name="GenericMaterialMeasurement"/>
      <w:r>
        <w:t>GenericMaterialMeasurement</w:t>
      </w:r>
      <w:bookmarkEnd w:id="231"/>
      <w:r>
        <w:t>&gt;</w:t>
      </w:r>
      <w:bookmarkEnd w:id="2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7253"/>
      </w:tblGrid>
      <w:tr w:rsidR="00B93BF6" w:rsidRPr="007E6E35" w14:paraId="514CF1F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F5025A6"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40C143A5" w14:textId="77777777" w:rsidR="00B93BF6" w:rsidRPr="005C66F5" w:rsidRDefault="00B93BF6" w:rsidP="00200D45">
            <w:pPr>
              <w:rPr>
                <w:rFonts w:ascii="Helvetica" w:hAnsi="Helvetica" w:cs="Helvetica"/>
                <w:sz w:val="18"/>
                <w:szCs w:val="18"/>
              </w:rPr>
            </w:pPr>
            <w:r w:rsidRPr="005C66F5">
              <w:rPr>
                <w:rFonts w:ascii="Helvetica" w:hAnsi="Helvetica" w:cs="Helvetica"/>
                <w:sz w:val="18"/>
                <w:szCs w:val="18"/>
              </w:rPr>
              <w:t>A subclass of MaterialMeasurement to be used without being extended in conjunction with GenericProtocolApplication and GenericMaterial to model measured sources of materials.</w:t>
            </w:r>
          </w:p>
        </w:tc>
      </w:tr>
      <w:tr w:rsidR="00B93BF6" w:rsidRPr="005C66F5" w14:paraId="239024F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FEBBFEB" w14:textId="77777777" w:rsidR="00B93BF6" w:rsidRDefault="00B93BF6" w:rsidP="00200D45">
            <w:pPr>
              <w:rPr>
                <w:rFonts w:ascii="Helvetica" w:hAnsi="Helvetica" w:cs="Helvetica"/>
                <w:b/>
                <w:bCs/>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622E4168" w14:textId="77777777" w:rsidR="00B93BF6" w:rsidRPr="005C66F5" w:rsidRDefault="00B93BF6" w:rsidP="00200D45">
            <w:pPr>
              <w:rPr>
                <w:rFonts w:ascii="Helvetica" w:hAnsi="Helvetica" w:cs="Helvetica"/>
                <w:sz w:val="18"/>
                <w:szCs w:val="18"/>
              </w:rPr>
            </w:pPr>
            <w:r w:rsidRPr="005C66F5">
              <w:rPr>
                <w:rFonts w:ascii="Helvetica" w:hAnsi="Helvetica" w:cs="Helvetica"/>
                <w:sz w:val="18"/>
                <w:szCs w:val="18"/>
              </w:rPr>
              <w:t>FuGE.Bio.Material.GenericMaterialMeasurementType</w:t>
            </w:r>
          </w:p>
        </w:tc>
      </w:tr>
      <w:tr w:rsidR="00B93BF6" w:rsidRPr="007E6E35" w14:paraId="20E9065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BE73766"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31"/>
              <w:gridCol w:w="866"/>
              <w:gridCol w:w="743"/>
              <w:gridCol w:w="4370"/>
            </w:tblGrid>
            <w:tr w:rsidR="00B93BF6" w14:paraId="39B10661"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045472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CC884C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399C02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C6E2C9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A06AAF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74E7E32" w14:textId="77777777" w:rsidR="00B93BF6" w:rsidRDefault="00B93BF6" w:rsidP="00200D45">
                  <w:pPr>
                    <w:rPr>
                      <w:rFonts w:ascii="Helvetica" w:hAnsi="Helvetica" w:cs="Helvetica"/>
                      <w:sz w:val="18"/>
                      <w:szCs w:val="18"/>
                    </w:rPr>
                  </w:pPr>
                  <w:r w:rsidRPr="005C66F5">
                    <w:rPr>
                      <w:rFonts w:ascii="Helvetica" w:hAnsi="Helvetica" w:cs="Helvetica"/>
                      <w:sz w:val="18"/>
                      <w:szCs w:val="18"/>
                    </w:rPr>
                    <w:t>Material_ref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94C1E86"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83BFD20"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06ABDF8"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The instance of GenericMaterial or a subclass of Material that is input to the GenericProtocolApplication.</w:t>
                  </w:r>
                </w:p>
              </w:tc>
            </w:tr>
          </w:tbl>
          <w:p w14:paraId="3CDA61DC" w14:textId="77777777" w:rsidR="00B93BF6" w:rsidRPr="005C66F5" w:rsidRDefault="00B93BF6" w:rsidP="00200D45">
            <w:pPr>
              <w:rPr>
                <w:rFonts w:ascii="Helvetica" w:hAnsi="Helvetica" w:cs="Helvetica"/>
                <w:sz w:val="18"/>
                <w:szCs w:val="18"/>
              </w:rPr>
            </w:pPr>
          </w:p>
        </w:tc>
      </w:tr>
      <w:tr w:rsidR="00B93BF6" w14:paraId="6DD159A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6A62F00"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6"/>
              <w:gridCol w:w="971"/>
              <w:gridCol w:w="1011"/>
              <w:gridCol w:w="3732"/>
            </w:tblGrid>
            <w:tr w:rsidR="00B93BF6" w14:paraId="74D1B7DB"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065C73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B98C6B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F0B979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AC28E1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F5DBB5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C8752E8" w14:textId="77777777" w:rsidR="00B93BF6" w:rsidRDefault="00B93BF6" w:rsidP="00200D45">
                  <w:pPr>
                    <w:rPr>
                      <w:rFonts w:ascii="Helvetica" w:hAnsi="Helvetica" w:cs="Helvetica"/>
                      <w:sz w:val="18"/>
                      <w:szCs w:val="18"/>
                    </w:rPr>
                  </w:pPr>
                  <w:hyperlink w:anchor="AtomicValue" w:history="1">
                    <w:r w:rsidRPr="002B1428">
                      <w:rPr>
                        <w:rStyle w:val="Hyperlink"/>
                        <w:rFonts w:ascii="Helvetica" w:hAnsi="Helvetica" w:cs="Helvetica"/>
                        <w:sz w:val="18"/>
                        <w:szCs w:val="18"/>
                      </w:rPr>
                      <w:t>AtomicValue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E845BFB"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6C993E3"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E3B2DED" w14:textId="77777777" w:rsidR="00B93BF6" w:rsidRPr="00B05A64" w:rsidRDefault="00B93BF6" w:rsidP="00200D45">
                  <w:pPr>
                    <w:rPr>
                      <w:rFonts w:ascii="Helvetica" w:hAnsi="Helvetica" w:cs="Helvetica"/>
                      <w:sz w:val="18"/>
                      <w:szCs w:val="18"/>
                    </w:rPr>
                  </w:pPr>
                  <w:r w:rsidRPr="00B05A64">
                    <w:rPr>
                      <w:rFonts w:ascii="Helvetica" w:hAnsi="Helvetica" w:cs="Helvetica"/>
                      <w:sz w:val="18"/>
                      <w:szCs w:val="18"/>
                    </w:rPr>
                    <w:t>An atomic value i.e. one that has a single value.</w:t>
                  </w:r>
                </w:p>
              </w:tc>
            </w:tr>
            <w:tr w:rsidR="00B93BF6" w:rsidRPr="002B1428" w14:paraId="202ADC8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9E97F3A" w14:textId="77777777" w:rsidR="00B93BF6" w:rsidRDefault="00B93BF6" w:rsidP="00200D45">
                  <w:pPr>
                    <w:rPr>
                      <w:rFonts w:ascii="Helvetica" w:hAnsi="Helvetica" w:cs="Helvetica"/>
                      <w:sz w:val="18"/>
                      <w:szCs w:val="18"/>
                    </w:rPr>
                  </w:pPr>
                  <w:hyperlink w:anchor="BooleanValue" w:history="1">
                    <w:r w:rsidRPr="002B1428">
                      <w:rPr>
                        <w:rStyle w:val="Hyperlink"/>
                        <w:rFonts w:ascii="Helvetica" w:hAnsi="Helvetica" w:cs="Helvetica"/>
                        <w:sz w:val="18"/>
                        <w:szCs w:val="18"/>
                      </w:rPr>
                      <w:t>BooleanValue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DC2C6DC"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53CA40"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D82DB7A" w14:textId="77777777" w:rsidR="00B93BF6" w:rsidRPr="00C2728E" w:rsidRDefault="00B93BF6" w:rsidP="00200D45">
                  <w:pPr>
                    <w:rPr>
                      <w:rFonts w:ascii="Helvetica" w:hAnsi="Helvetica" w:cs="Helvetica"/>
                      <w:sz w:val="18"/>
                      <w:szCs w:val="18"/>
                    </w:rPr>
                  </w:pPr>
                  <w:r w:rsidRPr="00C2728E">
                    <w:rPr>
                      <w:rFonts w:ascii="Helvetica" w:hAnsi="Helvetica" w:cs="Helvetica"/>
                      <w:sz w:val="18"/>
                      <w:szCs w:val="18"/>
                    </w:rPr>
                    <w:t>A Boolean value.</w:t>
                  </w:r>
                </w:p>
              </w:tc>
            </w:tr>
            <w:tr w:rsidR="00B93BF6" w:rsidRPr="007E6E35" w14:paraId="1E65235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75B98D7" w14:textId="77777777" w:rsidR="00B93BF6" w:rsidRDefault="00B93BF6" w:rsidP="00200D45">
                  <w:pPr>
                    <w:rPr>
                      <w:rFonts w:ascii="Helvetica" w:hAnsi="Helvetica" w:cs="Helvetica"/>
                      <w:sz w:val="18"/>
                      <w:szCs w:val="18"/>
                    </w:rPr>
                  </w:pPr>
                  <w:hyperlink w:anchor="ComplexValue" w:history="1">
                    <w:r w:rsidRPr="002B1428">
                      <w:rPr>
                        <w:rStyle w:val="Hyperlink"/>
                        <w:rFonts w:ascii="Helvetica" w:hAnsi="Helvetica" w:cs="Helvetica"/>
                        <w:sz w:val="18"/>
                        <w:szCs w:val="18"/>
                      </w:rPr>
                      <w:t>ComplexValue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0032981"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45BF296"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6762B3A" w14:textId="77777777" w:rsidR="00B93BF6" w:rsidRPr="00B05A64" w:rsidRDefault="00B93BF6" w:rsidP="00200D45">
                  <w:pPr>
                    <w:rPr>
                      <w:rFonts w:ascii="Helvetica" w:hAnsi="Helvetica" w:cs="Helvetica"/>
                      <w:sz w:val="18"/>
                      <w:szCs w:val="18"/>
                    </w:rPr>
                  </w:pPr>
                  <w:r w:rsidRPr="00B05A64">
                    <w:rPr>
                      <w:rFonts w:ascii="Helvetica" w:hAnsi="Helvetica" w:cs="Helvetica"/>
                      <w:sz w:val="18"/>
                      <w:szCs w:val="18"/>
                    </w:rPr>
                    <w:t>A complex default value for the Parameter, such as a term from a controlled list or a function.</w:t>
                  </w:r>
                </w:p>
              </w:tc>
            </w:tr>
            <w:tr w:rsidR="00B93BF6" w:rsidRPr="002B1428" w14:paraId="3234FF6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90A1CA2" w14:textId="77777777" w:rsidR="00B93BF6" w:rsidRDefault="00B93BF6" w:rsidP="00200D45">
                  <w:pPr>
                    <w:rPr>
                      <w:rFonts w:ascii="Helvetica" w:hAnsi="Helvetica" w:cs="Helvetica"/>
                      <w:sz w:val="18"/>
                      <w:szCs w:val="18"/>
                    </w:rPr>
                  </w:pPr>
                  <w:hyperlink w:anchor="Range" w:history="1">
                    <w:r w:rsidRPr="002B1428">
                      <w:rPr>
                        <w:rStyle w:val="Hyperlink"/>
                        <w:rFonts w:ascii="Helvetica" w:hAnsi="Helvetica" w:cs="Helvetica"/>
                        <w:sz w:val="18"/>
                        <w:szCs w:val="18"/>
                      </w:rPr>
                      <w:t>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3F94863"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D5AAB6A"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A6EA822" w14:textId="77777777" w:rsidR="00B93BF6" w:rsidRPr="00052C13" w:rsidRDefault="00B93BF6" w:rsidP="00200D45">
                  <w:pPr>
                    <w:rPr>
                      <w:rFonts w:ascii="Helvetica" w:hAnsi="Helvetica" w:cs="Helvetica"/>
                      <w:sz w:val="18"/>
                      <w:szCs w:val="18"/>
                    </w:rPr>
                  </w:pPr>
                  <w:r>
                    <w:rPr>
                      <w:rFonts w:ascii="Helvetica" w:hAnsi="Helvetica" w:cs="Helvetica"/>
                      <w:sz w:val="18"/>
                      <w:szCs w:val="18"/>
                    </w:rPr>
                    <w:t>A range value</w:t>
                  </w:r>
                </w:p>
              </w:tc>
            </w:tr>
          </w:tbl>
          <w:p w14:paraId="3636C286" w14:textId="77777777" w:rsidR="00B93BF6" w:rsidRDefault="00B93BF6" w:rsidP="00200D45">
            <w:pPr>
              <w:rPr>
                <w:rFonts w:ascii="Helvetica" w:hAnsi="Helvetica" w:cs="Helvetica"/>
                <w:sz w:val="18"/>
                <w:szCs w:val="18"/>
              </w:rPr>
            </w:pPr>
          </w:p>
        </w:tc>
      </w:tr>
      <w:tr w:rsidR="00B93BF6" w14:paraId="0357ACF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36A6199"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732EE7F2" w14:textId="77777777" w:rsidR="00B93BF6" w:rsidRPr="00F3221A" w:rsidRDefault="00B93BF6" w:rsidP="00200D45">
            <w:pPr>
              <w:pStyle w:val="HTMLPreformatted"/>
              <w:rPr>
                <w:sz w:val="16"/>
                <w:szCs w:val="16"/>
              </w:rPr>
            </w:pPr>
            <w:r>
              <w:t xml:space="preserve">    </w:t>
            </w:r>
            <w:r w:rsidRPr="00F3221A">
              <w:rPr>
                <w:sz w:val="16"/>
                <w:szCs w:val="16"/>
              </w:rPr>
              <w:t>&lt;GenericMaterialMeasurement Material_ref="ex01:GenericMaterial1"&gt;</w:t>
            </w:r>
          </w:p>
          <w:p w14:paraId="6985260C" w14:textId="77777777" w:rsidR="00B93BF6" w:rsidRPr="00F3221A" w:rsidRDefault="00B93BF6" w:rsidP="00200D45">
            <w:pPr>
              <w:pStyle w:val="HTMLPreformatted"/>
              <w:rPr>
                <w:sz w:val="16"/>
                <w:szCs w:val="16"/>
              </w:rPr>
            </w:pPr>
            <w:r w:rsidRPr="00F3221A">
              <w:rPr>
                <w:sz w:val="16"/>
                <w:szCs w:val="16"/>
              </w:rPr>
              <w:t xml:space="preserve">        &lt;AtomicValue&gt;</w:t>
            </w:r>
          </w:p>
          <w:p w14:paraId="3411935F" w14:textId="77777777" w:rsidR="00B93BF6" w:rsidRPr="00F3221A" w:rsidRDefault="00B93BF6" w:rsidP="00200D45">
            <w:pPr>
              <w:pStyle w:val="HTMLPreformatted"/>
              <w:rPr>
                <w:sz w:val="16"/>
                <w:szCs w:val="16"/>
              </w:rPr>
            </w:pPr>
            <w:r w:rsidRPr="00F3221A">
              <w:rPr>
                <w:sz w:val="16"/>
                <w:szCs w:val="16"/>
              </w:rPr>
              <w:t xml:space="preserve">            &lt;PropertyValue value="50" unitCvRef="UO" unitAccession="UO:0000101" unitName="microliter"/&gt;</w:t>
            </w:r>
          </w:p>
          <w:p w14:paraId="214F6467" w14:textId="77777777" w:rsidR="00B93BF6" w:rsidRPr="00F3221A" w:rsidRDefault="00B93BF6" w:rsidP="00200D45">
            <w:pPr>
              <w:pStyle w:val="HTMLPreformatted"/>
              <w:rPr>
                <w:sz w:val="16"/>
                <w:szCs w:val="16"/>
              </w:rPr>
            </w:pPr>
            <w:r w:rsidRPr="00F3221A">
              <w:rPr>
                <w:sz w:val="16"/>
                <w:szCs w:val="16"/>
              </w:rPr>
              <w:t xml:space="preserve">        &lt;/AtomicValue&gt;                                </w:t>
            </w:r>
          </w:p>
          <w:p w14:paraId="7DCB826E" w14:textId="77777777" w:rsidR="00B93BF6" w:rsidRDefault="00B93BF6" w:rsidP="00200D45">
            <w:pPr>
              <w:pStyle w:val="HTMLPreformatted"/>
            </w:pPr>
            <w:r w:rsidRPr="00F3221A">
              <w:rPr>
                <w:sz w:val="16"/>
                <w:szCs w:val="16"/>
              </w:rPr>
              <w:t xml:space="preserve">    &lt;/GenericMaterialMeasurement&gt;</w:t>
            </w:r>
            <w:r>
              <w:t xml:space="preserve">                            </w:t>
            </w:r>
          </w:p>
        </w:tc>
      </w:tr>
    </w:tbl>
    <w:p w14:paraId="5592AAD6" w14:textId="77777777" w:rsidR="00B93BF6" w:rsidRDefault="00B93BF6" w:rsidP="00B93BF6">
      <w:pPr>
        <w:rPr>
          <w:rFonts w:ascii="Helvetica" w:hAnsi="Helvetica" w:cs="Helvetica"/>
          <w:sz w:val="18"/>
          <w:szCs w:val="18"/>
        </w:rPr>
      </w:pPr>
    </w:p>
    <w:p w14:paraId="76B0B54C" w14:textId="77777777" w:rsidR="00B93BF6" w:rsidRDefault="00B93BF6" w:rsidP="00B93BF6">
      <w:pPr>
        <w:pStyle w:val="Heading2"/>
      </w:pPr>
      <w:bookmarkStart w:id="232" w:name="_Toc264892042"/>
      <w:r>
        <w:t>Element &lt;</w:t>
      </w:r>
      <w:bookmarkStart w:id="233" w:name="inputGel"/>
      <w:r>
        <w:t>inputGel</w:t>
      </w:r>
      <w:bookmarkEnd w:id="233"/>
      <w:r>
        <w:t>&gt;</w:t>
      </w:r>
      <w:bookmarkEnd w:id="23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7135"/>
      </w:tblGrid>
      <w:tr w:rsidR="00B93BF6" w:rsidRPr="007E6E35" w14:paraId="10C32C5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428117A"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403372A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gel material on which this Gel1DProtocol acts. </w:t>
            </w:r>
          </w:p>
        </w:tc>
      </w:tr>
      <w:tr w:rsidR="00B93BF6" w14:paraId="49CC834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A88E91D"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6163B967"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6D5E9DA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5D512FC"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3"/>
              <w:gridCol w:w="971"/>
              <w:gridCol w:w="1011"/>
              <w:gridCol w:w="3647"/>
            </w:tblGrid>
            <w:tr w:rsidR="00B93BF6" w14:paraId="6E19471D"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A461F5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F2E407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C6C4E4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204D2D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BCB240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ACA088A" w14:textId="77777777" w:rsidR="00B93BF6" w:rsidRDefault="00B93BF6" w:rsidP="00200D45">
                  <w:pPr>
                    <w:rPr>
                      <w:rFonts w:ascii="Helvetica" w:hAnsi="Helvetica" w:cs="Helvetica"/>
                      <w:sz w:val="18"/>
                      <w:szCs w:val="18"/>
                    </w:rPr>
                  </w:pPr>
                  <w:hyperlink w:anchor="Gel" w:history="1">
                    <w:r>
                      <w:rPr>
                        <w:rStyle w:val="Hyperlink"/>
                        <w:rFonts w:ascii="Helvetica" w:hAnsi="Helvetica" w:cs="Helvetica"/>
                        <w:sz w:val="18"/>
                        <w:szCs w:val="18"/>
                      </w:rPr>
                      <w:t>Gel</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3B66A48"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817FEF5"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B9CDCB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gel matrix used in any dimension of an electrophoresis assay. </w:t>
                  </w:r>
                </w:p>
              </w:tc>
            </w:tr>
          </w:tbl>
          <w:p w14:paraId="7B32F7F0" w14:textId="77777777" w:rsidR="00B93BF6" w:rsidRPr="00052C13" w:rsidRDefault="00B93BF6" w:rsidP="00200D45">
            <w:pPr>
              <w:rPr>
                <w:rFonts w:ascii="Helvetica" w:hAnsi="Helvetica" w:cs="Helvetica"/>
                <w:sz w:val="18"/>
                <w:szCs w:val="18"/>
              </w:rPr>
            </w:pPr>
          </w:p>
        </w:tc>
      </w:tr>
      <w:tr w:rsidR="00B93BF6" w14:paraId="3D65A96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1D23BF9"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59539D7E" w14:textId="77777777" w:rsidR="00F3221A" w:rsidRPr="00F3221A" w:rsidRDefault="00F3221A" w:rsidP="00F3221A">
            <w:pPr>
              <w:pStyle w:val="HTMLPreformatted"/>
              <w:rPr>
                <w:sz w:val="16"/>
                <w:szCs w:val="16"/>
              </w:rPr>
            </w:pPr>
            <w:r w:rsidRPr="00F3221A">
              <w:rPr>
                <w:sz w:val="16"/>
                <w:szCs w:val="16"/>
              </w:rPr>
              <w:t>&lt;inputGel&gt;</w:t>
            </w:r>
          </w:p>
          <w:p w14:paraId="77CDC309" w14:textId="77777777" w:rsidR="00F3221A" w:rsidRPr="00F3221A" w:rsidRDefault="00F3221A" w:rsidP="00F3221A">
            <w:pPr>
              <w:pStyle w:val="HTMLPreformatted"/>
              <w:rPr>
                <w:sz w:val="16"/>
                <w:szCs w:val="16"/>
              </w:rPr>
            </w:pPr>
            <w:r w:rsidRPr="00F3221A">
              <w:rPr>
                <w:sz w:val="16"/>
                <w:szCs w:val="16"/>
              </w:rPr>
              <w:tab/>
              <w:t>&lt;Gel name="Slab gel" id="ex001:Gel0"&gt;</w:t>
            </w:r>
          </w:p>
          <w:p w14:paraId="2BC02F6D" w14:textId="77777777" w:rsidR="00F3221A" w:rsidRPr="00F3221A" w:rsidRDefault="00F3221A" w:rsidP="00F3221A">
            <w:pPr>
              <w:pStyle w:val="HTMLPreformatted"/>
              <w:rPr>
                <w:sz w:val="16"/>
                <w:szCs w:val="16"/>
              </w:rPr>
            </w:pPr>
            <w:r w:rsidRPr="00F3221A">
              <w:rPr>
                <w:sz w:val="16"/>
                <w:szCs w:val="16"/>
              </w:rPr>
              <w:tab/>
              <w:t xml:space="preserve">  &lt;GelLane id="GelLane1" laneNumber="1"/&gt;          </w:t>
            </w:r>
          </w:p>
          <w:p w14:paraId="06E82585" w14:textId="77777777" w:rsidR="00F3221A" w:rsidRPr="00F3221A" w:rsidRDefault="00F3221A" w:rsidP="00F3221A">
            <w:pPr>
              <w:pStyle w:val="HTMLPreformatted"/>
              <w:rPr>
                <w:sz w:val="16"/>
                <w:szCs w:val="16"/>
              </w:rPr>
            </w:pPr>
            <w:r w:rsidRPr="00F3221A">
              <w:rPr>
                <w:sz w:val="16"/>
                <w:szCs w:val="16"/>
              </w:rPr>
              <w:tab/>
              <w:t xml:space="preserve">  &lt;GelLane id="GelLane2" laneNumber="2"/&gt;          </w:t>
            </w:r>
          </w:p>
          <w:p w14:paraId="12F40648" w14:textId="77777777" w:rsidR="00F3221A" w:rsidRPr="00F3221A" w:rsidRDefault="00F3221A" w:rsidP="00F3221A">
            <w:pPr>
              <w:pStyle w:val="HTMLPreformatted"/>
              <w:rPr>
                <w:sz w:val="16"/>
                <w:szCs w:val="16"/>
              </w:rPr>
            </w:pPr>
            <w:r w:rsidRPr="00F3221A">
              <w:rPr>
                <w:sz w:val="16"/>
                <w:szCs w:val="16"/>
              </w:rPr>
              <w:tab/>
              <w:t xml:space="preserve">  &lt;GelLane id="GelLane3" laneNumber="3"/&gt;          </w:t>
            </w:r>
          </w:p>
          <w:p w14:paraId="36A1BD04" w14:textId="77777777" w:rsidR="00F3221A" w:rsidRPr="00F3221A" w:rsidRDefault="00F3221A" w:rsidP="00F3221A">
            <w:pPr>
              <w:pStyle w:val="HTMLPreformatted"/>
              <w:rPr>
                <w:sz w:val="16"/>
                <w:szCs w:val="16"/>
              </w:rPr>
            </w:pPr>
            <w:r w:rsidRPr="00F3221A">
              <w:rPr>
                <w:sz w:val="16"/>
                <w:szCs w:val="16"/>
              </w:rPr>
              <w:tab/>
              <w:t xml:space="preserve">  &lt;GelLane id="GelLane4" laneNumber="4"/&gt;          </w:t>
            </w:r>
          </w:p>
          <w:p w14:paraId="75DD1984" w14:textId="77777777" w:rsidR="00B93BF6" w:rsidRPr="00F3221A" w:rsidRDefault="00F3221A" w:rsidP="00F3221A">
            <w:pPr>
              <w:pStyle w:val="HTMLPreformatted"/>
              <w:rPr>
                <w:sz w:val="16"/>
                <w:szCs w:val="16"/>
              </w:rPr>
            </w:pPr>
            <w:r w:rsidRPr="00F3221A">
              <w:rPr>
                <w:sz w:val="16"/>
                <w:szCs w:val="16"/>
              </w:rPr>
              <w:tab/>
              <w:t xml:space="preserve">  &lt;GelLane id="GelLane5" laneNumber="5"/&gt;</w:t>
            </w:r>
          </w:p>
          <w:p w14:paraId="3E28DFB4" w14:textId="77777777" w:rsidR="00B93BF6" w:rsidRPr="00F3221A" w:rsidRDefault="00B93BF6" w:rsidP="00200D45">
            <w:pPr>
              <w:pStyle w:val="HTMLPreformatted"/>
              <w:rPr>
                <w:sz w:val="16"/>
                <w:szCs w:val="16"/>
              </w:rPr>
            </w:pPr>
            <w:r w:rsidRPr="00F3221A">
              <w:rPr>
                <w:sz w:val="16"/>
                <w:szCs w:val="16"/>
              </w:rPr>
              <w:t xml:space="preserve">  ...</w:t>
            </w:r>
          </w:p>
          <w:p w14:paraId="411AD4E2" w14:textId="77777777" w:rsidR="00B93BF6" w:rsidRDefault="00B93BF6" w:rsidP="00200D45">
            <w:pPr>
              <w:pStyle w:val="HTMLPreformatted"/>
            </w:pPr>
            <w:r w:rsidRPr="00F3221A">
              <w:rPr>
                <w:sz w:val="16"/>
                <w:szCs w:val="16"/>
              </w:rPr>
              <w:t>&lt;/inputGel&gt;</w:t>
            </w:r>
          </w:p>
        </w:tc>
      </w:tr>
    </w:tbl>
    <w:p w14:paraId="0021DE2C" w14:textId="77777777" w:rsidR="00B93BF6" w:rsidRDefault="00B93BF6" w:rsidP="00B93BF6">
      <w:pPr>
        <w:rPr>
          <w:rFonts w:ascii="Helvetica" w:hAnsi="Helvetica" w:cs="Helvetica"/>
          <w:sz w:val="18"/>
          <w:szCs w:val="18"/>
        </w:rPr>
      </w:pPr>
    </w:p>
    <w:p w14:paraId="2E54DF1B" w14:textId="77777777" w:rsidR="00B93BF6" w:rsidRDefault="00B93BF6" w:rsidP="00B93BF6">
      <w:pPr>
        <w:pStyle w:val="Heading2"/>
      </w:pPr>
      <w:bookmarkStart w:id="234" w:name="_Toc264892043"/>
      <w:r>
        <w:t>Element &lt;</w:t>
      </w:r>
      <w:bookmarkStart w:id="235" w:name="output"/>
      <w:r>
        <w:t>output</w:t>
      </w:r>
      <w:bookmarkEnd w:id="235"/>
      <w:r>
        <w:t>&gt;</w:t>
      </w:r>
      <w:bookmarkEnd w:id="23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7291"/>
      </w:tblGrid>
      <w:tr w:rsidR="00B93BF6" w14:paraId="00DB486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8FFCD3B"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5870F7B2" w14:textId="77777777" w:rsidR="00B93BF6" w:rsidRDefault="00B93BF6" w:rsidP="00200D45">
            <w:pPr>
              <w:rPr>
                <w:rFonts w:ascii="Helvetica" w:hAnsi="Helvetica" w:cs="Helvetica"/>
                <w:sz w:val="18"/>
                <w:szCs w:val="18"/>
              </w:rPr>
            </w:pPr>
            <w:r>
              <w:rPr>
                <w:rFonts w:ascii="Helvetica" w:hAnsi="Helvetica" w:cs="Helvetica"/>
                <w:sz w:val="18"/>
                <w:szCs w:val="18"/>
              </w:rPr>
              <w:t xml:space="preserve">- </w:t>
            </w:r>
          </w:p>
        </w:tc>
      </w:tr>
      <w:tr w:rsidR="00B93BF6" w14:paraId="5E62296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77537A2"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66E44619"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04E04CE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6DAA1EA"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6"/>
              <w:gridCol w:w="971"/>
              <w:gridCol w:w="1011"/>
              <w:gridCol w:w="4050"/>
            </w:tblGrid>
            <w:tr w:rsidR="00B93BF6" w14:paraId="5E370C9E"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C827DE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523DB8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BAAC6F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1A0505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2718A4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0EC02A3" w14:textId="77777777" w:rsidR="00B93BF6" w:rsidRDefault="00B93BF6" w:rsidP="00200D45">
                  <w:pPr>
                    <w:rPr>
                      <w:rFonts w:ascii="Helvetica" w:hAnsi="Helvetica" w:cs="Helvetica"/>
                      <w:sz w:val="18"/>
                      <w:szCs w:val="18"/>
                    </w:rPr>
                  </w:pPr>
                  <w:hyperlink w:anchor="Gel2D" w:history="1">
                    <w:r>
                      <w:rPr>
                        <w:rStyle w:val="Hyperlink"/>
                        <w:rFonts w:ascii="Helvetica" w:hAnsi="Helvetica" w:cs="Helvetica"/>
                        <w:sz w:val="18"/>
                        <w:szCs w:val="18"/>
                      </w:rPr>
                      <w:t>Gel2D</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92DD6A4"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9050F4"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17EA44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Gel2D is the material produced from a Gel2DApplication representing the combination of the two gel substrates and the proteins that have been separated. </w:t>
                  </w:r>
                </w:p>
              </w:tc>
            </w:tr>
            <w:tr w:rsidR="00B93BF6" w:rsidRPr="007E6E35" w14:paraId="7A3EC72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8D2354F" w14:textId="77777777" w:rsidR="00B93BF6" w:rsidRDefault="00B93BF6" w:rsidP="00200D45">
                  <w:pPr>
                    <w:rPr>
                      <w:rFonts w:ascii="Helvetica" w:hAnsi="Helvetica" w:cs="Helvetica"/>
                      <w:sz w:val="18"/>
                      <w:szCs w:val="18"/>
                    </w:rPr>
                  </w:pPr>
                  <w:hyperlink w:anchor="Gel1D" w:history="1">
                    <w:r>
                      <w:rPr>
                        <w:rStyle w:val="Hyperlink"/>
                        <w:rFonts w:ascii="Helvetica" w:hAnsi="Helvetica" w:cs="Helvetica"/>
                        <w:sz w:val="18"/>
                        <w:szCs w:val="18"/>
                      </w:rPr>
                      <w:t>Gel1D</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353F309"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69F8A37"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1865A3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Gel1D is the material produced from a Gel1DApplication representing the combination of </w:t>
                  </w:r>
                  <w:r w:rsidRPr="00052C13">
                    <w:rPr>
                      <w:rFonts w:ascii="Helvetica" w:hAnsi="Helvetica" w:cs="Helvetica"/>
                      <w:sz w:val="18"/>
                      <w:szCs w:val="18"/>
                    </w:rPr>
                    <w:lastRenderedPageBreak/>
                    <w:t xml:space="preserve">the gel substrate with the proteins that have been separated. Gel1D should be referenced by a DetectionApplication to describe any detection agents that have been applied. </w:t>
                  </w:r>
                </w:p>
              </w:tc>
            </w:tr>
            <w:tr w:rsidR="00B93BF6" w:rsidRPr="007E6E35" w14:paraId="250673C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56B8D65" w14:textId="77777777" w:rsidR="00B93BF6" w:rsidRDefault="00B93BF6" w:rsidP="00200D45">
                  <w:pPr>
                    <w:rPr>
                      <w:rFonts w:ascii="Helvetica" w:hAnsi="Helvetica" w:cs="Helvetica"/>
                      <w:sz w:val="18"/>
                      <w:szCs w:val="18"/>
                    </w:rPr>
                  </w:pPr>
                  <w:hyperlink w:anchor="OtherGel" w:history="1">
                    <w:r>
                      <w:rPr>
                        <w:rStyle w:val="Hyperlink"/>
                        <w:rFonts w:ascii="Helvetica" w:hAnsi="Helvetica" w:cs="Helvetica"/>
                        <w:sz w:val="18"/>
                        <w:szCs w:val="18"/>
                      </w:rPr>
                      <w:t>OtherGel</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A1C2E57"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62A807E"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790472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Gel output from an OtherGelApplication representing the combination of gel substrates and proteins separated. </w:t>
                  </w:r>
                </w:p>
              </w:tc>
            </w:tr>
          </w:tbl>
          <w:p w14:paraId="0394F74F" w14:textId="77777777" w:rsidR="00B93BF6" w:rsidRPr="00052C13" w:rsidRDefault="00B93BF6" w:rsidP="00200D45">
            <w:pPr>
              <w:rPr>
                <w:rFonts w:ascii="Helvetica" w:hAnsi="Helvetica" w:cs="Helvetica"/>
                <w:sz w:val="18"/>
                <w:szCs w:val="18"/>
              </w:rPr>
            </w:pPr>
          </w:p>
        </w:tc>
      </w:tr>
      <w:tr w:rsidR="00B93BF6" w14:paraId="6FD35E3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BF2B3B3"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Example Context:</w:t>
            </w:r>
          </w:p>
        </w:tc>
        <w:tc>
          <w:tcPr>
            <w:tcW w:w="0" w:type="auto"/>
            <w:tcBorders>
              <w:top w:val="nil"/>
              <w:left w:val="nil"/>
              <w:bottom w:val="nil"/>
              <w:right w:val="nil"/>
            </w:tcBorders>
            <w:tcMar>
              <w:top w:w="41" w:type="dxa"/>
              <w:left w:w="41" w:type="dxa"/>
              <w:bottom w:w="41" w:type="dxa"/>
              <w:right w:w="41" w:type="dxa"/>
            </w:tcMar>
            <w:hideMark/>
          </w:tcPr>
          <w:p w14:paraId="18E4B0F2" w14:textId="77777777" w:rsidR="00B93BF6" w:rsidRPr="00F3221A" w:rsidRDefault="00B93BF6" w:rsidP="00200D45">
            <w:pPr>
              <w:pStyle w:val="HTMLPreformatted"/>
              <w:rPr>
                <w:sz w:val="16"/>
                <w:szCs w:val="16"/>
              </w:rPr>
            </w:pPr>
            <w:r w:rsidRPr="00F3221A">
              <w:rPr>
                <w:sz w:val="16"/>
                <w:szCs w:val="16"/>
              </w:rPr>
              <w:t>&lt;output&gt;</w:t>
            </w:r>
          </w:p>
          <w:p w14:paraId="1865025E" w14:textId="77777777" w:rsidR="00B93BF6" w:rsidRPr="00F3221A" w:rsidRDefault="00B93BF6" w:rsidP="00200D45">
            <w:pPr>
              <w:pStyle w:val="HTMLPreformatted"/>
              <w:rPr>
                <w:sz w:val="16"/>
                <w:szCs w:val="16"/>
              </w:rPr>
            </w:pPr>
            <w:r w:rsidRPr="00F3221A">
              <w:rPr>
                <w:sz w:val="16"/>
                <w:szCs w:val="16"/>
              </w:rPr>
              <w:t xml:space="preserve">    &lt;Gel2D id="newid:Gel2D106"&gt;</w:t>
            </w:r>
          </w:p>
          <w:p w14:paraId="76188A71" w14:textId="77777777" w:rsidR="00B93BF6" w:rsidRPr="00F3221A" w:rsidRDefault="00B93BF6" w:rsidP="00200D45">
            <w:pPr>
              <w:pStyle w:val="HTMLPreformatted"/>
              <w:rPr>
                <w:sz w:val="16"/>
                <w:szCs w:val="16"/>
              </w:rPr>
            </w:pPr>
            <w:r w:rsidRPr="00F3221A">
              <w:rPr>
                <w:sz w:val="16"/>
                <w:szCs w:val="16"/>
              </w:rPr>
              <w:t xml:space="preserve">        &lt;PHRange dimension="1"&gt;</w:t>
            </w:r>
          </w:p>
          <w:p w14:paraId="2683F708" w14:textId="77777777" w:rsidR="00B93BF6" w:rsidRPr="00F3221A" w:rsidRDefault="00B93BF6" w:rsidP="00200D45">
            <w:pPr>
              <w:pStyle w:val="HTMLPreformatted"/>
              <w:rPr>
                <w:sz w:val="16"/>
                <w:szCs w:val="16"/>
              </w:rPr>
            </w:pPr>
            <w:r w:rsidRPr="00F3221A">
              <w:rPr>
                <w:sz w:val="16"/>
                <w:szCs w:val="16"/>
              </w:rPr>
              <w:t xml:space="preserve">            &lt;Range&gt;</w:t>
            </w:r>
          </w:p>
          <w:p w14:paraId="2FA8A9A0" w14:textId="77777777" w:rsidR="00B93BF6" w:rsidRPr="00F3221A" w:rsidRDefault="00B93BF6" w:rsidP="00200D45">
            <w:pPr>
              <w:pStyle w:val="HTMLPreformatted"/>
              <w:rPr>
                <w:sz w:val="16"/>
                <w:szCs w:val="16"/>
              </w:rPr>
            </w:pPr>
            <w:r w:rsidRPr="00F3221A">
              <w:rPr>
                <w:sz w:val="16"/>
                <w:szCs w:val="16"/>
              </w:rPr>
              <w:t xml:space="preserve">                &lt;lowerLimit&gt;</w:t>
            </w:r>
          </w:p>
          <w:p w14:paraId="7480300B" w14:textId="77777777" w:rsidR="00B93BF6" w:rsidRPr="00F3221A" w:rsidRDefault="00B93BF6" w:rsidP="00200D45">
            <w:pPr>
              <w:pStyle w:val="HTMLPreformatted"/>
              <w:rPr>
                <w:sz w:val="16"/>
                <w:szCs w:val="16"/>
              </w:rPr>
            </w:pPr>
            <w:r w:rsidRPr="00F3221A">
              <w:rPr>
                <w:sz w:val="16"/>
                <w:szCs w:val="16"/>
              </w:rPr>
              <w:t xml:space="preserve">                    &lt;PropertyValue unitAccession="UO:0000196" unitCvRef="UO"</w:t>
            </w:r>
          </w:p>
          <w:p w14:paraId="74C01CCA" w14:textId="77777777" w:rsidR="00B93BF6" w:rsidRPr="00F3221A" w:rsidRDefault="00B93BF6" w:rsidP="00200D45">
            <w:pPr>
              <w:pStyle w:val="HTMLPreformatted"/>
              <w:rPr>
                <w:sz w:val="16"/>
                <w:szCs w:val="16"/>
              </w:rPr>
            </w:pPr>
            <w:r w:rsidRPr="00F3221A">
              <w:rPr>
                <w:sz w:val="16"/>
                <w:szCs w:val="16"/>
              </w:rPr>
              <w:t xml:space="preserve">                        unitName="pH" value="3"/&gt;</w:t>
            </w:r>
          </w:p>
          <w:p w14:paraId="091D68E6" w14:textId="77777777" w:rsidR="00B93BF6" w:rsidRPr="00F3221A" w:rsidRDefault="00B93BF6" w:rsidP="00200D45">
            <w:pPr>
              <w:pStyle w:val="HTMLPreformatted"/>
              <w:rPr>
                <w:sz w:val="16"/>
                <w:szCs w:val="16"/>
              </w:rPr>
            </w:pPr>
            <w:r w:rsidRPr="00F3221A">
              <w:rPr>
                <w:sz w:val="16"/>
                <w:szCs w:val="16"/>
              </w:rPr>
              <w:t xml:space="preserve">  ...</w:t>
            </w:r>
          </w:p>
          <w:p w14:paraId="484DE83E" w14:textId="77777777" w:rsidR="00B93BF6" w:rsidRDefault="00B93BF6" w:rsidP="00200D45">
            <w:pPr>
              <w:pStyle w:val="HTMLPreformatted"/>
            </w:pPr>
            <w:r w:rsidRPr="00F3221A">
              <w:rPr>
                <w:sz w:val="16"/>
                <w:szCs w:val="16"/>
              </w:rPr>
              <w:t>&lt;/output&gt;</w:t>
            </w:r>
          </w:p>
        </w:tc>
      </w:tr>
    </w:tbl>
    <w:p w14:paraId="1AD1B5E7" w14:textId="77777777" w:rsidR="00B93BF6" w:rsidRDefault="00B93BF6" w:rsidP="00B93BF6">
      <w:pPr>
        <w:rPr>
          <w:rFonts w:ascii="Helvetica" w:hAnsi="Helvetica" w:cs="Helvetica"/>
          <w:sz w:val="18"/>
          <w:szCs w:val="18"/>
        </w:rPr>
      </w:pPr>
    </w:p>
    <w:p w14:paraId="7A3C1DA1" w14:textId="77777777" w:rsidR="00B93BF6" w:rsidRDefault="00B93BF6" w:rsidP="00B93BF6">
      <w:pPr>
        <w:pStyle w:val="Heading2"/>
      </w:pPr>
      <w:bookmarkStart w:id="236" w:name="_Toc264892044"/>
      <w:r>
        <w:t>Element &lt;</w:t>
      </w:r>
      <w:bookmarkStart w:id="237" w:name="ChildProtocolApplications"/>
      <w:r>
        <w:t>ChildProtocolApplications</w:t>
      </w:r>
      <w:bookmarkEnd w:id="237"/>
      <w:r>
        <w:t>&gt;</w:t>
      </w:r>
      <w:bookmarkEnd w:id="23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7325"/>
      </w:tblGrid>
      <w:tr w:rsidR="00B93BF6" w14:paraId="7BAE7E0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F49AAF6"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78309AC5" w14:textId="77777777" w:rsidR="00B93BF6" w:rsidRDefault="00B93BF6" w:rsidP="00200D45">
            <w:pPr>
              <w:rPr>
                <w:rFonts w:ascii="Helvetica" w:hAnsi="Helvetica" w:cs="Helvetica"/>
                <w:sz w:val="18"/>
                <w:szCs w:val="18"/>
              </w:rPr>
            </w:pPr>
            <w:r>
              <w:rPr>
                <w:rFonts w:ascii="Helvetica" w:hAnsi="Helvetica" w:cs="Helvetica"/>
                <w:sz w:val="18"/>
                <w:szCs w:val="18"/>
              </w:rPr>
              <w:t xml:space="preserve">- </w:t>
            </w:r>
          </w:p>
        </w:tc>
      </w:tr>
      <w:tr w:rsidR="00B93BF6" w14:paraId="04DA155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0270772"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2455A650"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588E8AF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D709E7D"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214"/>
              <w:gridCol w:w="971"/>
              <w:gridCol w:w="1011"/>
              <w:gridCol w:w="2986"/>
            </w:tblGrid>
            <w:tr w:rsidR="00B93BF6" w14:paraId="2246128D"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47D07F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BA841E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0F6638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755666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4EC0E6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5426763" w14:textId="77777777" w:rsidR="00B93BF6" w:rsidRDefault="00B93BF6" w:rsidP="00200D45">
                  <w:pPr>
                    <w:rPr>
                      <w:rFonts w:ascii="Helvetica" w:hAnsi="Helvetica" w:cs="Helvetica"/>
                      <w:sz w:val="18"/>
                      <w:szCs w:val="18"/>
                    </w:rPr>
                  </w:pPr>
                  <w:hyperlink w:anchor="SampleLoadingApplication" w:history="1">
                    <w:r>
                      <w:rPr>
                        <w:rStyle w:val="Hyperlink"/>
                        <w:rFonts w:ascii="Helvetica" w:hAnsi="Helvetica" w:cs="Helvetica"/>
                        <w:sz w:val="18"/>
                        <w:szCs w:val="18"/>
                      </w:rPr>
                      <w:t>SampleLoadingApplication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F853BB3"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55009E3"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A98045B"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application of the SampleLoadingProtocol. SampleLoadingApplication defines how a sample was loaded to a gel. To capture loading a first dimension gel onto a second dimension gel, GenericMaterialMeasurement should reference the first dimension gel and SampleLoadingApplication references the second dimension Gel (as LoadedGel). </w:t>
                  </w:r>
                </w:p>
              </w:tc>
            </w:tr>
            <w:tr w:rsidR="00B93BF6" w:rsidRPr="007E6E35" w14:paraId="2069DB1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EF20646" w14:textId="77777777" w:rsidR="00B93BF6" w:rsidRDefault="00B93BF6" w:rsidP="00200D45">
                  <w:pPr>
                    <w:rPr>
                      <w:rFonts w:ascii="Helvetica" w:hAnsi="Helvetica" w:cs="Helvetica"/>
                      <w:sz w:val="18"/>
                      <w:szCs w:val="18"/>
                    </w:rPr>
                  </w:pPr>
                  <w:hyperlink w:anchor="ElectrophoresisApplication" w:history="1">
                    <w:r>
                      <w:rPr>
                        <w:rStyle w:val="Hyperlink"/>
                        <w:rFonts w:ascii="Helvetica" w:hAnsi="Helvetica" w:cs="Helvetica"/>
                        <w:sz w:val="18"/>
                        <w:szCs w:val="18"/>
                      </w:rPr>
                      <w:t>ElectrophoresisApplication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5E77862" w14:textId="77777777" w:rsidR="00B93BF6" w:rsidRDefault="00B93BF6" w:rsidP="00200D45">
                  <w:pPr>
                    <w:rPr>
                      <w:rFonts w:ascii="Helvetica" w:hAnsi="Helvetica" w:cs="Helvetica"/>
                      <w:sz w:val="18"/>
                      <w:szCs w:val="18"/>
                    </w:rPr>
                  </w:pPr>
                  <w:r>
                    <w:rPr>
                      <w:rFonts w:ascii="Helvetica" w:hAnsi="Helvetica" w:cs="Helvetica"/>
                      <w:sz w:val="18"/>
                      <w:szCs w:val="18"/>
                    </w:rPr>
                    <w:t>2</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C020FFC" w14:textId="77777777" w:rsidR="00B93BF6" w:rsidRDefault="00B93BF6" w:rsidP="00200D45">
                  <w:pPr>
                    <w:rPr>
                      <w:rFonts w:ascii="Helvetica" w:hAnsi="Helvetica" w:cs="Helvetica"/>
                      <w:sz w:val="18"/>
                      <w:szCs w:val="18"/>
                    </w:rPr>
                  </w:pPr>
                  <w:r>
                    <w:rPr>
                      <w:rFonts w:ascii="Helvetica" w:hAnsi="Helvetica" w:cs="Helvetica"/>
                      <w:sz w:val="18"/>
                      <w:szCs w:val="18"/>
                    </w:rPr>
                    <w:t>2</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62BFBDB"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application of the referenced ElectrophoresisProtocol. </w:t>
                  </w:r>
                </w:p>
              </w:tc>
            </w:tr>
            <w:tr w:rsidR="00B93BF6" w:rsidRPr="007E6E35" w14:paraId="7EAA679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8062B91" w14:textId="77777777" w:rsidR="00B93BF6" w:rsidRDefault="00B93BF6" w:rsidP="00200D45">
                  <w:pPr>
                    <w:rPr>
                      <w:rFonts w:ascii="Helvetica" w:hAnsi="Helvetica" w:cs="Helvetica"/>
                      <w:sz w:val="18"/>
                      <w:szCs w:val="18"/>
                    </w:rPr>
                  </w:pPr>
                  <w:hyperlink w:anchor="DirectDetection" w:history="1">
                    <w:r>
                      <w:rPr>
                        <w:rStyle w:val="Hyperlink"/>
                        <w:rFonts w:ascii="Helvetica" w:hAnsi="Helvetica" w:cs="Helvetica"/>
                        <w:sz w:val="18"/>
                        <w:szCs w:val="18"/>
                      </w:rPr>
                      <w:t>DirectDetection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FC20DFA"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29F016C"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906384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Abstract superclass to represent applications of a DetectionProtocol. Its subclasses DirectDetection and IndirectDetection capture the application of the procedure. If two stainings are done, the destaining should be the first stage of the second staining process, as represented in the DetectionProtocol. </w:t>
                  </w:r>
                </w:p>
              </w:tc>
            </w:tr>
            <w:tr w:rsidR="00B93BF6" w:rsidRPr="007E6E35" w14:paraId="23A7F94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A54FDAB" w14:textId="77777777" w:rsidR="00B93BF6" w:rsidRDefault="00B93BF6" w:rsidP="00200D45">
                  <w:pPr>
                    <w:rPr>
                      <w:rFonts w:ascii="Helvetica" w:hAnsi="Helvetica" w:cs="Helvetica"/>
                      <w:sz w:val="18"/>
                      <w:szCs w:val="18"/>
                    </w:rPr>
                  </w:pPr>
                  <w:hyperlink w:anchor="IndirectDetection" w:history="1">
                    <w:r>
                      <w:rPr>
                        <w:rStyle w:val="Hyperlink"/>
                        <w:rFonts w:ascii="Helvetica" w:hAnsi="Helvetica" w:cs="Helvetica"/>
                        <w:sz w:val="18"/>
                        <w:szCs w:val="18"/>
                      </w:rPr>
                      <w:t>IndirectDetection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9948606"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1E68C84"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A972D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Abstract superclass to represent applications of a DetectionProtocol. Its subclasses DirectDetection and IndirectDetection capture the application of the procedure. If two stainings are done, the destaining should be the first stage of the second staining process, as represented in the DetectionProtocol. </w:t>
                  </w:r>
                </w:p>
              </w:tc>
            </w:tr>
          </w:tbl>
          <w:p w14:paraId="7E13CC38" w14:textId="77777777" w:rsidR="00B93BF6" w:rsidRPr="00052C13" w:rsidRDefault="00B93BF6" w:rsidP="00200D45">
            <w:pPr>
              <w:rPr>
                <w:rFonts w:ascii="Helvetica" w:hAnsi="Helvetica" w:cs="Helvetica"/>
                <w:sz w:val="18"/>
                <w:szCs w:val="18"/>
              </w:rPr>
            </w:pPr>
          </w:p>
        </w:tc>
      </w:tr>
      <w:tr w:rsidR="00B93BF6" w14:paraId="0C5B704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F75DAB4"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17541558" w14:textId="77777777" w:rsidR="00B93BF6" w:rsidRPr="00F3221A" w:rsidRDefault="00B93BF6" w:rsidP="00200D45">
            <w:pPr>
              <w:pStyle w:val="HTMLPreformatted"/>
              <w:rPr>
                <w:sz w:val="16"/>
                <w:szCs w:val="16"/>
              </w:rPr>
            </w:pPr>
            <w:r w:rsidRPr="00F3221A">
              <w:rPr>
                <w:sz w:val="16"/>
                <w:szCs w:val="16"/>
              </w:rPr>
              <w:t>&lt;ChildProtocolApplications&gt;</w:t>
            </w:r>
          </w:p>
          <w:p w14:paraId="0FC37E74" w14:textId="77777777" w:rsidR="00B93BF6" w:rsidRPr="00F3221A" w:rsidRDefault="00B93BF6" w:rsidP="00200D45">
            <w:pPr>
              <w:pStyle w:val="HTMLPreformatted"/>
              <w:rPr>
                <w:sz w:val="16"/>
                <w:szCs w:val="16"/>
              </w:rPr>
            </w:pPr>
            <w:r w:rsidRPr="00F3221A">
              <w:rPr>
                <w:sz w:val="16"/>
                <w:szCs w:val="16"/>
              </w:rPr>
              <w:t xml:space="preserve">    &lt;SampleLoadingApplication SampleLoadingProtocol_ref="ex01:SampleLoadProtocol1" Gel_ref="ex001:Gel1" id="ex01:SLoadApp1" GelLane_ref="ex01:GelLane1"&gt;</w:t>
            </w:r>
          </w:p>
          <w:p w14:paraId="59D6E56E" w14:textId="77777777" w:rsidR="00B93BF6" w:rsidRPr="00F3221A" w:rsidRDefault="00B93BF6" w:rsidP="00200D45">
            <w:pPr>
              <w:pStyle w:val="HTMLPreformatted"/>
              <w:rPr>
                <w:sz w:val="16"/>
                <w:szCs w:val="16"/>
              </w:rPr>
            </w:pPr>
            <w:r w:rsidRPr="00F3221A">
              <w:rPr>
                <w:sz w:val="16"/>
                <w:szCs w:val="16"/>
              </w:rPr>
              <w:t xml:space="preserve">        &lt;InputSample&gt;</w:t>
            </w:r>
          </w:p>
          <w:p w14:paraId="242C9D21" w14:textId="77777777" w:rsidR="00B93BF6" w:rsidRPr="00F3221A" w:rsidRDefault="00B93BF6" w:rsidP="00200D45">
            <w:pPr>
              <w:pStyle w:val="HTMLPreformatted"/>
              <w:rPr>
                <w:sz w:val="16"/>
                <w:szCs w:val="16"/>
              </w:rPr>
            </w:pPr>
            <w:r w:rsidRPr="00F3221A">
              <w:rPr>
                <w:sz w:val="16"/>
                <w:szCs w:val="16"/>
              </w:rPr>
              <w:lastRenderedPageBreak/>
              <w:t xml:space="preserve">            &lt;GenericMaterialMeasurement Material_ref="ex01:GenericMaterial1"&gt;</w:t>
            </w:r>
          </w:p>
          <w:p w14:paraId="5E94D19B" w14:textId="77777777" w:rsidR="00B93BF6" w:rsidRPr="00F3221A" w:rsidRDefault="00B93BF6" w:rsidP="00200D45">
            <w:pPr>
              <w:pStyle w:val="HTMLPreformatted"/>
              <w:rPr>
                <w:sz w:val="16"/>
                <w:szCs w:val="16"/>
              </w:rPr>
            </w:pPr>
            <w:r w:rsidRPr="00F3221A">
              <w:rPr>
                <w:sz w:val="16"/>
                <w:szCs w:val="16"/>
              </w:rPr>
              <w:t xml:space="preserve">                    &lt;AtomicValue&gt;</w:t>
            </w:r>
          </w:p>
          <w:p w14:paraId="0E3A0040" w14:textId="77777777" w:rsidR="00B93BF6" w:rsidRPr="00F3221A" w:rsidRDefault="00B93BF6" w:rsidP="00200D45">
            <w:pPr>
              <w:pStyle w:val="HTMLPreformatted"/>
              <w:rPr>
                <w:sz w:val="16"/>
                <w:szCs w:val="16"/>
              </w:rPr>
            </w:pPr>
            <w:r w:rsidRPr="00F3221A">
              <w:rPr>
                <w:sz w:val="16"/>
                <w:szCs w:val="16"/>
              </w:rPr>
              <w:t xml:space="preserve">                        &lt;PropertyValue value="50" unitCvRef="UO" unitAccession="UO:0000101" unitName="microliter"/&gt;</w:t>
            </w:r>
          </w:p>
          <w:p w14:paraId="62286207" w14:textId="77777777" w:rsidR="00B93BF6" w:rsidRPr="00F3221A" w:rsidRDefault="00B93BF6" w:rsidP="00200D45">
            <w:pPr>
              <w:pStyle w:val="HTMLPreformatted"/>
              <w:rPr>
                <w:sz w:val="16"/>
                <w:szCs w:val="16"/>
              </w:rPr>
            </w:pPr>
            <w:r w:rsidRPr="00F3221A">
              <w:rPr>
                <w:sz w:val="16"/>
                <w:szCs w:val="16"/>
              </w:rPr>
              <w:t xml:space="preserve">                    &lt;/AtomicValue&gt;                                </w:t>
            </w:r>
          </w:p>
          <w:p w14:paraId="42458B06" w14:textId="77777777" w:rsidR="00B93BF6" w:rsidRPr="00F3221A" w:rsidRDefault="00B93BF6" w:rsidP="00200D45">
            <w:pPr>
              <w:pStyle w:val="HTMLPreformatted"/>
              <w:rPr>
                <w:sz w:val="16"/>
                <w:szCs w:val="16"/>
              </w:rPr>
            </w:pPr>
            <w:r w:rsidRPr="00F3221A">
              <w:rPr>
                <w:sz w:val="16"/>
                <w:szCs w:val="16"/>
              </w:rPr>
              <w:t xml:space="preserve">  ...</w:t>
            </w:r>
          </w:p>
          <w:p w14:paraId="00F32EEA" w14:textId="77777777" w:rsidR="00B93BF6" w:rsidRDefault="00B93BF6" w:rsidP="00200D45">
            <w:pPr>
              <w:pStyle w:val="HTMLPreformatted"/>
            </w:pPr>
            <w:r w:rsidRPr="00F3221A">
              <w:rPr>
                <w:sz w:val="16"/>
                <w:szCs w:val="16"/>
              </w:rPr>
              <w:t>&lt;/ChildProtocolApplications&gt;</w:t>
            </w:r>
          </w:p>
        </w:tc>
      </w:tr>
    </w:tbl>
    <w:p w14:paraId="2AEFCA4F" w14:textId="77777777" w:rsidR="00B93BF6" w:rsidRDefault="00B93BF6" w:rsidP="00B93BF6">
      <w:pPr>
        <w:rPr>
          <w:rFonts w:ascii="Helvetica" w:hAnsi="Helvetica" w:cs="Helvetica"/>
          <w:sz w:val="18"/>
          <w:szCs w:val="18"/>
        </w:rPr>
      </w:pPr>
    </w:p>
    <w:p w14:paraId="4C310E9B" w14:textId="77777777" w:rsidR="00B93BF6" w:rsidRDefault="00B93BF6" w:rsidP="00B93BF6">
      <w:pPr>
        <w:pStyle w:val="Heading2"/>
      </w:pPr>
      <w:bookmarkStart w:id="238" w:name="_Toc264892045"/>
      <w:r>
        <w:t>Element &lt;</w:t>
      </w:r>
      <w:bookmarkStart w:id="239" w:name="inputImageLocations"/>
      <w:r>
        <w:t>inputImageLocations</w:t>
      </w:r>
      <w:bookmarkEnd w:id="239"/>
      <w:r>
        <w:t>&gt;</w:t>
      </w:r>
      <w:bookmarkEnd w:id="23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6"/>
        <w:gridCol w:w="7094"/>
      </w:tblGrid>
      <w:tr w:rsidR="00B93BF6" w:rsidRPr="007E6E35" w14:paraId="7C3485B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10A2099"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4C9145E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set of locations on an image of a gel. </w:t>
            </w:r>
          </w:p>
        </w:tc>
      </w:tr>
      <w:tr w:rsidR="00B93BF6" w14:paraId="5453E3A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5FA978C"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79949638"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0C01F94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15204BE"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9"/>
              <w:gridCol w:w="971"/>
              <w:gridCol w:w="1011"/>
              <w:gridCol w:w="3540"/>
            </w:tblGrid>
            <w:tr w:rsidR="00B93BF6" w14:paraId="19D5B00D"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28CBCE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C378F2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A7BD5E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BCB1AF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7FF4B3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5CF990C" w14:textId="77777777" w:rsidR="00B93BF6" w:rsidRDefault="00B93BF6" w:rsidP="00200D45">
                  <w:pPr>
                    <w:rPr>
                      <w:rFonts w:ascii="Helvetica" w:hAnsi="Helvetica" w:cs="Helvetica"/>
                      <w:sz w:val="18"/>
                      <w:szCs w:val="18"/>
                    </w:rPr>
                  </w:pPr>
                  <w:hyperlink w:anchor="LocationSet" w:history="1">
                    <w:r>
                      <w:rPr>
                        <w:rStyle w:val="Hyperlink"/>
                        <w:rFonts w:ascii="Helvetica" w:hAnsi="Helvetica" w:cs="Helvetica"/>
                        <w:sz w:val="18"/>
                        <w:szCs w:val="18"/>
                      </w:rPr>
                      <w:t>LocationSet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82F2F48"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535D9C3"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DEFEA6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LocationSet represents a set of locations on a gel image. </w:t>
                  </w:r>
                </w:p>
              </w:tc>
            </w:tr>
          </w:tbl>
          <w:p w14:paraId="57F5CE8E" w14:textId="77777777" w:rsidR="00B93BF6" w:rsidRPr="00052C13" w:rsidRDefault="00B93BF6" w:rsidP="00200D45">
            <w:pPr>
              <w:rPr>
                <w:rFonts w:ascii="Helvetica" w:hAnsi="Helvetica" w:cs="Helvetica"/>
                <w:sz w:val="18"/>
                <w:szCs w:val="18"/>
              </w:rPr>
            </w:pPr>
          </w:p>
        </w:tc>
      </w:tr>
      <w:tr w:rsidR="00B93BF6" w14:paraId="4B170E0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2C5BF09"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373EA1B9" w14:textId="77777777" w:rsidR="00B93BF6" w:rsidRPr="00395ECD" w:rsidRDefault="00B93BF6" w:rsidP="00200D45">
            <w:pPr>
              <w:pStyle w:val="HTMLPreformatted"/>
              <w:rPr>
                <w:sz w:val="16"/>
                <w:szCs w:val="16"/>
              </w:rPr>
            </w:pPr>
            <w:r w:rsidRPr="00395ECD">
              <w:rPr>
                <w:sz w:val="16"/>
                <w:szCs w:val="16"/>
              </w:rPr>
              <w:t xml:space="preserve">      &lt;inputImageLocations&gt;        </w:t>
            </w:r>
          </w:p>
          <w:p w14:paraId="78CF0DCC" w14:textId="77777777" w:rsidR="00B93BF6" w:rsidRPr="00395ECD" w:rsidRDefault="00B93BF6" w:rsidP="00200D45">
            <w:pPr>
              <w:pStyle w:val="HTMLPreformatted"/>
              <w:rPr>
                <w:sz w:val="16"/>
                <w:szCs w:val="16"/>
              </w:rPr>
            </w:pPr>
            <w:r w:rsidRPr="00395ECD">
              <w:rPr>
                <w:sz w:val="16"/>
                <w:szCs w:val="16"/>
              </w:rPr>
              <w:t xml:space="preserve">        &lt;LocationSet id="ex003:LocationSet1" Image_ref="ex003:Image3"&gt;</w:t>
            </w:r>
          </w:p>
          <w:p w14:paraId="3A5131E9" w14:textId="77777777" w:rsidR="00B93BF6" w:rsidRPr="00395ECD" w:rsidRDefault="00B93BF6" w:rsidP="00200D45">
            <w:pPr>
              <w:pStyle w:val="HTMLPreformatted"/>
              <w:rPr>
                <w:sz w:val="16"/>
                <w:szCs w:val="16"/>
              </w:rPr>
            </w:pPr>
            <w:r w:rsidRPr="00395ECD">
              <w:rPr>
                <w:sz w:val="16"/>
                <w:szCs w:val="16"/>
              </w:rPr>
              <w:t xml:space="preserve">          &lt;GelLocation name="example gel location (no genuine locations are known)"</w:t>
            </w:r>
          </w:p>
          <w:p w14:paraId="57F49993" w14:textId="77777777" w:rsidR="00B93BF6" w:rsidRPr="00395ECD" w:rsidRDefault="00B93BF6" w:rsidP="00200D45">
            <w:pPr>
              <w:pStyle w:val="HTMLPreformatted"/>
              <w:rPr>
                <w:sz w:val="16"/>
                <w:szCs w:val="16"/>
              </w:rPr>
            </w:pPr>
            <w:r w:rsidRPr="00395ECD">
              <w:rPr>
                <w:sz w:val="16"/>
                <w:szCs w:val="16"/>
              </w:rPr>
              <w:t xml:space="preserve">            id="ex003:GelLocation0"&gt;</w:t>
            </w:r>
          </w:p>
          <w:p w14:paraId="5DB485C0" w14:textId="77777777" w:rsidR="00B93BF6" w:rsidRPr="00395ECD" w:rsidRDefault="00B93BF6" w:rsidP="00200D45">
            <w:pPr>
              <w:pStyle w:val="HTMLPreformatted"/>
              <w:rPr>
                <w:sz w:val="16"/>
                <w:szCs w:val="16"/>
              </w:rPr>
            </w:pPr>
            <w:r w:rsidRPr="00395ECD">
              <w:rPr>
                <w:sz w:val="16"/>
                <w:szCs w:val="16"/>
              </w:rPr>
              <w:t xml:space="preserve">            &lt;Circle centroidY="1" centroidX="1" pixelRadius="1"/&gt;</w:t>
            </w:r>
          </w:p>
          <w:p w14:paraId="717BFF6C" w14:textId="77777777" w:rsidR="00B93BF6" w:rsidRPr="00395ECD" w:rsidRDefault="00B93BF6" w:rsidP="00200D45">
            <w:pPr>
              <w:pStyle w:val="HTMLPreformatted"/>
              <w:rPr>
                <w:sz w:val="16"/>
                <w:szCs w:val="16"/>
              </w:rPr>
            </w:pPr>
            <w:r w:rsidRPr="00395ECD">
              <w:rPr>
                <w:sz w:val="16"/>
                <w:szCs w:val="16"/>
              </w:rPr>
              <w:t xml:space="preserve">          &lt;/GelLocation&gt;</w:t>
            </w:r>
          </w:p>
          <w:p w14:paraId="3D02C8EC" w14:textId="77777777" w:rsidR="00B93BF6" w:rsidRPr="00395ECD" w:rsidRDefault="00B93BF6" w:rsidP="00200D45">
            <w:pPr>
              <w:pStyle w:val="HTMLPreformatted"/>
              <w:rPr>
                <w:sz w:val="16"/>
                <w:szCs w:val="16"/>
              </w:rPr>
            </w:pPr>
            <w:r w:rsidRPr="00395ECD">
              <w:rPr>
                <w:sz w:val="16"/>
                <w:szCs w:val="16"/>
              </w:rPr>
              <w:t xml:space="preserve">        &lt;/LocationSet&gt;</w:t>
            </w:r>
          </w:p>
          <w:p w14:paraId="2EE2D4C9" w14:textId="77777777" w:rsidR="00B93BF6" w:rsidRPr="00395ECD" w:rsidRDefault="00B93BF6" w:rsidP="00200D45">
            <w:pPr>
              <w:pStyle w:val="HTMLPreformatted"/>
              <w:rPr>
                <w:sz w:val="16"/>
                <w:szCs w:val="16"/>
              </w:rPr>
            </w:pPr>
            <w:r w:rsidRPr="00395ECD">
              <w:rPr>
                <w:sz w:val="16"/>
                <w:szCs w:val="16"/>
              </w:rPr>
              <w:t xml:space="preserve">  ...</w:t>
            </w:r>
          </w:p>
          <w:p w14:paraId="4F09EEB2" w14:textId="77777777" w:rsidR="00B93BF6" w:rsidRDefault="00B93BF6" w:rsidP="00200D45">
            <w:pPr>
              <w:pStyle w:val="HTMLPreformatted"/>
            </w:pPr>
            <w:r w:rsidRPr="00395ECD">
              <w:rPr>
                <w:sz w:val="16"/>
                <w:szCs w:val="16"/>
              </w:rPr>
              <w:t>&lt;/inputImageLocations&gt;</w:t>
            </w:r>
          </w:p>
        </w:tc>
      </w:tr>
    </w:tbl>
    <w:p w14:paraId="4E825446" w14:textId="77777777" w:rsidR="00B93BF6" w:rsidRDefault="00B93BF6" w:rsidP="00B93BF6">
      <w:pPr>
        <w:rPr>
          <w:rFonts w:ascii="Helvetica" w:hAnsi="Helvetica" w:cs="Helvetica"/>
          <w:sz w:val="18"/>
          <w:szCs w:val="18"/>
        </w:rPr>
      </w:pPr>
    </w:p>
    <w:p w14:paraId="78E7D592" w14:textId="77777777" w:rsidR="00B93BF6" w:rsidRDefault="00B93BF6" w:rsidP="00B93BF6">
      <w:pPr>
        <w:pStyle w:val="Heading2"/>
      </w:pPr>
      <w:bookmarkStart w:id="240" w:name="_Toc264892046"/>
      <w:r>
        <w:t>Element &lt;</w:t>
      </w:r>
      <w:bookmarkStart w:id="241" w:name="ExcisedSample"/>
      <w:r>
        <w:t>ExcisedSample</w:t>
      </w:r>
      <w:bookmarkEnd w:id="241"/>
      <w:r>
        <w:t>&gt;</w:t>
      </w:r>
      <w:bookmarkEnd w:id="24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7232"/>
      </w:tblGrid>
      <w:tr w:rsidR="00B93BF6" w:rsidRPr="007E6E35" w14:paraId="513F5C5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0F94190"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2555378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sample excised from a gel. These materials can be referenced by formats modelling other techniques, such as mass spectrometry. </w:t>
            </w:r>
          </w:p>
        </w:tc>
      </w:tr>
      <w:tr w:rsidR="00B93BF6" w14:paraId="49DD753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6C6D8A4"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1571CD4B"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GelML.Excision.ExcisedSampleType </w:t>
            </w:r>
          </w:p>
        </w:tc>
      </w:tr>
      <w:tr w:rsidR="00B93BF6" w:rsidRPr="007E6E35" w14:paraId="5C2326E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FE57C17"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3"/>
              <w:gridCol w:w="864"/>
              <w:gridCol w:w="743"/>
              <w:gridCol w:w="4129"/>
            </w:tblGrid>
            <w:tr w:rsidR="00B93BF6" w14:paraId="30DC82F2"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1D66D6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A2FC33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561C53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2D6ADF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B0AAE3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69849F8" w14:textId="77777777" w:rsidR="00B93BF6" w:rsidRDefault="00B93BF6" w:rsidP="00200D45">
                  <w:pPr>
                    <w:rPr>
                      <w:rFonts w:ascii="Helvetica" w:hAnsi="Helvetica" w:cs="Helvetica"/>
                      <w:sz w:val="18"/>
                      <w:szCs w:val="18"/>
                    </w:rPr>
                  </w:pPr>
                  <w:r>
                    <w:rPr>
                      <w:rFonts w:ascii="Helvetica" w:hAnsi="Helvetica" w:cs="Helvetica"/>
                      <w:sz w:val="18"/>
                      <w:szCs w:val="18"/>
                    </w:rPr>
                    <w:t>GelLocation_ref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B5A7094"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79DD488"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CEF152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reference to the location that this sample was excised from. </w:t>
                  </w:r>
                </w:p>
              </w:tc>
            </w:tr>
            <w:tr w:rsidR="00B93BF6" w:rsidRPr="007E6E35" w14:paraId="6EC08E9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3CB41C9"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7A79DE1"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4607CC2"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49EE4E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1610BA7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C2B2FCA"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FD538D1"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F17B13"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80B56E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1ACD96E9" w14:textId="77777777" w:rsidR="00B93BF6" w:rsidRPr="00052C13" w:rsidRDefault="00B93BF6" w:rsidP="00200D45">
            <w:pPr>
              <w:rPr>
                <w:rFonts w:ascii="Helvetica" w:hAnsi="Helvetica" w:cs="Helvetica"/>
                <w:sz w:val="18"/>
                <w:szCs w:val="18"/>
              </w:rPr>
            </w:pPr>
          </w:p>
        </w:tc>
      </w:tr>
      <w:tr w:rsidR="00B93BF6" w:rsidRPr="007E6E35" w14:paraId="7E635B0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B98904F"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14"/>
              <w:gridCol w:w="971"/>
              <w:gridCol w:w="1011"/>
              <w:gridCol w:w="3593"/>
            </w:tblGrid>
            <w:tr w:rsidR="00B93BF6" w14:paraId="3DE10D84"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6E5147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D4F1D6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F27E22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81B643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C58686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DD051DF" w14:textId="77777777" w:rsidR="00B93BF6" w:rsidRDefault="00B93BF6" w:rsidP="00200D45">
                  <w:pPr>
                    <w:rPr>
                      <w:rFonts w:ascii="Helvetica" w:hAnsi="Helvetica" w:cs="Helvetica"/>
                      <w:sz w:val="18"/>
                      <w:szCs w:val="18"/>
                    </w:rPr>
                  </w:pPr>
                  <w:hyperlink w:anchor="ContactRole" w:history="1">
                    <w:r>
                      <w:rPr>
                        <w:rStyle w:val="Hyperlink"/>
                        <w:rFonts w:ascii="Helvetica" w:hAnsi="Helvetica" w:cs="Helvetica"/>
                        <w:sz w:val="18"/>
                        <w:szCs w:val="18"/>
                      </w:rPr>
                      <w:t>ContactRole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BE1DECF"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32D7C58"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308314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Contact that provided the document instance. </w:t>
                  </w:r>
                </w:p>
              </w:tc>
            </w:tr>
          </w:tbl>
          <w:p w14:paraId="76AA4D46" w14:textId="77777777" w:rsidR="00B93BF6" w:rsidRPr="00052C13" w:rsidRDefault="00B93BF6" w:rsidP="00200D45">
            <w:pPr>
              <w:rPr>
                <w:rFonts w:ascii="Helvetica" w:hAnsi="Helvetica" w:cs="Helvetica"/>
                <w:sz w:val="18"/>
                <w:szCs w:val="18"/>
              </w:rPr>
            </w:pPr>
          </w:p>
        </w:tc>
      </w:tr>
      <w:tr w:rsidR="00B93BF6" w14:paraId="4A0F7FB7" w14:textId="77777777" w:rsidTr="00F3221A">
        <w:trPr>
          <w:trHeight w:val="550"/>
          <w:tblCellSpacing w:w="15" w:type="dxa"/>
        </w:trPr>
        <w:tc>
          <w:tcPr>
            <w:tcW w:w="0" w:type="auto"/>
            <w:tcBorders>
              <w:top w:val="nil"/>
              <w:left w:val="nil"/>
              <w:bottom w:val="nil"/>
              <w:right w:val="nil"/>
            </w:tcBorders>
            <w:tcMar>
              <w:top w:w="41" w:type="dxa"/>
              <w:left w:w="41" w:type="dxa"/>
              <w:bottom w:w="41" w:type="dxa"/>
              <w:right w:w="41" w:type="dxa"/>
            </w:tcMar>
            <w:hideMark/>
          </w:tcPr>
          <w:p w14:paraId="44A92631"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282AF441" w14:textId="77777777" w:rsidR="00B93BF6" w:rsidRPr="00F3221A" w:rsidRDefault="00B93BF6" w:rsidP="00200D45">
            <w:pPr>
              <w:pStyle w:val="HTMLPreformatted"/>
              <w:rPr>
                <w:sz w:val="16"/>
                <w:szCs w:val="16"/>
              </w:rPr>
            </w:pPr>
            <w:r w:rsidRPr="00F3221A">
              <w:rPr>
                <w:sz w:val="16"/>
                <w:szCs w:val="16"/>
              </w:rPr>
              <w:t>&lt;ExcisedSample name="Details of excised samples would be entered here"</w:t>
            </w:r>
          </w:p>
          <w:p w14:paraId="12E91BE9" w14:textId="77777777" w:rsidR="00B93BF6" w:rsidRPr="00F3221A" w:rsidRDefault="00B93BF6" w:rsidP="00200D45">
            <w:pPr>
              <w:pStyle w:val="HTMLPreformatted"/>
              <w:rPr>
                <w:sz w:val="16"/>
                <w:szCs w:val="16"/>
              </w:rPr>
            </w:pPr>
            <w:r w:rsidRPr="00F3221A">
              <w:rPr>
                <w:sz w:val="16"/>
                <w:szCs w:val="16"/>
              </w:rPr>
              <w:t xml:space="preserve">        id="ex003:ExcisedSample0" GelLocation_ref="ex003:GelLocation0"/&gt;</w:t>
            </w:r>
          </w:p>
          <w:p w14:paraId="13E07943" w14:textId="77777777" w:rsidR="00B93BF6" w:rsidRPr="00F3221A" w:rsidRDefault="00B93BF6" w:rsidP="00200D45">
            <w:pPr>
              <w:pStyle w:val="HTMLPreformatted"/>
              <w:rPr>
                <w:sz w:val="16"/>
                <w:szCs w:val="16"/>
              </w:rPr>
            </w:pPr>
            <w:r w:rsidRPr="00F3221A">
              <w:rPr>
                <w:sz w:val="16"/>
                <w:szCs w:val="16"/>
              </w:rPr>
              <w:t xml:space="preserve">      </w:t>
            </w:r>
          </w:p>
          <w:p w14:paraId="2598BAFC" w14:textId="77777777" w:rsidR="00B93BF6" w:rsidRPr="00F3221A" w:rsidRDefault="00B93BF6" w:rsidP="00200D45">
            <w:pPr>
              <w:pStyle w:val="HTMLPreformatted"/>
              <w:rPr>
                <w:sz w:val="16"/>
                <w:szCs w:val="16"/>
              </w:rPr>
            </w:pPr>
            <w:r w:rsidRPr="00F3221A">
              <w:rPr>
                <w:sz w:val="16"/>
                <w:szCs w:val="16"/>
              </w:rPr>
              <w:t xml:space="preserve">    &lt;/ExcisionApplication&gt;</w:t>
            </w:r>
          </w:p>
          <w:p w14:paraId="6F4A1F80" w14:textId="77777777" w:rsidR="00B93BF6" w:rsidRPr="00F3221A" w:rsidRDefault="00B93BF6" w:rsidP="00200D45">
            <w:pPr>
              <w:pStyle w:val="HTMLPreformatted"/>
              <w:rPr>
                <w:sz w:val="16"/>
                <w:szCs w:val="16"/>
              </w:rPr>
            </w:pPr>
            <w:r w:rsidRPr="00F3221A">
              <w:rPr>
                <w:sz w:val="16"/>
                <w:szCs w:val="16"/>
              </w:rPr>
              <w:t xml:space="preserve">  &lt;/Gel2DExperiment&gt;</w:t>
            </w:r>
          </w:p>
          <w:p w14:paraId="09A7560F" w14:textId="77777777" w:rsidR="00B93BF6" w:rsidRPr="00F3221A" w:rsidRDefault="00B93BF6" w:rsidP="00200D45">
            <w:pPr>
              <w:pStyle w:val="HTMLPreformatted"/>
              <w:rPr>
                <w:sz w:val="16"/>
                <w:szCs w:val="16"/>
              </w:rPr>
            </w:pPr>
          </w:p>
          <w:p w14:paraId="739D27EE" w14:textId="77777777" w:rsidR="00B93BF6" w:rsidRPr="00F3221A" w:rsidRDefault="00B93BF6" w:rsidP="00200D45">
            <w:pPr>
              <w:pStyle w:val="HTMLPreformatted"/>
              <w:rPr>
                <w:sz w:val="16"/>
                <w:szCs w:val="16"/>
              </w:rPr>
            </w:pPr>
            <w:r w:rsidRPr="00F3221A">
              <w:rPr>
                <w:sz w:val="16"/>
                <w:szCs w:val="16"/>
              </w:rPr>
              <w:t xml:space="preserve">  &lt;ReferenceableCollection&gt;</w:t>
            </w:r>
          </w:p>
          <w:p w14:paraId="6F11D549" w14:textId="77777777" w:rsidR="00B93BF6" w:rsidRPr="00F3221A" w:rsidRDefault="00B93BF6" w:rsidP="00200D45">
            <w:pPr>
              <w:pStyle w:val="HTMLPreformatted"/>
              <w:rPr>
                <w:sz w:val="16"/>
                <w:szCs w:val="16"/>
              </w:rPr>
            </w:pPr>
            <w:r w:rsidRPr="00F3221A">
              <w:rPr>
                <w:sz w:val="16"/>
                <w:szCs w:val="16"/>
              </w:rPr>
              <w:t xml:space="preserve">  ...</w:t>
            </w:r>
          </w:p>
          <w:p w14:paraId="1A304D3B" w14:textId="77777777" w:rsidR="00B93BF6" w:rsidRPr="00F3221A" w:rsidRDefault="00B93BF6" w:rsidP="00200D45">
            <w:pPr>
              <w:pStyle w:val="HTMLPreformatted"/>
              <w:rPr>
                <w:sz w:val="16"/>
                <w:szCs w:val="16"/>
              </w:rPr>
            </w:pPr>
            <w:r w:rsidRPr="00F3221A">
              <w:rPr>
                <w:sz w:val="16"/>
                <w:szCs w:val="16"/>
              </w:rPr>
              <w:t>&lt;/ExcisedSample&gt;</w:t>
            </w:r>
          </w:p>
        </w:tc>
      </w:tr>
    </w:tbl>
    <w:p w14:paraId="4FA35A8F" w14:textId="77777777" w:rsidR="00B93BF6" w:rsidRDefault="00B93BF6" w:rsidP="00B93BF6">
      <w:pPr>
        <w:rPr>
          <w:rFonts w:ascii="Helvetica" w:hAnsi="Helvetica" w:cs="Helvetica"/>
          <w:sz w:val="18"/>
          <w:szCs w:val="18"/>
        </w:rPr>
      </w:pPr>
    </w:p>
    <w:p w14:paraId="48D5F9F0" w14:textId="77777777" w:rsidR="00B93BF6" w:rsidRDefault="00B93BF6" w:rsidP="00B93BF6">
      <w:pPr>
        <w:pStyle w:val="Heading2"/>
      </w:pPr>
      <w:bookmarkStart w:id="242" w:name="_Toc264892047"/>
      <w:r>
        <w:t>Element &lt;</w:t>
      </w:r>
      <w:bookmarkStart w:id="243" w:name="inputGelLocations"/>
      <w:r>
        <w:t>inputGelLocations</w:t>
      </w:r>
      <w:bookmarkEnd w:id="243"/>
      <w:r>
        <w:t>&gt;</w:t>
      </w:r>
      <w:bookmarkEnd w:id="2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6"/>
        <w:gridCol w:w="7094"/>
      </w:tblGrid>
      <w:tr w:rsidR="00B93BF6" w:rsidRPr="007E6E35" w14:paraId="4D978CF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3E24BCC"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2B82A24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set of locations on a gel as determined by, for instance, a robotic spot picker at </w:t>
            </w:r>
            <w:r w:rsidRPr="00052C13">
              <w:rPr>
                <w:rFonts w:ascii="Helvetica" w:hAnsi="Helvetica" w:cs="Helvetica"/>
                <w:sz w:val="18"/>
                <w:szCs w:val="18"/>
              </w:rPr>
              <w:lastRenderedPageBreak/>
              <w:t xml:space="preserve">runtime. </w:t>
            </w:r>
          </w:p>
        </w:tc>
      </w:tr>
      <w:tr w:rsidR="00B93BF6" w14:paraId="57C80D4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A073159"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Attributes:</w:t>
            </w:r>
          </w:p>
        </w:tc>
        <w:tc>
          <w:tcPr>
            <w:tcW w:w="0" w:type="auto"/>
            <w:tcBorders>
              <w:top w:val="nil"/>
              <w:left w:val="nil"/>
              <w:bottom w:val="nil"/>
              <w:right w:val="nil"/>
            </w:tcBorders>
            <w:tcMar>
              <w:top w:w="41" w:type="dxa"/>
              <w:left w:w="41" w:type="dxa"/>
              <w:bottom w:w="41" w:type="dxa"/>
              <w:right w:w="41" w:type="dxa"/>
            </w:tcMar>
            <w:hideMark/>
          </w:tcPr>
          <w:p w14:paraId="10FD12D4"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5853617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0B25AD3"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9"/>
              <w:gridCol w:w="971"/>
              <w:gridCol w:w="1011"/>
              <w:gridCol w:w="3540"/>
            </w:tblGrid>
            <w:tr w:rsidR="00B93BF6" w14:paraId="2F83BCCB"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553180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FCED54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CD82EB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C846E2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A493EC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BEE88BE" w14:textId="77777777" w:rsidR="00B93BF6" w:rsidRDefault="00B93BF6" w:rsidP="00200D45">
                  <w:pPr>
                    <w:rPr>
                      <w:rFonts w:ascii="Helvetica" w:hAnsi="Helvetica" w:cs="Helvetica"/>
                      <w:sz w:val="18"/>
                      <w:szCs w:val="18"/>
                    </w:rPr>
                  </w:pPr>
                  <w:hyperlink w:anchor="LocationSet" w:history="1">
                    <w:r>
                      <w:rPr>
                        <w:rStyle w:val="Hyperlink"/>
                        <w:rFonts w:ascii="Helvetica" w:hAnsi="Helvetica" w:cs="Helvetica"/>
                        <w:sz w:val="18"/>
                        <w:szCs w:val="18"/>
                      </w:rPr>
                      <w:t>LocationSet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900C86D"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15CA8C"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5084B9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LocationSet represents a set of locations on a gel image. </w:t>
                  </w:r>
                </w:p>
              </w:tc>
            </w:tr>
          </w:tbl>
          <w:p w14:paraId="26F9CDA8" w14:textId="77777777" w:rsidR="00B93BF6" w:rsidRPr="00052C13" w:rsidRDefault="00B93BF6" w:rsidP="00200D45">
            <w:pPr>
              <w:rPr>
                <w:rFonts w:ascii="Helvetica" w:hAnsi="Helvetica" w:cs="Helvetica"/>
                <w:sz w:val="18"/>
                <w:szCs w:val="18"/>
              </w:rPr>
            </w:pPr>
          </w:p>
        </w:tc>
      </w:tr>
      <w:tr w:rsidR="00B93BF6" w14:paraId="27FBDEA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1CE5431"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3380A65B" w14:textId="77777777" w:rsidR="00F3221A" w:rsidRPr="00F3221A" w:rsidRDefault="00F3221A" w:rsidP="00F3221A">
            <w:pPr>
              <w:pStyle w:val="HTMLPreformatted"/>
              <w:rPr>
                <w:sz w:val="16"/>
                <w:szCs w:val="16"/>
              </w:rPr>
            </w:pPr>
            <w:r w:rsidRPr="00F3221A">
              <w:rPr>
                <w:sz w:val="16"/>
                <w:szCs w:val="16"/>
              </w:rPr>
              <w:t>&lt;inputGelLocations&gt;</w:t>
            </w:r>
          </w:p>
          <w:p w14:paraId="697AC0A1" w14:textId="77777777" w:rsidR="00F3221A" w:rsidRPr="00F3221A" w:rsidRDefault="00F3221A" w:rsidP="00F3221A">
            <w:pPr>
              <w:pStyle w:val="HTMLPreformatted"/>
              <w:rPr>
                <w:sz w:val="16"/>
                <w:szCs w:val="16"/>
              </w:rPr>
            </w:pPr>
            <w:r w:rsidRPr="00F3221A">
              <w:rPr>
                <w:sz w:val="16"/>
                <w:szCs w:val="16"/>
              </w:rPr>
              <w:tab/>
              <w:t xml:space="preserve">&lt;LocationSet id="LocationSet1"&gt;          </w:t>
            </w:r>
          </w:p>
          <w:p w14:paraId="253CDCF2" w14:textId="77777777" w:rsidR="00F3221A" w:rsidRPr="00F3221A" w:rsidRDefault="00F3221A" w:rsidP="00F3221A">
            <w:pPr>
              <w:pStyle w:val="HTMLPreformatted"/>
              <w:rPr>
                <w:sz w:val="16"/>
                <w:szCs w:val="16"/>
              </w:rPr>
            </w:pPr>
            <w:r w:rsidRPr="00F3221A">
              <w:rPr>
                <w:sz w:val="16"/>
                <w:szCs w:val="16"/>
              </w:rPr>
              <w:tab/>
              <w:t xml:space="preserve">  &lt;GelLocation id="GL1"&gt;</w:t>
            </w:r>
          </w:p>
          <w:p w14:paraId="2AF4FE71" w14:textId="77777777" w:rsidR="00F3221A" w:rsidRPr="00F3221A" w:rsidRDefault="00F3221A" w:rsidP="00F3221A">
            <w:pPr>
              <w:pStyle w:val="HTMLPreformatted"/>
              <w:rPr>
                <w:sz w:val="16"/>
                <w:szCs w:val="16"/>
              </w:rPr>
            </w:pPr>
            <w:r w:rsidRPr="00F3221A">
              <w:rPr>
                <w:sz w:val="16"/>
                <w:szCs w:val="16"/>
              </w:rPr>
              <w:tab/>
            </w:r>
            <w:r w:rsidRPr="00F3221A">
              <w:rPr>
                <w:sz w:val="16"/>
                <w:szCs w:val="16"/>
              </w:rPr>
              <w:tab/>
              <w:t>&lt;FeatureLocation centroidX="1234" centroidY="234"/&gt;</w:t>
            </w:r>
          </w:p>
          <w:p w14:paraId="13D1F651" w14:textId="77777777" w:rsidR="00F3221A" w:rsidRPr="00F3221A" w:rsidRDefault="00F3221A" w:rsidP="00F3221A">
            <w:pPr>
              <w:pStyle w:val="HTMLPreformatted"/>
              <w:rPr>
                <w:sz w:val="16"/>
                <w:szCs w:val="16"/>
              </w:rPr>
            </w:pPr>
            <w:r w:rsidRPr="00F3221A">
              <w:rPr>
                <w:sz w:val="16"/>
                <w:szCs w:val="16"/>
              </w:rPr>
              <w:tab/>
              <w:t xml:space="preserve">  &lt;/GelLocation&gt;</w:t>
            </w:r>
          </w:p>
          <w:p w14:paraId="78E33CEA" w14:textId="77777777" w:rsidR="00F3221A" w:rsidRPr="00F3221A" w:rsidRDefault="00F3221A" w:rsidP="00F3221A">
            <w:pPr>
              <w:pStyle w:val="HTMLPreformatted"/>
              <w:rPr>
                <w:sz w:val="16"/>
                <w:szCs w:val="16"/>
              </w:rPr>
            </w:pPr>
            <w:r w:rsidRPr="00F3221A">
              <w:rPr>
                <w:sz w:val="16"/>
                <w:szCs w:val="16"/>
              </w:rPr>
              <w:tab/>
              <w:t xml:space="preserve">  &lt;GelLocation id="GL2"&gt;</w:t>
            </w:r>
          </w:p>
          <w:p w14:paraId="40A4E5C1" w14:textId="77777777" w:rsidR="00F3221A" w:rsidRPr="00F3221A" w:rsidRDefault="00F3221A" w:rsidP="00F3221A">
            <w:pPr>
              <w:pStyle w:val="HTMLPreformatted"/>
              <w:rPr>
                <w:sz w:val="16"/>
                <w:szCs w:val="16"/>
              </w:rPr>
            </w:pPr>
            <w:r w:rsidRPr="00F3221A">
              <w:rPr>
                <w:sz w:val="16"/>
                <w:szCs w:val="16"/>
              </w:rPr>
              <w:tab/>
            </w:r>
            <w:r w:rsidRPr="00F3221A">
              <w:rPr>
                <w:sz w:val="16"/>
                <w:szCs w:val="16"/>
              </w:rPr>
              <w:tab/>
              <w:t>&lt;FeatureLocation centroidX="1244" centroidY="244"/&gt;</w:t>
            </w:r>
          </w:p>
          <w:p w14:paraId="110EE3A0" w14:textId="77777777" w:rsidR="00F3221A" w:rsidRPr="00F3221A" w:rsidRDefault="00F3221A" w:rsidP="00F3221A">
            <w:pPr>
              <w:pStyle w:val="HTMLPreformatted"/>
              <w:rPr>
                <w:sz w:val="16"/>
                <w:szCs w:val="16"/>
              </w:rPr>
            </w:pPr>
            <w:r w:rsidRPr="00F3221A">
              <w:rPr>
                <w:sz w:val="16"/>
                <w:szCs w:val="16"/>
              </w:rPr>
              <w:t xml:space="preserve">  ...</w:t>
            </w:r>
          </w:p>
          <w:p w14:paraId="033F21AF" w14:textId="77777777" w:rsidR="00B93BF6" w:rsidRDefault="00F3221A" w:rsidP="00F3221A">
            <w:pPr>
              <w:pStyle w:val="HTMLPreformatted"/>
            </w:pPr>
            <w:r w:rsidRPr="00F3221A">
              <w:rPr>
                <w:sz w:val="16"/>
                <w:szCs w:val="16"/>
              </w:rPr>
              <w:t>&lt;/inputGelLocations&gt;</w:t>
            </w:r>
          </w:p>
        </w:tc>
      </w:tr>
    </w:tbl>
    <w:p w14:paraId="0499DA0F" w14:textId="77777777" w:rsidR="00B93BF6" w:rsidRDefault="00B93BF6" w:rsidP="00B93BF6">
      <w:pPr>
        <w:rPr>
          <w:rFonts w:ascii="Helvetica" w:hAnsi="Helvetica" w:cs="Helvetica"/>
          <w:sz w:val="18"/>
          <w:szCs w:val="18"/>
        </w:rPr>
      </w:pPr>
    </w:p>
    <w:p w14:paraId="1D4F21B5" w14:textId="77777777" w:rsidR="00B93BF6" w:rsidRDefault="00B93BF6" w:rsidP="00B93BF6">
      <w:pPr>
        <w:pStyle w:val="Heading2"/>
      </w:pPr>
      <w:bookmarkStart w:id="244" w:name="_Toc264892048"/>
      <w:r>
        <w:t>Element &lt;</w:t>
      </w:r>
      <w:bookmarkStart w:id="245" w:name="inputFirstDimension"/>
      <w:r>
        <w:t>inputFirstDimension</w:t>
      </w:r>
      <w:bookmarkEnd w:id="245"/>
      <w:r>
        <w:t>&gt;</w:t>
      </w:r>
      <w:bookmarkEnd w:id="24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7135"/>
      </w:tblGrid>
      <w:tr w:rsidR="00B93BF6" w:rsidRPr="007E6E35" w14:paraId="3B17A3A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FCCCF54"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6F3ABAA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Reference to the Gel on which the first dimension separation is performed. </w:t>
            </w:r>
          </w:p>
        </w:tc>
      </w:tr>
      <w:tr w:rsidR="00B93BF6" w14:paraId="2A11F70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4EE6223"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1837A718"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430A330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E3F4B19"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3"/>
              <w:gridCol w:w="971"/>
              <w:gridCol w:w="1011"/>
              <w:gridCol w:w="3647"/>
            </w:tblGrid>
            <w:tr w:rsidR="00B93BF6" w14:paraId="2F3D4BD2"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D30B95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1437F2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5728DC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6B6007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5D0200F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9288A9" w14:textId="77777777" w:rsidR="00B93BF6" w:rsidRDefault="00B93BF6" w:rsidP="00200D45">
                  <w:pPr>
                    <w:rPr>
                      <w:rFonts w:ascii="Helvetica" w:hAnsi="Helvetica" w:cs="Helvetica"/>
                      <w:sz w:val="18"/>
                      <w:szCs w:val="18"/>
                    </w:rPr>
                  </w:pPr>
                  <w:hyperlink w:anchor="Gel" w:history="1">
                    <w:r>
                      <w:rPr>
                        <w:rStyle w:val="Hyperlink"/>
                        <w:rFonts w:ascii="Helvetica" w:hAnsi="Helvetica" w:cs="Helvetica"/>
                        <w:sz w:val="18"/>
                        <w:szCs w:val="18"/>
                      </w:rPr>
                      <w:t>Gel</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9919F46"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2981F24"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0EF7255"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gel matrix used in any dimension of an electrophoresis assay. </w:t>
                  </w:r>
                </w:p>
              </w:tc>
            </w:tr>
          </w:tbl>
          <w:p w14:paraId="30EB0421" w14:textId="77777777" w:rsidR="00B93BF6" w:rsidRPr="00052C13" w:rsidRDefault="00B93BF6" w:rsidP="00200D45">
            <w:pPr>
              <w:rPr>
                <w:rFonts w:ascii="Helvetica" w:hAnsi="Helvetica" w:cs="Helvetica"/>
                <w:sz w:val="18"/>
                <w:szCs w:val="18"/>
              </w:rPr>
            </w:pPr>
          </w:p>
        </w:tc>
      </w:tr>
      <w:tr w:rsidR="00B93BF6" w14:paraId="4A4D13D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953EFCD"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24237307" w14:textId="77777777" w:rsidR="00B93BF6" w:rsidRPr="00395ECD" w:rsidRDefault="00B93BF6" w:rsidP="00200D45">
            <w:pPr>
              <w:pStyle w:val="HTMLPreformatted"/>
              <w:rPr>
                <w:sz w:val="16"/>
                <w:szCs w:val="16"/>
              </w:rPr>
            </w:pPr>
            <w:r w:rsidRPr="00395ECD">
              <w:rPr>
                <w:sz w:val="16"/>
                <w:szCs w:val="16"/>
              </w:rPr>
              <w:t>&lt;inputFirstDimension&gt;</w:t>
            </w:r>
          </w:p>
          <w:p w14:paraId="7F008837" w14:textId="77777777" w:rsidR="00B93BF6" w:rsidRPr="00395ECD" w:rsidRDefault="00B93BF6" w:rsidP="00200D45">
            <w:pPr>
              <w:pStyle w:val="HTMLPreformatted"/>
              <w:rPr>
                <w:sz w:val="16"/>
                <w:szCs w:val="16"/>
              </w:rPr>
            </w:pPr>
            <w:r w:rsidRPr="00395ECD">
              <w:rPr>
                <w:sz w:val="16"/>
                <w:szCs w:val="16"/>
              </w:rPr>
              <w:t xml:space="preserve">        &lt;Gel name="Immobiline DryStrip pH 3–10 NL" id="ex003:Gel2"</w:t>
            </w:r>
          </w:p>
          <w:p w14:paraId="52769A6B" w14:textId="77777777" w:rsidR="00B93BF6" w:rsidRPr="00395ECD" w:rsidRDefault="00B93BF6" w:rsidP="00200D45">
            <w:pPr>
              <w:pStyle w:val="HTMLPreformatted"/>
              <w:rPr>
                <w:sz w:val="16"/>
                <w:szCs w:val="16"/>
              </w:rPr>
            </w:pPr>
            <w:r w:rsidRPr="00395ECD">
              <w:rPr>
                <w:sz w:val="16"/>
                <w:szCs w:val="16"/>
              </w:rPr>
              <w:t xml:space="preserve">          separationDimension="1"&gt;</w:t>
            </w:r>
          </w:p>
          <w:p w14:paraId="2B0EDF34" w14:textId="77777777" w:rsidR="00B93BF6" w:rsidRPr="00395ECD" w:rsidRDefault="00B93BF6" w:rsidP="00200D45">
            <w:pPr>
              <w:pStyle w:val="HTMLPreformatted"/>
              <w:rPr>
                <w:sz w:val="16"/>
                <w:szCs w:val="16"/>
              </w:rPr>
            </w:pPr>
            <w:r w:rsidRPr="00395ECD">
              <w:rPr>
                <w:sz w:val="16"/>
                <w:szCs w:val="16"/>
              </w:rPr>
              <w:t xml:space="preserve">          &lt;Dimensions&gt;</w:t>
            </w:r>
          </w:p>
          <w:p w14:paraId="749589AE" w14:textId="77777777" w:rsidR="00B93BF6" w:rsidRPr="00395ECD" w:rsidRDefault="00B93BF6" w:rsidP="00200D45">
            <w:pPr>
              <w:pStyle w:val="HTMLPreformatted"/>
              <w:rPr>
                <w:sz w:val="16"/>
                <w:szCs w:val="16"/>
              </w:rPr>
            </w:pPr>
            <w:r w:rsidRPr="00395ECD">
              <w:rPr>
                <w:sz w:val="16"/>
                <w:szCs w:val="16"/>
              </w:rPr>
              <w:t xml:space="preserve">            &lt;x value="240" unitName="millimeter" unitAccession="UO:0000016" unitCvRef="UO"/&gt;</w:t>
            </w:r>
          </w:p>
          <w:p w14:paraId="27CFD678" w14:textId="77777777" w:rsidR="00B93BF6" w:rsidRPr="00395ECD" w:rsidRDefault="00B93BF6" w:rsidP="00200D45">
            <w:pPr>
              <w:pStyle w:val="HTMLPreformatted"/>
              <w:rPr>
                <w:sz w:val="16"/>
                <w:szCs w:val="16"/>
              </w:rPr>
            </w:pPr>
            <w:r w:rsidRPr="00395ECD">
              <w:rPr>
                <w:sz w:val="16"/>
                <w:szCs w:val="16"/>
              </w:rPr>
              <w:t xml:space="preserve">            &lt;y value="0" unitName="millimeter" unitAccession="UO:0000016" unitCvRef="UO"/&gt;</w:t>
            </w:r>
          </w:p>
          <w:p w14:paraId="6B636F9D" w14:textId="77777777" w:rsidR="00B93BF6" w:rsidRPr="00395ECD" w:rsidRDefault="00B93BF6" w:rsidP="00200D45">
            <w:pPr>
              <w:pStyle w:val="HTMLPreformatted"/>
              <w:rPr>
                <w:sz w:val="16"/>
                <w:szCs w:val="16"/>
              </w:rPr>
            </w:pPr>
            <w:r w:rsidRPr="00395ECD">
              <w:rPr>
                <w:sz w:val="16"/>
                <w:szCs w:val="16"/>
              </w:rPr>
              <w:t xml:space="preserve">            &lt;z value="0" unitName="millimeter" unitAccession="UO:0000016" unitCvRef="UO"/&gt;</w:t>
            </w:r>
          </w:p>
          <w:p w14:paraId="60BDD8D0" w14:textId="77777777" w:rsidR="00B93BF6" w:rsidRPr="00395ECD" w:rsidRDefault="00B93BF6" w:rsidP="00200D45">
            <w:pPr>
              <w:pStyle w:val="HTMLPreformatted"/>
              <w:rPr>
                <w:sz w:val="16"/>
                <w:szCs w:val="16"/>
              </w:rPr>
            </w:pPr>
            <w:r w:rsidRPr="00395ECD">
              <w:rPr>
                <w:sz w:val="16"/>
                <w:szCs w:val="16"/>
              </w:rPr>
              <w:t xml:space="preserve">  ...</w:t>
            </w:r>
          </w:p>
          <w:p w14:paraId="6E338A49" w14:textId="77777777" w:rsidR="00B93BF6" w:rsidRDefault="00B93BF6" w:rsidP="00200D45">
            <w:pPr>
              <w:pStyle w:val="HTMLPreformatted"/>
            </w:pPr>
            <w:r w:rsidRPr="00395ECD">
              <w:rPr>
                <w:sz w:val="16"/>
                <w:szCs w:val="16"/>
              </w:rPr>
              <w:t>&lt;/inputFirstDimension&gt;</w:t>
            </w:r>
          </w:p>
        </w:tc>
      </w:tr>
    </w:tbl>
    <w:p w14:paraId="09FF3318" w14:textId="77777777" w:rsidR="00B93BF6" w:rsidRDefault="00B93BF6" w:rsidP="00B93BF6">
      <w:pPr>
        <w:rPr>
          <w:rFonts w:ascii="Helvetica" w:hAnsi="Helvetica" w:cs="Helvetica"/>
          <w:sz w:val="18"/>
          <w:szCs w:val="18"/>
        </w:rPr>
      </w:pPr>
    </w:p>
    <w:p w14:paraId="1E57C93B" w14:textId="77777777" w:rsidR="00B93BF6" w:rsidRDefault="00B93BF6" w:rsidP="00B93BF6">
      <w:pPr>
        <w:pStyle w:val="Heading2"/>
      </w:pPr>
      <w:bookmarkStart w:id="246" w:name="_Toc264892049"/>
      <w:r>
        <w:t>Element &lt;</w:t>
      </w:r>
      <w:bookmarkStart w:id="247" w:name="inputSecondDimension"/>
      <w:r>
        <w:t>inputSecondDimension</w:t>
      </w:r>
      <w:bookmarkEnd w:id="247"/>
      <w:r>
        <w:t>&gt;</w:t>
      </w:r>
      <w:bookmarkEnd w:id="2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7152"/>
      </w:tblGrid>
      <w:tr w:rsidR="00B93BF6" w:rsidRPr="007E6E35" w14:paraId="3E73C09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8CFA80A"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416E45A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Reference to the Gel on which the second dimension separation is performed. </w:t>
            </w:r>
          </w:p>
        </w:tc>
      </w:tr>
      <w:tr w:rsidR="00B93BF6" w14:paraId="1D3173A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9B0F470"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149E6FBD"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1BB4B2D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D2EF79C"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5"/>
              <w:gridCol w:w="971"/>
              <w:gridCol w:w="1011"/>
              <w:gridCol w:w="3662"/>
            </w:tblGrid>
            <w:tr w:rsidR="00B93BF6" w14:paraId="03F1E358"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DDDCDA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127391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8C4F9E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7B3B34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10A77A9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1AB690E" w14:textId="77777777" w:rsidR="00B93BF6" w:rsidRDefault="00B93BF6" w:rsidP="00200D45">
                  <w:pPr>
                    <w:rPr>
                      <w:rFonts w:ascii="Helvetica" w:hAnsi="Helvetica" w:cs="Helvetica"/>
                      <w:sz w:val="18"/>
                      <w:szCs w:val="18"/>
                    </w:rPr>
                  </w:pPr>
                  <w:hyperlink w:anchor="Gel" w:history="1">
                    <w:r>
                      <w:rPr>
                        <w:rStyle w:val="Hyperlink"/>
                        <w:rFonts w:ascii="Helvetica" w:hAnsi="Helvetica" w:cs="Helvetica"/>
                        <w:sz w:val="18"/>
                        <w:szCs w:val="18"/>
                      </w:rPr>
                      <w:t>Gel</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7EA1FDE"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BD56323"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449073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gel matrix used in any dimension of an electrophoresis assay. </w:t>
                  </w:r>
                </w:p>
              </w:tc>
            </w:tr>
          </w:tbl>
          <w:p w14:paraId="0417AF82" w14:textId="77777777" w:rsidR="00B93BF6" w:rsidRPr="00052C13" w:rsidRDefault="00B93BF6" w:rsidP="00200D45">
            <w:pPr>
              <w:rPr>
                <w:rFonts w:ascii="Helvetica" w:hAnsi="Helvetica" w:cs="Helvetica"/>
                <w:sz w:val="18"/>
                <w:szCs w:val="18"/>
              </w:rPr>
            </w:pPr>
          </w:p>
        </w:tc>
      </w:tr>
      <w:tr w:rsidR="00B93BF6" w14:paraId="4B094F4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E3EC1AA"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898A0DA" w14:textId="77777777" w:rsidR="00B93BF6" w:rsidRPr="00F3221A" w:rsidRDefault="00B93BF6" w:rsidP="00200D45">
            <w:pPr>
              <w:pStyle w:val="HTMLPreformatted"/>
              <w:rPr>
                <w:sz w:val="16"/>
                <w:szCs w:val="16"/>
              </w:rPr>
            </w:pPr>
            <w:r w:rsidRPr="00F3221A">
              <w:rPr>
                <w:sz w:val="16"/>
                <w:szCs w:val="16"/>
              </w:rPr>
              <w:t>&lt;inputSecondDimension&gt;</w:t>
            </w:r>
          </w:p>
          <w:p w14:paraId="225F9C0C" w14:textId="77777777" w:rsidR="00B93BF6" w:rsidRPr="00F3221A" w:rsidRDefault="00B93BF6" w:rsidP="00200D45">
            <w:pPr>
              <w:pStyle w:val="HTMLPreformatted"/>
              <w:rPr>
                <w:sz w:val="16"/>
                <w:szCs w:val="16"/>
              </w:rPr>
            </w:pPr>
            <w:r w:rsidRPr="00F3221A">
              <w:rPr>
                <w:sz w:val="16"/>
                <w:szCs w:val="16"/>
              </w:rPr>
              <w:t xml:space="preserve">        &lt;Gel name="Slab gel, denaturing, single separation zone, bonded to polyester film backing" </w:t>
            </w:r>
          </w:p>
          <w:p w14:paraId="48F22B76" w14:textId="77777777" w:rsidR="00B93BF6" w:rsidRPr="00F3221A" w:rsidRDefault="00B93BF6" w:rsidP="00200D45">
            <w:pPr>
              <w:pStyle w:val="HTMLPreformatted"/>
              <w:rPr>
                <w:sz w:val="16"/>
                <w:szCs w:val="16"/>
              </w:rPr>
            </w:pPr>
            <w:r w:rsidRPr="00F3221A">
              <w:rPr>
                <w:sz w:val="16"/>
                <w:szCs w:val="16"/>
              </w:rPr>
              <w:t xml:space="preserve">          id="ex002:Gel1" separationDimension="2"&gt;          </w:t>
            </w:r>
          </w:p>
          <w:p w14:paraId="0D7A2310" w14:textId="77777777" w:rsidR="00B93BF6" w:rsidRPr="00F3221A" w:rsidRDefault="00B93BF6" w:rsidP="00200D45">
            <w:pPr>
              <w:pStyle w:val="HTMLPreformatted"/>
              <w:rPr>
                <w:sz w:val="16"/>
                <w:szCs w:val="16"/>
              </w:rPr>
            </w:pPr>
            <w:r w:rsidRPr="00F3221A">
              <w:rPr>
                <w:sz w:val="16"/>
                <w:szCs w:val="16"/>
              </w:rPr>
              <w:t xml:space="preserve">          &lt;ContactRole Contact_ref="ex002:Organization0"&gt;</w:t>
            </w:r>
          </w:p>
          <w:p w14:paraId="219FE472" w14:textId="77777777" w:rsidR="00B93BF6" w:rsidRPr="00F3221A" w:rsidRDefault="00B93BF6" w:rsidP="00200D45">
            <w:pPr>
              <w:pStyle w:val="HTMLPreformatted"/>
              <w:rPr>
                <w:sz w:val="16"/>
                <w:szCs w:val="16"/>
              </w:rPr>
            </w:pPr>
            <w:r w:rsidRPr="00F3221A">
              <w:rPr>
                <w:sz w:val="16"/>
                <w:szCs w:val="16"/>
              </w:rPr>
              <w:t xml:space="preserve">            &lt;role&gt;</w:t>
            </w:r>
          </w:p>
          <w:p w14:paraId="0E0BB5C5" w14:textId="77777777" w:rsidR="00B93BF6" w:rsidRPr="00F3221A" w:rsidRDefault="00B93BF6" w:rsidP="00200D45">
            <w:pPr>
              <w:pStyle w:val="HTMLPreformatted"/>
              <w:rPr>
                <w:sz w:val="16"/>
                <w:szCs w:val="16"/>
              </w:rPr>
            </w:pPr>
            <w:r w:rsidRPr="00F3221A">
              <w:rPr>
                <w:sz w:val="16"/>
                <w:szCs w:val="16"/>
              </w:rPr>
              <w:t xml:space="preserve">              &lt;cvParam cvRef="sepCV" accession="sep:00189" name="manufacturer"/&gt;</w:t>
            </w:r>
          </w:p>
          <w:p w14:paraId="7248FD90" w14:textId="77777777" w:rsidR="00B93BF6" w:rsidRPr="00F3221A" w:rsidRDefault="00B93BF6" w:rsidP="00200D45">
            <w:pPr>
              <w:pStyle w:val="HTMLPreformatted"/>
              <w:rPr>
                <w:sz w:val="16"/>
                <w:szCs w:val="16"/>
              </w:rPr>
            </w:pPr>
            <w:r w:rsidRPr="00F3221A">
              <w:rPr>
                <w:sz w:val="16"/>
                <w:szCs w:val="16"/>
              </w:rPr>
              <w:t xml:space="preserve">            &lt;/role&gt;</w:t>
            </w:r>
          </w:p>
          <w:p w14:paraId="75346396" w14:textId="77777777" w:rsidR="00B93BF6" w:rsidRPr="00F3221A" w:rsidRDefault="00B93BF6" w:rsidP="00200D45">
            <w:pPr>
              <w:pStyle w:val="HTMLPreformatted"/>
              <w:rPr>
                <w:sz w:val="16"/>
                <w:szCs w:val="16"/>
              </w:rPr>
            </w:pPr>
            <w:r w:rsidRPr="00F3221A">
              <w:rPr>
                <w:sz w:val="16"/>
                <w:szCs w:val="16"/>
              </w:rPr>
              <w:t xml:space="preserve">  ...</w:t>
            </w:r>
          </w:p>
          <w:p w14:paraId="75DD6F72" w14:textId="77777777" w:rsidR="00B93BF6" w:rsidRDefault="00B93BF6" w:rsidP="00200D45">
            <w:pPr>
              <w:pStyle w:val="HTMLPreformatted"/>
            </w:pPr>
            <w:r w:rsidRPr="00F3221A">
              <w:rPr>
                <w:sz w:val="16"/>
                <w:szCs w:val="16"/>
              </w:rPr>
              <w:t>&lt;/inputSecondDimension&gt;</w:t>
            </w:r>
          </w:p>
        </w:tc>
      </w:tr>
    </w:tbl>
    <w:p w14:paraId="3F33B2DC" w14:textId="77777777" w:rsidR="00B93BF6" w:rsidRDefault="00B93BF6" w:rsidP="00B93BF6">
      <w:pPr>
        <w:rPr>
          <w:rFonts w:ascii="Helvetica" w:hAnsi="Helvetica" w:cs="Helvetica"/>
          <w:sz w:val="18"/>
          <w:szCs w:val="18"/>
        </w:rPr>
      </w:pPr>
    </w:p>
    <w:p w14:paraId="3D6167C1" w14:textId="77777777" w:rsidR="00B93BF6" w:rsidRDefault="00B93BF6" w:rsidP="00B93BF6">
      <w:pPr>
        <w:pStyle w:val="Heading2"/>
      </w:pPr>
      <w:bookmarkStart w:id="248" w:name="_Toc264892050"/>
      <w:r>
        <w:lastRenderedPageBreak/>
        <w:t>Element &lt;</w:t>
      </w:r>
      <w:bookmarkStart w:id="249" w:name="inputGels"/>
      <w:r>
        <w:t>inputGels</w:t>
      </w:r>
      <w:bookmarkEnd w:id="249"/>
      <w:r>
        <w:t>&gt;</w:t>
      </w:r>
      <w:bookmarkEnd w:id="24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7135"/>
      </w:tblGrid>
      <w:tr w:rsidR="00B93BF6" w:rsidRPr="007E6E35" w14:paraId="66E6584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CD63C0A"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21CA3F2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gels on which separations are performed. </w:t>
            </w:r>
          </w:p>
        </w:tc>
      </w:tr>
      <w:tr w:rsidR="00B93BF6" w14:paraId="3091250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DD52E60"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6660F483"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69AEE67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B4726EF"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3"/>
              <w:gridCol w:w="971"/>
              <w:gridCol w:w="1011"/>
              <w:gridCol w:w="3647"/>
            </w:tblGrid>
            <w:tr w:rsidR="00B93BF6" w14:paraId="5EC2C592"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3AD760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09647F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053522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7846FD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77C50EF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1225CA9" w14:textId="77777777" w:rsidR="00B93BF6" w:rsidRDefault="00B93BF6" w:rsidP="00200D45">
                  <w:pPr>
                    <w:rPr>
                      <w:rFonts w:ascii="Helvetica" w:hAnsi="Helvetica" w:cs="Helvetica"/>
                      <w:sz w:val="18"/>
                      <w:szCs w:val="18"/>
                    </w:rPr>
                  </w:pPr>
                  <w:hyperlink w:anchor="Gel" w:history="1">
                    <w:r>
                      <w:rPr>
                        <w:rStyle w:val="Hyperlink"/>
                        <w:rFonts w:ascii="Helvetica" w:hAnsi="Helvetica" w:cs="Helvetica"/>
                        <w:sz w:val="18"/>
                        <w:szCs w:val="18"/>
                      </w:rPr>
                      <w:t>Gel</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E49AB71"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B42E530"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05F6C2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gel matrix used in any dimension of an electrophoresis assay. </w:t>
                  </w:r>
                </w:p>
              </w:tc>
            </w:tr>
          </w:tbl>
          <w:p w14:paraId="5DDC5B7E" w14:textId="77777777" w:rsidR="00B93BF6" w:rsidRPr="00052C13" w:rsidRDefault="00B93BF6" w:rsidP="00200D45">
            <w:pPr>
              <w:rPr>
                <w:rFonts w:ascii="Helvetica" w:hAnsi="Helvetica" w:cs="Helvetica"/>
                <w:sz w:val="18"/>
                <w:szCs w:val="18"/>
              </w:rPr>
            </w:pPr>
          </w:p>
        </w:tc>
      </w:tr>
      <w:tr w:rsidR="00B93BF6" w14:paraId="1B2D642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5CD0A98"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561C6A78" w14:textId="77777777" w:rsidR="00B93BF6" w:rsidRDefault="00B93BF6" w:rsidP="00200D45">
            <w:pPr>
              <w:rPr>
                <w:rFonts w:ascii="Helvetica" w:hAnsi="Helvetica" w:cs="Helvetica"/>
                <w:sz w:val="18"/>
                <w:szCs w:val="18"/>
              </w:rPr>
            </w:pPr>
          </w:p>
        </w:tc>
      </w:tr>
    </w:tbl>
    <w:p w14:paraId="3768B903" w14:textId="77777777" w:rsidR="00B93BF6" w:rsidRDefault="00B93BF6" w:rsidP="00B93BF6">
      <w:pPr>
        <w:rPr>
          <w:rFonts w:ascii="Helvetica" w:hAnsi="Helvetica" w:cs="Helvetica"/>
          <w:sz w:val="18"/>
          <w:szCs w:val="18"/>
        </w:rPr>
      </w:pPr>
    </w:p>
    <w:p w14:paraId="478E7770" w14:textId="77777777" w:rsidR="00B93BF6" w:rsidRDefault="00B93BF6" w:rsidP="00B93BF6">
      <w:pPr>
        <w:pStyle w:val="Heading2"/>
      </w:pPr>
      <w:bookmarkStart w:id="250" w:name="_Toc264892051"/>
      <w:r>
        <w:t>Element &lt;cvParam</w:t>
      </w:r>
      <w:bookmarkEnd w:id="225"/>
      <w:r>
        <w:t>&gt;</w:t>
      </w:r>
      <w:bookmarkEnd w:id="25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7234"/>
      </w:tblGrid>
      <w:tr w:rsidR="00B93BF6" w:rsidRPr="007E6E35" w14:paraId="02E5D8D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F88EB3D"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02B55E0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single entry from an ontology or a controlled vocabulary. </w:t>
            </w:r>
          </w:p>
        </w:tc>
      </w:tr>
      <w:tr w:rsidR="00B93BF6" w14:paraId="4F0E4D2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6BD5C58"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698C866F" w14:textId="77777777" w:rsidR="00B93BF6" w:rsidRDefault="00B93BF6" w:rsidP="00200D45">
            <w:pPr>
              <w:rPr>
                <w:rFonts w:ascii="Helvetica" w:hAnsi="Helvetica" w:cs="Helvetica"/>
                <w:sz w:val="18"/>
                <w:szCs w:val="18"/>
              </w:rPr>
            </w:pPr>
            <w:r>
              <w:rPr>
                <w:rFonts w:ascii="Helvetica" w:hAnsi="Helvetica" w:cs="Helvetica"/>
                <w:sz w:val="18"/>
                <w:szCs w:val="18"/>
              </w:rPr>
              <w:t xml:space="preserve">FuGE.Common.Ontology.cvParamType </w:t>
            </w:r>
          </w:p>
        </w:tc>
      </w:tr>
      <w:tr w:rsidR="00B93BF6" w:rsidRPr="007E6E35" w14:paraId="456CE42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2B2C288"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9"/>
              <w:gridCol w:w="869"/>
              <w:gridCol w:w="743"/>
              <w:gridCol w:w="4230"/>
            </w:tblGrid>
            <w:tr w:rsidR="00B93BF6" w14:paraId="4D23CE7A"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EDDD4C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F392D1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F84824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987E33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8F6545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1B50BF0" w14:textId="77777777" w:rsidR="00B93BF6" w:rsidRDefault="00B93BF6" w:rsidP="00200D45">
                  <w:pPr>
                    <w:rPr>
                      <w:rFonts w:ascii="Helvetica" w:hAnsi="Helvetica" w:cs="Helvetica"/>
                      <w:sz w:val="18"/>
                      <w:szCs w:val="18"/>
                    </w:rPr>
                  </w:pPr>
                  <w:r>
                    <w:rPr>
                      <w:rFonts w:ascii="Helvetica" w:hAnsi="Helvetica" w:cs="Helvetica"/>
                      <w:sz w:val="18"/>
                      <w:szCs w:val="18"/>
                    </w:rPr>
                    <w:t>accession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997EC6D"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55DD59"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D1991A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The accession or ID number of this CV term in the source CV.</w:t>
                  </w:r>
                </w:p>
              </w:tc>
            </w:tr>
            <w:tr w:rsidR="00B93BF6" w:rsidRPr="007E6E35" w14:paraId="2121100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D0F6EAB" w14:textId="77777777" w:rsidR="00B93BF6" w:rsidRDefault="00B93BF6" w:rsidP="00200D45">
                  <w:pPr>
                    <w:rPr>
                      <w:rFonts w:ascii="Helvetica" w:hAnsi="Helvetica" w:cs="Helvetica"/>
                      <w:sz w:val="18"/>
                      <w:szCs w:val="18"/>
                    </w:rPr>
                  </w:pPr>
                  <w:r>
                    <w:rPr>
                      <w:rFonts w:ascii="Helvetica" w:hAnsi="Helvetica" w:cs="Helvetica"/>
                      <w:sz w:val="18"/>
                      <w:szCs w:val="18"/>
                    </w:rPr>
                    <w:t>cvRef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156BC3"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4D40949"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574E92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A reference to the cv element from which this term originates.</w:t>
                  </w:r>
                </w:p>
              </w:tc>
            </w:tr>
            <w:tr w:rsidR="00B93BF6" w:rsidRPr="007E6E35" w14:paraId="5834595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C7193E0"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C42A0FC"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326CE9F"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D172F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The name of the parameter.</w:t>
                  </w:r>
                </w:p>
              </w:tc>
            </w:tr>
            <w:tr w:rsidR="00B93BF6" w:rsidRPr="007E6E35" w14:paraId="04C633C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B53BF0F" w14:textId="77777777" w:rsidR="00B93BF6" w:rsidRDefault="00B93BF6" w:rsidP="00200D45">
                  <w:pPr>
                    <w:rPr>
                      <w:rFonts w:ascii="Helvetica" w:hAnsi="Helvetica" w:cs="Helvetica"/>
                      <w:sz w:val="18"/>
                      <w:szCs w:val="18"/>
                    </w:rPr>
                  </w:pPr>
                  <w:r>
                    <w:rPr>
                      <w:rFonts w:ascii="Helvetica" w:hAnsi="Helvetica" w:cs="Helvetica"/>
                      <w:sz w:val="18"/>
                      <w:szCs w:val="18"/>
                    </w:rPr>
                    <w:t>unitAccession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6D59099"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A18F1A8"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9FB9D1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An accession number identifying the unit within the OBO foundry Unit CV.</w:t>
                  </w:r>
                </w:p>
              </w:tc>
            </w:tr>
            <w:tr w:rsidR="00B93BF6" w:rsidRPr="007E6E35" w14:paraId="6762BBC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2BD2A84" w14:textId="77777777" w:rsidR="00B93BF6" w:rsidRDefault="00B93BF6" w:rsidP="00200D45">
                  <w:pPr>
                    <w:rPr>
                      <w:rFonts w:ascii="Helvetica" w:hAnsi="Helvetica" w:cs="Helvetica"/>
                      <w:sz w:val="18"/>
                      <w:szCs w:val="18"/>
                    </w:rPr>
                  </w:pPr>
                  <w:r>
                    <w:rPr>
                      <w:rFonts w:ascii="Helvetica" w:hAnsi="Helvetica" w:cs="Helvetica"/>
                      <w:sz w:val="18"/>
                      <w:szCs w:val="18"/>
                    </w:rPr>
                    <w:t>unitCvRef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14DFE5"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1DE3B25"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58FC41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If a unit term is referenced, this attribute MUST refer to the CV 'id' attribute defined in the cvList in this file.</w:t>
                  </w:r>
                </w:p>
              </w:tc>
            </w:tr>
            <w:tr w:rsidR="00B93BF6" w:rsidRPr="007E6E35" w14:paraId="133F21E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1CA0905" w14:textId="77777777" w:rsidR="00B93BF6" w:rsidRDefault="00B93BF6" w:rsidP="00200D45">
                  <w:pPr>
                    <w:rPr>
                      <w:rFonts w:ascii="Helvetica" w:hAnsi="Helvetica" w:cs="Helvetica"/>
                      <w:sz w:val="18"/>
                      <w:szCs w:val="18"/>
                    </w:rPr>
                  </w:pPr>
                  <w:r>
                    <w:rPr>
                      <w:rFonts w:ascii="Helvetica" w:hAnsi="Helvetica" w:cs="Helvetica"/>
                      <w:sz w:val="18"/>
                      <w:szCs w:val="18"/>
                    </w:rPr>
                    <w:t>unitName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EC8F535"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E73DDC8"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E0FE7E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The name of the unit.</w:t>
                  </w:r>
                </w:p>
              </w:tc>
            </w:tr>
            <w:tr w:rsidR="00B93BF6" w:rsidRPr="007E6E35" w14:paraId="4A2806F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804E7EB" w14:textId="77777777" w:rsidR="00B93BF6" w:rsidRDefault="00B93BF6" w:rsidP="00200D45">
                  <w:pPr>
                    <w:rPr>
                      <w:rFonts w:ascii="Helvetica" w:hAnsi="Helvetica" w:cs="Helvetica"/>
                      <w:sz w:val="18"/>
                      <w:szCs w:val="18"/>
                    </w:rPr>
                  </w:pPr>
                  <w:r>
                    <w:rPr>
                      <w:rFonts w:ascii="Helvetica" w:hAnsi="Helvetica" w:cs="Helvetica"/>
                      <w:sz w:val="18"/>
                      <w:szCs w:val="18"/>
                    </w:rPr>
                    <w:t>value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F42215F"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7073538"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A917AF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The user-entered value of the parameter.</w:t>
                  </w:r>
                </w:p>
              </w:tc>
            </w:tr>
          </w:tbl>
          <w:p w14:paraId="7CA0F1E5" w14:textId="77777777" w:rsidR="00B93BF6" w:rsidRPr="00052C13" w:rsidRDefault="00B93BF6" w:rsidP="00200D45">
            <w:pPr>
              <w:rPr>
                <w:rFonts w:ascii="Helvetica" w:hAnsi="Helvetica" w:cs="Helvetica"/>
                <w:sz w:val="18"/>
                <w:szCs w:val="18"/>
              </w:rPr>
            </w:pPr>
          </w:p>
        </w:tc>
      </w:tr>
      <w:tr w:rsidR="00B93BF6" w14:paraId="463F9B5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D79F067"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4A0894C1"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7A763C6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1370950"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076CF817" w14:textId="77777777" w:rsidR="00B93BF6" w:rsidRPr="00395ECD" w:rsidRDefault="00395ECD" w:rsidP="00200D45">
            <w:pPr>
              <w:rPr>
                <w:rFonts w:ascii="Courier New" w:hAnsi="Courier New" w:cs="Courier New"/>
                <w:sz w:val="16"/>
                <w:szCs w:val="16"/>
              </w:rPr>
            </w:pPr>
            <w:r w:rsidRPr="00395ECD">
              <w:rPr>
                <w:rFonts w:ascii="Courier New" w:hAnsi="Courier New" w:cs="Courier New"/>
                <w:sz w:val="16"/>
                <w:szCs w:val="16"/>
                <w:lang w:val="en-GB"/>
              </w:rPr>
              <w:t>&lt;cvParam cvRef="sepCV" accession="sep:00114" name="Coomassie blue" value="0.067" unitName="volume per unit volume" unitAccession="UO:0000205" unitCvRef="UO" /&gt;</w:t>
            </w:r>
          </w:p>
        </w:tc>
      </w:tr>
    </w:tbl>
    <w:p w14:paraId="24F84883" w14:textId="77777777" w:rsidR="00B93BF6" w:rsidRDefault="00B93BF6" w:rsidP="00B93BF6">
      <w:pPr>
        <w:rPr>
          <w:rFonts w:ascii="Helvetica" w:hAnsi="Helvetica" w:cs="Helvetica"/>
          <w:sz w:val="18"/>
          <w:szCs w:val="18"/>
        </w:rPr>
      </w:pPr>
    </w:p>
    <w:p w14:paraId="64027E43" w14:textId="77777777" w:rsidR="00B93BF6" w:rsidRDefault="00B93BF6" w:rsidP="00B93BF6">
      <w:pPr>
        <w:pStyle w:val="Heading2"/>
      </w:pPr>
      <w:bookmarkStart w:id="251" w:name="_Toc264892052"/>
      <w:r>
        <w:t>Element &lt;</w:t>
      </w:r>
      <w:bookmarkStart w:id="252" w:name="dimension"/>
      <w:r>
        <w:t>dimension</w:t>
      </w:r>
      <w:bookmarkEnd w:id="252"/>
      <w:r>
        <w:t>&gt;</w:t>
      </w:r>
      <w:bookmarkEnd w:id="25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gridCol w:w="7010"/>
      </w:tblGrid>
      <w:tr w:rsidR="00B93BF6" w14:paraId="51B6F82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EB2C4C7"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3B33EA79" w14:textId="77777777" w:rsidR="00B93BF6" w:rsidRDefault="00B93BF6" w:rsidP="00200D45">
            <w:pPr>
              <w:rPr>
                <w:rFonts w:ascii="Helvetica" w:hAnsi="Helvetica" w:cs="Helvetica"/>
                <w:sz w:val="18"/>
                <w:szCs w:val="18"/>
              </w:rPr>
            </w:pPr>
            <w:r>
              <w:rPr>
                <w:rFonts w:ascii="Helvetica" w:hAnsi="Helvetica" w:cs="Helvetica"/>
                <w:sz w:val="18"/>
                <w:szCs w:val="18"/>
              </w:rPr>
              <w:t xml:space="preserve">- </w:t>
            </w:r>
          </w:p>
        </w:tc>
      </w:tr>
      <w:tr w:rsidR="00B93BF6" w14:paraId="2CD0118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35BB67A"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20746840" w14:textId="77777777" w:rsidR="00B93BF6" w:rsidRDefault="00B93BF6" w:rsidP="00200D45">
            <w:pPr>
              <w:rPr>
                <w:rFonts w:ascii="Helvetica" w:hAnsi="Helvetica" w:cs="Helvetica"/>
                <w:sz w:val="18"/>
                <w:szCs w:val="18"/>
              </w:rPr>
            </w:pPr>
            <w:r>
              <w:rPr>
                <w:rFonts w:ascii="Helvetica" w:hAnsi="Helvetica" w:cs="Helvetica"/>
                <w:sz w:val="18"/>
                <w:szCs w:val="18"/>
              </w:rPr>
              <w:t xml:space="preserve">xsd:int </w:t>
            </w:r>
          </w:p>
        </w:tc>
      </w:tr>
      <w:tr w:rsidR="00B93BF6" w14:paraId="3767E5F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53D3D50"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5965F4A9"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5CB1F9F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7EEF8A6"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15C5B4B3"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827962" w14:paraId="3D40A12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2CE4DE5"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2F8F1EA3" w14:textId="77777777" w:rsidR="00B93BF6" w:rsidRPr="00F3221A" w:rsidRDefault="00B93BF6" w:rsidP="00200D45">
            <w:pPr>
              <w:pStyle w:val="HTMLPreformatted"/>
              <w:rPr>
                <w:sz w:val="16"/>
                <w:szCs w:val="16"/>
              </w:rPr>
            </w:pPr>
            <w:r w:rsidRPr="00F3221A">
              <w:rPr>
                <w:sz w:val="16"/>
                <w:szCs w:val="16"/>
              </w:rPr>
              <w:t>&lt;DetectionAction DetectionProtocol_ref="519" id="newid:DetectionAction18"&gt;</w:t>
            </w:r>
          </w:p>
          <w:p w14:paraId="209721E4" w14:textId="77777777" w:rsidR="00B93BF6" w:rsidRPr="00F3221A" w:rsidRDefault="00B93BF6" w:rsidP="00200D45">
            <w:pPr>
              <w:pStyle w:val="HTMLPreformatted"/>
              <w:rPr>
                <w:sz w:val="16"/>
                <w:szCs w:val="16"/>
              </w:rPr>
            </w:pPr>
            <w:r w:rsidRPr="00F3221A">
              <w:rPr>
                <w:sz w:val="16"/>
                <w:szCs w:val="16"/>
              </w:rPr>
              <w:t xml:space="preserve">     &lt;dimension&gt;12&lt;/dimension&gt;</w:t>
            </w:r>
          </w:p>
          <w:p w14:paraId="60FBF707" w14:textId="77777777" w:rsidR="00B93BF6" w:rsidRPr="000678F6" w:rsidRDefault="00B93BF6" w:rsidP="00200D45">
            <w:pPr>
              <w:pStyle w:val="HTMLPreformatted"/>
            </w:pPr>
            <w:r w:rsidRPr="00F3221A">
              <w:rPr>
                <w:sz w:val="16"/>
                <w:szCs w:val="16"/>
              </w:rPr>
              <w:t>&lt;/DetectionAction&gt;</w:t>
            </w:r>
          </w:p>
        </w:tc>
      </w:tr>
    </w:tbl>
    <w:p w14:paraId="73735EA9" w14:textId="77777777" w:rsidR="00B93BF6" w:rsidRPr="00827962" w:rsidRDefault="00B93BF6" w:rsidP="00B93BF6">
      <w:pPr>
        <w:rPr>
          <w:rFonts w:ascii="Helvetica" w:hAnsi="Helvetica" w:cs="Helvetica"/>
          <w:sz w:val="18"/>
          <w:szCs w:val="18"/>
        </w:rPr>
      </w:pPr>
    </w:p>
    <w:p w14:paraId="2C035F26" w14:textId="77777777" w:rsidR="00B93BF6" w:rsidRDefault="00B93BF6" w:rsidP="00B93BF6">
      <w:pPr>
        <w:pStyle w:val="Heading2"/>
      </w:pPr>
      <w:bookmarkStart w:id="253" w:name="_Toc264892053"/>
      <w:r>
        <w:t>Element &lt;</w:t>
      </w:r>
      <w:bookmarkStart w:id="254" w:name="Concentration"/>
      <w:r>
        <w:t>Concentration</w:t>
      </w:r>
      <w:bookmarkEnd w:id="254"/>
      <w:r>
        <w:t>&gt;</w:t>
      </w:r>
      <w:bookmarkEnd w:id="25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7234"/>
      </w:tblGrid>
      <w:tr w:rsidR="00B93BF6" w:rsidRPr="007E6E35" w14:paraId="1EAB5FC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866020F"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C69B75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Concentration of a substance. </w:t>
            </w:r>
          </w:p>
        </w:tc>
      </w:tr>
      <w:tr w:rsidR="00B93BF6" w14:paraId="3CA2C77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F86CAC2"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611D5069"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GelML.SelectSubstance.ConcentrationType </w:t>
            </w:r>
          </w:p>
        </w:tc>
      </w:tr>
      <w:tr w:rsidR="00B93BF6" w:rsidRPr="007E6E35" w14:paraId="604DF9B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BCB6C69"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0"/>
              <w:gridCol w:w="866"/>
              <w:gridCol w:w="743"/>
              <w:gridCol w:w="4522"/>
            </w:tblGrid>
            <w:tr w:rsidR="00B93BF6" w14:paraId="33BF42A4"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60AD0D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7FB642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23E436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9AB82A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C13484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B6C6A7D"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3E203E"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F67B466"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80B10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w:t>
                  </w:r>
                  <w:r w:rsidRPr="00052C13">
                    <w:rPr>
                      <w:rFonts w:ascii="Helvetica" w:hAnsi="Helvetica" w:cs="Helvetica"/>
                      <w:sz w:val="18"/>
                      <w:szCs w:val="18"/>
                    </w:rPr>
                    <w:lastRenderedPageBreak/>
                    <w:t xml:space="preserve">documents, or a repository) of its use. </w:t>
                  </w:r>
                </w:p>
              </w:tc>
            </w:tr>
            <w:tr w:rsidR="00B93BF6" w:rsidRPr="007E6E35" w14:paraId="3AE75E5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AC7DE19" w14:textId="77777777" w:rsidR="00B93BF6" w:rsidRDefault="00B93BF6" w:rsidP="00200D45">
                  <w:pPr>
                    <w:rPr>
                      <w:rFonts w:ascii="Helvetica" w:hAnsi="Helvetica" w:cs="Helvetica"/>
                      <w:sz w:val="18"/>
                      <w:szCs w:val="18"/>
                    </w:rPr>
                  </w:pPr>
                  <w:r>
                    <w:rPr>
                      <w:rFonts w:ascii="Helvetica" w:hAnsi="Helvetica" w:cs="Helvetica"/>
                      <w:sz w:val="18"/>
                      <w:szCs w:val="18"/>
                    </w:rPr>
                    <w:lastRenderedPageBreak/>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0A041EB"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0DB03B"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B2EBBC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591A4821" w14:textId="77777777" w:rsidR="00B93BF6" w:rsidRPr="00052C13" w:rsidRDefault="00B93BF6" w:rsidP="00200D45">
            <w:pPr>
              <w:rPr>
                <w:rFonts w:ascii="Helvetica" w:hAnsi="Helvetica" w:cs="Helvetica"/>
                <w:sz w:val="18"/>
                <w:szCs w:val="18"/>
              </w:rPr>
            </w:pPr>
          </w:p>
        </w:tc>
      </w:tr>
      <w:tr w:rsidR="00B93BF6" w14:paraId="4638440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A72F379"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5"/>
              <w:gridCol w:w="971"/>
              <w:gridCol w:w="1011"/>
              <w:gridCol w:w="3714"/>
            </w:tblGrid>
            <w:tr w:rsidR="00B93BF6" w14:paraId="0217643B"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6F32FB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A795EC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D3520E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A3D05E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539A46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66CD697" w14:textId="77777777" w:rsidR="00B93BF6" w:rsidRDefault="00B93BF6" w:rsidP="00200D45">
                  <w:pPr>
                    <w:rPr>
                      <w:rFonts w:ascii="Helvetica" w:hAnsi="Helvetica" w:cs="Helvetica"/>
                      <w:sz w:val="18"/>
                      <w:szCs w:val="18"/>
                    </w:rPr>
                  </w:pPr>
                  <w:hyperlink w:anchor="AtomicValue" w:history="1">
                    <w:r w:rsidRPr="002B1428">
                      <w:rPr>
                        <w:rStyle w:val="Hyperlink"/>
                        <w:rFonts w:ascii="Helvetica" w:hAnsi="Helvetica" w:cs="Helvetica"/>
                        <w:sz w:val="18"/>
                        <w:szCs w:val="18"/>
                      </w:rPr>
                      <w:t>AtomicValue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87150AD"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E30C3F5"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FDA4FF1" w14:textId="77777777" w:rsidR="00B93BF6" w:rsidRPr="00B05A64" w:rsidRDefault="00B93BF6" w:rsidP="00200D45">
                  <w:pPr>
                    <w:rPr>
                      <w:rFonts w:ascii="Helvetica" w:hAnsi="Helvetica" w:cs="Helvetica"/>
                      <w:sz w:val="18"/>
                      <w:szCs w:val="18"/>
                    </w:rPr>
                  </w:pPr>
                  <w:r w:rsidRPr="00B05A64">
                    <w:rPr>
                      <w:rFonts w:ascii="Helvetica" w:hAnsi="Helvetica" w:cs="Helvetica"/>
                      <w:sz w:val="18"/>
                      <w:szCs w:val="18"/>
                    </w:rPr>
                    <w:t>An atomic value i.e. one that has a single value.</w:t>
                  </w:r>
                </w:p>
              </w:tc>
            </w:tr>
            <w:tr w:rsidR="00B93BF6" w:rsidRPr="002B1428" w14:paraId="20E33B1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F649A59" w14:textId="77777777" w:rsidR="00B93BF6" w:rsidRDefault="00B93BF6" w:rsidP="00200D45">
                  <w:pPr>
                    <w:rPr>
                      <w:rFonts w:ascii="Helvetica" w:hAnsi="Helvetica" w:cs="Helvetica"/>
                      <w:sz w:val="18"/>
                      <w:szCs w:val="18"/>
                    </w:rPr>
                  </w:pPr>
                  <w:hyperlink w:anchor="BooleanValue" w:history="1">
                    <w:r w:rsidRPr="002B1428">
                      <w:rPr>
                        <w:rStyle w:val="Hyperlink"/>
                        <w:rFonts w:ascii="Helvetica" w:hAnsi="Helvetica" w:cs="Helvetica"/>
                        <w:sz w:val="18"/>
                        <w:szCs w:val="18"/>
                      </w:rPr>
                      <w:t>BooleanValue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1821223"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5FE9F56"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3358D1" w14:textId="77777777" w:rsidR="00B93BF6" w:rsidRPr="00C2728E" w:rsidRDefault="00B93BF6" w:rsidP="00200D45">
                  <w:pPr>
                    <w:rPr>
                      <w:rFonts w:ascii="Helvetica" w:hAnsi="Helvetica" w:cs="Helvetica"/>
                      <w:sz w:val="18"/>
                      <w:szCs w:val="18"/>
                    </w:rPr>
                  </w:pPr>
                  <w:r w:rsidRPr="00C2728E">
                    <w:rPr>
                      <w:rFonts w:ascii="Helvetica" w:hAnsi="Helvetica" w:cs="Helvetica"/>
                      <w:sz w:val="18"/>
                      <w:szCs w:val="18"/>
                    </w:rPr>
                    <w:t>A Boolean value.</w:t>
                  </w:r>
                </w:p>
              </w:tc>
            </w:tr>
            <w:tr w:rsidR="00B93BF6" w:rsidRPr="007E6E35" w14:paraId="255B495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5DDFA8" w14:textId="77777777" w:rsidR="00B93BF6" w:rsidRDefault="00B93BF6" w:rsidP="00200D45">
                  <w:pPr>
                    <w:rPr>
                      <w:rFonts w:ascii="Helvetica" w:hAnsi="Helvetica" w:cs="Helvetica"/>
                      <w:sz w:val="18"/>
                      <w:szCs w:val="18"/>
                    </w:rPr>
                  </w:pPr>
                  <w:hyperlink w:anchor="ComplexValue" w:history="1">
                    <w:r w:rsidRPr="002B1428">
                      <w:rPr>
                        <w:rStyle w:val="Hyperlink"/>
                        <w:rFonts w:ascii="Helvetica" w:hAnsi="Helvetica" w:cs="Helvetica"/>
                        <w:sz w:val="18"/>
                        <w:szCs w:val="18"/>
                      </w:rPr>
                      <w:t>ComplexValue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459F9C3"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ACF7D7E"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50E0179" w14:textId="77777777" w:rsidR="00B93BF6" w:rsidRPr="00B05A64" w:rsidRDefault="00B93BF6" w:rsidP="00200D45">
                  <w:pPr>
                    <w:rPr>
                      <w:rFonts w:ascii="Helvetica" w:hAnsi="Helvetica" w:cs="Helvetica"/>
                      <w:sz w:val="18"/>
                      <w:szCs w:val="18"/>
                    </w:rPr>
                  </w:pPr>
                  <w:r w:rsidRPr="00B05A64">
                    <w:rPr>
                      <w:rFonts w:ascii="Helvetica" w:hAnsi="Helvetica" w:cs="Helvetica"/>
                      <w:sz w:val="18"/>
                      <w:szCs w:val="18"/>
                    </w:rPr>
                    <w:t>A complex default value for the Parameter, such as a term from a controlled list or a function.</w:t>
                  </w:r>
                </w:p>
              </w:tc>
            </w:tr>
            <w:tr w:rsidR="00B93BF6" w:rsidRPr="002B1428" w14:paraId="6C81232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A1A366C" w14:textId="77777777" w:rsidR="00B93BF6" w:rsidRDefault="00B93BF6" w:rsidP="00200D45">
                  <w:pPr>
                    <w:rPr>
                      <w:rFonts w:ascii="Helvetica" w:hAnsi="Helvetica" w:cs="Helvetica"/>
                      <w:sz w:val="18"/>
                      <w:szCs w:val="18"/>
                    </w:rPr>
                  </w:pPr>
                  <w:hyperlink w:anchor="Range" w:history="1">
                    <w:r w:rsidRPr="002B1428">
                      <w:rPr>
                        <w:rStyle w:val="Hyperlink"/>
                        <w:rFonts w:ascii="Helvetica" w:hAnsi="Helvetica" w:cs="Helvetica"/>
                        <w:sz w:val="18"/>
                        <w:szCs w:val="18"/>
                      </w:rPr>
                      <w:t>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AA6AB92"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710CDD2"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AB4933C" w14:textId="77777777" w:rsidR="00B93BF6" w:rsidRPr="00052C13" w:rsidRDefault="00B93BF6" w:rsidP="00200D45">
                  <w:pPr>
                    <w:rPr>
                      <w:rFonts w:ascii="Helvetica" w:hAnsi="Helvetica" w:cs="Helvetica"/>
                      <w:sz w:val="18"/>
                      <w:szCs w:val="18"/>
                    </w:rPr>
                  </w:pPr>
                  <w:r>
                    <w:rPr>
                      <w:rFonts w:ascii="Helvetica" w:hAnsi="Helvetica" w:cs="Helvetica"/>
                      <w:sz w:val="18"/>
                      <w:szCs w:val="18"/>
                    </w:rPr>
                    <w:t>A range value</w:t>
                  </w:r>
                </w:p>
              </w:tc>
            </w:tr>
          </w:tbl>
          <w:p w14:paraId="312DD45A" w14:textId="77777777" w:rsidR="00B93BF6" w:rsidRDefault="00B93BF6" w:rsidP="00200D45">
            <w:pPr>
              <w:rPr>
                <w:rFonts w:ascii="Helvetica" w:hAnsi="Helvetica" w:cs="Helvetica"/>
                <w:sz w:val="18"/>
                <w:szCs w:val="18"/>
              </w:rPr>
            </w:pPr>
          </w:p>
        </w:tc>
      </w:tr>
      <w:tr w:rsidR="00B93BF6" w:rsidRPr="007E6E35" w14:paraId="7009442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797B23C"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119DB03F" w14:textId="77777777" w:rsidR="00B93BF6" w:rsidRPr="00F3221A" w:rsidRDefault="00B93BF6" w:rsidP="00200D45">
            <w:pPr>
              <w:pStyle w:val="HTMLPreformatted"/>
              <w:rPr>
                <w:sz w:val="16"/>
                <w:szCs w:val="16"/>
              </w:rPr>
            </w:pPr>
            <w:r w:rsidRPr="00F3221A">
              <w:rPr>
                <w:sz w:val="16"/>
                <w:szCs w:val="16"/>
              </w:rPr>
              <w:t>&lt;Concentration id="newid:AbsoluteConcentration54"&gt;</w:t>
            </w:r>
          </w:p>
          <w:p w14:paraId="697F0B85" w14:textId="77777777" w:rsidR="00B93BF6" w:rsidRPr="00F3221A" w:rsidRDefault="00B93BF6" w:rsidP="00200D45">
            <w:pPr>
              <w:pStyle w:val="HTMLPreformatted"/>
              <w:rPr>
                <w:sz w:val="16"/>
                <w:szCs w:val="16"/>
              </w:rPr>
            </w:pPr>
            <w:r w:rsidRPr="00F3221A">
              <w:rPr>
                <w:sz w:val="16"/>
                <w:szCs w:val="16"/>
              </w:rPr>
              <w:t xml:space="preserve">    &lt;AtomicValue&gt;</w:t>
            </w:r>
          </w:p>
          <w:p w14:paraId="49E9D4B8" w14:textId="77777777" w:rsidR="00B93BF6" w:rsidRPr="00F3221A" w:rsidRDefault="00B93BF6" w:rsidP="00200D45">
            <w:pPr>
              <w:pStyle w:val="HTMLPreformatted"/>
              <w:rPr>
                <w:sz w:val="16"/>
                <w:szCs w:val="16"/>
              </w:rPr>
            </w:pPr>
            <w:r w:rsidRPr="00F3221A">
              <w:rPr>
                <w:sz w:val="16"/>
                <w:szCs w:val="16"/>
              </w:rPr>
              <w:t xml:space="preserve">        &lt;PropertyValue unitAccession="UO:0000063" unitCvRef="UO"</w:t>
            </w:r>
          </w:p>
          <w:p w14:paraId="2A9263CC" w14:textId="77777777" w:rsidR="00B93BF6" w:rsidRPr="00F3221A" w:rsidRDefault="00B93BF6" w:rsidP="00200D45">
            <w:pPr>
              <w:pStyle w:val="HTMLPreformatted"/>
              <w:rPr>
                <w:sz w:val="16"/>
                <w:szCs w:val="16"/>
              </w:rPr>
            </w:pPr>
            <w:r w:rsidRPr="00F3221A">
              <w:rPr>
                <w:sz w:val="16"/>
                <w:szCs w:val="16"/>
              </w:rPr>
              <w:t xml:space="preserve">            unitName="millimolar" value="192"/&gt;</w:t>
            </w:r>
          </w:p>
          <w:p w14:paraId="4D0B517D" w14:textId="77777777" w:rsidR="00B93BF6" w:rsidRPr="00F3221A" w:rsidRDefault="00B93BF6" w:rsidP="00200D45">
            <w:pPr>
              <w:pStyle w:val="HTMLPreformatted"/>
              <w:rPr>
                <w:sz w:val="16"/>
                <w:szCs w:val="16"/>
              </w:rPr>
            </w:pPr>
            <w:r w:rsidRPr="00F3221A">
              <w:rPr>
                <w:sz w:val="16"/>
                <w:szCs w:val="16"/>
              </w:rPr>
              <w:t xml:space="preserve">    &lt;/AtomicValue&gt;</w:t>
            </w:r>
          </w:p>
          <w:p w14:paraId="46421415" w14:textId="77777777" w:rsidR="00B93BF6" w:rsidRPr="00052C13" w:rsidRDefault="00B93BF6" w:rsidP="00200D45">
            <w:pPr>
              <w:pStyle w:val="HTMLPreformatted"/>
            </w:pPr>
            <w:r w:rsidRPr="00F3221A">
              <w:rPr>
                <w:sz w:val="16"/>
                <w:szCs w:val="16"/>
              </w:rPr>
              <w:t>&lt;/Concentration&gt;</w:t>
            </w:r>
          </w:p>
        </w:tc>
      </w:tr>
    </w:tbl>
    <w:p w14:paraId="2E88031A" w14:textId="77777777" w:rsidR="00B93BF6" w:rsidRPr="00052C13" w:rsidRDefault="00B93BF6" w:rsidP="00B93BF6">
      <w:pPr>
        <w:rPr>
          <w:rFonts w:ascii="Helvetica" w:hAnsi="Helvetica" w:cs="Helvetica"/>
          <w:sz w:val="18"/>
          <w:szCs w:val="18"/>
        </w:rPr>
      </w:pPr>
    </w:p>
    <w:p w14:paraId="32EBD72F" w14:textId="77777777" w:rsidR="00B93BF6" w:rsidRDefault="00B93BF6" w:rsidP="00B93BF6">
      <w:pPr>
        <w:pStyle w:val="Heading2"/>
      </w:pPr>
      <w:bookmarkStart w:id="255" w:name="_Toc264892054"/>
      <w:r>
        <w:t>Element &lt;</w:t>
      </w:r>
      <w:bookmarkStart w:id="256" w:name="Mass"/>
      <w:r>
        <w:t>Mass</w:t>
      </w:r>
      <w:bookmarkEnd w:id="256"/>
      <w:r>
        <w:t>&gt;</w:t>
      </w:r>
      <w:bookmarkEnd w:id="25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7234"/>
      </w:tblGrid>
      <w:tr w:rsidR="00B93BF6" w:rsidRPr="007E6E35" w14:paraId="45F0357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CAAFEA4"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66F7A7E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mass of a substance. </w:t>
            </w:r>
          </w:p>
        </w:tc>
      </w:tr>
      <w:tr w:rsidR="00B93BF6" w14:paraId="07DC473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B3FB7BA"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46781577"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GelML.SelectSubstance.MassType </w:t>
            </w:r>
          </w:p>
        </w:tc>
      </w:tr>
      <w:tr w:rsidR="00B93BF6" w:rsidRPr="007E6E35" w14:paraId="0D55291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8A56379"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0"/>
              <w:gridCol w:w="866"/>
              <w:gridCol w:w="743"/>
              <w:gridCol w:w="4522"/>
            </w:tblGrid>
            <w:tr w:rsidR="00B93BF6" w14:paraId="03BE9B6F"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BE5E5E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DB1E40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C85A60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E3E368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52D9BA8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25DA241"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D26628B"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9F3A8C"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B95F4B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400F5CA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5D52FFA"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E9E2B03"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E4FDD5"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FEADC3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28638795" w14:textId="77777777" w:rsidR="00B93BF6" w:rsidRPr="00052C13" w:rsidRDefault="00B93BF6" w:rsidP="00200D45">
            <w:pPr>
              <w:rPr>
                <w:rFonts w:ascii="Helvetica" w:hAnsi="Helvetica" w:cs="Helvetica"/>
                <w:sz w:val="18"/>
                <w:szCs w:val="18"/>
              </w:rPr>
            </w:pPr>
          </w:p>
        </w:tc>
      </w:tr>
      <w:tr w:rsidR="00B93BF6" w14:paraId="46F4074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715EF2F"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5"/>
              <w:gridCol w:w="971"/>
              <w:gridCol w:w="1011"/>
              <w:gridCol w:w="3714"/>
            </w:tblGrid>
            <w:tr w:rsidR="00B93BF6" w14:paraId="0317F7B9"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F85AEC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68EAD7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AA13EF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6F86A7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FDB9C5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9872E0D" w14:textId="77777777" w:rsidR="00B93BF6" w:rsidRDefault="00B93BF6" w:rsidP="00200D45">
                  <w:pPr>
                    <w:rPr>
                      <w:rFonts w:ascii="Helvetica" w:hAnsi="Helvetica" w:cs="Helvetica"/>
                      <w:sz w:val="18"/>
                      <w:szCs w:val="18"/>
                    </w:rPr>
                  </w:pPr>
                  <w:hyperlink w:anchor="AtomicValue" w:history="1">
                    <w:r w:rsidRPr="002B1428">
                      <w:rPr>
                        <w:rStyle w:val="Hyperlink"/>
                        <w:rFonts w:ascii="Helvetica" w:hAnsi="Helvetica" w:cs="Helvetica"/>
                        <w:sz w:val="18"/>
                        <w:szCs w:val="18"/>
                      </w:rPr>
                      <w:t>AtomicValue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1FE8B41"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D3127FB"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1D7D38C" w14:textId="77777777" w:rsidR="00B93BF6" w:rsidRPr="00B05A64" w:rsidRDefault="00B93BF6" w:rsidP="00200D45">
                  <w:pPr>
                    <w:rPr>
                      <w:rFonts w:ascii="Helvetica" w:hAnsi="Helvetica" w:cs="Helvetica"/>
                      <w:sz w:val="18"/>
                      <w:szCs w:val="18"/>
                    </w:rPr>
                  </w:pPr>
                  <w:r w:rsidRPr="00B05A64">
                    <w:rPr>
                      <w:rFonts w:ascii="Helvetica" w:hAnsi="Helvetica" w:cs="Helvetica"/>
                      <w:sz w:val="18"/>
                      <w:szCs w:val="18"/>
                    </w:rPr>
                    <w:t>An atomic value i.e. one that has a single value.</w:t>
                  </w:r>
                </w:p>
              </w:tc>
            </w:tr>
            <w:tr w:rsidR="00B93BF6" w:rsidRPr="002B1428" w14:paraId="2F38E0E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70A9B51" w14:textId="77777777" w:rsidR="00B93BF6" w:rsidRDefault="00B93BF6" w:rsidP="00200D45">
                  <w:pPr>
                    <w:rPr>
                      <w:rFonts w:ascii="Helvetica" w:hAnsi="Helvetica" w:cs="Helvetica"/>
                      <w:sz w:val="18"/>
                      <w:szCs w:val="18"/>
                    </w:rPr>
                  </w:pPr>
                  <w:hyperlink w:anchor="BooleanValue" w:history="1">
                    <w:r w:rsidRPr="002B1428">
                      <w:rPr>
                        <w:rStyle w:val="Hyperlink"/>
                        <w:rFonts w:ascii="Helvetica" w:hAnsi="Helvetica" w:cs="Helvetica"/>
                        <w:sz w:val="18"/>
                        <w:szCs w:val="18"/>
                      </w:rPr>
                      <w:t>BooleanValue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CF52BC0"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49C1681"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3181DB7" w14:textId="77777777" w:rsidR="00B93BF6" w:rsidRPr="00C2728E" w:rsidRDefault="00B93BF6" w:rsidP="00200D45">
                  <w:pPr>
                    <w:rPr>
                      <w:rFonts w:ascii="Helvetica" w:hAnsi="Helvetica" w:cs="Helvetica"/>
                      <w:sz w:val="18"/>
                      <w:szCs w:val="18"/>
                    </w:rPr>
                  </w:pPr>
                  <w:r w:rsidRPr="00C2728E">
                    <w:rPr>
                      <w:rFonts w:ascii="Helvetica" w:hAnsi="Helvetica" w:cs="Helvetica"/>
                      <w:sz w:val="18"/>
                      <w:szCs w:val="18"/>
                    </w:rPr>
                    <w:t>A Boolean value.</w:t>
                  </w:r>
                </w:p>
              </w:tc>
            </w:tr>
            <w:tr w:rsidR="00B93BF6" w:rsidRPr="007E6E35" w14:paraId="7ECF86E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419D012" w14:textId="77777777" w:rsidR="00B93BF6" w:rsidRDefault="00B93BF6" w:rsidP="00200D45">
                  <w:pPr>
                    <w:rPr>
                      <w:rFonts w:ascii="Helvetica" w:hAnsi="Helvetica" w:cs="Helvetica"/>
                      <w:sz w:val="18"/>
                      <w:szCs w:val="18"/>
                    </w:rPr>
                  </w:pPr>
                  <w:hyperlink w:anchor="ComplexValue" w:history="1">
                    <w:r w:rsidRPr="002B1428">
                      <w:rPr>
                        <w:rStyle w:val="Hyperlink"/>
                        <w:rFonts w:ascii="Helvetica" w:hAnsi="Helvetica" w:cs="Helvetica"/>
                        <w:sz w:val="18"/>
                        <w:szCs w:val="18"/>
                      </w:rPr>
                      <w:t>ComplexValue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501290"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3E4F7DA"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205425B" w14:textId="77777777" w:rsidR="00B93BF6" w:rsidRPr="00B05A64" w:rsidRDefault="00B93BF6" w:rsidP="00200D45">
                  <w:pPr>
                    <w:rPr>
                      <w:rFonts w:ascii="Helvetica" w:hAnsi="Helvetica" w:cs="Helvetica"/>
                      <w:sz w:val="18"/>
                      <w:szCs w:val="18"/>
                    </w:rPr>
                  </w:pPr>
                  <w:r w:rsidRPr="00B05A64">
                    <w:rPr>
                      <w:rFonts w:ascii="Helvetica" w:hAnsi="Helvetica" w:cs="Helvetica"/>
                      <w:sz w:val="18"/>
                      <w:szCs w:val="18"/>
                    </w:rPr>
                    <w:t>A complex default value for the Parameter, such as a term from a controlled list or a function.</w:t>
                  </w:r>
                </w:p>
              </w:tc>
            </w:tr>
            <w:tr w:rsidR="00B93BF6" w:rsidRPr="002B1428" w14:paraId="48D727C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A784B8C" w14:textId="77777777" w:rsidR="00B93BF6" w:rsidRDefault="00B93BF6" w:rsidP="00200D45">
                  <w:pPr>
                    <w:rPr>
                      <w:rFonts w:ascii="Helvetica" w:hAnsi="Helvetica" w:cs="Helvetica"/>
                      <w:sz w:val="18"/>
                      <w:szCs w:val="18"/>
                    </w:rPr>
                  </w:pPr>
                  <w:hyperlink w:anchor="Range" w:history="1">
                    <w:r w:rsidRPr="002B1428">
                      <w:rPr>
                        <w:rStyle w:val="Hyperlink"/>
                        <w:rFonts w:ascii="Helvetica" w:hAnsi="Helvetica" w:cs="Helvetica"/>
                        <w:sz w:val="18"/>
                        <w:szCs w:val="18"/>
                      </w:rPr>
                      <w:t>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3F73A0F"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7B498F"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AC1D363" w14:textId="77777777" w:rsidR="00B93BF6" w:rsidRPr="00052C13" w:rsidRDefault="00B93BF6" w:rsidP="00200D45">
                  <w:pPr>
                    <w:rPr>
                      <w:rFonts w:ascii="Helvetica" w:hAnsi="Helvetica" w:cs="Helvetica"/>
                      <w:sz w:val="18"/>
                      <w:szCs w:val="18"/>
                    </w:rPr>
                  </w:pPr>
                  <w:r>
                    <w:rPr>
                      <w:rFonts w:ascii="Helvetica" w:hAnsi="Helvetica" w:cs="Helvetica"/>
                      <w:sz w:val="18"/>
                      <w:szCs w:val="18"/>
                    </w:rPr>
                    <w:t>A range value</w:t>
                  </w:r>
                </w:p>
              </w:tc>
            </w:tr>
          </w:tbl>
          <w:p w14:paraId="011CBFBB" w14:textId="77777777" w:rsidR="00B93BF6" w:rsidRDefault="00B93BF6" w:rsidP="00200D45">
            <w:pPr>
              <w:rPr>
                <w:rFonts w:ascii="Helvetica" w:hAnsi="Helvetica" w:cs="Helvetica"/>
                <w:sz w:val="18"/>
                <w:szCs w:val="18"/>
              </w:rPr>
            </w:pPr>
          </w:p>
        </w:tc>
      </w:tr>
      <w:tr w:rsidR="00B93BF6" w14:paraId="1C17494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AC81E4A"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0A3EC69E" w14:textId="77777777" w:rsidR="00B93BF6" w:rsidRPr="00F3221A" w:rsidRDefault="00B93BF6" w:rsidP="00200D45">
            <w:pPr>
              <w:pStyle w:val="HTMLPreformatted"/>
              <w:rPr>
                <w:sz w:val="16"/>
                <w:szCs w:val="16"/>
              </w:rPr>
            </w:pPr>
            <w:r w:rsidRPr="00F3221A">
              <w:rPr>
                <w:sz w:val="16"/>
                <w:szCs w:val="16"/>
              </w:rPr>
              <w:t>&lt;Mass id="newid:AbsoluteMass26"&gt;</w:t>
            </w:r>
          </w:p>
          <w:p w14:paraId="255644B0" w14:textId="77777777" w:rsidR="00B93BF6" w:rsidRPr="00F3221A" w:rsidRDefault="00B93BF6" w:rsidP="00200D45">
            <w:pPr>
              <w:pStyle w:val="HTMLPreformatted"/>
              <w:rPr>
                <w:sz w:val="16"/>
                <w:szCs w:val="16"/>
              </w:rPr>
            </w:pPr>
            <w:r w:rsidRPr="00F3221A">
              <w:rPr>
                <w:sz w:val="16"/>
                <w:szCs w:val="16"/>
              </w:rPr>
              <w:t xml:space="preserve">    &lt;AtomicValue&gt;</w:t>
            </w:r>
          </w:p>
          <w:p w14:paraId="7995CAA2" w14:textId="77777777" w:rsidR="00B93BF6" w:rsidRPr="00F3221A" w:rsidRDefault="00B93BF6" w:rsidP="00200D45">
            <w:pPr>
              <w:pStyle w:val="HTMLPreformatted"/>
              <w:rPr>
                <w:sz w:val="16"/>
                <w:szCs w:val="16"/>
              </w:rPr>
            </w:pPr>
            <w:r w:rsidRPr="00F3221A">
              <w:rPr>
                <w:sz w:val="16"/>
                <w:szCs w:val="16"/>
              </w:rPr>
              <w:t xml:space="preserve">        &lt;PropertyValue unitAccession="</w:t>
            </w:r>
            <w:r w:rsidR="00395ECD" w:rsidRPr="00395ECD">
              <w:rPr>
                <w:sz w:val="16"/>
                <w:szCs w:val="16"/>
              </w:rPr>
              <w:t>UO:0000022</w:t>
            </w:r>
            <w:r w:rsidRPr="00F3221A">
              <w:rPr>
                <w:sz w:val="16"/>
                <w:szCs w:val="16"/>
              </w:rPr>
              <w:t>" unitCvRef="UO" unitName="</w:t>
            </w:r>
            <w:r w:rsidR="00395ECD" w:rsidRPr="00395ECD">
              <w:rPr>
                <w:sz w:val="16"/>
                <w:szCs w:val="16"/>
              </w:rPr>
              <w:t>milligram</w:t>
            </w:r>
            <w:r w:rsidRPr="00F3221A">
              <w:rPr>
                <w:sz w:val="16"/>
                <w:szCs w:val="16"/>
              </w:rPr>
              <w:t>" value="</w:t>
            </w:r>
            <w:r w:rsidR="00395ECD">
              <w:rPr>
                <w:sz w:val="16"/>
                <w:szCs w:val="16"/>
              </w:rPr>
              <w:t>10</w:t>
            </w:r>
            <w:r w:rsidRPr="00F3221A">
              <w:rPr>
                <w:sz w:val="16"/>
                <w:szCs w:val="16"/>
              </w:rPr>
              <w:t>"/&gt;</w:t>
            </w:r>
          </w:p>
          <w:p w14:paraId="028B999F" w14:textId="77777777" w:rsidR="00B93BF6" w:rsidRPr="00F3221A" w:rsidRDefault="00B93BF6" w:rsidP="00200D45">
            <w:pPr>
              <w:pStyle w:val="HTMLPreformatted"/>
              <w:rPr>
                <w:sz w:val="16"/>
                <w:szCs w:val="16"/>
              </w:rPr>
            </w:pPr>
            <w:r w:rsidRPr="00F3221A">
              <w:rPr>
                <w:sz w:val="16"/>
                <w:szCs w:val="16"/>
              </w:rPr>
              <w:t xml:space="preserve">    &lt;/AtomicValue&gt;</w:t>
            </w:r>
          </w:p>
          <w:p w14:paraId="40912A79" w14:textId="77777777" w:rsidR="00B93BF6" w:rsidRPr="00F3221A" w:rsidRDefault="00B93BF6" w:rsidP="00200D45">
            <w:pPr>
              <w:pStyle w:val="HTMLPreformatted"/>
              <w:rPr>
                <w:sz w:val="16"/>
                <w:szCs w:val="16"/>
              </w:rPr>
            </w:pPr>
            <w:r w:rsidRPr="00F3221A">
              <w:rPr>
                <w:sz w:val="16"/>
                <w:szCs w:val="16"/>
              </w:rPr>
              <w:t>&lt;/Mass&gt;</w:t>
            </w:r>
          </w:p>
        </w:tc>
      </w:tr>
    </w:tbl>
    <w:p w14:paraId="44626FFF" w14:textId="77777777" w:rsidR="00B93BF6" w:rsidRDefault="00B93BF6" w:rsidP="00B93BF6">
      <w:pPr>
        <w:rPr>
          <w:rFonts w:ascii="Helvetica" w:hAnsi="Helvetica" w:cs="Helvetica"/>
          <w:sz w:val="18"/>
          <w:szCs w:val="18"/>
        </w:rPr>
      </w:pPr>
    </w:p>
    <w:p w14:paraId="0F6F6F9E" w14:textId="77777777" w:rsidR="00B93BF6" w:rsidRDefault="00B93BF6" w:rsidP="00B93BF6">
      <w:pPr>
        <w:pStyle w:val="Heading2"/>
      </w:pPr>
      <w:bookmarkStart w:id="257" w:name="_Toc264892055"/>
      <w:r>
        <w:t>Element &lt;</w:t>
      </w:r>
      <w:bookmarkStart w:id="258" w:name="substanceCharacteristics"/>
      <w:r>
        <w:t>substanceCharacteristics</w:t>
      </w:r>
      <w:bookmarkEnd w:id="258"/>
      <w:r>
        <w:t>&gt;</w:t>
      </w:r>
      <w:bookmarkEnd w:id="25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1"/>
        <w:gridCol w:w="7099"/>
      </w:tblGrid>
      <w:tr w:rsidR="00B93BF6" w:rsidRPr="007E6E35" w14:paraId="74EA3DD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119BC0B"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34FBBF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characteristics of the substance. </w:t>
            </w:r>
          </w:p>
        </w:tc>
      </w:tr>
      <w:tr w:rsidR="00B93BF6" w14:paraId="780D580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952E513"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5C2AFBDE"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7FE603E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2F7D3D9"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1"/>
              <w:gridCol w:w="971"/>
              <w:gridCol w:w="1011"/>
              <w:gridCol w:w="3553"/>
            </w:tblGrid>
            <w:tr w:rsidR="00B93BF6" w14:paraId="6314D699"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886FFA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E0B738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85AE5A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229A7B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7A1E53A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1799CBA" w14:textId="77777777" w:rsidR="00B93BF6" w:rsidRDefault="00B93BF6" w:rsidP="00200D45">
                  <w:pPr>
                    <w:rPr>
                      <w:rFonts w:ascii="Helvetica" w:hAnsi="Helvetica" w:cs="Helvetica"/>
                      <w:sz w:val="18"/>
                      <w:szCs w:val="18"/>
                    </w:rPr>
                  </w:pPr>
                  <w:hyperlink w:anchor="cvParam" w:history="1">
                    <w:r w:rsidRPr="007C6C9E">
                      <w:rPr>
                        <w:rStyle w:val="Hyperlink"/>
                        <w:rFonts w:ascii="Helvetica" w:hAnsi="Helvetica" w:cs="Helvetica"/>
                        <w:sz w:val="18"/>
                        <w:szCs w:val="18"/>
                      </w:rPr>
                      <w:t>cvParam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17E49B0"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4DDAEAC"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782A5C5" w14:textId="77777777" w:rsidR="00B93BF6" w:rsidRPr="00052C13" w:rsidRDefault="00B93BF6" w:rsidP="00200D45">
                  <w:pPr>
                    <w:rPr>
                      <w:rFonts w:ascii="Helvetica" w:hAnsi="Helvetica" w:cs="Helvetica"/>
                      <w:sz w:val="18"/>
                      <w:szCs w:val="18"/>
                    </w:rPr>
                  </w:pPr>
                  <w:r w:rsidRPr="002B7AC0">
                    <w:rPr>
                      <w:rFonts w:ascii="Helvetica" w:hAnsi="Helvetica" w:cs="Helvetica"/>
                      <w:sz w:val="18"/>
                      <w:szCs w:val="18"/>
                    </w:rPr>
                    <w:t xml:space="preserve">A single entry from an ontology or a controlled vocabulary.  </w:t>
                  </w:r>
                </w:p>
              </w:tc>
            </w:tr>
            <w:tr w:rsidR="00B93BF6" w:rsidRPr="007E6E35" w14:paraId="57E8BC5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87B11E4" w14:textId="77777777" w:rsidR="00B93BF6" w:rsidRDefault="00B93BF6" w:rsidP="00200D45">
                  <w:pPr>
                    <w:rPr>
                      <w:rFonts w:ascii="Helvetica" w:hAnsi="Helvetica" w:cs="Helvetica"/>
                      <w:sz w:val="18"/>
                      <w:szCs w:val="18"/>
                    </w:rPr>
                  </w:pPr>
                  <w:hyperlink w:anchor="userParam" w:history="1">
                    <w:r w:rsidRPr="005C03CE">
                      <w:rPr>
                        <w:rStyle w:val="Hyperlink"/>
                        <w:rFonts w:ascii="Helvetica" w:hAnsi="Helvetica" w:cs="Helvetica"/>
                        <w:sz w:val="18"/>
                        <w:szCs w:val="18"/>
                      </w:rPr>
                      <w:t>userParam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46A3FE8"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B22664C"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1BB423C" w14:textId="77777777" w:rsidR="00B93BF6" w:rsidRPr="005C03CE" w:rsidRDefault="00B93BF6" w:rsidP="00200D45">
                  <w:pPr>
                    <w:rPr>
                      <w:rFonts w:ascii="Helvetica" w:hAnsi="Helvetica" w:cs="Helvetica"/>
                      <w:sz w:val="18"/>
                      <w:szCs w:val="18"/>
                    </w:rPr>
                  </w:pPr>
                  <w:r w:rsidRPr="005C03CE">
                    <w:rPr>
                      <w:rFonts w:ascii="Helvetica" w:hAnsi="Helvetica" w:cs="Helvetica"/>
                      <w:sz w:val="18"/>
                      <w:szCs w:val="18"/>
                    </w:rPr>
                    <w:t>A single user-defined parameter.</w:t>
                  </w:r>
                </w:p>
              </w:tc>
            </w:tr>
          </w:tbl>
          <w:p w14:paraId="168ED09E" w14:textId="77777777" w:rsidR="00B93BF6" w:rsidRPr="00C6717C" w:rsidRDefault="00B93BF6" w:rsidP="00200D45">
            <w:pPr>
              <w:rPr>
                <w:rFonts w:ascii="Helvetica" w:hAnsi="Helvetica" w:cs="Helvetica"/>
                <w:sz w:val="18"/>
                <w:szCs w:val="18"/>
              </w:rPr>
            </w:pPr>
          </w:p>
        </w:tc>
      </w:tr>
      <w:tr w:rsidR="00B93BF6" w14:paraId="0FD6D69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630B233"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Example Context:</w:t>
            </w:r>
          </w:p>
        </w:tc>
        <w:tc>
          <w:tcPr>
            <w:tcW w:w="0" w:type="auto"/>
            <w:tcBorders>
              <w:top w:val="nil"/>
              <w:left w:val="nil"/>
              <w:bottom w:val="nil"/>
              <w:right w:val="nil"/>
            </w:tcBorders>
            <w:tcMar>
              <w:top w:w="41" w:type="dxa"/>
              <w:left w:w="41" w:type="dxa"/>
              <w:bottom w:w="41" w:type="dxa"/>
              <w:right w:w="41" w:type="dxa"/>
            </w:tcMar>
            <w:hideMark/>
          </w:tcPr>
          <w:p w14:paraId="05311CFB" w14:textId="77777777" w:rsidR="00B93BF6" w:rsidRPr="00052C13" w:rsidRDefault="00B93BF6" w:rsidP="00200D45">
            <w:pPr>
              <w:pStyle w:val="HTMLPreformatted"/>
            </w:pPr>
            <w:r w:rsidRPr="00052C13">
              <w:t>&lt;substanceCharacteristics&gt;</w:t>
            </w:r>
          </w:p>
          <w:p w14:paraId="4831837A" w14:textId="77777777" w:rsidR="00B93BF6" w:rsidRPr="00052C13" w:rsidRDefault="00B93BF6" w:rsidP="00200D45">
            <w:pPr>
              <w:pStyle w:val="HTMLPreformatted"/>
            </w:pPr>
            <w:r w:rsidRPr="00052C13">
              <w:t xml:space="preserve">    &lt;userParam name="To complete"/&gt;</w:t>
            </w:r>
          </w:p>
          <w:p w14:paraId="2E8DC54D" w14:textId="77777777" w:rsidR="00B93BF6" w:rsidRDefault="00B93BF6" w:rsidP="00200D45">
            <w:pPr>
              <w:pStyle w:val="HTMLPreformatted"/>
            </w:pPr>
            <w:r>
              <w:t>&lt;/substanceCharacteristics&gt;</w:t>
            </w:r>
          </w:p>
        </w:tc>
      </w:tr>
    </w:tbl>
    <w:p w14:paraId="3FF4355A" w14:textId="77777777" w:rsidR="00B93BF6" w:rsidRDefault="00B93BF6" w:rsidP="00B93BF6">
      <w:pPr>
        <w:rPr>
          <w:rFonts w:ascii="Helvetica" w:hAnsi="Helvetica" w:cs="Helvetica"/>
          <w:sz w:val="18"/>
          <w:szCs w:val="18"/>
        </w:rPr>
      </w:pPr>
    </w:p>
    <w:p w14:paraId="16AFA240" w14:textId="77777777" w:rsidR="00B93BF6" w:rsidRDefault="00B93BF6" w:rsidP="00B93BF6">
      <w:pPr>
        <w:pStyle w:val="Heading2"/>
      </w:pPr>
      <w:bookmarkStart w:id="259" w:name="_Toc264892056"/>
      <w:r>
        <w:t>Element &lt;</w:t>
      </w:r>
      <w:bookmarkStart w:id="260" w:name="substanceType"/>
      <w:r>
        <w:t>substanceType</w:t>
      </w:r>
      <w:bookmarkEnd w:id="260"/>
      <w:r>
        <w:t>&gt;</w:t>
      </w:r>
      <w:bookmarkEnd w:id="25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1"/>
        <w:gridCol w:w="7099"/>
      </w:tblGrid>
      <w:tr w:rsidR="00B93BF6" w:rsidRPr="007E6E35" w14:paraId="1F8A064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AF041F2"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E1ED2C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type of substance, if the substance name has not been given as free text in the SubstanceAction. </w:t>
            </w:r>
          </w:p>
        </w:tc>
      </w:tr>
      <w:tr w:rsidR="00B93BF6" w14:paraId="34DC7AB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D1F7251"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0A713A76" w14:textId="77777777" w:rsidR="00B93BF6" w:rsidRDefault="00B93BF6" w:rsidP="00200D45">
            <w:pPr>
              <w:rPr>
                <w:rFonts w:ascii="Helvetica" w:hAnsi="Helvetica" w:cs="Helvetica"/>
                <w:sz w:val="18"/>
                <w:szCs w:val="18"/>
              </w:rPr>
            </w:pPr>
            <w:r>
              <w:rPr>
                <w:rFonts w:ascii="Helvetica" w:hAnsi="Helvetica" w:cs="Helvetica"/>
                <w:sz w:val="18"/>
                <w:szCs w:val="18"/>
              </w:rPr>
              <w:t xml:space="preserve">ParamType </w:t>
            </w:r>
          </w:p>
        </w:tc>
      </w:tr>
      <w:tr w:rsidR="00B93BF6" w14:paraId="363EE28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95C7AA7"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3BDA06AD"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4D60C32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58634E8"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1"/>
              <w:gridCol w:w="971"/>
              <w:gridCol w:w="1011"/>
              <w:gridCol w:w="3553"/>
            </w:tblGrid>
            <w:tr w:rsidR="00B93BF6" w14:paraId="249A480E"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8A8818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37DB1F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8214B1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04A7C9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C5EE20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DCB1874" w14:textId="77777777" w:rsidR="00B93BF6" w:rsidRDefault="00B93BF6" w:rsidP="00200D45">
                  <w:pPr>
                    <w:rPr>
                      <w:rFonts w:ascii="Helvetica" w:hAnsi="Helvetica" w:cs="Helvetica"/>
                      <w:sz w:val="18"/>
                      <w:szCs w:val="18"/>
                    </w:rPr>
                  </w:pPr>
                  <w:hyperlink w:anchor="cvParam" w:history="1">
                    <w:r w:rsidRPr="007C6C9E">
                      <w:rPr>
                        <w:rStyle w:val="Hyperlink"/>
                        <w:rFonts w:ascii="Helvetica" w:hAnsi="Helvetica" w:cs="Helvetica"/>
                        <w:sz w:val="18"/>
                        <w:szCs w:val="18"/>
                      </w:rPr>
                      <w:t>cvParam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375EC0B"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ED0390"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8AE9389" w14:textId="77777777" w:rsidR="00B93BF6" w:rsidRPr="00052C13" w:rsidRDefault="00B93BF6" w:rsidP="00200D45">
                  <w:pPr>
                    <w:rPr>
                      <w:rFonts w:ascii="Helvetica" w:hAnsi="Helvetica" w:cs="Helvetica"/>
                      <w:sz w:val="18"/>
                      <w:szCs w:val="18"/>
                    </w:rPr>
                  </w:pPr>
                  <w:r w:rsidRPr="002B7AC0">
                    <w:rPr>
                      <w:rFonts w:ascii="Helvetica" w:hAnsi="Helvetica" w:cs="Helvetica"/>
                      <w:sz w:val="18"/>
                      <w:szCs w:val="18"/>
                    </w:rPr>
                    <w:t xml:space="preserve">A single entry from an ontology or a controlled vocabulary.  </w:t>
                  </w:r>
                </w:p>
              </w:tc>
            </w:tr>
            <w:tr w:rsidR="00B93BF6" w:rsidRPr="007E6E35" w14:paraId="41E0D6B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F114E81" w14:textId="77777777" w:rsidR="00B93BF6" w:rsidRDefault="00B93BF6" w:rsidP="00200D45">
                  <w:pPr>
                    <w:rPr>
                      <w:rFonts w:ascii="Helvetica" w:hAnsi="Helvetica" w:cs="Helvetica"/>
                      <w:sz w:val="18"/>
                      <w:szCs w:val="18"/>
                    </w:rPr>
                  </w:pPr>
                  <w:hyperlink w:anchor="userParam" w:history="1">
                    <w:r w:rsidRPr="005C03CE">
                      <w:rPr>
                        <w:rStyle w:val="Hyperlink"/>
                        <w:rFonts w:ascii="Helvetica" w:hAnsi="Helvetica" w:cs="Helvetica"/>
                        <w:sz w:val="18"/>
                        <w:szCs w:val="18"/>
                      </w:rPr>
                      <w:t>userParam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5FD744B"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7633B63"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4EA0C26" w14:textId="77777777" w:rsidR="00B93BF6" w:rsidRPr="005C03CE" w:rsidRDefault="00B93BF6" w:rsidP="00200D45">
                  <w:pPr>
                    <w:rPr>
                      <w:rFonts w:ascii="Helvetica" w:hAnsi="Helvetica" w:cs="Helvetica"/>
                      <w:sz w:val="18"/>
                      <w:szCs w:val="18"/>
                    </w:rPr>
                  </w:pPr>
                  <w:r w:rsidRPr="005C03CE">
                    <w:rPr>
                      <w:rFonts w:ascii="Helvetica" w:hAnsi="Helvetica" w:cs="Helvetica"/>
                      <w:sz w:val="18"/>
                      <w:szCs w:val="18"/>
                    </w:rPr>
                    <w:t>A single user-defined parameter.</w:t>
                  </w:r>
                </w:p>
              </w:tc>
            </w:tr>
          </w:tbl>
          <w:p w14:paraId="6999D3D7" w14:textId="77777777" w:rsidR="00B93BF6" w:rsidRPr="003F166D" w:rsidRDefault="00B93BF6" w:rsidP="00200D45">
            <w:pPr>
              <w:rPr>
                <w:rFonts w:ascii="Helvetica" w:hAnsi="Helvetica" w:cs="Helvetica"/>
                <w:sz w:val="18"/>
                <w:szCs w:val="18"/>
              </w:rPr>
            </w:pPr>
          </w:p>
        </w:tc>
      </w:tr>
      <w:tr w:rsidR="00B93BF6" w14:paraId="718E83E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42ADC00"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B46AE03" w14:textId="77777777" w:rsidR="00B93BF6" w:rsidRDefault="00B93BF6" w:rsidP="00200D45">
            <w:pPr>
              <w:rPr>
                <w:rFonts w:ascii="Helvetica" w:hAnsi="Helvetica" w:cs="Helvetica"/>
                <w:sz w:val="18"/>
                <w:szCs w:val="18"/>
              </w:rPr>
            </w:pPr>
          </w:p>
        </w:tc>
      </w:tr>
    </w:tbl>
    <w:p w14:paraId="03671475" w14:textId="77777777" w:rsidR="00B93BF6" w:rsidRDefault="00B93BF6" w:rsidP="00B93BF6">
      <w:pPr>
        <w:rPr>
          <w:rFonts w:ascii="Helvetica" w:hAnsi="Helvetica" w:cs="Helvetica"/>
          <w:sz w:val="18"/>
          <w:szCs w:val="18"/>
        </w:rPr>
      </w:pPr>
    </w:p>
    <w:p w14:paraId="24887066" w14:textId="77777777" w:rsidR="00B93BF6" w:rsidRDefault="00B93BF6" w:rsidP="00B93BF6">
      <w:pPr>
        <w:pStyle w:val="Heading2"/>
      </w:pPr>
      <w:bookmarkStart w:id="261" w:name="_Toc264892057"/>
      <w:r>
        <w:t>Element &lt;</w:t>
      </w:r>
      <w:bookmarkStart w:id="262" w:name="AbsoluteVolume"/>
      <w:r>
        <w:t>AbsoluteVolume</w:t>
      </w:r>
      <w:bookmarkEnd w:id="262"/>
      <w:r>
        <w:t>&gt;</w:t>
      </w:r>
      <w:bookmarkEnd w:id="26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7234"/>
      </w:tblGrid>
      <w:tr w:rsidR="00B93BF6" w14:paraId="42B3A95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14CACC2"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58C4EB1" w14:textId="77777777" w:rsidR="00B93BF6" w:rsidRDefault="00B93BF6" w:rsidP="00200D45">
            <w:pPr>
              <w:rPr>
                <w:rFonts w:ascii="Helvetica" w:hAnsi="Helvetica" w:cs="Helvetica"/>
                <w:sz w:val="18"/>
                <w:szCs w:val="18"/>
              </w:rPr>
            </w:pPr>
            <w:r>
              <w:rPr>
                <w:rFonts w:ascii="Helvetica" w:hAnsi="Helvetica" w:cs="Helvetica"/>
                <w:sz w:val="18"/>
                <w:szCs w:val="18"/>
              </w:rPr>
              <w:t xml:space="preserve">An absolute volume parameter. </w:t>
            </w:r>
          </w:p>
        </w:tc>
      </w:tr>
      <w:tr w:rsidR="00B93BF6" w14:paraId="25AE57A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173CADE"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523A67D6"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GelML.SelectSubstance.AbsoluteVolumeType </w:t>
            </w:r>
          </w:p>
        </w:tc>
      </w:tr>
      <w:tr w:rsidR="00B93BF6" w:rsidRPr="007E6E35" w14:paraId="5D19748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C64AD75"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0"/>
              <w:gridCol w:w="866"/>
              <w:gridCol w:w="743"/>
              <w:gridCol w:w="4522"/>
            </w:tblGrid>
            <w:tr w:rsidR="00B93BF6" w14:paraId="37DC0BB8"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D5F1F8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54A009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306A78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155E91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58853CF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FBA6F0F"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E43446C"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5A4E95A"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99274B"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730C85B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A81A076"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9F58D95"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C45683E"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DBCE79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427351E4" w14:textId="77777777" w:rsidR="00B93BF6" w:rsidRPr="00052C13" w:rsidRDefault="00B93BF6" w:rsidP="00200D45">
            <w:pPr>
              <w:rPr>
                <w:rFonts w:ascii="Helvetica" w:hAnsi="Helvetica" w:cs="Helvetica"/>
                <w:sz w:val="18"/>
                <w:szCs w:val="18"/>
              </w:rPr>
            </w:pPr>
          </w:p>
        </w:tc>
      </w:tr>
      <w:tr w:rsidR="00B93BF6" w14:paraId="7D388E3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497B9E1"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5"/>
              <w:gridCol w:w="971"/>
              <w:gridCol w:w="1011"/>
              <w:gridCol w:w="3714"/>
            </w:tblGrid>
            <w:tr w:rsidR="00B93BF6" w14:paraId="069597D1"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BC2C2F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9BEF3A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D95E05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9CBB2C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446D41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3EDF083" w14:textId="77777777" w:rsidR="00B93BF6" w:rsidRDefault="00B93BF6" w:rsidP="00200D45">
                  <w:pPr>
                    <w:rPr>
                      <w:rFonts w:ascii="Helvetica" w:hAnsi="Helvetica" w:cs="Helvetica"/>
                      <w:sz w:val="18"/>
                      <w:szCs w:val="18"/>
                    </w:rPr>
                  </w:pPr>
                  <w:hyperlink w:anchor="AtomicValue" w:history="1">
                    <w:r w:rsidRPr="002B1428">
                      <w:rPr>
                        <w:rStyle w:val="Hyperlink"/>
                        <w:rFonts w:ascii="Helvetica" w:hAnsi="Helvetica" w:cs="Helvetica"/>
                        <w:sz w:val="18"/>
                        <w:szCs w:val="18"/>
                      </w:rPr>
                      <w:t>AtomicValue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A30A549"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741B73D"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F1F7135" w14:textId="77777777" w:rsidR="00B93BF6" w:rsidRPr="00B05A64" w:rsidRDefault="00B93BF6" w:rsidP="00200D45">
                  <w:pPr>
                    <w:rPr>
                      <w:rFonts w:ascii="Helvetica" w:hAnsi="Helvetica" w:cs="Helvetica"/>
                      <w:sz w:val="18"/>
                      <w:szCs w:val="18"/>
                    </w:rPr>
                  </w:pPr>
                  <w:r w:rsidRPr="00B05A64">
                    <w:rPr>
                      <w:rFonts w:ascii="Helvetica" w:hAnsi="Helvetica" w:cs="Helvetica"/>
                      <w:sz w:val="18"/>
                      <w:szCs w:val="18"/>
                    </w:rPr>
                    <w:t>An atomic value i.e. one that has a single value.</w:t>
                  </w:r>
                </w:p>
              </w:tc>
            </w:tr>
            <w:tr w:rsidR="00B93BF6" w:rsidRPr="002B1428" w14:paraId="44C7C92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C44893F" w14:textId="77777777" w:rsidR="00B93BF6" w:rsidRDefault="00B93BF6" w:rsidP="00200D45">
                  <w:pPr>
                    <w:rPr>
                      <w:rFonts w:ascii="Helvetica" w:hAnsi="Helvetica" w:cs="Helvetica"/>
                      <w:sz w:val="18"/>
                      <w:szCs w:val="18"/>
                    </w:rPr>
                  </w:pPr>
                  <w:hyperlink w:anchor="BooleanValue" w:history="1">
                    <w:r w:rsidRPr="002B1428">
                      <w:rPr>
                        <w:rStyle w:val="Hyperlink"/>
                        <w:rFonts w:ascii="Helvetica" w:hAnsi="Helvetica" w:cs="Helvetica"/>
                        <w:sz w:val="18"/>
                        <w:szCs w:val="18"/>
                      </w:rPr>
                      <w:t>BooleanValue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C520384"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5D9953"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ECFCBBC" w14:textId="77777777" w:rsidR="00B93BF6" w:rsidRPr="00C2728E" w:rsidRDefault="00B93BF6" w:rsidP="00200D45">
                  <w:pPr>
                    <w:rPr>
                      <w:rFonts w:ascii="Helvetica" w:hAnsi="Helvetica" w:cs="Helvetica"/>
                      <w:sz w:val="18"/>
                      <w:szCs w:val="18"/>
                    </w:rPr>
                  </w:pPr>
                  <w:r w:rsidRPr="00C2728E">
                    <w:rPr>
                      <w:rFonts w:ascii="Helvetica" w:hAnsi="Helvetica" w:cs="Helvetica"/>
                      <w:sz w:val="18"/>
                      <w:szCs w:val="18"/>
                    </w:rPr>
                    <w:t>A Boolean value.</w:t>
                  </w:r>
                </w:p>
              </w:tc>
            </w:tr>
            <w:tr w:rsidR="00B93BF6" w:rsidRPr="007E6E35" w14:paraId="656F475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F7DDA67" w14:textId="77777777" w:rsidR="00B93BF6" w:rsidRDefault="00B93BF6" w:rsidP="00200D45">
                  <w:pPr>
                    <w:rPr>
                      <w:rFonts w:ascii="Helvetica" w:hAnsi="Helvetica" w:cs="Helvetica"/>
                      <w:sz w:val="18"/>
                      <w:szCs w:val="18"/>
                    </w:rPr>
                  </w:pPr>
                  <w:hyperlink w:anchor="ComplexValue" w:history="1">
                    <w:r w:rsidRPr="002B1428">
                      <w:rPr>
                        <w:rStyle w:val="Hyperlink"/>
                        <w:rFonts w:ascii="Helvetica" w:hAnsi="Helvetica" w:cs="Helvetica"/>
                        <w:sz w:val="18"/>
                        <w:szCs w:val="18"/>
                      </w:rPr>
                      <w:t>ComplexValue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A308273"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209583C"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B8AC334" w14:textId="77777777" w:rsidR="00B93BF6" w:rsidRPr="00B05A64" w:rsidRDefault="00B93BF6" w:rsidP="00200D45">
                  <w:pPr>
                    <w:rPr>
                      <w:rFonts w:ascii="Helvetica" w:hAnsi="Helvetica" w:cs="Helvetica"/>
                      <w:sz w:val="18"/>
                      <w:szCs w:val="18"/>
                    </w:rPr>
                  </w:pPr>
                  <w:r w:rsidRPr="00B05A64">
                    <w:rPr>
                      <w:rFonts w:ascii="Helvetica" w:hAnsi="Helvetica" w:cs="Helvetica"/>
                      <w:sz w:val="18"/>
                      <w:szCs w:val="18"/>
                    </w:rPr>
                    <w:t>A complex default value for the Parameter, such as a term from a controlled list or a function.</w:t>
                  </w:r>
                </w:p>
              </w:tc>
            </w:tr>
            <w:tr w:rsidR="00B93BF6" w:rsidRPr="002B1428" w14:paraId="65DCF94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9114100" w14:textId="77777777" w:rsidR="00B93BF6" w:rsidRDefault="00B93BF6" w:rsidP="00200D45">
                  <w:pPr>
                    <w:rPr>
                      <w:rFonts w:ascii="Helvetica" w:hAnsi="Helvetica" w:cs="Helvetica"/>
                      <w:sz w:val="18"/>
                      <w:szCs w:val="18"/>
                    </w:rPr>
                  </w:pPr>
                  <w:hyperlink w:anchor="Range" w:history="1">
                    <w:r w:rsidRPr="002B1428">
                      <w:rPr>
                        <w:rStyle w:val="Hyperlink"/>
                        <w:rFonts w:ascii="Helvetica" w:hAnsi="Helvetica" w:cs="Helvetica"/>
                        <w:sz w:val="18"/>
                        <w:szCs w:val="18"/>
                      </w:rPr>
                      <w:t>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5F7A020"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7C6C0AC"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EDA402F" w14:textId="77777777" w:rsidR="00B93BF6" w:rsidRPr="00052C13" w:rsidRDefault="00B93BF6" w:rsidP="00200D45">
                  <w:pPr>
                    <w:rPr>
                      <w:rFonts w:ascii="Helvetica" w:hAnsi="Helvetica" w:cs="Helvetica"/>
                      <w:sz w:val="18"/>
                      <w:szCs w:val="18"/>
                    </w:rPr>
                  </w:pPr>
                  <w:r>
                    <w:rPr>
                      <w:rFonts w:ascii="Helvetica" w:hAnsi="Helvetica" w:cs="Helvetica"/>
                      <w:sz w:val="18"/>
                      <w:szCs w:val="18"/>
                    </w:rPr>
                    <w:t>A range value</w:t>
                  </w:r>
                </w:p>
              </w:tc>
            </w:tr>
          </w:tbl>
          <w:p w14:paraId="695501F2" w14:textId="77777777" w:rsidR="00B93BF6" w:rsidRDefault="00B93BF6" w:rsidP="00200D45">
            <w:pPr>
              <w:rPr>
                <w:rFonts w:ascii="Helvetica" w:hAnsi="Helvetica" w:cs="Helvetica"/>
                <w:sz w:val="18"/>
                <w:szCs w:val="18"/>
              </w:rPr>
            </w:pPr>
          </w:p>
        </w:tc>
      </w:tr>
      <w:tr w:rsidR="00B93BF6" w14:paraId="540400E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DB56E28"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344FF722" w14:textId="77777777" w:rsidR="00B93BF6" w:rsidRPr="00F3221A" w:rsidRDefault="00B93BF6" w:rsidP="00200D45">
            <w:pPr>
              <w:pStyle w:val="HTMLPreformatted"/>
              <w:rPr>
                <w:sz w:val="16"/>
                <w:szCs w:val="16"/>
              </w:rPr>
            </w:pPr>
            <w:r w:rsidRPr="00F3221A">
              <w:rPr>
                <w:sz w:val="16"/>
                <w:szCs w:val="16"/>
              </w:rPr>
              <w:t>&lt;AbsoluteVolume id="ex001:AbVol1"&gt;</w:t>
            </w:r>
          </w:p>
          <w:p w14:paraId="7AC89DE7" w14:textId="77777777" w:rsidR="00B93BF6" w:rsidRPr="00F3221A" w:rsidRDefault="00B93BF6" w:rsidP="00200D45">
            <w:pPr>
              <w:pStyle w:val="HTMLPreformatted"/>
              <w:rPr>
                <w:sz w:val="16"/>
                <w:szCs w:val="16"/>
              </w:rPr>
            </w:pPr>
            <w:r w:rsidRPr="00F3221A">
              <w:rPr>
                <w:sz w:val="16"/>
                <w:szCs w:val="16"/>
              </w:rPr>
              <w:t xml:space="preserve">    &lt;AtomicValue&gt;</w:t>
            </w:r>
          </w:p>
          <w:p w14:paraId="7D5E9CDA" w14:textId="77777777" w:rsidR="00B93BF6" w:rsidRPr="00F3221A" w:rsidRDefault="00B93BF6" w:rsidP="00200D45">
            <w:pPr>
              <w:pStyle w:val="HTMLPreformatted"/>
              <w:rPr>
                <w:sz w:val="16"/>
                <w:szCs w:val="16"/>
              </w:rPr>
            </w:pPr>
            <w:r w:rsidRPr="00F3221A">
              <w:rPr>
                <w:sz w:val="16"/>
                <w:szCs w:val="16"/>
              </w:rPr>
              <w:t xml:space="preserve">        &lt;PropertyValue value="45" unitCvRef="UO" unitAccession="UO:0000101" unitName="microliter"/&gt;</w:t>
            </w:r>
          </w:p>
          <w:p w14:paraId="31B453CD" w14:textId="77777777" w:rsidR="00B93BF6" w:rsidRPr="00F3221A" w:rsidRDefault="00B93BF6" w:rsidP="00200D45">
            <w:pPr>
              <w:pStyle w:val="HTMLPreformatted"/>
              <w:rPr>
                <w:sz w:val="16"/>
                <w:szCs w:val="16"/>
              </w:rPr>
            </w:pPr>
            <w:r w:rsidRPr="00F3221A">
              <w:rPr>
                <w:sz w:val="16"/>
                <w:szCs w:val="16"/>
              </w:rPr>
              <w:t xml:space="preserve">    &lt;/AtomicValue&gt;             </w:t>
            </w:r>
          </w:p>
          <w:p w14:paraId="6DFFBC02" w14:textId="77777777" w:rsidR="00B93BF6" w:rsidRPr="00F3221A" w:rsidRDefault="00B93BF6" w:rsidP="00200D45">
            <w:pPr>
              <w:pStyle w:val="HTMLPreformatted"/>
              <w:rPr>
                <w:sz w:val="16"/>
                <w:szCs w:val="16"/>
              </w:rPr>
            </w:pPr>
            <w:r w:rsidRPr="00F3221A">
              <w:rPr>
                <w:sz w:val="16"/>
                <w:szCs w:val="16"/>
              </w:rPr>
              <w:t xml:space="preserve">    </w:t>
            </w:r>
          </w:p>
          <w:p w14:paraId="06DC7F15" w14:textId="77777777" w:rsidR="00B93BF6" w:rsidRDefault="00B93BF6" w:rsidP="00200D45">
            <w:pPr>
              <w:pStyle w:val="HTMLPreformatted"/>
            </w:pPr>
            <w:r w:rsidRPr="00F3221A">
              <w:rPr>
                <w:sz w:val="16"/>
                <w:szCs w:val="16"/>
              </w:rPr>
              <w:t>&lt;/AbsoluteVolume&gt;</w:t>
            </w:r>
          </w:p>
        </w:tc>
      </w:tr>
    </w:tbl>
    <w:p w14:paraId="38A36134" w14:textId="77777777" w:rsidR="00B93BF6" w:rsidRDefault="00B93BF6" w:rsidP="00B93BF6">
      <w:pPr>
        <w:rPr>
          <w:rFonts w:ascii="Helvetica" w:hAnsi="Helvetica" w:cs="Helvetica"/>
          <w:sz w:val="18"/>
          <w:szCs w:val="18"/>
        </w:rPr>
      </w:pPr>
    </w:p>
    <w:p w14:paraId="6ED4E613" w14:textId="77777777" w:rsidR="00B93BF6" w:rsidRDefault="00B93BF6" w:rsidP="00B93BF6">
      <w:pPr>
        <w:pStyle w:val="Heading2"/>
      </w:pPr>
      <w:bookmarkStart w:id="263" w:name="_Toc264892058"/>
      <w:r>
        <w:t>Element &lt;</w:t>
      </w:r>
      <w:bookmarkStart w:id="264" w:name="RelativeVolume"/>
      <w:r>
        <w:t>RelativeVolume</w:t>
      </w:r>
      <w:bookmarkEnd w:id="264"/>
      <w:r>
        <w:t>&gt;</w:t>
      </w:r>
      <w:bookmarkEnd w:id="26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7234"/>
      </w:tblGrid>
      <w:tr w:rsidR="00B93BF6" w:rsidRPr="007E6E35" w14:paraId="611AE81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88B4D1A"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319D55C" w14:textId="77777777" w:rsidR="00B93BF6" w:rsidRPr="00052C13" w:rsidRDefault="00B93BF6" w:rsidP="00200D45">
            <w:pPr>
              <w:rPr>
                <w:rFonts w:ascii="Helvetica" w:hAnsi="Helvetica" w:cs="Helvetica"/>
                <w:sz w:val="18"/>
                <w:szCs w:val="18"/>
              </w:rPr>
            </w:pPr>
            <w:r>
              <w:rPr>
                <w:rFonts w:ascii="Helvetica" w:hAnsi="Helvetica" w:cs="Helvetica"/>
                <w:sz w:val="18"/>
                <w:szCs w:val="18"/>
              </w:rPr>
              <w:t xml:space="preserve">The volume </w:t>
            </w:r>
            <w:r w:rsidRPr="00052C13">
              <w:rPr>
                <w:rFonts w:ascii="Helvetica" w:hAnsi="Helvetica" w:cs="Helvetica"/>
                <w:sz w:val="18"/>
                <w:szCs w:val="18"/>
              </w:rPr>
              <w:t xml:space="preserve">of a substance relative to the medium in which it is in. </w:t>
            </w:r>
          </w:p>
        </w:tc>
      </w:tr>
      <w:tr w:rsidR="00B93BF6" w14:paraId="262BDCA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04680A3" w14:textId="77777777" w:rsidR="00B93BF6" w:rsidRDefault="00B93BF6" w:rsidP="00200D45">
            <w:pPr>
              <w:rPr>
                <w:rFonts w:ascii="Helvetica" w:hAnsi="Helvetica" w:cs="Helvetica"/>
                <w:sz w:val="18"/>
                <w:szCs w:val="18"/>
              </w:rPr>
            </w:pPr>
            <w:r>
              <w:rPr>
                <w:rFonts w:ascii="Helvetica" w:hAnsi="Helvetica" w:cs="Helvetica"/>
                <w:b/>
                <w:bCs/>
                <w:sz w:val="18"/>
                <w:szCs w:val="18"/>
              </w:rPr>
              <w:lastRenderedPageBreak/>
              <w:t>Type:</w:t>
            </w:r>
          </w:p>
        </w:tc>
        <w:tc>
          <w:tcPr>
            <w:tcW w:w="0" w:type="auto"/>
            <w:tcBorders>
              <w:top w:val="nil"/>
              <w:left w:val="nil"/>
              <w:bottom w:val="nil"/>
              <w:right w:val="nil"/>
            </w:tcBorders>
            <w:tcMar>
              <w:top w:w="41" w:type="dxa"/>
              <w:left w:w="41" w:type="dxa"/>
              <w:bottom w:w="41" w:type="dxa"/>
              <w:right w:w="41" w:type="dxa"/>
            </w:tcMar>
            <w:hideMark/>
          </w:tcPr>
          <w:p w14:paraId="0BC1D598"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GelML.SelectSubstance.RelativeVolumeType </w:t>
            </w:r>
          </w:p>
        </w:tc>
      </w:tr>
      <w:tr w:rsidR="00B93BF6" w:rsidRPr="007E6E35" w14:paraId="0FA661F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BBD6BA7"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0"/>
              <w:gridCol w:w="866"/>
              <w:gridCol w:w="743"/>
              <w:gridCol w:w="4522"/>
            </w:tblGrid>
            <w:tr w:rsidR="00B93BF6" w14:paraId="4AC23EC8"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CD7D63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F41A8D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4F7F88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8074A8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08E05D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8EF6BAE"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402B0B4"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641AF99"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0FA61F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014A139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3830EA2"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5D50FB0"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9C7C949"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081DEB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11DE13B3" w14:textId="77777777" w:rsidR="00B93BF6" w:rsidRPr="00052C13" w:rsidRDefault="00B93BF6" w:rsidP="00200D45">
            <w:pPr>
              <w:rPr>
                <w:rFonts w:ascii="Helvetica" w:hAnsi="Helvetica" w:cs="Helvetica"/>
                <w:sz w:val="18"/>
                <w:szCs w:val="18"/>
              </w:rPr>
            </w:pPr>
          </w:p>
        </w:tc>
      </w:tr>
      <w:tr w:rsidR="00B93BF6" w:rsidRPr="00B05A64" w14:paraId="666D29D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D091EF3"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5"/>
              <w:gridCol w:w="971"/>
              <w:gridCol w:w="1011"/>
              <w:gridCol w:w="3714"/>
            </w:tblGrid>
            <w:tr w:rsidR="00B93BF6" w14:paraId="3FD98880"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1F54D2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A9D663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367741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2DE93D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80EF66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7566C98" w14:textId="77777777" w:rsidR="00B93BF6" w:rsidRDefault="00B93BF6" w:rsidP="00200D45">
                  <w:pPr>
                    <w:rPr>
                      <w:rFonts w:ascii="Helvetica" w:hAnsi="Helvetica" w:cs="Helvetica"/>
                      <w:sz w:val="18"/>
                      <w:szCs w:val="18"/>
                    </w:rPr>
                  </w:pPr>
                  <w:hyperlink w:anchor="AtomicValue" w:history="1">
                    <w:r w:rsidRPr="002B1428">
                      <w:rPr>
                        <w:rStyle w:val="Hyperlink"/>
                        <w:rFonts w:ascii="Helvetica" w:hAnsi="Helvetica" w:cs="Helvetica"/>
                        <w:sz w:val="18"/>
                        <w:szCs w:val="18"/>
                      </w:rPr>
                      <w:t>AtomicValue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990D1BE"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3CB4DA5"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96EBB29" w14:textId="77777777" w:rsidR="00B93BF6" w:rsidRPr="00B05A64" w:rsidRDefault="00B93BF6" w:rsidP="00200D45">
                  <w:pPr>
                    <w:rPr>
                      <w:rFonts w:ascii="Helvetica" w:hAnsi="Helvetica" w:cs="Helvetica"/>
                      <w:sz w:val="18"/>
                      <w:szCs w:val="18"/>
                    </w:rPr>
                  </w:pPr>
                  <w:r w:rsidRPr="00B05A64">
                    <w:rPr>
                      <w:rFonts w:ascii="Helvetica" w:hAnsi="Helvetica" w:cs="Helvetica"/>
                      <w:sz w:val="18"/>
                      <w:szCs w:val="18"/>
                    </w:rPr>
                    <w:t>An atomic value i.e. one that has a single value.</w:t>
                  </w:r>
                </w:p>
              </w:tc>
            </w:tr>
            <w:tr w:rsidR="00B93BF6" w:rsidRPr="002B1428" w14:paraId="69E26D3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1087F8" w14:textId="77777777" w:rsidR="00B93BF6" w:rsidRDefault="00B93BF6" w:rsidP="00200D45">
                  <w:pPr>
                    <w:rPr>
                      <w:rFonts w:ascii="Helvetica" w:hAnsi="Helvetica" w:cs="Helvetica"/>
                      <w:sz w:val="18"/>
                      <w:szCs w:val="18"/>
                    </w:rPr>
                  </w:pPr>
                  <w:hyperlink w:anchor="BooleanValue" w:history="1">
                    <w:r w:rsidRPr="002B1428">
                      <w:rPr>
                        <w:rStyle w:val="Hyperlink"/>
                        <w:rFonts w:ascii="Helvetica" w:hAnsi="Helvetica" w:cs="Helvetica"/>
                        <w:sz w:val="18"/>
                        <w:szCs w:val="18"/>
                      </w:rPr>
                      <w:t>BooleanValue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23CFCCD"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8BB17CA"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C8C9FFC" w14:textId="77777777" w:rsidR="00B93BF6" w:rsidRPr="00C2728E" w:rsidRDefault="00B93BF6" w:rsidP="00200D45">
                  <w:pPr>
                    <w:rPr>
                      <w:rFonts w:ascii="Helvetica" w:hAnsi="Helvetica" w:cs="Helvetica"/>
                      <w:sz w:val="18"/>
                      <w:szCs w:val="18"/>
                    </w:rPr>
                  </w:pPr>
                  <w:r w:rsidRPr="00C2728E">
                    <w:rPr>
                      <w:rFonts w:ascii="Helvetica" w:hAnsi="Helvetica" w:cs="Helvetica"/>
                      <w:sz w:val="18"/>
                      <w:szCs w:val="18"/>
                    </w:rPr>
                    <w:t>A Boolean value.</w:t>
                  </w:r>
                </w:p>
              </w:tc>
            </w:tr>
            <w:tr w:rsidR="00B93BF6" w:rsidRPr="007E6E35" w14:paraId="3292446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E8411AC" w14:textId="77777777" w:rsidR="00B93BF6" w:rsidRDefault="00B93BF6" w:rsidP="00200D45">
                  <w:pPr>
                    <w:rPr>
                      <w:rFonts w:ascii="Helvetica" w:hAnsi="Helvetica" w:cs="Helvetica"/>
                      <w:sz w:val="18"/>
                      <w:szCs w:val="18"/>
                    </w:rPr>
                  </w:pPr>
                  <w:hyperlink w:anchor="ComplexValue" w:history="1">
                    <w:r w:rsidRPr="002B1428">
                      <w:rPr>
                        <w:rStyle w:val="Hyperlink"/>
                        <w:rFonts w:ascii="Helvetica" w:hAnsi="Helvetica" w:cs="Helvetica"/>
                        <w:sz w:val="18"/>
                        <w:szCs w:val="18"/>
                      </w:rPr>
                      <w:t>ComplexValue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BA6CCA7"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905DBFC"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0D55107" w14:textId="77777777" w:rsidR="00B93BF6" w:rsidRPr="00B05A64" w:rsidRDefault="00B93BF6" w:rsidP="00200D45">
                  <w:pPr>
                    <w:rPr>
                      <w:rFonts w:ascii="Helvetica" w:hAnsi="Helvetica" w:cs="Helvetica"/>
                      <w:sz w:val="18"/>
                      <w:szCs w:val="18"/>
                    </w:rPr>
                  </w:pPr>
                  <w:r w:rsidRPr="00B05A64">
                    <w:rPr>
                      <w:rFonts w:ascii="Helvetica" w:hAnsi="Helvetica" w:cs="Helvetica"/>
                      <w:sz w:val="18"/>
                      <w:szCs w:val="18"/>
                    </w:rPr>
                    <w:t>A complex default value for the Parameter, such as a term from a controlled list or a function.</w:t>
                  </w:r>
                </w:p>
              </w:tc>
            </w:tr>
            <w:tr w:rsidR="00B93BF6" w:rsidRPr="002B1428" w14:paraId="22C6D97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056C224" w14:textId="77777777" w:rsidR="00B93BF6" w:rsidRDefault="00B93BF6" w:rsidP="00200D45">
                  <w:pPr>
                    <w:rPr>
                      <w:rFonts w:ascii="Helvetica" w:hAnsi="Helvetica" w:cs="Helvetica"/>
                      <w:sz w:val="18"/>
                      <w:szCs w:val="18"/>
                    </w:rPr>
                  </w:pPr>
                  <w:hyperlink w:anchor="Range" w:history="1">
                    <w:r w:rsidRPr="002B1428">
                      <w:rPr>
                        <w:rStyle w:val="Hyperlink"/>
                        <w:rFonts w:ascii="Helvetica" w:hAnsi="Helvetica" w:cs="Helvetica"/>
                        <w:sz w:val="18"/>
                        <w:szCs w:val="18"/>
                      </w:rPr>
                      <w:t>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B62A4B1"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254C3F6"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8EE8DE8" w14:textId="77777777" w:rsidR="00B93BF6" w:rsidRPr="00052C13" w:rsidRDefault="00B93BF6" w:rsidP="00200D45">
                  <w:pPr>
                    <w:rPr>
                      <w:rFonts w:ascii="Helvetica" w:hAnsi="Helvetica" w:cs="Helvetica"/>
                      <w:sz w:val="18"/>
                      <w:szCs w:val="18"/>
                    </w:rPr>
                  </w:pPr>
                  <w:r>
                    <w:rPr>
                      <w:rFonts w:ascii="Helvetica" w:hAnsi="Helvetica" w:cs="Helvetica"/>
                      <w:sz w:val="18"/>
                      <w:szCs w:val="18"/>
                    </w:rPr>
                    <w:t>A range value</w:t>
                  </w:r>
                </w:p>
              </w:tc>
            </w:tr>
          </w:tbl>
          <w:p w14:paraId="4190ADED" w14:textId="77777777" w:rsidR="00B93BF6" w:rsidRPr="00B05A64" w:rsidRDefault="00B93BF6" w:rsidP="00200D45">
            <w:pPr>
              <w:rPr>
                <w:rFonts w:ascii="Helvetica" w:hAnsi="Helvetica" w:cs="Helvetica"/>
                <w:sz w:val="18"/>
                <w:szCs w:val="18"/>
              </w:rPr>
            </w:pPr>
          </w:p>
        </w:tc>
      </w:tr>
      <w:tr w:rsidR="00B93BF6" w:rsidRPr="00720AD5" w14:paraId="0D25696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4EA5D7F"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2E117C72" w14:textId="77777777" w:rsidR="00B93BF6" w:rsidRPr="00F3221A" w:rsidRDefault="00B93BF6" w:rsidP="00200D45">
            <w:pPr>
              <w:pStyle w:val="HTMLPreformatted"/>
              <w:rPr>
                <w:sz w:val="16"/>
                <w:szCs w:val="16"/>
              </w:rPr>
            </w:pPr>
            <w:r w:rsidRPr="00F3221A">
              <w:rPr>
                <w:sz w:val="16"/>
                <w:szCs w:val="16"/>
              </w:rPr>
              <w:t xml:space="preserve">&lt;RelativeVolume id="ex002:RelativeVolume1"&gt;      </w:t>
            </w:r>
          </w:p>
          <w:p w14:paraId="6FDFFACD" w14:textId="77777777" w:rsidR="00B93BF6" w:rsidRPr="00F3221A" w:rsidRDefault="00B93BF6" w:rsidP="00200D45">
            <w:pPr>
              <w:pStyle w:val="HTMLPreformatted"/>
              <w:rPr>
                <w:sz w:val="16"/>
                <w:szCs w:val="16"/>
              </w:rPr>
            </w:pPr>
            <w:r w:rsidRPr="00F3221A">
              <w:rPr>
                <w:sz w:val="16"/>
                <w:szCs w:val="16"/>
              </w:rPr>
              <w:t xml:space="preserve">    &lt;AtomicValue&gt;</w:t>
            </w:r>
          </w:p>
          <w:p w14:paraId="7EA57F0F" w14:textId="77777777" w:rsidR="00B93BF6" w:rsidRPr="00F3221A" w:rsidRDefault="00B93BF6" w:rsidP="00200D45">
            <w:pPr>
              <w:pStyle w:val="HTMLPreformatted"/>
              <w:rPr>
                <w:sz w:val="16"/>
                <w:szCs w:val="16"/>
              </w:rPr>
            </w:pPr>
            <w:r w:rsidRPr="00F3221A">
              <w:rPr>
                <w:sz w:val="16"/>
                <w:szCs w:val="16"/>
              </w:rPr>
              <w:t xml:space="preserve">       &lt;PropertyValue value="15"/&gt;</w:t>
            </w:r>
          </w:p>
          <w:p w14:paraId="2E085491" w14:textId="77777777" w:rsidR="00B93BF6" w:rsidRPr="00F3221A" w:rsidRDefault="00B93BF6" w:rsidP="00200D45">
            <w:pPr>
              <w:pStyle w:val="HTMLPreformatted"/>
              <w:rPr>
                <w:sz w:val="16"/>
                <w:szCs w:val="16"/>
              </w:rPr>
            </w:pPr>
            <w:r w:rsidRPr="00F3221A">
              <w:rPr>
                <w:sz w:val="16"/>
                <w:szCs w:val="16"/>
              </w:rPr>
              <w:t xml:space="preserve">    &lt;/AtomicValue&gt;          </w:t>
            </w:r>
          </w:p>
          <w:p w14:paraId="10A10ABB" w14:textId="77777777" w:rsidR="00B93BF6" w:rsidRPr="00720AD5" w:rsidRDefault="00B93BF6" w:rsidP="00200D45">
            <w:pPr>
              <w:pStyle w:val="HTMLPreformatted"/>
            </w:pPr>
            <w:r w:rsidRPr="00F3221A">
              <w:rPr>
                <w:sz w:val="16"/>
                <w:szCs w:val="16"/>
              </w:rPr>
              <w:t>&lt;/RelativeVolume&gt;</w:t>
            </w:r>
          </w:p>
        </w:tc>
      </w:tr>
    </w:tbl>
    <w:p w14:paraId="6F4A24A1" w14:textId="77777777" w:rsidR="00B93BF6" w:rsidRPr="00720AD5" w:rsidRDefault="00B93BF6" w:rsidP="00B93BF6">
      <w:pPr>
        <w:rPr>
          <w:rFonts w:ascii="Helvetica" w:hAnsi="Helvetica" w:cs="Helvetica"/>
          <w:sz w:val="18"/>
          <w:szCs w:val="18"/>
        </w:rPr>
      </w:pPr>
    </w:p>
    <w:p w14:paraId="0A6C30DF" w14:textId="77777777" w:rsidR="00B93BF6" w:rsidRDefault="00B93BF6" w:rsidP="00B93BF6">
      <w:pPr>
        <w:pStyle w:val="Heading2"/>
      </w:pPr>
      <w:bookmarkStart w:id="265" w:name="_Toc264892059"/>
      <w:r>
        <w:t>Element &lt;</w:t>
      </w:r>
      <w:bookmarkStart w:id="266" w:name="VolumeFunction"/>
      <w:r>
        <w:t>VolumeFunction</w:t>
      </w:r>
      <w:bookmarkEnd w:id="266"/>
      <w:r>
        <w:t>&gt;</w:t>
      </w:r>
      <w:bookmarkEnd w:id="26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7250"/>
      </w:tblGrid>
      <w:tr w:rsidR="00B93BF6" w:rsidRPr="007E6E35" w14:paraId="252390D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39BA291"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34B8806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VolumeFunction represents a specification of a volume that changes, for example, over time. The value provided for a VolumeFunction should use the ComplexValue specification to represent the function. </w:t>
            </w:r>
          </w:p>
        </w:tc>
      </w:tr>
      <w:tr w:rsidR="00B93BF6" w14:paraId="089F561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079621F"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2BB6386C"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GelML.SelectSubstance.VolumeFunctionType </w:t>
            </w:r>
          </w:p>
        </w:tc>
      </w:tr>
      <w:tr w:rsidR="00B93BF6" w:rsidRPr="007E6E35" w14:paraId="2FABA02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3B55A95"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1"/>
              <w:gridCol w:w="866"/>
              <w:gridCol w:w="743"/>
              <w:gridCol w:w="4537"/>
            </w:tblGrid>
            <w:tr w:rsidR="00B93BF6" w14:paraId="68379C78"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F60FDD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6F7EB2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00588F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F645C5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308E55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87A9524"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1B84EFC"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6BAE946"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B93E01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3CDF2FA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7540950"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F60473"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2158712"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EEB8877"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5933B4CA" w14:textId="77777777" w:rsidR="00B93BF6" w:rsidRPr="00052C13" w:rsidRDefault="00B93BF6" w:rsidP="00200D45">
            <w:pPr>
              <w:rPr>
                <w:rFonts w:ascii="Helvetica" w:hAnsi="Helvetica" w:cs="Helvetica"/>
                <w:sz w:val="18"/>
                <w:szCs w:val="18"/>
              </w:rPr>
            </w:pPr>
          </w:p>
        </w:tc>
      </w:tr>
      <w:tr w:rsidR="00B93BF6" w14:paraId="723B9EB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62B8175"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6"/>
              <w:gridCol w:w="971"/>
              <w:gridCol w:w="1011"/>
              <w:gridCol w:w="3729"/>
            </w:tblGrid>
            <w:tr w:rsidR="00B93BF6" w14:paraId="5C17E46E"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E12536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01741F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74B1BA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7712EA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5F85920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BA34467" w14:textId="77777777" w:rsidR="00B93BF6" w:rsidRDefault="00B93BF6" w:rsidP="00200D45">
                  <w:pPr>
                    <w:rPr>
                      <w:rFonts w:ascii="Helvetica" w:hAnsi="Helvetica" w:cs="Helvetica"/>
                      <w:sz w:val="18"/>
                      <w:szCs w:val="18"/>
                    </w:rPr>
                  </w:pPr>
                  <w:hyperlink w:anchor="AtomicValue" w:history="1">
                    <w:r w:rsidRPr="002B1428">
                      <w:rPr>
                        <w:rStyle w:val="Hyperlink"/>
                        <w:rFonts w:ascii="Helvetica" w:hAnsi="Helvetica" w:cs="Helvetica"/>
                        <w:sz w:val="18"/>
                        <w:szCs w:val="18"/>
                      </w:rPr>
                      <w:t>AtomicValue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183E13B"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B648F05"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BCF6C95" w14:textId="77777777" w:rsidR="00B93BF6" w:rsidRPr="00B05A64" w:rsidRDefault="00B93BF6" w:rsidP="00200D45">
                  <w:pPr>
                    <w:rPr>
                      <w:rFonts w:ascii="Helvetica" w:hAnsi="Helvetica" w:cs="Helvetica"/>
                      <w:sz w:val="18"/>
                      <w:szCs w:val="18"/>
                    </w:rPr>
                  </w:pPr>
                  <w:r w:rsidRPr="00B05A64">
                    <w:rPr>
                      <w:rFonts w:ascii="Helvetica" w:hAnsi="Helvetica" w:cs="Helvetica"/>
                      <w:sz w:val="18"/>
                      <w:szCs w:val="18"/>
                    </w:rPr>
                    <w:t>An atomic value i.e. one that has a single value.</w:t>
                  </w:r>
                </w:p>
              </w:tc>
            </w:tr>
            <w:tr w:rsidR="00B93BF6" w:rsidRPr="002B1428" w14:paraId="1F38B14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40FBBA" w14:textId="77777777" w:rsidR="00B93BF6" w:rsidRDefault="00B93BF6" w:rsidP="00200D45">
                  <w:pPr>
                    <w:rPr>
                      <w:rFonts w:ascii="Helvetica" w:hAnsi="Helvetica" w:cs="Helvetica"/>
                      <w:sz w:val="18"/>
                      <w:szCs w:val="18"/>
                    </w:rPr>
                  </w:pPr>
                  <w:hyperlink w:anchor="BooleanValue" w:history="1">
                    <w:r w:rsidRPr="002B1428">
                      <w:rPr>
                        <w:rStyle w:val="Hyperlink"/>
                        <w:rFonts w:ascii="Helvetica" w:hAnsi="Helvetica" w:cs="Helvetica"/>
                        <w:sz w:val="18"/>
                        <w:szCs w:val="18"/>
                      </w:rPr>
                      <w:t>BooleanValue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205E3D7"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7027DB5"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59D50FD" w14:textId="77777777" w:rsidR="00B93BF6" w:rsidRPr="00C2728E" w:rsidRDefault="00B93BF6" w:rsidP="00200D45">
                  <w:pPr>
                    <w:rPr>
                      <w:rFonts w:ascii="Helvetica" w:hAnsi="Helvetica" w:cs="Helvetica"/>
                      <w:sz w:val="18"/>
                      <w:szCs w:val="18"/>
                    </w:rPr>
                  </w:pPr>
                  <w:r w:rsidRPr="00C2728E">
                    <w:rPr>
                      <w:rFonts w:ascii="Helvetica" w:hAnsi="Helvetica" w:cs="Helvetica"/>
                      <w:sz w:val="18"/>
                      <w:szCs w:val="18"/>
                    </w:rPr>
                    <w:t>A Boolean value.</w:t>
                  </w:r>
                </w:p>
              </w:tc>
            </w:tr>
            <w:tr w:rsidR="00B93BF6" w:rsidRPr="007E6E35" w14:paraId="1538C4D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CF5F9E9" w14:textId="77777777" w:rsidR="00B93BF6" w:rsidRDefault="00B93BF6" w:rsidP="00200D45">
                  <w:pPr>
                    <w:rPr>
                      <w:rFonts w:ascii="Helvetica" w:hAnsi="Helvetica" w:cs="Helvetica"/>
                      <w:sz w:val="18"/>
                      <w:szCs w:val="18"/>
                    </w:rPr>
                  </w:pPr>
                  <w:hyperlink w:anchor="ComplexValue" w:history="1">
                    <w:r w:rsidRPr="002B1428">
                      <w:rPr>
                        <w:rStyle w:val="Hyperlink"/>
                        <w:rFonts w:ascii="Helvetica" w:hAnsi="Helvetica" w:cs="Helvetica"/>
                        <w:sz w:val="18"/>
                        <w:szCs w:val="18"/>
                      </w:rPr>
                      <w:t>ComplexValue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38148EB"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1D74113"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9E870B5" w14:textId="77777777" w:rsidR="00B93BF6" w:rsidRPr="00B05A64" w:rsidRDefault="00B93BF6" w:rsidP="00200D45">
                  <w:pPr>
                    <w:rPr>
                      <w:rFonts w:ascii="Helvetica" w:hAnsi="Helvetica" w:cs="Helvetica"/>
                      <w:sz w:val="18"/>
                      <w:szCs w:val="18"/>
                    </w:rPr>
                  </w:pPr>
                  <w:r w:rsidRPr="00B05A64">
                    <w:rPr>
                      <w:rFonts w:ascii="Helvetica" w:hAnsi="Helvetica" w:cs="Helvetica"/>
                      <w:sz w:val="18"/>
                      <w:szCs w:val="18"/>
                    </w:rPr>
                    <w:t>A complex default value for the Parameter, such as a term from a controlled list or a function.</w:t>
                  </w:r>
                </w:p>
              </w:tc>
            </w:tr>
            <w:tr w:rsidR="00B93BF6" w:rsidRPr="002B1428" w14:paraId="6E13B8A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DE54ED1" w14:textId="77777777" w:rsidR="00B93BF6" w:rsidRDefault="00B93BF6" w:rsidP="00200D45">
                  <w:pPr>
                    <w:rPr>
                      <w:rFonts w:ascii="Helvetica" w:hAnsi="Helvetica" w:cs="Helvetica"/>
                      <w:sz w:val="18"/>
                      <w:szCs w:val="18"/>
                    </w:rPr>
                  </w:pPr>
                  <w:hyperlink w:anchor="Range" w:history="1">
                    <w:r w:rsidRPr="002B1428">
                      <w:rPr>
                        <w:rStyle w:val="Hyperlink"/>
                        <w:rFonts w:ascii="Helvetica" w:hAnsi="Helvetica" w:cs="Helvetica"/>
                        <w:sz w:val="18"/>
                        <w:szCs w:val="18"/>
                      </w:rPr>
                      <w:t>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10D7D6C"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D915561"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B85261B" w14:textId="77777777" w:rsidR="00B93BF6" w:rsidRPr="00052C13" w:rsidRDefault="00B93BF6" w:rsidP="00200D45">
                  <w:pPr>
                    <w:rPr>
                      <w:rFonts w:ascii="Helvetica" w:hAnsi="Helvetica" w:cs="Helvetica"/>
                      <w:sz w:val="18"/>
                      <w:szCs w:val="18"/>
                    </w:rPr>
                  </w:pPr>
                  <w:r>
                    <w:rPr>
                      <w:rFonts w:ascii="Helvetica" w:hAnsi="Helvetica" w:cs="Helvetica"/>
                      <w:sz w:val="18"/>
                      <w:szCs w:val="18"/>
                    </w:rPr>
                    <w:t>A range value</w:t>
                  </w:r>
                </w:p>
              </w:tc>
            </w:tr>
          </w:tbl>
          <w:p w14:paraId="05A05077" w14:textId="77777777" w:rsidR="00B93BF6" w:rsidRDefault="00B93BF6" w:rsidP="00200D45">
            <w:pPr>
              <w:rPr>
                <w:rFonts w:ascii="Helvetica" w:hAnsi="Helvetica" w:cs="Helvetica"/>
                <w:sz w:val="18"/>
                <w:szCs w:val="18"/>
              </w:rPr>
            </w:pPr>
          </w:p>
        </w:tc>
      </w:tr>
      <w:tr w:rsidR="00B93BF6" w14:paraId="014D0B8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4441F14"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74692B63" w14:textId="77777777" w:rsidR="00B93BF6" w:rsidRPr="00F3221A" w:rsidRDefault="00B93BF6" w:rsidP="00200D45">
            <w:pPr>
              <w:pStyle w:val="HTMLPreformatted"/>
              <w:rPr>
                <w:sz w:val="16"/>
                <w:szCs w:val="16"/>
              </w:rPr>
            </w:pPr>
            <w:r w:rsidRPr="00F3221A">
              <w:rPr>
                <w:sz w:val="16"/>
                <w:szCs w:val="16"/>
              </w:rPr>
              <w:t>&lt;SubstanceAction id="ex001:SubstanceAction1" substanceName="[constituent 1]"&gt;</w:t>
            </w:r>
          </w:p>
          <w:p w14:paraId="01B26F2D" w14:textId="77777777" w:rsidR="00B93BF6" w:rsidRPr="00F3221A" w:rsidRDefault="00B93BF6" w:rsidP="00200D45">
            <w:pPr>
              <w:pStyle w:val="HTMLPreformatted"/>
              <w:rPr>
                <w:sz w:val="16"/>
                <w:szCs w:val="16"/>
              </w:rPr>
            </w:pPr>
            <w:r w:rsidRPr="00F3221A">
              <w:rPr>
                <w:sz w:val="16"/>
                <w:szCs w:val="16"/>
              </w:rPr>
              <w:t xml:space="preserve">        &lt;VolumeFunction id="ex001:VolFun1" name=”volumeFunction01”&gt;</w:t>
            </w:r>
          </w:p>
          <w:p w14:paraId="355FCEB7" w14:textId="77777777" w:rsidR="00B93BF6" w:rsidRPr="00F3221A" w:rsidRDefault="00B93BF6" w:rsidP="00200D45">
            <w:pPr>
              <w:pStyle w:val="HTMLPreformatted"/>
              <w:rPr>
                <w:sz w:val="16"/>
                <w:szCs w:val="16"/>
              </w:rPr>
            </w:pPr>
            <w:r w:rsidRPr="00F3221A">
              <w:rPr>
                <w:sz w:val="16"/>
                <w:szCs w:val="16"/>
              </w:rPr>
              <w:t xml:space="preserve">            &lt;ComplexValue&gt;</w:t>
            </w:r>
          </w:p>
          <w:p w14:paraId="378A1342" w14:textId="77777777" w:rsidR="00B93BF6" w:rsidRPr="00F3221A" w:rsidRDefault="00B93BF6" w:rsidP="00200D45">
            <w:pPr>
              <w:pStyle w:val="HTMLPreformatted"/>
              <w:rPr>
                <w:sz w:val="16"/>
                <w:szCs w:val="16"/>
              </w:rPr>
            </w:pPr>
            <w:r w:rsidRPr="00F3221A">
              <w:rPr>
                <w:sz w:val="16"/>
                <w:szCs w:val="16"/>
              </w:rPr>
              <w:t xml:space="preserve">                &lt;cvParam accession=”sep:00018” name=”linear distribution” cvRef="SEP"/&gt;</w:t>
            </w:r>
          </w:p>
          <w:p w14:paraId="47118E1D" w14:textId="77777777" w:rsidR="00B93BF6" w:rsidRPr="00F3221A" w:rsidRDefault="00B93BF6" w:rsidP="00200D45">
            <w:pPr>
              <w:pStyle w:val="HTMLPreformatted"/>
              <w:rPr>
                <w:sz w:val="16"/>
                <w:szCs w:val="16"/>
              </w:rPr>
            </w:pPr>
            <w:r w:rsidRPr="00F3221A">
              <w:rPr>
                <w:sz w:val="16"/>
                <w:szCs w:val="16"/>
              </w:rPr>
              <w:t xml:space="preserve">            &lt;/ ComplexValue &gt;             </w:t>
            </w:r>
          </w:p>
          <w:p w14:paraId="0785BECA" w14:textId="77777777" w:rsidR="00B93BF6" w:rsidRPr="00F3221A" w:rsidRDefault="00B93BF6" w:rsidP="00200D45">
            <w:pPr>
              <w:pStyle w:val="HTMLPreformatted"/>
              <w:rPr>
                <w:sz w:val="16"/>
                <w:szCs w:val="16"/>
              </w:rPr>
            </w:pPr>
            <w:r w:rsidRPr="00F3221A">
              <w:rPr>
                <w:sz w:val="16"/>
                <w:szCs w:val="16"/>
              </w:rPr>
              <w:t xml:space="preserve">        &lt;/VolumeFunction&gt;</w:t>
            </w:r>
          </w:p>
          <w:p w14:paraId="30F4ED1A" w14:textId="77777777" w:rsidR="00B93BF6" w:rsidRDefault="00B93BF6" w:rsidP="00200D45">
            <w:pPr>
              <w:pStyle w:val="HTMLPreformatted"/>
            </w:pPr>
          </w:p>
          <w:p w14:paraId="3F38CE3F" w14:textId="77777777" w:rsidR="00B93BF6" w:rsidRDefault="00B93BF6" w:rsidP="00200D45">
            <w:pPr>
              <w:rPr>
                <w:rFonts w:ascii="Helvetica" w:hAnsi="Helvetica" w:cs="Helvetica"/>
                <w:sz w:val="18"/>
                <w:szCs w:val="18"/>
              </w:rPr>
            </w:pPr>
          </w:p>
        </w:tc>
      </w:tr>
    </w:tbl>
    <w:p w14:paraId="03BFD5D8" w14:textId="77777777" w:rsidR="00B93BF6" w:rsidRDefault="00B93BF6" w:rsidP="00B93BF6">
      <w:pPr>
        <w:rPr>
          <w:rFonts w:ascii="Helvetica" w:hAnsi="Helvetica" w:cs="Helvetica"/>
          <w:sz w:val="18"/>
          <w:szCs w:val="18"/>
        </w:rPr>
      </w:pPr>
    </w:p>
    <w:p w14:paraId="717B81DB" w14:textId="77777777" w:rsidR="00B93BF6" w:rsidRDefault="00B93BF6" w:rsidP="00B93BF6">
      <w:pPr>
        <w:pStyle w:val="Heading2"/>
      </w:pPr>
      <w:bookmarkStart w:id="267" w:name="_Toc264892060"/>
      <w:r>
        <w:t>Element &lt;</w:t>
      </w:r>
      <w:bookmarkStart w:id="268" w:name="Duration"/>
      <w:r>
        <w:t>Duration</w:t>
      </w:r>
      <w:bookmarkEnd w:id="268"/>
      <w:r>
        <w:t>&gt;</w:t>
      </w:r>
      <w:bookmarkEnd w:id="26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7234"/>
      </w:tblGrid>
      <w:tr w:rsidR="00B93BF6" w:rsidRPr="007E6E35" w14:paraId="3D83C01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A319159"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4AA1D56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duration parameter. Note: values for absolute or relative time can be specified using the Parameter DefaultValue model. </w:t>
            </w:r>
          </w:p>
        </w:tc>
      </w:tr>
      <w:tr w:rsidR="00B93BF6" w14:paraId="589F153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26DABCC"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4464585F"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GelML.SelectSubstance.DurationType </w:t>
            </w:r>
          </w:p>
        </w:tc>
      </w:tr>
      <w:tr w:rsidR="00B93BF6" w:rsidRPr="007E6E35" w14:paraId="774783E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9FEEF78"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0"/>
              <w:gridCol w:w="866"/>
              <w:gridCol w:w="743"/>
              <w:gridCol w:w="4522"/>
            </w:tblGrid>
            <w:tr w:rsidR="00B93BF6" w14:paraId="3824436A"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435C9C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E8AA27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786D07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9F787D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F7A975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23B0555"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D488731"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2771933"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E0E8E6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2F78423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D0D5AE6"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464DF0D"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CCDEA16"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29A2B3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3391B131" w14:textId="77777777" w:rsidR="00B93BF6" w:rsidRPr="00052C13" w:rsidRDefault="00B93BF6" w:rsidP="00200D45">
            <w:pPr>
              <w:rPr>
                <w:rFonts w:ascii="Helvetica" w:hAnsi="Helvetica" w:cs="Helvetica"/>
                <w:sz w:val="18"/>
                <w:szCs w:val="18"/>
              </w:rPr>
            </w:pPr>
          </w:p>
        </w:tc>
      </w:tr>
      <w:tr w:rsidR="00B93BF6" w14:paraId="3C4CD83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D9B6233"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5"/>
              <w:gridCol w:w="971"/>
              <w:gridCol w:w="1011"/>
              <w:gridCol w:w="3714"/>
            </w:tblGrid>
            <w:tr w:rsidR="00B93BF6" w14:paraId="0B9710F3"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D1303F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D8CC2F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C21926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EFAEE5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58FE896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D71DF5E" w14:textId="77777777" w:rsidR="00B93BF6" w:rsidRDefault="00B93BF6" w:rsidP="00200D45">
                  <w:pPr>
                    <w:rPr>
                      <w:rFonts w:ascii="Helvetica" w:hAnsi="Helvetica" w:cs="Helvetica"/>
                      <w:sz w:val="18"/>
                      <w:szCs w:val="18"/>
                    </w:rPr>
                  </w:pPr>
                  <w:hyperlink w:anchor="AtomicValue" w:history="1">
                    <w:r w:rsidRPr="002B1428">
                      <w:rPr>
                        <w:rStyle w:val="Hyperlink"/>
                        <w:rFonts w:ascii="Helvetica" w:hAnsi="Helvetica" w:cs="Helvetica"/>
                        <w:sz w:val="18"/>
                        <w:szCs w:val="18"/>
                      </w:rPr>
                      <w:t>AtomicValue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492EF9D"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3FF4B67"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3FC8171" w14:textId="77777777" w:rsidR="00B93BF6" w:rsidRPr="00B05A64" w:rsidRDefault="00B93BF6" w:rsidP="00200D45">
                  <w:pPr>
                    <w:rPr>
                      <w:rFonts w:ascii="Helvetica" w:hAnsi="Helvetica" w:cs="Helvetica"/>
                      <w:sz w:val="18"/>
                      <w:szCs w:val="18"/>
                    </w:rPr>
                  </w:pPr>
                  <w:r w:rsidRPr="00B05A64">
                    <w:rPr>
                      <w:rFonts w:ascii="Helvetica" w:hAnsi="Helvetica" w:cs="Helvetica"/>
                      <w:sz w:val="18"/>
                      <w:szCs w:val="18"/>
                    </w:rPr>
                    <w:t>An atomic value i.e. one that has a single value.</w:t>
                  </w:r>
                </w:p>
              </w:tc>
            </w:tr>
            <w:tr w:rsidR="00B93BF6" w:rsidRPr="002B1428" w14:paraId="701BA8A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7EA9EA5" w14:textId="77777777" w:rsidR="00B93BF6" w:rsidRDefault="00B93BF6" w:rsidP="00200D45">
                  <w:pPr>
                    <w:rPr>
                      <w:rFonts w:ascii="Helvetica" w:hAnsi="Helvetica" w:cs="Helvetica"/>
                      <w:sz w:val="18"/>
                      <w:szCs w:val="18"/>
                    </w:rPr>
                  </w:pPr>
                  <w:hyperlink w:anchor="BooleanValue" w:history="1">
                    <w:r w:rsidRPr="002B1428">
                      <w:rPr>
                        <w:rStyle w:val="Hyperlink"/>
                        <w:rFonts w:ascii="Helvetica" w:hAnsi="Helvetica" w:cs="Helvetica"/>
                        <w:sz w:val="18"/>
                        <w:szCs w:val="18"/>
                      </w:rPr>
                      <w:t>BooleanValue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ED4F270"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A658C01"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B8C99E" w14:textId="77777777" w:rsidR="00B93BF6" w:rsidRPr="00C2728E" w:rsidRDefault="00B93BF6" w:rsidP="00200D45">
                  <w:pPr>
                    <w:rPr>
                      <w:rFonts w:ascii="Helvetica" w:hAnsi="Helvetica" w:cs="Helvetica"/>
                      <w:sz w:val="18"/>
                      <w:szCs w:val="18"/>
                    </w:rPr>
                  </w:pPr>
                  <w:r w:rsidRPr="00C2728E">
                    <w:rPr>
                      <w:rFonts w:ascii="Helvetica" w:hAnsi="Helvetica" w:cs="Helvetica"/>
                      <w:sz w:val="18"/>
                      <w:szCs w:val="18"/>
                    </w:rPr>
                    <w:t>A Boolean value.</w:t>
                  </w:r>
                </w:p>
              </w:tc>
            </w:tr>
            <w:tr w:rsidR="00B93BF6" w:rsidRPr="007E6E35" w14:paraId="5E890BD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02140F7" w14:textId="77777777" w:rsidR="00B93BF6" w:rsidRDefault="00B93BF6" w:rsidP="00200D45">
                  <w:pPr>
                    <w:rPr>
                      <w:rFonts w:ascii="Helvetica" w:hAnsi="Helvetica" w:cs="Helvetica"/>
                      <w:sz w:val="18"/>
                      <w:szCs w:val="18"/>
                    </w:rPr>
                  </w:pPr>
                  <w:hyperlink w:anchor="ComplexValue" w:history="1">
                    <w:r w:rsidRPr="002B1428">
                      <w:rPr>
                        <w:rStyle w:val="Hyperlink"/>
                        <w:rFonts w:ascii="Helvetica" w:hAnsi="Helvetica" w:cs="Helvetica"/>
                        <w:sz w:val="18"/>
                        <w:szCs w:val="18"/>
                      </w:rPr>
                      <w:t>ComplexValue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6C63625"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D18115E"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5F1A83" w14:textId="77777777" w:rsidR="00B93BF6" w:rsidRPr="00B05A64" w:rsidRDefault="00B93BF6" w:rsidP="00200D45">
                  <w:pPr>
                    <w:rPr>
                      <w:rFonts w:ascii="Helvetica" w:hAnsi="Helvetica" w:cs="Helvetica"/>
                      <w:sz w:val="18"/>
                      <w:szCs w:val="18"/>
                    </w:rPr>
                  </w:pPr>
                  <w:r w:rsidRPr="00B05A64">
                    <w:rPr>
                      <w:rFonts w:ascii="Helvetica" w:hAnsi="Helvetica" w:cs="Helvetica"/>
                      <w:sz w:val="18"/>
                      <w:szCs w:val="18"/>
                    </w:rPr>
                    <w:t>A complex default value for the Parameter, such as a term from a controlled list or a function.</w:t>
                  </w:r>
                </w:p>
              </w:tc>
            </w:tr>
            <w:tr w:rsidR="00B93BF6" w:rsidRPr="002B1428" w14:paraId="116EA7D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A987220" w14:textId="77777777" w:rsidR="00B93BF6" w:rsidRDefault="00B93BF6" w:rsidP="00200D45">
                  <w:pPr>
                    <w:rPr>
                      <w:rFonts w:ascii="Helvetica" w:hAnsi="Helvetica" w:cs="Helvetica"/>
                      <w:sz w:val="18"/>
                      <w:szCs w:val="18"/>
                    </w:rPr>
                  </w:pPr>
                  <w:hyperlink w:anchor="Range" w:history="1">
                    <w:r w:rsidRPr="002B1428">
                      <w:rPr>
                        <w:rStyle w:val="Hyperlink"/>
                        <w:rFonts w:ascii="Helvetica" w:hAnsi="Helvetica" w:cs="Helvetica"/>
                        <w:sz w:val="18"/>
                        <w:szCs w:val="18"/>
                      </w:rPr>
                      <w:t>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55F1DD9"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D090112"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D7AF751" w14:textId="77777777" w:rsidR="00B93BF6" w:rsidRPr="00052C13" w:rsidRDefault="00B93BF6" w:rsidP="00200D45">
                  <w:pPr>
                    <w:rPr>
                      <w:rFonts w:ascii="Helvetica" w:hAnsi="Helvetica" w:cs="Helvetica"/>
                      <w:sz w:val="18"/>
                      <w:szCs w:val="18"/>
                    </w:rPr>
                  </w:pPr>
                  <w:r>
                    <w:rPr>
                      <w:rFonts w:ascii="Helvetica" w:hAnsi="Helvetica" w:cs="Helvetica"/>
                      <w:sz w:val="18"/>
                      <w:szCs w:val="18"/>
                    </w:rPr>
                    <w:t>A range value</w:t>
                  </w:r>
                </w:p>
              </w:tc>
            </w:tr>
          </w:tbl>
          <w:p w14:paraId="5D2A56B2" w14:textId="77777777" w:rsidR="00B93BF6" w:rsidRDefault="00B93BF6" w:rsidP="00200D45">
            <w:pPr>
              <w:rPr>
                <w:rFonts w:ascii="Helvetica" w:hAnsi="Helvetica" w:cs="Helvetica"/>
                <w:sz w:val="18"/>
                <w:szCs w:val="18"/>
              </w:rPr>
            </w:pPr>
          </w:p>
        </w:tc>
      </w:tr>
      <w:tr w:rsidR="00B93BF6" w14:paraId="62EB3F7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B0F5885"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6C3DC67" w14:textId="77777777" w:rsidR="00B93BF6" w:rsidRDefault="00B93BF6" w:rsidP="00200D45">
            <w:pPr>
              <w:rPr>
                <w:rFonts w:ascii="Helvetica" w:hAnsi="Helvetica" w:cs="Helvetica"/>
                <w:sz w:val="18"/>
                <w:szCs w:val="18"/>
              </w:rPr>
            </w:pPr>
          </w:p>
        </w:tc>
      </w:tr>
    </w:tbl>
    <w:p w14:paraId="75EDE50F" w14:textId="77777777" w:rsidR="00B93BF6" w:rsidRDefault="00B93BF6" w:rsidP="00B93BF6">
      <w:pPr>
        <w:rPr>
          <w:rFonts w:ascii="Helvetica" w:hAnsi="Helvetica" w:cs="Helvetica"/>
          <w:sz w:val="18"/>
          <w:szCs w:val="18"/>
        </w:rPr>
      </w:pPr>
    </w:p>
    <w:p w14:paraId="427958D3" w14:textId="77777777" w:rsidR="00B93BF6" w:rsidRDefault="00B93BF6" w:rsidP="00B93BF6">
      <w:pPr>
        <w:pStyle w:val="Heading2"/>
      </w:pPr>
      <w:bookmarkStart w:id="269" w:name="_Toc264892061"/>
      <w:r>
        <w:t>Element &lt;</w:t>
      </w:r>
      <w:bookmarkStart w:id="270" w:name="TimePoint"/>
      <w:r>
        <w:t>TimePoint</w:t>
      </w:r>
      <w:bookmarkEnd w:id="270"/>
      <w:r>
        <w:t>&gt;</w:t>
      </w:r>
      <w:bookmarkEnd w:id="26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7234"/>
      </w:tblGrid>
      <w:tr w:rsidR="00B93BF6" w:rsidRPr="007E6E35" w14:paraId="05AEB04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451718A"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037DA1A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single time point. Note: values for absolute or relative time can be specified using the Parameter DefaultValue model. </w:t>
            </w:r>
          </w:p>
        </w:tc>
      </w:tr>
      <w:tr w:rsidR="00B93BF6" w14:paraId="54994A5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9AD40E7"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269F9EBC"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GelML.SelectSubstance.TimePointType </w:t>
            </w:r>
          </w:p>
        </w:tc>
      </w:tr>
      <w:tr w:rsidR="00B93BF6" w:rsidRPr="007E6E35" w14:paraId="419486B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7C5E6B7"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0"/>
              <w:gridCol w:w="866"/>
              <w:gridCol w:w="743"/>
              <w:gridCol w:w="4522"/>
            </w:tblGrid>
            <w:tr w:rsidR="00B93BF6" w14:paraId="534B8201"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E30BEA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F0F64D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C9C40D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170E69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DEDBB4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2C734F6"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F47779D"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3C4AF5A"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B88107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42D823B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360574"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77C269B"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0E1DEB3"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429636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78DFED03" w14:textId="77777777" w:rsidR="00B93BF6" w:rsidRPr="00052C13" w:rsidRDefault="00B93BF6" w:rsidP="00200D45">
            <w:pPr>
              <w:rPr>
                <w:rFonts w:ascii="Helvetica" w:hAnsi="Helvetica" w:cs="Helvetica"/>
                <w:sz w:val="18"/>
                <w:szCs w:val="18"/>
              </w:rPr>
            </w:pPr>
          </w:p>
        </w:tc>
      </w:tr>
      <w:tr w:rsidR="00B93BF6" w14:paraId="296749F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A02348F"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5"/>
              <w:gridCol w:w="971"/>
              <w:gridCol w:w="1011"/>
              <w:gridCol w:w="3714"/>
            </w:tblGrid>
            <w:tr w:rsidR="00B93BF6" w14:paraId="20AF630C"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1A756B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BB6CBF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EBB13D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9F46AB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74E552B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3779868" w14:textId="77777777" w:rsidR="00B93BF6" w:rsidRDefault="00B93BF6" w:rsidP="00200D45">
                  <w:pPr>
                    <w:rPr>
                      <w:rFonts w:ascii="Helvetica" w:hAnsi="Helvetica" w:cs="Helvetica"/>
                      <w:sz w:val="18"/>
                      <w:szCs w:val="18"/>
                    </w:rPr>
                  </w:pPr>
                  <w:hyperlink w:anchor="AtomicValue" w:history="1">
                    <w:r w:rsidRPr="002B1428">
                      <w:rPr>
                        <w:rStyle w:val="Hyperlink"/>
                        <w:rFonts w:ascii="Helvetica" w:hAnsi="Helvetica" w:cs="Helvetica"/>
                        <w:sz w:val="18"/>
                        <w:szCs w:val="18"/>
                      </w:rPr>
                      <w:t>AtomicValue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E1E877A"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44027EB"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C48189E" w14:textId="77777777" w:rsidR="00B93BF6" w:rsidRPr="00B05A64" w:rsidRDefault="00B93BF6" w:rsidP="00200D45">
                  <w:pPr>
                    <w:rPr>
                      <w:rFonts w:ascii="Helvetica" w:hAnsi="Helvetica" w:cs="Helvetica"/>
                      <w:sz w:val="18"/>
                      <w:szCs w:val="18"/>
                    </w:rPr>
                  </w:pPr>
                  <w:r w:rsidRPr="00B05A64">
                    <w:rPr>
                      <w:rFonts w:ascii="Helvetica" w:hAnsi="Helvetica" w:cs="Helvetica"/>
                      <w:sz w:val="18"/>
                      <w:szCs w:val="18"/>
                    </w:rPr>
                    <w:t>An atomic value i.e. one that has a single value.</w:t>
                  </w:r>
                </w:p>
              </w:tc>
            </w:tr>
            <w:tr w:rsidR="00B93BF6" w:rsidRPr="002B1428" w14:paraId="7A4767C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CA33749" w14:textId="77777777" w:rsidR="00B93BF6" w:rsidRDefault="00B93BF6" w:rsidP="00200D45">
                  <w:pPr>
                    <w:rPr>
                      <w:rFonts w:ascii="Helvetica" w:hAnsi="Helvetica" w:cs="Helvetica"/>
                      <w:sz w:val="18"/>
                      <w:szCs w:val="18"/>
                    </w:rPr>
                  </w:pPr>
                  <w:hyperlink w:anchor="BooleanValue" w:history="1">
                    <w:r w:rsidRPr="002B1428">
                      <w:rPr>
                        <w:rStyle w:val="Hyperlink"/>
                        <w:rFonts w:ascii="Helvetica" w:hAnsi="Helvetica" w:cs="Helvetica"/>
                        <w:sz w:val="18"/>
                        <w:szCs w:val="18"/>
                      </w:rPr>
                      <w:t>BooleanValue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C8CA849"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B20DE45"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6FBF088" w14:textId="77777777" w:rsidR="00B93BF6" w:rsidRPr="00C2728E" w:rsidRDefault="00B93BF6" w:rsidP="00200D45">
                  <w:pPr>
                    <w:rPr>
                      <w:rFonts w:ascii="Helvetica" w:hAnsi="Helvetica" w:cs="Helvetica"/>
                      <w:sz w:val="18"/>
                      <w:szCs w:val="18"/>
                    </w:rPr>
                  </w:pPr>
                  <w:r w:rsidRPr="00C2728E">
                    <w:rPr>
                      <w:rFonts w:ascii="Helvetica" w:hAnsi="Helvetica" w:cs="Helvetica"/>
                      <w:sz w:val="18"/>
                      <w:szCs w:val="18"/>
                    </w:rPr>
                    <w:t>A Boolean value.</w:t>
                  </w:r>
                </w:p>
              </w:tc>
            </w:tr>
            <w:tr w:rsidR="00B93BF6" w:rsidRPr="007E6E35" w14:paraId="65AE881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065E783" w14:textId="77777777" w:rsidR="00B93BF6" w:rsidRDefault="00B93BF6" w:rsidP="00200D45">
                  <w:pPr>
                    <w:rPr>
                      <w:rFonts w:ascii="Helvetica" w:hAnsi="Helvetica" w:cs="Helvetica"/>
                      <w:sz w:val="18"/>
                      <w:szCs w:val="18"/>
                    </w:rPr>
                  </w:pPr>
                  <w:hyperlink w:anchor="ComplexValue" w:history="1">
                    <w:r w:rsidRPr="002B1428">
                      <w:rPr>
                        <w:rStyle w:val="Hyperlink"/>
                        <w:rFonts w:ascii="Helvetica" w:hAnsi="Helvetica" w:cs="Helvetica"/>
                        <w:sz w:val="18"/>
                        <w:szCs w:val="18"/>
                      </w:rPr>
                      <w:t>ComplexValue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06F3D5F"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6922281"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F428328" w14:textId="77777777" w:rsidR="00B93BF6" w:rsidRPr="00B05A64" w:rsidRDefault="00B93BF6" w:rsidP="00200D45">
                  <w:pPr>
                    <w:rPr>
                      <w:rFonts w:ascii="Helvetica" w:hAnsi="Helvetica" w:cs="Helvetica"/>
                      <w:sz w:val="18"/>
                      <w:szCs w:val="18"/>
                    </w:rPr>
                  </w:pPr>
                  <w:r w:rsidRPr="00B05A64">
                    <w:rPr>
                      <w:rFonts w:ascii="Helvetica" w:hAnsi="Helvetica" w:cs="Helvetica"/>
                      <w:sz w:val="18"/>
                      <w:szCs w:val="18"/>
                    </w:rPr>
                    <w:t>A complex default value for the Parameter, such as a term from a controlled list or a function.</w:t>
                  </w:r>
                </w:p>
              </w:tc>
            </w:tr>
            <w:tr w:rsidR="00B93BF6" w:rsidRPr="002B1428" w14:paraId="45A7EA7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3A7F694" w14:textId="77777777" w:rsidR="00B93BF6" w:rsidRDefault="00B93BF6" w:rsidP="00200D45">
                  <w:pPr>
                    <w:rPr>
                      <w:rFonts w:ascii="Helvetica" w:hAnsi="Helvetica" w:cs="Helvetica"/>
                      <w:sz w:val="18"/>
                      <w:szCs w:val="18"/>
                    </w:rPr>
                  </w:pPr>
                  <w:hyperlink w:anchor="Range" w:history="1">
                    <w:r w:rsidRPr="002B1428">
                      <w:rPr>
                        <w:rStyle w:val="Hyperlink"/>
                        <w:rFonts w:ascii="Helvetica" w:hAnsi="Helvetica" w:cs="Helvetica"/>
                        <w:sz w:val="18"/>
                        <w:szCs w:val="18"/>
                      </w:rPr>
                      <w:t>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DAB8142"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78A6D43"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8E643A" w14:textId="77777777" w:rsidR="00B93BF6" w:rsidRPr="00052C13" w:rsidRDefault="00B93BF6" w:rsidP="00200D45">
                  <w:pPr>
                    <w:rPr>
                      <w:rFonts w:ascii="Helvetica" w:hAnsi="Helvetica" w:cs="Helvetica"/>
                      <w:sz w:val="18"/>
                      <w:szCs w:val="18"/>
                    </w:rPr>
                  </w:pPr>
                  <w:r>
                    <w:rPr>
                      <w:rFonts w:ascii="Helvetica" w:hAnsi="Helvetica" w:cs="Helvetica"/>
                      <w:sz w:val="18"/>
                      <w:szCs w:val="18"/>
                    </w:rPr>
                    <w:t>A range value</w:t>
                  </w:r>
                </w:p>
              </w:tc>
            </w:tr>
          </w:tbl>
          <w:p w14:paraId="55DA0E66" w14:textId="77777777" w:rsidR="00B93BF6" w:rsidRDefault="00B93BF6" w:rsidP="00200D45">
            <w:pPr>
              <w:rPr>
                <w:rFonts w:ascii="Helvetica" w:hAnsi="Helvetica" w:cs="Helvetica"/>
                <w:sz w:val="18"/>
                <w:szCs w:val="18"/>
              </w:rPr>
            </w:pPr>
          </w:p>
        </w:tc>
      </w:tr>
      <w:tr w:rsidR="00B93BF6" w14:paraId="5A5AAE6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A8DDD60"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2F7298BF" w14:textId="77777777" w:rsidR="00B93BF6" w:rsidRDefault="00B93BF6" w:rsidP="00200D45">
            <w:pPr>
              <w:rPr>
                <w:rFonts w:ascii="Helvetica" w:hAnsi="Helvetica" w:cs="Helvetica"/>
                <w:sz w:val="18"/>
                <w:szCs w:val="18"/>
              </w:rPr>
            </w:pPr>
          </w:p>
        </w:tc>
      </w:tr>
    </w:tbl>
    <w:p w14:paraId="63E094A8" w14:textId="77777777" w:rsidR="00B93BF6" w:rsidRDefault="00B93BF6" w:rsidP="00B93BF6">
      <w:pPr>
        <w:rPr>
          <w:rFonts w:ascii="Helvetica" w:hAnsi="Helvetica" w:cs="Helvetica"/>
          <w:sz w:val="18"/>
          <w:szCs w:val="18"/>
        </w:rPr>
      </w:pPr>
    </w:p>
    <w:p w14:paraId="39B3CD92" w14:textId="77777777" w:rsidR="00B93BF6" w:rsidRDefault="00B93BF6" w:rsidP="00B93BF6">
      <w:pPr>
        <w:pStyle w:val="Heading2"/>
      </w:pPr>
      <w:bookmarkStart w:id="271" w:name="_Toc264892062"/>
      <w:r>
        <w:lastRenderedPageBreak/>
        <w:t>Element &lt;</w:t>
      </w:r>
      <w:bookmarkStart w:id="272" w:name="GenericAction"/>
      <w:r>
        <w:t>GenericAction</w:t>
      </w:r>
      <w:bookmarkEnd w:id="272"/>
      <w:r>
        <w:t>&gt;</w:t>
      </w:r>
      <w:bookmarkEnd w:id="27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4"/>
        <w:gridCol w:w="7296"/>
      </w:tblGrid>
      <w:tr w:rsidR="00B93BF6" w:rsidRPr="007E6E35" w14:paraId="0DB6B14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1E21A07"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A0D5D08" w14:textId="77777777" w:rsidR="00B93BF6" w:rsidRPr="007E6E35" w:rsidRDefault="00B93BF6" w:rsidP="00200D45">
            <w:pPr>
              <w:rPr>
                <w:rFonts w:ascii="Helvetica" w:hAnsi="Helvetica" w:cs="Helvetica"/>
                <w:sz w:val="18"/>
                <w:szCs w:val="18"/>
              </w:rPr>
            </w:pPr>
            <w:r w:rsidRPr="007E6E35">
              <w:rPr>
                <w:rFonts w:ascii="Helvetica" w:hAnsi="Helvetica" w:cs="Helvetica"/>
                <w:sz w:val="18"/>
                <w:szCs w:val="18"/>
              </w:rPr>
              <w:t xml:space="preserve">A GenericAction represents a step within a GenericProtocol. It allows a reference to a sub-GenericProtocol, user entered text to describe the GenericAction or a term from a controlled vocabulary to be given. </w:t>
            </w:r>
          </w:p>
        </w:tc>
      </w:tr>
      <w:tr w:rsidR="00B93BF6" w14:paraId="4BFD0D9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4BAF10B" w14:textId="77777777" w:rsidR="00B93BF6" w:rsidRDefault="00B93BF6" w:rsidP="00200D45">
            <w:pPr>
              <w:rPr>
                <w:rFonts w:ascii="Helvetica" w:hAnsi="Helvetica" w:cs="Helvetica"/>
                <w:b/>
                <w:bCs/>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02BDF217" w14:textId="77777777" w:rsidR="00B93BF6" w:rsidRDefault="00B93BF6" w:rsidP="00200D45">
            <w:pPr>
              <w:rPr>
                <w:rFonts w:ascii="Helvetica" w:hAnsi="Helvetica" w:cs="Helvetica"/>
                <w:sz w:val="18"/>
                <w:szCs w:val="18"/>
              </w:rPr>
            </w:pPr>
            <w:r w:rsidRPr="00AD32B8">
              <w:rPr>
                <w:rFonts w:ascii="Helvetica" w:hAnsi="Helvetica" w:cs="Helvetica"/>
                <w:sz w:val="18"/>
                <w:szCs w:val="18"/>
              </w:rPr>
              <w:t>FuGE.Common.Protocol.GenericActionType</w:t>
            </w:r>
          </w:p>
        </w:tc>
      </w:tr>
      <w:tr w:rsidR="00B93BF6" w:rsidRPr="007E6E35" w14:paraId="1F1837D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5FEF3EF"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68"/>
              <w:gridCol w:w="858"/>
              <w:gridCol w:w="772"/>
              <w:gridCol w:w="4355"/>
            </w:tblGrid>
            <w:tr w:rsidR="00B93BF6" w14:paraId="308365B2"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0E0EA6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F8D04F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772" w:type="dxa"/>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004ADF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E92604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70F6CA9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BE12D77"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99F2DD"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772" w:type="dxa"/>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506F0CF"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6511DF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1B48FEF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6C60DF8" w14:textId="77777777" w:rsidR="00B93BF6" w:rsidRDefault="00B93BF6" w:rsidP="00200D45">
                  <w:pPr>
                    <w:rPr>
                      <w:rFonts w:ascii="Helvetica" w:hAnsi="Helvetica" w:cs="Helvetica"/>
                      <w:sz w:val="18"/>
                      <w:szCs w:val="18"/>
                    </w:rPr>
                  </w:pPr>
                  <w:r>
                    <w:rPr>
                      <w:rFonts w:ascii="Helvetica" w:hAnsi="Helvetica" w:cs="Helvetica"/>
                      <w:sz w:val="18"/>
                      <w:szCs w:val="18"/>
                    </w:rPr>
                    <w:t>actionText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712AF26"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772" w:type="dxa"/>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2D6064A"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7BC3BA5" w14:textId="77777777" w:rsidR="00B93BF6" w:rsidRPr="00AD32B8" w:rsidRDefault="00B93BF6" w:rsidP="00200D45">
                  <w:pPr>
                    <w:rPr>
                      <w:rFonts w:ascii="Helvetica" w:hAnsi="Helvetica" w:cs="Helvetica"/>
                      <w:sz w:val="18"/>
                      <w:szCs w:val="18"/>
                    </w:rPr>
                  </w:pPr>
                  <w:r w:rsidRPr="009E6FA8">
                    <w:rPr>
                      <w:rFonts w:ascii="Helvetica" w:hAnsi="Helvetica" w:cs="Helvetica"/>
                      <w:sz w:val="18"/>
                      <w:szCs w:val="18"/>
                    </w:rPr>
                    <w:t>Free text to describe this Action.</w:t>
                  </w:r>
                </w:p>
              </w:tc>
            </w:tr>
            <w:tr w:rsidR="00B93BF6" w:rsidRPr="007E6E35" w14:paraId="7D8F13E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A69EAEC" w14:textId="77777777" w:rsidR="00B93BF6" w:rsidRDefault="00B93BF6" w:rsidP="00200D45">
                  <w:pPr>
                    <w:rPr>
                      <w:rFonts w:ascii="Helvetica" w:hAnsi="Helvetica" w:cs="Helvetica"/>
                      <w:sz w:val="18"/>
                      <w:szCs w:val="18"/>
                    </w:rPr>
                  </w:pPr>
                  <w:r>
                    <w:rPr>
                      <w:rFonts w:ascii="Helvetica" w:hAnsi="Helvetica" w:cs="Helvetica"/>
                      <w:sz w:val="18"/>
                      <w:szCs w:val="18"/>
                    </w:rPr>
                    <w:t>Protocol_ref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C664B7C"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772" w:type="dxa"/>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B6A8F2A"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2032428" w14:textId="77777777" w:rsidR="00B93BF6" w:rsidRPr="00AD32B8" w:rsidRDefault="00B93BF6" w:rsidP="00200D45">
                  <w:pPr>
                    <w:rPr>
                      <w:rFonts w:ascii="Helvetica" w:hAnsi="Helvetica" w:cs="Helvetica"/>
                      <w:sz w:val="18"/>
                      <w:szCs w:val="18"/>
                    </w:rPr>
                  </w:pPr>
                  <w:r w:rsidRPr="00AD32B8">
                    <w:rPr>
                      <w:rFonts w:ascii="Helvetica" w:hAnsi="Helvetica" w:cs="Helvetica"/>
                      <w:sz w:val="18"/>
                      <w:szCs w:val="18"/>
                    </w:rPr>
                    <w:t>This is an instantiation of the ChildProtocol association for associating complex, hierarchical protocols together. A GenericAction can reference substeps within the parent GenericProtocol. The substeps can be further instances of GenericProtocol, or defined subclasses of Protocol.</w:t>
                  </w:r>
                </w:p>
              </w:tc>
            </w:tr>
            <w:tr w:rsidR="00B93BF6" w:rsidRPr="007E6E35" w14:paraId="22F21D2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FC85F9" w14:textId="77777777" w:rsidR="00B93BF6" w:rsidRDefault="00B93BF6" w:rsidP="00200D45">
                  <w:pPr>
                    <w:rPr>
                      <w:rFonts w:ascii="Helvetica" w:hAnsi="Helvetica" w:cs="Helvetica"/>
                      <w:sz w:val="18"/>
                      <w:szCs w:val="18"/>
                    </w:rPr>
                  </w:pPr>
                  <w:r>
                    <w:rPr>
                      <w:rFonts w:ascii="Helvetica" w:hAnsi="Helvetica" w:cs="Helvetica"/>
                      <w:sz w:val="18"/>
                      <w:szCs w:val="18"/>
                    </w:rPr>
                    <w:t>actionOrdinal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6AC8CAF"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772" w:type="dxa"/>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9DC65A"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3CF4E0C" w14:textId="77777777" w:rsidR="00B93BF6" w:rsidRPr="009E6FA8" w:rsidRDefault="00B93BF6" w:rsidP="00200D45">
                  <w:pPr>
                    <w:rPr>
                      <w:rFonts w:ascii="Helvetica" w:hAnsi="Helvetica" w:cs="Helvetica"/>
                      <w:sz w:val="18"/>
                      <w:szCs w:val="18"/>
                    </w:rPr>
                  </w:pPr>
                  <w:r w:rsidRPr="009E6FA8">
                    <w:rPr>
                      <w:rFonts w:ascii="Helvetica" w:hAnsi="Helvetica" w:cs="Helvetica"/>
                      <w:sz w:val="18"/>
                      <w:szCs w:val="18"/>
                    </w:rPr>
                    <w:t>The order by which this Action should occur with respect to the Parent protocol. Note that two Actions with the same actionOrdinal are performed in parallel or the order is not important.</w:t>
                  </w:r>
                </w:p>
              </w:tc>
            </w:tr>
          </w:tbl>
          <w:p w14:paraId="3D55C94C" w14:textId="77777777" w:rsidR="00B93BF6" w:rsidRPr="00AD32B8" w:rsidRDefault="00B93BF6" w:rsidP="00200D45">
            <w:pPr>
              <w:rPr>
                <w:rFonts w:ascii="Helvetica" w:hAnsi="Helvetica" w:cs="Helvetica"/>
                <w:sz w:val="18"/>
                <w:szCs w:val="18"/>
              </w:rPr>
            </w:pPr>
          </w:p>
        </w:tc>
      </w:tr>
      <w:tr w:rsidR="00B93BF6" w:rsidRPr="007E6E35" w14:paraId="5A567A5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F21D9CF"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60"/>
              <w:gridCol w:w="971"/>
              <w:gridCol w:w="1011"/>
              <w:gridCol w:w="3611"/>
            </w:tblGrid>
            <w:tr w:rsidR="00B93BF6" w14:paraId="52B7AFBF"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0ADE3B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A04E32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88A3D0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A553AA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EBCE58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BDE0A20" w14:textId="77777777" w:rsidR="00B93BF6" w:rsidRDefault="00B93BF6" w:rsidP="00200D45">
                  <w:pPr>
                    <w:rPr>
                      <w:rFonts w:ascii="Helvetica" w:hAnsi="Helvetica" w:cs="Helvetica"/>
                      <w:sz w:val="18"/>
                      <w:szCs w:val="18"/>
                    </w:rPr>
                  </w:pPr>
                  <w:hyperlink w:anchor="actionTerm" w:history="1">
                    <w:r w:rsidRPr="009E6FA8">
                      <w:rPr>
                        <w:rStyle w:val="Hyperlink"/>
                        <w:rFonts w:ascii="Helvetica" w:hAnsi="Helvetica" w:cs="Helvetica"/>
                        <w:sz w:val="18"/>
                        <w:szCs w:val="18"/>
                      </w:rPr>
                      <w:t>actionTerm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037625D"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7C563A0"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A8BC2CC" w14:textId="77777777" w:rsidR="00B93BF6" w:rsidRPr="007E6E35" w:rsidRDefault="00B93BF6" w:rsidP="00200D45">
                  <w:pPr>
                    <w:rPr>
                      <w:rFonts w:ascii="Helvetica" w:hAnsi="Helvetica" w:cs="Helvetica"/>
                      <w:sz w:val="18"/>
                      <w:szCs w:val="18"/>
                    </w:rPr>
                  </w:pPr>
                  <w:r w:rsidRPr="007E6E35">
                    <w:rPr>
                      <w:rFonts w:ascii="Helvetica" w:hAnsi="Helvetica" w:cs="Helvetica"/>
                      <w:sz w:val="18"/>
                      <w:szCs w:val="18"/>
                    </w:rPr>
                    <w:t>Each GenericAction may be associated with an OntologyTerm that defines that GenericAction.</w:t>
                  </w:r>
                </w:p>
              </w:tc>
            </w:tr>
            <w:tr w:rsidR="00B93BF6" w:rsidRPr="007E6E35" w14:paraId="6526239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FBD2DB9" w14:textId="77777777" w:rsidR="00B93BF6" w:rsidRPr="00AD32B8" w:rsidRDefault="00B93BF6" w:rsidP="00200D45">
                  <w:pPr>
                    <w:rPr>
                      <w:rFonts w:ascii="Helvetica" w:hAnsi="Helvetica" w:cs="Helvetica"/>
                      <w:sz w:val="18"/>
                      <w:szCs w:val="18"/>
                    </w:rPr>
                  </w:pPr>
                  <w:hyperlink w:anchor="GenericParameter" w:history="1">
                    <w:r w:rsidRPr="00AD32B8">
                      <w:rPr>
                        <w:rStyle w:val="Hyperlink"/>
                        <w:rFonts w:ascii="Helvetica" w:hAnsi="Helvetica" w:cs="Helvetica"/>
                        <w:sz w:val="18"/>
                        <w:szCs w:val="18"/>
                      </w:rPr>
                      <w:t>GenericParameter</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7900453" w14:textId="77777777" w:rsidR="00B93BF6" w:rsidRPr="00AD32B8"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B02B034" w14:textId="77777777" w:rsidR="00B93BF6" w:rsidRPr="00AD32B8"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12EA2BE" w14:textId="77777777" w:rsidR="00B93BF6" w:rsidRPr="00AD32B8" w:rsidRDefault="00B93BF6" w:rsidP="00200D45">
                  <w:pPr>
                    <w:rPr>
                      <w:rFonts w:ascii="Helvetica" w:hAnsi="Helvetica" w:cs="Helvetica"/>
                      <w:sz w:val="18"/>
                      <w:szCs w:val="18"/>
                    </w:rPr>
                  </w:pPr>
                  <w:r w:rsidRPr="007E6E35">
                    <w:rPr>
                      <w:rFonts w:ascii="Helvetica" w:hAnsi="Helvetica" w:cs="Helvetica"/>
                      <w:sz w:val="18"/>
                      <w:szCs w:val="18"/>
                    </w:rPr>
                    <w:t>A subclass of the abstract Parameter class to represent a parameter that is defined by a controlled vocabulary term.</w:t>
                  </w:r>
                </w:p>
              </w:tc>
            </w:tr>
            <w:tr w:rsidR="00B93BF6" w:rsidRPr="007E6E35" w14:paraId="17C5D98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32F7BFF" w14:textId="77777777" w:rsidR="00B93BF6" w:rsidRPr="00AD32B8" w:rsidRDefault="00B93BF6" w:rsidP="00200D45">
                  <w:pPr>
                    <w:rPr>
                      <w:rFonts w:ascii="Helvetica" w:hAnsi="Helvetica" w:cs="Helvetica"/>
                      <w:sz w:val="18"/>
                      <w:szCs w:val="18"/>
                    </w:rPr>
                  </w:pPr>
                  <w:hyperlink w:anchor="ParameterPair" w:history="1">
                    <w:r w:rsidRPr="00A129AE">
                      <w:rPr>
                        <w:rStyle w:val="Hyperlink"/>
                        <w:rFonts w:ascii="Helvetica" w:hAnsi="Helvetica" w:cs="Helvetica"/>
                        <w:sz w:val="18"/>
                        <w:szCs w:val="18"/>
                      </w:rPr>
                      <w:t>ParameterPair</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FB4A4F3" w14:textId="77777777" w:rsidR="00B93BF6" w:rsidRPr="00AD32B8"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028EAC6" w14:textId="77777777" w:rsidR="00B93BF6" w:rsidRPr="00AD32B8"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CC39F60" w14:textId="77777777" w:rsidR="00B93BF6" w:rsidRPr="00AD32B8" w:rsidRDefault="00B93BF6" w:rsidP="00200D45">
                  <w:pPr>
                    <w:rPr>
                      <w:rFonts w:ascii="Helvetica" w:hAnsi="Helvetica" w:cs="Helvetica"/>
                      <w:sz w:val="18"/>
                      <w:szCs w:val="18"/>
                    </w:rPr>
                  </w:pPr>
                  <w:r w:rsidRPr="00AD32B8">
                    <w:rPr>
                      <w:rFonts w:ascii="Helvetica" w:hAnsi="Helvetica" w:cs="Helvetica"/>
                      <w:sz w:val="18"/>
                      <w:szCs w:val="18"/>
                    </w:rPr>
                    <w:t xml:space="preserve">ParameterPairs owned by the GenericAction. </w:t>
                  </w:r>
                  <w:r w:rsidRPr="007E6E35">
                    <w:rPr>
                      <w:rFonts w:ascii="Helvetica" w:hAnsi="Helvetica" w:cs="Helvetica"/>
                      <w:sz w:val="18"/>
                      <w:szCs w:val="18"/>
                    </w:rPr>
                    <w:t>The TargetParameter should reference a Parameter owned by a child Protocol which is also referenced by the GenericAction.</w:t>
                  </w:r>
                </w:p>
              </w:tc>
            </w:tr>
          </w:tbl>
          <w:p w14:paraId="1C35E31C" w14:textId="77777777" w:rsidR="00B93BF6" w:rsidRPr="00AD32B8" w:rsidRDefault="00B93BF6" w:rsidP="00200D45">
            <w:pPr>
              <w:rPr>
                <w:rFonts w:ascii="Helvetica" w:hAnsi="Helvetica" w:cs="Helvetica"/>
                <w:sz w:val="18"/>
                <w:szCs w:val="18"/>
              </w:rPr>
            </w:pPr>
          </w:p>
        </w:tc>
      </w:tr>
      <w:tr w:rsidR="00B93BF6" w14:paraId="085D21A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29F6AC3"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78CFA5E9" w14:textId="77777777" w:rsidR="00B93BF6" w:rsidRPr="00F3221A" w:rsidRDefault="00B93BF6" w:rsidP="00200D45">
            <w:pPr>
              <w:pStyle w:val="HTMLPreformatted"/>
              <w:rPr>
                <w:sz w:val="16"/>
                <w:szCs w:val="16"/>
              </w:rPr>
            </w:pPr>
            <w:r w:rsidRPr="00052C13">
              <w:t xml:space="preserve"> </w:t>
            </w:r>
            <w:r w:rsidRPr="00F3221A">
              <w:rPr>
                <w:sz w:val="16"/>
                <w:szCs w:val="16"/>
              </w:rPr>
              <w:t>&lt;GenericAction id="ex002:GenericAction6" actionOrdinal="1"</w:t>
            </w:r>
          </w:p>
          <w:p w14:paraId="511CCB23" w14:textId="77777777" w:rsidR="00B93BF6" w:rsidRPr="00F3221A" w:rsidRDefault="00B93BF6" w:rsidP="00200D45">
            <w:pPr>
              <w:pStyle w:val="HTMLPreformatted"/>
              <w:rPr>
                <w:sz w:val="16"/>
                <w:szCs w:val="16"/>
              </w:rPr>
            </w:pPr>
            <w:r w:rsidRPr="00F3221A">
              <w:rPr>
                <w:sz w:val="16"/>
                <w:szCs w:val="16"/>
              </w:rPr>
              <w:t xml:space="preserve">        actionText="First equilibration with DTT (10 mg/mL): 25 min"/&gt;</w:t>
            </w:r>
          </w:p>
          <w:p w14:paraId="58A9E258" w14:textId="77777777" w:rsidR="00B93BF6" w:rsidRDefault="00B93BF6" w:rsidP="00F3221A">
            <w:pPr>
              <w:pStyle w:val="HTMLPreformatted"/>
            </w:pPr>
            <w:r w:rsidRPr="00052C13">
              <w:t xml:space="preserve">      </w:t>
            </w:r>
          </w:p>
        </w:tc>
      </w:tr>
    </w:tbl>
    <w:p w14:paraId="77E0319E" w14:textId="77777777" w:rsidR="00B93BF6" w:rsidRDefault="00B93BF6" w:rsidP="00B93BF6">
      <w:pPr>
        <w:pStyle w:val="Heading2"/>
      </w:pPr>
      <w:bookmarkStart w:id="273" w:name="_Toc264892063"/>
      <w:r>
        <w:t>Element &lt;</w:t>
      </w:r>
      <w:bookmarkStart w:id="274" w:name="ParameterPair"/>
      <w:r>
        <w:t>ParameterPair</w:t>
      </w:r>
      <w:bookmarkEnd w:id="274"/>
      <w:r>
        <w:t>&gt;</w:t>
      </w:r>
      <w:bookmarkEnd w:id="27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7244"/>
      </w:tblGrid>
      <w:tr w:rsidR="00B93BF6" w:rsidRPr="007E6E35" w14:paraId="76EE6E1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EDC7E92"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BF090C4" w14:textId="77777777" w:rsidR="00B93BF6" w:rsidRPr="007E6E35" w:rsidRDefault="00B93BF6" w:rsidP="00200D45">
            <w:pPr>
              <w:rPr>
                <w:rFonts w:ascii="Helvetica" w:hAnsi="Helvetica" w:cs="Helvetica"/>
                <w:sz w:val="18"/>
                <w:szCs w:val="18"/>
              </w:rPr>
            </w:pPr>
            <w:r w:rsidRPr="007E6E35">
              <w:rPr>
                <w:rFonts w:ascii="Helvetica" w:hAnsi="Helvetica" w:cs="Helvetica"/>
                <w:sz w:val="18"/>
                <w:szCs w:val="18"/>
              </w:rPr>
              <w:t>A pairing of an output parameter from a Protocol (SourceParameter) with an input parameter to a separate Protocol (TargetParameter) to indicate that the ParameterValue will be the same.</w:t>
            </w:r>
          </w:p>
        </w:tc>
      </w:tr>
      <w:tr w:rsidR="00B93BF6" w14:paraId="58AC778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4016B3A"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357B5D06"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62B448E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B73949E"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17"/>
              <w:gridCol w:w="971"/>
              <w:gridCol w:w="1011"/>
              <w:gridCol w:w="3602"/>
            </w:tblGrid>
            <w:tr w:rsidR="00B93BF6" w14:paraId="29B695C0"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C19724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741D17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30D29C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B09956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6B8B36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C9BA9BC" w14:textId="77777777" w:rsidR="00B93BF6" w:rsidRPr="00A129AE" w:rsidRDefault="00B93BF6" w:rsidP="00200D45">
                  <w:pPr>
                    <w:rPr>
                      <w:rFonts w:ascii="Helvetica" w:hAnsi="Helvetica" w:cs="Helvetica"/>
                      <w:sz w:val="18"/>
                      <w:szCs w:val="18"/>
                    </w:rPr>
                  </w:pPr>
                  <w:hyperlink w:anchor="targetParameter" w:history="1">
                    <w:r w:rsidRPr="00423408">
                      <w:rPr>
                        <w:rStyle w:val="Hyperlink"/>
                        <w:rFonts w:ascii="Helvetica" w:hAnsi="Helvetica" w:cs="Helvetica"/>
                        <w:sz w:val="18"/>
                        <w:szCs w:val="18"/>
                      </w:rPr>
                      <w:t>targetParameter</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ACB79F8" w14:textId="77777777" w:rsidR="00B93BF6" w:rsidRPr="00A129AE"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B1315C8" w14:textId="77777777" w:rsidR="00B93BF6" w:rsidRPr="00A129AE"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63768B5" w14:textId="77777777" w:rsidR="00B93BF6" w:rsidRPr="007E6E35" w:rsidRDefault="00B93BF6" w:rsidP="00200D45">
                  <w:pPr>
                    <w:rPr>
                      <w:rFonts w:ascii="Helvetica" w:hAnsi="Helvetica" w:cs="Helvetica"/>
                      <w:sz w:val="18"/>
                      <w:szCs w:val="18"/>
                    </w:rPr>
                  </w:pPr>
                  <w:r w:rsidRPr="007E6E35">
                    <w:rPr>
                      <w:rFonts w:ascii="Helvetica" w:hAnsi="Helvetica" w:cs="Helvetica"/>
                      <w:sz w:val="18"/>
                      <w:szCs w:val="18"/>
                    </w:rPr>
                    <w:t>A Parameter that is an input to a process which has been an output from another process.</w:t>
                  </w:r>
                </w:p>
              </w:tc>
            </w:tr>
            <w:tr w:rsidR="00B93BF6" w:rsidRPr="007E6E35" w14:paraId="7E63806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6C86E55" w14:textId="77777777" w:rsidR="00B93BF6" w:rsidRPr="00A129AE" w:rsidRDefault="00B93BF6" w:rsidP="00200D45">
                  <w:pPr>
                    <w:rPr>
                      <w:rFonts w:ascii="Helvetica" w:hAnsi="Helvetica" w:cs="Helvetica"/>
                      <w:sz w:val="18"/>
                      <w:szCs w:val="18"/>
                    </w:rPr>
                  </w:pPr>
                  <w:hyperlink w:anchor="sourceParameter" w:history="1">
                    <w:r w:rsidRPr="00423408">
                      <w:rPr>
                        <w:rStyle w:val="Hyperlink"/>
                        <w:rFonts w:ascii="Helvetica" w:hAnsi="Helvetica" w:cs="Helvetica"/>
                        <w:sz w:val="18"/>
                        <w:szCs w:val="18"/>
                      </w:rPr>
                      <w:t>sourceParameter</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23D97E3" w14:textId="77777777" w:rsidR="00B93BF6" w:rsidRPr="00A129AE"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FF88D40" w14:textId="77777777" w:rsidR="00B93BF6" w:rsidRPr="00A129AE"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D4F830E" w14:textId="77777777" w:rsidR="00B93BF6" w:rsidRPr="007E6E35" w:rsidRDefault="00B93BF6" w:rsidP="00200D45">
                  <w:pPr>
                    <w:rPr>
                      <w:rFonts w:ascii="Helvetica" w:hAnsi="Helvetica" w:cs="Helvetica"/>
                      <w:sz w:val="18"/>
                      <w:szCs w:val="18"/>
                    </w:rPr>
                  </w:pPr>
                  <w:r w:rsidRPr="007E6E35">
                    <w:rPr>
                      <w:rFonts w:ascii="Helvetica" w:hAnsi="Helvetica" w:cs="Helvetica"/>
                      <w:sz w:val="18"/>
                      <w:szCs w:val="18"/>
                    </w:rPr>
                    <w:t>A Parameter that is output from one process which will be input to another process.</w:t>
                  </w:r>
                </w:p>
              </w:tc>
            </w:tr>
          </w:tbl>
          <w:p w14:paraId="4A420B32" w14:textId="77777777" w:rsidR="00B93BF6" w:rsidRPr="00515C5E" w:rsidRDefault="00B93BF6" w:rsidP="00200D45">
            <w:pPr>
              <w:rPr>
                <w:rFonts w:ascii="Helvetica" w:hAnsi="Helvetica" w:cs="Helvetica"/>
                <w:sz w:val="18"/>
                <w:szCs w:val="18"/>
              </w:rPr>
            </w:pPr>
          </w:p>
        </w:tc>
      </w:tr>
      <w:tr w:rsidR="00B93BF6" w:rsidRPr="00A129AE" w14:paraId="284AE25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95E2B59"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6CB1D636" w14:textId="77777777" w:rsidR="00B93BF6" w:rsidRPr="00A129AE" w:rsidRDefault="00B93BF6" w:rsidP="00200D45">
            <w:pPr>
              <w:autoSpaceDE w:val="0"/>
              <w:autoSpaceDN w:val="0"/>
              <w:adjustRightInd w:val="0"/>
              <w:rPr>
                <w:rFonts w:ascii="Courier New" w:hAnsi="Courier New" w:cs="Courier New"/>
                <w:sz w:val="16"/>
                <w:szCs w:val="16"/>
              </w:rPr>
            </w:pPr>
            <w:r w:rsidRPr="00A129AE">
              <w:rPr>
                <w:rFonts w:ascii="Courier New" w:hAnsi="Courier New" w:cs="Courier New"/>
                <w:sz w:val="16"/>
                <w:szCs w:val="16"/>
              </w:rPr>
              <w:t>&lt;GenericAction id="ex002:GenericAction6" actionOrdinal="1"</w:t>
            </w:r>
            <w:r>
              <w:rPr>
                <w:rFonts w:ascii="Courier New" w:hAnsi="Courier New" w:cs="Courier New"/>
                <w:sz w:val="16"/>
                <w:szCs w:val="16"/>
              </w:rPr>
              <w:t xml:space="preserve"> </w:t>
            </w:r>
            <w:r w:rsidRPr="00A129AE">
              <w:rPr>
                <w:rFonts w:ascii="Courier New" w:hAnsi="Courier New" w:cs="Courier New"/>
                <w:sz w:val="16"/>
                <w:szCs w:val="16"/>
              </w:rPr>
              <w:t>actionText="First equilibration with DTT (10 mg/mL): 25 min"&gt;</w:t>
            </w:r>
          </w:p>
          <w:p w14:paraId="7D73D07F" w14:textId="77777777" w:rsidR="00B93BF6" w:rsidRPr="00A129AE" w:rsidRDefault="00B93BF6" w:rsidP="00200D45">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129AE">
              <w:rPr>
                <w:rFonts w:ascii="Courier New" w:hAnsi="Courier New" w:cs="Courier New"/>
                <w:sz w:val="16"/>
                <w:szCs w:val="16"/>
              </w:rPr>
              <w:t>&lt;ParameterPair&gt;</w:t>
            </w:r>
          </w:p>
          <w:p w14:paraId="5F129424" w14:textId="77777777" w:rsidR="00B93BF6" w:rsidRPr="00A129AE" w:rsidRDefault="00B93BF6" w:rsidP="00200D45">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129AE">
              <w:rPr>
                <w:rFonts w:ascii="Courier New" w:hAnsi="Courier New" w:cs="Courier New"/>
                <w:sz w:val="16"/>
                <w:szCs w:val="16"/>
              </w:rPr>
              <w:t>&lt;targetParameter Parameter_ref="</w:t>
            </w:r>
            <w:r>
              <w:rPr>
                <w:rFonts w:ascii="Courier New" w:hAnsi="Courier New" w:cs="Courier New"/>
                <w:sz w:val="16"/>
                <w:szCs w:val="16"/>
              </w:rPr>
              <w:t>ref_param1</w:t>
            </w:r>
            <w:r w:rsidRPr="00A129AE">
              <w:rPr>
                <w:rFonts w:ascii="Courier New" w:hAnsi="Courier New" w:cs="Courier New"/>
                <w:sz w:val="16"/>
                <w:szCs w:val="16"/>
              </w:rPr>
              <w:t>"&gt;&lt;/targetParameter&gt;</w:t>
            </w:r>
          </w:p>
          <w:p w14:paraId="66CA1A98" w14:textId="77777777" w:rsidR="00B93BF6" w:rsidRPr="00A129AE" w:rsidRDefault="00B93BF6" w:rsidP="00200D45">
            <w:pPr>
              <w:autoSpaceDE w:val="0"/>
              <w:autoSpaceDN w:val="0"/>
              <w:adjustRightInd w:val="0"/>
              <w:rPr>
                <w:rFonts w:ascii="Courier New" w:hAnsi="Courier New" w:cs="Courier New"/>
                <w:sz w:val="16"/>
                <w:szCs w:val="16"/>
              </w:rPr>
            </w:pPr>
            <w:r>
              <w:rPr>
                <w:rFonts w:ascii="Courier New" w:hAnsi="Courier New" w:cs="Courier New"/>
                <w:sz w:val="16"/>
                <w:szCs w:val="16"/>
              </w:rPr>
              <w:lastRenderedPageBreak/>
              <w:t xml:space="preserve">          </w:t>
            </w:r>
            <w:r w:rsidRPr="00A129AE">
              <w:rPr>
                <w:rFonts w:ascii="Courier New" w:hAnsi="Courier New" w:cs="Courier New"/>
                <w:sz w:val="16"/>
                <w:szCs w:val="16"/>
              </w:rPr>
              <w:t>&lt;sourceParameter Parameter_ref="</w:t>
            </w:r>
            <w:r>
              <w:rPr>
                <w:rFonts w:ascii="Courier New" w:hAnsi="Courier New" w:cs="Courier New"/>
                <w:sz w:val="16"/>
                <w:szCs w:val="16"/>
              </w:rPr>
              <w:t>ref_param2</w:t>
            </w:r>
            <w:r w:rsidRPr="00A129AE">
              <w:rPr>
                <w:rFonts w:ascii="Courier New" w:hAnsi="Courier New" w:cs="Courier New"/>
                <w:sz w:val="16"/>
                <w:szCs w:val="16"/>
              </w:rPr>
              <w:t>"&gt;&lt;/sourceParameter&gt;</w:t>
            </w:r>
          </w:p>
          <w:p w14:paraId="726B1A2C" w14:textId="77777777" w:rsidR="00B93BF6" w:rsidRPr="00A129AE" w:rsidRDefault="00B93BF6" w:rsidP="00200D45">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129AE">
              <w:rPr>
                <w:rFonts w:ascii="Courier New" w:hAnsi="Courier New" w:cs="Courier New"/>
                <w:sz w:val="16"/>
                <w:szCs w:val="16"/>
              </w:rPr>
              <w:t>&lt;/ParameterPair&gt;</w:t>
            </w:r>
          </w:p>
          <w:p w14:paraId="11D80BD7" w14:textId="77777777" w:rsidR="00B93BF6" w:rsidRPr="00A129AE" w:rsidRDefault="00B93BF6" w:rsidP="00200D45">
            <w:pPr>
              <w:pStyle w:val="HTMLPreformatted"/>
            </w:pPr>
            <w:r w:rsidRPr="00A129AE">
              <w:t>&lt;/GenericAction&gt;</w:t>
            </w:r>
          </w:p>
        </w:tc>
      </w:tr>
    </w:tbl>
    <w:p w14:paraId="5BD9F606" w14:textId="77777777" w:rsidR="00B93BF6" w:rsidRDefault="00B93BF6" w:rsidP="00B93BF6">
      <w:pPr>
        <w:pStyle w:val="Heading2"/>
      </w:pPr>
      <w:bookmarkStart w:id="275" w:name="_Toc264892064"/>
      <w:r>
        <w:lastRenderedPageBreak/>
        <w:t>Element &lt;</w:t>
      </w:r>
      <w:bookmarkStart w:id="276" w:name="sourceParameter"/>
      <w:r>
        <w:t>sourceParameter</w:t>
      </w:r>
      <w:bookmarkEnd w:id="276"/>
      <w:r>
        <w:t>&gt;</w:t>
      </w:r>
      <w:bookmarkEnd w:id="27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8"/>
        <w:gridCol w:w="6753"/>
      </w:tblGrid>
      <w:tr w:rsidR="00B93BF6" w:rsidRPr="007E6E35" w14:paraId="65E33AC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3C03CE3"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0ECC236" w14:textId="77777777" w:rsidR="00B93BF6" w:rsidRPr="00A129AE" w:rsidRDefault="00B93BF6" w:rsidP="00200D45">
            <w:pPr>
              <w:rPr>
                <w:rFonts w:ascii="Helvetica" w:hAnsi="Helvetica" w:cs="Helvetica"/>
                <w:sz w:val="18"/>
                <w:szCs w:val="18"/>
              </w:rPr>
            </w:pPr>
            <w:r w:rsidRPr="00423408">
              <w:rPr>
                <w:rFonts w:ascii="Helvetica" w:hAnsi="Helvetica" w:cs="Helvetica"/>
                <w:sz w:val="18"/>
                <w:szCs w:val="18"/>
              </w:rPr>
              <w:t>A Parameter that is output from one process which will be input to another process.</w:t>
            </w:r>
          </w:p>
        </w:tc>
      </w:tr>
      <w:tr w:rsidR="00B93BF6" w:rsidRPr="00423408" w14:paraId="702E0DC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951CD3D"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1"/>
              <w:gridCol w:w="891"/>
              <w:gridCol w:w="743"/>
              <w:gridCol w:w="860"/>
            </w:tblGrid>
            <w:tr w:rsidR="00B93BF6" w14:paraId="7370B245"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23B6FC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D3D191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BF8465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EB07B2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2B1428" w14:paraId="74FB627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57408FD" w14:textId="77777777" w:rsidR="00B93BF6" w:rsidRDefault="00B93BF6" w:rsidP="00200D45">
                  <w:pPr>
                    <w:rPr>
                      <w:rFonts w:ascii="Helvetica" w:hAnsi="Helvetica" w:cs="Helvetica"/>
                      <w:sz w:val="18"/>
                      <w:szCs w:val="18"/>
                    </w:rPr>
                  </w:pPr>
                  <w:r>
                    <w:rPr>
                      <w:rFonts w:ascii="Helvetica" w:hAnsi="Helvetica" w:cs="Helvetica"/>
                      <w:sz w:val="18"/>
                      <w:szCs w:val="18"/>
                    </w:rPr>
                    <w:t>Parameter_ref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F899892"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CAED788"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A8F429D" w14:textId="77777777" w:rsidR="00B93BF6" w:rsidRPr="00052C13" w:rsidRDefault="00B93BF6" w:rsidP="00200D45">
                  <w:pPr>
                    <w:rPr>
                      <w:rFonts w:ascii="Helvetica" w:hAnsi="Helvetica" w:cs="Helvetica"/>
                      <w:sz w:val="18"/>
                      <w:szCs w:val="18"/>
                    </w:rPr>
                  </w:pPr>
                </w:p>
              </w:tc>
            </w:tr>
          </w:tbl>
          <w:p w14:paraId="6AFC67FC" w14:textId="77777777" w:rsidR="00B93BF6" w:rsidRPr="00423408" w:rsidRDefault="00B93BF6" w:rsidP="00200D45">
            <w:pPr>
              <w:rPr>
                <w:rFonts w:ascii="Helvetica" w:hAnsi="Helvetica" w:cs="Helvetica"/>
                <w:sz w:val="18"/>
                <w:szCs w:val="18"/>
              </w:rPr>
            </w:pPr>
          </w:p>
        </w:tc>
      </w:tr>
      <w:tr w:rsidR="00B93BF6" w:rsidRPr="002B1428" w14:paraId="66F995E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1D38667"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1AD7E1AE" w14:textId="77777777" w:rsidR="00B93BF6" w:rsidRPr="00515C5E" w:rsidRDefault="00B93BF6" w:rsidP="00200D45">
            <w:pPr>
              <w:rPr>
                <w:rFonts w:ascii="Helvetica" w:hAnsi="Helvetica" w:cs="Helvetica"/>
                <w:sz w:val="18"/>
                <w:szCs w:val="18"/>
              </w:rPr>
            </w:pPr>
            <w:r>
              <w:rPr>
                <w:rFonts w:ascii="Helvetica" w:hAnsi="Helvetica" w:cs="Helvetica"/>
                <w:sz w:val="18"/>
                <w:szCs w:val="18"/>
              </w:rPr>
              <w:t>none</w:t>
            </w:r>
          </w:p>
        </w:tc>
      </w:tr>
      <w:tr w:rsidR="00B93BF6" w:rsidRPr="00A129AE" w14:paraId="745249F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FF84930"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31C657E" w14:textId="77777777" w:rsidR="00B93BF6" w:rsidRPr="00A129AE" w:rsidRDefault="00B93BF6" w:rsidP="00200D45">
            <w:pPr>
              <w:autoSpaceDE w:val="0"/>
              <w:autoSpaceDN w:val="0"/>
              <w:adjustRightInd w:val="0"/>
              <w:rPr>
                <w:rFonts w:ascii="Courier New" w:hAnsi="Courier New" w:cs="Courier New"/>
                <w:sz w:val="16"/>
                <w:szCs w:val="16"/>
              </w:rPr>
            </w:pPr>
            <w:r w:rsidRPr="00A129AE">
              <w:rPr>
                <w:rFonts w:ascii="Courier New" w:hAnsi="Courier New" w:cs="Courier New"/>
                <w:sz w:val="16"/>
                <w:szCs w:val="16"/>
              </w:rPr>
              <w:t>&lt;ParameterPair&gt;</w:t>
            </w:r>
          </w:p>
          <w:p w14:paraId="336E6F50" w14:textId="77777777" w:rsidR="00B93BF6" w:rsidRPr="00A129AE" w:rsidRDefault="00B93BF6" w:rsidP="00200D45">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129AE">
              <w:rPr>
                <w:rFonts w:ascii="Courier New" w:hAnsi="Courier New" w:cs="Courier New"/>
                <w:sz w:val="16"/>
                <w:szCs w:val="16"/>
              </w:rPr>
              <w:t>&lt;targetParameter Parameter_ref="</w:t>
            </w:r>
            <w:r>
              <w:rPr>
                <w:rFonts w:ascii="Courier New" w:hAnsi="Courier New" w:cs="Courier New"/>
                <w:sz w:val="16"/>
                <w:szCs w:val="16"/>
              </w:rPr>
              <w:t>ref_param1</w:t>
            </w:r>
            <w:r w:rsidRPr="00A129AE">
              <w:rPr>
                <w:rFonts w:ascii="Courier New" w:hAnsi="Courier New" w:cs="Courier New"/>
                <w:sz w:val="16"/>
                <w:szCs w:val="16"/>
              </w:rPr>
              <w:t>"&gt;&lt;/targetParameter&gt;</w:t>
            </w:r>
          </w:p>
          <w:p w14:paraId="2EB1100D" w14:textId="77777777" w:rsidR="00B93BF6" w:rsidRPr="00A129AE" w:rsidRDefault="00B93BF6" w:rsidP="00200D45">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129AE">
              <w:rPr>
                <w:rFonts w:ascii="Courier New" w:hAnsi="Courier New" w:cs="Courier New"/>
                <w:sz w:val="16"/>
                <w:szCs w:val="16"/>
              </w:rPr>
              <w:t>&lt;sourceParameter Parameter_ref="</w:t>
            </w:r>
            <w:r>
              <w:rPr>
                <w:rFonts w:ascii="Courier New" w:hAnsi="Courier New" w:cs="Courier New"/>
                <w:sz w:val="16"/>
                <w:szCs w:val="16"/>
              </w:rPr>
              <w:t>ref_param2</w:t>
            </w:r>
            <w:r w:rsidRPr="00A129AE">
              <w:rPr>
                <w:rFonts w:ascii="Courier New" w:hAnsi="Courier New" w:cs="Courier New"/>
                <w:sz w:val="16"/>
                <w:szCs w:val="16"/>
              </w:rPr>
              <w:t>"&gt;&lt;/sourceParameter&gt;</w:t>
            </w:r>
          </w:p>
          <w:p w14:paraId="59C1A135" w14:textId="77777777" w:rsidR="00B93BF6" w:rsidRPr="00423408" w:rsidRDefault="00B93BF6" w:rsidP="00200D45">
            <w:pPr>
              <w:autoSpaceDE w:val="0"/>
              <w:autoSpaceDN w:val="0"/>
              <w:adjustRightInd w:val="0"/>
              <w:rPr>
                <w:rFonts w:ascii="Courier New" w:hAnsi="Courier New" w:cs="Courier New"/>
                <w:sz w:val="16"/>
                <w:szCs w:val="16"/>
              </w:rPr>
            </w:pPr>
            <w:r w:rsidRPr="00A129AE">
              <w:rPr>
                <w:rFonts w:ascii="Courier New" w:hAnsi="Courier New" w:cs="Courier New"/>
                <w:sz w:val="16"/>
                <w:szCs w:val="16"/>
              </w:rPr>
              <w:t>&lt;/ParameterPair&gt;</w:t>
            </w:r>
          </w:p>
        </w:tc>
      </w:tr>
    </w:tbl>
    <w:p w14:paraId="13EC6F29" w14:textId="77777777" w:rsidR="00B93BF6" w:rsidRDefault="00B93BF6" w:rsidP="00B93BF6">
      <w:pPr>
        <w:pStyle w:val="Heading2"/>
      </w:pPr>
      <w:bookmarkStart w:id="277" w:name="_Toc264892065"/>
      <w:r>
        <w:t>Element &lt;</w:t>
      </w:r>
      <w:bookmarkStart w:id="278" w:name="targetParameter"/>
      <w:r>
        <w:t>targetParameter</w:t>
      </w:r>
      <w:bookmarkEnd w:id="278"/>
      <w:r>
        <w:t>&gt;</w:t>
      </w:r>
      <w:bookmarkEnd w:id="27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7024"/>
      </w:tblGrid>
      <w:tr w:rsidR="00B93BF6" w:rsidRPr="007E6E35" w14:paraId="157E448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071370E"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425A1902" w14:textId="77777777" w:rsidR="00B93BF6" w:rsidRPr="00A129AE" w:rsidRDefault="00B93BF6" w:rsidP="00200D45">
            <w:pPr>
              <w:rPr>
                <w:rFonts w:ascii="Helvetica" w:hAnsi="Helvetica" w:cs="Helvetica"/>
                <w:sz w:val="18"/>
                <w:szCs w:val="18"/>
              </w:rPr>
            </w:pPr>
            <w:r w:rsidRPr="00A129AE">
              <w:rPr>
                <w:rFonts w:ascii="Helvetica" w:hAnsi="Helvetica" w:cs="Helvetica"/>
                <w:sz w:val="18"/>
                <w:szCs w:val="18"/>
              </w:rPr>
              <w:t>A Parameter that is an input to a process which has been an output from another process.</w:t>
            </w:r>
          </w:p>
        </w:tc>
      </w:tr>
      <w:tr w:rsidR="00B93BF6" w14:paraId="507645C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818EBD5"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5F1C0199" w14:textId="77777777" w:rsidR="00B93BF6" w:rsidRDefault="00B93BF6" w:rsidP="00200D45">
            <w:pPr>
              <w:rPr>
                <w:rFonts w:ascii="Helvetica" w:hAnsi="Helvetica" w:cs="Helvetica"/>
                <w:sz w:val="18"/>
                <w:szCs w:val="18"/>
              </w:rPr>
            </w:pPr>
            <w:r w:rsidRPr="00A129AE">
              <w:rPr>
                <w:rFonts w:ascii="Helvetica" w:hAnsi="Helvetica" w:cs="Helvetica"/>
                <w:sz w:val="18"/>
                <w:szCs w:val="18"/>
              </w:rPr>
              <w:t>FuGE.Common.Protocol.ParameterPairType</w:t>
            </w:r>
          </w:p>
        </w:tc>
      </w:tr>
      <w:tr w:rsidR="00B93BF6" w:rsidRPr="00423408" w14:paraId="5BAFCDA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45F3B5B"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1"/>
              <w:gridCol w:w="891"/>
              <w:gridCol w:w="743"/>
              <w:gridCol w:w="860"/>
            </w:tblGrid>
            <w:tr w:rsidR="00B93BF6" w14:paraId="74225B86"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474F30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59BBBF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285DE1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4A54A5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2B1428" w14:paraId="4E85455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51E150B" w14:textId="77777777" w:rsidR="00B93BF6" w:rsidRDefault="00B93BF6" w:rsidP="00200D45">
                  <w:pPr>
                    <w:rPr>
                      <w:rFonts w:ascii="Helvetica" w:hAnsi="Helvetica" w:cs="Helvetica"/>
                      <w:sz w:val="18"/>
                      <w:szCs w:val="18"/>
                    </w:rPr>
                  </w:pPr>
                  <w:r>
                    <w:rPr>
                      <w:rFonts w:ascii="Helvetica" w:hAnsi="Helvetica" w:cs="Helvetica"/>
                      <w:sz w:val="18"/>
                      <w:szCs w:val="18"/>
                    </w:rPr>
                    <w:t>Parameter_ref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E1A4074"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0278CD6"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852E0C1" w14:textId="77777777" w:rsidR="00B93BF6" w:rsidRPr="00052C13" w:rsidRDefault="00B93BF6" w:rsidP="00200D45">
                  <w:pPr>
                    <w:rPr>
                      <w:rFonts w:ascii="Helvetica" w:hAnsi="Helvetica" w:cs="Helvetica"/>
                      <w:sz w:val="18"/>
                      <w:szCs w:val="18"/>
                    </w:rPr>
                  </w:pPr>
                </w:p>
              </w:tc>
            </w:tr>
          </w:tbl>
          <w:p w14:paraId="69C23D1F" w14:textId="77777777" w:rsidR="00B93BF6" w:rsidRPr="00423408" w:rsidRDefault="00B93BF6" w:rsidP="00200D45">
            <w:pPr>
              <w:rPr>
                <w:rFonts w:ascii="Helvetica" w:hAnsi="Helvetica" w:cs="Helvetica"/>
                <w:sz w:val="18"/>
                <w:szCs w:val="18"/>
              </w:rPr>
            </w:pPr>
          </w:p>
        </w:tc>
      </w:tr>
      <w:tr w:rsidR="00B93BF6" w:rsidRPr="002B1428" w14:paraId="15B6C9B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270DE54"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3F0DF683" w14:textId="77777777" w:rsidR="00B93BF6" w:rsidRPr="00515C5E" w:rsidRDefault="00B93BF6" w:rsidP="00200D45">
            <w:pPr>
              <w:rPr>
                <w:rFonts w:ascii="Helvetica" w:hAnsi="Helvetica" w:cs="Helvetica"/>
                <w:sz w:val="18"/>
                <w:szCs w:val="18"/>
              </w:rPr>
            </w:pPr>
            <w:r>
              <w:rPr>
                <w:rFonts w:ascii="Helvetica" w:hAnsi="Helvetica" w:cs="Helvetica"/>
                <w:sz w:val="18"/>
                <w:szCs w:val="18"/>
              </w:rPr>
              <w:t>none</w:t>
            </w:r>
          </w:p>
        </w:tc>
      </w:tr>
      <w:tr w:rsidR="00B93BF6" w:rsidRPr="00A129AE" w14:paraId="551A3FD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06494CC"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DAD1580" w14:textId="77777777" w:rsidR="00B93BF6" w:rsidRPr="00A129AE" w:rsidRDefault="00B93BF6" w:rsidP="00200D45">
            <w:pPr>
              <w:autoSpaceDE w:val="0"/>
              <w:autoSpaceDN w:val="0"/>
              <w:adjustRightInd w:val="0"/>
              <w:rPr>
                <w:rFonts w:ascii="Courier New" w:hAnsi="Courier New" w:cs="Courier New"/>
                <w:sz w:val="16"/>
                <w:szCs w:val="16"/>
              </w:rPr>
            </w:pPr>
            <w:r w:rsidRPr="00A129AE">
              <w:rPr>
                <w:rFonts w:ascii="Courier New" w:hAnsi="Courier New" w:cs="Courier New"/>
                <w:sz w:val="16"/>
                <w:szCs w:val="16"/>
              </w:rPr>
              <w:t>&lt;ParameterPair&gt;</w:t>
            </w:r>
          </w:p>
          <w:p w14:paraId="041E9C9B" w14:textId="77777777" w:rsidR="00B93BF6" w:rsidRPr="00A129AE" w:rsidRDefault="00B93BF6" w:rsidP="00200D45">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129AE">
              <w:rPr>
                <w:rFonts w:ascii="Courier New" w:hAnsi="Courier New" w:cs="Courier New"/>
                <w:sz w:val="16"/>
                <w:szCs w:val="16"/>
              </w:rPr>
              <w:t>&lt;targetParameter Parameter_ref="</w:t>
            </w:r>
            <w:r>
              <w:rPr>
                <w:rFonts w:ascii="Courier New" w:hAnsi="Courier New" w:cs="Courier New"/>
                <w:sz w:val="16"/>
                <w:szCs w:val="16"/>
              </w:rPr>
              <w:t>ref_param1</w:t>
            </w:r>
            <w:r w:rsidRPr="00A129AE">
              <w:rPr>
                <w:rFonts w:ascii="Courier New" w:hAnsi="Courier New" w:cs="Courier New"/>
                <w:sz w:val="16"/>
                <w:szCs w:val="16"/>
              </w:rPr>
              <w:t>"&gt;&lt;/targetParameter&gt;</w:t>
            </w:r>
          </w:p>
          <w:p w14:paraId="256A9644" w14:textId="77777777" w:rsidR="00B93BF6" w:rsidRPr="00A129AE" w:rsidRDefault="00B93BF6" w:rsidP="00200D45">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129AE">
              <w:rPr>
                <w:rFonts w:ascii="Courier New" w:hAnsi="Courier New" w:cs="Courier New"/>
                <w:sz w:val="16"/>
                <w:szCs w:val="16"/>
              </w:rPr>
              <w:t>&lt;sourceParameter Parameter_ref="</w:t>
            </w:r>
            <w:r>
              <w:rPr>
                <w:rFonts w:ascii="Courier New" w:hAnsi="Courier New" w:cs="Courier New"/>
                <w:sz w:val="16"/>
                <w:szCs w:val="16"/>
              </w:rPr>
              <w:t>ref_param2</w:t>
            </w:r>
            <w:r w:rsidRPr="00A129AE">
              <w:rPr>
                <w:rFonts w:ascii="Courier New" w:hAnsi="Courier New" w:cs="Courier New"/>
                <w:sz w:val="16"/>
                <w:szCs w:val="16"/>
              </w:rPr>
              <w:t>"&gt;&lt;/sourceParameter&gt;</w:t>
            </w:r>
          </w:p>
          <w:p w14:paraId="05136BC6" w14:textId="77777777" w:rsidR="00B93BF6" w:rsidRPr="00423408" w:rsidRDefault="00B93BF6" w:rsidP="00200D45">
            <w:pPr>
              <w:autoSpaceDE w:val="0"/>
              <w:autoSpaceDN w:val="0"/>
              <w:adjustRightInd w:val="0"/>
              <w:rPr>
                <w:rFonts w:ascii="Courier New" w:hAnsi="Courier New" w:cs="Courier New"/>
                <w:sz w:val="16"/>
                <w:szCs w:val="16"/>
              </w:rPr>
            </w:pPr>
            <w:r w:rsidRPr="00A129AE">
              <w:rPr>
                <w:rFonts w:ascii="Courier New" w:hAnsi="Courier New" w:cs="Courier New"/>
                <w:sz w:val="16"/>
                <w:szCs w:val="16"/>
              </w:rPr>
              <w:t>&lt;/ParameterPair&gt;</w:t>
            </w:r>
          </w:p>
        </w:tc>
      </w:tr>
    </w:tbl>
    <w:p w14:paraId="6B0F8AFE" w14:textId="77777777" w:rsidR="00B93BF6" w:rsidRDefault="00B93BF6" w:rsidP="00B93BF6">
      <w:pPr>
        <w:pStyle w:val="Heading2"/>
      </w:pPr>
      <w:bookmarkStart w:id="279" w:name="_Toc264892066"/>
      <w:r>
        <w:t>Element &lt;</w:t>
      </w:r>
      <w:bookmarkStart w:id="280" w:name="actionTerm"/>
      <w:r>
        <w:t>actionTerm</w:t>
      </w:r>
      <w:bookmarkEnd w:id="280"/>
      <w:r>
        <w:t>&gt;</w:t>
      </w:r>
      <w:bookmarkEnd w:id="27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1"/>
        <w:gridCol w:w="7099"/>
      </w:tblGrid>
      <w:tr w:rsidR="00B93BF6" w:rsidRPr="007E6E35" w14:paraId="68CD159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E543074"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0ED3A77D" w14:textId="77777777" w:rsidR="00B93BF6" w:rsidRPr="009E6FA8" w:rsidRDefault="00B93BF6" w:rsidP="00200D45">
            <w:pPr>
              <w:rPr>
                <w:rFonts w:ascii="Helvetica" w:hAnsi="Helvetica" w:cs="Helvetica"/>
                <w:sz w:val="18"/>
                <w:szCs w:val="18"/>
              </w:rPr>
            </w:pPr>
            <w:r w:rsidRPr="009E6FA8">
              <w:rPr>
                <w:rFonts w:ascii="Helvetica" w:hAnsi="Helvetica" w:cs="Helvetica"/>
                <w:sz w:val="18"/>
                <w:szCs w:val="18"/>
              </w:rPr>
              <w:t>Each GenericAction may be associated with an OntologyTerm that defines that GenericAction.</w:t>
            </w:r>
          </w:p>
        </w:tc>
      </w:tr>
      <w:tr w:rsidR="00B93BF6" w14:paraId="5C83397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EC31283"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3CA9E356" w14:textId="77777777" w:rsidR="00B93BF6" w:rsidRDefault="00B93BF6" w:rsidP="00200D45">
            <w:pPr>
              <w:rPr>
                <w:rFonts w:ascii="Helvetica" w:hAnsi="Helvetica" w:cs="Helvetica"/>
                <w:sz w:val="18"/>
                <w:szCs w:val="18"/>
              </w:rPr>
            </w:pPr>
            <w:r>
              <w:rPr>
                <w:rFonts w:ascii="Helvetica" w:hAnsi="Helvetica" w:cs="Helvetica"/>
                <w:sz w:val="18"/>
                <w:szCs w:val="18"/>
              </w:rPr>
              <w:t xml:space="preserve">ParamType </w:t>
            </w:r>
          </w:p>
        </w:tc>
      </w:tr>
      <w:tr w:rsidR="00B93BF6" w14:paraId="7C33369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140D1FE"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1EC4BA7E"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104D5A3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3C2D969"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1"/>
              <w:gridCol w:w="971"/>
              <w:gridCol w:w="1011"/>
              <w:gridCol w:w="3553"/>
            </w:tblGrid>
            <w:tr w:rsidR="00B93BF6" w14:paraId="33C16850"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51B69C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7B6194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FF4FAA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43FEF0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E3DC3F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DCB8235" w14:textId="77777777" w:rsidR="00B93BF6" w:rsidRDefault="00B93BF6" w:rsidP="00200D45">
                  <w:pPr>
                    <w:rPr>
                      <w:rFonts w:ascii="Helvetica" w:hAnsi="Helvetica" w:cs="Helvetica"/>
                      <w:sz w:val="18"/>
                      <w:szCs w:val="18"/>
                    </w:rPr>
                  </w:pPr>
                  <w:hyperlink w:anchor="cvParam" w:history="1">
                    <w:r w:rsidRPr="007C6C9E">
                      <w:rPr>
                        <w:rStyle w:val="Hyperlink"/>
                        <w:rFonts w:ascii="Helvetica" w:hAnsi="Helvetica" w:cs="Helvetica"/>
                        <w:sz w:val="18"/>
                        <w:szCs w:val="18"/>
                      </w:rPr>
                      <w:t>cvParam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34EE720"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5056F1F"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C84D073" w14:textId="77777777" w:rsidR="00B93BF6" w:rsidRPr="00052C13" w:rsidRDefault="00B93BF6" w:rsidP="00200D45">
                  <w:pPr>
                    <w:rPr>
                      <w:rFonts w:ascii="Helvetica" w:hAnsi="Helvetica" w:cs="Helvetica"/>
                      <w:sz w:val="18"/>
                      <w:szCs w:val="18"/>
                    </w:rPr>
                  </w:pPr>
                  <w:r w:rsidRPr="002B7AC0">
                    <w:rPr>
                      <w:rFonts w:ascii="Helvetica" w:hAnsi="Helvetica" w:cs="Helvetica"/>
                      <w:sz w:val="18"/>
                      <w:szCs w:val="18"/>
                    </w:rPr>
                    <w:t xml:space="preserve">A single entry from an ontology or a controlled vocabulary.  </w:t>
                  </w:r>
                </w:p>
              </w:tc>
            </w:tr>
            <w:tr w:rsidR="00B93BF6" w:rsidRPr="007E6E35" w14:paraId="6E86799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939BB1" w14:textId="77777777" w:rsidR="00B93BF6" w:rsidRDefault="00B93BF6" w:rsidP="00200D45">
                  <w:pPr>
                    <w:rPr>
                      <w:rFonts w:ascii="Helvetica" w:hAnsi="Helvetica" w:cs="Helvetica"/>
                      <w:sz w:val="18"/>
                      <w:szCs w:val="18"/>
                    </w:rPr>
                  </w:pPr>
                  <w:hyperlink w:anchor="userParam" w:history="1">
                    <w:r w:rsidRPr="005C03CE">
                      <w:rPr>
                        <w:rStyle w:val="Hyperlink"/>
                        <w:rFonts w:ascii="Helvetica" w:hAnsi="Helvetica" w:cs="Helvetica"/>
                        <w:sz w:val="18"/>
                        <w:szCs w:val="18"/>
                      </w:rPr>
                      <w:t>userParam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3C8C1BA"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7BCA9AD"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BC63907" w14:textId="77777777" w:rsidR="00B93BF6" w:rsidRPr="005C03CE" w:rsidRDefault="00B93BF6" w:rsidP="00200D45">
                  <w:pPr>
                    <w:rPr>
                      <w:rFonts w:ascii="Helvetica" w:hAnsi="Helvetica" w:cs="Helvetica"/>
                      <w:sz w:val="18"/>
                      <w:szCs w:val="18"/>
                    </w:rPr>
                  </w:pPr>
                  <w:r w:rsidRPr="005C03CE">
                    <w:rPr>
                      <w:rFonts w:ascii="Helvetica" w:hAnsi="Helvetica" w:cs="Helvetica"/>
                      <w:sz w:val="18"/>
                      <w:szCs w:val="18"/>
                    </w:rPr>
                    <w:t>A single user-defined parameter.</w:t>
                  </w:r>
                </w:p>
              </w:tc>
            </w:tr>
          </w:tbl>
          <w:p w14:paraId="37F36A9A" w14:textId="77777777" w:rsidR="00B93BF6" w:rsidRPr="00515C5E" w:rsidRDefault="00B93BF6" w:rsidP="00200D45">
            <w:pPr>
              <w:rPr>
                <w:rFonts w:ascii="Helvetica" w:hAnsi="Helvetica" w:cs="Helvetica"/>
                <w:sz w:val="18"/>
                <w:szCs w:val="18"/>
              </w:rPr>
            </w:pPr>
          </w:p>
        </w:tc>
      </w:tr>
      <w:tr w:rsidR="00B93BF6" w14:paraId="6729417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28A68F1"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12E8962F" w14:textId="77777777" w:rsidR="00B93BF6" w:rsidRPr="00F3221A" w:rsidRDefault="00B93BF6" w:rsidP="00200D45">
            <w:pPr>
              <w:pStyle w:val="HTMLPreformatted"/>
              <w:rPr>
                <w:sz w:val="16"/>
                <w:szCs w:val="16"/>
              </w:rPr>
            </w:pPr>
            <w:r w:rsidRPr="00F3221A">
              <w:rPr>
                <w:sz w:val="16"/>
                <w:szCs w:val="16"/>
              </w:rPr>
              <w:t>&lt;actionTerm&gt;</w:t>
            </w:r>
          </w:p>
          <w:p w14:paraId="7FD63821" w14:textId="77777777" w:rsidR="00B93BF6" w:rsidRPr="00F3221A" w:rsidRDefault="00B93BF6" w:rsidP="00200D45">
            <w:pPr>
              <w:pStyle w:val="HTMLPreformatted"/>
              <w:rPr>
                <w:sz w:val="16"/>
                <w:szCs w:val="16"/>
              </w:rPr>
            </w:pPr>
            <w:r w:rsidRPr="00F3221A">
              <w:rPr>
                <w:sz w:val="16"/>
                <w:szCs w:val="16"/>
              </w:rPr>
              <w:t xml:space="preserve">       &lt;cvParam cvRef="sepCV" accession="sep:00131" name="immobiline dry strip"/&gt;</w:t>
            </w:r>
          </w:p>
          <w:p w14:paraId="58343D87" w14:textId="77777777" w:rsidR="00B93BF6" w:rsidRDefault="00B93BF6" w:rsidP="00200D45">
            <w:pPr>
              <w:pStyle w:val="HTMLPreformatted"/>
            </w:pPr>
            <w:r w:rsidRPr="00F3221A">
              <w:rPr>
                <w:sz w:val="16"/>
                <w:szCs w:val="16"/>
              </w:rPr>
              <w:t>&lt;/actionTerm&gt;</w:t>
            </w:r>
          </w:p>
        </w:tc>
      </w:tr>
    </w:tbl>
    <w:p w14:paraId="34C1D291" w14:textId="77777777" w:rsidR="00B93BF6" w:rsidRDefault="00B93BF6" w:rsidP="00B93BF6">
      <w:pPr>
        <w:rPr>
          <w:rFonts w:ascii="Helvetica" w:hAnsi="Helvetica" w:cs="Helvetica"/>
          <w:sz w:val="18"/>
          <w:szCs w:val="18"/>
        </w:rPr>
      </w:pPr>
    </w:p>
    <w:p w14:paraId="0AB7D813" w14:textId="77777777" w:rsidR="00B93BF6" w:rsidRDefault="00B93BF6" w:rsidP="00B93BF6">
      <w:pPr>
        <w:pStyle w:val="Heading2"/>
      </w:pPr>
      <w:bookmarkStart w:id="281" w:name="_Ref264638631"/>
      <w:bookmarkStart w:id="282" w:name="_Toc264892067"/>
      <w:r>
        <w:t>Element &lt;</w:t>
      </w:r>
      <w:bookmarkStart w:id="283" w:name="Gel"/>
      <w:r>
        <w:t>Gel</w:t>
      </w:r>
      <w:bookmarkEnd w:id="283"/>
      <w:r>
        <w:t>&gt;</w:t>
      </w:r>
      <w:bookmarkEnd w:id="281"/>
      <w:bookmarkEnd w:id="28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gridCol w:w="7316"/>
      </w:tblGrid>
      <w:tr w:rsidR="00B93BF6" w:rsidRPr="007E6E35" w14:paraId="2CC4C2B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9E90ABF"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0C4E23E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gel matrix used in any dimension of an electrophoresis assay. </w:t>
            </w:r>
          </w:p>
        </w:tc>
      </w:tr>
      <w:tr w:rsidR="00B93BF6" w14:paraId="0E2E75D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36FBABC"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405B6B41"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GelML.Gel.GelType </w:t>
            </w:r>
          </w:p>
        </w:tc>
      </w:tr>
      <w:tr w:rsidR="00B93BF6" w:rsidRPr="007E6E35" w14:paraId="4C86BEA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76C12D9"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73"/>
              <w:gridCol w:w="861"/>
              <w:gridCol w:w="743"/>
              <w:gridCol w:w="3796"/>
            </w:tblGrid>
            <w:tr w:rsidR="00B93BF6" w14:paraId="7038D856"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81BE2D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0D9AA3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964F47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102B72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550C39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FD04989" w14:textId="77777777" w:rsidR="00B93BF6" w:rsidRDefault="00B93BF6" w:rsidP="00200D45">
                  <w:pPr>
                    <w:rPr>
                      <w:rFonts w:ascii="Helvetica" w:hAnsi="Helvetica" w:cs="Helvetica"/>
                      <w:sz w:val="18"/>
                      <w:szCs w:val="18"/>
                    </w:rPr>
                  </w:pPr>
                  <w:r>
                    <w:rPr>
                      <w:rFonts w:ascii="Helvetica" w:hAnsi="Helvetica" w:cs="Helvetica"/>
                      <w:sz w:val="18"/>
                      <w:szCs w:val="18"/>
                    </w:rPr>
                    <w:t>batchNumber</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4A1F500"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440A783"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F67345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manufacturer's batch number for the gel. </w:t>
                  </w:r>
                </w:p>
              </w:tc>
            </w:tr>
            <w:tr w:rsidR="00B93BF6" w:rsidRPr="007E6E35" w14:paraId="4858C5B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66BDEE7"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3533177"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9D6B23"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723ED7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344E404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0A5EA21"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13B600"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739F8D0"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60B231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r w:rsidR="00B93BF6" w:rsidRPr="007E6E35" w14:paraId="6F7B82E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9041D70" w14:textId="77777777" w:rsidR="00B93BF6" w:rsidRDefault="00B93BF6" w:rsidP="00200D45">
                  <w:pPr>
                    <w:rPr>
                      <w:rFonts w:ascii="Helvetica" w:hAnsi="Helvetica" w:cs="Helvetica"/>
                      <w:sz w:val="18"/>
                      <w:szCs w:val="18"/>
                    </w:rPr>
                  </w:pPr>
                  <w:r>
                    <w:rPr>
                      <w:rFonts w:ascii="Helvetica" w:hAnsi="Helvetica" w:cs="Helvetica"/>
                      <w:sz w:val="18"/>
                      <w:szCs w:val="18"/>
                    </w:rPr>
                    <w:t>separationDimension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DEA1605"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5BB0D5"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09BAE5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dimension this gel separates in e.g. for 2D electrophoresis, one Gel separationDimension = 1, other Gel separationDimension = 2. </w:t>
                  </w:r>
                </w:p>
              </w:tc>
            </w:tr>
          </w:tbl>
          <w:p w14:paraId="705A1FE6" w14:textId="77777777" w:rsidR="00B93BF6" w:rsidRPr="00052C13" w:rsidRDefault="00B93BF6" w:rsidP="00200D45">
            <w:pPr>
              <w:rPr>
                <w:rFonts w:ascii="Helvetica" w:hAnsi="Helvetica" w:cs="Helvetica"/>
                <w:sz w:val="18"/>
                <w:szCs w:val="18"/>
              </w:rPr>
            </w:pPr>
          </w:p>
        </w:tc>
      </w:tr>
      <w:tr w:rsidR="00B93BF6" w:rsidRPr="007E6E35" w14:paraId="1F249E7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84CEF7F"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43"/>
              <w:gridCol w:w="971"/>
              <w:gridCol w:w="1011"/>
              <w:gridCol w:w="3048"/>
            </w:tblGrid>
            <w:tr w:rsidR="00B93BF6" w14:paraId="04203022"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A8CCB6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66325D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4AEE47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47FC11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E3CF4E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1E33D79" w14:textId="77777777" w:rsidR="00B93BF6" w:rsidRDefault="00B93BF6" w:rsidP="00200D45">
                  <w:pPr>
                    <w:rPr>
                      <w:rFonts w:ascii="Helvetica" w:hAnsi="Helvetica" w:cs="Helvetica"/>
                      <w:sz w:val="18"/>
                      <w:szCs w:val="18"/>
                    </w:rPr>
                  </w:pPr>
                  <w:hyperlink w:anchor="ContactRole" w:history="1">
                    <w:r>
                      <w:rPr>
                        <w:rStyle w:val="Hyperlink"/>
                        <w:rFonts w:ascii="Helvetica" w:hAnsi="Helvetica" w:cs="Helvetica"/>
                        <w:sz w:val="18"/>
                        <w:szCs w:val="18"/>
                      </w:rPr>
                      <w:t>ContactRole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5BA42D7"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5A323EC"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EA5EB3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Contact that provided the document instance. </w:t>
                  </w:r>
                </w:p>
              </w:tc>
            </w:tr>
            <w:tr w:rsidR="00B93BF6" w:rsidRPr="007E6E35" w14:paraId="1F9DBD6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38BC837" w14:textId="77777777" w:rsidR="00B93BF6" w:rsidRDefault="00B93BF6" w:rsidP="00200D45">
                  <w:pPr>
                    <w:rPr>
                      <w:rFonts w:ascii="Helvetica" w:hAnsi="Helvetica" w:cs="Helvetica"/>
                      <w:sz w:val="18"/>
                      <w:szCs w:val="18"/>
                    </w:rPr>
                  </w:pPr>
                  <w:hyperlink w:anchor="gelType" w:history="1">
                    <w:r>
                      <w:rPr>
                        <w:rStyle w:val="Hyperlink"/>
                        <w:rFonts w:ascii="Helvetica" w:hAnsi="Helvetica" w:cs="Helvetica"/>
                        <w:sz w:val="18"/>
                        <w:szCs w:val="18"/>
                      </w:rPr>
                      <w:t>gelType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8CA358"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635E1B"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91E047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The type of Gel using a term from a controlled vocabulary</w:t>
                  </w:r>
                </w:p>
              </w:tc>
            </w:tr>
            <w:tr w:rsidR="00B93BF6" w:rsidRPr="007E6E35" w14:paraId="6866C8D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1778AB6" w14:textId="77777777" w:rsidR="00B93BF6" w:rsidRDefault="00B93BF6" w:rsidP="00200D45">
                  <w:pPr>
                    <w:rPr>
                      <w:rFonts w:ascii="Helvetica" w:hAnsi="Helvetica" w:cs="Helvetica"/>
                      <w:sz w:val="18"/>
                      <w:szCs w:val="18"/>
                    </w:rPr>
                  </w:pPr>
                  <w:hyperlink w:anchor="GelLane" w:history="1">
                    <w:r>
                      <w:rPr>
                        <w:rStyle w:val="Hyperlink"/>
                        <w:rFonts w:ascii="Helvetica" w:hAnsi="Helvetica" w:cs="Helvetica"/>
                        <w:sz w:val="18"/>
                        <w:szCs w:val="18"/>
                      </w:rPr>
                      <w:t>GelLane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2111260"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3FAD7CD"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9359A2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lane on a gel. </w:t>
                  </w:r>
                </w:p>
              </w:tc>
            </w:tr>
            <w:tr w:rsidR="00B93BF6" w:rsidRPr="007E6E35" w14:paraId="64B1CDA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A33CCAD" w14:textId="77777777" w:rsidR="00B93BF6" w:rsidRDefault="00B93BF6" w:rsidP="00200D45">
                  <w:pPr>
                    <w:rPr>
                      <w:rFonts w:ascii="Helvetica" w:hAnsi="Helvetica" w:cs="Helvetica"/>
                      <w:sz w:val="18"/>
                      <w:szCs w:val="18"/>
                    </w:rPr>
                  </w:pPr>
                  <w:hyperlink w:anchor="componentGels" w:history="1">
                    <w:r>
                      <w:rPr>
                        <w:rStyle w:val="Hyperlink"/>
                        <w:rFonts w:ascii="Helvetica" w:hAnsi="Helvetica" w:cs="Helvetica"/>
                        <w:sz w:val="18"/>
                        <w:szCs w:val="18"/>
                      </w:rPr>
                      <w:t>componentGels</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03FEA41"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F0A9E8B"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571400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association can specify component gels, for example to represent a stacking gel. </w:t>
                  </w:r>
                </w:p>
              </w:tc>
            </w:tr>
            <w:tr w:rsidR="00B93BF6" w:rsidRPr="007E6E35" w14:paraId="0A20049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42BE866" w14:textId="77777777" w:rsidR="00B93BF6" w:rsidRDefault="00B93BF6" w:rsidP="00200D45">
                  <w:pPr>
                    <w:rPr>
                      <w:rFonts w:ascii="Helvetica" w:hAnsi="Helvetica" w:cs="Helvetica"/>
                      <w:sz w:val="18"/>
                      <w:szCs w:val="18"/>
                    </w:rPr>
                  </w:pPr>
                  <w:hyperlink w:anchor="percentAcrylamide" w:history="1">
                    <w:r>
                      <w:rPr>
                        <w:rStyle w:val="Hyperlink"/>
                        <w:rFonts w:ascii="Helvetica" w:hAnsi="Helvetica" w:cs="Helvetica"/>
                        <w:sz w:val="18"/>
                        <w:szCs w:val="18"/>
                      </w:rPr>
                      <w:t>percentAcrylamide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37F4B45"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5779B70"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892FDD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percentage acrylamide in the gel. </w:t>
                  </w:r>
                </w:p>
              </w:tc>
            </w:tr>
            <w:tr w:rsidR="00B93BF6" w:rsidRPr="007E6E35" w14:paraId="173EAAA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95C90D0" w14:textId="77777777" w:rsidR="00B93BF6" w:rsidRDefault="00B93BF6" w:rsidP="00200D45">
                  <w:pPr>
                    <w:rPr>
                      <w:rFonts w:ascii="Helvetica" w:hAnsi="Helvetica" w:cs="Helvetica"/>
                      <w:sz w:val="18"/>
                      <w:szCs w:val="18"/>
                    </w:rPr>
                  </w:pPr>
                  <w:hyperlink w:anchor="AcrylamideToCrossLinker" w:history="1">
                    <w:r>
                      <w:rPr>
                        <w:rStyle w:val="Hyperlink"/>
                        <w:rFonts w:ascii="Helvetica" w:hAnsi="Helvetica" w:cs="Helvetica"/>
                        <w:sz w:val="18"/>
                        <w:szCs w:val="18"/>
                      </w:rPr>
                      <w:t>AcrylamideToCrossLinker</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F2C3662"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E2F17A2"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FAA670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Describes the acrylamide:crosslinker ratio, where the crosslinker type is given by an ontology term (e.g. bisacrylamide). The values stored in the attributes can be represented as a simple ratio (e.g. 37.5:1) or as percentages out of 100 (97:3). If a monomer other than acrylamide has been used, this object should not be used and the components should be specified as additional substances. </w:t>
                  </w:r>
                </w:p>
              </w:tc>
            </w:tr>
            <w:tr w:rsidR="00B93BF6" w:rsidRPr="007E6E35" w14:paraId="548EC1E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A262E06" w14:textId="77777777" w:rsidR="00B93BF6" w:rsidRDefault="00B93BF6" w:rsidP="00200D45">
                  <w:pPr>
                    <w:rPr>
                      <w:rFonts w:ascii="Helvetica" w:hAnsi="Helvetica" w:cs="Helvetica"/>
                      <w:sz w:val="18"/>
                      <w:szCs w:val="18"/>
                    </w:rPr>
                  </w:pPr>
                  <w:hyperlink w:anchor="otherGelConstituents" w:history="1">
                    <w:r>
                      <w:rPr>
                        <w:rStyle w:val="Hyperlink"/>
                        <w:rFonts w:ascii="Helvetica" w:hAnsi="Helvetica" w:cs="Helvetica"/>
                        <w:sz w:val="18"/>
                        <w:szCs w:val="18"/>
                      </w:rPr>
                      <w:t>otherGelConstituents</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5C07619"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37F4F5C"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61451B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Other constituents of the gel (not specified elsewhere) with measurements, such as the concentration of SDS. </w:t>
                  </w:r>
                </w:p>
              </w:tc>
            </w:tr>
            <w:tr w:rsidR="00B93BF6" w:rsidRPr="007E6E35" w14:paraId="2AC31B5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3B18327" w14:textId="77777777" w:rsidR="00B93BF6" w:rsidRDefault="00B93BF6" w:rsidP="00200D45">
                  <w:pPr>
                    <w:rPr>
                      <w:rFonts w:ascii="Helvetica" w:hAnsi="Helvetica" w:cs="Helvetica"/>
                      <w:sz w:val="18"/>
                      <w:szCs w:val="18"/>
                    </w:rPr>
                  </w:pPr>
                  <w:hyperlink w:anchor="model" w:history="1">
                    <w:r>
                      <w:rPr>
                        <w:rStyle w:val="Hyperlink"/>
                        <w:rFonts w:ascii="Helvetica" w:hAnsi="Helvetica" w:cs="Helvetica"/>
                        <w:sz w:val="18"/>
                        <w:szCs w:val="18"/>
                      </w:rPr>
                      <w:t>model</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C01268A"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3305EE3"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1B513B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model number of the gel. If no suitable CV of model numbers exist, the model number is encoded as the term and as the termAccession. The OntologySource is the URI of the company producing the gel. </w:t>
                  </w:r>
                </w:p>
              </w:tc>
            </w:tr>
            <w:tr w:rsidR="00B93BF6" w14:paraId="293873A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FDB998" w14:textId="77777777" w:rsidR="00B93BF6" w:rsidRDefault="00B93BF6" w:rsidP="00200D45">
                  <w:pPr>
                    <w:rPr>
                      <w:rFonts w:ascii="Helvetica" w:hAnsi="Helvetica" w:cs="Helvetica"/>
                      <w:sz w:val="18"/>
                      <w:szCs w:val="18"/>
                    </w:rPr>
                  </w:pPr>
                  <w:hyperlink w:anchor="Dimensions" w:history="1">
                    <w:r>
                      <w:rPr>
                        <w:rStyle w:val="Hyperlink"/>
                        <w:rFonts w:ascii="Helvetica" w:hAnsi="Helvetica" w:cs="Helvetica"/>
                        <w:sz w:val="18"/>
                        <w:szCs w:val="18"/>
                      </w:rPr>
                      <w:t>Dimensions</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5C5CAE5"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0058265"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680FF1" w14:textId="77777777" w:rsidR="00B93BF6" w:rsidRDefault="00B93BF6" w:rsidP="00200D45">
                  <w:pPr>
                    <w:rPr>
                      <w:rFonts w:ascii="Helvetica" w:hAnsi="Helvetica" w:cs="Helvetica"/>
                      <w:sz w:val="18"/>
                      <w:szCs w:val="18"/>
                    </w:rPr>
                  </w:pPr>
                  <w:r w:rsidRPr="00052C13">
                    <w:rPr>
                      <w:rFonts w:ascii="Helvetica" w:hAnsi="Helvetica" w:cs="Helvetica"/>
                      <w:sz w:val="18"/>
                      <w:szCs w:val="18"/>
                    </w:rPr>
                    <w:t xml:space="preserve">The measurements MUST be in the form of the Cartesian Coordinate system (x,y,z). According to the standard image orientation described in section 7.1.6 of the MIAPE document x represents the distance from the anode (+) to the cathode (-). For example in an IPG strip x = the strip length, for a standard slab gel, x = the width and z = the matrix depth. </w:t>
                  </w:r>
                  <w:r>
                    <w:rPr>
                      <w:rFonts w:ascii="Helvetica" w:hAnsi="Helvetica" w:cs="Helvetica"/>
                      <w:sz w:val="18"/>
                      <w:szCs w:val="18"/>
                    </w:rPr>
                    <w:t xml:space="preserve">All dimensions should be given in milimetres. </w:t>
                  </w:r>
                </w:p>
              </w:tc>
            </w:tr>
            <w:tr w:rsidR="00B93BF6" w:rsidRPr="007E6E35" w14:paraId="6100C30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5BACDD3" w14:textId="77777777" w:rsidR="00B93BF6" w:rsidRDefault="00B93BF6" w:rsidP="00200D45">
                  <w:pPr>
                    <w:rPr>
                      <w:rFonts w:ascii="Helvetica" w:hAnsi="Helvetica" w:cs="Helvetica"/>
                      <w:sz w:val="18"/>
                      <w:szCs w:val="18"/>
                    </w:rPr>
                  </w:pPr>
                  <w:hyperlink w:anchor="cvParam" w:history="1">
                    <w:r w:rsidRPr="007C6C9E">
                      <w:rPr>
                        <w:rStyle w:val="Hyperlink"/>
                        <w:rFonts w:ascii="Helvetica" w:hAnsi="Helvetica" w:cs="Helvetica"/>
                        <w:sz w:val="18"/>
                        <w:szCs w:val="18"/>
                      </w:rPr>
                      <w:t>cvParam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A76FBE9"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1AACE9E"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0C56D58" w14:textId="77777777" w:rsidR="00B93BF6" w:rsidRPr="00052C13" w:rsidRDefault="00B93BF6" w:rsidP="00200D45">
                  <w:pPr>
                    <w:rPr>
                      <w:rFonts w:ascii="Helvetica" w:hAnsi="Helvetica" w:cs="Helvetica"/>
                      <w:sz w:val="18"/>
                      <w:szCs w:val="18"/>
                    </w:rPr>
                  </w:pPr>
                  <w:r w:rsidRPr="002B7AC0">
                    <w:rPr>
                      <w:rFonts w:ascii="Helvetica" w:hAnsi="Helvetica" w:cs="Helvetica"/>
                      <w:sz w:val="18"/>
                      <w:szCs w:val="18"/>
                    </w:rPr>
                    <w:t xml:space="preserve">A single entry from an ontology or a controlled vocabulary.  </w:t>
                  </w:r>
                </w:p>
              </w:tc>
            </w:tr>
            <w:tr w:rsidR="00B93BF6" w:rsidRPr="007E6E35" w14:paraId="7C99EBC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546B955" w14:textId="77777777" w:rsidR="00B93BF6" w:rsidRDefault="00B93BF6" w:rsidP="00200D45">
                  <w:pPr>
                    <w:rPr>
                      <w:rFonts w:ascii="Helvetica" w:hAnsi="Helvetica" w:cs="Helvetica"/>
                      <w:sz w:val="18"/>
                      <w:szCs w:val="18"/>
                    </w:rPr>
                  </w:pPr>
                  <w:hyperlink w:anchor="userParam" w:history="1">
                    <w:r w:rsidRPr="005C03CE">
                      <w:rPr>
                        <w:rStyle w:val="Hyperlink"/>
                        <w:rFonts w:ascii="Helvetica" w:hAnsi="Helvetica" w:cs="Helvetica"/>
                        <w:sz w:val="18"/>
                        <w:szCs w:val="18"/>
                      </w:rPr>
                      <w:t>userParam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540F142"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77442BA"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2309390" w14:textId="77777777" w:rsidR="00B93BF6" w:rsidRPr="005C03CE" w:rsidRDefault="00B93BF6" w:rsidP="00200D45">
                  <w:pPr>
                    <w:rPr>
                      <w:rFonts w:ascii="Helvetica" w:hAnsi="Helvetica" w:cs="Helvetica"/>
                      <w:sz w:val="18"/>
                      <w:szCs w:val="18"/>
                    </w:rPr>
                  </w:pPr>
                  <w:r w:rsidRPr="005C03CE">
                    <w:rPr>
                      <w:rFonts w:ascii="Helvetica" w:hAnsi="Helvetica" w:cs="Helvetica"/>
                      <w:sz w:val="18"/>
                      <w:szCs w:val="18"/>
                    </w:rPr>
                    <w:t>A single user-defined parameter.</w:t>
                  </w:r>
                </w:p>
              </w:tc>
            </w:tr>
          </w:tbl>
          <w:p w14:paraId="37F723C9" w14:textId="77777777" w:rsidR="00B93BF6" w:rsidRPr="00C6717C" w:rsidRDefault="00B93BF6" w:rsidP="00200D45">
            <w:pPr>
              <w:rPr>
                <w:rFonts w:ascii="Helvetica" w:hAnsi="Helvetica" w:cs="Helvetica"/>
                <w:sz w:val="18"/>
                <w:szCs w:val="18"/>
              </w:rPr>
            </w:pPr>
          </w:p>
        </w:tc>
      </w:tr>
      <w:tr w:rsidR="00B93BF6" w14:paraId="1DB496A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AE07A99"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70CC15F9" w14:textId="77777777" w:rsidR="00B93BF6" w:rsidRPr="00F3221A" w:rsidRDefault="00B93BF6" w:rsidP="00200D45">
            <w:pPr>
              <w:pStyle w:val="HTMLPreformatted"/>
              <w:rPr>
                <w:sz w:val="16"/>
                <w:szCs w:val="16"/>
              </w:rPr>
            </w:pPr>
            <w:r w:rsidRPr="00F3221A">
              <w:rPr>
                <w:sz w:val="16"/>
                <w:szCs w:val="16"/>
              </w:rPr>
              <w:t>&lt;Gel name="Immobiline DryStrip pH 3–10 NL" id="ex003:Gel2" separationDimension="1"&gt;</w:t>
            </w:r>
          </w:p>
          <w:p w14:paraId="6073DBDB" w14:textId="77777777" w:rsidR="00B93BF6" w:rsidRPr="00F3221A" w:rsidRDefault="00B93BF6" w:rsidP="00200D45">
            <w:pPr>
              <w:pStyle w:val="HTMLPreformatted"/>
              <w:rPr>
                <w:sz w:val="16"/>
                <w:szCs w:val="16"/>
              </w:rPr>
            </w:pPr>
            <w:r w:rsidRPr="00F3221A">
              <w:rPr>
                <w:sz w:val="16"/>
                <w:szCs w:val="16"/>
              </w:rPr>
              <w:t xml:space="preserve">      &lt;Dimensions&gt;</w:t>
            </w:r>
          </w:p>
          <w:p w14:paraId="57C637B3" w14:textId="77777777" w:rsidR="00B93BF6" w:rsidRPr="00F3221A" w:rsidRDefault="00B93BF6" w:rsidP="00200D45">
            <w:pPr>
              <w:pStyle w:val="HTMLPreformatted"/>
              <w:rPr>
                <w:sz w:val="16"/>
                <w:szCs w:val="16"/>
              </w:rPr>
            </w:pPr>
            <w:r w:rsidRPr="00F3221A">
              <w:rPr>
                <w:sz w:val="16"/>
                <w:szCs w:val="16"/>
              </w:rPr>
              <w:t xml:space="preserve">            &lt;x value="240" unitName="millimeter" unitAccession="UO:0000016" unitCvRef="UO"/&gt;</w:t>
            </w:r>
          </w:p>
          <w:p w14:paraId="6A53B161" w14:textId="77777777" w:rsidR="00B93BF6" w:rsidRPr="00F3221A" w:rsidRDefault="00B93BF6" w:rsidP="00200D45">
            <w:pPr>
              <w:pStyle w:val="HTMLPreformatted"/>
              <w:rPr>
                <w:sz w:val="16"/>
                <w:szCs w:val="16"/>
              </w:rPr>
            </w:pPr>
            <w:r w:rsidRPr="00F3221A">
              <w:rPr>
                <w:sz w:val="16"/>
                <w:szCs w:val="16"/>
              </w:rPr>
              <w:t xml:space="preserve">            &lt;y value="0" unitName="millimeter" unitAccession="UO:0000016" unitCvRef="UO"/&gt;</w:t>
            </w:r>
          </w:p>
          <w:p w14:paraId="27C8D0E6" w14:textId="77777777" w:rsidR="00B93BF6" w:rsidRPr="00F3221A" w:rsidRDefault="00B93BF6" w:rsidP="00200D45">
            <w:pPr>
              <w:pStyle w:val="HTMLPreformatted"/>
              <w:rPr>
                <w:sz w:val="16"/>
                <w:szCs w:val="16"/>
              </w:rPr>
            </w:pPr>
            <w:r w:rsidRPr="00F3221A">
              <w:rPr>
                <w:sz w:val="16"/>
                <w:szCs w:val="16"/>
              </w:rPr>
              <w:t xml:space="preserve">            &lt;z value="0" unitName="millimeter" unitAccession="UO:0000016" unitCvRef="UO"/&gt;</w:t>
            </w:r>
          </w:p>
          <w:p w14:paraId="5E02C84B" w14:textId="77777777" w:rsidR="00B93BF6" w:rsidRPr="00F3221A" w:rsidRDefault="00B93BF6" w:rsidP="00200D45">
            <w:pPr>
              <w:pStyle w:val="HTMLPreformatted"/>
              <w:rPr>
                <w:sz w:val="16"/>
                <w:szCs w:val="16"/>
              </w:rPr>
            </w:pPr>
            <w:r w:rsidRPr="00F3221A">
              <w:rPr>
                <w:sz w:val="16"/>
                <w:szCs w:val="16"/>
              </w:rPr>
              <w:t xml:space="preserve">      &lt;/Dimensions&gt;</w:t>
            </w:r>
          </w:p>
          <w:p w14:paraId="2BCABCB0" w14:textId="77777777" w:rsidR="00B93BF6" w:rsidRPr="00F3221A" w:rsidRDefault="00B93BF6" w:rsidP="00200D45">
            <w:pPr>
              <w:pStyle w:val="HTMLPreformatted"/>
              <w:rPr>
                <w:sz w:val="16"/>
                <w:szCs w:val="16"/>
              </w:rPr>
            </w:pPr>
            <w:r w:rsidRPr="00F3221A">
              <w:rPr>
                <w:sz w:val="16"/>
                <w:szCs w:val="16"/>
              </w:rPr>
              <w:t xml:space="preserve">  ...</w:t>
            </w:r>
          </w:p>
          <w:p w14:paraId="1BB584CE" w14:textId="77777777" w:rsidR="00B93BF6" w:rsidRDefault="00B93BF6" w:rsidP="00200D45">
            <w:pPr>
              <w:pStyle w:val="HTMLPreformatted"/>
            </w:pPr>
            <w:r w:rsidRPr="00F3221A">
              <w:rPr>
                <w:sz w:val="16"/>
                <w:szCs w:val="16"/>
              </w:rPr>
              <w:t>&lt;/Gel&gt;</w:t>
            </w:r>
          </w:p>
        </w:tc>
      </w:tr>
    </w:tbl>
    <w:p w14:paraId="3404208B" w14:textId="77777777" w:rsidR="00B93BF6" w:rsidRDefault="00B93BF6" w:rsidP="00B93BF6">
      <w:pPr>
        <w:rPr>
          <w:rFonts w:ascii="Helvetica" w:hAnsi="Helvetica" w:cs="Helvetica"/>
          <w:sz w:val="18"/>
          <w:szCs w:val="18"/>
        </w:rPr>
      </w:pPr>
    </w:p>
    <w:p w14:paraId="1D613DDA" w14:textId="77777777" w:rsidR="00B93BF6" w:rsidRDefault="00B93BF6" w:rsidP="00B93BF6">
      <w:pPr>
        <w:pStyle w:val="Heading2"/>
      </w:pPr>
      <w:bookmarkStart w:id="284" w:name="_Toc264892068"/>
      <w:r>
        <w:t>Element &lt;</w:t>
      </w:r>
      <w:bookmarkStart w:id="285" w:name="Gel2D"/>
      <w:r>
        <w:t>Gel2D</w:t>
      </w:r>
      <w:bookmarkEnd w:id="285"/>
      <w:r>
        <w:t>&gt;</w:t>
      </w:r>
      <w:bookmarkEnd w:id="28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0"/>
        <w:gridCol w:w="7260"/>
      </w:tblGrid>
      <w:tr w:rsidR="00B93BF6" w:rsidRPr="007E6E35" w14:paraId="319406A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68EA75E"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9B78C7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Gel2D is the material produced from a Gel2DApplication representing the combination of the two gel substrates and the proteins that have been separated. </w:t>
            </w:r>
          </w:p>
        </w:tc>
      </w:tr>
      <w:tr w:rsidR="00B93BF6" w14:paraId="0ED26CA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6D0C7BC"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628B2334"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GelML.Gel2DProtocol.Gel2DType </w:t>
            </w:r>
          </w:p>
        </w:tc>
      </w:tr>
      <w:tr w:rsidR="00B93BF6" w:rsidRPr="007E6E35" w14:paraId="2BDFFFA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99F8961"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1"/>
              <w:gridCol w:w="866"/>
              <w:gridCol w:w="743"/>
              <w:gridCol w:w="4547"/>
            </w:tblGrid>
            <w:tr w:rsidR="00B93BF6" w14:paraId="5D5E906A"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8661CF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072EC1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3D790C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FD945F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095901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FD7115F"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C21B57"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99FAA6D"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59FEE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179097D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C54221"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E86D748"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5FDE98F"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F5C4E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211E8BA5" w14:textId="77777777" w:rsidR="00B93BF6" w:rsidRPr="00052C13" w:rsidRDefault="00B93BF6" w:rsidP="00200D45">
            <w:pPr>
              <w:rPr>
                <w:rFonts w:ascii="Helvetica" w:hAnsi="Helvetica" w:cs="Helvetica"/>
                <w:sz w:val="18"/>
                <w:szCs w:val="18"/>
              </w:rPr>
            </w:pPr>
          </w:p>
        </w:tc>
      </w:tr>
      <w:tr w:rsidR="00B93BF6" w:rsidRPr="007E6E35" w14:paraId="4287549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B60554E"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64"/>
              <w:gridCol w:w="971"/>
              <w:gridCol w:w="1011"/>
              <w:gridCol w:w="3571"/>
            </w:tblGrid>
            <w:tr w:rsidR="00B93BF6" w14:paraId="0C33F678"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9B579C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20DF5C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C9B94E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7AB930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47C1C8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083105E" w14:textId="77777777" w:rsidR="00B93BF6" w:rsidRDefault="00B93BF6" w:rsidP="00200D45">
                  <w:pPr>
                    <w:rPr>
                      <w:rFonts w:ascii="Helvetica" w:hAnsi="Helvetica" w:cs="Helvetica"/>
                      <w:sz w:val="18"/>
                      <w:szCs w:val="18"/>
                    </w:rPr>
                  </w:pPr>
                  <w:hyperlink w:anchor="ContactRole" w:history="1">
                    <w:r>
                      <w:rPr>
                        <w:rStyle w:val="Hyperlink"/>
                        <w:rFonts w:ascii="Helvetica" w:hAnsi="Helvetica" w:cs="Helvetica"/>
                        <w:sz w:val="18"/>
                        <w:szCs w:val="18"/>
                      </w:rPr>
                      <w:t>ContactRole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F17B784"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BE84D32"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9E655F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Contact that provided the document instance. </w:t>
                  </w:r>
                </w:p>
              </w:tc>
            </w:tr>
            <w:tr w:rsidR="00B93BF6" w:rsidRPr="007E6E35" w14:paraId="02004B8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85E3072" w14:textId="77777777" w:rsidR="00B93BF6" w:rsidRDefault="00B93BF6" w:rsidP="00200D45">
                  <w:pPr>
                    <w:rPr>
                      <w:rFonts w:ascii="Helvetica" w:hAnsi="Helvetica" w:cs="Helvetica"/>
                      <w:sz w:val="18"/>
                      <w:szCs w:val="18"/>
                    </w:rPr>
                  </w:pPr>
                  <w:hyperlink w:anchor="gelLaneReference" w:history="1">
                    <w:r>
                      <w:rPr>
                        <w:rStyle w:val="Hyperlink"/>
                        <w:rFonts w:ascii="Helvetica" w:hAnsi="Helvetica" w:cs="Helvetica"/>
                        <w:sz w:val="18"/>
                        <w:szCs w:val="18"/>
                      </w:rPr>
                      <w:t>gelLaneReference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0754601"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0B5DDE"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51CEEC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reference to the GelLanes defined as part of the Gel substrate that this ElectrophoresedGel came from. </w:t>
                  </w:r>
                </w:p>
              </w:tc>
            </w:tr>
            <w:tr w:rsidR="00B93BF6" w:rsidRPr="007E6E35" w14:paraId="28F9FED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05EB669" w14:textId="77777777" w:rsidR="00B93BF6" w:rsidRDefault="00B93BF6" w:rsidP="00200D45">
                  <w:pPr>
                    <w:rPr>
                      <w:rFonts w:ascii="Helvetica" w:hAnsi="Helvetica" w:cs="Helvetica"/>
                      <w:sz w:val="18"/>
                      <w:szCs w:val="18"/>
                    </w:rPr>
                  </w:pPr>
                  <w:hyperlink w:anchor="MolWeightRange" w:history="1">
                    <w:r>
                      <w:rPr>
                        <w:rStyle w:val="Hyperlink"/>
                        <w:rFonts w:ascii="Helvetica" w:hAnsi="Helvetica" w:cs="Helvetica"/>
                        <w:sz w:val="18"/>
                        <w:szCs w:val="18"/>
                      </w:rPr>
                      <w:t>MolWeightRange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C88CCB7"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722488C"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45E1F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separation range of the gel. This can use the RangeValue or ComplexValue specification. </w:t>
                  </w:r>
                </w:p>
              </w:tc>
            </w:tr>
            <w:tr w:rsidR="00B93BF6" w:rsidRPr="007E6E35" w14:paraId="4A092E9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B37174" w14:textId="77777777" w:rsidR="00B93BF6" w:rsidRDefault="00B93BF6" w:rsidP="00200D45">
                  <w:pPr>
                    <w:rPr>
                      <w:rFonts w:ascii="Helvetica" w:hAnsi="Helvetica" w:cs="Helvetica"/>
                      <w:sz w:val="18"/>
                      <w:szCs w:val="18"/>
                    </w:rPr>
                  </w:pPr>
                  <w:hyperlink w:anchor="OtherGelRange" w:history="1">
                    <w:r>
                      <w:rPr>
                        <w:rStyle w:val="Hyperlink"/>
                        <w:rFonts w:ascii="Helvetica" w:hAnsi="Helvetica" w:cs="Helvetica"/>
                        <w:sz w:val="18"/>
                        <w:szCs w:val="18"/>
                      </w:rPr>
                      <w:t>OtherGelRange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4142AB6"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B74B1A"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6C90D1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separation range of the gel. This can use the RangeValue or ComplexValue specification. </w:t>
                  </w:r>
                </w:p>
              </w:tc>
            </w:tr>
            <w:tr w:rsidR="00B93BF6" w:rsidRPr="007E6E35" w14:paraId="7E0BABD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4CFF8A" w14:textId="77777777" w:rsidR="00B93BF6" w:rsidRDefault="00B93BF6" w:rsidP="00200D45">
                  <w:pPr>
                    <w:rPr>
                      <w:rFonts w:ascii="Helvetica" w:hAnsi="Helvetica" w:cs="Helvetica"/>
                      <w:sz w:val="18"/>
                      <w:szCs w:val="18"/>
                    </w:rPr>
                  </w:pPr>
                  <w:hyperlink w:anchor="PHRange" w:history="1">
                    <w:r>
                      <w:rPr>
                        <w:rStyle w:val="Hyperlink"/>
                        <w:rFonts w:ascii="Helvetica" w:hAnsi="Helvetica" w:cs="Helvetica"/>
                        <w:sz w:val="18"/>
                        <w:szCs w:val="18"/>
                      </w:rPr>
                      <w:t>PHRange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DF4432C"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EC1DA5B"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DE2BA2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separation range of the gel. This can use the RangeValue or ComplexValue specification. </w:t>
                  </w:r>
                </w:p>
              </w:tc>
            </w:tr>
          </w:tbl>
          <w:p w14:paraId="20CBB910" w14:textId="77777777" w:rsidR="00B93BF6" w:rsidRPr="00052C13" w:rsidRDefault="00B93BF6" w:rsidP="00200D45">
            <w:pPr>
              <w:rPr>
                <w:rFonts w:ascii="Helvetica" w:hAnsi="Helvetica" w:cs="Helvetica"/>
                <w:sz w:val="18"/>
                <w:szCs w:val="18"/>
              </w:rPr>
            </w:pPr>
          </w:p>
        </w:tc>
      </w:tr>
      <w:tr w:rsidR="00B93BF6" w:rsidRPr="007E6E35" w14:paraId="5358B56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CC4B3B1"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012E65CC" w14:textId="77777777" w:rsidR="00B93BF6" w:rsidRPr="00F3221A" w:rsidRDefault="00B93BF6" w:rsidP="00200D45">
            <w:pPr>
              <w:pStyle w:val="HTMLPreformatted"/>
              <w:rPr>
                <w:sz w:val="16"/>
                <w:szCs w:val="16"/>
              </w:rPr>
            </w:pPr>
            <w:r w:rsidRPr="00F3221A">
              <w:rPr>
                <w:sz w:val="16"/>
                <w:szCs w:val="16"/>
              </w:rPr>
              <w:t>&lt;Gel2D id="newid:Gel2D106"&gt;</w:t>
            </w:r>
          </w:p>
          <w:p w14:paraId="6C03E413" w14:textId="77777777" w:rsidR="00B93BF6" w:rsidRPr="00F3221A" w:rsidRDefault="00B93BF6" w:rsidP="00200D45">
            <w:pPr>
              <w:pStyle w:val="HTMLPreformatted"/>
              <w:rPr>
                <w:sz w:val="16"/>
                <w:szCs w:val="16"/>
              </w:rPr>
            </w:pPr>
            <w:r w:rsidRPr="00F3221A">
              <w:rPr>
                <w:sz w:val="16"/>
                <w:szCs w:val="16"/>
              </w:rPr>
              <w:t xml:space="preserve">    &lt;PHRange dimension="1"&gt;</w:t>
            </w:r>
          </w:p>
          <w:p w14:paraId="6C51AA1B" w14:textId="77777777" w:rsidR="00B93BF6" w:rsidRPr="00F3221A" w:rsidRDefault="00B93BF6" w:rsidP="00200D45">
            <w:pPr>
              <w:pStyle w:val="HTMLPreformatted"/>
              <w:rPr>
                <w:sz w:val="16"/>
                <w:szCs w:val="16"/>
              </w:rPr>
            </w:pPr>
            <w:r w:rsidRPr="00F3221A">
              <w:rPr>
                <w:sz w:val="16"/>
                <w:szCs w:val="16"/>
              </w:rPr>
              <w:t xml:space="preserve">        &lt;Range&gt;</w:t>
            </w:r>
          </w:p>
          <w:p w14:paraId="13F7C745" w14:textId="77777777" w:rsidR="00B93BF6" w:rsidRPr="00F3221A" w:rsidRDefault="00B93BF6" w:rsidP="00200D45">
            <w:pPr>
              <w:pStyle w:val="HTMLPreformatted"/>
              <w:rPr>
                <w:sz w:val="16"/>
                <w:szCs w:val="16"/>
              </w:rPr>
            </w:pPr>
            <w:r w:rsidRPr="00F3221A">
              <w:rPr>
                <w:sz w:val="16"/>
                <w:szCs w:val="16"/>
              </w:rPr>
              <w:t xml:space="preserve">            &lt;lowerLimit&gt;</w:t>
            </w:r>
          </w:p>
          <w:p w14:paraId="23A4667A" w14:textId="77777777" w:rsidR="00B93BF6" w:rsidRPr="00F3221A" w:rsidRDefault="00B93BF6" w:rsidP="00200D45">
            <w:pPr>
              <w:pStyle w:val="HTMLPreformatted"/>
              <w:rPr>
                <w:sz w:val="16"/>
                <w:szCs w:val="16"/>
              </w:rPr>
            </w:pPr>
            <w:r w:rsidRPr="00F3221A">
              <w:rPr>
                <w:sz w:val="16"/>
                <w:szCs w:val="16"/>
              </w:rPr>
              <w:t xml:space="preserve">                &lt;PropertyValue unitAccession="UO:0000196" unitCvRef="UO"</w:t>
            </w:r>
          </w:p>
          <w:p w14:paraId="74FC29F0" w14:textId="77777777" w:rsidR="00B93BF6" w:rsidRPr="00F3221A" w:rsidRDefault="00B93BF6" w:rsidP="00200D45">
            <w:pPr>
              <w:pStyle w:val="HTMLPreformatted"/>
              <w:rPr>
                <w:sz w:val="16"/>
                <w:szCs w:val="16"/>
              </w:rPr>
            </w:pPr>
            <w:r w:rsidRPr="00F3221A">
              <w:rPr>
                <w:sz w:val="16"/>
                <w:szCs w:val="16"/>
              </w:rPr>
              <w:t xml:space="preserve">                    unitName="pH" value="3"/&gt;</w:t>
            </w:r>
          </w:p>
          <w:p w14:paraId="08E1D14E" w14:textId="77777777" w:rsidR="00B93BF6" w:rsidRPr="00F3221A" w:rsidRDefault="00B93BF6" w:rsidP="00200D45">
            <w:pPr>
              <w:pStyle w:val="HTMLPreformatted"/>
              <w:rPr>
                <w:sz w:val="16"/>
                <w:szCs w:val="16"/>
              </w:rPr>
            </w:pPr>
            <w:r w:rsidRPr="00F3221A">
              <w:rPr>
                <w:sz w:val="16"/>
                <w:szCs w:val="16"/>
              </w:rPr>
              <w:t xml:space="preserve">            &lt;/lowerLimit&gt;</w:t>
            </w:r>
          </w:p>
          <w:p w14:paraId="5A274D37" w14:textId="77777777" w:rsidR="00B93BF6" w:rsidRPr="00F3221A" w:rsidRDefault="00B93BF6" w:rsidP="00200D45">
            <w:pPr>
              <w:pStyle w:val="HTMLPreformatted"/>
              <w:rPr>
                <w:sz w:val="16"/>
                <w:szCs w:val="16"/>
              </w:rPr>
            </w:pPr>
            <w:r w:rsidRPr="00F3221A">
              <w:rPr>
                <w:sz w:val="16"/>
                <w:szCs w:val="16"/>
              </w:rPr>
              <w:t xml:space="preserve">  ...</w:t>
            </w:r>
          </w:p>
          <w:p w14:paraId="30CA1371" w14:textId="77777777" w:rsidR="00B93BF6" w:rsidRPr="00052C13" w:rsidRDefault="00B93BF6" w:rsidP="00200D45">
            <w:pPr>
              <w:pStyle w:val="HTMLPreformatted"/>
            </w:pPr>
            <w:r w:rsidRPr="00F3221A">
              <w:rPr>
                <w:sz w:val="16"/>
                <w:szCs w:val="16"/>
              </w:rPr>
              <w:t>&lt;/Gel2D&gt;</w:t>
            </w:r>
          </w:p>
        </w:tc>
      </w:tr>
    </w:tbl>
    <w:p w14:paraId="0D3545EF" w14:textId="77777777" w:rsidR="00B93BF6" w:rsidRPr="00052C13" w:rsidRDefault="00B93BF6" w:rsidP="00B93BF6">
      <w:pPr>
        <w:rPr>
          <w:rFonts w:ascii="Helvetica" w:hAnsi="Helvetica" w:cs="Helvetica"/>
          <w:sz w:val="18"/>
          <w:szCs w:val="18"/>
        </w:rPr>
      </w:pPr>
    </w:p>
    <w:p w14:paraId="4FC896CC" w14:textId="77777777" w:rsidR="00B93BF6" w:rsidRDefault="00B93BF6" w:rsidP="00B93BF6">
      <w:pPr>
        <w:pStyle w:val="Heading2"/>
      </w:pPr>
      <w:bookmarkStart w:id="286" w:name="_Toc264892069"/>
      <w:r>
        <w:t>Element &lt;</w:t>
      </w:r>
      <w:bookmarkStart w:id="287" w:name="Gel1D"/>
      <w:r>
        <w:t>Gel1D</w:t>
      </w:r>
      <w:bookmarkEnd w:id="287"/>
      <w:r>
        <w:t>&gt;</w:t>
      </w:r>
      <w:bookmarkEnd w:id="28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7290"/>
      </w:tblGrid>
      <w:tr w:rsidR="00B93BF6" w:rsidRPr="007E6E35" w14:paraId="0629922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D4DFA0E"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37EE52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Gel1D is the material produced from a Gel1DApplication representing the combination of the gel substrate with the proteins that have been separated. Gel1D should be referenced by a DetectionApplication to describe any detection agents that have been applied. </w:t>
            </w:r>
          </w:p>
        </w:tc>
      </w:tr>
      <w:tr w:rsidR="00B93BF6" w14:paraId="7A582FD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3D900F2"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3705F36B"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GelML.Gel1DProtocol.Gel1DType </w:t>
            </w:r>
          </w:p>
        </w:tc>
      </w:tr>
      <w:tr w:rsidR="00B93BF6" w:rsidRPr="007E6E35" w14:paraId="50CC76C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430B230"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3"/>
              <w:gridCol w:w="866"/>
              <w:gridCol w:w="743"/>
              <w:gridCol w:w="4575"/>
            </w:tblGrid>
            <w:tr w:rsidR="00B93BF6" w14:paraId="3D135B77"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B3095C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1EFECC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C5B92B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017689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1059E28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AA8C770"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7F7DA0C"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A74C756"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D102B4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6FF6AAE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353CEF9"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1380B50"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E16C244"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A27B27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6506CBFC" w14:textId="77777777" w:rsidR="00B93BF6" w:rsidRPr="00052C13" w:rsidRDefault="00B93BF6" w:rsidP="00200D45">
            <w:pPr>
              <w:rPr>
                <w:rFonts w:ascii="Helvetica" w:hAnsi="Helvetica" w:cs="Helvetica"/>
                <w:sz w:val="18"/>
                <w:szCs w:val="18"/>
              </w:rPr>
            </w:pPr>
          </w:p>
        </w:tc>
      </w:tr>
      <w:tr w:rsidR="00B93BF6" w:rsidRPr="007E6E35" w14:paraId="1CBDC7B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EF4E61D"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64"/>
              <w:gridCol w:w="971"/>
              <w:gridCol w:w="1011"/>
              <w:gridCol w:w="3601"/>
            </w:tblGrid>
            <w:tr w:rsidR="00B93BF6" w14:paraId="3ACFB46F"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42CC71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4DFA8E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35FB26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94C2FB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263AC2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D49D333" w14:textId="77777777" w:rsidR="00B93BF6" w:rsidRDefault="00B93BF6" w:rsidP="00200D45">
                  <w:pPr>
                    <w:rPr>
                      <w:rFonts w:ascii="Helvetica" w:hAnsi="Helvetica" w:cs="Helvetica"/>
                      <w:sz w:val="18"/>
                      <w:szCs w:val="18"/>
                    </w:rPr>
                  </w:pPr>
                  <w:hyperlink w:anchor="ContactRole" w:history="1">
                    <w:r>
                      <w:rPr>
                        <w:rStyle w:val="Hyperlink"/>
                        <w:rFonts w:ascii="Helvetica" w:hAnsi="Helvetica" w:cs="Helvetica"/>
                        <w:sz w:val="18"/>
                        <w:szCs w:val="18"/>
                      </w:rPr>
                      <w:t>ContactRole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438334E"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B1500C5"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FCB395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Contact that provided the document instance. </w:t>
                  </w:r>
                </w:p>
              </w:tc>
            </w:tr>
            <w:tr w:rsidR="00B93BF6" w:rsidRPr="007E6E35" w14:paraId="6685471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4D01D13" w14:textId="77777777" w:rsidR="00B93BF6" w:rsidRDefault="00B93BF6" w:rsidP="00200D45">
                  <w:pPr>
                    <w:rPr>
                      <w:rFonts w:ascii="Helvetica" w:hAnsi="Helvetica" w:cs="Helvetica"/>
                      <w:sz w:val="18"/>
                      <w:szCs w:val="18"/>
                    </w:rPr>
                  </w:pPr>
                  <w:hyperlink w:anchor="gelLaneReference" w:history="1">
                    <w:r>
                      <w:rPr>
                        <w:rStyle w:val="Hyperlink"/>
                        <w:rFonts w:ascii="Helvetica" w:hAnsi="Helvetica" w:cs="Helvetica"/>
                        <w:sz w:val="18"/>
                        <w:szCs w:val="18"/>
                      </w:rPr>
                      <w:t>gelLaneReference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EF831A0"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294C229"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FE95C4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reference to the GelLanes defined as part of the Gel substrate that this ElectrophoresedGel came from. </w:t>
                  </w:r>
                </w:p>
              </w:tc>
            </w:tr>
            <w:tr w:rsidR="00B93BF6" w:rsidRPr="007E6E35" w14:paraId="2FD906A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05F62F" w14:textId="77777777" w:rsidR="00B93BF6" w:rsidRDefault="00B93BF6" w:rsidP="00200D45">
                  <w:pPr>
                    <w:rPr>
                      <w:rFonts w:ascii="Helvetica" w:hAnsi="Helvetica" w:cs="Helvetica"/>
                      <w:sz w:val="18"/>
                      <w:szCs w:val="18"/>
                    </w:rPr>
                  </w:pPr>
                  <w:hyperlink w:anchor="MolWeightRange" w:history="1">
                    <w:r>
                      <w:rPr>
                        <w:rStyle w:val="Hyperlink"/>
                        <w:rFonts w:ascii="Helvetica" w:hAnsi="Helvetica" w:cs="Helvetica"/>
                        <w:sz w:val="18"/>
                        <w:szCs w:val="18"/>
                      </w:rPr>
                      <w:t>MolWeightRange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9C229F6"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8D0A7C0"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7C01B0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separation range of the gel. This can use the RangeValue or ComplexValue specification. </w:t>
                  </w:r>
                </w:p>
              </w:tc>
            </w:tr>
            <w:tr w:rsidR="00B93BF6" w:rsidRPr="007E6E35" w14:paraId="322F5EE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3E0EFDD" w14:textId="77777777" w:rsidR="00B93BF6" w:rsidRDefault="00B93BF6" w:rsidP="00200D45">
                  <w:pPr>
                    <w:rPr>
                      <w:rFonts w:ascii="Helvetica" w:hAnsi="Helvetica" w:cs="Helvetica"/>
                      <w:sz w:val="18"/>
                      <w:szCs w:val="18"/>
                    </w:rPr>
                  </w:pPr>
                  <w:hyperlink w:anchor="OtherGelRange" w:history="1">
                    <w:r>
                      <w:rPr>
                        <w:rStyle w:val="Hyperlink"/>
                        <w:rFonts w:ascii="Helvetica" w:hAnsi="Helvetica" w:cs="Helvetica"/>
                        <w:sz w:val="18"/>
                        <w:szCs w:val="18"/>
                      </w:rPr>
                      <w:t>OtherGelRange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75EB7CB"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7BDBDA9"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521F13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separation range of the gel. This can use the RangeValue or ComplexValue specification. </w:t>
                  </w:r>
                </w:p>
              </w:tc>
            </w:tr>
            <w:tr w:rsidR="00B93BF6" w:rsidRPr="007E6E35" w14:paraId="59CD9A7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E58F6C5" w14:textId="77777777" w:rsidR="00B93BF6" w:rsidRDefault="00B93BF6" w:rsidP="00200D45">
                  <w:pPr>
                    <w:rPr>
                      <w:rFonts w:ascii="Helvetica" w:hAnsi="Helvetica" w:cs="Helvetica"/>
                      <w:sz w:val="18"/>
                      <w:szCs w:val="18"/>
                    </w:rPr>
                  </w:pPr>
                  <w:hyperlink w:anchor="PHRange" w:history="1">
                    <w:r>
                      <w:rPr>
                        <w:rStyle w:val="Hyperlink"/>
                        <w:rFonts w:ascii="Helvetica" w:hAnsi="Helvetica" w:cs="Helvetica"/>
                        <w:sz w:val="18"/>
                        <w:szCs w:val="18"/>
                      </w:rPr>
                      <w:t>PHRange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5FFD383"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2620A4E"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632114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separation range of the gel. This can use the RangeValue or ComplexValue specification. </w:t>
                  </w:r>
                </w:p>
              </w:tc>
            </w:tr>
          </w:tbl>
          <w:p w14:paraId="3FAAF675" w14:textId="77777777" w:rsidR="00B93BF6" w:rsidRPr="00052C13" w:rsidRDefault="00B93BF6" w:rsidP="00200D45">
            <w:pPr>
              <w:rPr>
                <w:rFonts w:ascii="Helvetica" w:hAnsi="Helvetica" w:cs="Helvetica"/>
                <w:sz w:val="18"/>
                <w:szCs w:val="18"/>
              </w:rPr>
            </w:pPr>
          </w:p>
        </w:tc>
      </w:tr>
      <w:tr w:rsidR="00B93BF6" w14:paraId="611628D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7A274F8"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6E6E1340" w14:textId="77777777" w:rsidR="00B93BF6" w:rsidRPr="00F3221A" w:rsidRDefault="00B93BF6" w:rsidP="00200D45">
            <w:pPr>
              <w:pStyle w:val="HTMLPreformatted"/>
              <w:rPr>
                <w:sz w:val="16"/>
                <w:szCs w:val="16"/>
              </w:rPr>
            </w:pPr>
            <w:r w:rsidRPr="00F3221A">
              <w:rPr>
                <w:sz w:val="16"/>
                <w:szCs w:val="16"/>
              </w:rPr>
              <w:t>&lt;Gel1D id="ex001:Gel1D0"&gt;</w:t>
            </w:r>
          </w:p>
          <w:p w14:paraId="0FE57131" w14:textId="77777777" w:rsidR="00B93BF6" w:rsidRPr="00F3221A" w:rsidRDefault="00B93BF6" w:rsidP="00200D45">
            <w:pPr>
              <w:pStyle w:val="HTMLPreformatted"/>
              <w:rPr>
                <w:sz w:val="16"/>
                <w:szCs w:val="16"/>
              </w:rPr>
            </w:pPr>
            <w:r w:rsidRPr="00F3221A">
              <w:rPr>
                <w:sz w:val="16"/>
                <w:szCs w:val="16"/>
              </w:rPr>
              <w:t xml:space="preserve">      &lt;MolWeightRange dimension="1"&gt;            </w:t>
            </w:r>
          </w:p>
          <w:p w14:paraId="703430DA" w14:textId="77777777" w:rsidR="00B93BF6" w:rsidRPr="00F3221A" w:rsidRDefault="00B93BF6" w:rsidP="00200D45">
            <w:pPr>
              <w:pStyle w:val="HTMLPreformatted"/>
              <w:rPr>
                <w:sz w:val="16"/>
                <w:szCs w:val="16"/>
              </w:rPr>
            </w:pPr>
            <w:r w:rsidRPr="00F3221A">
              <w:rPr>
                <w:sz w:val="16"/>
                <w:szCs w:val="16"/>
              </w:rPr>
              <w:t xml:space="preserve">           &lt;Range&gt;</w:t>
            </w:r>
          </w:p>
          <w:p w14:paraId="1D43030C" w14:textId="77777777" w:rsidR="00B93BF6" w:rsidRPr="00F3221A" w:rsidRDefault="00B93BF6" w:rsidP="00200D45">
            <w:pPr>
              <w:pStyle w:val="HTMLPreformatted"/>
              <w:rPr>
                <w:sz w:val="16"/>
                <w:szCs w:val="16"/>
              </w:rPr>
            </w:pPr>
            <w:r w:rsidRPr="00F3221A">
              <w:rPr>
                <w:sz w:val="16"/>
                <w:szCs w:val="16"/>
              </w:rPr>
              <w:t xml:space="preserve">               &lt;lowerLimit&gt;</w:t>
            </w:r>
          </w:p>
          <w:p w14:paraId="2ED8B3E9" w14:textId="77777777" w:rsidR="00B93BF6" w:rsidRPr="00F3221A" w:rsidRDefault="00B93BF6" w:rsidP="00200D45">
            <w:pPr>
              <w:pStyle w:val="HTMLPreformatted"/>
              <w:rPr>
                <w:sz w:val="16"/>
                <w:szCs w:val="16"/>
              </w:rPr>
            </w:pPr>
            <w:r w:rsidRPr="00F3221A">
              <w:rPr>
                <w:sz w:val="16"/>
                <w:szCs w:val="16"/>
              </w:rPr>
              <w:t xml:space="preserve">                   &lt;PropertyValue value="12" unitName="kilodaltons" unitCvRef="UO" unitAccession="UO:0000222"/&gt;</w:t>
            </w:r>
          </w:p>
          <w:p w14:paraId="4A7AAF3C" w14:textId="77777777" w:rsidR="00B93BF6" w:rsidRPr="00F3221A" w:rsidRDefault="00B93BF6" w:rsidP="00200D45">
            <w:pPr>
              <w:pStyle w:val="HTMLPreformatted"/>
              <w:rPr>
                <w:sz w:val="16"/>
                <w:szCs w:val="16"/>
              </w:rPr>
            </w:pPr>
            <w:r w:rsidRPr="00F3221A">
              <w:rPr>
                <w:sz w:val="16"/>
                <w:szCs w:val="16"/>
              </w:rPr>
              <w:t xml:space="preserve">               &lt;/lowerLimit&gt;</w:t>
            </w:r>
          </w:p>
          <w:p w14:paraId="5FA17679" w14:textId="77777777" w:rsidR="00B93BF6" w:rsidRPr="00F3221A" w:rsidRDefault="00B93BF6" w:rsidP="00200D45">
            <w:pPr>
              <w:pStyle w:val="HTMLPreformatted"/>
              <w:rPr>
                <w:sz w:val="16"/>
                <w:szCs w:val="16"/>
              </w:rPr>
            </w:pPr>
            <w:r w:rsidRPr="00F3221A">
              <w:rPr>
                <w:sz w:val="16"/>
                <w:szCs w:val="16"/>
              </w:rPr>
              <w:t xml:space="preserve">               &lt;upperLimit&gt;</w:t>
            </w:r>
          </w:p>
          <w:p w14:paraId="504AEC74" w14:textId="77777777" w:rsidR="00B93BF6" w:rsidRPr="00F3221A" w:rsidRDefault="00B93BF6" w:rsidP="00200D45">
            <w:pPr>
              <w:pStyle w:val="HTMLPreformatted"/>
              <w:rPr>
                <w:sz w:val="16"/>
                <w:szCs w:val="16"/>
              </w:rPr>
            </w:pPr>
            <w:r w:rsidRPr="00F3221A">
              <w:rPr>
                <w:sz w:val="16"/>
                <w:szCs w:val="16"/>
              </w:rPr>
              <w:t xml:space="preserve">  ...</w:t>
            </w:r>
          </w:p>
          <w:p w14:paraId="655DF894" w14:textId="77777777" w:rsidR="00B93BF6" w:rsidRDefault="00B93BF6" w:rsidP="00200D45">
            <w:pPr>
              <w:pStyle w:val="HTMLPreformatted"/>
            </w:pPr>
            <w:r w:rsidRPr="00F3221A">
              <w:rPr>
                <w:sz w:val="16"/>
                <w:szCs w:val="16"/>
              </w:rPr>
              <w:t>&lt;/Gel1D&gt;</w:t>
            </w:r>
          </w:p>
        </w:tc>
      </w:tr>
    </w:tbl>
    <w:p w14:paraId="2A28DF13" w14:textId="77777777" w:rsidR="00B93BF6" w:rsidRDefault="00B93BF6" w:rsidP="00B93BF6">
      <w:pPr>
        <w:rPr>
          <w:rFonts w:ascii="Helvetica" w:hAnsi="Helvetica" w:cs="Helvetica"/>
          <w:sz w:val="18"/>
          <w:szCs w:val="18"/>
        </w:rPr>
      </w:pPr>
    </w:p>
    <w:p w14:paraId="7D02AD1F" w14:textId="77777777" w:rsidR="00B93BF6" w:rsidRDefault="00B93BF6" w:rsidP="00B93BF6">
      <w:pPr>
        <w:pStyle w:val="Heading2"/>
      </w:pPr>
      <w:bookmarkStart w:id="288" w:name="_Toc264892070"/>
      <w:r>
        <w:t>Element &lt;</w:t>
      </w:r>
      <w:bookmarkStart w:id="289" w:name="OtherGel"/>
      <w:r>
        <w:t>OtherGel</w:t>
      </w:r>
      <w:bookmarkEnd w:id="289"/>
      <w:r>
        <w:t>&gt;</w:t>
      </w:r>
      <w:bookmarkEnd w:id="28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0"/>
        <w:gridCol w:w="7260"/>
      </w:tblGrid>
      <w:tr w:rsidR="00B93BF6" w:rsidRPr="007E6E35" w14:paraId="1D8C10D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AB87A91"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4242F3B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Gel output from an OtherGelApplication representing the combination of gel substrates and proteins separated. </w:t>
            </w:r>
          </w:p>
        </w:tc>
      </w:tr>
      <w:tr w:rsidR="00B93BF6" w14:paraId="24C5AD6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16FCB46"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58D5FFDD"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GelML.OtherGelProtocol.OtherGelType </w:t>
            </w:r>
          </w:p>
        </w:tc>
      </w:tr>
      <w:tr w:rsidR="00B93BF6" w:rsidRPr="007E6E35" w14:paraId="2FA1B02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E9A4CBE"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1"/>
              <w:gridCol w:w="866"/>
              <w:gridCol w:w="743"/>
              <w:gridCol w:w="4547"/>
            </w:tblGrid>
            <w:tr w:rsidR="00B93BF6" w14:paraId="38933401"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07EE65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F56B4B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C5F19D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76FD6E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7379BC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23EE209"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721450"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0821EE0"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AE751B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1FD4317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B5ED14A"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F8FFB17"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1A0A142"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A573D37"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2A7A4479" w14:textId="77777777" w:rsidR="00B93BF6" w:rsidRPr="00052C13" w:rsidRDefault="00B93BF6" w:rsidP="00200D45">
            <w:pPr>
              <w:rPr>
                <w:rFonts w:ascii="Helvetica" w:hAnsi="Helvetica" w:cs="Helvetica"/>
                <w:sz w:val="18"/>
                <w:szCs w:val="18"/>
              </w:rPr>
            </w:pPr>
          </w:p>
        </w:tc>
      </w:tr>
      <w:tr w:rsidR="00B93BF6" w:rsidRPr="007E6E35" w14:paraId="4E88D3E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8F05622"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64"/>
              <w:gridCol w:w="971"/>
              <w:gridCol w:w="1011"/>
              <w:gridCol w:w="3571"/>
            </w:tblGrid>
            <w:tr w:rsidR="00B93BF6" w14:paraId="7DD6B3F0"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725417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B4E9B9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1B41D1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5CCD36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1E60C6B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0C1EDC2" w14:textId="77777777" w:rsidR="00B93BF6" w:rsidRDefault="00B93BF6" w:rsidP="00200D45">
                  <w:pPr>
                    <w:rPr>
                      <w:rFonts w:ascii="Helvetica" w:hAnsi="Helvetica" w:cs="Helvetica"/>
                      <w:sz w:val="18"/>
                      <w:szCs w:val="18"/>
                    </w:rPr>
                  </w:pPr>
                  <w:hyperlink w:anchor="ContactRole" w:history="1">
                    <w:r>
                      <w:rPr>
                        <w:rStyle w:val="Hyperlink"/>
                        <w:rFonts w:ascii="Helvetica" w:hAnsi="Helvetica" w:cs="Helvetica"/>
                        <w:sz w:val="18"/>
                        <w:szCs w:val="18"/>
                      </w:rPr>
                      <w:t>ContactRole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ACAF0CA"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6842988"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73A306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Contact that provided the document instance. </w:t>
                  </w:r>
                </w:p>
              </w:tc>
            </w:tr>
            <w:tr w:rsidR="00B93BF6" w:rsidRPr="007E6E35" w14:paraId="74C93AF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1B39999" w14:textId="77777777" w:rsidR="00B93BF6" w:rsidRDefault="00B93BF6" w:rsidP="00200D45">
                  <w:pPr>
                    <w:rPr>
                      <w:rFonts w:ascii="Helvetica" w:hAnsi="Helvetica" w:cs="Helvetica"/>
                      <w:sz w:val="18"/>
                      <w:szCs w:val="18"/>
                    </w:rPr>
                  </w:pPr>
                  <w:hyperlink w:anchor="gelLaneReference" w:history="1">
                    <w:r>
                      <w:rPr>
                        <w:rStyle w:val="Hyperlink"/>
                        <w:rFonts w:ascii="Helvetica" w:hAnsi="Helvetica" w:cs="Helvetica"/>
                        <w:sz w:val="18"/>
                        <w:szCs w:val="18"/>
                      </w:rPr>
                      <w:t>gelLaneReference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2182A84"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424030A"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495757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reference to the GelLanes defined as part of the Gel substrate that this ElectrophoresedGel came from. </w:t>
                  </w:r>
                </w:p>
              </w:tc>
            </w:tr>
            <w:tr w:rsidR="00B93BF6" w:rsidRPr="007E6E35" w14:paraId="1B189E6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6E7E78D" w14:textId="77777777" w:rsidR="00B93BF6" w:rsidRDefault="00B93BF6" w:rsidP="00200D45">
                  <w:pPr>
                    <w:rPr>
                      <w:rFonts w:ascii="Helvetica" w:hAnsi="Helvetica" w:cs="Helvetica"/>
                      <w:sz w:val="18"/>
                      <w:szCs w:val="18"/>
                    </w:rPr>
                  </w:pPr>
                  <w:hyperlink w:anchor="MolWeightRange" w:history="1">
                    <w:r>
                      <w:rPr>
                        <w:rStyle w:val="Hyperlink"/>
                        <w:rFonts w:ascii="Helvetica" w:hAnsi="Helvetica" w:cs="Helvetica"/>
                        <w:sz w:val="18"/>
                        <w:szCs w:val="18"/>
                      </w:rPr>
                      <w:t>MolWeightRange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9AAF38C"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E4E2E34"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84F73C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separation range of the gel. This can use the RangeValue or ComplexValue specification. </w:t>
                  </w:r>
                </w:p>
              </w:tc>
            </w:tr>
            <w:tr w:rsidR="00B93BF6" w:rsidRPr="007E6E35" w14:paraId="2184881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A82002F" w14:textId="77777777" w:rsidR="00B93BF6" w:rsidRDefault="00B93BF6" w:rsidP="00200D45">
                  <w:pPr>
                    <w:rPr>
                      <w:rFonts w:ascii="Helvetica" w:hAnsi="Helvetica" w:cs="Helvetica"/>
                      <w:sz w:val="18"/>
                      <w:szCs w:val="18"/>
                    </w:rPr>
                  </w:pPr>
                  <w:hyperlink w:anchor="OtherGelRange" w:history="1">
                    <w:r>
                      <w:rPr>
                        <w:rStyle w:val="Hyperlink"/>
                        <w:rFonts w:ascii="Helvetica" w:hAnsi="Helvetica" w:cs="Helvetica"/>
                        <w:sz w:val="18"/>
                        <w:szCs w:val="18"/>
                      </w:rPr>
                      <w:t>OtherGelRange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84DBCFB"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9579B9D"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0F992E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separation range of the gel. This can use the RangeValue or ComplexValue specification. </w:t>
                  </w:r>
                </w:p>
              </w:tc>
            </w:tr>
            <w:tr w:rsidR="00B93BF6" w:rsidRPr="007E6E35" w14:paraId="0063233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65F00F" w14:textId="77777777" w:rsidR="00B93BF6" w:rsidRDefault="00B93BF6" w:rsidP="00200D45">
                  <w:pPr>
                    <w:rPr>
                      <w:rFonts w:ascii="Helvetica" w:hAnsi="Helvetica" w:cs="Helvetica"/>
                      <w:sz w:val="18"/>
                      <w:szCs w:val="18"/>
                    </w:rPr>
                  </w:pPr>
                  <w:hyperlink w:anchor="PHRange" w:history="1">
                    <w:r>
                      <w:rPr>
                        <w:rStyle w:val="Hyperlink"/>
                        <w:rFonts w:ascii="Helvetica" w:hAnsi="Helvetica" w:cs="Helvetica"/>
                        <w:sz w:val="18"/>
                        <w:szCs w:val="18"/>
                      </w:rPr>
                      <w:t>PHRange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5B76C82"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8CA70D8"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9580275"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separation range of the gel. This can use the RangeValue or ComplexValue specification. </w:t>
                  </w:r>
                </w:p>
              </w:tc>
            </w:tr>
          </w:tbl>
          <w:p w14:paraId="764BA1BD" w14:textId="77777777" w:rsidR="00B93BF6" w:rsidRPr="00052C13" w:rsidRDefault="00B93BF6" w:rsidP="00200D45">
            <w:pPr>
              <w:rPr>
                <w:rFonts w:ascii="Helvetica" w:hAnsi="Helvetica" w:cs="Helvetica"/>
                <w:sz w:val="18"/>
                <w:szCs w:val="18"/>
              </w:rPr>
            </w:pPr>
          </w:p>
        </w:tc>
      </w:tr>
      <w:tr w:rsidR="00B93BF6" w14:paraId="0A5A216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2366A6F" w14:textId="77777777" w:rsidR="00B93BF6" w:rsidRPr="00720AD5" w:rsidRDefault="00B93BF6" w:rsidP="00200D45">
            <w:pPr>
              <w:rPr>
                <w:rFonts w:ascii="Helvetica" w:hAnsi="Helvetica" w:cs="Helvetica"/>
                <w:b/>
                <w:bCs/>
                <w:sz w:val="18"/>
                <w:szCs w:val="18"/>
              </w:rPr>
            </w:pPr>
            <w:r w:rsidRPr="00720AD5">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2C9E0788" w14:textId="77777777" w:rsidR="00B93BF6" w:rsidRPr="00F3221A" w:rsidRDefault="00B93BF6" w:rsidP="00200D45">
            <w:pPr>
              <w:pStyle w:val="HTMLPreformatted"/>
              <w:rPr>
                <w:sz w:val="16"/>
                <w:szCs w:val="16"/>
              </w:rPr>
            </w:pPr>
            <w:r w:rsidRPr="00F3221A">
              <w:rPr>
                <w:sz w:val="16"/>
                <w:szCs w:val="16"/>
              </w:rPr>
              <w:t>&lt;OtherGel id="ex001:OtherGel1D0"&gt;</w:t>
            </w:r>
          </w:p>
          <w:p w14:paraId="4593B2C4" w14:textId="77777777" w:rsidR="00B93BF6" w:rsidRPr="00F3221A" w:rsidRDefault="00B93BF6" w:rsidP="00200D45">
            <w:pPr>
              <w:pStyle w:val="HTMLPreformatted"/>
              <w:rPr>
                <w:sz w:val="16"/>
                <w:szCs w:val="16"/>
              </w:rPr>
            </w:pPr>
            <w:r w:rsidRPr="00F3221A">
              <w:rPr>
                <w:sz w:val="16"/>
                <w:szCs w:val="16"/>
              </w:rPr>
              <w:t xml:space="preserve">      &lt;MolWeightRange dimension="1"&gt;            </w:t>
            </w:r>
          </w:p>
          <w:p w14:paraId="4E3DD22F" w14:textId="77777777" w:rsidR="00B93BF6" w:rsidRPr="00F3221A" w:rsidRDefault="00B93BF6" w:rsidP="00200D45">
            <w:pPr>
              <w:pStyle w:val="HTMLPreformatted"/>
              <w:rPr>
                <w:sz w:val="16"/>
                <w:szCs w:val="16"/>
              </w:rPr>
            </w:pPr>
            <w:r w:rsidRPr="00F3221A">
              <w:rPr>
                <w:sz w:val="16"/>
                <w:szCs w:val="16"/>
              </w:rPr>
              <w:t xml:space="preserve">           &lt;Range&gt;</w:t>
            </w:r>
          </w:p>
          <w:p w14:paraId="34B52BC4" w14:textId="77777777" w:rsidR="00B93BF6" w:rsidRPr="00F3221A" w:rsidRDefault="00B93BF6" w:rsidP="00200D45">
            <w:pPr>
              <w:pStyle w:val="HTMLPreformatted"/>
              <w:rPr>
                <w:sz w:val="16"/>
                <w:szCs w:val="16"/>
              </w:rPr>
            </w:pPr>
            <w:r w:rsidRPr="00F3221A">
              <w:rPr>
                <w:sz w:val="16"/>
                <w:szCs w:val="16"/>
              </w:rPr>
              <w:t xml:space="preserve">               &lt;lowerLimit&gt;</w:t>
            </w:r>
          </w:p>
          <w:p w14:paraId="255CDE1D" w14:textId="77777777" w:rsidR="00B93BF6" w:rsidRPr="00F3221A" w:rsidRDefault="00B93BF6" w:rsidP="00200D45">
            <w:pPr>
              <w:pStyle w:val="HTMLPreformatted"/>
              <w:rPr>
                <w:sz w:val="16"/>
                <w:szCs w:val="16"/>
              </w:rPr>
            </w:pPr>
            <w:r w:rsidRPr="00F3221A">
              <w:rPr>
                <w:sz w:val="16"/>
                <w:szCs w:val="16"/>
              </w:rPr>
              <w:t xml:space="preserve">                   &lt;PropertyValue value="14" unitName="kilodaltons" unitCvRef="UO" unitAccession="UO:0000222"/&gt;</w:t>
            </w:r>
          </w:p>
          <w:p w14:paraId="76C1C531" w14:textId="77777777" w:rsidR="00B93BF6" w:rsidRPr="00F3221A" w:rsidRDefault="00B93BF6" w:rsidP="00200D45">
            <w:pPr>
              <w:pStyle w:val="HTMLPreformatted"/>
              <w:rPr>
                <w:sz w:val="16"/>
                <w:szCs w:val="16"/>
              </w:rPr>
            </w:pPr>
            <w:r w:rsidRPr="00F3221A">
              <w:rPr>
                <w:sz w:val="16"/>
                <w:szCs w:val="16"/>
              </w:rPr>
              <w:t xml:space="preserve">               &lt;/lowerLimit&gt;</w:t>
            </w:r>
          </w:p>
          <w:p w14:paraId="02B6CDA9" w14:textId="77777777" w:rsidR="00B93BF6" w:rsidRPr="00F3221A" w:rsidRDefault="00B93BF6" w:rsidP="00200D45">
            <w:pPr>
              <w:pStyle w:val="HTMLPreformatted"/>
              <w:rPr>
                <w:sz w:val="16"/>
                <w:szCs w:val="16"/>
              </w:rPr>
            </w:pPr>
            <w:r w:rsidRPr="00F3221A">
              <w:rPr>
                <w:sz w:val="16"/>
                <w:szCs w:val="16"/>
              </w:rPr>
              <w:t xml:space="preserve">               &lt;upperLimit&gt;</w:t>
            </w:r>
          </w:p>
          <w:p w14:paraId="39FC6C64" w14:textId="77777777" w:rsidR="00B93BF6" w:rsidRPr="00F3221A" w:rsidRDefault="00B93BF6" w:rsidP="00200D45">
            <w:pPr>
              <w:pStyle w:val="HTMLPreformatted"/>
              <w:rPr>
                <w:sz w:val="16"/>
                <w:szCs w:val="16"/>
              </w:rPr>
            </w:pPr>
            <w:r w:rsidRPr="00F3221A">
              <w:rPr>
                <w:sz w:val="16"/>
                <w:szCs w:val="16"/>
              </w:rPr>
              <w:t xml:space="preserve">  ...</w:t>
            </w:r>
          </w:p>
          <w:p w14:paraId="23D70150" w14:textId="77777777" w:rsidR="00B93BF6" w:rsidRPr="00720AD5" w:rsidRDefault="00B93BF6" w:rsidP="00200D45">
            <w:pPr>
              <w:rPr>
                <w:rFonts w:ascii="Courier New" w:hAnsi="Courier New" w:cs="Courier New"/>
                <w:sz w:val="16"/>
                <w:szCs w:val="16"/>
              </w:rPr>
            </w:pPr>
            <w:r w:rsidRPr="00F3221A">
              <w:rPr>
                <w:rFonts w:ascii="Courier New" w:hAnsi="Courier New" w:cs="Courier New"/>
                <w:sz w:val="16"/>
                <w:szCs w:val="16"/>
              </w:rPr>
              <w:t>&lt;/ OtherGel &gt;</w:t>
            </w:r>
          </w:p>
        </w:tc>
      </w:tr>
    </w:tbl>
    <w:p w14:paraId="3EBFF689" w14:textId="77777777" w:rsidR="00B93BF6" w:rsidRDefault="00B93BF6" w:rsidP="00B93BF6">
      <w:pPr>
        <w:rPr>
          <w:rFonts w:ascii="Helvetica" w:hAnsi="Helvetica" w:cs="Helvetica"/>
          <w:sz w:val="18"/>
          <w:szCs w:val="18"/>
        </w:rPr>
      </w:pPr>
    </w:p>
    <w:p w14:paraId="6561AD40" w14:textId="77777777" w:rsidR="00B93BF6" w:rsidRDefault="00B93BF6" w:rsidP="00B93BF6">
      <w:pPr>
        <w:pStyle w:val="Heading2"/>
      </w:pPr>
      <w:bookmarkStart w:id="290" w:name="_Toc264892071"/>
      <w:r>
        <w:t>Element &lt;</w:t>
      </w:r>
      <w:bookmarkStart w:id="291" w:name="SampleLoadingApplication"/>
      <w:r>
        <w:t>SampleLoadingApplication</w:t>
      </w:r>
      <w:bookmarkEnd w:id="291"/>
      <w:r>
        <w:t>&gt;</w:t>
      </w:r>
      <w:bookmarkEnd w:id="29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gridCol w:w="7316"/>
      </w:tblGrid>
      <w:tr w:rsidR="00B93BF6" w:rsidRPr="007E6E35" w14:paraId="445317F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F405507"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20AD32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application of the SampleLoadingProtocol. SampleLoadingApplication defines how a sample was loaded to a gel. To capture loading a first dimension gel onto a second dimension gel, GenericMaterialMeasurement should reference the first dimension gel and SampleLoadingApplication references the second dimension Gel (as LoadedGel). </w:t>
            </w:r>
          </w:p>
        </w:tc>
      </w:tr>
      <w:tr w:rsidR="00B93BF6" w14:paraId="0F3D98A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2CB63A7"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0FBAE05A"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GelML.SampleLoading.SampleLoadingApplicationType </w:t>
            </w:r>
          </w:p>
        </w:tc>
      </w:tr>
      <w:tr w:rsidR="00B93BF6" w:rsidRPr="007E6E35" w14:paraId="31288AF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9158B0B"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4"/>
              <w:gridCol w:w="1163"/>
              <w:gridCol w:w="743"/>
              <w:gridCol w:w="2963"/>
            </w:tblGrid>
            <w:tr w:rsidR="00B93BF6" w14:paraId="78FEAE11"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A83F91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3F6D36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F17C75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E46462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7F7535D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68C932" w14:textId="77777777" w:rsidR="00B93BF6" w:rsidRDefault="00B93BF6" w:rsidP="00200D45">
                  <w:pPr>
                    <w:rPr>
                      <w:rFonts w:ascii="Helvetica" w:hAnsi="Helvetica" w:cs="Helvetica"/>
                      <w:sz w:val="18"/>
                      <w:szCs w:val="18"/>
                    </w:rPr>
                  </w:pPr>
                  <w:r>
                    <w:rPr>
                      <w:rFonts w:ascii="Helvetica" w:hAnsi="Helvetica" w:cs="Helvetica"/>
                      <w:sz w:val="18"/>
                      <w:szCs w:val="18"/>
                    </w:rPr>
                    <w:t>GelLane_ref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7FB694B"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3032BD4"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BB525B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lane on which the sample was loaded. </w:t>
                  </w:r>
                </w:p>
              </w:tc>
            </w:tr>
            <w:tr w:rsidR="00B93BF6" w:rsidRPr="007E6E35" w14:paraId="2CC1B81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EA09C07" w14:textId="77777777" w:rsidR="00B93BF6" w:rsidRDefault="00B93BF6" w:rsidP="00200D45">
                  <w:pPr>
                    <w:rPr>
                      <w:rFonts w:ascii="Helvetica" w:hAnsi="Helvetica" w:cs="Helvetica"/>
                      <w:sz w:val="18"/>
                      <w:szCs w:val="18"/>
                    </w:rPr>
                  </w:pPr>
                  <w:r>
                    <w:rPr>
                      <w:rFonts w:ascii="Helvetica" w:hAnsi="Helvetica" w:cs="Helvetica"/>
                      <w:sz w:val="18"/>
                      <w:szCs w:val="18"/>
                    </w:rPr>
                    <w:t>Gel_ref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28EA7AA"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5C2E68C"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1134EC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gel onto which the sample was loaded. The gel MUST be an instance of Gel referenced from Gel1DApplication, Gel2DApplication or OtherGelApplication. </w:t>
                  </w:r>
                </w:p>
              </w:tc>
            </w:tr>
            <w:tr w:rsidR="00B93BF6" w:rsidRPr="007E6E35" w14:paraId="70FAAEE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EC0A3CD" w14:textId="77777777" w:rsidR="00B93BF6" w:rsidRDefault="00B93BF6" w:rsidP="00200D45">
                  <w:pPr>
                    <w:rPr>
                      <w:rFonts w:ascii="Helvetica" w:hAnsi="Helvetica" w:cs="Helvetica"/>
                      <w:sz w:val="18"/>
                      <w:szCs w:val="18"/>
                    </w:rPr>
                  </w:pPr>
                  <w:r>
                    <w:rPr>
                      <w:rFonts w:ascii="Helvetica" w:hAnsi="Helvetica" w:cs="Helvetica"/>
                      <w:sz w:val="18"/>
                      <w:szCs w:val="18"/>
                    </w:rPr>
                    <w:t>SampleLoadingProtocol_ref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58A798"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7224DEE"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A1489E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SampleLoadingProtocol that has been applied. </w:t>
                  </w:r>
                </w:p>
              </w:tc>
            </w:tr>
            <w:tr w:rsidR="00B93BF6" w:rsidRPr="007E6E35" w14:paraId="2B8D3EE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C1544F6" w14:textId="77777777" w:rsidR="00B93BF6" w:rsidRDefault="00B93BF6" w:rsidP="00200D45">
                  <w:pPr>
                    <w:rPr>
                      <w:rFonts w:ascii="Helvetica" w:hAnsi="Helvetica" w:cs="Helvetica"/>
                      <w:sz w:val="18"/>
                      <w:szCs w:val="18"/>
                    </w:rPr>
                  </w:pPr>
                  <w:r>
                    <w:rPr>
                      <w:rFonts w:ascii="Helvetica" w:hAnsi="Helvetica" w:cs="Helvetica"/>
                      <w:sz w:val="18"/>
                      <w:szCs w:val="18"/>
                    </w:rPr>
                    <w:t>activityDate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703783F" w14:textId="77777777" w:rsidR="00B93BF6" w:rsidRDefault="00B93BF6" w:rsidP="00200D45">
                  <w:pPr>
                    <w:rPr>
                      <w:rFonts w:ascii="Helvetica" w:hAnsi="Helvetica" w:cs="Helvetica"/>
                      <w:sz w:val="18"/>
                      <w:szCs w:val="18"/>
                    </w:rPr>
                  </w:pPr>
                  <w:r>
                    <w:rPr>
                      <w:rFonts w:ascii="Helvetica" w:hAnsi="Helvetica" w:cs="Helvetica"/>
                      <w:sz w:val="18"/>
                      <w:szCs w:val="18"/>
                    </w:rPr>
                    <w:t>xsd:dateTime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B28CB6D"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710D377"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When the protocol was applied. </w:t>
                  </w:r>
                </w:p>
              </w:tc>
            </w:tr>
            <w:tr w:rsidR="00B93BF6" w:rsidRPr="007E6E35" w14:paraId="2937199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B38A2C"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6C89ACA"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8E72B4B"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774DC6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0A043F5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DD2047"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B2C11A4"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4ADB637"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7343C9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5FFE12EA" w14:textId="77777777" w:rsidR="00B93BF6" w:rsidRPr="00052C13" w:rsidRDefault="00B93BF6" w:rsidP="00200D45">
            <w:pPr>
              <w:rPr>
                <w:rFonts w:ascii="Helvetica" w:hAnsi="Helvetica" w:cs="Helvetica"/>
                <w:sz w:val="18"/>
                <w:szCs w:val="18"/>
              </w:rPr>
            </w:pPr>
          </w:p>
        </w:tc>
      </w:tr>
      <w:tr w:rsidR="00B93BF6" w14:paraId="449FB7C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B677459"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1"/>
              <w:gridCol w:w="971"/>
              <w:gridCol w:w="1011"/>
              <w:gridCol w:w="860"/>
            </w:tblGrid>
            <w:tr w:rsidR="00B93BF6" w14:paraId="4D5D2F00"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AE785F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F0C77A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C5730B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7F4974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14:paraId="4BE9964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AE0FE87" w14:textId="77777777" w:rsidR="00B93BF6" w:rsidRDefault="00B93BF6" w:rsidP="00200D45">
                  <w:pPr>
                    <w:rPr>
                      <w:rFonts w:ascii="Helvetica" w:hAnsi="Helvetica" w:cs="Helvetica"/>
                      <w:sz w:val="18"/>
                      <w:szCs w:val="18"/>
                    </w:rPr>
                  </w:pPr>
                  <w:hyperlink w:anchor="InputSample" w:history="1">
                    <w:r>
                      <w:rPr>
                        <w:rStyle w:val="Hyperlink"/>
                        <w:rFonts w:ascii="Helvetica" w:hAnsi="Helvetica" w:cs="Helvetica"/>
                        <w:sz w:val="18"/>
                        <w:szCs w:val="18"/>
                      </w:rPr>
                      <w:t>InputSample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912741"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F9BDAE0"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28C3BB" w14:textId="77777777" w:rsidR="00B93BF6" w:rsidRDefault="00B93BF6" w:rsidP="00200D45">
                  <w:pPr>
                    <w:rPr>
                      <w:rFonts w:ascii="Helvetica" w:hAnsi="Helvetica" w:cs="Helvetica"/>
                      <w:sz w:val="18"/>
                      <w:szCs w:val="18"/>
                    </w:rPr>
                  </w:pPr>
                  <w:r>
                    <w:rPr>
                      <w:rFonts w:ascii="Helvetica" w:hAnsi="Helvetica" w:cs="Helvetica"/>
                      <w:sz w:val="18"/>
                      <w:szCs w:val="18"/>
                    </w:rPr>
                    <w:t>-</w:t>
                  </w:r>
                </w:p>
              </w:tc>
            </w:tr>
          </w:tbl>
          <w:p w14:paraId="5B3613BA" w14:textId="77777777" w:rsidR="00B93BF6" w:rsidRDefault="00B93BF6" w:rsidP="00200D45">
            <w:pPr>
              <w:rPr>
                <w:rFonts w:ascii="Helvetica" w:hAnsi="Helvetica" w:cs="Helvetica"/>
                <w:sz w:val="18"/>
                <w:szCs w:val="18"/>
              </w:rPr>
            </w:pPr>
          </w:p>
        </w:tc>
      </w:tr>
      <w:tr w:rsidR="00B93BF6" w14:paraId="567F184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E5A8578"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31BF1234" w14:textId="77777777" w:rsidR="00B93BF6" w:rsidRPr="00F3221A" w:rsidRDefault="00B93BF6" w:rsidP="00200D45">
            <w:pPr>
              <w:pStyle w:val="HTMLPreformatted"/>
              <w:rPr>
                <w:sz w:val="16"/>
                <w:szCs w:val="16"/>
              </w:rPr>
            </w:pPr>
            <w:r w:rsidRPr="00F3221A">
              <w:rPr>
                <w:sz w:val="16"/>
                <w:szCs w:val="16"/>
              </w:rPr>
              <w:t>&lt;SampleLoadingApplication SampleLoadingProtocol_ref="ex01:SampleLoadProtocol1" Gel_ref="ex001:Gel1" id="ex01:SLoadApp1" GelLane_ref="ex01:GelLane1"&gt;</w:t>
            </w:r>
          </w:p>
          <w:p w14:paraId="0A2A24EB" w14:textId="77777777" w:rsidR="00B93BF6" w:rsidRPr="00F3221A" w:rsidRDefault="00B93BF6" w:rsidP="00200D45">
            <w:pPr>
              <w:pStyle w:val="HTMLPreformatted"/>
              <w:rPr>
                <w:sz w:val="16"/>
                <w:szCs w:val="16"/>
              </w:rPr>
            </w:pPr>
            <w:r w:rsidRPr="00F3221A">
              <w:rPr>
                <w:sz w:val="16"/>
                <w:szCs w:val="16"/>
              </w:rPr>
              <w:t xml:space="preserve">    &lt;InputSample&gt;</w:t>
            </w:r>
          </w:p>
          <w:p w14:paraId="0DD6FE8D" w14:textId="77777777" w:rsidR="00B93BF6" w:rsidRPr="00F3221A" w:rsidRDefault="00B93BF6" w:rsidP="00200D45">
            <w:pPr>
              <w:pStyle w:val="HTMLPreformatted"/>
              <w:rPr>
                <w:sz w:val="16"/>
                <w:szCs w:val="16"/>
              </w:rPr>
            </w:pPr>
            <w:r w:rsidRPr="00F3221A">
              <w:rPr>
                <w:sz w:val="16"/>
                <w:szCs w:val="16"/>
              </w:rPr>
              <w:t xml:space="preserve">        &lt;GenericMaterialMeasurement Material_ref="ex01:GenericMaterial1"&gt;</w:t>
            </w:r>
          </w:p>
          <w:p w14:paraId="0BF01D06" w14:textId="77777777" w:rsidR="00B93BF6" w:rsidRPr="00F3221A" w:rsidRDefault="00B93BF6" w:rsidP="00200D45">
            <w:pPr>
              <w:pStyle w:val="HTMLPreformatted"/>
              <w:rPr>
                <w:sz w:val="16"/>
                <w:szCs w:val="16"/>
              </w:rPr>
            </w:pPr>
            <w:r w:rsidRPr="00F3221A">
              <w:rPr>
                <w:sz w:val="16"/>
                <w:szCs w:val="16"/>
              </w:rPr>
              <w:t xml:space="preserve">                &lt;AtomicValue&gt;</w:t>
            </w:r>
          </w:p>
          <w:p w14:paraId="159632B1" w14:textId="77777777" w:rsidR="00B93BF6" w:rsidRPr="00F3221A" w:rsidRDefault="00B93BF6" w:rsidP="00200D45">
            <w:pPr>
              <w:pStyle w:val="HTMLPreformatted"/>
              <w:rPr>
                <w:sz w:val="16"/>
                <w:szCs w:val="16"/>
              </w:rPr>
            </w:pPr>
            <w:r w:rsidRPr="00F3221A">
              <w:rPr>
                <w:sz w:val="16"/>
                <w:szCs w:val="16"/>
              </w:rPr>
              <w:t xml:space="preserve">                    &lt;PropertyValue value="50" unitCvRef="UO" unitAccession="UO:0000101" unitName="microliter"/&gt;</w:t>
            </w:r>
          </w:p>
          <w:p w14:paraId="3E237D07" w14:textId="77777777" w:rsidR="00B93BF6" w:rsidRPr="00F3221A" w:rsidRDefault="00B93BF6" w:rsidP="00200D45">
            <w:pPr>
              <w:pStyle w:val="HTMLPreformatted"/>
              <w:rPr>
                <w:sz w:val="16"/>
                <w:szCs w:val="16"/>
              </w:rPr>
            </w:pPr>
            <w:r w:rsidRPr="00F3221A">
              <w:rPr>
                <w:sz w:val="16"/>
                <w:szCs w:val="16"/>
              </w:rPr>
              <w:t xml:space="preserve">                &lt;/AtomicValue&gt;                                </w:t>
            </w:r>
          </w:p>
          <w:p w14:paraId="72804F61" w14:textId="77777777" w:rsidR="00B93BF6" w:rsidRPr="00F3221A" w:rsidRDefault="00B93BF6" w:rsidP="00200D45">
            <w:pPr>
              <w:pStyle w:val="HTMLPreformatted"/>
              <w:rPr>
                <w:sz w:val="16"/>
                <w:szCs w:val="16"/>
              </w:rPr>
            </w:pPr>
            <w:r w:rsidRPr="00F3221A">
              <w:rPr>
                <w:sz w:val="16"/>
                <w:szCs w:val="16"/>
              </w:rPr>
              <w:t xml:space="preserve">            &lt;/GenericMaterialMeasurement&gt;                            </w:t>
            </w:r>
          </w:p>
          <w:p w14:paraId="3F723446" w14:textId="77777777" w:rsidR="00B93BF6" w:rsidRPr="00F3221A" w:rsidRDefault="00B93BF6" w:rsidP="00200D45">
            <w:pPr>
              <w:pStyle w:val="HTMLPreformatted"/>
              <w:rPr>
                <w:sz w:val="16"/>
                <w:szCs w:val="16"/>
              </w:rPr>
            </w:pPr>
            <w:r w:rsidRPr="00F3221A">
              <w:rPr>
                <w:sz w:val="16"/>
                <w:szCs w:val="16"/>
              </w:rPr>
              <w:t xml:space="preserve">  ...</w:t>
            </w:r>
          </w:p>
          <w:p w14:paraId="1B4C3AF9" w14:textId="77777777" w:rsidR="00B93BF6" w:rsidRDefault="00B93BF6" w:rsidP="00200D45">
            <w:pPr>
              <w:pStyle w:val="HTMLPreformatted"/>
            </w:pPr>
            <w:r w:rsidRPr="00F3221A">
              <w:rPr>
                <w:sz w:val="16"/>
                <w:szCs w:val="16"/>
              </w:rPr>
              <w:t>&lt;/SampleLoadingApplication&gt;</w:t>
            </w:r>
          </w:p>
        </w:tc>
      </w:tr>
    </w:tbl>
    <w:p w14:paraId="64D25F7C" w14:textId="77777777" w:rsidR="00B93BF6" w:rsidRDefault="00B93BF6" w:rsidP="00B93BF6">
      <w:pPr>
        <w:rPr>
          <w:rFonts w:ascii="Helvetica" w:hAnsi="Helvetica" w:cs="Helvetica"/>
          <w:sz w:val="18"/>
          <w:szCs w:val="18"/>
        </w:rPr>
      </w:pPr>
    </w:p>
    <w:p w14:paraId="75A60B22" w14:textId="77777777" w:rsidR="00B93BF6" w:rsidRDefault="00B93BF6" w:rsidP="00B93BF6">
      <w:pPr>
        <w:pStyle w:val="Heading2"/>
      </w:pPr>
      <w:bookmarkStart w:id="292" w:name="_Toc264892072"/>
      <w:r>
        <w:t>Element &lt;</w:t>
      </w:r>
      <w:bookmarkStart w:id="293" w:name="ElectrophoresisApplication"/>
      <w:r>
        <w:t>ElectrophoresisApplication</w:t>
      </w:r>
      <w:bookmarkEnd w:id="293"/>
      <w:r>
        <w:t>&gt;</w:t>
      </w:r>
      <w:bookmarkEnd w:id="29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7305"/>
      </w:tblGrid>
      <w:tr w:rsidR="00B93BF6" w:rsidRPr="007E6E35" w14:paraId="20F5C15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E06178D"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4AC27455"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application of the referenced ElectrophoresisProtocol. </w:t>
            </w:r>
          </w:p>
        </w:tc>
      </w:tr>
      <w:tr w:rsidR="00B93BF6" w14:paraId="1CBD330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F05EB23"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711A65B8"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GelML.Electrophoresis.ElectrophoresisApplicationType </w:t>
            </w:r>
          </w:p>
        </w:tc>
      </w:tr>
      <w:tr w:rsidR="00B93BF6" w:rsidRPr="007E6E35" w14:paraId="01C6AA8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15BCF64"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294"/>
              <w:gridCol w:w="1163"/>
              <w:gridCol w:w="743"/>
              <w:gridCol w:w="2962"/>
            </w:tblGrid>
            <w:tr w:rsidR="00B93BF6" w14:paraId="086E0A5C"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A2FF11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C41D1C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41AB7B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007705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03B2E4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09020DA" w14:textId="77777777" w:rsidR="00B93BF6" w:rsidRDefault="00B93BF6" w:rsidP="00200D45">
                  <w:pPr>
                    <w:rPr>
                      <w:rFonts w:ascii="Helvetica" w:hAnsi="Helvetica" w:cs="Helvetica"/>
                      <w:sz w:val="18"/>
                      <w:szCs w:val="18"/>
                    </w:rPr>
                  </w:pPr>
                  <w:r>
                    <w:rPr>
                      <w:rFonts w:ascii="Helvetica" w:hAnsi="Helvetica" w:cs="Helvetica"/>
                      <w:sz w:val="18"/>
                      <w:szCs w:val="18"/>
                    </w:rPr>
                    <w:t>ElectrophoresisProtocol_ref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448EBDD"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C8D5E9E"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673B6D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ElectrophoresisProtocol that is applied. </w:t>
                  </w:r>
                </w:p>
              </w:tc>
            </w:tr>
            <w:tr w:rsidR="00B93BF6" w:rsidRPr="007E6E35" w14:paraId="52AF188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6A31A8" w14:textId="77777777" w:rsidR="00B93BF6" w:rsidRDefault="00B93BF6" w:rsidP="00200D45">
                  <w:pPr>
                    <w:rPr>
                      <w:rFonts w:ascii="Helvetica" w:hAnsi="Helvetica" w:cs="Helvetica"/>
                      <w:sz w:val="18"/>
                      <w:szCs w:val="18"/>
                    </w:rPr>
                  </w:pPr>
                  <w:r>
                    <w:rPr>
                      <w:rFonts w:ascii="Helvetica" w:hAnsi="Helvetica" w:cs="Helvetica"/>
                      <w:sz w:val="18"/>
                      <w:szCs w:val="18"/>
                    </w:rPr>
                    <w:t>Gel_ref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FFBCCC"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2FA8B85"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0C723A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Gel on which Electrophoresis takes place. The referenced gels MUST be one of the gels associated as inputs to Gel1DApplication, Gel2DApplication or OtherGelApplication. </w:t>
                  </w:r>
                </w:p>
              </w:tc>
            </w:tr>
            <w:tr w:rsidR="00B93BF6" w:rsidRPr="007E6E35" w14:paraId="6F57F83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4BFA1C" w14:textId="77777777" w:rsidR="00B93BF6" w:rsidRDefault="00B93BF6" w:rsidP="00200D45">
                  <w:pPr>
                    <w:rPr>
                      <w:rFonts w:ascii="Helvetica" w:hAnsi="Helvetica" w:cs="Helvetica"/>
                      <w:sz w:val="18"/>
                      <w:szCs w:val="18"/>
                    </w:rPr>
                  </w:pPr>
                  <w:r>
                    <w:rPr>
                      <w:rFonts w:ascii="Helvetica" w:hAnsi="Helvetica" w:cs="Helvetica"/>
                      <w:sz w:val="18"/>
                      <w:szCs w:val="18"/>
                    </w:rPr>
                    <w:t>activityDate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7C6D791" w14:textId="77777777" w:rsidR="00B93BF6" w:rsidRDefault="00B93BF6" w:rsidP="00200D45">
                  <w:pPr>
                    <w:rPr>
                      <w:rFonts w:ascii="Helvetica" w:hAnsi="Helvetica" w:cs="Helvetica"/>
                      <w:sz w:val="18"/>
                      <w:szCs w:val="18"/>
                    </w:rPr>
                  </w:pPr>
                  <w:r>
                    <w:rPr>
                      <w:rFonts w:ascii="Helvetica" w:hAnsi="Helvetica" w:cs="Helvetica"/>
                      <w:sz w:val="18"/>
                      <w:szCs w:val="18"/>
                    </w:rPr>
                    <w:t>xsd:dateTime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248B5E3"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A7681A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When the protocol was applied. </w:t>
                  </w:r>
                </w:p>
              </w:tc>
            </w:tr>
            <w:tr w:rsidR="00B93BF6" w:rsidRPr="007E6E35" w14:paraId="3D27000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CDA816B"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5A3B021"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3A895B0"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583678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50FF329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C39EF68"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5A225D8"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892D118"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36C68D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69447197" w14:textId="77777777" w:rsidR="00B93BF6" w:rsidRPr="00052C13" w:rsidRDefault="00B93BF6" w:rsidP="00200D45">
            <w:pPr>
              <w:rPr>
                <w:rFonts w:ascii="Helvetica" w:hAnsi="Helvetica" w:cs="Helvetica"/>
                <w:sz w:val="18"/>
                <w:szCs w:val="18"/>
              </w:rPr>
            </w:pPr>
          </w:p>
        </w:tc>
      </w:tr>
      <w:tr w:rsidR="00B93BF6" w14:paraId="2664B75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D892D33"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5297D8CB"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20AD5" w14:paraId="6874A82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0DB5FE7"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7AFAD0B8" w14:textId="77777777" w:rsidR="00B93BF6" w:rsidRPr="00F3221A" w:rsidRDefault="00B93BF6" w:rsidP="00200D45">
            <w:pPr>
              <w:pStyle w:val="HTMLPreformatted"/>
              <w:rPr>
                <w:sz w:val="16"/>
                <w:szCs w:val="16"/>
              </w:rPr>
            </w:pPr>
            <w:r w:rsidRPr="00F3221A">
              <w:rPr>
                <w:sz w:val="16"/>
                <w:szCs w:val="16"/>
              </w:rPr>
              <w:t>&lt;ElectrophoresisApplication id="ex003:ElectrophoresisApplication0" ElectrophoresisProtocol_ref="ex003:ElectrophoresisProtocol0" Gel_ref="ex003:Gel0"/&gt;</w:t>
            </w:r>
          </w:p>
          <w:p w14:paraId="03261EB5" w14:textId="77777777" w:rsidR="00B93BF6" w:rsidRPr="00720AD5" w:rsidRDefault="00B93BF6" w:rsidP="00200D45">
            <w:pPr>
              <w:pStyle w:val="HTMLPreformatted"/>
            </w:pPr>
          </w:p>
        </w:tc>
      </w:tr>
    </w:tbl>
    <w:p w14:paraId="5E637B98" w14:textId="77777777" w:rsidR="00B93BF6" w:rsidRPr="00720AD5" w:rsidRDefault="00B93BF6" w:rsidP="00B93BF6">
      <w:pPr>
        <w:rPr>
          <w:rFonts w:ascii="Helvetica" w:hAnsi="Helvetica" w:cs="Helvetica"/>
          <w:sz w:val="18"/>
          <w:szCs w:val="18"/>
        </w:rPr>
      </w:pPr>
    </w:p>
    <w:p w14:paraId="29895322" w14:textId="77777777" w:rsidR="00B93BF6" w:rsidRDefault="00B93BF6" w:rsidP="00B93BF6">
      <w:pPr>
        <w:pStyle w:val="Heading2"/>
      </w:pPr>
      <w:bookmarkStart w:id="294" w:name="_Toc264892073"/>
      <w:r>
        <w:t>Element &lt;</w:t>
      </w:r>
      <w:bookmarkStart w:id="295" w:name="DirectDetection"/>
      <w:r>
        <w:t>DirectDetection</w:t>
      </w:r>
      <w:bookmarkEnd w:id="295"/>
      <w:r>
        <w:t>&gt;</w:t>
      </w:r>
      <w:bookmarkEnd w:id="29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4"/>
        <w:gridCol w:w="7266"/>
      </w:tblGrid>
      <w:tr w:rsidR="00B93BF6" w:rsidRPr="007E6E35" w14:paraId="23FD5C3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446FBD2"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0237712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DirectDetection represents the application of a DetectionProtocol in which a detection agent (stain or label) is applied directly to a gel. </w:t>
            </w:r>
          </w:p>
        </w:tc>
      </w:tr>
      <w:tr w:rsidR="00B93BF6" w14:paraId="10D8485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9C73213"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79D8E50E"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GelML.Detection.DirectDetectionType </w:t>
            </w:r>
          </w:p>
        </w:tc>
      </w:tr>
      <w:tr w:rsidR="00B93BF6" w:rsidRPr="007E6E35" w14:paraId="7103394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45C0DFE"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13"/>
              <w:gridCol w:w="1163"/>
              <w:gridCol w:w="743"/>
              <w:gridCol w:w="3404"/>
            </w:tblGrid>
            <w:tr w:rsidR="00B93BF6" w14:paraId="6610E81A"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A91A1B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FF4C3A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C032BB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0B11F7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9EC851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1A51F6A" w14:textId="77777777" w:rsidR="00B93BF6" w:rsidRDefault="00B93BF6" w:rsidP="00200D45">
                  <w:pPr>
                    <w:rPr>
                      <w:rFonts w:ascii="Helvetica" w:hAnsi="Helvetica" w:cs="Helvetica"/>
                      <w:sz w:val="18"/>
                      <w:szCs w:val="18"/>
                    </w:rPr>
                  </w:pPr>
                  <w:r>
                    <w:rPr>
                      <w:rFonts w:ascii="Helvetica" w:hAnsi="Helvetica" w:cs="Helvetica"/>
                      <w:sz w:val="18"/>
                      <w:szCs w:val="18"/>
                    </w:rPr>
                    <w:t>DetectionProtocol_ref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6B2E38D"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7D05AFC"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F3F495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DetectionProtocol that has been run. </w:t>
                  </w:r>
                </w:p>
              </w:tc>
            </w:tr>
            <w:tr w:rsidR="00B93BF6" w:rsidRPr="007E6E35" w14:paraId="0A606C6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1BB7777" w14:textId="77777777" w:rsidR="00B93BF6" w:rsidRDefault="00B93BF6" w:rsidP="00200D45">
                  <w:pPr>
                    <w:rPr>
                      <w:rFonts w:ascii="Helvetica" w:hAnsi="Helvetica" w:cs="Helvetica"/>
                      <w:sz w:val="18"/>
                      <w:szCs w:val="18"/>
                    </w:rPr>
                  </w:pPr>
                  <w:r>
                    <w:rPr>
                      <w:rFonts w:ascii="Helvetica" w:hAnsi="Helvetica" w:cs="Helvetica"/>
                      <w:sz w:val="18"/>
                      <w:szCs w:val="18"/>
                    </w:rPr>
                    <w:t>activityDate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E2C01C" w14:textId="77777777" w:rsidR="00B93BF6" w:rsidRDefault="00B93BF6" w:rsidP="00200D45">
                  <w:pPr>
                    <w:rPr>
                      <w:rFonts w:ascii="Helvetica" w:hAnsi="Helvetica" w:cs="Helvetica"/>
                      <w:sz w:val="18"/>
                      <w:szCs w:val="18"/>
                    </w:rPr>
                  </w:pPr>
                  <w:r>
                    <w:rPr>
                      <w:rFonts w:ascii="Helvetica" w:hAnsi="Helvetica" w:cs="Helvetica"/>
                      <w:sz w:val="18"/>
                      <w:szCs w:val="18"/>
                    </w:rPr>
                    <w:t>xsd:dateTime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8F0CEA3"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933FC3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When the protocol was applied. </w:t>
                  </w:r>
                </w:p>
              </w:tc>
            </w:tr>
            <w:tr w:rsidR="00B93BF6" w:rsidRPr="007E6E35" w14:paraId="744A7AF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02B86C2"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0DD8411"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D202D83"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67EA9F1"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3EECB6F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85C054F"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D448EBA"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A24460B"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C9FF0F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1A34A74F" w14:textId="77777777" w:rsidR="00B93BF6" w:rsidRPr="00052C13" w:rsidRDefault="00B93BF6" w:rsidP="00200D45">
            <w:pPr>
              <w:rPr>
                <w:rFonts w:ascii="Helvetica" w:hAnsi="Helvetica" w:cs="Helvetica"/>
                <w:sz w:val="18"/>
                <w:szCs w:val="18"/>
              </w:rPr>
            </w:pPr>
          </w:p>
        </w:tc>
      </w:tr>
      <w:tr w:rsidR="00B93BF6" w14:paraId="3247888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3B9E9E9"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2E4F4645"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44CEE9A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D4C829E"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7B3BEBB8" w14:textId="77777777" w:rsidR="00B93BF6" w:rsidRPr="006E3B6B" w:rsidRDefault="00B93BF6" w:rsidP="00200D45">
            <w:pPr>
              <w:pStyle w:val="HTMLPreformatted"/>
              <w:rPr>
                <w:sz w:val="16"/>
                <w:szCs w:val="16"/>
              </w:rPr>
            </w:pPr>
            <w:r w:rsidRPr="006E3B6B">
              <w:rPr>
                <w:sz w:val="16"/>
                <w:szCs w:val="16"/>
              </w:rPr>
              <w:t>&lt;DirectDetection id="ex002:DirectDetection0" DetectionProtocol_ref="ex002:DetectionProtocol0"/&gt;</w:t>
            </w:r>
          </w:p>
        </w:tc>
      </w:tr>
    </w:tbl>
    <w:p w14:paraId="50E69697" w14:textId="77777777" w:rsidR="00B93BF6" w:rsidRPr="00052C13" w:rsidRDefault="00B93BF6" w:rsidP="00B93BF6">
      <w:pPr>
        <w:rPr>
          <w:rFonts w:ascii="Helvetica" w:hAnsi="Helvetica" w:cs="Helvetica"/>
          <w:sz w:val="18"/>
          <w:szCs w:val="18"/>
        </w:rPr>
      </w:pPr>
    </w:p>
    <w:p w14:paraId="392C006A" w14:textId="77777777" w:rsidR="00B93BF6" w:rsidRDefault="00B93BF6" w:rsidP="00B93BF6">
      <w:pPr>
        <w:pStyle w:val="Heading2"/>
      </w:pPr>
      <w:bookmarkStart w:id="296" w:name="_Toc264892074"/>
      <w:r>
        <w:t>Element &lt;</w:t>
      </w:r>
      <w:bookmarkStart w:id="297" w:name="IndirectDetection"/>
      <w:r>
        <w:t>IndirectDetection</w:t>
      </w:r>
      <w:bookmarkEnd w:id="297"/>
      <w:r>
        <w:t>&gt;</w:t>
      </w:r>
      <w:bookmarkEnd w:id="29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gridCol w:w="7297"/>
      </w:tblGrid>
      <w:tr w:rsidR="00B93BF6" w:rsidRPr="007E6E35" w14:paraId="74BE6BF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818A903"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518D55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IndirectDetection represents the application of a DetectionProtocol in which a detection agent (stain or label) is applied to a TransferMedium (e.g. a membrane) following proteins being transfered from a gel. Subsequently, the proteins may be detected on a DetectionMedium, such as photographic film. </w:t>
            </w:r>
          </w:p>
        </w:tc>
      </w:tr>
      <w:tr w:rsidR="00B93BF6" w14:paraId="0D08014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8409D06"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71D4D54E"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GelML.Detection.IndirectDetectionType </w:t>
            </w:r>
          </w:p>
        </w:tc>
      </w:tr>
      <w:tr w:rsidR="00B93BF6" w:rsidRPr="007E6E35" w14:paraId="047C16B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725E906"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13"/>
              <w:gridCol w:w="1163"/>
              <w:gridCol w:w="743"/>
              <w:gridCol w:w="3435"/>
            </w:tblGrid>
            <w:tr w:rsidR="00B93BF6" w14:paraId="50C48304"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46931B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2A43B1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17B37B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F1481C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BA62D3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DE31FE0" w14:textId="77777777" w:rsidR="00B93BF6" w:rsidRDefault="00B93BF6" w:rsidP="00200D45">
                  <w:pPr>
                    <w:rPr>
                      <w:rFonts w:ascii="Helvetica" w:hAnsi="Helvetica" w:cs="Helvetica"/>
                      <w:sz w:val="18"/>
                      <w:szCs w:val="18"/>
                    </w:rPr>
                  </w:pPr>
                  <w:r>
                    <w:rPr>
                      <w:rFonts w:ascii="Helvetica" w:hAnsi="Helvetica" w:cs="Helvetica"/>
                      <w:sz w:val="18"/>
                      <w:szCs w:val="18"/>
                    </w:rPr>
                    <w:t>DetectionProtocol_ref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D4A8BAC"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FDD2146"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1524177"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DetectionProtocol that has been run. </w:t>
                  </w:r>
                </w:p>
              </w:tc>
            </w:tr>
            <w:tr w:rsidR="00B93BF6" w:rsidRPr="007E6E35" w14:paraId="4071DB3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20D57F" w14:textId="77777777" w:rsidR="00B93BF6" w:rsidRDefault="00B93BF6" w:rsidP="00200D45">
                  <w:pPr>
                    <w:rPr>
                      <w:rFonts w:ascii="Helvetica" w:hAnsi="Helvetica" w:cs="Helvetica"/>
                      <w:sz w:val="18"/>
                      <w:szCs w:val="18"/>
                    </w:rPr>
                  </w:pPr>
                  <w:r>
                    <w:rPr>
                      <w:rFonts w:ascii="Helvetica" w:hAnsi="Helvetica" w:cs="Helvetica"/>
                      <w:sz w:val="18"/>
                      <w:szCs w:val="18"/>
                    </w:rPr>
                    <w:t>activityDate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3AB3185" w14:textId="77777777" w:rsidR="00B93BF6" w:rsidRDefault="00B93BF6" w:rsidP="00200D45">
                  <w:pPr>
                    <w:rPr>
                      <w:rFonts w:ascii="Helvetica" w:hAnsi="Helvetica" w:cs="Helvetica"/>
                      <w:sz w:val="18"/>
                      <w:szCs w:val="18"/>
                    </w:rPr>
                  </w:pPr>
                  <w:r>
                    <w:rPr>
                      <w:rFonts w:ascii="Helvetica" w:hAnsi="Helvetica" w:cs="Helvetica"/>
                      <w:sz w:val="18"/>
                      <w:szCs w:val="18"/>
                    </w:rPr>
                    <w:t>xsd:dateTime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997809F"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42E54A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When the protocol was applied. </w:t>
                  </w:r>
                </w:p>
              </w:tc>
            </w:tr>
            <w:tr w:rsidR="00B93BF6" w:rsidRPr="007E6E35" w14:paraId="2DE616A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AF48DD2"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2F1A940"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BF6CEBF"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6664EB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2E070DB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FFAE2D"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1C9E650"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956F8B"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4E4F13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5FA628E7" w14:textId="77777777" w:rsidR="00B93BF6" w:rsidRPr="00052C13" w:rsidRDefault="00B93BF6" w:rsidP="00200D45">
            <w:pPr>
              <w:rPr>
                <w:rFonts w:ascii="Helvetica" w:hAnsi="Helvetica" w:cs="Helvetica"/>
                <w:sz w:val="18"/>
                <w:szCs w:val="18"/>
              </w:rPr>
            </w:pPr>
          </w:p>
        </w:tc>
      </w:tr>
      <w:tr w:rsidR="00B93BF6" w:rsidRPr="007E6E35" w14:paraId="6CDEF8C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77F1F94"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00"/>
              <w:gridCol w:w="971"/>
              <w:gridCol w:w="1011"/>
              <w:gridCol w:w="3672"/>
            </w:tblGrid>
            <w:tr w:rsidR="00B93BF6" w14:paraId="72545174"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2EB28B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286A87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2F898F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6122CF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1BA63E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7C5B8CB" w14:textId="77777777" w:rsidR="00B93BF6" w:rsidRDefault="00B93BF6" w:rsidP="00200D45">
                  <w:pPr>
                    <w:rPr>
                      <w:rFonts w:ascii="Helvetica" w:hAnsi="Helvetica" w:cs="Helvetica"/>
                      <w:sz w:val="18"/>
                      <w:szCs w:val="18"/>
                    </w:rPr>
                  </w:pPr>
                  <w:hyperlink w:anchor="TransferMedium" w:history="1">
                    <w:r>
                      <w:rPr>
                        <w:rStyle w:val="Hyperlink"/>
                        <w:rFonts w:ascii="Helvetica" w:hAnsi="Helvetica" w:cs="Helvetica"/>
                        <w:sz w:val="18"/>
                        <w:szCs w:val="18"/>
                      </w:rPr>
                      <w:t>TransferMedium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74EFBB7"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C1B8F9E"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8618F1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medium proteins are transfered to during Indirect detection of proteins, such as the membrane in a Western blot. The type of material should be captured by the inherited MaterialType association. </w:t>
                  </w:r>
                </w:p>
              </w:tc>
            </w:tr>
            <w:tr w:rsidR="00B93BF6" w:rsidRPr="007E6E35" w14:paraId="16E6130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6968D60" w14:textId="77777777" w:rsidR="00B93BF6" w:rsidRDefault="00B93BF6" w:rsidP="00200D45">
                  <w:pPr>
                    <w:rPr>
                      <w:rFonts w:ascii="Helvetica" w:hAnsi="Helvetica" w:cs="Helvetica"/>
                      <w:sz w:val="18"/>
                      <w:szCs w:val="18"/>
                    </w:rPr>
                  </w:pPr>
                  <w:hyperlink w:anchor="DetectionMedium" w:history="1">
                    <w:r>
                      <w:rPr>
                        <w:rStyle w:val="Hyperlink"/>
                        <w:rFonts w:ascii="Helvetica" w:hAnsi="Helvetica" w:cs="Helvetica"/>
                        <w:sz w:val="18"/>
                        <w:szCs w:val="18"/>
                      </w:rPr>
                      <w:t>DetectionMedium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8BA5F28"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0E18615"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6E1938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medium on which proteins are detected in processes such as autoradiography (example photographic film). The type of material should be captured by the inherited MaterialType association. </w:t>
                  </w:r>
                </w:p>
              </w:tc>
            </w:tr>
          </w:tbl>
          <w:p w14:paraId="137439ED" w14:textId="77777777" w:rsidR="00B93BF6" w:rsidRPr="00052C13" w:rsidRDefault="00B93BF6" w:rsidP="00200D45">
            <w:pPr>
              <w:rPr>
                <w:rFonts w:ascii="Helvetica" w:hAnsi="Helvetica" w:cs="Helvetica"/>
                <w:sz w:val="18"/>
                <w:szCs w:val="18"/>
              </w:rPr>
            </w:pPr>
          </w:p>
        </w:tc>
      </w:tr>
      <w:tr w:rsidR="00B93BF6" w14:paraId="64BC79D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0FB1FFF"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7D073F8B" w14:textId="77777777" w:rsidR="00B93BF6" w:rsidRPr="00F3221A" w:rsidRDefault="00B93BF6" w:rsidP="00200D45">
            <w:pPr>
              <w:pStyle w:val="HTMLPreformatted"/>
              <w:rPr>
                <w:sz w:val="16"/>
                <w:szCs w:val="16"/>
              </w:rPr>
            </w:pPr>
            <w:r w:rsidRPr="00F3221A">
              <w:rPr>
                <w:sz w:val="16"/>
                <w:szCs w:val="16"/>
              </w:rPr>
              <w:t xml:space="preserve">&lt;IndirectDetection DetectionProtocol_ref="ex001:detectProt01"  id="ex001IndirectDetect01"&gt;        </w:t>
            </w:r>
          </w:p>
          <w:p w14:paraId="1A1DA365" w14:textId="77777777" w:rsidR="00B93BF6" w:rsidRPr="00F3221A" w:rsidRDefault="00B93BF6" w:rsidP="00200D45">
            <w:pPr>
              <w:pStyle w:val="HTMLPreformatted"/>
              <w:rPr>
                <w:sz w:val="16"/>
                <w:szCs w:val="16"/>
              </w:rPr>
            </w:pPr>
            <w:r w:rsidRPr="00F3221A">
              <w:rPr>
                <w:sz w:val="16"/>
                <w:szCs w:val="16"/>
              </w:rPr>
              <w:t xml:space="preserve">    &lt;TransferMedium id="ex001:transMed01" name="PVDF membrane"&gt;</w:t>
            </w:r>
          </w:p>
          <w:p w14:paraId="7E1222BE" w14:textId="77777777" w:rsidR="00B93BF6" w:rsidRPr="00F3221A" w:rsidRDefault="00B93BF6" w:rsidP="00200D45">
            <w:pPr>
              <w:pStyle w:val="HTMLPreformatted"/>
              <w:rPr>
                <w:sz w:val="16"/>
                <w:szCs w:val="16"/>
              </w:rPr>
            </w:pPr>
            <w:r w:rsidRPr="00F3221A">
              <w:rPr>
                <w:sz w:val="16"/>
                <w:szCs w:val="16"/>
              </w:rPr>
              <w:t xml:space="preserve">        &lt;userParam name="[can enter additional properties as CV terms or user params"/&gt;</w:t>
            </w:r>
          </w:p>
          <w:p w14:paraId="18CBD70D" w14:textId="77777777" w:rsidR="00B93BF6" w:rsidRPr="00F3221A" w:rsidRDefault="00B93BF6" w:rsidP="00200D45">
            <w:pPr>
              <w:pStyle w:val="HTMLPreformatted"/>
              <w:rPr>
                <w:sz w:val="16"/>
                <w:szCs w:val="16"/>
              </w:rPr>
            </w:pPr>
            <w:r w:rsidRPr="00F3221A">
              <w:rPr>
                <w:sz w:val="16"/>
                <w:szCs w:val="16"/>
              </w:rPr>
              <w:t xml:space="preserve">    &lt;/TransferMedium&gt;  </w:t>
            </w:r>
          </w:p>
          <w:p w14:paraId="5F05C34B" w14:textId="77777777" w:rsidR="00B93BF6" w:rsidRPr="00F3221A" w:rsidRDefault="00B93BF6" w:rsidP="00200D45">
            <w:pPr>
              <w:pStyle w:val="HTMLPreformatted"/>
              <w:rPr>
                <w:sz w:val="16"/>
                <w:szCs w:val="16"/>
              </w:rPr>
            </w:pPr>
            <w:r w:rsidRPr="00F3221A">
              <w:rPr>
                <w:sz w:val="16"/>
                <w:szCs w:val="16"/>
              </w:rPr>
              <w:t xml:space="preserve">    &lt;DetectionMedium id="ex001:detectMedium1" name="[Name of detection medium e.g. photographic film"/&gt;                        </w:t>
            </w:r>
          </w:p>
          <w:p w14:paraId="7B220F93" w14:textId="77777777" w:rsidR="00B93BF6" w:rsidRDefault="00B93BF6" w:rsidP="00200D45">
            <w:pPr>
              <w:pStyle w:val="HTMLPreformatted"/>
            </w:pPr>
            <w:r w:rsidRPr="00F3221A">
              <w:rPr>
                <w:sz w:val="16"/>
                <w:szCs w:val="16"/>
              </w:rPr>
              <w:t>&lt;/IndirectDetection&gt;</w:t>
            </w:r>
            <w:r>
              <w:t xml:space="preserve">                  </w:t>
            </w:r>
          </w:p>
        </w:tc>
      </w:tr>
    </w:tbl>
    <w:p w14:paraId="2D9B9F5A" w14:textId="77777777" w:rsidR="00B93BF6" w:rsidRDefault="00B93BF6" w:rsidP="00B93BF6">
      <w:pPr>
        <w:rPr>
          <w:rFonts w:ascii="Helvetica" w:hAnsi="Helvetica" w:cs="Helvetica"/>
          <w:sz w:val="18"/>
          <w:szCs w:val="18"/>
        </w:rPr>
      </w:pPr>
    </w:p>
    <w:p w14:paraId="463CFC89" w14:textId="77777777" w:rsidR="00B93BF6" w:rsidRDefault="00B93BF6" w:rsidP="00B93BF6">
      <w:pPr>
        <w:pStyle w:val="Heading2"/>
      </w:pPr>
      <w:bookmarkStart w:id="298" w:name="_Toc264892075"/>
      <w:r>
        <w:t>Element &lt;</w:t>
      </w:r>
      <w:bookmarkStart w:id="299" w:name="LocationSet"/>
      <w:r>
        <w:t>LocationSet</w:t>
      </w:r>
      <w:bookmarkEnd w:id="299"/>
      <w:r>
        <w:t>&gt;</w:t>
      </w:r>
      <w:bookmarkEnd w:id="29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7242"/>
      </w:tblGrid>
      <w:tr w:rsidR="00B93BF6" w:rsidRPr="007E6E35" w14:paraId="6CDF84C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CB1007E"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D6CAAC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LocationSet represents a set of locations on a gel image. </w:t>
            </w:r>
          </w:p>
        </w:tc>
      </w:tr>
      <w:tr w:rsidR="00B93BF6" w14:paraId="0C585AD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5F6B2BE"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7434100B"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GelML.Excision.LocationSetType </w:t>
            </w:r>
          </w:p>
        </w:tc>
      </w:tr>
      <w:tr w:rsidR="00B93BF6" w:rsidRPr="007E6E35" w14:paraId="6BF0B97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4A2238E"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50"/>
              <w:gridCol w:w="865"/>
              <w:gridCol w:w="743"/>
              <w:gridCol w:w="4341"/>
            </w:tblGrid>
            <w:tr w:rsidR="00B93BF6" w14:paraId="613590A9"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B3AC79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906DC5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740E20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F2D201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99DE2C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EFB8FF7" w14:textId="77777777" w:rsidR="00B93BF6" w:rsidRDefault="00B93BF6" w:rsidP="00200D45">
                  <w:pPr>
                    <w:rPr>
                      <w:rFonts w:ascii="Helvetica" w:hAnsi="Helvetica" w:cs="Helvetica"/>
                      <w:sz w:val="18"/>
                      <w:szCs w:val="18"/>
                    </w:rPr>
                  </w:pPr>
                  <w:r>
                    <w:rPr>
                      <w:rFonts w:ascii="Helvetica" w:hAnsi="Helvetica" w:cs="Helvetica"/>
                      <w:sz w:val="18"/>
                      <w:szCs w:val="18"/>
                    </w:rPr>
                    <w:t>GelLane_ref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3CED822"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14695A6"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BE7E08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reference to the lane of a gel from which locations are being excised. A gel lane should only be supplied if appropriate, e.g. if this is a Gel1D. </w:t>
                  </w:r>
                </w:p>
              </w:tc>
            </w:tr>
            <w:tr w:rsidR="00B93BF6" w:rsidRPr="007E6E35" w14:paraId="75630C7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912B633" w14:textId="77777777" w:rsidR="00B93BF6" w:rsidRDefault="00B93BF6" w:rsidP="00200D45">
                  <w:pPr>
                    <w:rPr>
                      <w:rFonts w:ascii="Helvetica" w:hAnsi="Helvetica" w:cs="Helvetica"/>
                      <w:sz w:val="18"/>
                      <w:szCs w:val="18"/>
                    </w:rPr>
                  </w:pPr>
                  <w:r>
                    <w:rPr>
                      <w:rFonts w:ascii="Helvetica" w:hAnsi="Helvetica" w:cs="Helvetica"/>
                      <w:sz w:val="18"/>
                      <w:szCs w:val="18"/>
                    </w:rPr>
                    <w:t>Image_ref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E4B9A9"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AB38168"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37833AB"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image of a gel that these locations refer to. </w:t>
                  </w:r>
                </w:p>
              </w:tc>
            </w:tr>
            <w:tr w:rsidR="00B93BF6" w:rsidRPr="007E6E35" w14:paraId="57BA0A1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3E35B1F"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2B9F2E"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86AFB5"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20F804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5081D87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722524D"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ABC190F"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D1A1A0F"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D66817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205B5C4D" w14:textId="77777777" w:rsidR="00B93BF6" w:rsidRPr="00052C13" w:rsidRDefault="00B93BF6" w:rsidP="00200D45">
            <w:pPr>
              <w:rPr>
                <w:rFonts w:ascii="Helvetica" w:hAnsi="Helvetica" w:cs="Helvetica"/>
                <w:sz w:val="18"/>
                <w:szCs w:val="18"/>
              </w:rPr>
            </w:pPr>
          </w:p>
        </w:tc>
      </w:tr>
      <w:tr w:rsidR="00B93BF6" w:rsidRPr="007E6E35" w14:paraId="17E9308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D0896C7"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87"/>
              <w:gridCol w:w="971"/>
              <w:gridCol w:w="1011"/>
              <w:gridCol w:w="3630"/>
            </w:tblGrid>
            <w:tr w:rsidR="00B93BF6" w14:paraId="5018A587"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D8D03C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5D66E3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E4FF38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C3F367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70DFB3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C931E75" w14:textId="77777777" w:rsidR="00B93BF6" w:rsidRDefault="00B93BF6" w:rsidP="00200D45">
                  <w:pPr>
                    <w:rPr>
                      <w:rFonts w:ascii="Helvetica" w:hAnsi="Helvetica" w:cs="Helvetica"/>
                      <w:sz w:val="18"/>
                      <w:szCs w:val="18"/>
                    </w:rPr>
                  </w:pPr>
                  <w:hyperlink w:anchor="GelLocation" w:history="1">
                    <w:r>
                      <w:rPr>
                        <w:rStyle w:val="Hyperlink"/>
                        <w:rFonts w:ascii="Helvetica" w:hAnsi="Helvetica" w:cs="Helvetica"/>
                        <w:sz w:val="18"/>
                        <w:szCs w:val="18"/>
                      </w:rPr>
                      <w:t>GelLocation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304565C"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871B175"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CB1AB8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single location on a gel. </w:t>
                  </w:r>
                </w:p>
              </w:tc>
            </w:tr>
            <w:tr w:rsidR="00B93BF6" w:rsidRPr="007E6E35" w14:paraId="1B3A5FF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E6C188C" w14:textId="77777777" w:rsidR="00B93BF6" w:rsidRDefault="00B93BF6" w:rsidP="00200D45">
                  <w:pPr>
                    <w:rPr>
                      <w:rFonts w:ascii="Helvetica" w:hAnsi="Helvetica" w:cs="Helvetica"/>
                      <w:sz w:val="18"/>
                      <w:szCs w:val="18"/>
                    </w:rPr>
                  </w:pPr>
                  <w:hyperlink w:anchor="locationEvidence" w:history="1">
                    <w:r>
                      <w:rPr>
                        <w:rStyle w:val="Hyperlink"/>
                        <w:rFonts w:ascii="Helvetica" w:hAnsi="Helvetica" w:cs="Helvetica"/>
                        <w:sz w:val="18"/>
                        <w:szCs w:val="18"/>
                      </w:rPr>
                      <w:t>locationEvidence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3F66DFB"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FE5F5BA"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410953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evidence or source file for this location set. The referenced file should be in the GelInfoML format when it is finalised. </w:t>
                  </w:r>
                </w:p>
              </w:tc>
            </w:tr>
            <w:tr w:rsidR="00B93BF6" w:rsidRPr="007E6E35" w14:paraId="0543400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980448C" w14:textId="77777777" w:rsidR="00B93BF6" w:rsidRDefault="00B93BF6" w:rsidP="00200D45">
                  <w:pPr>
                    <w:rPr>
                      <w:rFonts w:ascii="Helvetica" w:hAnsi="Helvetica" w:cs="Helvetica"/>
                      <w:sz w:val="18"/>
                      <w:szCs w:val="18"/>
                    </w:rPr>
                  </w:pPr>
                  <w:hyperlink w:anchor="setType" w:history="1">
                    <w:r>
                      <w:rPr>
                        <w:rStyle w:val="Hyperlink"/>
                        <w:rFonts w:ascii="Helvetica" w:hAnsi="Helvetica" w:cs="Helvetica"/>
                        <w:sz w:val="18"/>
                        <w:szCs w:val="18"/>
                      </w:rPr>
                      <w:t>setType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8D28314"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EFB7665"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FFA029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type of LocationSet e.g. ImageSet, GelSet. </w:t>
                  </w:r>
                </w:p>
              </w:tc>
            </w:tr>
          </w:tbl>
          <w:p w14:paraId="7FFC94E6" w14:textId="77777777" w:rsidR="00B93BF6" w:rsidRPr="00052C13" w:rsidRDefault="00B93BF6" w:rsidP="00200D45">
            <w:pPr>
              <w:rPr>
                <w:rFonts w:ascii="Helvetica" w:hAnsi="Helvetica" w:cs="Helvetica"/>
                <w:sz w:val="18"/>
                <w:szCs w:val="18"/>
              </w:rPr>
            </w:pPr>
          </w:p>
        </w:tc>
      </w:tr>
      <w:tr w:rsidR="00B93BF6" w14:paraId="3C68600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7F7269F"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0F918678" w14:textId="77777777" w:rsidR="00B93BF6" w:rsidRPr="00F3221A" w:rsidRDefault="00B93BF6" w:rsidP="00200D45">
            <w:pPr>
              <w:pStyle w:val="HTMLPreformatted"/>
              <w:rPr>
                <w:sz w:val="16"/>
                <w:szCs w:val="16"/>
              </w:rPr>
            </w:pPr>
            <w:r w:rsidRPr="00F3221A">
              <w:rPr>
                <w:sz w:val="16"/>
                <w:szCs w:val="16"/>
              </w:rPr>
              <w:t>&lt;LocationSet id="ex003:LocationSet1" Image_ref="ex003:Image3"&gt;</w:t>
            </w:r>
          </w:p>
          <w:p w14:paraId="5CE061DD" w14:textId="77777777" w:rsidR="00B93BF6" w:rsidRPr="00F3221A" w:rsidRDefault="00B93BF6" w:rsidP="00200D45">
            <w:pPr>
              <w:pStyle w:val="HTMLPreformatted"/>
              <w:rPr>
                <w:sz w:val="16"/>
                <w:szCs w:val="16"/>
              </w:rPr>
            </w:pPr>
            <w:r w:rsidRPr="00F3221A">
              <w:rPr>
                <w:sz w:val="16"/>
                <w:szCs w:val="16"/>
              </w:rPr>
              <w:t xml:space="preserve">     &lt;GelLocation name="example gel location (no genuine locations are known)" id="ex003:GelLocation0"&gt;</w:t>
            </w:r>
          </w:p>
          <w:p w14:paraId="271744F0" w14:textId="77777777" w:rsidR="00B93BF6" w:rsidRPr="00F3221A" w:rsidRDefault="00B93BF6" w:rsidP="00200D45">
            <w:pPr>
              <w:pStyle w:val="HTMLPreformatted"/>
              <w:rPr>
                <w:sz w:val="16"/>
                <w:szCs w:val="16"/>
              </w:rPr>
            </w:pPr>
            <w:r w:rsidRPr="00F3221A">
              <w:rPr>
                <w:sz w:val="16"/>
                <w:szCs w:val="16"/>
              </w:rPr>
              <w:t xml:space="preserve">           &lt;Circle centroidY="1" centroidX="1" pixelRadius="1"/&gt;</w:t>
            </w:r>
          </w:p>
          <w:p w14:paraId="42BC6302" w14:textId="77777777" w:rsidR="00B93BF6" w:rsidRPr="00F3221A" w:rsidRDefault="00B93BF6" w:rsidP="00200D45">
            <w:pPr>
              <w:pStyle w:val="HTMLPreformatted"/>
              <w:rPr>
                <w:sz w:val="16"/>
                <w:szCs w:val="16"/>
              </w:rPr>
            </w:pPr>
            <w:r w:rsidRPr="00F3221A">
              <w:rPr>
                <w:sz w:val="16"/>
                <w:szCs w:val="16"/>
              </w:rPr>
              <w:t xml:space="preserve">     &lt;/GelLocation&gt;</w:t>
            </w:r>
          </w:p>
          <w:p w14:paraId="502F29EE" w14:textId="77777777" w:rsidR="00B93BF6" w:rsidRDefault="00B93BF6" w:rsidP="00200D45">
            <w:pPr>
              <w:pStyle w:val="HTMLPreformatted"/>
            </w:pPr>
            <w:r w:rsidRPr="00F3221A">
              <w:rPr>
                <w:sz w:val="16"/>
                <w:szCs w:val="16"/>
              </w:rPr>
              <w:t>&lt;/LocationSet&gt;</w:t>
            </w:r>
          </w:p>
        </w:tc>
      </w:tr>
    </w:tbl>
    <w:p w14:paraId="0B3810AF" w14:textId="77777777" w:rsidR="00B93BF6" w:rsidRDefault="00B93BF6" w:rsidP="00B93BF6">
      <w:pPr>
        <w:rPr>
          <w:rFonts w:ascii="Helvetica" w:hAnsi="Helvetica" w:cs="Helvetica"/>
          <w:sz w:val="18"/>
          <w:szCs w:val="18"/>
        </w:rPr>
      </w:pPr>
    </w:p>
    <w:p w14:paraId="00E4C8E5" w14:textId="77777777" w:rsidR="00B93BF6" w:rsidRDefault="00B93BF6" w:rsidP="00B93BF6">
      <w:pPr>
        <w:pStyle w:val="Heading2"/>
      </w:pPr>
      <w:bookmarkStart w:id="300" w:name="_Toc264892076"/>
      <w:r>
        <w:t>Element &lt;ContactRole</w:t>
      </w:r>
      <w:bookmarkEnd w:id="159"/>
      <w:r>
        <w:t>&gt;</w:t>
      </w:r>
      <w:bookmarkEnd w:id="30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7149"/>
      </w:tblGrid>
      <w:tr w:rsidR="00B93BF6" w:rsidRPr="007E6E35" w14:paraId="0527A05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3FB98F6"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4627EFC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Contact that provided the document instance. </w:t>
            </w:r>
          </w:p>
        </w:tc>
      </w:tr>
      <w:tr w:rsidR="00B93BF6" w14:paraId="1EEF95F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C3F99D3"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0EFD1A88" w14:textId="77777777" w:rsidR="00B93BF6" w:rsidRDefault="00B93BF6" w:rsidP="00200D45">
            <w:pPr>
              <w:rPr>
                <w:rFonts w:ascii="Helvetica" w:hAnsi="Helvetica" w:cs="Helvetica"/>
                <w:sz w:val="18"/>
                <w:szCs w:val="18"/>
              </w:rPr>
            </w:pPr>
            <w:r>
              <w:rPr>
                <w:rFonts w:ascii="Helvetica" w:hAnsi="Helvetica" w:cs="Helvetica"/>
                <w:sz w:val="18"/>
                <w:szCs w:val="18"/>
              </w:rPr>
              <w:t xml:space="preserve">FuGE.Common.Audit.ContactRoleType </w:t>
            </w:r>
          </w:p>
        </w:tc>
      </w:tr>
      <w:tr w:rsidR="00B93BF6" w:rsidRPr="007E6E35" w14:paraId="0063DF7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85823C7"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86"/>
              <w:gridCol w:w="874"/>
              <w:gridCol w:w="743"/>
              <w:gridCol w:w="4203"/>
            </w:tblGrid>
            <w:tr w:rsidR="00B93BF6" w14:paraId="1D83B370"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861725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D6C66C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2AF745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010546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E2F53C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087A15C" w14:textId="77777777" w:rsidR="00B93BF6" w:rsidRDefault="00B93BF6" w:rsidP="00200D45">
                  <w:pPr>
                    <w:rPr>
                      <w:rFonts w:ascii="Helvetica" w:hAnsi="Helvetica" w:cs="Helvetica"/>
                      <w:sz w:val="18"/>
                      <w:szCs w:val="18"/>
                    </w:rPr>
                  </w:pPr>
                  <w:r>
                    <w:rPr>
                      <w:rFonts w:ascii="Helvetica" w:hAnsi="Helvetica" w:cs="Helvetica"/>
                      <w:sz w:val="18"/>
                      <w:szCs w:val="18"/>
                    </w:rPr>
                    <w:t>Contact_ref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E461FD0"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33F3CC9"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C0BDD2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When a ContactRole is used, it specifies which Contact the role is associated with. </w:t>
                  </w:r>
                </w:p>
              </w:tc>
            </w:tr>
          </w:tbl>
          <w:p w14:paraId="08AD6E0F" w14:textId="77777777" w:rsidR="00B93BF6" w:rsidRPr="00052C13" w:rsidRDefault="00B93BF6" w:rsidP="00200D45">
            <w:pPr>
              <w:rPr>
                <w:rFonts w:ascii="Helvetica" w:hAnsi="Helvetica" w:cs="Helvetica"/>
                <w:sz w:val="18"/>
                <w:szCs w:val="18"/>
              </w:rPr>
            </w:pPr>
          </w:p>
        </w:tc>
      </w:tr>
      <w:tr w:rsidR="00B93BF6" w:rsidRPr="007E6E35" w14:paraId="1A5418A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2816E11"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1"/>
              <w:gridCol w:w="971"/>
              <w:gridCol w:w="1011"/>
              <w:gridCol w:w="3633"/>
            </w:tblGrid>
            <w:tr w:rsidR="00B93BF6" w14:paraId="06298EC8"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A6849B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DE1850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FBA01E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DE786C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5BD0E7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3573B05" w14:textId="77777777" w:rsidR="00B93BF6" w:rsidRDefault="00B93BF6" w:rsidP="00200D45">
                  <w:pPr>
                    <w:rPr>
                      <w:rFonts w:ascii="Helvetica" w:hAnsi="Helvetica" w:cs="Helvetica"/>
                      <w:sz w:val="18"/>
                      <w:szCs w:val="18"/>
                    </w:rPr>
                  </w:pPr>
                  <w:hyperlink w:anchor="role" w:history="1">
                    <w:r>
                      <w:rPr>
                        <w:rStyle w:val="Hyperlink"/>
                        <w:rFonts w:ascii="Helvetica" w:hAnsi="Helvetica" w:cs="Helvetica"/>
                        <w:sz w:val="18"/>
                        <w:szCs w:val="18"/>
                      </w:rPr>
                      <w:t>role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47FD04F"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66747F4"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340530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roles (lab equipment sales, contractor, etc.) the Contact fills. </w:t>
                  </w:r>
                </w:p>
              </w:tc>
            </w:tr>
          </w:tbl>
          <w:p w14:paraId="40E13251" w14:textId="77777777" w:rsidR="00B93BF6" w:rsidRPr="00052C13" w:rsidRDefault="00B93BF6" w:rsidP="00200D45">
            <w:pPr>
              <w:rPr>
                <w:rFonts w:ascii="Helvetica" w:hAnsi="Helvetica" w:cs="Helvetica"/>
                <w:sz w:val="18"/>
                <w:szCs w:val="18"/>
              </w:rPr>
            </w:pPr>
          </w:p>
        </w:tc>
      </w:tr>
      <w:tr w:rsidR="00B93BF6" w14:paraId="226A086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742A698"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2FDEC96" w14:textId="77777777" w:rsidR="00B93BF6" w:rsidRDefault="00B93BF6" w:rsidP="00200D45">
            <w:pPr>
              <w:rPr>
                <w:rFonts w:ascii="Helvetica" w:hAnsi="Helvetica" w:cs="Helvetica"/>
                <w:sz w:val="18"/>
                <w:szCs w:val="18"/>
              </w:rPr>
            </w:pPr>
          </w:p>
        </w:tc>
      </w:tr>
    </w:tbl>
    <w:p w14:paraId="58D0AC42" w14:textId="77777777" w:rsidR="00B93BF6" w:rsidRDefault="00B93BF6" w:rsidP="00B93BF6">
      <w:pPr>
        <w:rPr>
          <w:rFonts w:ascii="Helvetica" w:hAnsi="Helvetica" w:cs="Helvetica"/>
          <w:sz w:val="18"/>
          <w:szCs w:val="18"/>
        </w:rPr>
      </w:pPr>
    </w:p>
    <w:p w14:paraId="586D4833" w14:textId="77777777" w:rsidR="00B93BF6" w:rsidRDefault="00B93BF6" w:rsidP="00B93BF6">
      <w:pPr>
        <w:pStyle w:val="Heading2"/>
      </w:pPr>
      <w:bookmarkStart w:id="301" w:name="_Toc264892077"/>
      <w:r>
        <w:t>Element &lt;</w:t>
      </w:r>
      <w:bookmarkStart w:id="302" w:name="gelType"/>
      <w:r>
        <w:t>gelType</w:t>
      </w:r>
      <w:bookmarkEnd w:id="302"/>
      <w:r>
        <w:t>&gt;</w:t>
      </w:r>
      <w:bookmarkEnd w:id="30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6"/>
        <w:gridCol w:w="7214"/>
      </w:tblGrid>
      <w:tr w:rsidR="00B93BF6" w:rsidRPr="007E6E35" w14:paraId="51F9CBB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377BFC4"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5404A9F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type of Gel using a term from a controlled vocabulary </w:t>
            </w:r>
          </w:p>
        </w:tc>
      </w:tr>
      <w:tr w:rsidR="00B93BF6" w14:paraId="75E8EB9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708000B"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08F68F6D" w14:textId="77777777" w:rsidR="00B93BF6" w:rsidRDefault="00B93BF6" w:rsidP="00200D45">
            <w:pPr>
              <w:rPr>
                <w:rFonts w:ascii="Helvetica" w:hAnsi="Helvetica" w:cs="Helvetica"/>
                <w:sz w:val="18"/>
                <w:szCs w:val="18"/>
              </w:rPr>
            </w:pPr>
            <w:r>
              <w:rPr>
                <w:rFonts w:ascii="Helvetica" w:hAnsi="Helvetica" w:cs="Helvetica"/>
                <w:sz w:val="18"/>
                <w:szCs w:val="18"/>
              </w:rPr>
              <w:t xml:space="preserve">ParamType </w:t>
            </w:r>
          </w:p>
        </w:tc>
      </w:tr>
      <w:tr w:rsidR="00B93BF6" w14:paraId="7AC2D31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3A2D308"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18867F00"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423CD5B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F297DD0"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36"/>
              <w:gridCol w:w="971"/>
              <w:gridCol w:w="1011"/>
              <w:gridCol w:w="3653"/>
            </w:tblGrid>
            <w:tr w:rsidR="00B93BF6" w14:paraId="007A2ABB"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5CC67A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DB182B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DF10C9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37CA95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CC9312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9C60885" w14:textId="77777777" w:rsidR="00B93BF6" w:rsidRDefault="00B93BF6" w:rsidP="00200D45">
                  <w:pPr>
                    <w:rPr>
                      <w:rFonts w:ascii="Helvetica" w:hAnsi="Helvetica" w:cs="Helvetica"/>
                      <w:sz w:val="18"/>
                      <w:szCs w:val="18"/>
                    </w:rPr>
                  </w:pPr>
                  <w:hyperlink w:anchor="cvParam" w:history="1">
                    <w:r w:rsidRPr="007C6C9E">
                      <w:rPr>
                        <w:rStyle w:val="Hyperlink"/>
                        <w:rFonts w:ascii="Helvetica" w:hAnsi="Helvetica" w:cs="Helvetica"/>
                        <w:sz w:val="18"/>
                        <w:szCs w:val="18"/>
                      </w:rPr>
                      <w:t>cvParam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D41C62F"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F5CE5A6"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9E2CC6B" w14:textId="77777777" w:rsidR="00B93BF6" w:rsidRPr="00052C13" w:rsidRDefault="00B93BF6" w:rsidP="00200D45">
                  <w:pPr>
                    <w:rPr>
                      <w:rFonts w:ascii="Helvetica" w:hAnsi="Helvetica" w:cs="Helvetica"/>
                      <w:sz w:val="18"/>
                      <w:szCs w:val="18"/>
                    </w:rPr>
                  </w:pPr>
                  <w:r w:rsidRPr="002B7AC0">
                    <w:rPr>
                      <w:rFonts w:ascii="Helvetica" w:hAnsi="Helvetica" w:cs="Helvetica"/>
                      <w:sz w:val="18"/>
                      <w:szCs w:val="18"/>
                    </w:rPr>
                    <w:t xml:space="preserve">A single entry from an ontology or a controlled vocabulary.  </w:t>
                  </w:r>
                </w:p>
              </w:tc>
            </w:tr>
            <w:tr w:rsidR="00B93BF6" w:rsidRPr="007E6E35" w14:paraId="79074F8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D6EE6C1" w14:textId="77777777" w:rsidR="00B93BF6" w:rsidRDefault="00B93BF6" w:rsidP="00200D45">
                  <w:pPr>
                    <w:rPr>
                      <w:rFonts w:ascii="Helvetica" w:hAnsi="Helvetica" w:cs="Helvetica"/>
                      <w:sz w:val="18"/>
                      <w:szCs w:val="18"/>
                    </w:rPr>
                  </w:pPr>
                  <w:hyperlink w:anchor="userParam" w:history="1">
                    <w:r w:rsidRPr="005C03CE">
                      <w:rPr>
                        <w:rStyle w:val="Hyperlink"/>
                        <w:rFonts w:ascii="Helvetica" w:hAnsi="Helvetica" w:cs="Helvetica"/>
                        <w:sz w:val="18"/>
                        <w:szCs w:val="18"/>
                      </w:rPr>
                      <w:t>userParam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2974830"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0B93D9E"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D7DAA9F" w14:textId="77777777" w:rsidR="00B93BF6" w:rsidRPr="005C03CE" w:rsidRDefault="00B93BF6" w:rsidP="00200D45">
                  <w:pPr>
                    <w:rPr>
                      <w:rFonts w:ascii="Helvetica" w:hAnsi="Helvetica" w:cs="Helvetica"/>
                      <w:sz w:val="18"/>
                      <w:szCs w:val="18"/>
                    </w:rPr>
                  </w:pPr>
                  <w:r w:rsidRPr="005C03CE">
                    <w:rPr>
                      <w:rFonts w:ascii="Helvetica" w:hAnsi="Helvetica" w:cs="Helvetica"/>
                      <w:sz w:val="18"/>
                      <w:szCs w:val="18"/>
                    </w:rPr>
                    <w:t>A single user-defined parameter.</w:t>
                  </w:r>
                </w:p>
              </w:tc>
            </w:tr>
          </w:tbl>
          <w:p w14:paraId="2882EFF8" w14:textId="77777777" w:rsidR="00B93BF6" w:rsidRPr="003F166D" w:rsidRDefault="00B93BF6" w:rsidP="00200D45">
            <w:pPr>
              <w:rPr>
                <w:rFonts w:ascii="Helvetica" w:hAnsi="Helvetica" w:cs="Helvetica"/>
                <w:sz w:val="18"/>
                <w:szCs w:val="18"/>
              </w:rPr>
            </w:pPr>
          </w:p>
        </w:tc>
      </w:tr>
      <w:tr w:rsidR="00B93BF6" w14:paraId="1C9445C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2E06291"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65322346" w14:textId="77777777" w:rsidR="00B93BF6" w:rsidRPr="00F3221A" w:rsidRDefault="00B93BF6" w:rsidP="00200D45">
            <w:pPr>
              <w:pStyle w:val="HTMLPreformatted"/>
              <w:rPr>
                <w:sz w:val="16"/>
                <w:szCs w:val="16"/>
              </w:rPr>
            </w:pPr>
            <w:r w:rsidRPr="00F3221A">
              <w:rPr>
                <w:sz w:val="16"/>
                <w:szCs w:val="16"/>
              </w:rPr>
              <w:t>&lt;gelType&gt;</w:t>
            </w:r>
          </w:p>
          <w:p w14:paraId="4F802306" w14:textId="77777777" w:rsidR="00B93BF6" w:rsidRPr="00F3221A" w:rsidRDefault="00B93BF6" w:rsidP="00200D45">
            <w:pPr>
              <w:pStyle w:val="HTMLPreformatted"/>
              <w:rPr>
                <w:sz w:val="16"/>
                <w:szCs w:val="16"/>
              </w:rPr>
            </w:pPr>
            <w:r w:rsidRPr="00F3221A">
              <w:rPr>
                <w:sz w:val="16"/>
                <w:szCs w:val="16"/>
              </w:rPr>
              <w:t xml:space="preserve"> </w:t>
            </w:r>
            <w:r w:rsidR="006E3B6B">
              <w:rPr>
                <w:sz w:val="16"/>
                <w:szCs w:val="16"/>
              </w:rPr>
              <w:t xml:space="preserve"> </w:t>
            </w:r>
            <w:r w:rsidRPr="00F3221A">
              <w:rPr>
                <w:sz w:val="16"/>
                <w:szCs w:val="16"/>
              </w:rPr>
              <w:t>&lt;cvParam cvRef="sepCV" accession="sep:00130" name="immobilized pH gradient gel" /&gt;</w:t>
            </w:r>
          </w:p>
          <w:p w14:paraId="01CC7AEB" w14:textId="77777777" w:rsidR="00B93BF6" w:rsidRPr="00F3221A" w:rsidRDefault="00B93BF6" w:rsidP="00200D45">
            <w:pPr>
              <w:pStyle w:val="HTMLPreformatted"/>
              <w:rPr>
                <w:sz w:val="16"/>
                <w:szCs w:val="16"/>
              </w:rPr>
            </w:pPr>
            <w:r w:rsidRPr="00F3221A">
              <w:rPr>
                <w:sz w:val="16"/>
                <w:szCs w:val="16"/>
              </w:rPr>
              <w:t>&lt;/gelType&gt;</w:t>
            </w:r>
          </w:p>
        </w:tc>
      </w:tr>
      <w:tr w:rsidR="00B93BF6" w:rsidRPr="007E6E35" w14:paraId="5030295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F45331D" w14:textId="77777777" w:rsidR="00B93BF6" w:rsidRDefault="00B93BF6" w:rsidP="00200D45">
            <w:pPr>
              <w:rPr>
                <w:rFonts w:ascii="Helvetica" w:hAnsi="Helvetica" w:cs="Helvetica"/>
                <w:sz w:val="18"/>
                <w:szCs w:val="18"/>
              </w:rPr>
            </w:pPr>
            <w:r>
              <w:rPr>
                <w:rFonts w:ascii="Helvetica" w:hAnsi="Helvetica" w:cs="Helvetica"/>
                <w:b/>
                <w:bCs/>
                <w:sz w:val="18"/>
                <w:szCs w:val="18"/>
              </w:rPr>
              <w:t>cvParam Mapping Rules:</w:t>
            </w:r>
          </w:p>
        </w:tc>
        <w:tc>
          <w:tcPr>
            <w:tcW w:w="0" w:type="auto"/>
            <w:tcBorders>
              <w:top w:val="nil"/>
              <w:left w:val="nil"/>
              <w:bottom w:val="nil"/>
              <w:right w:val="nil"/>
            </w:tcBorders>
            <w:tcMar>
              <w:top w:w="41" w:type="dxa"/>
              <w:left w:w="41" w:type="dxa"/>
              <w:bottom w:w="41" w:type="dxa"/>
              <w:right w:w="41" w:type="dxa"/>
            </w:tcMar>
            <w:hideMark/>
          </w:tcPr>
          <w:p w14:paraId="1CC6D83F" w14:textId="77777777" w:rsidR="00B93BF6" w:rsidRPr="00F3221A" w:rsidRDefault="00B93BF6" w:rsidP="00200D45">
            <w:pPr>
              <w:pStyle w:val="HTMLPreformatted"/>
              <w:rPr>
                <w:sz w:val="16"/>
                <w:szCs w:val="16"/>
              </w:rPr>
            </w:pPr>
            <w:r w:rsidRPr="00F3221A">
              <w:rPr>
                <w:sz w:val="16"/>
                <w:szCs w:val="16"/>
              </w:rPr>
              <w:t>Path /GelML/Gel2DExperiment/Gel2DApplication/inputFirstDimension/Gel/gelType</w:t>
            </w:r>
          </w:p>
          <w:p w14:paraId="1362B458" w14:textId="77777777" w:rsidR="00B93BF6" w:rsidRPr="00F3221A" w:rsidRDefault="00B93BF6" w:rsidP="00200D45">
            <w:pPr>
              <w:pStyle w:val="HTMLPreformatted"/>
              <w:rPr>
                <w:sz w:val="16"/>
                <w:szCs w:val="16"/>
              </w:rPr>
            </w:pPr>
            <w:r w:rsidRPr="00F3221A">
              <w:rPr>
                <w:sz w:val="16"/>
                <w:szCs w:val="16"/>
              </w:rPr>
              <w:t>MUST supply a *child* term of sep:00110 (</w:t>
            </w:r>
            <w:r w:rsidRPr="00F3221A">
              <w:rPr>
                <w:rStyle w:val="popup"/>
                <w:sz w:val="16"/>
                <w:szCs w:val="16"/>
              </w:rPr>
              <w:t>gel</w:t>
            </w:r>
            <w:r w:rsidRPr="00F3221A">
              <w:rPr>
                <w:sz w:val="16"/>
                <w:szCs w:val="16"/>
              </w:rPr>
              <w:t>) with ??? cardinality</w:t>
            </w:r>
          </w:p>
          <w:p w14:paraId="4CAD4413" w14:textId="77777777" w:rsidR="00B93BF6" w:rsidRPr="00F3221A" w:rsidRDefault="00B93BF6" w:rsidP="00200D45">
            <w:pPr>
              <w:pStyle w:val="HTMLPreformatted"/>
              <w:rPr>
                <w:sz w:val="16"/>
                <w:szCs w:val="16"/>
              </w:rPr>
            </w:pPr>
            <w:r w:rsidRPr="00F3221A">
              <w:rPr>
                <w:sz w:val="16"/>
                <w:szCs w:val="16"/>
              </w:rPr>
              <w:t xml:space="preserve">  e.g.: sep:00128 (</w:t>
            </w:r>
            <w:r w:rsidRPr="00F3221A">
              <w:rPr>
                <w:rStyle w:val="popup"/>
                <w:sz w:val="16"/>
                <w:szCs w:val="16"/>
              </w:rPr>
              <w:t>agarose gel</w:t>
            </w:r>
            <w:r w:rsidRPr="00F3221A">
              <w:rPr>
                <w:sz w:val="16"/>
                <w:szCs w:val="16"/>
              </w:rPr>
              <w:t>)</w:t>
            </w:r>
          </w:p>
          <w:p w14:paraId="2E1957E8" w14:textId="77777777" w:rsidR="00B93BF6" w:rsidRPr="00F3221A" w:rsidRDefault="00B93BF6" w:rsidP="00200D45">
            <w:pPr>
              <w:pStyle w:val="HTMLPreformatted"/>
              <w:rPr>
                <w:sz w:val="16"/>
                <w:szCs w:val="16"/>
              </w:rPr>
            </w:pPr>
            <w:r w:rsidRPr="00F3221A">
              <w:rPr>
                <w:sz w:val="16"/>
                <w:szCs w:val="16"/>
              </w:rPr>
              <w:t xml:space="preserve">  e.g.: sep:00131 (</w:t>
            </w:r>
            <w:r w:rsidRPr="00F3221A">
              <w:rPr>
                <w:rStyle w:val="popup"/>
                <w:sz w:val="16"/>
                <w:szCs w:val="16"/>
              </w:rPr>
              <w:t>immobiline dry strip</w:t>
            </w:r>
            <w:r w:rsidRPr="00F3221A">
              <w:rPr>
                <w:sz w:val="16"/>
                <w:szCs w:val="16"/>
              </w:rPr>
              <w:t>)</w:t>
            </w:r>
          </w:p>
          <w:p w14:paraId="1D4E324E" w14:textId="77777777" w:rsidR="00B93BF6" w:rsidRPr="00F3221A" w:rsidRDefault="00B93BF6" w:rsidP="00200D45">
            <w:pPr>
              <w:pStyle w:val="HTMLPreformatted"/>
              <w:rPr>
                <w:sz w:val="16"/>
                <w:szCs w:val="16"/>
              </w:rPr>
            </w:pPr>
            <w:r w:rsidRPr="00F3221A">
              <w:rPr>
                <w:sz w:val="16"/>
                <w:szCs w:val="16"/>
              </w:rPr>
              <w:t>Path /GelML/Gel1DExperiment/Gel1DApplication/inputGel/Gel/gelType</w:t>
            </w:r>
          </w:p>
          <w:p w14:paraId="5BEC97B3" w14:textId="77777777" w:rsidR="00B93BF6" w:rsidRPr="00F3221A" w:rsidRDefault="00B93BF6" w:rsidP="00200D45">
            <w:pPr>
              <w:pStyle w:val="HTMLPreformatted"/>
              <w:rPr>
                <w:sz w:val="16"/>
                <w:szCs w:val="16"/>
              </w:rPr>
            </w:pPr>
            <w:r w:rsidRPr="00F3221A">
              <w:rPr>
                <w:sz w:val="16"/>
                <w:szCs w:val="16"/>
              </w:rPr>
              <w:t>MUST supply a *child* term of sep:00110 (</w:t>
            </w:r>
            <w:r w:rsidRPr="00F3221A">
              <w:rPr>
                <w:rStyle w:val="popup"/>
                <w:sz w:val="16"/>
                <w:szCs w:val="16"/>
              </w:rPr>
              <w:t>gel</w:t>
            </w:r>
            <w:r w:rsidRPr="00F3221A">
              <w:rPr>
                <w:sz w:val="16"/>
                <w:szCs w:val="16"/>
              </w:rPr>
              <w:t>) with ??? cardinality</w:t>
            </w:r>
          </w:p>
          <w:p w14:paraId="1E84A52A" w14:textId="77777777" w:rsidR="00B93BF6" w:rsidRPr="00F3221A" w:rsidRDefault="00B93BF6" w:rsidP="00200D45">
            <w:pPr>
              <w:pStyle w:val="HTMLPreformatted"/>
              <w:rPr>
                <w:sz w:val="16"/>
                <w:szCs w:val="16"/>
              </w:rPr>
            </w:pPr>
            <w:r w:rsidRPr="00F3221A">
              <w:rPr>
                <w:sz w:val="16"/>
                <w:szCs w:val="16"/>
              </w:rPr>
              <w:t xml:space="preserve">  e.g.: sep:00128 (</w:t>
            </w:r>
            <w:r w:rsidRPr="00F3221A">
              <w:rPr>
                <w:rStyle w:val="popup"/>
                <w:sz w:val="16"/>
                <w:szCs w:val="16"/>
              </w:rPr>
              <w:t>agarose gel</w:t>
            </w:r>
            <w:r w:rsidRPr="00F3221A">
              <w:rPr>
                <w:sz w:val="16"/>
                <w:szCs w:val="16"/>
              </w:rPr>
              <w:t>)</w:t>
            </w:r>
          </w:p>
          <w:p w14:paraId="61C10EC1" w14:textId="77777777" w:rsidR="00B93BF6" w:rsidRPr="00F3221A" w:rsidRDefault="00B93BF6" w:rsidP="00200D45">
            <w:pPr>
              <w:pStyle w:val="HTMLPreformatted"/>
              <w:rPr>
                <w:sz w:val="16"/>
                <w:szCs w:val="16"/>
              </w:rPr>
            </w:pPr>
            <w:r w:rsidRPr="00F3221A">
              <w:rPr>
                <w:sz w:val="16"/>
                <w:szCs w:val="16"/>
              </w:rPr>
              <w:t xml:space="preserve">  e.g.: sep:00131 (</w:t>
            </w:r>
            <w:r w:rsidRPr="00F3221A">
              <w:rPr>
                <w:rStyle w:val="popup"/>
                <w:sz w:val="16"/>
                <w:szCs w:val="16"/>
              </w:rPr>
              <w:t>immobiline dry strip</w:t>
            </w:r>
            <w:r w:rsidRPr="00F3221A">
              <w:rPr>
                <w:sz w:val="16"/>
                <w:szCs w:val="16"/>
              </w:rPr>
              <w:t>)</w:t>
            </w:r>
          </w:p>
          <w:p w14:paraId="465FDB6E" w14:textId="77777777" w:rsidR="00B93BF6" w:rsidRPr="00F3221A" w:rsidRDefault="00B93BF6" w:rsidP="00200D45">
            <w:pPr>
              <w:pStyle w:val="HTMLPreformatted"/>
              <w:rPr>
                <w:sz w:val="16"/>
                <w:szCs w:val="16"/>
              </w:rPr>
            </w:pPr>
            <w:r w:rsidRPr="00F3221A">
              <w:rPr>
                <w:sz w:val="16"/>
                <w:szCs w:val="16"/>
              </w:rPr>
              <w:t>Path /GelML/Gel2DExperiment/Gel2DApplication/inputSecondDimension/Gel/gelType</w:t>
            </w:r>
          </w:p>
          <w:p w14:paraId="6671D237" w14:textId="77777777" w:rsidR="00B93BF6" w:rsidRPr="00F3221A" w:rsidRDefault="00B93BF6" w:rsidP="00200D45">
            <w:pPr>
              <w:pStyle w:val="HTMLPreformatted"/>
              <w:rPr>
                <w:sz w:val="16"/>
                <w:szCs w:val="16"/>
              </w:rPr>
            </w:pPr>
            <w:r w:rsidRPr="00F3221A">
              <w:rPr>
                <w:sz w:val="16"/>
                <w:szCs w:val="16"/>
              </w:rPr>
              <w:t>MUST supply a *child* term of sep:00110 (</w:t>
            </w:r>
            <w:r w:rsidRPr="00F3221A">
              <w:rPr>
                <w:rStyle w:val="popup"/>
                <w:sz w:val="16"/>
                <w:szCs w:val="16"/>
              </w:rPr>
              <w:t>gel</w:t>
            </w:r>
            <w:r w:rsidRPr="00F3221A">
              <w:rPr>
                <w:sz w:val="16"/>
                <w:szCs w:val="16"/>
              </w:rPr>
              <w:t>) with ??? cardinality</w:t>
            </w:r>
          </w:p>
          <w:p w14:paraId="379A7E38" w14:textId="77777777" w:rsidR="00B93BF6" w:rsidRPr="00F3221A" w:rsidRDefault="00B93BF6" w:rsidP="00200D45">
            <w:pPr>
              <w:pStyle w:val="HTMLPreformatted"/>
              <w:rPr>
                <w:sz w:val="16"/>
                <w:szCs w:val="16"/>
              </w:rPr>
            </w:pPr>
            <w:r w:rsidRPr="00F3221A">
              <w:rPr>
                <w:sz w:val="16"/>
                <w:szCs w:val="16"/>
              </w:rPr>
              <w:t xml:space="preserve">  e.g.: sep:00128 (</w:t>
            </w:r>
            <w:r w:rsidRPr="00F3221A">
              <w:rPr>
                <w:rStyle w:val="popup"/>
                <w:sz w:val="16"/>
                <w:szCs w:val="16"/>
              </w:rPr>
              <w:t>agarose gel</w:t>
            </w:r>
            <w:r w:rsidRPr="00F3221A">
              <w:rPr>
                <w:sz w:val="16"/>
                <w:szCs w:val="16"/>
              </w:rPr>
              <w:t>)</w:t>
            </w:r>
          </w:p>
          <w:p w14:paraId="3CE8F5F2" w14:textId="77777777" w:rsidR="00B93BF6" w:rsidRPr="00F3221A" w:rsidRDefault="00B93BF6" w:rsidP="00200D45">
            <w:pPr>
              <w:pStyle w:val="HTMLPreformatted"/>
              <w:rPr>
                <w:sz w:val="16"/>
                <w:szCs w:val="16"/>
              </w:rPr>
            </w:pPr>
            <w:r w:rsidRPr="00F3221A">
              <w:rPr>
                <w:sz w:val="16"/>
                <w:szCs w:val="16"/>
              </w:rPr>
              <w:t xml:space="preserve">  e.g.: sep:00131 (</w:t>
            </w:r>
            <w:r w:rsidRPr="00F3221A">
              <w:rPr>
                <w:rStyle w:val="popup"/>
                <w:sz w:val="16"/>
                <w:szCs w:val="16"/>
              </w:rPr>
              <w:t>immobiline dry strip</w:t>
            </w:r>
            <w:r w:rsidRPr="00F3221A">
              <w:rPr>
                <w:sz w:val="16"/>
                <w:szCs w:val="16"/>
              </w:rPr>
              <w:t>)</w:t>
            </w:r>
          </w:p>
        </w:tc>
      </w:tr>
    </w:tbl>
    <w:p w14:paraId="62ADF18C" w14:textId="77777777" w:rsidR="00B93BF6" w:rsidRPr="00052C13" w:rsidRDefault="00B93BF6" w:rsidP="00B93BF6">
      <w:pPr>
        <w:rPr>
          <w:rFonts w:ascii="Helvetica" w:hAnsi="Helvetica" w:cs="Helvetica"/>
          <w:sz w:val="18"/>
          <w:szCs w:val="18"/>
        </w:rPr>
      </w:pPr>
    </w:p>
    <w:p w14:paraId="461881FE" w14:textId="77777777" w:rsidR="00B93BF6" w:rsidRDefault="00B93BF6" w:rsidP="00B93BF6">
      <w:pPr>
        <w:pStyle w:val="Heading2"/>
      </w:pPr>
      <w:bookmarkStart w:id="303" w:name="_Toc264892078"/>
      <w:r>
        <w:t>Element &lt;</w:t>
      </w:r>
      <w:bookmarkStart w:id="304" w:name="GelLane"/>
      <w:r>
        <w:t>GelLane</w:t>
      </w:r>
      <w:bookmarkEnd w:id="304"/>
      <w:r>
        <w:t>&gt;</w:t>
      </w:r>
      <w:bookmarkEnd w:id="30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3"/>
        <w:gridCol w:w="7227"/>
      </w:tblGrid>
      <w:tr w:rsidR="00B93BF6" w:rsidRPr="007E6E35" w14:paraId="38FF037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53FC9F6"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6B33B04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lane on a gel. </w:t>
            </w:r>
          </w:p>
        </w:tc>
      </w:tr>
      <w:tr w:rsidR="00B93BF6" w14:paraId="5FCAEF3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A35AEF3"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68856044"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GelML.Gel.GelLaneType </w:t>
            </w:r>
          </w:p>
        </w:tc>
      </w:tr>
      <w:tr w:rsidR="00B93BF6" w:rsidRPr="007E6E35" w14:paraId="683335B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746E027"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4"/>
              <w:gridCol w:w="865"/>
              <w:gridCol w:w="743"/>
              <w:gridCol w:w="4332"/>
            </w:tblGrid>
            <w:tr w:rsidR="00B93BF6" w14:paraId="52726965"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511F83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D6CD4E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32FE00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EB35FE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CDD8C1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A42310B"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860354F"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DE9E807"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176FD3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51E3CA7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A54F98B" w14:textId="77777777" w:rsidR="00B93BF6" w:rsidRDefault="00B93BF6" w:rsidP="00200D45">
                  <w:pPr>
                    <w:rPr>
                      <w:rFonts w:ascii="Helvetica" w:hAnsi="Helvetica" w:cs="Helvetica"/>
                      <w:sz w:val="18"/>
                      <w:szCs w:val="18"/>
                    </w:rPr>
                  </w:pPr>
                  <w:r>
                    <w:rPr>
                      <w:rFonts w:ascii="Helvetica" w:hAnsi="Helvetica" w:cs="Helvetica"/>
                      <w:sz w:val="18"/>
                      <w:szCs w:val="18"/>
                    </w:rPr>
                    <w:t>laneNumber</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8F62E80"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762B8A5"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1526B1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lane number with respect to the parent gel. </w:t>
                  </w:r>
                </w:p>
              </w:tc>
            </w:tr>
            <w:tr w:rsidR="00B93BF6" w:rsidRPr="007E6E35" w14:paraId="483B3C6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ADC1BE4"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926D025"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0BFEDF"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43D8C47"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23895FF6" w14:textId="77777777" w:rsidR="00B93BF6" w:rsidRPr="00052C13" w:rsidRDefault="00B93BF6" w:rsidP="00200D45">
            <w:pPr>
              <w:rPr>
                <w:rFonts w:ascii="Helvetica" w:hAnsi="Helvetica" w:cs="Helvetica"/>
                <w:sz w:val="18"/>
                <w:szCs w:val="18"/>
              </w:rPr>
            </w:pPr>
          </w:p>
        </w:tc>
      </w:tr>
      <w:tr w:rsidR="00B93BF6" w:rsidRPr="007E6E35" w14:paraId="26849E4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FA05CB0"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14"/>
              <w:gridCol w:w="971"/>
              <w:gridCol w:w="1011"/>
              <w:gridCol w:w="3588"/>
            </w:tblGrid>
            <w:tr w:rsidR="00B93BF6" w14:paraId="18CABE28"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610900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472FA7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9FFACD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09615B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5BEE41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4EDC75F" w14:textId="77777777" w:rsidR="00B93BF6" w:rsidRDefault="00B93BF6" w:rsidP="00200D45">
                  <w:pPr>
                    <w:rPr>
                      <w:rFonts w:ascii="Helvetica" w:hAnsi="Helvetica" w:cs="Helvetica"/>
                      <w:sz w:val="18"/>
                      <w:szCs w:val="18"/>
                    </w:rPr>
                  </w:pPr>
                  <w:hyperlink w:anchor="ContactRole" w:history="1">
                    <w:r>
                      <w:rPr>
                        <w:rStyle w:val="Hyperlink"/>
                        <w:rFonts w:ascii="Helvetica" w:hAnsi="Helvetica" w:cs="Helvetica"/>
                        <w:sz w:val="18"/>
                        <w:szCs w:val="18"/>
                      </w:rPr>
                      <w:t>ContactRole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1064764"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8ED882F"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B8E1B6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Contact that provided the document instance. </w:t>
                  </w:r>
                </w:p>
              </w:tc>
            </w:tr>
          </w:tbl>
          <w:p w14:paraId="77417DD0" w14:textId="77777777" w:rsidR="00B93BF6" w:rsidRPr="00052C13" w:rsidRDefault="00B93BF6" w:rsidP="00200D45">
            <w:pPr>
              <w:rPr>
                <w:rFonts w:ascii="Helvetica" w:hAnsi="Helvetica" w:cs="Helvetica"/>
                <w:sz w:val="18"/>
                <w:szCs w:val="18"/>
              </w:rPr>
            </w:pPr>
          </w:p>
        </w:tc>
      </w:tr>
      <w:tr w:rsidR="00B93BF6" w14:paraId="77F1E0F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8B9049A"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7CF2569E" w14:textId="77777777" w:rsidR="00B93BF6" w:rsidRPr="006E3B6B" w:rsidRDefault="00B93BF6" w:rsidP="00200D45">
            <w:pPr>
              <w:pStyle w:val="HTMLPreformatted"/>
              <w:rPr>
                <w:sz w:val="16"/>
                <w:szCs w:val="16"/>
              </w:rPr>
            </w:pPr>
            <w:r w:rsidRPr="006E3B6B">
              <w:rPr>
                <w:sz w:val="16"/>
                <w:szCs w:val="16"/>
              </w:rPr>
              <w:t xml:space="preserve">&lt;GelLane laneNumber="2" id="ex01:GelLane2"/&gt;      </w:t>
            </w:r>
          </w:p>
        </w:tc>
      </w:tr>
    </w:tbl>
    <w:p w14:paraId="1550170F" w14:textId="77777777" w:rsidR="00B93BF6" w:rsidRDefault="00B93BF6" w:rsidP="00B93BF6">
      <w:pPr>
        <w:rPr>
          <w:rFonts w:ascii="Helvetica" w:hAnsi="Helvetica" w:cs="Helvetica"/>
          <w:sz w:val="18"/>
          <w:szCs w:val="18"/>
        </w:rPr>
      </w:pPr>
    </w:p>
    <w:p w14:paraId="3C915E43" w14:textId="77777777" w:rsidR="00B93BF6" w:rsidRDefault="00B93BF6" w:rsidP="00B93BF6">
      <w:pPr>
        <w:pStyle w:val="Heading2"/>
      </w:pPr>
      <w:bookmarkStart w:id="305" w:name="_Toc264892079"/>
      <w:r>
        <w:t>Element &lt;</w:t>
      </w:r>
      <w:bookmarkStart w:id="306" w:name="componentGels"/>
      <w:r>
        <w:t>componentGels</w:t>
      </w:r>
      <w:bookmarkEnd w:id="306"/>
      <w:r>
        <w:t>&gt;</w:t>
      </w:r>
      <w:bookmarkEnd w:id="30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3"/>
        <w:gridCol w:w="7157"/>
      </w:tblGrid>
      <w:tr w:rsidR="00B93BF6" w:rsidRPr="007E6E35" w14:paraId="2F38356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FD9F294"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573BE11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association can specify component gels, for example to represent a stacking gel. </w:t>
            </w:r>
          </w:p>
        </w:tc>
      </w:tr>
      <w:tr w:rsidR="00B93BF6" w14:paraId="4D20D61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A66AEA1"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70461F04"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2022924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FC0F628"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6"/>
              <w:gridCol w:w="971"/>
              <w:gridCol w:w="1011"/>
              <w:gridCol w:w="3666"/>
            </w:tblGrid>
            <w:tr w:rsidR="00B93BF6" w14:paraId="6A75EA5F"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8B04E4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EB7A31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5F8135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90A47E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5063E05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AD1CD9" w14:textId="77777777" w:rsidR="00B93BF6" w:rsidRDefault="00B93BF6" w:rsidP="00200D45">
                  <w:pPr>
                    <w:rPr>
                      <w:rFonts w:ascii="Helvetica" w:hAnsi="Helvetica" w:cs="Helvetica"/>
                      <w:sz w:val="18"/>
                      <w:szCs w:val="18"/>
                    </w:rPr>
                  </w:pPr>
                  <w:hyperlink w:anchor="Gel" w:history="1">
                    <w:r>
                      <w:rPr>
                        <w:rStyle w:val="Hyperlink"/>
                        <w:rFonts w:ascii="Helvetica" w:hAnsi="Helvetica" w:cs="Helvetica"/>
                        <w:sz w:val="18"/>
                        <w:szCs w:val="18"/>
                      </w:rPr>
                      <w:t>Gel</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4387E9C"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65DEEFA"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CA5D187"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gel matrix used in any dimension of an electrophoresis assay. </w:t>
                  </w:r>
                </w:p>
              </w:tc>
            </w:tr>
          </w:tbl>
          <w:p w14:paraId="22A146B7" w14:textId="77777777" w:rsidR="00B93BF6" w:rsidRPr="00052C13" w:rsidRDefault="00B93BF6" w:rsidP="00200D45">
            <w:pPr>
              <w:rPr>
                <w:rFonts w:ascii="Helvetica" w:hAnsi="Helvetica" w:cs="Helvetica"/>
                <w:sz w:val="18"/>
                <w:szCs w:val="18"/>
              </w:rPr>
            </w:pPr>
          </w:p>
        </w:tc>
      </w:tr>
      <w:tr w:rsidR="00B93BF6" w14:paraId="68B0232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9537A2C"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282E0E5" w14:textId="77777777" w:rsidR="00F3221A" w:rsidRPr="00F3221A" w:rsidRDefault="00F3221A" w:rsidP="00F3221A">
            <w:pPr>
              <w:pStyle w:val="HTMLPreformatted"/>
              <w:rPr>
                <w:sz w:val="16"/>
                <w:szCs w:val="16"/>
              </w:rPr>
            </w:pPr>
            <w:r w:rsidRPr="00F3221A">
              <w:rPr>
                <w:sz w:val="16"/>
                <w:szCs w:val="16"/>
              </w:rPr>
              <w:t>&lt;componentGels&gt;</w:t>
            </w:r>
          </w:p>
          <w:p w14:paraId="31FA9526" w14:textId="77777777" w:rsidR="00F3221A" w:rsidRPr="00F3221A" w:rsidRDefault="00F3221A" w:rsidP="00F3221A">
            <w:pPr>
              <w:pStyle w:val="HTMLPreformatted"/>
              <w:rPr>
                <w:sz w:val="16"/>
                <w:szCs w:val="16"/>
              </w:rPr>
            </w:pPr>
            <w:r w:rsidRPr="00F3221A">
              <w:rPr>
                <w:sz w:val="16"/>
                <w:szCs w:val="16"/>
              </w:rPr>
              <w:tab/>
              <w:t>&lt;Gel name="stack gel" id="ex001:Gel1"&gt;</w:t>
            </w:r>
          </w:p>
          <w:p w14:paraId="7538921E" w14:textId="77777777" w:rsidR="00F3221A" w:rsidRPr="00F3221A" w:rsidRDefault="00F3221A" w:rsidP="00F3221A">
            <w:pPr>
              <w:pStyle w:val="HTMLPreformatted"/>
              <w:rPr>
                <w:sz w:val="16"/>
                <w:szCs w:val="16"/>
              </w:rPr>
            </w:pPr>
            <w:r w:rsidRPr="00F3221A">
              <w:rPr>
                <w:sz w:val="16"/>
                <w:szCs w:val="16"/>
              </w:rPr>
              <w:tab/>
              <w:t xml:space="preserve">  &lt;userParam name="pH" unitAccession="UO:0000196" unitCvRef="UO" unitName="pH" value="8.8"/&gt;            </w:t>
            </w:r>
          </w:p>
          <w:p w14:paraId="164A7566" w14:textId="77777777" w:rsidR="00F3221A" w:rsidRPr="00F3221A" w:rsidRDefault="00F3221A" w:rsidP="00F3221A">
            <w:pPr>
              <w:pStyle w:val="HTMLPreformatted"/>
              <w:rPr>
                <w:sz w:val="16"/>
                <w:szCs w:val="16"/>
              </w:rPr>
            </w:pPr>
            <w:r w:rsidRPr="00F3221A">
              <w:rPr>
                <w:sz w:val="16"/>
                <w:szCs w:val="16"/>
              </w:rPr>
              <w:tab/>
              <w:t xml:space="preserve">&lt;/Gel&gt;              </w:t>
            </w:r>
          </w:p>
          <w:p w14:paraId="41867E21" w14:textId="77777777" w:rsidR="00F3221A" w:rsidRPr="00F3221A" w:rsidRDefault="00F3221A" w:rsidP="00F3221A">
            <w:pPr>
              <w:pStyle w:val="HTMLPreformatted"/>
              <w:rPr>
                <w:sz w:val="16"/>
                <w:szCs w:val="16"/>
              </w:rPr>
            </w:pPr>
            <w:r w:rsidRPr="00F3221A">
              <w:rPr>
                <w:sz w:val="16"/>
                <w:szCs w:val="16"/>
              </w:rPr>
              <w:tab/>
              <w:t>&lt;Gel name="Resolve gel" id="ex001:Gel2"&gt;</w:t>
            </w:r>
          </w:p>
          <w:p w14:paraId="5FA19B0B" w14:textId="77777777" w:rsidR="00F3221A" w:rsidRPr="00F3221A" w:rsidRDefault="00F3221A" w:rsidP="00F3221A">
            <w:pPr>
              <w:pStyle w:val="HTMLPreformatted"/>
              <w:rPr>
                <w:sz w:val="16"/>
                <w:szCs w:val="16"/>
              </w:rPr>
            </w:pPr>
            <w:r w:rsidRPr="00F3221A">
              <w:rPr>
                <w:sz w:val="16"/>
                <w:szCs w:val="16"/>
              </w:rPr>
              <w:tab/>
              <w:t xml:space="preserve">  &lt;userParam name="pH" unitAccession="UO:0000196" unitCvRef="UO" unitName="pH" value="8.8"/&gt;              </w:t>
            </w:r>
          </w:p>
          <w:p w14:paraId="55C5D3C8" w14:textId="77777777" w:rsidR="00F3221A" w:rsidRPr="00F3221A" w:rsidRDefault="00F3221A" w:rsidP="00F3221A">
            <w:pPr>
              <w:pStyle w:val="HTMLPreformatted"/>
              <w:rPr>
                <w:sz w:val="16"/>
                <w:szCs w:val="16"/>
              </w:rPr>
            </w:pPr>
            <w:r w:rsidRPr="00F3221A">
              <w:rPr>
                <w:sz w:val="16"/>
                <w:szCs w:val="16"/>
              </w:rPr>
              <w:tab/>
              <w:t xml:space="preserve">&lt;/Gel&gt;            </w:t>
            </w:r>
          </w:p>
          <w:p w14:paraId="215A70E1" w14:textId="77777777" w:rsidR="00F3221A" w:rsidRPr="00F3221A" w:rsidRDefault="00F3221A" w:rsidP="00F3221A">
            <w:pPr>
              <w:pStyle w:val="HTMLPreformatted"/>
              <w:rPr>
                <w:sz w:val="16"/>
                <w:szCs w:val="16"/>
              </w:rPr>
            </w:pPr>
            <w:r w:rsidRPr="00F3221A">
              <w:rPr>
                <w:sz w:val="16"/>
                <w:szCs w:val="16"/>
              </w:rPr>
              <w:t xml:space="preserve">  ...</w:t>
            </w:r>
          </w:p>
          <w:p w14:paraId="25A93DAF" w14:textId="77777777" w:rsidR="00B93BF6" w:rsidRDefault="00F3221A" w:rsidP="00F3221A">
            <w:pPr>
              <w:pStyle w:val="HTMLPreformatted"/>
            </w:pPr>
            <w:r w:rsidRPr="00F3221A">
              <w:rPr>
                <w:sz w:val="16"/>
                <w:szCs w:val="16"/>
              </w:rPr>
              <w:t>&lt;/componentGels&gt;</w:t>
            </w:r>
          </w:p>
        </w:tc>
      </w:tr>
    </w:tbl>
    <w:p w14:paraId="4841CBC3" w14:textId="77777777" w:rsidR="00B93BF6" w:rsidRDefault="00B93BF6" w:rsidP="00B93BF6">
      <w:pPr>
        <w:rPr>
          <w:rFonts w:ascii="Helvetica" w:hAnsi="Helvetica" w:cs="Helvetica"/>
          <w:sz w:val="18"/>
          <w:szCs w:val="18"/>
        </w:rPr>
      </w:pPr>
    </w:p>
    <w:p w14:paraId="1F32D8F3" w14:textId="77777777" w:rsidR="00B93BF6" w:rsidRDefault="00B93BF6" w:rsidP="00B93BF6">
      <w:pPr>
        <w:pStyle w:val="Heading2"/>
      </w:pPr>
      <w:bookmarkStart w:id="307" w:name="_Toc264892080"/>
      <w:r>
        <w:t>Element &lt;</w:t>
      </w:r>
      <w:bookmarkStart w:id="308" w:name="percentAcrylamide"/>
      <w:r>
        <w:t>percentAcrylamide</w:t>
      </w:r>
      <w:bookmarkEnd w:id="308"/>
      <w:r>
        <w:t>&gt;</w:t>
      </w:r>
      <w:bookmarkEnd w:id="30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7191"/>
      </w:tblGrid>
      <w:tr w:rsidR="00B93BF6" w:rsidRPr="007E6E35" w14:paraId="604FA7D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CB9A556"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7908C3E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percentage acrylamide in the gel. </w:t>
            </w:r>
          </w:p>
        </w:tc>
      </w:tr>
      <w:tr w:rsidR="00B93BF6" w14:paraId="3148BBA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AE5DA5C"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0EF6E8AC"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13D9947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E5456E7"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971"/>
              <w:gridCol w:w="1011"/>
              <w:gridCol w:w="3673"/>
            </w:tblGrid>
            <w:tr w:rsidR="00B93BF6" w14:paraId="0387AC2B"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496B63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4D8E45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FBDF78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5CE39A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9F37E2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6E4AD17" w14:textId="77777777" w:rsidR="00B93BF6" w:rsidRDefault="00B93BF6" w:rsidP="00200D45">
                  <w:pPr>
                    <w:rPr>
                      <w:rFonts w:ascii="Helvetica" w:hAnsi="Helvetica" w:cs="Helvetica"/>
                      <w:sz w:val="18"/>
                      <w:szCs w:val="18"/>
                    </w:rPr>
                  </w:pPr>
                  <w:hyperlink w:anchor="AtomicValue" w:history="1">
                    <w:r w:rsidRPr="002B1428">
                      <w:rPr>
                        <w:rStyle w:val="Hyperlink"/>
                        <w:rFonts w:ascii="Helvetica" w:hAnsi="Helvetica" w:cs="Helvetica"/>
                        <w:sz w:val="18"/>
                        <w:szCs w:val="18"/>
                      </w:rPr>
                      <w:t>AtomicValue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DD0F911"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4EFAD03"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CD0989" w14:textId="77777777" w:rsidR="00B93BF6" w:rsidRPr="00B05A64" w:rsidRDefault="00B93BF6" w:rsidP="00200D45">
                  <w:pPr>
                    <w:rPr>
                      <w:rFonts w:ascii="Helvetica" w:hAnsi="Helvetica" w:cs="Helvetica"/>
                      <w:sz w:val="18"/>
                      <w:szCs w:val="18"/>
                    </w:rPr>
                  </w:pPr>
                  <w:r w:rsidRPr="00B05A64">
                    <w:rPr>
                      <w:rFonts w:ascii="Helvetica" w:hAnsi="Helvetica" w:cs="Helvetica"/>
                      <w:sz w:val="18"/>
                      <w:szCs w:val="18"/>
                    </w:rPr>
                    <w:t>An atomic value i.e. one that has a single value.</w:t>
                  </w:r>
                </w:p>
              </w:tc>
            </w:tr>
            <w:tr w:rsidR="00B93BF6" w:rsidRPr="002B1428" w14:paraId="049AA20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D3B462E" w14:textId="77777777" w:rsidR="00B93BF6" w:rsidRDefault="00B93BF6" w:rsidP="00200D45">
                  <w:pPr>
                    <w:rPr>
                      <w:rFonts w:ascii="Helvetica" w:hAnsi="Helvetica" w:cs="Helvetica"/>
                      <w:sz w:val="18"/>
                      <w:szCs w:val="18"/>
                    </w:rPr>
                  </w:pPr>
                  <w:hyperlink w:anchor="BooleanValue" w:history="1">
                    <w:r w:rsidRPr="002B1428">
                      <w:rPr>
                        <w:rStyle w:val="Hyperlink"/>
                        <w:rFonts w:ascii="Helvetica" w:hAnsi="Helvetica" w:cs="Helvetica"/>
                        <w:sz w:val="18"/>
                        <w:szCs w:val="18"/>
                      </w:rPr>
                      <w:t>BooleanValue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6002C67"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FB42F27"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81CCCC" w14:textId="77777777" w:rsidR="00B93BF6" w:rsidRPr="00C2728E" w:rsidRDefault="00B93BF6" w:rsidP="00200D45">
                  <w:pPr>
                    <w:rPr>
                      <w:rFonts w:ascii="Helvetica" w:hAnsi="Helvetica" w:cs="Helvetica"/>
                      <w:sz w:val="18"/>
                      <w:szCs w:val="18"/>
                    </w:rPr>
                  </w:pPr>
                  <w:r w:rsidRPr="00C2728E">
                    <w:rPr>
                      <w:rFonts w:ascii="Helvetica" w:hAnsi="Helvetica" w:cs="Helvetica"/>
                      <w:sz w:val="18"/>
                      <w:szCs w:val="18"/>
                    </w:rPr>
                    <w:t>A Boolean value.</w:t>
                  </w:r>
                </w:p>
              </w:tc>
            </w:tr>
            <w:tr w:rsidR="00B93BF6" w:rsidRPr="007E6E35" w14:paraId="28100FC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B469A05" w14:textId="77777777" w:rsidR="00B93BF6" w:rsidRDefault="00B93BF6" w:rsidP="00200D45">
                  <w:pPr>
                    <w:rPr>
                      <w:rFonts w:ascii="Helvetica" w:hAnsi="Helvetica" w:cs="Helvetica"/>
                      <w:sz w:val="18"/>
                      <w:szCs w:val="18"/>
                    </w:rPr>
                  </w:pPr>
                  <w:hyperlink w:anchor="ComplexValue" w:history="1">
                    <w:r w:rsidRPr="002B1428">
                      <w:rPr>
                        <w:rStyle w:val="Hyperlink"/>
                        <w:rFonts w:ascii="Helvetica" w:hAnsi="Helvetica" w:cs="Helvetica"/>
                        <w:sz w:val="18"/>
                        <w:szCs w:val="18"/>
                      </w:rPr>
                      <w:t>ComplexValue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E8F837E"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2B42BCE"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50125B2" w14:textId="77777777" w:rsidR="00B93BF6" w:rsidRPr="00B05A64" w:rsidRDefault="00B93BF6" w:rsidP="00200D45">
                  <w:pPr>
                    <w:rPr>
                      <w:rFonts w:ascii="Helvetica" w:hAnsi="Helvetica" w:cs="Helvetica"/>
                      <w:sz w:val="18"/>
                      <w:szCs w:val="18"/>
                    </w:rPr>
                  </w:pPr>
                  <w:r w:rsidRPr="00B05A64">
                    <w:rPr>
                      <w:rFonts w:ascii="Helvetica" w:hAnsi="Helvetica" w:cs="Helvetica"/>
                      <w:sz w:val="18"/>
                      <w:szCs w:val="18"/>
                    </w:rPr>
                    <w:t>A complex default value for the Parameter, such as a term from a controlled list or a function.</w:t>
                  </w:r>
                </w:p>
              </w:tc>
            </w:tr>
            <w:tr w:rsidR="00B93BF6" w:rsidRPr="002B1428" w14:paraId="3CE3C76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B3A4EA4" w14:textId="77777777" w:rsidR="00B93BF6" w:rsidRDefault="00B93BF6" w:rsidP="00200D45">
                  <w:pPr>
                    <w:rPr>
                      <w:rFonts w:ascii="Helvetica" w:hAnsi="Helvetica" w:cs="Helvetica"/>
                      <w:sz w:val="18"/>
                      <w:szCs w:val="18"/>
                    </w:rPr>
                  </w:pPr>
                  <w:hyperlink w:anchor="Range" w:history="1">
                    <w:r w:rsidRPr="002B1428">
                      <w:rPr>
                        <w:rStyle w:val="Hyperlink"/>
                        <w:rFonts w:ascii="Helvetica" w:hAnsi="Helvetica" w:cs="Helvetica"/>
                        <w:sz w:val="18"/>
                        <w:szCs w:val="18"/>
                      </w:rPr>
                      <w:t>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6E79B08" w14:textId="77777777" w:rsidR="00B93BF6" w:rsidRPr="0027124A" w:rsidRDefault="00B93BF6" w:rsidP="00200D45">
                  <w:pPr>
                    <w:rPr>
                      <w:rFonts w:ascii="Helvetica" w:hAnsi="Helvetica" w:cs="Helvetica"/>
                      <w:sz w:val="18"/>
                      <w:szCs w:val="18"/>
                    </w:rPr>
                  </w:pPr>
                  <w:r w:rsidRPr="0027124A">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E335741"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2A707D1" w14:textId="77777777" w:rsidR="00B93BF6" w:rsidRPr="00052C13" w:rsidRDefault="00B93BF6" w:rsidP="00200D45">
                  <w:pPr>
                    <w:rPr>
                      <w:rFonts w:ascii="Helvetica" w:hAnsi="Helvetica" w:cs="Helvetica"/>
                      <w:sz w:val="18"/>
                      <w:szCs w:val="18"/>
                    </w:rPr>
                  </w:pPr>
                  <w:r>
                    <w:rPr>
                      <w:rFonts w:ascii="Helvetica" w:hAnsi="Helvetica" w:cs="Helvetica"/>
                      <w:sz w:val="18"/>
                      <w:szCs w:val="18"/>
                    </w:rPr>
                    <w:t>A range value</w:t>
                  </w:r>
                </w:p>
              </w:tc>
            </w:tr>
          </w:tbl>
          <w:p w14:paraId="0965722B" w14:textId="77777777" w:rsidR="00B93BF6" w:rsidRDefault="00B93BF6" w:rsidP="00200D45">
            <w:pPr>
              <w:rPr>
                <w:rFonts w:ascii="Helvetica" w:hAnsi="Helvetica" w:cs="Helvetica"/>
                <w:sz w:val="18"/>
                <w:szCs w:val="18"/>
              </w:rPr>
            </w:pPr>
          </w:p>
        </w:tc>
      </w:tr>
      <w:tr w:rsidR="00B93BF6" w14:paraId="3C4A1DB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D227A72"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EC024A1" w14:textId="77777777" w:rsidR="00B93BF6" w:rsidRDefault="00B93BF6" w:rsidP="00F3221A">
            <w:pPr>
              <w:pStyle w:val="HTMLPreformatted"/>
            </w:pPr>
            <w:r w:rsidRPr="00052C13">
              <w:t xml:space="preserve">          </w:t>
            </w:r>
          </w:p>
        </w:tc>
      </w:tr>
    </w:tbl>
    <w:p w14:paraId="0261C3AE" w14:textId="77777777" w:rsidR="00B93BF6" w:rsidRDefault="00B93BF6" w:rsidP="00B93BF6">
      <w:pPr>
        <w:rPr>
          <w:rFonts w:ascii="Helvetica" w:hAnsi="Helvetica" w:cs="Helvetica"/>
          <w:sz w:val="18"/>
          <w:szCs w:val="18"/>
        </w:rPr>
      </w:pPr>
    </w:p>
    <w:p w14:paraId="7B9C9C69" w14:textId="77777777" w:rsidR="00B93BF6" w:rsidRDefault="00B93BF6" w:rsidP="00B93BF6">
      <w:pPr>
        <w:pStyle w:val="Heading2"/>
      </w:pPr>
      <w:bookmarkStart w:id="309" w:name="_Toc264892081"/>
      <w:r>
        <w:t>Element &lt;</w:t>
      </w:r>
      <w:bookmarkStart w:id="310" w:name="AcrylamideToCrossLinker"/>
      <w:r>
        <w:t>AcrylamideToCrossLinker</w:t>
      </w:r>
      <w:bookmarkEnd w:id="310"/>
      <w:r>
        <w:t>&gt;</w:t>
      </w:r>
      <w:bookmarkEnd w:id="30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4"/>
        <w:gridCol w:w="7296"/>
      </w:tblGrid>
      <w:tr w:rsidR="00B93BF6" w:rsidRPr="007E6E35" w14:paraId="1EDEF4E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2295CCF"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47DA5AEC"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Describes the acrylamide:crosslinker ratio, where the crosslinker type is given by an ontology term (e.g. bisacrylamide). The values stored in the attributes can be represented as a simple ratio (e.g. 37.5:1) or as percentages out of 100 (97:3). If a monomer other than acrylamide has been used, this object should not be used and the components should be specified as additional substances. </w:t>
            </w:r>
          </w:p>
        </w:tc>
      </w:tr>
      <w:tr w:rsidR="00B93BF6" w14:paraId="712EF21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A658A8B"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5480EDC8"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GelML.Gel.AcrylamideToCrossLinkerType </w:t>
            </w:r>
          </w:p>
        </w:tc>
      </w:tr>
      <w:tr w:rsidR="00B93BF6" w:rsidRPr="007E6E35" w14:paraId="4E4AADC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10A2D6E"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888"/>
              <w:gridCol w:w="743"/>
              <w:gridCol w:w="4208"/>
            </w:tblGrid>
            <w:tr w:rsidR="00B93BF6" w14:paraId="1EAAC7C3"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E7D9D1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4015EA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39986C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3D49D7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A54406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8BE4747" w14:textId="77777777" w:rsidR="00B93BF6" w:rsidRDefault="00B93BF6" w:rsidP="00200D45">
                  <w:pPr>
                    <w:rPr>
                      <w:rFonts w:ascii="Helvetica" w:hAnsi="Helvetica" w:cs="Helvetica"/>
                      <w:sz w:val="18"/>
                      <w:szCs w:val="18"/>
                    </w:rPr>
                  </w:pPr>
                  <w:r>
                    <w:rPr>
                      <w:rFonts w:ascii="Helvetica" w:hAnsi="Helvetica" w:cs="Helvetica"/>
                      <w:sz w:val="18"/>
                      <w:szCs w:val="18"/>
                    </w:rPr>
                    <w:t>acrylamide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6C1348D" w14:textId="77777777" w:rsidR="00B93BF6" w:rsidRDefault="00B93BF6" w:rsidP="00200D45">
                  <w:pPr>
                    <w:rPr>
                      <w:rFonts w:ascii="Helvetica" w:hAnsi="Helvetica" w:cs="Helvetica"/>
                      <w:sz w:val="18"/>
                      <w:szCs w:val="18"/>
                    </w:rPr>
                  </w:pPr>
                  <w:r>
                    <w:rPr>
                      <w:rFonts w:ascii="Helvetica" w:hAnsi="Helvetica" w:cs="Helvetica"/>
                      <w:sz w:val="18"/>
                      <w:szCs w:val="18"/>
                    </w:rPr>
                    <w:t>xsd:float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D09E32F"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F5D536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ratio of acrylamide (i.e. value =97 if ratio is 97:3) </w:t>
                  </w:r>
                </w:p>
              </w:tc>
            </w:tr>
            <w:tr w:rsidR="00B93BF6" w:rsidRPr="007E6E35" w14:paraId="6FF3907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385210" w14:textId="77777777" w:rsidR="00B93BF6" w:rsidRDefault="00B93BF6" w:rsidP="00200D45">
                  <w:pPr>
                    <w:rPr>
                      <w:rFonts w:ascii="Helvetica" w:hAnsi="Helvetica" w:cs="Helvetica"/>
                      <w:sz w:val="18"/>
                      <w:szCs w:val="18"/>
                    </w:rPr>
                  </w:pPr>
                  <w:r>
                    <w:rPr>
                      <w:rFonts w:ascii="Helvetica" w:hAnsi="Helvetica" w:cs="Helvetica"/>
                      <w:sz w:val="18"/>
                      <w:szCs w:val="18"/>
                    </w:rPr>
                    <w:t>crossLinker</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4B1200E" w14:textId="77777777" w:rsidR="00B93BF6" w:rsidRDefault="00B93BF6" w:rsidP="00200D45">
                  <w:pPr>
                    <w:rPr>
                      <w:rFonts w:ascii="Helvetica" w:hAnsi="Helvetica" w:cs="Helvetica"/>
                      <w:sz w:val="18"/>
                      <w:szCs w:val="18"/>
                    </w:rPr>
                  </w:pPr>
                  <w:r>
                    <w:rPr>
                      <w:rFonts w:ascii="Helvetica" w:hAnsi="Helvetica" w:cs="Helvetica"/>
                      <w:sz w:val="18"/>
                      <w:szCs w:val="18"/>
                    </w:rPr>
                    <w:t>xsd:float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A2796AC"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BCC194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ratio of crosslinker (i.e. value =3 if ratio is 97:3) </w:t>
                  </w:r>
                </w:p>
              </w:tc>
            </w:tr>
          </w:tbl>
          <w:p w14:paraId="6DFAEC5D" w14:textId="77777777" w:rsidR="00B93BF6" w:rsidRPr="00052C13" w:rsidRDefault="00B93BF6" w:rsidP="00200D45">
            <w:pPr>
              <w:rPr>
                <w:rFonts w:ascii="Helvetica" w:hAnsi="Helvetica" w:cs="Helvetica"/>
                <w:sz w:val="18"/>
                <w:szCs w:val="18"/>
              </w:rPr>
            </w:pPr>
          </w:p>
        </w:tc>
      </w:tr>
      <w:tr w:rsidR="00B93BF6" w:rsidRPr="007E6E35" w14:paraId="0D60499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1F9D78E"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1"/>
              <w:gridCol w:w="971"/>
              <w:gridCol w:w="1011"/>
              <w:gridCol w:w="3574"/>
            </w:tblGrid>
            <w:tr w:rsidR="00B93BF6" w14:paraId="45A4AAA4"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8CF2CC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EF52E4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EFE044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1F8175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892E18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9333257" w14:textId="77777777" w:rsidR="00B93BF6" w:rsidRDefault="00B93BF6" w:rsidP="00200D45">
                  <w:pPr>
                    <w:rPr>
                      <w:rFonts w:ascii="Helvetica" w:hAnsi="Helvetica" w:cs="Helvetica"/>
                      <w:sz w:val="18"/>
                      <w:szCs w:val="18"/>
                    </w:rPr>
                  </w:pPr>
                  <w:hyperlink w:anchor="crossLinkerType" w:history="1">
                    <w:r>
                      <w:rPr>
                        <w:rStyle w:val="Hyperlink"/>
                        <w:rFonts w:ascii="Helvetica" w:hAnsi="Helvetica" w:cs="Helvetica"/>
                        <w:sz w:val="18"/>
                        <w:szCs w:val="18"/>
                      </w:rPr>
                      <w:t>crossLinkerType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C1F0880"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D95E89E"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B09F89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name of the crosslinker used in the gel. </w:t>
                  </w:r>
                </w:p>
              </w:tc>
            </w:tr>
          </w:tbl>
          <w:p w14:paraId="75E28048" w14:textId="77777777" w:rsidR="00B93BF6" w:rsidRPr="00052C13" w:rsidRDefault="00B93BF6" w:rsidP="00200D45">
            <w:pPr>
              <w:rPr>
                <w:rFonts w:ascii="Helvetica" w:hAnsi="Helvetica" w:cs="Helvetica"/>
                <w:sz w:val="18"/>
                <w:szCs w:val="18"/>
              </w:rPr>
            </w:pPr>
          </w:p>
        </w:tc>
      </w:tr>
      <w:tr w:rsidR="00B93BF6" w14:paraId="2040A9E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1F4BE76"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653B9812" w14:textId="77777777" w:rsidR="00F3221A" w:rsidRPr="00F3221A" w:rsidRDefault="00F3221A" w:rsidP="00F3221A">
            <w:pPr>
              <w:pStyle w:val="HTMLPreformatted"/>
              <w:rPr>
                <w:sz w:val="16"/>
                <w:szCs w:val="16"/>
              </w:rPr>
            </w:pPr>
            <w:r w:rsidRPr="00F3221A">
              <w:rPr>
                <w:sz w:val="16"/>
                <w:szCs w:val="16"/>
              </w:rPr>
              <w:t>&lt;percentAcrylamide&gt;</w:t>
            </w:r>
          </w:p>
          <w:p w14:paraId="3A45D743" w14:textId="77777777" w:rsidR="00F3221A" w:rsidRPr="00F3221A" w:rsidRDefault="00F3221A" w:rsidP="00F3221A">
            <w:pPr>
              <w:pStyle w:val="HTMLPreformatted"/>
              <w:rPr>
                <w:sz w:val="16"/>
                <w:szCs w:val="16"/>
              </w:rPr>
            </w:pPr>
            <w:r w:rsidRPr="00F3221A">
              <w:rPr>
                <w:sz w:val="16"/>
                <w:szCs w:val="16"/>
              </w:rPr>
              <w:tab/>
              <w:t>&lt;AtomicValue&gt;</w:t>
            </w:r>
          </w:p>
          <w:p w14:paraId="245FEE52" w14:textId="77777777" w:rsidR="00F3221A" w:rsidRPr="00F3221A" w:rsidRDefault="00F3221A" w:rsidP="00F3221A">
            <w:pPr>
              <w:pStyle w:val="HTMLPreformatted"/>
              <w:rPr>
                <w:sz w:val="16"/>
                <w:szCs w:val="16"/>
              </w:rPr>
            </w:pPr>
            <w:r w:rsidRPr="00F3221A">
              <w:rPr>
                <w:sz w:val="16"/>
                <w:szCs w:val="16"/>
              </w:rPr>
              <w:tab/>
              <w:t xml:space="preserve">  &lt;PropertyValue value="12.5"/&gt;</w:t>
            </w:r>
          </w:p>
          <w:p w14:paraId="0F46967C" w14:textId="77777777" w:rsidR="00F3221A" w:rsidRPr="00F3221A" w:rsidRDefault="00F3221A" w:rsidP="00F3221A">
            <w:pPr>
              <w:pStyle w:val="HTMLPreformatted"/>
              <w:rPr>
                <w:sz w:val="16"/>
                <w:szCs w:val="16"/>
              </w:rPr>
            </w:pPr>
            <w:r w:rsidRPr="00F3221A">
              <w:rPr>
                <w:sz w:val="16"/>
                <w:szCs w:val="16"/>
              </w:rPr>
              <w:tab/>
              <w:t xml:space="preserve">&lt;/AtomicValue&gt;            </w:t>
            </w:r>
          </w:p>
          <w:p w14:paraId="2207CC98" w14:textId="77777777" w:rsidR="00B93BF6" w:rsidRDefault="00F3221A" w:rsidP="00F3221A">
            <w:pPr>
              <w:pStyle w:val="HTMLPreformatted"/>
            </w:pPr>
            <w:r w:rsidRPr="00F3221A">
              <w:rPr>
                <w:sz w:val="16"/>
                <w:szCs w:val="16"/>
              </w:rPr>
              <w:t>&lt;/percentAcrylamide&gt;</w:t>
            </w:r>
          </w:p>
        </w:tc>
      </w:tr>
    </w:tbl>
    <w:p w14:paraId="6BC1DB3A" w14:textId="77777777" w:rsidR="00B93BF6" w:rsidRDefault="00B93BF6" w:rsidP="00B93BF6">
      <w:pPr>
        <w:rPr>
          <w:rFonts w:ascii="Helvetica" w:hAnsi="Helvetica" w:cs="Helvetica"/>
          <w:sz w:val="18"/>
          <w:szCs w:val="18"/>
        </w:rPr>
      </w:pPr>
    </w:p>
    <w:p w14:paraId="07042CA5" w14:textId="77777777" w:rsidR="00B93BF6" w:rsidRDefault="00B93BF6" w:rsidP="00B93BF6">
      <w:pPr>
        <w:pStyle w:val="Heading2"/>
      </w:pPr>
      <w:bookmarkStart w:id="311" w:name="_Toc264892082"/>
      <w:r>
        <w:t>Element &lt;</w:t>
      </w:r>
      <w:bookmarkStart w:id="312" w:name="otherGelConstituents"/>
      <w:r>
        <w:t>otherGelConstituents</w:t>
      </w:r>
      <w:bookmarkEnd w:id="312"/>
      <w:r>
        <w:t>&gt;</w:t>
      </w:r>
      <w:bookmarkEnd w:id="3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7128"/>
      </w:tblGrid>
      <w:tr w:rsidR="00B93BF6" w:rsidRPr="007E6E35" w14:paraId="1B5781B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631710F"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71CB325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Other constituents of the gel (not specified elsewhere) with measurements, such as the concentration of SDS. </w:t>
            </w:r>
          </w:p>
        </w:tc>
      </w:tr>
      <w:tr w:rsidR="00B93BF6" w14:paraId="39C411E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718D773"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63"/>
              <w:gridCol w:w="891"/>
              <w:gridCol w:w="743"/>
              <w:gridCol w:w="860"/>
            </w:tblGrid>
            <w:tr w:rsidR="00B93BF6" w14:paraId="5CAD2B00"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F0E1B8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B44336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27523A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2E595B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14:paraId="63F0703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A578E91" w14:textId="77777777" w:rsidR="00B93BF6" w:rsidRDefault="00B93BF6" w:rsidP="00200D45">
                  <w:pPr>
                    <w:rPr>
                      <w:rFonts w:ascii="Helvetica" w:hAnsi="Helvetica" w:cs="Helvetica"/>
                      <w:sz w:val="18"/>
                      <w:szCs w:val="18"/>
                    </w:rPr>
                  </w:pPr>
                  <w:r>
                    <w:rPr>
                      <w:rFonts w:ascii="Helvetica" w:hAnsi="Helvetica" w:cs="Helvetica"/>
                      <w:sz w:val="18"/>
                      <w:szCs w:val="18"/>
                    </w:rPr>
                    <w:t>GenericMaterial_ref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C053C47"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FE61CFA"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9F26A99" w14:textId="77777777" w:rsidR="00B93BF6" w:rsidRDefault="00B93BF6" w:rsidP="00200D45">
                  <w:pPr>
                    <w:rPr>
                      <w:rFonts w:ascii="Helvetica" w:hAnsi="Helvetica" w:cs="Helvetica"/>
                      <w:sz w:val="18"/>
                      <w:szCs w:val="18"/>
                    </w:rPr>
                  </w:pPr>
                </w:p>
              </w:tc>
            </w:tr>
          </w:tbl>
          <w:p w14:paraId="1A0E82FE" w14:textId="77777777" w:rsidR="00B93BF6" w:rsidRDefault="00B93BF6" w:rsidP="00200D45">
            <w:pPr>
              <w:rPr>
                <w:rFonts w:ascii="Helvetica" w:hAnsi="Helvetica" w:cs="Helvetica"/>
                <w:sz w:val="18"/>
                <w:szCs w:val="18"/>
              </w:rPr>
            </w:pPr>
          </w:p>
        </w:tc>
      </w:tr>
      <w:tr w:rsidR="00B93BF6" w14:paraId="31AF76E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1EFBDA2"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554ACD36"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37B0B98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37106B5"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121B2D97" w14:textId="77777777" w:rsidR="00B93BF6" w:rsidRPr="00F3221A" w:rsidRDefault="00B93BF6" w:rsidP="00200D45">
            <w:pPr>
              <w:pStyle w:val="HTMLPreformatted"/>
              <w:rPr>
                <w:sz w:val="16"/>
                <w:szCs w:val="16"/>
              </w:rPr>
            </w:pPr>
            <w:r w:rsidRPr="00F3221A">
              <w:rPr>
                <w:sz w:val="16"/>
                <w:szCs w:val="16"/>
              </w:rPr>
              <w:t xml:space="preserve">&lt;otherGelConstituents GenericMaterial_ref="ex001:GenericMaterial2"/&gt;    </w:t>
            </w:r>
          </w:p>
        </w:tc>
      </w:tr>
    </w:tbl>
    <w:p w14:paraId="11CAF279" w14:textId="77777777" w:rsidR="00B93BF6" w:rsidRDefault="00B93BF6" w:rsidP="00B93BF6">
      <w:pPr>
        <w:rPr>
          <w:rFonts w:ascii="Helvetica" w:hAnsi="Helvetica" w:cs="Helvetica"/>
          <w:sz w:val="18"/>
          <w:szCs w:val="18"/>
        </w:rPr>
      </w:pPr>
    </w:p>
    <w:p w14:paraId="31C4D1CB" w14:textId="77777777" w:rsidR="00B93BF6" w:rsidRDefault="00B93BF6" w:rsidP="00B93BF6">
      <w:pPr>
        <w:pStyle w:val="Heading2"/>
      </w:pPr>
      <w:bookmarkStart w:id="313" w:name="_Toc264892083"/>
      <w:r>
        <w:t>Element &lt;</w:t>
      </w:r>
      <w:bookmarkStart w:id="314" w:name="model"/>
      <w:r>
        <w:t>model</w:t>
      </w:r>
      <w:bookmarkEnd w:id="314"/>
      <w:r>
        <w:t>&gt;</w:t>
      </w:r>
      <w:bookmarkEnd w:id="3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1"/>
        <w:gridCol w:w="7289"/>
      </w:tblGrid>
      <w:tr w:rsidR="00B93BF6" w:rsidRPr="007E6E35" w14:paraId="2919727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6B1174F"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32D8253D"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model number of the gel. If no suitable CV of model numbers exist, the model number is encoded as the term and as the termAccession. The OntologySource is the URI of the company producing the gel. </w:t>
            </w:r>
          </w:p>
        </w:tc>
      </w:tr>
      <w:tr w:rsidR="00B93BF6" w14:paraId="171ACFE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0485EB9"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0366BAD9" w14:textId="77777777" w:rsidR="00B93BF6" w:rsidRDefault="00B93BF6" w:rsidP="00200D45">
            <w:pPr>
              <w:rPr>
                <w:rFonts w:ascii="Helvetica" w:hAnsi="Helvetica" w:cs="Helvetica"/>
                <w:sz w:val="18"/>
                <w:szCs w:val="18"/>
              </w:rPr>
            </w:pPr>
            <w:r>
              <w:rPr>
                <w:rFonts w:ascii="Helvetica" w:hAnsi="Helvetica" w:cs="Helvetica"/>
                <w:sz w:val="18"/>
                <w:szCs w:val="18"/>
              </w:rPr>
              <w:t xml:space="preserve">ParamType </w:t>
            </w:r>
          </w:p>
        </w:tc>
      </w:tr>
      <w:tr w:rsidR="00B93BF6" w14:paraId="2239665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AA7A0AB"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0BCBBDB4"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2296C9C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F185ADF"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5"/>
              <w:gridCol w:w="971"/>
              <w:gridCol w:w="1011"/>
              <w:gridCol w:w="3719"/>
            </w:tblGrid>
            <w:tr w:rsidR="00B93BF6" w14:paraId="635BECE7"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462DE2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FF0458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FA8D01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A44FAF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148AC3B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89C55B3" w14:textId="77777777" w:rsidR="00B93BF6" w:rsidRDefault="00B93BF6" w:rsidP="00200D45">
                  <w:pPr>
                    <w:rPr>
                      <w:rFonts w:ascii="Helvetica" w:hAnsi="Helvetica" w:cs="Helvetica"/>
                      <w:sz w:val="18"/>
                      <w:szCs w:val="18"/>
                    </w:rPr>
                  </w:pPr>
                  <w:hyperlink w:anchor="cvParam" w:history="1">
                    <w:r w:rsidRPr="007C6C9E">
                      <w:rPr>
                        <w:rStyle w:val="Hyperlink"/>
                        <w:rFonts w:ascii="Helvetica" w:hAnsi="Helvetica" w:cs="Helvetica"/>
                        <w:sz w:val="18"/>
                        <w:szCs w:val="18"/>
                      </w:rPr>
                      <w:t>cvParam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0909091"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506CAAA"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099BA3F" w14:textId="77777777" w:rsidR="00B93BF6" w:rsidRPr="00052C13" w:rsidRDefault="00B93BF6" w:rsidP="00200D45">
                  <w:pPr>
                    <w:rPr>
                      <w:rFonts w:ascii="Helvetica" w:hAnsi="Helvetica" w:cs="Helvetica"/>
                      <w:sz w:val="18"/>
                      <w:szCs w:val="18"/>
                    </w:rPr>
                  </w:pPr>
                  <w:r w:rsidRPr="002B7AC0">
                    <w:rPr>
                      <w:rFonts w:ascii="Helvetica" w:hAnsi="Helvetica" w:cs="Helvetica"/>
                      <w:sz w:val="18"/>
                      <w:szCs w:val="18"/>
                    </w:rPr>
                    <w:t xml:space="preserve">A single entry from an ontology or a controlled vocabulary.  </w:t>
                  </w:r>
                </w:p>
              </w:tc>
            </w:tr>
            <w:tr w:rsidR="00B93BF6" w:rsidRPr="007E6E35" w14:paraId="27095A3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A828870" w14:textId="77777777" w:rsidR="00B93BF6" w:rsidRDefault="00B93BF6" w:rsidP="00200D45">
                  <w:pPr>
                    <w:rPr>
                      <w:rFonts w:ascii="Helvetica" w:hAnsi="Helvetica" w:cs="Helvetica"/>
                      <w:sz w:val="18"/>
                      <w:szCs w:val="18"/>
                    </w:rPr>
                  </w:pPr>
                  <w:hyperlink w:anchor="userParam" w:history="1">
                    <w:r w:rsidRPr="005C03CE">
                      <w:rPr>
                        <w:rStyle w:val="Hyperlink"/>
                        <w:rFonts w:ascii="Helvetica" w:hAnsi="Helvetica" w:cs="Helvetica"/>
                        <w:sz w:val="18"/>
                        <w:szCs w:val="18"/>
                      </w:rPr>
                      <w:t>userParam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CB9056E"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1123783"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2E85B75" w14:textId="77777777" w:rsidR="00B93BF6" w:rsidRPr="005C03CE" w:rsidRDefault="00B93BF6" w:rsidP="00200D45">
                  <w:pPr>
                    <w:rPr>
                      <w:rFonts w:ascii="Helvetica" w:hAnsi="Helvetica" w:cs="Helvetica"/>
                      <w:sz w:val="18"/>
                      <w:szCs w:val="18"/>
                    </w:rPr>
                  </w:pPr>
                  <w:r w:rsidRPr="005C03CE">
                    <w:rPr>
                      <w:rFonts w:ascii="Helvetica" w:hAnsi="Helvetica" w:cs="Helvetica"/>
                      <w:sz w:val="18"/>
                      <w:szCs w:val="18"/>
                    </w:rPr>
                    <w:t>A single user-defined parameter.</w:t>
                  </w:r>
                </w:p>
              </w:tc>
            </w:tr>
          </w:tbl>
          <w:p w14:paraId="2CD5D69B" w14:textId="77777777" w:rsidR="00B93BF6" w:rsidRPr="00515C5E" w:rsidRDefault="00B93BF6" w:rsidP="00200D45">
            <w:pPr>
              <w:rPr>
                <w:rFonts w:ascii="Helvetica" w:hAnsi="Helvetica" w:cs="Helvetica"/>
                <w:sz w:val="18"/>
                <w:szCs w:val="18"/>
              </w:rPr>
            </w:pPr>
          </w:p>
        </w:tc>
      </w:tr>
      <w:tr w:rsidR="00B93BF6" w14:paraId="746724A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DC6DBF7"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20F146F5" w14:textId="77777777" w:rsidR="00F3221A" w:rsidRPr="00F3221A" w:rsidRDefault="00F3221A" w:rsidP="00F3221A">
            <w:pPr>
              <w:pStyle w:val="HTMLPreformatted"/>
              <w:rPr>
                <w:sz w:val="16"/>
                <w:szCs w:val="16"/>
              </w:rPr>
            </w:pPr>
            <w:r w:rsidRPr="00F3221A">
              <w:rPr>
                <w:sz w:val="16"/>
                <w:szCs w:val="16"/>
              </w:rPr>
              <w:t>&lt;model&gt;</w:t>
            </w:r>
          </w:p>
          <w:p w14:paraId="633BEFA1" w14:textId="77777777" w:rsidR="00F3221A" w:rsidRPr="00F3221A" w:rsidRDefault="00F3221A" w:rsidP="00F3221A">
            <w:pPr>
              <w:pStyle w:val="HTMLPreformatted"/>
              <w:rPr>
                <w:sz w:val="16"/>
                <w:szCs w:val="16"/>
              </w:rPr>
            </w:pPr>
            <w:r w:rsidRPr="00F3221A">
              <w:rPr>
                <w:sz w:val="16"/>
                <w:szCs w:val="16"/>
              </w:rPr>
              <w:tab/>
              <w:t>&lt;cvParam cvRef="sepCV" accession="sep:00131" name="immobiline dry strip"/&gt;</w:t>
            </w:r>
          </w:p>
          <w:p w14:paraId="0D64F066" w14:textId="77777777" w:rsidR="00B93BF6" w:rsidRPr="00F3221A" w:rsidRDefault="00F3221A" w:rsidP="00F3221A">
            <w:pPr>
              <w:pStyle w:val="HTMLPreformatted"/>
              <w:rPr>
                <w:sz w:val="16"/>
                <w:szCs w:val="16"/>
              </w:rPr>
            </w:pPr>
            <w:r w:rsidRPr="00F3221A">
              <w:rPr>
                <w:sz w:val="16"/>
                <w:szCs w:val="16"/>
              </w:rPr>
              <w:t>&lt;/model&gt;</w:t>
            </w:r>
          </w:p>
        </w:tc>
      </w:tr>
      <w:tr w:rsidR="00B93BF6" w:rsidRPr="007E6E35" w14:paraId="62DAF8D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3F65CA9" w14:textId="77777777" w:rsidR="00B93BF6" w:rsidRDefault="00B93BF6" w:rsidP="00200D45">
            <w:pPr>
              <w:rPr>
                <w:rFonts w:ascii="Helvetica" w:hAnsi="Helvetica" w:cs="Helvetica"/>
                <w:sz w:val="18"/>
                <w:szCs w:val="18"/>
              </w:rPr>
            </w:pPr>
            <w:r>
              <w:rPr>
                <w:rFonts w:ascii="Helvetica" w:hAnsi="Helvetica" w:cs="Helvetica"/>
                <w:b/>
                <w:bCs/>
                <w:sz w:val="18"/>
                <w:szCs w:val="18"/>
              </w:rPr>
              <w:t>cvParam Mapping Rules:</w:t>
            </w:r>
          </w:p>
        </w:tc>
        <w:tc>
          <w:tcPr>
            <w:tcW w:w="0" w:type="auto"/>
            <w:tcBorders>
              <w:top w:val="nil"/>
              <w:left w:val="nil"/>
              <w:bottom w:val="nil"/>
              <w:right w:val="nil"/>
            </w:tcBorders>
            <w:tcMar>
              <w:top w:w="41" w:type="dxa"/>
              <w:left w:w="41" w:type="dxa"/>
              <w:bottom w:w="41" w:type="dxa"/>
              <w:right w:w="41" w:type="dxa"/>
            </w:tcMar>
            <w:hideMark/>
          </w:tcPr>
          <w:p w14:paraId="0D4D7D37" w14:textId="77777777" w:rsidR="00B93BF6" w:rsidRPr="00F3221A" w:rsidRDefault="00B93BF6" w:rsidP="00200D45">
            <w:pPr>
              <w:pStyle w:val="HTMLPreformatted"/>
              <w:rPr>
                <w:sz w:val="16"/>
                <w:szCs w:val="16"/>
              </w:rPr>
            </w:pPr>
            <w:r w:rsidRPr="00F3221A">
              <w:rPr>
                <w:sz w:val="16"/>
                <w:szCs w:val="16"/>
              </w:rPr>
              <w:t>Path /GelML/Gel2DExperiment/Gel2DApplication/inputFirstDimension/Gel/model</w:t>
            </w:r>
          </w:p>
          <w:p w14:paraId="70C954D5" w14:textId="77777777" w:rsidR="00B93BF6" w:rsidRPr="00F3221A" w:rsidRDefault="00B93BF6" w:rsidP="00200D45">
            <w:pPr>
              <w:pStyle w:val="HTMLPreformatted"/>
              <w:rPr>
                <w:sz w:val="16"/>
                <w:szCs w:val="16"/>
              </w:rPr>
            </w:pPr>
            <w:r w:rsidRPr="00F3221A">
              <w:rPr>
                <w:sz w:val="16"/>
                <w:szCs w:val="16"/>
              </w:rPr>
              <w:t>MAY supply a *child* term of sep:00110 (</w:t>
            </w:r>
            <w:r w:rsidRPr="00F3221A">
              <w:rPr>
                <w:rStyle w:val="popup"/>
                <w:sz w:val="16"/>
                <w:szCs w:val="16"/>
              </w:rPr>
              <w:t>gel</w:t>
            </w:r>
            <w:r w:rsidRPr="00F3221A">
              <w:rPr>
                <w:sz w:val="16"/>
                <w:szCs w:val="16"/>
              </w:rPr>
              <w:t>) with ??? cardinality</w:t>
            </w:r>
          </w:p>
          <w:p w14:paraId="76C875DF" w14:textId="77777777" w:rsidR="00B93BF6" w:rsidRPr="00F3221A" w:rsidRDefault="00B93BF6" w:rsidP="00200D45">
            <w:pPr>
              <w:pStyle w:val="HTMLPreformatted"/>
              <w:rPr>
                <w:sz w:val="16"/>
                <w:szCs w:val="16"/>
              </w:rPr>
            </w:pPr>
            <w:r w:rsidRPr="00F3221A">
              <w:rPr>
                <w:sz w:val="16"/>
                <w:szCs w:val="16"/>
              </w:rPr>
              <w:t xml:space="preserve">  e.g.: sep:00128 (</w:t>
            </w:r>
            <w:r w:rsidRPr="00F3221A">
              <w:rPr>
                <w:rStyle w:val="popup"/>
                <w:sz w:val="16"/>
                <w:szCs w:val="16"/>
              </w:rPr>
              <w:t>agarose gel</w:t>
            </w:r>
            <w:r w:rsidRPr="00F3221A">
              <w:rPr>
                <w:sz w:val="16"/>
                <w:szCs w:val="16"/>
              </w:rPr>
              <w:t>)</w:t>
            </w:r>
          </w:p>
          <w:p w14:paraId="035EEE04" w14:textId="77777777" w:rsidR="00B93BF6" w:rsidRPr="00F3221A" w:rsidRDefault="00B93BF6" w:rsidP="00200D45">
            <w:pPr>
              <w:pStyle w:val="HTMLPreformatted"/>
              <w:rPr>
                <w:sz w:val="16"/>
                <w:szCs w:val="16"/>
              </w:rPr>
            </w:pPr>
            <w:r w:rsidRPr="00F3221A">
              <w:rPr>
                <w:sz w:val="16"/>
                <w:szCs w:val="16"/>
              </w:rPr>
              <w:t xml:space="preserve">  e.g.: sep:00131 (</w:t>
            </w:r>
            <w:r w:rsidRPr="00F3221A">
              <w:rPr>
                <w:rStyle w:val="popup"/>
                <w:sz w:val="16"/>
                <w:szCs w:val="16"/>
              </w:rPr>
              <w:t>immobiline dry strip</w:t>
            </w:r>
            <w:r w:rsidRPr="00F3221A">
              <w:rPr>
                <w:sz w:val="16"/>
                <w:szCs w:val="16"/>
              </w:rPr>
              <w:t>)</w:t>
            </w:r>
          </w:p>
          <w:p w14:paraId="6BDDC89F" w14:textId="77777777" w:rsidR="00B93BF6" w:rsidRPr="00F3221A" w:rsidRDefault="00B93BF6" w:rsidP="00200D45">
            <w:pPr>
              <w:pStyle w:val="HTMLPreformatted"/>
              <w:rPr>
                <w:sz w:val="16"/>
                <w:szCs w:val="16"/>
              </w:rPr>
            </w:pPr>
            <w:r w:rsidRPr="00F3221A">
              <w:rPr>
                <w:sz w:val="16"/>
                <w:szCs w:val="16"/>
              </w:rPr>
              <w:t>Path /GelML/Gel2DExperiment/Gel2DApplication/inputSecondDimension/Gel/model</w:t>
            </w:r>
          </w:p>
          <w:p w14:paraId="36666C4E" w14:textId="77777777" w:rsidR="00B93BF6" w:rsidRPr="00F3221A" w:rsidRDefault="00B93BF6" w:rsidP="00200D45">
            <w:pPr>
              <w:pStyle w:val="HTMLPreformatted"/>
              <w:rPr>
                <w:sz w:val="16"/>
                <w:szCs w:val="16"/>
              </w:rPr>
            </w:pPr>
            <w:r w:rsidRPr="00F3221A">
              <w:rPr>
                <w:sz w:val="16"/>
                <w:szCs w:val="16"/>
              </w:rPr>
              <w:t>MAY supply a *child* term of sep:00110 (</w:t>
            </w:r>
            <w:r w:rsidRPr="00F3221A">
              <w:rPr>
                <w:rStyle w:val="popup"/>
                <w:sz w:val="16"/>
                <w:szCs w:val="16"/>
              </w:rPr>
              <w:t>gel</w:t>
            </w:r>
            <w:r w:rsidRPr="00F3221A">
              <w:rPr>
                <w:sz w:val="16"/>
                <w:szCs w:val="16"/>
              </w:rPr>
              <w:t>) with ??? cardinality</w:t>
            </w:r>
          </w:p>
          <w:p w14:paraId="1255BF96" w14:textId="77777777" w:rsidR="00B93BF6" w:rsidRPr="00F3221A" w:rsidRDefault="00B93BF6" w:rsidP="00200D45">
            <w:pPr>
              <w:pStyle w:val="HTMLPreformatted"/>
              <w:rPr>
                <w:sz w:val="16"/>
                <w:szCs w:val="16"/>
              </w:rPr>
            </w:pPr>
            <w:r w:rsidRPr="00F3221A">
              <w:rPr>
                <w:sz w:val="16"/>
                <w:szCs w:val="16"/>
              </w:rPr>
              <w:t xml:space="preserve">  e.g.: sep:00128 (</w:t>
            </w:r>
            <w:r w:rsidRPr="00F3221A">
              <w:rPr>
                <w:rStyle w:val="popup"/>
                <w:sz w:val="16"/>
                <w:szCs w:val="16"/>
              </w:rPr>
              <w:t>agarose gel</w:t>
            </w:r>
            <w:r w:rsidRPr="00F3221A">
              <w:rPr>
                <w:sz w:val="16"/>
                <w:szCs w:val="16"/>
              </w:rPr>
              <w:t>)</w:t>
            </w:r>
          </w:p>
          <w:p w14:paraId="7EA38966" w14:textId="77777777" w:rsidR="00B93BF6" w:rsidRPr="00052C13" w:rsidRDefault="00B93BF6" w:rsidP="00200D45">
            <w:pPr>
              <w:pStyle w:val="HTMLPreformatted"/>
            </w:pPr>
            <w:r w:rsidRPr="00F3221A">
              <w:rPr>
                <w:sz w:val="16"/>
                <w:szCs w:val="16"/>
              </w:rPr>
              <w:t xml:space="preserve">  e.g.: sep:00131 (</w:t>
            </w:r>
            <w:r w:rsidRPr="00F3221A">
              <w:rPr>
                <w:rStyle w:val="popup"/>
                <w:sz w:val="16"/>
                <w:szCs w:val="16"/>
              </w:rPr>
              <w:t>immobiline dry strip</w:t>
            </w:r>
            <w:r w:rsidRPr="00F3221A">
              <w:rPr>
                <w:sz w:val="16"/>
                <w:szCs w:val="16"/>
              </w:rPr>
              <w:t>)</w:t>
            </w:r>
          </w:p>
        </w:tc>
      </w:tr>
    </w:tbl>
    <w:p w14:paraId="0588B0B7" w14:textId="77777777" w:rsidR="00B93BF6" w:rsidRPr="00052C13" w:rsidRDefault="00B93BF6" w:rsidP="00B93BF6">
      <w:pPr>
        <w:rPr>
          <w:rFonts w:ascii="Helvetica" w:hAnsi="Helvetica" w:cs="Helvetica"/>
          <w:sz w:val="18"/>
          <w:szCs w:val="18"/>
        </w:rPr>
      </w:pPr>
    </w:p>
    <w:p w14:paraId="67F00BD5" w14:textId="77777777" w:rsidR="00B93BF6" w:rsidRDefault="00B93BF6" w:rsidP="00B93BF6">
      <w:pPr>
        <w:pStyle w:val="Heading2"/>
      </w:pPr>
      <w:bookmarkStart w:id="315" w:name="_Toc264892084"/>
      <w:r>
        <w:t>Element &lt;</w:t>
      </w:r>
      <w:bookmarkStart w:id="316" w:name="Dimensions"/>
      <w:r>
        <w:t>Dimensions</w:t>
      </w:r>
      <w:bookmarkEnd w:id="316"/>
      <w:r>
        <w:t>&gt;</w:t>
      </w:r>
      <w:bookmarkEnd w:id="3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7"/>
        <w:gridCol w:w="7293"/>
      </w:tblGrid>
      <w:tr w:rsidR="00B93BF6" w14:paraId="57DEB86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F02E2C9"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2CC33541" w14:textId="77777777" w:rsidR="00B93BF6" w:rsidRDefault="00B93BF6" w:rsidP="00200D45">
            <w:pPr>
              <w:rPr>
                <w:rFonts w:ascii="Helvetica" w:hAnsi="Helvetica" w:cs="Helvetica"/>
                <w:sz w:val="18"/>
                <w:szCs w:val="18"/>
              </w:rPr>
            </w:pPr>
            <w:r w:rsidRPr="00052C13">
              <w:rPr>
                <w:rFonts w:ascii="Helvetica" w:hAnsi="Helvetica" w:cs="Helvetica"/>
                <w:sz w:val="18"/>
                <w:szCs w:val="18"/>
              </w:rPr>
              <w:t xml:space="preserve">The measurements MUST be in the form of the Cartesian Coordinate system (x,y,z). According to the standard image orientation described in section 7.1.6 of the MIAPE document x represents the distance from the anode (+) to the cathode (-). For example in an IPG strip x = the strip length, for a standard slab gel, x = the width and z = the matrix depth. </w:t>
            </w:r>
            <w:r>
              <w:rPr>
                <w:rFonts w:ascii="Helvetica" w:hAnsi="Helvetica" w:cs="Helvetica"/>
                <w:sz w:val="18"/>
                <w:szCs w:val="18"/>
              </w:rPr>
              <w:t xml:space="preserve">All dimensions should be given in milimetres. </w:t>
            </w:r>
          </w:p>
        </w:tc>
      </w:tr>
      <w:tr w:rsidR="00B93BF6" w14:paraId="7AA7FF1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654632B"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3E6D1AC0"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GelML.Gel.DimensionsType </w:t>
            </w:r>
          </w:p>
        </w:tc>
      </w:tr>
      <w:tr w:rsidR="00B93BF6" w14:paraId="6E0A095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9F19F79"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657FAC83"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16F77A4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21509BA"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5"/>
              <w:gridCol w:w="971"/>
              <w:gridCol w:w="1011"/>
              <w:gridCol w:w="3803"/>
            </w:tblGrid>
            <w:tr w:rsidR="00B93BF6" w14:paraId="26FEAE25"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C22E42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198C11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C340C9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3D394C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51917B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36B88DA" w14:textId="77777777" w:rsidR="00B93BF6" w:rsidRDefault="00B93BF6" w:rsidP="00200D45">
                  <w:pPr>
                    <w:ind w:left="708" w:hanging="708"/>
                    <w:rPr>
                      <w:rFonts w:ascii="Helvetica" w:hAnsi="Helvetica" w:cs="Helvetica"/>
                      <w:sz w:val="18"/>
                      <w:szCs w:val="18"/>
                    </w:rPr>
                  </w:pPr>
                  <w:hyperlink w:anchor="x" w:history="1">
                    <w:r>
                      <w:rPr>
                        <w:rStyle w:val="Hyperlink"/>
                        <w:rFonts w:ascii="Helvetica" w:hAnsi="Helvetica" w:cs="Helvetica"/>
                        <w:sz w:val="18"/>
                        <w:szCs w:val="18"/>
                      </w:rPr>
                      <w:t>x</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F6DCAA5"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03DF4D"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99A721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x axis represents the distance from the anode (+) to the cathode (-). </w:t>
                  </w:r>
                </w:p>
              </w:tc>
            </w:tr>
            <w:tr w:rsidR="00B93BF6" w:rsidRPr="007E6E35" w14:paraId="495E414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EAF4BC1" w14:textId="77777777" w:rsidR="00B93BF6" w:rsidRDefault="00B93BF6" w:rsidP="00200D45">
                  <w:pPr>
                    <w:rPr>
                      <w:rFonts w:ascii="Helvetica" w:hAnsi="Helvetica" w:cs="Helvetica"/>
                      <w:sz w:val="18"/>
                      <w:szCs w:val="18"/>
                    </w:rPr>
                  </w:pPr>
                  <w:hyperlink w:anchor="y" w:history="1">
                    <w:r>
                      <w:rPr>
                        <w:rStyle w:val="Hyperlink"/>
                        <w:rFonts w:ascii="Helvetica" w:hAnsi="Helvetica" w:cs="Helvetica"/>
                        <w:sz w:val="18"/>
                        <w:szCs w:val="18"/>
                      </w:rPr>
                      <w:t>y</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5F9EC27"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FE5611F"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DCBAAA5"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y axis is the matrix length. </w:t>
                  </w:r>
                </w:p>
              </w:tc>
            </w:tr>
            <w:tr w:rsidR="00B93BF6" w:rsidRPr="007E6E35" w14:paraId="2932628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FFA0EC4" w14:textId="77777777" w:rsidR="00B93BF6" w:rsidRDefault="00B93BF6" w:rsidP="00200D45">
                  <w:pPr>
                    <w:rPr>
                      <w:rFonts w:ascii="Helvetica" w:hAnsi="Helvetica" w:cs="Helvetica"/>
                      <w:sz w:val="18"/>
                      <w:szCs w:val="18"/>
                    </w:rPr>
                  </w:pPr>
                  <w:hyperlink w:anchor="z" w:history="1">
                    <w:r>
                      <w:rPr>
                        <w:rStyle w:val="Hyperlink"/>
                        <w:rFonts w:ascii="Helvetica" w:hAnsi="Helvetica" w:cs="Helvetica"/>
                        <w:sz w:val="18"/>
                        <w:szCs w:val="18"/>
                      </w:rPr>
                      <w:t>z</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71538DC"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43350F4"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FB54C0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z axis dimensions is the matrix depth. </w:t>
                  </w:r>
                </w:p>
              </w:tc>
            </w:tr>
          </w:tbl>
          <w:p w14:paraId="0CFB123E" w14:textId="77777777" w:rsidR="00B93BF6" w:rsidRPr="00052C13" w:rsidRDefault="00B93BF6" w:rsidP="00200D45">
            <w:pPr>
              <w:rPr>
                <w:rFonts w:ascii="Helvetica" w:hAnsi="Helvetica" w:cs="Helvetica"/>
                <w:sz w:val="18"/>
                <w:szCs w:val="18"/>
              </w:rPr>
            </w:pPr>
          </w:p>
        </w:tc>
      </w:tr>
      <w:tr w:rsidR="00B93BF6" w14:paraId="65769A4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F1B3157"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140A2E2" w14:textId="77777777" w:rsidR="00B93BF6" w:rsidRPr="00F3221A" w:rsidRDefault="00B93BF6" w:rsidP="00200D45">
            <w:pPr>
              <w:pStyle w:val="HTMLPreformatted"/>
              <w:rPr>
                <w:sz w:val="16"/>
                <w:szCs w:val="16"/>
              </w:rPr>
            </w:pPr>
            <w:r w:rsidRPr="00F3221A">
              <w:rPr>
                <w:sz w:val="16"/>
                <w:szCs w:val="16"/>
              </w:rPr>
              <w:t>&lt;Dimensions&gt;</w:t>
            </w:r>
          </w:p>
          <w:p w14:paraId="67B58E7E" w14:textId="77777777" w:rsidR="00B93BF6" w:rsidRPr="00F3221A" w:rsidRDefault="00B93BF6" w:rsidP="00200D45">
            <w:pPr>
              <w:pStyle w:val="HTMLPreformatted"/>
              <w:rPr>
                <w:sz w:val="16"/>
                <w:szCs w:val="16"/>
              </w:rPr>
            </w:pPr>
            <w:r w:rsidRPr="00F3221A">
              <w:rPr>
                <w:sz w:val="16"/>
                <w:szCs w:val="16"/>
              </w:rPr>
              <w:t xml:space="preserve">    &lt;x unitAccession="UO:0000015" unitCvRef="UO" unitName="centimeter"</w:t>
            </w:r>
          </w:p>
          <w:p w14:paraId="3B28622C" w14:textId="77777777" w:rsidR="00B93BF6" w:rsidRPr="00F3221A" w:rsidRDefault="00B93BF6" w:rsidP="00200D45">
            <w:pPr>
              <w:pStyle w:val="HTMLPreformatted"/>
              <w:rPr>
                <w:sz w:val="16"/>
                <w:szCs w:val="16"/>
              </w:rPr>
            </w:pPr>
            <w:r w:rsidRPr="00F3221A">
              <w:rPr>
                <w:sz w:val="16"/>
                <w:szCs w:val="16"/>
              </w:rPr>
              <w:t xml:space="preserve">        value="22"/&gt;</w:t>
            </w:r>
          </w:p>
          <w:p w14:paraId="174B0921" w14:textId="77777777" w:rsidR="00B93BF6" w:rsidRPr="00F3221A" w:rsidRDefault="00B93BF6" w:rsidP="00200D45">
            <w:pPr>
              <w:pStyle w:val="HTMLPreformatted"/>
              <w:rPr>
                <w:sz w:val="16"/>
                <w:szCs w:val="16"/>
              </w:rPr>
            </w:pPr>
            <w:r w:rsidRPr="00F3221A">
              <w:rPr>
                <w:sz w:val="16"/>
                <w:szCs w:val="16"/>
              </w:rPr>
              <w:t xml:space="preserve">    &lt;y unitAccession="UO:0000015" unitCvRef="UO" unitName="centimeter"</w:t>
            </w:r>
          </w:p>
          <w:p w14:paraId="34A9F3FB" w14:textId="77777777" w:rsidR="00B93BF6" w:rsidRPr="00F3221A" w:rsidRDefault="00B93BF6" w:rsidP="00200D45">
            <w:pPr>
              <w:pStyle w:val="HTMLPreformatted"/>
              <w:rPr>
                <w:sz w:val="16"/>
                <w:szCs w:val="16"/>
              </w:rPr>
            </w:pPr>
            <w:r w:rsidRPr="00F3221A">
              <w:rPr>
                <w:sz w:val="16"/>
                <w:szCs w:val="16"/>
              </w:rPr>
              <w:t xml:space="preserve">        value="26"/&gt;</w:t>
            </w:r>
          </w:p>
          <w:p w14:paraId="7701B87A" w14:textId="77777777" w:rsidR="00B93BF6" w:rsidRPr="00F3221A" w:rsidRDefault="00B93BF6" w:rsidP="00200D45">
            <w:pPr>
              <w:pStyle w:val="HTMLPreformatted"/>
              <w:rPr>
                <w:sz w:val="16"/>
                <w:szCs w:val="16"/>
              </w:rPr>
            </w:pPr>
            <w:r w:rsidRPr="00F3221A">
              <w:rPr>
                <w:sz w:val="16"/>
                <w:szCs w:val="16"/>
              </w:rPr>
              <w:t xml:space="preserve">    &lt;z unitAccession="UO:0000015" unitCvRef="UO" unitName="centimeter"</w:t>
            </w:r>
          </w:p>
          <w:p w14:paraId="180F076D" w14:textId="77777777" w:rsidR="00B93BF6" w:rsidRPr="00F3221A" w:rsidRDefault="00B93BF6" w:rsidP="00200D45">
            <w:pPr>
              <w:pStyle w:val="HTMLPreformatted"/>
              <w:rPr>
                <w:sz w:val="16"/>
                <w:szCs w:val="16"/>
              </w:rPr>
            </w:pPr>
            <w:r w:rsidRPr="00F3221A">
              <w:rPr>
                <w:sz w:val="16"/>
                <w:szCs w:val="16"/>
              </w:rPr>
              <w:t xml:space="preserve">        value="0.1"/&gt;</w:t>
            </w:r>
          </w:p>
          <w:p w14:paraId="139C91AE" w14:textId="77777777" w:rsidR="00B93BF6" w:rsidRPr="00F3221A" w:rsidRDefault="00B93BF6" w:rsidP="00200D45">
            <w:pPr>
              <w:pStyle w:val="HTMLPreformatted"/>
              <w:rPr>
                <w:sz w:val="16"/>
                <w:szCs w:val="16"/>
              </w:rPr>
            </w:pPr>
            <w:r w:rsidRPr="00F3221A">
              <w:rPr>
                <w:sz w:val="16"/>
                <w:szCs w:val="16"/>
              </w:rPr>
              <w:t xml:space="preserve">  ...</w:t>
            </w:r>
          </w:p>
          <w:p w14:paraId="788D72B6" w14:textId="77777777" w:rsidR="00B93BF6" w:rsidRPr="00F3221A" w:rsidRDefault="00B93BF6" w:rsidP="00200D45">
            <w:pPr>
              <w:pStyle w:val="HTMLPreformatted"/>
              <w:rPr>
                <w:sz w:val="16"/>
                <w:szCs w:val="16"/>
              </w:rPr>
            </w:pPr>
            <w:r w:rsidRPr="00F3221A">
              <w:rPr>
                <w:sz w:val="16"/>
                <w:szCs w:val="16"/>
              </w:rPr>
              <w:t>&lt;/Dimensions&gt;</w:t>
            </w:r>
          </w:p>
        </w:tc>
      </w:tr>
    </w:tbl>
    <w:p w14:paraId="1209F190" w14:textId="77777777" w:rsidR="00B93BF6" w:rsidRPr="00BF6D02" w:rsidRDefault="00B93BF6" w:rsidP="00B93BF6">
      <w:pPr>
        <w:rPr>
          <w:rFonts w:ascii="Helvetica" w:hAnsi="Helvetica" w:cs="Helvetica"/>
          <w:sz w:val="18"/>
          <w:szCs w:val="18"/>
        </w:rPr>
      </w:pPr>
    </w:p>
    <w:p w14:paraId="2284CB46" w14:textId="77777777" w:rsidR="00B93BF6" w:rsidRDefault="00B93BF6" w:rsidP="00B93BF6">
      <w:pPr>
        <w:pStyle w:val="Heading2"/>
      </w:pPr>
      <w:bookmarkStart w:id="317" w:name="_Toc264892085"/>
      <w:r>
        <w:t>Element &lt;</w:t>
      </w:r>
      <w:bookmarkStart w:id="318" w:name="gelLaneReference"/>
      <w:r>
        <w:t>gelLaneReference</w:t>
      </w:r>
      <w:bookmarkEnd w:id="318"/>
      <w:r>
        <w:t>&gt;</w:t>
      </w:r>
      <w:bookmarkEnd w:id="31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gridCol w:w="7092"/>
      </w:tblGrid>
      <w:tr w:rsidR="00B93BF6" w:rsidRPr="007E6E35" w14:paraId="00A569C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B770B7A"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0100395E"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reference to the GelLanes defined as part of the Gel substrate that this ElectrophoresedGel came from. </w:t>
            </w:r>
          </w:p>
        </w:tc>
      </w:tr>
      <w:tr w:rsidR="00B93BF6" w14:paraId="30C4877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4D875C0"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1"/>
              <w:gridCol w:w="891"/>
              <w:gridCol w:w="743"/>
              <w:gridCol w:w="860"/>
            </w:tblGrid>
            <w:tr w:rsidR="00B93BF6" w14:paraId="1A0E97AB"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F2A266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F0FC18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A80A49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43756E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14:paraId="05C1AC8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CDD3F3B" w14:textId="77777777" w:rsidR="00B93BF6" w:rsidRDefault="00B93BF6" w:rsidP="00200D45">
                  <w:pPr>
                    <w:rPr>
                      <w:rFonts w:ascii="Helvetica" w:hAnsi="Helvetica" w:cs="Helvetica"/>
                      <w:sz w:val="18"/>
                      <w:szCs w:val="18"/>
                    </w:rPr>
                  </w:pPr>
                  <w:r>
                    <w:rPr>
                      <w:rFonts w:ascii="Helvetica" w:hAnsi="Helvetica" w:cs="Helvetica"/>
                      <w:sz w:val="18"/>
                      <w:szCs w:val="18"/>
                    </w:rPr>
                    <w:t>GelLane_ref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ECF988C"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D1BEBBB"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32F399A" w14:textId="77777777" w:rsidR="00B93BF6" w:rsidRDefault="00B93BF6" w:rsidP="00200D45">
                  <w:pPr>
                    <w:rPr>
                      <w:rFonts w:ascii="Helvetica" w:hAnsi="Helvetica" w:cs="Helvetica"/>
                      <w:sz w:val="18"/>
                      <w:szCs w:val="18"/>
                    </w:rPr>
                  </w:pPr>
                </w:p>
              </w:tc>
            </w:tr>
          </w:tbl>
          <w:p w14:paraId="720479E0" w14:textId="77777777" w:rsidR="00B93BF6" w:rsidRDefault="00B93BF6" w:rsidP="00200D45">
            <w:pPr>
              <w:rPr>
                <w:rFonts w:ascii="Helvetica" w:hAnsi="Helvetica" w:cs="Helvetica"/>
                <w:sz w:val="18"/>
                <w:szCs w:val="18"/>
              </w:rPr>
            </w:pPr>
          </w:p>
        </w:tc>
      </w:tr>
      <w:tr w:rsidR="00B93BF6" w14:paraId="44FDA8F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E8E2BF5"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2F3951A3"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0B3851D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247E1E6"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2AB20A0D" w14:textId="77777777" w:rsidR="00B93BF6" w:rsidRDefault="00B93BF6" w:rsidP="00200D45">
            <w:pPr>
              <w:rPr>
                <w:rFonts w:ascii="Helvetica" w:hAnsi="Helvetica" w:cs="Helvetica"/>
                <w:sz w:val="18"/>
                <w:szCs w:val="18"/>
              </w:rPr>
            </w:pPr>
          </w:p>
        </w:tc>
      </w:tr>
    </w:tbl>
    <w:p w14:paraId="0AA96D85" w14:textId="77777777" w:rsidR="00B93BF6" w:rsidRDefault="00B93BF6" w:rsidP="00B93BF6">
      <w:pPr>
        <w:rPr>
          <w:rFonts w:ascii="Helvetica" w:hAnsi="Helvetica" w:cs="Helvetica"/>
          <w:sz w:val="18"/>
          <w:szCs w:val="18"/>
        </w:rPr>
      </w:pPr>
    </w:p>
    <w:p w14:paraId="20DB3FD1" w14:textId="77777777" w:rsidR="00B93BF6" w:rsidRDefault="00B93BF6" w:rsidP="00B93BF6">
      <w:pPr>
        <w:pStyle w:val="Heading2"/>
      </w:pPr>
      <w:bookmarkStart w:id="319" w:name="_Toc264892086"/>
      <w:r>
        <w:t>Element &lt;</w:t>
      </w:r>
      <w:bookmarkStart w:id="320" w:name="MolWeightRange"/>
      <w:r>
        <w:t>MolWeightRange</w:t>
      </w:r>
      <w:bookmarkEnd w:id="320"/>
      <w:r>
        <w:t>&gt;</w:t>
      </w:r>
      <w:bookmarkEnd w:id="31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7171"/>
      </w:tblGrid>
      <w:tr w:rsidR="00B93BF6" w:rsidRPr="007E6E35" w14:paraId="16ADF72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62BE6C2"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2D404BF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estimated or known range of a gel that separates substances by their molecular weight. </w:t>
            </w:r>
          </w:p>
        </w:tc>
      </w:tr>
      <w:tr w:rsidR="00B93BF6" w14:paraId="06E6006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AEF5927"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3B3BF9AC"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GelML.Gel.MolWeightRangeType </w:t>
            </w:r>
          </w:p>
        </w:tc>
      </w:tr>
      <w:tr w:rsidR="00B93BF6" w:rsidRPr="007E6E35" w14:paraId="0A6F71A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0AAE6E8"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1"/>
              <w:gridCol w:w="891"/>
              <w:gridCol w:w="743"/>
              <w:gridCol w:w="4073"/>
            </w:tblGrid>
            <w:tr w:rsidR="00B93BF6" w14:paraId="4C668C26"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7692A8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89215A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755649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2009BD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C482EC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51B64E0" w14:textId="77777777" w:rsidR="00B93BF6" w:rsidRDefault="00B93BF6" w:rsidP="00200D45">
                  <w:pPr>
                    <w:rPr>
                      <w:rFonts w:ascii="Helvetica" w:hAnsi="Helvetica" w:cs="Helvetica"/>
                      <w:sz w:val="18"/>
                      <w:szCs w:val="18"/>
                    </w:rPr>
                  </w:pPr>
                  <w:r>
                    <w:rPr>
                      <w:rFonts w:ascii="Helvetica" w:hAnsi="Helvetica" w:cs="Helvetica"/>
                      <w:sz w:val="18"/>
                      <w:szCs w:val="18"/>
                    </w:rPr>
                    <w:t>dimension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6F99B66"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0CB7078"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7A6925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dimension separation that the range refers to. </w:t>
                  </w:r>
                </w:p>
              </w:tc>
            </w:tr>
          </w:tbl>
          <w:p w14:paraId="68366938" w14:textId="77777777" w:rsidR="00B93BF6" w:rsidRPr="00052C13" w:rsidRDefault="00B93BF6" w:rsidP="00200D45">
            <w:pPr>
              <w:rPr>
                <w:rFonts w:ascii="Helvetica" w:hAnsi="Helvetica" w:cs="Helvetica"/>
                <w:sz w:val="18"/>
                <w:szCs w:val="18"/>
              </w:rPr>
            </w:pPr>
          </w:p>
        </w:tc>
      </w:tr>
      <w:tr w:rsidR="00B93BF6" w:rsidRPr="007E6E35" w14:paraId="21600AB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0679AC9"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3"/>
              <w:gridCol w:w="971"/>
              <w:gridCol w:w="1011"/>
              <w:gridCol w:w="3603"/>
            </w:tblGrid>
            <w:tr w:rsidR="00B93BF6" w14:paraId="7DF2746F"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1A9F4A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01C5AC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AD44F0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DE8903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14:paraId="042E8E4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969C554" w14:textId="77777777" w:rsidR="00B93BF6" w:rsidRDefault="00B93BF6" w:rsidP="00200D45">
                  <w:pPr>
                    <w:rPr>
                      <w:rFonts w:ascii="Helvetica" w:hAnsi="Helvetica" w:cs="Helvetica"/>
                      <w:sz w:val="18"/>
                      <w:szCs w:val="18"/>
                    </w:rPr>
                  </w:pPr>
                  <w:hyperlink w:anchor="Range" w:history="1">
                    <w:r>
                      <w:rPr>
                        <w:rStyle w:val="Hyperlink"/>
                        <w:rFonts w:ascii="Helvetica" w:hAnsi="Helvetica" w:cs="Helvetica"/>
                        <w:sz w:val="18"/>
                        <w:szCs w:val="18"/>
                      </w:rPr>
                      <w:t>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9C3FCDC"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EC8597D"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71DFAE2" w14:textId="77777777" w:rsidR="00B93BF6" w:rsidRDefault="00B93BF6" w:rsidP="00200D45">
                  <w:pPr>
                    <w:rPr>
                      <w:rFonts w:ascii="Helvetica" w:hAnsi="Helvetica" w:cs="Helvetica"/>
                      <w:sz w:val="18"/>
                      <w:szCs w:val="18"/>
                    </w:rPr>
                  </w:pPr>
                  <w:r>
                    <w:rPr>
                      <w:rFonts w:ascii="Helvetica" w:hAnsi="Helvetica" w:cs="Helvetica"/>
                      <w:sz w:val="18"/>
                      <w:szCs w:val="18"/>
                    </w:rPr>
                    <w:t xml:space="preserve">A range value. </w:t>
                  </w:r>
                </w:p>
              </w:tc>
            </w:tr>
            <w:tr w:rsidR="00B93BF6" w:rsidRPr="007E6E35" w14:paraId="43B7CDB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9156CBA" w14:textId="77777777" w:rsidR="00B93BF6" w:rsidRDefault="00B93BF6" w:rsidP="00200D45">
                  <w:pPr>
                    <w:rPr>
                      <w:rFonts w:ascii="Helvetica" w:hAnsi="Helvetica" w:cs="Helvetica"/>
                      <w:sz w:val="18"/>
                      <w:szCs w:val="18"/>
                    </w:rPr>
                  </w:pPr>
                  <w:hyperlink w:anchor="rangeType" w:history="1">
                    <w:r>
                      <w:rPr>
                        <w:rStyle w:val="Hyperlink"/>
                        <w:rFonts w:ascii="Helvetica" w:hAnsi="Helvetica" w:cs="Helvetica"/>
                        <w:sz w:val="18"/>
                        <w:szCs w:val="18"/>
                      </w:rPr>
                      <w:t>rangeType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5F8C5C2"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3C76112"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2E3AEDB"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type of separation range, e.g. logarithmic, linear etc. </w:t>
                  </w:r>
                </w:p>
              </w:tc>
            </w:tr>
          </w:tbl>
          <w:p w14:paraId="7D5AD9BC" w14:textId="77777777" w:rsidR="00B93BF6" w:rsidRPr="00052C13" w:rsidRDefault="00B93BF6" w:rsidP="00200D45">
            <w:pPr>
              <w:rPr>
                <w:rFonts w:ascii="Helvetica" w:hAnsi="Helvetica" w:cs="Helvetica"/>
                <w:sz w:val="18"/>
                <w:szCs w:val="18"/>
              </w:rPr>
            </w:pPr>
          </w:p>
        </w:tc>
      </w:tr>
      <w:tr w:rsidR="00B93BF6" w14:paraId="1E412AB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C87ED69"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05ABDAAC" w14:textId="77777777" w:rsidR="00F3221A" w:rsidRPr="00F3221A" w:rsidRDefault="00F3221A" w:rsidP="00F3221A">
            <w:pPr>
              <w:pStyle w:val="HTMLPreformatted"/>
              <w:rPr>
                <w:sz w:val="16"/>
                <w:szCs w:val="16"/>
              </w:rPr>
            </w:pPr>
            <w:r w:rsidRPr="00F3221A">
              <w:rPr>
                <w:sz w:val="16"/>
                <w:szCs w:val="16"/>
              </w:rPr>
              <w:t xml:space="preserve">&lt;MolWeightRange dimension="2"&gt;            </w:t>
            </w:r>
          </w:p>
          <w:p w14:paraId="2CF09FF9" w14:textId="77777777" w:rsidR="00F3221A" w:rsidRPr="00F3221A" w:rsidRDefault="00F3221A" w:rsidP="00F3221A">
            <w:pPr>
              <w:pStyle w:val="HTMLPreformatted"/>
              <w:rPr>
                <w:sz w:val="16"/>
                <w:szCs w:val="16"/>
              </w:rPr>
            </w:pPr>
            <w:r w:rsidRPr="00F3221A">
              <w:rPr>
                <w:sz w:val="16"/>
                <w:szCs w:val="16"/>
              </w:rPr>
              <w:tab/>
              <w:t>&lt;Range&gt;</w:t>
            </w:r>
          </w:p>
          <w:p w14:paraId="2635E2BC" w14:textId="77777777" w:rsidR="00F3221A" w:rsidRPr="00F3221A" w:rsidRDefault="00F3221A" w:rsidP="00F3221A">
            <w:pPr>
              <w:pStyle w:val="HTMLPreformatted"/>
              <w:rPr>
                <w:sz w:val="16"/>
                <w:szCs w:val="16"/>
              </w:rPr>
            </w:pPr>
            <w:r w:rsidRPr="00F3221A">
              <w:rPr>
                <w:sz w:val="16"/>
                <w:szCs w:val="16"/>
              </w:rPr>
              <w:tab/>
              <w:t xml:space="preserve">  &lt;lowerLimit&gt;</w:t>
            </w:r>
          </w:p>
          <w:p w14:paraId="7C480083" w14:textId="77777777" w:rsidR="00F3221A" w:rsidRPr="00F3221A" w:rsidRDefault="00F3221A" w:rsidP="00F3221A">
            <w:pPr>
              <w:pStyle w:val="HTMLPreformatted"/>
              <w:rPr>
                <w:sz w:val="16"/>
                <w:szCs w:val="16"/>
              </w:rPr>
            </w:pPr>
            <w:r w:rsidRPr="00F3221A">
              <w:rPr>
                <w:sz w:val="16"/>
                <w:szCs w:val="16"/>
              </w:rPr>
              <w:tab/>
            </w:r>
            <w:r w:rsidRPr="00F3221A">
              <w:rPr>
                <w:sz w:val="16"/>
                <w:szCs w:val="16"/>
              </w:rPr>
              <w:tab/>
              <w:t>&lt;PropertyValue value="12" unitName="kilodaltons" unitCvRef="UO" unitAccession="UO:0000222"/&gt;</w:t>
            </w:r>
          </w:p>
          <w:p w14:paraId="7148A6F6" w14:textId="77777777" w:rsidR="00F3221A" w:rsidRPr="00F3221A" w:rsidRDefault="00F3221A" w:rsidP="00F3221A">
            <w:pPr>
              <w:pStyle w:val="HTMLPreformatted"/>
              <w:rPr>
                <w:sz w:val="16"/>
                <w:szCs w:val="16"/>
              </w:rPr>
            </w:pPr>
            <w:r w:rsidRPr="00F3221A">
              <w:rPr>
                <w:sz w:val="16"/>
                <w:szCs w:val="16"/>
              </w:rPr>
              <w:tab/>
              <w:t xml:space="preserve">  &lt;/lowerLimit&gt;</w:t>
            </w:r>
          </w:p>
          <w:p w14:paraId="0B3A117F" w14:textId="77777777" w:rsidR="00F3221A" w:rsidRPr="00F3221A" w:rsidRDefault="00F3221A" w:rsidP="00F3221A">
            <w:pPr>
              <w:pStyle w:val="HTMLPreformatted"/>
              <w:rPr>
                <w:sz w:val="16"/>
                <w:szCs w:val="16"/>
              </w:rPr>
            </w:pPr>
            <w:r w:rsidRPr="00F3221A">
              <w:rPr>
                <w:sz w:val="16"/>
                <w:szCs w:val="16"/>
              </w:rPr>
              <w:tab/>
              <w:t xml:space="preserve">  &lt;upperLimit&gt;</w:t>
            </w:r>
          </w:p>
          <w:p w14:paraId="4DBDFECA" w14:textId="77777777" w:rsidR="00F3221A" w:rsidRPr="00F3221A" w:rsidRDefault="00F3221A" w:rsidP="00F3221A">
            <w:pPr>
              <w:pStyle w:val="HTMLPreformatted"/>
              <w:rPr>
                <w:sz w:val="16"/>
                <w:szCs w:val="16"/>
              </w:rPr>
            </w:pPr>
            <w:r w:rsidRPr="00F3221A">
              <w:rPr>
                <w:sz w:val="16"/>
                <w:szCs w:val="16"/>
              </w:rPr>
              <w:tab/>
            </w:r>
            <w:r w:rsidRPr="00F3221A">
              <w:rPr>
                <w:sz w:val="16"/>
                <w:szCs w:val="16"/>
              </w:rPr>
              <w:tab/>
              <w:t>&lt;PropertyValue value="120" unitName="kilodaltons" unitCvRef="UO" unitAccession="UO:0000222"/&gt;</w:t>
            </w:r>
          </w:p>
          <w:p w14:paraId="0CE47A6E" w14:textId="77777777" w:rsidR="00F3221A" w:rsidRPr="00F3221A" w:rsidRDefault="00F3221A" w:rsidP="00F3221A">
            <w:pPr>
              <w:pStyle w:val="HTMLPreformatted"/>
              <w:rPr>
                <w:sz w:val="16"/>
                <w:szCs w:val="16"/>
              </w:rPr>
            </w:pPr>
            <w:r w:rsidRPr="00F3221A">
              <w:rPr>
                <w:sz w:val="16"/>
                <w:szCs w:val="16"/>
              </w:rPr>
              <w:t xml:space="preserve">  ...</w:t>
            </w:r>
          </w:p>
          <w:p w14:paraId="343988C8" w14:textId="77777777" w:rsidR="00B93BF6" w:rsidRPr="00F3221A" w:rsidRDefault="00F3221A" w:rsidP="00F3221A">
            <w:pPr>
              <w:pStyle w:val="HTMLPreformatted"/>
              <w:rPr>
                <w:sz w:val="16"/>
                <w:szCs w:val="16"/>
              </w:rPr>
            </w:pPr>
            <w:r w:rsidRPr="00F3221A">
              <w:rPr>
                <w:sz w:val="16"/>
                <w:szCs w:val="16"/>
              </w:rPr>
              <w:t>&lt;/MolWeightRange&gt;</w:t>
            </w:r>
          </w:p>
        </w:tc>
      </w:tr>
    </w:tbl>
    <w:p w14:paraId="450F6719" w14:textId="77777777" w:rsidR="00B93BF6" w:rsidRDefault="00B93BF6" w:rsidP="00B93BF6">
      <w:pPr>
        <w:rPr>
          <w:rFonts w:ascii="Helvetica" w:hAnsi="Helvetica" w:cs="Helvetica"/>
          <w:sz w:val="18"/>
          <w:szCs w:val="18"/>
        </w:rPr>
      </w:pPr>
    </w:p>
    <w:p w14:paraId="7AF2F6A8" w14:textId="77777777" w:rsidR="00B93BF6" w:rsidRDefault="00B93BF6" w:rsidP="00B93BF6">
      <w:pPr>
        <w:pStyle w:val="Heading2"/>
      </w:pPr>
      <w:bookmarkStart w:id="321" w:name="_Toc264892087"/>
      <w:r>
        <w:t>Element &lt;</w:t>
      </w:r>
      <w:bookmarkStart w:id="322" w:name="OtherGelRange"/>
      <w:r>
        <w:t>OtherGelRange</w:t>
      </w:r>
      <w:bookmarkEnd w:id="322"/>
      <w:r>
        <w:t>&gt;</w:t>
      </w:r>
      <w:bookmarkEnd w:id="3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4"/>
        <w:gridCol w:w="7176"/>
      </w:tblGrid>
      <w:tr w:rsidR="00B93BF6" w:rsidRPr="007E6E35" w14:paraId="1BC01B3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5ED7D4C"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2ECA69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gel range other than molecular weight or pH by which proteins are separated. </w:t>
            </w:r>
          </w:p>
        </w:tc>
      </w:tr>
      <w:tr w:rsidR="00B93BF6" w14:paraId="27A2265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3DFF7F3"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3237F441"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GelML.Gel.OtherGelRangeType </w:t>
            </w:r>
          </w:p>
        </w:tc>
      </w:tr>
      <w:tr w:rsidR="00B93BF6" w:rsidRPr="007E6E35" w14:paraId="260758E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2A50749"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1"/>
              <w:gridCol w:w="891"/>
              <w:gridCol w:w="743"/>
              <w:gridCol w:w="4075"/>
            </w:tblGrid>
            <w:tr w:rsidR="00B93BF6" w14:paraId="19616B05"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01539C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956ABB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D05465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E687BC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335B3A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9535D9B" w14:textId="77777777" w:rsidR="00B93BF6" w:rsidRDefault="00B93BF6" w:rsidP="00200D45">
                  <w:pPr>
                    <w:rPr>
                      <w:rFonts w:ascii="Helvetica" w:hAnsi="Helvetica" w:cs="Helvetica"/>
                      <w:sz w:val="18"/>
                      <w:szCs w:val="18"/>
                    </w:rPr>
                  </w:pPr>
                  <w:r>
                    <w:rPr>
                      <w:rFonts w:ascii="Helvetica" w:hAnsi="Helvetica" w:cs="Helvetica"/>
                      <w:sz w:val="18"/>
                      <w:szCs w:val="18"/>
                    </w:rPr>
                    <w:t>dimension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E3AE564"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47EFE40"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6ECBDA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dimension separation that the range refers to. </w:t>
                  </w:r>
                </w:p>
              </w:tc>
            </w:tr>
          </w:tbl>
          <w:p w14:paraId="1E39AF50" w14:textId="77777777" w:rsidR="00B93BF6" w:rsidRPr="00052C13" w:rsidRDefault="00B93BF6" w:rsidP="00200D45">
            <w:pPr>
              <w:rPr>
                <w:rFonts w:ascii="Helvetica" w:hAnsi="Helvetica" w:cs="Helvetica"/>
                <w:sz w:val="18"/>
                <w:szCs w:val="18"/>
              </w:rPr>
            </w:pPr>
          </w:p>
        </w:tc>
      </w:tr>
      <w:tr w:rsidR="00B93BF6" w:rsidRPr="007E6E35" w14:paraId="5C28939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2EA11F3"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6"/>
              <w:gridCol w:w="971"/>
              <w:gridCol w:w="1011"/>
              <w:gridCol w:w="3605"/>
            </w:tblGrid>
            <w:tr w:rsidR="00B93BF6" w14:paraId="1CA5A92E"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8BF591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FC8A71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FBED38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6C5C86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14:paraId="735E327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A57FF23" w14:textId="77777777" w:rsidR="00B93BF6" w:rsidRDefault="00B93BF6" w:rsidP="00200D45">
                  <w:pPr>
                    <w:rPr>
                      <w:rFonts w:ascii="Helvetica" w:hAnsi="Helvetica" w:cs="Helvetica"/>
                      <w:sz w:val="18"/>
                      <w:szCs w:val="18"/>
                    </w:rPr>
                  </w:pPr>
                  <w:hyperlink w:anchor="Range" w:history="1">
                    <w:r>
                      <w:rPr>
                        <w:rStyle w:val="Hyperlink"/>
                        <w:rFonts w:ascii="Helvetica" w:hAnsi="Helvetica" w:cs="Helvetica"/>
                        <w:sz w:val="18"/>
                        <w:szCs w:val="18"/>
                      </w:rPr>
                      <w:t>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CE3A8BF"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4CD88B9"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C02D2CF" w14:textId="77777777" w:rsidR="00B93BF6" w:rsidRDefault="00B93BF6" w:rsidP="00200D45">
                  <w:pPr>
                    <w:rPr>
                      <w:rFonts w:ascii="Helvetica" w:hAnsi="Helvetica" w:cs="Helvetica"/>
                      <w:sz w:val="18"/>
                      <w:szCs w:val="18"/>
                    </w:rPr>
                  </w:pPr>
                  <w:r>
                    <w:rPr>
                      <w:rFonts w:ascii="Helvetica" w:hAnsi="Helvetica" w:cs="Helvetica"/>
                      <w:sz w:val="18"/>
                      <w:szCs w:val="18"/>
                    </w:rPr>
                    <w:t xml:space="preserve">A range value. </w:t>
                  </w:r>
                </w:p>
              </w:tc>
            </w:tr>
            <w:tr w:rsidR="00B93BF6" w:rsidRPr="007E6E35" w14:paraId="5112A35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FC36602" w14:textId="77777777" w:rsidR="00B93BF6" w:rsidRDefault="00B93BF6" w:rsidP="00200D45">
                  <w:pPr>
                    <w:rPr>
                      <w:rFonts w:ascii="Helvetica" w:hAnsi="Helvetica" w:cs="Helvetica"/>
                      <w:sz w:val="18"/>
                      <w:szCs w:val="18"/>
                    </w:rPr>
                  </w:pPr>
                  <w:hyperlink w:anchor="rangeType" w:history="1">
                    <w:r>
                      <w:rPr>
                        <w:rStyle w:val="Hyperlink"/>
                        <w:rFonts w:ascii="Helvetica" w:hAnsi="Helvetica" w:cs="Helvetica"/>
                        <w:sz w:val="18"/>
                        <w:szCs w:val="18"/>
                      </w:rPr>
                      <w:t>rangeType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62D45F4"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1E1526C"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C23B63B"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type of separation range, e.g. logarithmic, linear etc. </w:t>
                  </w:r>
                </w:p>
              </w:tc>
            </w:tr>
            <w:tr w:rsidR="00B93BF6" w:rsidRPr="007E6E35" w14:paraId="2981D96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3120DE3" w14:textId="77777777" w:rsidR="00B93BF6" w:rsidRDefault="00B93BF6" w:rsidP="00200D45">
                  <w:pPr>
                    <w:rPr>
                      <w:rFonts w:ascii="Helvetica" w:hAnsi="Helvetica" w:cs="Helvetica"/>
                      <w:sz w:val="18"/>
                      <w:szCs w:val="18"/>
                    </w:rPr>
                  </w:pPr>
                  <w:hyperlink w:anchor="separationType" w:history="1">
                    <w:r>
                      <w:rPr>
                        <w:rStyle w:val="Hyperlink"/>
                        <w:rFonts w:ascii="Helvetica" w:hAnsi="Helvetica" w:cs="Helvetica"/>
                        <w:sz w:val="18"/>
                        <w:szCs w:val="18"/>
                      </w:rPr>
                      <w:t>separationType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6AB94E7"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F7C6126"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1A7B2C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type of separation performed i.e. the biophysical property that is separated on. </w:t>
                  </w:r>
                </w:p>
              </w:tc>
            </w:tr>
          </w:tbl>
          <w:p w14:paraId="757D1F59" w14:textId="77777777" w:rsidR="00B93BF6" w:rsidRPr="00052C13" w:rsidRDefault="00B93BF6" w:rsidP="00200D45">
            <w:pPr>
              <w:rPr>
                <w:rFonts w:ascii="Helvetica" w:hAnsi="Helvetica" w:cs="Helvetica"/>
                <w:sz w:val="18"/>
                <w:szCs w:val="18"/>
              </w:rPr>
            </w:pPr>
          </w:p>
        </w:tc>
      </w:tr>
      <w:tr w:rsidR="00B93BF6" w14:paraId="4E49834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BB3D8A9"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5D8B9114" w14:textId="77777777" w:rsidR="00B93BF6" w:rsidRDefault="00B93BF6" w:rsidP="00200D45">
            <w:pPr>
              <w:rPr>
                <w:rFonts w:ascii="Helvetica" w:hAnsi="Helvetica" w:cs="Helvetica"/>
                <w:sz w:val="18"/>
                <w:szCs w:val="18"/>
              </w:rPr>
            </w:pPr>
          </w:p>
        </w:tc>
      </w:tr>
    </w:tbl>
    <w:p w14:paraId="753D5064" w14:textId="77777777" w:rsidR="00B93BF6" w:rsidRDefault="00B93BF6" w:rsidP="00B93BF6">
      <w:pPr>
        <w:rPr>
          <w:rFonts w:ascii="Helvetica" w:hAnsi="Helvetica" w:cs="Helvetica"/>
          <w:sz w:val="18"/>
          <w:szCs w:val="18"/>
        </w:rPr>
      </w:pPr>
    </w:p>
    <w:p w14:paraId="4C420F3A" w14:textId="77777777" w:rsidR="00B93BF6" w:rsidRDefault="00B93BF6" w:rsidP="00B93BF6">
      <w:pPr>
        <w:pStyle w:val="Heading2"/>
      </w:pPr>
      <w:bookmarkStart w:id="323" w:name="_Toc264892088"/>
      <w:r>
        <w:t>Element &lt;</w:t>
      </w:r>
      <w:bookmarkStart w:id="324" w:name="PHRange"/>
      <w:r>
        <w:t>PHRange</w:t>
      </w:r>
      <w:bookmarkEnd w:id="324"/>
      <w:r>
        <w:t>&gt;</w:t>
      </w:r>
      <w:bookmarkEnd w:id="32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gridCol w:w="7092"/>
      </w:tblGrid>
      <w:tr w:rsidR="00B93BF6" w:rsidRPr="007E6E35" w14:paraId="065B6B7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D4F0A80"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7C528F9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estimated or known pH range of a gel that separates substances based on their isoelectric point. </w:t>
            </w:r>
          </w:p>
        </w:tc>
      </w:tr>
      <w:tr w:rsidR="00B93BF6" w14:paraId="30B473E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C35DB4A"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392A8EC8"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GelML.Gel.PHRangeType </w:t>
            </w:r>
          </w:p>
        </w:tc>
      </w:tr>
      <w:tr w:rsidR="00B93BF6" w:rsidRPr="007E6E35" w14:paraId="5023952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5CE8E27"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2"/>
              <w:gridCol w:w="885"/>
              <w:gridCol w:w="743"/>
              <w:gridCol w:w="4009"/>
            </w:tblGrid>
            <w:tr w:rsidR="00B93BF6" w14:paraId="14A58421"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0303AF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5531CE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088977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327B05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CA972A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CCA9D23" w14:textId="77777777" w:rsidR="00B93BF6" w:rsidRDefault="00B93BF6" w:rsidP="00200D45">
                  <w:pPr>
                    <w:rPr>
                      <w:rFonts w:ascii="Helvetica" w:hAnsi="Helvetica" w:cs="Helvetica"/>
                      <w:sz w:val="18"/>
                      <w:szCs w:val="18"/>
                    </w:rPr>
                  </w:pPr>
                  <w:r>
                    <w:rPr>
                      <w:rFonts w:ascii="Helvetica" w:hAnsi="Helvetica" w:cs="Helvetica"/>
                      <w:sz w:val="18"/>
                      <w:szCs w:val="18"/>
                    </w:rPr>
                    <w:t>dimension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3FB1590"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2772AF4"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0B78D03"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dimension separation that the range refers to. </w:t>
                  </w:r>
                </w:p>
              </w:tc>
            </w:tr>
          </w:tbl>
          <w:p w14:paraId="5BA1255F" w14:textId="77777777" w:rsidR="00B93BF6" w:rsidRPr="00052C13" w:rsidRDefault="00B93BF6" w:rsidP="00200D45">
            <w:pPr>
              <w:rPr>
                <w:rFonts w:ascii="Helvetica" w:hAnsi="Helvetica" w:cs="Helvetica"/>
                <w:sz w:val="18"/>
                <w:szCs w:val="18"/>
              </w:rPr>
            </w:pPr>
          </w:p>
        </w:tc>
      </w:tr>
      <w:tr w:rsidR="00B93BF6" w:rsidRPr="007E6E35" w14:paraId="118C87C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01D4193"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33"/>
              <w:gridCol w:w="971"/>
              <w:gridCol w:w="1011"/>
              <w:gridCol w:w="3534"/>
            </w:tblGrid>
            <w:tr w:rsidR="00B93BF6" w14:paraId="12BFE777"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D69606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EA4D5A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4A5DF7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A7A594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14:paraId="02C994F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71F7E92" w14:textId="77777777" w:rsidR="00B93BF6" w:rsidRDefault="00B93BF6" w:rsidP="00200D45">
                  <w:pPr>
                    <w:rPr>
                      <w:rFonts w:ascii="Helvetica" w:hAnsi="Helvetica" w:cs="Helvetica"/>
                      <w:sz w:val="18"/>
                      <w:szCs w:val="18"/>
                    </w:rPr>
                  </w:pPr>
                  <w:hyperlink w:anchor="Range" w:history="1">
                    <w:r>
                      <w:rPr>
                        <w:rStyle w:val="Hyperlink"/>
                        <w:rFonts w:ascii="Helvetica" w:hAnsi="Helvetica" w:cs="Helvetica"/>
                        <w:sz w:val="18"/>
                        <w:szCs w:val="18"/>
                      </w:rPr>
                      <w:t>Range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E4785AD"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8E00122"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498538A" w14:textId="77777777" w:rsidR="00B93BF6" w:rsidRDefault="00B93BF6" w:rsidP="00200D45">
                  <w:pPr>
                    <w:rPr>
                      <w:rFonts w:ascii="Helvetica" w:hAnsi="Helvetica" w:cs="Helvetica"/>
                      <w:sz w:val="18"/>
                      <w:szCs w:val="18"/>
                    </w:rPr>
                  </w:pPr>
                  <w:r>
                    <w:rPr>
                      <w:rFonts w:ascii="Helvetica" w:hAnsi="Helvetica" w:cs="Helvetica"/>
                      <w:sz w:val="18"/>
                      <w:szCs w:val="18"/>
                    </w:rPr>
                    <w:t xml:space="preserve">A range value. </w:t>
                  </w:r>
                </w:p>
              </w:tc>
            </w:tr>
            <w:tr w:rsidR="00B93BF6" w:rsidRPr="007E6E35" w14:paraId="42DA383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A64E502" w14:textId="77777777" w:rsidR="00B93BF6" w:rsidRDefault="00B93BF6" w:rsidP="00200D45">
                  <w:pPr>
                    <w:rPr>
                      <w:rFonts w:ascii="Helvetica" w:hAnsi="Helvetica" w:cs="Helvetica"/>
                      <w:sz w:val="18"/>
                      <w:szCs w:val="18"/>
                    </w:rPr>
                  </w:pPr>
                  <w:hyperlink w:anchor="rangeType" w:history="1">
                    <w:r>
                      <w:rPr>
                        <w:rStyle w:val="Hyperlink"/>
                        <w:rFonts w:ascii="Helvetica" w:hAnsi="Helvetica" w:cs="Helvetica"/>
                        <w:sz w:val="18"/>
                        <w:szCs w:val="18"/>
                      </w:rPr>
                      <w:t>rangeType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BB23B52"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9A8F18"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770863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type of separation range, e.g. logarithmic, linear etc. </w:t>
                  </w:r>
                </w:p>
              </w:tc>
            </w:tr>
          </w:tbl>
          <w:p w14:paraId="48AC357B" w14:textId="77777777" w:rsidR="00B93BF6" w:rsidRPr="00052C13" w:rsidRDefault="00B93BF6" w:rsidP="00200D45">
            <w:pPr>
              <w:rPr>
                <w:rFonts w:ascii="Helvetica" w:hAnsi="Helvetica" w:cs="Helvetica"/>
                <w:sz w:val="18"/>
                <w:szCs w:val="18"/>
              </w:rPr>
            </w:pPr>
          </w:p>
        </w:tc>
      </w:tr>
      <w:tr w:rsidR="00B93BF6" w14:paraId="59AB376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7428E53"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2F5AF19A" w14:textId="77777777" w:rsidR="00B93BF6" w:rsidRPr="00F3221A" w:rsidRDefault="00B93BF6" w:rsidP="00200D45">
            <w:pPr>
              <w:pStyle w:val="HTMLPreformatted"/>
              <w:rPr>
                <w:sz w:val="16"/>
                <w:szCs w:val="16"/>
              </w:rPr>
            </w:pPr>
            <w:r w:rsidRPr="00F3221A">
              <w:rPr>
                <w:sz w:val="16"/>
                <w:szCs w:val="16"/>
              </w:rPr>
              <w:t>&lt;PHRange dimension="1"&gt;</w:t>
            </w:r>
          </w:p>
          <w:p w14:paraId="4EF3668E" w14:textId="77777777" w:rsidR="00B93BF6" w:rsidRPr="00F3221A" w:rsidRDefault="00B93BF6" w:rsidP="00200D45">
            <w:pPr>
              <w:pStyle w:val="HTMLPreformatted"/>
              <w:rPr>
                <w:sz w:val="16"/>
                <w:szCs w:val="16"/>
              </w:rPr>
            </w:pPr>
            <w:r w:rsidRPr="00F3221A">
              <w:rPr>
                <w:sz w:val="16"/>
                <w:szCs w:val="16"/>
              </w:rPr>
              <w:t xml:space="preserve">    &lt;Range&gt;</w:t>
            </w:r>
          </w:p>
          <w:p w14:paraId="6AB2259B" w14:textId="77777777" w:rsidR="00B93BF6" w:rsidRPr="00F3221A" w:rsidRDefault="00B93BF6" w:rsidP="00200D45">
            <w:pPr>
              <w:pStyle w:val="HTMLPreformatted"/>
              <w:rPr>
                <w:sz w:val="16"/>
                <w:szCs w:val="16"/>
              </w:rPr>
            </w:pPr>
            <w:r w:rsidRPr="00F3221A">
              <w:rPr>
                <w:sz w:val="16"/>
                <w:szCs w:val="16"/>
              </w:rPr>
              <w:t xml:space="preserve">        &lt;lowerLimit&gt;</w:t>
            </w:r>
          </w:p>
          <w:p w14:paraId="4F59AB36" w14:textId="77777777" w:rsidR="00B93BF6" w:rsidRPr="00F3221A" w:rsidRDefault="00B93BF6" w:rsidP="00200D45">
            <w:pPr>
              <w:pStyle w:val="HTMLPreformatted"/>
              <w:rPr>
                <w:sz w:val="16"/>
                <w:szCs w:val="16"/>
              </w:rPr>
            </w:pPr>
            <w:r w:rsidRPr="00F3221A">
              <w:rPr>
                <w:sz w:val="16"/>
                <w:szCs w:val="16"/>
              </w:rPr>
              <w:t xml:space="preserve">            &lt;PropertyValue unitAccession="UO:0000196" unitCvRef="UO"</w:t>
            </w:r>
          </w:p>
          <w:p w14:paraId="3E0A12C8" w14:textId="77777777" w:rsidR="00B93BF6" w:rsidRPr="00F3221A" w:rsidRDefault="00B93BF6" w:rsidP="00200D45">
            <w:pPr>
              <w:pStyle w:val="HTMLPreformatted"/>
              <w:rPr>
                <w:sz w:val="16"/>
                <w:szCs w:val="16"/>
              </w:rPr>
            </w:pPr>
            <w:r w:rsidRPr="00F3221A">
              <w:rPr>
                <w:sz w:val="16"/>
                <w:szCs w:val="16"/>
              </w:rPr>
              <w:t xml:space="preserve">                unitName="pH" value="3"/&gt;</w:t>
            </w:r>
          </w:p>
          <w:p w14:paraId="237F462B" w14:textId="77777777" w:rsidR="00B93BF6" w:rsidRPr="00F3221A" w:rsidRDefault="00B93BF6" w:rsidP="00200D45">
            <w:pPr>
              <w:pStyle w:val="HTMLPreformatted"/>
              <w:rPr>
                <w:sz w:val="16"/>
                <w:szCs w:val="16"/>
              </w:rPr>
            </w:pPr>
            <w:r w:rsidRPr="00F3221A">
              <w:rPr>
                <w:sz w:val="16"/>
                <w:szCs w:val="16"/>
              </w:rPr>
              <w:t xml:space="preserve">        &lt;/lowerLimit&gt;</w:t>
            </w:r>
          </w:p>
          <w:p w14:paraId="64B3AC59" w14:textId="77777777" w:rsidR="00B93BF6" w:rsidRPr="00F3221A" w:rsidRDefault="00B93BF6" w:rsidP="00200D45">
            <w:pPr>
              <w:pStyle w:val="HTMLPreformatted"/>
              <w:rPr>
                <w:sz w:val="16"/>
                <w:szCs w:val="16"/>
              </w:rPr>
            </w:pPr>
            <w:r w:rsidRPr="00F3221A">
              <w:rPr>
                <w:sz w:val="16"/>
                <w:szCs w:val="16"/>
              </w:rPr>
              <w:t xml:space="preserve">        &lt;upperLimit&gt;</w:t>
            </w:r>
          </w:p>
          <w:p w14:paraId="5BE7AC2B" w14:textId="77777777" w:rsidR="00B93BF6" w:rsidRPr="00F3221A" w:rsidRDefault="00B93BF6" w:rsidP="00200D45">
            <w:pPr>
              <w:pStyle w:val="HTMLPreformatted"/>
              <w:rPr>
                <w:sz w:val="16"/>
                <w:szCs w:val="16"/>
              </w:rPr>
            </w:pPr>
            <w:r w:rsidRPr="00F3221A">
              <w:rPr>
                <w:sz w:val="16"/>
                <w:szCs w:val="16"/>
              </w:rPr>
              <w:t xml:space="preserve">  ...</w:t>
            </w:r>
          </w:p>
          <w:p w14:paraId="61C4E5A8" w14:textId="77777777" w:rsidR="00B93BF6" w:rsidRPr="00F3221A" w:rsidRDefault="00B93BF6" w:rsidP="00200D45">
            <w:pPr>
              <w:pStyle w:val="HTMLPreformatted"/>
              <w:rPr>
                <w:sz w:val="16"/>
                <w:szCs w:val="16"/>
              </w:rPr>
            </w:pPr>
            <w:r w:rsidRPr="00F3221A">
              <w:rPr>
                <w:sz w:val="16"/>
                <w:szCs w:val="16"/>
              </w:rPr>
              <w:t>&lt;/PHRange&gt;</w:t>
            </w:r>
          </w:p>
        </w:tc>
      </w:tr>
    </w:tbl>
    <w:p w14:paraId="1879F876" w14:textId="77777777" w:rsidR="00B93BF6" w:rsidRDefault="00B93BF6" w:rsidP="00B93BF6">
      <w:pPr>
        <w:rPr>
          <w:rFonts w:ascii="Helvetica" w:hAnsi="Helvetica" w:cs="Helvetica"/>
          <w:sz w:val="18"/>
          <w:szCs w:val="18"/>
        </w:rPr>
      </w:pPr>
    </w:p>
    <w:p w14:paraId="1A3D929F" w14:textId="77777777" w:rsidR="00B93BF6" w:rsidRDefault="00B93BF6" w:rsidP="00B93BF6">
      <w:pPr>
        <w:pStyle w:val="Heading2"/>
      </w:pPr>
      <w:bookmarkStart w:id="325" w:name="_Toc264892089"/>
      <w:r>
        <w:t>Element &lt;</w:t>
      </w:r>
      <w:bookmarkStart w:id="326" w:name="InputSample"/>
      <w:r>
        <w:t>InputSample</w:t>
      </w:r>
      <w:bookmarkEnd w:id="326"/>
      <w:r>
        <w:t>&gt;</w:t>
      </w:r>
      <w:bookmarkEnd w:id="32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318"/>
      </w:tblGrid>
      <w:tr w:rsidR="00B93BF6" w14:paraId="0412E10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72EA9BD"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6432988A" w14:textId="77777777" w:rsidR="00B93BF6" w:rsidRDefault="00B93BF6" w:rsidP="00200D45">
            <w:pPr>
              <w:rPr>
                <w:rFonts w:ascii="Helvetica" w:hAnsi="Helvetica" w:cs="Helvetica"/>
                <w:sz w:val="18"/>
                <w:szCs w:val="18"/>
              </w:rPr>
            </w:pPr>
            <w:r>
              <w:rPr>
                <w:rFonts w:ascii="Helvetica" w:hAnsi="Helvetica" w:cs="Helvetica"/>
                <w:sz w:val="18"/>
                <w:szCs w:val="18"/>
              </w:rPr>
              <w:t xml:space="preserve">- </w:t>
            </w:r>
          </w:p>
        </w:tc>
      </w:tr>
      <w:tr w:rsidR="00B93BF6" w14:paraId="2536ACE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34F2C18"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6F5B8628"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2C7BAB" w14:paraId="6176255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D9339C9"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53"/>
              <w:gridCol w:w="971"/>
              <w:gridCol w:w="1011"/>
              <w:gridCol w:w="2740"/>
            </w:tblGrid>
            <w:tr w:rsidR="00B93BF6" w14:paraId="06C42991"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41CAC2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B04859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784F72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3094C6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2C7BAB" w14:paraId="5E37FA7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E7B4A9C" w14:textId="77777777" w:rsidR="00B93BF6" w:rsidRDefault="00B93BF6" w:rsidP="00200D45">
                  <w:pPr>
                    <w:rPr>
                      <w:rFonts w:ascii="Helvetica" w:hAnsi="Helvetica" w:cs="Helvetica"/>
                      <w:sz w:val="18"/>
                      <w:szCs w:val="18"/>
                    </w:rPr>
                  </w:pPr>
                  <w:hyperlink w:anchor="GenericMaterialMeasurement" w:history="1">
                    <w:r>
                      <w:rPr>
                        <w:rStyle w:val="Hyperlink"/>
                        <w:rFonts w:ascii="Helvetica" w:hAnsi="Helvetica" w:cs="Helvetica"/>
                        <w:sz w:val="18"/>
                        <w:szCs w:val="18"/>
                      </w:rPr>
                      <w:t>GenericMaterialMeasurement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AEA1F95"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2CA79F6"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CB59C3E" w14:textId="77777777" w:rsidR="00B93BF6" w:rsidRPr="002C7BAB" w:rsidRDefault="00B93BF6" w:rsidP="00200D45">
                  <w:pPr>
                    <w:rPr>
                      <w:rFonts w:ascii="Helvetica" w:hAnsi="Helvetica" w:cs="Helvetica"/>
                      <w:sz w:val="18"/>
                      <w:szCs w:val="18"/>
                    </w:rPr>
                  </w:pPr>
                  <w:r w:rsidRPr="002C7BAB">
                    <w:rPr>
                      <w:rFonts w:ascii="Helvetica" w:hAnsi="Helvetica" w:cs="Helvetica"/>
                      <w:sz w:val="18"/>
                      <w:szCs w:val="18"/>
                    </w:rPr>
                    <w:t>A subclass of MaterialMeasurement to be used without being extended in conjunction with GenericProtocolApplication and GenericMaterial to model measured sources of materials</w:t>
                  </w:r>
                </w:p>
              </w:tc>
            </w:tr>
          </w:tbl>
          <w:p w14:paraId="2490C8DA" w14:textId="77777777" w:rsidR="00B93BF6" w:rsidRPr="002C7BAB" w:rsidRDefault="00B93BF6" w:rsidP="00200D45">
            <w:pPr>
              <w:rPr>
                <w:rFonts w:ascii="Helvetica" w:hAnsi="Helvetica" w:cs="Helvetica"/>
                <w:sz w:val="18"/>
                <w:szCs w:val="18"/>
              </w:rPr>
            </w:pPr>
          </w:p>
        </w:tc>
      </w:tr>
      <w:tr w:rsidR="00B93BF6" w14:paraId="1B15686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C827144"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033FF335" w14:textId="77777777" w:rsidR="00F3221A" w:rsidRPr="00F3221A" w:rsidRDefault="00F3221A" w:rsidP="00F3221A">
            <w:pPr>
              <w:pStyle w:val="HTMLPreformatted"/>
              <w:rPr>
                <w:sz w:val="16"/>
                <w:szCs w:val="16"/>
              </w:rPr>
            </w:pPr>
            <w:r w:rsidRPr="00F3221A">
              <w:rPr>
                <w:sz w:val="16"/>
                <w:szCs w:val="16"/>
              </w:rPr>
              <w:t>&lt;InputSample&gt;</w:t>
            </w:r>
          </w:p>
          <w:p w14:paraId="4761DFE4" w14:textId="77777777" w:rsidR="00F3221A" w:rsidRPr="00F3221A" w:rsidRDefault="00F3221A" w:rsidP="00F3221A">
            <w:pPr>
              <w:pStyle w:val="HTMLPreformatted"/>
              <w:rPr>
                <w:sz w:val="16"/>
                <w:szCs w:val="16"/>
              </w:rPr>
            </w:pPr>
            <w:r w:rsidRPr="00F3221A">
              <w:rPr>
                <w:sz w:val="16"/>
                <w:szCs w:val="16"/>
              </w:rPr>
              <w:tab/>
              <w:t>&lt;GenericMaterialMeasurement Material_ref="ex003:GenericMaterial0"&gt;</w:t>
            </w:r>
          </w:p>
          <w:p w14:paraId="10D70B0B" w14:textId="77777777" w:rsidR="00F3221A" w:rsidRPr="00F3221A" w:rsidRDefault="00F3221A" w:rsidP="00F3221A">
            <w:pPr>
              <w:pStyle w:val="HTMLPreformatted"/>
              <w:rPr>
                <w:sz w:val="16"/>
                <w:szCs w:val="16"/>
              </w:rPr>
            </w:pPr>
            <w:r w:rsidRPr="00F3221A">
              <w:rPr>
                <w:sz w:val="16"/>
                <w:szCs w:val="16"/>
              </w:rPr>
              <w:tab/>
              <w:t xml:space="preserve">  &lt;AtomicValue&gt;</w:t>
            </w:r>
          </w:p>
          <w:p w14:paraId="24CF6DFA" w14:textId="77777777" w:rsidR="00F3221A" w:rsidRPr="00F3221A" w:rsidRDefault="00F3221A" w:rsidP="00F3221A">
            <w:pPr>
              <w:pStyle w:val="HTMLPreformatted"/>
              <w:rPr>
                <w:sz w:val="16"/>
                <w:szCs w:val="16"/>
              </w:rPr>
            </w:pPr>
            <w:r w:rsidRPr="00F3221A">
              <w:rPr>
                <w:sz w:val="16"/>
                <w:szCs w:val="16"/>
              </w:rPr>
              <w:tab/>
            </w:r>
            <w:r w:rsidRPr="00F3221A">
              <w:rPr>
                <w:sz w:val="16"/>
                <w:szCs w:val="16"/>
              </w:rPr>
              <w:tab/>
              <w:t>&lt;PropertyValue value="30"  unitCvRef="UO" unitAccession="UO:0000098" unitName="milliliter"/&gt;</w:t>
            </w:r>
          </w:p>
          <w:p w14:paraId="44BAE683" w14:textId="77777777" w:rsidR="00F3221A" w:rsidRPr="00F3221A" w:rsidRDefault="00F3221A" w:rsidP="00F3221A">
            <w:pPr>
              <w:pStyle w:val="HTMLPreformatted"/>
              <w:rPr>
                <w:sz w:val="16"/>
                <w:szCs w:val="16"/>
              </w:rPr>
            </w:pPr>
            <w:r w:rsidRPr="00F3221A">
              <w:rPr>
                <w:sz w:val="16"/>
                <w:szCs w:val="16"/>
              </w:rPr>
              <w:tab/>
              <w:t xml:space="preserve">  &lt;/AtomicValue&gt;</w:t>
            </w:r>
          </w:p>
          <w:p w14:paraId="512A0F7F" w14:textId="77777777" w:rsidR="00F3221A" w:rsidRPr="00F3221A" w:rsidRDefault="00F3221A" w:rsidP="00F3221A">
            <w:pPr>
              <w:pStyle w:val="HTMLPreformatted"/>
              <w:rPr>
                <w:sz w:val="16"/>
                <w:szCs w:val="16"/>
              </w:rPr>
            </w:pPr>
            <w:r w:rsidRPr="00F3221A">
              <w:rPr>
                <w:sz w:val="16"/>
                <w:szCs w:val="16"/>
              </w:rPr>
              <w:tab/>
              <w:t>&lt;/GenericMaterialMeasurement&gt;</w:t>
            </w:r>
          </w:p>
          <w:p w14:paraId="55A16828" w14:textId="77777777" w:rsidR="00F3221A" w:rsidRPr="00F3221A" w:rsidRDefault="00F3221A" w:rsidP="00F3221A">
            <w:pPr>
              <w:pStyle w:val="HTMLPreformatted"/>
              <w:rPr>
                <w:sz w:val="16"/>
                <w:szCs w:val="16"/>
              </w:rPr>
            </w:pPr>
            <w:r w:rsidRPr="00F3221A">
              <w:rPr>
                <w:sz w:val="16"/>
                <w:szCs w:val="16"/>
              </w:rPr>
              <w:tab/>
              <w:t>&lt;GenericMaterialMeasurement Material_ref="ex003:GenericMaterial1"&gt;</w:t>
            </w:r>
          </w:p>
          <w:p w14:paraId="2C25AB63" w14:textId="77777777" w:rsidR="00F3221A" w:rsidRPr="00F3221A" w:rsidRDefault="00F3221A" w:rsidP="00F3221A">
            <w:pPr>
              <w:pStyle w:val="HTMLPreformatted"/>
              <w:rPr>
                <w:sz w:val="16"/>
                <w:szCs w:val="16"/>
              </w:rPr>
            </w:pPr>
            <w:r w:rsidRPr="00F3221A">
              <w:rPr>
                <w:sz w:val="16"/>
                <w:szCs w:val="16"/>
              </w:rPr>
              <w:t xml:space="preserve">  ...</w:t>
            </w:r>
          </w:p>
          <w:p w14:paraId="3C2CBB2C" w14:textId="77777777" w:rsidR="00B93BF6" w:rsidRPr="00F3221A" w:rsidRDefault="00F3221A" w:rsidP="00F3221A">
            <w:pPr>
              <w:pStyle w:val="HTMLPreformatted"/>
              <w:rPr>
                <w:sz w:val="16"/>
                <w:szCs w:val="16"/>
              </w:rPr>
            </w:pPr>
            <w:r w:rsidRPr="00F3221A">
              <w:rPr>
                <w:sz w:val="16"/>
                <w:szCs w:val="16"/>
              </w:rPr>
              <w:t>&lt;/InputSample&gt;</w:t>
            </w:r>
          </w:p>
        </w:tc>
      </w:tr>
    </w:tbl>
    <w:p w14:paraId="1F52A344" w14:textId="77777777" w:rsidR="00B93BF6" w:rsidRDefault="00B93BF6" w:rsidP="00B93BF6">
      <w:pPr>
        <w:rPr>
          <w:rFonts w:ascii="Helvetica" w:hAnsi="Helvetica" w:cs="Helvetica"/>
          <w:sz w:val="18"/>
          <w:szCs w:val="18"/>
        </w:rPr>
      </w:pPr>
    </w:p>
    <w:p w14:paraId="404E2080" w14:textId="77777777" w:rsidR="00B93BF6" w:rsidRDefault="00B93BF6" w:rsidP="00B93BF6">
      <w:pPr>
        <w:pStyle w:val="Heading2"/>
      </w:pPr>
      <w:bookmarkStart w:id="327" w:name="_Toc264892090"/>
      <w:r>
        <w:t>Element &lt;</w:t>
      </w:r>
      <w:bookmarkStart w:id="328" w:name="TransferMedium"/>
      <w:r>
        <w:t>TransferMedium</w:t>
      </w:r>
      <w:bookmarkEnd w:id="328"/>
      <w:r>
        <w:t>&gt;</w:t>
      </w:r>
      <w:bookmarkEnd w:id="3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7244"/>
      </w:tblGrid>
      <w:tr w:rsidR="00B93BF6" w:rsidRPr="007E6E35" w14:paraId="1603F1E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0419C34"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4012383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medium proteins are transfered to during Indirect detection of proteins, such as the membrane in a Western blot. The type of material should be captured by the inherited MaterialType association. </w:t>
            </w:r>
          </w:p>
        </w:tc>
      </w:tr>
      <w:tr w:rsidR="00B93BF6" w14:paraId="53305AB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063BC74"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7D4174F2"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GelML.Detection.TransferMediumType </w:t>
            </w:r>
          </w:p>
        </w:tc>
      </w:tr>
      <w:tr w:rsidR="00B93BF6" w:rsidRPr="007E6E35" w14:paraId="255B37B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1148FB9"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1"/>
              <w:gridCol w:w="866"/>
              <w:gridCol w:w="743"/>
              <w:gridCol w:w="4531"/>
            </w:tblGrid>
            <w:tr w:rsidR="00B93BF6" w14:paraId="2F71B5C8"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CDA680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1D49FE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506D5A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23ED4A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6BAEF0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85797B1"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3633992"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0A44877"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7CE07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453E7C5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C716857"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5BCA84D"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1914B86"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E0AF3F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0933DABD" w14:textId="77777777" w:rsidR="00B93BF6" w:rsidRPr="00052C13" w:rsidRDefault="00B93BF6" w:rsidP="00200D45">
            <w:pPr>
              <w:rPr>
                <w:rFonts w:ascii="Helvetica" w:hAnsi="Helvetica" w:cs="Helvetica"/>
                <w:sz w:val="18"/>
                <w:szCs w:val="18"/>
              </w:rPr>
            </w:pPr>
          </w:p>
        </w:tc>
      </w:tr>
      <w:tr w:rsidR="00B93BF6" w:rsidRPr="007E6E35" w14:paraId="56B64DB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774292A"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5"/>
              <w:gridCol w:w="971"/>
              <w:gridCol w:w="1011"/>
              <w:gridCol w:w="3674"/>
            </w:tblGrid>
            <w:tr w:rsidR="00B93BF6" w14:paraId="77974684"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E5BFC0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9DFCB1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97E2C3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872CFB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5C4F878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1792826" w14:textId="77777777" w:rsidR="00B93BF6" w:rsidRDefault="00B93BF6" w:rsidP="00200D45">
                  <w:pPr>
                    <w:rPr>
                      <w:rFonts w:ascii="Helvetica" w:hAnsi="Helvetica" w:cs="Helvetica"/>
                      <w:sz w:val="18"/>
                      <w:szCs w:val="18"/>
                    </w:rPr>
                  </w:pPr>
                  <w:hyperlink w:anchor="ContactRole" w:history="1">
                    <w:r>
                      <w:rPr>
                        <w:rStyle w:val="Hyperlink"/>
                        <w:rFonts w:ascii="Helvetica" w:hAnsi="Helvetica" w:cs="Helvetica"/>
                        <w:sz w:val="18"/>
                        <w:szCs w:val="18"/>
                      </w:rPr>
                      <w:t>ContactRole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005E664"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D6440BB"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A13FFF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Contact that provided the document instance. </w:t>
                  </w:r>
                </w:p>
              </w:tc>
            </w:tr>
            <w:tr w:rsidR="00B93BF6" w:rsidRPr="007E6E35" w14:paraId="71C35CE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20E16BF" w14:textId="77777777" w:rsidR="00B93BF6" w:rsidRDefault="00B93BF6" w:rsidP="00200D45">
                  <w:pPr>
                    <w:rPr>
                      <w:rFonts w:ascii="Helvetica" w:hAnsi="Helvetica" w:cs="Helvetica"/>
                      <w:sz w:val="18"/>
                      <w:szCs w:val="18"/>
                    </w:rPr>
                  </w:pPr>
                  <w:hyperlink w:anchor="cvParam" w:history="1">
                    <w:r w:rsidRPr="007C6C9E">
                      <w:rPr>
                        <w:rStyle w:val="Hyperlink"/>
                        <w:rFonts w:ascii="Helvetica" w:hAnsi="Helvetica" w:cs="Helvetica"/>
                        <w:sz w:val="18"/>
                        <w:szCs w:val="18"/>
                      </w:rPr>
                      <w:t>cvParam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18B8C6F"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197394C"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17DCA37" w14:textId="77777777" w:rsidR="00B93BF6" w:rsidRPr="00052C13" w:rsidRDefault="00B93BF6" w:rsidP="00200D45">
                  <w:pPr>
                    <w:rPr>
                      <w:rFonts w:ascii="Helvetica" w:hAnsi="Helvetica" w:cs="Helvetica"/>
                      <w:sz w:val="18"/>
                      <w:szCs w:val="18"/>
                    </w:rPr>
                  </w:pPr>
                  <w:r w:rsidRPr="002B7AC0">
                    <w:rPr>
                      <w:rFonts w:ascii="Helvetica" w:hAnsi="Helvetica" w:cs="Helvetica"/>
                      <w:sz w:val="18"/>
                      <w:szCs w:val="18"/>
                    </w:rPr>
                    <w:t xml:space="preserve">A single entry from an ontology or a controlled vocabulary.  </w:t>
                  </w:r>
                </w:p>
              </w:tc>
            </w:tr>
            <w:tr w:rsidR="00B93BF6" w:rsidRPr="007E6E35" w14:paraId="5AB2C7A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CFBC61" w14:textId="77777777" w:rsidR="00B93BF6" w:rsidRDefault="00B93BF6" w:rsidP="00200D45">
                  <w:pPr>
                    <w:rPr>
                      <w:rFonts w:ascii="Helvetica" w:hAnsi="Helvetica" w:cs="Helvetica"/>
                      <w:sz w:val="18"/>
                      <w:szCs w:val="18"/>
                    </w:rPr>
                  </w:pPr>
                  <w:hyperlink w:anchor="userParam" w:history="1">
                    <w:r w:rsidRPr="005C03CE">
                      <w:rPr>
                        <w:rStyle w:val="Hyperlink"/>
                        <w:rFonts w:ascii="Helvetica" w:hAnsi="Helvetica" w:cs="Helvetica"/>
                        <w:sz w:val="18"/>
                        <w:szCs w:val="18"/>
                      </w:rPr>
                      <w:t>userParam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27ACF26"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C69ACAA"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D11B0A6" w14:textId="77777777" w:rsidR="00B93BF6" w:rsidRPr="005C03CE" w:rsidRDefault="00B93BF6" w:rsidP="00200D45">
                  <w:pPr>
                    <w:rPr>
                      <w:rFonts w:ascii="Helvetica" w:hAnsi="Helvetica" w:cs="Helvetica"/>
                      <w:sz w:val="18"/>
                      <w:szCs w:val="18"/>
                    </w:rPr>
                  </w:pPr>
                  <w:r w:rsidRPr="005C03CE">
                    <w:rPr>
                      <w:rFonts w:ascii="Helvetica" w:hAnsi="Helvetica" w:cs="Helvetica"/>
                      <w:sz w:val="18"/>
                      <w:szCs w:val="18"/>
                    </w:rPr>
                    <w:t>A single user-defined parameter.</w:t>
                  </w:r>
                </w:p>
              </w:tc>
            </w:tr>
          </w:tbl>
          <w:p w14:paraId="17A2AC3D" w14:textId="77777777" w:rsidR="00B93BF6" w:rsidRPr="00052C13" w:rsidRDefault="00B93BF6" w:rsidP="00200D45">
            <w:pPr>
              <w:rPr>
                <w:rFonts w:ascii="Helvetica" w:hAnsi="Helvetica" w:cs="Helvetica"/>
                <w:sz w:val="18"/>
                <w:szCs w:val="18"/>
              </w:rPr>
            </w:pPr>
          </w:p>
        </w:tc>
      </w:tr>
      <w:tr w:rsidR="00B93BF6" w14:paraId="6DCE714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AD0501B"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149DE17F" w14:textId="77777777" w:rsidR="00B93BF6" w:rsidRPr="00F3221A" w:rsidRDefault="00B93BF6" w:rsidP="00200D45">
            <w:pPr>
              <w:pStyle w:val="HTMLPreformatted"/>
              <w:rPr>
                <w:sz w:val="16"/>
                <w:szCs w:val="16"/>
              </w:rPr>
            </w:pPr>
            <w:r w:rsidRPr="00F3221A">
              <w:rPr>
                <w:sz w:val="16"/>
                <w:szCs w:val="16"/>
              </w:rPr>
              <w:t>&lt;TransferMedium id="ex001:transMed01" name="PVDF membrane"&gt;</w:t>
            </w:r>
          </w:p>
          <w:p w14:paraId="07E075C5" w14:textId="77777777" w:rsidR="00B93BF6" w:rsidRPr="00F3221A" w:rsidRDefault="00B93BF6" w:rsidP="00200D45">
            <w:pPr>
              <w:pStyle w:val="HTMLPreformatted"/>
              <w:rPr>
                <w:sz w:val="16"/>
                <w:szCs w:val="16"/>
              </w:rPr>
            </w:pPr>
            <w:r w:rsidRPr="00F3221A">
              <w:rPr>
                <w:sz w:val="16"/>
                <w:szCs w:val="16"/>
              </w:rPr>
              <w:t xml:space="preserve">    &lt;userParam name="[can enter additional properties as CV terms or user params"/&gt;</w:t>
            </w:r>
          </w:p>
          <w:p w14:paraId="4912B59F" w14:textId="77777777" w:rsidR="00B93BF6" w:rsidRDefault="00B93BF6" w:rsidP="00200D45">
            <w:pPr>
              <w:pStyle w:val="HTMLPreformatted"/>
            </w:pPr>
            <w:r w:rsidRPr="00F3221A">
              <w:rPr>
                <w:sz w:val="16"/>
                <w:szCs w:val="16"/>
              </w:rPr>
              <w:t xml:space="preserve">&lt;/TransferMedium&gt;  </w:t>
            </w:r>
          </w:p>
        </w:tc>
      </w:tr>
    </w:tbl>
    <w:p w14:paraId="23DD56F7" w14:textId="77777777" w:rsidR="00B93BF6" w:rsidRDefault="00B93BF6" w:rsidP="00B93BF6">
      <w:pPr>
        <w:rPr>
          <w:rFonts w:ascii="Helvetica" w:hAnsi="Helvetica" w:cs="Helvetica"/>
          <w:sz w:val="18"/>
          <w:szCs w:val="18"/>
        </w:rPr>
      </w:pPr>
    </w:p>
    <w:p w14:paraId="7D5DFA00" w14:textId="77777777" w:rsidR="00B93BF6" w:rsidRDefault="00B93BF6" w:rsidP="00B93BF6">
      <w:pPr>
        <w:pStyle w:val="Heading2"/>
      </w:pPr>
      <w:bookmarkStart w:id="329" w:name="_Toc264892091"/>
      <w:r>
        <w:t>Element &lt;</w:t>
      </w:r>
      <w:bookmarkStart w:id="330" w:name="DetectionMedium"/>
      <w:r>
        <w:t>DetectionMedium</w:t>
      </w:r>
      <w:bookmarkEnd w:id="330"/>
      <w:r>
        <w:t>&gt;</w:t>
      </w:r>
      <w:bookmarkEnd w:id="32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gridCol w:w="7239"/>
      </w:tblGrid>
      <w:tr w:rsidR="00B93BF6" w:rsidRPr="007E6E35" w14:paraId="1A5D3A5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94CBBA7"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2FC7ADA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medium on which proteins are detected in processes such as autoradiography (example photographic film). The type of material should be captured by the inherited MaterialType association. </w:t>
            </w:r>
          </w:p>
        </w:tc>
      </w:tr>
      <w:tr w:rsidR="00B93BF6" w14:paraId="3435C30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5947D5E"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2C9A3D7E"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GelML.Detection.DetectionMediumType </w:t>
            </w:r>
          </w:p>
        </w:tc>
      </w:tr>
      <w:tr w:rsidR="00B93BF6" w:rsidRPr="007E6E35" w14:paraId="5C89D40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D8866A6"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0"/>
              <w:gridCol w:w="866"/>
              <w:gridCol w:w="743"/>
              <w:gridCol w:w="4527"/>
            </w:tblGrid>
            <w:tr w:rsidR="00B93BF6" w14:paraId="0C198654"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4D6A62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9AFFFD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FF6389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3E4D05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FD969F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A430D7F"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96997D5"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2F27FED"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C226DC2"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22A340C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2C3154E"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1150C75"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F8BA40B"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B212C0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6BF97852" w14:textId="77777777" w:rsidR="00B93BF6" w:rsidRPr="00052C13" w:rsidRDefault="00B93BF6" w:rsidP="00200D45">
            <w:pPr>
              <w:rPr>
                <w:rFonts w:ascii="Helvetica" w:hAnsi="Helvetica" w:cs="Helvetica"/>
                <w:sz w:val="18"/>
                <w:szCs w:val="18"/>
              </w:rPr>
            </w:pPr>
          </w:p>
        </w:tc>
      </w:tr>
      <w:tr w:rsidR="00B93BF6" w:rsidRPr="007E6E35" w14:paraId="2E6B9F3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E98F714"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15"/>
              <w:gridCol w:w="971"/>
              <w:gridCol w:w="1011"/>
              <w:gridCol w:w="3599"/>
            </w:tblGrid>
            <w:tr w:rsidR="00B93BF6" w14:paraId="6931203A"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D4B738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29B39B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802D6A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FF0EFE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1E23B0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CAE35B4" w14:textId="77777777" w:rsidR="00B93BF6" w:rsidRDefault="00B93BF6" w:rsidP="00200D45">
                  <w:pPr>
                    <w:rPr>
                      <w:rFonts w:ascii="Helvetica" w:hAnsi="Helvetica" w:cs="Helvetica"/>
                      <w:sz w:val="18"/>
                      <w:szCs w:val="18"/>
                    </w:rPr>
                  </w:pPr>
                  <w:hyperlink w:anchor="ContactRole" w:history="1">
                    <w:r>
                      <w:rPr>
                        <w:rStyle w:val="Hyperlink"/>
                        <w:rFonts w:ascii="Helvetica" w:hAnsi="Helvetica" w:cs="Helvetica"/>
                        <w:sz w:val="18"/>
                        <w:szCs w:val="18"/>
                      </w:rPr>
                      <w:t>ContactRole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24EEBB1"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8B4D313"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C12375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Contact that provided the document instance. </w:t>
                  </w:r>
                </w:p>
              </w:tc>
            </w:tr>
          </w:tbl>
          <w:p w14:paraId="5F006D3D" w14:textId="77777777" w:rsidR="00B93BF6" w:rsidRPr="00052C13" w:rsidRDefault="00B93BF6" w:rsidP="00200D45">
            <w:pPr>
              <w:rPr>
                <w:rFonts w:ascii="Helvetica" w:hAnsi="Helvetica" w:cs="Helvetica"/>
                <w:sz w:val="18"/>
                <w:szCs w:val="18"/>
              </w:rPr>
            </w:pPr>
          </w:p>
        </w:tc>
      </w:tr>
      <w:tr w:rsidR="00B93BF6" w:rsidRPr="007E6E35" w14:paraId="6A7AA17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1C8F572"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57D1425" w14:textId="77777777" w:rsidR="00B93BF6" w:rsidRPr="00B93BF6" w:rsidRDefault="00B93BF6" w:rsidP="00200D45">
            <w:pPr>
              <w:pStyle w:val="HTMLPreformatted"/>
              <w:rPr>
                <w:sz w:val="16"/>
                <w:szCs w:val="16"/>
              </w:rPr>
            </w:pPr>
            <w:r w:rsidRPr="00B93BF6">
              <w:rPr>
                <w:sz w:val="16"/>
                <w:szCs w:val="16"/>
              </w:rPr>
              <w:t>&lt;DetectionMedium id="ex001:detectMedium1" name="[Name of detection medium e.g. photographic film</w:t>
            </w:r>
            <w:r>
              <w:rPr>
                <w:sz w:val="16"/>
                <w:szCs w:val="16"/>
              </w:rPr>
              <w:t>]</w:t>
            </w:r>
            <w:r w:rsidRPr="00B93BF6">
              <w:rPr>
                <w:sz w:val="16"/>
                <w:szCs w:val="16"/>
              </w:rPr>
              <w:t xml:space="preserve">"/&gt;                        </w:t>
            </w:r>
          </w:p>
        </w:tc>
      </w:tr>
    </w:tbl>
    <w:p w14:paraId="7D920E46" w14:textId="77777777" w:rsidR="00B93BF6" w:rsidRPr="00052C13" w:rsidRDefault="00B93BF6" w:rsidP="00B93BF6">
      <w:pPr>
        <w:rPr>
          <w:rFonts w:ascii="Helvetica" w:hAnsi="Helvetica" w:cs="Helvetica"/>
          <w:sz w:val="18"/>
          <w:szCs w:val="18"/>
        </w:rPr>
      </w:pPr>
    </w:p>
    <w:p w14:paraId="673A99C6" w14:textId="77777777" w:rsidR="00B93BF6" w:rsidRDefault="00B93BF6" w:rsidP="00B93BF6">
      <w:pPr>
        <w:pStyle w:val="Heading2"/>
      </w:pPr>
      <w:bookmarkStart w:id="331" w:name="_Toc264892092"/>
      <w:r>
        <w:t>Element &lt;</w:t>
      </w:r>
      <w:bookmarkStart w:id="332" w:name="GelLocation"/>
      <w:r>
        <w:t>GelLocation</w:t>
      </w:r>
      <w:bookmarkEnd w:id="332"/>
      <w:r>
        <w:t>&gt;</w:t>
      </w:r>
      <w:bookmarkEnd w:id="3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gridCol w:w="7252"/>
      </w:tblGrid>
      <w:tr w:rsidR="00B93BF6" w:rsidRPr="007E6E35" w14:paraId="60E6C84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E2A34FE"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443FDBF9"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single location on a gel. </w:t>
            </w:r>
          </w:p>
        </w:tc>
      </w:tr>
      <w:tr w:rsidR="00B93BF6" w14:paraId="58B4E2A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09E506B"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247FDFAE"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GelML.Excision.GelLocationType </w:t>
            </w:r>
          </w:p>
        </w:tc>
      </w:tr>
      <w:tr w:rsidR="00B93BF6" w:rsidRPr="007E6E35" w14:paraId="0B3565F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E676B8C"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1"/>
              <w:gridCol w:w="866"/>
              <w:gridCol w:w="743"/>
              <w:gridCol w:w="4539"/>
            </w:tblGrid>
            <w:tr w:rsidR="00B93BF6" w14:paraId="5BC7ADF1"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09595A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59AFF9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64AED4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37CF4C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0F5535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668D81C" w14:textId="77777777" w:rsidR="00B93BF6" w:rsidRDefault="00B93BF6" w:rsidP="00200D45">
                  <w:pPr>
                    <w:rPr>
                      <w:rFonts w:ascii="Helvetica" w:hAnsi="Helvetica" w:cs="Helvetica"/>
                      <w:sz w:val="18"/>
                      <w:szCs w:val="18"/>
                    </w:rPr>
                  </w:pPr>
                  <w:r>
                    <w:rPr>
                      <w:rFonts w:ascii="Helvetica" w:hAnsi="Helvetica" w:cs="Helvetica"/>
                      <w:sz w:val="18"/>
                      <w:szCs w:val="18"/>
                    </w:rPr>
                    <w:t>id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F3770AE"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CEA9A21"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F27B270"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An identifier is an unambiguous string that is unique within the scope (i.e. a document, a set of related documents, or a repository) of its use. </w:t>
                  </w:r>
                </w:p>
              </w:tc>
            </w:tr>
            <w:tr w:rsidR="00B93BF6" w:rsidRPr="007E6E35" w14:paraId="5907491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E8B3D19"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EB3B1A8"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EB38878"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88748F8"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The potentially ambiguous common identifier, such as a human-readable name for the instance. </w:t>
                  </w:r>
                </w:p>
              </w:tc>
            </w:tr>
          </w:tbl>
          <w:p w14:paraId="078B6F31" w14:textId="77777777" w:rsidR="00B93BF6" w:rsidRPr="00052C13" w:rsidRDefault="00B93BF6" w:rsidP="00200D45">
            <w:pPr>
              <w:rPr>
                <w:rFonts w:ascii="Helvetica" w:hAnsi="Helvetica" w:cs="Helvetica"/>
                <w:sz w:val="18"/>
                <w:szCs w:val="18"/>
              </w:rPr>
            </w:pPr>
          </w:p>
        </w:tc>
      </w:tr>
      <w:tr w:rsidR="00B93BF6" w:rsidRPr="007E6E35" w14:paraId="045C404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A96AE26"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47"/>
              <w:gridCol w:w="971"/>
              <w:gridCol w:w="1011"/>
              <w:gridCol w:w="3580"/>
            </w:tblGrid>
            <w:tr w:rsidR="00B93BF6" w14:paraId="34DF3D2A"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1A3985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C18CFE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EEB7EA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B674C1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97C6D1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33A452D" w14:textId="77777777" w:rsidR="00B93BF6" w:rsidRDefault="00B93BF6" w:rsidP="00200D45">
                  <w:pPr>
                    <w:rPr>
                      <w:rFonts w:ascii="Helvetica" w:hAnsi="Helvetica" w:cs="Helvetica"/>
                      <w:sz w:val="18"/>
                      <w:szCs w:val="18"/>
                    </w:rPr>
                  </w:pPr>
                  <w:hyperlink w:anchor="LocationMeasure" w:history="1">
                    <w:r>
                      <w:rPr>
                        <w:rStyle w:val="Hyperlink"/>
                        <w:rFonts w:ascii="Helvetica" w:hAnsi="Helvetica" w:cs="Helvetica"/>
                        <w:sz w:val="18"/>
                        <w:szCs w:val="18"/>
                      </w:rPr>
                      <w:t>LocationMeasure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D7CD625"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9301A96"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578E1D5"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 measured value, property or annotation about a GelLocation, such as predicted MW or pI. </w:t>
                  </w:r>
                </w:p>
              </w:tc>
            </w:tr>
            <w:tr w:rsidR="00B93BF6" w:rsidRPr="007E6E35" w14:paraId="2EABEF3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571D47D" w14:textId="77777777" w:rsidR="00B93BF6" w:rsidRDefault="00B93BF6" w:rsidP="00200D45">
                  <w:pPr>
                    <w:rPr>
                      <w:rFonts w:ascii="Helvetica" w:hAnsi="Helvetica" w:cs="Helvetica"/>
                      <w:sz w:val="18"/>
                      <w:szCs w:val="18"/>
                    </w:rPr>
                  </w:pPr>
                  <w:hyperlink w:anchor="BoundaryChain" w:history="1">
                    <w:r>
                      <w:rPr>
                        <w:rStyle w:val="Hyperlink"/>
                        <w:rFonts w:ascii="Helvetica" w:hAnsi="Helvetica" w:cs="Helvetica"/>
                        <w:sz w:val="18"/>
                        <w:szCs w:val="18"/>
                      </w:rPr>
                      <w:t>BoundaryChain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AF17DAE"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D6F2D84"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D31E85B"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Abstract superclass representing the different types of method that could be used to identify a location. </w:t>
                  </w:r>
                </w:p>
              </w:tc>
            </w:tr>
            <w:tr w:rsidR="00B93BF6" w:rsidRPr="007E6E35" w14:paraId="3AFFD01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5059429" w14:textId="77777777" w:rsidR="00B93BF6" w:rsidRDefault="00B93BF6" w:rsidP="00200D45">
                  <w:pPr>
                    <w:rPr>
                      <w:rFonts w:ascii="Helvetica" w:hAnsi="Helvetica" w:cs="Helvetica"/>
                      <w:sz w:val="18"/>
                      <w:szCs w:val="18"/>
                    </w:rPr>
                  </w:pPr>
                  <w:hyperlink w:anchor="BoundaryPointSet" w:history="1">
                    <w:r>
                      <w:rPr>
                        <w:rStyle w:val="Hyperlink"/>
                        <w:rFonts w:ascii="Helvetica" w:hAnsi="Helvetica" w:cs="Helvetica"/>
                        <w:sz w:val="18"/>
                        <w:szCs w:val="18"/>
                      </w:rPr>
                      <w:t>BoundaryPointSet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211A7B0"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A5AC6A8"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783EBF5"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Abstract superclass representing the different types of method that could be used to identify a location. </w:t>
                  </w:r>
                </w:p>
              </w:tc>
            </w:tr>
            <w:tr w:rsidR="00B93BF6" w:rsidRPr="007E6E35" w14:paraId="675347F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2DE39FB" w14:textId="77777777" w:rsidR="00B93BF6" w:rsidRDefault="00B93BF6" w:rsidP="00200D45">
                  <w:pPr>
                    <w:rPr>
                      <w:rFonts w:ascii="Helvetica" w:hAnsi="Helvetica" w:cs="Helvetica"/>
                      <w:sz w:val="18"/>
                      <w:szCs w:val="18"/>
                    </w:rPr>
                  </w:pPr>
                  <w:hyperlink w:anchor="Circle" w:history="1">
                    <w:r>
                      <w:rPr>
                        <w:rStyle w:val="Hyperlink"/>
                        <w:rFonts w:ascii="Helvetica" w:hAnsi="Helvetica" w:cs="Helvetica"/>
                        <w:sz w:val="18"/>
                        <w:szCs w:val="18"/>
                      </w:rPr>
                      <w:t>Circle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62F3D4"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930D4D9"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162689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Abstract superclass representing the different types of method that could be used to identify a location. </w:t>
                  </w:r>
                </w:p>
              </w:tc>
            </w:tr>
            <w:tr w:rsidR="00B93BF6" w:rsidRPr="007E6E35" w14:paraId="05B65AD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0FBAF5D" w14:textId="77777777" w:rsidR="00B93BF6" w:rsidRDefault="00B93BF6" w:rsidP="00200D45">
                  <w:pPr>
                    <w:rPr>
                      <w:rFonts w:ascii="Helvetica" w:hAnsi="Helvetica" w:cs="Helvetica"/>
                      <w:sz w:val="18"/>
                      <w:szCs w:val="18"/>
                    </w:rPr>
                  </w:pPr>
                  <w:hyperlink w:anchor="Rectangle" w:history="1">
                    <w:r>
                      <w:rPr>
                        <w:rStyle w:val="Hyperlink"/>
                        <w:rFonts w:ascii="Helvetica" w:hAnsi="Helvetica" w:cs="Helvetica"/>
                        <w:sz w:val="18"/>
                        <w:szCs w:val="18"/>
                      </w:rPr>
                      <w:t>Rectangle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8328D9"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CC2F12A"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DAA9F84"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Abstract superclass representing the different types of method that could be used to identify a location. </w:t>
                  </w:r>
                </w:p>
              </w:tc>
            </w:tr>
            <w:tr w:rsidR="00B93BF6" w:rsidRPr="007E6E35" w14:paraId="0915966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FC7429E" w14:textId="77777777" w:rsidR="00B93BF6" w:rsidRDefault="00B93BF6" w:rsidP="00200D45">
                  <w:pPr>
                    <w:rPr>
                      <w:rFonts w:ascii="Helvetica" w:hAnsi="Helvetica" w:cs="Helvetica"/>
                      <w:sz w:val="18"/>
                      <w:szCs w:val="18"/>
                    </w:rPr>
                  </w:pPr>
                  <w:hyperlink w:anchor="mappedLocation" w:history="1">
                    <w:r>
                      <w:rPr>
                        <w:rStyle w:val="Hyperlink"/>
                        <w:rFonts w:ascii="Helvetica" w:hAnsi="Helvetica" w:cs="Helvetica"/>
                        <w:sz w:val="18"/>
                        <w:szCs w:val="18"/>
                      </w:rPr>
                      <w:t>mappedLocation</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A538BCD"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272099"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21A615A"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 xml:space="preserve">This is for mapping a Location from one set to another, for example for mapping a gel coordinate to an image coordinate for a robotic spot picker. </w:t>
                  </w:r>
                </w:p>
              </w:tc>
            </w:tr>
          </w:tbl>
          <w:p w14:paraId="1C36FB88" w14:textId="77777777" w:rsidR="00B93BF6" w:rsidRPr="00052C13" w:rsidRDefault="00B93BF6" w:rsidP="00200D45">
            <w:pPr>
              <w:rPr>
                <w:rFonts w:ascii="Helvetica" w:hAnsi="Helvetica" w:cs="Helvetica"/>
                <w:sz w:val="18"/>
                <w:szCs w:val="18"/>
              </w:rPr>
            </w:pPr>
          </w:p>
        </w:tc>
      </w:tr>
      <w:tr w:rsidR="00B93BF6" w:rsidRPr="007E6E35" w14:paraId="588621C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21B0CFB"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2CDD891" w14:textId="77777777" w:rsidR="00B93BF6" w:rsidRPr="00B93BF6" w:rsidRDefault="00B93BF6" w:rsidP="00B93BF6">
            <w:pPr>
              <w:pStyle w:val="HTMLPreformatted"/>
              <w:rPr>
                <w:sz w:val="16"/>
                <w:szCs w:val="16"/>
              </w:rPr>
            </w:pPr>
            <w:r w:rsidRPr="00B93BF6">
              <w:rPr>
                <w:sz w:val="16"/>
                <w:szCs w:val="16"/>
              </w:rPr>
              <w:t>&lt;GelLocation name="example gel location (no genuine locations are known)"</w:t>
            </w:r>
          </w:p>
          <w:p w14:paraId="6DFA1547" w14:textId="77777777" w:rsidR="00B93BF6" w:rsidRPr="00B93BF6" w:rsidRDefault="00B93BF6" w:rsidP="00B93BF6">
            <w:pPr>
              <w:pStyle w:val="HTMLPreformatted"/>
              <w:rPr>
                <w:sz w:val="16"/>
                <w:szCs w:val="16"/>
              </w:rPr>
            </w:pPr>
            <w:r w:rsidRPr="00B93BF6">
              <w:rPr>
                <w:sz w:val="16"/>
                <w:szCs w:val="16"/>
              </w:rPr>
              <w:t>id="ex003:GelLocation0"&gt;</w:t>
            </w:r>
          </w:p>
          <w:p w14:paraId="2E0F467F" w14:textId="77777777" w:rsidR="00B93BF6" w:rsidRPr="00B93BF6" w:rsidRDefault="00B93BF6" w:rsidP="00B93BF6">
            <w:pPr>
              <w:pStyle w:val="HTMLPreformatted"/>
              <w:rPr>
                <w:sz w:val="16"/>
                <w:szCs w:val="16"/>
              </w:rPr>
            </w:pPr>
            <w:r w:rsidRPr="00B93BF6">
              <w:rPr>
                <w:sz w:val="16"/>
                <w:szCs w:val="16"/>
              </w:rPr>
              <w:tab/>
              <w:t>&lt;Circle centroidY="1" centroidX="1" pixelRadius="1"/&gt;</w:t>
            </w:r>
          </w:p>
          <w:p w14:paraId="1B1039CD" w14:textId="77777777" w:rsidR="00B93BF6" w:rsidRPr="00052C13" w:rsidRDefault="00B93BF6" w:rsidP="00B93BF6">
            <w:pPr>
              <w:pStyle w:val="HTMLPreformatted"/>
            </w:pPr>
            <w:r w:rsidRPr="00B93BF6">
              <w:rPr>
                <w:sz w:val="16"/>
                <w:szCs w:val="16"/>
              </w:rPr>
              <w:t>&lt;/GelLocation&gt;</w:t>
            </w:r>
          </w:p>
        </w:tc>
      </w:tr>
    </w:tbl>
    <w:p w14:paraId="2CCA7A87" w14:textId="77777777" w:rsidR="00B93BF6" w:rsidRPr="00052C13" w:rsidRDefault="00B93BF6" w:rsidP="00B93BF6">
      <w:pPr>
        <w:rPr>
          <w:rFonts w:ascii="Helvetica" w:hAnsi="Helvetica" w:cs="Helvetica"/>
          <w:sz w:val="18"/>
          <w:szCs w:val="18"/>
        </w:rPr>
      </w:pPr>
    </w:p>
    <w:p w14:paraId="6ECB5F76" w14:textId="77777777" w:rsidR="00B93BF6" w:rsidRDefault="00B93BF6" w:rsidP="00B93BF6">
      <w:pPr>
        <w:pStyle w:val="Heading2"/>
      </w:pPr>
      <w:bookmarkStart w:id="333" w:name="_Toc264892093"/>
      <w:r>
        <w:t>Element &lt;</w:t>
      </w:r>
      <w:bookmarkStart w:id="334" w:name="locationEvidence"/>
      <w:r>
        <w:t>locationEvidence</w:t>
      </w:r>
      <w:bookmarkEnd w:id="334"/>
      <w:r>
        <w:t>&gt;</w:t>
      </w:r>
      <w:bookmarkEnd w:id="33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7147"/>
      </w:tblGrid>
      <w:tr w:rsidR="00B93BF6" w:rsidRPr="007E6E35" w14:paraId="064CA9D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B1A2A95"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05E03B39"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evidence or source file for this location set. The referenced file should be in the GelInfoML format when it is finalised. </w:t>
            </w:r>
          </w:p>
        </w:tc>
      </w:tr>
      <w:tr w:rsidR="00B93BF6" w14:paraId="1128084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61B5B91"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33"/>
              <w:gridCol w:w="891"/>
              <w:gridCol w:w="743"/>
              <w:gridCol w:w="860"/>
            </w:tblGrid>
            <w:tr w:rsidR="00B93BF6" w14:paraId="60CB5AE2"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2949CB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A4C3C6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9B5BF7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C7F0AB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14:paraId="7CDFB0A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6A7DB8" w14:textId="77777777" w:rsidR="00B93BF6" w:rsidRDefault="00B93BF6" w:rsidP="00200D45">
                  <w:pPr>
                    <w:rPr>
                      <w:rFonts w:ascii="Helvetica" w:hAnsi="Helvetica" w:cs="Helvetica"/>
                      <w:sz w:val="18"/>
                      <w:szCs w:val="18"/>
                    </w:rPr>
                  </w:pPr>
                  <w:r>
                    <w:rPr>
                      <w:rFonts w:ascii="Helvetica" w:hAnsi="Helvetica" w:cs="Helvetica"/>
                      <w:sz w:val="18"/>
                      <w:szCs w:val="18"/>
                    </w:rPr>
                    <w:t>ExternalData_ref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465F215"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604DB62"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3610A94" w14:textId="77777777" w:rsidR="00B93BF6" w:rsidRDefault="00B93BF6" w:rsidP="00200D45">
                  <w:pPr>
                    <w:rPr>
                      <w:rFonts w:ascii="Helvetica" w:hAnsi="Helvetica" w:cs="Helvetica"/>
                      <w:sz w:val="18"/>
                      <w:szCs w:val="18"/>
                    </w:rPr>
                  </w:pPr>
                </w:p>
              </w:tc>
            </w:tr>
          </w:tbl>
          <w:p w14:paraId="2C88A4D3" w14:textId="77777777" w:rsidR="00B93BF6" w:rsidRDefault="00B93BF6" w:rsidP="00200D45">
            <w:pPr>
              <w:rPr>
                <w:rFonts w:ascii="Helvetica" w:hAnsi="Helvetica" w:cs="Helvetica"/>
                <w:sz w:val="18"/>
                <w:szCs w:val="18"/>
              </w:rPr>
            </w:pPr>
          </w:p>
        </w:tc>
      </w:tr>
      <w:tr w:rsidR="00B93BF6" w14:paraId="70E05EB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7D316B0"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081A37EE"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5BD177C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A9E16E6"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DE16AF7" w14:textId="77777777" w:rsidR="00B93BF6" w:rsidRDefault="00B93BF6" w:rsidP="00200D45">
            <w:pPr>
              <w:rPr>
                <w:rFonts w:ascii="Helvetica" w:hAnsi="Helvetica" w:cs="Helvetica"/>
                <w:sz w:val="18"/>
                <w:szCs w:val="18"/>
              </w:rPr>
            </w:pPr>
          </w:p>
        </w:tc>
      </w:tr>
    </w:tbl>
    <w:p w14:paraId="0DECABF1" w14:textId="77777777" w:rsidR="00B93BF6" w:rsidRDefault="00B93BF6" w:rsidP="00B93BF6">
      <w:pPr>
        <w:rPr>
          <w:rFonts w:ascii="Helvetica" w:hAnsi="Helvetica" w:cs="Helvetica"/>
          <w:sz w:val="18"/>
          <w:szCs w:val="18"/>
        </w:rPr>
      </w:pPr>
    </w:p>
    <w:p w14:paraId="4B8CFB31" w14:textId="77777777" w:rsidR="00B93BF6" w:rsidRDefault="00B93BF6" w:rsidP="00B93BF6">
      <w:pPr>
        <w:pStyle w:val="Heading2"/>
      </w:pPr>
      <w:bookmarkStart w:id="335" w:name="_Toc264892094"/>
      <w:r>
        <w:t>Element &lt;</w:t>
      </w:r>
      <w:bookmarkStart w:id="336" w:name="setType"/>
      <w:r>
        <w:t>setType</w:t>
      </w:r>
      <w:bookmarkEnd w:id="336"/>
      <w:r>
        <w:t>&gt;</w:t>
      </w:r>
      <w:bookmarkEnd w:id="33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7398"/>
      </w:tblGrid>
      <w:tr w:rsidR="00B93BF6" w:rsidRPr="007E6E35" w14:paraId="00A3121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A8D5AF1"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BE6CF15"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type of LocationSet e.g. ImageSet, GelSet. </w:t>
            </w:r>
          </w:p>
        </w:tc>
      </w:tr>
      <w:tr w:rsidR="00B93BF6" w14:paraId="00EBABD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AFA2F23"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3AEF1454"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441C6F5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C2C975E"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5"/>
              <w:gridCol w:w="971"/>
              <w:gridCol w:w="1011"/>
              <w:gridCol w:w="3808"/>
            </w:tblGrid>
            <w:tr w:rsidR="00B93BF6" w14:paraId="45FC9151"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5B7F4C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D37210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6FB117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8D9C8E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481FE7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55FBD00" w14:textId="77777777" w:rsidR="00B93BF6" w:rsidRDefault="00B93BF6" w:rsidP="00200D45">
                  <w:pPr>
                    <w:rPr>
                      <w:rFonts w:ascii="Helvetica" w:hAnsi="Helvetica" w:cs="Helvetica"/>
                      <w:sz w:val="18"/>
                      <w:szCs w:val="18"/>
                    </w:rPr>
                  </w:pPr>
                  <w:hyperlink w:anchor="cvParam" w:history="1">
                    <w:r>
                      <w:rPr>
                        <w:rStyle w:val="Hyperlink"/>
                        <w:rFonts w:ascii="Helvetica" w:hAnsi="Helvetica" w:cs="Helvetica"/>
                        <w:sz w:val="18"/>
                        <w:szCs w:val="18"/>
                      </w:rPr>
                      <w:t>cvParam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4E2640B"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C24D8EE"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CA3019E" w14:textId="77777777" w:rsidR="00B93BF6" w:rsidRPr="00186094" w:rsidRDefault="00B93BF6" w:rsidP="00200D45">
                  <w:pPr>
                    <w:rPr>
                      <w:rFonts w:ascii="Helvetica" w:hAnsi="Helvetica" w:cs="Helvetica"/>
                      <w:sz w:val="18"/>
                      <w:szCs w:val="18"/>
                    </w:rPr>
                  </w:pPr>
                  <w:r w:rsidRPr="002B7AC0">
                    <w:rPr>
                      <w:rFonts w:ascii="Helvetica" w:hAnsi="Helvetica" w:cs="Helvetica"/>
                      <w:sz w:val="18"/>
                      <w:szCs w:val="18"/>
                    </w:rPr>
                    <w:t>A single entry from an ontology or a controlled vocabulary</w:t>
                  </w:r>
                </w:p>
              </w:tc>
            </w:tr>
          </w:tbl>
          <w:p w14:paraId="4A0BDCA5" w14:textId="77777777" w:rsidR="00B93BF6" w:rsidRPr="00186094" w:rsidRDefault="00B93BF6" w:rsidP="00200D45">
            <w:pPr>
              <w:rPr>
                <w:rFonts w:ascii="Helvetica" w:hAnsi="Helvetica" w:cs="Helvetica"/>
                <w:sz w:val="18"/>
                <w:szCs w:val="18"/>
              </w:rPr>
            </w:pPr>
          </w:p>
        </w:tc>
      </w:tr>
      <w:tr w:rsidR="00B93BF6" w14:paraId="0C09E4A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1E969A7"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286F2DA" w14:textId="77777777" w:rsidR="00B93BF6" w:rsidRPr="00B93BF6" w:rsidRDefault="00B93BF6" w:rsidP="00B93BF6">
            <w:pPr>
              <w:pStyle w:val="HTMLPreformatted"/>
              <w:rPr>
                <w:sz w:val="16"/>
                <w:szCs w:val="16"/>
              </w:rPr>
            </w:pPr>
            <w:r w:rsidRPr="00B93BF6">
              <w:rPr>
                <w:sz w:val="16"/>
                <w:szCs w:val="16"/>
              </w:rPr>
              <w:t>&lt;setType&gt;</w:t>
            </w:r>
          </w:p>
          <w:p w14:paraId="4E1F5E1A" w14:textId="77777777" w:rsidR="00B93BF6" w:rsidRPr="00B93BF6" w:rsidRDefault="00B93BF6" w:rsidP="00B93BF6">
            <w:pPr>
              <w:pStyle w:val="HTMLPreformatted"/>
              <w:rPr>
                <w:sz w:val="16"/>
                <w:szCs w:val="16"/>
              </w:rPr>
            </w:pPr>
            <w:r w:rsidRPr="00B93BF6">
              <w:rPr>
                <w:sz w:val="16"/>
                <w:szCs w:val="16"/>
              </w:rPr>
              <w:tab/>
              <w:t xml:space="preserve">&lt;cvParam cvRef="sepCV" accession="sep:00194" name="picking gel feature location set"/&gt;          </w:t>
            </w:r>
          </w:p>
          <w:p w14:paraId="2469DB2C" w14:textId="77777777" w:rsidR="00B93BF6" w:rsidRPr="00B93BF6" w:rsidRDefault="00B93BF6" w:rsidP="00B93BF6">
            <w:pPr>
              <w:pStyle w:val="HTMLPreformatted"/>
              <w:rPr>
                <w:sz w:val="16"/>
                <w:szCs w:val="16"/>
              </w:rPr>
            </w:pPr>
            <w:r w:rsidRPr="00B93BF6">
              <w:rPr>
                <w:sz w:val="16"/>
                <w:szCs w:val="16"/>
              </w:rPr>
              <w:t>&lt;/setType&gt;</w:t>
            </w:r>
          </w:p>
        </w:tc>
      </w:tr>
      <w:tr w:rsidR="00B93BF6" w:rsidRPr="007E6E35" w14:paraId="15BAB14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295A0F3" w14:textId="77777777" w:rsidR="00B93BF6" w:rsidRDefault="00B93BF6" w:rsidP="00200D45">
            <w:pPr>
              <w:rPr>
                <w:rFonts w:ascii="Helvetica" w:hAnsi="Helvetica" w:cs="Helvetica"/>
                <w:sz w:val="18"/>
                <w:szCs w:val="18"/>
              </w:rPr>
            </w:pPr>
            <w:r>
              <w:rPr>
                <w:rFonts w:ascii="Helvetica" w:hAnsi="Helvetica" w:cs="Helvetica"/>
                <w:b/>
                <w:bCs/>
                <w:sz w:val="18"/>
                <w:szCs w:val="18"/>
              </w:rPr>
              <w:t>cvParam Mapping Rules:</w:t>
            </w:r>
          </w:p>
        </w:tc>
        <w:tc>
          <w:tcPr>
            <w:tcW w:w="0" w:type="auto"/>
            <w:tcBorders>
              <w:top w:val="nil"/>
              <w:left w:val="nil"/>
              <w:bottom w:val="nil"/>
              <w:right w:val="nil"/>
            </w:tcBorders>
            <w:tcMar>
              <w:top w:w="41" w:type="dxa"/>
              <w:left w:w="41" w:type="dxa"/>
              <w:bottom w:w="41" w:type="dxa"/>
              <w:right w:w="41" w:type="dxa"/>
            </w:tcMar>
            <w:hideMark/>
          </w:tcPr>
          <w:p w14:paraId="714C72A6" w14:textId="77777777" w:rsidR="00B93BF6" w:rsidRPr="00B93BF6" w:rsidRDefault="00B93BF6" w:rsidP="00200D45">
            <w:pPr>
              <w:pStyle w:val="HTMLPreformatted"/>
              <w:rPr>
                <w:sz w:val="16"/>
                <w:szCs w:val="16"/>
              </w:rPr>
            </w:pPr>
            <w:r w:rsidRPr="00B93BF6">
              <w:rPr>
                <w:sz w:val="16"/>
                <w:szCs w:val="16"/>
              </w:rPr>
              <w:t>Path /GelML/Gel2DExperiment/ExcisionApplication/inputGelLocations/LocationSet/setType</w:t>
            </w:r>
          </w:p>
          <w:p w14:paraId="1CD74B8F" w14:textId="77777777" w:rsidR="00B93BF6" w:rsidRPr="00B93BF6" w:rsidRDefault="00B93BF6" w:rsidP="00200D45">
            <w:pPr>
              <w:pStyle w:val="HTMLPreformatted"/>
              <w:rPr>
                <w:sz w:val="16"/>
                <w:szCs w:val="16"/>
              </w:rPr>
            </w:pPr>
            <w:r w:rsidRPr="00B93BF6">
              <w:rPr>
                <w:sz w:val="16"/>
                <w:szCs w:val="16"/>
              </w:rPr>
              <w:t>MUST supply a *child* term of sep:00193 (</w:t>
            </w:r>
            <w:r w:rsidRPr="00B93BF6">
              <w:rPr>
                <w:rStyle w:val="popup"/>
                <w:sz w:val="16"/>
                <w:szCs w:val="16"/>
              </w:rPr>
              <w:t>digital entity role</w:t>
            </w:r>
            <w:r w:rsidRPr="00B93BF6">
              <w:rPr>
                <w:sz w:val="16"/>
                <w:szCs w:val="16"/>
              </w:rPr>
              <w:t>) with ??? cardinality</w:t>
            </w:r>
          </w:p>
          <w:p w14:paraId="0A7A6D2B" w14:textId="77777777" w:rsidR="00B93BF6" w:rsidRPr="00B93BF6" w:rsidRDefault="00B93BF6" w:rsidP="00200D45">
            <w:pPr>
              <w:pStyle w:val="HTMLPreformatted"/>
              <w:rPr>
                <w:sz w:val="16"/>
                <w:szCs w:val="16"/>
              </w:rPr>
            </w:pPr>
            <w:r w:rsidRPr="00B93BF6">
              <w:rPr>
                <w:sz w:val="16"/>
                <w:szCs w:val="16"/>
              </w:rPr>
              <w:t xml:space="preserve">  e.g.: sep:00194 (</w:t>
            </w:r>
            <w:r w:rsidRPr="00B93BF6">
              <w:rPr>
                <w:rStyle w:val="popup"/>
                <w:sz w:val="16"/>
                <w:szCs w:val="16"/>
              </w:rPr>
              <w:t>picking gel feature location set</w:t>
            </w:r>
            <w:r w:rsidRPr="00B93BF6">
              <w:rPr>
                <w:sz w:val="16"/>
                <w:szCs w:val="16"/>
              </w:rPr>
              <w:t>)</w:t>
            </w:r>
          </w:p>
        </w:tc>
      </w:tr>
    </w:tbl>
    <w:p w14:paraId="36300CDF" w14:textId="77777777" w:rsidR="00B93BF6" w:rsidRPr="002B1428" w:rsidRDefault="00B93BF6" w:rsidP="00B93BF6">
      <w:pPr>
        <w:rPr>
          <w:rFonts w:ascii="Helvetica" w:hAnsi="Helvetica" w:cs="Helvetica"/>
          <w:sz w:val="18"/>
          <w:szCs w:val="18"/>
        </w:rPr>
      </w:pPr>
    </w:p>
    <w:p w14:paraId="6C6A8832" w14:textId="77777777" w:rsidR="00B93BF6" w:rsidRDefault="00B93BF6" w:rsidP="00B93BF6">
      <w:pPr>
        <w:pStyle w:val="Heading2"/>
      </w:pPr>
      <w:bookmarkStart w:id="337" w:name="_Toc264892095"/>
      <w:r>
        <w:t>Element &lt;</w:t>
      </w:r>
      <w:bookmarkStart w:id="338" w:name="role"/>
      <w:r>
        <w:t>role</w:t>
      </w:r>
      <w:bookmarkEnd w:id="338"/>
      <w:r>
        <w:t>&gt;</w:t>
      </w:r>
      <w:bookmarkEnd w:id="33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1"/>
        <w:gridCol w:w="7099"/>
      </w:tblGrid>
      <w:tr w:rsidR="00B93BF6" w:rsidRPr="007E6E35" w14:paraId="508A7D0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DF7E76A"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3A75B416"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roles (lab equipment sales, contractor, etc.) the Contact fills. </w:t>
            </w:r>
          </w:p>
        </w:tc>
      </w:tr>
      <w:tr w:rsidR="00B93BF6" w14:paraId="0725C23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BEAF82A"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303F4ACF"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7F7BEBC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E996C3C"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1"/>
              <w:gridCol w:w="971"/>
              <w:gridCol w:w="1011"/>
              <w:gridCol w:w="3553"/>
            </w:tblGrid>
            <w:tr w:rsidR="00B93BF6" w14:paraId="7ED904B1"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EDA1DF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0BCD40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71F63C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A4331C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5ED147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695E812" w14:textId="77777777" w:rsidR="00B93BF6" w:rsidRDefault="00B93BF6" w:rsidP="00200D45">
                  <w:pPr>
                    <w:rPr>
                      <w:rFonts w:ascii="Helvetica" w:hAnsi="Helvetica" w:cs="Helvetica"/>
                      <w:sz w:val="18"/>
                      <w:szCs w:val="18"/>
                    </w:rPr>
                  </w:pPr>
                  <w:hyperlink w:anchor="cvParam" w:history="1">
                    <w:r>
                      <w:rPr>
                        <w:rStyle w:val="Hyperlink"/>
                        <w:rFonts w:ascii="Helvetica" w:hAnsi="Helvetica" w:cs="Helvetica"/>
                        <w:sz w:val="18"/>
                        <w:szCs w:val="18"/>
                      </w:rPr>
                      <w:t>cvParam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FF4D86D"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F1F97EE"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A144021"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A single entry from an ontology or a controlled vocabulary.</w:t>
                  </w:r>
                </w:p>
              </w:tc>
            </w:tr>
          </w:tbl>
          <w:p w14:paraId="733626D0" w14:textId="77777777" w:rsidR="00B93BF6" w:rsidRPr="002B1428" w:rsidRDefault="00B93BF6" w:rsidP="00200D45">
            <w:pPr>
              <w:rPr>
                <w:rFonts w:ascii="Helvetica" w:hAnsi="Helvetica" w:cs="Helvetica"/>
                <w:sz w:val="18"/>
                <w:szCs w:val="18"/>
              </w:rPr>
            </w:pPr>
          </w:p>
        </w:tc>
      </w:tr>
      <w:tr w:rsidR="00B93BF6" w14:paraId="165F902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0101E0F"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155E024A" w14:textId="77777777" w:rsidR="00B93BF6" w:rsidRPr="001C5926" w:rsidRDefault="00B93BF6" w:rsidP="00200D45">
            <w:pPr>
              <w:rPr>
                <w:rFonts w:ascii="Courier New" w:hAnsi="Courier New" w:cs="Courier New"/>
                <w:sz w:val="16"/>
                <w:szCs w:val="16"/>
              </w:rPr>
            </w:pPr>
            <w:r w:rsidRPr="001C5926">
              <w:rPr>
                <w:rFonts w:ascii="Courier New" w:hAnsi="Courier New" w:cs="Courier New"/>
                <w:sz w:val="16"/>
                <w:szCs w:val="16"/>
              </w:rPr>
              <w:t>&lt;role&gt;</w:t>
            </w:r>
          </w:p>
          <w:p w14:paraId="528A8661" w14:textId="77777777" w:rsidR="00B93BF6" w:rsidRPr="001C5926" w:rsidRDefault="00B93BF6" w:rsidP="00200D45">
            <w:pPr>
              <w:rPr>
                <w:rFonts w:ascii="Courier New" w:hAnsi="Courier New" w:cs="Courier New"/>
                <w:sz w:val="16"/>
                <w:szCs w:val="16"/>
              </w:rPr>
            </w:pPr>
            <w:r>
              <w:rPr>
                <w:rFonts w:ascii="Courier New" w:hAnsi="Courier New" w:cs="Courier New"/>
                <w:sz w:val="16"/>
                <w:szCs w:val="16"/>
              </w:rPr>
              <w:t xml:space="preserve"> </w:t>
            </w:r>
            <w:r w:rsidRPr="001C5926">
              <w:rPr>
                <w:rFonts w:ascii="Courier New" w:hAnsi="Courier New" w:cs="Courier New"/>
                <w:sz w:val="16"/>
                <w:szCs w:val="16"/>
              </w:rPr>
              <w:t>&lt;cvParam accession="sep:000</w:t>
            </w:r>
            <w:r>
              <w:rPr>
                <w:rFonts w:ascii="Courier New" w:hAnsi="Courier New" w:cs="Courier New"/>
                <w:sz w:val="16"/>
                <w:szCs w:val="16"/>
              </w:rPr>
              <w:t>35" cvRef="SEP" name="principle i</w:t>
            </w:r>
            <w:r w:rsidRPr="001C5926">
              <w:rPr>
                <w:rFonts w:ascii="Courier New" w:hAnsi="Courier New" w:cs="Courier New"/>
                <w:sz w:val="16"/>
                <w:szCs w:val="16"/>
              </w:rPr>
              <w:t>nvestigator"/&gt;</w:t>
            </w:r>
          </w:p>
          <w:p w14:paraId="27522B9B" w14:textId="77777777" w:rsidR="00B93BF6" w:rsidRPr="001C5926" w:rsidRDefault="00B93BF6" w:rsidP="00200D45">
            <w:pPr>
              <w:rPr>
                <w:rFonts w:ascii="Courier New" w:hAnsi="Courier New" w:cs="Courier New"/>
                <w:sz w:val="16"/>
                <w:szCs w:val="16"/>
              </w:rPr>
            </w:pPr>
            <w:r w:rsidRPr="001C5926">
              <w:rPr>
                <w:rFonts w:ascii="Courier New" w:hAnsi="Courier New" w:cs="Courier New"/>
                <w:sz w:val="16"/>
                <w:szCs w:val="16"/>
              </w:rPr>
              <w:t>&lt;/role&gt;</w:t>
            </w:r>
          </w:p>
        </w:tc>
      </w:tr>
    </w:tbl>
    <w:p w14:paraId="6B2A26DF" w14:textId="77777777" w:rsidR="00B93BF6" w:rsidRDefault="00B93BF6" w:rsidP="00B93BF6">
      <w:pPr>
        <w:rPr>
          <w:rFonts w:ascii="Helvetica" w:hAnsi="Helvetica" w:cs="Helvetica"/>
          <w:sz w:val="18"/>
          <w:szCs w:val="18"/>
        </w:rPr>
      </w:pPr>
    </w:p>
    <w:p w14:paraId="4B2218C5" w14:textId="77777777" w:rsidR="00B93BF6" w:rsidRDefault="00B93BF6" w:rsidP="00B93BF6">
      <w:pPr>
        <w:pStyle w:val="Heading2"/>
      </w:pPr>
      <w:bookmarkStart w:id="339" w:name="_Toc264892096"/>
      <w:r>
        <w:t>Element &lt;</w:t>
      </w:r>
      <w:bookmarkStart w:id="340" w:name="crossLinkerType"/>
      <w:r>
        <w:t>crossLinkerType</w:t>
      </w:r>
      <w:bookmarkEnd w:id="340"/>
      <w:r>
        <w:t>&gt;</w:t>
      </w:r>
      <w:bookmarkEnd w:id="33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007"/>
      </w:tblGrid>
      <w:tr w:rsidR="00B93BF6" w:rsidRPr="007E6E35" w14:paraId="0F597DD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61D1CCC"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55E6B924"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name of the crosslinker used in the gel. </w:t>
            </w:r>
          </w:p>
        </w:tc>
      </w:tr>
      <w:tr w:rsidR="00B93BF6" w14:paraId="4786720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73C3EF8"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5D48A8F4" w14:textId="77777777" w:rsidR="00B93BF6" w:rsidRDefault="00B93BF6" w:rsidP="00200D45">
            <w:pPr>
              <w:rPr>
                <w:rFonts w:ascii="Helvetica" w:hAnsi="Helvetica" w:cs="Helvetica"/>
                <w:sz w:val="18"/>
                <w:szCs w:val="18"/>
              </w:rPr>
            </w:pPr>
            <w:r>
              <w:rPr>
                <w:rFonts w:ascii="Helvetica" w:hAnsi="Helvetica" w:cs="Helvetica"/>
                <w:sz w:val="18"/>
                <w:szCs w:val="18"/>
              </w:rPr>
              <w:t xml:space="preserve">ParamType </w:t>
            </w:r>
          </w:p>
        </w:tc>
      </w:tr>
      <w:tr w:rsidR="00B93BF6" w:rsidRPr="007E6E35" w14:paraId="7821C0C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BD16B23"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09"/>
              <w:gridCol w:w="971"/>
              <w:gridCol w:w="1011"/>
              <w:gridCol w:w="3473"/>
            </w:tblGrid>
            <w:tr w:rsidR="00B93BF6" w14:paraId="5CEF791C"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C07C31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0D4AEC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A42360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920732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DB4C21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A06195C" w14:textId="77777777" w:rsidR="00B93BF6" w:rsidRDefault="00B93BF6" w:rsidP="00200D45">
                  <w:pPr>
                    <w:rPr>
                      <w:rFonts w:ascii="Helvetica" w:hAnsi="Helvetica" w:cs="Helvetica"/>
                      <w:sz w:val="18"/>
                      <w:szCs w:val="18"/>
                    </w:rPr>
                  </w:pPr>
                  <w:hyperlink w:anchor="cvParam" w:history="1">
                    <w:r w:rsidRPr="007C6C9E">
                      <w:rPr>
                        <w:rStyle w:val="Hyperlink"/>
                        <w:rFonts w:ascii="Helvetica" w:hAnsi="Helvetica" w:cs="Helvetica"/>
                        <w:sz w:val="18"/>
                        <w:szCs w:val="18"/>
                      </w:rPr>
                      <w:t>cvParam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707D7BC"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2EBFDB2"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2706A8F" w14:textId="77777777" w:rsidR="00B93BF6" w:rsidRPr="00052C13" w:rsidRDefault="00B93BF6" w:rsidP="00200D45">
                  <w:pPr>
                    <w:rPr>
                      <w:rFonts w:ascii="Helvetica" w:hAnsi="Helvetica" w:cs="Helvetica"/>
                      <w:sz w:val="18"/>
                      <w:szCs w:val="18"/>
                    </w:rPr>
                  </w:pPr>
                  <w:r w:rsidRPr="002B7AC0">
                    <w:rPr>
                      <w:rFonts w:ascii="Helvetica" w:hAnsi="Helvetica" w:cs="Helvetica"/>
                      <w:sz w:val="18"/>
                      <w:szCs w:val="18"/>
                    </w:rPr>
                    <w:t xml:space="preserve">A single entry from an ontology or a controlled vocabulary.  </w:t>
                  </w:r>
                </w:p>
              </w:tc>
            </w:tr>
            <w:tr w:rsidR="00B93BF6" w:rsidRPr="007E6E35" w14:paraId="055E81D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A860960" w14:textId="77777777" w:rsidR="00B93BF6" w:rsidRDefault="00B93BF6" w:rsidP="00200D45">
                  <w:pPr>
                    <w:rPr>
                      <w:rFonts w:ascii="Helvetica" w:hAnsi="Helvetica" w:cs="Helvetica"/>
                      <w:sz w:val="18"/>
                      <w:szCs w:val="18"/>
                    </w:rPr>
                  </w:pPr>
                  <w:hyperlink w:anchor="userParam" w:history="1">
                    <w:r w:rsidRPr="005C03CE">
                      <w:rPr>
                        <w:rStyle w:val="Hyperlink"/>
                        <w:rFonts w:ascii="Helvetica" w:hAnsi="Helvetica" w:cs="Helvetica"/>
                        <w:sz w:val="18"/>
                        <w:szCs w:val="18"/>
                      </w:rPr>
                      <w:t>userParam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32283D1"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E279788"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FED157F" w14:textId="77777777" w:rsidR="00B93BF6" w:rsidRPr="005C03CE" w:rsidRDefault="00B93BF6" w:rsidP="00200D45">
                  <w:pPr>
                    <w:rPr>
                      <w:rFonts w:ascii="Helvetica" w:hAnsi="Helvetica" w:cs="Helvetica"/>
                      <w:sz w:val="18"/>
                      <w:szCs w:val="18"/>
                    </w:rPr>
                  </w:pPr>
                  <w:r w:rsidRPr="005C03CE">
                    <w:rPr>
                      <w:rFonts w:ascii="Helvetica" w:hAnsi="Helvetica" w:cs="Helvetica"/>
                      <w:sz w:val="18"/>
                      <w:szCs w:val="18"/>
                    </w:rPr>
                    <w:t>A single user-defined parameter.</w:t>
                  </w:r>
                </w:p>
              </w:tc>
            </w:tr>
          </w:tbl>
          <w:p w14:paraId="15A8646F" w14:textId="77777777" w:rsidR="00B93BF6" w:rsidRPr="005C66F5" w:rsidRDefault="00B93BF6" w:rsidP="00200D45">
            <w:pPr>
              <w:rPr>
                <w:rFonts w:ascii="Helvetica" w:hAnsi="Helvetica" w:cs="Helvetica"/>
                <w:sz w:val="18"/>
                <w:szCs w:val="18"/>
              </w:rPr>
            </w:pPr>
          </w:p>
        </w:tc>
      </w:tr>
      <w:tr w:rsidR="00B93BF6" w14:paraId="7FFBC2B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1EE6771"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72033456"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61CF94A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86A1A3B"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197D4059" w14:textId="77777777" w:rsidR="00B93BF6" w:rsidRPr="00B93BF6" w:rsidRDefault="00B93BF6" w:rsidP="00200D45">
            <w:pPr>
              <w:pStyle w:val="HTMLPreformatted"/>
              <w:rPr>
                <w:sz w:val="16"/>
                <w:szCs w:val="16"/>
              </w:rPr>
            </w:pPr>
            <w:r w:rsidRPr="00B93BF6">
              <w:rPr>
                <w:sz w:val="16"/>
                <w:szCs w:val="16"/>
              </w:rPr>
              <w:t xml:space="preserve">            &lt;crossLinkerType&gt;</w:t>
            </w:r>
          </w:p>
          <w:p w14:paraId="751A53FF" w14:textId="77777777" w:rsidR="00B93BF6" w:rsidRPr="00B93BF6" w:rsidRDefault="00B93BF6" w:rsidP="00200D45">
            <w:pPr>
              <w:pStyle w:val="HTMLPreformatted"/>
              <w:rPr>
                <w:sz w:val="16"/>
                <w:szCs w:val="16"/>
              </w:rPr>
            </w:pPr>
            <w:r w:rsidRPr="00B93BF6">
              <w:rPr>
                <w:sz w:val="16"/>
                <w:szCs w:val="16"/>
              </w:rPr>
              <w:t xml:space="preserve">              &lt;cvParam cvRef="sepCV" accession="sep:00190" name="bisacrylamide" /&gt;</w:t>
            </w:r>
          </w:p>
          <w:p w14:paraId="0E154A49" w14:textId="77777777" w:rsidR="00B93BF6" w:rsidRPr="00B93BF6" w:rsidRDefault="00B93BF6" w:rsidP="00200D45">
            <w:pPr>
              <w:pStyle w:val="HTMLPreformatted"/>
              <w:rPr>
                <w:sz w:val="16"/>
                <w:szCs w:val="16"/>
              </w:rPr>
            </w:pPr>
            <w:r w:rsidRPr="00B93BF6">
              <w:rPr>
                <w:sz w:val="16"/>
                <w:szCs w:val="16"/>
              </w:rPr>
              <w:t xml:space="preserve">            &lt;/crossLinkerType&gt;</w:t>
            </w:r>
          </w:p>
        </w:tc>
      </w:tr>
      <w:tr w:rsidR="00B93BF6" w:rsidRPr="007E6E35" w14:paraId="790F42E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387BFF5" w14:textId="77777777" w:rsidR="00B93BF6" w:rsidRDefault="00B93BF6" w:rsidP="00200D45">
            <w:pPr>
              <w:rPr>
                <w:rFonts w:ascii="Helvetica" w:hAnsi="Helvetica" w:cs="Helvetica"/>
                <w:sz w:val="18"/>
                <w:szCs w:val="18"/>
              </w:rPr>
            </w:pPr>
            <w:r>
              <w:rPr>
                <w:rFonts w:ascii="Helvetica" w:hAnsi="Helvetica" w:cs="Helvetica"/>
                <w:b/>
                <w:bCs/>
                <w:sz w:val="18"/>
                <w:szCs w:val="18"/>
              </w:rPr>
              <w:t>cvParam Mapping Rules:</w:t>
            </w:r>
          </w:p>
        </w:tc>
        <w:tc>
          <w:tcPr>
            <w:tcW w:w="0" w:type="auto"/>
            <w:tcBorders>
              <w:top w:val="nil"/>
              <w:left w:val="nil"/>
              <w:bottom w:val="nil"/>
              <w:right w:val="nil"/>
            </w:tcBorders>
            <w:tcMar>
              <w:top w:w="41" w:type="dxa"/>
              <w:left w:w="41" w:type="dxa"/>
              <w:bottom w:w="41" w:type="dxa"/>
              <w:right w:w="41" w:type="dxa"/>
            </w:tcMar>
            <w:hideMark/>
          </w:tcPr>
          <w:p w14:paraId="39DC17A9" w14:textId="77777777" w:rsidR="00B93BF6" w:rsidRDefault="00B93BF6" w:rsidP="00200D45">
            <w:pPr>
              <w:pStyle w:val="HTMLPreformatted"/>
              <w:rPr>
                <w:sz w:val="16"/>
                <w:szCs w:val="16"/>
              </w:rPr>
            </w:pPr>
            <w:r w:rsidRPr="00B93BF6">
              <w:rPr>
                <w:sz w:val="16"/>
                <w:szCs w:val="16"/>
              </w:rPr>
              <w:t>Path /GelML/Gel2DExperiment/Gel2DApplication/inputSecondDimension/</w:t>
            </w:r>
          </w:p>
          <w:p w14:paraId="4B847966" w14:textId="77777777" w:rsidR="00B93BF6" w:rsidRPr="00B93BF6" w:rsidRDefault="00B93BF6" w:rsidP="00200D45">
            <w:pPr>
              <w:pStyle w:val="HTMLPreformatted"/>
              <w:rPr>
                <w:sz w:val="16"/>
                <w:szCs w:val="16"/>
              </w:rPr>
            </w:pPr>
            <w:r w:rsidRPr="00B93BF6">
              <w:rPr>
                <w:sz w:val="16"/>
                <w:szCs w:val="16"/>
              </w:rPr>
              <w:t>Gel/AcrylamideToCrossLinker/crossLinkerType</w:t>
            </w:r>
          </w:p>
          <w:p w14:paraId="34321114" w14:textId="77777777" w:rsidR="00B93BF6" w:rsidRPr="00B93BF6" w:rsidRDefault="00B93BF6" w:rsidP="00200D45">
            <w:pPr>
              <w:pStyle w:val="HTMLPreformatted"/>
              <w:rPr>
                <w:sz w:val="16"/>
                <w:szCs w:val="16"/>
              </w:rPr>
            </w:pPr>
            <w:r w:rsidRPr="00B93BF6">
              <w:rPr>
                <w:sz w:val="16"/>
                <w:szCs w:val="16"/>
              </w:rPr>
              <w:t>MUST supply a *child* term of sep:00104 (</w:t>
            </w:r>
            <w:r w:rsidRPr="00B93BF6">
              <w:rPr>
                <w:rStyle w:val="popup"/>
                <w:sz w:val="16"/>
                <w:szCs w:val="16"/>
              </w:rPr>
              <w:t>chemical substance</w:t>
            </w:r>
            <w:r w:rsidRPr="00B93BF6">
              <w:rPr>
                <w:sz w:val="16"/>
                <w:szCs w:val="16"/>
              </w:rPr>
              <w:t>) with ??? cardinality</w:t>
            </w:r>
          </w:p>
          <w:p w14:paraId="7FC5E9A1" w14:textId="77777777" w:rsidR="00B93BF6" w:rsidRPr="00B93BF6" w:rsidRDefault="00B93BF6" w:rsidP="00200D45">
            <w:pPr>
              <w:pStyle w:val="HTMLPreformatted"/>
              <w:rPr>
                <w:sz w:val="16"/>
                <w:szCs w:val="16"/>
              </w:rPr>
            </w:pPr>
            <w:r w:rsidRPr="00B93BF6">
              <w:rPr>
                <w:sz w:val="16"/>
                <w:szCs w:val="16"/>
              </w:rPr>
              <w:t xml:space="preserve">  e.g.: sep:00114 (</w:t>
            </w:r>
            <w:r w:rsidRPr="00B93BF6">
              <w:rPr>
                <w:rStyle w:val="popup"/>
                <w:sz w:val="16"/>
                <w:szCs w:val="16"/>
              </w:rPr>
              <w:t>Coomassie blue</w:t>
            </w:r>
            <w:r w:rsidRPr="00B93BF6">
              <w:rPr>
                <w:sz w:val="16"/>
                <w:szCs w:val="16"/>
              </w:rPr>
              <w:t>)</w:t>
            </w:r>
          </w:p>
          <w:p w14:paraId="66A0BC9F" w14:textId="77777777" w:rsidR="00B93BF6" w:rsidRPr="00B93BF6" w:rsidRDefault="00B93BF6" w:rsidP="00200D45">
            <w:pPr>
              <w:pStyle w:val="HTMLPreformatted"/>
              <w:rPr>
                <w:sz w:val="16"/>
                <w:szCs w:val="16"/>
              </w:rPr>
            </w:pPr>
            <w:r w:rsidRPr="00B93BF6">
              <w:rPr>
                <w:sz w:val="16"/>
                <w:szCs w:val="16"/>
              </w:rPr>
              <w:t xml:space="preserve">  e.g.: sep:00183 (</w:t>
            </w:r>
            <w:r w:rsidRPr="00B93BF6">
              <w:rPr>
                <w:rStyle w:val="popup"/>
                <w:sz w:val="16"/>
                <w:szCs w:val="16"/>
              </w:rPr>
              <w:t>Cy2</w:t>
            </w:r>
            <w:r w:rsidRPr="00B93BF6">
              <w:rPr>
                <w:sz w:val="16"/>
                <w:szCs w:val="16"/>
              </w:rPr>
              <w:t>)</w:t>
            </w:r>
          </w:p>
          <w:p w14:paraId="3F7118C5" w14:textId="77777777" w:rsidR="00B93BF6" w:rsidRPr="00B93BF6" w:rsidRDefault="00B93BF6" w:rsidP="00200D45">
            <w:pPr>
              <w:pStyle w:val="HTMLPreformatted"/>
              <w:rPr>
                <w:sz w:val="16"/>
                <w:szCs w:val="16"/>
              </w:rPr>
            </w:pPr>
            <w:r w:rsidRPr="00B93BF6">
              <w:rPr>
                <w:sz w:val="16"/>
                <w:szCs w:val="16"/>
              </w:rPr>
              <w:t xml:space="preserve">  e.g.: sep:00184 (</w:t>
            </w:r>
            <w:r w:rsidRPr="00B93BF6">
              <w:rPr>
                <w:rStyle w:val="popup"/>
                <w:sz w:val="16"/>
                <w:szCs w:val="16"/>
              </w:rPr>
              <w:t>Cy3</w:t>
            </w:r>
            <w:r w:rsidRPr="00B93BF6">
              <w:rPr>
                <w:sz w:val="16"/>
                <w:szCs w:val="16"/>
              </w:rPr>
              <w:t>)</w:t>
            </w:r>
          </w:p>
          <w:p w14:paraId="70D024D1" w14:textId="77777777" w:rsidR="00B93BF6" w:rsidRPr="00B93BF6" w:rsidRDefault="00B93BF6" w:rsidP="00200D45">
            <w:pPr>
              <w:pStyle w:val="HTMLPreformatted"/>
              <w:rPr>
                <w:sz w:val="16"/>
                <w:szCs w:val="16"/>
              </w:rPr>
            </w:pPr>
            <w:r w:rsidRPr="00B93BF6">
              <w:rPr>
                <w:sz w:val="16"/>
                <w:szCs w:val="16"/>
              </w:rPr>
              <w:t xml:space="preserve">  e.g.: sep:00185 (</w:t>
            </w:r>
            <w:r w:rsidRPr="00B93BF6">
              <w:rPr>
                <w:rStyle w:val="popup"/>
                <w:sz w:val="16"/>
                <w:szCs w:val="16"/>
              </w:rPr>
              <w:t>Cy5</w:t>
            </w:r>
            <w:r w:rsidRPr="00B93BF6">
              <w:rPr>
                <w:sz w:val="16"/>
                <w:szCs w:val="16"/>
              </w:rPr>
              <w:t>)</w:t>
            </w:r>
          </w:p>
          <w:p w14:paraId="7C214B4D" w14:textId="77777777" w:rsidR="00B93BF6" w:rsidRPr="00B93BF6" w:rsidRDefault="00B93BF6" w:rsidP="00200D45">
            <w:pPr>
              <w:pStyle w:val="HTMLPreformatted"/>
              <w:rPr>
                <w:sz w:val="16"/>
                <w:szCs w:val="16"/>
              </w:rPr>
            </w:pPr>
            <w:r w:rsidRPr="00B93BF6">
              <w:rPr>
                <w:sz w:val="16"/>
                <w:szCs w:val="16"/>
              </w:rPr>
              <w:t xml:space="preserve">  e.g.: sep:00190 (</w:t>
            </w:r>
            <w:r w:rsidRPr="00B93BF6">
              <w:rPr>
                <w:rStyle w:val="popup"/>
                <w:sz w:val="16"/>
                <w:szCs w:val="16"/>
              </w:rPr>
              <w:t>bisacrylamide</w:t>
            </w:r>
            <w:r w:rsidRPr="00B93BF6">
              <w:rPr>
                <w:sz w:val="16"/>
                <w:szCs w:val="16"/>
              </w:rPr>
              <w:t>)</w:t>
            </w:r>
          </w:p>
          <w:p w14:paraId="2452C009" w14:textId="77777777" w:rsidR="00B93BF6" w:rsidRDefault="00B93BF6" w:rsidP="00200D45">
            <w:pPr>
              <w:pStyle w:val="HTMLPreformatted"/>
              <w:rPr>
                <w:sz w:val="16"/>
                <w:szCs w:val="16"/>
              </w:rPr>
            </w:pPr>
            <w:r w:rsidRPr="00B93BF6">
              <w:rPr>
                <w:sz w:val="16"/>
                <w:szCs w:val="16"/>
              </w:rPr>
              <w:t>Path /GelML/Gel1DExperiment/Gel1DApplication/inputGel/</w:t>
            </w:r>
          </w:p>
          <w:p w14:paraId="159DE4E0" w14:textId="77777777" w:rsidR="00B93BF6" w:rsidRPr="00B93BF6" w:rsidRDefault="00B93BF6" w:rsidP="00200D45">
            <w:pPr>
              <w:pStyle w:val="HTMLPreformatted"/>
              <w:rPr>
                <w:sz w:val="16"/>
                <w:szCs w:val="16"/>
              </w:rPr>
            </w:pPr>
            <w:r w:rsidRPr="00B93BF6">
              <w:rPr>
                <w:sz w:val="16"/>
                <w:szCs w:val="16"/>
              </w:rPr>
              <w:t>Gel/AcrylamideToCrossLinker/crossLinkerType</w:t>
            </w:r>
          </w:p>
          <w:p w14:paraId="6562236A" w14:textId="77777777" w:rsidR="00B93BF6" w:rsidRPr="00B93BF6" w:rsidRDefault="00B93BF6" w:rsidP="00200D45">
            <w:pPr>
              <w:pStyle w:val="HTMLPreformatted"/>
              <w:rPr>
                <w:sz w:val="16"/>
                <w:szCs w:val="16"/>
              </w:rPr>
            </w:pPr>
            <w:r w:rsidRPr="00B93BF6">
              <w:rPr>
                <w:sz w:val="16"/>
                <w:szCs w:val="16"/>
              </w:rPr>
              <w:t>MUST supply a *child* term of sep:00104 (</w:t>
            </w:r>
            <w:r w:rsidRPr="00B93BF6">
              <w:rPr>
                <w:rStyle w:val="popup"/>
                <w:sz w:val="16"/>
                <w:szCs w:val="16"/>
              </w:rPr>
              <w:t>chemical substance</w:t>
            </w:r>
            <w:r w:rsidRPr="00B93BF6">
              <w:rPr>
                <w:sz w:val="16"/>
                <w:szCs w:val="16"/>
              </w:rPr>
              <w:t>) with ??? cardinality</w:t>
            </w:r>
          </w:p>
          <w:p w14:paraId="00F582A3" w14:textId="77777777" w:rsidR="00B93BF6" w:rsidRPr="00B93BF6" w:rsidRDefault="00B93BF6" w:rsidP="00200D45">
            <w:pPr>
              <w:pStyle w:val="HTMLPreformatted"/>
              <w:rPr>
                <w:sz w:val="16"/>
                <w:szCs w:val="16"/>
              </w:rPr>
            </w:pPr>
            <w:r w:rsidRPr="00B93BF6">
              <w:rPr>
                <w:sz w:val="16"/>
                <w:szCs w:val="16"/>
              </w:rPr>
              <w:t xml:space="preserve">  e.g.: sep:00114 (</w:t>
            </w:r>
            <w:r w:rsidRPr="00B93BF6">
              <w:rPr>
                <w:rStyle w:val="popup"/>
                <w:sz w:val="16"/>
                <w:szCs w:val="16"/>
              </w:rPr>
              <w:t>Coomassie blue</w:t>
            </w:r>
            <w:r w:rsidRPr="00B93BF6">
              <w:rPr>
                <w:sz w:val="16"/>
                <w:szCs w:val="16"/>
              </w:rPr>
              <w:t>)</w:t>
            </w:r>
          </w:p>
          <w:p w14:paraId="65A1549F" w14:textId="77777777" w:rsidR="00B93BF6" w:rsidRPr="00B93BF6" w:rsidRDefault="00B93BF6" w:rsidP="00200D45">
            <w:pPr>
              <w:pStyle w:val="HTMLPreformatted"/>
              <w:rPr>
                <w:sz w:val="16"/>
                <w:szCs w:val="16"/>
              </w:rPr>
            </w:pPr>
            <w:r w:rsidRPr="00B93BF6">
              <w:rPr>
                <w:sz w:val="16"/>
                <w:szCs w:val="16"/>
              </w:rPr>
              <w:t xml:space="preserve">  e.g.: sep:00183 (</w:t>
            </w:r>
            <w:r w:rsidRPr="00B93BF6">
              <w:rPr>
                <w:rStyle w:val="popup"/>
                <w:sz w:val="16"/>
                <w:szCs w:val="16"/>
              </w:rPr>
              <w:t>Cy2</w:t>
            </w:r>
            <w:r w:rsidRPr="00B93BF6">
              <w:rPr>
                <w:sz w:val="16"/>
                <w:szCs w:val="16"/>
              </w:rPr>
              <w:t>)</w:t>
            </w:r>
          </w:p>
          <w:p w14:paraId="79383472" w14:textId="77777777" w:rsidR="00B93BF6" w:rsidRPr="00B93BF6" w:rsidRDefault="00B93BF6" w:rsidP="00200D45">
            <w:pPr>
              <w:pStyle w:val="HTMLPreformatted"/>
              <w:rPr>
                <w:sz w:val="16"/>
                <w:szCs w:val="16"/>
              </w:rPr>
            </w:pPr>
            <w:r w:rsidRPr="00B93BF6">
              <w:rPr>
                <w:sz w:val="16"/>
                <w:szCs w:val="16"/>
              </w:rPr>
              <w:t xml:space="preserve">  e.g.: sep:00184 (</w:t>
            </w:r>
            <w:r w:rsidRPr="00B93BF6">
              <w:rPr>
                <w:rStyle w:val="popup"/>
                <w:sz w:val="16"/>
                <w:szCs w:val="16"/>
              </w:rPr>
              <w:t>Cy3</w:t>
            </w:r>
            <w:r w:rsidRPr="00B93BF6">
              <w:rPr>
                <w:sz w:val="16"/>
                <w:szCs w:val="16"/>
              </w:rPr>
              <w:t>)</w:t>
            </w:r>
          </w:p>
          <w:p w14:paraId="7C40F92A" w14:textId="77777777" w:rsidR="00B93BF6" w:rsidRPr="00B93BF6" w:rsidRDefault="00B93BF6" w:rsidP="00200D45">
            <w:pPr>
              <w:pStyle w:val="HTMLPreformatted"/>
              <w:rPr>
                <w:sz w:val="16"/>
                <w:szCs w:val="16"/>
              </w:rPr>
            </w:pPr>
            <w:r w:rsidRPr="00B93BF6">
              <w:rPr>
                <w:sz w:val="16"/>
                <w:szCs w:val="16"/>
              </w:rPr>
              <w:t xml:space="preserve">  e.g.: sep:00185 (</w:t>
            </w:r>
            <w:r w:rsidRPr="00B93BF6">
              <w:rPr>
                <w:rStyle w:val="popup"/>
                <w:sz w:val="16"/>
                <w:szCs w:val="16"/>
              </w:rPr>
              <w:t>Cy5</w:t>
            </w:r>
            <w:r w:rsidRPr="00B93BF6">
              <w:rPr>
                <w:sz w:val="16"/>
                <w:szCs w:val="16"/>
              </w:rPr>
              <w:t>)</w:t>
            </w:r>
          </w:p>
          <w:p w14:paraId="63A3B4EB" w14:textId="77777777" w:rsidR="00B93BF6" w:rsidRPr="00B93BF6" w:rsidRDefault="00B93BF6" w:rsidP="00200D45">
            <w:pPr>
              <w:pStyle w:val="HTMLPreformatted"/>
              <w:rPr>
                <w:sz w:val="16"/>
                <w:szCs w:val="16"/>
              </w:rPr>
            </w:pPr>
            <w:r w:rsidRPr="00B93BF6">
              <w:rPr>
                <w:sz w:val="16"/>
                <w:szCs w:val="16"/>
              </w:rPr>
              <w:t xml:space="preserve">  e.g.: sep:00190 (</w:t>
            </w:r>
            <w:r w:rsidRPr="00B93BF6">
              <w:rPr>
                <w:rStyle w:val="popup"/>
                <w:sz w:val="16"/>
                <w:szCs w:val="16"/>
              </w:rPr>
              <w:t>bisacrylamide</w:t>
            </w:r>
            <w:r w:rsidRPr="00B93BF6">
              <w:rPr>
                <w:sz w:val="16"/>
                <w:szCs w:val="16"/>
              </w:rPr>
              <w:t>)</w:t>
            </w:r>
          </w:p>
          <w:p w14:paraId="1A609488" w14:textId="77777777" w:rsidR="00B93BF6" w:rsidRDefault="00B93BF6" w:rsidP="00200D45">
            <w:pPr>
              <w:pStyle w:val="HTMLPreformatted"/>
              <w:rPr>
                <w:sz w:val="16"/>
                <w:szCs w:val="16"/>
              </w:rPr>
            </w:pPr>
            <w:r w:rsidRPr="00B93BF6">
              <w:rPr>
                <w:sz w:val="16"/>
                <w:szCs w:val="16"/>
              </w:rPr>
              <w:t>Path /GelML/Gel2DExperiment/Gel2DApplication/inputFirstDimension/Gel/</w:t>
            </w:r>
          </w:p>
          <w:p w14:paraId="062EF43C" w14:textId="77777777" w:rsidR="00B93BF6" w:rsidRPr="00B93BF6" w:rsidRDefault="00B93BF6" w:rsidP="00200D45">
            <w:pPr>
              <w:pStyle w:val="HTMLPreformatted"/>
              <w:rPr>
                <w:sz w:val="16"/>
                <w:szCs w:val="16"/>
              </w:rPr>
            </w:pPr>
            <w:r w:rsidRPr="00B93BF6">
              <w:rPr>
                <w:sz w:val="16"/>
                <w:szCs w:val="16"/>
              </w:rPr>
              <w:t>AcrylamideToCrossLinker/crossLinkerType</w:t>
            </w:r>
          </w:p>
          <w:p w14:paraId="525C5892" w14:textId="77777777" w:rsidR="00B93BF6" w:rsidRPr="00B93BF6" w:rsidRDefault="00B93BF6" w:rsidP="00200D45">
            <w:pPr>
              <w:pStyle w:val="HTMLPreformatted"/>
              <w:rPr>
                <w:sz w:val="16"/>
                <w:szCs w:val="16"/>
              </w:rPr>
            </w:pPr>
            <w:r w:rsidRPr="00B93BF6">
              <w:rPr>
                <w:sz w:val="16"/>
                <w:szCs w:val="16"/>
              </w:rPr>
              <w:t>MUST supply a *child* term of sep:00104 (</w:t>
            </w:r>
            <w:r w:rsidRPr="00B93BF6">
              <w:rPr>
                <w:rStyle w:val="popup"/>
                <w:sz w:val="16"/>
                <w:szCs w:val="16"/>
              </w:rPr>
              <w:t>chemical substance</w:t>
            </w:r>
            <w:r w:rsidRPr="00B93BF6">
              <w:rPr>
                <w:sz w:val="16"/>
                <w:szCs w:val="16"/>
              </w:rPr>
              <w:t>) with ??? cardinality</w:t>
            </w:r>
          </w:p>
          <w:p w14:paraId="3BBEAA69" w14:textId="77777777" w:rsidR="00B93BF6" w:rsidRPr="00B93BF6" w:rsidRDefault="00B93BF6" w:rsidP="00200D45">
            <w:pPr>
              <w:pStyle w:val="HTMLPreformatted"/>
              <w:rPr>
                <w:sz w:val="16"/>
                <w:szCs w:val="16"/>
              </w:rPr>
            </w:pPr>
            <w:r w:rsidRPr="00B93BF6">
              <w:rPr>
                <w:sz w:val="16"/>
                <w:szCs w:val="16"/>
              </w:rPr>
              <w:t xml:space="preserve">  e.g.: sep:00114 (</w:t>
            </w:r>
            <w:r w:rsidRPr="00B93BF6">
              <w:rPr>
                <w:rStyle w:val="popup"/>
                <w:sz w:val="16"/>
                <w:szCs w:val="16"/>
              </w:rPr>
              <w:t>Coomassie blue</w:t>
            </w:r>
            <w:r w:rsidRPr="00B93BF6">
              <w:rPr>
                <w:sz w:val="16"/>
                <w:szCs w:val="16"/>
              </w:rPr>
              <w:t>)</w:t>
            </w:r>
          </w:p>
          <w:p w14:paraId="1C9C6207" w14:textId="77777777" w:rsidR="00B93BF6" w:rsidRPr="00B93BF6" w:rsidRDefault="00B93BF6" w:rsidP="00200D45">
            <w:pPr>
              <w:pStyle w:val="HTMLPreformatted"/>
              <w:rPr>
                <w:sz w:val="16"/>
                <w:szCs w:val="16"/>
              </w:rPr>
            </w:pPr>
            <w:r w:rsidRPr="00B93BF6">
              <w:rPr>
                <w:sz w:val="16"/>
                <w:szCs w:val="16"/>
              </w:rPr>
              <w:t xml:space="preserve">  e.g.: sep:00183 (</w:t>
            </w:r>
            <w:r w:rsidRPr="00B93BF6">
              <w:rPr>
                <w:rStyle w:val="popup"/>
                <w:sz w:val="16"/>
                <w:szCs w:val="16"/>
              </w:rPr>
              <w:t>Cy2</w:t>
            </w:r>
            <w:r w:rsidRPr="00B93BF6">
              <w:rPr>
                <w:sz w:val="16"/>
                <w:szCs w:val="16"/>
              </w:rPr>
              <w:t>)</w:t>
            </w:r>
          </w:p>
          <w:p w14:paraId="36695EE4" w14:textId="77777777" w:rsidR="00B93BF6" w:rsidRPr="00B93BF6" w:rsidRDefault="00B93BF6" w:rsidP="00200D45">
            <w:pPr>
              <w:pStyle w:val="HTMLPreformatted"/>
              <w:rPr>
                <w:sz w:val="16"/>
                <w:szCs w:val="16"/>
              </w:rPr>
            </w:pPr>
            <w:r w:rsidRPr="00B93BF6">
              <w:rPr>
                <w:sz w:val="16"/>
                <w:szCs w:val="16"/>
              </w:rPr>
              <w:t xml:space="preserve">  e.g.: sep:00184 (</w:t>
            </w:r>
            <w:r w:rsidRPr="00B93BF6">
              <w:rPr>
                <w:rStyle w:val="popup"/>
                <w:sz w:val="16"/>
                <w:szCs w:val="16"/>
              </w:rPr>
              <w:t>Cy3</w:t>
            </w:r>
            <w:r w:rsidRPr="00B93BF6">
              <w:rPr>
                <w:sz w:val="16"/>
                <w:szCs w:val="16"/>
              </w:rPr>
              <w:t>)</w:t>
            </w:r>
          </w:p>
          <w:p w14:paraId="036A1B16" w14:textId="77777777" w:rsidR="00B93BF6" w:rsidRPr="00B93BF6" w:rsidRDefault="00B93BF6" w:rsidP="00200D45">
            <w:pPr>
              <w:pStyle w:val="HTMLPreformatted"/>
              <w:rPr>
                <w:sz w:val="16"/>
                <w:szCs w:val="16"/>
              </w:rPr>
            </w:pPr>
            <w:r w:rsidRPr="00B93BF6">
              <w:rPr>
                <w:sz w:val="16"/>
                <w:szCs w:val="16"/>
              </w:rPr>
              <w:t xml:space="preserve">  e.g.: sep:00185 (</w:t>
            </w:r>
            <w:r w:rsidRPr="00B93BF6">
              <w:rPr>
                <w:rStyle w:val="popup"/>
                <w:sz w:val="16"/>
                <w:szCs w:val="16"/>
              </w:rPr>
              <w:t>Cy5</w:t>
            </w:r>
            <w:r w:rsidRPr="00B93BF6">
              <w:rPr>
                <w:sz w:val="16"/>
                <w:szCs w:val="16"/>
              </w:rPr>
              <w:t>)</w:t>
            </w:r>
          </w:p>
          <w:p w14:paraId="189DCEB2" w14:textId="77777777" w:rsidR="00B93BF6" w:rsidRPr="00B93BF6" w:rsidRDefault="00B93BF6" w:rsidP="00200D45">
            <w:pPr>
              <w:pStyle w:val="HTMLPreformatted"/>
              <w:rPr>
                <w:sz w:val="16"/>
                <w:szCs w:val="16"/>
              </w:rPr>
            </w:pPr>
            <w:r w:rsidRPr="00B93BF6">
              <w:rPr>
                <w:sz w:val="16"/>
                <w:szCs w:val="16"/>
              </w:rPr>
              <w:t xml:space="preserve">  e.g.: sep:00190 (</w:t>
            </w:r>
            <w:r w:rsidRPr="00B93BF6">
              <w:rPr>
                <w:rStyle w:val="popup"/>
                <w:sz w:val="16"/>
                <w:szCs w:val="16"/>
              </w:rPr>
              <w:t>bisacrylamide</w:t>
            </w:r>
            <w:r w:rsidRPr="00B93BF6">
              <w:rPr>
                <w:sz w:val="16"/>
                <w:szCs w:val="16"/>
              </w:rPr>
              <w:t>)</w:t>
            </w:r>
          </w:p>
        </w:tc>
      </w:tr>
    </w:tbl>
    <w:p w14:paraId="59857EC3" w14:textId="77777777" w:rsidR="00B93BF6" w:rsidRPr="002B1428" w:rsidRDefault="00B93BF6" w:rsidP="00B93BF6">
      <w:pPr>
        <w:rPr>
          <w:rFonts w:ascii="Helvetica" w:hAnsi="Helvetica" w:cs="Helvetica"/>
          <w:sz w:val="18"/>
          <w:szCs w:val="18"/>
        </w:rPr>
      </w:pPr>
    </w:p>
    <w:p w14:paraId="715CF48D" w14:textId="77777777" w:rsidR="00B93BF6" w:rsidRDefault="00B93BF6" w:rsidP="00B93BF6">
      <w:pPr>
        <w:pStyle w:val="Heading2"/>
      </w:pPr>
      <w:bookmarkStart w:id="341" w:name="_Toc264892097"/>
      <w:r>
        <w:t>Element &lt;</w:t>
      </w:r>
      <w:bookmarkStart w:id="342" w:name="x"/>
      <w:r>
        <w:t>x</w:t>
      </w:r>
      <w:bookmarkEnd w:id="342"/>
      <w:r>
        <w:t>&gt;</w:t>
      </w:r>
      <w:bookmarkEnd w:id="34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7187"/>
      </w:tblGrid>
      <w:tr w:rsidR="00B93BF6" w:rsidRPr="007E6E35" w14:paraId="2099B22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61EACC7"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31D702F8"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x axis represents the distance from the anode (+) to the cathode (-). </w:t>
            </w:r>
          </w:p>
        </w:tc>
      </w:tr>
      <w:tr w:rsidR="00B93BF6" w14:paraId="4FC0796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354FFCD"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2EE62FB2" w14:textId="77777777" w:rsidR="00B93BF6" w:rsidRDefault="00B93BF6" w:rsidP="00200D45">
            <w:pPr>
              <w:rPr>
                <w:rFonts w:ascii="Helvetica" w:hAnsi="Helvetica" w:cs="Helvetica"/>
                <w:sz w:val="18"/>
                <w:szCs w:val="18"/>
              </w:rPr>
            </w:pPr>
            <w:r>
              <w:rPr>
                <w:rFonts w:ascii="Helvetica" w:hAnsi="Helvetica" w:cs="Helvetica"/>
                <w:sz w:val="18"/>
                <w:szCs w:val="18"/>
              </w:rPr>
              <w:t xml:space="preserve">FuGE.Common.Ontology.PropertyValue </w:t>
            </w:r>
          </w:p>
        </w:tc>
      </w:tr>
      <w:tr w:rsidR="00B93BF6" w:rsidRPr="007E6E35" w14:paraId="4392FE2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5FF72E3"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8"/>
              <w:gridCol w:w="869"/>
              <w:gridCol w:w="743"/>
              <w:gridCol w:w="4184"/>
            </w:tblGrid>
            <w:tr w:rsidR="00B93BF6" w14:paraId="37AE93BD"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3E746F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A99EC5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E0C761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F1AF17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760924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F6678E6" w14:textId="77777777" w:rsidR="00B93BF6" w:rsidRDefault="00B93BF6" w:rsidP="00200D45">
                  <w:pPr>
                    <w:rPr>
                      <w:rFonts w:ascii="Helvetica" w:hAnsi="Helvetica" w:cs="Helvetica"/>
                      <w:sz w:val="18"/>
                      <w:szCs w:val="18"/>
                    </w:rPr>
                  </w:pPr>
                  <w:r>
                    <w:rPr>
                      <w:rFonts w:ascii="Helvetica" w:hAnsi="Helvetica" w:cs="Helvetica"/>
                      <w:sz w:val="18"/>
                      <w:szCs w:val="18"/>
                    </w:rPr>
                    <w:t>unitAccession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938F515"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91F052F"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616E51E"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The accession number of the unit term in the source unit CV.</w:t>
                  </w:r>
                </w:p>
              </w:tc>
            </w:tr>
            <w:tr w:rsidR="00B93BF6" w:rsidRPr="007E6E35" w14:paraId="0FE2105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ED89A97" w14:textId="77777777" w:rsidR="00B93BF6" w:rsidRDefault="00B93BF6" w:rsidP="00200D45">
                  <w:pPr>
                    <w:rPr>
                      <w:rFonts w:ascii="Helvetica" w:hAnsi="Helvetica" w:cs="Helvetica"/>
                      <w:sz w:val="18"/>
                      <w:szCs w:val="18"/>
                    </w:rPr>
                  </w:pPr>
                  <w:r>
                    <w:rPr>
                      <w:rFonts w:ascii="Helvetica" w:hAnsi="Helvetica" w:cs="Helvetica"/>
                      <w:sz w:val="18"/>
                      <w:szCs w:val="18"/>
                    </w:rPr>
                    <w:t>unitCvRef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6AF62CF"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16E4B68"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4FB510"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If a unit term is referenced, this attribute MUST refer to the CV 'id' attribute defined in the cvList in this file.</w:t>
                  </w:r>
                </w:p>
              </w:tc>
            </w:tr>
            <w:tr w:rsidR="00B93BF6" w:rsidRPr="007E6E35" w14:paraId="5A9F86B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E989D4F" w14:textId="77777777" w:rsidR="00B93BF6" w:rsidRDefault="00B93BF6" w:rsidP="00200D45">
                  <w:pPr>
                    <w:rPr>
                      <w:rFonts w:ascii="Helvetica" w:hAnsi="Helvetica" w:cs="Helvetica"/>
                      <w:sz w:val="18"/>
                      <w:szCs w:val="18"/>
                    </w:rPr>
                  </w:pPr>
                  <w:r>
                    <w:rPr>
                      <w:rFonts w:ascii="Helvetica" w:hAnsi="Helvetica" w:cs="Helvetica"/>
                      <w:sz w:val="18"/>
                      <w:szCs w:val="18"/>
                    </w:rPr>
                    <w:t>unitName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FD7CE24"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50C3164"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FCF9BF8"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The name of the unit.</w:t>
                  </w:r>
                </w:p>
              </w:tc>
            </w:tr>
            <w:tr w:rsidR="00B93BF6" w:rsidRPr="007E6E35" w14:paraId="4A7D875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4FFB348" w14:textId="77777777" w:rsidR="00B93BF6" w:rsidRDefault="00B93BF6" w:rsidP="00200D45">
                  <w:pPr>
                    <w:rPr>
                      <w:rFonts w:ascii="Helvetica" w:hAnsi="Helvetica" w:cs="Helvetica"/>
                      <w:sz w:val="18"/>
                      <w:szCs w:val="18"/>
                    </w:rPr>
                  </w:pPr>
                  <w:r>
                    <w:rPr>
                      <w:rFonts w:ascii="Helvetica" w:hAnsi="Helvetica" w:cs="Helvetica"/>
                      <w:sz w:val="18"/>
                      <w:szCs w:val="18"/>
                    </w:rPr>
                    <w:t>value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08DAFB7"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69AE229"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EE32133"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A user-entered value for the parameter.</w:t>
                  </w:r>
                </w:p>
              </w:tc>
            </w:tr>
          </w:tbl>
          <w:p w14:paraId="4CBE8221" w14:textId="77777777" w:rsidR="00B93BF6" w:rsidRPr="002B1428" w:rsidRDefault="00B93BF6" w:rsidP="00200D45">
            <w:pPr>
              <w:rPr>
                <w:rFonts w:ascii="Helvetica" w:hAnsi="Helvetica" w:cs="Helvetica"/>
                <w:sz w:val="18"/>
                <w:szCs w:val="18"/>
              </w:rPr>
            </w:pPr>
          </w:p>
        </w:tc>
      </w:tr>
      <w:tr w:rsidR="00B93BF6" w14:paraId="71EE042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92E34E0"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7CAF737A"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4A7029D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3216D15"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462ABA6" w14:textId="77777777" w:rsidR="00B93BF6" w:rsidRPr="00B93BF6" w:rsidRDefault="00B93BF6" w:rsidP="00200D45">
            <w:pPr>
              <w:pStyle w:val="HTMLPreformatted"/>
              <w:rPr>
                <w:sz w:val="16"/>
                <w:szCs w:val="16"/>
              </w:rPr>
            </w:pPr>
            <w:r w:rsidRPr="00B93BF6">
              <w:rPr>
                <w:sz w:val="16"/>
                <w:szCs w:val="16"/>
              </w:rPr>
              <w:t>&lt;x unitAccession="UO:0000015" unitCvRef="UO" unitName="centimeter"</w:t>
            </w:r>
          </w:p>
          <w:p w14:paraId="185FE429" w14:textId="77777777" w:rsidR="00B93BF6" w:rsidRPr="00B93BF6" w:rsidRDefault="00B93BF6" w:rsidP="00200D45">
            <w:pPr>
              <w:pStyle w:val="HTMLPreformatted"/>
              <w:rPr>
                <w:sz w:val="16"/>
                <w:szCs w:val="16"/>
              </w:rPr>
            </w:pPr>
            <w:r w:rsidRPr="00B93BF6">
              <w:rPr>
                <w:sz w:val="16"/>
                <w:szCs w:val="16"/>
              </w:rPr>
              <w:t xml:space="preserve">    value="22"/&gt;</w:t>
            </w:r>
          </w:p>
          <w:p w14:paraId="31C0BF1B" w14:textId="77777777" w:rsidR="00B93BF6" w:rsidRPr="00B93BF6" w:rsidRDefault="00B93BF6" w:rsidP="00200D45">
            <w:pPr>
              <w:pStyle w:val="HTMLPreformatted"/>
              <w:rPr>
                <w:sz w:val="16"/>
                <w:szCs w:val="16"/>
              </w:rPr>
            </w:pPr>
          </w:p>
        </w:tc>
      </w:tr>
    </w:tbl>
    <w:p w14:paraId="4C026F21" w14:textId="77777777" w:rsidR="00B93BF6" w:rsidRDefault="00B93BF6" w:rsidP="00B93BF6">
      <w:pPr>
        <w:rPr>
          <w:rFonts w:ascii="Helvetica" w:hAnsi="Helvetica" w:cs="Helvetica"/>
          <w:sz w:val="18"/>
          <w:szCs w:val="18"/>
        </w:rPr>
      </w:pPr>
    </w:p>
    <w:p w14:paraId="146E2426" w14:textId="77777777" w:rsidR="00B93BF6" w:rsidRDefault="00B93BF6" w:rsidP="00B93BF6">
      <w:pPr>
        <w:pStyle w:val="Heading2"/>
      </w:pPr>
      <w:bookmarkStart w:id="343" w:name="_Toc264892098"/>
      <w:r>
        <w:t>Element &lt;</w:t>
      </w:r>
      <w:bookmarkStart w:id="344" w:name="y"/>
      <w:r>
        <w:t>y</w:t>
      </w:r>
      <w:bookmarkEnd w:id="344"/>
      <w:r>
        <w:t>&gt;</w:t>
      </w:r>
      <w:bookmarkEnd w:id="34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7187"/>
      </w:tblGrid>
      <w:tr w:rsidR="00B93BF6" w:rsidRPr="007E6E35" w14:paraId="074FB42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06D9381"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66C0A390"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y axis is the matrix length. </w:t>
            </w:r>
          </w:p>
        </w:tc>
      </w:tr>
      <w:tr w:rsidR="00B93BF6" w14:paraId="3A8595E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7BE80FA"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0266BDA2" w14:textId="77777777" w:rsidR="00B93BF6" w:rsidRDefault="00B93BF6" w:rsidP="00200D45">
            <w:pPr>
              <w:rPr>
                <w:rFonts w:ascii="Helvetica" w:hAnsi="Helvetica" w:cs="Helvetica"/>
                <w:sz w:val="18"/>
                <w:szCs w:val="18"/>
              </w:rPr>
            </w:pPr>
            <w:r>
              <w:rPr>
                <w:rFonts w:ascii="Helvetica" w:hAnsi="Helvetica" w:cs="Helvetica"/>
                <w:sz w:val="18"/>
                <w:szCs w:val="18"/>
              </w:rPr>
              <w:t xml:space="preserve">FuGE.Common.Ontology.PropertyValue </w:t>
            </w:r>
          </w:p>
        </w:tc>
      </w:tr>
      <w:tr w:rsidR="00B93BF6" w:rsidRPr="007E6E35" w14:paraId="7A1F5FE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1D51657"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8"/>
              <w:gridCol w:w="869"/>
              <w:gridCol w:w="743"/>
              <w:gridCol w:w="4184"/>
            </w:tblGrid>
            <w:tr w:rsidR="00B93BF6" w14:paraId="25982616"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6C6DA6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5B5703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C9FD7A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B213FC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1FC71BA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8F9D256" w14:textId="77777777" w:rsidR="00B93BF6" w:rsidRDefault="00B93BF6" w:rsidP="00200D45">
                  <w:pPr>
                    <w:rPr>
                      <w:rFonts w:ascii="Helvetica" w:hAnsi="Helvetica" w:cs="Helvetica"/>
                      <w:sz w:val="18"/>
                      <w:szCs w:val="18"/>
                    </w:rPr>
                  </w:pPr>
                  <w:r>
                    <w:rPr>
                      <w:rFonts w:ascii="Helvetica" w:hAnsi="Helvetica" w:cs="Helvetica"/>
                      <w:sz w:val="18"/>
                      <w:szCs w:val="18"/>
                    </w:rPr>
                    <w:t>unitAccession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3071DDD"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3115AFC"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BDC5C21"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The accession number of the unit term in the source unit CV.</w:t>
                  </w:r>
                </w:p>
              </w:tc>
            </w:tr>
            <w:tr w:rsidR="00B93BF6" w:rsidRPr="007E6E35" w14:paraId="05B00F7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47CC251" w14:textId="77777777" w:rsidR="00B93BF6" w:rsidRDefault="00B93BF6" w:rsidP="00200D45">
                  <w:pPr>
                    <w:rPr>
                      <w:rFonts w:ascii="Helvetica" w:hAnsi="Helvetica" w:cs="Helvetica"/>
                      <w:sz w:val="18"/>
                      <w:szCs w:val="18"/>
                    </w:rPr>
                  </w:pPr>
                  <w:r>
                    <w:rPr>
                      <w:rFonts w:ascii="Helvetica" w:hAnsi="Helvetica" w:cs="Helvetica"/>
                      <w:sz w:val="18"/>
                      <w:szCs w:val="18"/>
                    </w:rPr>
                    <w:t>unitCvRef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1375F70"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4552680"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B2DC09"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If a unit term is referenced, this attribute MUST refer to the CV 'id' attribute defined in the cvList in this file.</w:t>
                  </w:r>
                </w:p>
              </w:tc>
            </w:tr>
            <w:tr w:rsidR="00B93BF6" w:rsidRPr="007E6E35" w14:paraId="1DCCB27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E4D81DF" w14:textId="77777777" w:rsidR="00B93BF6" w:rsidRDefault="00B93BF6" w:rsidP="00200D45">
                  <w:pPr>
                    <w:rPr>
                      <w:rFonts w:ascii="Helvetica" w:hAnsi="Helvetica" w:cs="Helvetica"/>
                      <w:sz w:val="18"/>
                      <w:szCs w:val="18"/>
                    </w:rPr>
                  </w:pPr>
                  <w:r>
                    <w:rPr>
                      <w:rFonts w:ascii="Helvetica" w:hAnsi="Helvetica" w:cs="Helvetica"/>
                      <w:sz w:val="18"/>
                      <w:szCs w:val="18"/>
                    </w:rPr>
                    <w:t>unitName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E7C32B7"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DB23CC5"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9D22470"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The name of the unit.</w:t>
                  </w:r>
                </w:p>
              </w:tc>
            </w:tr>
            <w:tr w:rsidR="00B93BF6" w:rsidRPr="007E6E35" w14:paraId="5B21B6D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0E7F1B3" w14:textId="77777777" w:rsidR="00B93BF6" w:rsidRDefault="00B93BF6" w:rsidP="00200D45">
                  <w:pPr>
                    <w:rPr>
                      <w:rFonts w:ascii="Helvetica" w:hAnsi="Helvetica" w:cs="Helvetica"/>
                      <w:sz w:val="18"/>
                      <w:szCs w:val="18"/>
                    </w:rPr>
                  </w:pPr>
                  <w:r>
                    <w:rPr>
                      <w:rFonts w:ascii="Helvetica" w:hAnsi="Helvetica" w:cs="Helvetica"/>
                      <w:sz w:val="18"/>
                      <w:szCs w:val="18"/>
                    </w:rPr>
                    <w:t>value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D3031C6"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CF25949"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8583623"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A user-entered value for the parameter.</w:t>
                  </w:r>
                </w:p>
              </w:tc>
            </w:tr>
          </w:tbl>
          <w:p w14:paraId="3770B6BE" w14:textId="77777777" w:rsidR="00B93BF6" w:rsidRPr="002B1428" w:rsidRDefault="00B93BF6" w:rsidP="00200D45">
            <w:pPr>
              <w:rPr>
                <w:rFonts w:ascii="Helvetica" w:hAnsi="Helvetica" w:cs="Helvetica"/>
                <w:sz w:val="18"/>
                <w:szCs w:val="18"/>
              </w:rPr>
            </w:pPr>
          </w:p>
        </w:tc>
      </w:tr>
      <w:tr w:rsidR="00B93BF6" w14:paraId="41BF4A1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0AFFD30"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1A90D81B"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40E038F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28A3CBB"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6C48ACBF" w14:textId="77777777" w:rsidR="00B93BF6" w:rsidRPr="00B93BF6" w:rsidRDefault="00B93BF6" w:rsidP="00200D45">
            <w:pPr>
              <w:pStyle w:val="HTMLPreformatted"/>
              <w:rPr>
                <w:sz w:val="16"/>
                <w:szCs w:val="16"/>
              </w:rPr>
            </w:pPr>
            <w:r w:rsidRPr="00B93BF6">
              <w:rPr>
                <w:sz w:val="16"/>
                <w:szCs w:val="16"/>
              </w:rPr>
              <w:t>&lt;y unitAccession="UO:0000015" unitCvRef="UO" unitName="centimeter"</w:t>
            </w:r>
          </w:p>
          <w:p w14:paraId="3B17FAEC" w14:textId="77777777" w:rsidR="00B93BF6" w:rsidRPr="00B93BF6" w:rsidRDefault="00B93BF6" w:rsidP="00200D45">
            <w:pPr>
              <w:pStyle w:val="HTMLPreformatted"/>
              <w:rPr>
                <w:sz w:val="16"/>
                <w:szCs w:val="16"/>
              </w:rPr>
            </w:pPr>
            <w:r w:rsidRPr="00B93BF6">
              <w:rPr>
                <w:sz w:val="16"/>
                <w:szCs w:val="16"/>
              </w:rPr>
              <w:t xml:space="preserve">    value="26"/&gt;</w:t>
            </w:r>
          </w:p>
          <w:p w14:paraId="2201F9FE" w14:textId="77777777" w:rsidR="00B93BF6" w:rsidRDefault="00B93BF6" w:rsidP="00200D45">
            <w:pPr>
              <w:pStyle w:val="HTMLPreformatted"/>
            </w:pPr>
          </w:p>
        </w:tc>
      </w:tr>
    </w:tbl>
    <w:p w14:paraId="74F68F08" w14:textId="77777777" w:rsidR="00B93BF6" w:rsidRDefault="00B93BF6" w:rsidP="00B93BF6">
      <w:pPr>
        <w:rPr>
          <w:rFonts w:ascii="Helvetica" w:hAnsi="Helvetica" w:cs="Helvetica"/>
          <w:sz w:val="18"/>
          <w:szCs w:val="18"/>
        </w:rPr>
      </w:pPr>
    </w:p>
    <w:p w14:paraId="31DA194C" w14:textId="77777777" w:rsidR="00B93BF6" w:rsidRDefault="00B93BF6" w:rsidP="00B93BF6">
      <w:pPr>
        <w:pStyle w:val="Heading2"/>
      </w:pPr>
      <w:bookmarkStart w:id="345" w:name="_Toc264892099"/>
      <w:r>
        <w:t>Element &lt;</w:t>
      </w:r>
      <w:bookmarkStart w:id="346" w:name="z"/>
      <w:r>
        <w:t>z</w:t>
      </w:r>
      <w:bookmarkEnd w:id="346"/>
      <w:r>
        <w:t>&gt;</w:t>
      </w:r>
      <w:bookmarkEnd w:id="34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7187"/>
      </w:tblGrid>
      <w:tr w:rsidR="00B93BF6" w:rsidRPr="007E6E35" w14:paraId="4250477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70947F6"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5A1A698E"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z axis dimensions is the matrix depth. </w:t>
            </w:r>
          </w:p>
        </w:tc>
      </w:tr>
      <w:tr w:rsidR="00B93BF6" w14:paraId="2EC7269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CD2D376"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5F071BEC" w14:textId="77777777" w:rsidR="00B93BF6" w:rsidRDefault="00B93BF6" w:rsidP="00200D45">
            <w:pPr>
              <w:rPr>
                <w:rFonts w:ascii="Helvetica" w:hAnsi="Helvetica" w:cs="Helvetica"/>
                <w:sz w:val="18"/>
                <w:szCs w:val="18"/>
              </w:rPr>
            </w:pPr>
            <w:r>
              <w:rPr>
                <w:rFonts w:ascii="Helvetica" w:hAnsi="Helvetica" w:cs="Helvetica"/>
                <w:sz w:val="18"/>
                <w:szCs w:val="18"/>
              </w:rPr>
              <w:t xml:space="preserve">FuGE.Common.Ontology.PropertyValue </w:t>
            </w:r>
          </w:p>
        </w:tc>
      </w:tr>
      <w:tr w:rsidR="00B93BF6" w:rsidRPr="007E6E35" w14:paraId="271C63D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91F6FDB"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8"/>
              <w:gridCol w:w="869"/>
              <w:gridCol w:w="743"/>
              <w:gridCol w:w="4184"/>
            </w:tblGrid>
            <w:tr w:rsidR="00B93BF6" w14:paraId="4C959E8E"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612DC9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CA5FB0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69D0C4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1EC982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11CC20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F082A2" w14:textId="77777777" w:rsidR="00B93BF6" w:rsidRDefault="00B93BF6" w:rsidP="00200D45">
                  <w:pPr>
                    <w:rPr>
                      <w:rFonts w:ascii="Helvetica" w:hAnsi="Helvetica" w:cs="Helvetica"/>
                      <w:sz w:val="18"/>
                      <w:szCs w:val="18"/>
                    </w:rPr>
                  </w:pPr>
                  <w:r>
                    <w:rPr>
                      <w:rFonts w:ascii="Helvetica" w:hAnsi="Helvetica" w:cs="Helvetica"/>
                      <w:sz w:val="18"/>
                      <w:szCs w:val="18"/>
                    </w:rPr>
                    <w:t>unitAccession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FD03A8B"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262E173"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66FFBD3"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The accession number of the unit term in the source unit CV.</w:t>
                  </w:r>
                </w:p>
              </w:tc>
            </w:tr>
            <w:tr w:rsidR="00B93BF6" w:rsidRPr="007E6E35" w14:paraId="02F0118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74BF0A9" w14:textId="77777777" w:rsidR="00B93BF6" w:rsidRDefault="00B93BF6" w:rsidP="00200D45">
                  <w:pPr>
                    <w:rPr>
                      <w:rFonts w:ascii="Helvetica" w:hAnsi="Helvetica" w:cs="Helvetica"/>
                      <w:sz w:val="18"/>
                      <w:szCs w:val="18"/>
                    </w:rPr>
                  </w:pPr>
                  <w:r>
                    <w:rPr>
                      <w:rFonts w:ascii="Helvetica" w:hAnsi="Helvetica" w:cs="Helvetica"/>
                      <w:sz w:val="18"/>
                      <w:szCs w:val="18"/>
                    </w:rPr>
                    <w:t>unitCvRef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75C8219"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2F7D8D7"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9468F30"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If a unit term is referenced, this attribute MUST refer to the CV 'id' attribute defined in the cvList in this file.</w:t>
                  </w:r>
                </w:p>
              </w:tc>
            </w:tr>
            <w:tr w:rsidR="00B93BF6" w:rsidRPr="007E6E35" w14:paraId="1CA2A82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EDD7A3A" w14:textId="77777777" w:rsidR="00B93BF6" w:rsidRDefault="00B93BF6" w:rsidP="00200D45">
                  <w:pPr>
                    <w:rPr>
                      <w:rFonts w:ascii="Helvetica" w:hAnsi="Helvetica" w:cs="Helvetica"/>
                      <w:sz w:val="18"/>
                      <w:szCs w:val="18"/>
                    </w:rPr>
                  </w:pPr>
                  <w:r>
                    <w:rPr>
                      <w:rFonts w:ascii="Helvetica" w:hAnsi="Helvetica" w:cs="Helvetica"/>
                      <w:sz w:val="18"/>
                      <w:szCs w:val="18"/>
                    </w:rPr>
                    <w:t>unitName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1A6EB86"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BA6461A"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4DC25CA"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The name of the unit.</w:t>
                  </w:r>
                </w:p>
              </w:tc>
            </w:tr>
            <w:tr w:rsidR="00B93BF6" w:rsidRPr="007E6E35" w14:paraId="78F394C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718A320" w14:textId="77777777" w:rsidR="00B93BF6" w:rsidRDefault="00B93BF6" w:rsidP="00200D45">
                  <w:pPr>
                    <w:rPr>
                      <w:rFonts w:ascii="Helvetica" w:hAnsi="Helvetica" w:cs="Helvetica"/>
                      <w:sz w:val="18"/>
                      <w:szCs w:val="18"/>
                    </w:rPr>
                  </w:pPr>
                  <w:r>
                    <w:rPr>
                      <w:rFonts w:ascii="Helvetica" w:hAnsi="Helvetica" w:cs="Helvetica"/>
                      <w:sz w:val="18"/>
                      <w:szCs w:val="18"/>
                    </w:rPr>
                    <w:t>value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736D1BF"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D198566"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71F5B05"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A user-entered value for the parameter.</w:t>
                  </w:r>
                </w:p>
              </w:tc>
            </w:tr>
          </w:tbl>
          <w:p w14:paraId="33A048FA" w14:textId="77777777" w:rsidR="00B93BF6" w:rsidRPr="002B1428" w:rsidRDefault="00B93BF6" w:rsidP="00200D45">
            <w:pPr>
              <w:rPr>
                <w:rFonts w:ascii="Helvetica" w:hAnsi="Helvetica" w:cs="Helvetica"/>
                <w:sz w:val="18"/>
                <w:szCs w:val="18"/>
              </w:rPr>
            </w:pPr>
          </w:p>
        </w:tc>
      </w:tr>
      <w:tr w:rsidR="00B93BF6" w14:paraId="226B868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72EA106"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22E410F7"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01A0B2E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214EF18"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8251D79" w14:textId="77777777" w:rsidR="00B93BF6" w:rsidRPr="00B93BF6" w:rsidRDefault="00B93BF6" w:rsidP="00200D45">
            <w:pPr>
              <w:pStyle w:val="HTMLPreformatted"/>
              <w:rPr>
                <w:sz w:val="16"/>
                <w:szCs w:val="16"/>
              </w:rPr>
            </w:pPr>
            <w:r w:rsidRPr="00B93BF6">
              <w:rPr>
                <w:sz w:val="16"/>
                <w:szCs w:val="16"/>
              </w:rPr>
              <w:t>&lt;z unitAccession="UO:0000015" unitCvRef="UO" unitName="centimeter"</w:t>
            </w:r>
          </w:p>
          <w:p w14:paraId="52E875CF" w14:textId="77777777" w:rsidR="00B93BF6" w:rsidRPr="00B93BF6" w:rsidRDefault="00B93BF6" w:rsidP="00200D45">
            <w:pPr>
              <w:pStyle w:val="HTMLPreformatted"/>
              <w:rPr>
                <w:sz w:val="16"/>
                <w:szCs w:val="16"/>
              </w:rPr>
            </w:pPr>
            <w:r w:rsidRPr="00B93BF6">
              <w:rPr>
                <w:sz w:val="16"/>
                <w:szCs w:val="16"/>
              </w:rPr>
              <w:t xml:space="preserve">    value="0.1"/&gt;</w:t>
            </w:r>
          </w:p>
          <w:p w14:paraId="3AFC71A6" w14:textId="77777777" w:rsidR="00B93BF6" w:rsidRPr="002B1428" w:rsidRDefault="00B93BF6" w:rsidP="00200D45">
            <w:pPr>
              <w:pStyle w:val="HTMLPreformatted"/>
            </w:pPr>
          </w:p>
        </w:tc>
      </w:tr>
    </w:tbl>
    <w:p w14:paraId="0CFC8B09" w14:textId="77777777" w:rsidR="00B93BF6" w:rsidRPr="002B1428" w:rsidRDefault="00B93BF6" w:rsidP="00B93BF6">
      <w:pPr>
        <w:rPr>
          <w:rFonts w:ascii="Helvetica" w:hAnsi="Helvetica" w:cs="Helvetica"/>
          <w:sz w:val="18"/>
          <w:szCs w:val="18"/>
        </w:rPr>
      </w:pPr>
    </w:p>
    <w:p w14:paraId="4F6E8B72" w14:textId="77777777" w:rsidR="00B93BF6" w:rsidRDefault="00B93BF6" w:rsidP="00B93BF6">
      <w:pPr>
        <w:pStyle w:val="Heading2"/>
      </w:pPr>
      <w:bookmarkStart w:id="347" w:name="_Toc264892100"/>
      <w:r>
        <w:t>Element &lt;</w:t>
      </w:r>
      <w:bookmarkStart w:id="348" w:name="Range"/>
      <w:r>
        <w:t>Range</w:t>
      </w:r>
      <w:bookmarkEnd w:id="348"/>
      <w:r>
        <w:t>&gt;</w:t>
      </w:r>
      <w:bookmarkEnd w:id="34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7269"/>
      </w:tblGrid>
      <w:tr w:rsidR="00B93BF6" w14:paraId="74F5FBC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EE87C13"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7ECDD64" w14:textId="77777777" w:rsidR="00B93BF6" w:rsidRDefault="00B93BF6" w:rsidP="00200D45">
            <w:pPr>
              <w:rPr>
                <w:rFonts w:ascii="Helvetica" w:hAnsi="Helvetica" w:cs="Helvetica"/>
                <w:sz w:val="18"/>
                <w:szCs w:val="18"/>
              </w:rPr>
            </w:pPr>
            <w:r>
              <w:rPr>
                <w:rFonts w:ascii="Helvetica" w:hAnsi="Helvetica" w:cs="Helvetica"/>
                <w:sz w:val="18"/>
                <w:szCs w:val="18"/>
              </w:rPr>
              <w:t xml:space="preserve">A range value. </w:t>
            </w:r>
          </w:p>
        </w:tc>
      </w:tr>
      <w:tr w:rsidR="00B93BF6" w14:paraId="07184F7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BC9C356"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26578865" w14:textId="77777777" w:rsidR="00B93BF6" w:rsidRDefault="00B93BF6" w:rsidP="00200D45">
            <w:pPr>
              <w:rPr>
                <w:rFonts w:ascii="Helvetica" w:hAnsi="Helvetica" w:cs="Helvetica"/>
                <w:sz w:val="18"/>
                <w:szCs w:val="18"/>
              </w:rPr>
            </w:pPr>
            <w:r>
              <w:rPr>
                <w:rFonts w:ascii="Helvetica" w:hAnsi="Helvetica" w:cs="Helvetica"/>
                <w:sz w:val="18"/>
                <w:szCs w:val="18"/>
              </w:rPr>
              <w:t xml:space="preserve">FuGE.Common.Measurement.RangeType </w:t>
            </w:r>
          </w:p>
        </w:tc>
      </w:tr>
      <w:tr w:rsidR="00B93BF6" w14:paraId="25856948"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AADCB6B"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0861A862"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5CA2FCB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A24B30B"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9"/>
              <w:gridCol w:w="971"/>
              <w:gridCol w:w="1011"/>
              <w:gridCol w:w="3665"/>
            </w:tblGrid>
            <w:tr w:rsidR="00B93BF6" w14:paraId="444CB97E"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CF5763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FC46E2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DC1952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68480C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32CA95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E74EBE4" w14:textId="77777777" w:rsidR="00B93BF6" w:rsidRDefault="00B93BF6" w:rsidP="00200D45">
                  <w:pPr>
                    <w:rPr>
                      <w:rFonts w:ascii="Helvetica" w:hAnsi="Helvetica" w:cs="Helvetica"/>
                      <w:sz w:val="18"/>
                      <w:szCs w:val="18"/>
                    </w:rPr>
                  </w:pPr>
                  <w:hyperlink w:anchor="dataType" w:history="1">
                    <w:r>
                      <w:rPr>
                        <w:rStyle w:val="Hyperlink"/>
                        <w:rFonts w:ascii="Helvetica" w:hAnsi="Helvetica" w:cs="Helvetica"/>
                        <w:sz w:val="18"/>
                        <w:szCs w:val="18"/>
                      </w:rPr>
                      <w:t>dataType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68A70DA"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8185208"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80FDA0B"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data type of the Parameter such as Boolean, integer, String. </w:t>
                  </w:r>
                </w:p>
              </w:tc>
            </w:tr>
            <w:tr w:rsidR="00B93BF6" w:rsidRPr="007E6E35" w14:paraId="50A637B1"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36A5F07" w14:textId="77777777" w:rsidR="00B93BF6" w:rsidRDefault="00B93BF6" w:rsidP="00200D45">
                  <w:pPr>
                    <w:rPr>
                      <w:rFonts w:ascii="Helvetica" w:hAnsi="Helvetica" w:cs="Helvetica"/>
                      <w:sz w:val="18"/>
                      <w:szCs w:val="18"/>
                    </w:rPr>
                  </w:pPr>
                  <w:hyperlink w:anchor="lowerLimit" w:history="1">
                    <w:r>
                      <w:rPr>
                        <w:rStyle w:val="Hyperlink"/>
                        <w:rFonts w:ascii="Helvetica" w:hAnsi="Helvetica" w:cs="Helvetica"/>
                        <w:sz w:val="18"/>
                        <w:szCs w:val="18"/>
                      </w:rPr>
                      <w:t>lowerLimit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2CC6E41"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7AE7DDD"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C1F87B7"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lower limit of a range value. </w:t>
                  </w:r>
                </w:p>
              </w:tc>
            </w:tr>
            <w:tr w:rsidR="00B93BF6" w:rsidRPr="007E6E35" w14:paraId="0A2C13EB"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3B374B2" w14:textId="77777777" w:rsidR="00B93BF6" w:rsidRDefault="00B93BF6" w:rsidP="00200D45">
                  <w:pPr>
                    <w:rPr>
                      <w:rFonts w:ascii="Helvetica" w:hAnsi="Helvetica" w:cs="Helvetica"/>
                      <w:sz w:val="18"/>
                      <w:szCs w:val="18"/>
                    </w:rPr>
                  </w:pPr>
                  <w:hyperlink w:anchor="upperLimit" w:history="1">
                    <w:r>
                      <w:rPr>
                        <w:rStyle w:val="Hyperlink"/>
                        <w:rFonts w:ascii="Helvetica" w:hAnsi="Helvetica" w:cs="Helvetica"/>
                        <w:sz w:val="18"/>
                        <w:szCs w:val="18"/>
                      </w:rPr>
                      <w:t>upperLimit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69079A6"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F97BCDB"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B34F873"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lower limit of a range value. </w:t>
                  </w:r>
                </w:p>
              </w:tc>
            </w:tr>
            <w:tr w:rsidR="00B93BF6" w:rsidRPr="007E6E35" w14:paraId="5822935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804E46E" w14:textId="77777777" w:rsidR="00B93BF6" w:rsidRDefault="00B93BF6" w:rsidP="00200D45">
                  <w:pPr>
                    <w:rPr>
                      <w:rFonts w:ascii="Helvetica" w:hAnsi="Helvetica" w:cs="Helvetica"/>
                      <w:sz w:val="18"/>
                      <w:szCs w:val="18"/>
                    </w:rPr>
                  </w:pPr>
                  <w:hyperlink w:anchor="rangeDescriptors" w:history="1">
                    <w:r>
                      <w:rPr>
                        <w:rStyle w:val="Hyperlink"/>
                        <w:rFonts w:ascii="Helvetica" w:hAnsi="Helvetica" w:cs="Helvetica"/>
                        <w:sz w:val="18"/>
                        <w:szCs w:val="18"/>
                      </w:rPr>
                      <w:t>rangeDescriptors</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EBC236E"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A81A24"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5FF8F20"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Ontology terms can be used the define the semantics of the lower and upper limit in the range, for example the inclusivity of the values or what the values correspond to in the annotated object. </w:t>
                  </w:r>
                </w:p>
              </w:tc>
            </w:tr>
          </w:tbl>
          <w:p w14:paraId="417C67B2" w14:textId="77777777" w:rsidR="00B93BF6" w:rsidRPr="002B1428" w:rsidRDefault="00B93BF6" w:rsidP="00200D45">
            <w:pPr>
              <w:rPr>
                <w:rFonts w:ascii="Helvetica" w:hAnsi="Helvetica" w:cs="Helvetica"/>
                <w:sz w:val="18"/>
                <w:szCs w:val="18"/>
              </w:rPr>
            </w:pPr>
          </w:p>
        </w:tc>
      </w:tr>
      <w:tr w:rsidR="00B93BF6" w14:paraId="2E3CC74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3C6E022"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2F9173C3" w14:textId="77777777" w:rsidR="00B93BF6" w:rsidRPr="00B93BF6" w:rsidRDefault="00B93BF6" w:rsidP="00B93BF6">
            <w:pPr>
              <w:pStyle w:val="HTMLPreformatted"/>
              <w:rPr>
                <w:sz w:val="16"/>
                <w:szCs w:val="16"/>
              </w:rPr>
            </w:pPr>
            <w:r w:rsidRPr="00B93BF6">
              <w:rPr>
                <w:sz w:val="16"/>
                <w:szCs w:val="16"/>
              </w:rPr>
              <w:t>&lt;Range&gt;</w:t>
            </w:r>
          </w:p>
          <w:p w14:paraId="7A12B99B" w14:textId="77777777" w:rsidR="00B93BF6" w:rsidRPr="00B93BF6" w:rsidRDefault="00B93BF6" w:rsidP="00B93BF6">
            <w:pPr>
              <w:pStyle w:val="HTMLPreformatted"/>
              <w:rPr>
                <w:sz w:val="16"/>
                <w:szCs w:val="16"/>
              </w:rPr>
            </w:pPr>
            <w:r w:rsidRPr="00B93BF6">
              <w:rPr>
                <w:sz w:val="16"/>
                <w:szCs w:val="16"/>
              </w:rPr>
              <w:t xml:space="preserve">  &lt;lowerLimit&gt;</w:t>
            </w:r>
          </w:p>
          <w:p w14:paraId="3B67713C" w14:textId="77777777" w:rsidR="00B93BF6" w:rsidRPr="00B93BF6" w:rsidRDefault="00B93BF6" w:rsidP="00B93BF6">
            <w:pPr>
              <w:pStyle w:val="HTMLPreformatted"/>
              <w:rPr>
                <w:sz w:val="16"/>
                <w:szCs w:val="16"/>
              </w:rPr>
            </w:pPr>
            <w:r w:rsidRPr="00B93BF6">
              <w:rPr>
                <w:sz w:val="16"/>
                <w:szCs w:val="16"/>
              </w:rPr>
              <w:tab/>
              <w:t>&lt;PropertyValue value="12" unitName="kilodaltons" unitCvRef="UO" unitAccession="UO:0000222"/&gt;</w:t>
            </w:r>
          </w:p>
          <w:p w14:paraId="0A6FE371" w14:textId="77777777" w:rsidR="00B93BF6" w:rsidRPr="00B93BF6" w:rsidRDefault="00B93BF6" w:rsidP="00B93BF6">
            <w:pPr>
              <w:pStyle w:val="HTMLPreformatted"/>
              <w:rPr>
                <w:sz w:val="16"/>
                <w:szCs w:val="16"/>
              </w:rPr>
            </w:pPr>
            <w:r w:rsidRPr="00B93BF6">
              <w:rPr>
                <w:sz w:val="16"/>
                <w:szCs w:val="16"/>
              </w:rPr>
              <w:t xml:space="preserve">  &lt;/lowerLimit&gt;</w:t>
            </w:r>
          </w:p>
          <w:p w14:paraId="017514F6" w14:textId="77777777" w:rsidR="00B93BF6" w:rsidRPr="00B93BF6" w:rsidRDefault="00B93BF6" w:rsidP="00B93BF6">
            <w:pPr>
              <w:pStyle w:val="HTMLPreformatted"/>
              <w:rPr>
                <w:sz w:val="16"/>
                <w:szCs w:val="16"/>
              </w:rPr>
            </w:pPr>
            <w:r w:rsidRPr="00B93BF6">
              <w:rPr>
                <w:sz w:val="16"/>
                <w:szCs w:val="16"/>
              </w:rPr>
              <w:t xml:space="preserve">  &lt;upperLimit&gt;</w:t>
            </w:r>
          </w:p>
          <w:p w14:paraId="03B1C99C" w14:textId="77777777" w:rsidR="00B93BF6" w:rsidRPr="00B93BF6" w:rsidRDefault="00B93BF6" w:rsidP="00B93BF6">
            <w:pPr>
              <w:pStyle w:val="HTMLPreformatted"/>
              <w:rPr>
                <w:sz w:val="16"/>
                <w:szCs w:val="16"/>
              </w:rPr>
            </w:pPr>
            <w:r w:rsidRPr="00B93BF6">
              <w:rPr>
                <w:sz w:val="16"/>
                <w:szCs w:val="16"/>
              </w:rPr>
              <w:tab/>
              <w:t>&lt;PropertyValue value="120" unitName="kilodaltons" unitCvRef="UO" unitAccession="UO:0000222"/&gt;</w:t>
            </w:r>
          </w:p>
          <w:p w14:paraId="5690078A" w14:textId="77777777" w:rsidR="00B93BF6" w:rsidRPr="00B93BF6" w:rsidRDefault="00B93BF6" w:rsidP="00B93BF6">
            <w:pPr>
              <w:pStyle w:val="HTMLPreformatted"/>
              <w:rPr>
                <w:sz w:val="16"/>
                <w:szCs w:val="16"/>
              </w:rPr>
            </w:pPr>
            <w:r w:rsidRPr="00B93BF6">
              <w:rPr>
                <w:sz w:val="16"/>
                <w:szCs w:val="16"/>
              </w:rPr>
              <w:t xml:space="preserve">  &lt;/upperLimit&gt;</w:t>
            </w:r>
          </w:p>
          <w:p w14:paraId="6E7E225D" w14:textId="77777777" w:rsidR="00B93BF6" w:rsidRPr="00B93BF6" w:rsidRDefault="00B93BF6" w:rsidP="00B93BF6">
            <w:pPr>
              <w:pStyle w:val="HTMLPreformatted"/>
              <w:rPr>
                <w:sz w:val="16"/>
                <w:szCs w:val="16"/>
              </w:rPr>
            </w:pPr>
            <w:r w:rsidRPr="00B93BF6">
              <w:rPr>
                <w:sz w:val="16"/>
                <w:szCs w:val="16"/>
              </w:rPr>
              <w:t xml:space="preserve">  ...</w:t>
            </w:r>
          </w:p>
          <w:p w14:paraId="77F93395" w14:textId="77777777" w:rsidR="00B93BF6" w:rsidRDefault="00B93BF6" w:rsidP="00B93BF6">
            <w:pPr>
              <w:pStyle w:val="HTMLPreformatted"/>
            </w:pPr>
            <w:r w:rsidRPr="00B93BF6">
              <w:rPr>
                <w:sz w:val="16"/>
                <w:szCs w:val="16"/>
              </w:rPr>
              <w:t>&lt;/Range&gt;</w:t>
            </w:r>
          </w:p>
        </w:tc>
      </w:tr>
    </w:tbl>
    <w:p w14:paraId="6CB4C048" w14:textId="77777777" w:rsidR="00B93BF6" w:rsidRDefault="00B93BF6" w:rsidP="00B93BF6">
      <w:pPr>
        <w:rPr>
          <w:rFonts w:ascii="Helvetica" w:hAnsi="Helvetica" w:cs="Helvetica"/>
          <w:sz w:val="18"/>
          <w:szCs w:val="18"/>
        </w:rPr>
      </w:pPr>
    </w:p>
    <w:p w14:paraId="6D4188C8" w14:textId="77777777" w:rsidR="00B93BF6" w:rsidRDefault="00B93BF6" w:rsidP="00B93BF6">
      <w:pPr>
        <w:pStyle w:val="Heading2"/>
      </w:pPr>
      <w:bookmarkStart w:id="349" w:name="_Toc264892101"/>
      <w:r>
        <w:t>Element &lt;</w:t>
      </w:r>
      <w:bookmarkStart w:id="350" w:name="rangeType"/>
      <w:r>
        <w:t>rangeType</w:t>
      </w:r>
      <w:bookmarkEnd w:id="350"/>
      <w:r>
        <w:t>&gt;</w:t>
      </w:r>
      <w:bookmarkEnd w:id="34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1"/>
        <w:gridCol w:w="7359"/>
      </w:tblGrid>
      <w:tr w:rsidR="00B93BF6" w:rsidRPr="007E6E35" w14:paraId="1DADEEC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6295FF7"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7C532B38"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type of separation range, e.g. logarithmic, linear etc. </w:t>
            </w:r>
          </w:p>
        </w:tc>
      </w:tr>
      <w:tr w:rsidR="00B93BF6" w14:paraId="24B6B8F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4AEA781"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2B5CDDD3"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782A16A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0E21F31"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0"/>
              <w:gridCol w:w="971"/>
              <w:gridCol w:w="1011"/>
              <w:gridCol w:w="3774"/>
            </w:tblGrid>
            <w:tr w:rsidR="00B93BF6" w14:paraId="5E1ABBF1"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DD3574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FC7BBF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C82107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4BFD35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551A8E6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2A8ED82" w14:textId="77777777" w:rsidR="00B93BF6" w:rsidRDefault="00B93BF6" w:rsidP="00200D45">
                  <w:pPr>
                    <w:rPr>
                      <w:rFonts w:ascii="Helvetica" w:hAnsi="Helvetica" w:cs="Helvetica"/>
                      <w:sz w:val="18"/>
                      <w:szCs w:val="18"/>
                    </w:rPr>
                  </w:pPr>
                  <w:hyperlink w:anchor="cvParam" w:history="1">
                    <w:r>
                      <w:rPr>
                        <w:rStyle w:val="Hyperlink"/>
                        <w:rFonts w:ascii="Helvetica" w:hAnsi="Helvetica" w:cs="Helvetica"/>
                        <w:sz w:val="18"/>
                        <w:szCs w:val="18"/>
                      </w:rPr>
                      <w:t>cvParam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5AC6FB6"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3469101"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5359ED0" w14:textId="77777777" w:rsidR="00B93BF6" w:rsidRPr="00186094" w:rsidRDefault="00B93BF6" w:rsidP="00200D45">
                  <w:pPr>
                    <w:rPr>
                      <w:rFonts w:ascii="Helvetica" w:hAnsi="Helvetica" w:cs="Helvetica"/>
                      <w:sz w:val="18"/>
                      <w:szCs w:val="18"/>
                    </w:rPr>
                  </w:pPr>
                  <w:r w:rsidRPr="002B7AC0">
                    <w:rPr>
                      <w:rFonts w:ascii="Helvetica" w:hAnsi="Helvetica" w:cs="Helvetica"/>
                      <w:sz w:val="18"/>
                      <w:szCs w:val="18"/>
                    </w:rPr>
                    <w:t>A single entry from an ontology or a controlled vocabulary</w:t>
                  </w:r>
                </w:p>
              </w:tc>
            </w:tr>
          </w:tbl>
          <w:p w14:paraId="76D583B1" w14:textId="77777777" w:rsidR="00B93BF6" w:rsidRPr="00186094" w:rsidRDefault="00B93BF6" w:rsidP="00200D45">
            <w:pPr>
              <w:rPr>
                <w:rFonts w:ascii="Helvetica" w:hAnsi="Helvetica" w:cs="Helvetica"/>
                <w:sz w:val="18"/>
                <w:szCs w:val="18"/>
              </w:rPr>
            </w:pPr>
          </w:p>
        </w:tc>
      </w:tr>
      <w:tr w:rsidR="00B93BF6" w14:paraId="2317017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1B51B4F"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1BE55030" w14:textId="77777777" w:rsidR="00B93BF6" w:rsidRPr="00B93BF6" w:rsidRDefault="00B93BF6" w:rsidP="00200D45">
            <w:pPr>
              <w:pStyle w:val="HTMLPreformatted"/>
              <w:rPr>
                <w:sz w:val="16"/>
                <w:szCs w:val="16"/>
              </w:rPr>
            </w:pPr>
            <w:r w:rsidRPr="002B1428">
              <w:t xml:space="preserve">            </w:t>
            </w:r>
            <w:r w:rsidRPr="00B93BF6">
              <w:rPr>
                <w:sz w:val="16"/>
                <w:szCs w:val="16"/>
              </w:rPr>
              <w:t>&lt;rangeType&gt;</w:t>
            </w:r>
          </w:p>
          <w:p w14:paraId="4741F48A" w14:textId="77777777" w:rsidR="00B93BF6" w:rsidRPr="00B93BF6" w:rsidRDefault="00B93BF6" w:rsidP="00200D45">
            <w:pPr>
              <w:pStyle w:val="HTMLPreformatted"/>
              <w:rPr>
                <w:sz w:val="16"/>
                <w:szCs w:val="16"/>
              </w:rPr>
            </w:pPr>
            <w:r w:rsidRPr="00B93BF6">
              <w:rPr>
                <w:sz w:val="16"/>
                <w:szCs w:val="16"/>
              </w:rPr>
              <w:t xml:space="preserve">              &lt;cvParam cvRef="sepCV" accession="sep:00018" name="linear distribution"/&gt;</w:t>
            </w:r>
          </w:p>
          <w:p w14:paraId="484F3E54" w14:textId="77777777" w:rsidR="00B93BF6" w:rsidRDefault="00B93BF6" w:rsidP="00200D45">
            <w:pPr>
              <w:pStyle w:val="HTMLPreformatted"/>
            </w:pPr>
            <w:r w:rsidRPr="00B93BF6">
              <w:rPr>
                <w:sz w:val="16"/>
                <w:szCs w:val="16"/>
              </w:rPr>
              <w:t xml:space="preserve">            &lt;/rangeType&gt;</w:t>
            </w:r>
            <w:r>
              <w:t xml:space="preserve">            </w:t>
            </w:r>
          </w:p>
        </w:tc>
      </w:tr>
      <w:tr w:rsidR="00B93BF6" w:rsidRPr="007E6E35" w14:paraId="528A023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49F3F97" w14:textId="77777777" w:rsidR="00B93BF6" w:rsidRDefault="00B93BF6" w:rsidP="00200D45">
            <w:pPr>
              <w:rPr>
                <w:rFonts w:ascii="Helvetica" w:hAnsi="Helvetica" w:cs="Helvetica"/>
                <w:sz w:val="18"/>
                <w:szCs w:val="18"/>
              </w:rPr>
            </w:pPr>
            <w:r>
              <w:rPr>
                <w:rFonts w:ascii="Helvetica" w:hAnsi="Helvetica" w:cs="Helvetica"/>
                <w:b/>
                <w:bCs/>
                <w:sz w:val="18"/>
                <w:szCs w:val="18"/>
              </w:rPr>
              <w:t>cvParam Mapping Rules:</w:t>
            </w:r>
          </w:p>
        </w:tc>
        <w:tc>
          <w:tcPr>
            <w:tcW w:w="0" w:type="auto"/>
            <w:tcBorders>
              <w:top w:val="nil"/>
              <w:left w:val="nil"/>
              <w:bottom w:val="nil"/>
              <w:right w:val="nil"/>
            </w:tcBorders>
            <w:tcMar>
              <w:top w:w="41" w:type="dxa"/>
              <w:left w:w="41" w:type="dxa"/>
              <w:bottom w:w="41" w:type="dxa"/>
              <w:right w:w="41" w:type="dxa"/>
            </w:tcMar>
            <w:hideMark/>
          </w:tcPr>
          <w:p w14:paraId="2C576125" w14:textId="77777777" w:rsidR="00B93BF6" w:rsidRPr="00B93BF6" w:rsidRDefault="00B93BF6" w:rsidP="00200D45">
            <w:pPr>
              <w:pStyle w:val="HTMLPreformatted"/>
              <w:rPr>
                <w:sz w:val="16"/>
                <w:szCs w:val="16"/>
              </w:rPr>
            </w:pPr>
            <w:r w:rsidRPr="00B93BF6">
              <w:rPr>
                <w:sz w:val="16"/>
                <w:szCs w:val="16"/>
              </w:rPr>
              <w:t>Path /GelML/Gel1DExperiment/Gel1DApplication/output/Gel1D/MolWeightRange/rangeType</w:t>
            </w:r>
          </w:p>
          <w:p w14:paraId="2F368163" w14:textId="77777777" w:rsidR="00B93BF6" w:rsidRPr="00B93BF6" w:rsidRDefault="00B93BF6" w:rsidP="00200D45">
            <w:pPr>
              <w:pStyle w:val="HTMLPreformatted"/>
              <w:rPr>
                <w:sz w:val="16"/>
                <w:szCs w:val="16"/>
              </w:rPr>
            </w:pPr>
            <w:r w:rsidRPr="00B93BF6">
              <w:rPr>
                <w:sz w:val="16"/>
                <w:szCs w:val="16"/>
              </w:rPr>
              <w:t>MUST supply a *child* term of sep:00009 (</w:t>
            </w:r>
            <w:r w:rsidRPr="00B93BF6">
              <w:rPr>
                <w:rStyle w:val="popup"/>
                <w:sz w:val="16"/>
                <w:szCs w:val="16"/>
              </w:rPr>
              <w:t>distribution</w:t>
            </w:r>
            <w:r w:rsidRPr="00B93BF6">
              <w:rPr>
                <w:sz w:val="16"/>
                <w:szCs w:val="16"/>
              </w:rPr>
              <w:t>) with ??? cardinality</w:t>
            </w:r>
          </w:p>
          <w:p w14:paraId="590E8E9A" w14:textId="77777777" w:rsidR="00B93BF6" w:rsidRPr="00B93BF6" w:rsidRDefault="00B93BF6" w:rsidP="00200D45">
            <w:pPr>
              <w:pStyle w:val="HTMLPreformatted"/>
              <w:rPr>
                <w:sz w:val="16"/>
                <w:szCs w:val="16"/>
              </w:rPr>
            </w:pPr>
            <w:r w:rsidRPr="00B93BF6">
              <w:rPr>
                <w:sz w:val="16"/>
                <w:szCs w:val="16"/>
              </w:rPr>
              <w:t xml:space="preserve">  e.g.: sep:00018 (</w:t>
            </w:r>
            <w:r w:rsidRPr="00B93BF6">
              <w:rPr>
                <w:rStyle w:val="popup"/>
                <w:sz w:val="16"/>
                <w:szCs w:val="16"/>
              </w:rPr>
              <w:t>linear distribution</w:t>
            </w:r>
            <w:r w:rsidRPr="00B93BF6">
              <w:rPr>
                <w:sz w:val="16"/>
                <w:szCs w:val="16"/>
              </w:rPr>
              <w:t>)</w:t>
            </w:r>
          </w:p>
          <w:p w14:paraId="1E818968" w14:textId="77777777" w:rsidR="00B93BF6" w:rsidRPr="00B93BF6" w:rsidRDefault="00B93BF6" w:rsidP="00200D45">
            <w:pPr>
              <w:pStyle w:val="HTMLPreformatted"/>
              <w:rPr>
                <w:sz w:val="16"/>
                <w:szCs w:val="16"/>
              </w:rPr>
            </w:pPr>
            <w:r w:rsidRPr="00B93BF6">
              <w:rPr>
                <w:sz w:val="16"/>
                <w:szCs w:val="16"/>
              </w:rPr>
              <w:t xml:space="preserve">  e.g.: sep:00019 (</w:t>
            </w:r>
            <w:r w:rsidRPr="00B93BF6">
              <w:rPr>
                <w:rStyle w:val="popup"/>
                <w:sz w:val="16"/>
                <w:szCs w:val="16"/>
              </w:rPr>
              <w:t>logarithmic distribution</w:t>
            </w:r>
            <w:r w:rsidRPr="00B93BF6">
              <w:rPr>
                <w:sz w:val="16"/>
                <w:szCs w:val="16"/>
              </w:rPr>
              <w:t>)</w:t>
            </w:r>
          </w:p>
          <w:p w14:paraId="6A811DFD" w14:textId="77777777" w:rsidR="00B93BF6" w:rsidRPr="00B93BF6" w:rsidRDefault="00B93BF6" w:rsidP="00200D45">
            <w:pPr>
              <w:pStyle w:val="HTMLPreformatted"/>
              <w:rPr>
                <w:sz w:val="16"/>
                <w:szCs w:val="16"/>
              </w:rPr>
            </w:pPr>
            <w:r w:rsidRPr="00B93BF6">
              <w:rPr>
                <w:sz w:val="16"/>
                <w:szCs w:val="16"/>
              </w:rPr>
              <w:t>Path /GelML/Gel2DExperiment/Gel2DApplication/output/Gel2D/MolWeightRange/rangeType</w:t>
            </w:r>
          </w:p>
          <w:p w14:paraId="7668707D" w14:textId="77777777" w:rsidR="00B93BF6" w:rsidRPr="00B93BF6" w:rsidRDefault="00B93BF6" w:rsidP="00200D45">
            <w:pPr>
              <w:pStyle w:val="HTMLPreformatted"/>
              <w:rPr>
                <w:sz w:val="16"/>
                <w:szCs w:val="16"/>
              </w:rPr>
            </w:pPr>
            <w:r w:rsidRPr="00B93BF6">
              <w:rPr>
                <w:sz w:val="16"/>
                <w:szCs w:val="16"/>
              </w:rPr>
              <w:t>MUST supply a *child* term of sep:00009 (</w:t>
            </w:r>
            <w:r w:rsidRPr="00B93BF6">
              <w:rPr>
                <w:rStyle w:val="popup"/>
                <w:sz w:val="16"/>
                <w:szCs w:val="16"/>
              </w:rPr>
              <w:t>distribution</w:t>
            </w:r>
            <w:r w:rsidRPr="00B93BF6">
              <w:rPr>
                <w:sz w:val="16"/>
                <w:szCs w:val="16"/>
              </w:rPr>
              <w:t>) with ??? cardinality</w:t>
            </w:r>
          </w:p>
          <w:p w14:paraId="1FB055BC" w14:textId="77777777" w:rsidR="00B93BF6" w:rsidRPr="00B93BF6" w:rsidRDefault="00B93BF6" w:rsidP="00200D45">
            <w:pPr>
              <w:pStyle w:val="HTMLPreformatted"/>
              <w:rPr>
                <w:sz w:val="16"/>
                <w:szCs w:val="16"/>
              </w:rPr>
            </w:pPr>
            <w:r w:rsidRPr="00B93BF6">
              <w:rPr>
                <w:sz w:val="16"/>
                <w:szCs w:val="16"/>
              </w:rPr>
              <w:t xml:space="preserve">  e.g.: sep:00018 (</w:t>
            </w:r>
            <w:r w:rsidRPr="00B93BF6">
              <w:rPr>
                <w:rStyle w:val="popup"/>
                <w:sz w:val="16"/>
                <w:szCs w:val="16"/>
              </w:rPr>
              <w:t>linear distribution</w:t>
            </w:r>
            <w:r w:rsidRPr="00B93BF6">
              <w:rPr>
                <w:sz w:val="16"/>
                <w:szCs w:val="16"/>
              </w:rPr>
              <w:t>)</w:t>
            </w:r>
          </w:p>
          <w:p w14:paraId="4AD5DD8B" w14:textId="77777777" w:rsidR="00B93BF6" w:rsidRPr="00B93BF6" w:rsidRDefault="00B93BF6" w:rsidP="00200D45">
            <w:pPr>
              <w:pStyle w:val="HTMLPreformatted"/>
              <w:rPr>
                <w:sz w:val="16"/>
                <w:szCs w:val="16"/>
              </w:rPr>
            </w:pPr>
            <w:r w:rsidRPr="00B93BF6">
              <w:rPr>
                <w:sz w:val="16"/>
                <w:szCs w:val="16"/>
              </w:rPr>
              <w:t xml:space="preserve">  e.g.: sep:00019 (</w:t>
            </w:r>
            <w:r w:rsidRPr="00B93BF6">
              <w:rPr>
                <w:rStyle w:val="popup"/>
                <w:sz w:val="16"/>
                <w:szCs w:val="16"/>
              </w:rPr>
              <w:t>logarithmic distribution</w:t>
            </w:r>
            <w:r w:rsidRPr="00B93BF6">
              <w:rPr>
                <w:sz w:val="16"/>
                <w:szCs w:val="16"/>
              </w:rPr>
              <w:t>)</w:t>
            </w:r>
          </w:p>
          <w:p w14:paraId="09A10BF2" w14:textId="77777777" w:rsidR="00B93BF6" w:rsidRPr="00B93BF6" w:rsidRDefault="00B93BF6" w:rsidP="00200D45">
            <w:pPr>
              <w:pStyle w:val="HTMLPreformatted"/>
              <w:rPr>
                <w:sz w:val="16"/>
                <w:szCs w:val="16"/>
              </w:rPr>
            </w:pPr>
            <w:r w:rsidRPr="00B93BF6">
              <w:rPr>
                <w:sz w:val="16"/>
                <w:szCs w:val="16"/>
              </w:rPr>
              <w:t>Path /GelML/Gel1DExperiment/Gel1DApplication/output/Gel1D/PHRange/rangeType</w:t>
            </w:r>
          </w:p>
          <w:p w14:paraId="0253EC5A" w14:textId="77777777" w:rsidR="00B93BF6" w:rsidRPr="00B93BF6" w:rsidRDefault="00B93BF6" w:rsidP="00200D45">
            <w:pPr>
              <w:pStyle w:val="HTMLPreformatted"/>
              <w:rPr>
                <w:sz w:val="16"/>
                <w:szCs w:val="16"/>
              </w:rPr>
            </w:pPr>
            <w:r w:rsidRPr="00B93BF6">
              <w:rPr>
                <w:sz w:val="16"/>
                <w:szCs w:val="16"/>
              </w:rPr>
              <w:t>MUST supply a *child* term of sep:00009 (</w:t>
            </w:r>
            <w:r w:rsidRPr="00B93BF6">
              <w:rPr>
                <w:rStyle w:val="popup"/>
                <w:sz w:val="16"/>
                <w:szCs w:val="16"/>
              </w:rPr>
              <w:t>distribution</w:t>
            </w:r>
            <w:r w:rsidRPr="00B93BF6">
              <w:rPr>
                <w:sz w:val="16"/>
                <w:szCs w:val="16"/>
              </w:rPr>
              <w:t>) with ??? cardinality</w:t>
            </w:r>
          </w:p>
          <w:p w14:paraId="689EFD54" w14:textId="77777777" w:rsidR="00B93BF6" w:rsidRPr="00B93BF6" w:rsidRDefault="00B93BF6" w:rsidP="00200D45">
            <w:pPr>
              <w:pStyle w:val="HTMLPreformatted"/>
              <w:rPr>
                <w:sz w:val="16"/>
                <w:szCs w:val="16"/>
              </w:rPr>
            </w:pPr>
            <w:r w:rsidRPr="00B93BF6">
              <w:rPr>
                <w:sz w:val="16"/>
                <w:szCs w:val="16"/>
              </w:rPr>
              <w:t xml:space="preserve">  e.g.: sep:00018 (</w:t>
            </w:r>
            <w:r w:rsidRPr="00B93BF6">
              <w:rPr>
                <w:rStyle w:val="popup"/>
                <w:sz w:val="16"/>
                <w:szCs w:val="16"/>
              </w:rPr>
              <w:t>linear distribution</w:t>
            </w:r>
            <w:r w:rsidRPr="00B93BF6">
              <w:rPr>
                <w:sz w:val="16"/>
                <w:szCs w:val="16"/>
              </w:rPr>
              <w:t>)</w:t>
            </w:r>
          </w:p>
          <w:p w14:paraId="3669680B" w14:textId="77777777" w:rsidR="00B93BF6" w:rsidRPr="00B93BF6" w:rsidRDefault="00B93BF6" w:rsidP="00200D45">
            <w:pPr>
              <w:pStyle w:val="HTMLPreformatted"/>
              <w:rPr>
                <w:sz w:val="16"/>
                <w:szCs w:val="16"/>
              </w:rPr>
            </w:pPr>
            <w:r w:rsidRPr="00B93BF6">
              <w:rPr>
                <w:sz w:val="16"/>
                <w:szCs w:val="16"/>
              </w:rPr>
              <w:t xml:space="preserve">  e.g.: sep:00019 (</w:t>
            </w:r>
            <w:r w:rsidRPr="00B93BF6">
              <w:rPr>
                <w:rStyle w:val="popup"/>
                <w:sz w:val="16"/>
                <w:szCs w:val="16"/>
              </w:rPr>
              <w:t>logarithmic distribution</w:t>
            </w:r>
            <w:r w:rsidRPr="00B93BF6">
              <w:rPr>
                <w:sz w:val="16"/>
                <w:szCs w:val="16"/>
              </w:rPr>
              <w:t>)</w:t>
            </w:r>
          </w:p>
          <w:p w14:paraId="04C94764" w14:textId="77777777" w:rsidR="00B93BF6" w:rsidRPr="00B93BF6" w:rsidRDefault="00B93BF6" w:rsidP="00200D45">
            <w:pPr>
              <w:pStyle w:val="HTMLPreformatted"/>
              <w:rPr>
                <w:sz w:val="16"/>
                <w:szCs w:val="16"/>
              </w:rPr>
            </w:pPr>
            <w:r w:rsidRPr="00B93BF6">
              <w:rPr>
                <w:sz w:val="16"/>
                <w:szCs w:val="16"/>
              </w:rPr>
              <w:t>Path /GelML/Gel2DExperiment/Gel2DApplication/output/Gel2D/PHRange/rangeType</w:t>
            </w:r>
          </w:p>
          <w:p w14:paraId="38C46F31" w14:textId="77777777" w:rsidR="00B93BF6" w:rsidRPr="00B93BF6" w:rsidRDefault="00B93BF6" w:rsidP="00200D45">
            <w:pPr>
              <w:pStyle w:val="HTMLPreformatted"/>
              <w:rPr>
                <w:sz w:val="16"/>
                <w:szCs w:val="16"/>
              </w:rPr>
            </w:pPr>
            <w:r w:rsidRPr="00B93BF6">
              <w:rPr>
                <w:sz w:val="16"/>
                <w:szCs w:val="16"/>
              </w:rPr>
              <w:t>MUST supply a *child* term of sep:00009 (</w:t>
            </w:r>
            <w:r w:rsidRPr="00B93BF6">
              <w:rPr>
                <w:rStyle w:val="popup"/>
                <w:sz w:val="16"/>
                <w:szCs w:val="16"/>
              </w:rPr>
              <w:t>distribution</w:t>
            </w:r>
            <w:r w:rsidRPr="00B93BF6">
              <w:rPr>
                <w:sz w:val="16"/>
                <w:szCs w:val="16"/>
              </w:rPr>
              <w:t>) with ??? cardinality</w:t>
            </w:r>
          </w:p>
          <w:p w14:paraId="62EA768D" w14:textId="77777777" w:rsidR="00B93BF6" w:rsidRPr="00B93BF6" w:rsidRDefault="00B93BF6" w:rsidP="00200D45">
            <w:pPr>
              <w:pStyle w:val="HTMLPreformatted"/>
              <w:rPr>
                <w:sz w:val="16"/>
                <w:szCs w:val="16"/>
              </w:rPr>
            </w:pPr>
            <w:r w:rsidRPr="00B93BF6">
              <w:rPr>
                <w:sz w:val="16"/>
                <w:szCs w:val="16"/>
              </w:rPr>
              <w:t xml:space="preserve">  e.g.: sep:00018 (</w:t>
            </w:r>
            <w:r w:rsidRPr="00B93BF6">
              <w:rPr>
                <w:rStyle w:val="popup"/>
                <w:sz w:val="16"/>
                <w:szCs w:val="16"/>
              </w:rPr>
              <w:t>linear distribution</w:t>
            </w:r>
            <w:r w:rsidRPr="00B93BF6">
              <w:rPr>
                <w:sz w:val="16"/>
                <w:szCs w:val="16"/>
              </w:rPr>
              <w:t>)</w:t>
            </w:r>
          </w:p>
          <w:p w14:paraId="57D2F190" w14:textId="77777777" w:rsidR="00B93BF6" w:rsidRPr="002B1428" w:rsidRDefault="00B93BF6" w:rsidP="00200D45">
            <w:pPr>
              <w:pStyle w:val="HTMLPreformatted"/>
            </w:pPr>
            <w:r w:rsidRPr="00B93BF6">
              <w:rPr>
                <w:sz w:val="16"/>
                <w:szCs w:val="16"/>
              </w:rPr>
              <w:t xml:space="preserve">  e.g.: sep:00019 (</w:t>
            </w:r>
            <w:r w:rsidRPr="00B93BF6">
              <w:rPr>
                <w:rStyle w:val="popup"/>
                <w:sz w:val="16"/>
                <w:szCs w:val="16"/>
              </w:rPr>
              <w:t>logarithmic distribution</w:t>
            </w:r>
            <w:r w:rsidRPr="00B93BF6">
              <w:rPr>
                <w:sz w:val="16"/>
                <w:szCs w:val="16"/>
              </w:rPr>
              <w:t>)</w:t>
            </w:r>
          </w:p>
        </w:tc>
      </w:tr>
    </w:tbl>
    <w:p w14:paraId="13830CB0" w14:textId="77777777" w:rsidR="00B93BF6" w:rsidRPr="002B1428" w:rsidRDefault="00B93BF6" w:rsidP="00B93BF6">
      <w:pPr>
        <w:rPr>
          <w:rFonts w:ascii="Helvetica" w:hAnsi="Helvetica" w:cs="Helvetica"/>
          <w:sz w:val="18"/>
          <w:szCs w:val="18"/>
        </w:rPr>
      </w:pPr>
    </w:p>
    <w:p w14:paraId="258A6B38" w14:textId="77777777" w:rsidR="00B93BF6" w:rsidRDefault="00B93BF6" w:rsidP="00B93BF6">
      <w:pPr>
        <w:pStyle w:val="Heading2"/>
      </w:pPr>
      <w:bookmarkStart w:id="351" w:name="_Toc264892102"/>
      <w:r>
        <w:t>Element &lt;</w:t>
      </w:r>
      <w:bookmarkStart w:id="352" w:name="separationType"/>
      <w:r>
        <w:t>separationType</w:t>
      </w:r>
      <w:bookmarkEnd w:id="352"/>
      <w:r>
        <w:t>&gt;</w:t>
      </w:r>
      <w:bookmarkEnd w:id="35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7095"/>
      </w:tblGrid>
      <w:tr w:rsidR="00B93BF6" w:rsidRPr="007E6E35" w14:paraId="4C98AD51"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A400E6C"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6761F3A"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type of separation performed i.e. the biophysical property that is separated on. </w:t>
            </w:r>
          </w:p>
        </w:tc>
      </w:tr>
      <w:tr w:rsidR="00B93BF6" w14:paraId="3E6600F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83DCD93"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16044F61"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1855D32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A3F3368"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7"/>
              <w:gridCol w:w="971"/>
              <w:gridCol w:w="1011"/>
              <w:gridCol w:w="3543"/>
            </w:tblGrid>
            <w:tr w:rsidR="00B93BF6" w14:paraId="0943C4A5"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5A4016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FD6F0C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3E122F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F0761E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2F5042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7DBACCF" w14:textId="77777777" w:rsidR="00B93BF6" w:rsidRDefault="00B93BF6" w:rsidP="00200D45">
                  <w:pPr>
                    <w:rPr>
                      <w:rFonts w:ascii="Helvetica" w:hAnsi="Helvetica" w:cs="Helvetica"/>
                      <w:sz w:val="18"/>
                      <w:szCs w:val="18"/>
                    </w:rPr>
                  </w:pPr>
                  <w:hyperlink w:anchor="cvParam" w:history="1">
                    <w:r>
                      <w:rPr>
                        <w:rStyle w:val="Hyperlink"/>
                        <w:rFonts w:ascii="Helvetica" w:hAnsi="Helvetica" w:cs="Helvetica"/>
                        <w:sz w:val="18"/>
                        <w:szCs w:val="18"/>
                      </w:rPr>
                      <w:t>cvParam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18143E3"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7162845"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8139983" w14:textId="77777777" w:rsidR="00B93BF6" w:rsidRPr="00186094" w:rsidRDefault="00B93BF6" w:rsidP="00200D45">
                  <w:pPr>
                    <w:rPr>
                      <w:rFonts w:ascii="Helvetica" w:hAnsi="Helvetica" w:cs="Helvetica"/>
                      <w:sz w:val="18"/>
                      <w:szCs w:val="18"/>
                    </w:rPr>
                  </w:pPr>
                  <w:r w:rsidRPr="002B7AC0">
                    <w:rPr>
                      <w:rFonts w:ascii="Helvetica" w:hAnsi="Helvetica" w:cs="Helvetica"/>
                      <w:sz w:val="18"/>
                      <w:szCs w:val="18"/>
                    </w:rPr>
                    <w:t>A single entry from an ontology or a controlled vocabulary</w:t>
                  </w:r>
                </w:p>
              </w:tc>
            </w:tr>
          </w:tbl>
          <w:p w14:paraId="4CACB2D7" w14:textId="77777777" w:rsidR="00B93BF6" w:rsidRPr="00186094" w:rsidRDefault="00B93BF6" w:rsidP="00200D45">
            <w:pPr>
              <w:rPr>
                <w:rFonts w:ascii="Helvetica" w:hAnsi="Helvetica" w:cs="Helvetica"/>
                <w:sz w:val="18"/>
                <w:szCs w:val="18"/>
              </w:rPr>
            </w:pPr>
          </w:p>
        </w:tc>
      </w:tr>
      <w:tr w:rsidR="00B93BF6" w14:paraId="098E163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F931C7F"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39B901FD" w14:textId="77777777" w:rsidR="00B93BF6" w:rsidRDefault="00B93BF6" w:rsidP="00200D45">
            <w:pPr>
              <w:rPr>
                <w:rFonts w:ascii="Helvetica" w:hAnsi="Helvetica" w:cs="Helvetica"/>
                <w:sz w:val="18"/>
                <w:szCs w:val="18"/>
              </w:rPr>
            </w:pPr>
          </w:p>
        </w:tc>
      </w:tr>
    </w:tbl>
    <w:p w14:paraId="2AF5E9A9" w14:textId="77777777" w:rsidR="00B93BF6" w:rsidRDefault="00B93BF6" w:rsidP="00B93BF6">
      <w:pPr>
        <w:rPr>
          <w:rFonts w:ascii="Helvetica" w:hAnsi="Helvetica" w:cs="Helvetica"/>
          <w:sz w:val="18"/>
          <w:szCs w:val="18"/>
        </w:rPr>
      </w:pPr>
    </w:p>
    <w:p w14:paraId="3711B10B" w14:textId="77777777" w:rsidR="00B93BF6" w:rsidRDefault="00B93BF6" w:rsidP="00B93BF6">
      <w:pPr>
        <w:pStyle w:val="Heading2"/>
      </w:pPr>
      <w:bookmarkStart w:id="353" w:name="_Toc264892103"/>
      <w:r>
        <w:t>Element &lt;</w:t>
      </w:r>
      <w:bookmarkStart w:id="354" w:name="LocationMeasure"/>
      <w:r>
        <w:t>LocationMeasure</w:t>
      </w:r>
      <w:bookmarkEnd w:id="354"/>
      <w:r>
        <w:t>&gt;</w:t>
      </w:r>
      <w:bookmarkEnd w:id="35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4"/>
        <w:gridCol w:w="7186"/>
      </w:tblGrid>
      <w:tr w:rsidR="00B93BF6" w:rsidRPr="007E6E35" w14:paraId="382A6CF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CC1B2C3"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6DF3AC6B"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A measured value, property or annotation about a GelLocation, such as predicted MW or pI. </w:t>
            </w:r>
          </w:p>
        </w:tc>
      </w:tr>
      <w:tr w:rsidR="00B93BF6" w14:paraId="01EB359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EA2654B"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4714BEDE"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GelML.Excision.LocationMeasureType </w:t>
            </w:r>
          </w:p>
        </w:tc>
      </w:tr>
      <w:tr w:rsidR="00B93BF6" w14:paraId="73451F4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7730399"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525DCB17"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161C574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DCDAC2D"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84"/>
              <w:gridCol w:w="971"/>
              <w:gridCol w:w="1011"/>
              <w:gridCol w:w="3777"/>
            </w:tblGrid>
            <w:tr w:rsidR="00B93BF6" w14:paraId="169E9844"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6531BF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D6539A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F61DB3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822B5A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C06C18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4413B6" w14:textId="77777777" w:rsidR="00B93BF6" w:rsidRDefault="00B93BF6" w:rsidP="00200D45">
                  <w:pPr>
                    <w:rPr>
                      <w:rFonts w:ascii="Helvetica" w:hAnsi="Helvetica" w:cs="Helvetica"/>
                      <w:sz w:val="18"/>
                      <w:szCs w:val="18"/>
                    </w:rPr>
                  </w:pPr>
                  <w:hyperlink w:anchor="evidence" w:history="1">
                    <w:r>
                      <w:rPr>
                        <w:rStyle w:val="Hyperlink"/>
                        <w:rFonts w:ascii="Helvetica" w:hAnsi="Helvetica" w:cs="Helvetica"/>
                        <w:sz w:val="18"/>
                        <w:szCs w:val="18"/>
                      </w:rPr>
                      <w:t>evidence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7B51100" w14:textId="77777777" w:rsidR="00B93BF6" w:rsidRDefault="00B93BF6" w:rsidP="00200D45">
                  <w:pPr>
                    <w:rPr>
                      <w:rFonts w:ascii="Helvetica" w:hAnsi="Helvetica" w:cs="Helvetica"/>
                      <w:sz w:val="18"/>
                      <w:szCs w:val="18"/>
                    </w:rPr>
                  </w:pPr>
                  <w:r>
                    <w:rPr>
                      <w:rFonts w:ascii="Helvetica" w:hAnsi="Helvetica" w:cs="Helvetica"/>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859E559"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BC05196"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evidence for this measure, such as molecular weight markers, mass spectrometry etc. </w:t>
                  </w:r>
                </w:p>
              </w:tc>
            </w:tr>
          </w:tbl>
          <w:p w14:paraId="1A3C4B2A" w14:textId="77777777" w:rsidR="00B93BF6" w:rsidRPr="002B1428" w:rsidRDefault="00B93BF6" w:rsidP="00200D45">
            <w:pPr>
              <w:rPr>
                <w:rFonts w:ascii="Helvetica" w:hAnsi="Helvetica" w:cs="Helvetica"/>
                <w:sz w:val="18"/>
                <w:szCs w:val="18"/>
              </w:rPr>
            </w:pPr>
          </w:p>
        </w:tc>
      </w:tr>
      <w:tr w:rsidR="00B93BF6" w14:paraId="572F989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84D5ADE"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2AA3DE33" w14:textId="77777777" w:rsidR="0062771F" w:rsidRPr="0062771F" w:rsidRDefault="0062771F" w:rsidP="0062771F">
            <w:pPr>
              <w:rPr>
                <w:rFonts w:ascii="Courier New" w:hAnsi="Courier New" w:cs="Courier New"/>
                <w:sz w:val="16"/>
                <w:szCs w:val="16"/>
              </w:rPr>
            </w:pPr>
            <w:r w:rsidRPr="0062771F">
              <w:rPr>
                <w:rFonts w:ascii="Courier New" w:hAnsi="Courier New" w:cs="Courier New"/>
                <w:sz w:val="16"/>
                <w:szCs w:val="16"/>
              </w:rPr>
              <w:t>&lt;LocationMeasure&gt;</w:t>
            </w:r>
          </w:p>
          <w:p w14:paraId="6B90256A" w14:textId="77777777" w:rsidR="0062771F" w:rsidRPr="0062771F" w:rsidRDefault="0062771F" w:rsidP="0062771F">
            <w:pPr>
              <w:rPr>
                <w:rFonts w:ascii="Courier New" w:hAnsi="Courier New" w:cs="Courier New"/>
                <w:sz w:val="16"/>
                <w:szCs w:val="16"/>
              </w:rPr>
            </w:pPr>
            <w:r w:rsidRPr="0062771F">
              <w:rPr>
                <w:rFonts w:ascii="Courier New" w:hAnsi="Courier New" w:cs="Courier New"/>
                <w:sz w:val="16"/>
                <w:szCs w:val="16"/>
              </w:rPr>
              <w:tab/>
              <w:t>&lt;AtomicValue&gt;</w:t>
            </w:r>
          </w:p>
          <w:p w14:paraId="13F83A03" w14:textId="77777777" w:rsidR="0062771F" w:rsidRPr="0062771F" w:rsidRDefault="0062771F" w:rsidP="0062771F">
            <w:pPr>
              <w:rPr>
                <w:rFonts w:ascii="Courier New" w:hAnsi="Courier New" w:cs="Courier New"/>
                <w:sz w:val="16"/>
                <w:szCs w:val="16"/>
              </w:rPr>
            </w:pPr>
            <w:r w:rsidRPr="0062771F">
              <w:rPr>
                <w:rFonts w:ascii="Courier New" w:hAnsi="Courier New" w:cs="Courier New"/>
                <w:sz w:val="16"/>
                <w:szCs w:val="16"/>
              </w:rPr>
              <w:tab/>
            </w:r>
            <w:r w:rsidRPr="0062771F">
              <w:rPr>
                <w:rFonts w:ascii="Courier New" w:hAnsi="Courier New" w:cs="Courier New"/>
                <w:sz w:val="16"/>
                <w:szCs w:val="16"/>
              </w:rPr>
              <w:tab/>
              <w:t>&lt;PropertyValue value="45.6" unitAccession="UO:0000222" unitCvRef="sepCV" unitName="kilodalton"  /&gt;</w:t>
            </w:r>
          </w:p>
          <w:p w14:paraId="34D64B26" w14:textId="77777777" w:rsidR="0062771F" w:rsidRPr="0062771F" w:rsidRDefault="0062771F" w:rsidP="0062771F">
            <w:pPr>
              <w:rPr>
                <w:rFonts w:ascii="Courier New" w:hAnsi="Courier New" w:cs="Courier New"/>
                <w:sz w:val="16"/>
                <w:szCs w:val="16"/>
              </w:rPr>
            </w:pPr>
            <w:r w:rsidRPr="0062771F">
              <w:rPr>
                <w:rFonts w:ascii="Courier New" w:hAnsi="Courier New" w:cs="Courier New"/>
                <w:sz w:val="16"/>
                <w:szCs w:val="16"/>
              </w:rPr>
              <w:tab/>
              <w:t>&lt;/AtomicValue&gt;</w:t>
            </w:r>
            <w:r w:rsidRPr="0062771F">
              <w:rPr>
                <w:rFonts w:ascii="Courier New" w:hAnsi="Courier New" w:cs="Courier New"/>
                <w:sz w:val="16"/>
                <w:szCs w:val="16"/>
              </w:rPr>
              <w:tab/>
            </w:r>
            <w:r w:rsidRPr="0062771F">
              <w:rPr>
                <w:rFonts w:ascii="Courier New" w:hAnsi="Courier New" w:cs="Courier New"/>
                <w:sz w:val="16"/>
                <w:szCs w:val="16"/>
              </w:rPr>
              <w:tab/>
            </w:r>
            <w:r w:rsidRPr="0062771F">
              <w:rPr>
                <w:rFonts w:ascii="Courier New" w:hAnsi="Courier New" w:cs="Courier New"/>
                <w:sz w:val="16"/>
                <w:szCs w:val="16"/>
              </w:rPr>
              <w:tab/>
            </w:r>
            <w:r w:rsidRPr="0062771F">
              <w:rPr>
                <w:rFonts w:ascii="Courier New" w:hAnsi="Courier New" w:cs="Courier New"/>
                <w:sz w:val="16"/>
                <w:szCs w:val="16"/>
              </w:rPr>
              <w:tab/>
            </w:r>
            <w:r w:rsidRPr="0062771F">
              <w:rPr>
                <w:rFonts w:ascii="Courier New" w:hAnsi="Courier New" w:cs="Courier New"/>
                <w:sz w:val="16"/>
                <w:szCs w:val="16"/>
              </w:rPr>
              <w:tab/>
            </w:r>
            <w:r w:rsidRPr="0062771F">
              <w:rPr>
                <w:rFonts w:ascii="Courier New" w:hAnsi="Courier New" w:cs="Courier New"/>
                <w:sz w:val="16"/>
                <w:szCs w:val="16"/>
              </w:rPr>
              <w:tab/>
            </w:r>
            <w:r w:rsidRPr="0062771F">
              <w:rPr>
                <w:rFonts w:ascii="Courier New" w:hAnsi="Courier New" w:cs="Courier New"/>
                <w:sz w:val="16"/>
                <w:szCs w:val="16"/>
              </w:rPr>
              <w:tab/>
            </w:r>
          </w:p>
          <w:p w14:paraId="1C0DC447" w14:textId="77777777" w:rsidR="00B93BF6" w:rsidRDefault="0062771F" w:rsidP="0062771F">
            <w:pPr>
              <w:rPr>
                <w:rFonts w:ascii="Helvetica" w:hAnsi="Helvetica" w:cs="Helvetica"/>
                <w:sz w:val="18"/>
                <w:szCs w:val="18"/>
              </w:rPr>
            </w:pPr>
            <w:r w:rsidRPr="0062771F">
              <w:rPr>
                <w:rFonts w:ascii="Courier New" w:hAnsi="Courier New" w:cs="Courier New"/>
                <w:sz w:val="16"/>
                <w:szCs w:val="16"/>
              </w:rPr>
              <w:t>&lt;/LocationMeasure&gt;</w:t>
            </w:r>
          </w:p>
        </w:tc>
      </w:tr>
    </w:tbl>
    <w:p w14:paraId="57FE50B8" w14:textId="77777777" w:rsidR="00B93BF6" w:rsidRDefault="00B93BF6" w:rsidP="00B93BF6">
      <w:pPr>
        <w:rPr>
          <w:rFonts w:ascii="Helvetica" w:hAnsi="Helvetica" w:cs="Helvetica"/>
          <w:sz w:val="18"/>
          <w:szCs w:val="18"/>
        </w:rPr>
      </w:pPr>
    </w:p>
    <w:p w14:paraId="526B7796" w14:textId="77777777" w:rsidR="00B93BF6" w:rsidRDefault="00B93BF6" w:rsidP="00B93BF6">
      <w:pPr>
        <w:pStyle w:val="Heading2"/>
      </w:pPr>
      <w:bookmarkStart w:id="355" w:name="_Toc264892104"/>
      <w:r>
        <w:t>Element &lt;</w:t>
      </w:r>
      <w:bookmarkStart w:id="356" w:name="BoundaryChain"/>
      <w:r>
        <w:t>BoundaryChain</w:t>
      </w:r>
      <w:bookmarkEnd w:id="356"/>
      <w:r>
        <w:t>&gt;</w:t>
      </w:r>
      <w:bookmarkEnd w:id="35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7298"/>
      </w:tblGrid>
      <w:tr w:rsidR="00B93BF6" w14:paraId="03A7154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FD7A009"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0E2384B7" w14:textId="77777777" w:rsidR="00B93BF6" w:rsidRDefault="00B93BF6" w:rsidP="00200D45">
            <w:pPr>
              <w:rPr>
                <w:rFonts w:ascii="Helvetica" w:hAnsi="Helvetica" w:cs="Helvetica"/>
                <w:sz w:val="18"/>
                <w:szCs w:val="18"/>
              </w:rPr>
            </w:pPr>
            <w:r w:rsidRPr="002B1428">
              <w:rPr>
                <w:rFonts w:ascii="Helvetica" w:hAnsi="Helvetica" w:cs="Helvetica"/>
                <w:sz w:val="18"/>
                <w:szCs w:val="18"/>
              </w:rPr>
              <w:t xml:space="preserve">A boundary chain is a notation for specifying an arbitrarily shaped location on an image. A starting point is given (startXCoordinate and startYCoordinate) and a set of directional steps. </w:t>
            </w:r>
            <w:r>
              <w:rPr>
                <w:rFonts w:ascii="Helvetica" w:hAnsi="Helvetica" w:cs="Helvetica"/>
                <w:sz w:val="18"/>
                <w:szCs w:val="18"/>
              </w:rPr>
              <w:t xml:space="preserve">See chainCode documentation for this encoding. </w:t>
            </w:r>
          </w:p>
        </w:tc>
      </w:tr>
      <w:tr w:rsidR="00B93BF6" w14:paraId="1A54AB0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BE92D59"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7B7D8B44"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GelML.Excision.BoundaryChainType </w:t>
            </w:r>
          </w:p>
        </w:tc>
      </w:tr>
      <w:tr w:rsidR="00B93BF6" w:rsidRPr="007E6E35" w14:paraId="1E7F6B0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D325182"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33"/>
              <w:gridCol w:w="963"/>
              <w:gridCol w:w="743"/>
              <w:gridCol w:w="4016"/>
            </w:tblGrid>
            <w:tr w:rsidR="00B93BF6" w14:paraId="211471AD"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E6DCEE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5A661B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B00348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1EBE09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53CC44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859CBBF" w14:textId="77777777" w:rsidR="00B93BF6" w:rsidRDefault="00B93BF6" w:rsidP="00200D45">
                  <w:pPr>
                    <w:rPr>
                      <w:rFonts w:ascii="Helvetica" w:hAnsi="Helvetica" w:cs="Helvetica"/>
                      <w:sz w:val="18"/>
                      <w:szCs w:val="18"/>
                    </w:rPr>
                  </w:pPr>
                  <w:r>
                    <w:rPr>
                      <w:rFonts w:ascii="Helvetica" w:hAnsi="Helvetica" w:cs="Helvetica"/>
                      <w:sz w:val="18"/>
                      <w:szCs w:val="18"/>
                    </w:rPr>
                    <w:t>centroidX</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7EA2652"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CCCD9A8"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9C6A88C"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centroid position on the x-axis of the image. </w:t>
                  </w:r>
                </w:p>
              </w:tc>
            </w:tr>
            <w:tr w:rsidR="00B93BF6" w:rsidRPr="007E6E35" w14:paraId="6B388738"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7427ADC" w14:textId="77777777" w:rsidR="00B93BF6" w:rsidRDefault="00B93BF6" w:rsidP="00200D45">
                  <w:pPr>
                    <w:rPr>
                      <w:rFonts w:ascii="Helvetica" w:hAnsi="Helvetica" w:cs="Helvetica"/>
                      <w:sz w:val="18"/>
                      <w:szCs w:val="18"/>
                    </w:rPr>
                  </w:pPr>
                  <w:r>
                    <w:rPr>
                      <w:rFonts w:ascii="Helvetica" w:hAnsi="Helvetica" w:cs="Helvetica"/>
                      <w:sz w:val="18"/>
                      <w:szCs w:val="18"/>
                    </w:rPr>
                    <w:t>centroidY</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C70240F"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52440FE"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ADE3F8A"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centroid position on the y-axis of the image. </w:t>
                  </w:r>
                </w:p>
              </w:tc>
            </w:tr>
            <w:tr w:rsidR="00B93BF6" w:rsidRPr="007E6E35" w14:paraId="0D8F1B5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2A8535F" w14:textId="77777777" w:rsidR="00B93BF6" w:rsidRDefault="00B93BF6" w:rsidP="00200D45">
                  <w:pPr>
                    <w:rPr>
                      <w:rFonts w:ascii="Helvetica" w:hAnsi="Helvetica" w:cs="Helvetica"/>
                      <w:sz w:val="18"/>
                      <w:szCs w:val="18"/>
                    </w:rPr>
                  </w:pPr>
                  <w:r>
                    <w:rPr>
                      <w:rFonts w:ascii="Helvetica" w:hAnsi="Helvetica" w:cs="Helvetica"/>
                      <w:sz w:val="18"/>
                      <w:szCs w:val="18"/>
                    </w:rPr>
                    <w:t>chainCode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E93503C" w14:textId="77777777" w:rsidR="00B93BF6" w:rsidRDefault="00B93BF6" w:rsidP="00200D45">
                  <w:pPr>
                    <w:rPr>
                      <w:rFonts w:ascii="Helvetica" w:hAnsi="Helvetica" w:cs="Helvetica"/>
                      <w:sz w:val="18"/>
                      <w:szCs w:val="18"/>
                    </w:rPr>
                  </w:pPr>
                  <w:r>
                    <w:rPr>
                      <w:rFonts w:ascii="Helvetica" w:hAnsi="Helvetica" w:cs="Helvetica"/>
                      <w:sz w:val="18"/>
                      <w:szCs w:val="18"/>
                    </w:rPr>
                    <w:t>xsd:integer</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479D6DA"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13446DB"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A chain code denotes the shape of feature using directional steps of one pixel, starting from the specified X and Y coordinates. Each step is encoded using the following convention: 0 = E; 1 = NE; 2 = N; 3 = NW; 4 = W; 5 = SW; 6 = S; 7 = SE; See the specification document for a diagram. In-house representations of GelML are free to use a compression algorithm over the chain code, such as run length encoding, but for data exchange the code should be uncompressed as shown in the example (since entire data files can be compressed using Zip or Gz for data transfer). Note: In XML Schema, the chainCode is represented as an xs:integer, which covers the infinite set of integers. Care should be taken when mapping to other platforms, such as Java, i.e. this will not map to a Java Integer. </w:t>
                  </w:r>
                </w:p>
              </w:tc>
            </w:tr>
            <w:tr w:rsidR="00B93BF6" w:rsidRPr="007E6E35" w14:paraId="05342C1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618EC5D" w14:textId="77777777" w:rsidR="00B93BF6" w:rsidRDefault="00B93BF6" w:rsidP="00200D45">
                  <w:pPr>
                    <w:rPr>
                      <w:rFonts w:ascii="Helvetica" w:hAnsi="Helvetica" w:cs="Helvetica"/>
                      <w:sz w:val="18"/>
                      <w:szCs w:val="18"/>
                    </w:rPr>
                  </w:pPr>
                  <w:r>
                    <w:rPr>
                      <w:rFonts w:ascii="Helvetica" w:hAnsi="Helvetica" w:cs="Helvetica"/>
                      <w:sz w:val="18"/>
                      <w:szCs w:val="18"/>
                    </w:rPr>
                    <w:t>startXCoordinate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5308D1E"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2A28FDD"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175F490"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x-coordinate of the starting position of the chain code. </w:t>
                  </w:r>
                </w:p>
              </w:tc>
            </w:tr>
            <w:tr w:rsidR="00B93BF6" w:rsidRPr="007E6E35" w14:paraId="039DD4BE"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D8BC718" w14:textId="77777777" w:rsidR="00B93BF6" w:rsidRDefault="00B93BF6" w:rsidP="00200D45">
                  <w:pPr>
                    <w:rPr>
                      <w:rFonts w:ascii="Helvetica" w:hAnsi="Helvetica" w:cs="Helvetica"/>
                      <w:sz w:val="18"/>
                      <w:szCs w:val="18"/>
                    </w:rPr>
                  </w:pPr>
                  <w:r>
                    <w:rPr>
                      <w:rFonts w:ascii="Helvetica" w:hAnsi="Helvetica" w:cs="Helvetica"/>
                      <w:sz w:val="18"/>
                      <w:szCs w:val="18"/>
                    </w:rPr>
                    <w:t>startYCoordinate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661B6AA"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A97484"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E7E736"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y-coordinate of the starting position of the chain code. </w:t>
                  </w:r>
                </w:p>
              </w:tc>
            </w:tr>
          </w:tbl>
          <w:p w14:paraId="58F7337F" w14:textId="77777777" w:rsidR="00B93BF6" w:rsidRPr="002B1428" w:rsidRDefault="00B93BF6" w:rsidP="00200D45">
            <w:pPr>
              <w:rPr>
                <w:rFonts w:ascii="Helvetica" w:hAnsi="Helvetica" w:cs="Helvetica"/>
                <w:sz w:val="18"/>
                <w:szCs w:val="18"/>
              </w:rPr>
            </w:pPr>
          </w:p>
        </w:tc>
      </w:tr>
      <w:tr w:rsidR="00B93BF6" w14:paraId="0FC80DF6"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938AD01"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2E51B636"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7374F63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8CC4FC4"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211CCAED" w14:textId="77777777" w:rsidR="00235A9B" w:rsidRPr="00235A9B" w:rsidRDefault="00235A9B" w:rsidP="00235A9B">
            <w:pPr>
              <w:rPr>
                <w:rFonts w:ascii="Courier New" w:hAnsi="Courier New" w:cs="Courier New"/>
                <w:sz w:val="16"/>
                <w:szCs w:val="16"/>
              </w:rPr>
            </w:pPr>
            <w:r w:rsidRPr="00235A9B">
              <w:rPr>
                <w:rFonts w:ascii="Courier New" w:hAnsi="Courier New" w:cs="Courier New"/>
                <w:sz w:val="16"/>
                <w:szCs w:val="16"/>
              </w:rPr>
              <w:t>&lt;GelLocation id="GL5"&gt;</w:t>
            </w:r>
          </w:p>
          <w:p w14:paraId="68A1ACD4" w14:textId="77777777" w:rsidR="00235A9B" w:rsidRPr="00235A9B" w:rsidRDefault="00235A9B" w:rsidP="00235A9B">
            <w:pPr>
              <w:rPr>
                <w:rFonts w:ascii="Courier New" w:hAnsi="Courier New" w:cs="Courier New"/>
                <w:sz w:val="16"/>
                <w:szCs w:val="16"/>
              </w:rPr>
            </w:pPr>
            <w:r w:rsidRPr="00235A9B">
              <w:rPr>
                <w:rFonts w:ascii="Courier New" w:hAnsi="Courier New" w:cs="Courier New"/>
                <w:sz w:val="16"/>
                <w:szCs w:val="16"/>
              </w:rPr>
              <w:tab/>
              <w:t>&lt;BoundaryChain startXCoordinate="1633" startYCoordinate="487" chainCode="154789532768321"/&gt;</w:t>
            </w:r>
          </w:p>
          <w:p w14:paraId="1D702CD7" w14:textId="77777777" w:rsidR="00B93BF6" w:rsidRDefault="00235A9B" w:rsidP="00235A9B">
            <w:pPr>
              <w:rPr>
                <w:rFonts w:ascii="Helvetica" w:hAnsi="Helvetica" w:cs="Helvetica"/>
                <w:sz w:val="18"/>
                <w:szCs w:val="18"/>
              </w:rPr>
            </w:pPr>
            <w:r w:rsidRPr="00235A9B">
              <w:rPr>
                <w:rFonts w:ascii="Courier New" w:hAnsi="Courier New" w:cs="Courier New"/>
                <w:sz w:val="16"/>
                <w:szCs w:val="16"/>
              </w:rPr>
              <w:t>&lt;/GelLocation&gt;</w:t>
            </w:r>
          </w:p>
        </w:tc>
      </w:tr>
    </w:tbl>
    <w:p w14:paraId="69159794" w14:textId="77777777" w:rsidR="00B93BF6" w:rsidRDefault="00B93BF6" w:rsidP="00B93BF6">
      <w:pPr>
        <w:rPr>
          <w:rFonts w:ascii="Helvetica" w:hAnsi="Helvetica" w:cs="Helvetica"/>
          <w:sz w:val="18"/>
          <w:szCs w:val="18"/>
        </w:rPr>
      </w:pPr>
    </w:p>
    <w:p w14:paraId="7C650A9D" w14:textId="77777777" w:rsidR="00B93BF6" w:rsidRDefault="00B93BF6" w:rsidP="00B93BF6">
      <w:pPr>
        <w:pStyle w:val="Heading2"/>
      </w:pPr>
      <w:bookmarkStart w:id="357" w:name="_Toc264892105"/>
      <w:r>
        <w:t>Element &lt;</w:t>
      </w:r>
      <w:bookmarkStart w:id="358" w:name="BoundaryPointSet"/>
      <w:r>
        <w:t>BoundaryPointSet</w:t>
      </w:r>
      <w:bookmarkEnd w:id="358"/>
      <w:r>
        <w:t>&gt;</w:t>
      </w:r>
      <w:bookmarkEnd w:id="35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7215"/>
      </w:tblGrid>
      <w:tr w:rsidR="00B93BF6" w:rsidRPr="007E6E35" w14:paraId="001F0CE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B5520EC"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BDCC931"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A set of boundary points defining a location on a gel. The BoundaryPoints are inclusive i.e. each point defines the boundary and part of the location. </w:t>
            </w:r>
          </w:p>
        </w:tc>
      </w:tr>
      <w:tr w:rsidR="00B93BF6" w14:paraId="459AFA4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23EEB49"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02D5228C"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GelML.Excision.BoundaryPointSetType </w:t>
            </w:r>
          </w:p>
        </w:tc>
      </w:tr>
      <w:tr w:rsidR="00B93BF6" w:rsidRPr="007E6E35" w14:paraId="2E2EEDD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57F353A"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1"/>
              <w:gridCol w:w="891"/>
              <w:gridCol w:w="713"/>
              <w:gridCol w:w="3915"/>
            </w:tblGrid>
            <w:tr w:rsidR="00B93BF6" w14:paraId="5B0FE1F6"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C29E9F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F01277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A5389F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1E0E07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CB1823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B5C8525" w14:textId="77777777" w:rsidR="00B93BF6" w:rsidRDefault="00B93BF6" w:rsidP="00200D45">
                  <w:pPr>
                    <w:rPr>
                      <w:rFonts w:ascii="Helvetica" w:hAnsi="Helvetica" w:cs="Helvetica"/>
                      <w:sz w:val="18"/>
                      <w:szCs w:val="18"/>
                    </w:rPr>
                  </w:pPr>
                  <w:r>
                    <w:rPr>
                      <w:rFonts w:ascii="Helvetica" w:hAnsi="Helvetica" w:cs="Helvetica"/>
                      <w:sz w:val="18"/>
                      <w:szCs w:val="18"/>
                    </w:rPr>
                    <w:t>centroidX</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76C89B2"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9EB66C8"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6D2B688"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centroid position on the x-axis of the image. </w:t>
                  </w:r>
                </w:p>
              </w:tc>
            </w:tr>
            <w:tr w:rsidR="00B93BF6" w:rsidRPr="007E6E35" w14:paraId="42AA7CE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0DDF0F8" w14:textId="77777777" w:rsidR="00B93BF6" w:rsidRDefault="00B93BF6" w:rsidP="00200D45">
                  <w:pPr>
                    <w:rPr>
                      <w:rFonts w:ascii="Helvetica" w:hAnsi="Helvetica" w:cs="Helvetica"/>
                      <w:sz w:val="18"/>
                      <w:szCs w:val="18"/>
                    </w:rPr>
                  </w:pPr>
                  <w:r>
                    <w:rPr>
                      <w:rFonts w:ascii="Helvetica" w:hAnsi="Helvetica" w:cs="Helvetica"/>
                      <w:sz w:val="18"/>
                      <w:szCs w:val="18"/>
                    </w:rPr>
                    <w:t>centroidY</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D722446"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EE66487"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7AB5361"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centroid position on the y-axis of the image. </w:t>
                  </w:r>
                </w:p>
              </w:tc>
            </w:tr>
          </w:tbl>
          <w:p w14:paraId="218609B3" w14:textId="77777777" w:rsidR="00B93BF6" w:rsidRPr="002B1428" w:rsidRDefault="00B93BF6" w:rsidP="00200D45">
            <w:pPr>
              <w:rPr>
                <w:rFonts w:ascii="Helvetica" w:hAnsi="Helvetica" w:cs="Helvetica"/>
                <w:sz w:val="18"/>
                <w:szCs w:val="18"/>
              </w:rPr>
            </w:pPr>
          </w:p>
        </w:tc>
      </w:tr>
      <w:tr w:rsidR="00B93BF6" w:rsidRPr="007E6E35" w14:paraId="481A97B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9666A4D"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9"/>
              <w:gridCol w:w="971"/>
              <w:gridCol w:w="1011"/>
              <w:gridCol w:w="3631"/>
            </w:tblGrid>
            <w:tr w:rsidR="00B93BF6" w14:paraId="6CE55E74"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909041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9EE79F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CCAA90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5C2CAA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11F8B6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66576A9" w14:textId="77777777" w:rsidR="00B93BF6" w:rsidRDefault="00B93BF6" w:rsidP="00200D45">
                  <w:pPr>
                    <w:rPr>
                      <w:rFonts w:ascii="Helvetica" w:hAnsi="Helvetica" w:cs="Helvetica"/>
                      <w:sz w:val="18"/>
                      <w:szCs w:val="18"/>
                    </w:rPr>
                  </w:pPr>
                  <w:hyperlink w:anchor="Point" w:history="1">
                    <w:r>
                      <w:rPr>
                        <w:rStyle w:val="Hyperlink"/>
                        <w:rFonts w:ascii="Helvetica" w:hAnsi="Helvetica" w:cs="Helvetica"/>
                        <w:sz w:val="18"/>
                        <w:szCs w:val="18"/>
                      </w:rPr>
                      <w:t>Point</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D86083C"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9F6D3A4" w14:textId="77777777" w:rsidR="00B93BF6" w:rsidRDefault="00B93BF6" w:rsidP="00200D45">
                  <w:pPr>
                    <w:rPr>
                      <w:rFonts w:ascii="Helvetica" w:hAnsi="Helvetica" w:cs="Helvetica"/>
                      <w:sz w:val="18"/>
                      <w:szCs w:val="18"/>
                    </w:rPr>
                  </w:pPr>
                  <w:r>
                    <w:rPr>
                      <w:rFonts w:ascii="Helvetica" w:hAnsi="Helvetica" w:cs="Helvetica"/>
                      <w:sz w:val="18"/>
                      <w:szCs w:val="18"/>
                    </w:rPr>
                    <w:t>unbounded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D221F82"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A single boundary point used in a BoundaryPointSet. </w:t>
                  </w:r>
                </w:p>
              </w:tc>
            </w:tr>
          </w:tbl>
          <w:p w14:paraId="7233CBB3" w14:textId="77777777" w:rsidR="00B93BF6" w:rsidRPr="002B1428" w:rsidRDefault="00B93BF6" w:rsidP="00200D45">
            <w:pPr>
              <w:rPr>
                <w:rFonts w:ascii="Helvetica" w:hAnsi="Helvetica" w:cs="Helvetica"/>
                <w:sz w:val="18"/>
                <w:szCs w:val="18"/>
              </w:rPr>
            </w:pPr>
          </w:p>
        </w:tc>
      </w:tr>
      <w:tr w:rsidR="00B93BF6" w:rsidRPr="002B7A06" w14:paraId="62CD0B5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F3A89AA"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3C01E37" w14:textId="77777777" w:rsidR="00B93BF6" w:rsidRPr="002B7A06" w:rsidRDefault="00B93BF6" w:rsidP="00200D45">
            <w:pPr>
              <w:rPr>
                <w:rFonts w:ascii="Courier New" w:hAnsi="Courier New" w:cs="Courier New"/>
                <w:sz w:val="16"/>
                <w:szCs w:val="16"/>
              </w:rPr>
            </w:pPr>
            <w:r w:rsidRPr="002B7A06">
              <w:rPr>
                <w:rFonts w:ascii="Courier New" w:hAnsi="Courier New" w:cs="Courier New"/>
                <w:sz w:val="16"/>
                <w:szCs w:val="16"/>
              </w:rPr>
              <w:t>&lt;BoundaryPointSet centroidX=”12.3” centroidY=”12.9”&gt;</w:t>
            </w:r>
          </w:p>
          <w:p w14:paraId="3C540D8E" w14:textId="77777777" w:rsidR="00B93BF6" w:rsidRPr="002B7A06" w:rsidRDefault="00B93BF6" w:rsidP="00200D45">
            <w:pPr>
              <w:rPr>
                <w:rFonts w:ascii="Courier New" w:hAnsi="Courier New" w:cs="Courier New"/>
                <w:sz w:val="16"/>
                <w:szCs w:val="16"/>
              </w:rPr>
            </w:pPr>
            <w:r w:rsidRPr="002B7A06">
              <w:rPr>
                <w:rFonts w:ascii="Courier New" w:hAnsi="Courier New" w:cs="Courier New"/>
                <w:sz w:val="16"/>
                <w:szCs w:val="16"/>
              </w:rPr>
              <w:t xml:space="preserve">    &lt;Point xCoordinate=”34.1” yCoordinate=”35.7”/&gt;</w:t>
            </w:r>
          </w:p>
          <w:p w14:paraId="7F98D7CD" w14:textId="77777777" w:rsidR="00B93BF6" w:rsidRPr="002B7A06" w:rsidRDefault="00B93BF6" w:rsidP="00200D45">
            <w:pPr>
              <w:rPr>
                <w:rFonts w:ascii="Courier New" w:hAnsi="Courier New" w:cs="Courier New"/>
                <w:sz w:val="16"/>
                <w:szCs w:val="16"/>
              </w:rPr>
            </w:pPr>
            <w:r w:rsidRPr="002B7A06">
              <w:rPr>
                <w:rFonts w:ascii="Courier New" w:hAnsi="Courier New" w:cs="Courier New"/>
                <w:sz w:val="16"/>
                <w:szCs w:val="16"/>
              </w:rPr>
              <w:t>…</w:t>
            </w:r>
          </w:p>
          <w:p w14:paraId="259BBDCC" w14:textId="77777777" w:rsidR="00B93BF6" w:rsidRPr="002B7A06" w:rsidRDefault="00B93BF6" w:rsidP="00200D45">
            <w:pPr>
              <w:rPr>
                <w:rFonts w:ascii="Helvetica" w:hAnsi="Helvetica" w:cs="Helvetica"/>
                <w:sz w:val="18"/>
                <w:szCs w:val="18"/>
              </w:rPr>
            </w:pPr>
            <w:r w:rsidRPr="002B7A06">
              <w:rPr>
                <w:rFonts w:ascii="Courier New" w:hAnsi="Courier New" w:cs="Courier New"/>
                <w:sz w:val="16"/>
                <w:szCs w:val="16"/>
              </w:rPr>
              <w:t>&lt;/BoundaryPoint&gt;</w:t>
            </w:r>
          </w:p>
        </w:tc>
      </w:tr>
    </w:tbl>
    <w:p w14:paraId="6F399080" w14:textId="77777777" w:rsidR="00B93BF6" w:rsidRPr="002B7A06" w:rsidRDefault="00B93BF6" w:rsidP="00B93BF6">
      <w:pPr>
        <w:rPr>
          <w:rFonts w:ascii="Helvetica" w:hAnsi="Helvetica" w:cs="Helvetica"/>
          <w:sz w:val="18"/>
          <w:szCs w:val="18"/>
        </w:rPr>
      </w:pPr>
    </w:p>
    <w:p w14:paraId="0E6974AA" w14:textId="77777777" w:rsidR="00B93BF6" w:rsidRDefault="00B93BF6" w:rsidP="00B93BF6">
      <w:pPr>
        <w:pStyle w:val="Heading2"/>
      </w:pPr>
      <w:bookmarkStart w:id="359" w:name="_Toc264892106"/>
      <w:r>
        <w:t>Element &lt;</w:t>
      </w:r>
      <w:bookmarkStart w:id="360" w:name="Circle"/>
      <w:r>
        <w:t>Circle</w:t>
      </w:r>
      <w:bookmarkEnd w:id="360"/>
      <w:r>
        <w:t>&gt;</w:t>
      </w:r>
      <w:bookmarkEnd w:id="35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125"/>
      </w:tblGrid>
      <w:tr w:rsidR="00B93BF6" w:rsidRPr="007E6E35" w14:paraId="1BE9C3D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EAD6277"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5CA75EB9"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Circle is for defining a circular location on an image. </w:t>
            </w:r>
          </w:p>
        </w:tc>
      </w:tr>
      <w:tr w:rsidR="00B93BF6" w14:paraId="6A20561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20AC068"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2184438E"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GelML.Excision.CircleType </w:t>
            </w:r>
          </w:p>
        </w:tc>
      </w:tr>
      <w:tr w:rsidR="00B93BF6" w:rsidRPr="007E6E35" w14:paraId="5B15030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5943A7F"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1"/>
              <w:gridCol w:w="891"/>
              <w:gridCol w:w="743"/>
              <w:gridCol w:w="3915"/>
            </w:tblGrid>
            <w:tr w:rsidR="00B93BF6" w14:paraId="27A4E46E"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295218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E3440F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5AC0B8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44434A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C03196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BDC09CD" w14:textId="77777777" w:rsidR="00B93BF6" w:rsidRDefault="00B93BF6" w:rsidP="00200D45">
                  <w:pPr>
                    <w:rPr>
                      <w:rFonts w:ascii="Helvetica" w:hAnsi="Helvetica" w:cs="Helvetica"/>
                      <w:sz w:val="18"/>
                      <w:szCs w:val="18"/>
                    </w:rPr>
                  </w:pPr>
                  <w:r>
                    <w:rPr>
                      <w:rFonts w:ascii="Helvetica" w:hAnsi="Helvetica" w:cs="Helvetica"/>
                      <w:sz w:val="18"/>
                      <w:szCs w:val="18"/>
                    </w:rPr>
                    <w:t>centroidX</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371065E"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20E1897"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1D24DE5"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centroid position on the x-axis of the image. </w:t>
                  </w:r>
                </w:p>
              </w:tc>
            </w:tr>
            <w:tr w:rsidR="00B93BF6" w:rsidRPr="007E6E35" w14:paraId="15BA5D7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DF1EAF1" w14:textId="77777777" w:rsidR="00B93BF6" w:rsidRDefault="00B93BF6" w:rsidP="00200D45">
                  <w:pPr>
                    <w:rPr>
                      <w:rFonts w:ascii="Helvetica" w:hAnsi="Helvetica" w:cs="Helvetica"/>
                      <w:sz w:val="18"/>
                      <w:szCs w:val="18"/>
                    </w:rPr>
                  </w:pPr>
                  <w:r>
                    <w:rPr>
                      <w:rFonts w:ascii="Helvetica" w:hAnsi="Helvetica" w:cs="Helvetica"/>
                      <w:sz w:val="18"/>
                      <w:szCs w:val="18"/>
                    </w:rPr>
                    <w:t>centroidY</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CF02AE"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4A6B30A"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A2F5AC7"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centroid position on the y-axis of the image. </w:t>
                  </w:r>
                </w:p>
              </w:tc>
            </w:tr>
            <w:tr w:rsidR="00B93BF6" w:rsidRPr="007E6E35" w14:paraId="6989C3D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9A03130" w14:textId="77777777" w:rsidR="00B93BF6" w:rsidRDefault="00B93BF6" w:rsidP="00200D45">
                  <w:pPr>
                    <w:rPr>
                      <w:rFonts w:ascii="Helvetica" w:hAnsi="Helvetica" w:cs="Helvetica"/>
                      <w:sz w:val="18"/>
                      <w:szCs w:val="18"/>
                    </w:rPr>
                  </w:pPr>
                  <w:r>
                    <w:rPr>
                      <w:rFonts w:ascii="Helvetica" w:hAnsi="Helvetica" w:cs="Helvetica"/>
                      <w:sz w:val="18"/>
                      <w:szCs w:val="18"/>
                    </w:rPr>
                    <w:t>pixelRadius</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18BD68F"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CB2D070"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F34423"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Radius of the Circle in pixels. </w:t>
                  </w:r>
                </w:p>
              </w:tc>
            </w:tr>
          </w:tbl>
          <w:p w14:paraId="652BC442" w14:textId="77777777" w:rsidR="00B93BF6" w:rsidRPr="002B1428" w:rsidRDefault="00B93BF6" w:rsidP="00200D45">
            <w:pPr>
              <w:rPr>
                <w:rFonts w:ascii="Helvetica" w:hAnsi="Helvetica" w:cs="Helvetica"/>
                <w:sz w:val="18"/>
                <w:szCs w:val="18"/>
              </w:rPr>
            </w:pPr>
          </w:p>
        </w:tc>
      </w:tr>
      <w:tr w:rsidR="00B93BF6" w14:paraId="0C544B5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022D2DA"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62FFD9D2"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2B7A06" w14:paraId="1821351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8DA5033"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0A436BFA" w14:textId="77777777" w:rsidR="00B93BF6" w:rsidRPr="00B93BF6" w:rsidRDefault="00B93BF6" w:rsidP="00200D45">
            <w:pPr>
              <w:pStyle w:val="HTMLPreformatted"/>
              <w:rPr>
                <w:sz w:val="16"/>
                <w:szCs w:val="16"/>
              </w:rPr>
            </w:pPr>
            <w:r w:rsidRPr="00B93BF6">
              <w:rPr>
                <w:sz w:val="16"/>
                <w:szCs w:val="16"/>
              </w:rPr>
              <w:t>&lt;GelLocation name="example gel location (no genuine locations are known)" id="ex003:GelLocation0"&gt;</w:t>
            </w:r>
          </w:p>
          <w:p w14:paraId="5792192E" w14:textId="77777777" w:rsidR="00B93BF6" w:rsidRPr="00B93BF6" w:rsidRDefault="00B93BF6" w:rsidP="00200D45">
            <w:pPr>
              <w:pStyle w:val="HTMLPreformatted"/>
              <w:rPr>
                <w:sz w:val="16"/>
                <w:szCs w:val="16"/>
              </w:rPr>
            </w:pPr>
            <w:r w:rsidRPr="00B93BF6">
              <w:rPr>
                <w:sz w:val="16"/>
                <w:szCs w:val="16"/>
              </w:rPr>
              <w:t xml:space="preserve">      &lt;Circle centroidY="1" centroidX="1" pixelRadius="1"/&gt;</w:t>
            </w:r>
          </w:p>
          <w:p w14:paraId="1ADCDEDE" w14:textId="77777777" w:rsidR="00B93BF6" w:rsidRPr="00B93BF6" w:rsidRDefault="00B93BF6" w:rsidP="00200D45">
            <w:pPr>
              <w:pStyle w:val="HTMLPreformatted"/>
              <w:rPr>
                <w:sz w:val="16"/>
                <w:szCs w:val="16"/>
              </w:rPr>
            </w:pPr>
            <w:r w:rsidRPr="00B93BF6">
              <w:rPr>
                <w:sz w:val="16"/>
                <w:szCs w:val="16"/>
              </w:rPr>
              <w:t>&lt;/GelLocation&gt;</w:t>
            </w:r>
          </w:p>
          <w:p w14:paraId="265EA65E" w14:textId="77777777" w:rsidR="00B93BF6" w:rsidRPr="002B7A06" w:rsidRDefault="00B93BF6" w:rsidP="00200D45">
            <w:pPr>
              <w:pStyle w:val="HTMLPreformatted"/>
            </w:pPr>
          </w:p>
        </w:tc>
      </w:tr>
    </w:tbl>
    <w:p w14:paraId="4CFDD3F9" w14:textId="77777777" w:rsidR="00B93BF6" w:rsidRPr="002B7A06" w:rsidRDefault="00B93BF6" w:rsidP="00B93BF6">
      <w:pPr>
        <w:rPr>
          <w:rFonts w:ascii="Helvetica" w:hAnsi="Helvetica" w:cs="Helvetica"/>
          <w:sz w:val="18"/>
          <w:szCs w:val="18"/>
        </w:rPr>
      </w:pPr>
    </w:p>
    <w:p w14:paraId="40B9C888" w14:textId="77777777" w:rsidR="00B93BF6" w:rsidRDefault="00B93BF6" w:rsidP="00B93BF6">
      <w:pPr>
        <w:pStyle w:val="Heading2"/>
      </w:pPr>
      <w:bookmarkStart w:id="361" w:name="_Toc264892107"/>
      <w:r>
        <w:t>Element &lt;</w:t>
      </w:r>
      <w:bookmarkStart w:id="362" w:name="Rectangle"/>
      <w:r>
        <w:t>Rectangle</w:t>
      </w:r>
      <w:bookmarkEnd w:id="362"/>
      <w:r>
        <w:t>&gt;</w:t>
      </w:r>
      <w:bookmarkEnd w:id="36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6"/>
        <w:gridCol w:w="7164"/>
      </w:tblGrid>
      <w:tr w:rsidR="00B93BF6" w:rsidRPr="007E6E35" w14:paraId="55150A5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24ED16A"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14C49857"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Rectangle is for defining a rectangular location on an image. The X/Y coordinates correspond with the upper left corner of the rectangle. </w:t>
            </w:r>
          </w:p>
        </w:tc>
      </w:tr>
      <w:tr w:rsidR="00B93BF6" w14:paraId="0406669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33B5393"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3601F450"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GelML.Excision.RectangleType </w:t>
            </w:r>
          </w:p>
        </w:tc>
      </w:tr>
      <w:tr w:rsidR="00B93BF6" w:rsidRPr="007E6E35" w14:paraId="574FDCD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49AC4A4"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81"/>
              <w:gridCol w:w="848"/>
              <w:gridCol w:w="743"/>
              <w:gridCol w:w="4149"/>
            </w:tblGrid>
            <w:tr w:rsidR="00B93BF6" w14:paraId="775C4F05"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0767EE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CEE332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792D994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55E8D3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6EB5A2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B505D11" w14:textId="77777777" w:rsidR="00B93BF6" w:rsidRDefault="00B93BF6" w:rsidP="00200D45">
                  <w:pPr>
                    <w:rPr>
                      <w:rFonts w:ascii="Helvetica" w:hAnsi="Helvetica" w:cs="Helvetica"/>
                      <w:sz w:val="18"/>
                      <w:szCs w:val="18"/>
                    </w:rPr>
                  </w:pPr>
                  <w:r>
                    <w:rPr>
                      <w:rFonts w:ascii="Helvetica" w:hAnsi="Helvetica" w:cs="Helvetica"/>
                      <w:sz w:val="18"/>
                      <w:szCs w:val="18"/>
                    </w:rPr>
                    <w:t>centroidX</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50F1E88"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0131A93"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7EF6B12"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centroid position on the x-axis of the image. </w:t>
                  </w:r>
                </w:p>
              </w:tc>
            </w:tr>
            <w:tr w:rsidR="00B93BF6" w:rsidRPr="007E6E35" w14:paraId="59377D5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DEE17A8" w14:textId="77777777" w:rsidR="00B93BF6" w:rsidRDefault="00B93BF6" w:rsidP="00200D45">
                  <w:pPr>
                    <w:rPr>
                      <w:rFonts w:ascii="Helvetica" w:hAnsi="Helvetica" w:cs="Helvetica"/>
                      <w:sz w:val="18"/>
                      <w:szCs w:val="18"/>
                    </w:rPr>
                  </w:pPr>
                  <w:r>
                    <w:rPr>
                      <w:rFonts w:ascii="Helvetica" w:hAnsi="Helvetica" w:cs="Helvetica"/>
                      <w:sz w:val="18"/>
                      <w:szCs w:val="18"/>
                    </w:rPr>
                    <w:t>centroidY</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0E562F"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B0D0DDC"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ED98105"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centroid position on the y-axis of the image. </w:t>
                  </w:r>
                </w:p>
              </w:tc>
            </w:tr>
            <w:tr w:rsidR="00B93BF6" w:rsidRPr="007E6E35" w14:paraId="2A98511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0CFB132" w14:textId="77777777" w:rsidR="00B93BF6" w:rsidRDefault="00B93BF6" w:rsidP="00200D45">
                  <w:pPr>
                    <w:rPr>
                      <w:rFonts w:ascii="Helvetica" w:hAnsi="Helvetica" w:cs="Helvetica"/>
                      <w:sz w:val="18"/>
                      <w:szCs w:val="18"/>
                    </w:rPr>
                  </w:pPr>
                  <w:r>
                    <w:rPr>
                      <w:rFonts w:ascii="Helvetica" w:hAnsi="Helvetica" w:cs="Helvetica"/>
                      <w:sz w:val="18"/>
                      <w:szCs w:val="18"/>
                    </w:rPr>
                    <w:t>pixelXSize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ACD8F0C"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AF5AEEE"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E44A5C4"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size of the rectangle along the X axis. </w:t>
                  </w:r>
                </w:p>
              </w:tc>
            </w:tr>
            <w:tr w:rsidR="00B93BF6" w:rsidRPr="007E6E35" w14:paraId="41B31F7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06B564A" w14:textId="77777777" w:rsidR="00B93BF6" w:rsidRDefault="00B93BF6" w:rsidP="00200D45">
                  <w:pPr>
                    <w:rPr>
                      <w:rFonts w:ascii="Helvetica" w:hAnsi="Helvetica" w:cs="Helvetica"/>
                      <w:sz w:val="18"/>
                      <w:szCs w:val="18"/>
                    </w:rPr>
                  </w:pPr>
                  <w:r>
                    <w:rPr>
                      <w:rFonts w:ascii="Helvetica" w:hAnsi="Helvetica" w:cs="Helvetica"/>
                      <w:sz w:val="18"/>
                      <w:szCs w:val="18"/>
                    </w:rPr>
                    <w:t>pixelYSize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0DA2F8C"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D5EDF74"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BAF5DEC"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size of the rectangle along the Y axis. </w:t>
                  </w:r>
                </w:p>
              </w:tc>
            </w:tr>
            <w:tr w:rsidR="00B93BF6" w:rsidRPr="007E6E35" w14:paraId="669DF5E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FCA23DF" w14:textId="77777777" w:rsidR="00B93BF6" w:rsidRDefault="00B93BF6" w:rsidP="00200D45">
                  <w:pPr>
                    <w:rPr>
                      <w:rFonts w:ascii="Helvetica" w:hAnsi="Helvetica" w:cs="Helvetica"/>
                      <w:sz w:val="18"/>
                      <w:szCs w:val="18"/>
                    </w:rPr>
                  </w:pPr>
                  <w:r>
                    <w:rPr>
                      <w:rFonts w:ascii="Helvetica" w:hAnsi="Helvetica" w:cs="Helvetica"/>
                      <w:sz w:val="18"/>
                      <w:szCs w:val="18"/>
                    </w:rPr>
                    <w:t>xCoordinate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8CED21D"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15F93E8"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AB9D7F1"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X-Coordinate of the upper left corner of the rectangle. </w:t>
                  </w:r>
                </w:p>
              </w:tc>
            </w:tr>
            <w:tr w:rsidR="00B93BF6" w:rsidRPr="007E6E35" w14:paraId="5F611B22"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4F00925" w14:textId="77777777" w:rsidR="00B93BF6" w:rsidRDefault="00B93BF6" w:rsidP="00200D45">
                  <w:pPr>
                    <w:rPr>
                      <w:rFonts w:ascii="Helvetica" w:hAnsi="Helvetica" w:cs="Helvetica"/>
                      <w:sz w:val="18"/>
                      <w:szCs w:val="18"/>
                    </w:rPr>
                  </w:pPr>
                  <w:r>
                    <w:rPr>
                      <w:rFonts w:ascii="Helvetica" w:hAnsi="Helvetica" w:cs="Helvetica"/>
                      <w:sz w:val="18"/>
                      <w:szCs w:val="18"/>
                    </w:rPr>
                    <w:t>yCoordinate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79BA2F1"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8C6AA80"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887DE20"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Y-Coordinate of the upper left corner of the rectangle. </w:t>
                  </w:r>
                </w:p>
              </w:tc>
            </w:tr>
          </w:tbl>
          <w:p w14:paraId="2B5AD952" w14:textId="77777777" w:rsidR="00B93BF6" w:rsidRPr="002B1428" w:rsidRDefault="00B93BF6" w:rsidP="00200D45">
            <w:pPr>
              <w:rPr>
                <w:rFonts w:ascii="Helvetica" w:hAnsi="Helvetica" w:cs="Helvetica"/>
                <w:sz w:val="18"/>
                <w:szCs w:val="18"/>
              </w:rPr>
            </w:pPr>
          </w:p>
        </w:tc>
      </w:tr>
      <w:tr w:rsidR="00B93BF6" w14:paraId="3615A38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DD79A24"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43412AD9"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5FBC5C9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72EF33D"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5F3667C4" w14:textId="77777777" w:rsidR="006E3B6B" w:rsidRPr="006E3B6B" w:rsidRDefault="006E3B6B" w:rsidP="006E3B6B">
            <w:pPr>
              <w:rPr>
                <w:rFonts w:ascii="Courier New" w:hAnsi="Courier New" w:cs="Courier New"/>
                <w:sz w:val="16"/>
                <w:szCs w:val="16"/>
              </w:rPr>
            </w:pPr>
            <w:r w:rsidRPr="006E3B6B">
              <w:rPr>
                <w:rFonts w:ascii="Courier New" w:hAnsi="Courier New" w:cs="Courier New"/>
                <w:sz w:val="16"/>
                <w:szCs w:val="16"/>
              </w:rPr>
              <w:t>&lt;GelLocation id="GL4"&gt;</w:t>
            </w:r>
          </w:p>
          <w:p w14:paraId="4537A6BD" w14:textId="77777777" w:rsidR="006E3B6B" w:rsidRPr="006E3B6B" w:rsidRDefault="006E3B6B" w:rsidP="006E3B6B">
            <w:pPr>
              <w:rPr>
                <w:rFonts w:ascii="Courier New" w:hAnsi="Courier New" w:cs="Courier New"/>
                <w:sz w:val="16"/>
                <w:szCs w:val="16"/>
              </w:rPr>
            </w:pPr>
            <w:r w:rsidRPr="006E3B6B">
              <w:rPr>
                <w:rFonts w:ascii="Courier New" w:hAnsi="Courier New" w:cs="Courier New"/>
                <w:sz w:val="16"/>
                <w:szCs w:val="16"/>
              </w:rPr>
              <w:tab/>
              <w:t>&lt;Rectangle xCoordinate="1589" yCoordinate="1209" pixelXSize="4" pixelYSize="8"/&gt;</w:t>
            </w:r>
          </w:p>
          <w:p w14:paraId="03048704" w14:textId="77777777" w:rsidR="00B93BF6" w:rsidRPr="006E3B6B" w:rsidRDefault="006E3B6B" w:rsidP="006E3B6B">
            <w:pPr>
              <w:rPr>
                <w:rFonts w:ascii="Courier New" w:hAnsi="Courier New" w:cs="Courier New"/>
                <w:sz w:val="16"/>
                <w:szCs w:val="16"/>
              </w:rPr>
            </w:pPr>
            <w:r w:rsidRPr="006E3B6B">
              <w:rPr>
                <w:rFonts w:ascii="Courier New" w:hAnsi="Courier New" w:cs="Courier New"/>
                <w:sz w:val="16"/>
                <w:szCs w:val="16"/>
              </w:rPr>
              <w:t>&lt;/GelLocation&gt;</w:t>
            </w:r>
          </w:p>
        </w:tc>
      </w:tr>
    </w:tbl>
    <w:p w14:paraId="58384F1E" w14:textId="77777777" w:rsidR="00B93BF6" w:rsidRDefault="00B93BF6" w:rsidP="00B93BF6">
      <w:pPr>
        <w:rPr>
          <w:rFonts w:ascii="Helvetica" w:hAnsi="Helvetica" w:cs="Helvetica"/>
          <w:sz w:val="18"/>
          <w:szCs w:val="18"/>
        </w:rPr>
      </w:pPr>
    </w:p>
    <w:p w14:paraId="034008F8" w14:textId="77777777" w:rsidR="00B93BF6" w:rsidRDefault="00B93BF6" w:rsidP="00B93BF6">
      <w:pPr>
        <w:pStyle w:val="Heading2"/>
      </w:pPr>
      <w:bookmarkStart w:id="363" w:name="_Toc264892108"/>
      <w:r>
        <w:t>Element &lt;</w:t>
      </w:r>
      <w:bookmarkStart w:id="364" w:name="mappedLocation"/>
      <w:r>
        <w:t>mappedLocation</w:t>
      </w:r>
      <w:bookmarkEnd w:id="364"/>
      <w:r>
        <w:t>&gt;</w:t>
      </w:r>
      <w:bookmarkEnd w:id="36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gridCol w:w="7189"/>
      </w:tblGrid>
      <w:tr w:rsidR="00B93BF6" w:rsidRPr="007E6E35" w14:paraId="7E589DC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AA4C81E"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2E9DFF51"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This is for mapping a Location from one set to another, for example for mapping a gel coordinate to an image coordinate for a robotic spot picker. </w:t>
            </w:r>
          </w:p>
        </w:tc>
      </w:tr>
      <w:tr w:rsidR="00B93BF6" w14:paraId="7DC4F439"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8AA46A5"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3"/>
              <w:gridCol w:w="891"/>
              <w:gridCol w:w="743"/>
              <w:gridCol w:w="860"/>
            </w:tblGrid>
            <w:tr w:rsidR="00B93BF6" w14:paraId="20FA0129"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764EFF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656061B"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D3528EE"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B6FF43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14:paraId="7EC499E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20B476E" w14:textId="77777777" w:rsidR="00B93BF6" w:rsidRDefault="00B93BF6" w:rsidP="00200D45">
                  <w:pPr>
                    <w:rPr>
                      <w:rFonts w:ascii="Helvetica" w:hAnsi="Helvetica" w:cs="Helvetica"/>
                      <w:sz w:val="18"/>
                      <w:szCs w:val="18"/>
                    </w:rPr>
                  </w:pPr>
                  <w:r>
                    <w:rPr>
                      <w:rFonts w:ascii="Helvetica" w:hAnsi="Helvetica" w:cs="Helvetica"/>
                      <w:sz w:val="18"/>
                      <w:szCs w:val="18"/>
                    </w:rPr>
                    <w:t>GelLocation_ref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5C01003"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33471D"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E3BFF79" w14:textId="77777777" w:rsidR="00B93BF6" w:rsidRDefault="00B93BF6" w:rsidP="00200D45">
                  <w:pPr>
                    <w:rPr>
                      <w:rFonts w:ascii="Helvetica" w:hAnsi="Helvetica" w:cs="Helvetica"/>
                      <w:sz w:val="18"/>
                      <w:szCs w:val="18"/>
                    </w:rPr>
                  </w:pPr>
                </w:p>
              </w:tc>
            </w:tr>
          </w:tbl>
          <w:p w14:paraId="5751F230" w14:textId="77777777" w:rsidR="00B93BF6" w:rsidRDefault="00B93BF6" w:rsidP="00200D45">
            <w:pPr>
              <w:rPr>
                <w:rFonts w:ascii="Helvetica" w:hAnsi="Helvetica" w:cs="Helvetica"/>
                <w:sz w:val="18"/>
                <w:szCs w:val="18"/>
              </w:rPr>
            </w:pPr>
          </w:p>
        </w:tc>
      </w:tr>
      <w:tr w:rsidR="00B93BF6" w14:paraId="79FE1B2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7DA3847"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59ADC226"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67D4E90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4645780"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387D831F" w14:textId="77777777" w:rsidR="0062771F" w:rsidRPr="0062771F" w:rsidRDefault="0062771F" w:rsidP="0062771F">
            <w:pPr>
              <w:rPr>
                <w:rFonts w:ascii="Courier New" w:hAnsi="Courier New" w:cs="Courier New"/>
                <w:sz w:val="16"/>
                <w:szCs w:val="16"/>
              </w:rPr>
            </w:pPr>
            <w:r w:rsidRPr="0062771F">
              <w:rPr>
                <w:rFonts w:ascii="Courier New" w:hAnsi="Courier New" w:cs="Courier New"/>
                <w:sz w:val="16"/>
                <w:szCs w:val="16"/>
              </w:rPr>
              <w:t>&lt;GelLocation id="GL1_2"&gt;</w:t>
            </w:r>
          </w:p>
          <w:p w14:paraId="421C09E3" w14:textId="77777777" w:rsidR="0062771F" w:rsidRPr="0062771F" w:rsidRDefault="0062771F" w:rsidP="0062771F">
            <w:pPr>
              <w:rPr>
                <w:rFonts w:ascii="Courier New" w:hAnsi="Courier New" w:cs="Courier New"/>
                <w:sz w:val="16"/>
                <w:szCs w:val="16"/>
              </w:rPr>
            </w:pPr>
            <w:r w:rsidRPr="0062771F">
              <w:rPr>
                <w:rFonts w:ascii="Courier New" w:hAnsi="Courier New" w:cs="Courier New"/>
                <w:sz w:val="16"/>
                <w:szCs w:val="16"/>
              </w:rPr>
              <w:tab/>
              <w:t>&lt;FeatureLocation centroidX="1240" centroidY="230"/&gt;</w:t>
            </w:r>
          </w:p>
          <w:p w14:paraId="48B42A32" w14:textId="77777777" w:rsidR="0062771F" w:rsidRPr="0062771F" w:rsidRDefault="0062771F" w:rsidP="0062771F">
            <w:pPr>
              <w:rPr>
                <w:rFonts w:ascii="Courier New" w:hAnsi="Courier New" w:cs="Courier New"/>
                <w:sz w:val="16"/>
                <w:szCs w:val="16"/>
              </w:rPr>
            </w:pPr>
            <w:r w:rsidRPr="0062771F">
              <w:rPr>
                <w:rFonts w:ascii="Courier New" w:hAnsi="Courier New" w:cs="Courier New"/>
                <w:sz w:val="16"/>
                <w:szCs w:val="16"/>
              </w:rPr>
              <w:tab/>
              <w:t>&lt;mappedLocation GelLocation_ref="GL1"/&gt;</w:t>
            </w:r>
          </w:p>
          <w:p w14:paraId="42C3AD1C" w14:textId="77777777" w:rsidR="00B93BF6" w:rsidRDefault="0062771F" w:rsidP="0062771F">
            <w:pPr>
              <w:rPr>
                <w:rFonts w:ascii="Helvetica" w:hAnsi="Helvetica" w:cs="Helvetica"/>
                <w:sz w:val="18"/>
                <w:szCs w:val="18"/>
              </w:rPr>
            </w:pPr>
            <w:r w:rsidRPr="0062771F">
              <w:rPr>
                <w:rFonts w:ascii="Courier New" w:hAnsi="Courier New" w:cs="Courier New"/>
                <w:sz w:val="16"/>
                <w:szCs w:val="16"/>
              </w:rPr>
              <w:t>&lt;/GelLocation&gt;</w:t>
            </w:r>
          </w:p>
        </w:tc>
      </w:tr>
    </w:tbl>
    <w:p w14:paraId="6DFDAEC7" w14:textId="77777777" w:rsidR="00B93BF6" w:rsidRDefault="00B93BF6" w:rsidP="00B93BF6">
      <w:pPr>
        <w:rPr>
          <w:rFonts w:ascii="Helvetica" w:hAnsi="Helvetica" w:cs="Helvetica"/>
          <w:sz w:val="18"/>
          <w:szCs w:val="18"/>
        </w:rPr>
      </w:pPr>
    </w:p>
    <w:p w14:paraId="3826E953" w14:textId="77777777" w:rsidR="00B93BF6" w:rsidRDefault="00B93BF6" w:rsidP="00B93BF6">
      <w:pPr>
        <w:pStyle w:val="Heading2"/>
      </w:pPr>
      <w:bookmarkStart w:id="365" w:name="_Toc264892109"/>
      <w:r>
        <w:t>Element &lt;</w:t>
      </w:r>
      <w:bookmarkStart w:id="366" w:name="dataType"/>
      <w:r>
        <w:t>dataType</w:t>
      </w:r>
      <w:bookmarkEnd w:id="366"/>
      <w:r>
        <w:t>&gt;</w:t>
      </w:r>
      <w:bookmarkEnd w:id="36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7187"/>
      </w:tblGrid>
      <w:tr w:rsidR="00B93BF6" w:rsidRPr="007E6E35" w14:paraId="7484B39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7D1F7AF"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5D17C8F1"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data type of the Parameter such as Boolean, integer, String. </w:t>
            </w:r>
          </w:p>
        </w:tc>
      </w:tr>
      <w:tr w:rsidR="00B93BF6" w14:paraId="43330F4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1EBAE16"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698234DE" w14:textId="77777777" w:rsidR="00B93BF6" w:rsidRDefault="00B93BF6" w:rsidP="00200D45">
            <w:pPr>
              <w:rPr>
                <w:rFonts w:ascii="Helvetica" w:hAnsi="Helvetica" w:cs="Helvetica"/>
                <w:sz w:val="18"/>
                <w:szCs w:val="18"/>
              </w:rPr>
            </w:pPr>
            <w:r>
              <w:rPr>
                <w:rFonts w:ascii="Helvetica" w:hAnsi="Helvetica" w:cs="Helvetica"/>
                <w:sz w:val="18"/>
                <w:szCs w:val="18"/>
              </w:rPr>
              <w:t xml:space="preserve">FuGE.Common.Ontology.cvParamType </w:t>
            </w:r>
          </w:p>
        </w:tc>
      </w:tr>
      <w:tr w:rsidR="00B93BF6" w:rsidRPr="007E6E35" w14:paraId="21BEE7D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8DED0F8"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8"/>
              <w:gridCol w:w="869"/>
              <w:gridCol w:w="743"/>
              <w:gridCol w:w="4184"/>
            </w:tblGrid>
            <w:tr w:rsidR="00B93BF6" w14:paraId="4BA130DD"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703855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D1E82B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6897DD9"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3ADBFB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633E01FA"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1DC7684" w14:textId="77777777" w:rsidR="00B93BF6" w:rsidRDefault="00B93BF6" w:rsidP="00200D45">
                  <w:pPr>
                    <w:rPr>
                      <w:rFonts w:ascii="Helvetica" w:hAnsi="Helvetica" w:cs="Helvetica"/>
                      <w:sz w:val="18"/>
                      <w:szCs w:val="18"/>
                    </w:rPr>
                  </w:pPr>
                  <w:r>
                    <w:rPr>
                      <w:rFonts w:ascii="Helvetica" w:hAnsi="Helvetica" w:cs="Helvetica"/>
                      <w:sz w:val="18"/>
                      <w:szCs w:val="18"/>
                    </w:rPr>
                    <w:t>accession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1BB4C78"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9715903"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C708227"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The accession or ID number of this CV term in the source CV.</w:t>
                  </w:r>
                </w:p>
              </w:tc>
            </w:tr>
            <w:tr w:rsidR="00B93BF6" w:rsidRPr="007E6E35" w14:paraId="0FD8D95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CDECC74" w14:textId="77777777" w:rsidR="00B93BF6" w:rsidRDefault="00B93BF6" w:rsidP="00200D45">
                  <w:pPr>
                    <w:rPr>
                      <w:rFonts w:ascii="Helvetica" w:hAnsi="Helvetica" w:cs="Helvetica"/>
                      <w:sz w:val="18"/>
                      <w:szCs w:val="18"/>
                    </w:rPr>
                  </w:pPr>
                  <w:r>
                    <w:rPr>
                      <w:rFonts w:ascii="Helvetica" w:hAnsi="Helvetica" w:cs="Helvetica"/>
                      <w:sz w:val="18"/>
                      <w:szCs w:val="18"/>
                    </w:rPr>
                    <w:t>cvRef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A5668E9"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003ACA2"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8026B3C"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A reference to the cv element from which this term originates.</w:t>
                  </w:r>
                </w:p>
              </w:tc>
            </w:tr>
            <w:tr w:rsidR="00B93BF6" w:rsidRPr="007E6E35" w14:paraId="331B6E5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D164129" w14:textId="77777777" w:rsidR="00B93BF6" w:rsidRDefault="00B93BF6" w:rsidP="00200D45">
                  <w:pPr>
                    <w:rPr>
                      <w:rFonts w:ascii="Helvetica" w:hAnsi="Helvetica" w:cs="Helvetica"/>
                      <w:sz w:val="18"/>
                      <w:szCs w:val="18"/>
                    </w:rPr>
                  </w:pPr>
                  <w:r>
                    <w:rPr>
                      <w:rFonts w:ascii="Helvetica" w:hAnsi="Helvetica" w:cs="Helvetica"/>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9CE8CF9"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4030671"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31B2306"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The name of the parameter.</w:t>
                  </w:r>
                </w:p>
              </w:tc>
            </w:tr>
            <w:tr w:rsidR="00B93BF6" w:rsidRPr="007E6E35" w14:paraId="35407F7D"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E645B7E" w14:textId="77777777" w:rsidR="00B93BF6" w:rsidRDefault="00B93BF6" w:rsidP="00200D45">
                  <w:pPr>
                    <w:rPr>
                      <w:rFonts w:ascii="Helvetica" w:hAnsi="Helvetica" w:cs="Helvetica"/>
                      <w:sz w:val="18"/>
                      <w:szCs w:val="18"/>
                    </w:rPr>
                  </w:pPr>
                  <w:r>
                    <w:rPr>
                      <w:rFonts w:ascii="Helvetica" w:hAnsi="Helvetica" w:cs="Helvetica"/>
                      <w:sz w:val="18"/>
                      <w:szCs w:val="18"/>
                    </w:rPr>
                    <w:t>unitAccession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B16B57C"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13D1F2E"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0E1E5FA"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An accession number identifying the unit within the OBO foundry Unit CV.</w:t>
                  </w:r>
                </w:p>
              </w:tc>
            </w:tr>
            <w:tr w:rsidR="00B93BF6" w:rsidRPr="007E6E35" w14:paraId="5F94862C"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667A5D2" w14:textId="77777777" w:rsidR="00B93BF6" w:rsidRDefault="00B93BF6" w:rsidP="00200D45">
                  <w:pPr>
                    <w:rPr>
                      <w:rFonts w:ascii="Helvetica" w:hAnsi="Helvetica" w:cs="Helvetica"/>
                      <w:sz w:val="18"/>
                      <w:szCs w:val="18"/>
                    </w:rPr>
                  </w:pPr>
                  <w:r>
                    <w:rPr>
                      <w:rFonts w:ascii="Helvetica" w:hAnsi="Helvetica" w:cs="Helvetica"/>
                      <w:sz w:val="18"/>
                      <w:szCs w:val="18"/>
                    </w:rPr>
                    <w:t>unitCvRef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15120BC"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061B606"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F90C2F9"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If a unit term is referenced, this attribute MUST refer to the CV 'id' attribute defined in the cvList in this file.</w:t>
                  </w:r>
                </w:p>
              </w:tc>
            </w:tr>
            <w:tr w:rsidR="00B93BF6" w:rsidRPr="007E6E35" w14:paraId="49B2CEF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FEC3D45" w14:textId="77777777" w:rsidR="00B93BF6" w:rsidRDefault="00B93BF6" w:rsidP="00200D45">
                  <w:pPr>
                    <w:rPr>
                      <w:rFonts w:ascii="Helvetica" w:hAnsi="Helvetica" w:cs="Helvetica"/>
                      <w:sz w:val="18"/>
                      <w:szCs w:val="18"/>
                    </w:rPr>
                  </w:pPr>
                  <w:r>
                    <w:rPr>
                      <w:rFonts w:ascii="Helvetica" w:hAnsi="Helvetica" w:cs="Helvetica"/>
                      <w:sz w:val="18"/>
                      <w:szCs w:val="18"/>
                    </w:rPr>
                    <w:t>unitName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4F76081"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13DDF93"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B6D268"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The name of the unit.</w:t>
                  </w:r>
                </w:p>
              </w:tc>
            </w:tr>
            <w:tr w:rsidR="00B93BF6" w:rsidRPr="007E6E35" w14:paraId="5799F85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BBB1593" w14:textId="77777777" w:rsidR="00B93BF6" w:rsidRDefault="00B93BF6" w:rsidP="00200D45">
                  <w:pPr>
                    <w:rPr>
                      <w:rFonts w:ascii="Helvetica" w:hAnsi="Helvetica" w:cs="Helvetica"/>
                      <w:sz w:val="18"/>
                      <w:szCs w:val="18"/>
                    </w:rPr>
                  </w:pPr>
                  <w:r>
                    <w:rPr>
                      <w:rFonts w:ascii="Helvetica" w:hAnsi="Helvetica" w:cs="Helvetica"/>
                      <w:sz w:val="18"/>
                      <w:szCs w:val="18"/>
                    </w:rPr>
                    <w:t>value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337908F"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5B15DA6"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062566B"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The user-entered value of the parameter.</w:t>
                  </w:r>
                </w:p>
              </w:tc>
            </w:tr>
          </w:tbl>
          <w:p w14:paraId="48D80183" w14:textId="77777777" w:rsidR="00B93BF6" w:rsidRPr="002B1428" w:rsidRDefault="00B93BF6" w:rsidP="00200D45">
            <w:pPr>
              <w:rPr>
                <w:rFonts w:ascii="Helvetica" w:hAnsi="Helvetica" w:cs="Helvetica"/>
                <w:sz w:val="18"/>
                <w:szCs w:val="18"/>
              </w:rPr>
            </w:pPr>
          </w:p>
        </w:tc>
      </w:tr>
      <w:tr w:rsidR="00B93BF6" w14:paraId="4A0FEF8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3D1EAFE"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1730E6B8"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2B282AC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0649084"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0D08F192" w14:textId="77777777" w:rsidR="00B93BF6" w:rsidRDefault="00B93BF6" w:rsidP="00200D45">
            <w:pPr>
              <w:rPr>
                <w:rFonts w:ascii="Helvetica" w:hAnsi="Helvetica" w:cs="Helvetica"/>
                <w:sz w:val="18"/>
                <w:szCs w:val="18"/>
              </w:rPr>
            </w:pPr>
          </w:p>
        </w:tc>
      </w:tr>
    </w:tbl>
    <w:p w14:paraId="3EFF0697" w14:textId="77777777" w:rsidR="00B93BF6" w:rsidRDefault="00B93BF6" w:rsidP="00B93BF6">
      <w:pPr>
        <w:rPr>
          <w:rFonts w:ascii="Helvetica" w:hAnsi="Helvetica" w:cs="Helvetica"/>
          <w:sz w:val="18"/>
          <w:szCs w:val="18"/>
        </w:rPr>
      </w:pPr>
    </w:p>
    <w:p w14:paraId="58AC9BF5" w14:textId="77777777" w:rsidR="00B93BF6" w:rsidRDefault="00B93BF6" w:rsidP="00B93BF6">
      <w:pPr>
        <w:pStyle w:val="Heading2"/>
      </w:pPr>
      <w:bookmarkStart w:id="367" w:name="_Toc264892110"/>
      <w:r>
        <w:t>Element &lt;</w:t>
      </w:r>
      <w:bookmarkStart w:id="368" w:name="lowerLimit"/>
      <w:r>
        <w:t>lowerLimit</w:t>
      </w:r>
      <w:bookmarkEnd w:id="368"/>
      <w:r>
        <w:t>&gt;</w:t>
      </w:r>
      <w:bookmarkEnd w:id="36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7151"/>
      </w:tblGrid>
      <w:tr w:rsidR="00B93BF6" w:rsidRPr="007E6E35" w14:paraId="276054A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0E7DC52"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09FC1939"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lower limit of a range value. </w:t>
            </w:r>
          </w:p>
        </w:tc>
      </w:tr>
      <w:tr w:rsidR="00B93BF6" w14:paraId="61BED79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59D8129"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7670D596"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23AEFD42"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160F472"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1"/>
              <w:gridCol w:w="971"/>
              <w:gridCol w:w="1011"/>
              <w:gridCol w:w="2964"/>
            </w:tblGrid>
            <w:tr w:rsidR="00B93BF6" w14:paraId="5A94748A"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F8EB5A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0DB5B14"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A41C37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7F484B8"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47873D3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C47A8FA" w14:textId="77777777" w:rsidR="00B93BF6" w:rsidRDefault="00B93BF6" w:rsidP="00200D45">
                  <w:pPr>
                    <w:rPr>
                      <w:rFonts w:ascii="Helvetica" w:hAnsi="Helvetica" w:cs="Helvetica"/>
                      <w:sz w:val="18"/>
                      <w:szCs w:val="18"/>
                    </w:rPr>
                  </w:pPr>
                  <w:hyperlink w:anchor="PropertyValue" w:history="1">
                    <w:r>
                      <w:rPr>
                        <w:rStyle w:val="Hyperlink"/>
                        <w:rFonts w:ascii="Helvetica" w:hAnsi="Helvetica" w:cs="Helvetica"/>
                        <w:sz w:val="18"/>
                        <w:szCs w:val="18"/>
                      </w:rPr>
                      <w:t>PropertyValue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42A464E"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4D7DCC0"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83C975A"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A single value and unit combination.</w:t>
                  </w:r>
                </w:p>
              </w:tc>
            </w:tr>
          </w:tbl>
          <w:p w14:paraId="2A449258" w14:textId="77777777" w:rsidR="00B93BF6" w:rsidRPr="002B1428" w:rsidRDefault="00B93BF6" w:rsidP="00200D45">
            <w:pPr>
              <w:rPr>
                <w:rFonts w:ascii="Helvetica" w:hAnsi="Helvetica" w:cs="Helvetica"/>
                <w:sz w:val="18"/>
                <w:szCs w:val="18"/>
              </w:rPr>
            </w:pPr>
          </w:p>
        </w:tc>
      </w:tr>
      <w:tr w:rsidR="00B93BF6" w14:paraId="6F2EF8B5"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0B3684CD"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5916C50" w14:textId="77777777" w:rsidR="00B93BF6" w:rsidRPr="00B93BF6" w:rsidRDefault="00B93BF6" w:rsidP="00200D45">
            <w:pPr>
              <w:pStyle w:val="HTMLPreformatted"/>
              <w:rPr>
                <w:sz w:val="16"/>
                <w:szCs w:val="16"/>
              </w:rPr>
            </w:pPr>
            <w:r w:rsidRPr="00B93BF6">
              <w:rPr>
                <w:sz w:val="16"/>
                <w:szCs w:val="16"/>
              </w:rPr>
              <w:t>&lt;lowerLimit&gt;</w:t>
            </w:r>
          </w:p>
          <w:p w14:paraId="76F5099B" w14:textId="77777777" w:rsidR="00B93BF6" w:rsidRPr="00B93BF6" w:rsidRDefault="00B93BF6" w:rsidP="00200D45">
            <w:pPr>
              <w:pStyle w:val="HTMLPreformatted"/>
              <w:rPr>
                <w:sz w:val="16"/>
                <w:szCs w:val="16"/>
              </w:rPr>
            </w:pPr>
            <w:r w:rsidRPr="00B93BF6">
              <w:rPr>
                <w:sz w:val="16"/>
                <w:szCs w:val="16"/>
              </w:rPr>
              <w:t xml:space="preserve">      &lt;PropertyValue value="12" unitName="kilodaltons" unitCvRef="UO" unitAccession="UO:0000222"/&gt;</w:t>
            </w:r>
          </w:p>
          <w:p w14:paraId="317E89A1" w14:textId="77777777" w:rsidR="00B93BF6" w:rsidRPr="00B93BF6" w:rsidRDefault="00B93BF6" w:rsidP="00200D45">
            <w:pPr>
              <w:pStyle w:val="HTMLPreformatted"/>
              <w:rPr>
                <w:sz w:val="16"/>
                <w:szCs w:val="16"/>
              </w:rPr>
            </w:pPr>
            <w:r w:rsidRPr="00B93BF6">
              <w:rPr>
                <w:sz w:val="16"/>
                <w:szCs w:val="16"/>
              </w:rPr>
              <w:t>&lt;/lowerLimit&gt;</w:t>
            </w:r>
          </w:p>
          <w:p w14:paraId="5E72A4F3" w14:textId="77777777" w:rsidR="00B93BF6" w:rsidRDefault="00B93BF6" w:rsidP="00200D45">
            <w:pPr>
              <w:rPr>
                <w:rFonts w:ascii="Helvetica" w:hAnsi="Helvetica" w:cs="Helvetica"/>
                <w:sz w:val="18"/>
                <w:szCs w:val="18"/>
              </w:rPr>
            </w:pPr>
          </w:p>
        </w:tc>
      </w:tr>
    </w:tbl>
    <w:p w14:paraId="7808304F" w14:textId="77777777" w:rsidR="00B93BF6" w:rsidRDefault="00B93BF6" w:rsidP="00B93BF6">
      <w:pPr>
        <w:rPr>
          <w:rFonts w:ascii="Helvetica" w:hAnsi="Helvetica" w:cs="Helvetica"/>
          <w:sz w:val="18"/>
          <w:szCs w:val="18"/>
        </w:rPr>
      </w:pPr>
    </w:p>
    <w:p w14:paraId="6D3250F1" w14:textId="77777777" w:rsidR="00B93BF6" w:rsidRDefault="00B93BF6" w:rsidP="00B93BF6">
      <w:pPr>
        <w:pStyle w:val="Heading2"/>
      </w:pPr>
      <w:bookmarkStart w:id="369" w:name="_Toc264892111"/>
      <w:r>
        <w:t>Element &lt;</w:t>
      </w:r>
      <w:bookmarkStart w:id="370" w:name="upperLimit"/>
      <w:r>
        <w:t>upperLimit</w:t>
      </w:r>
      <w:bookmarkEnd w:id="370"/>
      <w:r>
        <w:t>&gt;</w:t>
      </w:r>
      <w:bookmarkEnd w:id="36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7151"/>
      </w:tblGrid>
      <w:tr w:rsidR="00B93BF6" w:rsidRPr="007E6E35" w14:paraId="2C2D5B0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E580C56"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52DE108A"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lower limit of a range value. </w:t>
            </w:r>
          </w:p>
        </w:tc>
      </w:tr>
      <w:tr w:rsidR="00B93BF6" w14:paraId="553E53C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30A97D3"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286F69E6"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1981E70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320CE1C"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1"/>
              <w:gridCol w:w="971"/>
              <w:gridCol w:w="1011"/>
              <w:gridCol w:w="2964"/>
            </w:tblGrid>
            <w:tr w:rsidR="00B93BF6" w14:paraId="1E24E0C1"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C8FF9B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A6AB5E5"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AD0EDA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C3AFDBC"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0542DE60"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7CEFC39" w14:textId="77777777" w:rsidR="00B93BF6" w:rsidRDefault="00B93BF6" w:rsidP="00200D45">
                  <w:pPr>
                    <w:rPr>
                      <w:rFonts w:ascii="Helvetica" w:hAnsi="Helvetica" w:cs="Helvetica"/>
                      <w:sz w:val="18"/>
                      <w:szCs w:val="18"/>
                    </w:rPr>
                  </w:pPr>
                  <w:hyperlink w:anchor="PropertyValue" w:history="1">
                    <w:r>
                      <w:rPr>
                        <w:rStyle w:val="Hyperlink"/>
                        <w:rFonts w:ascii="Helvetica" w:hAnsi="Helvetica" w:cs="Helvetica"/>
                        <w:sz w:val="18"/>
                        <w:szCs w:val="18"/>
                      </w:rPr>
                      <w:t>PropertyValue</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AAEBB59"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C56185B"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F1186C"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A single value and unit combination.</w:t>
                  </w:r>
                </w:p>
              </w:tc>
            </w:tr>
          </w:tbl>
          <w:p w14:paraId="7159B501" w14:textId="77777777" w:rsidR="00B93BF6" w:rsidRPr="002B1428" w:rsidRDefault="00B93BF6" w:rsidP="00200D45">
            <w:pPr>
              <w:rPr>
                <w:rFonts w:ascii="Helvetica" w:hAnsi="Helvetica" w:cs="Helvetica"/>
                <w:sz w:val="18"/>
                <w:szCs w:val="18"/>
              </w:rPr>
            </w:pPr>
          </w:p>
        </w:tc>
      </w:tr>
      <w:tr w:rsidR="00B93BF6" w14:paraId="326C3453"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7895841"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5B0B857C" w14:textId="77777777" w:rsidR="00B93BF6" w:rsidRPr="00B93BF6" w:rsidRDefault="00B93BF6" w:rsidP="00200D45">
            <w:pPr>
              <w:pStyle w:val="HTMLPreformatted"/>
              <w:rPr>
                <w:sz w:val="16"/>
                <w:szCs w:val="16"/>
              </w:rPr>
            </w:pPr>
            <w:r w:rsidRPr="00B93BF6">
              <w:rPr>
                <w:sz w:val="16"/>
                <w:szCs w:val="16"/>
              </w:rPr>
              <w:t>&lt;upperLimit&gt;</w:t>
            </w:r>
          </w:p>
          <w:p w14:paraId="640CD803" w14:textId="77777777" w:rsidR="00B93BF6" w:rsidRPr="00B93BF6" w:rsidRDefault="00B93BF6" w:rsidP="00200D45">
            <w:pPr>
              <w:pStyle w:val="HTMLPreformatted"/>
              <w:rPr>
                <w:sz w:val="16"/>
                <w:szCs w:val="16"/>
              </w:rPr>
            </w:pPr>
            <w:r w:rsidRPr="00B93BF6">
              <w:rPr>
                <w:sz w:val="16"/>
                <w:szCs w:val="16"/>
              </w:rPr>
              <w:t xml:space="preserve">      &lt;PropertyValue value="50" unitName="kilodaltons" unitCvRef="UO" unitAccession="UO:0000222"/&gt;</w:t>
            </w:r>
          </w:p>
          <w:p w14:paraId="5BC7CF7E" w14:textId="77777777" w:rsidR="00B93BF6" w:rsidRPr="00B93BF6" w:rsidRDefault="00B93BF6" w:rsidP="00200D45">
            <w:pPr>
              <w:pStyle w:val="HTMLPreformatted"/>
              <w:rPr>
                <w:sz w:val="16"/>
                <w:szCs w:val="16"/>
              </w:rPr>
            </w:pPr>
            <w:r w:rsidRPr="00B93BF6">
              <w:rPr>
                <w:sz w:val="16"/>
                <w:szCs w:val="16"/>
              </w:rPr>
              <w:t>&lt;/upperLimit&gt;</w:t>
            </w:r>
          </w:p>
          <w:p w14:paraId="1B6FFDE6" w14:textId="77777777" w:rsidR="00B93BF6" w:rsidRDefault="00B93BF6" w:rsidP="00200D45">
            <w:pPr>
              <w:rPr>
                <w:rFonts w:ascii="Helvetica" w:hAnsi="Helvetica" w:cs="Helvetica"/>
                <w:sz w:val="18"/>
                <w:szCs w:val="18"/>
              </w:rPr>
            </w:pPr>
          </w:p>
        </w:tc>
      </w:tr>
    </w:tbl>
    <w:p w14:paraId="7C2030D6" w14:textId="77777777" w:rsidR="00B93BF6" w:rsidRDefault="00B93BF6" w:rsidP="00B93BF6">
      <w:pPr>
        <w:rPr>
          <w:rFonts w:ascii="Helvetica" w:hAnsi="Helvetica" w:cs="Helvetica"/>
          <w:sz w:val="18"/>
          <w:szCs w:val="18"/>
        </w:rPr>
      </w:pPr>
    </w:p>
    <w:p w14:paraId="79FE7607" w14:textId="77777777" w:rsidR="00B93BF6" w:rsidRDefault="00B93BF6" w:rsidP="00B93BF6">
      <w:pPr>
        <w:pStyle w:val="Heading2"/>
      </w:pPr>
      <w:bookmarkStart w:id="371" w:name="_Toc264892112"/>
      <w:r>
        <w:t>Element &lt;</w:t>
      </w:r>
      <w:bookmarkStart w:id="372" w:name="rangeDescriptors"/>
      <w:r>
        <w:t>rangeDescriptors</w:t>
      </w:r>
      <w:bookmarkEnd w:id="372"/>
      <w:r>
        <w:t>&gt;</w:t>
      </w:r>
      <w:bookmarkEnd w:id="37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gridCol w:w="7239"/>
      </w:tblGrid>
      <w:tr w:rsidR="00B93BF6" w:rsidRPr="007E6E35" w14:paraId="73BDE4F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202E726"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346A7958"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Ontology terms can be used the define the semantics of the lower and upper limit in the range, for example the inclusivity of the values or what the values correspond to in the annotated object. </w:t>
            </w:r>
          </w:p>
        </w:tc>
      </w:tr>
      <w:tr w:rsidR="00B93BF6" w14:paraId="4EBCB78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705697D"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p w14:paraId="05ACBC34"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rsidRPr="007E6E35" w14:paraId="7D70510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38DACA48"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39"/>
              <w:gridCol w:w="971"/>
              <w:gridCol w:w="1011"/>
              <w:gridCol w:w="3675"/>
            </w:tblGrid>
            <w:tr w:rsidR="00B93BF6" w14:paraId="1E2CC4A9"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C8F041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59DFC8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8EE2DD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460BC83"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3341B27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6813D6B" w14:textId="77777777" w:rsidR="00B93BF6" w:rsidRDefault="00B93BF6" w:rsidP="00200D45">
                  <w:pPr>
                    <w:rPr>
                      <w:rFonts w:ascii="Helvetica" w:hAnsi="Helvetica" w:cs="Helvetica"/>
                      <w:sz w:val="18"/>
                      <w:szCs w:val="18"/>
                    </w:rPr>
                  </w:pPr>
                  <w:hyperlink w:anchor="cvParam" w:history="1">
                    <w:r>
                      <w:rPr>
                        <w:rStyle w:val="Hyperlink"/>
                        <w:rFonts w:ascii="Helvetica" w:hAnsi="Helvetica" w:cs="Helvetica"/>
                        <w:sz w:val="18"/>
                        <w:szCs w:val="18"/>
                      </w:rPr>
                      <w:t>cvParam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71E0A4A"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67D793E"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6A140D9"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A single entry from an ontology or a controlled vocabulary.</w:t>
                  </w:r>
                </w:p>
              </w:tc>
            </w:tr>
          </w:tbl>
          <w:p w14:paraId="7A67DC03" w14:textId="77777777" w:rsidR="00B93BF6" w:rsidRPr="002B1428" w:rsidRDefault="00B93BF6" w:rsidP="00200D45">
            <w:pPr>
              <w:rPr>
                <w:rFonts w:ascii="Helvetica" w:hAnsi="Helvetica" w:cs="Helvetica"/>
                <w:sz w:val="18"/>
                <w:szCs w:val="18"/>
              </w:rPr>
            </w:pPr>
          </w:p>
        </w:tc>
      </w:tr>
      <w:tr w:rsidR="00B93BF6" w14:paraId="1E48734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8E26A90"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011F067C" w14:textId="77777777" w:rsidR="00B93BF6" w:rsidRDefault="00B93BF6" w:rsidP="00200D45">
            <w:pPr>
              <w:rPr>
                <w:rFonts w:ascii="Helvetica" w:hAnsi="Helvetica" w:cs="Helvetica"/>
                <w:sz w:val="18"/>
                <w:szCs w:val="18"/>
              </w:rPr>
            </w:pPr>
          </w:p>
        </w:tc>
      </w:tr>
    </w:tbl>
    <w:p w14:paraId="5C7C29EA" w14:textId="77777777" w:rsidR="00B93BF6" w:rsidRDefault="00B93BF6" w:rsidP="00B93BF6">
      <w:pPr>
        <w:rPr>
          <w:rFonts w:ascii="Helvetica" w:hAnsi="Helvetica" w:cs="Helvetica"/>
          <w:sz w:val="18"/>
          <w:szCs w:val="18"/>
        </w:rPr>
      </w:pPr>
    </w:p>
    <w:p w14:paraId="2260CC4A" w14:textId="77777777" w:rsidR="00B93BF6" w:rsidRDefault="00B93BF6" w:rsidP="00B93BF6">
      <w:pPr>
        <w:pStyle w:val="Heading2"/>
      </w:pPr>
      <w:bookmarkStart w:id="373" w:name="_Toc264892113"/>
      <w:r>
        <w:t>Element &lt;</w:t>
      </w:r>
      <w:bookmarkStart w:id="374" w:name="evidence"/>
      <w:r>
        <w:t>evidence</w:t>
      </w:r>
      <w:bookmarkEnd w:id="374"/>
      <w:r>
        <w:t>&gt;</w:t>
      </w:r>
      <w:bookmarkEnd w:id="37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1"/>
        <w:gridCol w:w="7099"/>
      </w:tblGrid>
      <w:tr w:rsidR="00B93BF6" w:rsidRPr="007E6E35" w14:paraId="0C81BC57"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689FF9B"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271FDD83"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The evidence for this measure, such as molecular weight markers, mass spectrometry etc. </w:t>
            </w:r>
          </w:p>
        </w:tc>
      </w:tr>
      <w:tr w:rsidR="00B93BF6" w14:paraId="20A42BD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8230F99"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241A510D" w14:textId="77777777" w:rsidR="00B93BF6" w:rsidRDefault="00B93BF6" w:rsidP="00200D45">
            <w:pPr>
              <w:rPr>
                <w:rFonts w:ascii="Helvetica" w:hAnsi="Helvetica" w:cs="Helvetica"/>
                <w:sz w:val="18"/>
                <w:szCs w:val="18"/>
              </w:rPr>
            </w:pPr>
            <w:r>
              <w:rPr>
                <w:rFonts w:ascii="Helvetica" w:hAnsi="Helvetica" w:cs="Helvetica"/>
                <w:sz w:val="18"/>
                <w:szCs w:val="18"/>
              </w:rPr>
              <w:t xml:space="preserve">ParamType </w:t>
            </w:r>
          </w:p>
        </w:tc>
      </w:tr>
      <w:tr w:rsidR="00B93BF6" w:rsidRPr="007E6E35" w14:paraId="427C21AE"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53312A6"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1"/>
              <w:gridCol w:w="971"/>
              <w:gridCol w:w="1011"/>
              <w:gridCol w:w="3553"/>
            </w:tblGrid>
            <w:tr w:rsidR="00B93BF6" w14:paraId="769C4B0A"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35F5CF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Subelement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C7D864F"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minOccurs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69648BD"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maxOccurs</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1E712B71"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2AED444F"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F7B94A" w14:textId="77777777" w:rsidR="00B93BF6" w:rsidRDefault="00B93BF6" w:rsidP="00200D45">
                  <w:pPr>
                    <w:rPr>
                      <w:rFonts w:ascii="Helvetica" w:hAnsi="Helvetica" w:cs="Helvetica"/>
                      <w:sz w:val="18"/>
                      <w:szCs w:val="18"/>
                    </w:rPr>
                  </w:pPr>
                  <w:hyperlink w:anchor="cvParam" w:history="1">
                    <w:r w:rsidRPr="007C6C9E">
                      <w:rPr>
                        <w:rStyle w:val="Hyperlink"/>
                        <w:rFonts w:ascii="Helvetica" w:hAnsi="Helvetica" w:cs="Helvetica"/>
                        <w:sz w:val="18"/>
                        <w:szCs w:val="18"/>
                      </w:rPr>
                      <w:t>cvParam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E8C3310"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38FA4DC" w14:textId="77777777" w:rsidR="00B93BF6" w:rsidRPr="0027124A"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8B460AB" w14:textId="77777777" w:rsidR="00B93BF6" w:rsidRPr="00052C13" w:rsidRDefault="00B93BF6" w:rsidP="00200D45">
                  <w:pPr>
                    <w:rPr>
                      <w:rFonts w:ascii="Helvetica" w:hAnsi="Helvetica" w:cs="Helvetica"/>
                      <w:sz w:val="18"/>
                      <w:szCs w:val="18"/>
                    </w:rPr>
                  </w:pPr>
                  <w:r w:rsidRPr="002B7AC0">
                    <w:rPr>
                      <w:rFonts w:ascii="Helvetica" w:hAnsi="Helvetica" w:cs="Helvetica"/>
                      <w:sz w:val="18"/>
                      <w:szCs w:val="18"/>
                    </w:rPr>
                    <w:t xml:space="preserve">A single entry from an ontology or a controlled vocabulary.  </w:t>
                  </w:r>
                </w:p>
              </w:tc>
            </w:tr>
            <w:tr w:rsidR="00B93BF6" w:rsidRPr="007E6E35" w14:paraId="48EB5DC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B624969" w14:textId="77777777" w:rsidR="00B93BF6" w:rsidRDefault="00B93BF6" w:rsidP="00200D45">
                  <w:pPr>
                    <w:rPr>
                      <w:rFonts w:ascii="Helvetica" w:hAnsi="Helvetica" w:cs="Helvetica"/>
                      <w:sz w:val="18"/>
                      <w:szCs w:val="18"/>
                    </w:rPr>
                  </w:pPr>
                  <w:hyperlink w:anchor="userParam" w:history="1">
                    <w:r w:rsidRPr="005C03CE">
                      <w:rPr>
                        <w:rStyle w:val="Hyperlink"/>
                        <w:rFonts w:ascii="Helvetica" w:hAnsi="Helvetica" w:cs="Helvetica"/>
                        <w:sz w:val="18"/>
                        <w:szCs w:val="18"/>
                      </w:rPr>
                      <w:t>userParam</w:t>
                    </w:r>
                  </w:hyperlink>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4A7429F"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FB3A2CF" w14:textId="77777777" w:rsidR="00B93BF6" w:rsidRDefault="00B93BF6" w:rsidP="00200D45">
                  <w:pPr>
                    <w:rPr>
                      <w:rFonts w:ascii="Helvetica" w:hAnsi="Helvetica" w:cs="Helvetica"/>
                      <w:sz w:val="18"/>
                      <w:szCs w:val="18"/>
                    </w:rPr>
                  </w:pPr>
                  <w:r>
                    <w:rPr>
                      <w:rFonts w:ascii="Helvetica" w:hAnsi="Helvetica" w:cs="Helvetica"/>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97998E4" w14:textId="77777777" w:rsidR="00B93BF6" w:rsidRPr="005C03CE" w:rsidRDefault="00B93BF6" w:rsidP="00200D45">
                  <w:pPr>
                    <w:rPr>
                      <w:rFonts w:ascii="Helvetica" w:hAnsi="Helvetica" w:cs="Helvetica"/>
                      <w:sz w:val="18"/>
                      <w:szCs w:val="18"/>
                    </w:rPr>
                  </w:pPr>
                  <w:r w:rsidRPr="005C03CE">
                    <w:rPr>
                      <w:rFonts w:ascii="Helvetica" w:hAnsi="Helvetica" w:cs="Helvetica"/>
                      <w:sz w:val="18"/>
                      <w:szCs w:val="18"/>
                    </w:rPr>
                    <w:t>A single user-defined parameter.</w:t>
                  </w:r>
                </w:p>
              </w:tc>
            </w:tr>
          </w:tbl>
          <w:p w14:paraId="0879C4B6" w14:textId="77777777" w:rsidR="00B93BF6" w:rsidRPr="00A70330" w:rsidRDefault="00B93BF6" w:rsidP="00200D45">
            <w:pPr>
              <w:rPr>
                <w:rFonts w:ascii="Helvetica" w:hAnsi="Helvetica" w:cs="Helvetica"/>
                <w:sz w:val="18"/>
                <w:szCs w:val="18"/>
              </w:rPr>
            </w:pPr>
          </w:p>
        </w:tc>
      </w:tr>
      <w:tr w:rsidR="00B93BF6" w14:paraId="4E1B0F5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F24E674"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35A9CC9A"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6D13A39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F27EC1E"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399A3C9A" w14:textId="77777777" w:rsidR="00B93BF6" w:rsidRDefault="00B93BF6" w:rsidP="00200D45">
            <w:pPr>
              <w:rPr>
                <w:rFonts w:ascii="Helvetica" w:hAnsi="Helvetica" w:cs="Helvetica"/>
                <w:sz w:val="18"/>
                <w:szCs w:val="18"/>
              </w:rPr>
            </w:pPr>
          </w:p>
        </w:tc>
      </w:tr>
    </w:tbl>
    <w:p w14:paraId="25784BF9" w14:textId="77777777" w:rsidR="00B93BF6" w:rsidRDefault="00B93BF6" w:rsidP="00B93BF6">
      <w:pPr>
        <w:rPr>
          <w:rFonts w:ascii="Helvetica" w:hAnsi="Helvetica" w:cs="Helvetica"/>
          <w:sz w:val="18"/>
          <w:szCs w:val="18"/>
        </w:rPr>
      </w:pPr>
    </w:p>
    <w:p w14:paraId="13076135" w14:textId="77777777" w:rsidR="00B93BF6" w:rsidRDefault="00B93BF6" w:rsidP="00B93BF6">
      <w:pPr>
        <w:pStyle w:val="Heading2"/>
      </w:pPr>
      <w:bookmarkStart w:id="375" w:name="_Toc264892114"/>
      <w:r>
        <w:t>Element &lt;</w:t>
      </w:r>
      <w:bookmarkStart w:id="376" w:name="Point"/>
      <w:r>
        <w:t>Point</w:t>
      </w:r>
      <w:bookmarkEnd w:id="376"/>
      <w:r>
        <w:t>&gt;</w:t>
      </w:r>
      <w:bookmarkEnd w:id="37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8"/>
        <w:gridCol w:w="5962"/>
      </w:tblGrid>
      <w:tr w:rsidR="00B93BF6" w:rsidRPr="007E6E35" w14:paraId="7507D42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D28E840"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4562A95B"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A single boundary point used in a BoundaryPointSet. </w:t>
            </w:r>
          </w:p>
        </w:tc>
      </w:tr>
      <w:tr w:rsidR="00B93BF6" w14:paraId="64D7DFDB"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863FDE5"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3F10068B" w14:textId="77777777" w:rsidR="00B93BF6" w:rsidRDefault="00B93BF6" w:rsidP="00200D45">
            <w:pPr>
              <w:rPr>
                <w:rFonts w:ascii="Helvetica" w:hAnsi="Helvetica" w:cs="Helvetica"/>
                <w:sz w:val="18"/>
                <w:szCs w:val="18"/>
              </w:rPr>
            </w:pPr>
            <w:r>
              <w:rPr>
                <w:rFonts w:ascii="Helvetica" w:hAnsi="Helvetica" w:cs="Helvetica"/>
                <w:sz w:val="18"/>
                <w:szCs w:val="18"/>
              </w:rPr>
              <w:t xml:space="preserve">GelML.Excision.PointType </w:t>
            </w:r>
          </w:p>
        </w:tc>
      </w:tr>
      <w:tr w:rsidR="00B93BF6" w:rsidRPr="007E6E35" w14:paraId="1B159844"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8B3BAD6"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1"/>
              <w:gridCol w:w="891"/>
              <w:gridCol w:w="743"/>
              <w:gridCol w:w="2864"/>
            </w:tblGrid>
            <w:tr w:rsidR="00B93BF6" w14:paraId="016AB3E8"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2137B4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306C72D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B7D554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23C613A"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751AEEB9"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58489D8" w14:textId="77777777" w:rsidR="00B93BF6" w:rsidRDefault="00B93BF6" w:rsidP="00200D45">
                  <w:pPr>
                    <w:rPr>
                      <w:rFonts w:ascii="Helvetica" w:hAnsi="Helvetica" w:cs="Helvetica"/>
                      <w:sz w:val="18"/>
                      <w:szCs w:val="18"/>
                    </w:rPr>
                  </w:pPr>
                  <w:r>
                    <w:rPr>
                      <w:rFonts w:ascii="Helvetica" w:hAnsi="Helvetica" w:cs="Helvetica"/>
                      <w:sz w:val="18"/>
                      <w:szCs w:val="18"/>
                    </w:rPr>
                    <w:t>xCoordinate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8A91702"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9E4908E"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08A4F8F"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x-coordinate of the boundary point. </w:t>
                  </w:r>
                </w:p>
              </w:tc>
            </w:tr>
            <w:tr w:rsidR="00B93BF6" w:rsidRPr="007E6E35" w14:paraId="51CAB647"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5451DE1" w14:textId="77777777" w:rsidR="00B93BF6" w:rsidRDefault="00B93BF6" w:rsidP="00200D45">
                  <w:pPr>
                    <w:rPr>
                      <w:rFonts w:ascii="Helvetica" w:hAnsi="Helvetica" w:cs="Helvetica"/>
                      <w:sz w:val="18"/>
                      <w:szCs w:val="18"/>
                    </w:rPr>
                  </w:pPr>
                  <w:r>
                    <w:rPr>
                      <w:rFonts w:ascii="Helvetica" w:hAnsi="Helvetica" w:cs="Helvetica"/>
                      <w:sz w:val="18"/>
                      <w:szCs w:val="18"/>
                    </w:rPr>
                    <w:t>yCoordinate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797FF27" w14:textId="77777777" w:rsidR="00B93BF6" w:rsidRDefault="00B93BF6" w:rsidP="00200D45">
                  <w:pPr>
                    <w:rPr>
                      <w:rFonts w:ascii="Helvetica" w:hAnsi="Helvetica" w:cs="Helvetica"/>
                      <w:sz w:val="18"/>
                      <w:szCs w:val="18"/>
                    </w:rPr>
                  </w:pPr>
                  <w:r>
                    <w:rPr>
                      <w:rFonts w:ascii="Helvetica" w:hAnsi="Helvetica" w:cs="Helvetica"/>
                      <w:sz w:val="18"/>
                      <w:szCs w:val="18"/>
                    </w:rPr>
                    <w:t>xsd:int</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4D2460C5"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07A14B19"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y-coordinate of the boundary point. </w:t>
                  </w:r>
                </w:p>
              </w:tc>
            </w:tr>
          </w:tbl>
          <w:p w14:paraId="68BFA479" w14:textId="77777777" w:rsidR="00B93BF6" w:rsidRPr="002B1428" w:rsidRDefault="00B93BF6" w:rsidP="00200D45">
            <w:pPr>
              <w:rPr>
                <w:rFonts w:ascii="Helvetica" w:hAnsi="Helvetica" w:cs="Helvetica"/>
                <w:sz w:val="18"/>
                <w:szCs w:val="18"/>
              </w:rPr>
            </w:pPr>
          </w:p>
        </w:tc>
      </w:tr>
      <w:tr w:rsidR="00B93BF6" w14:paraId="3FC3D17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267F282B"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7734CDB0"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44362FF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5648D904"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43BA4D2A" w14:textId="77777777" w:rsidR="00B93BF6" w:rsidRPr="002B7A06" w:rsidRDefault="00B93BF6" w:rsidP="00200D45">
            <w:pPr>
              <w:rPr>
                <w:rFonts w:ascii="Courier New" w:hAnsi="Courier New" w:cs="Courier New"/>
                <w:sz w:val="16"/>
                <w:szCs w:val="16"/>
              </w:rPr>
            </w:pPr>
            <w:r w:rsidRPr="002B7A06">
              <w:rPr>
                <w:rFonts w:ascii="Courier New" w:hAnsi="Courier New" w:cs="Courier New"/>
                <w:sz w:val="16"/>
                <w:szCs w:val="16"/>
              </w:rPr>
              <w:t>&lt;BoundaryPointSet centroidX=”12.3” centroidY=”12.9”&gt;</w:t>
            </w:r>
          </w:p>
          <w:p w14:paraId="5D2F0E83" w14:textId="77777777" w:rsidR="00B93BF6" w:rsidRPr="002B7A06" w:rsidRDefault="00B93BF6" w:rsidP="00200D45">
            <w:pPr>
              <w:rPr>
                <w:rFonts w:ascii="Courier New" w:hAnsi="Courier New" w:cs="Courier New"/>
                <w:sz w:val="16"/>
                <w:szCs w:val="16"/>
              </w:rPr>
            </w:pPr>
            <w:r w:rsidRPr="002B7A06">
              <w:rPr>
                <w:rFonts w:ascii="Courier New" w:hAnsi="Courier New" w:cs="Courier New"/>
                <w:sz w:val="16"/>
                <w:szCs w:val="16"/>
              </w:rPr>
              <w:t xml:space="preserve">    &lt;Point xCoordinate=”34.1” yCoordinate=”35.7”/&gt;</w:t>
            </w:r>
          </w:p>
          <w:p w14:paraId="714C91A7" w14:textId="77777777" w:rsidR="00B93BF6" w:rsidRPr="002B7A06" w:rsidRDefault="00B93BF6" w:rsidP="00200D45">
            <w:pPr>
              <w:rPr>
                <w:rFonts w:ascii="Courier New" w:hAnsi="Courier New" w:cs="Courier New"/>
                <w:sz w:val="16"/>
                <w:szCs w:val="16"/>
              </w:rPr>
            </w:pPr>
            <w:r w:rsidRPr="002B7A06">
              <w:rPr>
                <w:rFonts w:ascii="Courier New" w:hAnsi="Courier New" w:cs="Courier New"/>
                <w:sz w:val="16"/>
                <w:szCs w:val="16"/>
              </w:rPr>
              <w:t>…</w:t>
            </w:r>
          </w:p>
          <w:p w14:paraId="217C9A3F" w14:textId="77777777" w:rsidR="00B93BF6" w:rsidRDefault="00B93BF6" w:rsidP="00200D45">
            <w:pPr>
              <w:rPr>
                <w:rFonts w:ascii="Helvetica" w:hAnsi="Helvetica" w:cs="Helvetica"/>
                <w:sz w:val="18"/>
                <w:szCs w:val="18"/>
              </w:rPr>
            </w:pPr>
            <w:r w:rsidRPr="002B7A06">
              <w:rPr>
                <w:rFonts w:ascii="Courier New" w:hAnsi="Courier New" w:cs="Courier New"/>
                <w:sz w:val="16"/>
                <w:szCs w:val="16"/>
              </w:rPr>
              <w:t>&lt;/BoundaryPoint&gt;</w:t>
            </w:r>
          </w:p>
        </w:tc>
      </w:tr>
    </w:tbl>
    <w:p w14:paraId="6DDBD33A" w14:textId="77777777" w:rsidR="00B93BF6" w:rsidRDefault="00B93BF6" w:rsidP="00B93BF6">
      <w:pPr>
        <w:rPr>
          <w:rFonts w:ascii="Helvetica" w:hAnsi="Helvetica" w:cs="Helvetica"/>
          <w:sz w:val="18"/>
          <w:szCs w:val="18"/>
        </w:rPr>
      </w:pPr>
    </w:p>
    <w:p w14:paraId="25433B81" w14:textId="77777777" w:rsidR="00B93BF6" w:rsidRDefault="00B93BF6" w:rsidP="00B93BF6">
      <w:pPr>
        <w:pStyle w:val="Heading2"/>
      </w:pPr>
      <w:bookmarkStart w:id="377" w:name="_Toc264892115"/>
      <w:r>
        <w:t>Element &lt;</w:t>
      </w:r>
      <w:bookmarkStart w:id="378" w:name="PropertyValue"/>
      <w:r>
        <w:t>PropertyValue</w:t>
      </w:r>
      <w:bookmarkEnd w:id="378"/>
      <w:r>
        <w:t>&gt;</w:t>
      </w:r>
      <w:bookmarkEnd w:id="37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7187"/>
      </w:tblGrid>
      <w:tr w:rsidR="00B93BF6" w:rsidRPr="007E6E35" w14:paraId="32F4C0FF"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1F4E78D7" w14:textId="77777777" w:rsidR="00B93BF6" w:rsidRDefault="00B93BF6" w:rsidP="00200D45">
            <w:pPr>
              <w:rPr>
                <w:rFonts w:ascii="Helvetica" w:hAnsi="Helvetica" w:cs="Helvetica"/>
                <w:sz w:val="18"/>
                <w:szCs w:val="18"/>
              </w:rPr>
            </w:pPr>
            <w:r>
              <w:rPr>
                <w:rFonts w:ascii="Helvetica" w:hAnsi="Helvetica" w:cs="Helvetica"/>
                <w:b/>
                <w:bCs/>
                <w:sz w:val="18"/>
                <w:szCs w:val="18"/>
              </w:rPr>
              <w:t>Definition:</w:t>
            </w:r>
          </w:p>
        </w:tc>
        <w:tc>
          <w:tcPr>
            <w:tcW w:w="0" w:type="auto"/>
            <w:tcBorders>
              <w:top w:val="nil"/>
              <w:left w:val="nil"/>
              <w:bottom w:val="nil"/>
              <w:right w:val="nil"/>
            </w:tcBorders>
            <w:tcMar>
              <w:top w:w="41" w:type="dxa"/>
              <w:left w:w="41" w:type="dxa"/>
              <w:bottom w:w="41" w:type="dxa"/>
              <w:right w:w="41" w:type="dxa"/>
            </w:tcMar>
            <w:hideMark/>
          </w:tcPr>
          <w:p w14:paraId="207E93B1" w14:textId="77777777" w:rsidR="00B93BF6" w:rsidRPr="002B1428" w:rsidRDefault="00B93BF6" w:rsidP="00200D45">
            <w:pPr>
              <w:rPr>
                <w:rFonts w:ascii="Helvetica" w:hAnsi="Helvetica" w:cs="Helvetica"/>
                <w:sz w:val="18"/>
                <w:szCs w:val="18"/>
              </w:rPr>
            </w:pPr>
            <w:r w:rsidRPr="002B1428">
              <w:rPr>
                <w:rFonts w:ascii="Helvetica" w:hAnsi="Helvetica" w:cs="Helvetica"/>
                <w:sz w:val="18"/>
                <w:szCs w:val="18"/>
              </w:rPr>
              <w:t xml:space="preserve">A single value and unit combination. </w:t>
            </w:r>
          </w:p>
        </w:tc>
      </w:tr>
      <w:tr w:rsidR="00B93BF6" w14:paraId="54C38EC0"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729CCC5A" w14:textId="77777777" w:rsidR="00B93BF6" w:rsidRDefault="00B93BF6" w:rsidP="00200D45">
            <w:pPr>
              <w:rPr>
                <w:rFonts w:ascii="Helvetica" w:hAnsi="Helvetica" w:cs="Helvetica"/>
                <w:sz w:val="18"/>
                <w:szCs w:val="18"/>
              </w:rPr>
            </w:pPr>
            <w:r>
              <w:rPr>
                <w:rFonts w:ascii="Helvetica" w:hAnsi="Helvetica" w:cs="Helvetica"/>
                <w:b/>
                <w:bCs/>
                <w:sz w:val="18"/>
                <w:szCs w:val="18"/>
              </w:rPr>
              <w:t>Type:</w:t>
            </w:r>
          </w:p>
        </w:tc>
        <w:tc>
          <w:tcPr>
            <w:tcW w:w="0" w:type="auto"/>
            <w:tcBorders>
              <w:top w:val="nil"/>
              <w:left w:val="nil"/>
              <w:bottom w:val="nil"/>
              <w:right w:val="nil"/>
            </w:tcBorders>
            <w:tcMar>
              <w:top w:w="41" w:type="dxa"/>
              <w:left w:w="41" w:type="dxa"/>
              <w:bottom w:w="41" w:type="dxa"/>
              <w:right w:w="41" w:type="dxa"/>
            </w:tcMar>
            <w:hideMark/>
          </w:tcPr>
          <w:p w14:paraId="0458911C" w14:textId="77777777" w:rsidR="00B93BF6" w:rsidRDefault="00B93BF6" w:rsidP="00200D45">
            <w:pPr>
              <w:rPr>
                <w:rFonts w:ascii="Helvetica" w:hAnsi="Helvetica" w:cs="Helvetica"/>
                <w:sz w:val="18"/>
                <w:szCs w:val="18"/>
              </w:rPr>
            </w:pPr>
            <w:r>
              <w:rPr>
                <w:rFonts w:ascii="Helvetica" w:hAnsi="Helvetica" w:cs="Helvetica"/>
                <w:sz w:val="18"/>
                <w:szCs w:val="18"/>
              </w:rPr>
              <w:t xml:space="preserve">FuGE.Common.Ontology.PropertyValue </w:t>
            </w:r>
          </w:p>
        </w:tc>
      </w:tr>
      <w:tr w:rsidR="00B93BF6" w:rsidRPr="007E6E35" w14:paraId="34E7F61C"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6D4842B3" w14:textId="77777777" w:rsidR="00B93BF6" w:rsidRDefault="00B93BF6" w:rsidP="00200D45">
            <w:pPr>
              <w:rPr>
                <w:rFonts w:ascii="Helvetica" w:hAnsi="Helvetica" w:cs="Helvetica"/>
                <w:sz w:val="18"/>
                <w:szCs w:val="18"/>
              </w:rPr>
            </w:pPr>
            <w:r>
              <w:rPr>
                <w:rFonts w:ascii="Helvetica" w:hAnsi="Helvetica" w:cs="Helvetica"/>
                <w:b/>
                <w:bCs/>
                <w:sz w:val="18"/>
                <w:szCs w:val="18"/>
              </w:rPr>
              <w:t>Attributes:</w:t>
            </w:r>
          </w:p>
        </w:tc>
        <w:tc>
          <w:tcPr>
            <w:tcW w:w="0" w:type="auto"/>
            <w:tcBorders>
              <w:top w:val="nil"/>
              <w:left w:val="nil"/>
              <w:bottom w:val="nil"/>
              <w:right w:val="nil"/>
            </w:tcBorders>
            <w:tcMar>
              <w:top w:w="41" w:type="dxa"/>
              <w:left w:w="41" w:type="dxa"/>
              <w:bottom w:w="41" w:type="dxa"/>
              <w:right w:w="41" w:type="dxa"/>
            </w:tcMar>
            <w:hideMark/>
          </w:tcPr>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8"/>
              <w:gridCol w:w="869"/>
              <w:gridCol w:w="743"/>
              <w:gridCol w:w="4184"/>
            </w:tblGrid>
            <w:tr w:rsidR="00B93BF6" w14:paraId="556682A0" w14:textId="77777777" w:rsidTr="00200D45">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833BCE6"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Attribute Name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43E27E60"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316F2E7"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Use</w:t>
                  </w: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2717372" w14:textId="77777777" w:rsidR="00B93BF6" w:rsidRDefault="00B93BF6" w:rsidP="00200D45">
                  <w:pPr>
                    <w:jc w:val="center"/>
                    <w:rPr>
                      <w:rFonts w:ascii="Helvetica" w:hAnsi="Helvetica" w:cs="Helvetica"/>
                      <w:b/>
                      <w:bCs/>
                      <w:sz w:val="18"/>
                      <w:szCs w:val="18"/>
                    </w:rPr>
                  </w:pPr>
                  <w:r>
                    <w:rPr>
                      <w:rFonts w:ascii="Helvetica" w:hAnsi="Helvetica" w:cs="Helvetica"/>
                      <w:b/>
                      <w:bCs/>
                      <w:sz w:val="18"/>
                      <w:szCs w:val="18"/>
                    </w:rPr>
                    <w:t>Definition</w:t>
                  </w:r>
                </w:p>
              </w:tc>
            </w:tr>
            <w:tr w:rsidR="00B93BF6" w:rsidRPr="007E6E35" w14:paraId="55C286E4"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8AE2664" w14:textId="77777777" w:rsidR="00B93BF6" w:rsidRDefault="00B93BF6" w:rsidP="00200D45">
                  <w:pPr>
                    <w:rPr>
                      <w:rFonts w:ascii="Helvetica" w:hAnsi="Helvetica" w:cs="Helvetica"/>
                      <w:sz w:val="18"/>
                      <w:szCs w:val="18"/>
                    </w:rPr>
                  </w:pPr>
                  <w:r>
                    <w:rPr>
                      <w:rFonts w:ascii="Helvetica" w:hAnsi="Helvetica" w:cs="Helvetica"/>
                      <w:sz w:val="18"/>
                      <w:szCs w:val="18"/>
                    </w:rPr>
                    <w:t>unitAccession</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C03BB3F"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6332F76"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4B097F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The accession number of the unit term in the source unit CV.</w:t>
                  </w:r>
                </w:p>
              </w:tc>
            </w:tr>
            <w:tr w:rsidR="00B93BF6" w:rsidRPr="007E6E35" w14:paraId="4690C533"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2BDC075" w14:textId="77777777" w:rsidR="00B93BF6" w:rsidRDefault="00B93BF6" w:rsidP="00200D45">
                  <w:pPr>
                    <w:rPr>
                      <w:rFonts w:ascii="Helvetica" w:hAnsi="Helvetica" w:cs="Helvetica"/>
                      <w:sz w:val="18"/>
                      <w:szCs w:val="18"/>
                    </w:rPr>
                  </w:pPr>
                  <w:r>
                    <w:rPr>
                      <w:rFonts w:ascii="Helvetica" w:hAnsi="Helvetica" w:cs="Helvetica"/>
                      <w:sz w:val="18"/>
                      <w:szCs w:val="18"/>
                    </w:rPr>
                    <w:t>unitCvRef</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48D03FF"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10DF3005"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D41F63F"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If a unit term is referenced, this attribute MUST refer to the CV 'id' attribute defined in the cvList in this file.</w:t>
                  </w:r>
                </w:p>
              </w:tc>
            </w:tr>
            <w:tr w:rsidR="00B93BF6" w:rsidRPr="007E6E35" w14:paraId="4D6811A6"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AEA0819" w14:textId="77777777" w:rsidR="00B93BF6" w:rsidRDefault="00B93BF6" w:rsidP="00200D45">
                  <w:pPr>
                    <w:rPr>
                      <w:rFonts w:ascii="Helvetica" w:hAnsi="Helvetica" w:cs="Helvetica"/>
                      <w:sz w:val="18"/>
                      <w:szCs w:val="18"/>
                    </w:rPr>
                  </w:pPr>
                  <w:r>
                    <w:rPr>
                      <w:rFonts w:ascii="Helvetica" w:hAnsi="Helvetica" w:cs="Helvetica"/>
                      <w:sz w:val="18"/>
                      <w:szCs w:val="18"/>
                    </w:rPr>
                    <w:t>unitName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F45875E"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6966E448" w14:textId="77777777" w:rsidR="00B93BF6" w:rsidRDefault="00B93BF6" w:rsidP="00200D45">
                  <w:pPr>
                    <w:rPr>
                      <w:rFonts w:ascii="Helvetica" w:hAnsi="Helvetica" w:cs="Helvetica"/>
                      <w:sz w:val="18"/>
                      <w:szCs w:val="18"/>
                    </w:rPr>
                  </w:pPr>
                  <w:r>
                    <w:rPr>
                      <w:rFonts w:ascii="Helvetica" w:hAnsi="Helvetica" w:cs="Helvetica"/>
                      <w:sz w:val="18"/>
                      <w:szCs w:val="18"/>
                    </w:rPr>
                    <w:t>optional</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B5094C5"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The name of the unit.</w:t>
                  </w:r>
                </w:p>
              </w:tc>
            </w:tr>
            <w:tr w:rsidR="00B93BF6" w:rsidRPr="007E6E35" w14:paraId="72C92B75" w14:textId="77777777" w:rsidTr="00200D45">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2C79DD1B" w14:textId="77777777" w:rsidR="00B93BF6" w:rsidRDefault="00B93BF6" w:rsidP="00200D45">
                  <w:pPr>
                    <w:rPr>
                      <w:rFonts w:ascii="Helvetica" w:hAnsi="Helvetica" w:cs="Helvetica"/>
                      <w:sz w:val="18"/>
                      <w:szCs w:val="18"/>
                    </w:rPr>
                  </w:pPr>
                  <w:r>
                    <w:rPr>
                      <w:rFonts w:ascii="Helvetica" w:hAnsi="Helvetica" w:cs="Helvetica"/>
                      <w:sz w:val="18"/>
                      <w:szCs w:val="18"/>
                    </w:rPr>
                    <w:t>value</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5A241971" w14:textId="77777777" w:rsidR="00B93BF6" w:rsidRDefault="00B93BF6" w:rsidP="00200D45">
                  <w:pPr>
                    <w:rPr>
                      <w:rFonts w:ascii="Helvetica" w:hAnsi="Helvetica" w:cs="Helvetica"/>
                      <w:sz w:val="18"/>
                      <w:szCs w:val="18"/>
                    </w:rPr>
                  </w:pPr>
                  <w:r>
                    <w:rPr>
                      <w:rFonts w:ascii="Helvetica" w:hAnsi="Helvetica" w:cs="Helvetica"/>
                      <w:sz w:val="18"/>
                      <w:szCs w:val="18"/>
                    </w:rPr>
                    <w:t>xsd:string</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35F0EC94" w14:textId="77777777" w:rsidR="00B93BF6" w:rsidRDefault="00B93BF6" w:rsidP="00200D45">
                  <w:pPr>
                    <w:rPr>
                      <w:rFonts w:ascii="Helvetica" w:hAnsi="Helvetica" w:cs="Helvetica"/>
                      <w:sz w:val="18"/>
                      <w:szCs w:val="18"/>
                    </w:rPr>
                  </w:pPr>
                  <w:r>
                    <w:rPr>
                      <w:rFonts w:ascii="Helvetica" w:hAnsi="Helvetica" w:cs="Helvetica"/>
                      <w:sz w:val="18"/>
                      <w:szCs w:val="18"/>
                    </w:rPr>
                    <w:t>required</w:t>
                  </w:r>
                </w:p>
              </w:tc>
              <w:tc>
                <w:tcPr>
                  <w:tcW w:w="0" w:type="auto"/>
                  <w:tcBorders>
                    <w:top w:val="single" w:sz="6" w:space="0" w:color="000000"/>
                    <w:left w:val="single" w:sz="6" w:space="0" w:color="000000"/>
                    <w:bottom w:val="single" w:sz="6" w:space="0" w:color="000000"/>
                    <w:right w:val="single" w:sz="6" w:space="0" w:color="000000"/>
                  </w:tcBorders>
                  <w:tcMar>
                    <w:top w:w="41" w:type="dxa"/>
                    <w:left w:w="41" w:type="dxa"/>
                    <w:bottom w:w="41" w:type="dxa"/>
                    <w:right w:w="41" w:type="dxa"/>
                  </w:tcMar>
                  <w:hideMark/>
                </w:tcPr>
                <w:p w14:paraId="76B0AC26" w14:textId="77777777" w:rsidR="00B93BF6" w:rsidRPr="00052C13" w:rsidRDefault="00B93BF6" w:rsidP="00200D45">
                  <w:pPr>
                    <w:rPr>
                      <w:rFonts w:ascii="Helvetica" w:hAnsi="Helvetica" w:cs="Helvetica"/>
                      <w:sz w:val="18"/>
                      <w:szCs w:val="18"/>
                    </w:rPr>
                  </w:pPr>
                  <w:r w:rsidRPr="00052C13">
                    <w:rPr>
                      <w:rFonts w:ascii="Helvetica" w:hAnsi="Helvetica" w:cs="Helvetica"/>
                      <w:sz w:val="18"/>
                      <w:szCs w:val="18"/>
                    </w:rPr>
                    <w:t>A user-entered value for the parameter.</w:t>
                  </w:r>
                </w:p>
              </w:tc>
            </w:tr>
          </w:tbl>
          <w:p w14:paraId="2A9518DF" w14:textId="77777777" w:rsidR="00B93BF6" w:rsidRPr="00052C13" w:rsidRDefault="00B93BF6" w:rsidP="00200D45">
            <w:pPr>
              <w:rPr>
                <w:rFonts w:ascii="Helvetica" w:hAnsi="Helvetica" w:cs="Helvetica"/>
                <w:sz w:val="18"/>
                <w:szCs w:val="18"/>
              </w:rPr>
            </w:pPr>
          </w:p>
        </w:tc>
      </w:tr>
      <w:tr w:rsidR="00B93BF6" w14:paraId="1319499D"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1D95482" w14:textId="77777777" w:rsidR="00B93BF6" w:rsidRDefault="00B93BF6" w:rsidP="00200D45">
            <w:pPr>
              <w:rPr>
                <w:rFonts w:ascii="Helvetica" w:hAnsi="Helvetica" w:cs="Helvetica"/>
                <w:sz w:val="18"/>
                <w:szCs w:val="18"/>
              </w:rPr>
            </w:pPr>
            <w:r>
              <w:rPr>
                <w:rFonts w:ascii="Helvetica" w:hAnsi="Helvetica" w:cs="Helvetica"/>
                <w:b/>
                <w:bCs/>
                <w:sz w:val="18"/>
                <w:szCs w:val="18"/>
              </w:rPr>
              <w:t>Subelements:</w:t>
            </w:r>
          </w:p>
        </w:tc>
        <w:tc>
          <w:tcPr>
            <w:tcW w:w="0" w:type="auto"/>
            <w:tcBorders>
              <w:top w:val="nil"/>
              <w:left w:val="nil"/>
              <w:bottom w:val="nil"/>
              <w:right w:val="nil"/>
            </w:tcBorders>
            <w:tcMar>
              <w:top w:w="41" w:type="dxa"/>
              <w:left w:w="41" w:type="dxa"/>
              <w:bottom w:w="41" w:type="dxa"/>
              <w:right w:w="41" w:type="dxa"/>
            </w:tcMar>
            <w:hideMark/>
          </w:tcPr>
          <w:p w14:paraId="498BCBE1" w14:textId="77777777" w:rsidR="00B93BF6" w:rsidRDefault="00B93BF6" w:rsidP="00200D45">
            <w:pPr>
              <w:rPr>
                <w:rFonts w:ascii="Helvetica" w:hAnsi="Helvetica" w:cs="Helvetica"/>
                <w:sz w:val="18"/>
                <w:szCs w:val="18"/>
              </w:rPr>
            </w:pPr>
            <w:r>
              <w:rPr>
                <w:rFonts w:ascii="Helvetica" w:hAnsi="Helvetica" w:cs="Helvetica"/>
                <w:sz w:val="18"/>
                <w:szCs w:val="18"/>
              </w:rPr>
              <w:t>none</w:t>
            </w:r>
          </w:p>
        </w:tc>
      </w:tr>
      <w:tr w:rsidR="00B93BF6" w14:paraId="1F64C23A" w14:textId="77777777" w:rsidTr="00200D45">
        <w:trPr>
          <w:tblCellSpacing w:w="15" w:type="dxa"/>
        </w:trPr>
        <w:tc>
          <w:tcPr>
            <w:tcW w:w="0" w:type="auto"/>
            <w:tcBorders>
              <w:top w:val="nil"/>
              <w:left w:val="nil"/>
              <w:bottom w:val="nil"/>
              <w:right w:val="nil"/>
            </w:tcBorders>
            <w:tcMar>
              <w:top w:w="41" w:type="dxa"/>
              <w:left w:w="41" w:type="dxa"/>
              <w:bottom w:w="41" w:type="dxa"/>
              <w:right w:w="41" w:type="dxa"/>
            </w:tcMar>
            <w:hideMark/>
          </w:tcPr>
          <w:p w14:paraId="4C29BB77" w14:textId="77777777" w:rsidR="00B93BF6" w:rsidRDefault="00B93BF6" w:rsidP="00200D45">
            <w:pPr>
              <w:rPr>
                <w:rFonts w:ascii="Helvetica" w:hAnsi="Helvetica" w:cs="Helvetica"/>
                <w:sz w:val="18"/>
                <w:szCs w:val="18"/>
              </w:rPr>
            </w:pPr>
            <w:r>
              <w:rPr>
                <w:rFonts w:ascii="Helvetica" w:hAnsi="Helvetica" w:cs="Helvetica"/>
                <w:b/>
                <w:bCs/>
                <w:sz w:val="18"/>
                <w:szCs w:val="18"/>
              </w:rPr>
              <w:t>Example Context:</w:t>
            </w:r>
          </w:p>
        </w:tc>
        <w:tc>
          <w:tcPr>
            <w:tcW w:w="0" w:type="auto"/>
            <w:tcBorders>
              <w:top w:val="nil"/>
              <w:left w:val="nil"/>
              <w:bottom w:val="nil"/>
              <w:right w:val="nil"/>
            </w:tcBorders>
            <w:tcMar>
              <w:top w:w="41" w:type="dxa"/>
              <w:left w:w="41" w:type="dxa"/>
              <w:bottom w:w="41" w:type="dxa"/>
              <w:right w:w="41" w:type="dxa"/>
            </w:tcMar>
            <w:hideMark/>
          </w:tcPr>
          <w:p w14:paraId="78099D3E" w14:textId="77777777" w:rsidR="00B93BF6" w:rsidRPr="006E3B6B" w:rsidRDefault="00B93BF6" w:rsidP="00200D45">
            <w:pPr>
              <w:pStyle w:val="HTMLPreformatted"/>
              <w:rPr>
                <w:sz w:val="16"/>
                <w:szCs w:val="16"/>
              </w:rPr>
            </w:pPr>
            <w:r w:rsidRPr="006E3B6B">
              <w:rPr>
                <w:sz w:val="16"/>
                <w:szCs w:val="16"/>
              </w:rPr>
              <w:t>&lt;AtomicValue&gt;</w:t>
            </w:r>
          </w:p>
          <w:p w14:paraId="23E24BA3" w14:textId="77777777" w:rsidR="00B93BF6" w:rsidRPr="006E3B6B" w:rsidRDefault="00B93BF6" w:rsidP="00200D45">
            <w:pPr>
              <w:pStyle w:val="HTMLPreformatted"/>
              <w:rPr>
                <w:sz w:val="16"/>
                <w:szCs w:val="16"/>
              </w:rPr>
            </w:pPr>
            <w:r w:rsidRPr="006E3B6B">
              <w:rPr>
                <w:sz w:val="16"/>
                <w:szCs w:val="16"/>
              </w:rPr>
              <w:t xml:space="preserve">      &lt;PropertyValue value="450" unitName="hertz" unitAccession="UO:0000106" unitCvRef="UO"/&gt;</w:t>
            </w:r>
          </w:p>
          <w:p w14:paraId="3B7C6649" w14:textId="77777777" w:rsidR="00B93BF6" w:rsidRPr="006E3B6B" w:rsidRDefault="00B93BF6" w:rsidP="00200D45">
            <w:pPr>
              <w:pStyle w:val="HTMLPreformatted"/>
              <w:rPr>
                <w:sz w:val="16"/>
                <w:szCs w:val="16"/>
              </w:rPr>
            </w:pPr>
            <w:r w:rsidRPr="006E3B6B">
              <w:rPr>
                <w:sz w:val="16"/>
                <w:szCs w:val="16"/>
              </w:rPr>
              <w:t>&lt;/AtomicValue&gt;</w:t>
            </w:r>
          </w:p>
          <w:p w14:paraId="2E6CCF98" w14:textId="77777777" w:rsidR="00B93BF6" w:rsidRDefault="00B93BF6" w:rsidP="00200D45">
            <w:pPr>
              <w:rPr>
                <w:rFonts w:ascii="Helvetica" w:hAnsi="Helvetica" w:cs="Helvetica"/>
                <w:sz w:val="18"/>
                <w:szCs w:val="18"/>
              </w:rPr>
            </w:pPr>
          </w:p>
        </w:tc>
      </w:tr>
    </w:tbl>
    <w:p w14:paraId="777BF3E6" w14:textId="77777777" w:rsidR="00B93BF6" w:rsidRDefault="00B93BF6" w:rsidP="00B93BF6">
      <w:pPr>
        <w:rPr>
          <w:rFonts w:ascii="Helvetica" w:hAnsi="Helvetica" w:cs="Helvetica"/>
          <w:sz w:val="18"/>
          <w:szCs w:val="18"/>
        </w:rPr>
      </w:pPr>
    </w:p>
    <w:p w14:paraId="6948ADAC" w14:textId="77777777" w:rsidR="00135748" w:rsidRPr="00E55443" w:rsidRDefault="00135748" w:rsidP="002F01B3">
      <w:pPr>
        <w:rPr>
          <w:lang w:val="en-GB"/>
        </w:rPr>
      </w:pPr>
    </w:p>
    <w:p w14:paraId="243B87B6" w14:textId="77777777" w:rsidR="00631000" w:rsidRPr="00E55443" w:rsidRDefault="00631000" w:rsidP="002F01B3">
      <w:pPr>
        <w:pStyle w:val="Heading1"/>
        <w:rPr>
          <w:lang w:val="en-GB"/>
        </w:rPr>
      </w:pPr>
      <w:bookmarkStart w:id="379" w:name="_Ref116792184"/>
      <w:bookmarkStart w:id="380" w:name="_Toc118017569"/>
      <w:bookmarkStart w:id="381" w:name="_Toc264892116"/>
      <w:r w:rsidRPr="00E55443">
        <w:rPr>
          <w:lang w:val="en-GB"/>
        </w:rPr>
        <w:t>Conclusions</w:t>
      </w:r>
      <w:bookmarkEnd w:id="379"/>
      <w:bookmarkEnd w:id="380"/>
      <w:bookmarkEnd w:id="381"/>
    </w:p>
    <w:p w14:paraId="1AD21DFF" w14:textId="77777777" w:rsidR="009453AA" w:rsidRPr="00E55443" w:rsidRDefault="009453AA" w:rsidP="006E3B6B">
      <w:pPr>
        <w:jc w:val="both"/>
        <w:rPr>
          <w:lang w:val="en-GB"/>
        </w:rPr>
      </w:pPr>
      <w:bookmarkStart w:id="382" w:name="_Toc111817895"/>
      <w:bookmarkStart w:id="383" w:name="_Toc118017570"/>
      <w:r w:rsidRPr="00E55443">
        <w:rPr>
          <w:lang w:val="en-GB"/>
        </w:rPr>
        <w:t xml:space="preserve">This document contains the specifications for </w:t>
      </w:r>
      <w:r w:rsidR="00D109D5" w:rsidRPr="00E55443">
        <w:rPr>
          <w:lang w:val="en-GB"/>
        </w:rPr>
        <w:t>using</w:t>
      </w:r>
      <w:r w:rsidRPr="00E55443">
        <w:rPr>
          <w:lang w:val="en-GB"/>
        </w:rPr>
        <w:t xml:space="preserve"> the GelML format to represent gel electrophoresis data, in the context of a proteomics investigation. </w:t>
      </w:r>
      <w:r w:rsidR="00AE7E8C" w:rsidRPr="00E55443">
        <w:rPr>
          <w:lang w:val="en-GB"/>
        </w:rPr>
        <w:t xml:space="preserve">This specification, </w:t>
      </w:r>
      <w:r w:rsidR="00D41159" w:rsidRPr="00E55443">
        <w:rPr>
          <w:lang w:val="en-GB"/>
        </w:rPr>
        <w:t>in conjunction</w:t>
      </w:r>
      <w:r w:rsidR="00AE7E8C" w:rsidRPr="00E55443">
        <w:rPr>
          <w:lang w:val="en-GB"/>
        </w:rPr>
        <w:t xml:space="preserve"> with the object model, XML Schema and the </w:t>
      </w:r>
      <w:r w:rsidR="00FD0D2B" w:rsidRPr="00E55443">
        <w:rPr>
          <w:lang w:val="en-GB"/>
        </w:rPr>
        <w:t>R</w:t>
      </w:r>
      <w:r w:rsidR="00AE7E8C" w:rsidRPr="00E55443">
        <w:rPr>
          <w:lang w:val="en-GB"/>
        </w:rPr>
        <w:t xml:space="preserve">eference </w:t>
      </w:r>
      <w:r w:rsidR="00FD0D2B" w:rsidRPr="00E55443">
        <w:rPr>
          <w:lang w:val="en-GB"/>
        </w:rPr>
        <w:t>M</w:t>
      </w:r>
      <w:r w:rsidR="00AE7E8C" w:rsidRPr="00E55443">
        <w:rPr>
          <w:lang w:val="en-GB"/>
        </w:rPr>
        <w:t xml:space="preserve">anual constitute a </w:t>
      </w:r>
      <w:r w:rsidR="004A20B3" w:rsidRPr="00E55443">
        <w:rPr>
          <w:lang w:val="en-GB"/>
        </w:rPr>
        <w:t xml:space="preserve">recommendation </w:t>
      </w:r>
      <w:r w:rsidR="00AE7E8C" w:rsidRPr="00E55443">
        <w:rPr>
          <w:lang w:val="en-GB"/>
        </w:rPr>
        <w:t xml:space="preserve">for a standard from the Proteomics Standards Initiative. </w:t>
      </w:r>
    </w:p>
    <w:p w14:paraId="09D5810E" w14:textId="77777777" w:rsidR="009453AA" w:rsidRPr="00E55443" w:rsidRDefault="009453AA" w:rsidP="002F01B3">
      <w:pPr>
        <w:pStyle w:val="nobreak"/>
        <w:rPr>
          <w:lang w:val="en-GB"/>
        </w:rPr>
      </w:pPr>
    </w:p>
    <w:p w14:paraId="5EC49927" w14:textId="77777777" w:rsidR="009453AA" w:rsidRPr="00E55443" w:rsidRDefault="009453AA" w:rsidP="002F01B3">
      <w:pPr>
        <w:rPr>
          <w:lang w:val="en-GB"/>
        </w:rPr>
      </w:pPr>
    </w:p>
    <w:p w14:paraId="3734474F" w14:textId="77777777" w:rsidR="00BA2856" w:rsidRPr="00E55443" w:rsidRDefault="00BA2856" w:rsidP="002F01B3">
      <w:pPr>
        <w:pStyle w:val="Heading1"/>
        <w:numPr>
          <w:ilvl w:val="0"/>
          <w:numId w:val="0"/>
        </w:numPr>
        <w:rPr>
          <w:lang w:val="en-GB"/>
        </w:rPr>
      </w:pPr>
    </w:p>
    <w:p w14:paraId="6BA068E1" w14:textId="77777777" w:rsidR="00BA2856" w:rsidRPr="00E55443" w:rsidRDefault="00BA2856" w:rsidP="00BA2856">
      <w:pPr>
        <w:pStyle w:val="Heading1"/>
        <w:rPr>
          <w:lang w:val="en-GB"/>
        </w:rPr>
      </w:pPr>
      <w:bookmarkStart w:id="384" w:name="_Toc153690676"/>
      <w:bookmarkStart w:id="385" w:name="_Toc264892117"/>
      <w:r w:rsidRPr="00E55443">
        <w:rPr>
          <w:lang w:val="en-GB"/>
        </w:rPr>
        <w:t>Contributors</w:t>
      </w:r>
      <w:bookmarkEnd w:id="384"/>
      <w:bookmarkEnd w:id="385"/>
    </w:p>
    <w:p w14:paraId="03E46F03" w14:textId="77777777" w:rsidR="000A113C" w:rsidRPr="00E55443" w:rsidRDefault="000A113C" w:rsidP="002F01B3">
      <w:pPr>
        <w:rPr>
          <w:lang w:val="en-GB"/>
        </w:rPr>
      </w:pPr>
    </w:p>
    <w:bookmarkEnd w:id="382"/>
    <w:bookmarkEnd w:id="383"/>
    <w:p w14:paraId="6D836F86" w14:textId="77777777" w:rsidR="00D90DDD" w:rsidRPr="00E55443" w:rsidRDefault="00D90DDD" w:rsidP="002F01B3">
      <w:pPr>
        <w:rPr>
          <w:lang w:val="en-GB"/>
        </w:rPr>
      </w:pPr>
      <w:r w:rsidRPr="00E55443">
        <w:rPr>
          <w:lang w:val="en-GB"/>
        </w:rPr>
        <w:t>Andrew</w:t>
      </w:r>
      <w:r w:rsidR="00603C94" w:rsidRPr="00E55443">
        <w:rPr>
          <w:lang w:val="en-GB"/>
        </w:rPr>
        <w:t xml:space="preserve"> R</w:t>
      </w:r>
      <w:r w:rsidRPr="00E55443">
        <w:rPr>
          <w:lang w:val="en-GB"/>
        </w:rPr>
        <w:t xml:space="preserve"> Jones</w:t>
      </w:r>
    </w:p>
    <w:p w14:paraId="665A52AD" w14:textId="77777777" w:rsidR="0099551C" w:rsidRDefault="0099551C" w:rsidP="002F01B3">
      <w:pPr>
        <w:rPr>
          <w:lang w:val="en-GB"/>
        </w:rPr>
      </w:pPr>
      <w:r w:rsidRPr="0099551C">
        <w:rPr>
          <w:lang w:val="en-GB"/>
        </w:rPr>
        <w:t xml:space="preserve">Department of Comparative Molecular Medicine, </w:t>
      </w:r>
    </w:p>
    <w:p w14:paraId="32229F60" w14:textId="77777777" w:rsidR="0099551C" w:rsidRDefault="0099551C" w:rsidP="002F01B3">
      <w:pPr>
        <w:rPr>
          <w:lang w:val="en-GB"/>
        </w:rPr>
      </w:pPr>
      <w:r w:rsidRPr="0099551C">
        <w:rPr>
          <w:lang w:val="en-GB"/>
        </w:rPr>
        <w:t xml:space="preserve">School of Veterinary Science, </w:t>
      </w:r>
    </w:p>
    <w:p w14:paraId="7548E842" w14:textId="77777777" w:rsidR="0099551C" w:rsidRDefault="0099551C" w:rsidP="002F01B3">
      <w:pPr>
        <w:rPr>
          <w:lang w:val="en-GB"/>
        </w:rPr>
      </w:pPr>
      <w:r w:rsidRPr="0099551C">
        <w:rPr>
          <w:lang w:val="en-GB"/>
        </w:rPr>
        <w:t xml:space="preserve">University of Liverpool, </w:t>
      </w:r>
    </w:p>
    <w:p w14:paraId="090329A3" w14:textId="77777777" w:rsidR="0099551C" w:rsidRDefault="0099551C" w:rsidP="002F01B3">
      <w:pPr>
        <w:rPr>
          <w:lang w:val="en-GB"/>
        </w:rPr>
      </w:pPr>
      <w:r w:rsidRPr="0099551C">
        <w:rPr>
          <w:lang w:val="en-GB"/>
        </w:rPr>
        <w:t>Liverpool, L69 7ZJ</w:t>
      </w:r>
    </w:p>
    <w:p w14:paraId="5960F6DB" w14:textId="77777777" w:rsidR="00F73B09" w:rsidRDefault="00F73B09" w:rsidP="002F01B3">
      <w:pPr>
        <w:rPr>
          <w:lang w:val="en-GB"/>
        </w:rPr>
      </w:pPr>
      <w:r w:rsidRPr="00F73B09">
        <w:rPr>
          <w:lang w:val="en-GB"/>
        </w:rPr>
        <w:t>United Kingdom</w:t>
      </w:r>
    </w:p>
    <w:p w14:paraId="77EB0293" w14:textId="77777777" w:rsidR="00D90DDD" w:rsidRDefault="0099551C" w:rsidP="002F01B3">
      <w:pPr>
        <w:rPr>
          <w:lang w:val="en-GB"/>
        </w:rPr>
      </w:pPr>
      <w:hyperlink r:id="rId48" w:history="1">
        <w:r w:rsidRPr="00FD28E4">
          <w:rPr>
            <w:rStyle w:val="Hyperlink"/>
            <w:lang w:val="en-GB"/>
          </w:rPr>
          <w:t>andrew.jones@liv.ac.uk</w:t>
        </w:r>
      </w:hyperlink>
    </w:p>
    <w:p w14:paraId="0DCECB80" w14:textId="77777777" w:rsidR="00D90DDD" w:rsidRPr="00E55443" w:rsidRDefault="00D90DDD" w:rsidP="002F01B3">
      <w:pPr>
        <w:rPr>
          <w:lang w:val="en-GB"/>
        </w:rPr>
      </w:pPr>
    </w:p>
    <w:p w14:paraId="516197FC" w14:textId="77777777" w:rsidR="005C478B" w:rsidRPr="00E55443" w:rsidRDefault="005C478B" w:rsidP="002F01B3">
      <w:pPr>
        <w:pStyle w:val="nobreak"/>
        <w:rPr>
          <w:lang w:val="en-GB"/>
        </w:rPr>
      </w:pPr>
      <w:r w:rsidRPr="00E55443">
        <w:rPr>
          <w:lang w:val="en-GB"/>
        </w:rPr>
        <w:t>Frank Gibson</w:t>
      </w:r>
    </w:p>
    <w:p w14:paraId="28107803" w14:textId="77777777" w:rsidR="005C478B" w:rsidRPr="00E55443" w:rsidRDefault="005C478B" w:rsidP="002F01B3">
      <w:pPr>
        <w:rPr>
          <w:lang w:val="en-GB"/>
        </w:rPr>
      </w:pPr>
      <w:r w:rsidRPr="00E55443">
        <w:rPr>
          <w:lang w:val="en-GB"/>
        </w:rPr>
        <w:t>School of Computing Science,</w:t>
      </w:r>
      <w:r w:rsidRPr="00E55443">
        <w:rPr>
          <w:lang w:val="en-GB"/>
        </w:rPr>
        <w:br/>
        <w:t xml:space="preserve">University of Newcastle upon Tyne, </w:t>
      </w:r>
      <w:r w:rsidRPr="00E55443">
        <w:rPr>
          <w:lang w:val="en-GB"/>
        </w:rPr>
        <w:br/>
        <w:t>Newcastle upon Tyne, NE1 7RU</w:t>
      </w:r>
      <w:r w:rsidRPr="00E55443">
        <w:rPr>
          <w:lang w:val="en-GB"/>
        </w:rPr>
        <w:br/>
        <w:t>United Kingdom</w:t>
      </w:r>
    </w:p>
    <w:p w14:paraId="1AD8E049" w14:textId="77777777" w:rsidR="005C478B" w:rsidRPr="00E55443" w:rsidRDefault="005C478B" w:rsidP="002F01B3">
      <w:pPr>
        <w:rPr>
          <w:lang w:val="en-GB"/>
        </w:rPr>
      </w:pPr>
      <w:hyperlink r:id="rId49" w:history="1">
        <w:r w:rsidRPr="00E55443">
          <w:rPr>
            <w:rStyle w:val="NormalWeb"/>
            <w:color w:val="0000FF"/>
            <w:u w:val="single"/>
            <w:lang w:val="en-GB"/>
          </w:rPr>
          <w:t>Frank.Gibson@newcastle.ac.uk</w:t>
        </w:r>
      </w:hyperlink>
    </w:p>
    <w:p w14:paraId="0D211828" w14:textId="77777777" w:rsidR="005C478B" w:rsidRDefault="005C478B" w:rsidP="002F01B3">
      <w:pPr>
        <w:rPr>
          <w:lang w:val="en-GB"/>
        </w:rPr>
      </w:pPr>
    </w:p>
    <w:p w14:paraId="49A85C85" w14:textId="77777777" w:rsidR="00A9039A" w:rsidRPr="00A9039A" w:rsidRDefault="00A9039A" w:rsidP="00A9039A">
      <w:r w:rsidRPr="00A9039A">
        <w:t xml:space="preserve">Salvador Martínez-Bartolomé, </w:t>
      </w:r>
      <w:r w:rsidRPr="00A9039A">
        <w:rPr>
          <w:lang w:val="es-ES"/>
        </w:rPr>
        <w:t>ProteoRed</w:t>
      </w:r>
      <w:r w:rsidRPr="00A9039A">
        <w:t xml:space="preserve"> </w:t>
      </w:r>
    </w:p>
    <w:p w14:paraId="5AF237AD" w14:textId="77777777" w:rsidR="00A9039A" w:rsidRDefault="00A9039A" w:rsidP="002F01B3">
      <w:pPr>
        <w:rPr>
          <w:lang w:val="en-GB"/>
        </w:rPr>
      </w:pPr>
      <w:r w:rsidRPr="00A9039A">
        <w:rPr>
          <w:lang w:val="en-GB"/>
        </w:rPr>
        <w:t xml:space="preserve">ProteoRed, Proteomics Facility, </w:t>
      </w:r>
    </w:p>
    <w:p w14:paraId="194ECE21" w14:textId="77777777" w:rsidR="00A9039A" w:rsidRDefault="00A9039A" w:rsidP="002F01B3">
      <w:pPr>
        <w:rPr>
          <w:lang w:val="en-GB"/>
        </w:rPr>
      </w:pPr>
      <w:r w:rsidRPr="00A9039A">
        <w:rPr>
          <w:lang w:val="en-GB"/>
        </w:rPr>
        <w:t xml:space="preserve">National Center for Biotechnology (CNB), </w:t>
      </w:r>
    </w:p>
    <w:p w14:paraId="7F467923" w14:textId="77777777" w:rsidR="00A9039A" w:rsidRDefault="00A9039A" w:rsidP="002F01B3">
      <w:pPr>
        <w:rPr>
          <w:lang w:val="en-GB"/>
        </w:rPr>
      </w:pPr>
      <w:r w:rsidRPr="00A9039A">
        <w:rPr>
          <w:lang w:val="en-GB"/>
        </w:rPr>
        <w:t>Consejo Superior de Investigaciones Científicas (CSIC), 28049</w:t>
      </w:r>
    </w:p>
    <w:p w14:paraId="4DA239E9" w14:textId="77777777" w:rsidR="00A9039A" w:rsidRDefault="00A9039A" w:rsidP="002F01B3">
      <w:pPr>
        <w:rPr>
          <w:lang w:val="en-GB"/>
        </w:rPr>
      </w:pPr>
      <w:r w:rsidRPr="00A9039A">
        <w:rPr>
          <w:lang w:val="en-GB"/>
        </w:rPr>
        <w:t>Cantoblanco, Madrid, Spain</w:t>
      </w:r>
    </w:p>
    <w:p w14:paraId="639485C5" w14:textId="77777777" w:rsidR="00A9039A" w:rsidRDefault="00A9039A" w:rsidP="002F01B3">
      <w:pPr>
        <w:rPr>
          <w:lang w:val="en-GB"/>
        </w:rPr>
      </w:pPr>
      <w:hyperlink r:id="rId50" w:history="1">
        <w:r w:rsidRPr="00FD28E4">
          <w:rPr>
            <w:rStyle w:val="Hyperlink"/>
            <w:lang w:val="en-GB"/>
          </w:rPr>
          <w:t>smartinez@proteored.org</w:t>
        </w:r>
      </w:hyperlink>
    </w:p>
    <w:p w14:paraId="53DCC682" w14:textId="77777777" w:rsidR="00A9039A" w:rsidRDefault="00A9039A" w:rsidP="002F01B3">
      <w:pPr>
        <w:rPr>
          <w:lang w:val="en-GB"/>
        </w:rPr>
      </w:pPr>
    </w:p>
    <w:p w14:paraId="57B8514D" w14:textId="77777777" w:rsidR="00A9039A" w:rsidRPr="00E55443" w:rsidRDefault="00A9039A" w:rsidP="002F01B3">
      <w:pPr>
        <w:rPr>
          <w:lang w:val="en-GB"/>
        </w:rPr>
      </w:pPr>
    </w:p>
    <w:p w14:paraId="5513DC46" w14:textId="77777777" w:rsidR="006D3ED4" w:rsidRPr="00E55443" w:rsidRDefault="007F3468" w:rsidP="002F01B3">
      <w:pPr>
        <w:pStyle w:val="nobreak"/>
        <w:rPr>
          <w:lang w:val="en-GB"/>
        </w:rPr>
      </w:pPr>
      <w:r w:rsidRPr="00E55443">
        <w:rPr>
          <w:lang w:val="en-GB"/>
        </w:rPr>
        <w:t>In addition to the authors, t</w:t>
      </w:r>
      <w:r w:rsidR="006D3ED4" w:rsidRPr="00E55443">
        <w:rPr>
          <w:lang w:val="en-GB"/>
        </w:rPr>
        <w:t xml:space="preserve">he following people contributed to </w:t>
      </w:r>
      <w:r w:rsidR="00930DB3" w:rsidRPr="00E55443">
        <w:rPr>
          <w:lang w:val="en-GB"/>
        </w:rPr>
        <w:t xml:space="preserve">the </w:t>
      </w:r>
      <w:r w:rsidR="006D3ED4" w:rsidRPr="00E55443">
        <w:rPr>
          <w:lang w:val="en-GB"/>
        </w:rPr>
        <w:t xml:space="preserve">model development, </w:t>
      </w:r>
      <w:r w:rsidR="00930DB3" w:rsidRPr="00E55443">
        <w:rPr>
          <w:lang w:val="en-GB"/>
        </w:rPr>
        <w:t xml:space="preserve">gave </w:t>
      </w:r>
      <w:r w:rsidR="006D3ED4" w:rsidRPr="00E55443">
        <w:rPr>
          <w:lang w:val="en-GB"/>
        </w:rPr>
        <w:t>feedback or test</w:t>
      </w:r>
      <w:r w:rsidR="00930DB3" w:rsidRPr="00E55443">
        <w:rPr>
          <w:lang w:val="en-GB"/>
        </w:rPr>
        <w:t xml:space="preserve">ed </w:t>
      </w:r>
      <w:r w:rsidR="006D3ED4" w:rsidRPr="00E55443">
        <w:rPr>
          <w:lang w:val="en-GB"/>
        </w:rPr>
        <w:t>GelML:</w:t>
      </w:r>
    </w:p>
    <w:p w14:paraId="75F65972" w14:textId="77777777" w:rsidR="006D3ED4" w:rsidRPr="00E55443" w:rsidRDefault="006D3ED4" w:rsidP="002F01B3">
      <w:pPr>
        <w:numPr>
          <w:ilvl w:val="0"/>
          <w:numId w:val="43"/>
        </w:numPr>
        <w:rPr>
          <w:lang w:val="en-GB"/>
        </w:rPr>
      </w:pPr>
      <w:r w:rsidRPr="00E55443">
        <w:rPr>
          <w:lang w:val="en-GB"/>
        </w:rPr>
        <w:t>Gyorgy Babnigg, Argonne National Laboratory</w:t>
      </w:r>
    </w:p>
    <w:p w14:paraId="06D25976" w14:textId="77777777" w:rsidR="00EF7D7F" w:rsidRPr="00E55443" w:rsidRDefault="00EF7D7F" w:rsidP="002F01B3">
      <w:pPr>
        <w:numPr>
          <w:ilvl w:val="0"/>
          <w:numId w:val="43"/>
        </w:numPr>
        <w:rPr>
          <w:lang w:val="en-GB"/>
        </w:rPr>
      </w:pPr>
      <w:r w:rsidRPr="00E55443">
        <w:rPr>
          <w:lang w:val="en-GB"/>
        </w:rPr>
        <w:t>Matthias Berth, Decodon</w:t>
      </w:r>
    </w:p>
    <w:p w14:paraId="4EBEBED6" w14:textId="77777777" w:rsidR="00EF7D7F" w:rsidRPr="00E55443" w:rsidRDefault="00EF7D7F" w:rsidP="002F01B3">
      <w:pPr>
        <w:numPr>
          <w:ilvl w:val="0"/>
          <w:numId w:val="43"/>
        </w:numPr>
        <w:rPr>
          <w:lang w:val="en-GB"/>
        </w:rPr>
      </w:pPr>
      <w:r w:rsidRPr="00E55443">
        <w:rPr>
          <w:lang w:val="en-GB"/>
        </w:rPr>
        <w:t>Christine Hoogland, Swiss Institute of Bioinformatics</w:t>
      </w:r>
    </w:p>
    <w:p w14:paraId="06ABEFB6" w14:textId="77777777" w:rsidR="007F3468" w:rsidRPr="00E55443" w:rsidRDefault="002B7324" w:rsidP="002F01B3">
      <w:pPr>
        <w:numPr>
          <w:ilvl w:val="0"/>
          <w:numId w:val="43"/>
        </w:numPr>
        <w:rPr>
          <w:rStyle w:val="HTMLPreformattedChar"/>
          <w:rFonts w:ascii="Arial" w:hAnsi="Arial" w:cs="Times New Roman"/>
          <w:lang w:val="en-GB"/>
        </w:rPr>
      </w:pPr>
      <w:r w:rsidRPr="00E55443">
        <w:rPr>
          <w:lang w:val="en-GB"/>
        </w:rPr>
        <w:t xml:space="preserve">Peter F. Lemkin, </w:t>
      </w:r>
      <w:r w:rsidRPr="00E55443">
        <w:rPr>
          <w:rStyle w:val="HTMLPreformattedChar"/>
          <w:rFonts w:ascii="Arial" w:hAnsi="Arial" w:cs="Times New Roman"/>
          <w:lang w:val="en-GB"/>
        </w:rPr>
        <w:t>Center for Cancer Research Nanobiology Program</w:t>
      </w:r>
    </w:p>
    <w:p w14:paraId="0D17D60A" w14:textId="77777777" w:rsidR="00EF7D7F" w:rsidRPr="00E55443" w:rsidRDefault="00EF7D7F" w:rsidP="002F01B3">
      <w:pPr>
        <w:numPr>
          <w:ilvl w:val="0"/>
          <w:numId w:val="43"/>
        </w:numPr>
        <w:rPr>
          <w:lang w:val="en-GB"/>
        </w:rPr>
      </w:pPr>
      <w:r w:rsidRPr="00E55443">
        <w:rPr>
          <w:lang w:val="en-GB"/>
        </w:rPr>
        <w:t>Khaled Mostaguir, Swiss Institute of Bioinformatics</w:t>
      </w:r>
    </w:p>
    <w:p w14:paraId="667AE498" w14:textId="77777777" w:rsidR="000A5398" w:rsidRPr="00E55443" w:rsidRDefault="000A5398" w:rsidP="002F01B3">
      <w:pPr>
        <w:numPr>
          <w:ilvl w:val="0"/>
          <w:numId w:val="43"/>
        </w:numPr>
        <w:rPr>
          <w:lang w:val="en-GB"/>
        </w:rPr>
      </w:pPr>
      <w:r w:rsidRPr="00E55443">
        <w:rPr>
          <w:lang w:val="en-GB"/>
        </w:rPr>
        <w:t>Norman Paton, University of Manchester</w:t>
      </w:r>
    </w:p>
    <w:p w14:paraId="13A08672" w14:textId="77777777" w:rsidR="00596811" w:rsidRPr="00E55443" w:rsidRDefault="00596811" w:rsidP="002F01B3">
      <w:pPr>
        <w:numPr>
          <w:ilvl w:val="0"/>
          <w:numId w:val="43"/>
        </w:numPr>
        <w:rPr>
          <w:lang w:val="en-GB"/>
        </w:rPr>
      </w:pPr>
      <w:r w:rsidRPr="00E55443">
        <w:rPr>
          <w:lang w:val="en-GB"/>
        </w:rPr>
        <w:t>Xavier Robin, Swiss Institute of Bioinformatics</w:t>
      </w:r>
    </w:p>
    <w:p w14:paraId="1052741F" w14:textId="77777777" w:rsidR="006D3ED4" w:rsidRDefault="006D3ED4" w:rsidP="002F01B3">
      <w:pPr>
        <w:numPr>
          <w:ilvl w:val="0"/>
          <w:numId w:val="43"/>
        </w:numPr>
        <w:rPr>
          <w:lang w:val="en-GB"/>
        </w:rPr>
      </w:pPr>
      <w:r w:rsidRPr="00E55443">
        <w:rPr>
          <w:lang w:val="en-GB"/>
        </w:rPr>
        <w:t>Chris Taylor, European Bioinformatics Institute</w:t>
      </w:r>
    </w:p>
    <w:p w14:paraId="463D7F49" w14:textId="77777777" w:rsidR="00A9039A" w:rsidRDefault="00A9039A" w:rsidP="002F01B3">
      <w:pPr>
        <w:numPr>
          <w:ilvl w:val="0"/>
          <w:numId w:val="43"/>
        </w:numPr>
        <w:rPr>
          <w:lang w:val="en-GB"/>
        </w:rPr>
      </w:pPr>
      <w:r>
        <w:rPr>
          <w:lang w:val="en-GB"/>
        </w:rPr>
        <w:t>Juan-Pablo Albar, ProteoRed</w:t>
      </w:r>
    </w:p>
    <w:p w14:paraId="4048EBEF" w14:textId="77777777" w:rsidR="00A9039A" w:rsidRDefault="00A9039A" w:rsidP="002F01B3">
      <w:pPr>
        <w:numPr>
          <w:ilvl w:val="0"/>
          <w:numId w:val="43"/>
        </w:numPr>
        <w:rPr>
          <w:lang w:val="en-GB"/>
        </w:rPr>
      </w:pPr>
      <w:r>
        <w:rPr>
          <w:lang w:val="en-GB"/>
        </w:rPr>
        <w:t>Alberto Medina, ProteoRed</w:t>
      </w:r>
    </w:p>
    <w:p w14:paraId="4890168D" w14:textId="77777777" w:rsidR="00A9039A" w:rsidRPr="00E55443" w:rsidRDefault="00254468" w:rsidP="002F01B3">
      <w:pPr>
        <w:numPr>
          <w:ilvl w:val="0"/>
          <w:numId w:val="43"/>
        </w:numPr>
        <w:rPr>
          <w:lang w:val="en-GB"/>
        </w:rPr>
      </w:pPr>
      <w:r>
        <w:rPr>
          <w:lang w:val="en-GB"/>
        </w:rPr>
        <w:t>Andreas Bertsch, University of Tuebingen</w:t>
      </w:r>
    </w:p>
    <w:p w14:paraId="5ABDFA2F" w14:textId="77777777" w:rsidR="00507A7E" w:rsidRPr="00E55443" w:rsidRDefault="00507A7E" w:rsidP="002F01B3">
      <w:pPr>
        <w:rPr>
          <w:lang w:val="en-GB"/>
        </w:rPr>
      </w:pPr>
    </w:p>
    <w:p w14:paraId="4533CA8B" w14:textId="77777777" w:rsidR="00507A7E" w:rsidRPr="00E55443" w:rsidRDefault="00507A7E" w:rsidP="00507A7E">
      <w:pPr>
        <w:pStyle w:val="Heading1"/>
        <w:rPr>
          <w:lang w:val="en-GB"/>
        </w:rPr>
      </w:pPr>
      <w:bookmarkStart w:id="386" w:name="_Toc526008660"/>
      <w:bookmarkStart w:id="387" w:name="_Toc153690678"/>
      <w:bookmarkStart w:id="388" w:name="_Toc155584023"/>
      <w:bookmarkStart w:id="389" w:name="_Toc264892118"/>
      <w:r w:rsidRPr="00E55443">
        <w:rPr>
          <w:lang w:val="en-GB"/>
        </w:rPr>
        <w:t>Intellectual Property Statement</w:t>
      </w:r>
      <w:bookmarkEnd w:id="386"/>
      <w:bookmarkEnd w:id="387"/>
      <w:bookmarkEnd w:id="388"/>
      <w:bookmarkEnd w:id="389"/>
    </w:p>
    <w:p w14:paraId="6EEE1ECB" w14:textId="77777777" w:rsidR="00507A7E" w:rsidRPr="00E55443" w:rsidRDefault="00507A7E" w:rsidP="006E3B6B">
      <w:pPr>
        <w:jc w:val="both"/>
        <w:rPr>
          <w:rFonts w:eastAsia="MS Mincho"/>
          <w:lang w:val="en-GB" w:eastAsia="zh-CN"/>
        </w:rPr>
      </w:pPr>
      <w:r w:rsidRPr="00E55443">
        <w:rPr>
          <w:rFonts w:eastAsia="MS Mincho"/>
          <w:lang w:val="en-GB"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40204BF4" w14:textId="77777777" w:rsidR="00507A7E" w:rsidRPr="00E55443" w:rsidRDefault="00507A7E" w:rsidP="00507A7E">
      <w:pPr>
        <w:rPr>
          <w:rFonts w:eastAsia="MS Mincho"/>
          <w:lang w:val="en-GB" w:eastAsia="zh-CN"/>
        </w:rPr>
      </w:pPr>
    </w:p>
    <w:p w14:paraId="320EB35F" w14:textId="77777777" w:rsidR="00507A7E" w:rsidRPr="00E55443" w:rsidRDefault="00507A7E" w:rsidP="00507A7E">
      <w:pPr>
        <w:rPr>
          <w:rFonts w:eastAsia="MS Mincho"/>
          <w:lang w:val="en-GB" w:eastAsia="zh-CN"/>
        </w:rPr>
      </w:pPr>
      <w:r w:rsidRPr="00E55443">
        <w:rPr>
          <w:rFonts w:eastAsia="MS Mincho"/>
          <w:lang w:val="en-GB" w:eastAsia="zh-CN"/>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79041448" w14:textId="77777777" w:rsidR="00507A7E" w:rsidRPr="00E55443" w:rsidRDefault="00507A7E" w:rsidP="00507A7E">
      <w:pPr>
        <w:rPr>
          <w:lang w:val="en-GB"/>
        </w:rPr>
      </w:pPr>
    </w:p>
    <w:p w14:paraId="2C8B0704" w14:textId="77777777" w:rsidR="00507A7E" w:rsidRPr="00E55443" w:rsidRDefault="00507A7E" w:rsidP="00507A7E">
      <w:pPr>
        <w:rPr>
          <w:lang w:val="en-GB"/>
        </w:rPr>
      </w:pPr>
    </w:p>
    <w:p w14:paraId="6C98FDD7" w14:textId="77777777" w:rsidR="00507A7E" w:rsidRPr="00E55443" w:rsidRDefault="00507A7E" w:rsidP="00507A7E">
      <w:pPr>
        <w:pStyle w:val="Heading1"/>
        <w:numPr>
          <w:ilvl w:val="0"/>
          <w:numId w:val="0"/>
        </w:numPr>
        <w:rPr>
          <w:lang w:val="en-GB"/>
        </w:rPr>
      </w:pPr>
      <w:bookmarkStart w:id="390" w:name="_Toc153687291"/>
      <w:bookmarkStart w:id="391" w:name="_Toc155584024"/>
      <w:bookmarkStart w:id="392" w:name="_Toc264892119"/>
      <w:r w:rsidRPr="00E55443">
        <w:rPr>
          <w:lang w:val="en-GB"/>
        </w:rPr>
        <w:t>Copyright Notice</w:t>
      </w:r>
      <w:bookmarkEnd w:id="390"/>
      <w:bookmarkEnd w:id="391"/>
      <w:bookmarkEnd w:id="392"/>
    </w:p>
    <w:p w14:paraId="444F15B2" w14:textId="77777777" w:rsidR="00507A7E" w:rsidRPr="00E55443" w:rsidRDefault="00507A7E" w:rsidP="00507A7E">
      <w:pPr>
        <w:rPr>
          <w:lang w:val="en-GB"/>
        </w:rPr>
      </w:pPr>
    </w:p>
    <w:p w14:paraId="2900196B" w14:textId="77777777" w:rsidR="00507A7E" w:rsidRPr="00E55443" w:rsidRDefault="00507A7E" w:rsidP="00507A7E">
      <w:pPr>
        <w:rPr>
          <w:lang w:val="en-GB"/>
        </w:rPr>
      </w:pPr>
      <w:r w:rsidRPr="00E55443">
        <w:rPr>
          <w:lang w:val="en-GB"/>
        </w:rPr>
        <w:t>Copyright (C) Proteomics Standards Initiative (</w:t>
      </w:r>
      <w:r w:rsidR="006E3B6B" w:rsidRPr="00E55443">
        <w:rPr>
          <w:lang w:val="en-GB"/>
        </w:rPr>
        <w:t>20</w:t>
      </w:r>
      <w:r w:rsidR="006E3B6B">
        <w:rPr>
          <w:lang w:val="en-GB"/>
        </w:rPr>
        <w:t>10</w:t>
      </w:r>
      <w:r w:rsidRPr="00E55443">
        <w:rPr>
          <w:lang w:val="en-GB"/>
        </w:rPr>
        <w:t>). All Rights Reserved.</w:t>
      </w:r>
    </w:p>
    <w:p w14:paraId="03DBE9DA" w14:textId="77777777" w:rsidR="00507A7E" w:rsidRPr="00E55443" w:rsidRDefault="00507A7E" w:rsidP="00507A7E">
      <w:pPr>
        <w:rPr>
          <w:lang w:val="en-GB"/>
        </w:rPr>
      </w:pPr>
    </w:p>
    <w:p w14:paraId="26A70AB7" w14:textId="77777777" w:rsidR="00507A7E" w:rsidRPr="00E55443" w:rsidRDefault="00507A7E" w:rsidP="006E3B6B">
      <w:pPr>
        <w:jc w:val="both"/>
        <w:rPr>
          <w:lang w:val="en-GB"/>
        </w:rPr>
      </w:pPr>
      <w:r w:rsidRPr="00E55443">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7152E2FF" w14:textId="77777777" w:rsidR="00507A7E" w:rsidRPr="00E55443" w:rsidRDefault="00507A7E" w:rsidP="00507A7E">
      <w:pPr>
        <w:rPr>
          <w:lang w:val="en-GB"/>
        </w:rPr>
      </w:pPr>
    </w:p>
    <w:p w14:paraId="13DB4CA5" w14:textId="77777777" w:rsidR="00507A7E" w:rsidRPr="00E55443" w:rsidRDefault="00507A7E" w:rsidP="006E3B6B">
      <w:pPr>
        <w:jc w:val="both"/>
        <w:rPr>
          <w:lang w:val="en-GB"/>
        </w:rPr>
      </w:pPr>
      <w:r w:rsidRPr="00E55443">
        <w:rPr>
          <w:lang w:val="en-GB"/>
        </w:rPr>
        <w:t>The limited permissions granted above are perpetual and will not be revoked by the PSI or its successors or assigns.</w:t>
      </w:r>
    </w:p>
    <w:p w14:paraId="5F182118" w14:textId="77777777" w:rsidR="00507A7E" w:rsidRPr="00E55443" w:rsidRDefault="00507A7E" w:rsidP="00507A7E">
      <w:pPr>
        <w:rPr>
          <w:lang w:val="en-GB"/>
        </w:rPr>
      </w:pPr>
    </w:p>
    <w:p w14:paraId="3BBA76AD" w14:textId="77777777" w:rsidR="00507A7E" w:rsidRPr="00E55443" w:rsidRDefault="00507A7E" w:rsidP="006E3B6B">
      <w:pPr>
        <w:jc w:val="both"/>
        <w:rPr>
          <w:lang w:val="en-GB"/>
        </w:rPr>
      </w:pPr>
      <w:r w:rsidRPr="00E55443">
        <w:rPr>
          <w:lang w:val="en-GB"/>
        </w:rP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393" w:name="29"/>
      <w:bookmarkStart w:id="394" w:name="30"/>
      <w:bookmarkStart w:id="395" w:name="31"/>
      <w:bookmarkEnd w:id="393"/>
      <w:bookmarkEnd w:id="394"/>
      <w:bookmarkEnd w:id="395"/>
    </w:p>
    <w:p w14:paraId="7B67A655" w14:textId="77777777" w:rsidR="00507A7E" w:rsidRPr="00E55443" w:rsidRDefault="00507A7E" w:rsidP="002F01B3">
      <w:pPr>
        <w:rPr>
          <w:lang w:val="en-GB"/>
        </w:rPr>
      </w:pPr>
    </w:p>
    <w:p w14:paraId="526502C3" w14:textId="77777777" w:rsidR="00A12DD3" w:rsidRPr="00FC2D77" w:rsidRDefault="008A5D21" w:rsidP="008A5D21">
      <w:pPr>
        <w:rPr>
          <w:b/>
          <w:lang w:val="en-GB"/>
        </w:rPr>
      </w:pPr>
      <w:r w:rsidRPr="00E55443">
        <w:rPr>
          <w:lang w:val="en-GB"/>
        </w:rPr>
        <w:br w:type="page"/>
      </w:r>
      <w:bookmarkStart w:id="396" w:name="_Toc118017572"/>
      <w:r w:rsidR="00A12DD3" w:rsidRPr="00FC2D77">
        <w:rPr>
          <w:b/>
          <w:lang w:val="en-GB"/>
        </w:rPr>
        <w:t>References</w:t>
      </w:r>
      <w:bookmarkEnd w:id="396"/>
    </w:p>
    <w:p w14:paraId="0827E4A9" w14:textId="77777777" w:rsidR="00A4161E" w:rsidRPr="00E55443" w:rsidRDefault="00A4161E" w:rsidP="002F01B3">
      <w:pPr>
        <w:rPr>
          <w:lang w:val="en-GB"/>
        </w:rPr>
      </w:pPr>
    </w:p>
    <w:p w14:paraId="7D7BD77F" w14:textId="77777777" w:rsidR="00765D00" w:rsidRPr="00E55443" w:rsidRDefault="00765D00" w:rsidP="002F01B3">
      <w:pPr>
        <w:rPr>
          <w:lang w:val="en-GB"/>
        </w:rPr>
      </w:pPr>
      <w:r w:rsidRPr="00E55443">
        <w:rPr>
          <w:lang w:val="en-GB"/>
        </w:rPr>
        <w:t>[</w:t>
      </w:r>
      <w:r w:rsidR="009C59AD" w:rsidRPr="00E55443">
        <w:rPr>
          <w:lang w:val="en-GB"/>
        </w:rPr>
        <w:t xml:space="preserve">Jones </w:t>
      </w:r>
      <w:r w:rsidR="0025214E" w:rsidRPr="00E55443">
        <w:rPr>
          <w:lang w:val="en-GB"/>
        </w:rPr>
        <w:t>07</w:t>
      </w:r>
      <w:r w:rsidRPr="00E55443">
        <w:rPr>
          <w:lang w:val="en-GB"/>
        </w:rPr>
        <w:t>]</w:t>
      </w:r>
    </w:p>
    <w:p w14:paraId="13071482" w14:textId="77777777" w:rsidR="00DC39D4" w:rsidRPr="00E55443" w:rsidRDefault="00DC39D4" w:rsidP="002F01B3">
      <w:pPr>
        <w:ind w:left="720"/>
        <w:rPr>
          <w:lang w:val="en-GB"/>
        </w:rPr>
      </w:pPr>
      <w:r w:rsidRPr="00E55443">
        <w:rPr>
          <w:lang w:val="en-GB"/>
        </w:rPr>
        <w:t xml:space="preserve">Jones AR, Miller M, Spellman P and Pizarro A. Specification documentation for the Functional Genomics Experiment (FuGE) model: user guide. </w:t>
      </w:r>
      <w:r w:rsidR="00225168" w:rsidRPr="00E55443">
        <w:rPr>
          <w:lang w:val="en-GB"/>
        </w:rPr>
        <w:t>Version 1</w:t>
      </w:r>
      <w:r w:rsidR="00D45EE5" w:rsidRPr="00E55443">
        <w:rPr>
          <w:lang w:val="en-GB"/>
        </w:rPr>
        <w:t xml:space="preserve"> (</w:t>
      </w:r>
      <w:r w:rsidR="0025214E" w:rsidRPr="00E55443">
        <w:rPr>
          <w:lang w:val="en-GB"/>
        </w:rPr>
        <w:t>final</w:t>
      </w:r>
      <w:r w:rsidR="00D45EE5" w:rsidRPr="00E55443">
        <w:rPr>
          <w:lang w:val="en-GB"/>
        </w:rPr>
        <w:t>)</w:t>
      </w:r>
      <w:r w:rsidR="00225168" w:rsidRPr="00E55443">
        <w:rPr>
          <w:lang w:val="en-GB"/>
        </w:rPr>
        <w:t xml:space="preserve">: </w:t>
      </w:r>
      <w:r w:rsidR="00023AF1" w:rsidRPr="00E55443">
        <w:rPr>
          <w:lang w:val="en-GB"/>
        </w:rPr>
        <w:t>http://fuge.sourceforge.net/</w:t>
      </w:r>
      <w:r w:rsidR="0025214E" w:rsidRPr="00E55443">
        <w:rPr>
          <w:lang w:val="en-GB"/>
        </w:rPr>
        <w:t>dev/V1Final/FuGE-v1-SpecDoc.doc</w:t>
      </w:r>
    </w:p>
    <w:p w14:paraId="11AA6BF6" w14:textId="77777777" w:rsidR="00BF739C" w:rsidRPr="00E55443" w:rsidRDefault="00BF739C" w:rsidP="002F01B3">
      <w:pPr>
        <w:rPr>
          <w:lang w:val="en-GB"/>
        </w:rPr>
      </w:pPr>
      <w:r w:rsidRPr="00E55443">
        <w:rPr>
          <w:lang w:val="en-GB"/>
        </w:rPr>
        <w:t>[RFC2119]</w:t>
      </w:r>
    </w:p>
    <w:p w14:paraId="51FC80B3" w14:textId="77777777" w:rsidR="00A4161E" w:rsidRPr="00E55443" w:rsidRDefault="00BF739C" w:rsidP="002F01B3">
      <w:pPr>
        <w:ind w:left="720"/>
        <w:rPr>
          <w:lang w:val="en-GB"/>
        </w:rPr>
      </w:pPr>
      <w:r w:rsidRPr="00E55443">
        <w:rPr>
          <w:lang w:val="en-GB"/>
        </w:rPr>
        <w:t xml:space="preserve">S. Bradner, </w:t>
      </w:r>
      <w:r w:rsidRPr="00E55443">
        <w:rPr>
          <w:i/>
          <w:lang w:val="en-GB"/>
        </w:rPr>
        <w:t>Key words for use in RFCs to Indicate Requirement Levels</w:t>
      </w:r>
      <w:r w:rsidRPr="00E55443">
        <w:rPr>
          <w:lang w:val="en-GB"/>
        </w:rPr>
        <w:t xml:space="preserve">, Internet Engineering Task Force, RFC 2119, </w:t>
      </w:r>
      <w:hyperlink r:id="rId51" w:history="1">
        <w:r w:rsidRPr="00E55443">
          <w:rPr>
            <w:rStyle w:val="NormalWeb"/>
            <w:color w:val="0000FF"/>
            <w:u w:val="single"/>
            <w:lang w:val="en-GB"/>
          </w:rPr>
          <w:t>http://www.ietf.org/rfc/rfc2119.txt</w:t>
        </w:r>
      </w:hyperlink>
      <w:r w:rsidRPr="00E55443">
        <w:rPr>
          <w:lang w:val="en-GB"/>
        </w:rPr>
        <w:t>, March 1997.</w:t>
      </w:r>
    </w:p>
    <w:p w14:paraId="5EE2460A" w14:textId="77777777" w:rsidR="00A12DD3" w:rsidRPr="00E55443" w:rsidRDefault="00A12DD3" w:rsidP="002F01B3">
      <w:pPr>
        <w:ind w:left="360" w:hanging="360"/>
        <w:rPr>
          <w:lang w:val="en-GB"/>
        </w:rPr>
      </w:pPr>
    </w:p>
    <w:p w14:paraId="29A5E6DE" w14:textId="77777777" w:rsidR="00C26085" w:rsidRPr="00E55443" w:rsidRDefault="00C26085" w:rsidP="002F01B3">
      <w:pPr>
        <w:rPr>
          <w:lang w:val="en-GB"/>
        </w:rPr>
      </w:pPr>
    </w:p>
    <w:sectPr w:rsidR="00C26085" w:rsidRPr="00E55443" w:rsidSect="00161808">
      <w:headerReference w:type="default" r:id="rId52"/>
      <w:footerReference w:type="default" r:id="rId5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D3B6F" w14:textId="77777777" w:rsidR="00974F17" w:rsidRDefault="00974F17">
      <w:r>
        <w:separator/>
      </w:r>
    </w:p>
  </w:endnote>
  <w:endnote w:type="continuationSeparator" w:id="0">
    <w:p w14:paraId="594CB2E0" w14:textId="77777777" w:rsidR="00974F17" w:rsidRDefault="00974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F2730" w14:textId="77777777" w:rsidR="00FF2C7B" w:rsidRDefault="00FF2C7B">
    <w:pPr>
      <w:pStyle w:val="Caption"/>
    </w:pPr>
    <w:r>
      <w:tab/>
    </w:r>
    <w:r>
      <w:tab/>
    </w:r>
    <w:r>
      <w:rPr>
        <w:rStyle w:val="PlainText"/>
      </w:rPr>
      <w:fldChar w:fldCharType="begin"/>
    </w:r>
    <w:r>
      <w:rPr>
        <w:rStyle w:val="PlainText"/>
      </w:rPr>
      <w:instrText xml:space="preserve"> PAGE </w:instrText>
    </w:r>
    <w:r>
      <w:rPr>
        <w:rStyle w:val="PlainText"/>
      </w:rPr>
      <w:fldChar w:fldCharType="separate"/>
    </w:r>
    <w:r w:rsidR="000F3085">
      <w:rPr>
        <w:rStyle w:val="PlainText"/>
        <w:noProof/>
      </w:rPr>
      <w:t>4</w:t>
    </w:r>
    <w:r>
      <w:rPr>
        <w:rStyle w:val="PlainTex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768D5" w14:textId="77777777" w:rsidR="00FF2C7B" w:rsidRDefault="00FF2C7B">
    <w:pPr>
      <w:pStyle w:val="Caption"/>
    </w:pPr>
    <w:hyperlink r:id="rId1" w:history="1">
      <w:r w:rsidRPr="0006081C">
        <w:rPr>
          <w:rStyle w:val="NormalWeb"/>
        </w:rPr>
        <w:t>http://www.psidev.info/</w:t>
      </w:r>
    </w:hyperlink>
    <w:r>
      <w:rPr>
        <w:rStyle w:val="PlainText"/>
      </w:rPr>
      <w:t xml:space="preserve">                                                                                                                   </w:t>
    </w:r>
    <w:r>
      <w:rPr>
        <w:rStyle w:val="PlainText"/>
      </w:rPr>
      <w:fldChar w:fldCharType="begin"/>
    </w:r>
    <w:r>
      <w:rPr>
        <w:rStyle w:val="PlainText"/>
      </w:rPr>
      <w:instrText xml:space="preserve"> PAGE </w:instrText>
    </w:r>
    <w:r>
      <w:rPr>
        <w:rStyle w:val="PlainText"/>
      </w:rPr>
      <w:fldChar w:fldCharType="separate"/>
    </w:r>
    <w:r w:rsidR="000F3085">
      <w:rPr>
        <w:rStyle w:val="PlainText"/>
        <w:noProof/>
      </w:rPr>
      <w:t>74</w:t>
    </w:r>
    <w:r>
      <w:rPr>
        <w:rStyle w:val="PlainTex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78053" w14:textId="77777777" w:rsidR="00974F17" w:rsidRDefault="00974F17">
      <w:r>
        <w:separator/>
      </w:r>
    </w:p>
  </w:footnote>
  <w:footnote w:type="continuationSeparator" w:id="0">
    <w:p w14:paraId="61B81D0B" w14:textId="77777777" w:rsidR="00974F17" w:rsidRDefault="00974F17">
      <w:r>
        <w:continuationSeparator/>
      </w:r>
    </w:p>
  </w:footnote>
  <w:footnote w:id="1">
    <w:p w14:paraId="7D43E675" w14:textId="77777777" w:rsidR="00FF2C7B" w:rsidRPr="000D209D" w:rsidRDefault="00FF2C7B" w:rsidP="00347492">
      <w:pPr>
        <w:pStyle w:val="Index2"/>
      </w:pPr>
      <w:r>
        <w:rPr>
          <w:rStyle w:val="bodytext0"/>
        </w:rPr>
        <w:footnoteRef/>
      </w:r>
      <w:r>
        <w:t xml:space="preserve"> Terms to be supported include “</w:t>
      </w:r>
      <w:r w:rsidRPr="00C44FB7">
        <w:t>immobilized pH gradient gel</w:t>
      </w:r>
      <w:r>
        <w:t>”, “</w:t>
      </w:r>
      <w:r w:rsidRPr="00C44FB7">
        <w:t>polyacrylamide gel</w:t>
      </w:r>
      <w:r>
        <w:t>” and others (</w:t>
      </w:r>
      <w:r>
        <w:fldChar w:fldCharType="begin"/>
      </w:r>
      <w:r>
        <w:instrText xml:space="preserve"> REF _Ref146080165 \r \h </w:instrText>
      </w:r>
      <w:r>
        <w:fldChar w:fldCharType="separate"/>
      </w:r>
      <w:r>
        <w:t>Appendix 1</w:t>
      </w:r>
      <w:r>
        <w:fldChar w:fldCharType="end"/>
      </w:r>
      <w:r>
        <w:t>).</w:t>
      </w:r>
    </w:p>
  </w:footnote>
  <w:footnote w:id="2">
    <w:p w14:paraId="30ED1EE0" w14:textId="77777777" w:rsidR="00FF2C7B" w:rsidRPr="00F9419D" w:rsidRDefault="00FF2C7B">
      <w:pPr>
        <w:pStyle w:val="Index2"/>
        <w:rPr>
          <w:lang w:val="en-GB"/>
        </w:rPr>
      </w:pPr>
      <w:r>
        <w:rPr>
          <w:rStyle w:val="bodytext0"/>
        </w:rPr>
        <w:footnoteRef/>
      </w:r>
      <w:r>
        <w:t xml:space="preserve"> </w:t>
      </w:r>
      <w:r>
        <w:rPr>
          <w:lang w:val="en-GB"/>
        </w:rPr>
        <w:t>The dimensions should be provided using the specification given in the MIAPE GE document: “</w:t>
      </w:r>
      <w:r w:rsidRPr="00F9419D">
        <w:rPr>
          <w:lang w:val="en-GB"/>
        </w:rPr>
        <w:t>x represents the distance from the anode (+) to the cathode (−). For example in an IPG strip x = the strip length, for a standard slab gel, x = the width</w:t>
      </w:r>
      <w:r>
        <w:rPr>
          <w:lang w:val="en-GB"/>
        </w:rPr>
        <w:t xml:space="preserve"> and</w:t>
      </w:r>
      <w:r w:rsidRPr="00F9419D">
        <w:rPr>
          <w:lang w:val="en-GB"/>
        </w:rPr>
        <w:t xml:space="preserve"> z = the matrix depth.</w:t>
      </w:r>
    </w:p>
  </w:footnote>
  <w:footnote w:id="3">
    <w:p w14:paraId="13C64155" w14:textId="77777777" w:rsidR="00FF2C7B" w:rsidRPr="008C4DED" w:rsidRDefault="00FF2C7B">
      <w:pPr>
        <w:pStyle w:val="Index2"/>
      </w:pPr>
      <w:r>
        <w:rPr>
          <w:rStyle w:val="bodytext0"/>
        </w:rPr>
        <w:footnoteRef/>
      </w:r>
      <w:r>
        <w:t xml:space="preserve"> A typical value for </w:t>
      </w:r>
      <w:r w:rsidRPr="00A442A1">
        <w:rPr>
          <w:rFonts w:ascii="Courier New" w:hAnsi="Courier New" w:cs="Courier New"/>
        </w:rPr>
        <w:t>ContactRole</w:t>
      </w:r>
      <w:r>
        <w:t xml:space="preserve"> is “producer” and </w:t>
      </w:r>
      <w:r w:rsidRPr="00A442A1">
        <w:rPr>
          <w:rFonts w:ascii="Courier New" w:hAnsi="Courier New" w:cs="Courier New"/>
        </w:rPr>
        <w:t>Contact</w:t>
      </w:r>
      <w:r>
        <w:t xml:space="preserve"> is a person or organization (see FuGE Audit diagram).</w:t>
      </w:r>
    </w:p>
  </w:footnote>
  <w:footnote w:id="4">
    <w:p w14:paraId="37C51812" w14:textId="77777777" w:rsidR="00FF2C7B" w:rsidRPr="00FB1EB3" w:rsidRDefault="00FF2C7B">
      <w:pPr>
        <w:pStyle w:val="Index2"/>
      </w:pPr>
      <w:r>
        <w:rPr>
          <w:rStyle w:val="bodytext0"/>
        </w:rPr>
        <w:footnoteRef/>
      </w:r>
      <w:r>
        <w:t xml:space="preserve"> The </w:t>
      </w:r>
      <w:r w:rsidRPr="00EA1CBA">
        <w:rPr>
          <w:rFonts w:ascii="Courier New" w:hAnsi="Courier New" w:cs="Courier New"/>
        </w:rPr>
        <w:t>Channel</w:t>
      </w:r>
      <w:r>
        <w:t xml:space="preserve"> attribute MUST be provided for DIGE data in which multiple images correspond with the same gel, to associate an image with the corresponding Cy label.</w:t>
      </w:r>
    </w:p>
  </w:footnote>
  <w:footnote w:id="5">
    <w:p w14:paraId="1F393B3D" w14:textId="77777777" w:rsidR="00FF2C7B" w:rsidRPr="00FE5149" w:rsidRDefault="00FF2C7B">
      <w:pPr>
        <w:pStyle w:val="Index2"/>
        <w:rPr>
          <w:lang w:val="en-GB"/>
        </w:rPr>
      </w:pPr>
      <w:r>
        <w:rPr>
          <w:rStyle w:val="bodytext0"/>
        </w:rPr>
        <w:footnoteRef/>
      </w:r>
      <w:r>
        <w:t xml:space="preserve"> The orientation of all gels SHOULD be</w:t>
      </w:r>
      <w:r>
        <w:rPr>
          <w:lang w:val="en-GB"/>
        </w:rPr>
        <w:t xml:space="preserve"> high molecular weight at the top, low at the bottom. For a 1D gel, the lane numbers SHOULD increase from left to right. For a 2D gel the lowest value of the physicochemical distribution SHOULD be on the left with the highest value to the right.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30DEE" w14:textId="77777777" w:rsidR="00FF2C7B" w:rsidRDefault="00FF2C7B" w:rsidP="00567F09">
    <w:pPr>
      <w:pStyle w:val="BlockText"/>
    </w:pPr>
    <w:r>
      <w:t xml:space="preserve">Proteomics Standards Initiative Recommendation:Draft             Andrew Jones,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Manchester</w:t>
        </w:r>
      </w:smartTag>
    </w:smartTag>
  </w:p>
  <w:p w14:paraId="5FDA3AFA" w14:textId="77777777" w:rsidR="00FF2C7B" w:rsidRDefault="00FF2C7B" w:rsidP="00032A26">
    <w:pPr>
      <w:pStyle w:val="BlockText"/>
      <w:jc w:val="right"/>
    </w:pPr>
    <w:r>
      <w:t xml:space="preserve">PSI-GEL Working Group                                                                    Frank Gibson, </w:t>
    </w:r>
    <w:smartTag w:uri="urn:schemas-microsoft-com:office:smarttags" w:element="place">
      <w:smartTag w:uri="urn:schemas-microsoft-com:office:smarttags" w:element="PlaceName">
        <w:r>
          <w:t>Newcastle</w:t>
        </w:r>
      </w:smartTag>
      <w:r>
        <w:t xml:space="preserve"> </w:t>
      </w:r>
      <w:smartTag w:uri="urn:schemas-microsoft-com:office:smarttags" w:element="PlaceType">
        <w:r>
          <w:t>University</w:t>
        </w:r>
      </w:smartTag>
    </w:smartTag>
  </w:p>
  <w:p w14:paraId="521568A7" w14:textId="77777777" w:rsidR="00FF2C7B" w:rsidRDefault="00FF2C7B" w:rsidP="00F85D89">
    <w:pPr>
      <w:pStyle w:val="BlockText"/>
      <w:jc w:val="right"/>
    </w:pPr>
    <w:r>
      <w:t>The Proteomics Standards Initiative</w:t>
    </w:r>
  </w:p>
  <w:p w14:paraId="1A5CB4B9" w14:textId="77777777" w:rsidR="00FF2C7B" w:rsidRDefault="00FF2C7B" w:rsidP="00F85D89">
    <w:pPr>
      <w:pStyle w:val="BlockText"/>
      <w:jc w:val="right"/>
    </w:pPr>
  </w:p>
  <w:p w14:paraId="718DDFD1" w14:textId="77777777" w:rsidR="00FF2C7B" w:rsidRDefault="00FF2C7B">
    <w:pPr>
      <w:pStyle w:val="BlockText"/>
    </w:pPr>
    <w:r>
      <w:tab/>
      <w:t xml:space="preserve">                                                                 </w:t>
    </w:r>
    <w:r>
      <w:tab/>
      <w:t>January 2007</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EE6F9" w14:textId="77777777" w:rsidR="00FF2C7B" w:rsidRPr="00A9039A" w:rsidRDefault="00FF2C7B" w:rsidP="00CA6B39">
    <w:pPr>
      <w:pStyle w:val="BlockText"/>
      <w:ind w:left="0"/>
      <w:rPr>
        <w:rFonts w:ascii="Arial" w:hAnsi="Arial" w:cs="Arial"/>
        <w:sz w:val="20"/>
        <w:szCs w:val="20"/>
      </w:rPr>
    </w:pPr>
    <w:r w:rsidRPr="00A9039A">
      <w:rPr>
        <w:rFonts w:ascii="Arial" w:hAnsi="Arial" w:cs="Arial"/>
        <w:sz w:val="20"/>
        <w:szCs w:val="20"/>
      </w:rPr>
      <w:t>Proteomics Standards Initiative Recommendation: Draft</w:t>
    </w:r>
  </w:p>
  <w:p w14:paraId="77CFE001" w14:textId="77777777" w:rsidR="00FF2C7B" w:rsidRDefault="00FF2C7B" w:rsidP="00CA6B39">
    <w:pPr>
      <w:pStyle w:val="BlockText"/>
      <w:ind w:left="0"/>
      <w:rPr>
        <w:rFonts w:ascii="Arial" w:hAnsi="Arial" w:cs="Arial"/>
        <w:sz w:val="20"/>
        <w:szCs w:val="20"/>
      </w:rPr>
    </w:pPr>
    <w:r w:rsidRPr="00A9039A">
      <w:rPr>
        <w:rFonts w:ascii="Arial" w:hAnsi="Arial" w:cs="Arial"/>
        <w:sz w:val="20"/>
        <w:szCs w:val="20"/>
      </w:rPr>
      <w:t xml:space="preserve">PSI-SP Working Group                                               </w:t>
    </w:r>
    <w:r>
      <w:rPr>
        <w:rFonts w:ascii="Arial" w:hAnsi="Arial" w:cs="Arial"/>
        <w:sz w:val="20"/>
        <w:szCs w:val="20"/>
      </w:rPr>
      <w:t xml:space="preserve">            </w:t>
    </w:r>
  </w:p>
  <w:p w14:paraId="7CD188CF" w14:textId="77777777" w:rsidR="00FF2C7B" w:rsidRPr="00A9039A" w:rsidRDefault="00FF2C7B" w:rsidP="00CA6B39">
    <w:pPr>
      <w:pStyle w:val="BlockText"/>
      <w:jc w:val="right"/>
      <w:rPr>
        <w:rFonts w:ascii="Arial" w:hAnsi="Arial" w:cs="Arial"/>
        <w:sz w:val="20"/>
        <w:szCs w:val="20"/>
      </w:rPr>
    </w:pPr>
    <w:r w:rsidRPr="00A9039A">
      <w:rPr>
        <w:rFonts w:ascii="Arial" w:hAnsi="Arial" w:cs="Arial"/>
        <w:sz w:val="20"/>
        <w:szCs w:val="20"/>
      </w:rPr>
      <w:t xml:space="preserve">Andrew R Jones, University of </w:t>
    </w:r>
    <w:r>
      <w:rPr>
        <w:rFonts w:ascii="Arial" w:hAnsi="Arial" w:cs="Arial"/>
        <w:sz w:val="20"/>
        <w:szCs w:val="20"/>
      </w:rPr>
      <w:t>Liverpool</w:t>
    </w:r>
  </w:p>
  <w:p w14:paraId="0D7A768C" w14:textId="77777777" w:rsidR="00FF2C7B" w:rsidRPr="00A9039A" w:rsidRDefault="00FF2C7B" w:rsidP="00CA6B39">
    <w:pPr>
      <w:pStyle w:val="BlockText"/>
      <w:ind w:left="5400" w:firstLine="360"/>
      <w:jc w:val="right"/>
      <w:rPr>
        <w:rFonts w:ascii="Arial" w:hAnsi="Arial" w:cs="Arial"/>
        <w:sz w:val="20"/>
        <w:szCs w:val="20"/>
      </w:rPr>
    </w:pPr>
    <w:r w:rsidRPr="00A9039A">
      <w:rPr>
        <w:rFonts w:ascii="Arial" w:hAnsi="Arial" w:cs="Arial"/>
        <w:sz w:val="20"/>
        <w:szCs w:val="20"/>
      </w:rPr>
      <w:t>Frank Gibson, Newcastle University</w:t>
    </w:r>
  </w:p>
  <w:p w14:paraId="2E228A63" w14:textId="77777777" w:rsidR="00FF2C7B" w:rsidRDefault="00FF2C7B" w:rsidP="00CA6B39">
    <w:pPr>
      <w:pStyle w:val="BlockText"/>
      <w:jc w:val="right"/>
      <w:rPr>
        <w:rFonts w:ascii="Arial" w:hAnsi="Arial" w:cs="Arial"/>
        <w:sz w:val="20"/>
        <w:szCs w:val="20"/>
        <w:lang w:val="es-ES"/>
      </w:rPr>
    </w:pPr>
    <w:r w:rsidRPr="00A9039A">
      <w:rPr>
        <w:rFonts w:ascii="Arial" w:hAnsi="Arial" w:cs="Arial"/>
        <w:sz w:val="20"/>
        <w:szCs w:val="20"/>
      </w:rPr>
      <w:t xml:space="preserve">Salvador Martínez-Bartolomé, </w:t>
    </w:r>
    <w:r w:rsidRPr="00A9039A">
      <w:rPr>
        <w:rFonts w:ascii="Arial" w:hAnsi="Arial" w:cs="Arial"/>
        <w:sz w:val="20"/>
        <w:szCs w:val="20"/>
        <w:lang w:val="es-ES"/>
      </w:rPr>
      <w:t>ProteoRed</w:t>
    </w:r>
  </w:p>
  <w:p w14:paraId="7E23D446" w14:textId="77777777" w:rsidR="00FF2C7B" w:rsidRDefault="00FF2C7B" w:rsidP="00CA6B39">
    <w:pPr>
      <w:pStyle w:val="BlockText"/>
      <w:jc w:val="right"/>
      <w:rPr>
        <w:rFonts w:ascii="Arial" w:hAnsi="Arial" w:cs="Arial"/>
        <w:sz w:val="20"/>
        <w:szCs w:val="20"/>
      </w:rPr>
    </w:pPr>
    <w:r w:rsidRPr="00A9039A">
      <w:rPr>
        <w:rFonts w:ascii="Arial" w:hAnsi="Arial" w:cs="Arial"/>
        <w:sz w:val="20"/>
        <w:szCs w:val="20"/>
      </w:rPr>
      <w:t xml:space="preserve">The Proteomics Standards Initiative </w:t>
    </w:r>
  </w:p>
  <w:p w14:paraId="3F93793E" w14:textId="77777777" w:rsidR="00FF2C7B" w:rsidRPr="00A9039A" w:rsidRDefault="00FF2C7B" w:rsidP="00CA6B39">
    <w:pPr>
      <w:pStyle w:val="BlockText"/>
      <w:jc w:val="right"/>
      <w:rPr>
        <w:rFonts w:ascii="Arial" w:hAnsi="Arial" w:cs="Arial"/>
        <w:sz w:val="20"/>
        <w:szCs w:val="20"/>
      </w:rPr>
    </w:pPr>
    <w:r w:rsidRPr="00A9039A">
      <w:rPr>
        <w:rFonts w:ascii="Arial" w:hAnsi="Arial" w:cs="Arial"/>
        <w:sz w:val="20"/>
        <w:szCs w:val="20"/>
      </w:rPr>
      <w:t>June 2010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C7B2F" w14:textId="77777777" w:rsidR="00FF2C7B" w:rsidRDefault="00FF2C7B" w:rsidP="002E44EE">
    <w:pPr>
      <w:jc w:val="center"/>
    </w:pPr>
    <w:r w:rsidRPr="00460702">
      <w:rPr>
        <w:lang w:val="en-GB"/>
      </w:rPr>
      <w:t>GelML: Gel Markup Language (</w:t>
    </w:r>
    <w:r>
      <w:rPr>
        <w:lang w:val="en-GB"/>
      </w:rPr>
      <w:t>V</w:t>
    </w:r>
    <w:r w:rsidRPr="00460702">
      <w:rPr>
        <w:lang w:val="en-GB"/>
      </w:rPr>
      <w:t>ersion 1</w:t>
    </w:r>
    <w:r>
      <w:rPr>
        <w:lang w:val="en-GB"/>
      </w:rPr>
      <w:t>.1</w:t>
    </w:r>
    <w:r w:rsidRPr="00460702">
      <w:rPr>
        <w:lang w:val="en-GB"/>
      </w:rPr>
      <w:t xml:space="preserve">) </w:t>
    </w:r>
    <w:r>
      <w:rPr>
        <w:lang w:val="en-GB"/>
      </w:rPr>
      <w:t>S</w:t>
    </w:r>
    <w:r w:rsidRPr="00460702">
      <w:rPr>
        <w:lang w:val="en-GB"/>
      </w:rPr>
      <w:t>pecification</w:t>
    </w:r>
    <w:r>
      <w:rPr>
        <w:lang w:val="en-GB"/>
      </w:rPr>
      <w:t xml:space="preserve">                                          </w:t>
    </w:r>
    <w:r>
      <w:t>June 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bullet="t">
        <v:imagedata r:id="rId1" o:title=""/>
      </v:shape>
    </w:pict>
  </w:numPicBullet>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D6130E"/>
    <w:multiLevelType w:val="hybridMultilevel"/>
    <w:tmpl w:val="2C74A20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4FE4E60"/>
    <w:multiLevelType w:val="hybridMultilevel"/>
    <w:tmpl w:val="EE8C1168"/>
    <w:lvl w:ilvl="0" w:tplc="F22627F4">
      <w:start w:val="1"/>
      <w:numFmt w:val="lowerRoman"/>
      <w:lvlText w:val="%1."/>
      <w:lvlJc w:val="righ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2FC25E1D"/>
    <w:multiLevelType w:val="hybridMultilevel"/>
    <w:tmpl w:val="88164E84"/>
    <w:lvl w:ilvl="0">
      <w:start w:val="1"/>
      <w:numFmt w:val="decimal"/>
      <w:lvlText w:val="T%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31C93A53"/>
    <w:multiLevelType w:val="hybridMultilevel"/>
    <w:tmpl w:val="A914E83A"/>
    <w:lvl w:ilvl="0" w:tplc="0080721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2CC6B39"/>
    <w:multiLevelType w:val="hybridMultilevel"/>
    <w:tmpl w:val="860AA4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786C8A"/>
    <w:multiLevelType w:val="hybridMultilevel"/>
    <w:tmpl w:val="CA0006A2"/>
    <w:lvl w:ilvl="0" w:tplc="28BE66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60B1213"/>
    <w:multiLevelType w:val="hybridMultilevel"/>
    <w:tmpl w:val="318AC2D6"/>
    <w:lvl w:ilvl="0" w:tplc="C200F6AC">
      <w:start w:val="1"/>
      <w:numFmt w:val="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7B9635B"/>
    <w:multiLevelType w:val="hybridMultilevel"/>
    <w:tmpl w:val="DA103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5010EC"/>
    <w:multiLevelType w:val="hybridMultilevel"/>
    <w:tmpl w:val="5060E136"/>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C3A3AF1"/>
    <w:multiLevelType w:val="multilevel"/>
    <w:tmpl w:val="14E0177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DFC1FA2"/>
    <w:multiLevelType w:val="hybridMultilevel"/>
    <w:tmpl w:val="5CF23CF0"/>
    <w:lvl w:ilvl="0">
      <w:start w:val="1"/>
      <w:numFmt w:val="bullet"/>
      <w:lvlText w:val=""/>
      <w:lvlJc w:val="left"/>
      <w:pPr>
        <w:tabs>
          <w:tab w:val="num" w:pos="1980"/>
        </w:tabs>
        <w:ind w:left="1980" w:hanging="360"/>
      </w:pPr>
      <w:rPr>
        <w:rFonts w:ascii="Symbol" w:hAnsi="Symbol" w:hint="default"/>
      </w:rPr>
    </w:lvl>
    <w:lvl w:ilvl="1" w:tentative="1">
      <w:start w:val="1"/>
      <w:numFmt w:val="bullet"/>
      <w:lvlText w:val="o"/>
      <w:lvlJc w:val="left"/>
      <w:pPr>
        <w:tabs>
          <w:tab w:val="num" w:pos="2700"/>
        </w:tabs>
        <w:ind w:left="2700" w:hanging="360"/>
      </w:pPr>
      <w:rPr>
        <w:rFonts w:ascii="Courier New" w:hAnsi="Courier New" w:hint="default"/>
      </w:rPr>
    </w:lvl>
    <w:lvl w:ilvl="2" w:tentative="1">
      <w:start w:val="1"/>
      <w:numFmt w:val="bullet"/>
      <w:lvlText w:val=""/>
      <w:lvlJc w:val="left"/>
      <w:pPr>
        <w:tabs>
          <w:tab w:val="num" w:pos="3420"/>
        </w:tabs>
        <w:ind w:left="3420" w:hanging="360"/>
      </w:pPr>
      <w:rPr>
        <w:rFonts w:ascii="Wingdings" w:hAnsi="Wingdings" w:hint="default"/>
      </w:rPr>
    </w:lvl>
    <w:lvl w:ilvl="3" w:tentative="1">
      <w:start w:val="1"/>
      <w:numFmt w:val="bullet"/>
      <w:lvlText w:val=""/>
      <w:lvlJc w:val="left"/>
      <w:pPr>
        <w:tabs>
          <w:tab w:val="num" w:pos="4140"/>
        </w:tabs>
        <w:ind w:left="4140" w:hanging="360"/>
      </w:pPr>
      <w:rPr>
        <w:rFonts w:ascii="Symbol" w:hAnsi="Symbol" w:hint="default"/>
      </w:rPr>
    </w:lvl>
    <w:lvl w:ilvl="4" w:tentative="1">
      <w:start w:val="1"/>
      <w:numFmt w:val="bullet"/>
      <w:lvlText w:val="o"/>
      <w:lvlJc w:val="left"/>
      <w:pPr>
        <w:tabs>
          <w:tab w:val="num" w:pos="4860"/>
        </w:tabs>
        <w:ind w:left="4860" w:hanging="360"/>
      </w:pPr>
      <w:rPr>
        <w:rFonts w:ascii="Courier New" w:hAnsi="Courier New" w:hint="default"/>
      </w:rPr>
    </w:lvl>
    <w:lvl w:ilvl="5" w:tentative="1">
      <w:start w:val="1"/>
      <w:numFmt w:val="bullet"/>
      <w:lvlText w:val=""/>
      <w:lvlJc w:val="left"/>
      <w:pPr>
        <w:tabs>
          <w:tab w:val="num" w:pos="5580"/>
        </w:tabs>
        <w:ind w:left="5580" w:hanging="360"/>
      </w:pPr>
      <w:rPr>
        <w:rFonts w:ascii="Wingdings" w:hAnsi="Wingdings" w:hint="default"/>
      </w:rPr>
    </w:lvl>
    <w:lvl w:ilvl="6" w:tentative="1">
      <w:start w:val="1"/>
      <w:numFmt w:val="bullet"/>
      <w:lvlText w:val=""/>
      <w:lvlJc w:val="left"/>
      <w:pPr>
        <w:tabs>
          <w:tab w:val="num" w:pos="6300"/>
        </w:tabs>
        <w:ind w:left="6300" w:hanging="360"/>
      </w:pPr>
      <w:rPr>
        <w:rFonts w:ascii="Symbol" w:hAnsi="Symbol" w:hint="default"/>
      </w:rPr>
    </w:lvl>
    <w:lvl w:ilvl="7" w:tentative="1">
      <w:start w:val="1"/>
      <w:numFmt w:val="bullet"/>
      <w:lvlText w:val="o"/>
      <w:lvlJc w:val="left"/>
      <w:pPr>
        <w:tabs>
          <w:tab w:val="num" w:pos="7020"/>
        </w:tabs>
        <w:ind w:left="7020" w:hanging="360"/>
      </w:pPr>
      <w:rPr>
        <w:rFonts w:ascii="Courier New" w:hAnsi="Courier New" w:hint="default"/>
      </w:rPr>
    </w:lvl>
    <w:lvl w:ilvl="8" w:tentative="1">
      <w:start w:val="1"/>
      <w:numFmt w:val="bullet"/>
      <w:lvlText w:val=""/>
      <w:lvlJc w:val="left"/>
      <w:pPr>
        <w:tabs>
          <w:tab w:val="num" w:pos="7740"/>
        </w:tabs>
        <w:ind w:left="7740" w:hanging="360"/>
      </w:pPr>
      <w:rPr>
        <w:rFonts w:ascii="Wingdings" w:hAnsi="Wingdings" w:hint="default"/>
      </w:rPr>
    </w:lvl>
  </w:abstractNum>
  <w:abstractNum w:abstractNumId="22" w15:restartNumberingAfterBreak="0">
    <w:nsid w:val="3FDE747C"/>
    <w:multiLevelType w:val="multilevel"/>
    <w:tmpl w:val="D6227572"/>
    <w:lvl w:ilvl="0">
      <w:start w:val="1"/>
      <w:numFmt w:val="decimal"/>
      <w:lvlText w:val="T%1."/>
      <w:lvlJc w:val="left"/>
      <w:pPr>
        <w:tabs>
          <w:tab w:val="num" w:pos="780"/>
        </w:tabs>
        <w:ind w:left="780" w:hanging="360"/>
      </w:pPr>
      <w:rPr>
        <w:rFonts w:hint="default"/>
      </w:r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23" w15:restartNumberingAfterBreak="0">
    <w:nsid w:val="40512B72"/>
    <w:multiLevelType w:val="hybridMultilevel"/>
    <w:tmpl w:val="D806F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C9296D"/>
    <w:multiLevelType w:val="multilevel"/>
    <w:tmpl w:val="68C0139E"/>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Helvetic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Helvetic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Helvetica"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F4512C"/>
    <w:multiLevelType w:val="hybridMultilevel"/>
    <w:tmpl w:val="7478C1B4"/>
    <w:lvl w:ilvl="0">
      <w:start w:val="1"/>
      <w:numFmt w:val="decimal"/>
      <w:pStyle w:val="Sub-appendix"/>
      <w:lvlText w:val="a%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4D2838D9"/>
    <w:multiLevelType w:val="hybridMultilevel"/>
    <w:tmpl w:val="3EBC17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5E7C26"/>
    <w:multiLevelType w:val="hybridMultilevel"/>
    <w:tmpl w:val="6B5633B0"/>
    <w:lvl w:ilvl="0" w:tplc="36C21B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0947EF4"/>
    <w:multiLevelType w:val="hybridMultilevel"/>
    <w:tmpl w:val="42E84DB6"/>
    <w:lvl w:ilvl="0" w:tplc="9F16B3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0FE6E6C"/>
    <w:multiLevelType w:val="hybridMultilevel"/>
    <w:tmpl w:val="68C0139E"/>
    <w:lvl w:ilvl="0" w:tplc="6E8C8E5E">
      <w:numFmt w:val="bullet"/>
      <w:lvlText w:val="-"/>
      <w:lvlJc w:val="left"/>
      <w:pPr>
        <w:tabs>
          <w:tab w:val="num" w:pos="720"/>
        </w:tabs>
        <w:ind w:left="720" w:hanging="360"/>
      </w:pPr>
      <w:rPr>
        <w:rFonts w:ascii="Arial" w:eastAsia="Times New Roman" w:hAnsi="Arial" w:cs="Arial" w:hint="default"/>
      </w:rPr>
    </w:lvl>
    <w:lvl w:ilvl="1" w:tplc="04090019" w:tentative="1">
      <w:start w:val="1"/>
      <w:numFmt w:val="bullet"/>
      <w:lvlText w:val="o"/>
      <w:lvlJc w:val="left"/>
      <w:pPr>
        <w:tabs>
          <w:tab w:val="num" w:pos="1440"/>
        </w:tabs>
        <w:ind w:left="1440" w:hanging="360"/>
      </w:pPr>
      <w:rPr>
        <w:rFonts w:ascii="Courier New" w:hAnsi="Courier New" w:cs="Helvetica"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Helvetica"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Helvetica"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3D300B8"/>
    <w:multiLevelType w:val="multilevel"/>
    <w:tmpl w:val="B4582E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62468AC"/>
    <w:multiLevelType w:val="hybridMultilevel"/>
    <w:tmpl w:val="D06676FC"/>
    <w:lvl w:ilvl="0">
      <w:start w:val="1"/>
      <w:numFmt w:val="decimal"/>
      <w:pStyle w:val="Appendix"/>
      <w:lvlText w:val="Appendix %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6F4DC0"/>
    <w:multiLevelType w:val="hybridMultilevel"/>
    <w:tmpl w:val="6FB61C60"/>
    <w:lvl w:ilvl="0" w:tplc="04090001">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5" w15:restartNumberingAfterBreak="0">
    <w:nsid w:val="59C6548A"/>
    <w:multiLevelType w:val="hybridMultilevel"/>
    <w:tmpl w:val="EDC4254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5CF43F99"/>
    <w:multiLevelType w:val="hybridMultilevel"/>
    <w:tmpl w:val="2E9C69EA"/>
    <w:lvl w:ilvl="0" w:tplc="0809000F">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Helvetica"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Helvetica"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Helvetica"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1555736"/>
    <w:multiLevelType w:val="hybridMultilevel"/>
    <w:tmpl w:val="B3A2E1B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15:restartNumberingAfterBreak="0">
    <w:nsid w:val="61E309A7"/>
    <w:multiLevelType w:val="hybridMultilevel"/>
    <w:tmpl w:val="21CC1A0E"/>
    <w:lvl w:ilvl="0" w:tplc="AF225E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3E33D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6A131E19"/>
    <w:multiLevelType w:val="hybridMultilevel"/>
    <w:tmpl w:val="B588C5B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tentative="1">
      <w:start w:val="1"/>
      <w:numFmt w:val="lowerLetter"/>
      <w:lvlText w:val="%2."/>
      <w:lvlJc w:val="left"/>
      <w:pPr>
        <w:tabs>
          <w:tab w:val="num" w:pos="1500"/>
        </w:tabs>
        <w:ind w:left="1500" w:hanging="360"/>
      </w:pPr>
    </w:lvl>
    <w:lvl w:ilvl="2" w:tplc="04090005" w:tentative="1">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2" w15:restartNumberingAfterBreak="0">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3" w15:restartNumberingAfterBreak="0">
    <w:nsid w:val="720C09C1"/>
    <w:multiLevelType w:val="hybridMultilevel"/>
    <w:tmpl w:val="C5BC3D16"/>
    <w:lvl w:ilvl="0" w:tplc="66B6B07A">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Helvetica"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Helvetica"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Helvetica"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25F0321"/>
    <w:multiLevelType w:val="hybridMultilevel"/>
    <w:tmpl w:val="2FFE69E2"/>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 w15:restartNumberingAfterBreak="0">
    <w:nsid w:val="73361D79"/>
    <w:multiLevelType w:val="hybridMultilevel"/>
    <w:tmpl w:val="9E8E1886"/>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15:restartNumberingAfterBreak="0">
    <w:nsid w:val="79132CFA"/>
    <w:multiLevelType w:val="hybridMultilevel"/>
    <w:tmpl w:val="2FF08D62"/>
    <w:lvl w:ilvl="0" w:tplc="6602BCE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D837196"/>
    <w:multiLevelType w:val="hybridMultilevel"/>
    <w:tmpl w:val="B4582E8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037706568">
    <w:abstractNumId w:val="12"/>
  </w:num>
  <w:num w:numId="2" w16cid:durableId="1720006262">
    <w:abstractNumId w:val="44"/>
  </w:num>
  <w:num w:numId="3" w16cid:durableId="372971041">
    <w:abstractNumId w:val="20"/>
  </w:num>
  <w:num w:numId="4" w16cid:durableId="840774446">
    <w:abstractNumId w:val="46"/>
  </w:num>
  <w:num w:numId="5" w16cid:durableId="602614513">
    <w:abstractNumId w:val="11"/>
  </w:num>
  <w:num w:numId="6" w16cid:durableId="730352689">
    <w:abstractNumId w:val="21"/>
  </w:num>
  <w:num w:numId="7" w16cid:durableId="1119762850">
    <w:abstractNumId w:val="9"/>
  </w:num>
  <w:num w:numId="8" w16cid:durableId="1047879336">
    <w:abstractNumId w:val="7"/>
  </w:num>
  <w:num w:numId="9" w16cid:durableId="371999836">
    <w:abstractNumId w:val="6"/>
  </w:num>
  <w:num w:numId="10" w16cid:durableId="959803871">
    <w:abstractNumId w:val="5"/>
  </w:num>
  <w:num w:numId="11" w16cid:durableId="1180200444">
    <w:abstractNumId w:val="4"/>
  </w:num>
  <w:num w:numId="12" w16cid:durableId="414859293">
    <w:abstractNumId w:val="8"/>
  </w:num>
  <w:num w:numId="13" w16cid:durableId="1808275696">
    <w:abstractNumId w:val="3"/>
  </w:num>
  <w:num w:numId="14" w16cid:durableId="1791970236">
    <w:abstractNumId w:val="2"/>
  </w:num>
  <w:num w:numId="15" w16cid:durableId="844903022">
    <w:abstractNumId w:val="1"/>
  </w:num>
  <w:num w:numId="16" w16cid:durableId="1544974118">
    <w:abstractNumId w:val="0"/>
  </w:num>
  <w:num w:numId="17" w16cid:durableId="1644383626">
    <w:abstractNumId w:val="36"/>
  </w:num>
  <w:num w:numId="18" w16cid:durableId="2058779565">
    <w:abstractNumId w:val="18"/>
  </w:num>
  <w:num w:numId="19" w16cid:durableId="1948999165">
    <w:abstractNumId w:val="30"/>
  </w:num>
  <w:num w:numId="20" w16cid:durableId="2007902982">
    <w:abstractNumId w:val="24"/>
  </w:num>
  <w:num w:numId="21" w16cid:durableId="1038965790">
    <w:abstractNumId w:val="43"/>
  </w:num>
  <w:num w:numId="22" w16cid:durableId="870731425">
    <w:abstractNumId w:val="34"/>
  </w:num>
  <w:num w:numId="23" w16cid:durableId="1320231073">
    <w:abstractNumId w:val="47"/>
  </w:num>
  <w:num w:numId="24" w16cid:durableId="1728216599">
    <w:abstractNumId w:val="31"/>
  </w:num>
  <w:num w:numId="25" w16cid:durableId="469326983">
    <w:abstractNumId w:val="13"/>
  </w:num>
  <w:num w:numId="26" w16cid:durableId="1602763940">
    <w:abstractNumId w:val="41"/>
  </w:num>
  <w:num w:numId="27" w16cid:durableId="800804654">
    <w:abstractNumId w:val="22"/>
  </w:num>
  <w:num w:numId="28" w16cid:durableId="1870945372">
    <w:abstractNumId w:val="39"/>
  </w:num>
  <w:num w:numId="29" w16cid:durableId="236789342">
    <w:abstractNumId w:val="17"/>
  </w:num>
  <w:num w:numId="30" w16cid:durableId="1175455047">
    <w:abstractNumId w:val="35"/>
  </w:num>
  <w:num w:numId="31" w16cid:durableId="483737978">
    <w:abstractNumId w:val="32"/>
  </w:num>
  <w:num w:numId="32" w16cid:durableId="811558407">
    <w:abstractNumId w:val="37"/>
  </w:num>
  <w:num w:numId="33" w16cid:durableId="1678920739">
    <w:abstractNumId w:val="19"/>
  </w:num>
  <w:num w:numId="34" w16cid:durableId="829830172">
    <w:abstractNumId w:val="38"/>
  </w:num>
  <w:num w:numId="35" w16cid:durableId="1558783936">
    <w:abstractNumId w:val="16"/>
  </w:num>
  <w:num w:numId="36" w16cid:durableId="776676813">
    <w:abstractNumId w:val="10"/>
  </w:num>
  <w:num w:numId="37" w16cid:durableId="1803883834">
    <w:abstractNumId w:val="14"/>
  </w:num>
  <w:num w:numId="38" w16cid:durableId="155190871">
    <w:abstractNumId w:val="29"/>
  </w:num>
  <w:num w:numId="39" w16cid:durableId="1736708064">
    <w:abstractNumId w:val="28"/>
  </w:num>
  <w:num w:numId="40" w16cid:durableId="1224949645">
    <w:abstractNumId w:val="33"/>
  </w:num>
  <w:num w:numId="41" w16cid:durableId="954948124">
    <w:abstractNumId w:val="45"/>
  </w:num>
  <w:num w:numId="42" w16cid:durableId="667833176">
    <w:abstractNumId w:val="26"/>
  </w:num>
  <w:num w:numId="43" w16cid:durableId="188490990">
    <w:abstractNumId w:val="40"/>
  </w:num>
  <w:num w:numId="44" w16cid:durableId="2128813326">
    <w:abstractNumId w:val="42"/>
  </w:num>
  <w:num w:numId="45" w16cid:durableId="1534617034">
    <w:abstractNumId w:val="25"/>
  </w:num>
  <w:num w:numId="46" w16cid:durableId="854460645">
    <w:abstractNumId w:val="15"/>
  </w:num>
  <w:num w:numId="47" w16cid:durableId="1613439914">
    <w:abstractNumId w:val="27"/>
  </w:num>
  <w:num w:numId="48" w16cid:durableId="17061771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2E"/>
    <w:rsid w:val="000000DF"/>
    <w:rsid w:val="000009BD"/>
    <w:rsid w:val="00000C1A"/>
    <w:rsid w:val="00001CD8"/>
    <w:rsid w:val="000023FA"/>
    <w:rsid w:val="00002538"/>
    <w:rsid w:val="00007480"/>
    <w:rsid w:val="000074DC"/>
    <w:rsid w:val="000117C3"/>
    <w:rsid w:val="00012F8D"/>
    <w:rsid w:val="00012FC4"/>
    <w:rsid w:val="000140F0"/>
    <w:rsid w:val="00014BE9"/>
    <w:rsid w:val="00017CA1"/>
    <w:rsid w:val="00017F05"/>
    <w:rsid w:val="00020E37"/>
    <w:rsid w:val="000211FE"/>
    <w:rsid w:val="00022D50"/>
    <w:rsid w:val="00023A24"/>
    <w:rsid w:val="00023AF1"/>
    <w:rsid w:val="00023DFC"/>
    <w:rsid w:val="00030055"/>
    <w:rsid w:val="0003166B"/>
    <w:rsid w:val="00032A26"/>
    <w:rsid w:val="00032CFA"/>
    <w:rsid w:val="000330E7"/>
    <w:rsid w:val="00033B32"/>
    <w:rsid w:val="00034B38"/>
    <w:rsid w:val="000355E6"/>
    <w:rsid w:val="0003689B"/>
    <w:rsid w:val="0004089A"/>
    <w:rsid w:val="00043051"/>
    <w:rsid w:val="00046018"/>
    <w:rsid w:val="00061988"/>
    <w:rsid w:val="00063C24"/>
    <w:rsid w:val="000645D2"/>
    <w:rsid w:val="00066747"/>
    <w:rsid w:val="00072DC0"/>
    <w:rsid w:val="00074120"/>
    <w:rsid w:val="00074A85"/>
    <w:rsid w:val="00075989"/>
    <w:rsid w:val="0007698F"/>
    <w:rsid w:val="00077105"/>
    <w:rsid w:val="00077C6B"/>
    <w:rsid w:val="00077FCB"/>
    <w:rsid w:val="000812DA"/>
    <w:rsid w:val="000821E7"/>
    <w:rsid w:val="00085685"/>
    <w:rsid w:val="0008673F"/>
    <w:rsid w:val="00090698"/>
    <w:rsid w:val="00090E4B"/>
    <w:rsid w:val="000970C5"/>
    <w:rsid w:val="0009714E"/>
    <w:rsid w:val="000A04D3"/>
    <w:rsid w:val="000A113C"/>
    <w:rsid w:val="000A150C"/>
    <w:rsid w:val="000A5398"/>
    <w:rsid w:val="000A5CAF"/>
    <w:rsid w:val="000A7C5B"/>
    <w:rsid w:val="000B06CD"/>
    <w:rsid w:val="000B0D40"/>
    <w:rsid w:val="000B1718"/>
    <w:rsid w:val="000B1DF5"/>
    <w:rsid w:val="000B2721"/>
    <w:rsid w:val="000B27EA"/>
    <w:rsid w:val="000B2B55"/>
    <w:rsid w:val="000B3131"/>
    <w:rsid w:val="000B43CF"/>
    <w:rsid w:val="000B6B5E"/>
    <w:rsid w:val="000B78F7"/>
    <w:rsid w:val="000C0541"/>
    <w:rsid w:val="000C46B5"/>
    <w:rsid w:val="000C578D"/>
    <w:rsid w:val="000C5971"/>
    <w:rsid w:val="000C5C25"/>
    <w:rsid w:val="000D18E9"/>
    <w:rsid w:val="000D209D"/>
    <w:rsid w:val="000D2BB6"/>
    <w:rsid w:val="000D2C4C"/>
    <w:rsid w:val="000D4BEE"/>
    <w:rsid w:val="000D4CAF"/>
    <w:rsid w:val="000D56C5"/>
    <w:rsid w:val="000D7EAC"/>
    <w:rsid w:val="000E10B6"/>
    <w:rsid w:val="000E4F68"/>
    <w:rsid w:val="000E61B4"/>
    <w:rsid w:val="000E66BE"/>
    <w:rsid w:val="000F3085"/>
    <w:rsid w:val="000F79D6"/>
    <w:rsid w:val="00105234"/>
    <w:rsid w:val="001057A5"/>
    <w:rsid w:val="00106E8B"/>
    <w:rsid w:val="00106EE2"/>
    <w:rsid w:val="001076D1"/>
    <w:rsid w:val="00111483"/>
    <w:rsid w:val="001129A6"/>
    <w:rsid w:val="00113530"/>
    <w:rsid w:val="00113AFC"/>
    <w:rsid w:val="001164F6"/>
    <w:rsid w:val="0012081C"/>
    <w:rsid w:val="00121EDB"/>
    <w:rsid w:val="001225D8"/>
    <w:rsid w:val="00126F2B"/>
    <w:rsid w:val="001313DE"/>
    <w:rsid w:val="0013149F"/>
    <w:rsid w:val="00132945"/>
    <w:rsid w:val="00133C78"/>
    <w:rsid w:val="00135748"/>
    <w:rsid w:val="00137895"/>
    <w:rsid w:val="00140CD9"/>
    <w:rsid w:val="00141A6F"/>
    <w:rsid w:val="00141BB9"/>
    <w:rsid w:val="0014234F"/>
    <w:rsid w:val="001450C8"/>
    <w:rsid w:val="0014657F"/>
    <w:rsid w:val="00147322"/>
    <w:rsid w:val="001502C8"/>
    <w:rsid w:val="00151051"/>
    <w:rsid w:val="00152467"/>
    <w:rsid w:val="00152A49"/>
    <w:rsid w:val="00156604"/>
    <w:rsid w:val="00156D10"/>
    <w:rsid w:val="00157C91"/>
    <w:rsid w:val="001602EB"/>
    <w:rsid w:val="00161027"/>
    <w:rsid w:val="00161808"/>
    <w:rsid w:val="00166541"/>
    <w:rsid w:val="00166D83"/>
    <w:rsid w:val="00170349"/>
    <w:rsid w:val="001707F1"/>
    <w:rsid w:val="0017294D"/>
    <w:rsid w:val="00181A79"/>
    <w:rsid w:val="00181DAB"/>
    <w:rsid w:val="00182CDD"/>
    <w:rsid w:val="00185472"/>
    <w:rsid w:val="00190364"/>
    <w:rsid w:val="001919FC"/>
    <w:rsid w:val="00193BD7"/>
    <w:rsid w:val="00197E92"/>
    <w:rsid w:val="001A0810"/>
    <w:rsid w:val="001A0931"/>
    <w:rsid w:val="001A597C"/>
    <w:rsid w:val="001A6726"/>
    <w:rsid w:val="001B03D0"/>
    <w:rsid w:val="001B05DD"/>
    <w:rsid w:val="001B1C57"/>
    <w:rsid w:val="001B1CC9"/>
    <w:rsid w:val="001B294E"/>
    <w:rsid w:val="001B3C65"/>
    <w:rsid w:val="001B6667"/>
    <w:rsid w:val="001C0A77"/>
    <w:rsid w:val="001C0E7B"/>
    <w:rsid w:val="001C1256"/>
    <w:rsid w:val="001C1D05"/>
    <w:rsid w:val="001C4E6A"/>
    <w:rsid w:val="001C5A7F"/>
    <w:rsid w:val="001C708D"/>
    <w:rsid w:val="001D0BCD"/>
    <w:rsid w:val="001D0F87"/>
    <w:rsid w:val="001D4A68"/>
    <w:rsid w:val="001D5901"/>
    <w:rsid w:val="001D5D8E"/>
    <w:rsid w:val="001D6021"/>
    <w:rsid w:val="001D795C"/>
    <w:rsid w:val="001D7B9D"/>
    <w:rsid w:val="001E06BD"/>
    <w:rsid w:val="001E1D81"/>
    <w:rsid w:val="001E283C"/>
    <w:rsid w:val="001E2DF4"/>
    <w:rsid w:val="001E3B19"/>
    <w:rsid w:val="001E49B7"/>
    <w:rsid w:val="001E4A2C"/>
    <w:rsid w:val="001F1D7F"/>
    <w:rsid w:val="001F3885"/>
    <w:rsid w:val="001F4132"/>
    <w:rsid w:val="001F4EEF"/>
    <w:rsid w:val="001F7ED8"/>
    <w:rsid w:val="00200D45"/>
    <w:rsid w:val="00200FDE"/>
    <w:rsid w:val="00201AB9"/>
    <w:rsid w:val="00201C2E"/>
    <w:rsid w:val="00203548"/>
    <w:rsid w:val="00203857"/>
    <w:rsid w:val="00204818"/>
    <w:rsid w:val="00207199"/>
    <w:rsid w:val="00207545"/>
    <w:rsid w:val="00214414"/>
    <w:rsid w:val="00214686"/>
    <w:rsid w:val="00215A3C"/>
    <w:rsid w:val="00216DC9"/>
    <w:rsid w:val="00217934"/>
    <w:rsid w:val="00221FFA"/>
    <w:rsid w:val="00222991"/>
    <w:rsid w:val="0022318E"/>
    <w:rsid w:val="002239A7"/>
    <w:rsid w:val="00225168"/>
    <w:rsid w:val="00227530"/>
    <w:rsid w:val="00227CAE"/>
    <w:rsid w:val="00230CA8"/>
    <w:rsid w:val="00232715"/>
    <w:rsid w:val="00232BC7"/>
    <w:rsid w:val="00233226"/>
    <w:rsid w:val="0023373F"/>
    <w:rsid w:val="00233FC2"/>
    <w:rsid w:val="00235A9B"/>
    <w:rsid w:val="00235B0D"/>
    <w:rsid w:val="00240359"/>
    <w:rsid w:val="00243A5F"/>
    <w:rsid w:val="00244156"/>
    <w:rsid w:val="002449E5"/>
    <w:rsid w:val="00246CC8"/>
    <w:rsid w:val="0025081B"/>
    <w:rsid w:val="0025214E"/>
    <w:rsid w:val="00254468"/>
    <w:rsid w:val="002573BE"/>
    <w:rsid w:val="00260D1B"/>
    <w:rsid w:val="00261EF9"/>
    <w:rsid w:val="002626C5"/>
    <w:rsid w:val="00262799"/>
    <w:rsid w:val="002633E3"/>
    <w:rsid w:val="00263AF3"/>
    <w:rsid w:val="002651A4"/>
    <w:rsid w:val="00266234"/>
    <w:rsid w:val="00266F11"/>
    <w:rsid w:val="002671D0"/>
    <w:rsid w:val="0027057D"/>
    <w:rsid w:val="00270C9F"/>
    <w:rsid w:val="00272F90"/>
    <w:rsid w:val="002739A3"/>
    <w:rsid w:val="00276875"/>
    <w:rsid w:val="002770A7"/>
    <w:rsid w:val="002772EF"/>
    <w:rsid w:val="002814C4"/>
    <w:rsid w:val="00284716"/>
    <w:rsid w:val="00284A59"/>
    <w:rsid w:val="00285FFD"/>
    <w:rsid w:val="00286983"/>
    <w:rsid w:val="00286F9B"/>
    <w:rsid w:val="00287A42"/>
    <w:rsid w:val="00287B51"/>
    <w:rsid w:val="00291736"/>
    <w:rsid w:val="0029202D"/>
    <w:rsid w:val="002925D4"/>
    <w:rsid w:val="002966C9"/>
    <w:rsid w:val="002976A1"/>
    <w:rsid w:val="002A0E93"/>
    <w:rsid w:val="002A2D83"/>
    <w:rsid w:val="002A44E8"/>
    <w:rsid w:val="002A4AA7"/>
    <w:rsid w:val="002A5D71"/>
    <w:rsid w:val="002B107A"/>
    <w:rsid w:val="002B186D"/>
    <w:rsid w:val="002B1F1F"/>
    <w:rsid w:val="002B244A"/>
    <w:rsid w:val="002B3B2E"/>
    <w:rsid w:val="002B423F"/>
    <w:rsid w:val="002B7324"/>
    <w:rsid w:val="002C047E"/>
    <w:rsid w:val="002C2DC9"/>
    <w:rsid w:val="002C5614"/>
    <w:rsid w:val="002C60BF"/>
    <w:rsid w:val="002C739F"/>
    <w:rsid w:val="002D0B36"/>
    <w:rsid w:val="002D105D"/>
    <w:rsid w:val="002D39AE"/>
    <w:rsid w:val="002D427D"/>
    <w:rsid w:val="002D4882"/>
    <w:rsid w:val="002E0891"/>
    <w:rsid w:val="002E1DA2"/>
    <w:rsid w:val="002E3443"/>
    <w:rsid w:val="002E43B0"/>
    <w:rsid w:val="002E44EE"/>
    <w:rsid w:val="002E56BD"/>
    <w:rsid w:val="002E6B3F"/>
    <w:rsid w:val="002E6F93"/>
    <w:rsid w:val="002F01B3"/>
    <w:rsid w:val="002F1C51"/>
    <w:rsid w:val="002F2C86"/>
    <w:rsid w:val="002F57FC"/>
    <w:rsid w:val="002F682A"/>
    <w:rsid w:val="003032FF"/>
    <w:rsid w:val="003033C1"/>
    <w:rsid w:val="00304C31"/>
    <w:rsid w:val="00307EBE"/>
    <w:rsid w:val="00312893"/>
    <w:rsid w:val="00315335"/>
    <w:rsid w:val="003156A8"/>
    <w:rsid w:val="003171DF"/>
    <w:rsid w:val="003223F9"/>
    <w:rsid w:val="00322C6D"/>
    <w:rsid w:val="00323BDB"/>
    <w:rsid w:val="00324B11"/>
    <w:rsid w:val="00325F2C"/>
    <w:rsid w:val="00333CA8"/>
    <w:rsid w:val="00335CFA"/>
    <w:rsid w:val="00336127"/>
    <w:rsid w:val="003363DC"/>
    <w:rsid w:val="00337ABF"/>
    <w:rsid w:val="00340778"/>
    <w:rsid w:val="00340DCC"/>
    <w:rsid w:val="00343BCF"/>
    <w:rsid w:val="00345517"/>
    <w:rsid w:val="00346FD0"/>
    <w:rsid w:val="00347492"/>
    <w:rsid w:val="00347AF1"/>
    <w:rsid w:val="00350189"/>
    <w:rsid w:val="003510ED"/>
    <w:rsid w:val="00351C25"/>
    <w:rsid w:val="003525C3"/>
    <w:rsid w:val="00352B3D"/>
    <w:rsid w:val="0035393A"/>
    <w:rsid w:val="00353C34"/>
    <w:rsid w:val="00361EA8"/>
    <w:rsid w:val="0036510A"/>
    <w:rsid w:val="00366496"/>
    <w:rsid w:val="003675A0"/>
    <w:rsid w:val="0036796A"/>
    <w:rsid w:val="00371644"/>
    <w:rsid w:val="003729B6"/>
    <w:rsid w:val="003732C3"/>
    <w:rsid w:val="00373784"/>
    <w:rsid w:val="00374086"/>
    <w:rsid w:val="00374A0F"/>
    <w:rsid w:val="0037613A"/>
    <w:rsid w:val="0037626F"/>
    <w:rsid w:val="0037681F"/>
    <w:rsid w:val="00377D69"/>
    <w:rsid w:val="003805D7"/>
    <w:rsid w:val="0038330B"/>
    <w:rsid w:val="00385B63"/>
    <w:rsid w:val="00390873"/>
    <w:rsid w:val="00395362"/>
    <w:rsid w:val="003956BB"/>
    <w:rsid w:val="00395ECD"/>
    <w:rsid w:val="0039627C"/>
    <w:rsid w:val="00396434"/>
    <w:rsid w:val="003A024C"/>
    <w:rsid w:val="003A144A"/>
    <w:rsid w:val="003A4029"/>
    <w:rsid w:val="003A69AE"/>
    <w:rsid w:val="003A75FB"/>
    <w:rsid w:val="003B03F1"/>
    <w:rsid w:val="003B0F74"/>
    <w:rsid w:val="003B2098"/>
    <w:rsid w:val="003B2FBD"/>
    <w:rsid w:val="003B4EF8"/>
    <w:rsid w:val="003B5ED4"/>
    <w:rsid w:val="003B721F"/>
    <w:rsid w:val="003C056C"/>
    <w:rsid w:val="003C0571"/>
    <w:rsid w:val="003C6362"/>
    <w:rsid w:val="003C65B7"/>
    <w:rsid w:val="003D183E"/>
    <w:rsid w:val="003D3394"/>
    <w:rsid w:val="003D6817"/>
    <w:rsid w:val="003D7143"/>
    <w:rsid w:val="003D7F77"/>
    <w:rsid w:val="003E11D4"/>
    <w:rsid w:val="003E220B"/>
    <w:rsid w:val="003E22A6"/>
    <w:rsid w:val="003E42EB"/>
    <w:rsid w:val="003E5DC3"/>
    <w:rsid w:val="003F2B24"/>
    <w:rsid w:val="003F2E83"/>
    <w:rsid w:val="003F30A7"/>
    <w:rsid w:val="003F30B5"/>
    <w:rsid w:val="003F3818"/>
    <w:rsid w:val="003F4021"/>
    <w:rsid w:val="003F601F"/>
    <w:rsid w:val="00400DA7"/>
    <w:rsid w:val="00401F9A"/>
    <w:rsid w:val="00403A23"/>
    <w:rsid w:val="004053FF"/>
    <w:rsid w:val="00406555"/>
    <w:rsid w:val="00407F17"/>
    <w:rsid w:val="00410335"/>
    <w:rsid w:val="00414136"/>
    <w:rsid w:val="004145C4"/>
    <w:rsid w:val="00414BEF"/>
    <w:rsid w:val="00414CA5"/>
    <w:rsid w:val="004154E8"/>
    <w:rsid w:val="004166D2"/>
    <w:rsid w:val="004207CF"/>
    <w:rsid w:val="004207D4"/>
    <w:rsid w:val="00421B98"/>
    <w:rsid w:val="00422471"/>
    <w:rsid w:val="00423332"/>
    <w:rsid w:val="00425767"/>
    <w:rsid w:val="00426102"/>
    <w:rsid w:val="00427B6D"/>
    <w:rsid w:val="004317D7"/>
    <w:rsid w:val="00433506"/>
    <w:rsid w:val="00434226"/>
    <w:rsid w:val="004345AB"/>
    <w:rsid w:val="00434886"/>
    <w:rsid w:val="00437108"/>
    <w:rsid w:val="00437979"/>
    <w:rsid w:val="004407BF"/>
    <w:rsid w:val="0044160A"/>
    <w:rsid w:val="004476EC"/>
    <w:rsid w:val="00447DA5"/>
    <w:rsid w:val="00451B1C"/>
    <w:rsid w:val="00452676"/>
    <w:rsid w:val="00454DE3"/>
    <w:rsid w:val="00460030"/>
    <w:rsid w:val="00460702"/>
    <w:rsid w:val="00461974"/>
    <w:rsid w:val="00462DD5"/>
    <w:rsid w:val="00463AEC"/>
    <w:rsid w:val="00463D05"/>
    <w:rsid w:val="004644A5"/>
    <w:rsid w:val="00467B12"/>
    <w:rsid w:val="00470537"/>
    <w:rsid w:val="0047122E"/>
    <w:rsid w:val="00472A66"/>
    <w:rsid w:val="00473FC6"/>
    <w:rsid w:val="00474F2E"/>
    <w:rsid w:val="00475912"/>
    <w:rsid w:val="00475A62"/>
    <w:rsid w:val="00475B68"/>
    <w:rsid w:val="00475CBA"/>
    <w:rsid w:val="00476EF0"/>
    <w:rsid w:val="0047707F"/>
    <w:rsid w:val="00482556"/>
    <w:rsid w:val="00483197"/>
    <w:rsid w:val="00483870"/>
    <w:rsid w:val="00485113"/>
    <w:rsid w:val="00491482"/>
    <w:rsid w:val="00492392"/>
    <w:rsid w:val="00492904"/>
    <w:rsid w:val="0049406F"/>
    <w:rsid w:val="004A15B1"/>
    <w:rsid w:val="004A20B3"/>
    <w:rsid w:val="004A36B8"/>
    <w:rsid w:val="004A3FC3"/>
    <w:rsid w:val="004A4ACF"/>
    <w:rsid w:val="004A4E36"/>
    <w:rsid w:val="004B1A97"/>
    <w:rsid w:val="004B3E0B"/>
    <w:rsid w:val="004B7922"/>
    <w:rsid w:val="004C19F0"/>
    <w:rsid w:val="004C48EC"/>
    <w:rsid w:val="004D06DF"/>
    <w:rsid w:val="004D14C2"/>
    <w:rsid w:val="004D1615"/>
    <w:rsid w:val="004D1899"/>
    <w:rsid w:val="004D2A78"/>
    <w:rsid w:val="004D3F46"/>
    <w:rsid w:val="004E128B"/>
    <w:rsid w:val="004E2EB2"/>
    <w:rsid w:val="004E3E87"/>
    <w:rsid w:val="004E4075"/>
    <w:rsid w:val="004E6E9A"/>
    <w:rsid w:val="004E7591"/>
    <w:rsid w:val="004F0837"/>
    <w:rsid w:val="004F439F"/>
    <w:rsid w:val="005024AD"/>
    <w:rsid w:val="00505671"/>
    <w:rsid w:val="00506D41"/>
    <w:rsid w:val="00507367"/>
    <w:rsid w:val="00507A7E"/>
    <w:rsid w:val="00510552"/>
    <w:rsid w:val="00511B2B"/>
    <w:rsid w:val="005133C3"/>
    <w:rsid w:val="00513782"/>
    <w:rsid w:val="00513789"/>
    <w:rsid w:val="0051517F"/>
    <w:rsid w:val="005170C5"/>
    <w:rsid w:val="00517612"/>
    <w:rsid w:val="00520B8D"/>
    <w:rsid w:val="00521A0F"/>
    <w:rsid w:val="00521FC8"/>
    <w:rsid w:val="005252B2"/>
    <w:rsid w:val="00525764"/>
    <w:rsid w:val="00525F6F"/>
    <w:rsid w:val="00526737"/>
    <w:rsid w:val="0052725A"/>
    <w:rsid w:val="00527F93"/>
    <w:rsid w:val="0053044E"/>
    <w:rsid w:val="00530786"/>
    <w:rsid w:val="00530CC5"/>
    <w:rsid w:val="00532E8A"/>
    <w:rsid w:val="005345AB"/>
    <w:rsid w:val="005357E9"/>
    <w:rsid w:val="00535BB8"/>
    <w:rsid w:val="00536922"/>
    <w:rsid w:val="00541259"/>
    <w:rsid w:val="005412B9"/>
    <w:rsid w:val="005419FF"/>
    <w:rsid w:val="00544BC5"/>
    <w:rsid w:val="00545D7D"/>
    <w:rsid w:val="00546E27"/>
    <w:rsid w:val="005509C4"/>
    <w:rsid w:val="00552195"/>
    <w:rsid w:val="00552200"/>
    <w:rsid w:val="005568FF"/>
    <w:rsid w:val="00556BCD"/>
    <w:rsid w:val="00565B8D"/>
    <w:rsid w:val="0056666B"/>
    <w:rsid w:val="00566F95"/>
    <w:rsid w:val="0056743B"/>
    <w:rsid w:val="00567F09"/>
    <w:rsid w:val="0057066F"/>
    <w:rsid w:val="00572FC3"/>
    <w:rsid w:val="005730AA"/>
    <w:rsid w:val="0057341B"/>
    <w:rsid w:val="0058060B"/>
    <w:rsid w:val="00580FC9"/>
    <w:rsid w:val="005901DE"/>
    <w:rsid w:val="005902D8"/>
    <w:rsid w:val="005903B6"/>
    <w:rsid w:val="00592A6E"/>
    <w:rsid w:val="005940C8"/>
    <w:rsid w:val="005958C1"/>
    <w:rsid w:val="00596811"/>
    <w:rsid w:val="00596D17"/>
    <w:rsid w:val="00597325"/>
    <w:rsid w:val="005A2247"/>
    <w:rsid w:val="005A379E"/>
    <w:rsid w:val="005A3CC1"/>
    <w:rsid w:val="005A5259"/>
    <w:rsid w:val="005A6B7D"/>
    <w:rsid w:val="005B01DE"/>
    <w:rsid w:val="005B4980"/>
    <w:rsid w:val="005B5520"/>
    <w:rsid w:val="005B7CAE"/>
    <w:rsid w:val="005C1198"/>
    <w:rsid w:val="005C22A1"/>
    <w:rsid w:val="005C3ABC"/>
    <w:rsid w:val="005C4591"/>
    <w:rsid w:val="005C478B"/>
    <w:rsid w:val="005C5A1F"/>
    <w:rsid w:val="005C6ED0"/>
    <w:rsid w:val="005C79AE"/>
    <w:rsid w:val="005D0249"/>
    <w:rsid w:val="005D0BE4"/>
    <w:rsid w:val="005D22D4"/>
    <w:rsid w:val="005D2EA1"/>
    <w:rsid w:val="005D5C64"/>
    <w:rsid w:val="005D6F67"/>
    <w:rsid w:val="005D74AD"/>
    <w:rsid w:val="005E1072"/>
    <w:rsid w:val="005E399C"/>
    <w:rsid w:val="005E64A4"/>
    <w:rsid w:val="005F04B5"/>
    <w:rsid w:val="005F129F"/>
    <w:rsid w:val="005F1BCD"/>
    <w:rsid w:val="005F46AF"/>
    <w:rsid w:val="005F49A1"/>
    <w:rsid w:val="00603C94"/>
    <w:rsid w:val="006052C6"/>
    <w:rsid w:val="00605EA7"/>
    <w:rsid w:val="00606C35"/>
    <w:rsid w:val="006073AE"/>
    <w:rsid w:val="00607D34"/>
    <w:rsid w:val="006124AA"/>
    <w:rsid w:val="00612BF4"/>
    <w:rsid w:val="0061742D"/>
    <w:rsid w:val="00617619"/>
    <w:rsid w:val="006202B9"/>
    <w:rsid w:val="0062112E"/>
    <w:rsid w:val="00621833"/>
    <w:rsid w:val="00621B19"/>
    <w:rsid w:val="00625112"/>
    <w:rsid w:val="006253AA"/>
    <w:rsid w:val="00626BB3"/>
    <w:rsid w:val="0062771F"/>
    <w:rsid w:val="00631000"/>
    <w:rsid w:val="00631C2F"/>
    <w:rsid w:val="0063378F"/>
    <w:rsid w:val="006361BA"/>
    <w:rsid w:val="00637A82"/>
    <w:rsid w:val="00637D45"/>
    <w:rsid w:val="00637E3A"/>
    <w:rsid w:val="00641275"/>
    <w:rsid w:val="0064227B"/>
    <w:rsid w:val="00642640"/>
    <w:rsid w:val="006436C0"/>
    <w:rsid w:val="0064433D"/>
    <w:rsid w:val="006445CE"/>
    <w:rsid w:val="00646806"/>
    <w:rsid w:val="00646FB6"/>
    <w:rsid w:val="006513EC"/>
    <w:rsid w:val="00653193"/>
    <w:rsid w:val="00653CAD"/>
    <w:rsid w:val="0065563D"/>
    <w:rsid w:val="006557B1"/>
    <w:rsid w:val="00655FB4"/>
    <w:rsid w:val="00656877"/>
    <w:rsid w:val="006601B6"/>
    <w:rsid w:val="00660324"/>
    <w:rsid w:val="00661C22"/>
    <w:rsid w:val="00663BB1"/>
    <w:rsid w:val="0066614C"/>
    <w:rsid w:val="00670FFB"/>
    <w:rsid w:val="00671475"/>
    <w:rsid w:val="006716B1"/>
    <w:rsid w:val="006733AF"/>
    <w:rsid w:val="006747B9"/>
    <w:rsid w:val="00674A80"/>
    <w:rsid w:val="00676D49"/>
    <w:rsid w:val="0068257E"/>
    <w:rsid w:val="00686782"/>
    <w:rsid w:val="00686D21"/>
    <w:rsid w:val="00692303"/>
    <w:rsid w:val="006930E0"/>
    <w:rsid w:val="00693949"/>
    <w:rsid w:val="006942E0"/>
    <w:rsid w:val="00694867"/>
    <w:rsid w:val="00694E63"/>
    <w:rsid w:val="006953A5"/>
    <w:rsid w:val="006953EC"/>
    <w:rsid w:val="006960BA"/>
    <w:rsid w:val="006A1C22"/>
    <w:rsid w:val="006A233B"/>
    <w:rsid w:val="006A3BD4"/>
    <w:rsid w:val="006A6CE5"/>
    <w:rsid w:val="006A74D7"/>
    <w:rsid w:val="006A7F93"/>
    <w:rsid w:val="006B2126"/>
    <w:rsid w:val="006B24C4"/>
    <w:rsid w:val="006B5162"/>
    <w:rsid w:val="006B6315"/>
    <w:rsid w:val="006B7567"/>
    <w:rsid w:val="006C3D93"/>
    <w:rsid w:val="006C47BB"/>
    <w:rsid w:val="006C4EEE"/>
    <w:rsid w:val="006C712D"/>
    <w:rsid w:val="006D106B"/>
    <w:rsid w:val="006D14EE"/>
    <w:rsid w:val="006D18D1"/>
    <w:rsid w:val="006D3ED4"/>
    <w:rsid w:val="006D4680"/>
    <w:rsid w:val="006D54C7"/>
    <w:rsid w:val="006D7D5D"/>
    <w:rsid w:val="006E1721"/>
    <w:rsid w:val="006E30CE"/>
    <w:rsid w:val="006E3197"/>
    <w:rsid w:val="006E3B6B"/>
    <w:rsid w:val="006E5B75"/>
    <w:rsid w:val="006E7BEC"/>
    <w:rsid w:val="006F3618"/>
    <w:rsid w:val="006F4300"/>
    <w:rsid w:val="006F5564"/>
    <w:rsid w:val="006F59BD"/>
    <w:rsid w:val="006F688B"/>
    <w:rsid w:val="006F6C0C"/>
    <w:rsid w:val="00701EC7"/>
    <w:rsid w:val="0070243F"/>
    <w:rsid w:val="007042C2"/>
    <w:rsid w:val="00705446"/>
    <w:rsid w:val="007108E0"/>
    <w:rsid w:val="00711CFF"/>
    <w:rsid w:val="00711F7A"/>
    <w:rsid w:val="007145C9"/>
    <w:rsid w:val="00714C2F"/>
    <w:rsid w:val="007173CA"/>
    <w:rsid w:val="00721329"/>
    <w:rsid w:val="00723940"/>
    <w:rsid w:val="00724FDF"/>
    <w:rsid w:val="00730C13"/>
    <w:rsid w:val="00731EAB"/>
    <w:rsid w:val="007333F9"/>
    <w:rsid w:val="00737C8F"/>
    <w:rsid w:val="007417C1"/>
    <w:rsid w:val="00743CFE"/>
    <w:rsid w:val="00745C2E"/>
    <w:rsid w:val="0074609D"/>
    <w:rsid w:val="007465B7"/>
    <w:rsid w:val="007468CF"/>
    <w:rsid w:val="007512AC"/>
    <w:rsid w:val="00755D8E"/>
    <w:rsid w:val="007564A5"/>
    <w:rsid w:val="007564CE"/>
    <w:rsid w:val="00756883"/>
    <w:rsid w:val="00756A07"/>
    <w:rsid w:val="00761073"/>
    <w:rsid w:val="007615B2"/>
    <w:rsid w:val="00761927"/>
    <w:rsid w:val="0076217C"/>
    <w:rsid w:val="0076394A"/>
    <w:rsid w:val="00763B05"/>
    <w:rsid w:val="00765D00"/>
    <w:rsid w:val="00767EFE"/>
    <w:rsid w:val="00770CC9"/>
    <w:rsid w:val="00771C4A"/>
    <w:rsid w:val="0077317A"/>
    <w:rsid w:val="00773E1B"/>
    <w:rsid w:val="007744A6"/>
    <w:rsid w:val="00774F73"/>
    <w:rsid w:val="007818EF"/>
    <w:rsid w:val="00782025"/>
    <w:rsid w:val="00782946"/>
    <w:rsid w:val="007834A0"/>
    <w:rsid w:val="00785B1B"/>
    <w:rsid w:val="007878A9"/>
    <w:rsid w:val="007903EA"/>
    <w:rsid w:val="00793848"/>
    <w:rsid w:val="00793945"/>
    <w:rsid w:val="0079417F"/>
    <w:rsid w:val="007947D8"/>
    <w:rsid w:val="007A0059"/>
    <w:rsid w:val="007A26F4"/>
    <w:rsid w:val="007A343A"/>
    <w:rsid w:val="007A4268"/>
    <w:rsid w:val="007A63C4"/>
    <w:rsid w:val="007A7983"/>
    <w:rsid w:val="007A7E9C"/>
    <w:rsid w:val="007B0DFD"/>
    <w:rsid w:val="007B2E11"/>
    <w:rsid w:val="007B535C"/>
    <w:rsid w:val="007B5725"/>
    <w:rsid w:val="007B5A7A"/>
    <w:rsid w:val="007B6E0A"/>
    <w:rsid w:val="007C2754"/>
    <w:rsid w:val="007C2D3B"/>
    <w:rsid w:val="007C304E"/>
    <w:rsid w:val="007C6889"/>
    <w:rsid w:val="007D0366"/>
    <w:rsid w:val="007D2366"/>
    <w:rsid w:val="007D3216"/>
    <w:rsid w:val="007D4907"/>
    <w:rsid w:val="007D6B4C"/>
    <w:rsid w:val="007E167F"/>
    <w:rsid w:val="007E3A81"/>
    <w:rsid w:val="007E3FF3"/>
    <w:rsid w:val="007E4732"/>
    <w:rsid w:val="007E47CB"/>
    <w:rsid w:val="007E7224"/>
    <w:rsid w:val="007E7864"/>
    <w:rsid w:val="007F1BCC"/>
    <w:rsid w:val="007F25D5"/>
    <w:rsid w:val="007F3468"/>
    <w:rsid w:val="007F36E8"/>
    <w:rsid w:val="007F44AB"/>
    <w:rsid w:val="007F5BE8"/>
    <w:rsid w:val="007F637C"/>
    <w:rsid w:val="00800FEA"/>
    <w:rsid w:val="008112F0"/>
    <w:rsid w:val="00814FFF"/>
    <w:rsid w:val="00816336"/>
    <w:rsid w:val="00823314"/>
    <w:rsid w:val="00824A10"/>
    <w:rsid w:val="00824C98"/>
    <w:rsid w:val="00824F93"/>
    <w:rsid w:val="00825ABE"/>
    <w:rsid w:val="0082608F"/>
    <w:rsid w:val="008272BF"/>
    <w:rsid w:val="00831B51"/>
    <w:rsid w:val="008332D7"/>
    <w:rsid w:val="008335D2"/>
    <w:rsid w:val="0083490E"/>
    <w:rsid w:val="00843C25"/>
    <w:rsid w:val="0084437A"/>
    <w:rsid w:val="00845339"/>
    <w:rsid w:val="0084799C"/>
    <w:rsid w:val="0085055F"/>
    <w:rsid w:val="008506CB"/>
    <w:rsid w:val="008538F4"/>
    <w:rsid w:val="00854B12"/>
    <w:rsid w:val="00862026"/>
    <w:rsid w:val="00863B63"/>
    <w:rsid w:val="00864DF4"/>
    <w:rsid w:val="00867948"/>
    <w:rsid w:val="00870522"/>
    <w:rsid w:val="00871946"/>
    <w:rsid w:val="00871E97"/>
    <w:rsid w:val="00872E80"/>
    <w:rsid w:val="008743AB"/>
    <w:rsid w:val="0087450D"/>
    <w:rsid w:val="008805E3"/>
    <w:rsid w:val="008808E4"/>
    <w:rsid w:val="00880B75"/>
    <w:rsid w:val="0088191F"/>
    <w:rsid w:val="008848D8"/>
    <w:rsid w:val="00887F22"/>
    <w:rsid w:val="00892A67"/>
    <w:rsid w:val="0089364F"/>
    <w:rsid w:val="00893C93"/>
    <w:rsid w:val="0089486D"/>
    <w:rsid w:val="00895256"/>
    <w:rsid w:val="0089604B"/>
    <w:rsid w:val="008978EC"/>
    <w:rsid w:val="0089794C"/>
    <w:rsid w:val="008A267A"/>
    <w:rsid w:val="008A2FBA"/>
    <w:rsid w:val="008A33DF"/>
    <w:rsid w:val="008A39C1"/>
    <w:rsid w:val="008A4414"/>
    <w:rsid w:val="008A5111"/>
    <w:rsid w:val="008A5D21"/>
    <w:rsid w:val="008A6F2E"/>
    <w:rsid w:val="008B1657"/>
    <w:rsid w:val="008B216B"/>
    <w:rsid w:val="008B53D1"/>
    <w:rsid w:val="008C0B15"/>
    <w:rsid w:val="008C0B5F"/>
    <w:rsid w:val="008C2F2F"/>
    <w:rsid w:val="008C46AE"/>
    <w:rsid w:val="008C4DED"/>
    <w:rsid w:val="008D038F"/>
    <w:rsid w:val="008D0951"/>
    <w:rsid w:val="008D0F8F"/>
    <w:rsid w:val="008D15FA"/>
    <w:rsid w:val="008D23ED"/>
    <w:rsid w:val="008D2E21"/>
    <w:rsid w:val="008D56E2"/>
    <w:rsid w:val="008E0358"/>
    <w:rsid w:val="008E10EF"/>
    <w:rsid w:val="008E3CFD"/>
    <w:rsid w:val="008E660E"/>
    <w:rsid w:val="008F03B9"/>
    <w:rsid w:val="008F1412"/>
    <w:rsid w:val="008F3D39"/>
    <w:rsid w:val="008F4285"/>
    <w:rsid w:val="008F5238"/>
    <w:rsid w:val="008F61FB"/>
    <w:rsid w:val="008F698C"/>
    <w:rsid w:val="00906D8C"/>
    <w:rsid w:val="00907ED9"/>
    <w:rsid w:val="00916929"/>
    <w:rsid w:val="009170EC"/>
    <w:rsid w:val="00917D5B"/>
    <w:rsid w:val="00920261"/>
    <w:rsid w:val="009223AE"/>
    <w:rsid w:val="009234B7"/>
    <w:rsid w:val="00923F41"/>
    <w:rsid w:val="0092417D"/>
    <w:rsid w:val="00924C10"/>
    <w:rsid w:val="00927CA2"/>
    <w:rsid w:val="00927F13"/>
    <w:rsid w:val="00930A61"/>
    <w:rsid w:val="00930DB3"/>
    <w:rsid w:val="00931659"/>
    <w:rsid w:val="00931D06"/>
    <w:rsid w:val="0093567F"/>
    <w:rsid w:val="0093696B"/>
    <w:rsid w:val="009446F7"/>
    <w:rsid w:val="009453AA"/>
    <w:rsid w:val="0094657D"/>
    <w:rsid w:val="00951CEB"/>
    <w:rsid w:val="009522E7"/>
    <w:rsid w:val="00952915"/>
    <w:rsid w:val="00952F75"/>
    <w:rsid w:val="00954A09"/>
    <w:rsid w:val="00960467"/>
    <w:rsid w:val="00960827"/>
    <w:rsid w:val="0096203A"/>
    <w:rsid w:val="00962171"/>
    <w:rsid w:val="00962DD8"/>
    <w:rsid w:val="00964262"/>
    <w:rsid w:val="00967CFC"/>
    <w:rsid w:val="00971A39"/>
    <w:rsid w:val="00972830"/>
    <w:rsid w:val="00973F41"/>
    <w:rsid w:val="00974450"/>
    <w:rsid w:val="00974497"/>
    <w:rsid w:val="00974AF0"/>
    <w:rsid w:val="00974F17"/>
    <w:rsid w:val="00975A33"/>
    <w:rsid w:val="00975CC4"/>
    <w:rsid w:val="00977D0A"/>
    <w:rsid w:val="00980B1F"/>
    <w:rsid w:val="00982738"/>
    <w:rsid w:val="00985D7E"/>
    <w:rsid w:val="00990BC8"/>
    <w:rsid w:val="0099284F"/>
    <w:rsid w:val="009939D5"/>
    <w:rsid w:val="009940C8"/>
    <w:rsid w:val="0099551C"/>
    <w:rsid w:val="009A296C"/>
    <w:rsid w:val="009A2D4D"/>
    <w:rsid w:val="009A7AA4"/>
    <w:rsid w:val="009B30CB"/>
    <w:rsid w:val="009B5309"/>
    <w:rsid w:val="009B7298"/>
    <w:rsid w:val="009B7399"/>
    <w:rsid w:val="009B7E7A"/>
    <w:rsid w:val="009C25C6"/>
    <w:rsid w:val="009C3896"/>
    <w:rsid w:val="009C3EAF"/>
    <w:rsid w:val="009C43C5"/>
    <w:rsid w:val="009C5855"/>
    <w:rsid w:val="009C59AD"/>
    <w:rsid w:val="009C616E"/>
    <w:rsid w:val="009D0133"/>
    <w:rsid w:val="009D2A8A"/>
    <w:rsid w:val="009D32ED"/>
    <w:rsid w:val="009D3C88"/>
    <w:rsid w:val="009D6411"/>
    <w:rsid w:val="009D78C7"/>
    <w:rsid w:val="009E04C5"/>
    <w:rsid w:val="009E10AF"/>
    <w:rsid w:val="009E3229"/>
    <w:rsid w:val="009E7003"/>
    <w:rsid w:val="009F0F3E"/>
    <w:rsid w:val="009F11FB"/>
    <w:rsid w:val="009F2463"/>
    <w:rsid w:val="009F24EA"/>
    <w:rsid w:val="009F2AA1"/>
    <w:rsid w:val="009F41DE"/>
    <w:rsid w:val="009F4702"/>
    <w:rsid w:val="00A0052E"/>
    <w:rsid w:val="00A01F98"/>
    <w:rsid w:val="00A03B48"/>
    <w:rsid w:val="00A04A83"/>
    <w:rsid w:val="00A05DA9"/>
    <w:rsid w:val="00A06C81"/>
    <w:rsid w:val="00A07E0D"/>
    <w:rsid w:val="00A103E4"/>
    <w:rsid w:val="00A109D3"/>
    <w:rsid w:val="00A1217A"/>
    <w:rsid w:val="00A12DD3"/>
    <w:rsid w:val="00A14007"/>
    <w:rsid w:val="00A142F9"/>
    <w:rsid w:val="00A227EB"/>
    <w:rsid w:val="00A232D0"/>
    <w:rsid w:val="00A271AF"/>
    <w:rsid w:val="00A32555"/>
    <w:rsid w:val="00A32741"/>
    <w:rsid w:val="00A35583"/>
    <w:rsid w:val="00A36671"/>
    <w:rsid w:val="00A37163"/>
    <w:rsid w:val="00A4161E"/>
    <w:rsid w:val="00A421F8"/>
    <w:rsid w:val="00A42F12"/>
    <w:rsid w:val="00A43589"/>
    <w:rsid w:val="00A442A1"/>
    <w:rsid w:val="00A44D1D"/>
    <w:rsid w:val="00A46938"/>
    <w:rsid w:val="00A47028"/>
    <w:rsid w:val="00A516DF"/>
    <w:rsid w:val="00A52A7C"/>
    <w:rsid w:val="00A53C70"/>
    <w:rsid w:val="00A54038"/>
    <w:rsid w:val="00A55B88"/>
    <w:rsid w:val="00A5634A"/>
    <w:rsid w:val="00A57F9E"/>
    <w:rsid w:val="00A6034E"/>
    <w:rsid w:val="00A61375"/>
    <w:rsid w:val="00A616DC"/>
    <w:rsid w:val="00A660F1"/>
    <w:rsid w:val="00A661DF"/>
    <w:rsid w:val="00A6728F"/>
    <w:rsid w:val="00A672FF"/>
    <w:rsid w:val="00A67A52"/>
    <w:rsid w:val="00A7179E"/>
    <w:rsid w:val="00A73AA9"/>
    <w:rsid w:val="00A766CC"/>
    <w:rsid w:val="00A86A16"/>
    <w:rsid w:val="00A9039A"/>
    <w:rsid w:val="00A96B7D"/>
    <w:rsid w:val="00AA2A4B"/>
    <w:rsid w:val="00AA2AFC"/>
    <w:rsid w:val="00AA5F76"/>
    <w:rsid w:val="00AA6D28"/>
    <w:rsid w:val="00AB0E7B"/>
    <w:rsid w:val="00AB0F86"/>
    <w:rsid w:val="00AB6800"/>
    <w:rsid w:val="00AC0124"/>
    <w:rsid w:val="00AC022A"/>
    <w:rsid w:val="00AC0BB9"/>
    <w:rsid w:val="00AC106A"/>
    <w:rsid w:val="00AC3DF9"/>
    <w:rsid w:val="00AC609A"/>
    <w:rsid w:val="00AC684D"/>
    <w:rsid w:val="00AC7CB8"/>
    <w:rsid w:val="00AD1BDD"/>
    <w:rsid w:val="00AD2053"/>
    <w:rsid w:val="00AD2360"/>
    <w:rsid w:val="00AD3736"/>
    <w:rsid w:val="00AD5769"/>
    <w:rsid w:val="00AD5F56"/>
    <w:rsid w:val="00AD6582"/>
    <w:rsid w:val="00AD7F1D"/>
    <w:rsid w:val="00AE33E5"/>
    <w:rsid w:val="00AE4528"/>
    <w:rsid w:val="00AE472D"/>
    <w:rsid w:val="00AE4AFD"/>
    <w:rsid w:val="00AE5603"/>
    <w:rsid w:val="00AE6CED"/>
    <w:rsid w:val="00AE7E8C"/>
    <w:rsid w:val="00AF612A"/>
    <w:rsid w:val="00AF7ACB"/>
    <w:rsid w:val="00B01751"/>
    <w:rsid w:val="00B01B64"/>
    <w:rsid w:val="00B01DD4"/>
    <w:rsid w:val="00B02B92"/>
    <w:rsid w:val="00B040F0"/>
    <w:rsid w:val="00B061E2"/>
    <w:rsid w:val="00B06A45"/>
    <w:rsid w:val="00B100FA"/>
    <w:rsid w:val="00B1125F"/>
    <w:rsid w:val="00B11A6D"/>
    <w:rsid w:val="00B11D0E"/>
    <w:rsid w:val="00B1312D"/>
    <w:rsid w:val="00B13302"/>
    <w:rsid w:val="00B14A65"/>
    <w:rsid w:val="00B20731"/>
    <w:rsid w:val="00B21128"/>
    <w:rsid w:val="00B214D0"/>
    <w:rsid w:val="00B225C5"/>
    <w:rsid w:val="00B2560F"/>
    <w:rsid w:val="00B31465"/>
    <w:rsid w:val="00B33AF2"/>
    <w:rsid w:val="00B34AFA"/>
    <w:rsid w:val="00B36DCE"/>
    <w:rsid w:val="00B37470"/>
    <w:rsid w:val="00B40F12"/>
    <w:rsid w:val="00B4440A"/>
    <w:rsid w:val="00B46B38"/>
    <w:rsid w:val="00B46C02"/>
    <w:rsid w:val="00B5022F"/>
    <w:rsid w:val="00B53B69"/>
    <w:rsid w:val="00B54B8E"/>
    <w:rsid w:val="00B55FD9"/>
    <w:rsid w:val="00B56142"/>
    <w:rsid w:val="00B56A32"/>
    <w:rsid w:val="00B610C1"/>
    <w:rsid w:val="00B62D46"/>
    <w:rsid w:val="00B65184"/>
    <w:rsid w:val="00B65B86"/>
    <w:rsid w:val="00B670F5"/>
    <w:rsid w:val="00B736A4"/>
    <w:rsid w:val="00B73AF1"/>
    <w:rsid w:val="00B74F97"/>
    <w:rsid w:val="00B82C55"/>
    <w:rsid w:val="00B84059"/>
    <w:rsid w:val="00B87C3F"/>
    <w:rsid w:val="00B93A0F"/>
    <w:rsid w:val="00B93BF6"/>
    <w:rsid w:val="00BA073D"/>
    <w:rsid w:val="00BA156B"/>
    <w:rsid w:val="00BA2856"/>
    <w:rsid w:val="00BA637B"/>
    <w:rsid w:val="00BA73C8"/>
    <w:rsid w:val="00BA74C9"/>
    <w:rsid w:val="00BB0D13"/>
    <w:rsid w:val="00BB178E"/>
    <w:rsid w:val="00BB2BB9"/>
    <w:rsid w:val="00BB383A"/>
    <w:rsid w:val="00BB4975"/>
    <w:rsid w:val="00BB6FD8"/>
    <w:rsid w:val="00BB7455"/>
    <w:rsid w:val="00BC2784"/>
    <w:rsid w:val="00BC3355"/>
    <w:rsid w:val="00BC4520"/>
    <w:rsid w:val="00BC4FD7"/>
    <w:rsid w:val="00BC5396"/>
    <w:rsid w:val="00BC6305"/>
    <w:rsid w:val="00BC6C5F"/>
    <w:rsid w:val="00BD05A1"/>
    <w:rsid w:val="00BD112A"/>
    <w:rsid w:val="00BD27FF"/>
    <w:rsid w:val="00BD51FA"/>
    <w:rsid w:val="00BE01B3"/>
    <w:rsid w:val="00BE04D3"/>
    <w:rsid w:val="00BE2453"/>
    <w:rsid w:val="00BE2A40"/>
    <w:rsid w:val="00BE3B39"/>
    <w:rsid w:val="00BE7DB0"/>
    <w:rsid w:val="00BF044E"/>
    <w:rsid w:val="00BF0D36"/>
    <w:rsid w:val="00BF1295"/>
    <w:rsid w:val="00BF12D2"/>
    <w:rsid w:val="00BF2110"/>
    <w:rsid w:val="00BF6D5B"/>
    <w:rsid w:val="00BF739C"/>
    <w:rsid w:val="00C005CE"/>
    <w:rsid w:val="00C04554"/>
    <w:rsid w:val="00C04AD8"/>
    <w:rsid w:val="00C04EB5"/>
    <w:rsid w:val="00C0609A"/>
    <w:rsid w:val="00C077C8"/>
    <w:rsid w:val="00C1053E"/>
    <w:rsid w:val="00C105DF"/>
    <w:rsid w:val="00C223F3"/>
    <w:rsid w:val="00C22F3D"/>
    <w:rsid w:val="00C232A5"/>
    <w:rsid w:val="00C238E8"/>
    <w:rsid w:val="00C26085"/>
    <w:rsid w:val="00C2745F"/>
    <w:rsid w:val="00C30323"/>
    <w:rsid w:val="00C30382"/>
    <w:rsid w:val="00C32C7F"/>
    <w:rsid w:val="00C33020"/>
    <w:rsid w:val="00C3345E"/>
    <w:rsid w:val="00C34323"/>
    <w:rsid w:val="00C3507D"/>
    <w:rsid w:val="00C420DA"/>
    <w:rsid w:val="00C43B1A"/>
    <w:rsid w:val="00C44FB7"/>
    <w:rsid w:val="00C51817"/>
    <w:rsid w:val="00C52B57"/>
    <w:rsid w:val="00C53039"/>
    <w:rsid w:val="00C54714"/>
    <w:rsid w:val="00C56588"/>
    <w:rsid w:val="00C578C9"/>
    <w:rsid w:val="00C6163A"/>
    <w:rsid w:val="00C619E7"/>
    <w:rsid w:val="00C62373"/>
    <w:rsid w:val="00C626B7"/>
    <w:rsid w:val="00C62A9C"/>
    <w:rsid w:val="00C63AFC"/>
    <w:rsid w:val="00C6699F"/>
    <w:rsid w:val="00C6719B"/>
    <w:rsid w:val="00C70D32"/>
    <w:rsid w:val="00C71A98"/>
    <w:rsid w:val="00C73E90"/>
    <w:rsid w:val="00C76BD7"/>
    <w:rsid w:val="00C80032"/>
    <w:rsid w:val="00C8036B"/>
    <w:rsid w:val="00C8384F"/>
    <w:rsid w:val="00C84C72"/>
    <w:rsid w:val="00C871DD"/>
    <w:rsid w:val="00C87B7A"/>
    <w:rsid w:val="00C906F4"/>
    <w:rsid w:val="00C923EB"/>
    <w:rsid w:val="00C946F2"/>
    <w:rsid w:val="00C956EE"/>
    <w:rsid w:val="00C97B8F"/>
    <w:rsid w:val="00CA08F1"/>
    <w:rsid w:val="00CA2FBF"/>
    <w:rsid w:val="00CA421F"/>
    <w:rsid w:val="00CA49EA"/>
    <w:rsid w:val="00CA4B95"/>
    <w:rsid w:val="00CA6B39"/>
    <w:rsid w:val="00CA7C03"/>
    <w:rsid w:val="00CB1C7F"/>
    <w:rsid w:val="00CB33B8"/>
    <w:rsid w:val="00CB3C9F"/>
    <w:rsid w:val="00CB4B68"/>
    <w:rsid w:val="00CB5701"/>
    <w:rsid w:val="00CB7023"/>
    <w:rsid w:val="00CC534C"/>
    <w:rsid w:val="00CC723C"/>
    <w:rsid w:val="00CD3150"/>
    <w:rsid w:val="00CD3CD9"/>
    <w:rsid w:val="00CD5274"/>
    <w:rsid w:val="00CD52FB"/>
    <w:rsid w:val="00CD74B3"/>
    <w:rsid w:val="00CE032C"/>
    <w:rsid w:val="00CE0ADE"/>
    <w:rsid w:val="00CE1FA2"/>
    <w:rsid w:val="00CE23AB"/>
    <w:rsid w:val="00CE2D09"/>
    <w:rsid w:val="00CE3CC5"/>
    <w:rsid w:val="00CE4F9A"/>
    <w:rsid w:val="00CE659E"/>
    <w:rsid w:val="00CE7646"/>
    <w:rsid w:val="00CE7D68"/>
    <w:rsid w:val="00CE7EC5"/>
    <w:rsid w:val="00CE7F2C"/>
    <w:rsid w:val="00CF1414"/>
    <w:rsid w:val="00CF29BF"/>
    <w:rsid w:val="00CF3D6E"/>
    <w:rsid w:val="00CF544D"/>
    <w:rsid w:val="00CF6CF5"/>
    <w:rsid w:val="00CF799D"/>
    <w:rsid w:val="00D0174E"/>
    <w:rsid w:val="00D027C1"/>
    <w:rsid w:val="00D02936"/>
    <w:rsid w:val="00D02D4E"/>
    <w:rsid w:val="00D04E00"/>
    <w:rsid w:val="00D06654"/>
    <w:rsid w:val="00D103CF"/>
    <w:rsid w:val="00D109D5"/>
    <w:rsid w:val="00D113E0"/>
    <w:rsid w:val="00D119B2"/>
    <w:rsid w:val="00D140C4"/>
    <w:rsid w:val="00D140C7"/>
    <w:rsid w:val="00D2069E"/>
    <w:rsid w:val="00D226EF"/>
    <w:rsid w:val="00D234EC"/>
    <w:rsid w:val="00D26CCE"/>
    <w:rsid w:val="00D27E96"/>
    <w:rsid w:val="00D30343"/>
    <w:rsid w:val="00D317C2"/>
    <w:rsid w:val="00D331BA"/>
    <w:rsid w:val="00D3635C"/>
    <w:rsid w:val="00D41159"/>
    <w:rsid w:val="00D414DE"/>
    <w:rsid w:val="00D42F9E"/>
    <w:rsid w:val="00D4598F"/>
    <w:rsid w:val="00D45EE5"/>
    <w:rsid w:val="00D46807"/>
    <w:rsid w:val="00D47051"/>
    <w:rsid w:val="00D50018"/>
    <w:rsid w:val="00D50E76"/>
    <w:rsid w:val="00D524E9"/>
    <w:rsid w:val="00D52CF2"/>
    <w:rsid w:val="00D545F1"/>
    <w:rsid w:val="00D54A0E"/>
    <w:rsid w:val="00D55050"/>
    <w:rsid w:val="00D608F4"/>
    <w:rsid w:val="00D60B5D"/>
    <w:rsid w:val="00D60D18"/>
    <w:rsid w:val="00D6243D"/>
    <w:rsid w:val="00D6272E"/>
    <w:rsid w:val="00D62A22"/>
    <w:rsid w:val="00D638C8"/>
    <w:rsid w:val="00D656B3"/>
    <w:rsid w:val="00D67A03"/>
    <w:rsid w:val="00D71EF6"/>
    <w:rsid w:val="00D75424"/>
    <w:rsid w:val="00D775C2"/>
    <w:rsid w:val="00D77B19"/>
    <w:rsid w:val="00D77C41"/>
    <w:rsid w:val="00D77CE0"/>
    <w:rsid w:val="00D84526"/>
    <w:rsid w:val="00D84AAA"/>
    <w:rsid w:val="00D85652"/>
    <w:rsid w:val="00D87660"/>
    <w:rsid w:val="00D876D8"/>
    <w:rsid w:val="00D87843"/>
    <w:rsid w:val="00D87E5F"/>
    <w:rsid w:val="00D9011A"/>
    <w:rsid w:val="00D90DDD"/>
    <w:rsid w:val="00D91844"/>
    <w:rsid w:val="00D92204"/>
    <w:rsid w:val="00D929CC"/>
    <w:rsid w:val="00D935AC"/>
    <w:rsid w:val="00D93C23"/>
    <w:rsid w:val="00D9447D"/>
    <w:rsid w:val="00D947EB"/>
    <w:rsid w:val="00D96491"/>
    <w:rsid w:val="00D9700C"/>
    <w:rsid w:val="00D97E9F"/>
    <w:rsid w:val="00DA1B4F"/>
    <w:rsid w:val="00DA1F98"/>
    <w:rsid w:val="00DA2F1F"/>
    <w:rsid w:val="00DA36BA"/>
    <w:rsid w:val="00DA43ED"/>
    <w:rsid w:val="00DA4658"/>
    <w:rsid w:val="00DA7168"/>
    <w:rsid w:val="00DA72BF"/>
    <w:rsid w:val="00DB2D24"/>
    <w:rsid w:val="00DB5ADC"/>
    <w:rsid w:val="00DB652D"/>
    <w:rsid w:val="00DB662B"/>
    <w:rsid w:val="00DB6AA7"/>
    <w:rsid w:val="00DB6ECB"/>
    <w:rsid w:val="00DB7846"/>
    <w:rsid w:val="00DC0C49"/>
    <w:rsid w:val="00DC1552"/>
    <w:rsid w:val="00DC181F"/>
    <w:rsid w:val="00DC2B49"/>
    <w:rsid w:val="00DC39D4"/>
    <w:rsid w:val="00DC4AF2"/>
    <w:rsid w:val="00DD36E0"/>
    <w:rsid w:val="00DD3945"/>
    <w:rsid w:val="00DD47C1"/>
    <w:rsid w:val="00DD6775"/>
    <w:rsid w:val="00DD6AC4"/>
    <w:rsid w:val="00DD6AEB"/>
    <w:rsid w:val="00DE0D9B"/>
    <w:rsid w:val="00DE5401"/>
    <w:rsid w:val="00DE5E8B"/>
    <w:rsid w:val="00DF03A5"/>
    <w:rsid w:val="00DF0E17"/>
    <w:rsid w:val="00DF112E"/>
    <w:rsid w:val="00DF1BE2"/>
    <w:rsid w:val="00DF2A7A"/>
    <w:rsid w:val="00DF3A84"/>
    <w:rsid w:val="00DF7772"/>
    <w:rsid w:val="00E041F6"/>
    <w:rsid w:val="00E04A84"/>
    <w:rsid w:val="00E108EC"/>
    <w:rsid w:val="00E11124"/>
    <w:rsid w:val="00E11844"/>
    <w:rsid w:val="00E11EBC"/>
    <w:rsid w:val="00E1245F"/>
    <w:rsid w:val="00E12872"/>
    <w:rsid w:val="00E13F20"/>
    <w:rsid w:val="00E152EF"/>
    <w:rsid w:val="00E223A0"/>
    <w:rsid w:val="00E23871"/>
    <w:rsid w:val="00E25BB4"/>
    <w:rsid w:val="00E25CFE"/>
    <w:rsid w:val="00E30107"/>
    <w:rsid w:val="00E31408"/>
    <w:rsid w:val="00E31693"/>
    <w:rsid w:val="00E31813"/>
    <w:rsid w:val="00E36964"/>
    <w:rsid w:val="00E36F30"/>
    <w:rsid w:val="00E422F6"/>
    <w:rsid w:val="00E42F14"/>
    <w:rsid w:val="00E43A82"/>
    <w:rsid w:val="00E455E4"/>
    <w:rsid w:val="00E45978"/>
    <w:rsid w:val="00E5093B"/>
    <w:rsid w:val="00E5165A"/>
    <w:rsid w:val="00E51A3A"/>
    <w:rsid w:val="00E55443"/>
    <w:rsid w:val="00E55A93"/>
    <w:rsid w:val="00E55F87"/>
    <w:rsid w:val="00E571E2"/>
    <w:rsid w:val="00E5798B"/>
    <w:rsid w:val="00E62863"/>
    <w:rsid w:val="00E633CF"/>
    <w:rsid w:val="00E655B6"/>
    <w:rsid w:val="00E67404"/>
    <w:rsid w:val="00E70461"/>
    <w:rsid w:val="00E705CA"/>
    <w:rsid w:val="00E715A2"/>
    <w:rsid w:val="00E719D2"/>
    <w:rsid w:val="00E724D9"/>
    <w:rsid w:val="00E72A00"/>
    <w:rsid w:val="00E75E83"/>
    <w:rsid w:val="00E7643A"/>
    <w:rsid w:val="00E76698"/>
    <w:rsid w:val="00E809F4"/>
    <w:rsid w:val="00E83AAA"/>
    <w:rsid w:val="00E853B9"/>
    <w:rsid w:val="00E8585A"/>
    <w:rsid w:val="00E867C1"/>
    <w:rsid w:val="00E8698A"/>
    <w:rsid w:val="00E90139"/>
    <w:rsid w:val="00E92B06"/>
    <w:rsid w:val="00E93506"/>
    <w:rsid w:val="00E93D34"/>
    <w:rsid w:val="00E93E4F"/>
    <w:rsid w:val="00E9440A"/>
    <w:rsid w:val="00E9527B"/>
    <w:rsid w:val="00E96E8C"/>
    <w:rsid w:val="00E97F45"/>
    <w:rsid w:val="00EA01A8"/>
    <w:rsid w:val="00EA0AD2"/>
    <w:rsid w:val="00EA1CBA"/>
    <w:rsid w:val="00EA2235"/>
    <w:rsid w:val="00EA322B"/>
    <w:rsid w:val="00EA32C5"/>
    <w:rsid w:val="00EA4976"/>
    <w:rsid w:val="00EA4BC8"/>
    <w:rsid w:val="00EA6F44"/>
    <w:rsid w:val="00EA77A8"/>
    <w:rsid w:val="00EB0CEC"/>
    <w:rsid w:val="00EB0DA8"/>
    <w:rsid w:val="00EB2BFD"/>
    <w:rsid w:val="00EB2E0A"/>
    <w:rsid w:val="00EB4CDC"/>
    <w:rsid w:val="00EC1A40"/>
    <w:rsid w:val="00EC1BCF"/>
    <w:rsid w:val="00EC5E06"/>
    <w:rsid w:val="00EC704E"/>
    <w:rsid w:val="00EC757D"/>
    <w:rsid w:val="00ED1023"/>
    <w:rsid w:val="00ED1728"/>
    <w:rsid w:val="00ED1DDE"/>
    <w:rsid w:val="00ED724B"/>
    <w:rsid w:val="00ED751E"/>
    <w:rsid w:val="00ED7BF2"/>
    <w:rsid w:val="00EE172F"/>
    <w:rsid w:val="00EE3681"/>
    <w:rsid w:val="00EE55FF"/>
    <w:rsid w:val="00EF27DE"/>
    <w:rsid w:val="00EF4AC6"/>
    <w:rsid w:val="00EF4CC3"/>
    <w:rsid w:val="00EF6039"/>
    <w:rsid w:val="00EF65C7"/>
    <w:rsid w:val="00EF7D7F"/>
    <w:rsid w:val="00F00CE4"/>
    <w:rsid w:val="00F00D12"/>
    <w:rsid w:val="00F022CE"/>
    <w:rsid w:val="00F02386"/>
    <w:rsid w:val="00F02969"/>
    <w:rsid w:val="00F0478D"/>
    <w:rsid w:val="00F05AEE"/>
    <w:rsid w:val="00F06780"/>
    <w:rsid w:val="00F06CD1"/>
    <w:rsid w:val="00F12711"/>
    <w:rsid w:val="00F14702"/>
    <w:rsid w:val="00F16014"/>
    <w:rsid w:val="00F17784"/>
    <w:rsid w:val="00F20941"/>
    <w:rsid w:val="00F21A52"/>
    <w:rsid w:val="00F21E7B"/>
    <w:rsid w:val="00F3221A"/>
    <w:rsid w:val="00F32B52"/>
    <w:rsid w:val="00F33647"/>
    <w:rsid w:val="00F354FB"/>
    <w:rsid w:val="00F355EA"/>
    <w:rsid w:val="00F367E6"/>
    <w:rsid w:val="00F37104"/>
    <w:rsid w:val="00F50B1F"/>
    <w:rsid w:val="00F515A1"/>
    <w:rsid w:val="00F521FF"/>
    <w:rsid w:val="00F52A00"/>
    <w:rsid w:val="00F57CDB"/>
    <w:rsid w:val="00F60200"/>
    <w:rsid w:val="00F61993"/>
    <w:rsid w:val="00F61B43"/>
    <w:rsid w:val="00F62208"/>
    <w:rsid w:val="00F64512"/>
    <w:rsid w:val="00F6510F"/>
    <w:rsid w:val="00F67558"/>
    <w:rsid w:val="00F70813"/>
    <w:rsid w:val="00F70DDD"/>
    <w:rsid w:val="00F71247"/>
    <w:rsid w:val="00F71ACD"/>
    <w:rsid w:val="00F72BAD"/>
    <w:rsid w:val="00F72F6F"/>
    <w:rsid w:val="00F73B09"/>
    <w:rsid w:val="00F74656"/>
    <w:rsid w:val="00F76BFC"/>
    <w:rsid w:val="00F84610"/>
    <w:rsid w:val="00F85D89"/>
    <w:rsid w:val="00F8623D"/>
    <w:rsid w:val="00F86E39"/>
    <w:rsid w:val="00F90DB1"/>
    <w:rsid w:val="00F9419D"/>
    <w:rsid w:val="00F94433"/>
    <w:rsid w:val="00F96382"/>
    <w:rsid w:val="00F968E4"/>
    <w:rsid w:val="00F97ADE"/>
    <w:rsid w:val="00FA0A40"/>
    <w:rsid w:val="00FA24ED"/>
    <w:rsid w:val="00FA2A44"/>
    <w:rsid w:val="00FA2AE1"/>
    <w:rsid w:val="00FA74F7"/>
    <w:rsid w:val="00FA7EFE"/>
    <w:rsid w:val="00FB02B9"/>
    <w:rsid w:val="00FB0AFF"/>
    <w:rsid w:val="00FB0E19"/>
    <w:rsid w:val="00FB18C0"/>
    <w:rsid w:val="00FB1DC4"/>
    <w:rsid w:val="00FB1EB3"/>
    <w:rsid w:val="00FB359E"/>
    <w:rsid w:val="00FB3B85"/>
    <w:rsid w:val="00FB4849"/>
    <w:rsid w:val="00FB4E36"/>
    <w:rsid w:val="00FB4FFB"/>
    <w:rsid w:val="00FB5FF3"/>
    <w:rsid w:val="00FB638B"/>
    <w:rsid w:val="00FB713A"/>
    <w:rsid w:val="00FC25A7"/>
    <w:rsid w:val="00FC2D77"/>
    <w:rsid w:val="00FC33AB"/>
    <w:rsid w:val="00FC33E8"/>
    <w:rsid w:val="00FC3E7E"/>
    <w:rsid w:val="00FC51DB"/>
    <w:rsid w:val="00FC6C39"/>
    <w:rsid w:val="00FD032D"/>
    <w:rsid w:val="00FD06C2"/>
    <w:rsid w:val="00FD0D2B"/>
    <w:rsid w:val="00FD16F9"/>
    <w:rsid w:val="00FD1CCA"/>
    <w:rsid w:val="00FD392A"/>
    <w:rsid w:val="00FD472C"/>
    <w:rsid w:val="00FD483B"/>
    <w:rsid w:val="00FD59C1"/>
    <w:rsid w:val="00FE2086"/>
    <w:rsid w:val="00FE234C"/>
    <w:rsid w:val="00FE2D0C"/>
    <w:rsid w:val="00FE5149"/>
    <w:rsid w:val="00FE6F00"/>
    <w:rsid w:val="00FF1E9D"/>
    <w:rsid w:val="00FF26B7"/>
    <w:rsid w:val="00FF2C7B"/>
    <w:rsid w:val="00FF2F89"/>
    <w:rsid w:val="00FF36B4"/>
    <w:rsid w:val="00FF4A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054C20D6"/>
  <w15:chartTrackingRefBased/>
  <w15:docId w15:val="{CA707541-CEDC-4EF4-8798-2317BF19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Cs w:val="24"/>
      <w:lang w:val="en-US" w:eastAsia="en-US"/>
    </w:rPr>
  </w:style>
  <w:style w:type="paragraph" w:styleId="Heading1">
    <w:name w:val="heading 1"/>
    <w:basedOn w:val="Normal"/>
    <w:next w:val="nobreak"/>
    <w:link w:val="Heading1Char"/>
    <w:uiPriority w:val="9"/>
    <w:qFormat/>
    <w:rsid w:val="00607D34"/>
    <w:pPr>
      <w:keepNext/>
      <w:numPr>
        <w:numId w:val="1"/>
      </w:numPr>
      <w:spacing w:before="120" w:after="60"/>
      <w:outlineLvl w:val="0"/>
    </w:pPr>
    <w:rPr>
      <w:rFonts w:cs="Arial"/>
      <w:b/>
      <w:bCs/>
      <w:kern w:val="32"/>
      <w:sz w:val="24"/>
      <w:szCs w:val="32"/>
    </w:rPr>
  </w:style>
  <w:style w:type="paragraph" w:styleId="Heading2">
    <w:name w:val="heading 2"/>
    <w:basedOn w:val="Normal"/>
    <w:next w:val="nobreak"/>
    <w:link w:val="Heading2Char"/>
    <w:uiPriority w:val="9"/>
    <w:qFormat/>
    <w:rsid w:val="00607D34"/>
    <w:pPr>
      <w:keepNext/>
      <w:numPr>
        <w:ilvl w:val="1"/>
        <w:numId w:val="1"/>
      </w:numPr>
      <w:outlineLvl w:val="1"/>
    </w:pPr>
    <w:rPr>
      <w:rFonts w:cs="Arial"/>
      <w:b/>
      <w:bCs/>
      <w:iCs/>
      <w:szCs w:val="28"/>
    </w:rPr>
  </w:style>
  <w:style w:type="paragraph" w:styleId="Heading3">
    <w:name w:val="heading 3"/>
    <w:basedOn w:val="Normal"/>
    <w:next w:val="nobreak"/>
    <w:link w:val="Heading3Char"/>
    <w:uiPriority w:val="9"/>
    <w:qFormat/>
    <w:pPr>
      <w:keepNext/>
      <w:numPr>
        <w:ilvl w:val="2"/>
        <w:numId w:val="1"/>
      </w:numPr>
      <w:outlineLvl w:val="2"/>
    </w:pPr>
    <w:rPr>
      <w:rFonts w:ascii="Helvetica" w:hAnsi="Helvetica" w:cs="Arial"/>
      <w:bCs/>
      <w:szCs w:val="26"/>
    </w:rPr>
  </w:style>
  <w:style w:type="paragraph" w:styleId="Heading4">
    <w:name w:val="heading 4"/>
    <w:basedOn w:val="Normal"/>
    <w:next w:val="Normal"/>
    <w:link w:val="Heading4Char"/>
    <w:uiPriority w:val="9"/>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lang w:val="en-US"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rPr>
  </w:style>
  <w:style w:type="paragraph" w:styleId="Caption">
    <w:name w:val="caption"/>
    <w:basedOn w:val="Normal"/>
    <w:next w:val="Normal"/>
    <w:qFormat/>
    <w:pPr>
      <w:spacing w:before="120" w:after="120"/>
    </w:pPr>
    <w:rPr>
      <w:b/>
      <w:bCs/>
      <w:szCs w:val="20"/>
    </w:rPr>
  </w:style>
  <w:style w:type="paragraph" w:styleId="NormalWeb">
    <w:name w:val="Normal (Web)"/>
    <w:basedOn w:val="Normal"/>
    <w:rPr>
      <w:rFonts w:ascii="Times New Roman" w:hAnsi="Times New Roman"/>
      <w:sz w:val="24"/>
    </w:rPr>
  </w:style>
  <w:style w:type="paragraph" w:styleId="PlainText">
    <w:name w:val="Plain Text"/>
    <w:basedOn w:val="Normal"/>
    <w:pPr>
      <w:ind w:left="720"/>
    </w:pPr>
    <w:rPr>
      <w:rFonts w:ascii="Courier New" w:hAnsi="Courier New" w:cs="Helvetica"/>
      <w:szCs w:val="20"/>
    </w:r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rPr>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cs="Arial"/>
      <w:sz w:val="24"/>
    </w:rPr>
  </w:style>
  <w:style w:type="paragraph" w:styleId="EnvelopeReturn">
    <w:name w:val="envelope return"/>
    <w:basedOn w:val="Normal"/>
    <w:rPr>
      <w:rFonts w:cs="Arial"/>
      <w:szCs w:val="20"/>
    </w:rPr>
  </w:style>
  <w:style w:type="paragraph" w:styleId="FootnoteText">
    <w:name w:val="footnote text"/>
    <w:basedOn w:val="Normal"/>
    <w:semiHidden/>
    <w:rPr>
      <w:szCs w:val="20"/>
    </w:rPr>
  </w:style>
  <w:style w:type="paragraph" w:styleId="HTMLAddress">
    <w:name w:val="HTML Address"/>
    <w:basedOn w:val="Normal"/>
    <w:rPr>
      <w:i/>
      <w:iCs/>
    </w:rPr>
  </w:style>
  <w:style w:type="paragraph" w:styleId="HTMLPreformatted">
    <w:name w:val="HTML Preformatted"/>
    <w:basedOn w:val="Normal"/>
    <w:link w:val="HTMLPreformattedChar"/>
    <w:uiPriority w:val="99"/>
    <w:rPr>
      <w:rFonts w:ascii="Courier New" w:hAnsi="Courier New" w:cs="Helvetica"/>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7"/>
      </w:numPr>
    </w:pPr>
  </w:style>
  <w:style w:type="paragraph" w:styleId="ListBullet2">
    <w:name w:val="List Bullet 2"/>
    <w:basedOn w:val="Normal"/>
    <w:autoRedefine/>
    <w:pPr>
      <w:numPr>
        <w:numId w:val="8"/>
      </w:numPr>
    </w:pPr>
  </w:style>
  <w:style w:type="paragraph" w:styleId="ListBullet3">
    <w:name w:val="List Bullet 3"/>
    <w:basedOn w:val="Normal"/>
    <w:autoRedefine/>
    <w:pPr>
      <w:numPr>
        <w:numId w:val="9"/>
      </w:numPr>
    </w:pPr>
  </w:style>
  <w:style w:type="paragraph" w:styleId="ListBullet4">
    <w:name w:val="List Bullet 4"/>
    <w:basedOn w:val="Normal"/>
    <w:autoRedefine/>
    <w:pPr>
      <w:numPr>
        <w:numId w:val="10"/>
      </w:numPr>
    </w:pPr>
  </w:style>
  <w:style w:type="paragraph" w:styleId="ListBullet5">
    <w:name w:val="List Bullet 5"/>
    <w:basedOn w:val="Normal"/>
    <w:autoRedefine/>
    <w:pPr>
      <w:numPr>
        <w:numId w:val="11"/>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2"/>
      </w:numPr>
    </w:pPr>
  </w:style>
  <w:style w:type="paragraph" w:styleId="ListNumber2">
    <w:name w:val="List Number 2"/>
    <w:basedOn w:val="Normal"/>
    <w:pPr>
      <w:numPr>
        <w:numId w:val="13"/>
      </w:numPr>
    </w:pPr>
  </w:style>
  <w:style w:type="paragraph" w:styleId="ListNumber3">
    <w:name w:val="List Number 3"/>
    <w:basedOn w:val="Normal"/>
    <w:pPr>
      <w:numPr>
        <w:numId w:val="14"/>
      </w:numPr>
    </w:pPr>
  </w:style>
  <w:style w:type="paragraph" w:styleId="ListNumber4">
    <w:name w:val="List Number 4"/>
    <w:basedOn w:val="Normal"/>
    <w:pPr>
      <w:numPr>
        <w:numId w:val="15"/>
      </w:numPr>
    </w:pPr>
  </w:style>
  <w:style w:type="paragraph" w:styleId="ListNumber5">
    <w:name w:val="List Number 5"/>
    <w:basedOn w:val="Normal"/>
    <w:pPr>
      <w:numPr>
        <w:numId w:val="1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cs="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cs="Arial"/>
      <w:b/>
      <w:bCs/>
      <w:kern w:val="28"/>
      <w:sz w:val="32"/>
      <w:szCs w:val="32"/>
    </w:rPr>
  </w:style>
  <w:style w:type="paragraph" w:styleId="TOAHeading">
    <w:name w:val="toa heading"/>
    <w:basedOn w:val="Normal"/>
    <w:next w:val="Normal"/>
    <w:semiHidden/>
    <w:pPr>
      <w:spacing w:before="120"/>
    </w:pPr>
    <w:rPr>
      <w:rFonts w:cs="Arial"/>
      <w:b/>
      <w:bCs/>
      <w:sz w:val="24"/>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FollowedHyperlink">
    <w:name w:val="FollowedHyperlink"/>
    <w:basedOn w:val="DefaultParagraphFont"/>
    <w:uiPriority w:val="99"/>
    <w:rPr>
      <w:color w:val="800080"/>
      <w:u w:val="single"/>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styleId="FootnoteReference">
    <w:name w:val="footnote reference"/>
    <w:basedOn w:val="DefaultParagraphFont"/>
    <w:semiHidden/>
    <w:rsid w:val="00BF739C"/>
    <w:rPr>
      <w:vertAlign w:val="superscript"/>
    </w:rPr>
  </w:style>
  <w:style w:type="character" w:styleId="CommentReference">
    <w:name w:val="annotation reference"/>
    <w:basedOn w:val="DefaultParagraphFont"/>
    <w:semiHidden/>
    <w:rsid w:val="00463D05"/>
    <w:rPr>
      <w:sz w:val="16"/>
      <w:szCs w:val="16"/>
    </w:rPr>
  </w:style>
  <w:style w:type="table" w:styleId="TableGrid">
    <w:name w:val="Table Grid"/>
    <w:basedOn w:val="TableNormal"/>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31"/>
      </w:numPr>
      <w:tabs>
        <w:tab w:val="clear" w:pos="720"/>
      </w:tabs>
      <w:ind w:left="0" w:firstLine="0"/>
    </w:pPr>
    <w:rPr>
      <w:lang w:val="en-GB"/>
    </w:rPr>
  </w:style>
  <w:style w:type="paragraph" w:customStyle="1" w:styleId="Sub-appendix">
    <w:name w:val="Sub-appendix"/>
    <w:basedOn w:val="Normal"/>
    <w:rsid w:val="00C619E7"/>
    <w:pPr>
      <w:numPr>
        <w:numId w:val="42"/>
      </w:numPr>
      <w:tabs>
        <w:tab w:val="num" w:pos="0"/>
      </w:tabs>
      <w:ind w:left="357" w:hanging="357"/>
    </w:pPr>
    <w:rPr>
      <w:rFonts w:cs="Arial"/>
      <w:szCs w:val="20"/>
    </w:rPr>
  </w:style>
  <w:style w:type="character" w:customStyle="1" w:styleId="bodytext0">
    <w:name w:val="bodytext"/>
    <w:basedOn w:val="DefaultParagraphFont"/>
    <w:rsid w:val="002B7324"/>
  </w:style>
  <w:style w:type="character" w:customStyle="1" w:styleId="Heading1Char">
    <w:name w:val="Heading 1 Char"/>
    <w:basedOn w:val="DefaultParagraphFont"/>
    <w:link w:val="Heading1"/>
    <w:uiPriority w:val="9"/>
    <w:rsid w:val="00607D34"/>
    <w:rPr>
      <w:rFonts w:ascii="Arial" w:hAnsi="Arial" w:cs="Arial"/>
      <w:b/>
      <w:bCs/>
      <w:kern w:val="32"/>
      <w:sz w:val="24"/>
      <w:szCs w:val="32"/>
      <w:lang w:val="en-US" w:eastAsia="en-US"/>
    </w:rPr>
  </w:style>
  <w:style w:type="character" w:customStyle="1" w:styleId="Heading2Char">
    <w:name w:val="Heading 2 Char"/>
    <w:basedOn w:val="DefaultParagraphFont"/>
    <w:link w:val="Heading2"/>
    <w:uiPriority w:val="9"/>
    <w:rsid w:val="00607D34"/>
    <w:rPr>
      <w:rFonts w:ascii="Arial" w:hAnsi="Arial" w:cs="Arial"/>
      <w:b/>
      <w:bCs/>
      <w:iCs/>
      <w:szCs w:val="28"/>
      <w:lang w:val="en-US" w:eastAsia="en-US"/>
    </w:rPr>
  </w:style>
  <w:style w:type="character" w:customStyle="1" w:styleId="Heading3Char">
    <w:name w:val="Heading 3 Char"/>
    <w:basedOn w:val="DefaultParagraphFont"/>
    <w:link w:val="Heading3"/>
    <w:uiPriority w:val="9"/>
    <w:rsid w:val="00B93BF6"/>
    <w:rPr>
      <w:rFonts w:ascii="Helvetica" w:hAnsi="Helvetica" w:cs="Arial"/>
      <w:bCs/>
      <w:szCs w:val="26"/>
      <w:lang w:val="en-US" w:eastAsia="en-US"/>
    </w:rPr>
  </w:style>
  <w:style w:type="character" w:customStyle="1" w:styleId="Heading4Char">
    <w:name w:val="Heading 4 Char"/>
    <w:basedOn w:val="DefaultParagraphFont"/>
    <w:link w:val="Heading4"/>
    <w:uiPriority w:val="9"/>
    <w:rsid w:val="00B93BF6"/>
    <w:rPr>
      <w:b/>
      <w:bCs/>
      <w:sz w:val="28"/>
      <w:szCs w:val="28"/>
      <w:lang w:val="en-US" w:eastAsia="en-US"/>
    </w:rPr>
  </w:style>
  <w:style w:type="character" w:customStyle="1" w:styleId="HTMLPreformattedChar">
    <w:name w:val="HTML Preformatted Char"/>
    <w:basedOn w:val="DefaultParagraphFont"/>
    <w:link w:val="HTMLPreformatted"/>
    <w:uiPriority w:val="99"/>
    <w:rsid w:val="00B93BF6"/>
    <w:rPr>
      <w:rFonts w:ascii="Courier New" w:hAnsi="Courier New" w:cs="Helvetica"/>
      <w:lang w:val="en-US" w:eastAsia="en-US"/>
    </w:rPr>
  </w:style>
  <w:style w:type="character" w:customStyle="1" w:styleId="popup">
    <w:name w:val="popup"/>
    <w:basedOn w:val="DefaultParagraphFont"/>
    <w:rsid w:val="00B93BF6"/>
  </w:style>
  <w:style w:type="paragraph" w:styleId="Revision">
    <w:name w:val="Revision"/>
    <w:hidden/>
    <w:uiPriority w:val="99"/>
    <w:semiHidden/>
    <w:rsid w:val="00FF2C7B"/>
    <w:rPr>
      <w:rFonts w:ascii="Arial" w:hAnsi="Arial"/>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obo.sourceforge.net/cgi-bin/detail.cgi?sep" TargetMode="External"/><Relationship Id="rId18" Type="http://schemas.openxmlformats.org/officeDocument/2006/relationships/hyperlink" Target="http://www.ebi.ac.uk/chebi/" TargetMode="Externa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hyperlink" Target="http://www.unimod.org/obo/unimod.obo"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hyperlink" Target="mailto:smartinez@proteored.org"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fuge.sourceforge.net" TargetMode="External"/><Relationship Id="rId17" Type="http://schemas.openxmlformats.org/officeDocument/2006/relationships/hyperlink" Target="http://www.obofoundry.org/cgi-bin/detail.cgi?id=unit"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hyperlink" Target="mailto:psidev-gps-dev@lists.sourceforge.net" TargetMode="External"/><Relationship Id="rId20" Type="http://schemas.openxmlformats.org/officeDocument/2006/relationships/hyperlink" Target="http://psidev.sourceforge.net/mod/data/PSI-MOD.obo" TargetMode="External"/><Relationship Id="rId29" Type="http://schemas.openxmlformats.org/officeDocument/2006/relationships/image" Target="media/image7.png"/><Relationship Id="rId41" Type="http://schemas.openxmlformats.org/officeDocument/2006/relationships/image" Target="media/image19.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XML/Schema" TargetMode="External"/><Relationship Id="rId24" Type="http://schemas.openxmlformats.org/officeDocument/2006/relationships/image" Target="media/image2.emf"/><Relationship Id="rId32" Type="http://schemas.openxmlformats.org/officeDocument/2006/relationships/image" Target="media/image10.png"/><Relationship Id="rId37" Type="http://schemas.openxmlformats.org/officeDocument/2006/relationships/image" Target="media/image15.emf"/><Relationship Id="rId40" Type="http://schemas.openxmlformats.org/officeDocument/2006/relationships/image" Target="media/image18.png"/><Relationship Id="rId45" Type="http://schemas.openxmlformats.org/officeDocument/2006/relationships/image" Target="media/image23.jpeg"/><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psidev.info/index.php?q=node/91" TargetMode="External"/><Relationship Id="rId23" Type="http://schemas.openxmlformats.org/officeDocument/2006/relationships/hyperlink" Target="http://www.psidev.info/validator"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hyperlink" Target="mailto:Frank.Gibson@newcastle.ac.uk" TargetMode="External"/><Relationship Id="rId10" Type="http://schemas.openxmlformats.org/officeDocument/2006/relationships/header" Target="header2.xml"/><Relationship Id="rId19" Type="http://schemas.openxmlformats.org/officeDocument/2006/relationships/hyperlink" Target="http://obi.sourceforge.net/" TargetMode="Externa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sidev.info/index.php?q=node/90" TargetMode="External"/><Relationship Id="rId22" Type="http://schemas.openxmlformats.org/officeDocument/2006/relationships/hyperlink" Target="http://www.psidev.info/files/validator/PSI-Mapping.doc"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hyperlink" Target="mailto:andrew.jones@liv.ac.uk" TargetMode="External"/><Relationship Id="rId8" Type="http://schemas.openxmlformats.org/officeDocument/2006/relationships/header" Target="header1.xml"/><Relationship Id="rId51" Type="http://schemas.openxmlformats.org/officeDocument/2006/relationships/hyperlink" Target="http://www.ietf.org/rfc/rfc2119.txt" TargetMode="Externa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5B521-560B-40FF-8DBE-CF2DBBC22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33380</Words>
  <Characters>190271</Characters>
  <Application>Microsoft Office Word</Application>
  <DocSecurity>0</DocSecurity>
  <Lines>1585</Lines>
  <Paragraphs>446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gelML spec document</vt:lpstr>
      <vt:lpstr>gelML spec document</vt:lpstr>
    </vt:vector>
  </TitlesOfParts>
  <Company>University of Manchester</Company>
  <LinksUpToDate>false</LinksUpToDate>
  <CharactersWithSpaces>223205</CharactersWithSpaces>
  <SharedDoc>false</SharedDoc>
  <HLinks>
    <vt:vector size="3048" baseType="variant">
      <vt:variant>
        <vt:i4>4128807</vt:i4>
      </vt:variant>
      <vt:variant>
        <vt:i4>2217</vt:i4>
      </vt:variant>
      <vt:variant>
        <vt:i4>0</vt:i4>
      </vt:variant>
      <vt:variant>
        <vt:i4>5</vt:i4>
      </vt:variant>
      <vt:variant>
        <vt:lpwstr>http://www.ietf.org/rfc/rfc2119.txt</vt:lpwstr>
      </vt:variant>
      <vt:variant>
        <vt:lpwstr/>
      </vt:variant>
      <vt:variant>
        <vt:i4>7602249</vt:i4>
      </vt:variant>
      <vt:variant>
        <vt:i4>2214</vt:i4>
      </vt:variant>
      <vt:variant>
        <vt:i4>0</vt:i4>
      </vt:variant>
      <vt:variant>
        <vt:i4>5</vt:i4>
      </vt:variant>
      <vt:variant>
        <vt:lpwstr>mailto:smartinez@proteored.org</vt:lpwstr>
      </vt:variant>
      <vt:variant>
        <vt:lpwstr/>
      </vt:variant>
      <vt:variant>
        <vt:i4>327722</vt:i4>
      </vt:variant>
      <vt:variant>
        <vt:i4>2211</vt:i4>
      </vt:variant>
      <vt:variant>
        <vt:i4>0</vt:i4>
      </vt:variant>
      <vt:variant>
        <vt:i4>5</vt:i4>
      </vt:variant>
      <vt:variant>
        <vt:lpwstr>mailto:Frank.Gibson@newcastle.ac.uk</vt:lpwstr>
      </vt:variant>
      <vt:variant>
        <vt:lpwstr/>
      </vt:variant>
      <vt:variant>
        <vt:i4>3604483</vt:i4>
      </vt:variant>
      <vt:variant>
        <vt:i4>2208</vt:i4>
      </vt:variant>
      <vt:variant>
        <vt:i4>0</vt:i4>
      </vt:variant>
      <vt:variant>
        <vt:i4>5</vt:i4>
      </vt:variant>
      <vt:variant>
        <vt:lpwstr>mailto:andrew.jones@liv.ac.uk</vt:lpwstr>
      </vt:variant>
      <vt:variant>
        <vt:lpwstr/>
      </vt:variant>
      <vt:variant>
        <vt:i4>65554</vt:i4>
      </vt:variant>
      <vt:variant>
        <vt:i4>2205</vt:i4>
      </vt:variant>
      <vt:variant>
        <vt:i4>0</vt:i4>
      </vt:variant>
      <vt:variant>
        <vt:i4>5</vt:i4>
      </vt:variant>
      <vt:variant>
        <vt:lpwstr/>
      </vt:variant>
      <vt:variant>
        <vt:lpwstr>userParam</vt:lpwstr>
      </vt:variant>
      <vt:variant>
        <vt:i4>7733345</vt:i4>
      </vt:variant>
      <vt:variant>
        <vt:i4>2202</vt:i4>
      </vt:variant>
      <vt:variant>
        <vt:i4>0</vt:i4>
      </vt:variant>
      <vt:variant>
        <vt:i4>5</vt:i4>
      </vt:variant>
      <vt:variant>
        <vt:lpwstr/>
      </vt:variant>
      <vt:variant>
        <vt:lpwstr>cvParam</vt:lpwstr>
      </vt:variant>
      <vt:variant>
        <vt:i4>7733345</vt:i4>
      </vt:variant>
      <vt:variant>
        <vt:i4>2199</vt:i4>
      </vt:variant>
      <vt:variant>
        <vt:i4>0</vt:i4>
      </vt:variant>
      <vt:variant>
        <vt:i4>5</vt:i4>
      </vt:variant>
      <vt:variant>
        <vt:lpwstr/>
      </vt:variant>
      <vt:variant>
        <vt:lpwstr>cvParam</vt:lpwstr>
      </vt:variant>
      <vt:variant>
        <vt:i4>1900564</vt:i4>
      </vt:variant>
      <vt:variant>
        <vt:i4>2196</vt:i4>
      </vt:variant>
      <vt:variant>
        <vt:i4>0</vt:i4>
      </vt:variant>
      <vt:variant>
        <vt:i4>5</vt:i4>
      </vt:variant>
      <vt:variant>
        <vt:lpwstr/>
      </vt:variant>
      <vt:variant>
        <vt:lpwstr>PropertyValue</vt:lpwstr>
      </vt:variant>
      <vt:variant>
        <vt:i4>1900564</vt:i4>
      </vt:variant>
      <vt:variant>
        <vt:i4>2193</vt:i4>
      </vt:variant>
      <vt:variant>
        <vt:i4>0</vt:i4>
      </vt:variant>
      <vt:variant>
        <vt:i4>5</vt:i4>
      </vt:variant>
      <vt:variant>
        <vt:lpwstr/>
      </vt:variant>
      <vt:variant>
        <vt:lpwstr>PropertyValue</vt:lpwstr>
      </vt:variant>
      <vt:variant>
        <vt:i4>65561</vt:i4>
      </vt:variant>
      <vt:variant>
        <vt:i4>2190</vt:i4>
      </vt:variant>
      <vt:variant>
        <vt:i4>0</vt:i4>
      </vt:variant>
      <vt:variant>
        <vt:i4>5</vt:i4>
      </vt:variant>
      <vt:variant>
        <vt:lpwstr/>
      </vt:variant>
      <vt:variant>
        <vt:lpwstr>Point</vt:lpwstr>
      </vt:variant>
      <vt:variant>
        <vt:i4>1638410</vt:i4>
      </vt:variant>
      <vt:variant>
        <vt:i4>2187</vt:i4>
      </vt:variant>
      <vt:variant>
        <vt:i4>0</vt:i4>
      </vt:variant>
      <vt:variant>
        <vt:i4>5</vt:i4>
      </vt:variant>
      <vt:variant>
        <vt:lpwstr/>
      </vt:variant>
      <vt:variant>
        <vt:lpwstr>evidence</vt:lpwstr>
      </vt:variant>
      <vt:variant>
        <vt:i4>7733345</vt:i4>
      </vt:variant>
      <vt:variant>
        <vt:i4>2184</vt:i4>
      </vt:variant>
      <vt:variant>
        <vt:i4>0</vt:i4>
      </vt:variant>
      <vt:variant>
        <vt:i4>5</vt:i4>
      </vt:variant>
      <vt:variant>
        <vt:lpwstr/>
      </vt:variant>
      <vt:variant>
        <vt:lpwstr>cvParam</vt:lpwstr>
      </vt:variant>
      <vt:variant>
        <vt:i4>7733345</vt:i4>
      </vt:variant>
      <vt:variant>
        <vt:i4>2181</vt:i4>
      </vt:variant>
      <vt:variant>
        <vt:i4>0</vt:i4>
      </vt:variant>
      <vt:variant>
        <vt:i4>5</vt:i4>
      </vt:variant>
      <vt:variant>
        <vt:lpwstr/>
      </vt:variant>
      <vt:variant>
        <vt:lpwstr>cvParam</vt:lpwstr>
      </vt:variant>
      <vt:variant>
        <vt:i4>983056</vt:i4>
      </vt:variant>
      <vt:variant>
        <vt:i4>2178</vt:i4>
      </vt:variant>
      <vt:variant>
        <vt:i4>0</vt:i4>
      </vt:variant>
      <vt:variant>
        <vt:i4>5</vt:i4>
      </vt:variant>
      <vt:variant>
        <vt:lpwstr/>
      </vt:variant>
      <vt:variant>
        <vt:lpwstr>rangeDescriptors</vt:lpwstr>
      </vt:variant>
      <vt:variant>
        <vt:i4>6291575</vt:i4>
      </vt:variant>
      <vt:variant>
        <vt:i4>2175</vt:i4>
      </vt:variant>
      <vt:variant>
        <vt:i4>0</vt:i4>
      </vt:variant>
      <vt:variant>
        <vt:i4>5</vt:i4>
      </vt:variant>
      <vt:variant>
        <vt:lpwstr/>
      </vt:variant>
      <vt:variant>
        <vt:lpwstr>upperLimit</vt:lpwstr>
      </vt:variant>
      <vt:variant>
        <vt:i4>8323177</vt:i4>
      </vt:variant>
      <vt:variant>
        <vt:i4>2172</vt:i4>
      </vt:variant>
      <vt:variant>
        <vt:i4>0</vt:i4>
      </vt:variant>
      <vt:variant>
        <vt:i4>5</vt:i4>
      </vt:variant>
      <vt:variant>
        <vt:lpwstr/>
      </vt:variant>
      <vt:variant>
        <vt:lpwstr>lowerLimit</vt:lpwstr>
      </vt:variant>
      <vt:variant>
        <vt:i4>1835028</vt:i4>
      </vt:variant>
      <vt:variant>
        <vt:i4>2169</vt:i4>
      </vt:variant>
      <vt:variant>
        <vt:i4>0</vt:i4>
      </vt:variant>
      <vt:variant>
        <vt:i4>5</vt:i4>
      </vt:variant>
      <vt:variant>
        <vt:lpwstr/>
      </vt:variant>
      <vt:variant>
        <vt:lpwstr>dataType</vt:lpwstr>
      </vt:variant>
      <vt:variant>
        <vt:i4>65554</vt:i4>
      </vt:variant>
      <vt:variant>
        <vt:i4>2166</vt:i4>
      </vt:variant>
      <vt:variant>
        <vt:i4>0</vt:i4>
      </vt:variant>
      <vt:variant>
        <vt:i4>5</vt:i4>
      </vt:variant>
      <vt:variant>
        <vt:lpwstr/>
      </vt:variant>
      <vt:variant>
        <vt:lpwstr>userParam</vt:lpwstr>
      </vt:variant>
      <vt:variant>
        <vt:i4>7733345</vt:i4>
      </vt:variant>
      <vt:variant>
        <vt:i4>2163</vt:i4>
      </vt:variant>
      <vt:variant>
        <vt:i4>0</vt:i4>
      </vt:variant>
      <vt:variant>
        <vt:i4>5</vt:i4>
      </vt:variant>
      <vt:variant>
        <vt:lpwstr/>
      </vt:variant>
      <vt:variant>
        <vt:lpwstr>cvParam</vt:lpwstr>
      </vt:variant>
      <vt:variant>
        <vt:i4>7733345</vt:i4>
      </vt:variant>
      <vt:variant>
        <vt:i4>2160</vt:i4>
      </vt:variant>
      <vt:variant>
        <vt:i4>0</vt:i4>
      </vt:variant>
      <vt:variant>
        <vt:i4>5</vt:i4>
      </vt:variant>
      <vt:variant>
        <vt:lpwstr/>
      </vt:variant>
      <vt:variant>
        <vt:lpwstr>cvParam</vt:lpwstr>
      </vt:variant>
      <vt:variant>
        <vt:i4>7733345</vt:i4>
      </vt:variant>
      <vt:variant>
        <vt:i4>2157</vt:i4>
      </vt:variant>
      <vt:variant>
        <vt:i4>0</vt:i4>
      </vt:variant>
      <vt:variant>
        <vt:i4>5</vt:i4>
      </vt:variant>
      <vt:variant>
        <vt:lpwstr/>
      </vt:variant>
      <vt:variant>
        <vt:lpwstr>cvParam</vt:lpwstr>
      </vt:variant>
      <vt:variant>
        <vt:i4>8126572</vt:i4>
      </vt:variant>
      <vt:variant>
        <vt:i4>2154</vt:i4>
      </vt:variant>
      <vt:variant>
        <vt:i4>0</vt:i4>
      </vt:variant>
      <vt:variant>
        <vt:i4>5</vt:i4>
      </vt:variant>
      <vt:variant>
        <vt:lpwstr/>
      </vt:variant>
      <vt:variant>
        <vt:lpwstr>mappedLocation</vt:lpwstr>
      </vt:variant>
      <vt:variant>
        <vt:i4>1245207</vt:i4>
      </vt:variant>
      <vt:variant>
        <vt:i4>2151</vt:i4>
      </vt:variant>
      <vt:variant>
        <vt:i4>0</vt:i4>
      </vt:variant>
      <vt:variant>
        <vt:i4>5</vt:i4>
      </vt:variant>
      <vt:variant>
        <vt:lpwstr/>
      </vt:variant>
      <vt:variant>
        <vt:lpwstr>Rectangle</vt:lpwstr>
      </vt:variant>
      <vt:variant>
        <vt:i4>7274621</vt:i4>
      </vt:variant>
      <vt:variant>
        <vt:i4>2148</vt:i4>
      </vt:variant>
      <vt:variant>
        <vt:i4>0</vt:i4>
      </vt:variant>
      <vt:variant>
        <vt:i4>5</vt:i4>
      </vt:variant>
      <vt:variant>
        <vt:lpwstr/>
      </vt:variant>
      <vt:variant>
        <vt:lpwstr>Circle</vt:lpwstr>
      </vt:variant>
      <vt:variant>
        <vt:i4>2031625</vt:i4>
      </vt:variant>
      <vt:variant>
        <vt:i4>2145</vt:i4>
      </vt:variant>
      <vt:variant>
        <vt:i4>0</vt:i4>
      </vt:variant>
      <vt:variant>
        <vt:i4>5</vt:i4>
      </vt:variant>
      <vt:variant>
        <vt:lpwstr/>
      </vt:variant>
      <vt:variant>
        <vt:lpwstr>BoundaryPointSet</vt:lpwstr>
      </vt:variant>
      <vt:variant>
        <vt:i4>1572867</vt:i4>
      </vt:variant>
      <vt:variant>
        <vt:i4>2142</vt:i4>
      </vt:variant>
      <vt:variant>
        <vt:i4>0</vt:i4>
      </vt:variant>
      <vt:variant>
        <vt:i4>5</vt:i4>
      </vt:variant>
      <vt:variant>
        <vt:lpwstr/>
      </vt:variant>
      <vt:variant>
        <vt:lpwstr>BoundaryChain</vt:lpwstr>
      </vt:variant>
      <vt:variant>
        <vt:i4>7143533</vt:i4>
      </vt:variant>
      <vt:variant>
        <vt:i4>2139</vt:i4>
      </vt:variant>
      <vt:variant>
        <vt:i4>0</vt:i4>
      </vt:variant>
      <vt:variant>
        <vt:i4>5</vt:i4>
      </vt:variant>
      <vt:variant>
        <vt:lpwstr/>
      </vt:variant>
      <vt:variant>
        <vt:lpwstr>LocationMeasure</vt:lpwstr>
      </vt:variant>
      <vt:variant>
        <vt:i4>6684791</vt:i4>
      </vt:variant>
      <vt:variant>
        <vt:i4>2136</vt:i4>
      </vt:variant>
      <vt:variant>
        <vt:i4>0</vt:i4>
      </vt:variant>
      <vt:variant>
        <vt:i4>5</vt:i4>
      </vt:variant>
      <vt:variant>
        <vt:lpwstr/>
      </vt:variant>
      <vt:variant>
        <vt:lpwstr>ContactRole</vt:lpwstr>
      </vt:variant>
      <vt:variant>
        <vt:i4>65554</vt:i4>
      </vt:variant>
      <vt:variant>
        <vt:i4>2133</vt:i4>
      </vt:variant>
      <vt:variant>
        <vt:i4>0</vt:i4>
      </vt:variant>
      <vt:variant>
        <vt:i4>5</vt:i4>
      </vt:variant>
      <vt:variant>
        <vt:lpwstr/>
      </vt:variant>
      <vt:variant>
        <vt:lpwstr>userParam</vt:lpwstr>
      </vt:variant>
      <vt:variant>
        <vt:i4>7733345</vt:i4>
      </vt:variant>
      <vt:variant>
        <vt:i4>2130</vt:i4>
      </vt:variant>
      <vt:variant>
        <vt:i4>0</vt:i4>
      </vt:variant>
      <vt:variant>
        <vt:i4>5</vt:i4>
      </vt:variant>
      <vt:variant>
        <vt:lpwstr/>
      </vt:variant>
      <vt:variant>
        <vt:lpwstr>cvParam</vt:lpwstr>
      </vt:variant>
      <vt:variant>
        <vt:i4>6684791</vt:i4>
      </vt:variant>
      <vt:variant>
        <vt:i4>2127</vt:i4>
      </vt:variant>
      <vt:variant>
        <vt:i4>0</vt:i4>
      </vt:variant>
      <vt:variant>
        <vt:i4>5</vt:i4>
      </vt:variant>
      <vt:variant>
        <vt:lpwstr/>
      </vt:variant>
      <vt:variant>
        <vt:lpwstr>ContactRole</vt:lpwstr>
      </vt:variant>
      <vt:variant>
        <vt:i4>7209086</vt:i4>
      </vt:variant>
      <vt:variant>
        <vt:i4>2124</vt:i4>
      </vt:variant>
      <vt:variant>
        <vt:i4>0</vt:i4>
      </vt:variant>
      <vt:variant>
        <vt:i4>5</vt:i4>
      </vt:variant>
      <vt:variant>
        <vt:lpwstr/>
      </vt:variant>
      <vt:variant>
        <vt:lpwstr>GenericMaterialMeasurement</vt:lpwstr>
      </vt:variant>
      <vt:variant>
        <vt:i4>131072</vt:i4>
      </vt:variant>
      <vt:variant>
        <vt:i4>2121</vt:i4>
      </vt:variant>
      <vt:variant>
        <vt:i4>0</vt:i4>
      </vt:variant>
      <vt:variant>
        <vt:i4>5</vt:i4>
      </vt:variant>
      <vt:variant>
        <vt:lpwstr/>
      </vt:variant>
      <vt:variant>
        <vt:lpwstr>rangeType</vt:lpwstr>
      </vt:variant>
      <vt:variant>
        <vt:i4>393244</vt:i4>
      </vt:variant>
      <vt:variant>
        <vt:i4>2118</vt:i4>
      </vt:variant>
      <vt:variant>
        <vt:i4>0</vt:i4>
      </vt:variant>
      <vt:variant>
        <vt:i4>5</vt:i4>
      </vt:variant>
      <vt:variant>
        <vt:lpwstr/>
      </vt:variant>
      <vt:variant>
        <vt:lpwstr>Range</vt:lpwstr>
      </vt:variant>
      <vt:variant>
        <vt:i4>8257646</vt:i4>
      </vt:variant>
      <vt:variant>
        <vt:i4>2115</vt:i4>
      </vt:variant>
      <vt:variant>
        <vt:i4>0</vt:i4>
      </vt:variant>
      <vt:variant>
        <vt:i4>5</vt:i4>
      </vt:variant>
      <vt:variant>
        <vt:lpwstr/>
      </vt:variant>
      <vt:variant>
        <vt:lpwstr>separationType</vt:lpwstr>
      </vt:variant>
      <vt:variant>
        <vt:i4>131072</vt:i4>
      </vt:variant>
      <vt:variant>
        <vt:i4>2112</vt:i4>
      </vt:variant>
      <vt:variant>
        <vt:i4>0</vt:i4>
      </vt:variant>
      <vt:variant>
        <vt:i4>5</vt:i4>
      </vt:variant>
      <vt:variant>
        <vt:lpwstr/>
      </vt:variant>
      <vt:variant>
        <vt:lpwstr>rangeType</vt:lpwstr>
      </vt:variant>
      <vt:variant>
        <vt:i4>393244</vt:i4>
      </vt:variant>
      <vt:variant>
        <vt:i4>2109</vt:i4>
      </vt:variant>
      <vt:variant>
        <vt:i4>0</vt:i4>
      </vt:variant>
      <vt:variant>
        <vt:i4>5</vt:i4>
      </vt:variant>
      <vt:variant>
        <vt:lpwstr/>
      </vt:variant>
      <vt:variant>
        <vt:lpwstr>Range</vt:lpwstr>
      </vt:variant>
      <vt:variant>
        <vt:i4>131072</vt:i4>
      </vt:variant>
      <vt:variant>
        <vt:i4>2106</vt:i4>
      </vt:variant>
      <vt:variant>
        <vt:i4>0</vt:i4>
      </vt:variant>
      <vt:variant>
        <vt:i4>5</vt:i4>
      </vt:variant>
      <vt:variant>
        <vt:lpwstr/>
      </vt:variant>
      <vt:variant>
        <vt:lpwstr>rangeType</vt:lpwstr>
      </vt:variant>
      <vt:variant>
        <vt:i4>393244</vt:i4>
      </vt:variant>
      <vt:variant>
        <vt:i4>2103</vt:i4>
      </vt:variant>
      <vt:variant>
        <vt:i4>0</vt:i4>
      </vt:variant>
      <vt:variant>
        <vt:i4>5</vt:i4>
      </vt:variant>
      <vt:variant>
        <vt:lpwstr/>
      </vt:variant>
      <vt:variant>
        <vt:lpwstr>Range</vt:lpwstr>
      </vt:variant>
      <vt:variant>
        <vt:i4>122</vt:i4>
      </vt:variant>
      <vt:variant>
        <vt:i4>2100</vt:i4>
      </vt:variant>
      <vt:variant>
        <vt:i4>0</vt:i4>
      </vt:variant>
      <vt:variant>
        <vt:i4>5</vt:i4>
      </vt:variant>
      <vt:variant>
        <vt:lpwstr/>
      </vt:variant>
      <vt:variant>
        <vt:lpwstr>z</vt:lpwstr>
      </vt:variant>
      <vt:variant>
        <vt:i4>121</vt:i4>
      </vt:variant>
      <vt:variant>
        <vt:i4>2097</vt:i4>
      </vt:variant>
      <vt:variant>
        <vt:i4>0</vt:i4>
      </vt:variant>
      <vt:variant>
        <vt:i4>5</vt:i4>
      </vt:variant>
      <vt:variant>
        <vt:lpwstr/>
      </vt:variant>
      <vt:variant>
        <vt:lpwstr>y</vt:lpwstr>
      </vt:variant>
      <vt:variant>
        <vt:i4>120</vt:i4>
      </vt:variant>
      <vt:variant>
        <vt:i4>2094</vt:i4>
      </vt:variant>
      <vt:variant>
        <vt:i4>0</vt:i4>
      </vt:variant>
      <vt:variant>
        <vt:i4>5</vt:i4>
      </vt:variant>
      <vt:variant>
        <vt:lpwstr/>
      </vt:variant>
      <vt:variant>
        <vt:lpwstr>x</vt:lpwstr>
      </vt:variant>
      <vt:variant>
        <vt:i4>65554</vt:i4>
      </vt:variant>
      <vt:variant>
        <vt:i4>2091</vt:i4>
      </vt:variant>
      <vt:variant>
        <vt:i4>0</vt:i4>
      </vt:variant>
      <vt:variant>
        <vt:i4>5</vt:i4>
      </vt:variant>
      <vt:variant>
        <vt:lpwstr/>
      </vt:variant>
      <vt:variant>
        <vt:lpwstr>userParam</vt:lpwstr>
      </vt:variant>
      <vt:variant>
        <vt:i4>7733345</vt:i4>
      </vt:variant>
      <vt:variant>
        <vt:i4>2088</vt:i4>
      </vt:variant>
      <vt:variant>
        <vt:i4>0</vt:i4>
      </vt:variant>
      <vt:variant>
        <vt:i4>5</vt:i4>
      </vt:variant>
      <vt:variant>
        <vt:lpwstr/>
      </vt:variant>
      <vt:variant>
        <vt:lpwstr>cvParam</vt:lpwstr>
      </vt:variant>
      <vt:variant>
        <vt:i4>6422646</vt:i4>
      </vt:variant>
      <vt:variant>
        <vt:i4>2085</vt:i4>
      </vt:variant>
      <vt:variant>
        <vt:i4>0</vt:i4>
      </vt:variant>
      <vt:variant>
        <vt:i4>5</vt:i4>
      </vt:variant>
      <vt:variant>
        <vt:lpwstr/>
      </vt:variant>
      <vt:variant>
        <vt:lpwstr>crossLinkerType</vt:lpwstr>
      </vt:variant>
      <vt:variant>
        <vt:i4>393244</vt:i4>
      </vt:variant>
      <vt:variant>
        <vt:i4>2082</vt:i4>
      </vt:variant>
      <vt:variant>
        <vt:i4>0</vt:i4>
      </vt:variant>
      <vt:variant>
        <vt:i4>5</vt:i4>
      </vt:variant>
      <vt:variant>
        <vt:lpwstr/>
      </vt:variant>
      <vt:variant>
        <vt:lpwstr>Range</vt:lpwstr>
      </vt:variant>
      <vt:variant>
        <vt:i4>327694</vt:i4>
      </vt:variant>
      <vt:variant>
        <vt:i4>2079</vt:i4>
      </vt:variant>
      <vt:variant>
        <vt:i4>0</vt:i4>
      </vt:variant>
      <vt:variant>
        <vt:i4>5</vt:i4>
      </vt:variant>
      <vt:variant>
        <vt:lpwstr/>
      </vt:variant>
      <vt:variant>
        <vt:lpwstr>ComplexValue</vt:lpwstr>
      </vt:variant>
      <vt:variant>
        <vt:i4>1900562</vt:i4>
      </vt:variant>
      <vt:variant>
        <vt:i4>2076</vt:i4>
      </vt:variant>
      <vt:variant>
        <vt:i4>0</vt:i4>
      </vt:variant>
      <vt:variant>
        <vt:i4>5</vt:i4>
      </vt:variant>
      <vt:variant>
        <vt:lpwstr/>
      </vt:variant>
      <vt:variant>
        <vt:lpwstr>BooleanValue</vt:lpwstr>
      </vt:variant>
      <vt:variant>
        <vt:i4>7209085</vt:i4>
      </vt:variant>
      <vt:variant>
        <vt:i4>2073</vt:i4>
      </vt:variant>
      <vt:variant>
        <vt:i4>0</vt:i4>
      </vt:variant>
      <vt:variant>
        <vt:i4>5</vt:i4>
      </vt:variant>
      <vt:variant>
        <vt:lpwstr/>
      </vt:variant>
      <vt:variant>
        <vt:lpwstr>AtomicValue</vt:lpwstr>
      </vt:variant>
      <vt:variant>
        <vt:i4>6619239</vt:i4>
      </vt:variant>
      <vt:variant>
        <vt:i4>2070</vt:i4>
      </vt:variant>
      <vt:variant>
        <vt:i4>0</vt:i4>
      </vt:variant>
      <vt:variant>
        <vt:i4>5</vt:i4>
      </vt:variant>
      <vt:variant>
        <vt:lpwstr/>
      </vt:variant>
      <vt:variant>
        <vt:lpwstr>Gel</vt:lpwstr>
      </vt:variant>
      <vt:variant>
        <vt:i4>6684791</vt:i4>
      </vt:variant>
      <vt:variant>
        <vt:i4>2067</vt:i4>
      </vt:variant>
      <vt:variant>
        <vt:i4>0</vt:i4>
      </vt:variant>
      <vt:variant>
        <vt:i4>5</vt:i4>
      </vt:variant>
      <vt:variant>
        <vt:lpwstr/>
      </vt:variant>
      <vt:variant>
        <vt:lpwstr>ContactRole</vt:lpwstr>
      </vt:variant>
      <vt:variant>
        <vt:i4>65554</vt:i4>
      </vt:variant>
      <vt:variant>
        <vt:i4>2064</vt:i4>
      </vt:variant>
      <vt:variant>
        <vt:i4>0</vt:i4>
      </vt:variant>
      <vt:variant>
        <vt:i4>5</vt:i4>
      </vt:variant>
      <vt:variant>
        <vt:lpwstr/>
      </vt:variant>
      <vt:variant>
        <vt:lpwstr>userParam</vt:lpwstr>
      </vt:variant>
      <vt:variant>
        <vt:i4>7733345</vt:i4>
      </vt:variant>
      <vt:variant>
        <vt:i4>2061</vt:i4>
      </vt:variant>
      <vt:variant>
        <vt:i4>0</vt:i4>
      </vt:variant>
      <vt:variant>
        <vt:i4>5</vt:i4>
      </vt:variant>
      <vt:variant>
        <vt:lpwstr/>
      </vt:variant>
      <vt:variant>
        <vt:lpwstr>cvParam</vt:lpwstr>
      </vt:variant>
      <vt:variant>
        <vt:i4>655390</vt:i4>
      </vt:variant>
      <vt:variant>
        <vt:i4>2058</vt:i4>
      </vt:variant>
      <vt:variant>
        <vt:i4>0</vt:i4>
      </vt:variant>
      <vt:variant>
        <vt:i4>5</vt:i4>
      </vt:variant>
      <vt:variant>
        <vt:lpwstr/>
      </vt:variant>
      <vt:variant>
        <vt:lpwstr>role</vt:lpwstr>
      </vt:variant>
      <vt:variant>
        <vt:i4>6357118</vt:i4>
      </vt:variant>
      <vt:variant>
        <vt:i4>2055</vt:i4>
      </vt:variant>
      <vt:variant>
        <vt:i4>0</vt:i4>
      </vt:variant>
      <vt:variant>
        <vt:i4>5</vt:i4>
      </vt:variant>
      <vt:variant>
        <vt:lpwstr/>
      </vt:variant>
      <vt:variant>
        <vt:lpwstr>setType</vt:lpwstr>
      </vt:variant>
      <vt:variant>
        <vt:i4>1048606</vt:i4>
      </vt:variant>
      <vt:variant>
        <vt:i4>2052</vt:i4>
      </vt:variant>
      <vt:variant>
        <vt:i4>0</vt:i4>
      </vt:variant>
      <vt:variant>
        <vt:i4>5</vt:i4>
      </vt:variant>
      <vt:variant>
        <vt:lpwstr/>
      </vt:variant>
      <vt:variant>
        <vt:lpwstr>locationEvidence</vt:lpwstr>
      </vt:variant>
      <vt:variant>
        <vt:i4>7405676</vt:i4>
      </vt:variant>
      <vt:variant>
        <vt:i4>2049</vt:i4>
      </vt:variant>
      <vt:variant>
        <vt:i4>0</vt:i4>
      </vt:variant>
      <vt:variant>
        <vt:i4>5</vt:i4>
      </vt:variant>
      <vt:variant>
        <vt:lpwstr/>
      </vt:variant>
      <vt:variant>
        <vt:lpwstr>GelLocation</vt:lpwstr>
      </vt:variant>
      <vt:variant>
        <vt:i4>6750328</vt:i4>
      </vt:variant>
      <vt:variant>
        <vt:i4>2046</vt:i4>
      </vt:variant>
      <vt:variant>
        <vt:i4>0</vt:i4>
      </vt:variant>
      <vt:variant>
        <vt:i4>5</vt:i4>
      </vt:variant>
      <vt:variant>
        <vt:lpwstr/>
      </vt:variant>
      <vt:variant>
        <vt:lpwstr>DetectionMedium</vt:lpwstr>
      </vt:variant>
      <vt:variant>
        <vt:i4>6881407</vt:i4>
      </vt:variant>
      <vt:variant>
        <vt:i4>2043</vt:i4>
      </vt:variant>
      <vt:variant>
        <vt:i4>0</vt:i4>
      </vt:variant>
      <vt:variant>
        <vt:i4>5</vt:i4>
      </vt:variant>
      <vt:variant>
        <vt:lpwstr/>
      </vt:variant>
      <vt:variant>
        <vt:lpwstr>TransferMedium</vt:lpwstr>
      </vt:variant>
      <vt:variant>
        <vt:i4>6881404</vt:i4>
      </vt:variant>
      <vt:variant>
        <vt:i4>2040</vt:i4>
      </vt:variant>
      <vt:variant>
        <vt:i4>0</vt:i4>
      </vt:variant>
      <vt:variant>
        <vt:i4>5</vt:i4>
      </vt:variant>
      <vt:variant>
        <vt:lpwstr/>
      </vt:variant>
      <vt:variant>
        <vt:lpwstr>InputSample</vt:lpwstr>
      </vt:variant>
      <vt:variant>
        <vt:i4>7209068</vt:i4>
      </vt:variant>
      <vt:variant>
        <vt:i4>2037</vt:i4>
      </vt:variant>
      <vt:variant>
        <vt:i4>0</vt:i4>
      </vt:variant>
      <vt:variant>
        <vt:i4>5</vt:i4>
      </vt:variant>
      <vt:variant>
        <vt:lpwstr/>
      </vt:variant>
      <vt:variant>
        <vt:lpwstr>PHRange</vt:lpwstr>
      </vt:variant>
      <vt:variant>
        <vt:i4>1835020</vt:i4>
      </vt:variant>
      <vt:variant>
        <vt:i4>2034</vt:i4>
      </vt:variant>
      <vt:variant>
        <vt:i4>0</vt:i4>
      </vt:variant>
      <vt:variant>
        <vt:i4>5</vt:i4>
      </vt:variant>
      <vt:variant>
        <vt:lpwstr/>
      </vt:variant>
      <vt:variant>
        <vt:lpwstr>OtherGelRange</vt:lpwstr>
      </vt:variant>
      <vt:variant>
        <vt:i4>6291569</vt:i4>
      </vt:variant>
      <vt:variant>
        <vt:i4>2031</vt:i4>
      </vt:variant>
      <vt:variant>
        <vt:i4>0</vt:i4>
      </vt:variant>
      <vt:variant>
        <vt:i4>5</vt:i4>
      </vt:variant>
      <vt:variant>
        <vt:lpwstr/>
      </vt:variant>
      <vt:variant>
        <vt:lpwstr>MolWeightRange</vt:lpwstr>
      </vt:variant>
      <vt:variant>
        <vt:i4>655369</vt:i4>
      </vt:variant>
      <vt:variant>
        <vt:i4>2028</vt:i4>
      </vt:variant>
      <vt:variant>
        <vt:i4>0</vt:i4>
      </vt:variant>
      <vt:variant>
        <vt:i4>5</vt:i4>
      </vt:variant>
      <vt:variant>
        <vt:lpwstr/>
      </vt:variant>
      <vt:variant>
        <vt:lpwstr>gelLaneReference</vt:lpwstr>
      </vt:variant>
      <vt:variant>
        <vt:i4>6684791</vt:i4>
      </vt:variant>
      <vt:variant>
        <vt:i4>2025</vt:i4>
      </vt:variant>
      <vt:variant>
        <vt:i4>0</vt:i4>
      </vt:variant>
      <vt:variant>
        <vt:i4>5</vt:i4>
      </vt:variant>
      <vt:variant>
        <vt:lpwstr/>
      </vt:variant>
      <vt:variant>
        <vt:lpwstr>ContactRole</vt:lpwstr>
      </vt:variant>
      <vt:variant>
        <vt:i4>7209068</vt:i4>
      </vt:variant>
      <vt:variant>
        <vt:i4>2022</vt:i4>
      </vt:variant>
      <vt:variant>
        <vt:i4>0</vt:i4>
      </vt:variant>
      <vt:variant>
        <vt:i4>5</vt:i4>
      </vt:variant>
      <vt:variant>
        <vt:lpwstr/>
      </vt:variant>
      <vt:variant>
        <vt:lpwstr>PHRange</vt:lpwstr>
      </vt:variant>
      <vt:variant>
        <vt:i4>1835020</vt:i4>
      </vt:variant>
      <vt:variant>
        <vt:i4>2019</vt:i4>
      </vt:variant>
      <vt:variant>
        <vt:i4>0</vt:i4>
      </vt:variant>
      <vt:variant>
        <vt:i4>5</vt:i4>
      </vt:variant>
      <vt:variant>
        <vt:lpwstr/>
      </vt:variant>
      <vt:variant>
        <vt:lpwstr>OtherGelRange</vt:lpwstr>
      </vt:variant>
      <vt:variant>
        <vt:i4>6291569</vt:i4>
      </vt:variant>
      <vt:variant>
        <vt:i4>2016</vt:i4>
      </vt:variant>
      <vt:variant>
        <vt:i4>0</vt:i4>
      </vt:variant>
      <vt:variant>
        <vt:i4>5</vt:i4>
      </vt:variant>
      <vt:variant>
        <vt:lpwstr/>
      </vt:variant>
      <vt:variant>
        <vt:lpwstr>MolWeightRange</vt:lpwstr>
      </vt:variant>
      <vt:variant>
        <vt:i4>655369</vt:i4>
      </vt:variant>
      <vt:variant>
        <vt:i4>2013</vt:i4>
      </vt:variant>
      <vt:variant>
        <vt:i4>0</vt:i4>
      </vt:variant>
      <vt:variant>
        <vt:i4>5</vt:i4>
      </vt:variant>
      <vt:variant>
        <vt:lpwstr/>
      </vt:variant>
      <vt:variant>
        <vt:lpwstr>gelLaneReference</vt:lpwstr>
      </vt:variant>
      <vt:variant>
        <vt:i4>6684791</vt:i4>
      </vt:variant>
      <vt:variant>
        <vt:i4>2010</vt:i4>
      </vt:variant>
      <vt:variant>
        <vt:i4>0</vt:i4>
      </vt:variant>
      <vt:variant>
        <vt:i4>5</vt:i4>
      </vt:variant>
      <vt:variant>
        <vt:lpwstr/>
      </vt:variant>
      <vt:variant>
        <vt:lpwstr>ContactRole</vt:lpwstr>
      </vt:variant>
      <vt:variant>
        <vt:i4>7209068</vt:i4>
      </vt:variant>
      <vt:variant>
        <vt:i4>2007</vt:i4>
      </vt:variant>
      <vt:variant>
        <vt:i4>0</vt:i4>
      </vt:variant>
      <vt:variant>
        <vt:i4>5</vt:i4>
      </vt:variant>
      <vt:variant>
        <vt:lpwstr/>
      </vt:variant>
      <vt:variant>
        <vt:lpwstr>PHRange</vt:lpwstr>
      </vt:variant>
      <vt:variant>
        <vt:i4>1835020</vt:i4>
      </vt:variant>
      <vt:variant>
        <vt:i4>2004</vt:i4>
      </vt:variant>
      <vt:variant>
        <vt:i4>0</vt:i4>
      </vt:variant>
      <vt:variant>
        <vt:i4>5</vt:i4>
      </vt:variant>
      <vt:variant>
        <vt:lpwstr/>
      </vt:variant>
      <vt:variant>
        <vt:lpwstr>OtherGelRange</vt:lpwstr>
      </vt:variant>
      <vt:variant>
        <vt:i4>6291569</vt:i4>
      </vt:variant>
      <vt:variant>
        <vt:i4>2001</vt:i4>
      </vt:variant>
      <vt:variant>
        <vt:i4>0</vt:i4>
      </vt:variant>
      <vt:variant>
        <vt:i4>5</vt:i4>
      </vt:variant>
      <vt:variant>
        <vt:lpwstr/>
      </vt:variant>
      <vt:variant>
        <vt:lpwstr>MolWeightRange</vt:lpwstr>
      </vt:variant>
      <vt:variant>
        <vt:i4>655369</vt:i4>
      </vt:variant>
      <vt:variant>
        <vt:i4>1998</vt:i4>
      </vt:variant>
      <vt:variant>
        <vt:i4>0</vt:i4>
      </vt:variant>
      <vt:variant>
        <vt:i4>5</vt:i4>
      </vt:variant>
      <vt:variant>
        <vt:lpwstr/>
      </vt:variant>
      <vt:variant>
        <vt:lpwstr>gelLaneReference</vt:lpwstr>
      </vt:variant>
      <vt:variant>
        <vt:i4>6684791</vt:i4>
      </vt:variant>
      <vt:variant>
        <vt:i4>1995</vt:i4>
      </vt:variant>
      <vt:variant>
        <vt:i4>0</vt:i4>
      </vt:variant>
      <vt:variant>
        <vt:i4>5</vt:i4>
      </vt:variant>
      <vt:variant>
        <vt:lpwstr/>
      </vt:variant>
      <vt:variant>
        <vt:lpwstr>ContactRole</vt:lpwstr>
      </vt:variant>
      <vt:variant>
        <vt:i4>65554</vt:i4>
      </vt:variant>
      <vt:variant>
        <vt:i4>1992</vt:i4>
      </vt:variant>
      <vt:variant>
        <vt:i4>0</vt:i4>
      </vt:variant>
      <vt:variant>
        <vt:i4>5</vt:i4>
      </vt:variant>
      <vt:variant>
        <vt:lpwstr/>
      </vt:variant>
      <vt:variant>
        <vt:lpwstr>userParam</vt:lpwstr>
      </vt:variant>
      <vt:variant>
        <vt:i4>7733345</vt:i4>
      </vt:variant>
      <vt:variant>
        <vt:i4>1989</vt:i4>
      </vt:variant>
      <vt:variant>
        <vt:i4>0</vt:i4>
      </vt:variant>
      <vt:variant>
        <vt:i4>5</vt:i4>
      </vt:variant>
      <vt:variant>
        <vt:lpwstr/>
      </vt:variant>
      <vt:variant>
        <vt:lpwstr>cvParam</vt:lpwstr>
      </vt:variant>
      <vt:variant>
        <vt:i4>6488160</vt:i4>
      </vt:variant>
      <vt:variant>
        <vt:i4>1986</vt:i4>
      </vt:variant>
      <vt:variant>
        <vt:i4>0</vt:i4>
      </vt:variant>
      <vt:variant>
        <vt:i4>5</vt:i4>
      </vt:variant>
      <vt:variant>
        <vt:lpwstr/>
      </vt:variant>
      <vt:variant>
        <vt:lpwstr>Dimensions</vt:lpwstr>
      </vt:variant>
      <vt:variant>
        <vt:i4>655369</vt:i4>
      </vt:variant>
      <vt:variant>
        <vt:i4>1983</vt:i4>
      </vt:variant>
      <vt:variant>
        <vt:i4>0</vt:i4>
      </vt:variant>
      <vt:variant>
        <vt:i4>5</vt:i4>
      </vt:variant>
      <vt:variant>
        <vt:lpwstr/>
      </vt:variant>
      <vt:variant>
        <vt:lpwstr>model</vt:lpwstr>
      </vt:variant>
      <vt:variant>
        <vt:i4>458764</vt:i4>
      </vt:variant>
      <vt:variant>
        <vt:i4>1980</vt:i4>
      </vt:variant>
      <vt:variant>
        <vt:i4>0</vt:i4>
      </vt:variant>
      <vt:variant>
        <vt:i4>5</vt:i4>
      </vt:variant>
      <vt:variant>
        <vt:lpwstr/>
      </vt:variant>
      <vt:variant>
        <vt:lpwstr>otherGelConstituents</vt:lpwstr>
      </vt:variant>
      <vt:variant>
        <vt:i4>8257663</vt:i4>
      </vt:variant>
      <vt:variant>
        <vt:i4>1977</vt:i4>
      </vt:variant>
      <vt:variant>
        <vt:i4>0</vt:i4>
      </vt:variant>
      <vt:variant>
        <vt:i4>5</vt:i4>
      </vt:variant>
      <vt:variant>
        <vt:lpwstr/>
      </vt:variant>
      <vt:variant>
        <vt:lpwstr>AcrylamideToCrossLinker</vt:lpwstr>
      </vt:variant>
      <vt:variant>
        <vt:i4>1966081</vt:i4>
      </vt:variant>
      <vt:variant>
        <vt:i4>1974</vt:i4>
      </vt:variant>
      <vt:variant>
        <vt:i4>0</vt:i4>
      </vt:variant>
      <vt:variant>
        <vt:i4>5</vt:i4>
      </vt:variant>
      <vt:variant>
        <vt:lpwstr/>
      </vt:variant>
      <vt:variant>
        <vt:lpwstr>percentAcrylamide</vt:lpwstr>
      </vt:variant>
      <vt:variant>
        <vt:i4>1310741</vt:i4>
      </vt:variant>
      <vt:variant>
        <vt:i4>1971</vt:i4>
      </vt:variant>
      <vt:variant>
        <vt:i4>0</vt:i4>
      </vt:variant>
      <vt:variant>
        <vt:i4>5</vt:i4>
      </vt:variant>
      <vt:variant>
        <vt:lpwstr/>
      </vt:variant>
      <vt:variant>
        <vt:lpwstr>componentGels</vt:lpwstr>
      </vt:variant>
      <vt:variant>
        <vt:i4>6750314</vt:i4>
      </vt:variant>
      <vt:variant>
        <vt:i4>1968</vt:i4>
      </vt:variant>
      <vt:variant>
        <vt:i4>0</vt:i4>
      </vt:variant>
      <vt:variant>
        <vt:i4>5</vt:i4>
      </vt:variant>
      <vt:variant>
        <vt:lpwstr/>
      </vt:variant>
      <vt:variant>
        <vt:lpwstr>GelLane</vt:lpwstr>
      </vt:variant>
      <vt:variant>
        <vt:i4>6357106</vt:i4>
      </vt:variant>
      <vt:variant>
        <vt:i4>1965</vt:i4>
      </vt:variant>
      <vt:variant>
        <vt:i4>0</vt:i4>
      </vt:variant>
      <vt:variant>
        <vt:i4>5</vt:i4>
      </vt:variant>
      <vt:variant>
        <vt:lpwstr/>
      </vt:variant>
      <vt:variant>
        <vt:lpwstr>gelType</vt:lpwstr>
      </vt:variant>
      <vt:variant>
        <vt:i4>6684791</vt:i4>
      </vt:variant>
      <vt:variant>
        <vt:i4>1962</vt:i4>
      </vt:variant>
      <vt:variant>
        <vt:i4>0</vt:i4>
      </vt:variant>
      <vt:variant>
        <vt:i4>5</vt:i4>
      </vt:variant>
      <vt:variant>
        <vt:lpwstr/>
      </vt:variant>
      <vt:variant>
        <vt:lpwstr>ContactRole</vt:lpwstr>
      </vt:variant>
      <vt:variant>
        <vt:i4>65554</vt:i4>
      </vt:variant>
      <vt:variant>
        <vt:i4>1959</vt:i4>
      </vt:variant>
      <vt:variant>
        <vt:i4>0</vt:i4>
      </vt:variant>
      <vt:variant>
        <vt:i4>5</vt:i4>
      </vt:variant>
      <vt:variant>
        <vt:lpwstr/>
      </vt:variant>
      <vt:variant>
        <vt:lpwstr>userParam</vt:lpwstr>
      </vt:variant>
      <vt:variant>
        <vt:i4>7733345</vt:i4>
      </vt:variant>
      <vt:variant>
        <vt:i4>1956</vt:i4>
      </vt:variant>
      <vt:variant>
        <vt:i4>0</vt:i4>
      </vt:variant>
      <vt:variant>
        <vt:i4>5</vt:i4>
      </vt:variant>
      <vt:variant>
        <vt:lpwstr/>
      </vt:variant>
      <vt:variant>
        <vt:lpwstr>cvParam</vt:lpwstr>
      </vt:variant>
      <vt:variant>
        <vt:i4>7864446</vt:i4>
      </vt:variant>
      <vt:variant>
        <vt:i4>1953</vt:i4>
      </vt:variant>
      <vt:variant>
        <vt:i4>0</vt:i4>
      </vt:variant>
      <vt:variant>
        <vt:i4>5</vt:i4>
      </vt:variant>
      <vt:variant>
        <vt:lpwstr/>
      </vt:variant>
      <vt:variant>
        <vt:lpwstr>sourceParameter</vt:lpwstr>
      </vt:variant>
      <vt:variant>
        <vt:i4>7471224</vt:i4>
      </vt:variant>
      <vt:variant>
        <vt:i4>1950</vt:i4>
      </vt:variant>
      <vt:variant>
        <vt:i4>0</vt:i4>
      </vt:variant>
      <vt:variant>
        <vt:i4>5</vt:i4>
      </vt:variant>
      <vt:variant>
        <vt:lpwstr/>
      </vt:variant>
      <vt:variant>
        <vt:lpwstr>targetParameter</vt:lpwstr>
      </vt:variant>
      <vt:variant>
        <vt:i4>1638408</vt:i4>
      </vt:variant>
      <vt:variant>
        <vt:i4>1947</vt:i4>
      </vt:variant>
      <vt:variant>
        <vt:i4>0</vt:i4>
      </vt:variant>
      <vt:variant>
        <vt:i4>5</vt:i4>
      </vt:variant>
      <vt:variant>
        <vt:lpwstr/>
      </vt:variant>
      <vt:variant>
        <vt:lpwstr>ParameterPair</vt:lpwstr>
      </vt:variant>
      <vt:variant>
        <vt:i4>24</vt:i4>
      </vt:variant>
      <vt:variant>
        <vt:i4>1944</vt:i4>
      </vt:variant>
      <vt:variant>
        <vt:i4>0</vt:i4>
      </vt:variant>
      <vt:variant>
        <vt:i4>5</vt:i4>
      </vt:variant>
      <vt:variant>
        <vt:lpwstr/>
      </vt:variant>
      <vt:variant>
        <vt:lpwstr>GenericParameter</vt:lpwstr>
      </vt:variant>
      <vt:variant>
        <vt:i4>7078012</vt:i4>
      </vt:variant>
      <vt:variant>
        <vt:i4>1941</vt:i4>
      </vt:variant>
      <vt:variant>
        <vt:i4>0</vt:i4>
      </vt:variant>
      <vt:variant>
        <vt:i4>5</vt:i4>
      </vt:variant>
      <vt:variant>
        <vt:lpwstr/>
      </vt:variant>
      <vt:variant>
        <vt:lpwstr>actionTerm</vt:lpwstr>
      </vt:variant>
      <vt:variant>
        <vt:i4>393244</vt:i4>
      </vt:variant>
      <vt:variant>
        <vt:i4>1938</vt:i4>
      </vt:variant>
      <vt:variant>
        <vt:i4>0</vt:i4>
      </vt:variant>
      <vt:variant>
        <vt:i4>5</vt:i4>
      </vt:variant>
      <vt:variant>
        <vt:lpwstr/>
      </vt:variant>
      <vt:variant>
        <vt:lpwstr>Range</vt:lpwstr>
      </vt:variant>
      <vt:variant>
        <vt:i4>327694</vt:i4>
      </vt:variant>
      <vt:variant>
        <vt:i4>1935</vt:i4>
      </vt:variant>
      <vt:variant>
        <vt:i4>0</vt:i4>
      </vt:variant>
      <vt:variant>
        <vt:i4>5</vt:i4>
      </vt:variant>
      <vt:variant>
        <vt:lpwstr/>
      </vt:variant>
      <vt:variant>
        <vt:lpwstr>ComplexValue</vt:lpwstr>
      </vt:variant>
      <vt:variant>
        <vt:i4>1900562</vt:i4>
      </vt:variant>
      <vt:variant>
        <vt:i4>1932</vt:i4>
      </vt:variant>
      <vt:variant>
        <vt:i4>0</vt:i4>
      </vt:variant>
      <vt:variant>
        <vt:i4>5</vt:i4>
      </vt:variant>
      <vt:variant>
        <vt:lpwstr/>
      </vt:variant>
      <vt:variant>
        <vt:lpwstr>BooleanValue</vt:lpwstr>
      </vt:variant>
      <vt:variant>
        <vt:i4>7209085</vt:i4>
      </vt:variant>
      <vt:variant>
        <vt:i4>1929</vt:i4>
      </vt:variant>
      <vt:variant>
        <vt:i4>0</vt:i4>
      </vt:variant>
      <vt:variant>
        <vt:i4>5</vt:i4>
      </vt:variant>
      <vt:variant>
        <vt:lpwstr/>
      </vt:variant>
      <vt:variant>
        <vt:lpwstr>AtomicValue</vt:lpwstr>
      </vt:variant>
      <vt:variant>
        <vt:i4>393244</vt:i4>
      </vt:variant>
      <vt:variant>
        <vt:i4>1926</vt:i4>
      </vt:variant>
      <vt:variant>
        <vt:i4>0</vt:i4>
      </vt:variant>
      <vt:variant>
        <vt:i4>5</vt:i4>
      </vt:variant>
      <vt:variant>
        <vt:lpwstr/>
      </vt:variant>
      <vt:variant>
        <vt:lpwstr>Range</vt:lpwstr>
      </vt:variant>
      <vt:variant>
        <vt:i4>327694</vt:i4>
      </vt:variant>
      <vt:variant>
        <vt:i4>1923</vt:i4>
      </vt:variant>
      <vt:variant>
        <vt:i4>0</vt:i4>
      </vt:variant>
      <vt:variant>
        <vt:i4>5</vt:i4>
      </vt:variant>
      <vt:variant>
        <vt:lpwstr/>
      </vt:variant>
      <vt:variant>
        <vt:lpwstr>ComplexValue</vt:lpwstr>
      </vt:variant>
      <vt:variant>
        <vt:i4>1900562</vt:i4>
      </vt:variant>
      <vt:variant>
        <vt:i4>1920</vt:i4>
      </vt:variant>
      <vt:variant>
        <vt:i4>0</vt:i4>
      </vt:variant>
      <vt:variant>
        <vt:i4>5</vt:i4>
      </vt:variant>
      <vt:variant>
        <vt:lpwstr/>
      </vt:variant>
      <vt:variant>
        <vt:lpwstr>BooleanValue</vt:lpwstr>
      </vt:variant>
      <vt:variant>
        <vt:i4>7209085</vt:i4>
      </vt:variant>
      <vt:variant>
        <vt:i4>1917</vt:i4>
      </vt:variant>
      <vt:variant>
        <vt:i4>0</vt:i4>
      </vt:variant>
      <vt:variant>
        <vt:i4>5</vt:i4>
      </vt:variant>
      <vt:variant>
        <vt:lpwstr/>
      </vt:variant>
      <vt:variant>
        <vt:lpwstr>AtomicValue</vt:lpwstr>
      </vt:variant>
      <vt:variant>
        <vt:i4>393244</vt:i4>
      </vt:variant>
      <vt:variant>
        <vt:i4>1914</vt:i4>
      </vt:variant>
      <vt:variant>
        <vt:i4>0</vt:i4>
      </vt:variant>
      <vt:variant>
        <vt:i4>5</vt:i4>
      </vt:variant>
      <vt:variant>
        <vt:lpwstr/>
      </vt:variant>
      <vt:variant>
        <vt:lpwstr>Range</vt:lpwstr>
      </vt:variant>
      <vt:variant>
        <vt:i4>327694</vt:i4>
      </vt:variant>
      <vt:variant>
        <vt:i4>1911</vt:i4>
      </vt:variant>
      <vt:variant>
        <vt:i4>0</vt:i4>
      </vt:variant>
      <vt:variant>
        <vt:i4>5</vt:i4>
      </vt:variant>
      <vt:variant>
        <vt:lpwstr/>
      </vt:variant>
      <vt:variant>
        <vt:lpwstr>ComplexValue</vt:lpwstr>
      </vt:variant>
      <vt:variant>
        <vt:i4>1900562</vt:i4>
      </vt:variant>
      <vt:variant>
        <vt:i4>1908</vt:i4>
      </vt:variant>
      <vt:variant>
        <vt:i4>0</vt:i4>
      </vt:variant>
      <vt:variant>
        <vt:i4>5</vt:i4>
      </vt:variant>
      <vt:variant>
        <vt:lpwstr/>
      </vt:variant>
      <vt:variant>
        <vt:lpwstr>BooleanValue</vt:lpwstr>
      </vt:variant>
      <vt:variant>
        <vt:i4>7209085</vt:i4>
      </vt:variant>
      <vt:variant>
        <vt:i4>1905</vt:i4>
      </vt:variant>
      <vt:variant>
        <vt:i4>0</vt:i4>
      </vt:variant>
      <vt:variant>
        <vt:i4>5</vt:i4>
      </vt:variant>
      <vt:variant>
        <vt:lpwstr/>
      </vt:variant>
      <vt:variant>
        <vt:lpwstr>AtomicValue</vt:lpwstr>
      </vt:variant>
      <vt:variant>
        <vt:i4>393244</vt:i4>
      </vt:variant>
      <vt:variant>
        <vt:i4>1902</vt:i4>
      </vt:variant>
      <vt:variant>
        <vt:i4>0</vt:i4>
      </vt:variant>
      <vt:variant>
        <vt:i4>5</vt:i4>
      </vt:variant>
      <vt:variant>
        <vt:lpwstr/>
      </vt:variant>
      <vt:variant>
        <vt:lpwstr>Range</vt:lpwstr>
      </vt:variant>
      <vt:variant>
        <vt:i4>327694</vt:i4>
      </vt:variant>
      <vt:variant>
        <vt:i4>1899</vt:i4>
      </vt:variant>
      <vt:variant>
        <vt:i4>0</vt:i4>
      </vt:variant>
      <vt:variant>
        <vt:i4>5</vt:i4>
      </vt:variant>
      <vt:variant>
        <vt:lpwstr/>
      </vt:variant>
      <vt:variant>
        <vt:lpwstr>ComplexValue</vt:lpwstr>
      </vt:variant>
      <vt:variant>
        <vt:i4>1900562</vt:i4>
      </vt:variant>
      <vt:variant>
        <vt:i4>1896</vt:i4>
      </vt:variant>
      <vt:variant>
        <vt:i4>0</vt:i4>
      </vt:variant>
      <vt:variant>
        <vt:i4>5</vt:i4>
      </vt:variant>
      <vt:variant>
        <vt:lpwstr/>
      </vt:variant>
      <vt:variant>
        <vt:lpwstr>BooleanValue</vt:lpwstr>
      </vt:variant>
      <vt:variant>
        <vt:i4>7209085</vt:i4>
      </vt:variant>
      <vt:variant>
        <vt:i4>1893</vt:i4>
      </vt:variant>
      <vt:variant>
        <vt:i4>0</vt:i4>
      </vt:variant>
      <vt:variant>
        <vt:i4>5</vt:i4>
      </vt:variant>
      <vt:variant>
        <vt:lpwstr/>
      </vt:variant>
      <vt:variant>
        <vt:lpwstr>AtomicValue</vt:lpwstr>
      </vt:variant>
      <vt:variant>
        <vt:i4>393244</vt:i4>
      </vt:variant>
      <vt:variant>
        <vt:i4>1890</vt:i4>
      </vt:variant>
      <vt:variant>
        <vt:i4>0</vt:i4>
      </vt:variant>
      <vt:variant>
        <vt:i4>5</vt:i4>
      </vt:variant>
      <vt:variant>
        <vt:lpwstr/>
      </vt:variant>
      <vt:variant>
        <vt:lpwstr>Range</vt:lpwstr>
      </vt:variant>
      <vt:variant>
        <vt:i4>327694</vt:i4>
      </vt:variant>
      <vt:variant>
        <vt:i4>1887</vt:i4>
      </vt:variant>
      <vt:variant>
        <vt:i4>0</vt:i4>
      </vt:variant>
      <vt:variant>
        <vt:i4>5</vt:i4>
      </vt:variant>
      <vt:variant>
        <vt:lpwstr/>
      </vt:variant>
      <vt:variant>
        <vt:lpwstr>ComplexValue</vt:lpwstr>
      </vt:variant>
      <vt:variant>
        <vt:i4>1900562</vt:i4>
      </vt:variant>
      <vt:variant>
        <vt:i4>1884</vt:i4>
      </vt:variant>
      <vt:variant>
        <vt:i4>0</vt:i4>
      </vt:variant>
      <vt:variant>
        <vt:i4>5</vt:i4>
      </vt:variant>
      <vt:variant>
        <vt:lpwstr/>
      </vt:variant>
      <vt:variant>
        <vt:lpwstr>BooleanValue</vt:lpwstr>
      </vt:variant>
      <vt:variant>
        <vt:i4>7209085</vt:i4>
      </vt:variant>
      <vt:variant>
        <vt:i4>1881</vt:i4>
      </vt:variant>
      <vt:variant>
        <vt:i4>0</vt:i4>
      </vt:variant>
      <vt:variant>
        <vt:i4>5</vt:i4>
      </vt:variant>
      <vt:variant>
        <vt:lpwstr/>
      </vt:variant>
      <vt:variant>
        <vt:lpwstr>AtomicValue</vt:lpwstr>
      </vt:variant>
      <vt:variant>
        <vt:i4>65554</vt:i4>
      </vt:variant>
      <vt:variant>
        <vt:i4>1878</vt:i4>
      </vt:variant>
      <vt:variant>
        <vt:i4>0</vt:i4>
      </vt:variant>
      <vt:variant>
        <vt:i4>5</vt:i4>
      </vt:variant>
      <vt:variant>
        <vt:lpwstr/>
      </vt:variant>
      <vt:variant>
        <vt:lpwstr>userParam</vt:lpwstr>
      </vt:variant>
      <vt:variant>
        <vt:i4>7733345</vt:i4>
      </vt:variant>
      <vt:variant>
        <vt:i4>1875</vt:i4>
      </vt:variant>
      <vt:variant>
        <vt:i4>0</vt:i4>
      </vt:variant>
      <vt:variant>
        <vt:i4>5</vt:i4>
      </vt:variant>
      <vt:variant>
        <vt:lpwstr/>
      </vt:variant>
      <vt:variant>
        <vt:lpwstr>cvParam</vt:lpwstr>
      </vt:variant>
      <vt:variant>
        <vt:i4>65554</vt:i4>
      </vt:variant>
      <vt:variant>
        <vt:i4>1872</vt:i4>
      </vt:variant>
      <vt:variant>
        <vt:i4>0</vt:i4>
      </vt:variant>
      <vt:variant>
        <vt:i4>5</vt:i4>
      </vt:variant>
      <vt:variant>
        <vt:lpwstr/>
      </vt:variant>
      <vt:variant>
        <vt:lpwstr>userParam</vt:lpwstr>
      </vt:variant>
      <vt:variant>
        <vt:i4>7733345</vt:i4>
      </vt:variant>
      <vt:variant>
        <vt:i4>1869</vt:i4>
      </vt:variant>
      <vt:variant>
        <vt:i4>0</vt:i4>
      </vt:variant>
      <vt:variant>
        <vt:i4>5</vt:i4>
      </vt:variant>
      <vt:variant>
        <vt:lpwstr/>
      </vt:variant>
      <vt:variant>
        <vt:lpwstr>cvParam</vt:lpwstr>
      </vt:variant>
      <vt:variant>
        <vt:i4>393244</vt:i4>
      </vt:variant>
      <vt:variant>
        <vt:i4>1866</vt:i4>
      </vt:variant>
      <vt:variant>
        <vt:i4>0</vt:i4>
      </vt:variant>
      <vt:variant>
        <vt:i4>5</vt:i4>
      </vt:variant>
      <vt:variant>
        <vt:lpwstr/>
      </vt:variant>
      <vt:variant>
        <vt:lpwstr>Range</vt:lpwstr>
      </vt:variant>
      <vt:variant>
        <vt:i4>327694</vt:i4>
      </vt:variant>
      <vt:variant>
        <vt:i4>1863</vt:i4>
      </vt:variant>
      <vt:variant>
        <vt:i4>0</vt:i4>
      </vt:variant>
      <vt:variant>
        <vt:i4>5</vt:i4>
      </vt:variant>
      <vt:variant>
        <vt:lpwstr/>
      </vt:variant>
      <vt:variant>
        <vt:lpwstr>ComplexValue</vt:lpwstr>
      </vt:variant>
      <vt:variant>
        <vt:i4>1900562</vt:i4>
      </vt:variant>
      <vt:variant>
        <vt:i4>1860</vt:i4>
      </vt:variant>
      <vt:variant>
        <vt:i4>0</vt:i4>
      </vt:variant>
      <vt:variant>
        <vt:i4>5</vt:i4>
      </vt:variant>
      <vt:variant>
        <vt:lpwstr/>
      </vt:variant>
      <vt:variant>
        <vt:lpwstr>BooleanValue</vt:lpwstr>
      </vt:variant>
      <vt:variant>
        <vt:i4>7209085</vt:i4>
      </vt:variant>
      <vt:variant>
        <vt:i4>1857</vt:i4>
      </vt:variant>
      <vt:variant>
        <vt:i4>0</vt:i4>
      </vt:variant>
      <vt:variant>
        <vt:i4>5</vt:i4>
      </vt:variant>
      <vt:variant>
        <vt:lpwstr/>
      </vt:variant>
      <vt:variant>
        <vt:lpwstr>AtomicValue</vt:lpwstr>
      </vt:variant>
      <vt:variant>
        <vt:i4>393244</vt:i4>
      </vt:variant>
      <vt:variant>
        <vt:i4>1854</vt:i4>
      </vt:variant>
      <vt:variant>
        <vt:i4>0</vt:i4>
      </vt:variant>
      <vt:variant>
        <vt:i4>5</vt:i4>
      </vt:variant>
      <vt:variant>
        <vt:lpwstr/>
      </vt:variant>
      <vt:variant>
        <vt:lpwstr>Range</vt:lpwstr>
      </vt:variant>
      <vt:variant>
        <vt:i4>327694</vt:i4>
      </vt:variant>
      <vt:variant>
        <vt:i4>1851</vt:i4>
      </vt:variant>
      <vt:variant>
        <vt:i4>0</vt:i4>
      </vt:variant>
      <vt:variant>
        <vt:i4>5</vt:i4>
      </vt:variant>
      <vt:variant>
        <vt:lpwstr/>
      </vt:variant>
      <vt:variant>
        <vt:lpwstr>ComplexValue</vt:lpwstr>
      </vt:variant>
      <vt:variant>
        <vt:i4>1900562</vt:i4>
      </vt:variant>
      <vt:variant>
        <vt:i4>1848</vt:i4>
      </vt:variant>
      <vt:variant>
        <vt:i4>0</vt:i4>
      </vt:variant>
      <vt:variant>
        <vt:i4>5</vt:i4>
      </vt:variant>
      <vt:variant>
        <vt:lpwstr/>
      </vt:variant>
      <vt:variant>
        <vt:lpwstr>BooleanValue</vt:lpwstr>
      </vt:variant>
      <vt:variant>
        <vt:i4>7209085</vt:i4>
      </vt:variant>
      <vt:variant>
        <vt:i4>1845</vt:i4>
      </vt:variant>
      <vt:variant>
        <vt:i4>0</vt:i4>
      </vt:variant>
      <vt:variant>
        <vt:i4>5</vt:i4>
      </vt:variant>
      <vt:variant>
        <vt:lpwstr/>
      </vt:variant>
      <vt:variant>
        <vt:lpwstr>AtomicValue</vt:lpwstr>
      </vt:variant>
      <vt:variant>
        <vt:i4>6619239</vt:i4>
      </vt:variant>
      <vt:variant>
        <vt:i4>1842</vt:i4>
      </vt:variant>
      <vt:variant>
        <vt:i4>0</vt:i4>
      </vt:variant>
      <vt:variant>
        <vt:i4>5</vt:i4>
      </vt:variant>
      <vt:variant>
        <vt:lpwstr/>
      </vt:variant>
      <vt:variant>
        <vt:lpwstr>Gel</vt:lpwstr>
      </vt:variant>
      <vt:variant>
        <vt:i4>6619239</vt:i4>
      </vt:variant>
      <vt:variant>
        <vt:i4>1839</vt:i4>
      </vt:variant>
      <vt:variant>
        <vt:i4>0</vt:i4>
      </vt:variant>
      <vt:variant>
        <vt:i4>5</vt:i4>
      </vt:variant>
      <vt:variant>
        <vt:lpwstr/>
      </vt:variant>
      <vt:variant>
        <vt:lpwstr>Gel</vt:lpwstr>
      </vt:variant>
      <vt:variant>
        <vt:i4>6619239</vt:i4>
      </vt:variant>
      <vt:variant>
        <vt:i4>1836</vt:i4>
      </vt:variant>
      <vt:variant>
        <vt:i4>0</vt:i4>
      </vt:variant>
      <vt:variant>
        <vt:i4>5</vt:i4>
      </vt:variant>
      <vt:variant>
        <vt:lpwstr/>
      </vt:variant>
      <vt:variant>
        <vt:lpwstr>Gel</vt:lpwstr>
      </vt:variant>
      <vt:variant>
        <vt:i4>7077991</vt:i4>
      </vt:variant>
      <vt:variant>
        <vt:i4>1833</vt:i4>
      </vt:variant>
      <vt:variant>
        <vt:i4>0</vt:i4>
      </vt:variant>
      <vt:variant>
        <vt:i4>5</vt:i4>
      </vt:variant>
      <vt:variant>
        <vt:lpwstr/>
      </vt:variant>
      <vt:variant>
        <vt:lpwstr>LocationSet</vt:lpwstr>
      </vt:variant>
      <vt:variant>
        <vt:i4>6684791</vt:i4>
      </vt:variant>
      <vt:variant>
        <vt:i4>1830</vt:i4>
      </vt:variant>
      <vt:variant>
        <vt:i4>0</vt:i4>
      </vt:variant>
      <vt:variant>
        <vt:i4>5</vt:i4>
      </vt:variant>
      <vt:variant>
        <vt:lpwstr/>
      </vt:variant>
      <vt:variant>
        <vt:lpwstr>ContactRole</vt:lpwstr>
      </vt:variant>
      <vt:variant>
        <vt:i4>7077991</vt:i4>
      </vt:variant>
      <vt:variant>
        <vt:i4>1827</vt:i4>
      </vt:variant>
      <vt:variant>
        <vt:i4>0</vt:i4>
      </vt:variant>
      <vt:variant>
        <vt:i4>5</vt:i4>
      </vt:variant>
      <vt:variant>
        <vt:lpwstr/>
      </vt:variant>
      <vt:variant>
        <vt:lpwstr>LocationSet</vt:lpwstr>
      </vt:variant>
      <vt:variant>
        <vt:i4>851974</vt:i4>
      </vt:variant>
      <vt:variant>
        <vt:i4>1824</vt:i4>
      </vt:variant>
      <vt:variant>
        <vt:i4>0</vt:i4>
      </vt:variant>
      <vt:variant>
        <vt:i4>5</vt:i4>
      </vt:variant>
      <vt:variant>
        <vt:lpwstr/>
      </vt:variant>
      <vt:variant>
        <vt:lpwstr>IndirectDetection</vt:lpwstr>
      </vt:variant>
      <vt:variant>
        <vt:i4>6488175</vt:i4>
      </vt:variant>
      <vt:variant>
        <vt:i4>1821</vt:i4>
      </vt:variant>
      <vt:variant>
        <vt:i4>0</vt:i4>
      </vt:variant>
      <vt:variant>
        <vt:i4>5</vt:i4>
      </vt:variant>
      <vt:variant>
        <vt:lpwstr/>
      </vt:variant>
      <vt:variant>
        <vt:lpwstr>DirectDetection</vt:lpwstr>
      </vt:variant>
      <vt:variant>
        <vt:i4>7340133</vt:i4>
      </vt:variant>
      <vt:variant>
        <vt:i4>1818</vt:i4>
      </vt:variant>
      <vt:variant>
        <vt:i4>0</vt:i4>
      </vt:variant>
      <vt:variant>
        <vt:i4>5</vt:i4>
      </vt:variant>
      <vt:variant>
        <vt:lpwstr/>
      </vt:variant>
      <vt:variant>
        <vt:lpwstr>ElectrophoresisApplication</vt:lpwstr>
      </vt:variant>
      <vt:variant>
        <vt:i4>983061</vt:i4>
      </vt:variant>
      <vt:variant>
        <vt:i4>1815</vt:i4>
      </vt:variant>
      <vt:variant>
        <vt:i4>0</vt:i4>
      </vt:variant>
      <vt:variant>
        <vt:i4>5</vt:i4>
      </vt:variant>
      <vt:variant>
        <vt:lpwstr/>
      </vt:variant>
      <vt:variant>
        <vt:lpwstr>SampleLoadingApplication</vt:lpwstr>
      </vt:variant>
      <vt:variant>
        <vt:i4>1703952</vt:i4>
      </vt:variant>
      <vt:variant>
        <vt:i4>1812</vt:i4>
      </vt:variant>
      <vt:variant>
        <vt:i4>0</vt:i4>
      </vt:variant>
      <vt:variant>
        <vt:i4>5</vt:i4>
      </vt:variant>
      <vt:variant>
        <vt:lpwstr/>
      </vt:variant>
      <vt:variant>
        <vt:lpwstr>OtherGel</vt:lpwstr>
      </vt:variant>
      <vt:variant>
        <vt:i4>5505035</vt:i4>
      </vt:variant>
      <vt:variant>
        <vt:i4>1809</vt:i4>
      </vt:variant>
      <vt:variant>
        <vt:i4>0</vt:i4>
      </vt:variant>
      <vt:variant>
        <vt:i4>5</vt:i4>
      </vt:variant>
      <vt:variant>
        <vt:lpwstr/>
      </vt:variant>
      <vt:variant>
        <vt:lpwstr>Gel1D</vt:lpwstr>
      </vt:variant>
      <vt:variant>
        <vt:i4>5701643</vt:i4>
      </vt:variant>
      <vt:variant>
        <vt:i4>1806</vt:i4>
      </vt:variant>
      <vt:variant>
        <vt:i4>0</vt:i4>
      </vt:variant>
      <vt:variant>
        <vt:i4>5</vt:i4>
      </vt:variant>
      <vt:variant>
        <vt:lpwstr/>
      </vt:variant>
      <vt:variant>
        <vt:lpwstr>Gel2D</vt:lpwstr>
      </vt:variant>
      <vt:variant>
        <vt:i4>6619239</vt:i4>
      </vt:variant>
      <vt:variant>
        <vt:i4>1803</vt:i4>
      </vt:variant>
      <vt:variant>
        <vt:i4>0</vt:i4>
      </vt:variant>
      <vt:variant>
        <vt:i4>5</vt:i4>
      </vt:variant>
      <vt:variant>
        <vt:lpwstr/>
      </vt:variant>
      <vt:variant>
        <vt:lpwstr>Gel</vt:lpwstr>
      </vt:variant>
      <vt:variant>
        <vt:i4>393244</vt:i4>
      </vt:variant>
      <vt:variant>
        <vt:i4>1800</vt:i4>
      </vt:variant>
      <vt:variant>
        <vt:i4>0</vt:i4>
      </vt:variant>
      <vt:variant>
        <vt:i4>5</vt:i4>
      </vt:variant>
      <vt:variant>
        <vt:lpwstr/>
      </vt:variant>
      <vt:variant>
        <vt:lpwstr>Range</vt:lpwstr>
      </vt:variant>
      <vt:variant>
        <vt:i4>327694</vt:i4>
      </vt:variant>
      <vt:variant>
        <vt:i4>1797</vt:i4>
      </vt:variant>
      <vt:variant>
        <vt:i4>0</vt:i4>
      </vt:variant>
      <vt:variant>
        <vt:i4>5</vt:i4>
      </vt:variant>
      <vt:variant>
        <vt:lpwstr/>
      </vt:variant>
      <vt:variant>
        <vt:lpwstr>ComplexValue</vt:lpwstr>
      </vt:variant>
      <vt:variant>
        <vt:i4>1900562</vt:i4>
      </vt:variant>
      <vt:variant>
        <vt:i4>1794</vt:i4>
      </vt:variant>
      <vt:variant>
        <vt:i4>0</vt:i4>
      </vt:variant>
      <vt:variant>
        <vt:i4>5</vt:i4>
      </vt:variant>
      <vt:variant>
        <vt:lpwstr/>
      </vt:variant>
      <vt:variant>
        <vt:lpwstr>BooleanValue</vt:lpwstr>
      </vt:variant>
      <vt:variant>
        <vt:i4>7209085</vt:i4>
      </vt:variant>
      <vt:variant>
        <vt:i4>1791</vt:i4>
      </vt:variant>
      <vt:variant>
        <vt:i4>0</vt:i4>
      </vt:variant>
      <vt:variant>
        <vt:i4>5</vt:i4>
      </vt:variant>
      <vt:variant>
        <vt:lpwstr/>
      </vt:variant>
      <vt:variant>
        <vt:lpwstr>AtomicValue</vt:lpwstr>
      </vt:variant>
      <vt:variant>
        <vt:i4>1245202</vt:i4>
      </vt:variant>
      <vt:variant>
        <vt:i4>1788</vt:i4>
      </vt:variant>
      <vt:variant>
        <vt:i4>0</vt:i4>
      </vt:variant>
      <vt:variant>
        <vt:i4>5</vt:i4>
      </vt:variant>
      <vt:variant>
        <vt:lpwstr/>
      </vt:variant>
      <vt:variant>
        <vt:lpwstr>GenericAction</vt:lpwstr>
      </vt:variant>
      <vt:variant>
        <vt:i4>65554</vt:i4>
      </vt:variant>
      <vt:variant>
        <vt:i4>1785</vt:i4>
      </vt:variant>
      <vt:variant>
        <vt:i4>0</vt:i4>
      </vt:variant>
      <vt:variant>
        <vt:i4>5</vt:i4>
      </vt:variant>
      <vt:variant>
        <vt:lpwstr/>
      </vt:variant>
      <vt:variant>
        <vt:lpwstr>userParam</vt:lpwstr>
      </vt:variant>
      <vt:variant>
        <vt:i4>7733345</vt:i4>
      </vt:variant>
      <vt:variant>
        <vt:i4>1782</vt:i4>
      </vt:variant>
      <vt:variant>
        <vt:i4>0</vt:i4>
      </vt:variant>
      <vt:variant>
        <vt:i4>5</vt:i4>
      </vt:variant>
      <vt:variant>
        <vt:lpwstr/>
      </vt:variant>
      <vt:variant>
        <vt:lpwstr>cvParam</vt:lpwstr>
      </vt:variant>
      <vt:variant>
        <vt:i4>65554</vt:i4>
      </vt:variant>
      <vt:variant>
        <vt:i4>1779</vt:i4>
      </vt:variant>
      <vt:variant>
        <vt:i4>0</vt:i4>
      </vt:variant>
      <vt:variant>
        <vt:i4>5</vt:i4>
      </vt:variant>
      <vt:variant>
        <vt:lpwstr/>
      </vt:variant>
      <vt:variant>
        <vt:lpwstr>userParam</vt:lpwstr>
      </vt:variant>
      <vt:variant>
        <vt:i4>7733345</vt:i4>
      </vt:variant>
      <vt:variant>
        <vt:i4>1776</vt:i4>
      </vt:variant>
      <vt:variant>
        <vt:i4>0</vt:i4>
      </vt:variant>
      <vt:variant>
        <vt:i4>5</vt:i4>
      </vt:variant>
      <vt:variant>
        <vt:lpwstr/>
      </vt:variant>
      <vt:variant>
        <vt:lpwstr>cvParam</vt:lpwstr>
      </vt:variant>
      <vt:variant>
        <vt:i4>851968</vt:i4>
      </vt:variant>
      <vt:variant>
        <vt:i4>1773</vt:i4>
      </vt:variant>
      <vt:variant>
        <vt:i4>0</vt:i4>
      </vt:variant>
      <vt:variant>
        <vt:i4>5</vt:i4>
      </vt:variant>
      <vt:variant>
        <vt:lpwstr/>
      </vt:variant>
      <vt:variant>
        <vt:lpwstr>TimePoint</vt:lpwstr>
      </vt:variant>
      <vt:variant>
        <vt:i4>1245197</vt:i4>
      </vt:variant>
      <vt:variant>
        <vt:i4>1770</vt:i4>
      </vt:variant>
      <vt:variant>
        <vt:i4>0</vt:i4>
      </vt:variant>
      <vt:variant>
        <vt:i4>5</vt:i4>
      </vt:variant>
      <vt:variant>
        <vt:lpwstr/>
      </vt:variant>
      <vt:variant>
        <vt:lpwstr>Duration</vt:lpwstr>
      </vt:variant>
      <vt:variant>
        <vt:i4>7209060</vt:i4>
      </vt:variant>
      <vt:variant>
        <vt:i4>1767</vt:i4>
      </vt:variant>
      <vt:variant>
        <vt:i4>0</vt:i4>
      </vt:variant>
      <vt:variant>
        <vt:i4>5</vt:i4>
      </vt:variant>
      <vt:variant>
        <vt:lpwstr/>
      </vt:variant>
      <vt:variant>
        <vt:lpwstr>VolumeFunction</vt:lpwstr>
      </vt:variant>
      <vt:variant>
        <vt:i4>7798891</vt:i4>
      </vt:variant>
      <vt:variant>
        <vt:i4>1764</vt:i4>
      </vt:variant>
      <vt:variant>
        <vt:i4>0</vt:i4>
      </vt:variant>
      <vt:variant>
        <vt:i4>5</vt:i4>
      </vt:variant>
      <vt:variant>
        <vt:lpwstr/>
      </vt:variant>
      <vt:variant>
        <vt:lpwstr>RelativeVolume</vt:lpwstr>
      </vt:variant>
      <vt:variant>
        <vt:i4>6422653</vt:i4>
      </vt:variant>
      <vt:variant>
        <vt:i4>1761</vt:i4>
      </vt:variant>
      <vt:variant>
        <vt:i4>0</vt:i4>
      </vt:variant>
      <vt:variant>
        <vt:i4>5</vt:i4>
      </vt:variant>
      <vt:variant>
        <vt:lpwstr/>
      </vt:variant>
      <vt:variant>
        <vt:lpwstr>AbsoluteVolume</vt:lpwstr>
      </vt:variant>
      <vt:variant>
        <vt:i4>23</vt:i4>
      </vt:variant>
      <vt:variant>
        <vt:i4>1758</vt:i4>
      </vt:variant>
      <vt:variant>
        <vt:i4>0</vt:i4>
      </vt:variant>
      <vt:variant>
        <vt:i4>5</vt:i4>
      </vt:variant>
      <vt:variant>
        <vt:lpwstr/>
      </vt:variant>
      <vt:variant>
        <vt:lpwstr>substanceType</vt:lpwstr>
      </vt:variant>
      <vt:variant>
        <vt:i4>524300</vt:i4>
      </vt:variant>
      <vt:variant>
        <vt:i4>1755</vt:i4>
      </vt:variant>
      <vt:variant>
        <vt:i4>0</vt:i4>
      </vt:variant>
      <vt:variant>
        <vt:i4>5</vt:i4>
      </vt:variant>
      <vt:variant>
        <vt:lpwstr/>
      </vt:variant>
      <vt:variant>
        <vt:lpwstr>substanceCharacteristics</vt:lpwstr>
      </vt:variant>
      <vt:variant>
        <vt:i4>1179678</vt:i4>
      </vt:variant>
      <vt:variant>
        <vt:i4>1752</vt:i4>
      </vt:variant>
      <vt:variant>
        <vt:i4>0</vt:i4>
      </vt:variant>
      <vt:variant>
        <vt:i4>5</vt:i4>
      </vt:variant>
      <vt:variant>
        <vt:lpwstr/>
      </vt:variant>
      <vt:variant>
        <vt:lpwstr>Mass</vt:lpwstr>
      </vt:variant>
      <vt:variant>
        <vt:i4>720916</vt:i4>
      </vt:variant>
      <vt:variant>
        <vt:i4>1749</vt:i4>
      </vt:variant>
      <vt:variant>
        <vt:i4>0</vt:i4>
      </vt:variant>
      <vt:variant>
        <vt:i4>5</vt:i4>
      </vt:variant>
      <vt:variant>
        <vt:lpwstr/>
      </vt:variant>
      <vt:variant>
        <vt:lpwstr>Concentration</vt:lpwstr>
      </vt:variant>
      <vt:variant>
        <vt:i4>1048590</vt:i4>
      </vt:variant>
      <vt:variant>
        <vt:i4>1746</vt:i4>
      </vt:variant>
      <vt:variant>
        <vt:i4>0</vt:i4>
      </vt:variant>
      <vt:variant>
        <vt:i4>5</vt:i4>
      </vt:variant>
      <vt:variant>
        <vt:lpwstr/>
      </vt:variant>
      <vt:variant>
        <vt:lpwstr>dimension</vt:lpwstr>
      </vt:variant>
      <vt:variant>
        <vt:i4>7733345</vt:i4>
      </vt:variant>
      <vt:variant>
        <vt:i4>1743</vt:i4>
      </vt:variant>
      <vt:variant>
        <vt:i4>0</vt:i4>
      </vt:variant>
      <vt:variant>
        <vt:i4>5</vt:i4>
      </vt:variant>
      <vt:variant>
        <vt:lpwstr/>
      </vt:variant>
      <vt:variant>
        <vt:lpwstr>cvParam</vt:lpwstr>
      </vt:variant>
      <vt:variant>
        <vt:i4>393244</vt:i4>
      </vt:variant>
      <vt:variant>
        <vt:i4>1740</vt:i4>
      </vt:variant>
      <vt:variant>
        <vt:i4>0</vt:i4>
      </vt:variant>
      <vt:variant>
        <vt:i4>5</vt:i4>
      </vt:variant>
      <vt:variant>
        <vt:lpwstr/>
      </vt:variant>
      <vt:variant>
        <vt:lpwstr>Range</vt:lpwstr>
      </vt:variant>
      <vt:variant>
        <vt:i4>327694</vt:i4>
      </vt:variant>
      <vt:variant>
        <vt:i4>1737</vt:i4>
      </vt:variant>
      <vt:variant>
        <vt:i4>0</vt:i4>
      </vt:variant>
      <vt:variant>
        <vt:i4>5</vt:i4>
      </vt:variant>
      <vt:variant>
        <vt:lpwstr/>
      </vt:variant>
      <vt:variant>
        <vt:lpwstr>ComplexValue</vt:lpwstr>
      </vt:variant>
      <vt:variant>
        <vt:i4>1900562</vt:i4>
      </vt:variant>
      <vt:variant>
        <vt:i4>1734</vt:i4>
      </vt:variant>
      <vt:variant>
        <vt:i4>0</vt:i4>
      </vt:variant>
      <vt:variant>
        <vt:i4>5</vt:i4>
      </vt:variant>
      <vt:variant>
        <vt:lpwstr/>
      </vt:variant>
      <vt:variant>
        <vt:lpwstr>BooleanValue</vt:lpwstr>
      </vt:variant>
      <vt:variant>
        <vt:i4>7209085</vt:i4>
      </vt:variant>
      <vt:variant>
        <vt:i4>1731</vt:i4>
      </vt:variant>
      <vt:variant>
        <vt:i4>0</vt:i4>
      </vt:variant>
      <vt:variant>
        <vt:i4>5</vt:i4>
      </vt:variant>
      <vt:variant>
        <vt:lpwstr/>
      </vt:variant>
      <vt:variant>
        <vt:lpwstr>AtomicValue</vt:lpwstr>
      </vt:variant>
      <vt:variant>
        <vt:i4>262160</vt:i4>
      </vt:variant>
      <vt:variant>
        <vt:i4>1728</vt:i4>
      </vt:variant>
      <vt:variant>
        <vt:i4>0</vt:i4>
      </vt:variant>
      <vt:variant>
        <vt:i4>5</vt:i4>
      </vt:variant>
      <vt:variant>
        <vt:lpwstr/>
      </vt:variant>
      <vt:variant>
        <vt:lpwstr>parameterType</vt:lpwstr>
      </vt:variant>
      <vt:variant>
        <vt:i4>8323182</vt:i4>
      </vt:variant>
      <vt:variant>
        <vt:i4>1725</vt:i4>
      </vt:variant>
      <vt:variant>
        <vt:i4>0</vt:i4>
      </vt:variant>
      <vt:variant>
        <vt:i4>5</vt:i4>
      </vt:variant>
      <vt:variant>
        <vt:lpwstr/>
      </vt:variant>
      <vt:variant>
        <vt:lpwstr>AddBufferAction</vt:lpwstr>
      </vt:variant>
      <vt:variant>
        <vt:i4>393244</vt:i4>
      </vt:variant>
      <vt:variant>
        <vt:i4>1722</vt:i4>
      </vt:variant>
      <vt:variant>
        <vt:i4>0</vt:i4>
      </vt:variant>
      <vt:variant>
        <vt:i4>5</vt:i4>
      </vt:variant>
      <vt:variant>
        <vt:lpwstr/>
      </vt:variant>
      <vt:variant>
        <vt:lpwstr>Range</vt:lpwstr>
      </vt:variant>
      <vt:variant>
        <vt:i4>327694</vt:i4>
      </vt:variant>
      <vt:variant>
        <vt:i4>1719</vt:i4>
      </vt:variant>
      <vt:variant>
        <vt:i4>0</vt:i4>
      </vt:variant>
      <vt:variant>
        <vt:i4>5</vt:i4>
      </vt:variant>
      <vt:variant>
        <vt:lpwstr/>
      </vt:variant>
      <vt:variant>
        <vt:lpwstr>ComplexValue</vt:lpwstr>
      </vt:variant>
      <vt:variant>
        <vt:i4>1900562</vt:i4>
      </vt:variant>
      <vt:variant>
        <vt:i4>1716</vt:i4>
      </vt:variant>
      <vt:variant>
        <vt:i4>0</vt:i4>
      </vt:variant>
      <vt:variant>
        <vt:i4>5</vt:i4>
      </vt:variant>
      <vt:variant>
        <vt:lpwstr/>
      </vt:variant>
      <vt:variant>
        <vt:lpwstr>BooleanValue</vt:lpwstr>
      </vt:variant>
      <vt:variant>
        <vt:i4>7209085</vt:i4>
      </vt:variant>
      <vt:variant>
        <vt:i4>1713</vt:i4>
      </vt:variant>
      <vt:variant>
        <vt:i4>0</vt:i4>
      </vt:variant>
      <vt:variant>
        <vt:i4>5</vt:i4>
      </vt:variant>
      <vt:variant>
        <vt:lpwstr/>
      </vt:variant>
      <vt:variant>
        <vt:lpwstr>AtomicValue</vt:lpwstr>
      </vt:variant>
      <vt:variant>
        <vt:i4>393244</vt:i4>
      </vt:variant>
      <vt:variant>
        <vt:i4>1710</vt:i4>
      </vt:variant>
      <vt:variant>
        <vt:i4>0</vt:i4>
      </vt:variant>
      <vt:variant>
        <vt:i4>5</vt:i4>
      </vt:variant>
      <vt:variant>
        <vt:lpwstr/>
      </vt:variant>
      <vt:variant>
        <vt:lpwstr>Range</vt:lpwstr>
      </vt:variant>
      <vt:variant>
        <vt:i4>327694</vt:i4>
      </vt:variant>
      <vt:variant>
        <vt:i4>1707</vt:i4>
      </vt:variant>
      <vt:variant>
        <vt:i4>0</vt:i4>
      </vt:variant>
      <vt:variant>
        <vt:i4>5</vt:i4>
      </vt:variant>
      <vt:variant>
        <vt:lpwstr/>
      </vt:variant>
      <vt:variant>
        <vt:lpwstr>ComplexValue</vt:lpwstr>
      </vt:variant>
      <vt:variant>
        <vt:i4>1900562</vt:i4>
      </vt:variant>
      <vt:variant>
        <vt:i4>1704</vt:i4>
      </vt:variant>
      <vt:variant>
        <vt:i4>0</vt:i4>
      </vt:variant>
      <vt:variant>
        <vt:i4>5</vt:i4>
      </vt:variant>
      <vt:variant>
        <vt:lpwstr/>
      </vt:variant>
      <vt:variant>
        <vt:lpwstr>BooleanValue</vt:lpwstr>
      </vt:variant>
      <vt:variant>
        <vt:i4>7209085</vt:i4>
      </vt:variant>
      <vt:variant>
        <vt:i4>1701</vt:i4>
      </vt:variant>
      <vt:variant>
        <vt:i4>0</vt:i4>
      </vt:variant>
      <vt:variant>
        <vt:i4>5</vt:i4>
      </vt:variant>
      <vt:variant>
        <vt:lpwstr/>
      </vt:variant>
      <vt:variant>
        <vt:lpwstr>AtomicValue</vt:lpwstr>
      </vt:variant>
      <vt:variant>
        <vt:i4>7733345</vt:i4>
      </vt:variant>
      <vt:variant>
        <vt:i4>1698</vt:i4>
      </vt:variant>
      <vt:variant>
        <vt:i4>0</vt:i4>
      </vt:variant>
      <vt:variant>
        <vt:i4>5</vt:i4>
      </vt:variant>
      <vt:variant>
        <vt:lpwstr/>
      </vt:variant>
      <vt:variant>
        <vt:lpwstr>cvParam</vt:lpwstr>
      </vt:variant>
      <vt:variant>
        <vt:i4>327683</vt:i4>
      </vt:variant>
      <vt:variant>
        <vt:i4>1695</vt:i4>
      </vt:variant>
      <vt:variant>
        <vt:i4>0</vt:i4>
      </vt:variant>
      <vt:variant>
        <vt:i4>5</vt:i4>
      </vt:variant>
      <vt:variant>
        <vt:lpwstr/>
      </vt:variant>
      <vt:variant>
        <vt:lpwstr>ChildProtocolApplications</vt:lpwstr>
      </vt:variant>
      <vt:variant>
        <vt:i4>7405678</vt:i4>
      </vt:variant>
      <vt:variant>
        <vt:i4>1692</vt:i4>
      </vt:variant>
      <vt:variant>
        <vt:i4>0</vt:i4>
      </vt:variant>
      <vt:variant>
        <vt:i4>5</vt:i4>
      </vt:variant>
      <vt:variant>
        <vt:lpwstr/>
      </vt:variant>
      <vt:variant>
        <vt:lpwstr>output</vt:lpwstr>
      </vt:variant>
      <vt:variant>
        <vt:i4>1048584</vt:i4>
      </vt:variant>
      <vt:variant>
        <vt:i4>1689</vt:i4>
      </vt:variant>
      <vt:variant>
        <vt:i4>0</vt:i4>
      </vt:variant>
      <vt:variant>
        <vt:i4>5</vt:i4>
      </vt:variant>
      <vt:variant>
        <vt:lpwstr/>
      </vt:variant>
      <vt:variant>
        <vt:lpwstr>inputGels</vt:lpwstr>
      </vt:variant>
      <vt:variant>
        <vt:i4>327683</vt:i4>
      </vt:variant>
      <vt:variant>
        <vt:i4>1686</vt:i4>
      </vt:variant>
      <vt:variant>
        <vt:i4>0</vt:i4>
      </vt:variant>
      <vt:variant>
        <vt:i4>5</vt:i4>
      </vt:variant>
      <vt:variant>
        <vt:lpwstr/>
      </vt:variant>
      <vt:variant>
        <vt:lpwstr>ChildProtocolApplications</vt:lpwstr>
      </vt:variant>
      <vt:variant>
        <vt:i4>7405678</vt:i4>
      </vt:variant>
      <vt:variant>
        <vt:i4>1683</vt:i4>
      </vt:variant>
      <vt:variant>
        <vt:i4>0</vt:i4>
      </vt:variant>
      <vt:variant>
        <vt:i4>5</vt:i4>
      </vt:variant>
      <vt:variant>
        <vt:lpwstr/>
      </vt:variant>
      <vt:variant>
        <vt:lpwstr>output</vt:lpwstr>
      </vt:variant>
      <vt:variant>
        <vt:i4>327699</vt:i4>
      </vt:variant>
      <vt:variant>
        <vt:i4>1680</vt:i4>
      </vt:variant>
      <vt:variant>
        <vt:i4>0</vt:i4>
      </vt:variant>
      <vt:variant>
        <vt:i4>5</vt:i4>
      </vt:variant>
      <vt:variant>
        <vt:lpwstr/>
      </vt:variant>
      <vt:variant>
        <vt:lpwstr>inputSecondDimension</vt:lpwstr>
      </vt:variant>
      <vt:variant>
        <vt:i4>7012473</vt:i4>
      </vt:variant>
      <vt:variant>
        <vt:i4>1677</vt:i4>
      </vt:variant>
      <vt:variant>
        <vt:i4>0</vt:i4>
      </vt:variant>
      <vt:variant>
        <vt:i4>5</vt:i4>
      </vt:variant>
      <vt:variant>
        <vt:lpwstr/>
      </vt:variant>
      <vt:variant>
        <vt:lpwstr>inputFirstDimension</vt:lpwstr>
      </vt:variant>
      <vt:variant>
        <vt:i4>1638428</vt:i4>
      </vt:variant>
      <vt:variant>
        <vt:i4>1674</vt:i4>
      </vt:variant>
      <vt:variant>
        <vt:i4>0</vt:i4>
      </vt:variant>
      <vt:variant>
        <vt:i4>5</vt:i4>
      </vt:variant>
      <vt:variant>
        <vt:lpwstr/>
      </vt:variant>
      <vt:variant>
        <vt:lpwstr>inputGelLocations</vt:lpwstr>
      </vt:variant>
      <vt:variant>
        <vt:i4>393216</vt:i4>
      </vt:variant>
      <vt:variant>
        <vt:i4>1671</vt:i4>
      </vt:variant>
      <vt:variant>
        <vt:i4>0</vt:i4>
      </vt:variant>
      <vt:variant>
        <vt:i4>5</vt:i4>
      </vt:variant>
      <vt:variant>
        <vt:lpwstr/>
      </vt:variant>
      <vt:variant>
        <vt:lpwstr>ExcisedSample</vt:lpwstr>
      </vt:variant>
      <vt:variant>
        <vt:i4>8323187</vt:i4>
      </vt:variant>
      <vt:variant>
        <vt:i4>1668</vt:i4>
      </vt:variant>
      <vt:variant>
        <vt:i4>0</vt:i4>
      </vt:variant>
      <vt:variant>
        <vt:i4>5</vt:i4>
      </vt:variant>
      <vt:variant>
        <vt:lpwstr/>
      </vt:variant>
      <vt:variant>
        <vt:lpwstr>inputImageLocations</vt:lpwstr>
      </vt:variant>
      <vt:variant>
        <vt:i4>327683</vt:i4>
      </vt:variant>
      <vt:variant>
        <vt:i4>1665</vt:i4>
      </vt:variant>
      <vt:variant>
        <vt:i4>0</vt:i4>
      </vt:variant>
      <vt:variant>
        <vt:i4>5</vt:i4>
      </vt:variant>
      <vt:variant>
        <vt:lpwstr/>
      </vt:variant>
      <vt:variant>
        <vt:lpwstr>ChildProtocolApplications</vt:lpwstr>
      </vt:variant>
      <vt:variant>
        <vt:i4>7405678</vt:i4>
      </vt:variant>
      <vt:variant>
        <vt:i4>1662</vt:i4>
      </vt:variant>
      <vt:variant>
        <vt:i4>0</vt:i4>
      </vt:variant>
      <vt:variant>
        <vt:i4>5</vt:i4>
      </vt:variant>
      <vt:variant>
        <vt:lpwstr/>
      </vt:variant>
      <vt:variant>
        <vt:lpwstr>output</vt:lpwstr>
      </vt:variant>
      <vt:variant>
        <vt:i4>1048584</vt:i4>
      </vt:variant>
      <vt:variant>
        <vt:i4>1659</vt:i4>
      </vt:variant>
      <vt:variant>
        <vt:i4>0</vt:i4>
      </vt:variant>
      <vt:variant>
        <vt:i4>5</vt:i4>
      </vt:variant>
      <vt:variant>
        <vt:lpwstr/>
      </vt:variant>
      <vt:variant>
        <vt:lpwstr>inputGel</vt:lpwstr>
      </vt:variant>
      <vt:variant>
        <vt:i4>7209086</vt:i4>
      </vt:variant>
      <vt:variant>
        <vt:i4>1656</vt:i4>
      </vt:variant>
      <vt:variant>
        <vt:i4>0</vt:i4>
      </vt:variant>
      <vt:variant>
        <vt:i4>5</vt:i4>
      </vt:variant>
      <vt:variant>
        <vt:lpwstr/>
      </vt:variant>
      <vt:variant>
        <vt:lpwstr>GenericMaterialMeasurement</vt:lpwstr>
      </vt:variant>
      <vt:variant>
        <vt:i4>8257659</vt:i4>
      </vt:variant>
      <vt:variant>
        <vt:i4>1653</vt:i4>
      </vt:variant>
      <vt:variant>
        <vt:i4>0</vt:i4>
      </vt:variant>
      <vt:variant>
        <vt:i4>5</vt:i4>
      </vt:variant>
      <vt:variant>
        <vt:lpwstr/>
      </vt:variant>
      <vt:variant>
        <vt:lpwstr>productGel</vt:lpwstr>
      </vt:variant>
      <vt:variant>
        <vt:i4>655390</vt:i4>
      </vt:variant>
      <vt:variant>
        <vt:i4>1650</vt:i4>
      </vt:variant>
      <vt:variant>
        <vt:i4>0</vt:i4>
      </vt:variant>
      <vt:variant>
        <vt:i4>5</vt:i4>
      </vt:variant>
      <vt:variant>
        <vt:lpwstr/>
      </vt:variant>
      <vt:variant>
        <vt:lpwstr>role</vt:lpwstr>
      </vt:variant>
      <vt:variant>
        <vt:i4>7733345</vt:i4>
      </vt:variant>
      <vt:variant>
        <vt:i4>1647</vt:i4>
      </vt:variant>
      <vt:variant>
        <vt:i4>0</vt:i4>
      </vt:variant>
      <vt:variant>
        <vt:i4>5</vt:i4>
      </vt:variant>
      <vt:variant>
        <vt:lpwstr/>
      </vt:variant>
      <vt:variant>
        <vt:lpwstr>cvParam</vt:lpwstr>
      </vt:variant>
      <vt:variant>
        <vt:i4>24</vt:i4>
      </vt:variant>
      <vt:variant>
        <vt:i4>1644</vt:i4>
      </vt:variant>
      <vt:variant>
        <vt:i4>0</vt:i4>
      </vt:variant>
      <vt:variant>
        <vt:i4>5</vt:i4>
      </vt:variant>
      <vt:variant>
        <vt:lpwstr/>
      </vt:variant>
      <vt:variant>
        <vt:lpwstr>GenericParameter</vt:lpwstr>
      </vt:variant>
      <vt:variant>
        <vt:i4>8061040</vt:i4>
      </vt:variant>
      <vt:variant>
        <vt:i4>1641</vt:i4>
      </vt:variant>
      <vt:variant>
        <vt:i4>0</vt:i4>
      </vt:variant>
      <vt:variant>
        <vt:i4>5</vt:i4>
      </vt:variant>
      <vt:variant>
        <vt:lpwstr/>
      </vt:variant>
      <vt:variant>
        <vt:lpwstr>AutoCalibration</vt:lpwstr>
      </vt:variant>
      <vt:variant>
        <vt:i4>262166</vt:i4>
      </vt:variant>
      <vt:variant>
        <vt:i4>1638</vt:i4>
      </vt:variant>
      <vt:variant>
        <vt:i4>0</vt:i4>
      </vt:variant>
      <vt:variant>
        <vt:i4>5</vt:i4>
      </vt:variant>
      <vt:variant>
        <vt:lpwstr/>
      </vt:variant>
      <vt:variant>
        <vt:lpwstr>Steps</vt:lpwstr>
      </vt:variant>
      <vt:variant>
        <vt:i4>2031632</vt:i4>
      </vt:variant>
      <vt:variant>
        <vt:i4>1635</vt:i4>
      </vt:variant>
      <vt:variant>
        <vt:i4>0</vt:i4>
      </vt:variant>
      <vt:variant>
        <vt:i4>5</vt:i4>
      </vt:variant>
      <vt:variant>
        <vt:lpwstr/>
      </vt:variant>
      <vt:variant>
        <vt:lpwstr>software</vt:lpwstr>
      </vt:variant>
      <vt:variant>
        <vt:i4>1769477</vt:i4>
      </vt:variant>
      <vt:variant>
        <vt:i4>1632</vt:i4>
      </vt:variant>
      <vt:variant>
        <vt:i4>0</vt:i4>
      </vt:variant>
      <vt:variant>
        <vt:i4>5</vt:i4>
      </vt:variant>
      <vt:variant>
        <vt:lpwstr/>
      </vt:variant>
      <vt:variant>
        <vt:lpwstr>equipment</vt:lpwstr>
      </vt:variant>
      <vt:variant>
        <vt:i4>1572883</vt:i4>
      </vt:variant>
      <vt:variant>
        <vt:i4>1629</vt:i4>
      </vt:variant>
      <vt:variant>
        <vt:i4>0</vt:i4>
      </vt:variant>
      <vt:variant>
        <vt:i4>5</vt:i4>
      </vt:variant>
      <vt:variant>
        <vt:lpwstr/>
      </vt:variant>
      <vt:variant>
        <vt:lpwstr>protocolText</vt:lpwstr>
      </vt:variant>
      <vt:variant>
        <vt:i4>8323182</vt:i4>
      </vt:variant>
      <vt:variant>
        <vt:i4>1626</vt:i4>
      </vt:variant>
      <vt:variant>
        <vt:i4>0</vt:i4>
      </vt:variant>
      <vt:variant>
        <vt:i4>5</vt:i4>
      </vt:variant>
      <vt:variant>
        <vt:lpwstr/>
      </vt:variant>
      <vt:variant>
        <vt:lpwstr>AddBufferAction</vt:lpwstr>
      </vt:variant>
      <vt:variant>
        <vt:i4>6946927</vt:i4>
      </vt:variant>
      <vt:variant>
        <vt:i4>1623</vt:i4>
      </vt:variant>
      <vt:variant>
        <vt:i4>0</vt:i4>
      </vt:variant>
      <vt:variant>
        <vt:i4>5</vt:i4>
      </vt:variant>
      <vt:variant>
        <vt:lpwstr/>
      </vt:variant>
      <vt:variant>
        <vt:lpwstr>detectionEquipment</vt:lpwstr>
      </vt:variant>
      <vt:variant>
        <vt:i4>7012477</vt:i4>
      </vt:variant>
      <vt:variant>
        <vt:i4>1620</vt:i4>
      </vt:variant>
      <vt:variant>
        <vt:i4>0</vt:i4>
      </vt:variant>
      <vt:variant>
        <vt:i4>5</vt:i4>
      </vt:variant>
      <vt:variant>
        <vt:lpwstr/>
      </vt:variant>
      <vt:variant>
        <vt:lpwstr>DetectionAgent</vt:lpwstr>
      </vt:variant>
      <vt:variant>
        <vt:i4>1572883</vt:i4>
      </vt:variant>
      <vt:variant>
        <vt:i4>1617</vt:i4>
      </vt:variant>
      <vt:variant>
        <vt:i4>0</vt:i4>
      </vt:variant>
      <vt:variant>
        <vt:i4>5</vt:i4>
      </vt:variant>
      <vt:variant>
        <vt:lpwstr/>
      </vt:variant>
      <vt:variant>
        <vt:lpwstr>protocolText</vt:lpwstr>
      </vt:variant>
      <vt:variant>
        <vt:i4>7209060</vt:i4>
      </vt:variant>
      <vt:variant>
        <vt:i4>1614</vt:i4>
      </vt:variant>
      <vt:variant>
        <vt:i4>0</vt:i4>
      </vt:variant>
      <vt:variant>
        <vt:i4>5</vt:i4>
      </vt:variant>
      <vt:variant>
        <vt:lpwstr/>
      </vt:variant>
      <vt:variant>
        <vt:lpwstr>VolumeFunction</vt:lpwstr>
      </vt:variant>
      <vt:variant>
        <vt:i4>6422653</vt:i4>
      </vt:variant>
      <vt:variant>
        <vt:i4>1611</vt:i4>
      </vt:variant>
      <vt:variant>
        <vt:i4>0</vt:i4>
      </vt:variant>
      <vt:variant>
        <vt:i4>5</vt:i4>
      </vt:variant>
      <vt:variant>
        <vt:lpwstr/>
      </vt:variant>
      <vt:variant>
        <vt:lpwstr>AbsoluteVolume</vt:lpwstr>
      </vt:variant>
      <vt:variant>
        <vt:i4>7798891</vt:i4>
      </vt:variant>
      <vt:variant>
        <vt:i4>1608</vt:i4>
      </vt:variant>
      <vt:variant>
        <vt:i4>0</vt:i4>
      </vt:variant>
      <vt:variant>
        <vt:i4>5</vt:i4>
      </vt:variant>
      <vt:variant>
        <vt:lpwstr/>
      </vt:variant>
      <vt:variant>
        <vt:lpwstr>RelativeVolume</vt:lpwstr>
      </vt:variant>
      <vt:variant>
        <vt:i4>23</vt:i4>
      </vt:variant>
      <vt:variant>
        <vt:i4>1605</vt:i4>
      </vt:variant>
      <vt:variant>
        <vt:i4>0</vt:i4>
      </vt:variant>
      <vt:variant>
        <vt:i4>5</vt:i4>
      </vt:variant>
      <vt:variant>
        <vt:lpwstr/>
      </vt:variant>
      <vt:variant>
        <vt:lpwstr>substanceType</vt:lpwstr>
      </vt:variant>
      <vt:variant>
        <vt:i4>524300</vt:i4>
      </vt:variant>
      <vt:variant>
        <vt:i4>1602</vt:i4>
      </vt:variant>
      <vt:variant>
        <vt:i4>0</vt:i4>
      </vt:variant>
      <vt:variant>
        <vt:i4>5</vt:i4>
      </vt:variant>
      <vt:variant>
        <vt:lpwstr/>
      </vt:variant>
      <vt:variant>
        <vt:lpwstr>substanceCharacteristics</vt:lpwstr>
      </vt:variant>
      <vt:variant>
        <vt:i4>1179678</vt:i4>
      </vt:variant>
      <vt:variant>
        <vt:i4>1599</vt:i4>
      </vt:variant>
      <vt:variant>
        <vt:i4>0</vt:i4>
      </vt:variant>
      <vt:variant>
        <vt:i4>5</vt:i4>
      </vt:variant>
      <vt:variant>
        <vt:lpwstr/>
      </vt:variant>
      <vt:variant>
        <vt:lpwstr>Mass</vt:lpwstr>
      </vt:variant>
      <vt:variant>
        <vt:i4>720916</vt:i4>
      </vt:variant>
      <vt:variant>
        <vt:i4>1596</vt:i4>
      </vt:variant>
      <vt:variant>
        <vt:i4>0</vt:i4>
      </vt:variant>
      <vt:variant>
        <vt:i4>5</vt:i4>
      </vt:variant>
      <vt:variant>
        <vt:lpwstr/>
      </vt:variant>
      <vt:variant>
        <vt:lpwstr>Concentration</vt:lpwstr>
      </vt:variant>
      <vt:variant>
        <vt:i4>7012476</vt:i4>
      </vt:variant>
      <vt:variant>
        <vt:i4>1593</vt:i4>
      </vt:variant>
      <vt:variant>
        <vt:i4>0</vt:i4>
      </vt:variant>
      <vt:variant>
        <vt:i4>5</vt:i4>
      </vt:variant>
      <vt:variant>
        <vt:lpwstr/>
      </vt:variant>
      <vt:variant>
        <vt:lpwstr>mixtureType</vt:lpwstr>
      </vt:variant>
      <vt:variant>
        <vt:i4>8257636</vt:i4>
      </vt:variant>
      <vt:variant>
        <vt:i4>1590</vt:i4>
      </vt:variant>
      <vt:variant>
        <vt:i4>0</vt:i4>
      </vt:variant>
      <vt:variant>
        <vt:i4>5</vt:i4>
      </vt:variant>
      <vt:variant>
        <vt:lpwstr/>
      </vt:variant>
      <vt:variant>
        <vt:lpwstr>SubstanceAction</vt:lpwstr>
      </vt:variant>
      <vt:variant>
        <vt:i4>2031642</vt:i4>
      </vt:variant>
      <vt:variant>
        <vt:i4>1587</vt:i4>
      </vt:variant>
      <vt:variant>
        <vt:i4>0</vt:i4>
      </vt:variant>
      <vt:variant>
        <vt:i4>5</vt:i4>
      </vt:variant>
      <vt:variant>
        <vt:lpwstr/>
      </vt:variant>
      <vt:variant>
        <vt:lpwstr>electrophoresisEquipment</vt:lpwstr>
      </vt:variant>
      <vt:variant>
        <vt:i4>8323182</vt:i4>
      </vt:variant>
      <vt:variant>
        <vt:i4>1584</vt:i4>
      </vt:variant>
      <vt:variant>
        <vt:i4>0</vt:i4>
      </vt:variant>
      <vt:variant>
        <vt:i4>5</vt:i4>
      </vt:variant>
      <vt:variant>
        <vt:lpwstr/>
      </vt:variant>
      <vt:variant>
        <vt:lpwstr>AddBufferAction</vt:lpwstr>
      </vt:variant>
      <vt:variant>
        <vt:i4>1572883</vt:i4>
      </vt:variant>
      <vt:variant>
        <vt:i4>1581</vt:i4>
      </vt:variant>
      <vt:variant>
        <vt:i4>0</vt:i4>
      </vt:variant>
      <vt:variant>
        <vt:i4>5</vt:i4>
      </vt:variant>
      <vt:variant>
        <vt:lpwstr/>
      </vt:variant>
      <vt:variant>
        <vt:lpwstr>protocolText</vt:lpwstr>
      </vt:variant>
      <vt:variant>
        <vt:i4>6357118</vt:i4>
      </vt:variant>
      <vt:variant>
        <vt:i4>1578</vt:i4>
      </vt:variant>
      <vt:variant>
        <vt:i4>0</vt:i4>
      </vt:variant>
      <vt:variant>
        <vt:i4>5</vt:i4>
      </vt:variant>
      <vt:variant>
        <vt:lpwstr/>
      </vt:variant>
      <vt:variant>
        <vt:lpwstr>DetectionAction</vt:lpwstr>
      </vt:variant>
      <vt:variant>
        <vt:i4>983045</vt:i4>
      </vt:variant>
      <vt:variant>
        <vt:i4>1575</vt:i4>
      </vt:variant>
      <vt:variant>
        <vt:i4>0</vt:i4>
      </vt:variant>
      <vt:variant>
        <vt:i4>5</vt:i4>
      </vt:variant>
      <vt:variant>
        <vt:lpwstr/>
      </vt:variant>
      <vt:variant>
        <vt:lpwstr>InterDimensionAction</vt:lpwstr>
      </vt:variant>
      <vt:variant>
        <vt:i4>6946922</vt:i4>
      </vt:variant>
      <vt:variant>
        <vt:i4>1572</vt:i4>
      </vt:variant>
      <vt:variant>
        <vt:i4>0</vt:i4>
      </vt:variant>
      <vt:variant>
        <vt:i4>5</vt:i4>
      </vt:variant>
      <vt:variant>
        <vt:lpwstr/>
      </vt:variant>
      <vt:variant>
        <vt:lpwstr>DimensionAction</vt:lpwstr>
      </vt:variant>
      <vt:variant>
        <vt:i4>7012475</vt:i4>
      </vt:variant>
      <vt:variant>
        <vt:i4>1569</vt:i4>
      </vt:variant>
      <vt:variant>
        <vt:i4>0</vt:i4>
      </vt:variant>
      <vt:variant>
        <vt:i4>5</vt:i4>
      </vt:variant>
      <vt:variant>
        <vt:lpwstr/>
      </vt:variant>
      <vt:variant>
        <vt:lpwstr>SampleLoadingAction</vt:lpwstr>
      </vt:variant>
      <vt:variant>
        <vt:i4>6357118</vt:i4>
      </vt:variant>
      <vt:variant>
        <vt:i4>1566</vt:i4>
      </vt:variant>
      <vt:variant>
        <vt:i4>0</vt:i4>
      </vt:variant>
      <vt:variant>
        <vt:i4>5</vt:i4>
      </vt:variant>
      <vt:variant>
        <vt:lpwstr/>
      </vt:variant>
      <vt:variant>
        <vt:lpwstr>DetectionAction</vt:lpwstr>
      </vt:variant>
      <vt:variant>
        <vt:i4>1310731</vt:i4>
      </vt:variant>
      <vt:variant>
        <vt:i4>1563</vt:i4>
      </vt:variant>
      <vt:variant>
        <vt:i4>0</vt:i4>
      </vt:variant>
      <vt:variant>
        <vt:i4>5</vt:i4>
      </vt:variant>
      <vt:variant>
        <vt:lpwstr/>
      </vt:variant>
      <vt:variant>
        <vt:lpwstr>ElectrophoresisAction</vt:lpwstr>
      </vt:variant>
      <vt:variant>
        <vt:i4>7012475</vt:i4>
      </vt:variant>
      <vt:variant>
        <vt:i4>1560</vt:i4>
      </vt:variant>
      <vt:variant>
        <vt:i4>0</vt:i4>
      </vt:variant>
      <vt:variant>
        <vt:i4>5</vt:i4>
      </vt:variant>
      <vt:variant>
        <vt:lpwstr/>
      </vt:variant>
      <vt:variant>
        <vt:lpwstr>SampleLoadingAction</vt:lpwstr>
      </vt:variant>
      <vt:variant>
        <vt:i4>6357118</vt:i4>
      </vt:variant>
      <vt:variant>
        <vt:i4>1557</vt:i4>
      </vt:variant>
      <vt:variant>
        <vt:i4>0</vt:i4>
      </vt:variant>
      <vt:variant>
        <vt:i4>5</vt:i4>
      </vt:variant>
      <vt:variant>
        <vt:lpwstr/>
      </vt:variant>
      <vt:variant>
        <vt:lpwstr>DetectionAction</vt:lpwstr>
      </vt:variant>
      <vt:variant>
        <vt:i4>983045</vt:i4>
      </vt:variant>
      <vt:variant>
        <vt:i4>1554</vt:i4>
      </vt:variant>
      <vt:variant>
        <vt:i4>0</vt:i4>
      </vt:variant>
      <vt:variant>
        <vt:i4>5</vt:i4>
      </vt:variant>
      <vt:variant>
        <vt:lpwstr/>
      </vt:variant>
      <vt:variant>
        <vt:lpwstr>InterDimensionAction</vt:lpwstr>
      </vt:variant>
      <vt:variant>
        <vt:i4>262164</vt:i4>
      </vt:variant>
      <vt:variant>
        <vt:i4>1551</vt:i4>
      </vt:variant>
      <vt:variant>
        <vt:i4>0</vt:i4>
      </vt:variant>
      <vt:variant>
        <vt:i4>5</vt:i4>
      </vt:variant>
      <vt:variant>
        <vt:lpwstr/>
      </vt:variant>
      <vt:variant>
        <vt:lpwstr>SecondDimensionAction</vt:lpwstr>
      </vt:variant>
      <vt:variant>
        <vt:i4>1966090</vt:i4>
      </vt:variant>
      <vt:variant>
        <vt:i4>1548</vt:i4>
      </vt:variant>
      <vt:variant>
        <vt:i4>0</vt:i4>
      </vt:variant>
      <vt:variant>
        <vt:i4>5</vt:i4>
      </vt:variant>
      <vt:variant>
        <vt:lpwstr/>
      </vt:variant>
      <vt:variant>
        <vt:lpwstr>FirstDimensionAction</vt:lpwstr>
      </vt:variant>
      <vt:variant>
        <vt:i4>7012475</vt:i4>
      </vt:variant>
      <vt:variant>
        <vt:i4>1545</vt:i4>
      </vt:variant>
      <vt:variant>
        <vt:i4>0</vt:i4>
      </vt:variant>
      <vt:variant>
        <vt:i4>5</vt:i4>
      </vt:variant>
      <vt:variant>
        <vt:lpwstr/>
      </vt:variant>
      <vt:variant>
        <vt:lpwstr>SampleLoadingAction</vt:lpwstr>
      </vt:variant>
      <vt:variant>
        <vt:i4>6291562</vt:i4>
      </vt:variant>
      <vt:variant>
        <vt:i4>1542</vt:i4>
      </vt:variant>
      <vt:variant>
        <vt:i4>0</vt:i4>
      </vt:variant>
      <vt:variant>
        <vt:i4>5</vt:i4>
      </vt:variant>
      <vt:variant>
        <vt:lpwstr/>
      </vt:variant>
      <vt:variant>
        <vt:lpwstr>sampleLoadingEquipment</vt:lpwstr>
      </vt:variant>
      <vt:variant>
        <vt:i4>24</vt:i4>
      </vt:variant>
      <vt:variant>
        <vt:i4>1539</vt:i4>
      </vt:variant>
      <vt:variant>
        <vt:i4>0</vt:i4>
      </vt:variant>
      <vt:variant>
        <vt:i4>5</vt:i4>
      </vt:variant>
      <vt:variant>
        <vt:lpwstr/>
      </vt:variant>
      <vt:variant>
        <vt:lpwstr>GenericParameter</vt:lpwstr>
      </vt:variant>
      <vt:variant>
        <vt:i4>262160</vt:i4>
      </vt:variant>
      <vt:variant>
        <vt:i4>1536</vt:i4>
      </vt:variant>
      <vt:variant>
        <vt:i4>0</vt:i4>
      </vt:variant>
      <vt:variant>
        <vt:i4>5</vt:i4>
      </vt:variant>
      <vt:variant>
        <vt:lpwstr/>
      </vt:variant>
      <vt:variant>
        <vt:lpwstr>loadingBuffer</vt:lpwstr>
      </vt:variant>
      <vt:variant>
        <vt:i4>1572883</vt:i4>
      </vt:variant>
      <vt:variant>
        <vt:i4>1533</vt:i4>
      </vt:variant>
      <vt:variant>
        <vt:i4>0</vt:i4>
      </vt:variant>
      <vt:variant>
        <vt:i4>5</vt:i4>
      </vt:variant>
      <vt:variant>
        <vt:lpwstr/>
      </vt:variant>
      <vt:variant>
        <vt:lpwstr>protocolText</vt:lpwstr>
      </vt:variant>
      <vt:variant>
        <vt:i4>1245202</vt:i4>
      </vt:variant>
      <vt:variant>
        <vt:i4>1530</vt:i4>
      </vt:variant>
      <vt:variant>
        <vt:i4>0</vt:i4>
      </vt:variant>
      <vt:variant>
        <vt:i4>5</vt:i4>
      </vt:variant>
      <vt:variant>
        <vt:lpwstr/>
      </vt:variant>
      <vt:variant>
        <vt:lpwstr>GenericAction</vt:lpwstr>
      </vt:variant>
      <vt:variant>
        <vt:i4>24</vt:i4>
      </vt:variant>
      <vt:variant>
        <vt:i4>1527</vt:i4>
      </vt:variant>
      <vt:variant>
        <vt:i4>0</vt:i4>
      </vt:variant>
      <vt:variant>
        <vt:i4>5</vt:i4>
      </vt:variant>
      <vt:variant>
        <vt:lpwstr/>
      </vt:variant>
      <vt:variant>
        <vt:lpwstr>GenericParameter</vt:lpwstr>
      </vt:variant>
      <vt:variant>
        <vt:i4>1769477</vt:i4>
      </vt:variant>
      <vt:variant>
        <vt:i4>1524</vt:i4>
      </vt:variant>
      <vt:variant>
        <vt:i4>0</vt:i4>
      </vt:variant>
      <vt:variant>
        <vt:i4>5</vt:i4>
      </vt:variant>
      <vt:variant>
        <vt:lpwstr/>
      </vt:variant>
      <vt:variant>
        <vt:lpwstr>equipment</vt:lpwstr>
      </vt:variant>
      <vt:variant>
        <vt:i4>2031632</vt:i4>
      </vt:variant>
      <vt:variant>
        <vt:i4>1521</vt:i4>
      </vt:variant>
      <vt:variant>
        <vt:i4>0</vt:i4>
      </vt:variant>
      <vt:variant>
        <vt:i4>5</vt:i4>
      </vt:variant>
      <vt:variant>
        <vt:lpwstr/>
      </vt:variant>
      <vt:variant>
        <vt:lpwstr>software</vt:lpwstr>
      </vt:variant>
      <vt:variant>
        <vt:i4>1572883</vt:i4>
      </vt:variant>
      <vt:variant>
        <vt:i4>1518</vt:i4>
      </vt:variant>
      <vt:variant>
        <vt:i4>0</vt:i4>
      </vt:variant>
      <vt:variant>
        <vt:i4>5</vt:i4>
      </vt:variant>
      <vt:variant>
        <vt:lpwstr/>
      </vt:variant>
      <vt:variant>
        <vt:lpwstr>protocolText</vt:lpwstr>
      </vt:variant>
      <vt:variant>
        <vt:i4>6684791</vt:i4>
      </vt:variant>
      <vt:variant>
        <vt:i4>1515</vt:i4>
      </vt:variant>
      <vt:variant>
        <vt:i4>0</vt:i4>
      </vt:variant>
      <vt:variant>
        <vt:i4>5</vt:i4>
      </vt:variant>
      <vt:variant>
        <vt:lpwstr/>
      </vt:variant>
      <vt:variant>
        <vt:lpwstr>ContactRole</vt:lpwstr>
      </vt:variant>
      <vt:variant>
        <vt:i4>24</vt:i4>
      </vt:variant>
      <vt:variant>
        <vt:i4>1512</vt:i4>
      </vt:variant>
      <vt:variant>
        <vt:i4>0</vt:i4>
      </vt:variant>
      <vt:variant>
        <vt:i4>5</vt:i4>
      </vt:variant>
      <vt:variant>
        <vt:lpwstr/>
      </vt:variant>
      <vt:variant>
        <vt:lpwstr>GenericParameter</vt:lpwstr>
      </vt:variant>
      <vt:variant>
        <vt:i4>1769477</vt:i4>
      </vt:variant>
      <vt:variant>
        <vt:i4>1509</vt:i4>
      </vt:variant>
      <vt:variant>
        <vt:i4>0</vt:i4>
      </vt:variant>
      <vt:variant>
        <vt:i4>5</vt:i4>
      </vt:variant>
      <vt:variant>
        <vt:lpwstr/>
      </vt:variant>
      <vt:variant>
        <vt:lpwstr>equipment</vt:lpwstr>
      </vt:variant>
      <vt:variant>
        <vt:i4>65554</vt:i4>
      </vt:variant>
      <vt:variant>
        <vt:i4>1506</vt:i4>
      </vt:variant>
      <vt:variant>
        <vt:i4>0</vt:i4>
      </vt:variant>
      <vt:variant>
        <vt:i4>5</vt:i4>
      </vt:variant>
      <vt:variant>
        <vt:lpwstr/>
      </vt:variant>
      <vt:variant>
        <vt:lpwstr>userParam</vt:lpwstr>
      </vt:variant>
      <vt:variant>
        <vt:i4>7733345</vt:i4>
      </vt:variant>
      <vt:variant>
        <vt:i4>1503</vt:i4>
      </vt:variant>
      <vt:variant>
        <vt:i4>0</vt:i4>
      </vt:variant>
      <vt:variant>
        <vt:i4>5</vt:i4>
      </vt:variant>
      <vt:variant>
        <vt:lpwstr/>
      </vt:variant>
      <vt:variant>
        <vt:lpwstr>cvParam</vt:lpwstr>
      </vt:variant>
      <vt:variant>
        <vt:i4>65554</vt:i4>
      </vt:variant>
      <vt:variant>
        <vt:i4>1500</vt:i4>
      </vt:variant>
      <vt:variant>
        <vt:i4>0</vt:i4>
      </vt:variant>
      <vt:variant>
        <vt:i4>5</vt:i4>
      </vt:variant>
      <vt:variant>
        <vt:lpwstr/>
      </vt:variant>
      <vt:variant>
        <vt:lpwstr>userParam</vt:lpwstr>
      </vt:variant>
      <vt:variant>
        <vt:i4>7733345</vt:i4>
      </vt:variant>
      <vt:variant>
        <vt:i4>1497</vt:i4>
      </vt:variant>
      <vt:variant>
        <vt:i4>0</vt:i4>
      </vt:variant>
      <vt:variant>
        <vt:i4>5</vt:i4>
      </vt:variant>
      <vt:variant>
        <vt:lpwstr/>
      </vt:variant>
      <vt:variant>
        <vt:lpwstr>cvParam</vt:lpwstr>
      </vt:variant>
      <vt:variant>
        <vt:i4>983056</vt:i4>
      </vt:variant>
      <vt:variant>
        <vt:i4>1494</vt:i4>
      </vt:variant>
      <vt:variant>
        <vt:i4>0</vt:i4>
      </vt:variant>
      <vt:variant>
        <vt:i4>5</vt:i4>
      </vt:variant>
      <vt:variant>
        <vt:lpwstr/>
      </vt:variant>
      <vt:variant>
        <vt:lpwstr>rangeDescriptors</vt:lpwstr>
      </vt:variant>
      <vt:variant>
        <vt:i4>6291575</vt:i4>
      </vt:variant>
      <vt:variant>
        <vt:i4>1491</vt:i4>
      </vt:variant>
      <vt:variant>
        <vt:i4>0</vt:i4>
      </vt:variant>
      <vt:variant>
        <vt:i4>5</vt:i4>
      </vt:variant>
      <vt:variant>
        <vt:lpwstr/>
      </vt:variant>
      <vt:variant>
        <vt:lpwstr>upperLimit</vt:lpwstr>
      </vt:variant>
      <vt:variant>
        <vt:i4>8323177</vt:i4>
      </vt:variant>
      <vt:variant>
        <vt:i4>1488</vt:i4>
      </vt:variant>
      <vt:variant>
        <vt:i4>0</vt:i4>
      </vt:variant>
      <vt:variant>
        <vt:i4>5</vt:i4>
      </vt:variant>
      <vt:variant>
        <vt:lpwstr/>
      </vt:variant>
      <vt:variant>
        <vt:lpwstr>lowerLimit</vt:lpwstr>
      </vt:variant>
      <vt:variant>
        <vt:i4>1900564</vt:i4>
      </vt:variant>
      <vt:variant>
        <vt:i4>1485</vt:i4>
      </vt:variant>
      <vt:variant>
        <vt:i4>0</vt:i4>
      </vt:variant>
      <vt:variant>
        <vt:i4>5</vt:i4>
      </vt:variant>
      <vt:variant>
        <vt:lpwstr/>
      </vt:variant>
      <vt:variant>
        <vt:lpwstr>PropertyValue</vt:lpwstr>
      </vt:variant>
      <vt:variant>
        <vt:i4>1835028</vt:i4>
      </vt:variant>
      <vt:variant>
        <vt:i4>1482</vt:i4>
      </vt:variant>
      <vt:variant>
        <vt:i4>0</vt:i4>
      </vt:variant>
      <vt:variant>
        <vt:i4>5</vt:i4>
      </vt:variant>
      <vt:variant>
        <vt:lpwstr/>
      </vt:variant>
      <vt:variant>
        <vt:lpwstr>dataType</vt:lpwstr>
      </vt:variant>
      <vt:variant>
        <vt:i4>65554</vt:i4>
      </vt:variant>
      <vt:variant>
        <vt:i4>1479</vt:i4>
      </vt:variant>
      <vt:variant>
        <vt:i4>0</vt:i4>
      </vt:variant>
      <vt:variant>
        <vt:i4>5</vt:i4>
      </vt:variant>
      <vt:variant>
        <vt:lpwstr/>
      </vt:variant>
      <vt:variant>
        <vt:lpwstr>userParam</vt:lpwstr>
      </vt:variant>
      <vt:variant>
        <vt:i4>7733345</vt:i4>
      </vt:variant>
      <vt:variant>
        <vt:i4>1476</vt:i4>
      </vt:variant>
      <vt:variant>
        <vt:i4>0</vt:i4>
      </vt:variant>
      <vt:variant>
        <vt:i4>5</vt:i4>
      </vt:variant>
      <vt:variant>
        <vt:lpwstr/>
      </vt:variant>
      <vt:variant>
        <vt:lpwstr>cvParam</vt:lpwstr>
      </vt:variant>
      <vt:variant>
        <vt:i4>1900564</vt:i4>
      </vt:variant>
      <vt:variant>
        <vt:i4>1473</vt:i4>
      </vt:variant>
      <vt:variant>
        <vt:i4>0</vt:i4>
      </vt:variant>
      <vt:variant>
        <vt:i4>5</vt:i4>
      </vt:variant>
      <vt:variant>
        <vt:lpwstr/>
      </vt:variant>
      <vt:variant>
        <vt:lpwstr>PropertyValue</vt:lpwstr>
      </vt:variant>
      <vt:variant>
        <vt:i4>1835028</vt:i4>
      </vt:variant>
      <vt:variant>
        <vt:i4>1470</vt:i4>
      </vt:variant>
      <vt:variant>
        <vt:i4>0</vt:i4>
      </vt:variant>
      <vt:variant>
        <vt:i4>5</vt:i4>
      </vt:variant>
      <vt:variant>
        <vt:lpwstr/>
      </vt:variant>
      <vt:variant>
        <vt:lpwstr>dataType</vt:lpwstr>
      </vt:variant>
      <vt:variant>
        <vt:i4>1900564</vt:i4>
      </vt:variant>
      <vt:variant>
        <vt:i4>1467</vt:i4>
      </vt:variant>
      <vt:variant>
        <vt:i4>0</vt:i4>
      </vt:variant>
      <vt:variant>
        <vt:i4>5</vt:i4>
      </vt:variant>
      <vt:variant>
        <vt:lpwstr/>
      </vt:variant>
      <vt:variant>
        <vt:lpwstr>PropertyValue</vt:lpwstr>
      </vt:variant>
      <vt:variant>
        <vt:i4>1835028</vt:i4>
      </vt:variant>
      <vt:variant>
        <vt:i4>1464</vt:i4>
      </vt:variant>
      <vt:variant>
        <vt:i4>0</vt:i4>
      </vt:variant>
      <vt:variant>
        <vt:i4>5</vt:i4>
      </vt:variant>
      <vt:variant>
        <vt:lpwstr/>
      </vt:variant>
      <vt:variant>
        <vt:lpwstr>dataType</vt:lpwstr>
      </vt:variant>
      <vt:variant>
        <vt:i4>1900564</vt:i4>
      </vt:variant>
      <vt:variant>
        <vt:i4>1461</vt:i4>
      </vt:variant>
      <vt:variant>
        <vt:i4>0</vt:i4>
      </vt:variant>
      <vt:variant>
        <vt:i4>5</vt:i4>
      </vt:variant>
      <vt:variant>
        <vt:lpwstr/>
      </vt:variant>
      <vt:variant>
        <vt:lpwstr>PropertyValue</vt:lpwstr>
      </vt:variant>
      <vt:variant>
        <vt:i4>1835028</vt:i4>
      </vt:variant>
      <vt:variant>
        <vt:i4>1458</vt:i4>
      </vt:variant>
      <vt:variant>
        <vt:i4>0</vt:i4>
      </vt:variant>
      <vt:variant>
        <vt:i4>5</vt:i4>
      </vt:variant>
      <vt:variant>
        <vt:lpwstr/>
      </vt:variant>
      <vt:variant>
        <vt:lpwstr>dataType</vt:lpwstr>
      </vt:variant>
      <vt:variant>
        <vt:i4>6946916</vt:i4>
      </vt:variant>
      <vt:variant>
        <vt:i4>1455</vt:i4>
      </vt:variant>
      <vt:variant>
        <vt:i4>0</vt:i4>
      </vt:variant>
      <vt:variant>
        <vt:i4>5</vt:i4>
      </vt:variant>
      <vt:variant>
        <vt:lpwstr/>
      </vt:variant>
      <vt:variant>
        <vt:lpwstr>equipmentParts</vt:lpwstr>
      </vt:variant>
      <vt:variant>
        <vt:i4>24</vt:i4>
      </vt:variant>
      <vt:variant>
        <vt:i4>1452</vt:i4>
      </vt:variant>
      <vt:variant>
        <vt:i4>0</vt:i4>
      </vt:variant>
      <vt:variant>
        <vt:i4>5</vt:i4>
      </vt:variant>
      <vt:variant>
        <vt:lpwstr/>
      </vt:variant>
      <vt:variant>
        <vt:lpwstr>GenericParameter</vt:lpwstr>
      </vt:variant>
      <vt:variant>
        <vt:i4>2031632</vt:i4>
      </vt:variant>
      <vt:variant>
        <vt:i4>1449</vt:i4>
      </vt:variant>
      <vt:variant>
        <vt:i4>0</vt:i4>
      </vt:variant>
      <vt:variant>
        <vt:i4>5</vt:i4>
      </vt:variant>
      <vt:variant>
        <vt:lpwstr/>
      </vt:variant>
      <vt:variant>
        <vt:lpwstr>software</vt:lpwstr>
      </vt:variant>
      <vt:variant>
        <vt:i4>5111904</vt:i4>
      </vt:variant>
      <vt:variant>
        <vt:i4>1446</vt:i4>
      </vt:variant>
      <vt:variant>
        <vt:i4>0</vt:i4>
      </vt:variant>
      <vt:variant>
        <vt:i4>5</vt:i4>
      </vt:variant>
      <vt:variant>
        <vt:lpwstr/>
      </vt:variant>
      <vt:variant>
        <vt:lpwstr>model_equipment</vt:lpwstr>
      </vt:variant>
      <vt:variant>
        <vt:i4>262150</vt:i4>
      </vt:variant>
      <vt:variant>
        <vt:i4>1443</vt:i4>
      </vt:variant>
      <vt:variant>
        <vt:i4>0</vt:i4>
      </vt:variant>
      <vt:variant>
        <vt:i4>5</vt:i4>
      </vt:variant>
      <vt:variant>
        <vt:lpwstr/>
      </vt:variant>
      <vt:variant>
        <vt:lpwstr>make</vt:lpwstr>
      </vt:variant>
      <vt:variant>
        <vt:i4>7864438</vt:i4>
      </vt:variant>
      <vt:variant>
        <vt:i4>1440</vt:i4>
      </vt:variant>
      <vt:variant>
        <vt:i4>0</vt:i4>
      </vt:variant>
      <vt:variant>
        <vt:i4>5</vt:i4>
      </vt:variant>
      <vt:variant>
        <vt:lpwstr/>
      </vt:variant>
      <vt:variant>
        <vt:lpwstr>resolution</vt:lpwstr>
      </vt:variant>
      <vt:variant>
        <vt:i4>6488172</vt:i4>
      </vt:variant>
      <vt:variant>
        <vt:i4>1437</vt:i4>
      </vt:variant>
      <vt:variant>
        <vt:i4>0</vt:i4>
      </vt:variant>
      <vt:variant>
        <vt:i4>5</vt:i4>
      </vt:variant>
      <vt:variant>
        <vt:lpwstr/>
      </vt:variant>
      <vt:variant>
        <vt:lpwstr>channel</vt:lpwstr>
      </vt:variant>
      <vt:variant>
        <vt:i4>7995519</vt:i4>
      </vt:variant>
      <vt:variant>
        <vt:i4>1434</vt:i4>
      </vt:variant>
      <vt:variant>
        <vt:i4>0</vt:i4>
      </vt:variant>
      <vt:variant>
        <vt:i4>5</vt:i4>
      </vt:variant>
      <vt:variant>
        <vt:lpwstr/>
      </vt:variant>
      <vt:variant>
        <vt:lpwstr>fileFormat</vt:lpwstr>
      </vt:variant>
      <vt:variant>
        <vt:i4>7929979</vt:i4>
      </vt:variant>
      <vt:variant>
        <vt:i4>1431</vt:i4>
      </vt:variant>
      <vt:variant>
        <vt:i4>0</vt:i4>
      </vt:variant>
      <vt:variant>
        <vt:i4>5</vt:i4>
      </vt:variant>
      <vt:variant>
        <vt:lpwstr/>
      </vt:variant>
      <vt:variant>
        <vt:lpwstr>externalFormatDocumentation</vt:lpwstr>
      </vt:variant>
      <vt:variant>
        <vt:i4>65554</vt:i4>
      </vt:variant>
      <vt:variant>
        <vt:i4>1428</vt:i4>
      </vt:variant>
      <vt:variant>
        <vt:i4>0</vt:i4>
      </vt:variant>
      <vt:variant>
        <vt:i4>5</vt:i4>
      </vt:variant>
      <vt:variant>
        <vt:lpwstr/>
      </vt:variant>
      <vt:variant>
        <vt:lpwstr>userParam</vt:lpwstr>
      </vt:variant>
      <vt:variant>
        <vt:i4>7733345</vt:i4>
      </vt:variant>
      <vt:variant>
        <vt:i4>1425</vt:i4>
      </vt:variant>
      <vt:variant>
        <vt:i4>0</vt:i4>
      </vt:variant>
      <vt:variant>
        <vt:i4>5</vt:i4>
      </vt:variant>
      <vt:variant>
        <vt:lpwstr/>
      </vt:variant>
      <vt:variant>
        <vt:lpwstr>cvParam</vt:lpwstr>
      </vt:variant>
      <vt:variant>
        <vt:i4>6684791</vt:i4>
      </vt:variant>
      <vt:variant>
        <vt:i4>1422</vt:i4>
      </vt:variant>
      <vt:variant>
        <vt:i4>0</vt:i4>
      </vt:variant>
      <vt:variant>
        <vt:i4>5</vt:i4>
      </vt:variant>
      <vt:variant>
        <vt:lpwstr/>
      </vt:variant>
      <vt:variant>
        <vt:lpwstr>ContactRole</vt:lpwstr>
      </vt:variant>
      <vt:variant>
        <vt:i4>6684791</vt:i4>
      </vt:variant>
      <vt:variant>
        <vt:i4>1419</vt:i4>
      </vt:variant>
      <vt:variant>
        <vt:i4>0</vt:i4>
      </vt:variant>
      <vt:variant>
        <vt:i4>5</vt:i4>
      </vt:variant>
      <vt:variant>
        <vt:lpwstr/>
      </vt:variant>
      <vt:variant>
        <vt:lpwstr>ContactRole</vt:lpwstr>
      </vt:variant>
      <vt:variant>
        <vt:i4>6684791</vt:i4>
      </vt:variant>
      <vt:variant>
        <vt:i4>1416</vt:i4>
      </vt:variant>
      <vt:variant>
        <vt:i4>0</vt:i4>
      </vt:variant>
      <vt:variant>
        <vt:i4>5</vt:i4>
      </vt:variant>
      <vt:variant>
        <vt:lpwstr/>
      </vt:variant>
      <vt:variant>
        <vt:lpwstr>ContactRole</vt:lpwstr>
      </vt:variant>
      <vt:variant>
        <vt:i4>262145</vt:i4>
      </vt:variant>
      <vt:variant>
        <vt:i4>1413</vt:i4>
      </vt:variant>
      <vt:variant>
        <vt:i4>0</vt:i4>
      </vt:variant>
      <vt:variant>
        <vt:i4>5</vt:i4>
      </vt:variant>
      <vt:variant>
        <vt:lpwstr/>
      </vt:variant>
      <vt:variant>
        <vt:lpwstr>Database</vt:lpwstr>
      </vt:variant>
      <vt:variant>
        <vt:i4>7077986</vt:i4>
      </vt:variant>
      <vt:variant>
        <vt:i4>1410</vt:i4>
      </vt:variant>
      <vt:variant>
        <vt:i4>0</vt:i4>
      </vt:variant>
      <vt:variant>
        <vt:i4>5</vt:i4>
      </vt:variant>
      <vt:variant>
        <vt:lpwstr/>
      </vt:variant>
      <vt:variant>
        <vt:lpwstr>BibliographicReference</vt:lpwstr>
      </vt:variant>
      <vt:variant>
        <vt:i4>917517</vt:i4>
      </vt:variant>
      <vt:variant>
        <vt:i4>1407</vt:i4>
      </vt:variant>
      <vt:variant>
        <vt:i4>0</vt:i4>
      </vt:variant>
      <vt:variant>
        <vt:i4>5</vt:i4>
      </vt:variant>
      <vt:variant>
        <vt:lpwstr/>
      </vt:variant>
      <vt:variant>
        <vt:lpwstr>affiliations</vt:lpwstr>
      </vt:variant>
      <vt:variant>
        <vt:i4>7340140</vt:i4>
      </vt:variant>
      <vt:variant>
        <vt:i4>1404</vt:i4>
      </vt:variant>
      <vt:variant>
        <vt:i4>0</vt:i4>
      </vt:variant>
      <vt:variant>
        <vt:i4>5</vt:i4>
      </vt:variant>
      <vt:variant>
        <vt:lpwstr/>
      </vt:variant>
      <vt:variant>
        <vt:lpwstr>parent</vt:lpwstr>
      </vt:variant>
      <vt:variant>
        <vt:i4>7864429</vt:i4>
      </vt:variant>
      <vt:variant>
        <vt:i4>1401</vt:i4>
      </vt:variant>
      <vt:variant>
        <vt:i4>0</vt:i4>
      </vt:variant>
      <vt:variant>
        <vt:i4>5</vt:i4>
      </vt:variant>
      <vt:variant>
        <vt:lpwstr/>
      </vt:variant>
      <vt:variant>
        <vt:lpwstr>Person</vt:lpwstr>
      </vt:variant>
      <vt:variant>
        <vt:i4>1835015</vt:i4>
      </vt:variant>
      <vt:variant>
        <vt:i4>1398</vt:i4>
      </vt:variant>
      <vt:variant>
        <vt:i4>0</vt:i4>
      </vt:variant>
      <vt:variant>
        <vt:i4>5</vt:i4>
      </vt:variant>
      <vt:variant>
        <vt:lpwstr/>
      </vt:variant>
      <vt:variant>
        <vt:lpwstr>Organization</vt:lpwstr>
      </vt:variant>
      <vt:variant>
        <vt:i4>7471210</vt:i4>
      </vt:variant>
      <vt:variant>
        <vt:i4>1395</vt:i4>
      </vt:variant>
      <vt:variant>
        <vt:i4>0</vt:i4>
      </vt:variant>
      <vt:variant>
        <vt:i4>5</vt:i4>
      </vt:variant>
      <vt:variant>
        <vt:lpwstr/>
      </vt:variant>
      <vt:variant>
        <vt:lpwstr>ExcisionApplication</vt:lpwstr>
      </vt:variant>
      <vt:variant>
        <vt:i4>7929955</vt:i4>
      </vt:variant>
      <vt:variant>
        <vt:i4>1392</vt:i4>
      </vt:variant>
      <vt:variant>
        <vt:i4>0</vt:i4>
      </vt:variant>
      <vt:variant>
        <vt:i4>5</vt:i4>
      </vt:variant>
      <vt:variant>
        <vt:lpwstr/>
      </vt:variant>
      <vt:variant>
        <vt:lpwstr>ImageAcquisitionApplication</vt:lpwstr>
      </vt:variant>
      <vt:variant>
        <vt:i4>8257632</vt:i4>
      </vt:variant>
      <vt:variant>
        <vt:i4>1389</vt:i4>
      </vt:variant>
      <vt:variant>
        <vt:i4>0</vt:i4>
      </vt:variant>
      <vt:variant>
        <vt:i4>5</vt:i4>
      </vt:variant>
      <vt:variant>
        <vt:lpwstr/>
      </vt:variant>
      <vt:variant>
        <vt:lpwstr>OtherGelApplication</vt:lpwstr>
      </vt:variant>
      <vt:variant>
        <vt:i4>1507336</vt:i4>
      </vt:variant>
      <vt:variant>
        <vt:i4>1386</vt:i4>
      </vt:variant>
      <vt:variant>
        <vt:i4>0</vt:i4>
      </vt:variant>
      <vt:variant>
        <vt:i4>5</vt:i4>
      </vt:variant>
      <vt:variant>
        <vt:lpwstr/>
      </vt:variant>
      <vt:variant>
        <vt:lpwstr>GelManufactureApplication</vt:lpwstr>
      </vt:variant>
      <vt:variant>
        <vt:i4>6684791</vt:i4>
      </vt:variant>
      <vt:variant>
        <vt:i4>1383</vt:i4>
      </vt:variant>
      <vt:variant>
        <vt:i4>0</vt:i4>
      </vt:variant>
      <vt:variant>
        <vt:i4>5</vt:i4>
      </vt:variant>
      <vt:variant>
        <vt:lpwstr/>
      </vt:variant>
      <vt:variant>
        <vt:lpwstr>ContactRole</vt:lpwstr>
      </vt:variant>
      <vt:variant>
        <vt:i4>6946936</vt:i4>
      </vt:variant>
      <vt:variant>
        <vt:i4>1380</vt:i4>
      </vt:variant>
      <vt:variant>
        <vt:i4>0</vt:i4>
      </vt:variant>
      <vt:variant>
        <vt:i4>5</vt:i4>
      </vt:variant>
      <vt:variant>
        <vt:lpwstr/>
      </vt:variant>
      <vt:variant>
        <vt:lpwstr>electrophoresisType</vt:lpwstr>
      </vt:variant>
      <vt:variant>
        <vt:i4>7471210</vt:i4>
      </vt:variant>
      <vt:variant>
        <vt:i4>1377</vt:i4>
      </vt:variant>
      <vt:variant>
        <vt:i4>0</vt:i4>
      </vt:variant>
      <vt:variant>
        <vt:i4>5</vt:i4>
      </vt:variant>
      <vt:variant>
        <vt:lpwstr/>
      </vt:variant>
      <vt:variant>
        <vt:lpwstr>ExcisionApplication</vt:lpwstr>
      </vt:variant>
      <vt:variant>
        <vt:i4>7929955</vt:i4>
      </vt:variant>
      <vt:variant>
        <vt:i4>1374</vt:i4>
      </vt:variant>
      <vt:variant>
        <vt:i4>0</vt:i4>
      </vt:variant>
      <vt:variant>
        <vt:i4>5</vt:i4>
      </vt:variant>
      <vt:variant>
        <vt:lpwstr/>
      </vt:variant>
      <vt:variant>
        <vt:lpwstr>ImageAcquisitionApplication</vt:lpwstr>
      </vt:variant>
      <vt:variant>
        <vt:i4>4784139</vt:i4>
      </vt:variant>
      <vt:variant>
        <vt:i4>1371</vt:i4>
      </vt:variant>
      <vt:variant>
        <vt:i4>0</vt:i4>
      </vt:variant>
      <vt:variant>
        <vt:i4>5</vt:i4>
      </vt:variant>
      <vt:variant>
        <vt:lpwstr/>
      </vt:variant>
      <vt:variant>
        <vt:lpwstr>Gel2DApplication</vt:lpwstr>
      </vt:variant>
      <vt:variant>
        <vt:i4>1507336</vt:i4>
      </vt:variant>
      <vt:variant>
        <vt:i4>1368</vt:i4>
      </vt:variant>
      <vt:variant>
        <vt:i4>0</vt:i4>
      </vt:variant>
      <vt:variant>
        <vt:i4>5</vt:i4>
      </vt:variant>
      <vt:variant>
        <vt:lpwstr/>
      </vt:variant>
      <vt:variant>
        <vt:lpwstr>GelManufactureApplication</vt:lpwstr>
      </vt:variant>
      <vt:variant>
        <vt:i4>6684791</vt:i4>
      </vt:variant>
      <vt:variant>
        <vt:i4>1365</vt:i4>
      </vt:variant>
      <vt:variant>
        <vt:i4>0</vt:i4>
      </vt:variant>
      <vt:variant>
        <vt:i4>5</vt:i4>
      </vt:variant>
      <vt:variant>
        <vt:lpwstr/>
      </vt:variant>
      <vt:variant>
        <vt:lpwstr>ContactRole</vt:lpwstr>
      </vt:variant>
      <vt:variant>
        <vt:i4>6946936</vt:i4>
      </vt:variant>
      <vt:variant>
        <vt:i4>1362</vt:i4>
      </vt:variant>
      <vt:variant>
        <vt:i4>0</vt:i4>
      </vt:variant>
      <vt:variant>
        <vt:i4>5</vt:i4>
      </vt:variant>
      <vt:variant>
        <vt:lpwstr/>
      </vt:variant>
      <vt:variant>
        <vt:lpwstr>electrophoresisType</vt:lpwstr>
      </vt:variant>
      <vt:variant>
        <vt:i4>7471210</vt:i4>
      </vt:variant>
      <vt:variant>
        <vt:i4>1359</vt:i4>
      </vt:variant>
      <vt:variant>
        <vt:i4>0</vt:i4>
      </vt:variant>
      <vt:variant>
        <vt:i4>5</vt:i4>
      </vt:variant>
      <vt:variant>
        <vt:lpwstr/>
      </vt:variant>
      <vt:variant>
        <vt:lpwstr>ExcisionApplication</vt:lpwstr>
      </vt:variant>
      <vt:variant>
        <vt:i4>7929955</vt:i4>
      </vt:variant>
      <vt:variant>
        <vt:i4>1356</vt:i4>
      </vt:variant>
      <vt:variant>
        <vt:i4>0</vt:i4>
      </vt:variant>
      <vt:variant>
        <vt:i4>5</vt:i4>
      </vt:variant>
      <vt:variant>
        <vt:lpwstr/>
      </vt:variant>
      <vt:variant>
        <vt:lpwstr>ImageAcquisitionApplication</vt:lpwstr>
      </vt:variant>
      <vt:variant>
        <vt:i4>4849675</vt:i4>
      </vt:variant>
      <vt:variant>
        <vt:i4>1353</vt:i4>
      </vt:variant>
      <vt:variant>
        <vt:i4>0</vt:i4>
      </vt:variant>
      <vt:variant>
        <vt:i4>5</vt:i4>
      </vt:variant>
      <vt:variant>
        <vt:lpwstr/>
      </vt:variant>
      <vt:variant>
        <vt:lpwstr>Gel1DApplication</vt:lpwstr>
      </vt:variant>
      <vt:variant>
        <vt:i4>1507336</vt:i4>
      </vt:variant>
      <vt:variant>
        <vt:i4>1350</vt:i4>
      </vt:variant>
      <vt:variant>
        <vt:i4>0</vt:i4>
      </vt:variant>
      <vt:variant>
        <vt:i4>5</vt:i4>
      </vt:variant>
      <vt:variant>
        <vt:lpwstr/>
      </vt:variant>
      <vt:variant>
        <vt:lpwstr>GelManufactureApplication</vt:lpwstr>
      </vt:variant>
      <vt:variant>
        <vt:i4>6684791</vt:i4>
      </vt:variant>
      <vt:variant>
        <vt:i4>1347</vt:i4>
      </vt:variant>
      <vt:variant>
        <vt:i4>0</vt:i4>
      </vt:variant>
      <vt:variant>
        <vt:i4>5</vt:i4>
      </vt:variant>
      <vt:variant>
        <vt:lpwstr/>
      </vt:variant>
      <vt:variant>
        <vt:lpwstr>ContactRole</vt:lpwstr>
      </vt:variant>
      <vt:variant>
        <vt:i4>6946936</vt:i4>
      </vt:variant>
      <vt:variant>
        <vt:i4>1344</vt:i4>
      </vt:variant>
      <vt:variant>
        <vt:i4>0</vt:i4>
      </vt:variant>
      <vt:variant>
        <vt:i4>5</vt:i4>
      </vt:variant>
      <vt:variant>
        <vt:lpwstr/>
      </vt:variant>
      <vt:variant>
        <vt:lpwstr>electrophoresisType</vt:lpwstr>
      </vt:variant>
      <vt:variant>
        <vt:i4>1310732</vt:i4>
      </vt:variant>
      <vt:variant>
        <vt:i4>1341</vt:i4>
      </vt:variant>
      <vt:variant>
        <vt:i4>0</vt:i4>
      </vt:variant>
      <vt:variant>
        <vt:i4>5</vt:i4>
      </vt:variant>
      <vt:variant>
        <vt:lpwstr/>
      </vt:variant>
      <vt:variant>
        <vt:lpwstr>ImageAcquisitionProtocol</vt:lpwstr>
      </vt:variant>
      <vt:variant>
        <vt:i4>262161</vt:i4>
      </vt:variant>
      <vt:variant>
        <vt:i4>1338</vt:i4>
      </vt:variant>
      <vt:variant>
        <vt:i4>0</vt:i4>
      </vt:variant>
      <vt:variant>
        <vt:i4>5</vt:i4>
      </vt:variant>
      <vt:variant>
        <vt:lpwstr/>
      </vt:variant>
      <vt:variant>
        <vt:lpwstr>DetectionProtocol</vt:lpwstr>
      </vt:variant>
      <vt:variant>
        <vt:i4>524318</vt:i4>
      </vt:variant>
      <vt:variant>
        <vt:i4>1335</vt:i4>
      </vt:variant>
      <vt:variant>
        <vt:i4>0</vt:i4>
      </vt:variant>
      <vt:variant>
        <vt:i4>5</vt:i4>
      </vt:variant>
      <vt:variant>
        <vt:lpwstr/>
      </vt:variant>
      <vt:variant>
        <vt:lpwstr>SubstanceMixtureProtocol</vt:lpwstr>
      </vt:variant>
      <vt:variant>
        <vt:i4>7405668</vt:i4>
      </vt:variant>
      <vt:variant>
        <vt:i4>1332</vt:i4>
      </vt:variant>
      <vt:variant>
        <vt:i4>0</vt:i4>
      </vt:variant>
      <vt:variant>
        <vt:i4>5</vt:i4>
      </vt:variant>
      <vt:variant>
        <vt:lpwstr/>
      </vt:variant>
      <vt:variant>
        <vt:lpwstr>ElectrophoresisProtocol</vt:lpwstr>
      </vt:variant>
      <vt:variant>
        <vt:i4>1245199</vt:i4>
      </vt:variant>
      <vt:variant>
        <vt:i4>1329</vt:i4>
      </vt:variant>
      <vt:variant>
        <vt:i4>0</vt:i4>
      </vt:variant>
      <vt:variant>
        <vt:i4>5</vt:i4>
      </vt:variant>
      <vt:variant>
        <vt:lpwstr/>
      </vt:variant>
      <vt:variant>
        <vt:lpwstr>OtherGelProtocol</vt:lpwstr>
      </vt:variant>
      <vt:variant>
        <vt:i4>4915210</vt:i4>
      </vt:variant>
      <vt:variant>
        <vt:i4>1326</vt:i4>
      </vt:variant>
      <vt:variant>
        <vt:i4>0</vt:i4>
      </vt:variant>
      <vt:variant>
        <vt:i4>5</vt:i4>
      </vt:variant>
      <vt:variant>
        <vt:lpwstr/>
      </vt:variant>
      <vt:variant>
        <vt:lpwstr>Gel1DProtocol</vt:lpwstr>
      </vt:variant>
      <vt:variant>
        <vt:i4>4718602</vt:i4>
      </vt:variant>
      <vt:variant>
        <vt:i4>1323</vt:i4>
      </vt:variant>
      <vt:variant>
        <vt:i4>0</vt:i4>
      </vt:variant>
      <vt:variant>
        <vt:i4>5</vt:i4>
      </vt:variant>
      <vt:variant>
        <vt:lpwstr/>
      </vt:variant>
      <vt:variant>
        <vt:lpwstr>Gel2DProtocol</vt:lpwstr>
      </vt:variant>
      <vt:variant>
        <vt:i4>917524</vt:i4>
      </vt:variant>
      <vt:variant>
        <vt:i4>1320</vt:i4>
      </vt:variant>
      <vt:variant>
        <vt:i4>0</vt:i4>
      </vt:variant>
      <vt:variant>
        <vt:i4>5</vt:i4>
      </vt:variant>
      <vt:variant>
        <vt:lpwstr/>
      </vt:variant>
      <vt:variant>
        <vt:lpwstr>SampleLoadingProtocol</vt:lpwstr>
      </vt:variant>
      <vt:variant>
        <vt:i4>7733373</vt:i4>
      </vt:variant>
      <vt:variant>
        <vt:i4>1317</vt:i4>
      </vt:variant>
      <vt:variant>
        <vt:i4>0</vt:i4>
      </vt:variant>
      <vt:variant>
        <vt:i4>5</vt:i4>
      </vt:variant>
      <vt:variant>
        <vt:lpwstr/>
      </vt:variant>
      <vt:variant>
        <vt:lpwstr>GenericProtocol</vt:lpwstr>
      </vt:variant>
      <vt:variant>
        <vt:i4>7929954</vt:i4>
      </vt:variant>
      <vt:variant>
        <vt:i4>1314</vt:i4>
      </vt:variant>
      <vt:variant>
        <vt:i4>0</vt:i4>
      </vt:variant>
      <vt:variant>
        <vt:i4>5</vt:i4>
      </vt:variant>
      <vt:variant>
        <vt:lpwstr/>
      </vt:variant>
      <vt:variant>
        <vt:lpwstr>GenericSoftware</vt:lpwstr>
      </vt:variant>
      <vt:variant>
        <vt:i4>1572867</vt:i4>
      </vt:variant>
      <vt:variant>
        <vt:i4>1311</vt:i4>
      </vt:variant>
      <vt:variant>
        <vt:i4>0</vt:i4>
      </vt:variant>
      <vt:variant>
        <vt:i4>5</vt:i4>
      </vt:variant>
      <vt:variant>
        <vt:lpwstr/>
      </vt:variant>
      <vt:variant>
        <vt:lpwstr>GenericEquipment</vt:lpwstr>
      </vt:variant>
      <vt:variant>
        <vt:i4>655368</vt:i4>
      </vt:variant>
      <vt:variant>
        <vt:i4>1308</vt:i4>
      </vt:variant>
      <vt:variant>
        <vt:i4>0</vt:i4>
      </vt:variant>
      <vt:variant>
        <vt:i4>5</vt:i4>
      </vt:variant>
      <vt:variant>
        <vt:lpwstr/>
      </vt:variant>
      <vt:variant>
        <vt:lpwstr>Image</vt:lpwstr>
      </vt:variant>
      <vt:variant>
        <vt:i4>6488181</vt:i4>
      </vt:variant>
      <vt:variant>
        <vt:i4>1305</vt:i4>
      </vt:variant>
      <vt:variant>
        <vt:i4>0</vt:i4>
      </vt:variant>
      <vt:variant>
        <vt:i4>5</vt:i4>
      </vt:variant>
      <vt:variant>
        <vt:lpwstr/>
      </vt:variant>
      <vt:variant>
        <vt:lpwstr>GenericMaterial</vt:lpwstr>
      </vt:variant>
      <vt:variant>
        <vt:i4>7733347</vt:i4>
      </vt:variant>
      <vt:variant>
        <vt:i4>1302</vt:i4>
      </vt:variant>
      <vt:variant>
        <vt:i4>0</vt:i4>
      </vt:variant>
      <vt:variant>
        <vt:i4>5</vt:i4>
      </vt:variant>
      <vt:variant>
        <vt:lpwstr/>
      </vt:variant>
      <vt:variant>
        <vt:lpwstr>cv</vt:lpwstr>
      </vt:variant>
      <vt:variant>
        <vt:i4>6684791</vt:i4>
      </vt:variant>
      <vt:variant>
        <vt:i4>1299</vt:i4>
      </vt:variant>
      <vt:variant>
        <vt:i4>0</vt:i4>
      </vt:variant>
      <vt:variant>
        <vt:i4>5</vt:i4>
      </vt:variant>
      <vt:variant>
        <vt:lpwstr/>
      </vt:variant>
      <vt:variant>
        <vt:lpwstr>ContactRole</vt:lpwstr>
      </vt:variant>
      <vt:variant>
        <vt:i4>7995491</vt:i4>
      </vt:variant>
      <vt:variant>
        <vt:i4>1296</vt:i4>
      </vt:variant>
      <vt:variant>
        <vt:i4>0</vt:i4>
      </vt:variant>
      <vt:variant>
        <vt:i4>5</vt:i4>
      </vt:variant>
      <vt:variant>
        <vt:lpwstr/>
      </vt:variant>
      <vt:variant>
        <vt:lpwstr>ReferenceableCollection</vt:lpwstr>
      </vt:variant>
      <vt:variant>
        <vt:i4>7143544</vt:i4>
      </vt:variant>
      <vt:variant>
        <vt:i4>1293</vt:i4>
      </vt:variant>
      <vt:variant>
        <vt:i4>0</vt:i4>
      </vt:variant>
      <vt:variant>
        <vt:i4>5</vt:i4>
      </vt:variant>
      <vt:variant>
        <vt:lpwstr/>
      </vt:variant>
      <vt:variant>
        <vt:lpwstr>AuditCollection</vt:lpwstr>
      </vt:variant>
      <vt:variant>
        <vt:i4>8323188</vt:i4>
      </vt:variant>
      <vt:variant>
        <vt:i4>1290</vt:i4>
      </vt:variant>
      <vt:variant>
        <vt:i4>0</vt:i4>
      </vt:variant>
      <vt:variant>
        <vt:i4>5</vt:i4>
      </vt:variant>
      <vt:variant>
        <vt:lpwstr/>
      </vt:variant>
      <vt:variant>
        <vt:lpwstr>OtherGelExperiment</vt:lpwstr>
      </vt:variant>
      <vt:variant>
        <vt:i4>3342462</vt:i4>
      </vt:variant>
      <vt:variant>
        <vt:i4>1287</vt:i4>
      </vt:variant>
      <vt:variant>
        <vt:i4>0</vt:i4>
      </vt:variant>
      <vt:variant>
        <vt:i4>5</vt:i4>
      </vt:variant>
      <vt:variant>
        <vt:lpwstr/>
      </vt:variant>
      <vt:variant>
        <vt:lpwstr>Gel2DExperiment</vt:lpwstr>
      </vt:variant>
      <vt:variant>
        <vt:i4>3145854</vt:i4>
      </vt:variant>
      <vt:variant>
        <vt:i4>1284</vt:i4>
      </vt:variant>
      <vt:variant>
        <vt:i4>0</vt:i4>
      </vt:variant>
      <vt:variant>
        <vt:i4>5</vt:i4>
      </vt:variant>
      <vt:variant>
        <vt:lpwstr/>
      </vt:variant>
      <vt:variant>
        <vt:lpwstr>Gel1DExperiment</vt:lpwstr>
      </vt:variant>
      <vt:variant>
        <vt:i4>6684775</vt:i4>
      </vt:variant>
      <vt:variant>
        <vt:i4>1281</vt:i4>
      </vt:variant>
      <vt:variant>
        <vt:i4>0</vt:i4>
      </vt:variant>
      <vt:variant>
        <vt:i4>5</vt:i4>
      </vt:variant>
      <vt:variant>
        <vt:lpwstr/>
      </vt:variant>
      <vt:variant>
        <vt:lpwstr>GelMLProtocolCollection</vt:lpwstr>
      </vt:variant>
      <vt:variant>
        <vt:i4>6881390</vt:i4>
      </vt:variant>
      <vt:variant>
        <vt:i4>1278</vt:i4>
      </vt:variant>
      <vt:variant>
        <vt:i4>0</vt:i4>
      </vt:variant>
      <vt:variant>
        <vt:i4>5</vt:i4>
      </vt:variant>
      <vt:variant>
        <vt:lpwstr/>
      </vt:variant>
      <vt:variant>
        <vt:lpwstr>GelMLDataCollection</vt:lpwstr>
      </vt:variant>
      <vt:variant>
        <vt:i4>7536751</vt:i4>
      </vt:variant>
      <vt:variant>
        <vt:i4>1275</vt:i4>
      </vt:variant>
      <vt:variant>
        <vt:i4>0</vt:i4>
      </vt:variant>
      <vt:variant>
        <vt:i4>5</vt:i4>
      </vt:variant>
      <vt:variant>
        <vt:lpwstr/>
      </vt:variant>
      <vt:variant>
        <vt:lpwstr>GelMLMaterialCollection</vt:lpwstr>
      </vt:variant>
      <vt:variant>
        <vt:i4>7012476</vt:i4>
      </vt:variant>
      <vt:variant>
        <vt:i4>1272</vt:i4>
      </vt:variant>
      <vt:variant>
        <vt:i4>0</vt:i4>
      </vt:variant>
      <vt:variant>
        <vt:i4>5</vt:i4>
      </vt:variant>
      <vt:variant>
        <vt:lpwstr/>
      </vt:variant>
      <vt:variant>
        <vt:lpwstr>cvList</vt:lpwstr>
      </vt:variant>
      <vt:variant>
        <vt:i4>1179667</vt:i4>
      </vt:variant>
      <vt:variant>
        <vt:i4>1269</vt:i4>
      </vt:variant>
      <vt:variant>
        <vt:i4>0</vt:i4>
      </vt:variant>
      <vt:variant>
        <vt:i4>5</vt:i4>
      </vt:variant>
      <vt:variant>
        <vt:lpwstr/>
      </vt:variant>
      <vt:variant>
        <vt:lpwstr>Provider</vt:lpwstr>
      </vt:variant>
      <vt:variant>
        <vt:i4>23</vt:i4>
      </vt:variant>
      <vt:variant>
        <vt:i4>1119</vt:i4>
      </vt:variant>
      <vt:variant>
        <vt:i4>0</vt:i4>
      </vt:variant>
      <vt:variant>
        <vt:i4>5</vt:i4>
      </vt:variant>
      <vt:variant>
        <vt:lpwstr>http://www.psidev.info/validator</vt:lpwstr>
      </vt:variant>
      <vt:variant>
        <vt:lpwstr/>
      </vt:variant>
      <vt:variant>
        <vt:i4>7602299</vt:i4>
      </vt:variant>
      <vt:variant>
        <vt:i4>1116</vt:i4>
      </vt:variant>
      <vt:variant>
        <vt:i4>0</vt:i4>
      </vt:variant>
      <vt:variant>
        <vt:i4>5</vt:i4>
      </vt:variant>
      <vt:variant>
        <vt:lpwstr>http://www.psidev.info/files/validator/PSI-Mapping.doc</vt:lpwstr>
      </vt:variant>
      <vt:variant>
        <vt:lpwstr/>
      </vt:variant>
      <vt:variant>
        <vt:i4>65536</vt:i4>
      </vt:variant>
      <vt:variant>
        <vt:i4>1113</vt:i4>
      </vt:variant>
      <vt:variant>
        <vt:i4>0</vt:i4>
      </vt:variant>
      <vt:variant>
        <vt:i4>5</vt:i4>
      </vt:variant>
      <vt:variant>
        <vt:lpwstr>http://www.unimod.org/obo/unimod.obo</vt:lpwstr>
      </vt:variant>
      <vt:variant>
        <vt:lpwstr/>
      </vt:variant>
      <vt:variant>
        <vt:i4>3997741</vt:i4>
      </vt:variant>
      <vt:variant>
        <vt:i4>1110</vt:i4>
      </vt:variant>
      <vt:variant>
        <vt:i4>0</vt:i4>
      </vt:variant>
      <vt:variant>
        <vt:i4>5</vt:i4>
      </vt:variant>
      <vt:variant>
        <vt:lpwstr>http://psidev.sourceforge.net/mod/data/PSI-MOD.obo</vt:lpwstr>
      </vt:variant>
      <vt:variant>
        <vt:lpwstr/>
      </vt:variant>
      <vt:variant>
        <vt:i4>2293886</vt:i4>
      </vt:variant>
      <vt:variant>
        <vt:i4>1107</vt:i4>
      </vt:variant>
      <vt:variant>
        <vt:i4>0</vt:i4>
      </vt:variant>
      <vt:variant>
        <vt:i4>5</vt:i4>
      </vt:variant>
      <vt:variant>
        <vt:lpwstr>http://obi.sourceforge.net/</vt:lpwstr>
      </vt:variant>
      <vt:variant>
        <vt:lpwstr/>
      </vt:variant>
      <vt:variant>
        <vt:i4>7077935</vt:i4>
      </vt:variant>
      <vt:variant>
        <vt:i4>1104</vt:i4>
      </vt:variant>
      <vt:variant>
        <vt:i4>0</vt:i4>
      </vt:variant>
      <vt:variant>
        <vt:i4>5</vt:i4>
      </vt:variant>
      <vt:variant>
        <vt:lpwstr>http://www.ebi.ac.uk/chebi/</vt:lpwstr>
      </vt:variant>
      <vt:variant>
        <vt:lpwstr/>
      </vt:variant>
      <vt:variant>
        <vt:i4>720965</vt:i4>
      </vt:variant>
      <vt:variant>
        <vt:i4>1101</vt:i4>
      </vt:variant>
      <vt:variant>
        <vt:i4>0</vt:i4>
      </vt:variant>
      <vt:variant>
        <vt:i4>5</vt:i4>
      </vt:variant>
      <vt:variant>
        <vt:lpwstr>http://www.obofoundry.org/cgi-bin/detail.cgi?id=unit</vt:lpwstr>
      </vt:variant>
      <vt:variant>
        <vt:lpwstr/>
      </vt:variant>
      <vt:variant>
        <vt:i4>4390971</vt:i4>
      </vt:variant>
      <vt:variant>
        <vt:i4>1098</vt:i4>
      </vt:variant>
      <vt:variant>
        <vt:i4>0</vt:i4>
      </vt:variant>
      <vt:variant>
        <vt:i4>5</vt:i4>
      </vt:variant>
      <vt:variant>
        <vt:lpwstr>mailto:psidev-gps-dev@lists.sourceforge.net</vt:lpwstr>
      </vt:variant>
      <vt:variant>
        <vt:lpwstr/>
      </vt:variant>
      <vt:variant>
        <vt:i4>6815853</vt:i4>
      </vt:variant>
      <vt:variant>
        <vt:i4>1092</vt:i4>
      </vt:variant>
      <vt:variant>
        <vt:i4>0</vt:i4>
      </vt:variant>
      <vt:variant>
        <vt:i4>5</vt:i4>
      </vt:variant>
      <vt:variant>
        <vt:lpwstr>http://www.psidev.info/index.php?q=node/91</vt:lpwstr>
      </vt:variant>
      <vt:variant>
        <vt:lpwstr/>
      </vt:variant>
      <vt:variant>
        <vt:i4>6881389</vt:i4>
      </vt:variant>
      <vt:variant>
        <vt:i4>1089</vt:i4>
      </vt:variant>
      <vt:variant>
        <vt:i4>0</vt:i4>
      </vt:variant>
      <vt:variant>
        <vt:i4>5</vt:i4>
      </vt:variant>
      <vt:variant>
        <vt:lpwstr>http://www.psidev.info/index.php?q=node/90</vt:lpwstr>
      </vt:variant>
      <vt:variant>
        <vt:lpwstr/>
      </vt:variant>
      <vt:variant>
        <vt:i4>4784204</vt:i4>
      </vt:variant>
      <vt:variant>
        <vt:i4>1086</vt:i4>
      </vt:variant>
      <vt:variant>
        <vt:i4>0</vt:i4>
      </vt:variant>
      <vt:variant>
        <vt:i4>5</vt:i4>
      </vt:variant>
      <vt:variant>
        <vt:lpwstr>http://obo.sourceforge.net/cgi-bin/detail.cgi?sep</vt:lpwstr>
      </vt:variant>
      <vt:variant>
        <vt:lpwstr/>
      </vt:variant>
      <vt:variant>
        <vt:i4>1048599</vt:i4>
      </vt:variant>
      <vt:variant>
        <vt:i4>1083</vt:i4>
      </vt:variant>
      <vt:variant>
        <vt:i4>0</vt:i4>
      </vt:variant>
      <vt:variant>
        <vt:i4>5</vt:i4>
      </vt:variant>
      <vt:variant>
        <vt:lpwstr>http://fuge.sourceforge.net/</vt:lpwstr>
      </vt:variant>
      <vt:variant>
        <vt:lpwstr/>
      </vt:variant>
      <vt:variant>
        <vt:i4>655369</vt:i4>
      </vt:variant>
      <vt:variant>
        <vt:i4>1080</vt:i4>
      </vt:variant>
      <vt:variant>
        <vt:i4>0</vt:i4>
      </vt:variant>
      <vt:variant>
        <vt:i4>5</vt:i4>
      </vt:variant>
      <vt:variant>
        <vt:lpwstr>http://www.w3.org/XML/Schema</vt:lpwstr>
      </vt:variant>
      <vt:variant>
        <vt:lpwstr/>
      </vt:variant>
      <vt:variant>
        <vt:i4>1703998</vt:i4>
      </vt:variant>
      <vt:variant>
        <vt:i4>1058</vt:i4>
      </vt:variant>
      <vt:variant>
        <vt:i4>0</vt:i4>
      </vt:variant>
      <vt:variant>
        <vt:i4>5</vt:i4>
      </vt:variant>
      <vt:variant>
        <vt:lpwstr/>
      </vt:variant>
      <vt:variant>
        <vt:lpwstr>_Toc264892119</vt:lpwstr>
      </vt:variant>
      <vt:variant>
        <vt:i4>1703998</vt:i4>
      </vt:variant>
      <vt:variant>
        <vt:i4>1052</vt:i4>
      </vt:variant>
      <vt:variant>
        <vt:i4>0</vt:i4>
      </vt:variant>
      <vt:variant>
        <vt:i4>5</vt:i4>
      </vt:variant>
      <vt:variant>
        <vt:lpwstr/>
      </vt:variant>
      <vt:variant>
        <vt:lpwstr>_Toc264892118</vt:lpwstr>
      </vt:variant>
      <vt:variant>
        <vt:i4>1703998</vt:i4>
      </vt:variant>
      <vt:variant>
        <vt:i4>1046</vt:i4>
      </vt:variant>
      <vt:variant>
        <vt:i4>0</vt:i4>
      </vt:variant>
      <vt:variant>
        <vt:i4>5</vt:i4>
      </vt:variant>
      <vt:variant>
        <vt:lpwstr/>
      </vt:variant>
      <vt:variant>
        <vt:lpwstr>_Toc264892117</vt:lpwstr>
      </vt:variant>
      <vt:variant>
        <vt:i4>1703998</vt:i4>
      </vt:variant>
      <vt:variant>
        <vt:i4>1040</vt:i4>
      </vt:variant>
      <vt:variant>
        <vt:i4>0</vt:i4>
      </vt:variant>
      <vt:variant>
        <vt:i4>5</vt:i4>
      </vt:variant>
      <vt:variant>
        <vt:lpwstr/>
      </vt:variant>
      <vt:variant>
        <vt:lpwstr>_Toc264892116</vt:lpwstr>
      </vt:variant>
      <vt:variant>
        <vt:i4>1703998</vt:i4>
      </vt:variant>
      <vt:variant>
        <vt:i4>1034</vt:i4>
      </vt:variant>
      <vt:variant>
        <vt:i4>0</vt:i4>
      </vt:variant>
      <vt:variant>
        <vt:i4>5</vt:i4>
      </vt:variant>
      <vt:variant>
        <vt:lpwstr/>
      </vt:variant>
      <vt:variant>
        <vt:lpwstr>_Toc264892115</vt:lpwstr>
      </vt:variant>
      <vt:variant>
        <vt:i4>1703998</vt:i4>
      </vt:variant>
      <vt:variant>
        <vt:i4>1028</vt:i4>
      </vt:variant>
      <vt:variant>
        <vt:i4>0</vt:i4>
      </vt:variant>
      <vt:variant>
        <vt:i4>5</vt:i4>
      </vt:variant>
      <vt:variant>
        <vt:lpwstr/>
      </vt:variant>
      <vt:variant>
        <vt:lpwstr>_Toc264892114</vt:lpwstr>
      </vt:variant>
      <vt:variant>
        <vt:i4>1703998</vt:i4>
      </vt:variant>
      <vt:variant>
        <vt:i4>1022</vt:i4>
      </vt:variant>
      <vt:variant>
        <vt:i4>0</vt:i4>
      </vt:variant>
      <vt:variant>
        <vt:i4>5</vt:i4>
      </vt:variant>
      <vt:variant>
        <vt:lpwstr/>
      </vt:variant>
      <vt:variant>
        <vt:lpwstr>_Toc264892113</vt:lpwstr>
      </vt:variant>
      <vt:variant>
        <vt:i4>1703998</vt:i4>
      </vt:variant>
      <vt:variant>
        <vt:i4>1016</vt:i4>
      </vt:variant>
      <vt:variant>
        <vt:i4>0</vt:i4>
      </vt:variant>
      <vt:variant>
        <vt:i4>5</vt:i4>
      </vt:variant>
      <vt:variant>
        <vt:lpwstr/>
      </vt:variant>
      <vt:variant>
        <vt:lpwstr>_Toc264892112</vt:lpwstr>
      </vt:variant>
      <vt:variant>
        <vt:i4>1703998</vt:i4>
      </vt:variant>
      <vt:variant>
        <vt:i4>1010</vt:i4>
      </vt:variant>
      <vt:variant>
        <vt:i4>0</vt:i4>
      </vt:variant>
      <vt:variant>
        <vt:i4>5</vt:i4>
      </vt:variant>
      <vt:variant>
        <vt:lpwstr/>
      </vt:variant>
      <vt:variant>
        <vt:lpwstr>_Toc264892111</vt:lpwstr>
      </vt:variant>
      <vt:variant>
        <vt:i4>1703998</vt:i4>
      </vt:variant>
      <vt:variant>
        <vt:i4>1004</vt:i4>
      </vt:variant>
      <vt:variant>
        <vt:i4>0</vt:i4>
      </vt:variant>
      <vt:variant>
        <vt:i4>5</vt:i4>
      </vt:variant>
      <vt:variant>
        <vt:lpwstr/>
      </vt:variant>
      <vt:variant>
        <vt:lpwstr>_Toc264892110</vt:lpwstr>
      </vt:variant>
      <vt:variant>
        <vt:i4>1769534</vt:i4>
      </vt:variant>
      <vt:variant>
        <vt:i4>998</vt:i4>
      </vt:variant>
      <vt:variant>
        <vt:i4>0</vt:i4>
      </vt:variant>
      <vt:variant>
        <vt:i4>5</vt:i4>
      </vt:variant>
      <vt:variant>
        <vt:lpwstr/>
      </vt:variant>
      <vt:variant>
        <vt:lpwstr>_Toc264892109</vt:lpwstr>
      </vt:variant>
      <vt:variant>
        <vt:i4>1769534</vt:i4>
      </vt:variant>
      <vt:variant>
        <vt:i4>992</vt:i4>
      </vt:variant>
      <vt:variant>
        <vt:i4>0</vt:i4>
      </vt:variant>
      <vt:variant>
        <vt:i4>5</vt:i4>
      </vt:variant>
      <vt:variant>
        <vt:lpwstr/>
      </vt:variant>
      <vt:variant>
        <vt:lpwstr>_Toc264892108</vt:lpwstr>
      </vt:variant>
      <vt:variant>
        <vt:i4>1769534</vt:i4>
      </vt:variant>
      <vt:variant>
        <vt:i4>986</vt:i4>
      </vt:variant>
      <vt:variant>
        <vt:i4>0</vt:i4>
      </vt:variant>
      <vt:variant>
        <vt:i4>5</vt:i4>
      </vt:variant>
      <vt:variant>
        <vt:lpwstr/>
      </vt:variant>
      <vt:variant>
        <vt:lpwstr>_Toc264892107</vt:lpwstr>
      </vt:variant>
      <vt:variant>
        <vt:i4>1769534</vt:i4>
      </vt:variant>
      <vt:variant>
        <vt:i4>980</vt:i4>
      </vt:variant>
      <vt:variant>
        <vt:i4>0</vt:i4>
      </vt:variant>
      <vt:variant>
        <vt:i4>5</vt:i4>
      </vt:variant>
      <vt:variant>
        <vt:lpwstr/>
      </vt:variant>
      <vt:variant>
        <vt:lpwstr>_Toc264892106</vt:lpwstr>
      </vt:variant>
      <vt:variant>
        <vt:i4>1769534</vt:i4>
      </vt:variant>
      <vt:variant>
        <vt:i4>974</vt:i4>
      </vt:variant>
      <vt:variant>
        <vt:i4>0</vt:i4>
      </vt:variant>
      <vt:variant>
        <vt:i4>5</vt:i4>
      </vt:variant>
      <vt:variant>
        <vt:lpwstr/>
      </vt:variant>
      <vt:variant>
        <vt:lpwstr>_Toc264892105</vt:lpwstr>
      </vt:variant>
      <vt:variant>
        <vt:i4>1769534</vt:i4>
      </vt:variant>
      <vt:variant>
        <vt:i4>968</vt:i4>
      </vt:variant>
      <vt:variant>
        <vt:i4>0</vt:i4>
      </vt:variant>
      <vt:variant>
        <vt:i4>5</vt:i4>
      </vt:variant>
      <vt:variant>
        <vt:lpwstr/>
      </vt:variant>
      <vt:variant>
        <vt:lpwstr>_Toc264892104</vt:lpwstr>
      </vt:variant>
      <vt:variant>
        <vt:i4>1769534</vt:i4>
      </vt:variant>
      <vt:variant>
        <vt:i4>962</vt:i4>
      </vt:variant>
      <vt:variant>
        <vt:i4>0</vt:i4>
      </vt:variant>
      <vt:variant>
        <vt:i4>5</vt:i4>
      </vt:variant>
      <vt:variant>
        <vt:lpwstr/>
      </vt:variant>
      <vt:variant>
        <vt:lpwstr>_Toc264892103</vt:lpwstr>
      </vt:variant>
      <vt:variant>
        <vt:i4>1769534</vt:i4>
      </vt:variant>
      <vt:variant>
        <vt:i4>956</vt:i4>
      </vt:variant>
      <vt:variant>
        <vt:i4>0</vt:i4>
      </vt:variant>
      <vt:variant>
        <vt:i4>5</vt:i4>
      </vt:variant>
      <vt:variant>
        <vt:lpwstr/>
      </vt:variant>
      <vt:variant>
        <vt:lpwstr>_Toc264892102</vt:lpwstr>
      </vt:variant>
      <vt:variant>
        <vt:i4>1769534</vt:i4>
      </vt:variant>
      <vt:variant>
        <vt:i4>950</vt:i4>
      </vt:variant>
      <vt:variant>
        <vt:i4>0</vt:i4>
      </vt:variant>
      <vt:variant>
        <vt:i4>5</vt:i4>
      </vt:variant>
      <vt:variant>
        <vt:lpwstr/>
      </vt:variant>
      <vt:variant>
        <vt:lpwstr>_Toc264892101</vt:lpwstr>
      </vt:variant>
      <vt:variant>
        <vt:i4>1769534</vt:i4>
      </vt:variant>
      <vt:variant>
        <vt:i4>944</vt:i4>
      </vt:variant>
      <vt:variant>
        <vt:i4>0</vt:i4>
      </vt:variant>
      <vt:variant>
        <vt:i4>5</vt:i4>
      </vt:variant>
      <vt:variant>
        <vt:lpwstr/>
      </vt:variant>
      <vt:variant>
        <vt:lpwstr>_Toc264892100</vt:lpwstr>
      </vt:variant>
      <vt:variant>
        <vt:i4>1179711</vt:i4>
      </vt:variant>
      <vt:variant>
        <vt:i4>938</vt:i4>
      </vt:variant>
      <vt:variant>
        <vt:i4>0</vt:i4>
      </vt:variant>
      <vt:variant>
        <vt:i4>5</vt:i4>
      </vt:variant>
      <vt:variant>
        <vt:lpwstr/>
      </vt:variant>
      <vt:variant>
        <vt:lpwstr>_Toc264892099</vt:lpwstr>
      </vt:variant>
      <vt:variant>
        <vt:i4>1179711</vt:i4>
      </vt:variant>
      <vt:variant>
        <vt:i4>932</vt:i4>
      </vt:variant>
      <vt:variant>
        <vt:i4>0</vt:i4>
      </vt:variant>
      <vt:variant>
        <vt:i4>5</vt:i4>
      </vt:variant>
      <vt:variant>
        <vt:lpwstr/>
      </vt:variant>
      <vt:variant>
        <vt:lpwstr>_Toc264892098</vt:lpwstr>
      </vt:variant>
      <vt:variant>
        <vt:i4>1179711</vt:i4>
      </vt:variant>
      <vt:variant>
        <vt:i4>926</vt:i4>
      </vt:variant>
      <vt:variant>
        <vt:i4>0</vt:i4>
      </vt:variant>
      <vt:variant>
        <vt:i4>5</vt:i4>
      </vt:variant>
      <vt:variant>
        <vt:lpwstr/>
      </vt:variant>
      <vt:variant>
        <vt:lpwstr>_Toc264892097</vt:lpwstr>
      </vt:variant>
      <vt:variant>
        <vt:i4>1179711</vt:i4>
      </vt:variant>
      <vt:variant>
        <vt:i4>920</vt:i4>
      </vt:variant>
      <vt:variant>
        <vt:i4>0</vt:i4>
      </vt:variant>
      <vt:variant>
        <vt:i4>5</vt:i4>
      </vt:variant>
      <vt:variant>
        <vt:lpwstr/>
      </vt:variant>
      <vt:variant>
        <vt:lpwstr>_Toc264892096</vt:lpwstr>
      </vt:variant>
      <vt:variant>
        <vt:i4>1179711</vt:i4>
      </vt:variant>
      <vt:variant>
        <vt:i4>914</vt:i4>
      </vt:variant>
      <vt:variant>
        <vt:i4>0</vt:i4>
      </vt:variant>
      <vt:variant>
        <vt:i4>5</vt:i4>
      </vt:variant>
      <vt:variant>
        <vt:lpwstr/>
      </vt:variant>
      <vt:variant>
        <vt:lpwstr>_Toc264892095</vt:lpwstr>
      </vt:variant>
      <vt:variant>
        <vt:i4>1179711</vt:i4>
      </vt:variant>
      <vt:variant>
        <vt:i4>908</vt:i4>
      </vt:variant>
      <vt:variant>
        <vt:i4>0</vt:i4>
      </vt:variant>
      <vt:variant>
        <vt:i4>5</vt:i4>
      </vt:variant>
      <vt:variant>
        <vt:lpwstr/>
      </vt:variant>
      <vt:variant>
        <vt:lpwstr>_Toc264892094</vt:lpwstr>
      </vt:variant>
      <vt:variant>
        <vt:i4>1179711</vt:i4>
      </vt:variant>
      <vt:variant>
        <vt:i4>902</vt:i4>
      </vt:variant>
      <vt:variant>
        <vt:i4>0</vt:i4>
      </vt:variant>
      <vt:variant>
        <vt:i4>5</vt:i4>
      </vt:variant>
      <vt:variant>
        <vt:lpwstr/>
      </vt:variant>
      <vt:variant>
        <vt:lpwstr>_Toc264892093</vt:lpwstr>
      </vt:variant>
      <vt:variant>
        <vt:i4>1179711</vt:i4>
      </vt:variant>
      <vt:variant>
        <vt:i4>896</vt:i4>
      </vt:variant>
      <vt:variant>
        <vt:i4>0</vt:i4>
      </vt:variant>
      <vt:variant>
        <vt:i4>5</vt:i4>
      </vt:variant>
      <vt:variant>
        <vt:lpwstr/>
      </vt:variant>
      <vt:variant>
        <vt:lpwstr>_Toc264892092</vt:lpwstr>
      </vt:variant>
      <vt:variant>
        <vt:i4>1179711</vt:i4>
      </vt:variant>
      <vt:variant>
        <vt:i4>890</vt:i4>
      </vt:variant>
      <vt:variant>
        <vt:i4>0</vt:i4>
      </vt:variant>
      <vt:variant>
        <vt:i4>5</vt:i4>
      </vt:variant>
      <vt:variant>
        <vt:lpwstr/>
      </vt:variant>
      <vt:variant>
        <vt:lpwstr>_Toc264892091</vt:lpwstr>
      </vt:variant>
      <vt:variant>
        <vt:i4>1179711</vt:i4>
      </vt:variant>
      <vt:variant>
        <vt:i4>884</vt:i4>
      </vt:variant>
      <vt:variant>
        <vt:i4>0</vt:i4>
      </vt:variant>
      <vt:variant>
        <vt:i4>5</vt:i4>
      </vt:variant>
      <vt:variant>
        <vt:lpwstr/>
      </vt:variant>
      <vt:variant>
        <vt:lpwstr>_Toc264892090</vt:lpwstr>
      </vt:variant>
      <vt:variant>
        <vt:i4>1245247</vt:i4>
      </vt:variant>
      <vt:variant>
        <vt:i4>878</vt:i4>
      </vt:variant>
      <vt:variant>
        <vt:i4>0</vt:i4>
      </vt:variant>
      <vt:variant>
        <vt:i4>5</vt:i4>
      </vt:variant>
      <vt:variant>
        <vt:lpwstr/>
      </vt:variant>
      <vt:variant>
        <vt:lpwstr>_Toc264892089</vt:lpwstr>
      </vt:variant>
      <vt:variant>
        <vt:i4>1245247</vt:i4>
      </vt:variant>
      <vt:variant>
        <vt:i4>872</vt:i4>
      </vt:variant>
      <vt:variant>
        <vt:i4>0</vt:i4>
      </vt:variant>
      <vt:variant>
        <vt:i4>5</vt:i4>
      </vt:variant>
      <vt:variant>
        <vt:lpwstr/>
      </vt:variant>
      <vt:variant>
        <vt:lpwstr>_Toc264892088</vt:lpwstr>
      </vt:variant>
      <vt:variant>
        <vt:i4>1245247</vt:i4>
      </vt:variant>
      <vt:variant>
        <vt:i4>866</vt:i4>
      </vt:variant>
      <vt:variant>
        <vt:i4>0</vt:i4>
      </vt:variant>
      <vt:variant>
        <vt:i4>5</vt:i4>
      </vt:variant>
      <vt:variant>
        <vt:lpwstr/>
      </vt:variant>
      <vt:variant>
        <vt:lpwstr>_Toc264892087</vt:lpwstr>
      </vt:variant>
      <vt:variant>
        <vt:i4>1245247</vt:i4>
      </vt:variant>
      <vt:variant>
        <vt:i4>860</vt:i4>
      </vt:variant>
      <vt:variant>
        <vt:i4>0</vt:i4>
      </vt:variant>
      <vt:variant>
        <vt:i4>5</vt:i4>
      </vt:variant>
      <vt:variant>
        <vt:lpwstr/>
      </vt:variant>
      <vt:variant>
        <vt:lpwstr>_Toc264892086</vt:lpwstr>
      </vt:variant>
      <vt:variant>
        <vt:i4>1245247</vt:i4>
      </vt:variant>
      <vt:variant>
        <vt:i4>854</vt:i4>
      </vt:variant>
      <vt:variant>
        <vt:i4>0</vt:i4>
      </vt:variant>
      <vt:variant>
        <vt:i4>5</vt:i4>
      </vt:variant>
      <vt:variant>
        <vt:lpwstr/>
      </vt:variant>
      <vt:variant>
        <vt:lpwstr>_Toc264892085</vt:lpwstr>
      </vt:variant>
      <vt:variant>
        <vt:i4>1245247</vt:i4>
      </vt:variant>
      <vt:variant>
        <vt:i4>848</vt:i4>
      </vt:variant>
      <vt:variant>
        <vt:i4>0</vt:i4>
      </vt:variant>
      <vt:variant>
        <vt:i4>5</vt:i4>
      </vt:variant>
      <vt:variant>
        <vt:lpwstr/>
      </vt:variant>
      <vt:variant>
        <vt:lpwstr>_Toc264892084</vt:lpwstr>
      </vt:variant>
      <vt:variant>
        <vt:i4>1245247</vt:i4>
      </vt:variant>
      <vt:variant>
        <vt:i4>842</vt:i4>
      </vt:variant>
      <vt:variant>
        <vt:i4>0</vt:i4>
      </vt:variant>
      <vt:variant>
        <vt:i4>5</vt:i4>
      </vt:variant>
      <vt:variant>
        <vt:lpwstr/>
      </vt:variant>
      <vt:variant>
        <vt:lpwstr>_Toc264892083</vt:lpwstr>
      </vt:variant>
      <vt:variant>
        <vt:i4>1245247</vt:i4>
      </vt:variant>
      <vt:variant>
        <vt:i4>836</vt:i4>
      </vt:variant>
      <vt:variant>
        <vt:i4>0</vt:i4>
      </vt:variant>
      <vt:variant>
        <vt:i4>5</vt:i4>
      </vt:variant>
      <vt:variant>
        <vt:lpwstr/>
      </vt:variant>
      <vt:variant>
        <vt:lpwstr>_Toc264892082</vt:lpwstr>
      </vt:variant>
      <vt:variant>
        <vt:i4>1245247</vt:i4>
      </vt:variant>
      <vt:variant>
        <vt:i4>830</vt:i4>
      </vt:variant>
      <vt:variant>
        <vt:i4>0</vt:i4>
      </vt:variant>
      <vt:variant>
        <vt:i4>5</vt:i4>
      </vt:variant>
      <vt:variant>
        <vt:lpwstr/>
      </vt:variant>
      <vt:variant>
        <vt:lpwstr>_Toc264892081</vt:lpwstr>
      </vt:variant>
      <vt:variant>
        <vt:i4>1245247</vt:i4>
      </vt:variant>
      <vt:variant>
        <vt:i4>824</vt:i4>
      </vt:variant>
      <vt:variant>
        <vt:i4>0</vt:i4>
      </vt:variant>
      <vt:variant>
        <vt:i4>5</vt:i4>
      </vt:variant>
      <vt:variant>
        <vt:lpwstr/>
      </vt:variant>
      <vt:variant>
        <vt:lpwstr>_Toc264892080</vt:lpwstr>
      </vt:variant>
      <vt:variant>
        <vt:i4>1835071</vt:i4>
      </vt:variant>
      <vt:variant>
        <vt:i4>818</vt:i4>
      </vt:variant>
      <vt:variant>
        <vt:i4>0</vt:i4>
      </vt:variant>
      <vt:variant>
        <vt:i4>5</vt:i4>
      </vt:variant>
      <vt:variant>
        <vt:lpwstr/>
      </vt:variant>
      <vt:variant>
        <vt:lpwstr>_Toc264892079</vt:lpwstr>
      </vt:variant>
      <vt:variant>
        <vt:i4>1835071</vt:i4>
      </vt:variant>
      <vt:variant>
        <vt:i4>812</vt:i4>
      </vt:variant>
      <vt:variant>
        <vt:i4>0</vt:i4>
      </vt:variant>
      <vt:variant>
        <vt:i4>5</vt:i4>
      </vt:variant>
      <vt:variant>
        <vt:lpwstr/>
      </vt:variant>
      <vt:variant>
        <vt:lpwstr>_Toc264892078</vt:lpwstr>
      </vt:variant>
      <vt:variant>
        <vt:i4>1835071</vt:i4>
      </vt:variant>
      <vt:variant>
        <vt:i4>806</vt:i4>
      </vt:variant>
      <vt:variant>
        <vt:i4>0</vt:i4>
      </vt:variant>
      <vt:variant>
        <vt:i4>5</vt:i4>
      </vt:variant>
      <vt:variant>
        <vt:lpwstr/>
      </vt:variant>
      <vt:variant>
        <vt:lpwstr>_Toc264892077</vt:lpwstr>
      </vt:variant>
      <vt:variant>
        <vt:i4>1835071</vt:i4>
      </vt:variant>
      <vt:variant>
        <vt:i4>800</vt:i4>
      </vt:variant>
      <vt:variant>
        <vt:i4>0</vt:i4>
      </vt:variant>
      <vt:variant>
        <vt:i4>5</vt:i4>
      </vt:variant>
      <vt:variant>
        <vt:lpwstr/>
      </vt:variant>
      <vt:variant>
        <vt:lpwstr>_Toc264892076</vt:lpwstr>
      </vt:variant>
      <vt:variant>
        <vt:i4>1835071</vt:i4>
      </vt:variant>
      <vt:variant>
        <vt:i4>794</vt:i4>
      </vt:variant>
      <vt:variant>
        <vt:i4>0</vt:i4>
      </vt:variant>
      <vt:variant>
        <vt:i4>5</vt:i4>
      </vt:variant>
      <vt:variant>
        <vt:lpwstr/>
      </vt:variant>
      <vt:variant>
        <vt:lpwstr>_Toc264892075</vt:lpwstr>
      </vt:variant>
      <vt:variant>
        <vt:i4>1835071</vt:i4>
      </vt:variant>
      <vt:variant>
        <vt:i4>788</vt:i4>
      </vt:variant>
      <vt:variant>
        <vt:i4>0</vt:i4>
      </vt:variant>
      <vt:variant>
        <vt:i4>5</vt:i4>
      </vt:variant>
      <vt:variant>
        <vt:lpwstr/>
      </vt:variant>
      <vt:variant>
        <vt:lpwstr>_Toc264892074</vt:lpwstr>
      </vt:variant>
      <vt:variant>
        <vt:i4>1835071</vt:i4>
      </vt:variant>
      <vt:variant>
        <vt:i4>782</vt:i4>
      </vt:variant>
      <vt:variant>
        <vt:i4>0</vt:i4>
      </vt:variant>
      <vt:variant>
        <vt:i4>5</vt:i4>
      </vt:variant>
      <vt:variant>
        <vt:lpwstr/>
      </vt:variant>
      <vt:variant>
        <vt:lpwstr>_Toc264892073</vt:lpwstr>
      </vt:variant>
      <vt:variant>
        <vt:i4>1835071</vt:i4>
      </vt:variant>
      <vt:variant>
        <vt:i4>776</vt:i4>
      </vt:variant>
      <vt:variant>
        <vt:i4>0</vt:i4>
      </vt:variant>
      <vt:variant>
        <vt:i4>5</vt:i4>
      </vt:variant>
      <vt:variant>
        <vt:lpwstr/>
      </vt:variant>
      <vt:variant>
        <vt:lpwstr>_Toc264892072</vt:lpwstr>
      </vt:variant>
      <vt:variant>
        <vt:i4>1835071</vt:i4>
      </vt:variant>
      <vt:variant>
        <vt:i4>770</vt:i4>
      </vt:variant>
      <vt:variant>
        <vt:i4>0</vt:i4>
      </vt:variant>
      <vt:variant>
        <vt:i4>5</vt:i4>
      </vt:variant>
      <vt:variant>
        <vt:lpwstr/>
      </vt:variant>
      <vt:variant>
        <vt:lpwstr>_Toc264892071</vt:lpwstr>
      </vt:variant>
      <vt:variant>
        <vt:i4>1835071</vt:i4>
      </vt:variant>
      <vt:variant>
        <vt:i4>764</vt:i4>
      </vt:variant>
      <vt:variant>
        <vt:i4>0</vt:i4>
      </vt:variant>
      <vt:variant>
        <vt:i4>5</vt:i4>
      </vt:variant>
      <vt:variant>
        <vt:lpwstr/>
      </vt:variant>
      <vt:variant>
        <vt:lpwstr>_Toc264892070</vt:lpwstr>
      </vt:variant>
      <vt:variant>
        <vt:i4>1900607</vt:i4>
      </vt:variant>
      <vt:variant>
        <vt:i4>758</vt:i4>
      </vt:variant>
      <vt:variant>
        <vt:i4>0</vt:i4>
      </vt:variant>
      <vt:variant>
        <vt:i4>5</vt:i4>
      </vt:variant>
      <vt:variant>
        <vt:lpwstr/>
      </vt:variant>
      <vt:variant>
        <vt:lpwstr>_Toc264892069</vt:lpwstr>
      </vt:variant>
      <vt:variant>
        <vt:i4>1900607</vt:i4>
      </vt:variant>
      <vt:variant>
        <vt:i4>752</vt:i4>
      </vt:variant>
      <vt:variant>
        <vt:i4>0</vt:i4>
      </vt:variant>
      <vt:variant>
        <vt:i4>5</vt:i4>
      </vt:variant>
      <vt:variant>
        <vt:lpwstr/>
      </vt:variant>
      <vt:variant>
        <vt:lpwstr>_Toc264892068</vt:lpwstr>
      </vt:variant>
      <vt:variant>
        <vt:i4>1900607</vt:i4>
      </vt:variant>
      <vt:variant>
        <vt:i4>746</vt:i4>
      </vt:variant>
      <vt:variant>
        <vt:i4>0</vt:i4>
      </vt:variant>
      <vt:variant>
        <vt:i4>5</vt:i4>
      </vt:variant>
      <vt:variant>
        <vt:lpwstr/>
      </vt:variant>
      <vt:variant>
        <vt:lpwstr>_Toc264892067</vt:lpwstr>
      </vt:variant>
      <vt:variant>
        <vt:i4>1900607</vt:i4>
      </vt:variant>
      <vt:variant>
        <vt:i4>740</vt:i4>
      </vt:variant>
      <vt:variant>
        <vt:i4>0</vt:i4>
      </vt:variant>
      <vt:variant>
        <vt:i4>5</vt:i4>
      </vt:variant>
      <vt:variant>
        <vt:lpwstr/>
      </vt:variant>
      <vt:variant>
        <vt:lpwstr>_Toc264892066</vt:lpwstr>
      </vt:variant>
      <vt:variant>
        <vt:i4>1900607</vt:i4>
      </vt:variant>
      <vt:variant>
        <vt:i4>734</vt:i4>
      </vt:variant>
      <vt:variant>
        <vt:i4>0</vt:i4>
      </vt:variant>
      <vt:variant>
        <vt:i4>5</vt:i4>
      </vt:variant>
      <vt:variant>
        <vt:lpwstr/>
      </vt:variant>
      <vt:variant>
        <vt:lpwstr>_Toc264892065</vt:lpwstr>
      </vt:variant>
      <vt:variant>
        <vt:i4>1900607</vt:i4>
      </vt:variant>
      <vt:variant>
        <vt:i4>728</vt:i4>
      </vt:variant>
      <vt:variant>
        <vt:i4>0</vt:i4>
      </vt:variant>
      <vt:variant>
        <vt:i4>5</vt:i4>
      </vt:variant>
      <vt:variant>
        <vt:lpwstr/>
      </vt:variant>
      <vt:variant>
        <vt:lpwstr>_Toc264892064</vt:lpwstr>
      </vt:variant>
      <vt:variant>
        <vt:i4>1900607</vt:i4>
      </vt:variant>
      <vt:variant>
        <vt:i4>722</vt:i4>
      </vt:variant>
      <vt:variant>
        <vt:i4>0</vt:i4>
      </vt:variant>
      <vt:variant>
        <vt:i4>5</vt:i4>
      </vt:variant>
      <vt:variant>
        <vt:lpwstr/>
      </vt:variant>
      <vt:variant>
        <vt:lpwstr>_Toc264892063</vt:lpwstr>
      </vt:variant>
      <vt:variant>
        <vt:i4>1900607</vt:i4>
      </vt:variant>
      <vt:variant>
        <vt:i4>716</vt:i4>
      </vt:variant>
      <vt:variant>
        <vt:i4>0</vt:i4>
      </vt:variant>
      <vt:variant>
        <vt:i4>5</vt:i4>
      </vt:variant>
      <vt:variant>
        <vt:lpwstr/>
      </vt:variant>
      <vt:variant>
        <vt:lpwstr>_Toc264892062</vt:lpwstr>
      </vt:variant>
      <vt:variant>
        <vt:i4>1900607</vt:i4>
      </vt:variant>
      <vt:variant>
        <vt:i4>710</vt:i4>
      </vt:variant>
      <vt:variant>
        <vt:i4>0</vt:i4>
      </vt:variant>
      <vt:variant>
        <vt:i4>5</vt:i4>
      </vt:variant>
      <vt:variant>
        <vt:lpwstr/>
      </vt:variant>
      <vt:variant>
        <vt:lpwstr>_Toc264892061</vt:lpwstr>
      </vt:variant>
      <vt:variant>
        <vt:i4>1900607</vt:i4>
      </vt:variant>
      <vt:variant>
        <vt:i4>704</vt:i4>
      </vt:variant>
      <vt:variant>
        <vt:i4>0</vt:i4>
      </vt:variant>
      <vt:variant>
        <vt:i4>5</vt:i4>
      </vt:variant>
      <vt:variant>
        <vt:lpwstr/>
      </vt:variant>
      <vt:variant>
        <vt:lpwstr>_Toc264892060</vt:lpwstr>
      </vt:variant>
      <vt:variant>
        <vt:i4>1966143</vt:i4>
      </vt:variant>
      <vt:variant>
        <vt:i4>698</vt:i4>
      </vt:variant>
      <vt:variant>
        <vt:i4>0</vt:i4>
      </vt:variant>
      <vt:variant>
        <vt:i4>5</vt:i4>
      </vt:variant>
      <vt:variant>
        <vt:lpwstr/>
      </vt:variant>
      <vt:variant>
        <vt:lpwstr>_Toc264892059</vt:lpwstr>
      </vt:variant>
      <vt:variant>
        <vt:i4>1966143</vt:i4>
      </vt:variant>
      <vt:variant>
        <vt:i4>692</vt:i4>
      </vt:variant>
      <vt:variant>
        <vt:i4>0</vt:i4>
      </vt:variant>
      <vt:variant>
        <vt:i4>5</vt:i4>
      </vt:variant>
      <vt:variant>
        <vt:lpwstr/>
      </vt:variant>
      <vt:variant>
        <vt:lpwstr>_Toc264892058</vt:lpwstr>
      </vt:variant>
      <vt:variant>
        <vt:i4>1966143</vt:i4>
      </vt:variant>
      <vt:variant>
        <vt:i4>686</vt:i4>
      </vt:variant>
      <vt:variant>
        <vt:i4>0</vt:i4>
      </vt:variant>
      <vt:variant>
        <vt:i4>5</vt:i4>
      </vt:variant>
      <vt:variant>
        <vt:lpwstr/>
      </vt:variant>
      <vt:variant>
        <vt:lpwstr>_Toc264892057</vt:lpwstr>
      </vt:variant>
      <vt:variant>
        <vt:i4>1966143</vt:i4>
      </vt:variant>
      <vt:variant>
        <vt:i4>680</vt:i4>
      </vt:variant>
      <vt:variant>
        <vt:i4>0</vt:i4>
      </vt:variant>
      <vt:variant>
        <vt:i4>5</vt:i4>
      </vt:variant>
      <vt:variant>
        <vt:lpwstr/>
      </vt:variant>
      <vt:variant>
        <vt:lpwstr>_Toc264892056</vt:lpwstr>
      </vt:variant>
      <vt:variant>
        <vt:i4>1966143</vt:i4>
      </vt:variant>
      <vt:variant>
        <vt:i4>674</vt:i4>
      </vt:variant>
      <vt:variant>
        <vt:i4>0</vt:i4>
      </vt:variant>
      <vt:variant>
        <vt:i4>5</vt:i4>
      </vt:variant>
      <vt:variant>
        <vt:lpwstr/>
      </vt:variant>
      <vt:variant>
        <vt:lpwstr>_Toc264892055</vt:lpwstr>
      </vt:variant>
      <vt:variant>
        <vt:i4>1966143</vt:i4>
      </vt:variant>
      <vt:variant>
        <vt:i4>668</vt:i4>
      </vt:variant>
      <vt:variant>
        <vt:i4>0</vt:i4>
      </vt:variant>
      <vt:variant>
        <vt:i4>5</vt:i4>
      </vt:variant>
      <vt:variant>
        <vt:lpwstr/>
      </vt:variant>
      <vt:variant>
        <vt:lpwstr>_Toc264892054</vt:lpwstr>
      </vt:variant>
      <vt:variant>
        <vt:i4>1966143</vt:i4>
      </vt:variant>
      <vt:variant>
        <vt:i4>662</vt:i4>
      </vt:variant>
      <vt:variant>
        <vt:i4>0</vt:i4>
      </vt:variant>
      <vt:variant>
        <vt:i4>5</vt:i4>
      </vt:variant>
      <vt:variant>
        <vt:lpwstr/>
      </vt:variant>
      <vt:variant>
        <vt:lpwstr>_Toc264892053</vt:lpwstr>
      </vt:variant>
      <vt:variant>
        <vt:i4>1966143</vt:i4>
      </vt:variant>
      <vt:variant>
        <vt:i4>656</vt:i4>
      </vt:variant>
      <vt:variant>
        <vt:i4>0</vt:i4>
      </vt:variant>
      <vt:variant>
        <vt:i4>5</vt:i4>
      </vt:variant>
      <vt:variant>
        <vt:lpwstr/>
      </vt:variant>
      <vt:variant>
        <vt:lpwstr>_Toc264892052</vt:lpwstr>
      </vt:variant>
      <vt:variant>
        <vt:i4>1966143</vt:i4>
      </vt:variant>
      <vt:variant>
        <vt:i4>650</vt:i4>
      </vt:variant>
      <vt:variant>
        <vt:i4>0</vt:i4>
      </vt:variant>
      <vt:variant>
        <vt:i4>5</vt:i4>
      </vt:variant>
      <vt:variant>
        <vt:lpwstr/>
      </vt:variant>
      <vt:variant>
        <vt:lpwstr>_Toc264892051</vt:lpwstr>
      </vt:variant>
      <vt:variant>
        <vt:i4>1966143</vt:i4>
      </vt:variant>
      <vt:variant>
        <vt:i4>644</vt:i4>
      </vt:variant>
      <vt:variant>
        <vt:i4>0</vt:i4>
      </vt:variant>
      <vt:variant>
        <vt:i4>5</vt:i4>
      </vt:variant>
      <vt:variant>
        <vt:lpwstr/>
      </vt:variant>
      <vt:variant>
        <vt:lpwstr>_Toc264892050</vt:lpwstr>
      </vt:variant>
      <vt:variant>
        <vt:i4>2031679</vt:i4>
      </vt:variant>
      <vt:variant>
        <vt:i4>638</vt:i4>
      </vt:variant>
      <vt:variant>
        <vt:i4>0</vt:i4>
      </vt:variant>
      <vt:variant>
        <vt:i4>5</vt:i4>
      </vt:variant>
      <vt:variant>
        <vt:lpwstr/>
      </vt:variant>
      <vt:variant>
        <vt:lpwstr>_Toc264892049</vt:lpwstr>
      </vt:variant>
      <vt:variant>
        <vt:i4>2031679</vt:i4>
      </vt:variant>
      <vt:variant>
        <vt:i4>632</vt:i4>
      </vt:variant>
      <vt:variant>
        <vt:i4>0</vt:i4>
      </vt:variant>
      <vt:variant>
        <vt:i4>5</vt:i4>
      </vt:variant>
      <vt:variant>
        <vt:lpwstr/>
      </vt:variant>
      <vt:variant>
        <vt:lpwstr>_Toc264892048</vt:lpwstr>
      </vt:variant>
      <vt:variant>
        <vt:i4>2031679</vt:i4>
      </vt:variant>
      <vt:variant>
        <vt:i4>626</vt:i4>
      </vt:variant>
      <vt:variant>
        <vt:i4>0</vt:i4>
      </vt:variant>
      <vt:variant>
        <vt:i4>5</vt:i4>
      </vt:variant>
      <vt:variant>
        <vt:lpwstr/>
      </vt:variant>
      <vt:variant>
        <vt:lpwstr>_Toc264892047</vt:lpwstr>
      </vt:variant>
      <vt:variant>
        <vt:i4>2031679</vt:i4>
      </vt:variant>
      <vt:variant>
        <vt:i4>620</vt:i4>
      </vt:variant>
      <vt:variant>
        <vt:i4>0</vt:i4>
      </vt:variant>
      <vt:variant>
        <vt:i4>5</vt:i4>
      </vt:variant>
      <vt:variant>
        <vt:lpwstr/>
      </vt:variant>
      <vt:variant>
        <vt:lpwstr>_Toc264892046</vt:lpwstr>
      </vt:variant>
      <vt:variant>
        <vt:i4>2031679</vt:i4>
      </vt:variant>
      <vt:variant>
        <vt:i4>614</vt:i4>
      </vt:variant>
      <vt:variant>
        <vt:i4>0</vt:i4>
      </vt:variant>
      <vt:variant>
        <vt:i4>5</vt:i4>
      </vt:variant>
      <vt:variant>
        <vt:lpwstr/>
      </vt:variant>
      <vt:variant>
        <vt:lpwstr>_Toc264892045</vt:lpwstr>
      </vt:variant>
      <vt:variant>
        <vt:i4>2031679</vt:i4>
      </vt:variant>
      <vt:variant>
        <vt:i4>608</vt:i4>
      </vt:variant>
      <vt:variant>
        <vt:i4>0</vt:i4>
      </vt:variant>
      <vt:variant>
        <vt:i4>5</vt:i4>
      </vt:variant>
      <vt:variant>
        <vt:lpwstr/>
      </vt:variant>
      <vt:variant>
        <vt:lpwstr>_Toc264892044</vt:lpwstr>
      </vt:variant>
      <vt:variant>
        <vt:i4>2031679</vt:i4>
      </vt:variant>
      <vt:variant>
        <vt:i4>602</vt:i4>
      </vt:variant>
      <vt:variant>
        <vt:i4>0</vt:i4>
      </vt:variant>
      <vt:variant>
        <vt:i4>5</vt:i4>
      </vt:variant>
      <vt:variant>
        <vt:lpwstr/>
      </vt:variant>
      <vt:variant>
        <vt:lpwstr>_Toc264892043</vt:lpwstr>
      </vt:variant>
      <vt:variant>
        <vt:i4>2031679</vt:i4>
      </vt:variant>
      <vt:variant>
        <vt:i4>596</vt:i4>
      </vt:variant>
      <vt:variant>
        <vt:i4>0</vt:i4>
      </vt:variant>
      <vt:variant>
        <vt:i4>5</vt:i4>
      </vt:variant>
      <vt:variant>
        <vt:lpwstr/>
      </vt:variant>
      <vt:variant>
        <vt:lpwstr>_Toc264892042</vt:lpwstr>
      </vt:variant>
      <vt:variant>
        <vt:i4>2031679</vt:i4>
      </vt:variant>
      <vt:variant>
        <vt:i4>590</vt:i4>
      </vt:variant>
      <vt:variant>
        <vt:i4>0</vt:i4>
      </vt:variant>
      <vt:variant>
        <vt:i4>5</vt:i4>
      </vt:variant>
      <vt:variant>
        <vt:lpwstr/>
      </vt:variant>
      <vt:variant>
        <vt:lpwstr>_Toc264892041</vt:lpwstr>
      </vt:variant>
      <vt:variant>
        <vt:i4>2031679</vt:i4>
      </vt:variant>
      <vt:variant>
        <vt:i4>584</vt:i4>
      </vt:variant>
      <vt:variant>
        <vt:i4>0</vt:i4>
      </vt:variant>
      <vt:variant>
        <vt:i4>5</vt:i4>
      </vt:variant>
      <vt:variant>
        <vt:lpwstr/>
      </vt:variant>
      <vt:variant>
        <vt:lpwstr>_Toc264892040</vt:lpwstr>
      </vt:variant>
      <vt:variant>
        <vt:i4>1572927</vt:i4>
      </vt:variant>
      <vt:variant>
        <vt:i4>578</vt:i4>
      </vt:variant>
      <vt:variant>
        <vt:i4>0</vt:i4>
      </vt:variant>
      <vt:variant>
        <vt:i4>5</vt:i4>
      </vt:variant>
      <vt:variant>
        <vt:lpwstr/>
      </vt:variant>
      <vt:variant>
        <vt:lpwstr>_Toc264892039</vt:lpwstr>
      </vt:variant>
      <vt:variant>
        <vt:i4>1572927</vt:i4>
      </vt:variant>
      <vt:variant>
        <vt:i4>572</vt:i4>
      </vt:variant>
      <vt:variant>
        <vt:i4>0</vt:i4>
      </vt:variant>
      <vt:variant>
        <vt:i4>5</vt:i4>
      </vt:variant>
      <vt:variant>
        <vt:lpwstr/>
      </vt:variant>
      <vt:variant>
        <vt:lpwstr>_Toc264892038</vt:lpwstr>
      </vt:variant>
      <vt:variant>
        <vt:i4>1572927</vt:i4>
      </vt:variant>
      <vt:variant>
        <vt:i4>566</vt:i4>
      </vt:variant>
      <vt:variant>
        <vt:i4>0</vt:i4>
      </vt:variant>
      <vt:variant>
        <vt:i4>5</vt:i4>
      </vt:variant>
      <vt:variant>
        <vt:lpwstr/>
      </vt:variant>
      <vt:variant>
        <vt:lpwstr>_Toc264892037</vt:lpwstr>
      </vt:variant>
      <vt:variant>
        <vt:i4>1572927</vt:i4>
      </vt:variant>
      <vt:variant>
        <vt:i4>560</vt:i4>
      </vt:variant>
      <vt:variant>
        <vt:i4>0</vt:i4>
      </vt:variant>
      <vt:variant>
        <vt:i4>5</vt:i4>
      </vt:variant>
      <vt:variant>
        <vt:lpwstr/>
      </vt:variant>
      <vt:variant>
        <vt:lpwstr>_Toc264892036</vt:lpwstr>
      </vt:variant>
      <vt:variant>
        <vt:i4>1572927</vt:i4>
      </vt:variant>
      <vt:variant>
        <vt:i4>554</vt:i4>
      </vt:variant>
      <vt:variant>
        <vt:i4>0</vt:i4>
      </vt:variant>
      <vt:variant>
        <vt:i4>5</vt:i4>
      </vt:variant>
      <vt:variant>
        <vt:lpwstr/>
      </vt:variant>
      <vt:variant>
        <vt:lpwstr>_Toc264892035</vt:lpwstr>
      </vt:variant>
      <vt:variant>
        <vt:i4>1572927</vt:i4>
      </vt:variant>
      <vt:variant>
        <vt:i4>548</vt:i4>
      </vt:variant>
      <vt:variant>
        <vt:i4>0</vt:i4>
      </vt:variant>
      <vt:variant>
        <vt:i4>5</vt:i4>
      </vt:variant>
      <vt:variant>
        <vt:lpwstr/>
      </vt:variant>
      <vt:variant>
        <vt:lpwstr>_Toc264892034</vt:lpwstr>
      </vt:variant>
      <vt:variant>
        <vt:i4>1572927</vt:i4>
      </vt:variant>
      <vt:variant>
        <vt:i4>542</vt:i4>
      </vt:variant>
      <vt:variant>
        <vt:i4>0</vt:i4>
      </vt:variant>
      <vt:variant>
        <vt:i4>5</vt:i4>
      </vt:variant>
      <vt:variant>
        <vt:lpwstr/>
      </vt:variant>
      <vt:variant>
        <vt:lpwstr>_Toc264892033</vt:lpwstr>
      </vt:variant>
      <vt:variant>
        <vt:i4>1572927</vt:i4>
      </vt:variant>
      <vt:variant>
        <vt:i4>536</vt:i4>
      </vt:variant>
      <vt:variant>
        <vt:i4>0</vt:i4>
      </vt:variant>
      <vt:variant>
        <vt:i4>5</vt:i4>
      </vt:variant>
      <vt:variant>
        <vt:lpwstr/>
      </vt:variant>
      <vt:variant>
        <vt:lpwstr>_Toc264892032</vt:lpwstr>
      </vt:variant>
      <vt:variant>
        <vt:i4>1572927</vt:i4>
      </vt:variant>
      <vt:variant>
        <vt:i4>530</vt:i4>
      </vt:variant>
      <vt:variant>
        <vt:i4>0</vt:i4>
      </vt:variant>
      <vt:variant>
        <vt:i4>5</vt:i4>
      </vt:variant>
      <vt:variant>
        <vt:lpwstr/>
      </vt:variant>
      <vt:variant>
        <vt:lpwstr>_Toc264892031</vt:lpwstr>
      </vt:variant>
      <vt:variant>
        <vt:i4>1572927</vt:i4>
      </vt:variant>
      <vt:variant>
        <vt:i4>524</vt:i4>
      </vt:variant>
      <vt:variant>
        <vt:i4>0</vt:i4>
      </vt:variant>
      <vt:variant>
        <vt:i4>5</vt:i4>
      </vt:variant>
      <vt:variant>
        <vt:lpwstr/>
      </vt:variant>
      <vt:variant>
        <vt:lpwstr>_Toc264892030</vt:lpwstr>
      </vt:variant>
      <vt:variant>
        <vt:i4>1638463</vt:i4>
      </vt:variant>
      <vt:variant>
        <vt:i4>518</vt:i4>
      </vt:variant>
      <vt:variant>
        <vt:i4>0</vt:i4>
      </vt:variant>
      <vt:variant>
        <vt:i4>5</vt:i4>
      </vt:variant>
      <vt:variant>
        <vt:lpwstr/>
      </vt:variant>
      <vt:variant>
        <vt:lpwstr>_Toc264892029</vt:lpwstr>
      </vt:variant>
      <vt:variant>
        <vt:i4>1638463</vt:i4>
      </vt:variant>
      <vt:variant>
        <vt:i4>512</vt:i4>
      </vt:variant>
      <vt:variant>
        <vt:i4>0</vt:i4>
      </vt:variant>
      <vt:variant>
        <vt:i4>5</vt:i4>
      </vt:variant>
      <vt:variant>
        <vt:lpwstr/>
      </vt:variant>
      <vt:variant>
        <vt:lpwstr>_Toc264892028</vt:lpwstr>
      </vt:variant>
      <vt:variant>
        <vt:i4>1638463</vt:i4>
      </vt:variant>
      <vt:variant>
        <vt:i4>506</vt:i4>
      </vt:variant>
      <vt:variant>
        <vt:i4>0</vt:i4>
      </vt:variant>
      <vt:variant>
        <vt:i4>5</vt:i4>
      </vt:variant>
      <vt:variant>
        <vt:lpwstr/>
      </vt:variant>
      <vt:variant>
        <vt:lpwstr>_Toc264892027</vt:lpwstr>
      </vt:variant>
      <vt:variant>
        <vt:i4>1638463</vt:i4>
      </vt:variant>
      <vt:variant>
        <vt:i4>500</vt:i4>
      </vt:variant>
      <vt:variant>
        <vt:i4>0</vt:i4>
      </vt:variant>
      <vt:variant>
        <vt:i4>5</vt:i4>
      </vt:variant>
      <vt:variant>
        <vt:lpwstr/>
      </vt:variant>
      <vt:variant>
        <vt:lpwstr>_Toc264892026</vt:lpwstr>
      </vt:variant>
      <vt:variant>
        <vt:i4>1638463</vt:i4>
      </vt:variant>
      <vt:variant>
        <vt:i4>494</vt:i4>
      </vt:variant>
      <vt:variant>
        <vt:i4>0</vt:i4>
      </vt:variant>
      <vt:variant>
        <vt:i4>5</vt:i4>
      </vt:variant>
      <vt:variant>
        <vt:lpwstr/>
      </vt:variant>
      <vt:variant>
        <vt:lpwstr>_Toc264892025</vt:lpwstr>
      </vt:variant>
      <vt:variant>
        <vt:i4>1638463</vt:i4>
      </vt:variant>
      <vt:variant>
        <vt:i4>488</vt:i4>
      </vt:variant>
      <vt:variant>
        <vt:i4>0</vt:i4>
      </vt:variant>
      <vt:variant>
        <vt:i4>5</vt:i4>
      </vt:variant>
      <vt:variant>
        <vt:lpwstr/>
      </vt:variant>
      <vt:variant>
        <vt:lpwstr>_Toc264892024</vt:lpwstr>
      </vt:variant>
      <vt:variant>
        <vt:i4>1638463</vt:i4>
      </vt:variant>
      <vt:variant>
        <vt:i4>482</vt:i4>
      </vt:variant>
      <vt:variant>
        <vt:i4>0</vt:i4>
      </vt:variant>
      <vt:variant>
        <vt:i4>5</vt:i4>
      </vt:variant>
      <vt:variant>
        <vt:lpwstr/>
      </vt:variant>
      <vt:variant>
        <vt:lpwstr>_Toc264892023</vt:lpwstr>
      </vt:variant>
      <vt:variant>
        <vt:i4>1638463</vt:i4>
      </vt:variant>
      <vt:variant>
        <vt:i4>476</vt:i4>
      </vt:variant>
      <vt:variant>
        <vt:i4>0</vt:i4>
      </vt:variant>
      <vt:variant>
        <vt:i4>5</vt:i4>
      </vt:variant>
      <vt:variant>
        <vt:lpwstr/>
      </vt:variant>
      <vt:variant>
        <vt:lpwstr>_Toc264892022</vt:lpwstr>
      </vt:variant>
      <vt:variant>
        <vt:i4>1638463</vt:i4>
      </vt:variant>
      <vt:variant>
        <vt:i4>470</vt:i4>
      </vt:variant>
      <vt:variant>
        <vt:i4>0</vt:i4>
      </vt:variant>
      <vt:variant>
        <vt:i4>5</vt:i4>
      </vt:variant>
      <vt:variant>
        <vt:lpwstr/>
      </vt:variant>
      <vt:variant>
        <vt:lpwstr>_Toc264892021</vt:lpwstr>
      </vt:variant>
      <vt:variant>
        <vt:i4>1638463</vt:i4>
      </vt:variant>
      <vt:variant>
        <vt:i4>464</vt:i4>
      </vt:variant>
      <vt:variant>
        <vt:i4>0</vt:i4>
      </vt:variant>
      <vt:variant>
        <vt:i4>5</vt:i4>
      </vt:variant>
      <vt:variant>
        <vt:lpwstr/>
      </vt:variant>
      <vt:variant>
        <vt:lpwstr>_Toc264892020</vt:lpwstr>
      </vt:variant>
      <vt:variant>
        <vt:i4>1703999</vt:i4>
      </vt:variant>
      <vt:variant>
        <vt:i4>458</vt:i4>
      </vt:variant>
      <vt:variant>
        <vt:i4>0</vt:i4>
      </vt:variant>
      <vt:variant>
        <vt:i4>5</vt:i4>
      </vt:variant>
      <vt:variant>
        <vt:lpwstr/>
      </vt:variant>
      <vt:variant>
        <vt:lpwstr>_Toc264892019</vt:lpwstr>
      </vt:variant>
      <vt:variant>
        <vt:i4>1703999</vt:i4>
      </vt:variant>
      <vt:variant>
        <vt:i4>452</vt:i4>
      </vt:variant>
      <vt:variant>
        <vt:i4>0</vt:i4>
      </vt:variant>
      <vt:variant>
        <vt:i4>5</vt:i4>
      </vt:variant>
      <vt:variant>
        <vt:lpwstr/>
      </vt:variant>
      <vt:variant>
        <vt:lpwstr>_Toc264892018</vt:lpwstr>
      </vt:variant>
      <vt:variant>
        <vt:i4>1703999</vt:i4>
      </vt:variant>
      <vt:variant>
        <vt:i4>446</vt:i4>
      </vt:variant>
      <vt:variant>
        <vt:i4>0</vt:i4>
      </vt:variant>
      <vt:variant>
        <vt:i4>5</vt:i4>
      </vt:variant>
      <vt:variant>
        <vt:lpwstr/>
      </vt:variant>
      <vt:variant>
        <vt:lpwstr>_Toc264892017</vt:lpwstr>
      </vt:variant>
      <vt:variant>
        <vt:i4>1703999</vt:i4>
      </vt:variant>
      <vt:variant>
        <vt:i4>440</vt:i4>
      </vt:variant>
      <vt:variant>
        <vt:i4>0</vt:i4>
      </vt:variant>
      <vt:variant>
        <vt:i4>5</vt:i4>
      </vt:variant>
      <vt:variant>
        <vt:lpwstr/>
      </vt:variant>
      <vt:variant>
        <vt:lpwstr>_Toc264892016</vt:lpwstr>
      </vt:variant>
      <vt:variant>
        <vt:i4>1703999</vt:i4>
      </vt:variant>
      <vt:variant>
        <vt:i4>434</vt:i4>
      </vt:variant>
      <vt:variant>
        <vt:i4>0</vt:i4>
      </vt:variant>
      <vt:variant>
        <vt:i4>5</vt:i4>
      </vt:variant>
      <vt:variant>
        <vt:lpwstr/>
      </vt:variant>
      <vt:variant>
        <vt:lpwstr>_Toc264892015</vt:lpwstr>
      </vt:variant>
      <vt:variant>
        <vt:i4>1703999</vt:i4>
      </vt:variant>
      <vt:variant>
        <vt:i4>428</vt:i4>
      </vt:variant>
      <vt:variant>
        <vt:i4>0</vt:i4>
      </vt:variant>
      <vt:variant>
        <vt:i4>5</vt:i4>
      </vt:variant>
      <vt:variant>
        <vt:lpwstr/>
      </vt:variant>
      <vt:variant>
        <vt:lpwstr>_Toc264892014</vt:lpwstr>
      </vt:variant>
      <vt:variant>
        <vt:i4>1703999</vt:i4>
      </vt:variant>
      <vt:variant>
        <vt:i4>422</vt:i4>
      </vt:variant>
      <vt:variant>
        <vt:i4>0</vt:i4>
      </vt:variant>
      <vt:variant>
        <vt:i4>5</vt:i4>
      </vt:variant>
      <vt:variant>
        <vt:lpwstr/>
      </vt:variant>
      <vt:variant>
        <vt:lpwstr>_Toc264892013</vt:lpwstr>
      </vt:variant>
      <vt:variant>
        <vt:i4>1703999</vt:i4>
      </vt:variant>
      <vt:variant>
        <vt:i4>416</vt:i4>
      </vt:variant>
      <vt:variant>
        <vt:i4>0</vt:i4>
      </vt:variant>
      <vt:variant>
        <vt:i4>5</vt:i4>
      </vt:variant>
      <vt:variant>
        <vt:lpwstr/>
      </vt:variant>
      <vt:variant>
        <vt:lpwstr>_Toc264892012</vt:lpwstr>
      </vt:variant>
      <vt:variant>
        <vt:i4>1703999</vt:i4>
      </vt:variant>
      <vt:variant>
        <vt:i4>410</vt:i4>
      </vt:variant>
      <vt:variant>
        <vt:i4>0</vt:i4>
      </vt:variant>
      <vt:variant>
        <vt:i4>5</vt:i4>
      </vt:variant>
      <vt:variant>
        <vt:lpwstr/>
      </vt:variant>
      <vt:variant>
        <vt:lpwstr>_Toc264892011</vt:lpwstr>
      </vt:variant>
      <vt:variant>
        <vt:i4>1703999</vt:i4>
      </vt:variant>
      <vt:variant>
        <vt:i4>404</vt:i4>
      </vt:variant>
      <vt:variant>
        <vt:i4>0</vt:i4>
      </vt:variant>
      <vt:variant>
        <vt:i4>5</vt:i4>
      </vt:variant>
      <vt:variant>
        <vt:lpwstr/>
      </vt:variant>
      <vt:variant>
        <vt:lpwstr>_Toc264892010</vt:lpwstr>
      </vt:variant>
      <vt:variant>
        <vt:i4>1769535</vt:i4>
      </vt:variant>
      <vt:variant>
        <vt:i4>398</vt:i4>
      </vt:variant>
      <vt:variant>
        <vt:i4>0</vt:i4>
      </vt:variant>
      <vt:variant>
        <vt:i4>5</vt:i4>
      </vt:variant>
      <vt:variant>
        <vt:lpwstr/>
      </vt:variant>
      <vt:variant>
        <vt:lpwstr>_Toc264892009</vt:lpwstr>
      </vt:variant>
      <vt:variant>
        <vt:i4>1769535</vt:i4>
      </vt:variant>
      <vt:variant>
        <vt:i4>392</vt:i4>
      </vt:variant>
      <vt:variant>
        <vt:i4>0</vt:i4>
      </vt:variant>
      <vt:variant>
        <vt:i4>5</vt:i4>
      </vt:variant>
      <vt:variant>
        <vt:lpwstr/>
      </vt:variant>
      <vt:variant>
        <vt:lpwstr>_Toc264892008</vt:lpwstr>
      </vt:variant>
      <vt:variant>
        <vt:i4>1769535</vt:i4>
      </vt:variant>
      <vt:variant>
        <vt:i4>386</vt:i4>
      </vt:variant>
      <vt:variant>
        <vt:i4>0</vt:i4>
      </vt:variant>
      <vt:variant>
        <vt:i4>5</vt:i4>
      </vt:variant>
      <vt:variant>
        <vt:lpwstr/>
      </vt:variant>
      <vt:variant>
        <vt:lpwstr>_Toc264892007</vt:lpwstr>
      </vt:variant>
      <vt:variant>
        <vt:i4>1769535</vt:i4>
      </vt:variant>
      <vt:variant>
        <vt:i4>380</vt:i4>
      </vt:variant>
      <vt:variant>
        <vt:i4>0</vt:i4>
      </vt:variant>
      <vt:variant>
        <vt:i4>5</vt:i4>
      </vt:variant>
      <vt:variant>
        <vt:lpwstr/>
      </vt:variant>
      <vt:variant>
        <vt:lpwstr>_Toc264892006</vt:lpwstr>
      </vt:variant>
      <vt:variant>
        <vt:i4>1769535</vt:i4>
      </vt:variant>
      <vt:variant>
        <vt:i4>374</vt:i4>
      </vt:variant>
      <vt:variant>
        <vt:i4>0</vt:i4>
      </vt:variant>
      <vt:variant>
        <vt:i4>5</vt:i4>
      </vt:variant>
      <vt:variant>
        <vt:lpwstr/>
      </vt:variant>
      <vt:variant>
        <vt:lpwstr>_Toc264892005</vt:lpwstr>
      </vt:variant>
      <vt:variant>
        <vt:i4>1769535</vt:i4>
      </vt:variant>
      <vt:variant>
        <vt:i4>368</vt:i4>
      </vt:variant>
      <vt:variant>
        <vt:i4>0</vt:i4>
      </vt:variant>
      <vt:variant>
        <vt:i4>5</vt:i4>
      </vt:variant>
      <vt:variant>
        <vt:lpwstr/>
      </vt:variant>
      <vt:variant>
        <vt:lpwstr>_Toc264892004</vt:lpwstr>
      </vt:variant>
      <vt:variant>
        <vt:i4>1769535</vt:i4>
      </vt:variant>
      <vt:variant>
        <vt:i4>362</vt:i4>
      </vt:variant>
      <vt:variant>
        <vt:i4>0</vt:i4>
      </vt:variant>
      <vt:variant>
        <vt:i4>5</vt:i4>
      </vt:variant>
      <vt:variant>
        <vt:lpwstr/>
      </vt:variant>
      <vt:variant>
        <vt:lpwstr>_Toc264892003</vt:lpwstr>
      </vt:variant>
      <vt:variant>
        <vt:i4>1769535</vt:i4>
      </vt:variant>
      <vt:variant>
        <vt:i4>356</vt:i4>
      </vt:variant>
      <vt:variant>
        <vt:i4>0</vt:i4>
      </vt:variant>
      <vt:variant>
        <vt:i4>5</vt:i4>
      </vt:variant>
      <vt:variant>
        <vt:lpwstr/>
      </vt:variant>
      <vt:variant>
        <vt:lpwstr>_Toc264892002</vt:lpwstr>
      </vt:variant>
      <vt:variant>
        <vt:i4>1769535</vt:i4>
      </vt:variant>
      <vt:variant>
        <vt:i4>350</vt:i4>
      </vt:variant>
      <vt:variant>
        <vt:i4>0</vt:i4>
      </vt:variant>
      <vt:variant>
        <vt:i4>5</vt:i4>
      </vt:variant>
      <vt:variant>
        <vt:lpwstr/>
      </vt:variant>
      <vt:variant>
        <vt:lpwstr>_Toc264892001</vt:lpwstr>
      </vt:variant>
      <vt:variant>
        <vt:i4>1769535</vt:i4>
      </vt:variant>
      <vt:variant>
        <vt:i4>344</vt:i4>
      </vt:variant>
      <vt:variant>
        <vt:i4>0</vt:i4>
      </vt:variant>
      <vt:variant>
        <vt:i4>5</vt:i4>
      </vt:variant>
      <vt:variant>
        <vt:lpwstr/>
      </vt:variant>
      <vt:variant>
        <vt:lpwstr>_Toc264892000</vt:lpwstr>
      </vt:variant>
      <vt:variant>
        <vt:i4>1114166</vt:i4>
      </vt:variant>
      <vt:variant>
        <vt:i4>338</vt:i4>
      </vt:variant>
      <vt:variant>
        <vt:i4>0</vt:i4>
      </vt:variant>
      <vt:variant>
        <vt:i4>5</vt:i4>
      </vt:variant>
      <vt:variant>
        <vt:lpwstr/>
      </vt:variant>
      <vt:variant>
        <vt:lpwstr>_Toc264891999</vt:lpwstr>
      </vt:variant>
      <vt:variant>
        <vt:i4>1114166</vt:i4>
      </vt:variant>
      <vt:variant>
        <vt:i4>332</vt:i4>
      </vt:variant>
      <vt:variant>
        <vt:i4>0</vt:i4>
      </vt:variant>
      <vt:variant>
        <vt:i4>5</vt:i4>
      </vt:variant>
      <vt:variant>
        <vt:lpwstr/>
      </vt:variant>
      <vt:variant>
        <vt:lpwstr>_Toc264891998</vt:lpwstr>
      </vt:variant>
      <vt:variant>
        <vt:i4>1114166</vt:i4>
      </vt:variant>
      <vt:variant>
        <vt:i4>326</vt:i4>
      </vt:variant>
      <vt:variant>
        <vt:i4>0</vt:i4>
      </vt:variant>
      <vt:variant>
        <vt:i4>5</vt:i4>
      </vt:variant>
      <vt:variant>
        <vt:lpwstr/>
      </vt:variant>
      <vt:variant>
        <vt:lpwstr>_Toc264891997</vt:lpwstr>
      </vt:variant>
      <vt:variant>
        <vt:i4>1114166</vt:i4>
      </vt:variant>
      <vt:variant>
        <vt:i4>320</vt:i4>
      </vt:variant>
      <vt:variant>
        <vt:i4>0</vt:i4>
      </vt:variant>
      <vt:variant>
        <vt:i4>5</vt:i4>
      </vt:variant>
      <vt:variant>
        <vt:lpwstr/>
      </vt:variant>
      <vt:variant>
        <vt:lpwstr>_Toc264891996</vt:lpwstr>
      </vt:variant>
      <vt:variant>
        <vt:i4>1114166</vt:i4>
      </vt:variant>
      <vt:variant>
        <vt:i4>314</vt:i4>
      </vt:variant>
      <vt:variant>
        <vt:i4>0</vt:i4>
      </vt:variant>
      <vt:variant>
        <vt:i4>5</vt:i4>
      </vt:variant>
      <vt:variant>
        <vt:lpwstr/>
      </vt:variant>
      <vt:variant>
        <vt:lpwstr>_Toc264891995</vt:lpwstr>
      </vt:variant>
      <vt:variant>
        <vt:i4>1114166</vt:i4>
      </vt:variant>
      <vt:variant>
        <vt:i4>308</vt:i4>
      </vt:variant>
      <vt:variant>
        <vt:i4>0</vt:i4>
      </vt:variant>
      <vt:variant>
        <vt:i4>5</vt:i4>
      </vt:variant>
      <vt:variant>
        <vt:lpwstr/>
      </vt:variant>
      <vt:variant>
        <vt:lpwstr>_Toc264891994</vt:lpwstr>
      </vt:variant>
      <vt:variant>
        <vt:i4>1114166</vt:i4>
      </vt:variant>
      <vt:variant>
        <vt:i4>302</vt:i4>
      </vt:variant>
      <vt:variant>
        <vt:i4>0</vt:i4>
      </vt:variant>
      <vt:variant>
        <vt:i4>5</vt:i4>
      </vt:variant>
      <vt:variant>
        <vt:lpwstr/>
      </vt:variant>
      <vt:variant>
        <vt:lpwstr>_Toc264891993</vt:lpwstr>
      </vt:variant>
      <vt:variant>
        <vt:i4>1114166</vt:i4>
      </vt:variant>
      <vt:variant>
        <vt:i4>296</vt:i4>
      </vt:variant>
      <vt:variant>
        <vt:i4>0</vt:i4>
      </vt:variant>
      <vt:variant>
        <vt:i4>5</vt:i4>
      </vt:variant>
      <vt:variant>
        <vt:lpwstr/>
      </vt:variant>
      <vt:variant>
        <vt:lpwstr>_Toc264891992</vt:lpwstr>
      </vt:variant>
      <vt:variant>
        <vt:i4>1114166</vt:i4>
      </vt:variant>
      <vt:variant>
        <vt:i4>290</vt:i4>
      </vt:variant>
      <vt:variant>
        <vt:i4>0</vt:i4>
      </vt:variant>
      <vt:variant>
        <vt:i4>5</vt:i4>
      </vt:variant>
      <vt:variant>
        <vt:lpwstr/>
      </vt:variant>
      <vt:variant>
        <vt:lpwstr>_Toc264891991</vt:lpwstr>
      </vt:variant>
      <vt:variant>
        <vt:i4>1114166</vt:i4>
      </vt:variant>
      <vt:variant>
        <vt:i4>284</vt:i4>
      </vt:variant>
      <vt:variant>
        <vt:i4>0</vt:i4>
      </vt:variant>
      <vt:variant>
        <vt:i4>5</vt:i4>
      </vt:variant>
      <vt:variant>
        <vt:lpwstr/>
      </vt:variant>
      <vt:variant>
        <vt:lpwstr>_Toc264891990</vt:lpwstr>
      </vt:variant>
      <vt:variant>
        <vt:i4>1048630</vt:i4>
      </vt:variant>
      <vt:variant>
        <vt:i4>278</vt:i4>
      </vt:variant>
      <vt:variant>
        <vt:i4>0</vt:i4>
      </vt:variant>
      <vt:variant>
        <vt:i4>5</vt:i4>
      </vt:variant>
      <vt:variant>
        <vt:lpwstr/>
      </vt:variant>
      <vt:variant>
        <vt:lpwstr>_Toc264891989</vt:lpwstr>
      </vt:variant>
      <vt:variant>
        <vt:i4>1048630</vt:i4>
      </vt:variant>
      <vt:variant>
        <vt:i4>272</vt:i4>
      </vt:variant>
      <vt:variant>
        <vt:i4>0</vt:i4>
      </vt:variant>
      <vt:variant>
        <vt:i4>5</vt:i4>
      </vt:variant>
      <vt:variant>
        <vt:lpwstr/>
      </vt:variant>
      <vt:variant>
        <vt:lpwstr>_Toc264891988</vt:lpwstr>
      </vt:variant>
      <vt:variant>
        <vt:i4>1048630</vt:i4>
      </vt:variant>
      <vt:variant>
        <vt:i4>266</vt:i4>
      </vt:variant>
      <vt:variant>
        <vt:i4>0</vt:i4>
      </vt:variant>
      <vt:variant>
        <vt:i4>5</vt:i4>
      </vt:variant>
      <vt:variant>
        <vt:lpwstr/>
      </vt:variant>
      <vt:variant>
        <vt:lpwstr>_Toc264891987</vt:lpwstr>
      </vt:variant>
      <vt:variant>
        <vt:i4>1048630</vt:i4>
      </vt:variant>
      <vt:variant>
        <vt:i4>260</vt:i4>
      </vt:variant>
      <vt:variant>
        <vt:i4>0</vt:i4>
      </vt:variant>
      <vt:variant>
        <vt:i4>5</vt:i4>
      </vt:variant>
      <vt:variant>
        <vt:lpwstr/>
      </vt:variant>
      <vt:variant>
        <vt:lpwstr>_Toc264891986</vt:lpwstr>
      </vt:variant>
      <vt:variant>
        <vt:i4>1048630</vt:i4>
      </vt:variant>
      <vt:variant>
        <vt:i4>254</vt:i4>
      </vt:variant>
      <vt:variant>
        <vt:i4>0</vt:i4>
      </vt:variant>
      <vt:variant>
        <vt:i4>5</vt:i4>
      </vt:variant>
      <vt:variant>
        <vt:lpwstr/>
      </vt:variant>
      <vt:variant>
        <vt:lpwstr>_Toc264891985</vt:lpwstr>
      </vt:variant>
      <vt:variant>
        <vt:i4>1048630</vt:i4>
      </vt:variant>
      <vt:variant>
        <vt:i4>248</vt:i4>
      </vt:variant>
      <vt:variant>
        <vt:i4>0</vt:i4>
      </vt:variant>
      <vt:variant>
        <vt:i4>5</vt:i4>
      </vt:variant>
      <vt:variant>
        <vt:lpwstr/>
      </vt:variant>
      <vt:variant>
        <vt:lpwstr>_Toc264891984</vt:lpwstr>
      </vt:variant>
      <vt:variant>
        <vt:i4>1048630</vt:i4>
      </vt:variant>
      <vt:variant>
        <vt:i4>242</vt:i4>
      </vt:variant>
      <vt:variant>
        <vt:i4>0</vt:i4>
      </vt:variant>
      <vt:variant>
        <vt:i4>5</vt:i4>
      </vt:variant>
      <vt:variant>
        <vt:lpwstr/>
      </vt:variant>
      <vt:variant>
        <vt:lpwstr>_Toc264891983</vt:lpwstr>
      </vt:variant>
      <vt:variant>
        <vt:i4>1048630</vt:i4>
      </vt:variant>
      <vt:variant>
        <vt:i4>236</vt:i4>
      </vt:variant>
      <vt:variant>
        <vt:i4>0</vt:i4>
      </vt:variant>
      <vt:variant>
        <vt:i4>5</vt:i4>
      </vt:variant>
      <vt:variant>
        <vt:lpwstr/>
      </vt:variant>
      <vt:variant>
        <vt:lpwstr>_Toc264891982</vt:lpwstr>
      </vt:variant>
      <vt:variant>
        <vt:i4>1048630</vt:i4>
      </vt:variant>
      <vt:variant>
        <vt:i4>230</vt:i4>
      </vt:variant>
      <vt:variant>
        <vt:i4>0</vt:i4>
      </vt:variant>
      <vt:variant>
        <vt:i4>5</vt:i4>
      </vt:variant>
      <vt:variant>
        <vt:lpwstr/>
      </vt:variant>
      <vt:variant>
        <vt:lpwstr>_Toc264891981</vt:lpwstr>
      </vt:variant>
      <vt:variant>
        <vt:i4>1048630</vt:i4>
      </vt:variant>
      <vt:variant>
        <vt:i4>224</vt:i4>
      </vt:variant>
      <vt:variant>
        <vt:i4>0</vt:i4>
      </vt:variant>
      <vt:variant>
        <vt:i4>5</vt:i4>
      </vt:variant>
      <vt:variant>
        <vt:lpwstr/>
      </vt:variant>
      <vt:variant>
        <vt:lpwstr>_Toc264891980</vt:lpwstr>
      </vt:variant>
      <vt:variant>
        <vt:i4>2031670</vt:i4>
      </vt:variant>
      <vt:variant>
        <vt:i4>218</vt:i4>
      </vt:variant>
      <vt:variant>
        <vt:i4>0</vt:i4>
      </vt:variant>
      <vt:variant>
        <vt:i4>5</vt:i4>
      </vt:variant>
      <vt:variant>
        <vt:lpwstr/>
      </vt:variant>
      <vt:variant>
        <vt:lpwstr>_Toc264891979</vt:lpwstr>
      </vt:variant>
      <vt:variant>
        <vt:i4>2031670</vt:i4>
      </vt:variant>
      <vt:variant>
        <vt:i4>212</vt:i4>
      </vt:variant>
      <vt:variant>
        <vt:i4>0</vt:i4>
      </vt:variant>
      <vt:variant>
        <vt:i4>5</vt:i4>
      </vt:variant>
      <vt:variant>
        <vt:lpwstr/>
      </vt:variant>
      <vt:variant>
        <vt:lpwstr>_Toc264891978</vt:lpwstr>
      </vt:variant>
      <vt:variant>
        <vt:i4>2031670</vt:i4>
      </vt:variant>
      <vt:variant>
        <vt:i4>206</vt:i4>
      </vt:variant>
      <vt:variant>
        <vt:i4>0</vt:i4>
      </vt:variant>
      <vt:variant>
        <vt:i4>5</vt:i4>
      </vt:variant>
      <vt:variant>
        <vt:lpwstr/>
      </vt:variant>
      <vt:variant>
        <vt:lpwstr>_Toc264891977</vt:lpwstr>
      </vt:variant>
      <vt:variant>
        <vt:i4>2031670</vt:i4>
      </vt:variant>
      <vt:variant>
        <vt:i4>200</vt:i4>
      </vt:variant>
      <vt:variant>
        <vt:i4>0</vt:i4>
      </vt:variant>
      <vt:variant>
        <vt:i4>5</vt:i4>
      </vt:variant>
      <vt:variant>
        <vt:lpwstr/>
      </vt:variant>
      <vt:variant>
        <vt:lpwstr>_Toc264891976</vt:lpwstr>
      </vt:variant>
      <vt:variant>
        <vt:i4>2031670</vt:i4>
      </vt:variant>
      <vt:variant>
        <vt:i4>194</vt:i4>
      </vt:variant>
      <vt:variant>
        <vt:i4>0</vt:i4>
      </vt:variant>
      <vt:variant>
        <vt:i4>5</vt:i4>
      </vt:variant>
      <vt:variant>
        <vt:lpwstr/>
      </vt:variant>
      <vt:variant>
        <vt:lpwstr>_Toc264891975</vt:lpwstr>
      </vt:variant>
      <vt:variant>
        <vt:i4>2031670</vt:i4>
      </vt:variant>
      <vt:variant>
        <vt:i4>188</vt:i4>
      </vt:variant>
      <vt:variant>
        <vt:i4>0</vt:i4>
      </vt:variant>
      <vt:variant>
        <vt:i4>5</vt:i4>
      </vt:variant>
      <vt:variant>
        <vt:lpwstr/>
      </vt:variant>
      <vt:variant>
        <vt:lpwstr>_Toc264891974</vt:lpwstr>
      </vt:variant>
      <vt:variant>
        <vt:i4>2031670</vt:i4>
      </vt:variant>
      <vt:variant>
        <vt:i4>182</vt:i4>
      </vt:variant>
      <vt:variant>
        <vt:i4>0</vt:i4>
      </vt:variant>
      <vt:variant>
        <vt:i4>5</vt:i4>
      </vt:variant>
      <vt:variant>
        <vt:lpwstr/>
      </vt:variant>
      <vt:variant>
        <vt:lpwstr>_Toc264891973</vt:lpwstr>
      </vt:variant>
      <vt:variant>
        <vt:i4>2031670</vt:i4>
      </vt:variant>
      <vt:variant>
        <vt:i4>176</vt:i4>
      </vt:variant>
      <vt:variant>
        <vt:i4>0</vt:i4>
      </vt:variant>
      <vt:variant>
        <vt:i4>5</vt:i4>
      </vt:variant>
      <vt:variant>
        <vt:lpwstr/>
      </vt:variant>
      <vt:variant>
        <vt:lpwstr>_Toc264891972</vt:lpwstr>
      </vt:variant>
      <vt:variant>
        <vt:i4>2031670</vt:i4>
      </vt:variant>
      <vt:variant>
        <vt:i4>170</vt:i4>
      </vt:variant>
      <vt:variant>
        <vt:i4>0</vt:i4>
      </vt:variant>
      <vt:variant>
        <vt:i4>5</vt:i4>
      </vt:variant>
      <vt:variant>
        <vt:lpwstr/>
      </vt:variant>
      <vt:variant>
        <vt:lpwstr>_Toc264891971</vt:lpwstr>
      </vt:variant>
      <vt:variant>
        <vt:i4>2031670</vt:i4>
      </vt:variant>
      <vt:variant>
        <vt:i4>164</vt:i4>
      </vt:variant>
      <vt:variant>
        <vt:i4>0</vt:i4>
      </vt:variant>
      <vt:variant>
        <vt:i4>5</vt:i4>
      </vt:variant>
      <vt:variant>
        <vt:lpwstr/>
      </vt:variant>
      <vt:variant>
        <vt:lpwstr>_Toc264891970</vt:lpwstr>
      </vt:variant>
      <vt:variant>
        <vt:i4>1966134</vt:i4>
      </vt:variant>
      <vt:variant>
        <vt:i4>158</vt:i4>
      </vt:variant>
      <vt:variant>
        <vt:i4>0</vt:i4>
      </vt:variant>
      <vt:variant>
        <vt:i4>5</vt:i4>
      </vt:variant>
      <vt:variant>
        <vt:lpwstr/>
      </vt:variant>
      <vt:variant>
        <vt:lpwstr>_Toc264891969</vt:lpwstr>
      </vt:variant>
      <vt:variant>
        <vt:i4>1966134</vt:i4>
      </vt:variant>
      <vt:variant>
        <vt:i4>152</vt:i4>
      </vt:variant>
      <vt:variant>
        <vt:i4>0</vt:i4>
      </vt:variant>
      <vt:variant>
        <vt:i4>5</vt:i4>
      </vt:variant>
      <vt:variant>
        <vt:lpwstr/>
      </vt:variant>
      <vt:variant>
        <vt:lpwstr>_Toc264891968</vt:lpwstr>
      </vt:variant>
      <vt:variant>
        <vt:i4>1966134</vt:i4>
      </vt:variant>
      <vt:variant>
        <vt:i4>146</vt:i4>
      </vt:variant>
      <vt:variant>
        <vt:i4>0</vt:i4>
      </vt:variant>
      <vt:variant>
        <vt:i4>5</vt:i4>
      </vt:variant>
      <vt:variant>
        <vt:lpwstr/>
      </vt:variant>
      <vt:variant>
        <vt:lpwstr>_Toc264891967</vt:lpwstr>
      </vt:variant>
      <vt:variant>
        <vt:i4>1966134</vt:i4>
      </vt:variant>
      <vt:variant>
        <vt:i4>140</vt:i4>
      </vt:variant>
      <vt:variant>
        <vt:i4>0</vt:i4>
      </vt:variant>
      <vt:variant>
        <vt:i4>5</vt:i4>
      </vt:variant>
      <vt:variant>
        <vt:lpwstr/>
      </vt:variant>
      <vt:variant>
        <vt:lpwstr>_Toc264891966</vt:lpwstr>
      </vt:variant>
      <vt:variant>
        <vt:i4>1966134</vt:i4>
      </vt:variant>
      <vt:variant>
        <vt:i4>134</vt:i4>
      </vt:variant>
      <vt:variant>
        <vt:i4>0</vt:i4>
      </vt:variant>
      <vt:variant>
        <vt:i4>5</vt:i4>
      </vt:variant>
      <vt:variant>
        <vt:lpwstr/>
      </vt:variant>
      <vt:variant>
        <vt:lpwstr>_Toc264891965</vt:lpwstr>
      </vt:variant>
      <vt:variant>
        <vt:i4>1966134</vt:i4>
      </vt:variant>
      <vt:variant>
        <vt:i4>128</vt:i4>
      </vt:variant>
      <vt:variant>
        <vt:i4>0</vt:i4>
      </vt:variant>
      <vt:variant>
        <vt:i4>5</vt:i4>
      </vt:variant>
      <vt:variant>
        <vt:lpwstr/>
      </vt:variant>
      <vt:variant>
        <vt:lpwstr>_Toc264891964</vt:lpwstr>
      </vt:variant>
      <vt:variant>
        <vt:i4>1966134</vt:i4>
      </vt:variant>
      <vt:variant>
        <vt:i4>122</vt:i4>
      </vt:variant>
      <vt:variant>
        <vt:i4>0</vt:i4>
      </vt:variant>
      <vt:variant>
        <vt:i4>5</vt:i4>
      </vt:variant>
      <vt:variant>
        <vt:lpwstr/>
      </vt:variant>
      <vt:variant>
        <vt:lpwstr>_Toc264891963</vt:lpwstr>
      </vt:variant>
      <vt:variant>
        <vt:i4>1966134</vt:i4>
      </vt:variant>
      <vt:variant>
        <vt:i4>116</vt:i4>
      </vt:variant>
      <vt:variant>
        <vt:i4>0</vt:i4>
      </vt:variant>
      <vt:variant>
        <vt:i4>5</vt:i4>
      </vt:variant>
      <vt:variant>
        <vt:lpwstr/>
      </vt:variant>
      <vt:variant>
        <vt:lpwstr>_Toc264891962</vt:lpwstr>
      </vt:variant>
      <vt:variant>
        <vt:i4>1966134</vt:i4>
      </vt:variant>
      <vt:variant>
        <vt:i4>110</vt:i4>
      </vt:variant>
      <vt:variant>
        <vt:i4>0</vt:i4>
      </vt:variant>
      <vt:variant>
        <vt:i4>5</vt:i4>
      </vt:variant>
      <vt:variant>
        <vt:lpwstr/>
      </vt:variant>
      <vt:variant>
        <vt:lpwstr>_Toc264891960</vt:lpwstr>
      </vt:variant>
      <vt:variant>
        <vt:i4>1900598</vt:i4>
      </vt:variant>
      <vt:variant>
        <vt:i4>104</vt:i4>
      </vt:variant>
      <vt:variant>
        <vt:i4>0</vt:i4>
      </vt:variant>
      <vt:variant>
        <vt:i4>5</vt:i4>
      </vt:variant>
      <vt:variant>
        <vt:lpwstr/>
      </vt:variant>
      <vt:variant>
        <vt:lpwstr>_Toc264891959</vt:lpwstr>
      </vt:variant>
      <vt:variant>
        <vt:i4>1900598</vt:i4>
      </vt:variant>
      <vt:variant>
        <vt:i4>98</vt:i4>
      </vt:variant>
      <vt:variant>
        <vt:i4>0</vt:i4>
      </vt:variant>
      <vt:variant>
        <vt:i4>5</vt:i4>
      </vt:variant>
      <vt:variant>
        <vt:lpwstr/>
      </vt:variant>
      <vt:variant>
        <vt:lpwstr>_Toc264891958</vt:lpwstr>
      </vt:variant>
      <vt:variant>
        <vt:i4>1900598</vt:i4>
      </vt:variant>
      <vt:variant>
        <vt:i4>92</vt:i4>
      </vt:variant>
      <vt:variant>
        <vt:i4>0</vt:i4>
      </vt:variant>
      <vt:variant>
        <vt:i4>5</vt:i4>
      </vt:variant>
      <vt:variant>
        <vt:lpwstr/>
      </vt:variant>
      <vt:variant>
        <vt:lpwstr>_Toc264891957</vt:lpwstr>
      </vt:variant>
      <vt:variant>
        <vt:i4>1900598</vt:i4>
      </vt:variant>
      <vt:variant>
        <vt:i4>86</vt:i4>
      </vt:variant>
      <vt:variant>
        <vt:i4>0</vt:i4>
      </vt:variant>
      <vt:variant>
        <vt:i4>5</vt:i4>
      </vt:variant>
      <vt:variant>
        <vt:lpwstr/>
      </vt:variant>
      <vt:variant>
        <vt:lpwstr>_Toc264891956</vt:lpwstr>
      </vt:variant>
      <vt:variant>
        <vt:i4>1900598</vt:i4>
      </vt:variant>
      <vt:variant>
        <vt:i4>80</vt:i4>
      </vt:variant>
      <vt:variant>
        <vt:i4>0</vt:i4>
      </vt:variant>
      <vt:variant>
        <vt:i4>5</vt:i4>
      </vt:variant>
      <vt:variant>
        <vt:lpwstr/>
      </vt:variant>
      <vt:variant>
        <vt:lpwstr>_Toc264891955</vt:lpwstr>
      </vt:variant>
      <vt:variant>
        <vt:i4>1900598</vt:i4>
      </vt:variant>
      <vt:variant>
        <vt:i4>74</vt:i4>
      </vt:variant>
      <vt:variant>
        <vt:i4>0</vt:i4>
      </vt:variant>
      <vt:variant>
        <vt:i4>5</vt:i4>
      </vt:variant>
      <vt:variant>
        <vt:lpwstr/>
      </vt:variant>
      <vt:variant>
        <vt:lpwstr>_Toc264891954</vt:lpwstr>
      </vt:variant>
      <vt:variant>
        <vt:i4>1900598</vt:i4>
      </vt:variant>
      <vt:variant>
        <vt:i4>68</vt:i4>
      </vt:variant>
      <vt:variant>
        <vt:i4>0</vt:i4>
      </vt:variant>
      <vt:variant>
        <vt:i4>5</vt:i4>
      </vt:variant>
      <vt:variant>
        <vt:lpwstr/>
      </vt:variant>
      <vt:variant>
        <vt:lpwstr>_Toc264891953</vt:lpwstr>
      </vt:variant>
      <vt:variant>
        <vt:i4>1900598</vt:i4>
      </vt:variant>
      <vt:variant>
        <vt:i4>62</vt:i4>
      </vt:variant>
      <vt:variant>
        <vt:i4>0</vt:i4>
      </vt:variant>
      <vt:variant>
        <vt:i4>5</vt:i4>
      </vt:variant>
      <vt:variant>
        <vt:lpwstr/>
      </vt:variant>
      <vt:variant>
        <vt:lpwstr>_Toc264891952</vt:lpwstr>
      </vt:variant>
      <vt:variant>
        <vt:i4>1900598</vt:i4>
      </vt:variant>
      <vt:variant>
        <vt:i4>56</vt:i4>
      </vt:variant>
      <vt:variant>
        <vt:i4>0</vt:i4>
      </vt:variant>
      <vt:variant>
        <vt:i4>5</vt:i4>
      </vt:variant>
      <vt:variant>
        <vt:lpwstr/>
      </vt:variant>
      <vt:variant>
        <vt:lpwstr>_Toc264891951</vt:lpwstr>
      </vt:variant>
      <vt:variant>
        <vt:i4>1900598</vt:i4>
      </vt:variant>
      <vt:variant>
        <vt:i4>50</vt:i4>
      </vt:variant>
      <vt:variant>
        <vt:i4>0</vt:i4>
      </vt:variant>
      <vt:variant>
        <vt:i4>5</vt:i4>
      </vt:variant>
      <vt:variant>
        <vt:lpwstr/>
      </vt:variant>
      <vt:variant>
        <vt:lpwstr>_Toc264891950</vt:lpwstr>
      </vt:variant>
      <vt:variant>
        <vt:i4>1835062</vt:i4>
      </vt:variant>
      <vt:variant>
        <vt:i4>44</vt:i4>
      </vt:variant>
      <vt:variant>
        <vt:i4>0</vt:i4>
      </vt:variant>
      <vt:variant>
        <vt:i4>5</vt:i4>
      </vt:variant>
      <vt:variant>
        <vt:lpwstr/>
      </vt:variant>
      <vt:variant>
        <vt:lpwstr>_Toc264891949</vt:lpwstr>
      </vt:variant>
      <vt:variant>
        <vt:i4>1835062</vt:i4>
      </vt:variant>
      <vt:variant>
        <vt:i4>38</vt:i4>
      </vt:variant>
      <vt:variant>
        <vt:i4>0</vt:i4>
      </vt:variant>
      <vt:variant>
        <vt:i4>5</vt:i4>
      </vt:variant>
      <vt:variant>
        <vt:lpwstr/>
      </vt:variant>
      <vt:variant>
        <vt:lpwstr>_Toc264891948</vt:lpwstr>
      </vt:variant>
      <vt:variant>
        <vt:i4>1835062</vt:i4>
      </vt:variant>
      <vt:variant>
        <vt:i4>32</vt:i4>
      </vt:variant>
      <vt:variant>
        <vt:i4>0</vt:i4>
      </vt:variant>
      <vt:variant>
        <vt:i4>5</vt:i4>
      </vt:variant>
      <vt:variant>
        <vt:lpwstr/>
      </vt:variant>
      <vt:variant>
        <vt:lpwstr>_Toc264891947</vt:lpwstr>
      </vt:variant>
      <vt:variant>
        <vt:i4>1835062</vt:i4>
      </vt:variant>
      <vt:variant>
        <vt:i4>26</vt:i4>
      </vt:variant>
      <vt:variant>
        <vt:i4>0</vt:i4>
      </vt:variant>
      <vt:variant>
        <vt:i4>5</vt:i4>
      </vt:variant>
      <vt:variant>
        <vt:lpwstr/>
      </vt:variant>
      <vt:variant>
        <vt:lpwstr>_Toc264891946</vt:lpwstr>
      </vt:variant>
      <vt:variant>
        <vt:i4>1835062</vt:i4>
      </vt:variant>
      <vt:variant>
        <vt:i4>20</vt:i4>
      </vt:variant>
      <vt:variant>
        <vt:i4>0</vt:i4>
      </vt:variant>
      <vt:variant>
        <vt:i4>5</vt:i4>
      </vt:variant>
      <vt:variant>
        <vt:lpwstr/>
      </vt:variant>
      <vt:variant>
        <vt:lpwstr>_Toc264891945</vt:lpwstr>
      </vt:variant>
      <vt:variant>
        <vt:i4>1835062</vt:i4>
      </vt:variant>
      <vt:variant>
        <vt:i4>14</vt:i4>
      </vt:variant>
      <vt:variant>
        <vt:i4>0</vt:i4>
      </vt:variant>
      <vt:variant>
        <vt:i4>5</vt:i4>
      </vt:variant>
      <vt:variant>
        <vt:lpwstr/>
      </vt:variant>
      <vt:variant>
        <vt:lpwstr>_Toc264891944</vt:lpwstr>
      </vt:variant>
      <vt:variant>
        <vt:i4>1835062</vt:i4>
      </vt:variant>
      <vt:variant>
        <vt:i4>8</vt:i4>
      </vt:variant>
      <vt:variant>
        <vt:i4>0</vt:i4>
      </vt:variant>
      <vt:variant>
        <vt:i4>5</vt:i4>
      </vt:variant>
      <vt:variant>
        <vt:lpwstr/>
      </vt:variant>
      <vt:variant>
        <vt:lpwstr>_Toc264891943</vt:lpwstr>
      </vt:variant>
      <vt:variant>
        <vt:i4>1835062</vt:i4>
      </vt:variant>
      <vt:variant>
        <vt:i4>2</vt:i4>
      </vt:variant>
      <vt:variant>
        <vt:i4>0</vt:i4>
      </vt:variant>
      <vt:variant>
        <vt:i4>5</vt:i4>
      </vt:variant>
      <vt:variant>
        <vt:lpwstr/>
      </vt:variant>
      <vt:variant>
        <vt:lpwstr>_Toc264891942</vt:lpwstr>
      </vt:variant>
      <vt:variant>
        <vt:i4>7864382</vt:i4>
      </vt:variant>
      <vt:variant>
        <vt:i4>3</vt:i4>
      </vt:variant>
      <vt:variant>
        <vt:i4>0</vt:i4>
      </vt:variant>
      <vt:variant>
        <vt:i4>5</vt:i4>
      </vt:variant>
      <vt:variant>
        <vt:lpwstr>http://www.psidev.info/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gelML spec document</dc:title>
  <dc:subject/>
  <dc:creator>Andy Jones</dc:creator>
  <cp:keywords/>
  <dc:description/>
  <cp:lastModifiedBy>Muhammad Miftah</cp:lastModifiedBy>
  <cp:revision>2</cp:revision>
  <cp:lastPrinted>2007-05-16T06:26:00Z</cp:lastPrinted>
  <dcterms:created xsi:type="dcterms:W3CDTF">2023-02-12T06:28:00Z</dcterms:created>
  <dcterms:modified xsi:type="dcterms:W3CDTF">2023-02-12T06:28:00Z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-1963473168</vt:i4>
  </property>
  <property fmtid="{D5CDD505-2E9C-101B-9397-08002B2CF9AE}" pid="4" name="_EmailSubject">
    <vt:lpwstr>MIAPE:GE update</vt:lpwstr>
  </property>
  <property fmtid="{D5CDD505-2E9C-101B-9397-08002B2CF9AE}" pid="5" name="_AuthorEmail">
    <vt:lpwstr>a3710681@cpx.ncl.ac.uk</vt:lpwstr>
  </property>
  <property fmtid="{D5CDD505-2E9C-101B-9397-08002B2CF9AE}" pid="6" name="_AuthorEmailDisplayName">
    <vt:lpwstr>frank gibson</vt:lpwstr>
  </property>
  <property fmtid="{D5CDD505-2E9C-101B-9397-08002B2CF9AE}" pid="7" name="_ReviewingToolsShownOnce">
    <vt:lpwstr/>
  </property>
</Properties>
</file>