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3FFD" w:rsidRDefault="00FD0C08">
      <w:r>
        <w:t xml:space="preserve">Отчет к </w:t>
      </w:r>
      <w:proofErr w:type="spellStart"/>
      <w:r>
        <w:t>лаборотнорной</w:t>
      </w:r>
      <w:proofErr w:type="spellEnd"/>
      <w:r>
        <w:t xml:space="preserve"> работе №2.</w:t>
      </w:r>
    </w:p>
    <w:p w:rsidR="00FD0C08" w:rsidRPr="00FD0C08" w:rsidRDefault="00FD0C08" w:rsidP="00FD0C08">
      <w:pPr>
        <w:pStyle w:val="a3"/>
        <w:numPr>
          <w:ilvl w:val="0"/>
          <w:numId w:val="1"/>
        </w:numPr>
      </w:pPr>
      <w:r>
        <w:t xml:space="preserve">Создание класса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Employee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.</w:t>
      </w:r>
    </w:p>
    <w:p w:rsidR="00FD0C08" w:rsidRDefault="00FD0C08" w:rsidP="00FD0C08">
      <w:pPr>
        <w:pStyle w:val="a3"/>
      </w:pPr>
      <w:r>
        <w:rPr>
          <w:noProof/>
          <w:lang w:eastAsia="ru-RU"/>
        </w:rPr>
        <w:drawing>
          <wp:inline distT="0" distB="0" distL="0" distR="0" wp14:anchorId="7871FB50" wp14:editId="685A9C54">
            <wp:extent cx="5940425" cy="64357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6BDCD8C" wp14:editId="62054E4E">
            <wp:extent cx="5940425" cy="643572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numPr>
          <w:ilvl w:val="0"/>
          <w:numId w:val="1"/>
        </w:numPr>
        <w:rPr>
          <w:lang w:val="en-US"/>
        </w:rPr>
      </w:pPr>
      <w:r>
        <w:t xml:space="preserve">Инкапсуляция, метод </w:t>
      </w:r>
      <w:r>
        <w:rPr>
          <w:lang w:val="en-US"/>
        </w:rPr>
        <w:t>Get/Set.</w:t>
      </w:r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BC5282" wp14:editId="3F40AB0B">
            <wp:extent cx="5940425" cy="64357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</w:p>
    <w:p w:rsidR="00FD0C08" w:rsidRDefault="00FD0C08" w:rsidP="00FD0C08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FD0C08" w:rsidRDefault="00FD0C08" w:rsidP="00FD0C08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6206969" wp14:editId="24CB0AA7">
            <wp:extent cx="5940425" cy="643572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Default="001B27D4" w:rsidP="00FD0C08">
      <w:pPr>
        <w:pStyle w:val="a3"/>
        <w:rPr>
          <w:lang w:val="en-US"/>
        </w:rPr>
      </w:pPr>
    </w:p>
    <w:p w:rsidR="001B27D4" w:rsidRPr="001B27D4" w:rsidRDefault="001B27D4" w:rsidP="001B27D4">
      <w:pPr>
        <w:pStyle w:val="a3"/>
        <w:numPr>
          <w:ilvl w:val="0"/>
          <w:numId w:val="1"/>
        </w:numPr>
      </w:pPr>
      <w:r>
        <w:t xml:space="preserve">Добавление возможности использовать свойства в класс </w:t>
      </w:r>
      <w:r>
        <w:rPr>
          <w:lang w:val="en-US"/>
        </w:rPr>
        <w:t>Employee</w:t>
      </w:r>
      <w:r w:rsidRPr="001B27D4">
        <w:t>.</w:t>
      </w:r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9FB0374" wp14:editId="53EE1E43">
            <wp:extent cx="5940425" cy="64357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</w:pPr>
    </w:p>
    <w:p w:rsidR="001B27D4" w:rsidRDefault="001B27D4" w:rsidP="001B27D4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1B27D4" w:rsidRDefault="001B27D4" w:rsidP="001B27D4">
      <w:pPr>
        <w:pStyle w:val="a3"/>
      </w:pPr>
      <w:r>
        <w:rPr>
          <w:noProof/>
          <w:lang w:eastAsia="ru-RU"/>
        </w:rPr>
        <w:drawing>
          <wp:inline distT="0" distB="0" distL="0" distR="0" wp14:anchorId="6D54AC6C" wp14:editId="150C3C36">
            <wp:extent cx="5940425" cy="6435725"/>
            <wp:effectExtent l="0" t="0" r="3175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0C5F03" w:rsidP="001B27D4">
      <w:pPr>
        <w:pStyle w:val="a3"/>
      </w:pPr>
    </w:p>
    <w:p w:rsidR="000C5F03" w:rsidRDefault="00326CBD" w:rsidP="00326CBD">
      <w:pPr>
        <w:pStyle w:val="a3"/>
        <w:numPr>
          <w:ilvl w:val="0"/>
          <w:numId w:val="1"/>
        </w:numPr>
      </w:pPr>
      <w:r>
        <w:t xml:space="preserve">Создание класса </w:t>
      </w:r>
      <w:r>
        <w:rPr>
          <w:lang w:val="en-US"/>
        </w:rPr>
        <w:t>Car</w:t>
      </w:r>
      <w:r w:rsidRPr="00326CBD">
        <w:t xml:space="preserve"> </w:t>
      </w:r>
      <w:r>
        <w:t>с автоматическими свойствами.</w:t>
      </w:r>
    </w:p>
    <w:p w:rsidR="00326CBD" w:rsidRDefault="00326CBD" w:rsidP="00326CBD">
      <w:pPr>
        <w:pStyle w:val="a3"/>
      </w:pPr>
      <w:r>
        <w:rPr>
          <w:noProof/>
          <w:lang w:eastAsia="ru-RU"/>
        </w:rPr>
        <w:drawing>
          <wp:inline distT="0" distB="0" distL="0" distR="0" wp14:anchorId="4D243376" wp14:editId="2A996BC2">
            <wp:extent cx="5940425" cy="643572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</w:pPr>
    </w:p>
    <w:p w:rsidR="00326CBD" w:rsidRDefault="00326CBD" w:rsidP="00326CBD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326CBD" w:rsidRDefault="00326CBD" w:rsidP="00326CBD">
      <w:pPr>
        <w:pStyle w:val="a3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B1E5DE" wp14:editId="3ECBBB96">
            <wp:extent cx="5940425" cy="643572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326CBD">
      <w:pPr>
        <w:pStyle w:val="a3"/>
        <w:rPr>
          <w:lang w:val="en-US"/>
        </w:rPr>
      </w:pPr>
    </w:p>
    <w:p w:rsidR="008324E9" w:rsidRDefault="008324E9" w:rsidP="008324E9">
      <w:pPr>
        <w:pStyle w:val="a3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 xml:space="preserve">класс </w:t>
      </w:r>
      <w:proofErr w:type="spellStart"/>
      <w:r>
        <w:rPr>
          <w:rFonts w:ascii="Arial" w:eastAsia="Times New Roman" w:hAnsi="Arial" w:cs="Arial"/>
          <w:sz w:val="25"/>
          <w:szCs w:val="25"/>
          <w:lang w:eastAsia="ru-RU"/>
        </w:rPr>
        <w:t>Point</w:t>
      </w:r>
      <w:proofErr w:type="spellEnd"/>
      <w:r>
        <w:rPr>
          <w:rFonts w:ascii="Arial" w:eastAsia="Times New Roman" w:hAnsi="Arial" w:cs="Arial"/>
          <w:sz w:val="25"/>
          <w:szCs w:val="25"/>
          <w:lang w:eastAsia="ru-RU"/>
        </w:rPr>
        <w:t xml:space="preserve"> 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 xml:space="preserve">в котором используются 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>автомати</w:t>
      </w:r>
      <w:r w:rsidRPr="008324E9">
        <w:rPr>
          <w:rFonts w:ascii="Arial" w:eastAsia="Times New Roman" w:hAnsi="Arial" w:cs="Arial"/>
          <w:sz w:val="25"/>
          <w:szCs w:val="25"/>
          <w:lang w:eastAsia="ru-RU"/>
        </w:rPr>
        <w:t>ческие свойства</w:t>
      </w:r>
      <w:r>
        <w:rPr>
          <w:rFonts w:ascii="Arial" w:eastAsia="Times New Roman" w:hAnsi="Arial" w:cs="Arial"/>
          <w:sz w:val="25"/>
          <w:szCs w:val="25"/>
          <w:lang w:eastAsia="ru-RU"/>
        </w:rPr>
        <w:t>.</w:t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06347A9C" wp14:editId="312786C0">
            <wp:extent cx="5940425" cy="64357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eastAsia="ru-RU"/>
        </w:rPr>
      </w:pPr>
    </w:p>
    <w:p w:rsidR="008324E9" w:rsidRDefault="008324E9" w:rsidP="008324E9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8324E9" w:rsidRDefault="008324E9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179A80C" wp14:editId="30C6A31D">
            <wp:extent cx="5940425" cy="6435725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Default="000377C1" w:rsidP="008324E9">
      <w:pPr>
        <w:spacing w:after="0" w:line="240" w:lineRule="auto"/>
        <w:ind w:left="360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0377C1" w:rsidRPr="000377C1" w:rsidRDefault="000377C1" w:rsidP="000377C1">
      <w:pPr>
        <w:pStyle w:val="a3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rFonts w:ascii="Arial" w:eastAsia="Times New Roman" w:hAnsi="Arial" w:cs="Arial"/>
          <w:sz w:val="25"/>
          <w:szCs w:val="25"/>
          <w:lang w:eastAsia="ru-RU"/>
        </w:rPr>
        <w:t xml:space="preserve">Класс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Rectangle</w:t>
      </w:r>
      <w:proofErr w:type="spellEnd"/>
      <w:r>
        <w:rPr>
          <w:rFonts w:ascii="Consolas" w:hAnsi="Consolas" w:cs="Consolas"/>
          <w:color w:val="2B91AF"/>
          <w:sz w:val="19"/>
          <w:szCs w:val="19"/>
          <w:lang w:val="en-US"/>
        </w:rPr>
        <w:t>.</w:t>
      </w:r>
    </w:p>
    <w:p w:rsidR="000377C1" w:rsidRDefault="000377C1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18E2A1E3" wp14:editId="35CDB9A7">
            <wp:extent cx="5940425" cy="5481955"/>
            <wp:effectExtent l="0" t="0" r="3175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0377C1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DC6EC4" w:rsidRDefault="00DC6EC4" w:rsidP="00DC6EC4">
      <w:pPr>
        <w:pStyle w:val="a3"/>
        <w:numPr>
          <w:ilvl w:val="0"/>
          <w:numId w:val="1"/>
        </w:numPr>
        <w:spacing w:after="0" w:line="240" w:lineRule="auto"/>
      </w:pPr>
      <w:r>
        <w:t>Работа с данными константных полей</w:t>
      </w:r>
    </w:p>
    <w:p w:rsidR="00DC6EC4" w:rsidRDefault="00DC6EC4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2675BB1B" wp14:editId="7646FF4D">
            <wp:extent cx="5940425" cy="54819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EC4" w:rsidRDefault="00DC6EC4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eastAsia="ru-RU"/>
        </w:rPr>
      </w:pPr>
      <w:r>
        <w:rPr>
          <w:noProof/>
          <w:lang w:eastAsia="ru-RU"/>
        </w:rPr>
        <w:drawing>
          <wp:inline distT="0" distB="0" distL="0" distR="0" wp14:anchorId="5C0FF698" wp14:editId="43D842A7">
            <wp:extent cx="5940425" cy="548195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</w:pPr>
    </w:p>
    <w:p w:rsidR="002712E6" w:rsidRDefault="002712E6" w:rsidP="00DC6EC4">
      <w:pPr>
        <w:pStyle w:val="a3"/>
        <w:spacing w:after="0" w:line="240" w:lineRule="auto"/>
        <w:rPr>
          <w:lang w:val="en-US"/>
        </w:rPr>
      </w:pPr>
      <w:r>
        <w:t>использование константных полей</w:t>
      </w:r>
      <w:r>
        <w:rPr>
          <w:lang w:val="en-US"/>
        </w:rPr>
        <w:t>.</w:t>
      </w:r>
    </w:p>
    <w:p w:rsidR="002712E6" w:rsidRDefault="002712E6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7F286B6" wp14:editId="5D1F462D">
            <wp:extent cx="5940425" cy="5481955"/>
            <wp:effectExtent l="0" t="0" r="3175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90" w:rsidRDefault="00E56D90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E56D90" w:rsidRPr="002712E6" w:rsidRDefault="00E56D90" w:rsidP="00DC6EC4">
      <w:pPr>
        <w:pStyle w:val="a3"/>
        <w:spacing w:after="0" w:line="240" w:lineRule="auto"/>
        <w:rPr>
          <w:rFonts w:ascii="Arial" w:eastAsia="Times New Roman" w:hAnsi="Arial" w:cs="Arial"/>
          <w:sz w:val="25"/>
          <w:szCs w:val="25"/>
          <w:lang w:val="en-US" w:eastAsia="ru-RU"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0377C1" w:rsidRDefault="00E56D90" w:rsidP="00326CBD">
      <w:pPr>
        <w:pStyle w:val="a3"/>
        <w:rPr>
          <w:b/>
        </w:rPr>
      </w:pPr>
      <w:proofErr w:type="spellStart"/>
      <w:r w:rsidRPr="00E56D90">
        <w:rPr>
          <w:b/>
        </w:rPr>
        <w:t>Доп.задание</w:t>
      </w:r>
      <w:proofErr w:type="spellEnd"/>
      <w:r w:rsidRPr="00E56D90">
        <w:rPr>
          <w:b/>
        </w:rPr>
        <w:t>.</w:t>
      </w:r>
    </w:p>
    <w:p w:rsidR="00E56D90" w:rsidRDefault="00E56D90" w:rsidP="00326CBD">
      <w:pPr>
        <w:pStyle w:val="a3"/>
        <w:rPr>
          <w:b/>
        </w:rPr>
      </w:pPr>
      <w:r>
        <w:rPr>
          <w:b/>
        </w:rPr>
        <w:t>Создание класса, с двумя константами.</w:t>
      </w:r>
    </w:p>
    <w:p w:rsidR="00E56D90" w:rsidRDefault="00E56D90" w:rsidP="00326CBD">
      <w:pPr>
        <w:pStyle w:val="a3"/>
        <w:rPr>
          <w:b/>
        </w:rPr>
      </w:pPr>
      <w:r>
        <w:rPr>
          <w:noProof/>
          <w:lang w:eastAsia="ru-RU"/>
        </w:rPr>
        <w:drawing>
          <wp:inline distT="0" distB="0" distL="0" distR="0" wp14:anchorId="6D96A051" wp14:editId="6BFDF84C">
            <wp:extent cx="5940425" cy="548195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E56D90">
      <w:pPr>
        <w:pStyle w:val="a3"/>
        <w:rPr>
          <w:lang w:val="en-US"/>
        </w:rPr>
      </w:pPr>
      <w:r>
        <w:t xml:space="preserve">Файл. </w:t>
      </w:r>
      <w:proofErr w:type="spellStart"/>
      <w:r>
        <w:rPr>
          <w:lang w:val="en-US"/>
        </w:rPr>
        <w:t>Program.cs</w:t>
      </w:r>
      <w:proofErr w:type="spellEnd"/>
    </w:p>
    <w:p w:rsidR="00E56D90" w:rsidRDefault="00E56D90" w:rsidP="00326CBD">
      <w:pPr>
        <w:pStyle w:val="a3"/>
        <w:rPr>
          <w:b/>
        </w:rPr>
      </w:pPr>
      <w:r>
        <w:rPr>
          <w:noProof/>
          <w:lang w:eastAsia="ru-RU"/>
        </w:rPr>
        <w:drawing>
          <wp:inline distT="0" distB="0" distL="0" distR="0" wp14:anchorId="3DB14D3B" wp14:editId="76523EF7">
            <wp:extent cx="5940425" cy="5481955"/>
            <wp:effectExtent l="0" t="0" r="317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</w:rPr>
      </w:pPr>
    </w:p>
    <w:p w:rsidR="00E56D90" w:rsidRDefault="00E56D90" w:rsidP="00326CBD">
      <w:pPr>
        <w:pStyle w:val="a3"/>
        <w:rPr>
          <w:b/>
          <w:lang w:val="en-US"/>
        </w:rPr>
      </w:pPr>
      <w:r>
        <w:rPr>
          <w:b/>
        </w:rPr>
        <w:t>Результат работы</w:t>
      </w:r>
      <w:r>
        <w:rPr>
          <w:b/>
          <w:lang w:val="en-US"/>
        </w:rPr>
        <w:t>:</w:t>
      </w:r>
    </w:p>
    <w:p w:rsidR="00E56D90" w:rsidRPr="00E56D90" w:rsidRDefault="00E56D90" w:rsidP="00326CBD">
      <w:pPr>
        <w:pStyle w:val="a3"/>
        <w:rPr>
          <w:b/>
          <w:lang w:val="en-US"/>
        </w:rPr>
      </w:pPr>
      <w:r>
        <w:rPr>
          <w:noProof/>
          <w:lang w:eastAsia="ru-RU"/>
        </w:rPr>
        <w:drawing>
          <wp:inline distT="0" distB="0" distL="0" distR="0" wp14:anchorId="272D22D1" wp14:editId="7037C728">
            <wp:extent cx="5940425" cy="310705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77C1" w:rsidRPr="00DC6EC4" w:rsidRDefault="000377C1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Pr="00DC6EC4" w:rsidRDefault="00326CBD" w:rsidP="00326CBD">
      <w:pPr>
        <w:pStyle w:val="a3"/>
      </w:pPr>
    </w:p>
    <w:p w:rsidR="00326CBD" w:rsidRDefault="00326CBD" w:rsidP="00326CBD"/>
    <w:p w:rsidR="00326CBD" w:rsidRPr="00326CBD" w:rsidRDefault="00326CBD" w:rsidP="00326CBD">
      <w:pPr>
        <w:pStyle w:val="a3"/>
      </w:pPr>
    </w:p>
    <w:sectPr w:rsidR="00326CBD" w:rsidRPr="00326CB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8D5371"/>
    <w:multiLevelType w:val="hybridMultilevel"/>
    <w:tmpl w:val="C2026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48"/>
    <w:rsid w:val="000377C1"/>
    <w:rsid w:val="000C5F03"/>
    <w:rsid w:val="00123FFD"/>
    <w:rsid w:val="001B27D4"/>
    <w:rsid w:val="002712E6"/>
    <w:rsid w:val="00326CBD"/>
    <w:rsid w:val="00396D48"/>
    <w:rsid w:val="008324E9"/>
    <w:rsid w:val="00DC6EC4"/>
    <w:rsid w:val="00E56D90"/>
    <w:rsid w:val="00FD0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BF524B"/>
  <w15:chartTrackingRefBased/>
  <w15:docId w15:val="{DA10829D-1805-4DCC-9F29-C05BB5820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C0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2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5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6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17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8</cp:revision>
  <dcterms:created xsi:type="dcterms:W3CDTF">2018-02-02T09:15:00Z</dcterms:created>
  <dcterms:modified xsi:type="dcterms:W3CDTF">2018-02-02T11:22:00Z</dcterms:modified>
</cp:coreProperties>
</file>