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54" w:rsidRDefault="008C5354">
      <w:pPr>
        <w:tabs>
          <w:tab w:val="left" w:pos="2850"/>
        </w:tabs>
        <w:rPr>
          <w:rFonts w:ascii="楷体_GB2312" w:eastAsia="楷体_GB2312"/>
          <w:b/>
          <w:sz w:val="36"/>
          <w:szCs w:val="36"/>
        </w:rPr>
      </w:pPr>
    </w:p>
    <w:p w:rsidR="008C5354" w:rsidRDefault="008C5354">
      <w:pPr>
        <w:rPr>
          <w:rFonts w:ascii="楷体_GB2312" w:eastAsia="楷体_GB2312"/>
          <w:b/>
          <w:sz w:val="36"/>
          <w:szCs w:val="36"/>
        </w:rPr>
      </w:pPr>
    </w:p>
    <w:p w:rsidR="008C5354" w:rsidRDefault="006E1ADC" w:rsidP="0046283B">
      <w:pPr>
        <w:ind w:firstLineChars="100" w:firstLine="440"/>
        <w:jc w:val="center"/>
        <w:rPr>
          <w:rFonts w:ascii="楷体" w:eastAsia="楷体" w:hAnsi="楷体"/>
          <w:b/>
          <w:color w:val="000000"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北京</w:t>
      </w:r>
      <w:proofErr w:type="gramStart"/>
      <w:r>
        <w:rPr>
          <w:rFonts w:ascii="楷体" w:eastAsia="楷体" w:hAnsi="楷体" w:hint="eastAsia"/>
          <w:b/>
          <w:sz w:val="44"/>
          <w:szCs w:val="44"/>
        </w:rPr>
        <w:t>维实嘉业</w:t>
      </w:r>
      <w:proofErr w:type="gramEnd"/>
      <w:r>
        <w:rPr>
          <w:rFonts w:ascii="楷体" w:eastAsia="楷体" w:hAnsi="楷体" w:hint="eastAsia"/>
          <w:b/>
          <w:sz w:val="44"/>
          <w:szCs w:val="44"/>
        </w:rPr>
        <w:t>网络科技有限公司</w:t>
      </w:r>
    </w:p>
    <w:p w:rsidR="008C5354" w:rsidRDefault="006E1ADC">
      <w:pPr>
        <w:spacing w:line="276" w:lineRule="auto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宽带价格：</w:t>
      </w:r>
    </w:p>
    <w:tbl>
      <w:tblPr>
        <w:tblpPr w:leftFromText="180" w:rightFromText="180" w:vertAnchor="text" w:horzAnchor="margin" w:tblpXSpec="center" w:tblpY="164"/>
        <w:tblW w:w="7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8"/>
        <w:gridCol w:w="1276"/>
        <w:gridCol w:w="1275"/>
        <w:gridCol w:w="1276"/>
        <w:gridCol w:w="2977"/>
      </w:tblGrid>
      <w:tr w:rsidR="00144F95" w:rsidTr="00144F95">
        <w:trPr>
          <w:trHeight w:val="983"/>
        </w:trPr>
        <w:tc>
          <w:tcPr>
            <w:tcW w:w="1168" w:type="dxa"/>
            <w:vAlign w:val="center"/>
          </w:tcPr>
          <w:p w:rsidR="00144F95" w:rsidRDefault="00144F95">
            <w:pPr>
              <w:widowControl/>
              <w:spacing w:line="276" w:lineRule="auto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产品分类</w:t>
            </w:r>
          </w:p>
        </w:tc>
        <w:tc>
          <w:tcPr>
            <w:tcW w:w="1276" w:type="dxa"/>
            <w:vAlign w:val="center"/>
          </w:tcPr>
          <w:p w:rsidR="00144F95" w:rsidRDefault="00144F95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带 宽（独享）</w:t>
            </w:r>
          </w:p>
        </w:tc>
        <w:tc>
          <w:tcPr>
            <w:tcW w:w="1275" w:type="dxa"/>
            <w:vAlign w:val="center"/>
          </w:tcPr>
          <w:p w:rsidR="00144F95" w:rsidRDefault="00144F95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年/元</w:t>
            </w:r>
          </w:p>
        </w:tc>
        <w:tc>
          <w:tcPr>
            <w:tcW w:w="1276" w:type="dxa"/>
            <w:vAlign w:val="center"/>
          </w:tcPr>
          <w:p w:rsidR="00144F95" w:rsidRDefault="00144F95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二年/元</w:t>
            </w:r>
          </w:p>
        </w:tc>
        <w:tc>
          <w:tcPr>
            <w:tcW w:w="2977" w:type="dxa"/>
            <w:vAlign w:val="center"/>
          </w:tcPr>
          <w:p w:rsidR="00144F95" w:rsidRDefault="00144F95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产品说明</w:t>
            </w:r>
          </w:p>
        </w:tc>
      </w:tr>
      <w:tr w:rsidR="000A72B0" w:rsidTr="000A72B0">
        <w:trPr>
          <w:trHeight w:val="1253"/>
        </w:trPr>
        <w:tc>
          <w:tcPr>
            <w:tcW w:w="1168" w:type="dxa"/>
            <w:vAlign w:val="center"/>
          </w:tcPr>
          <w:p w:rsidR="000A72B0" w:rsidRDefault="000A72B0" w:rsidP="00A2043F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互联网专线</w:t>
            </w:r>
          </w:p>
        </w:tc>
        <w:tc>
          <w:tcPr>
            <w:tcW w:w="1276" w:type="dxa"/>
            <w:vAlign w:val="center"/>
          </w:tcPr>
          <w:p w:rsidR="000A72B0" w:rsidRDefault="004A548A">
            <w:pPr>
              <w:widowControl/>
              <w:spacing w:line="276" w:lineRule="auto"/>
              <w:jc w:val="center"/>
              <w:rPr>
                <w:rFonts w:ascii="仿宋" w:eastAsia="仿宋" w:hAnsi="仿宋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10</w:t>
            </w:r>
            <w:r w:rsidR="00281BF7"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0</w:t>
            </w:r>
            <w:r w:rsidR="000A72B0"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1275" w:type="dxa"/>
            <w:vAlign w:val="center"/>
          </w:tcPr>
          <w:p w:rsidR="000A72B0" w:rsidRDefault="00281BF7">
            <w:pPr>
              <w:widowControl/>
              <w:spacing w:line="276" w:lineRule="auto"/>
              <w:jc w:val="center"/>
              <w:rPr>
                <w:rFonts w:ascii="仿宋" w:eastAsia="仿宋" w:hAnsi="仿宋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5</w:t>
            </w:r>
            <w:r w:rsidR="004A548A"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5000</w:t>
            </w:r>
          </w:p>
        </w:tc>
        <w:tc>
          <w:tcPr>
            <w:tcW w:w="1276" w:type="dxa"/>
            <w:vAlign w:val="center"/>
          </w:tcPr>
          <w:p w:rsidR="000A72B0" w:rsidRDefault="00281BF7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99000</w:t>
            </w:r>
          </w:p>
        </w:tc>
        <w:tc>
          <w:tcPr>
            <w:tcW w:w="2977" w:type="dxa"/>
            <w:vAlign w:val="center"/>
          </w:tcPr>
          <w:p w:rsidR="000A72B0" w:rsidRPr="00A2043F" w:rsidRDefault="000A72B0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0A72B0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公网固定IP电信</w:t>
            </w:r>
            <w:r w:rsidR="00281BF7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、移动线路。上下行对等</w:t>
            </w:r>
            <w:r w:rsidRPr="000A72B0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，</w:t>
            </w:r>
            <w:r w:rsidR="00281BF7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提供8个IP地址。</w:t>
            </w:r>
            <w:r w:rsidRPr="000A72B0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接入方向会被NAT，NAT资源为电信、移动出口。</w:t>
            </w:r>
            <w:r w:rsidR="00281BF7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由公司备案。</w:t>
            </w:r>
          </w:p>
        </w:tc>
      </w:tr>
      <w:tr w:rsidR="00281BF7" w:rsidTr="000A72B0">
        <w:trPr>
          <w:trHeight w:val="1252"/>
        </w:trPr>
        <w:tc>
          <w:tcPr>
            <w:tcW w:w="1168" w:type="dxa"/>
            <w:vAlign w:val="center"/>
          </w:tcPr>
          <w:p w:rsidR="00281BF7" w:rsidRDefault="00281BF7" w:rsidP="000A72B0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集团互联网专线</w:t>
            </w:r>
          </w:p>
        </w:tc>
        <w:tc>
          <w:tcPr>
            <w:tcW w:w="1276" w:type="dxa"/>
            <w:vAlign w:val="center"/>
          </w:tcPr>
          <w:p w:rsidR="00281BF7" w:rsidRDefault="00281BF7" w:rsidP="000A72B0">
            <w:pPr>
              <w:widowControl/>
              <w:spacing w:line="276" w:lineRule="auto"/>
              <w:jc w:val="center"/>
              <w:rPr>
                <w:rFonts w:ascii="仿宋" w:eastAsia="仿宋" w:hAnsi="仿宋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100M</w:t>
            </w:r>
          </w:p>
        </w:tc>
        <w:tc>
          <w:tcPr>
            <w:tcW w:w="1275" w:type="dxa"/>
            <w:vAlign w:val="center"/>
          </w:tcPr>
          <w:p w:rsidR="00281BF7" w:rsidRDefault="00281BF7" w:rsidP="000A72B0">
            <w:pPr>
              <w:widowControl/>
              <w:spacing w:line="276" w:lineRule="auto"/>
              <w:jc w:val="center"/>
              <w:rPr>
                <w:rFonts w:ascii="仿宋" w:eastAsia="仿宋" w:hAnsi="仿宋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kern w:val="0"/>
                <w:sz w:val="24"/>
                <w:szCs w:val="24"/>
              </w:rPr>
              <w:t>35000</w:t>
            </w:r>
          </w:p>
        </w:tc>
        <w:tc>
          <w:tcPr>
            <w:tcW w:w="1276" w:type="dxa"/>
            <w:vAlign w:val="center"/>
          </w:tcPr>
          <w:p w:rsidR="00281BF7" w:rsidRDefault="00281BF7" w:rsidP="000A72B0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63000</w:t>
            </w:r>
          </w:p>
        </w:tc>
        <w:tc>
          <w:tcPr>
            <w:tcW w:w="2977" w:type="dxa"/>
            <w:vAlign w:val="center"/>
          </w:tcPr>
          <w:p w:rsidR="00281BF7" w:rsidRPr="000A72B0" w:rsidRDefault="00281BF7" w:rsidP="000A72B0">
            <w:pPr>
              <w:widowControl/>
              <w:spacing w:line="276" w:lineRule="auto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限同一公司名下一年内使用线路超过3条，合同总额超过6万，产品等同于互联网专线。</w:t>
            </w:r>
          </w:p>
        </w:tc>
      </w:tr>
    </w:tbl>
    <w:p w:rsidR="008C5354" w:rsidRDefault="006E1ADC">
      <w:pPr>
        <w:spacing w:line="276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注:IP数量和宽带的速率可根据客户不同的需求增加。</w:t>
      </w:r>
      <w:bookmarkStart w:id="0" w:name="_GoBack"/>
      <w:bookmarkEnd w:id="0"/>
    </w:p>
    <w:p w:rsidR="008C5354" w:rsidRDefault="006E1ADC">
      <w:pPr>
        <w:spacing w:line="360" w:lineRule="auto"/>
        <w:rPr>
          <w:rFonts w:ascii="仿宋" w:eastAsia="仿宋" w:hAnsi="仿宋" w:cs="宋体"/>
          <w:b/>
          <w:sz w:val="30"/>
          <w:szCs w:val="30"/>
        </w:rPr>
      </w:pPr>
      <w:r>
        <w:rPr>
          <w:rFonts w:ascii="仿宋" w:eastAsia="仿宋" w:hAnsi="仿宋" w:cs="宋体" w:hint="eastAsia"/>
          <w:b/>
          <w:sz w:val="30"/>
          <w:szCs w:val="30"/>
        </w:rPr>
        <w:t>联系方式：</w:t>
      </w:r>
    </w:p>
    <w:p w:rsidR="008C5354" w:rsidRDefault="006E1ADC">
      <w:pPr>
        <w:spacing w:line="360" w:lineRule="auto"/>
        <w:jc w:val="left"/>
        <w:rPr>
          <w:rFonts w:ascii="仿宋" w:eastAsia="仿宋" w:hAnsi="仿宋" w:cs="宋体" w:hint="eastAsia"/>
          <w:color w:val="000000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北京</w:t>
      </w:r>
      <w:proofErr w:type="gramStart"/>
      <w:r>
        <w:rPr>
          <w:rFonts w:ascii="仿宋" w:eastAsia="仿宋" w:hAnsi="仿宋" w:hint="eastAsia"/>
          <w:sz w:val="30"/>
          <w:szCs w:val="30"/>
        </w:rPr>
        <w:t>维实嘉业</w:t>
      </w:r>
      <w:proofErr w:type="gramEnd"/>
      <w:r>
        <w:rPr>
          <w:rFonts w:ascii="仿宋" w:eastAsia="仿宋" w:hAnsi="仿宋" w:hint="eastAsia"/>
          <w:sz w:val="30"/>
          <w:szCs w:val="30"/>
        </w:rPr>
        <w:t>网络科技有限公司</w:t>
      </w:r>
      <w:r>
        <w:rPr>
          <w:rFonts w:ascii="仿宋" w:eastAsia="仿宋" w:hAnsi="仿宋" w:cs="宋体"/>
          <w:color w:val="000000"/>
          <w:sz w:val="30"/>
          <w:szCs w:val="30"/>
        </w:rPr>
        <w:br/>
      </w:r>
      <w:r>
        <w:rPr>
          <w:rFonts w:ascii="仿宋" w:eastAsia="仿宋" w:hAnsi="仿宋" w:cs="宋体" w:hint="eastAsia"/>
          <w:color w:val="000000"/>
          <w:sz w:val="30"/>
          <w:szCs w:val="30"/>
        </w:rPr>
        <w:t>公司地址</w:t>
      </w:r>
      <w:r w:rsidR="00281BF7">
        <w:rPr>
          <w:rFonts w:ascii="仿宋" w:eastAsia="仿宋" w:hAnsi="仿宋" w:cs="宋体" w:hint="eastAsia"/>
          <w:color w:val="000000"/>
          <w:sz w:val="30"/>
          <w:szCs w:val="30"/>
        </w:rPr>
        <w:t>：</w:t>
      </w:r>
      <w:r>
        <w:rPr>
          <w:rFonts w:ascii="仿宋" w:eastAsia="仿宋" w:hAnsi="仿宋" w:cs="宋体" w:hint="eastAsia"/>
          <w:color w:val="000000"/>
          <w:sz w:val="30"/>
          <w:szCs w:val="30"/>
        </w:rPr>
        <w:t>朝阳区高碑店陈家</w:t>
      </w:r>
      <w:proofErr w:type="gramStart"/>
      <w:r>
        <w:rPr>
          <w:rFonts w:ascii="仿宋" w:eastAsia="仿宋" w:hAnsi="仿宋" w:cs="宋体" w:hint="eastAsia"/>
          <w:color w:val="000000"/>
          <w:sz w:val="30"/>
          <w:szCs w:val="30"/>
        </w:rPr>
        <w:t>林尚8里文创园甲</w:t>
      </w:r>
      <w:proofErr w:type="gramEnd"/>
      <w:r>
        <w:rPr>
          <w:rFonts w:ascii="仿宋" w:eastAsia="仿宋" w:hAnsi="仿宋" w:cs="宋体" w:hint="eastAsia"/>
          <w:color w:val="000000"/>
          <w:sz w:val="30"/>
          <w:szCs w:val="30"/>
        </w:rPr>
        <w:t>2号盈实大厦</w:t>
      </w:r>
    </w:p>
    <w:p w:rsidR="00281BF7" w:rsidRDefault="00281BF7">
      <w:pPr>
        <w:spacing w:line="360" w:lineRule="auto"/>
        <w:jc w:val="left"/>
        <w:rPr>
          <w:rFonts w:ascii="仿宋" w:eastAsia="仿宋" w:hAnsi="仿宋" w:cs="宋体"/>
          <w:color w:val="00000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sz w:val="30"/>
          <w:szCs w:val="30"/>
        </w:rPr>
        <w:t>办公地址：东城区安定门东大街28号</w:t>
      </w:r>
      <w:proofErr w:type="gramStart"/>
      <w:r>
        <w:rPr>
          <w:rFonts w:ascii="仿宋" w:eastAsia="仿宋" w:hAnsi="仿宋" w:cs="宋体" w:hint="eastAsia"/>
          <w:color w:val="000000"/>
          <w:sz w:val="30"/>
          <w:szCs w:val="30"/>
        </w:rPr>
        <w:t>雍</w:t>
      </w:r>
      <w:proofErr w:type="gramEnd"/>
      <w:r>
        <w:rPr>
          <w:rFonts w:ascii="仿宋" w:eastAsia="仿宋" w:hAnsi="仿宋" w:cs="宋体" w:hint="eastAsia"/>
          <w:color w:val="000000"/>
          <w:sz w:val="30"/>
          <w:szCs w:val="30"/>
        </w:rPr>
        <w:t>和大厦C座B3服务中心</w:t>
      </w:r>
    </w:p>
    <w:p w:rsidR="008C5354" w:rsidRDefault="006E1ADC">
      <w:pPr>
        <w:spacing w:line="360" w:lineRule="auto"/>
        <w:rPr>
          <w:rFonts w:ascii="仿宋" w:eastAsia="仿宋" w:hAnsi="仿宋" w:cs="宋体"/>
          <w:color w:val="000000"/>
          <w:sz w:val="30"/>
          <w:szCs w:val="30"/>
        </w:rPr>
      </w:pPr>
      <w:r>
        <w:rPr>
          <w:rFonts w:ascii="仿宋" w:eastAsia="仿宋" w:hAnsi="仿宋" w:cs="宋体"/>
          <w:color w:val="000000"/>
          <w:sz w:val="30"/>
          <w:szCs w:val="30"/>
        </w:rPr>
        <w:t>联系人:</w:t>
      </w:r>
      <w:r w:rsidR="004A548A">
        <w:rPr>
          <w:rFonts w:ascii="仿宋" w:eastAsia="仿宋" w:hAnsi="仿宋" w:cs="宋体" w:hint="eastAsia"/>
          <w:color w:val="000000"/>
          <w:sz w:val="30"/>
          <w:szCs w:val="30"/>
        </w:rPr>
        <w:t>刘</w:t>
      </w:r>
      <w:r>
        <w:rPr>
          <w:rFonts w:ascii="仿宋" w:eastAsia="仿宋" w:hAnsi="仿宋" w:cs="宋体" w:hint="eastAsia"/>
          <w:color w:val="000000"/>
          <w:sz w:val="30"/>
          <w:szCs w:val="30"/>
        </w:rPr>
        <w:t xml:space="preserve">经理     </w:t>
      </w:r>
      <w:r>
        <w:rPr>
          <w:rFonts w:ascii="仿宋" w:eastAsia="仿宋" w:hAnsi="仿宋" w:cs="宋体"/>
          <w:color w:val="000000"/>
          <w:sz w:val="30"/>
          <w:szCs w:val="30"/>
        </w:rPr>
        <w:t>手机:</w:t>
      </w:r>
      <w:r>
        <w:rPr>
          <w:rFonts w:ascii="仿宋" w:eastAsia="仿宋" w:hAnsi="仿宋" w:cs="宋体" w:hint="eastAsia"/>
          <w:color w:val="000000"/>
          <w:sz w:val="30"/>
          <w:szCs w:val="30"/>
        </w:rPr>
        <w:t>1</w:t>
      </w:r>
      <w:r w:rsidR="004A548A">
        <w:rPr>
          <w:rFonts w:ascii="仿宋" w:eastAsia="仿宋" w:hAnsi="仿宋" w:cs="宋体" w:hint="eastAsia"/>
          <w:color w:val="000000"/>
          <w:sz w:val="30"/>
          <w:szCs w:val="30"/>
        </w:rPr>
        <w:t>7310283386</w:t>
      </w:r>
    </w:p>
    <w:p w:rsidR="008C5354" w:rsidRDefault="006E1ADC">
      <w:pPr>
        <w:spacing w:line="360" w:lineRule="auto"/>
        <w:rPr>
          <w:rFonts w:ascii="仿宋" w:eastAsia="仿宋" w:hAnsi="仿宋" w:cs="宋体"/>
          <w:color w:val="00000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sz w:val="30"/>
          <w:szCs w:val="30"/>
        </w:rPr>
        <w:t>邮箱：</w:t>
      </w:r>
      <w:hyperlink r:id="rId7" w:history="1">
        <w:r w:rsidR="004A548A">
          <w:rPr>
            <w:rStyle w:val="a6"/>
            <w:rFonts w:ascii="仿宋" w:eastAsia="仿宋" w:hAnsi="仿宋" w:cs="宋体" w:hint="eastAsia"/>
            <w:sz w:val="30"/>
            <w:szCs w:val="30"/>
          </w:rPr>
          <w:t>liutiexin</w:t>
        </w:r>
        <w:r w:rsidR="000A72B0" w:rsidRPr="00DD5DFD">
          <w:rPr>
            <w:rStyle w:val="a6"/>
            <w:rFonts w:ascii="仿宋" w:eastAsia="仿宋" w:hAnsi="仿宋" w:cs="宋体" w:hint="eastAsia"/>
            <w:sz w:val="30"/>
            <w:szCs w:val="30"/>
          </w:rPr>
          <w:t>@unisirt.com</w:t>
        </w:r>
      </w:hyperlink>
    </w:p>
    <w:p w:rsidR="008C5354" w:rsidRDefault="008C5354">
      <w:pPr>
        <w:spacing w:line="360" w:lineRule="auto"/>
        <w:rPr>
          <w:rFonts w:ascii="仿宋" w:eastAsia="仿宋" w:hAnsi="仿宋" w:cs="宋体"/>
          <w:color w:val="000000"/>
          <w:sz w:val="30"/>
          <w:szCs w:val="30"/>
        </w:rPr>
      </w:pPr>
    </w:p>
    <w:p w:rsidR="008C5354" w:rsidRDefault="008C5354">
      <w:pPr>
        <w:spacing w:line="360" w:lineRule="auto"/>
        <w:rPr>
          <w:rFonts w:ascii="Verdana" w:hAnsi="Verdana" w:cs="宋体"/>
          <w:color w:val="000000"/>
          <w:sz w:val="24"/>
          <w:szCs w:val="24"/>
        </w:rPr>
      </w:pPr>
    </w:p>
    <w:p w:rsidR="008C5354" w:rsidRDefault="006E1ADC">
      <w:pPr>
        <w:spacing w:line="276" w:lineRule="auto"/>
        <w:ind w:right="1105"/>
        <w:jc w:val="center"/>
        <w:rPr>
          <w:rFonts w:ascii="楷体_GB2312" w:eastAsia="楷体_GB2312" w:hAnsi="宋体"/>
          <w:b/>
          <w:sz w:val="44"/>
        </w:rPr>
      </w:pPr>
      <w:r>
        <w:rPr>
          <w:rFonts w:ascii="楷体_GB2312" w:eastAsia="楷体_GB2312" w:hAnsi="宋体" w:hint="eastAsia"/>
          <w:b/>
          <w:sz w:val="44"/>
        </w:rPr>
        <w:t xml:space="preserve">     我们真诚希望能与贵司合作！</w:t>
      </w:r>
    </w:p>
    <w:p w:rsidR="008C5354" w:rsidRDefault="008C5354">
      <w:pPr>
        <w:spacing w:line="220" w:lineRule="atLeast"/>
      </w:pPr>
    </w:p>
    <w:sectPr w:rsidR="008C5354" w:rsidSect="008C5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8"/>
      <w:pgMar w:top="1440" w:right="1417" w:bottom="1440" w:left="1417" w:header="737" w:footer="68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3B8" w:rsidRDefault="00CC43B8" w:rsidP="008C5354">
      <w:r>
        <w:separator/>
      </w:r>
    </w:p>
  </w:endnote>
  <w:endnote w:type="continuationSeparator" w:id="0">
    <w:p w:rsidR="00CC43B8" w:rsidRDefault="00CC43B8" w:rsidP="008C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354" w:rsidRDefault="00A9796C">
    <w:pPr>
      <w:pStyle w:val="a4"/>
      <w:jc w:val="center"/>
    </w:pPr>
    <w:r>
      <w:fldChar w:fldCharType="begin"/>
    </w:r>
    <w:r w:rsidR="006E1ADC">
      <w:instrText xml:space="preserve"> PAGE   \* MERGEFORMAT </w:instrText>
    </w:r>
    <w:r>
      <w:fldChar w:fldCharType="separate"/>
    </w:r>
    <w:r w:rsidR="006E1ADC">
      <w:rPr>
        <w:lang w:val="zh-CN"/>
      </w:rPr>
      <w:t>22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354" w:rsidRDefault="008C535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B7" w:rsidRDefault="003F54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3B8" w:rsidRDefault="00CC43B8" w:rsidP="008C5354">
      <w:r>
        <w:separator/>
      </w:r>
    </w:p>
  </w:footnote>
  <w:footnote w:type="continuationSeparator" w:id="0">
    <w:p w:rsidR="00CC43B8" w:rsidRDefault="00CC43B8" w:rsidP="008C5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354" w:rsidRDefault="006E1ADC">
    <w:pPr>
      <w:rPr>
        <w:rFonts w:ascii="微软雅黑" w:eastAsia="微软雅黑" w:hAnsi="微软雅黑"/>
        <w:b/>
        <w:szCs w:val="21"/>
      </w:rPr>
    </w:pPr>
    <w:r>
      <w:rPr>
        <w:noProof/>
      </w:rPr>
      <w:drawing>
        <wp:anchor distT="0" distB="0" distL="0" distR="0" simplePos="0" relativeHeight="2" behindDoc="0" locked="0" layoutInCell="1" allowOverlap="0">
          <wp:simplePos x="0" y="0"/>
          <wp:positionH relativeFrom="column">
            <wp:posOffset>4478655</wp:posOffset>
          </wp:positionH>
          <wp:positionV relativeFrom="paragraph">
            <wp:posOffset>-117475</wp:posOffset>
          </wp:positionV>
          <wp:extent cx="1350645" cy="373380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350645" cy="3733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-578485</wp:posOffset>
          </wp:positionV>
          <wp:extent cx="7487919" cy="10593705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487919" cy="105937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/>
        <w:szCs w:val="21"/>
      </w:rPr>
      <w:t>北京盈联讯通网络通信科技有限公司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354" w:rsidRDefault="006E1ADC">
    <w:pPr>
      <w:pStyle w:val="a5"/>
      <w:pBdr>
        <w:bottom w:val="single" w:sz="4" w:space="1" w:color="auto"/>
      </w:pBdr>
    </w:pPr>
    <w:r>
      <w:rPr>
        <w:noProof/>
      </w:rPr>
      <w:drawing>
        <wp:anchor distT="0" distB="0" distL="0" distR="0" simplePos="0" relativeHeight="3" behindDoc="0" locked="0" layoutInCell="1" allowOverlap="0">
          <wp:simplePos x="0" y="0"/>
          <wp:positionH relativeFrom="column">
            <wp:posOffset>4631055</wp:posOffset>
          </wp:positionH>
          <wp:positionV relativeFrom="paragraph">
            <wp:posOffset>-92710</wp:posOffset>
          </wp:positionV>
          <wp:extent cx="1350645" cy="436880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350645" cy="436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-578485</wp:posOffset>
          </wp:positionV>
          <wp:extent cx="7556500" cy="10690860"/>
          <wp:effectExtent l="0" t="0" r="0" b="0"/>
          <wp:wrapNone/>
          <wp:docPr id="410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56500" cy="106908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/>
        <w:sz w:val="21"/>
        <w:szCs w:val="21"/>
      </w:rPr>
      <w:t>北京盈联讯通网络通信科技有限公司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-899794</wp:posOffset>
          </wp:positionH>
          <wp:positionV relativeFrom="paragraph">
            <wp:posOffset>-568959</wp:posOffset>
          </wp:positionV>
          <wp:extent cx="7556500" cy="10690860"/>
          <wp:effectExtent l="0" t="0" r="0" b="0"/>
          <wp:wrapNone/>
          <wp:docPr id="410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56500" cy="106908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354" w:rsidRDefault="006E1ADC">
    <w:pPr>
      <w:pStyle w:val="a5"/>
      <w:jc w:val="left"/>
    </w:pPr>
    <w:r>
      <w:rPr>
        <w:noProof/>
      </w:rPr>
      <w:drawing>
        <wp:inline distT="0" distB="0" distL="0" distR="0">
          <wp:extent cx="2038350" cy="466725"/>
          <wp:effectExtent l="19050" t="0" r="0" b="0"/>
          <wp:docPr id="4103" name="Picture 1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4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38350" cy="4667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5354"/>
    <w:rsid w:val="00021A57"/>
    <w:rsid w:val="000A72B0"/>
    <w:rsid w:val="00144F95"/>
    <w:rsid w:val="00281BF7"/>
    <w:rsid w:val="003039BC"/>
    <w:rsid w:val="003F54B7"/>
    <w:rsid w:val="0046283B"/>
    <w:rsid w:val="004A548A"/>
    <w:rsid w:val="005B39F1"/>
    <w:rsid w:val="006E1ADC"/>
    <w:rsid w:val="00800B7F"/>
    <w:rsid w:val="008C5354"/>
    <w:rsid w:val="00A2043F"/>
    <w:rsid w:val="00A9796C"/>
    <w:rsid w:val="00B579F7"/>
    <w:rsid w:val="00BF7D20"/>
    <w:rsid w:val="00C322F0"/>
    <w:rsid w:val="00CC43B8"/>
    <w:rsid w:val="00EA70D8"/>
    <w:rsid w:val="00FE1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54"/>
    <w:pPr>
      <w:widowControl w:val="0"/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8C5354"/>
    <w:rPr>
      <w:sz w:val="18"/>
      <w:szCs w:val="18"/>
    </w:rPr>
  </w:style>
  <w:style w:type="paragraph" w:styleId="a4">
    <w:name w:val="footer"/>
    <w:basedOn w:val="a"/>
    <w:link w:val="Char0"/>
    <w:uiPriority w:val="99"/>
    <w:rsid w:val="008C535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rsid w:val="008C53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rsid w:val="008C5354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8C535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354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8C535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xujie@unisir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User</cp:lastModifiedBy>
  <cp:revision>34</cp:revision>
  <dcterms:created xsi:type="dcterms:W3CDTF">2008-09-11T17:20:00Z</dcterms:created>
  <dcterms:modified xsi:type="dcterms:W3CDTF">2018-03-15T08:56:00Z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