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0FC6" w14:textId="33C944D2" w:rsidR="00023009" w:rsidRPr="007855BB" w:rsidRDefault="00290C3C" w:rsidP="00B905E7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 w:color="595959" w:themeColor="text1" w:themeTint="A6"/>
        </w:rPr>
      </w:pPr>
      <w:r w:rsidRPr="007855BB">
        <w:rPr>
          <w:rFonts w:asciiTheme="majorBidi" w:hAnsiTheme="majorBidi" w:cstheme="majorBidi"/>
          <w:b/>
          <w:bCs/>
          <w:sz w:val="40"/>
          <w:szCs w:val="40"/>
          <w:u w:val="single" w:color="595959" w:themeColor="text1" w:themeTint="A6"/>
        </w:rPr>
        <w:t>FINAL</w:t>
      </w:r>
      <w:r w:rsidRPr="007855BB">
        <w:rPr>
          <w:rFonts w:asciiTheme="majorBidi" w:hAnsiTheme="majorBidi" w:cstheme="majorBidi"/>
          <w:b/>
          <w:bCs/>
          <w:i/>
          <w:iCs/>
          <w:sz w:val="40"/>
          <w:szCs w:val="40"/>
          <w:u w:val="single" w:color="595959" w:themeColor="text1" w:themeTint="A6"/>
        </w:rPr>
        <w:t xml:space="preserve"> </w:t>
      </w:r>
      <w:r w:rsidRPr="007855BB">
        <w:rPr>
          <w:rFonts w:asciiTheme="majorBidi" w:hAnsiTheme="majorBidi" w:cstheme="majorBidi"/>
          <w:b/>
          <w:bCs/>
          <w:sz w:val="40"/>
          <w:szCs w:val="40"/>
          <w:u w:val="single" w:color="595959" w:themeColor="text1" w:themeTint="A6"/>
        </w:rPr>
        <w:t>PROJECT</w:t>
      </w:r>
      <w:r w:rsidRPr="007855BB">
        <w:rPr>
          <w:rFonts w:asciiTheme="majorBidi" w:hAnsiTheme="majorBidi" w:cstheme="majorBidi"/>
          <w:b/>
          <w:bCs/>
          <w:i/>
          <w:iCs/>
          <w:sz w:val="40"/>
          <w:szCs w:val="40"/>
          <w:u w:val="single" w:color="595959" w:themeColor="text1" w:themeTint="A6"/>
        </w:rPr>
        <w:t xml:space="preserve"> </w:t>
      </w:r>
      <w:r w:rsidRPr="007855BB">
        <w:rPr>
          <w:rFonts w:asciiTheme="majorBidi" w:hAnsiTheme="majorBidi" w:cstheme="majorBidi"/>
          <w:b/>
          <w:bCs/>
          <w:sz w:val="40"/>
          <w:szCs w:val="40"/>
          <w:u w:val="single" w:color="595959" w:themeColor="text1" w:themeTint="A6"/>
        </w:rPr>
        <w:t>DOCUMENTATION</w:t>
      </w:r>
    </w:p>
    <w:p w14:paraId="5836986D" w14:textId="07AE74B4" w:rsidR="00290C3C" w:rsidRPr="00307D83" w:rsidRDefault="00290C3C" w:rsidP="00B905E7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855BB">
        <w:rPr>
          <w:rFonts w:ascii="Algerian" w:hAnsi="Algerian"/>
          <w:b/>
          <w:bCs/>
          <w:sz w:val="32"/>
          <w:szCs w:val="32"/>
          <w:u w:val="single" w:color="595959" w:themeColor="text1" w:themeTint="A6"/>
        </w:rPr>
        <w:t>PROJECT</w:t>
      </w:r>
      <w:r w:rsidRPr="007855BB">
        <w:rPr>
          <w:rFonts w:asciiTheme="minorBidi" w:hAnsiTheme="minorBidi"/>
          <w:b/>
          <w:bCs/>
          <w:sz w:val="32"/>
          <w:szCs w:val="32"/>
          <w:u w:val="single" w:color="595959" w:themeColor="text1" w:themeTint="A6"/>
        </w:rPr>
        <w:t xml:space="preserve"> </w:t>
      </w:r>
      <w:r w:rsidRPr="007855BB">
        <w:rPr>
          <w:rFonts w:ascii="Algerian" w:hAnsi="Algerian"/>
          <w:b/>
          <w:bCs/>
          <w:sz w:val="32"/>
          <w:szCs w:val="32"/>
          <w:u w:val="single" w:color="595959" w:themeColor="text1" w:themeTint="A6"/>
        </w:rPr>
        <w:t>IDEA</w:t>
      </w:r>
    </w:p>
    <w:p w14:paraId="42FF0793" w14:textId="74B052C2" w:rsidR="009959D3" w:rsidRDefault="00290C3C" w:rsidP="00B905E7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double" w:color="595959" w:themeColor="text1" w:themeTint="A6"/>
        </w:rPr>
      </w:pPr>
      <w:r w:rsidRPr="00307D83">
        <w:rPr>
          <w:rFonts w:asciiTheme="majorBidi" w:hAnsiTheme="majorBidi" w:cstheme="majorBidi"/>
          <w:b/>
          <w:bCs/>
          <w:sz w:val="32"/>
          <w:szCs w:val="32"/>
          <w:u w:val="double" w:color="595959" w:themeColor="text1" w:themeTint="A6"/>
        </w:rPr>
        <w:t xml:space="preserve">CURRENCY </w:t>
      </w:r>
      <w:r w:rsidR="00A71FE7" w:rsidRPr="00307D83">
        <w:rPr>
          <w:rFonts w:asciiTheme="majorBidi" w:hAnsiTheme="majorBidi" w:cstheme="majorBidi"/>
          <w:b/>
          <w:bCs/>
          <w:sz w:val="32"/>
          <w:szCs w:val="32"/>
          <w:u w:val="double" w:color="595959" w:themeColor="text1" w:themeTint="A6"/>
        </w:rPr>
        <w:t xml:space="preserve">CONVERTER </w:t>
      </w:r>
      <w:r w:rsidR="00A71FE7">
        <w:rPr>
          <w:rFonts w:asciiTheme="majorBidi" w:hAnsiTheme="majorBidi" w:cstheme="majorBidi"/>
          <w:b/>
          <w:bCs/>
          <w:sz w:val="32"/>
          <w:szCs w:val="32"/>
          <w:u w:val="double" w:color="595959" w:themeColor="text1" w:themeTint="A6"/>
        </w:rPr>
        <w:t>APPLICATION</w:t>
      </w:r>
    </w:p>
    <w:p w14:paraId="1BF8E9D5" w14:textId="77777777" w:rsidR="006653F3" w:rsidRDefault="00AF6385" w:rsidP="006653F3">
      <w:pPr>
        <w:spacing w:line="36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AA031B">
        <w:rPr>
          <w:rFonts w:asciiTheme="majorBidi" w:hAnsiTheme="majorBidi" w:cstheme="majorBidi"/>
          <w:b/>
          <w:bCs/>
          <w:sz w:val="24"/>
          <w:szCs w:val="24"/>
        </w:rPr>
        <w:t>GitHub Link:</w:t>
      </w:r>
      <w:r>
        <w:t xml:space="preserve"> </w:t>
      </w:r>
      <w:hyperlink r:id="rId6" w:history="1">
        <w:r w:rsidRPr="006653F3">
          <w:rPr>
            <w:rStyle w:val="Hyperlink"/>
            <w:rFonts w:asciiTheme="majorBidi" w:hAnsiTheme="majorBidi" w:cstheme="majorBidi"/>
            <w:sz w:val="32"/>
            <w:szCs w:val="32"/>
          </w:rPr>
          <w:t>https://github.com/mammar003/banoabil_python_cour</w:t>
        </w:r>
        <w:r w:rsidR="006653F3" w:rsidRPr="006653F3">
          <w:rPr>
            <w:rStyle w:val="Hyperlink"/>
            <w:rFonts w:asciiTheme="majorBidi" w:hAnsiTheme="majorBidi" w:cstheme="majorBidi"/>
            <w:sz w:val="32"/>
            <w:szCs w:val="32"/>
          </w:rPr>
          <w:t>se</w:t>
        </w:r>
      </w:hyperlink>
    </w:p>
    <w:p w14:paraId="50D49B06" w14:textId="21F79811" w:rsidR="00AF6385" w:rsidRPr="00AF6385" w:rsidRDefault="006653F3" w:rsidP="006653F3">
      <w:pPr>
        <w:spacing w:line="360" w:lineRule="auto"/>
        <w:rPr>
          <w:rFonts w:asciiTheme="majorBidi" w:hAnsiTheme="majorBidi" w:cstheme="majorBidi"/>
          <w:color w:val="0563C1" w:themeColor="hyperlink"/>
          <w:sz w:val="32"/>
          <w:szCs w:val="32"/>
          <w:u w:val="single"/>
        </w:rPr>
      </w:pPr>
      <w:r w:rsidRPr="006653F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6653F3">
        <w:rPr>
          <w:rFonts w:asciiTheme="majorBidi" w:hAnsiTheme="majorBidi" w:cstheme="majorBidi"/>
          <w:b/>
          <w:bCs/>
          <w:sz w:val="24"/>
          <w:szCs w:val="24"/>
        </w:rPr>
        <w:t xml:space="preserve">   URL of install library: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hyperlink r:id="rId7" w:history="1">
        <w:r w:rsidR="00AF6385" w:rsidRPr="00AA031B">
          <w:rPr>
            <w:rStyle w:val="Hyperlink"/>
            <w:rFonts w:asciiTheme="majorBidi" w:hAnsiTheme="majorBidi" w:cstheme="majorBidi"/>
            <w:sz w:val="32"/>
            <w:szCs w:val="32"/>
          </w:rPr>
          <w:t>https://pypi.org/project/CurrencyConverter/</w:t>
        </w:r>
      </w:hyperlink>
    </w:p>
    <w:p w14:paraId="0EA5C790" w14:textId="4B422129" w:rsidR="009959D3" w:rsidRPr="00AF6385" w:rsidRDefault="009959D3" w:rsidP="00AF6385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double" w:color="595959" w:themeColor="text1" w:themeTint="A6"/>
        </w:rPr>
      </w:pPr>
      <w:r w:rsidRPr="00AF6385">
        <w:rPr>
          <w:rFonts w:asciiTheme="majorBidi" w:hAnsiTheme="majorBidi" w:cstheme="majorBidi"/>
          <w:b/>
          <w:bCs/>
          <w:sz w:val="32"/>
          <w:szCs w:val="32"/>
          <w:u w:val="double" w:color="595959" w:themeColor="text1" w:themeTint="A6"/>
        </w:rPr>
        <w:t>TEAM MEMBERS:</w:t>
      </w:r>
    </w:p>
    <w:p w14:paraId="74A50FF8" w14:textId="727EBA18" w:rsidR="009959D3" w:rsidRPr="009959D3" w:rsidRDefault="009959D3" w:rsidP="00B905E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9959D3">
        <w:rPr>
          <w:rFonts w:asciiTheme="majorHAnsi" w:hAnsiTheme="majorHAnsi" w:cstheme="majorHAnsi"/>
          <w:b/>
          <w:bCs/>
          <w:sz w:val="28"/>
          <w:szCs w:val="28"/>
        </w:rPr>
        <w:t>MUHAMMAD TUHEED AHMED</w:t>
      </w:r>
    </w:p>
    <w:p w14:paraId="2137B5E1" w14:textId="3EE2918B" w:rsidR="009959D3" w:rsidRPr="009959D3" w:rsidRDefault="009959D3" w:rsidP="00B905E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9959D3">
        <w:rPr>
          <w:rFonts w:asciiTheme="majorHAnsi" w:hAnsiTheme="majorHAnsi" w:cstheme="majorHAnsi"/>
          <w:b/>
          <w:bCs/>
          <w:sz w:val="28"/>
          <w:szCs w:val="28"/>
        </w:rPr>
        <w:t>MUHAMMAD MAAZ</w:t>
      </w:r>
    </w:p>
    <w:p w14:paraId="5070B441" w14:textId="419C157F" w:rsidR="009959D3" w:rsidRDefault="009959D3" w:rsidP="00B905E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9959D3">
        <w:rPr>
          <w:rFonts w:asciiTheme="majorHAnsi" w:hAnsiTheme="majorHAnsi" w:cstheme="majorHAnsi"/>
          <w:b/>
          <w:bCs/>
          <w:sz w:val="28"/>
          <w:szCs w:val="28"/>
        </w:rPr>
        <w:t>MUHAMMAD HAMMAD</w:t>
      </w:r>
    </w:p>
    <w:p w14:paraId="00DB5C84" w14:textId="77777777" w:rsidR="00B905E7" w:rsidRPr="005B5FED" w:rsidRDefault="00B905E7" w:rsidP="00B905E7">
      <w:pPr>
        <w:pStyle w:val="ListParagraph"/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9AE2D3E" w14:textId="4A6F6AE4" w:rsidR="00290C3C" w:rsidRPr="00631162" w:rsidRDefault="00290C3C" w:rsidP="00B905E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31162">
        <w:rPr>
          <w:rFonts w:asciiTheme="majorBidi" w:hAnsiTheme="majorBidi" w:cstheme="majorBidi"/>
          <w:b/>
          <w:bCs/>
          <w:sz w:val="32"/>
          <w:szCs w:val="32"/>
        </w:rPr>
        <w:t>PURPOSE:</w:t>
      </w:r>
    </w:p>
    <w:p w14:paraId="501A2753" w14:textId="3622CDF6" w:rsidR="00290C3C" w:rsidRPr="00904AE5" w:rsidRDefault="00290C3C" w:rsidP="00B905E7">
      <w:pPr>
        <w:spacing w:line="360" w:lineRule="auto"/>
        <w:rPr>
          <w:rFonts w:asciiTheme="majorHAnsi" w:eastAsia="Times New Roman" w:hAnsiTheme="majorHAnsi" w:cstheme="majorHAnsi"/>
          <w:color w:val="0D0D0D"/>
          <w:kern w:val="0"/>
          <w:sz w:val="24"/>
          <w:szCs w:val="24"/>
          <w14:ligatures w14:val="none"/>
        </w:rPr>
      </w:pPr>
      <w:r w:rsidRPr="00FC39EB">
        <w:rPr>
          <w:rFonts w:asciiTheme="majorHAnsi" w:hAnsiTheme="majorHAnsi" w:cstheme="majorHAnsi"/>
          <w:sz w:val="24"/>
          <w:szCs w:val="24"/>
        </w:rPr>
        <w:t xml:space="preserve">The purpose of this project is to create a user-friendly currency converter application with a Graphical User Interface (GUI) using Python. The application allows users to convert currencies between different countries based on the latest exchange rates fetched from </w:t>
      </w:r>
      <w:r w:rsidR="00904AE5">
        <w:rPr>
          <w:rFonts w:asciiTheme="majorHAnsi" w:hAnsiTheme="majorHAnsi" w:cstheme="majorHAnsi"/>
        </w:rPr>
        <w:t>a website.</w:t>
      </w:r>
      <w:r w:rsidR="00904AE5" w:rsidRPr="00904AE5">
        <w:rPr>
          <w:rFonts w:asciiTheme="majorHAnsi" w:hAnsiTheme="majorHAnsi" w:cstheme="majorHAnsi"/>
          <w:color w:val="0D0D0D"/>
        </w:rPr>
        <w:t xml:space="preserve"> This currency converter is particularly useful for individuals or businesses that need to frequently convert currencies for financial transactions or planning purposes.</w:t>
      </w:r>
    </w:p>
    <w:p w14:paraId="3DC8C8B8" w14:textId="6EDAEF0A" w:rsidR="00290C3C" w:rsidRDefault="00631162" w:rsidP="00B905E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31162">
        <w:rPr>
          <w:rFonts w:asciiTheme="majorBidi" w:hAnsiTheme="majorBidi" w:cstheme="majorBidi"/>
          <w:b/>
          <w:bCs/>
          <w:sz w:val="32"/>
          <w:szCs w:val="32"/>
        </w:rPr>
        <w:t>FUNCTIONALITY:</w:t>
      </w:r>
    </w:p>
    <w:p w14:paraId="521C00DB" w14:textId="0BF60320" w:rsidR="00631162" w:rsidRDefault="00631162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631162">
        <w:rPr>
          <w:rFonts w:asciiTheme="majorBidi" w:hAnsiTheme="majorBidi" w:cstheme="majorBidi"/>
          <w:b/>
          <w:bCs/>
          <w:sz w:val="24"/>
          <w:szCs w:val="24"/>
        </w:rPr>
        <w:t>GUI Interface:</w:t>
      </w:r>
      <w:r w:rsidRPr="00631162">
        <w:rPr>
          <w:rFonts w:asciiTheme="majorBidi" w:hAnsiTheme="majorBidi" w:cstheme="majorBidi"/>
          <w:sz w:val="24"/>
          <w:szCs w:val="24"/>
        </w:rPr>
        <w:t xml:space="preserve"> </w:t>
      </w:r>
      <w:r w:rsidRPr="00FC39EB">
        <w:rPr>
          <w:rFonts w:asciiTheme="majorHAnsi" w:hAnsiTheme="majorHAnsi" w:cstheme="majorHAnsi"/>
          <w:sz w:val="24"/>
          <w:szCs w:val="24"/>
        </w:rPr>
        <w:t>The application provides a simple and intuitive interface using Tkinter, a standard GUI toolkit for Python.</w:t>
      </w:r>
    </w:p>
    <w:p w14:paraId="7FD5EA0E" w14:textId="2D883B3A" w:rsidR="00FC39EB" w:rsidRPr="00631162" w:rsidRDefault="00FC39EB" w:rsidP="00B905E7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C39EB">
        <w:rPr>
          <w:rFonts w:asciiTheme="majorBidi" w:hAnsiTheme="majorBidi" w:cstheme="majorBidi"/>
          <w:b/>
          <w:bCs/>
          <w:sz w:val="24"/>
          <w:szCs w:val="24"/>
        </w:rPr>
        <w:t>Currency Selection:</w:t>
      </w:r>
      <w:r w:rsidRPr="00FC39EB">
        <w:rPr>
          <w:rFonts w:asciiTheme="majorHAnsi" w:hAnsiTheme="majorHAnsi" w:cstheme="majorHAnsi"/>
          <w:sz w:val="24"/>
          <w:szCs w:val="24"/>
        </w:rPr>
        <w:t xml:space="preserve"> Users can select the currency they want to convert from and to using dropdown menus.</w:t>
      </w:r>
    </w:p>
    <w:p w14:paraId="29812B82" w14:textId="6216C9BB" w:rsidR="00631162" w:rsidRPr="004B7809" w:rsidRDefault="004B7809" w:rsidP="00B905E7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4B7809">
        <w:rPr>
          <w:rFonts w:asciiTheme="majorBidi" w:hAnsiTheme="majorBidi" w:cstheme="majorBidi"/>
          <w:b/>
          <w:bCs/>
          <w:sz w:val="24"/>
          <w:szCs w:val="24"/>
        </w:rPr>
        <w:t>Amount Input:</w:t>
      </w:r>
      <w:r w:rsidRPr="004B7809">
        <w:rPr>
          <w:rFonts w:asciiTheme="majorHAnsi" w:hAnsiTheme="majorHAnsi" w:cstheme="majorHAnsi"/>
          <w:sz w:val="24"/>
          <w:szCs w:val="24"/>
        </w:rPr>
        <w:t xml:space="preserve"> Users can input the amount they wish to convert.</w:t>
      </w:r>
    </w:p>
    <w:p w14:paraId="119B64FA" w14:textId="4F093C69" w:rsidR="00631162" w:rsidRDefault="004B7809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B7809">
        <w:rPr>
          <w:rFonts w:asciiTheme="majorBidi" w:hAnsiTheme="majorBidi" w:cstheme="majorBidi"/>
          <w:b/>
          <w:bCs/>
          <w:sz w:val="24"/>
          <w:szCs w:val="24"/>
        </w:rPr>
        <w:lastRenderedPageBreak/>
        <w:t>Conversion</w:t>
      </w:r>
      <w:r w:rsidRPr="004B7809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4B780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B7809">
        <w:rPr>
          <w:rFonts w:asciiTheme="majorHAnsi" w:hAnsiTheme="majorHAnsi" w:cstheme="majorHAnsi"/>
          <w:sz w:val="24"/>
          <w:szCs w:val="24"/>
        </w:rPr>
        <w:t>Upon clicking the "Convert" button, the application fetches the latest exchange rates from a website, performs the currency conversion, and displays the converted amount.</w:t>
      </w:r>
    </w:p>
    <w:p w14:paraId="4755C31D" w14:textId="2F55F875" w:rsidR="004B7809" w:rsidRDefault="004B7809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B7809">
        <w:rPr>
          <w:rFonts w:asciiTheme="majorBidi" w:hAnsiTheme="majorBidi" w:cstheme="majorBidi"/>
          <w:b/>
          <w:bCs/>
          <w:sz w:val="24"/>
          <w:szCs w:val="24"/>
        </w:rPr>
        <w:t>Error Handling:</w:t>
      </w:r>
      <w:r w:rsidRPr="004B7809">
        <w:rPr>
          <w:rFonts w:asciiTheme="majorHAnsi" w:hAnsiTheme="majorHAnsi" w:cstheme="majorHAnsi"/>
          <w:sz w:val="24"/>
          <w:szCs w:val="24"/>
        </w:rPr>
        <w:t xml:space="preserve"> The application handles various errors gracefully, such as invalid input or failure to fetch exchange rates.</w:t>
      </w:r>
    </w:p>
    <w:p w14:paraId="5E92B04E" w14:textId="70FE1C01" w:rsidR="004B7809" w:rsidRDefault="004B7809" w:rsidP="00B905E7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B7809">
        <w:rPr>
          <w:rFonts w:asciiTheme="majorBidi" w:hAnsiTheme="majorBidi" w:cstheme="majorBidi"/>
          <w:b/>
          <w:bCs/>
          <w:sz w:val="32"/>
          <w:szCs w:val="32"/>
        </w:rPr>
        <w:t>Usage Instructions:</w:t>
      </w:r>
    </w:p>
    <w:p w14:paraId="6D6E45F3" w14:textId="71B4D924" w:rsidR="004B7809" w:rsidRDefault="004B7809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B7809">
        <w:rPr>
          <w:rFonts w:asciiTheme="majorBidi" w:hAnsiTheme="majorBidi" w:cstheme="majorBidi"/>
          <w:b/>
          <w:bCs/>
          <w:sz w:val="24"/>
          <w:szCs w:val="24"/>
        </w:rPr>
        <w:t>Launch the Application:</w:t>
      </w:r>
      <w:r w:rsidRPr="004B7809">
        <w:rPr>
          <w:rFonts w:asciiTheme="majorHAnsi" w:hAnsiTheme="majorHAnsi" w:cstheme="majorHAnsi"/>
          <w:sz w:val="24"/>
          <w:szCs w:val="24"/>
        </w:rPr>
        <w:t xml:space="preserve"> Run the Python script containing the currency converter code.</w:t>
      </w:r>
    </w:p>
    <w:p w14:paraId="3FF0191D" w14:textId="4BC17A68" w:rsidR="00353322" w:rsidRDefault="00353322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353322">
        <w:rPr>
          <w:rFonts w:asciiTheme="majorBidi" w:hAnsiTheme="majorBidi" w:cstheme="majorBidi"/>
          <w:b/>
          <w:bCs/>
          <w:sz w:val="24"/>
          <w:szCs w:val="24"/>
        </w:rPr>
        <w:t>Interface:</w:t>
      </w:r>
      <w:r w:rsidRPr="00353322">
        <w:rPr>
          <w:rFonts w:asciiTheme="majorHAnsi" w:hAnsiTheme="majorHAnsi" w:cstheme="majorHAnsi"/>
          <w:sz w:val="24"/>
          <w:szCs w:val="24"/>
        </w:rPr>
        <w:t xml:space="preserve"> The application window will appear with the following elements:</w:t>
      </w:r>
    </w:p>
    <w:p w14:paraId="5EE27D54" w14:textId="074C8035" w:rsidR="00353322" w:rsidRPr="00EC7156" w:rsidRDefault="00353322" w:rsidP="00B905E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C7156">
        <w:rPr>
          <w:rFonts w:asciiTheme="majorHAnsi" w:hAnsiTheme="majorHAnsi" w:cstheme="majorHAnsi"/>
          <w:sz w:val="24"/>
          <w:szCs w:val="24"/>
        </w:rPr>
        <w:t>Dropdown menus to select the currency to convert from and to.</w:t>
      </w:r>
    </w:p>
    <w:p w14:paraId="495E3AAE" w14:textId="5285F218" w:rsidR="00EC7156" w:rsidRPr="00EC7156" w:rsidRDefault="00EC7156" w:rsidP="00B905E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C7156">
        <w:rPr>
          <w:rFonts w:asciiTheme="majorHAnsi" w:hAnsiTheme="majorHAnsi" w:cstheme="majorHAnsi"/>
          <w:sz w:val="24"/>
          <w:szCs w:val="24"/>
        </w:rPr>
        <w:t>An entry field to input the amount.</w:t>
      </w:r>
    </w:p>
    <w:p w14:paraId="3EFE1215" w14:textId="77777777" w:rsidR="00EC7156" w:rsidRPr="00EC7156" w:rsidRDefault="00EC7156" w:rsidP="00B905E7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C7156">
        <w:rPr>
          <w:rFonts w:asciiTheme="majorHAnsi" w:hAnsiTheme="majorHAnsi" w:cstheme="majorHAnsi"/>
          <w:sz w:val="24"/>
          <w:szCs w:val="24"/>
        </w:rPr>
        <w:t>A "Convert" button to initiate the conversion process.</w:t>
      </w:r>
    </w:p>
    <w:p w14:paraId="24B6D2E5" w14:textId="7DBCCE57" w:rsidR="00EC7156" w:rsidRPr="00EC7156" w:rsidRDefault="00EC7156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C7156">
        <w:rPr>
          <w:rFonts w:asciiTheme="majorBidi" w:hAnsiTheme="majorBidi" w:cstheme="majorBidi"/>
          <w:b/>
          <w:bCs/>
          <w:sz w:val="24"/>
          <w:szCs w:val="24"/>
        </w:rPr>
        <w:t>Select Currencies:</w:t>
      </w:r>
      <w:r w:rsidRPr="00EC7156">
        <w:rPr>
          <w:rFonts w:asciiTheme="majorHAnsi" w:hAnsiTheme="majorHAnsi" w:cstheme="majorHAnsi"/>
          <w:sz w:val="24"/>
          <w:szCs w:val="24"/>
        </w:rPr>
        <w:t xml:space="preserve"> Use the dropdown menus to select the currencies you want to convert from and to. The default currencies are USD a</w:t>
      </w:r>
      <w:r w:rsidR="00E9786D">
        <w:rPr>
          <w:rFonts w:asciiTheme="majorHAnsi" w:hAnsiTheme="majorHAnsi" w:cstheme="majorHAnsi"/>
          <w:sz w:val="24"/>
          <w:szCs w:val="24"/>
        </w:rPr>
        <w:t>nd</w:t>
      </w:r>
      <w:r w:rsidRPr="00EC7156">
        <w:rPr>
          <w:rFonts w:asciiTheme="majorHAnsi" w:hAnsiTheme="majorHAnsi" w:cstheme="majorHAnsi"/>
          <w:sz w:val="24"/>
          <w:szCs w:val="24"/>
        </w:rPr>
        <w:t xml:space="preserve"> EUR.</w:t>
      </w:r>
    </w:p>
    <w:p w14:paraId="43170AAE" w14:textId="141FAF1E" w:rsidR="004B7809" w:rsidRDefault="00EC7156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C7156">
        <w:rPr>
          <w:rFonts w:asciiTheme="majorBidi" w:hAnsiTheme="majorBidi" w:cstheme="majorBidi"/>
          <w:b/>
          <w:bCs/>
          <w:sz w:val="24"/>
          <w:szCs w:val="24"/>
        </w:rPr>
        <w:t>Input Amount:</w:t>
      </w:r>
      <w:r w:rsidRPr="00EC7156">
        <w:rPr>
          <w:rFonts w:asciiTheme="majorHAnsi" w:hAnsiTheme="majorHAnsi" w:cstheme="majorHAnsi"/>
          <w:sz w:val="24"/>
          <w:szCs w:val="24"/>
        </w:rPr>
        <w:t xml:space="preserve"> Enter the amount you wish to convert into the entry field.</w:t>
      </w:r>
    </w:p>
    <w:p w14:paraId="1EA4AFB7" w14:textId="436D0AA9" w:rsidR="00EC7156" w:rsidRDefault="00EC7156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C7156">
        <w:rPr>
          <w:rFonts w:asciiTheme="majorBidi" w:hAnsiTheme="majorBidi" w:cstheme="majorBidi"/>
          <w:b/>
          <w:bCs/>
          <w:sz w:val="24"/>
          <w:szCs w:val="24"/>
        </w:rPr>
        <w:t>Perform Conversion:</w:t>
      </w:r>
      <w:r w:rsidRPr="00EC7156">
        <w:rPr>
          <w:rFonts w:asciiTheme="majorHAnsi" w:hAnsiTheme="majorHAnsi" w:cstheme="majorHAnsi"/>
          <w:sz w:val="24"/>
          <w:szCs w:val="24"/>
        </w:rPr>
        <w:t xml:space="preserve"> Click the "Convert" button to perform the currency conversion.</w:t>
      </w:r>
    </w:p>
    <w:p w14:paraId="306150BD" w14:textId="413956B8" w:rsidR="00EC7156" w:rsidRDefault="00EC7156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C7156">
        <w:rPr>
          <w:rFonts w:asciiTheme="majorBidi" w:hAnsiTheme="majorBidi" w:cstheme="majorBidi"/>
          <w:b/>
          <w:bCs/>
          <w:sz w:val="24"/>
          <w:szCs w:val="24"/>
        </w:rPr>
        <w:t>View Result:</w:t>
      </w:r>
      <w:r w:rsidRPr="00EC7156">
        <w:rPr>
          <w:rFonts w:asciiTheme="majorHAnsi" w:hAnsiTheme="majorHAnsi" w:cstheme="majorHAnsi"/>
          <w:sz w:val="24"/>
          <w:szCs w:val="24"/>
        </w:rPr>
        <w:t xml:space="preserve"> The converted amount will be displayed in a popup window.</w:t>
      </w:r>
    </w:p>
    <w:p w14:paraId="7BBDA153" w14:textId="4AE37EB5" w:rsidR="00EC7156" w:rsidRDefault="00EC7156" w:rsidP="00A71F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C7156">
        <w:rPr>
          <w:rFonts w:asciiTheme="majorBidi" w:hAnsiTheme="majorBidi" w:cstheme="majorBidi"/>
          <w:b/>
          <w:bCs/>
          <w:sz w:val="24"/>
          <w:szCs w:val="24"/>
        </w:rPr>
        <w:t>Error Handling:</w:t>
      </w:r>
      <w:r w:rsidRPr="00EC7156">
        <w:rPr>
          <w:rFonts w:asciiTheme="majorHAnsi" w:hAnsiTheme="majorHAnsi" w:cstheme="majorHAnsi"/>
          <w:sz w:val="24"/>
          <w:szCs w:val="24"/>
        </w:rPr>
        <w:t xml:space="preserve"> If there are any errors, such as invalid input or failure to fetch exchange</w:t>
      </w:r>
      <w:r w:rsidR="005209CD">
        <w:rPr>
          <w:rFonts w:asciiTheme="majorHAnsi" w:hAnsiTheme="majorHAnsi" w:cstheme="majorHAnsi"/>
          <w:sz w:val="24"/>
          <w:szCs w:val="24"/>
        </w:rPr>
        <w:t xml:space="preserve"> </w:t>
      </w:r>
      <w:r w:rsidR="00A71FE7">
        <w:rPr>
          <w:rFonts w:asciiTheme="majorHAnsi" w:hAnsiTheme="majorHAnsi" w:cstheme="majorHAnsi"/>
          <w:sz w:val="24"/>
          <w:szCs w:val="24"/>
        </w:rPr>
        <w:t xml:space="preserve">           </w:t>
      </w:r>
      <w:r w:rsidR="00AF6385" w:rsidRPr="00EC7156">
        <w:rPr>
          <w:rFonts w:asciiTheme="majorHAnsi" w:hAnsiTheme="majorHAnsi" w:cstheme="majorHAnsi"/>
          <w:sz w:val="24"/>
          <w:szCs w:val="24"/>
        </w:rPr>
        <w:t>rates, error</w:t>
      </w:r>
      <w:r w:rsidRPr="00EC7156">
        <w:rPr>
          <w:rFonts w:asciiTheme="majorHAnsi" w:hAnsiTheme="majorHAnsi" w:cstheme="majorHAnsi"/>
          <w:sz w:val="24"/>
          <w:szCs w:val="24"/>
        </w:rPr>
        <w:t xml:space="preserve"> messages will be displayed to alert the user.</w:t>
      </w:r>
    </w:p>
    <w:p w14:paraId="2ECBDC61" w14:textId="7D9D19A1" w:rsidR="005209CD" w:rsidRPr="00A71FE7" w:rsidRDefault="005209CD" w:rsidP="00A71FE7">
      <w:pPr>
        <w:pStyle w:val="ListParagraph"/>
        <w:numPr>
          <w:ilvl w:val="0"/>
          <w:numId w:val="9"/>
        </w:numPr>
        <w:tabs>
          <w:tab w:val="center" w:pos="5040"/>
        </w:tabs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71FE7">
        <w:rPr>
          <w:rFonts w:asciiTheme="majorBidi" w:hAnsiTheme="majorBidi" w:cstheme="majorBidi"/>
          <w:b/>
          <w:bCs/>
          <w:sz w:val="32"/>
          <w:szCs w:val="32"/>
        </w:rPr>
        <w:t>Supported Currencies:</w:t>
      </w:r>
    </w:p>
    <w:p w14:paraId="5DD241E3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United State Dollar (USD)</w:t>
      </w:r>
    </w:p>
    <w:p w14:paraId="66369AB2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Euro (EUR) </w:t>
      </w:r>
    </w:p>
    <w:p w14:paraId="57D99AD2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Indian Rupee (INR)</w:t>
      </w:r>
    </w:p>
    <w:p w14:paraId="5215434E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United Kingdom (GBP)</w:t>
      </w:r>
    </w:p>
    <w:p w14:paraId="14C3D916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Newzeland Dollar (NZD) </w:t>
      </w:r>
    </w:p>
    <w:p w14:paraId="386BDAFD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Australian Dollar (AUD) </w:t>
      </w:r>
    </w:p>
    <w:p w14:paraId="1CBCE604" w14:textId="79233DCF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Japanes</w:t>
      </w:r>
      <w:r>
        <w:rPr>
          <w:rFonts w:cstheme="minorHAnsi"/>
        </w:rPr>
        <w:t>e</w:t>
      </w:r>
      <w:r>
        <w:rPr>
          <w:rFonts w:cstheme="minorHAnsi"/>
        </w:rPr>
        <w:t xml:space="preserve"> Yen (JPY)</w:t>
      </w:r>
    </w:p>
    <w:p w14:paraId="15D0F395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Canadian Dollar (CAD)</w:t>
      </w:r>
    </w:p>
    <w:p w14:paraId="0C1D6397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Brazil (BRL)</w:t>
      </w:r>
    </w:p>
    <w:p w14:paraId="5E823DC5" w14:textId="0E381A31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Chines</w:t>
      </w:r>
      <w:r w:rsidR="00B905E7">
        <w:rPr>
          <w:rFonts w:cstheme="minorHAnsi"/>
        </w:rPr>
        <w:t>e</w:t>
      </w:r>
      <w:r>
        <w:rPr>
          <w:rFonts w:cstheme="minorHAnsi"/>
        </w:rPr>
        <w:t xml:space="preserve"> Yuan (CNY)</w:t>
      </w:r>
    </w:p>
    <w:p w14:paraId="458884F5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Bulgaria (BGN)</w:t>
      </w:r>
    </w:p>
    <w:p w14:paraId="21619567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Czech Republic (CZK)</w:t>
      </w:r>
    </w:p>
    <w:p w14:paraId="37AD678F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Denmark (DKK)</w:t>
      </w:r>
    </w:p>
    <w:p w14:paraId="126ABC4F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Hong Kong Dollar (HKD)</w:t>
      </w:r>
    </w:p>
    <w:p w14:paraId="23C6D0A2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Hungary (HUF)</w:t>
      </w:r>
    </w:p>
    <w:p w14:paraId="1D3E9798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Iceland (ISK)</w:t>
      </w:r>
    </w:p>
    <w:p w14:paraId="054A534D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Indonesia (IDR)</w:t>
      </w:r>
    </w:p>
    <w:p w14:paraId="0F6A637A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Korea (KRW)</w:t>
      </w:r>
    </w:p>
    <w:p w14:paraId="7F770320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Switzerland (CHF)</w:t>
      </w:r>
    </w:p>
    <w:p w14:paraId="13BFF197" w14:textId="77777777" w:rsidR="005209CD" w:rsidRDefault="005209CD" w:rsidP="00B905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Malaysia (MYR)</w:t>
      </w:r>
    </w:p>
    <w:p w14:paraId="217CFEC7" w14:textId="1B418F58" w:rsidR="005209CD" w:rsidRDefault="005209CD" w:rsidP="00A71FE7">
      <w:pPr>
        <w:pStyle w:val="ListParagraph"/>
        <w:numPr>
          <w:ilvl w:val="0"/>
          <w:numId w:val="10"/>
        </w:numPr>
        <w:tabs>
          <w:tab w:val="center" w:pos="5040"/>
        </w:tabs>
        <w:spacing w:line="360" w:lineRule="auto"/>
        <w:rPr>
          <w:rFonts w:cstheme="minorHAnsi"/>
        </w:rPr>
      </w:pPr>
      <w:r>
        <w:rPr>
          <w:rFonts w:cstheme="minorHAnsi"/>
        </w:rPr>
        <w:t>Mexico (MXN)</w:t>
      </w:r>
    </w:p>
    <w:p w14:paraId="4B0410E9" w14:textId="77777777" w:rsidR="00A71FE7" w:rsidRPr="00A71FE7" w:rsidRDefault="00A71FE7" w:rsidP="00A71FE7">
      <w:pPr>
        <w:pStyle w:val="ListParagraph"/>
        <w:tabs>
          <w:tab w:val="center" w:pos="5040"/>
        </w:tabs>
        <w:spacing w:line="360" w:lineRule="auto"/>
        <w:rPr>
          <w:rFonts w:cstheme="minorHAnsi"/>
        </w:rPr>
      </w:pPr>
    </w:p>
    <w:p w14:paraId="0068116E" w14:textId="2C70F506" w:rsidR="00EC7156" w:rsidRDefault="00EC7156" w:rsidP="00B905E7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C7156">
        <w:rPr>
          <w:rFonts w:asciiTheme="majorBidi" w:hAnsiTheme="majorBidi" w:cstheme="majorBidi"/>
          <w:b/>
          <w:bCs/>
          <w:sz w:val="32"/>
          <w:szCs w:val="32"/>
        </w:rPr>
        <w:t>Notes:</w:t>
      </w:r>
    </w:p>
    <w:p w14:paraId="200554C7" w14:textId="606FA628" w:rsidR="00EC7156" w:rsidRPr="00EC7156" w:rsidRDefault="00EC7156" w:rsidP="00B905E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C7156">
        <w:rPr>
          <w:rFonts w:asciiTheme="majorHAnsi" w:hAnsiTheme="majorHAnsi" w:cstheme="majorHAnsi"/>
          <w:sz w:val="24"/>
          <w:szCs w:val="24"/>
        </w:rPr>
        <w:t>Ensure that your computer has an active internet connection to fetch the latest exchange rates from the website.</w:t>
      </w:r>
    </w:p>
    <w:p w14:paraId="01E2D399" w14:textId="77777777" w:rsidR="00EC7156" w:rsidRPr="005B5FED" w:rsidRDefault="00EC7156" w:rsidP="00B905E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B5FED">
        <w:rPr>
          <w:rFonts w:asciiTheme="majorHAnsi" w:hAnsiTheme="majorHAnsi" w:cstheme="majorHAnsi"/>
          <w:sz w:val="24"/>
          <w:szCs w:val="24"/>
        </w:rPr>
        <w:t>The application currently supports conversion between USD, EUR, and GBP. You can modify the code to include additional currencies if needed.</w:t>
      </w:r>
    </w:p>
    <w:p w14:paraId="3E48DB03" w14:textId="15869260" w:rsidR="00EC7156" w:rsidRPr="00EC7156" w:rsidRDefault="00EC7156" w:rsidP="00B905E7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C7156">
        <w:rPr>
          <w:rFonts w:asciiTheme="majorHAnsi" w:hAnsiTheme="majorHAnsi" w:cstheme="majorHAnsi"/>
          <w:sz w:val="24"/>
          <w:szCs w:val="24"/>
        </w:rPr>
        <w:t>Feel free to customize the GUI or add additional features to suit your requirements.</w:t>
      </w:r>
    </w:p>
    <w:p w14:paraId="0C06D676" w14:textId="77777777" w:rsidR="00EC7156" w:rsidRPr="00EC7156" w:rsidRDefault="00EC7156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D5E3492" w14:textId="40A51A9C" w:rsidR="00EC7156" w:rsidRPr="00837002" w:rsidRDefault="004571CB" w:rsidP="00B905E7">
      <w:pPr>
        <w:spacing w:line="360" w:lineRule="auto"/>
        <w:rPr>
          <w:rFonts w:asciiTheme="majorBidi" w:hAnsiTheme="majorBidi" w:cstheme="majorBidi"/>
          <w:b/>
          <w:bCs/>
          <w:sz w:val="44"/>
          <w:szCs w:val="44"/>
          <w:u w:val="dotted"/>
        </w:rPr>
      </w:pPr>
      <w:r>
        <w:rPr>
          <w:noProof/>
        </w:rPr>
        <w:lastRenderedPageBreak/>
        <w:drawing>
          <wp:inline distT="0" distB="0" distL="0" distR="0" wp14:anchorId="18FAA805" wp14:editId="2F7994AE">
            <wp:extent cx="5943600" cy="3260725"/>
            <wp:effectExtent l="0" t="0" r="0" b="0"/>
            <wp:docPr id="33329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98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BEBA" w14:textId="77777777" w:rsidR="00EC7156" w:rsidRPr="00EC7156" w:rsidRDefault="00EC7156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BEE1C62" w14:textId="77777777" w:rsidR="00897391" w:rsidRDefault="00897391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6C40558" w14:textId="77777777" w:rsidR="00897391" w:rsidRDefault="00897391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38A4921" w14:textId="77777777" w:rsidR="00897391" w:rsidRDefault="00897391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9FC1897" w14:textId="690DDAA8" w:rsidR="00EC7156" w:rsidRDefault="0033596E" w:rsidP="00B905E7">
      <w:pPr>
        <w:spacing w:line="360" w:lineRule="auto"/>
      </w:pPr>
      <w:r w:rsidRPr="0033596E">
        <w:rPr>
          <w:noProof/>
        </w:rPr>
        <w:drawing>
          <wp:inline distT="0" distB="0" distL="0" distR="0" wp14:anchorId="37EFE493" wp14:editId="3863AE73">
            <wp:extent cx="5943600" cy="2813050"/>
            <wp:effectExtent l="0" t="0" r="0" b="0"/>
            <wp:docPr id="137090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04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4052" w14:textId="77777777" w:rsidR="00C9206F" w:rsidRDefault="00C9206F" w:rsidP="00B905E7">
      <w:pPr>
        <w:spacing w:line="360" w:lineRule="auto"/>
      </w:pPr>
    </w:p>
    <w:p w14:paraId="05FD535F" w14:textId="5A8D88A3" w:rsidR="00C9206F" w:rsidRDefault="00C9206F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BFB221" wp14:editId="2FCBE239">
            <wp:extent cx="5943600" cy="2890520"/>
            <wp:effectExtent l="0" t="0" r="0" b="0"/>
            <wp:docPr id="142375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57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BE49" w14:textId="77777777" w:rsidR="007909BF" w:rsidRPr="007909BF" w:rsidRDefault="007909BF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DC13FF4" w14:textId="77777777" w:rsidR="007909BF" w:rsidRDefault="007909BF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E5C3335" w14:textId="1F3C1844" w:rsidR="007909BF" w:rsidRDefault="007909BF" w:rsidP="00B905E7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5F7BA060" wp14:editId="432AFDA2">
            <wp:extent cx="5943600" cy="2917825"/>
            <wp:effectExtent l="0" t="0" r="0" b="0"/>
            <wp:docPr id="193629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98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33A4" w14:textId="77777777" w:rsidR="009D501F" w:rsidRPr="009D501F" w:rsidRDefault="009D501F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DC5A2C0" w14:textId="77777777" w:rsidR="009D501F" w:rsidRDefault="009D501F" w:rsidP="00B905E7">
      <w:pPr>
        <w:spacing w:line="360" w:lineRule="auto"/>
        <w:rPr>
          <w:noProof/>
        </w:rPr>
      </w:pPr>
    </w:p>
    <w:p w14:paraId="23C3E0FE" w14:textId="3938ACFB" w:rsidR="009D501F" w:rsidRDefault="009D501F" w:rsidP="00B905E7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E50F81E" wp14:editId="134B760F">
            <wp:extent cx="5267325" cy="3619500"/>
            <wp:effectExtent l="0" t="0" r="9525" b="0"/>
            <wp:docPr id="17619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5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DF02" w14:textId="77777777" w:rsidR="006A6441" w:rsidRPr="006A6441" w:rsidRDefault="006A6441" w:rsidP="00B905E7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0B3A493" w14:textId="73235B34" w:rsidR="006A6441" w:rsidRPr="00E13373" w:rsidRDefault="009959D3" w:rsidP="00B905E7">
      <w:pPr>
        <w:tabs>
          <w:tab w:val="left" w:pos="3975"/>
        </w:tabs>
        <w:spacing w:line="360" w:lineRule="auto"/>
        <w:rPr>
          <w:rFonts w:asciiTheme="majorBidi" w:hAnsiTheme="majorBidi" w:cstheme="majorBidi"/>
          <w:b/>
          <w:bCs/>
          <w:sz w:val="40"/>
          <w:szCs w:val="40"/>
          <w:u w:val="thick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   </w:t>
      </w:r>
      <w:r w:rsidR="006A6441" w:rsidRPr="00E13373">
        <w:rPr>
          <w:rFonts w:asciiTheme="majorBidi" w:hAnsiTheme="majorBidi" w:cstheme="majorBidi"/>
          <w:b/>
          <w:bCs/>
          <w:sz w:val="40"/>
          <w:szCs w:val="40"/>
          <w:u w:val="thick"/>
        </w:rPr>
        <w:t>“THE END”</w:t>
      </w:r>
    </w:p>
    <w:sectPr w:rsidR="006A6441" w:rsidRPr="00E1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6B8"/>
    <w:multiLevelType w:val="hybridMultilevel"/>
    <w:tmpl w:val="47F4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1229"/>
    <w:multiLevelType w:val="hybridMultilevel"/>
    <w:tmpl w:val="35D45BCA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784B17"/>
    <w:multiLevelType w:val="hybridMultilevel"/>
    <w:tmpl w:val="D5EC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C2F"/>
    <w:multiLevelType w:val="hybridMultilevel"/>
    <w:tmpl w:val="54A019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A60FB"/>
    <w:multiLevelType w:val="hybridMultilevel"/>
    <w:tmpl w:val="CD5CE9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C382C"/>
    <w:multiLevelType w:val="hybridMultilevel"/>
    <w:tmpl w:val="6058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E53D4"/>
    <w:multiLevelType w:val="hybridMultilevel"/>
    <w:tmpl w:val="56A0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259F7"/>
    <w:multiLevelType w:val="hybridMultilevel"/>
    <w:tmpl w:val="622808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90FE1"/>
    <w:multiLevelType w:val="hybridMultilevel"/>
    <w:tmpl w:val="BAE21A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660E6"/>
    <w:multiLevelType w:val="hybridMultilevel"/>
    <w:tmpl w:val="18FCBD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26F1B"/>
    <w:multiLevelType w:val="hybridMultilevel"/>
    <w:tmpl w:val="5DE2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867618">
    <w:abstractNumId w:val="0"/>
  </w:num>
  <w:num w:numId="2" w16cid:durableId="1913075976">
    <w:abstractNumId w:val="3"/>
  </w:num>
  <w:num w:numId="3" w16cid:durableId="1849323345">
    <w:abstractNumId w:val="6"/>
  </w:num>
  <w:num w:numId="4" w16cid:durableId="188374309">
    <w:abstractNumId w:val="5"/>
  </w:num>
  <w:num w:numId="5" w16cid:durableId="42607052">
    <w:abstractNumId w:val="7"/>
  </w:num>
  <w:num w:numId="6" w16cid:durableId="58678151">
    <w:abstractNumId w:val="1"/>
  </w:num>
  <w:num w:numId="7" w16cid:durableId="1003699091">
    <w:abstractNumId w:val="4"/>
  </w:num>
  <w:num w:numId="8" w16cid:durableId="2076464136">
    <w:abstractNumId w:val="10"/>
  </w:num>
  <w:num w:numId="9" w16cid:durableId="1333875871">
    <w:abstractNumId w:val="9"/>
  </w:num>
  <w:num w:numId="10" w16cid:durableId="47614399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43515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3C"/>
    <w:rsid w:val="00007510"/>
    <w:rsid w:val="00023009"/>
    <w:rsid w:val="0006013D"/>
    <w:rsid w:val="00100B5B"/>
    <w:rsid w:val="00164D2E"/>
    <w:rsid w:val="001969A7"/>
    <w:rsid w:val="001C1D01"/>
    <w:rsid w:val="00290C3C"/>
    <w:rsid w:val="002D10D7"/>
    <w:rsid w:val="00307D83"/>
    <w:rsid w:val="0033596E"/>
    <w:rsid w:val="00353322"/>
    <w:rsid w:val="003B232C"/>
    <w:rsid w:val="003B7669"/>
    <w:rsid w:val="004571CB"/>
    <w:rsid w:val="00477E84"/>
    <w:rsid w:val="004B7809"/>
    <w:rsid w:val="005209CD"/>
    <w:rsid w:val="0054211C"/>
    <w:rsid w:val="00576768"/>
    <w:rsid w:val="005B5FED"/>
    <w:rsid w:val="00600675"/>
    <w:rsid w:val="006275AD"/>
    <w:rsid w:val="00631162"/>
    <w:rsid w:val="006529C7"/>
    <w:rsid w:val="006653F3"/>
    <w:rsid w:val="006A6441"/>
    <w:rsid w:val="007855BB"/>
    <w:rsid w:val="007909BF"/>
    <w:rsid w:val="007C4DAB"/>
    <w:rsid w:val="00837002"/>
    <w:rsid w:val="0085319D"/>
    <w:rsid w:val="00897391"/>
    <w:rsid w:val="00904AE5"/>
    <w:rsid w:val="009959D3"/>
    <w:rsid w:val="009D501F"/>
    <w:rsid w:val="009D5E6E"/>
    <w:rsid w:val="009E0A7C"/>
    <w:rsid w:val="00A71FE7"/>
    <w:rsid w:val="00AA031B"/>
    <w:rsid w:val="00AF6385"/>
    <w:rsid w:val="00B05A0B"/>
    <w:rsid w:val="00B26564"/>
    <w:rsid w:val="00B65548"/>
    <w:rsid w:val="00B8740E"/>
    <w:rsid w:val="00B905E7"/>
    <w:rsid w:val="00B944E9"/>
    <w:rsid w:val="00BD79A1"/>
    <w:rsid w:val="00BF37E4"/>
    <w:rsid w:val="00C9206F"/>
    <w:rsid w:val="00C92171"/>
    <w:rsid w:val="00D343E3"/>
    <w:rsid w:val="00D34777"/>
    <w:rsid w:val="00D7505B"/>
    <w:rsid w:val="00DE19F9"/>
    <w:rsid w:val="00E04F89"/>
    <w:rsid w:val="00E10F67"/>
    <w:rsid w:val="00E13373"/>
    <w:rsid w:val="00E32756"/>
    <w:rsid w:val="00E9786D"/>
    <w:rsid w:val="00EC7156"/>
    <w:rsid w:val="00F30604"/>
    <w:rsid w:val="00F333A7"/>
    <w:rsid w:val="00F335AB"/>
    <w:rsid w:val="00FC39EB"/>
    <w:rsid w:val="00FD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F13F"/>
  <w15:docId w15:val="{13FB8E74-E972-47AE-9A8D-9036D92A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4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04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8274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1224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191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89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0099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171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350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588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079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48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633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ypi.org/project/CurrencyConverter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mmar003/banoabil_python_course%2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71EC-7413-468F-BCA3-AFB62BCB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6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hudanaz679@gmail.com</dc:creator>
  <cp:keywords/>
  <dc:description/>
  <cp:lastModifiedBy>hudanaz679@gmail.com</cp:lastModifiedBy>
  <cp:revision>7</cp:revision>
  <dcterms:created xsi:type="dcterms:W3CDTF">2024-02-21T12:56:00Z</dcterms:created>
  <dcterms:modified xsi:type="dcterms:W3CDTF">2024-02-23T12:26:00Z</dcterms:modified>
</cp:coreProperties>
</file>