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680129" w14:textId="77777777" w:rsidR="006071EF" w:rsidRDefault="006071EF" w:rsidP="006071EF">
      <w:pPr>
        <w:pStyle w:val="22"/>
        <w:keepNext/>
        <w:keepLines/>
        <w:shd w:val="clear" w:color="auto" w:fill="auto"/>
        <w:spacing w:after="1620"/>
      </w:pPr>
      <w:bookmarkStart w:id="0" w:name="bookmark240"/>
      <w:bookmarkStart w:id="1" w:name="bookmark241"/>
      <w:r>
        <w:rPr>
          <w:rFonts w:ascii="Arial" w:eastAsia="Arial" w:hAnsi="Arial" w:cs="Arial"/>
          <w:b/>
          <w:bCs/>
          <w:color w:val="000000"/>
          <w:sz w:val="38"/>
          <w:szCs w:val="38"/>
          <w:lang w:val="en-US" w:bidi="en-US"/>
        </w:rPr>
        <w:t>IT</w:t>
      </w:r>
      <w:r>
        <w:rPr>
          <w:color w:val="000000"/>
        </w:rPr>
        <w:t>项目收尾</w:t>
      </w:r>
      <w:bookmarkEnd w:id="0"/>
      <w:bookmarkEnd w:id="1"/>
    </w:p>
    <w:p w14:paraId="520150B8" w14:textId="77777777" w:rsidR="006071EF" w:rsidRDefault="006071EF" w:rsidP="006071EF">
      <w:pPr>
        <w:pStyle w:val="40"/>
        <w:keepNext/>
        <w:keepLines/>
        <w:shd w:val="clear" w:color="auto" w:fill="auto"/>
        <w:spacing w:line="329" w:lineRule="exact"/>
        <w:jc w:val="left"/>
      </w:pPr>
      <w:bookmarkStart w:id="2" w:name="bookmark242"/>
      <w:bookmarkStart w:id="3" w:name="bookmark243"/>
      <w:r>
        <w:rPr>
          <w:color w:val="000000"/>
          <w:lang w:val="zh-CN" w:bidi="zh-CN"/>
        </w:rPr>
        <w:t>【本章学习目标】</w:t>
      </w:r>
      <w:bookmarkEnd w:id="2"/>
      <w:bookmarkEnd w:id="3"/>
    </w:p>
    <w:p w14:paraId="17827FFB" w14:textId="77777777" w:rsidR="006071EF" w:rsidRDefault="006071EF" w:rsidP="006071EF">
      <w:pPr>
        <w:pStyle w:val="a2"/>
        <w:shd w:val="clear" w:color="auto" w:fill="auto"/>
        <w:spacing w:line="329" w:lineRule="exact"/>
        <w:ind w:firstLine="460"/>
        <w:jc w:val="both"/>
      </w:pPr>
      <w:r>
        <w:rPr>
          <w:color w:val="000000"/>
          <w:lang w:val="en-US" w:bidi="en-US"/>
        </w:rPr>
        <w:t>A</w:t>
      </w:r>
      <w:r>
        <w:rPr>
          <w:color w:val="000000"/>
        </w:rPr>
        <w:t>掌握</w:t>
      </w:r>
      <w:r>
        <w:rPr>
          <w:rFonts w:ascii="Times New Roman" w:eastAsia="Times New Roman" w:hAnsi="Times New Roman" w:cs="Times New Roman"/>
          <w:color w:val="000000"/>
          <w:sz w:val="22"/>
          <w:szCs w:val="22"/>
          <w:lang w:val="en-US" w:bidi="en-US"/>
        </w:rPr>
        <w:t>IT</w:t>
      </w:r>
      <w:r>
        <w:rPr>
          <w:color w:val="000000"/>
        </w:rPr>
        <w:t>项目采购合同收尾的主要内容</w:t>
      </w:r>
    </w:p>
    <w:p w14:paraId="0474918F" w14:textId="77777777" w:rsidR="006071EF" w:rsidRDefault="006071EF" w:rsidP="006071EF">
      <w:pPr>
        <w:pStyle w:val="a2"/>
        <w:shd w:val="clear" w:color="auto" w:fill="auto"/>
        <w:spacing w:line="329" w:lineRule="exact"/>
        <w:ind w:firstLine="460"/>
        <w:jc w:val="both"/>
      </w:pPr>
      <w:r>
        <w:rPr>
          <w:color w:val="000000"/>
          <w:lang w:val="en-US" w:bidi="en-US"/>
        </w:rPr>
        <w:t>A</w:t>
      </w:r>
      <w:r>
        <w:rPr>
          <w:color w:val="000000"/>
        </w:rPr>
        <w:t>掌握</w:t>
      </w:r>
      <w:r>
        <w:rPr>
          <w:rFonts w:ascii="Times New Roman" w:eastAsia="Times New Roman" w:hAnsi="Times New Roman" w:cs="Times New Roman"/>
          <w:color w:val="000000"/>
          <w:sz w:val="22"/>
          <w:szCs w:val="22"/>
          <w:lang w:val="en-US" w:bidi="en-US"/>
        </w:rPr>
        <w:t>IT</w:t>
      </w:r>
      <w:r>
        <w:rPr>
          <w:color w:val="000000"/>
        </w:rPr>
        <w:t>项目验收的主要内容</w:t>
      </w:r>
    </w:p>
    <w:p w14:paraId="0700D878" w14:textId="77777777" w:rsidR="006071EF" w:rsidRDefault="006071EF" w:rsidP="006071EF">
      <w:pPr>
        <w:pStyle w:val="a2"/>
        <w:shd w:val="clear" w:color="auto" w:fill="auto"/>
        <w:spacing w:line="329" w:lineRule="exact"/>
        <w:ind w:firstLine="460"/>
        <w:jc w:val="both"/>
      </w:pPr>
      <w:r>
        <w:rPr>
          <w:color w:val="000000"/>
          <w:lang w:val="en-US" w:bidi="en-US"/>
        </w:rPr>
        <w:t>A</w:t>
      </w:r>
      <w:r>
        <w:rPr>
          <w:color w:val="000000"/>
        </w:rPr>
        <w:t>掌握</w:t>
      </w:r>
      <w:r>
        <w:rPr>
          <w:rFonts w:ascii="Times New Roman" w:eastAsia="Times New Roman" w:hAnsi="Times New Roman" w:cs="Times New Roman"/>
          <w:color w:val="000000"/>
          <w:sz w:val="22"/>
          <w:szCs w:val="22"/>
          <w:lang w:val="en-US" w:bidi="en-US"/>
        </w:rPr>
        <w:t>IT</w:t>
      </w:r>
      <w:r>
        <w:rPr>
          <w:color w:val="000000"/>
        </w:rPr>
        <w:t>项目验收的过程</w:t>
      </w:r>
    </w:p>
    <w:p w14:paraId="467D2BF1" w14:textId="77777777" w:rsidR="006071EF" w:rsidRDefault="006071EF" w:rsidP="006071EF">
      <w:pPr>
        <w:pStyle w:val="a2"/>
        <w:shd w:val="clear" w:color="auto" w:fill="auto"/>
        <w:spacing w:line="329" w:lineRule="exact"/>
        <w:ind w:firstLine="460"/>
        <w:jc w:val="both"/>
      </w:pPr>
      <w:r>
        <w:rPr>
          <w:color w:val="000000"/>
          <w:lang w:val="en-US" w:bidi="en-US"/>
        </w:rPr>
        <w:t xml:space="preserve">A </w:t>
      </w:r>
      <w:r>
        <w:rPr>
          <w:color w:val="000000"/>
        </w:rPr>
        <w:t>了解</w:t>
      </w:r>
      <w:r>
        <w:rPr>
          <w:rFonts w:ascii="Times New Roman" w:eastAsia="Times New Roman" w:hAnsi="Times New Roman" w:cs="Times New Roman"/>
          <w:color w:val="000000"/>
          <w:sz w:val="22"/>
          <w:szCs w:val="22"/>
          <w:lang w:val="en-US" w:bidi="en-US"/>
        </w:rPr>
        <w:t>IT</w:t>
      </w:r>
      <w:r>
        <w:rPr>
          <w:color w:val="000000"/>
        </w:rPr>
        <w:t>项目结算的意义</w:t>
      </w:r>
    </w:p>
    <w:p w14:paraId="4B0B86CE" w14:textId="77777777" w:rsidR="006071EF" w:rsidRDefault="006071EF" w:rsidP="006071EF">
      <w:pPr>
        <w:pStyle w:val="a2"/>
        <w:shd w:val="clear" w:color="auto" w:fill="auto"/>
        <w:spacing w:line="329" w:lineRule="exact"/>
        <w:ind w:firstLine="460"/>
        <w:jc w:val="both"/>
      </w:pPr>
      <w:r>
        <w:rPr>
          <w:color w:val="000000"/>
        </w:rPr>
        <w:t>》了解</w:t>
      </w:r>
      <w:r>
        <w:rPr>
          <w:rFonts w:ascii="Times New Roman" w:eastAsia="Times New Roman" w:hAnsi="Times New Roman" w:cs="Times New Roman"/>
          <w:color w:val="000000"/>
          <w:sz w:val="22"/>
          <w:szCs w:val="22"/>
          <w:lang w:val="en-US" w:bidi="en-US"/>
        </w:rPr>
        <w:t>IT</w:t>
      </w:r>
      <w:r>
        <w:rPr>
          <w:color w:val="000000"/>
        </w:rPr>
        <w:t>项目移交的内容和程序</w:t>
      </w:r>
    </w:p>
    <w:p w14:paraId="143F66E7" w14:textId="77777777" w:rsidR="006071EF" w:rsidRDefault="006071EF" w:rsidP="006071EF">
      <w:pPr>
        <w:pStyle w:val="a2"/>
        <w:shd w:val="clear" w:color="auto" w:fill="auto"/>
        <w:spacing w:after="300" w:line="329" w:lineRule="exact"/>
        <w:ind w:firstLine="460"/>
        <w:jc w:val="both"/>
      </w:pPr>
      <w:r>
        <w:rPr>
          <w:color w:val="000000"/>
          <w:lang w:val="en-US" w:bidi="en-US"/>
        </w:rPr>
        <w:t>A</w:t>
      </w:r>
      <w:r>
        <w:rPr>
          <w:color w:val="000000"/>
        </w:rPr>
        <w:t>掌握收尾报告的编写方式</w:t>
      </w:r>
    </w:p>
    <w:p w14:paraId="5F5B6C21" w14:textId="77777777" w:rsidR="006071EF" w:rsidRDefault="006071EF" w:rsidP="006071EF">
      <w:pPr>
        <w:pStyle w:val="30"/>
        <w:keepNext/>
        <w:keepLines/>
        <w:shd w:val="clear" w:color="auto" w:fill="auto"/>
        <w:spacing w:after="300"/>
      </w:pPr>
      <w:bookmarkStart w:id="4" w:name="bookmark244"/>
      <w:bookmarkStart w:id="5" w:name="bookmark245"/>
      <w:r>
        <w:rPr>
          <w:rFonts w:ascii="Times New Roman" w:eastAsia="Times New Roman" w:hAnsi="Times New Roman" w:cs="Times New Roman"/>
          <w:color w:val="000000"/>
          <w:sz w:val="32"/>
          <w:szCs w:val="32"/>
          <w:lang w:val="en-US" w:bidi="en-US"/>
        </w:rPr>
        <w:t>■</w:t>
      </w:r>
      <w:r>
        <w:rPr>
          <w:rFonts w:ascii="Palatino Linotype" w:eastAsia="Palatino Linotype" w:hAnsi="Palatino Linotype" w:cs="Palatino Linotype"/>
          <w:color w:val="000000"/>
          <w:sz w:val="30"/>
          <w:szCs w:val="30"/>
          <w:lang w:val="en-US" w:bidi="en-US"/>
        </w:rPr>
        <w:t xml:space="preserve"> 13. </w:t>
      </w:r>
      <w:r>
        <w:rPr>
          <w:rFonts w:ascii="Palatino Linotype" w:eastAsia="Palatino Linotype" w:hAnsi="Palatino Linotype" w:cs="Palatino Linotype"/>
          <w:color w:val="000000"/>
          <w:sz w:val="30"/>
          <w:szCs w:val="30"/>
        </w:rPr>
        <w:t xml:space="preserve">1 </w:t>
      </w:r>
      <w:r>
        <w:rPr>
          <w:rFonts w:ascii="Palatino Linotype" w:eastAsia="Palatino Linotype" w:hAnsi="Palatino Linotype" w:cs="Palatino Linotype"/>
          <w:color w:val="000000"/>
          <w:sz w:val="30"/>
          <w:szCs w:val="30"/>
          <w:lang w:val="en-US" w:bidi="en-US"/>
        </w:rPr>
        <w:t>IT</w:t>
      </w:r>
      <w:r>
        <w:rPr>
          <w:color w:val="000000"/>
        </w:rPr>
        <w:t>项目收尾概述</w:t>
      </w:r>
      <w:bookmarkEnd w:id="4"/>
      <w:bookmarkEnd w:id="5"/>
    </w:p>
    <w:p w14:paraId="51502161" w14:textId="77777777" w:rsidR="006071EF" w:rsidRDefault="006071EF" w:rsidP="006071EF">
      <w:pPr>
        <w:pStyle w:val="a2"/>
        <w:shd w:val="clear" w:color="auto" w:fill="auto"/>
        <w:spacing w:line="329" w:lineRule="exact"/>
        <w:ind w:firstLine="480"/>
        <w:jc w:val="both"/>
      </w:pPr>
      <w:r>
        <w:rPr>
          <w:color w:val="000000"/>
        </w:rPr>
        <w:t>当成功地履行完所有的项目活动后，项目管理通常也不会突然中止。一些零 散且很重要的活动需要统一来完成，这一过程就是收尾。项目收尾是项目生命周 期的最后一个阶段，是正式结束项目或项目阶段的所有活动，将项目成果交与他 人或者结束已经取消项目的整个过程，项目收尾完成后，表明项目已经全部结 束。从项目管理的角度看，项目收尾由行政收尾和合同收尾</w:t>
      </w:r>
      <w:r>
        <w:rPr>
          <w:color w:val="000000"/>
          <w:sz w:val="22"/>
          <w:szCs w:val="22"/>
          <w:lang w:val="en-US" w:eastAsia="en-US" w:bidi="en-US"/>
        </w:rPr>
        <w:t>(</w:t>
      </w:r>
      <w:r>
        <w:rPr>
          <w:rFonts w:ascii="Times New Roman" w:eastAsia="Times New Roman" w:hAnsi="Times New Roman" w:cs="Times New Roman"/>
          <w:color w:val="000000"/>
          <w:sz w:val="22"/>
          <w:szCs w:val="22"/>
          <w:lang w:val="en-US" w:eastAsia="en-US" w:bidi="en-US"/>
        </w:rPr>
        <w:t xml:space="preserve">contract closure) </w:t>
      </w:r>
      <w:r>
        <w:rPr>
          <w:color w:val="000000"/>
        </w:rPr>
        <w:t>组成，行政收尾是指如何结束整个项目，是在项目验收和合同收尾之后才能结束 的一种管理流程。</w:t>
      </w:r>
    </w:p>
    <w:p w14:paraId="0A1D5597" w14:textId="77777777" w:rsidR="006071EF" w:rsidRDefault="006071EF" w:rsidP="006071EF">
      <w:pPr>
        <w:pStyle w:val="a2"/>
        <w:numPr>
          <w:ilvl w:val="0"/>
          <w:numId w:val="2"/>
        </w:numPr>
        <w:shd w:val="clear" w:color="auto" w:fill="auto"/>
        <w:tabs>
          <w:tab w:val="left" w:pos="940"/>
        </w:tabs>
        <w:spacing w:line="329" w:lineRule="exact"/>
        <w:ind w:firstLine="480"/>
        <w:jc w:val="both"/>
      </w:pPr>
      <w:r>
        <w:rPr>
          <w:color w:val="000000"/>
        </w:rPr>
        <w:t>项目收尾的标志。项目收尾有六大标志：项目产品正式投入运行、完成 项目成果的移交、达到预定的利润目标、完成项目审计和项目总结、项目团队成 员的绩效考核和奖励、项目团队的解散。</w:t>
      </w:r>
    </w:p>
    <w:p w14:paraId="2269430C" w14:textId="77777777" w:rsidR="006071EF" w:rsidRDefault="006071EF" w:rsidP="006071EF">
      <w:pPr>
        <w:pStyle w:val="a2"/>
        <w:numPr>
          <w:ilvl w:val="0"/>
          <w:numId w:val="2"/>
        </w:numPr>
        <w:shd w:val="clear" w:color="auto" w:fill="auto"/>
        <w:tabs>
          <w:tab w:val="left" w:pos="900"/>
        </w:tabs>
        <w:spacing w:after="300" w:line="329" w:lineRule="exact"/>
        <w:ind w:firstLine="480"/>
        <w:jc w:val="both"/>
        <w:sectPr w:rsidR="006071EF" w:rsidSect="006071EF">
          <w:headerReference w:type="even" r:id="rId5"/>
          <w:headerReference w:type="default" r:id="rId6"/>
          <w:footerReference w:type="even" r:id="rId7"/>
          <w:footerReference w:type="default" r:id="rId8"/>
          <w:footnotePr>
            <w:numFmt w:val="chicago"/>
          </w:footnotePr>
          <w:pgSz w:w="9870" w:h="14493"/>
          <w:pgMar w:top="1657" w:right="854" w:bottom="1015" w:left="1177" w:header="1229" w:footer="587" w:gutter="0"/>
          <w:pgNumType w:start="307"/>
          <w:cols w:space="720"/>
          <w:noEndnote/>
          <w:docGrid w:linePitch="360"/>
        </w:sectPr>
      </w:pPr>
      <w:r>
        <w:rPr>
          <w:color w:val="000000"/>
        </w:rPr>
        <w:t xml:space="preserve">项目收尾的主要内容。按照项目收尾的进程，可以将项目收尾划分为项 目档案收集、项目决算、项目移交、项目总结、项目审计五个阶段，其中项目结 </w:t>
      </w:r>
    </w:p>
    <w:p w14:paraId="3B3DD7E2" w14:textId="77777777" w:rsidR="006071EF" w:rsidRDefault="006071EF" w:rsidP="006071EF">
      <w:pPr>
        <w:pStyle w:val="a2"/>
        <w:shd w:val="clear" w:color="auto" w:fill="auto"/>
        <w:tabs>
          <w:tab w:val="left" w:pos="900"/>
        </w:tabs>
        <w:spacing w:after="300" w:line="329" w:lineRule="exact"/>
        <w:ind w:firstLine="0"/>
        <w:jc w:val="both"/>
      </w:pPr>
      <w:r>
        <w:rPr>
          <w:color w:val="000000"/>
        </w:rPr>
        <w:lastRenderedPageBreak/>
        <w:t>算阶段可以理解为合同收尾过程，其他阶段可作为管理收尾过程。这五个阶段的 顺序并不是孤立的，而是相互制约、相互联系的，不同项目要视具体情况进行管 理和控制；同时，作为项目的业主方和施工方，在每个阶段的任务不尽相同，需 要项目经理和项目其他利益相关者根据实际情况进行调整。</w:t>
      </w:r>
    </w:p>
    <w:p w14:paraId="4E8FDF9A" w14:textId="77777777" w:rsidR="006071EF" w:rsidRDefault="006071EF" w:rsidP="006071EF">
      <w:pPr>
        <w:pStyle w:val="30"/>
        <w:keepNext/>
        <w:keepLines/>
        <w:shd w:val="clear" w:color="auto" w:fill="auto"/>
        <w:spacing w:after="240"/>
        <w:jc w:val="both"/>
      </w:pPr>
      <w:bookmarkStart w:id="6" w:name="bookmark246"/>
      <w:bookmarkStart w:id="7" w:name="bookmark247"/>
      <w:r>
        <w:rPr>
          <w:rFonts w:ascii="Palatino Linotype" w:eastAsia="Palatino Linotype" w:hAnsi="Palatino Linotype" w:cs="Palatino Linotype"/>
          <w:color w:val="000000"/>
          <w:sz w:val="30"/>
          <w:szCs w:val="30"/>
          <w:lang w:val="en-US" w:bidi="en-US"/>
        </w:rPr>
        <w:t>.13.2 IT</w:t>
      </w:r>
      <w:r>
        <w:rPr>
          <w:color w:val="000000"/>
        </w:rPr>
        <w:t>项目合同收尾</w:t>
      </w:r>
      <w:bookmarkEnd w:id="6"/>
      <w:bookmarkEnd w:id="7"/>
    </w:p>
    <w:p w14:paraId="0082035F" w14:textId="77777777" w:rsidR="006071EF" w:rsidRDefault="006071EF" w:rsidP="006071EF">
      <w:pPr>
        <w:pStyle w:val="a2"/>
        <w:shd w:val="clear" w:color="auto" w:fill="auto"/>
        <w:spacing w:after="240" w:line="333" w:lineRule="exact"/>
        <w:ind w:firstLine="460"/>
        <w:jc w:val="both"/>
      </w:pPr>
      <w:r>
        <w:rPr>
          <w:color w:val="000000"/>
        </w:rPr>
        <w:t>合同收尾支持的是项目结束过程，它要验证所有签署合同的产品与服务都是 可以接受的。它的输入有采购管理计划、合同管理计划、执行工作的合同文档和合 同收尾过程。合同收尾所使用的技术有采购审计</w:t>
      </w:r>
      <w:r>
        <w:rPr>
          <w:color w:val="000000"/>
          <w:sz w:val="22"/>
          <w:szCs w:val="22"/>
          <w:lang w:val="en-US" w:bidi="en-US"/>
        </w:rPr>
        <w:t>（</w:t>
      </w:r>
      <w:r>
        <w:rPr>
          <w:rFonts w:ascii="Times New Roman" w:eastAsia="Times New Roman" w:hAnsi="Times New Roman" w:cs="Times New Roman"/>
          <w:color w:val="000000"/>
          <w:sz w:val="22"/>
          <w:szCs w:val="22"/>
          <w:lang w:val="en-US" w:bidi="en-US"/>
        </w:rPr>
        <w:t>procurement audit）</w:t>
      </w:r>
      <w:r>
        <w:rPr>
          <w:color w:val="000000"/>
        </w:rPr>
        <w:t>和记录管理 系统，其中，采购审计是对从采购计划的编制，到后续合同管理等采购过程的一种 结构化评审。合同收尾的输出有收尾合同（买方借助它可以通知供应商合同已经终 结）以及组织过程资产的更新材料。这些更新材料有合同文件（它是一套完整的索 引合同记录集合）、交付物接受函以及经验教训文档。交付物接受函是一份出自买 方的正式书面通知，表明交付物已被接受或拒绝。经验教训文档是对合同与供应商 的分析结果。它可以为未来采购计划的编制提供非常有效的信息。</w:t>
      </w:r>
    </w:p>
    <w:p w14:paraId="16C8009F" w14:textId="77777777" w:rsidR="006071EF" w:rsidRDefault="006071EF" w:rsidP="006071EF">
      <w:pPr>
        <w:pStyle w:val="40"/>
        <w:keepNext/>
        <w:keepLines/>
        <w:numPr>
          <w:ilvl w:val="0"/>
          <w:numId w:val="3"/>
        </w:numPr>
        <w:shd w:val="clear" w:color="auto" w:fill="auto"/>
        <w:tabs>
          <w:tab w:val="left" w:pos="852"/>
        </w:tabs>
        <w:spacing w:after="80" w:line="314" w:lineRule="auto"/>
        <w:ind w:firstLine="460"/>
        <w:jc w:val="both"/>
      </w:pPr>
      <w:bookmarkStart w:id="8" w:name="bookmark248"/>
      <w:bookmarkStart w:id="9" w:name="bookmark249"/>
      <w:r>
        <w:rPr>
          <w:rFonts w:ascii="Times New Roman" w:eastAsia="Times New Roman" w:hAnsi="Times New Roman" w:cs="Times New Roman"/>
          <w:color w:val="000000"/>
          <w:sz w:val="22"/>
          <w:szCs w:val="22"/>
          <w:lang w:val="en-US" w:eastAsia="en-US" w:bidi="en-US"/>
        </w:rPr>
        <w:t>2.</w:t>
      </w:r>
      <w:r>
        <w:rPr>
          <w:rFonts w:ascii="Times New Roman" w:eastAsia="Times New Roman" w:hAnsi="Times New Roman" w:cs="Times New Roman"/>
          <w:color w:val="000000"/>
          <w:sz w:val="22"/>
          <w:szCs w:val="22"/>
          <w:lang w:val="zh-CN" w:bidi="zh-CN"/>
        </w:rPr>
        <w:t>1</w:t>
      </w:r>
      <w:r>
        <w:rPr>
          <w:color w:val="000000"/>
          <w:lang w:val="zh-CN" w:bidi="zh-CN"/>
        </w:rPr>
        <w:t>项目采购的收尾</w:t>
      </w:r>
      <w:bookmarkEnd w:id="8"/>
      <w:bookmarkEnd w:id="9"/>
    </w:p>
    <w:p w14:paraId="11CC9494" w14:textId="77777777" w:rsidR="006071EF" w:rsidRDefault="006071EF" w:rsidP="006071EF">
      <w:pPr>
        <w:pStyle w:val="a2"/>
        <w:shd w:val="clear" w:color="auto" w:fill="auto"/>
        <w:spacing w:line="331" w:lineRule="exact"/>
        <w:ind w:firstLine="460"/>
        <w:jc w:val="both"/>
      </w:pPr>
      <w:r>
        <w:rPr>
          <w:color w:val="000000"/>
        </w:rPr>
        <w:t>项目采购的收尾工作主要是通过对采购的产品验收来对合同进行收尾，在此 基础上，对采购的过程进行总结。其中合同收尾是项目采购管理的最后一个过 程，合同收尾的一个内容就是进行产品审核，以验证所有工作是否被正确地、实 现合同预期目标地完成，一旦合同买/卖双方依照合同的规定，履行其全部义务 后，合同便可以终止。</w:t>
      </w:r>
    </w:p>
    <w:p w14:paraId="706CB550" w14:textId="77777777" w:rsidR="006071EF" w:rsidRDefault="006071EF" w:rsidP="006071EF">
      <w:pPr>
        <w:pStyle w:val="a2"/>
        <w:shd w:val="clear" w:color="auto" w:fill="auto"/>
        <w:spacing w:after="240" w:line="331" w:lineRule="exact"/>
        <w:ind w:firstLine="460"/>
        <w:jc w:val="both"/>
      </w:pPr>
      <w:r>
        <w:rPr>
          <w:color w:val="000000"/>
        </w:rPr>
        <w:t>负责合同管理的个人或组织提供给供应商合同已执行完成的正式书面通知。 同时，项目建设方应该就合同执行情况写成总结提交给企业管理层，将采购过程 中好的经验形成最佳实践，将吸取的教训做成风险列表供今后的项目参考，另 外，证明相关采购合同已经执行完毕，产品及服务已经正式移交给项目团队。</w:t>
      </w:r>
    </w:p>
    <w:p w14:paraId="1574A175" w14:textId="77777777" w:rsidR="006071EF" w:rsidRDefault="006071EF" w:rsidP="006071EF">
      <w:pPr>
        <w:pStyle w:val="40"/>
        <w:keepNext/>
        <w:keepLines/>
        <w:numPr>
          <w:ilvl w:val="0"/>
          <w:numId w:val="4"/>
        </w:numPr>
        <w:shd w:val="clear" w:color="auto" w:fill="auto"/>
        <w:tabs>
          <w:tab w:val="left" w:pos="857"/>
        </w:tabs>
        <w:spacing w:after="80" w:line="314" w:lineRule="auto"/>
        <w:ind w:firstLine="460"/>
        <w:jc w:val="both"/>
      </w:pPr>
      <w:bookmarkStart w:id="10" w:name="bookmark250"/>
      <w:bookmarkStart w:id="11" w:name="bookmark251"/>
      <w:r>
        <w:rPr>
          <w:rFonts w:ascii="Times New Roman" w:eastAsia="Times New Roman" w:hAnsi="Times New Roman" w:cs="Times New Roman"/>
          <w:color w:val="000000"/>
          <w:sz w:val="22"/>
          <w:szCs w:val="22"/>
          <w:lang w:val="en-US" w:eastAsia="en-US" w:bidi="en-US"/>
        </w:rPr>
        <w:t xml:space="preserve">2. </w:t>
      </w:r>
      <w:r>
        <w:rPr>
          <w:rFonts w:ascii="Times New Roman" w:eastAsia="Times New Roman" w:hAnsi="Times New Roman" w:cs="Times New Roman"/>
          <w:color w:val="000000"/>
          <w:sz w:val="22"/>
          <w:szCs w:val="22"/>
          <w:lang w:val="zh-CN" w:bidi="zh-CN"/>
        </w:rPr>
        <w:t>2</w:t>
      </w:r>
      <w:r>
        <w:rPr>
          <w:color w:val="000000"/>
          <w:lang w:val="zh-CN" w:bidi="zh-CN"/>
        </w:rPr>
        <w:t>项目验收</w:t>
      </w:r>
      <w:bookmarkEnd w:id="10"/>
      <w:bookmarkEnd w:id="11"/>
    </w:p>
    <w:p w14:paraId="3662CA37" w14:textId="77777777" w:rsidR="006071EF" w:rsidRDefault="006071EF" w:rsidP="006071EF">
      <w:pPr>
        <w:pStyle w:val="a2"/>
        <w:shd w:val="clear" w:color="auto" w:fill="auto"/>
        <w:spacing w:line="331" w:lineRule="exact"/>
        <w:ind w:firstLine="460"/>
        <w:jc w:val="both"/>
      </w:pPr>
      <w:r>
        <w:rPr>
          <w:rFonts w:ascii="Times New Roman" w:eastAsia="Times New Roman" w:hAnsi="Times New Roman" w:cs="Times New Roman"/>
          <w:color w:val="000000"/>
          <w:sz w:val="22"/>
          <w:szCs w:val="22"/>
          <w:lang w:val="en-US" w:bidi="en-US"/>
        </w:rPr>
        <w:t>IT</w:t>
      </w:r>
      <w:r>
        <w:rPr>
          <w:color w:val="000000"/>
        </w:rPr>
        <w:t>项目验收和总结评价阶段处在</w:t>
      </w:r>
      <w:r>
        <w:rPr>
          <w:rFonts w:ascii="Times New Roman" w:eastAsia="Times New Roman" w:hAnsi="Times New Roman" w:cs="Times New Roman"/>
          <w:color w:val="000000"/>
          <w:sz w:val="22"/>
          <w:szCs w:val="22"/>
          <w:lang w:val="en-US" w:bidi="en-US"/>
        </w:rPr>
        <w:t>IT</w:t>
      </w:r>
      <w:r>
        <w:rPr>
          <w:color w:val="000000"/>
        </w:rPr>
        <w:t>项目生命周期的实施和控制阶段的后 期。项目验收是对项目所形成结果的检验，是项目实施过程中的最后一个程序； 是依据一定的标准、文件规定，全面考核项目交付成果，检验工程设计和施工质 量的重要环节。项目验收是项目实施的必要且关键环节，是项目实施结束进入收 尾阶段的重要标志。</w:t>
      </w:r>
    </w:p>
    <w:p w14:paraId="06F4691D" w14:textId="77777777" w:rsidR="006071EF" w:rsidRDefault="006071EF" w:rsidP="006071EF">
      <w:pPr>
        <w:pStyle w:val="a2"/>
        <w:shd w:val="clear" w:color="auto" w:fill="auto"/>
        <w:spacing w:line="331" w:lineRule="exact"/>
        <w:ind w:firstLine="460"/>
        <w:jc w:val="both"/>
      </w:pPr>
      <w:r>
        <w:rPr>
          <w:color w:val="000000"/>
        </w:rPr>
        <w:t>通过组织项目验收工作，对最终形成的项目交付成果（产品或服务）进行检 验，看其是否达到了项目确定的目标，包括项目的范围、质量、成本、客户满意 度目标的要求；对工程项目来说，验收是检验工程项目实施完成后的项目成果是 否满足工程设计及实施</w:t>
      </w:r>
      <w:r>
        <w:rPr>
          <w:color w:val="000000"/>
        </w:rPr>
        <w:lastRenderedPageBreak/>
        <w:t>规范、验收标准的要求。</w:t>
      </w:r>
    </w:p>
    <w:p w14:paraId="69713BCC" w14:textId="77777777" w:rsidR="006071EF" w:rsidRDefault="006071EF" w:rsidP="006071EF">
      <w:pPr>
        <w:pStyle w:val="a2"/>
        <w:shd w:val="clear" w:color="auto" w:fill="auto"/>
        <w:spacing w:line="332" w:lineRule="exact"/>
        <w:ind w:firstLine="480"/>
        <w:jc w:val="both"/>
      </w:pPr>
      <w:r>
        <w:rPr>
          <w:color w:val="000000"/>
        </w:rPr>
        <w:t>项目验收一般分为两个阶段：项目初验和项目终验°项目初验是项目达到了 验收条件以后，对项目的初步验收。通过初验，可以发现项目实施中的缺陷和问 题，给出一定阶段的整改时间和试运行时间，检验项目的最终结果。</w:t>
      </w:r>
    </w:p>
    <w:p w14:paraId="380FFF24" w14:textId="77777777" w:rsidR="006071EF" w:rsidRDefault="006071EF" w:rsidP="006071EF">
      <w:pPr>
        <w:pStyle w:val="a2"/>
        <w:shd w:val="clear" w:color="auto" w:fill="auto"/>
        <w:spacing w:line="332" w:lineRule="exact"/>
        <w:ind w:firstLine="480"/>
        <w:jc w:val="both"/>
      </w:pPr>
      <w:r>
        <w:rPr>
          <w:color w:val="000000"/>
        </w:rPr>
        <w:t>一般初步验收由业主单位组织设计、施工、建设监理、工程质量监督机构、 维护部门参加。初步验收时，应严格检查工程质量，审查竣工资料，分析投资收 益，对发现的问题提出处理意见，并组织相关责任单位落实解决。在初步验收后 的半个月内向上级主管部门报送初步验收报告。</w:t>
      </w:r>
    </w:p>
    <w:p w14:paraId="58BBCF7C" w14:textId="77777777" w:rsidR="006071EF" w:rsidRDefault="006071EF" w:rsidP="006071EF">
      <w:pPr>
        <w:pStyle w:val="a2"/>
        <w:shd w:val="clear" w:color="auto" w:fill="auto"/>
        <w:spacing w:line="332" w:lineRule="exact"/>
        <w:ind w:firstLine="480"/>
        <w:jc w:val="both"/>
      </w:pPr>
      <w:r>
        <w:rPr>
          <w:color w:val="000000"/>
        </w:rPr>
        <w:t>项目终验是项目的最终验收，是经过初验、试运行后对项目给出最终结论的 过程。一般来说，项目初验是最为隆重和关键的环节；项目终验是对初验结论的 检查和复核，往往通过总结和会议的形式进行。</w:t>
      </w:r>
    </w:p>
    <w:p w14:paraId="3813A5DC" w14:textId="77777777" w:rsidR="006071EF" w:rsidRDefault="006071EF" w:rsidP="006071EF">
      <w:pPr>
        <w:pStyle w:val="a2"/>
        <w:shd w:val="clear" w:color="auto" w:fill="auto"/>
        <w:spacing w:after="80" w:line="332" w:lineRule="exact"/>
        <w:ind w:firstLine="480"/>
        <w:jc w:val="both"/>
      </w:pPr>
      <w:r>
        <w:rPr>
          <w:color w:val="000000"/>
        </w:rPr>
        <w:t>一般项目竣工验收由主管部门、建设、设计、施工、建设监理、维护使用、 质量监督等相关单位组成验收委员会或验收小组，负责审查竣工报告和初步决 算，工程质量监督单位宣读工程质量评定意见，讨论通过验收结论，颁发验收 证书。</w:t>
      </w:r>
    </w:p>
    <w:p w14:paraId="64CEAC48" w14:textId="77777777" w:rsidR="006071EF" w:rsidRDefault="006071EF" w:rsidP="006071EF">
      <w:pPr>
        <w:pStyle w:val="a2"/>
        <w:numPr>
          <w:ilvl w:val="0"/>
          <w:numId w:val="5"/>
        </w:numPr>
        <w:shd w:val="clear" w:color="auto" w:fill="auto"/>
        <w:spacing w:line="317" w:lineRule="auto"/>
        <w:ind w:firstLine="480"/>
        <w:jc w:val="both"/>
      </w:pPr>
      <w:r>
        <w:rPr>
          <w:color w:val="000000"/>
        </w:rPr>
        <w:t>项目验收的内容</w:t>
      </w:r>
    </w:p>
    <w:p w14:paraId="67B42B4F" w14:textId="77777777" w:rsidR="006071EF" w:rsidRDefault="006071EF" w:rsidP="006071EF">
      <w:pPr>
        <w:pStyle w:val="a2"/>
        <w:shd w:val="clear" w:color="auto" w:fill="auto"/>
        <w:spacing w:line="332" w:lineRule="exact"/>
        <w:ind w:firstLine="480"/>
        <w:jc w:val="both"/>
      </w:pPr>
      <w:r>
        <w:rPr>
          <w:color w:val="000000"/>
        </w:rPr>
        <w:t>根据项目验收的目的，项目验收工作是对项目交付成果的检验，其主要内容 是项目技术条件检验、项目的功能检验、项目竣工资料的检验。</w:t>
      </w:r>
    </w:p>
    <w:p w14:paraId="05EE57C9" w14:textId="77777777" w:rsidR="006071EF" w:rsidRDefault="006071EF" w:rsidP="006071EF">
      <w:pPr>
        <w:pStyle w:val="a2"/>
        <w:numPr>
          <w:ilvl w:val="0"/>
          <w:numId w:val="6"/>
        </w:numPr>
        <w:shd w:val="clear" w:color="auto" w:fill="auto"/>
        <w:tabs>
          <w:tab w:val="left" w:pos="879"/>
        </w:tabs>
        <w:spacing w:line="332" w:lineRule="exact"/>
        <w:ind w:firstLine="480"/>
        <w:jc w:val="both"/>
      </w:pPr>
      <w:r>
        <w:rPr>
          <w:color w:val="000000"/>
        </w:rPr>
        <w:t xml:space="preserve">项目目标成果的检验。项目实施的目的是交付最终的项目成果。对于 </w:t>
      </w:r>
      <w:r>
        <w:rPr>
          <w:rFonts w:ascii="Times New Roman" w:eastAsia="Times New Roman" w:hAnsi="Times New Roman" w:cs="Times New Roman"/>
          <w:color w:val="000000"/>
          <w:sz w:val="22"/>
          <w:szCs w:val="22"/>
          <w:lang w:val="en-US" w:bidi="en-US"/>
        </w:rPr>
        <w:t>IT</w:t>
      </w:r>
      <w:r>
        <w:rPr>
          <w:color w:val="000000"/>
        </w:rPr>
        <w:t>项目来说，项目成果可以是一个建成的系统、一系列的软件、一套信息管理 系统等。通过项目验收应对项目成果进行评价。这些评价包括以下几方面：①通 过对施工工艺、实施过程记录及资料的检査，对施工过程的规范性进行评价; ②通过对施工工艺、施工测试数据的检测，对项目施工质量进行评价；③项目隐 蔽工程质量的检查与评价；④通过与项目验收标准的比较，评价项目成果的 质量。</w:t>
      </w:r>
    </w:p>
    <w:p w14:paraId="23AA6495" w14:textId="77777777" w:rsidR="006071EF" w:rsidRDefault="006071EF" w:rsidP="006071EF">
      <w:pPr>
        <w:pStyle w:val="a2"/>
        <w:numPr>
          <w:ilvl w:val="0"/>
          <w:numId w:val="6"/>
        </w:numPr>
        <w:shd w:val="clear" w:color="auto" w:fill="auto"/>
        <w:tabs>
          <w:tab w:val="left" w:pos="879"/>
        </w:tabs>
        <w:spacing w:line="332" w:lineRule="exact"/>
        <w:ind w:firstLine="480"/>
        <w:jc w:val="both"/>
      </w:pPr>
      <w:r>
        <w:rPr>
          <w:color w:val="000000"/>
        </w:rPr>
        <w:t>项目功能的检验。项目成果很多时候表现为项目功能的实现。对</w:t>
      </w:r>
      <w:r>
        <w:rPr>
          <w:rFonts w:ascii="Times New Roman" w:eastAsia="Times New Roman" w:hAnsi="Times New Roman" w:cs="Times New Roman"/>
          <w:color w:val="000000"/>
          <w:sz w:val="22"/>
          <w:szCs w:val="22"/>
          <w:lang w:val="en-US" w:bidi="en-US"/>
        </w:rPr>
        <w:t>IT</w:t>
      </w:r>
      <w:r>
        <w:rPr>
          <w:color w:val="000000"/>
        </w:rPr>
        <w:t>项 目来说，项目验收就是检验项目功能是否实现，是否达到项目目标的要求。项目 评价的主要依据是项目说明书。对软件项目来说，珂能的检验尤为重要。功能的 检验主要包括以下几点：①是否满足项目说明书的要求；②是否达到实用要求的 功能；③是否满足项目发起者期望达到的目的。</w:t>
      </w:r>
    </w:p>
    <w:p w14:paraId="5AE16232" w14:textId="77777777" w:rsidR="006071EF" w:rsidRDefault="006071EF" w:rsidP="006071EF">
      <w:pPr>
        <w:pStyle w:val="a2"/>
        <w:numPr>
          <w:ilvl w:val="0"/>
          <w:numId w:val="6"/>
        </w:numPr>
        <w:shd w:val="clear" w:color="auto" w:fill="auto"/>
        <w:tabs>
          <w:tab w:val="left" w:pos="885"/>
        </w:tabs>
        <w:spacing w:after="60" w:line="332" w:lineRule="exact"/>
        <w:ind w:firstLine="480"/>
        <w:jc w:val="both"/>
      </w:pPr>
      <w:r>
        <w:rPr>
          <w:color w:val="000000"/>
        </w:rPr>
        <w:t>项目竣工文件和档案的验收。项目竣工文件和档案是项目最终成果的重 要组成部分，是项目验收的重要内容。项目竣工文件及档案是项目交付成果的表 现形式和描述，是项目的历史记录，关系到项目完成后的使用、管理。其验收内 容主要有以下几点：①项目竣工资料内容的完整性评价；②项目竣工资料的格式 与内容标准性评价；③项目档案的合法性检验，包括资料的真实性，签字、盖章 的有效性。</w:t>
      </w:r>
    </w:p>
    <w:p w14:paraId="13810F9A" w14:textId="77777777" w:rsidR="006071EF" w:rsidRDefault="006071EF" w:rsidP="006071EF">
      <w:pPr>
        <w:pStyle w:val="a2"/>
        <w:numPr>
          <w:ilvl w:val="0"/>
          <w:numId w:val="5"/>
        </w:numPr>
        <w:shd w:val="clear" w:color="auto" w:fill="auto"/>
        <w:spacing w:line="319" w:lineRule="auto"/>
        <w:ind w:firstLine="440"/>
        <w:jc w:val="both"/>
      </w:pPr>
      <w:r>
        <w:rPr>
          <w:color w:val="000000"/>
        </w:rPr>
        <w:t>项目验收的过程</w:t>
      </w:r>
    </w:p>
    <w:p w14:paraId="59404EF3" w14:textId="77777777" w:rsidR="006071EF" w:rsidRDefault="006071EF" w:rsidP="006071EF">
      <w:pPr>
        <w:pStyle w:val="a2"/>
        <w:shd w:val="clear" w:color="auto" w:fill="auto"/>
        <w:spacing w:line="336" w:lineRule="exact"/>
        <w:ind w:firstLine="480"/>
        <w:jc w:val="both"/>
      </w:pPr>
      <w:r>
        <w:rPr>
          <w:color w:val="000000"/>
        </w:rPr>
        <w:t>项目竣工验收一般分为两个过程：项目初验和项目终验。对于一般的</w:t>
      </w:r>
      <w:r>
        <w:rPr>
          <w:rFonts w:ascii="Times New Roman" w:eastAsia="Times New Roman" w:hAnsi="Times New Roman" w:cs="Times New Roman"/>
          <w:color w:val="000000"/>
          <w:sz w:val="22"/>
          <w:szCs w:val="22"/>
          <w:lang w:val="en-US" w:bidi="en-US"/>
        </w:rPr>
        <w:t>IT</w:t>
      </w:r>
      <w:r>
        <w:rPr>
          <w:color w:val="000000"/>
        </w:rPr>
        <w:t>项 目来说，</w:t>
      </w:r>
      <w:r>
        <w:rPr>
          <w:color w:val="000000"/>
        </w:rPr>
        <w:lastRenderedPageBreak/>
        <w:t>由于项目的规模、工期等特点一般将两个过程合二为一，只进行一次性 验收。验收的主要过程如下：</w:t>
      </w:r>
    </w:p>
    <w:p w14:paraId="1321AF79" w14:textId="77777777" w:rsidR="006071EF" w:rsidRDefault="006071EF" w:rsidP="006071EF">
      <w:pPr>
        <w:pStyle w:val="a2"/>
        <w:numPr>
          <w:ilvl w:val="0"/>
          <w:numId w:val="7"/>
        </w:numPr>
        <w:shd w:val="clear" w:color="auto" w:fill="auto"/>
        <w:tabs>
          <w:tab w:val="left" w:pos="880"/>
        </w:tabs>
        <w:spacing w:line="336" w:lineRule="exact"/>
        <w:ind w:firstLine="480"/>
        <w:jc w:val="both"/>
      </w:pPr>
      <w:r>
        <w:rPr>
          <w:color w:val="000000"/>
        </w:rPr>
        <w:t>项目的自检。项目实施过程完成后，形成项目的可交付成果，并形成了 项目竣工资料，承包商应该根据验收的依据及检验标准，对项目进行自我验收， 确认项目交付成果和项目竣工资料达到了验收条件。该过程主要由项目监理方组 织、督促。</w:t>
      </w:r>
    </w:p>
    <w:p w14:paraId="0E557DB7" w14:textId="77777777" w:rsidR="006071EF" w:rsidRDefault="006071EF" w:rsidP="006071EF">
      <w:pPr>
        <w:pStyle w:val="a2"/>
        <w:numPr>
          <w:ilvl w:val="0"/>
          <w:numId w:val="7"/>
        </w:numPr>
        <w:shd w:val="clear" w:color="auto" w:fill="auto"/>
        <w:tabs>
          <w:tab w:val="left" w:pos="880"/>
        </w:tabs>
        <w:spacing w:line="336" w:lineRule="exact"/>
        <w:ind w:firstLine="480"/>
        <w:jc w:val="both"/>
      </w:pPr>
      <w:r>
        <w:rPr>
          <w:color w:val="000000"/>
        </w:rPr>
        <w:t>验收的申请及批复。项目通过自检后，由项目承包方提出验收申请报 告，项目监理根据项目实际实施情况，签署是否同意验收的意见。项目建设方结 合自身的管理情况，对项目验收申请报告进行批复；有时也可由项目监理代为 批复。</w:t>
      </w:r>
    </w:p>
    <w:p w14:paraId="00C49746" w14:textId="77777777" w:rsidR="006071EF" w:rsidRDefault="006071EF" w:rsidP="006071EF">
      <w:pPr>
        <w:pStyle w:val="a2"/>
        <w:numPr>
          <w:ilvl w:val="0"/>
          <w:numId w:val="7"/>
        </w:numPr>
        <w:shd w:val="clear" w:color="auto" w:fill="auto"/>
        <w:tabs>
          <w:tab w:val="left" w:pos="880"/>
        </w:tabs>
        <w:spacing w:line="335" w:lineRule="exact"/>
        <w:ind w:firstLine="480"/>
        <w:jc w:val="both"/>
      </w:pPr>
      <w:r>
        <w:rPr>
          <w:color w:val="000000"/>
        </w:rPr>
        <w:t>项目验收准备。项目验收申请通过后，由项目建设方、承包方进行验收 的准备工作，包括协调验收时间地点，安排验收议程，协调参加验收组成员，组 织验收会议的会务安排，准备验收的仪表、器具、车辆等。</w:t>
      </w:r>
    </w:p>
    <w:p w14:paraId="10EBF7FA" w14:textId="77777777" w:rsidR="006071EF" w:rsidRDefault="006071EF" w:rsidP="006071EF">
      <w:pPr>
        <w:pStyle w:val="a2"/>
        <w:numPr>
          <w:ilvl w:val="0"/>
          <w:numId w:val="7"/>
        </w:numPr>
        <w:shd w:val="clear" w:color="auto" w:fill="auto"/>
        <w:tabs>
          <w:tab w:val="left" w:pos="880"/>
        </w:tabs>
        <w:spacing w:line="335" w:lineRule="exact"/>
        <w:ind w:firstLine="480"/>
        <w:jc w:val="both"/>
      </w:pPr>
      <w:r>
        <w:rPr>
          <w:color w:val="000000"/>
        </w:rPr>
        <w:t>组织验收会议，确定验收议程。做好项目验收的基本准备后，便进入验 收的组织过程；其中重要的组织活动是召开验收启动会议，根据项目情况确定验 收的议程，验收的成员并进行验收人员分组，确定验收的标准，形成验收准备会 议纪要，作为组织验收的依据。</w:t>
      </w:r>
    </w:p>
    <w:p w14:paraId="4794F75B" w14:textId="77777777" w:rsidR="006071EF" w:rsidRDefault="006071EF" w:rsidP="006071EF">
      <w:pPr>
        <w:pStyle w:val="a2"/>
        <w:numPr>
          <w:ilvl w:val="0"/>
          <w:numId w:val="7"/>
        </w:numPr>
        <w:shd w:val="clear" w:color="auto" w:fill="auto"/>
        <w:tabs>
          <w:tab w:val="left" w:pos="880"/>
        </w:tabs>
        <w:spacing w:line="335" w:lineRule="exact"/>
        <w:ind w:firstLine="480"/>
        <w:jc w:val="both"/>
      </w:pPr>
      <w:r>
        <w:rPr>
          <w:color w:val="000000"/>
        </w:rPr>
        <w:t>验收实施。根据验收启动会议的安排，分别进行验收的实施，主要包括 项目交付成果的质量检验、隐蔽工程的质量检验、功能检验、项目技术指标测 试、项目竣工资料的验收等。</w:t>
      </w:r>
    </w:p>
    <w:p w14:paraId="38E2329E" w14:textId="77777777" w:rsidR="006071EF" w:rsidRDefault="006071EF" w:rsidP="006071EF">
      <w:pPr>
        <w:pStyle w:val="a2"/>
        <w:numPr>
          <w:ilvl w:val="0"/>
          <w:numId w:val="7"/>
        </w:numPr>
        <w:shd w:val="clear" w:color="auto" w:fill="auto"/>
        <w:tabs>
          <w:tab w:val="left" w:pos="880"/>
        </w:tabs>
        <w:spacing w:line="335" w:lineRule="exact"/>
        <w:ind w:firstLine="480"/>
        <w:jc w:val="both"/>
      </w:pPr>
      <w:r>
        <w:rPr>
          <w:color w:val="000000"/>
        </w:rPr>
        <w:t>初步验收总结。项目验收过程中应该及时进行验收总结，并根据项目特 点及时对项目验收成果形成验收的结论。验收总结会议是必不可少的环节。验收 总结必须形成验收的结论性成果，包括验收的评价、项目需整改的内容等。</w:t>
      </w:r>
    </w:p>
    <w:p w14:paraId="58BC9D61" w14:textId="77777777" w:rsidR="006071EF" w:rsidRDefault="006071EF" w:rsidP="006071EF">
      <w:pPr>
        <w:pStyle w:val="a2"/>
        <w:numPr>
          <w:ilvl w:val="0"/>
          <w:numId w:val="7"/>
        </w:numPr>
        <w:shd w:val="clear" w:color="auto" w:fill="auto"/>
        <w:tabs>
          <w:tab w:val="left" w:pos="885"/>
        </w:tabs>
        <w:spacing w:after="60" w:line="335" w:lineRule="exact"/>
        <w:ind w:firstLine="480"/>
        <w:jc w:val="both"/>
      </w:pPr>
      <w:r>
        <w:rPr>
          <w:color w:val="000000"/>
        </w:rPr>
        <w:t>项目整改。项目初步验收是发现问题的过程，通过验收将项目实施过程 的不规范的部分找出来，并通过验收总结会，取得各方认可、确认。项目承包 方、项目监理根据这些结论性的意见，组织进行整改。项目整改往往是验收结论 的组成部分，不应简单把存在需整改的部分视为验收不合格。</w:t>
      </w:r>
    </w:p>
    <w:p w14:paraId="56EE851A" w14:textId="77777777" w:rsidR="006071EF" w:rsidRDefault="006071EF" w:rsidP="006071EF">
      <w:pPr>
        <w:pStyle w:val="a2"/>
        <w:numPr>
          <w:ilvl w:val="0"/>
          <w:numId w:val="7"/>
        </w:numPr>
        <w:shd w:val="clear" w:color="auto" w:fill="auto"/>
        <w:tabs>
          <w:tab w:val="left" w:pos="885"/>
        </w:tabs>
        <w:spacing w:after="60" w:line="267" w:lineRule="exact"/>
        <w:ind w:firstLine="480"/>
        <w:jc w:val="both"/>
      </w:pPr>
      <w:r>
        <w:rPr>
          <w:color w:val="000000"/>
        </w:rPr>
        <w:t>复检。复检是对项目初验后要求进行项目整改的部分完成情况的复査。 这一环节一般由项目监理监督确认。</w:t>
      </w:r>
    </w:p>
    <w:p w14:paraId="177521BF" w14:textId="77777777" w:rsidR="006071EF" w:rsidRDefault="006071EF" w:rsidP="006071EF">
      <w:pPr>
        <w:pStyle w:val="a2"/>
        <w:numPr>
          <w:ilvl w:val="0"/>
          <w:numId w:val="7"/>
        </w:numPr>
        <w:shd w:val="clear" w:color="auto" w:fill="auto"/>
        <w:tabs>
          <w:tab w:val="left" w:pos="422"/>
        </w:tabs>
        <w:spacing w:line="319" w:lineRule="auto"/>
        <w:ind w:firstLine="480"/>
        <w:jc w:val="both"/>
      </w:pPr>
      <w:r>
        <w:rPr>
          <w:color w:val="000000"/>
        </w:rPr>
        <w:t>试运行和维护。试运行是项目通过初步验收后，对项目成果的进一步检 验。通过试运行，检査项目功能实现的可靠性，质量风险进一步释放，检验项目 质量的可靠性。试运行一般由项目建设方的接受方负责实施，并做出有针对性的 记录。试运行期对项目承包方来说一般表示项目进入质保期。通过一年甚至更长 时间的检验，确保项目质量的稳定性。</w:t>
      </w:r>
    </w:p>
    <w:p w14:paraId="039C5410" w14:textId="77777777" w:rsidR="006071EF" w:rsidRDefault="006071EF" w:rsidP="006071EF">
      <w:pPr>
        <w:pStyle w:val="a2"/>
        <w:numPr>
          <w:ilvl w:val="0"/>
          <w:numId w:val="7"/>
        </w:numPr>
        <w:shd w:val="clear" w:color="auto" w:fill="auto"/>
        <w:tabs>
          <w:tab w:val="left" w:pos="991"/>
        </w:tabs>
        <w:spacing w:line="332" w:lineRule="exact"/>
        <w:ind w:firstLine="480"/>
        <w:jc w:val="both"/>
      </w:pPr>
      <w:r>
        <w:rPr>
          <w:color w:val="000000"/>
        </w:rPr>
        <w:t>项目竣工文件的组档移交。通过项目初步验收后，承包方要及时根据 验收的结果，对项目竣工资料进行进一步的规范性、完善性整理，按照竣工验收 标准、地方性项目档案管理的要求，进行项目档案的整理，形成合格的项目竣工 文件及项目档案。</w:t>
      </w:r>
    </w:p>
    <w:p w14:paraId="1F519BB8" w14:textId="77777777" w:rsidR="006071EF" w:rsidRDefault="006071EF" w:rsidP="006071EF">
      <w:pPr>
        <w:pStyle w:val="a2"/>
        <w:numPr>
          <w:ilvl w:val="0"/>
          <w:numId w:val="7"/>
        </w:numPr>
        <w:shd w:val="clear" w:color="auto" w:fill="auto"/>
        <w:tabs>
          <w:tab w:val="left" w:pos="987"/>
        </w:tabs>
        <w:spacing w:after="60" w:line="332" w:lineRule="exact"/>
        <w:ind w:firstLine="480"/>
        <w:jc w:val="both"/>
      </w:pPr>
      <w:r>
        <w:rPr>
          <w:color w:val="000000"/>
        </w:rPr>
        <w:lastRenderedPageBreak/>
        <w:t>项目终验。项目初验完成之后，通过试运行的检验，达到了项目终验 的条件。项目终验一般是以总结会的形式进行，各方进行项目实施的总结，通过 项目试运行报告，形成项目终验的结论性意见。</w:t>
      </w:r>
    </w:p>
    <w:p w14:paraId="18CF9446" w14:textId="77777777" w:rsidR="006071EF" w:rsidRDefault="006071EF" w:rsidP="006071EF">
      <w:pPr>
        <w:pStyle w:val="a2"/>
        <w:numPr>
          <w:ilvl w:val="0"/>
          <w:numId w:val="5"/>
        </w:numPr>
        <w:shd w:val="clear" w:color="auto" w:fill="auto"/>
        <w:spacing w:line="317" w:lineRule="auto"/>
        <w:ind w:firstLine="480"/>
        <w:jc w:val="both"/>
      </w:pPr>
      <w:r>
        <w:rPr>
          <w:color w:val="000000"/>
        </w:rPr>
        <w:t>项目验收结果</w:t>
      </w:r>
    </w:p>
    <w:p w14:paraId="6E77FE45" w14:textId="77777777" w:rsidR="006071EF" w:rsidRDefault="006071EF" w:rsidP="006071EF">
      <w:pPr>
        <w:pStyle w:val="a2"/>
        <w:shd w:val="clear" w:color="auto" w:fill="auto"/>
        <w:spacing w:after="240" w:line="332" w:lineRule="exact"/>
        <w:ind w:firstLine="480"/>
        <w:jc w:val="both"/>
      </w:pPr>
      <w:r>
        <w:rPr>
          <w:color w:val="000000"/>
        </w:rPr>
        <w:t>项目验收过程所形成的结果包括验收申请书、验收会议纪要与验收计划、形 成验收组织机构及职责安排、单项工程验收记录、会议纪要及验收结论、整改报 告、验收结论报告、试运行报告、竣工文件移交清单、终验报告。</w:t>
      </w:r>
    </w:p>
    <w:p w14:paraId="0C6289CA" w14:textId="77777777" w:rsidR="006071EF" w:rsidRDefault="006071EF" w:rsidP="006071EF">
      <w:pPr>
        <w:pStyle w:val="40"/>
        <w:keepNext/>
        <w:keepLines/>
        <w:shd w:val="clear" w:color="auto" w:fill="auto"/>
        <w:spacing w:after="60" w:line="317" w:lineRule="auto"/>
        <w:ind w:firstLine="480"/>
        <w:jc w:val="both"/>
      </w:pPr>
      <w:bookmarkStart w:id="12" w:name="bookmark252"/>
      <w:bookmarkStart w:id="13" w:name="bookmark253"/>
      <w:r>
        <w:rPr>
          <w:rFonts w:ascii="Times New Roman" w:eastAsia="Times New Roman" w:hAnsi="Times New Roman" w:cs="Times New Roman"/>
          <w:color w:val="000000"/>
          <w:sz w:val="22"/>
          <w:szCs w:val="22"/>
          <w:lang w:val="en-US" w:bidi="en-US"/>
        </w:rPr>
        <w:t>13.2.3</w:t>
      </w:r>
      <w:r>
        <w:rPr>
          <w:color w:val="000000"/>
          <w:lang w:val="zh-CN" w:bidi="zh-CN"/>
        </w:rPr>
        <w:t>项目结算</w:t>
      </w:r>
      <w:bookmarkEnd w:id="12"/>
      <w:bookmarkEnd w:id="13"/>
    </w:p>
    <w:p w14:paraId="3B4CD370" w14:textId="77777777" w:rsidR="006071EF" w:rsidRDefault="006071EF" w:rsidP="006071EF">
      <w:pPr>
        <w:pStyle w:val="a2"/>
        <w:shd w:val="clear" w:color="auto" w:fill="auto"/>
        <w:spacing w:line="338" w:lineRule="exact"/>
        <w:ind w:firstLine="480"/>
        <w:jc w:val="both"/>
      </w:pPr>
      <w:r>
        <w:rPr>
          <w:color w:val="000000"/>
        </w:rPr>
        <w:t>项目结算是指在项目验收后，业主方同项目参与各方根据项目实施执行情况 就双方所签订的合同金额及其他条款进行最终核实并确认的过程，其中最主要的 任务是核实并确认最终合同金额。合同金额确定的主要依据有如下几方面：①投 标文件中相关约束条款及原合同的约束条款；②各类设计变更；③实际完成工作 量情况；④其他影响合同条款变化的内容。</w:t>
      </w:r>
    </w:p>
    <w:p w14:paraId="0D584D5A" w14:textId="77777777" w:rsidR="006071EF" w:rsidRDefault="006071EF" w:rsidP="006071EF">
      <w:pPr>
        <w:pStyle w:val="a2"/>
        <w:shd w:val="clear" w:color="auto" w:fill="auto"/>
        <w:spacing w:after="300" w:line="338" w:lineRule="exact"/>
        <w:ind w:firstLine="480"/>
        <w:jc w:val="both"/>
      </w:pPr>
      <w:r>
        <w:rPr>
          <w:color w:val="000000"/>
        </w:rPr>
        <w:t>在完成各项合同条款的最终确认后，应在既有合同的基础上签订补充协议， 进而完成最终合同收尾工作，主要包括以下几项：①整理项目合同文件，并进行 分类；②核实合同付款情况并核对各种付款凭证；③制订合同尾款支付计划，并 按计划进行支付。</w:t>
      </w:r>
    </w:p>
    <w:p w14:paraId="0F9C2B1F" w14:textId="77777777" w:rsidR="006071EF" w:rsidRDefault="006071EF" w:rsidP="006071EF">
      <w:pPr>
        <w:pStyle w:val="30"/>
        <w:keepNext/>
        <w:keepLines/>
        <w:shd w:val="clear" w:color="auto" w:fill="auto"/>
        <w:spacing w:after="240"/>
      </w:pPr>
      <w:bookmarkStart w:id="14" w:name="bookmark254"/>
      <w:bookmarkStart w:id="15" w:name="bookmark255"/>
      <w:r>
        <w:rPr>
          <w:rFonts w:ascii="Palatino Linotype" w:eastAsia="Palatino Linotype" w:hAnsi="Palatino Linotype" w:cs="Palatino Linotype"/>
          <w:color w:val="000000"/>
          <w:sz w:val="30"/>
          <w:szCs w:val="30"/>
          <w:lang w:val="en-US" w:bidi="en-US"/>
        </w:rPr>
        <w:t>.13.3 TI</w:t>
      </w:r>
      <w:r>
        <w:rPr>
          <w:color w:val="000000"/>
        </w:rPr>
        <w:t>项目管理收尾</w:t>
      </w:r>
      <w:bookmarkEnd w:id="14"/>
      <w:bookmarkEnd w:id="15"/>
    </w:p>
    <w:p w14:paraId="752F0B4A" w14:textId="77777777" w:rsidR="006071EF" w:rsidRDefault="006071EF" w:rsidP="006071EF">
      <w:pPr>
        <w:pStyle w:val="a2"/>
        <w:shd w:val="clear" w:color="auto" w:fill="auto"/>
        <w:spacing w:after="220" w:line="328" w:lineRule="exact"/>
        <w:ind w:firstLine="480"/>
        <w:jc w:val="both"/>
      </w:pPr>
      <w:r>
        <w:rPr>
          <w:color w:val="000000"/>
        </w:rPr>
        <w:t>管理收尾工作</w:t>
      </w:r>
      <w:r>
        <w:rPr>
          <w:color w:val="000000"/>
          <w:sz w:val="22"/>
          <w:szCs w:val="22"/>
          <w:lang w:val="en-US" w:bidi="en-US"/>
        </w:rPr>
        <w:t>(</w:t>
      </w:r>
      <w:r>
        <w:rPr>
          <w:rFonts w:ascii="Times New Roman" w:eastAsia="Times New Roman" w:hAnsi="Times New Roman" w:cs="Times New Roman"/>
          <w:color w:val="000000"/>
          <w:sz w:val="22"/>
          <w:szCs w:val="22"/>
          <w:lang w:val="en-US" w:bidi="en-US"/>
        </w:rPr>
        <w:t>administrative closure)</w:t>
      </w:r>
      <w:r>
        <w:rPr>
          <w:color w:val="000000"/>
        </w:rPr>
        <w:t>发生在项目或项目阶段结束的时候， 在这个过程中要完成严谨而详细的项目结果文档，其中所有的相关信息都要最准 确地解释项目成功与失败的原因。项目及项目活动的终止可能是自然的，也可能 是非自然的。自然终止</w:t>
      </w:r>
      <w:r>
        <w:rPr>
          <w:color w:val="000000"/>
          <w:sz w:val="22"/>
          <w:szCs w:val="22"/>
          <w:lang w:val="en-US" w:bidi="en-US"/>
        </w:rPr>
        <w:t>(</w:t>
      </w:r>
      <w:r>
        <w:rPr>
          <w:rFonts w:ascii="Times New Roman" w:eastAsia="Times New Roman" w:hAnsi="Times New Roman" w:cs="Times New Roman"/>
          <w:color w:val="000000"/>
          <w:sz w:val="22"/>
          <w:szCs w:val="22"/>
          <w:lang w:val="en-US" w:bidi="en-US"/>
        </w:rPr>
        <w:t>natural termination)</w:t>
      </w:r>
      <w:r>
        <w:rPr>
          <w:color w:val="000000"/>
        </w:rPr>
        <w:t xml:space="preserve">发生在项目或阶段的需求已经得 到满足的时候，即项目或阶段已经完成，并被认为是成功的时候。非自然终止 </w:t>
      </w:r>
      <w:r>
        <w:rPr>
          <w:rFonts w:ascii="Times New Roman" w:eastAsia="Times New Roman" w:hAnsi="Times New Roman" w:cs="Times New Roman"/>
          <w:color w:val="000000"/>
          <w:sz w:val="22"/>
          <w:szCs w:val="22"/>
          <w:lang w:val="en-US" w:bidi="en-US"/>
        </w:rPr>
        <w:t>(unnatural termination)</w:t>
      </w:r>
      <w:r>
        <w:rPr>
          <w:color w:val="000000"/>
        </w:rPr>
        <w:t>发生在项目结束之前被停止的时候。一些事件会引发项 目或阶段的非自然终止。例如，一些指导项目的假设被证实有误，系统或开发团 队的绩效略有不足，或者在当前的业务环境下项目需求不再相关或有效。最有可 能导致项目非自然终止的原因是时间的耗费或资金枯竭，抑或两者同时耗尽。为 了使后面的团队能够从以往的项目中吸取经验教训，那就需要有准确而完整的文 档。还要注意到，在整个项目周期中，项目收尾活动都会发生。如果在每个阶段 结束的时候，没能成功地收尾，就很可能导致丢失重要的信息。</w:t>
      </w:r>
    </w:p>
    <w:p w14:paraId="28D11D94" w14:textId="77777777" w:rsidR="006071EF" w:rsidRDefault="006071EF" w:rsidP="006071EF">
      <w:pPr>
        <w:pStyle w:val="40"/>
        <w:keepNext/>
        <w:keepLines/>
        <w:shd w:val="clear" w:color="auto" w:fill="auto"/>
        <w:spacing w:after="60" w:line="314" w:lineRule="auto"/>
        <w:ind w:firstLine="460"/>
        <w:jc w:val="both"/>
      </w:pPr>
      <w:bookmarkStart w:id="16" w:name="bookmark256"/>
      <w:bookmarkStart w:id="17" w:name="bookmark257"/>
      <w:r>
        <w:rPr>
          <w:rFonts w:ascii="Times New Roman" w:eastAsia="Times New Roman" w:hAnsi="Times New Roman" w:cs="Times New Roman"/>
          <w:color w:val="000000"/>
          <w:sz w:val="22"/>
          <w:szCs w:val="22"/>
          <w:lang w:val="en-US" w:bidi="en-US"/>
        </w:rPr>
        <w:t>13.3.1 IT</w:t>
      </w:r>
      <w:r>
        <w:rPr>
          <w:color w:val="000000"/>
          <w:lang w:val="zh-CN" w:bidi="zh-CN"/>
        </w:rPr>
        <w:t>项目的文档管理</w:t>
      </w:r>
      <w:bookmarkEnd w:id="16"/>
      <w:bookmarkEnd w:id="17"/>
    </w:p>
    <w:p w14:paraId="79688ECE" w14:textId="77777777" w:rsidR="006071EF" w:rsidRDefault="006071EF" w:rsidP="006071EF">
      <w:pPr>
        <w:pStyle w:val="a2"/>
        <w:shd w:val="clear" w:color="auto" w:fill="auto"/>
        <w:spacing w:after="60" w:line="340" w:lineRule="exact"/>
        <w:ind w:firstLine="460"/>
        <w:jc w:val="both"/>
      </w:pPr>
      <w:r>
        <w:rPr>
          <w:color w:val="000000"/>
        </w:rPr>
        <w:t>在项目结束时需要完成所有文件的归档工作和安全地存储相关信息</w:t>
      </w:r>
      <w:r>
        <w:rPr>
          <w:rFonts w:ascii="Times New Roman" w:eastAsia="Times New Roman" w:hAnsi="Times New Roman" w:cs="Times New Roman"/>
          <w:color w:val="000000"/>
          <w:sz w:val="22"/>
          <w:szCs w:val="22"/>
          <w:lang w:val="en-US" w:bidi="en-US"/>
        </w:rPr>
        <w:t>O</w:t>
      </w:r>
      <w:r>
        <w:rPr>
          <w:color w:val="000000"/>
        </w:rPr>
        <w:t>文档是 项目实施和最终成果的重要记载和表现形式之一。项目实施过程是项目文档形成 的重要阶段。</w:t>
      </w:r>
      <w:r>
        <w:rPr>
          <w:color w:val="000000"/>
        </w:rPr>
        <w:lastRenderedPageBreak/>
        <w:t>文档是系统维护人员的指南，是开发人员与用户交流的工具。在项 目执行期间，如果承包商不重视文档控制的话，那么在收尾阶段将付出较高的 代价。</w:t>
      </w:r>
    </w:p>
    <w:p w14:paraId="3B3B5F16" w14:textId="77777777" w:rsidR="006071EF" w:rsidRDefault="006071EF" w:rsidP="006071EF">
      <w:pPr>
        <w:pStyle w:val="a2"/>
        <w:shd w:val="clear" w:color="auto" w:fill="auto"/>
        <w:spacing w:line="240" w:lineRule="auto"/>
        <w:ind w:firstLine="460"/>
        <w:jc w:val="both"/>
      </w:pPr>
      <w:r>
        <w:rPr>
          <w:rFonts w:ascii="Times New Roman" w:eastAsia="Times New Roman" w:hAnsi="Times New Roman" w:cs="Times New Roman"/>
          <w:color w:val="000000"/>
          <w:sz w:val="22"/>
          <w:szCs w:val="22"/>
          <w:lang w:val="en-US" w:bidi="en-US"/>
        </w:rPr>
        <w:t>1. IT</w:t>
      </w:r>
      <w:r>
        <w:rPr>
          <w:color w:val="000000"/>
        </w:rPr>
        <w:t>项目文档的作用</w:t>
      </w:r>
    </w:p>
    <w:p w14:paraId="6FBB9858" w14:textId="77777777" w:rsidR="006071EF" w:rsidRDefault="006071EF" w:rsidP="006071EF">
      <w:pPr>
        <w:pStyle w:val="a2"/>
        <w:shd w:val="clear" w:color="auto" w:fill="auto"/>
        <w:spacing w:line="332" w:lineRule="exact"/>
        <w:ind w:firstLine="460"/>
        <w:jc w:val="both"/>
      </w:pPr>
      <w:r>
        <w:rPr>
          <w:color w:val="000000"/>
        </w:rPr>
        <w:t>这里指的信息系统项目的文档，不但包括应用软件开发过程中产生的文档, 还包括硬件采购和网络设计中形成的文档；不但包括有一定格式要求的规范文 档，还包括系统建设过程中的各种来往文件、会议纪要、会计单据等资料形成的 不规范文档，后者是项目建设各方谈判甚至索赔的重要依据。</w:t>
      </w:r>
    </w:p>
    <w:p w14:paraId="0AD06182" w14:textId="77777777" w:rsidR="006071EF" w:rsidRDefault="006071EF" w:rsidP="006071EF">
      <w:pPr>
        <w:pStyle w:val="a2"/>
        <w:shd w:val="clear" w:color="auto" w:fill="auto"/>
        <w:spacing w:line="332" w:lineRule="exact"/>
        <w:ind w:firstLine="460"/>
        <w:jc w:val="both"/>
      </w:pPr>
      <w:r>
        <w:rPr>
          <w:color w:val="000000"/>
        </w:rPr>
        <w:t>文档在系统建设人员、项目管理人员、系统维护人员、系统评价人员及用户 之间的多种桥梁作用。文档在信息系统建设和运行过程中，方便了用户与系统分 析人员在系统规划和系统分析阶段的沟通，系统开发人员与项目管理人员在整个 项目期内的沟通，前期•开发人员与后期开发人员的沟通，系统开发人员与系统测 试人员的沟通，系统开发人员与用户在系统运行期间的沟通，系统开发人员与系 统维护人员的沟通，用户与系统维护人员在运行维护期间的沟通，等等。</w:t>
      </w:r>
    </w:p>
    <w:p w14:paraId="77395D50" w14:textId="77777777" w:rsidR="006071EF" w:rsidRDefault="006071EF" w:rsidP="006071EF">
      <w:pPr>
        <w:pStyle w:val="a2"/>
        <w:shd w:val="clear" w:color="auto" w:fill="auto"/>
        <w:spacing w:after="60" w:line="332" w:lineRule="exact"/>
        <w:ind w:firstLine="460"/>
        <w:jc w:val="both"/>
      </w:pPr>
      <w:r>
        <w:rPr>
          <w:color w:val="000000"/>
        </w:rPr>
        <w:t>除此之外，文档还可以作为监理和审计的对象，作为开发其他信息系统项目 的参照。如果发生合同纠纷，文档还能表现出证据的作用。</w:t>
      </w:r>
    </w:p>
    <w:p w14:paraId="6EBDC2E4" w14:textId="77777777" w:rsidR="006071EF" w:rsidRDefault="006071EF" w:rsidP="006071EF">
      <w:pPr>
        <w:pStyle w:val="a2"/>
        <w:shd w:val="clear" w:color="auto" w:fill="auto"/>
        <w:spacing w:line="314" w:lineRule="auto"/>
        <w:ind w:firstLine="460"/>
        <w:jc w:val="both"/>
      </w:pPr>
      <w:r>
        <w:rPr>
          <w:rFonts w:ascii="Times New Roman" w:eastAsia="Times New Roman" w:hAnsi="Times New Roman" w:cs="Times New Roman"/>
          <w:color w:val="000000"/>
          <w:sz w:val="22"/>
          <w:szCs w:val="22"/>
        </w:rPr>
        <w:t>2</w:t>
      </w:r>
      <w:r>
        <w:rPr>
          <w:color w:val="000000"/>
          <w:sz w:val="22"/>
          <w:szCs w:val="22"/>
        </w:rPr>
        <w:t>・</w:t>
      </w:r>
      <w:r>
        <w:rPr>
          <w:rFonts w:ascii="Times New Roman" w:eastAsia="Times New Roman" w:hAnsi="Times New Roman" w:cs="Times New Roman"/>
          <w:color w:val="000000"/>
          <w:sz w:val="22"/>
          <w:szCs w:val="22"/>
          <w:lang w:val="en-US" w:bidi="en-US"/>
        </w:rPr>
        <w:t>IT</w:t>
      </w:r>
      <w:r>
        <w:rPr>
          <w:color w:val="000000"/>
        </w:rPr>
        <w:t>项目文档的保存</w:t>
      </w:r>
    </w:p>
    <w:p w14:paraId="00EA9659" w14:textId="77777777" w:rsidR="006071EF" w:rsidRDefault="006071EF" w:rsidP="006071EF">
      <w:pPr>
        <w:pStyle w:val="a2"/>
        <w:shd w:val="clear" w:color="auto" w:fill="auto"/>
        <w:spacing w:line="332" w:lineRule="exact"/>
        <w:ind w:firstLine="460"/>
        <w:jc w:val="both"/>
      </w:pPr>
      <w:r>
        <w:rPr>
          <w:color w:val="000000"/>
        </w:rPr>
        <w:t>在短时间内建立起的文档是比较容易保存的，可是如果项目工期较长或企业 同时展开多个项目时，就需要采取有效措施保管文档。具体如下：</w:t>
      </w:r>
    </w:p>
    <w:p w14:paraId="42968F00" w14:textId="77777777" w:rsidR="006071EF" w:rsidRDefault="006071EF" w:rsidP="006071EF">
      <w:pPr>
        <w:pStyle w:val="a2"/>
        <w:numPr>
          <w:ilvl w:val="0"/>
          <w:numId w:val="8"/>
        </w:numPr>
        <w:shd w:val="clear" w:color="auto" w:fill="auto"/>
        <w:tabs>
          <w:tab w:val="left" w:pos="879"/>
        </w:tabs>
        <w:spacing w:after="60" w:line="332" w:lineRule="exact"/>
        <w:ind w:firstLine="460"/>
        <w:jc w:val="both"/>
      </w:pPr>
      <w:r>
        <w:rPr>
          <w:color w:val="000000"/>
        </w:rPr>
        <w:t>设立一个专门的档案室，将不同项目的文档分类编号存放。可以按照文 档的服务对象分类，如用户文档、开发文档与管理文档；也可以按照信息系统项 目生命期的阶段分类。</w:t>
      </w:r>
    </w:p>
    <w:p w14:paraId="24F8D575" w14:textId="77777777" w:rsidR="006071EF" w:rsidRDefault="006071EF" w:rsidP="006071EF">
      <w:pPr>
        <w:pStyle w:val="a2"/>
        <w:numPr>
          <w:ilvl w:val="0"/>
          <w:numId w:val="8"/>
        </w:numPr>
        <w:shd w:val="clear" w:color="auto" w:fill="auto"/>
        <w:tabs>
          <w:tab w:val="left" w:pos="886"/>
        </w:tabs>
        <w:spacing w:line="314" w:lineRule="auto"/>
        <w:ind w:firstLine="460"/>
        <w:jc w:val="both"/>
      </w:pPr>
      <w:r>
        <w:rPr>
          <w:color w:val="000000"/>
        </w:rPr>
        <w:t>将每一个文档用一个生成日期做关键字，以方便检索。</w:t>
      </w:r>
    </w:p>
    <w:p w14:paraId="7921C25E" w14:textId="77777777" w:rsidR="006071EF" w:rsidRDefault="006071EF" w:rsidP="006071EF">
      <w:pPr>
        <w:pStyle w:val="a2"/>
        <w:numPr>
          <w:ilvl w:val="0"/>
          <w:numId w:val="8"/>
        </w:numPr>
        <w:shd w:val="clear" w:color="auto" w:fill="auto"/>
        <w:tabs>
          <w:tab w:val="left" w:pos="886"/>
        </w:tabs>
        <w:spacing w:after="60" w:line="314" w:lineRule="auto"/>
        <w:ind w:firstLine="460"/>
        <w:jc w:val="both"/>
      </w:pPr>
      <w:r>
        <w:rPr>
          <w:color w:val="000000"/>
        </w:rPr>
        <w:t>用纸张介质与磁性存储介质同时存储。</w:t>
      </w:r>
    </w:p>
    <w:p w14:paraId="1F2A7A53" w14:textId="77777777" w:rsidR="006071EF" w:rsidRDefault="006071EF" w:rsidP="006071EF">
      <w:pPr>
        <w:pStyle w:val="a2"/>
        <w:numPr>
          <w:ilvl w:val="0"/>
          <w:numId w:val="9"/>
        </w:numPr>
        <w:shd w:val="clear" w:color="auto" w:fill="auto"/>
        <w:tabs>
          <w:tab w:val="left" w:pos="777"/>
        </w:tabs>
        <w:spacing w:line="336" w:lineRule="exact"/>
        <w:ind w:firstLine="480"/>
        <w:jc w:val="both"/>
      </w:pPr>
      <w:r>
        <w:rPr>
          <w:rFonts w:ascii="Times New Roman" w:eastAsia="Times New Roman" w:hAnsi="Times New Roman" w:cs="Times New Roman"/>
          <w:color w:val="000000"/>
          <w:sz w:val="22"/>
          <w:szCs w:val="22"/>
          <w:lang w:val="en-US" w:bidi="en-US"/>
        </w:rPr>
        <w:t>IT</w:t>
      </w:r>
      <w:r>
        <w:rPr>
          <w:color w:val="000000"/>
        </w:rPr>
        <w:t>项目文档编制的要求</w:t>
      </w:r>
    </w:p>
    <w:p w14:paraId="3BA38477" w14:textId="77777777" w:rsidR="006071EF" w:rsidRDefault="006071EF" w:rsidP="006071EF">
      <w:pPr>
        <w:pStyle w:val="a2"/>
        <w:shd w:val="clear" w:color="auto" w:fill="auto"/>
        <w:spacing w:line="334" w:lineRule="exact"/>
        <w:ind w:firstLine="480"/>
        <w:jc w:val="both"/>
      </w:pPr>
      <w:r>
        <w:rPr>
          <w:color w:val="000000"/>
        </w:rPr>
        <w:t>为了使信息系统项目的文档能起到前面所提到的多种沟通作用，使其有助于 程序员编制程序，有助于管理人员监督和管理软件开发，有助于用户了解信息系 统的工作方式和应做的操作，有助于维护人员进行有效的修改和扩充，就必然要 求文档的编制要保证一定的质量。</w:t>
      </w:r>
    </w:p>
    <w:p w14:paraId="0B1D998F" w14:textId="77777777" w:rsidR="006071EF" w:rsidRDefault="006071EF" w:rsidP="006071EF">
      <w:pPr>
        <w:pStyle w:val="a2"/>
        <w:numPr>
          <w:ilvl w:val="0"/>
          <w:numId w:val="10"/>
        </w:numPr>
        <w:shd w:val="clear" w:color="auto" w:fill="auto"/>
        <w:tabs>
          <w:tab w:val="left" w:pos="886"/>
        </w:tabs>
        <w:spacing w:line="334" w:lineRule="exact"/>
        <w:ind w:firstLine="480"/>
        <w:jc w:val="both"/>
      </w:pPr>
      <w:r>
        <w:rPr>
          <w:color w:val="000000"/>
        </w:rPr>
        <w:t>针对性。文档编制之前应分清读者对象，按不同的类型、不同层次的读 者，决定怎样适应他们的需要。例如，管理文档主要是面向管理人员的，用户文 档主要是面向用户的，这两类文档不应像开发文档(面向开发人员)那样过多地 使用信息技术的专业术语。</w:t>
      </w:r>
    </w:p>
    <w:p w14:paraId="0998ABA4" w14:textId="77777777" w:rsidR="006071EF" w:rsidRDefault="006071EF" w:rsidP="006071EF">
      <w:pPr>
        <w:pStyle w:val="a2"/>
        <w:numPr>
          <w:ilvl w:val="0"/>
          <w:numId w:val="10"/>
        </w:numPr>
        <w:shd w:val="clear" w:color="auto" w:fill="auto"/>
        <w:tabs>
          <w:tab w:val="left" w:pos="881"/>
        </w:tabs>
        <w:spacing w:line="334" w:lineRule="exact"/>
        <w:ind w:firstLine="480"/>
        <w:jc w:val="both"/>
      </w:pPr>
      <w:r>
        <w:rPr>
          <w:color w:val="000000"/>
        </w:rPr>
        <w:t>精确性与统一性。文档的行文应当十分确切，不能出现多义性的描述。 同一项目的不同文档在描述同一内容时应该协调一致，应是没有矛盾的。</w:t>
      </w:r>
    </w:p>
    <w:p w14:paraId="40FD57E5" w14:textId="77777777" w:rsidR="006071EF" w:rsidRDefault="006071EF" w:rsidP="006071EF">
      <w:pPr>
        <w:pStyle w:val="a2"/>
        <w:numPr>
          <w:ilvl w:val="0"/>
          <w:numId w:val="10"/>
        </w:numPr>
        <w:shd w:val="clear" w:color="auto" w:fill="auto"/>
        <w:tabs>
          <w:tab w:val="left" w:pos="891"/>
        </w:tabs>
        <w:spacing w:line="334" w:lineRule="exact"/>
        <w:ind w:firstLine="480"/>
        <w:jc w:val="both"/>
      </w:pPr>
      <w:r>
        <w:rPr>
          <w:color w:val="000000"/>
        </w:rPr>
        <w:lastRenderedPageBreak/>
        <w:t>清晰性。文档编写应力求简明，如有可能，配以适当的图表，以增强其 清晰性。</w:t>
      </w:r>
    </w:p>
    <w:p w14:paraId="5221B133" w14:textId="77777777" w:rsidR="006071EF" w:rsidRDefault="006071EF" w:rsidP="006071EF">
      <w:pPr>
        <w:pStyle w:val="a2"/>
        <w:numPr>
          <w:ilvl w:val="0"/>
          <w:numId w:val="10"/>
        </w:numPr>
        <w:shd w:val="clear" w:color="auto" w:fill="auto"/>
        <w:tabs>
          <w:tab w:val="left" w:pos="891"/>
        </w:tabs>
        <w:spacing w:line="336" w:lineRule="exact"/>
        <w:ind w:firstLine="480"/>
        <w:jc w:val="both"/>
      </w:pPr>
      <w:r>
        <w:rPr>
          <w:color w:val="000000"/>
        </w:rPr>
        <w:t>完整性。任何一个文档都应当是完整的、独立的，它应自成体系。例 如，前言部分应做一般性介绍，正文给出中心内容，必要时还有附录，列出参考 资料等。同一项目的几个文档之间可能有些部分相同，这些重复是必要的。例 如，同一项目的用户手册和操作手册中关于本项目功能、性能、实现环境等方面 的描述是没有差别的。特别要避免在文档中出现转引其他文档内容的情况。例 如，一些段落并未具体描述，而用“见</w:t>
      </w:r>
      <w:r>
        <w:rPr>
          <w:rFonts w:ascii="Times New Roman" w:eastAsia="Times New Roman" w:hAnsi="Times New Roman" w:cs="Times New Roman"/>
          <w:color w:val="000000"/>
          <w:sz w:val="22"/>
          <w:szCs w:val="22"/>
        </w:rPr>
        <w:t>XX</w:t>
      </w:r>
      <w:r>
        <w:rPr>
          <w:color w:val="000000"/>
        </w:rPr>
        <w:t>文档XX节”的方式，这将给读者带 来许多不便。</w:t>
      </w:r>
    </w:p>
    <w:p w14:paraId="7197D687" w14:textId="77777777" w:rsidR="006071EF" w:rsidRDefault="006071EF" w:rsidP="006071EF">
      <w:pPr>
        <w:pStyle w:val="a2"/>
        <w:numPr>
          <w:ilvl w:val="0"/>
          <w:numId w:val="10"/>
        </w:numPr>
        <w:shd w:val="clear" w:color="auto" w:fill="auto"/>
        <w:tabs>
          <w:tab w:val="left" w:pos="886"/>
        </w:tabs>
        <w:spacing w:line="340" w:lineRule="exact"/>
        <w:ind w:firstLine="480"/>
        <w:jc w:val="both"/>
      </w:pPr>
      <w:r>
        <w:rPr>
          <w:color w:val="000000"/>
        </w:rPr>
        <w:t>灵活性。各个不同的信息系统项目，其规模和复杂程度有着许多实际差别, 不能一律看待。对于较小的或比较简单的项目，有些文档可作适当调整或合并。</w:t>
      </w:r>
    </w:p>
    <w:p w14:paraId="690DF38C" w14:textId="77777777" w:rsidR="006071EF" w:rsidRDefault="006071EF" w:rsidP="006071EF">
      <w:pPr>
        <w:pStyle w:val="a2"/>
        <w:numPr>
          <w:ilvl w:val="0"/>
          <w:numId w:val="10"/>
        </w:numPr>
        <w:shd w:val="clear" w:color="auto" w:fill="auto"/>
        <w:tabs>
          <w:tab w:val="left" w:pos="913"/>
        </w:tabs>
        <w:spacing w:line="340" w:lineRule="exact"/>
        <w:ind w:firstLine="480"/>
        <w:jc w:val="both"/>
      </w:pPr>
      <w:r>
        <w:rPr>
          <w:color w:val="000000"/>
        </w:rPr>
        <w:t>可追溯性。由于各开发阶段编制的文档与各阶段完成的工作有着紧密的</w:t>
      </w:r>
    </w:p>
    <w:p w14:paraId="57454176" w14:textId="77777777" w:rsidR="006071EF" w:rsidRDefault="006071EF" w:rsidP="006071EF">
      <w:pPr>
        <w:pStyle w:val="a2"/>
        <w:shd w:val="clear" w:color="auto" w:fill="auto"/>
        <w:tabs>
          <w:tab w:val="left" w:pos="5146"/>
        </w:tabs>
        <w:spacing w:line="340" w:lineRule="exact"/>
        <w:ind w:firstLine="0"/>
        <w:jc w:val="both"/>
      </w:pPr>
      <w:r>
        <w:rPr>
          <w:color w:val="000000"/>
        </w:rPr>
        <w:t>关系，前后两个阶段生成的文档，随着开发工作的逐步扩展，具有一定的继承关 系。在一个项目各开发阶段之间提供的文档必定存在着可追溯的关系。例如，某 一项功能需求，必定在设计说明书，测试计划以至用户手册中有所体现。必要时 应能做到跟踪追查。</w:t>
      </w:r>
      <w:r>
        <w:rPr>
          <w:color w:val="000000"/>
        </w:rPr>
        <w:tab/>
      </w:r>
      <w:r>
        <w:rPr>
          <w:color w:val="000000"/>
          <w:lang w:val="en-US" w:eastAsia="en-US" w:bidi="en-US"/>
        </w:rPr>
        <w:t>•</w:t>
      </w:r>
    </w:p>
    <w:p w14:paraId="16ED3286" w14:textId="77777777" w:rsidR="006071EF" w:rsidRDefault="006071EF" w:rsidP="006071EF">
      <w:pPr>
        <w:pStyle w:val="a2"/>
        <w:numPr>
          <w:ilvl w:val="0"/>
          <w:numId w:val="10"/>
        </w:numPr>
        <w:shd w:val="clear" w:color="auto" w:fill="auto"/>
        <w:tabs>
          <w:tab w:val="left" w:pos="886"/>
        </w:tabs>
        <w:spacing w:line="347" w:lineRule="exact"/>
        <w:ind w:firstLine="480"/>
        <w:jc w:val="both"/>
      </w:pPr>
      <w:r>
        <w:rPr>
          <w:color w:val="000000"/>
        </w:rPr>
        <w:t>易检索性。无论是发生频率固定的文档，还是频率不固定的文档，在结 构的安排和文件的装订上都必须能使查阅者以最快的速度进行检索。</w:t>
      </w:r>
    </w:p>
    <w:p w14:paraId="24B7EC50" w14:textId="77777777" w:rsidR="006071EF" w:rsidRDefault="006071EF" w:rsidP="006071EF">
      <w:pPr>
        <w:pStyle w:val="a2"/>
        <w:numPr>
          <w:ilvl w:val="0"/>
          <w:numId w:val="9"/>
        </w:numPr>
        <w:shd w:val="clear" w:color="auto" w:fill="auto"/>
        <w:tabs>
          <w:tab w:val="left" w:pos="777"/>
        </w:tabs>
        <w:spacing w:line="332" w:lineRule="exact"/>
        <w:ind w:firstLine="480"/>
        <w:jc w:val="both"/>
      </w:pPr>
      <w:r>
        <w:rPr>
          <w:rFonts w:ascii="Times New Roman" w:eastAsia="Times New Roman" w:hAnsi="Times New Roman" w:cs="Times New Roman"/>
          <w:color w:val="000000"/>
          <w:sz w:val="22"/>
          <w:szCs w:val="22"/>
          <w:lang w:val="en-US" w:eastAsia="en-US" w:bidi="en-US"/>
        </w:rPr>
        <w:t>IT</w:t>
      </w:r>
      <w:r>
        <w:rPr>
          <w:color w:val="000000"/>
        </w:rPr>
        <w:t>项目文档的管理</w:t>
      </w:r>
    </w:p>
    <w:p w14:paraId="3EF1844A" w14:textId="77777777" w:rsidR="006071EF" w:rsidRDefault="006071EF" w:rsidP="006071EF">
      <w:pPr>
        <w:pStyle w:val="a2"/>
        <w:shd w:val="clear" w:color="auto" w:fill="auto"/>
        <w:spacing w:line="332" w:lineRule="exact"/>
        <w:ind w:firstLine="480"/>
        <w:jc w:val="both"/>
      </w:pPr>
      <w:r>
        <w:rPr>
          <w:color w:val="000000"/>
        </w:rPr>
        <w:t>当项目完成验收、终止项目后，作为项目参与方的项目业主和项目施工单 位，应首先对项目档案进行收集整理。项目档案的收集整理是一个持续的过程, 贯穿项目的整个生命周期。</w:t>
      </w:r>
    </w:p>
    <w:p w14:paraId="526CF2CF" w14:textId="77777777" w:rsidR="006071EF" w:rsidRDefault="006071EF" w:rsidP="006071EF">
      <w:pPr>
        <w:pStyle w:val="a2"/>
        <w:shd w:val="clear" w:color="auto" w:fill="auto"/>
        <w:spacing w:after="220" w:line="337" w:lineRule="exact"/>
        <w:ind w:firstLine="480"/>
        <w:jc w:val="both"/>
      </w:pPr>
      <w:r>
        <w:rPr>
          <w:color w:val="000000"/>
        </w:rPr>
        <w:t>项目档案可分为业主方准备部分和施工方准备部分。业主方一般保管项目前 期文件、项目招投标文件、项目合同文件、项目决算文件、项目监理文件。施工 方一般保管项目技术文件、项目管理文件。对于以上项目档案的内容，需要在项 目前期制定项目档案时整理规范，针对不同项目类别，档案的内容和要求也不尽 相同。</w:t>
      </w:r>
    </w:p>
    <w:p w14:paraId="38ABC691" w14:textId="77777777" w:rsidR="006071EF" w:rsidRDefault="006071EF" w:rsidP="006071EF">
      <w:pPr>
        <w:pStyle w:val="40"/>
        <w:keepNext/>
        <w:keepLines/>
        <w:numPr>
          <w:ilvl w:val="0"/>
          <w:numId w:val="11"/>
        </w:numPr>
        <w:shd w:val="clear" w:color="auto" w:fill="auto"/>
        <w:tabs>
          <w:tab w:val="left" w:pos="892"/>
        </w:tabs>
        <w:spacing w:after="80" w:line="317" w:lineRule="auto"/>
        <w:ind w:firstLine="440"/>
        <w:jc w:val="both"/>
      </w:pPr>
      <w:bookmarkStart w:id="18" w:name="bookmark258"/>
      <w:bookmarkStart w:id="19" w:name="bookmark259"/>
      <w:r>
        <w:rPr>
          <w:rFonts w:ascii="Times New Roman" w:eastAsia="Times New Roman" w:hAnsi="Times New Roman" w:cs="Times New Roman"/>
          <w:color w:val="000000"/>
          <w:sz w:val="22"/>
          <w:szCs w:val="22"/>
          <w:lang w:val="en-US" w:eastAsia="en-US" w:bidi="en-US"/>
        </w:rPr>
        <w:t>3.2</w:t>
      </w:r>
      <w:r>
        <w:rPr>
          <w:color w:val="000000"/>
          <w:lang w:val="zh-CN" w:bidi="zh-CN"/>
        </w:rPr>
        <w:t>项目移交</w:t>
      </w:r>
      <w:bookmarkEnd w:id="18"/>
      <w:bookmarkEnd w:id="19"/>
    </w:p>
    <w:p w14:paraId="30ED7A93" w14:textId="77777777" w:rsidR="006071EF" w:rsidRDefault="006071EF" w:rsidP="006071EF">
      <w:pPr>
        <w:pStyle w:val="a2"/>
        <w:shd w:val="clear" w:color="auto" w:fill="auto"/>
        <w:spacing w:after="80" w:line="332" w:lineRule="exact"/>
        <w:ind w:firstLine="460"/>
        <w:jc w:val="both"/>
      </w:pPr>
      <w:r>
        <w:rPr>
          <w:color w:val="000000"/>
        </w:rPr>
        <w:t>项目初验完成后，项目承包商应向业主进行项目移交，项目移交过程中主要 需完成以下几项工作：</w:t>
      </w:r>
    </w:p>
    <w:p w14:paraId="21842156" w14:textId="77777777" w:rsidR="006071EF" w:rsidRDefault="006071EF" w:rsidP="006071EF">
      <w:pPr>
        <w:pStyle w:val="a2"/>
        <w:numPr>
          <w:ilvl w:val="0"/>
          <w:numId w:val="12"/>
        </w:numPr>
        <w:shd w:val="clear" w:color="auto" w:fill="auto"/>
        <w:tabs>
          <w:tab w:val="left" w:pos="937"/>
        </w:tabs>
        <w:spacing w:line="317" w:lineRule="auto"/>
        <w:ind w:firstLine="460"/>
        <w:jc w:val="both"/>
      </w:pPr>
      <w:r>
        <w:rPr>
          <w:color w:val="000000"/>
        </w:rPr>
        <w:t>对项目交付结果进行测试。</w:t>
      </w:r>
    </w:p>
    <w:p w14:paraId="64FFA21A" w14:textId="77777777" w:rsidR="006071EF" w:rsidRDefault="006071EF" w:rsidP="006071EF">
      <w:pPr>
        <w:pStyle w:val="a2"/>
        <w:numPr>
          <w:ilvl w:val="0"/>
          <w:numId w:val="12"/>
        </w:numPr>
        <w:shd w:val="clear" w:color="auto" w:fill="auto"/>
        <w:tabs>
          <w:tab w:val="left" w:pos="937"/>
        </w:tabs>
        <w:spacing w:line="332" w:lineRule="exact"/>
        <w:ind w:firstLine="460"/>
        <w:jc w:val="both"/>
      </w:pPr>
      <w:r>
        <w:rPr>
          <w:color w:val="000000"/>
        </w:rPr>
        <w:t>进行必要的实验以验证项目交付结果满足客户要求。</w:t>
      </w:r>
    </w:p>
    <w:p w14:paraId="3DFAB2AF" w14:textId="77777777" w:rsidR="006071EF" w:rsidRDefault="006071EF" w:rsidP="006071EF">
      <w:pPr>
        <w:pStyle w:val="a2"/>
        <w:numPr>
          <w:ilvl w:val="0"/>
          <w:numId w:val="12"/>
        </w:numPr>
        <w:shd w:val="clear" w:color="auto" w:fill="auto"/>
        <w:tabs>
          <w:tab w:val="left" w:pos="937"/>
        </w:tabs>
        <w:spacing w:after="80" w:line="332" w:lineRule="exact"/>
        <w:ind w:firstLine="460"/>
        <w:jc w:val="both"/>
      </w:pPr>
      <w:r>
        <w:rPr>
          <w:color w:val="000000"/>
        </w:rPr>
        <w:t>设计并实验培训方法，根据客户需求完成培训。</w:t>
      </w:r>
    </w:p>
    <w:p w14:paraId="55A5CB59" w14:textId="77777777" w:rsidR="006071EF" w:rsidRDefault="006071EF" w:rsidP="006071EF">
      <w:pPr>
        <w:pStyle w:val="a2"/>
        <w:numPr>
          <w:ilvl w:val="0"/>
          <w:numId w:val="12"/>
        </w:numPr>
        <w:shd w:val="clear" w:color="auto" w:fill="auto"/>
        <w:tabs>
          <w:tab w:val="left" w:pos="937"/>
        </w:tabs>
        <w:spacing w:line="317" w:lineRule="auto"/>
        <w:ind w:firstLine="460"/>
        <w:jc w:val="both"/>
      </w:pPr>
      <w:r>
        <w:rPr>
          <w:color w:val="000000"/>
        </w:rPr>
        <w:t>安排后续支持服务工作并得到客户的认可。</w:t>
      </w:r>
    </w:p>
    <w:p w14:paraId="54770520" w14:textId="77777777" w:rsidR="006071EF" w:rsidRDefault="006071EF" w:rsidP="006071EF">
      <w:pPr>
        <w:pStyle w:val="a2"/>
        <w:numPr>
          <w:ilvl w:val="0"/>
          <w:numId w:val="12"/>
        </w:numPr>
        <w:shd w:val="clear" w:color="auto" w:fill="auto"/>
        <w:tabs>
          <w:tab w:val="left" w:pos="937"/>
        </w:tabs>
        <w:spacing w:line="317" w:lineRule="auto"/>
        <w:ind w:firstLine="460"/>
        <w:jc w:val="both"/>
      </w:pPr>
      <w:r>
        <w:rPr>
          <w:color w:val="000000"/>
        </w:rPr>
        <w:t>解答客户提出的其他问题。</w:t>
      </w:r>
    </w:p>
    <w:p w14:paraId="750C76C3" w14:textId="77777777" w:rsidR="006071EF" w:rsidRDefault="006071EF" w:rsidP="006071EF">
      <w:pPr>
        <w:pStyle w:val="a2"/>
        <w:numPr>
          <w:ilvl w:val="0"/>
          <w:numId w:val="12"/>
        </w:numPr>
        <w:shd w:val="clear" w:color="auto" w:fill="auto"/>
        <w:tabs>
          <w:tab w:val="left" w:pos="937"/>
        </w:tabs>
        <w:spacing w:line="317" w:lineRule="auto"/>
        <w:ind w:firstLine="460"/>
        <w:jc w:val="both"/>
      </w:pPr>
      <w:r>
        <w:rPr>
          <w:color w:val="000000"/>
        </w:rPr>
        <w:t>同业主方进行项目资产移交。</w:t>
      </w:r>
    </w:p>
    <w:p w14:paraId="7A350462" w14:textId="77777777" w:rsidR="006071EF" w:rsidRDefault="006071EF" w:rsidP="006071EF">
      <w:pPr>
        <w:pStyle w:val="a2"/>
        <w:numPr>
          <w:ilvl w:val="0"/>
          <w:numId w:val="12"/>
        </w:numPr>
        <w:shd w:val="clear" w:color="auto" w:fill="auto"/>
        <w:tabs>
          <w:tab w:val="left" w:pos="937"/>
        </w:tabs>
        <w:spacing w:line="332" w:lineRule="exact"/>
        <w:ind w:firstLine="460"/>
        <w:jc w:val="both"/>
      </w:pPr>
      <w:r>
        <w:rPr>
          <w:color w:val="000000"/>
        </w:rPr>
        <w:lastRenderedPageBreak/>
        <w:t>签字移交。</w:t>
      </w:r>
    </w:p>
    <w:p w14:paraId="5EF61305" w14:textId="77777777" w:rsidR="006071EF" w:rsidRDefault="006071EF" w:rsidP="006071EF">
      <w:pPr>
        <w:pStyle w:val="a2"/>
        <w:shd w:val="clear" w:color="auto" w:fill="auto"/>
        <w:spacing w:line="332" w:lineRule="exact"/>
        <w:ind w:firstLine="460"/>
        <w:jc w:val="both"/>
      </w:pPr>
      <w:r>
        <w:rPr>
          <w:color w:val="000000"/>
        </w:rPr>
        <w:t>项目资产移交是指项目承包商按照业主方的要求填写项目资产交接清单，说 明本项目形成的资产情况，同业主方对清单内容进行核实，核实无误后进行交 接，正式交项目业主接管，进入实质运行期。</w:t>
      </w:r>
    </w:p>
    <w:p w14:paraId="2144848E" w14:textId="77777777" w:rsidR="006071EF" w:rsidRDefault="006071EF" w:rsidP="006071EF">
      <w:pPr>
        <w:pStyle w:val="a2"/>
        <w:shd w:val="clear" w:color="auto" w:fill="auto"/>
        <w:spacing w:after="220" w:line="332" w:lineRule="exact"/>
        <w:ind w:firstLine="460"/>
        <w:jc w:val="both"/>
      </w:pPr>
      <w:r>
        <w:rPr>
          <w:color w:val="000000"/>
        </w:rPr>
        <w:t>业主方在项目验收完成后，将项目档案资料和形成资产交付使用部门，由使 用部门明确资产保管人后，填写固定资产签收明细表后交财务部门进行资产账务 处理，形成资产目录和资产卡片，并由使用部门粘贴资产卡片。</w:t>
      </w:r>
    </w:p>
    <w:p w14:paraId="5C9DF7FA" w14:textId="77777777" w:rsidR="006071EF" w:rsidRDefault="006071EF" w:rsidP="006071EF">
      <w:pPr>
        <w:pStyle w:val="40"/>
        <w:keepNext/>
        <w:keepLines/>
        <w:numPr>
          <w:ilvl w:val="0"/>
          <w:numId w:val="13"/>
        </w:numPr>
        <w:shd w:val="clear" w:color="auto" w:fill="auto"/>
        <w:tabs>
          <w:tab w:val="left" w:pos="912"/>
        </w:tabs>
        <w:spacing w:after="80" w:line="317" w:lineRule="auto"/>
        <w:ind w:firstLine="460"/>
        <w:jc w:val="both"/>
      </w:pPr>
      <w:bookmarkStart w:id="20" w:name="bookmark260"/>
      <w:bookmarkStart w:id="21" w:name="bookmark261"/>
      <w:r>
        <w:rPr>
          <w:rFonts w:ascii="Times New Roman" w:eastAsia="Times New Roman" w:hAnsi="Times New Roman" w:cs="Times New Roman"/>
          <w:color w:val="000000"/>
          <w:sz w:val="22"/>
          <w:szCs w:val="22"/>
          <w:lang w:val="en-US" w:eastAsia="en-US" w:bidi="en-US"/>
        </w:rPr>
        <w:t>3.</w:t>
      </w:r>
      <w:r>
        <w:rPr>
          <w:rFonts w:ascii="Times New Roman" w:eastAsia="Times New Roman" w:hAnsi="Times New Roman" w:cs="Times New Roman"/>
          <w:color w:val="000000"/>
          <w:sz w:val="22"/>
          <w:szCs w:val="22"/>
          <w:lang w:val="zh-CN" w:bidi="zh-CN"/>
        </w:rPr>
        <w:t>3</w:t>
      </w:r>
      <w:r>
        <w:rPr>
          <w:color w:val="000000"/>
          <w:lang w:val="zh-CN" w:bidi="zh-CN"/>
        </w:rPr>
        <w:t>项目总结</w:t>
      </w:r>
      <w:bookmarkEnd w:id="20"/>
      <w:bookmarkEnd w:id="21"/>
    </w:p>
    <w:p w14:paraId="333F1B18" w14:textId="77777777" w:rsidR="006071EF" w:rsidRDefault="006071EF" w:rsidP="006071EF">
      <w:pPr>
        <w:pStyle w:val="a2"/>
        <w:shd w:val="clear" w:color="auto" w:fill="auto"/>
        <w:spacing w:line="339" w:lineRule="exact"/>
        <w:ind w:firstLine="460"/>
        <w:jc w:val="both"/>
      </w:pPr>
      <w:r>
        <w:rPr>
          <w:color w:val="000000"/>
        </w:rPr>
        <w:t>在项目结束之后，业主方和承包商、项目组和项目组成员均应对项目的执行 情况进行总结，总结项目成功或失败的经验和教训、对项目管理手段以及采取的 技术方案的评价、对以后工作的相关建议等，以积累经验，为将来的项目提供 借鉴。</w:t>
      </w:r>
    </w:p>
    <w:p w14:paraId="16FF496E" w14:textId="77777777" w:rsidR="006071EF" w:rsidRDefault="006071EF" w:rsidP="006071EF">
      <w:pPr>
        <w:pStyle w:val="a2"/>
        <w:shd w:val="clear" w:color="auto" w:fill="auto"/>
        <w:spacing w:line="339" w:lineRule="exact"/>
        <w:ind w:firstLine="460"/>
        <w:jc w:val="both"/>
      </w:pPr>
      <w:r>
        <w:rPr>
          <w:color w:val="000000"/>
        </w:rPr>
        <w:t>对项目组内的成员而言，主要总结为以下四个方面：</w:t>
      </w:r>
    </w:p>
    <w:p w14:paraId="5AB0AF0A" w14:textId="77777777" w:rsidR="006071EF" w:rsidRDefault="006071EF" w:rsidP="006071EF">
      <w:pPr>
        <w:pStyle w:val="a2"/>
        <w:numPr>
          <w:ilvl w:val="0"/>
          <w:numId w:val="14"/>
        </w:numPr>
        <w:shd w:val="clear" w:color="auto" w:fill="auto"/>
        <w:tabs>
          <w:tab w:val="left" w:pos="932"/>
        </w:tabs>
        <w:spacing w:after="80" w:line="339" w:lineRule="exact"/>
        <w:ind w:firstLine="460"/>
        <w:jc w:val="both"/>
      </w:pPr>
      <w:r>
        <w:rPr>
          <w:color w:val="000000"/>
        </w:rPr>
        <w:t>个人在项目中角色的扮演情况。</w:t>
      </w:r>
    </w:p>
    <w:p w14:paraId="473807AC" w14:textId="77777777" w:rsidR="006071EF" w:rsidRDefault="006071EF" w:rsidP="006071EF">
      <w:pPr>
        <w:pStyle w:val="a2"/>
        <w:numPr>
          <w:ilvl w:val="0"/>
          <w:numId w:val="14"/>
        </w:numPr>
        <w:shd w:val="clear" w:color="auto" w:fill="auto"/>
        <w:tabs>
          <w:tab w:val="left" w:pos="937"/>
        </w:tabs>
        <w:spacing w:line="317" w:lineRule="auto"/>
        <w:ind w:firstLine="460"/>
        <w:jc w:val="both"/>
      </w:pPr>
      <w:r>
        <w:rPr>
          <w:color w:val="000000"/>
        </w:rPr>
        <w:t>个人所负责任的完成情况。</w:t>
      </w:r>
    </w:p>
    <w:p w14:paraId="4B8B20AF" w14:textId="77777777" w:rsidR="006071EF" w:rsidRDefault="006071EF" w:rsidP="006071EF">
      <w:pPr>
        <w:pStyle w:val="a2"/>
        <w:numPr>
          <w:ilvl w:val="0"/>
          <w:numId w:val="14"/>
        </w:numPr>
        <w:shd w:val="clear" w:color="auto" w:fill="auto"/>
        <w:tabs>
          <w:tab w:val="left" w:pos="937"/>
        </w:tabs>
        <w:spacing w:line="317" w:lineRule="auto"/>
        <w:ind w:firstLine="460"/>
        <w:jc w:val="both"/>
      </w:pPr>
      <w:r>
        <w:rPr>
          <w:color w:val="000000"/>
        </w:rPr>
        <w:t>个人对团队的贡献。</w:t>
      </w:r>
    </w:p>
    <w:p w14:paraId="3371B331" w14:textId="77777777" w:rsidR="006071EF" w:rsidRDefault="006071EF" w:rsidP="006071EF">
      <w:pPr>
        <w:pStyle w:val="a2"/>
        <w:numPr>
          <w:ilvl w:val="0"/>
          <w:numId w:val="14"/>
        </w:numPr>
        <w:shd w:val="clear" w:color="auto" w:fill="auto"/>
        <w:tabs>
          <w:tab w:val="left" w:pos="937"/>
        </w:tabs>
        <w:spacing w:line="317" w:lineRule="auto"/>
        <w:ind w:firstLine="460"/>
        <w:jc w:val="both"/>
      </w:pPr>
      <w:r>
        <w:rPr>
          <w:color w:val="000000"/>
        </w:rPr>
        <w:t>后续持续改进方案。</w:t>
      </w:r>
    </w:p>
    <w:p w14:paraId="2BF41B92" w14:textId="77777777" w:rsidR="006071EF" w:rsidRDefault="006071EF" w:rsidP="006071EF">
      <w:pPr>
        <w:pStyle w:val="a2"/>
        <w:shd w:val="clear" w:color="auto" w:fill="auto"/>
        <w:spacing w:after="80" w:line="332" w:lineRule="exact"/>
        <w:ind w:firstLine="460"/>
        <w:jc w:val="both"/>
      </w:pPr>
      <w:r>
        <w:rPr>
          <w:color w:val="000000"/>
        </w:rPr>
        <w:t>对项目组而言，主要总结为以下六个方面：</w:t>
      </w:r>
    </w:p>
    <w:p w14:paraId="4ED26F6E" w14:textId="77777777" w:rsidR="006071EF" w:rsidRDefault="006071EF" w:rsidP="006071EF">
      <w:pPr>
        <w:pStyle w:val="a2"/>
        <w:numPr>
          <w:ilvl w:val="0"/>
          <w:numId w:val="15"/>
        </w:numPr>
        <w:shd w:val="clear" w:color="auto" w:fill="auto"/>
        <w:tabs>
          <w:tab w:val="left" w:pos="917"/>
        </w:tabs>
        <w:spacing w:line="317" w:lineRule="auto"/>
        <w:ind w:firstLine="440"/>
        <w:jc w:val="both"/>
      </w:pPr>
      <w:r>
        <w:rPr>
          <w:color w:val="000000"/>
        </w:rPr>
        <w:t>项目总体描述，对项目整体情况进行概要描述。</w:t>
      </w:r>
    </w:p>
    <w:p w14:paraId="7A099C0F" w14:textId="77777777" w:rsidR="006071EF" w:rsidRDefault="006071EF" w:rsidP="006071EF">
      <w:pPr>
        <w:pStyle w:val="a2"/>
        <w:numPr>
          <w:ilvl w:val="0"/>
          <w:numId w:val="15"/>
        </w:numPr>
        <w:shd w:val="clear" w:color="auto" w:fill="auto"/>
        <w:tabs>
          <w:tab w:val="left" w:pos="935"/>
        </w:tabs>
        <w:spacing w:after="80" w:line="342" w:lineRule="exact"/>
        <w:ind w:firstLine="460"/>
        <w:jc w:val="both"/>
      </w:pPr>
      <w:r>
        <w:rPr>
          <w:color w:val="000000"/>
        </w:rPr>
        <w:t>项目评价，说明项目成果是否满足需求，指出项目中的成功之处和失败 之处。</w:t>
      </w:r>
    </w:p>
    <w:p w14:paraId="5DB4E821" w14:textId="77777777" w:rsidR="006071EF" w:rsidRDefault="006071EF" w:rsidP="006071EF">
      <w:pPr>
        <w:pStyle w:val="a2"/>
        <w:shd w:val="clear" w:color="auto" w:fill="auto"/>
        <w:tabs>
          <w:tab w:val="left" w:pos="907"/>
        </w:tabs>
        <w:spacing w:line="337" w:lineRule="exact"/>
        <w:ind w:firstLine="460"/>
        <w:jc w:val="both"/>
      </w:pPr>
      <w:r>
        <w:rPr>
          <w:rFonts w:ascii="Times New Roman" w:eastAsia="Times New Roman" w:hAnsi="Times New Roman" w:cs="Times New Roman"/>
          <w:color w:val="000000"/>
          <w:sz w:val="22"/>
          <w:szCs w:val="22"/>
        </w:rPr>
        <w:t>（3）</w:t>
      </w:r>
      <w:r>
        <w:rPr>
          <w:rFonts w:ascii="Times New Roman" w:eastAsia="Times New Roman" w:hAnsi="Times New Roman" w:cs="Times New Roman"/>
          <w:color w:val="000000"/>
          <w:sz w:val="22"/>
          <w:szCs w:val="22"/>
        </w:rPr>
        <w:tab/>
      </w:r>
      <w:r>
        <w:rPr>
          <w:color w:val="000000"/>
        </w:rPr>
        <w:t>项目成功和失败的原因分析。</w:t>
      </w:r>
    </w:p>
    <w:p w14:paraId="003A1D6C" w14:textId="77777777" w:rsidR="006071EF" w:rsidRDefault="006071EF" w:rsidP="006071EF">
      <w:pPr>
        <w:pStyle w:val="a2"/>
        <w:shd w:val="clear" w:color="auto" w:fill="auto"/>
        <w:tabs>
          <w:tab w:val="left" w:pos="912"/>
        </w:tabs>
        <w:spacing w:line="337" w:lineRule="exact"/>
        <w:ind w:firstLine="460"/>
        <w:jc w:val="both"/>
      </w:pPr>
      <w:r>
        <w:rPr>
          <w:rFonts w:ascii="Times New Roman" w:eastAsia="Times New Roman" w:hAnsi="Times New Roman" w:cs="Times New Roman"/>
          <w:color w:val="000000"/>
          <w:sz w:val="22"/>
          <w:szCs w:val="22"/>
        </w:rPr>
        <w:t>（4）</w:t>
      </w:r>
      <w:r>
        <w:rPr>
          <w:rFonts w:ascii="Times New Roman" w:eastAsia="Times New Roman" w:hAnsi="Times New Roman" w:cs="Times New Roman"/>
          <w:color w:val="000000"/>
          <w:sz w:val="22"/>
          <w:szCs w:val="22"/>
        </w:rPr>
        <w:tab/>
      </w:r>
      <w:r>
        <w:rPr>
          <w:color w:val="000000"/>
        </w:rPr>
        <w:t>对项目所采取的管理手段和技术实现方案进行评价。</w:t>
      </w:r>
    </w:p>
    <w:p w14:paraId="50876D22" w14:textId="77777777" w:rsidR="006071EF" w:rsidRDefault="006071EF" w:rsidP="006071EF">
      <w:pPr>
        <w:pStyle w:val="a2"/>
        <w:shd w:val="clear" w:color="auto" w:fill="auto"/>
        <w:tabs>
          <w:tab w:val="left" w:pos="912"/>
        </w:tabs>
        <w:spacing w:line="337" w:lineRule="exact"/>
        <w:ind w:firstLine="460"/>
        <w:jc w:val="both"/>
      </w:pPr>
      <w:r>
        <w:rPr>
          <w:color w:val="000000"/>
          <w:sz w:val="22"/>
          <w:szCs w:val="22"/>
        </w:rPr>
        <w:t>（</w:t>
      </w:r>
      <w:r>
        <w:rPr>
          <w:rFonts w:ascii="Times New Roman" w:eastAsia="Times New Roman" w:hAnsi="Times New Roman" w:cs="Times New Roman"/>
          <w:color w:val="000000"/>
          <w:sz w:val="22"/>
          <w:szCs w:val="22"/>
        </w:rPr>
        <w:t>5）</w:t>
      </w:r>
      <w:r>
        <w:rPr>
          <w:rFonts w:ascii="Times New Roman" w:eastAsia="Times New Roman" w:hAnsi="Times New Roman" w:cs="Times New Roman"/>
          <w:color w:val="000000"/>
          <w:sz w:val="22"/>
          <w:szCs w:val="22"/>
        </w:rPr>
        <w:tab/>
      </w:r>
      <w:r>
        <w:rPr>
          <w:color w:val="000000"/>
        </w:rPr>
        <w:t>项目组对项目执行情况的结论以及取得的经验和教训。</w:t>
      </w:r>
    </w:p>
    <w:p w14:paraId="76729455" w14:textId="77777777" w:rsidR="006071EF" w:rsidRDefault="006071EF" w:rsidP="006071EF">
      <w:pPr>
        <w:pStyle w:val="a2"/>
        <w:shd w:val="clear" w:color="auto" w:fill="auto"/>
        <w:tabs>
          <w:tab w:val="left" w:pos="912"/>
        </w:tabs>
        <w:spacing w:line="337" w:lineRule="exact"/>
        <w:ind w:firstLine="460"/>
        <w:jc w:val="both"/>
      </w:pPr>
      <w:r>
        <w:rPr>
          <w:color w:val="000000"/>
          <w:sz w:val="22"/>
          <w:szCs w:val="22"/>
        </w:rPr>
        <w:t>（</w:t>
      </w:r>
      <w:r>
        <w:rPr>
          <w:rFonts w:ascii="Times New Roman" w:eastAsia="Times New Roman" w:hAnsi="Times New Roman" w:cs="Times New Roman"/>
          <w:color w:val="000000"/>
          <w:sz w:val="22"/>
          <w:szCs w:val="22"/>
        </w:rPr>
        <w:t>6）</w:t>
      </w:r>
      <w:r>
        <w:rPr>
          <w:rFonts w:ascii="Times New Roman" w:eastAsia="Times New Roman" w:hAnsi="Times New Roman" w:cs="Times New Roman"/>
          <w:color w:val="000000"/>
          <w:sz w:val="22"/>
          <w:szCs w:val="22"/>
        </w:rPr>
        <w:tab/>
      </w:r>
      <w:r>
        <w:rPr>
          <w:color w:val="000000"/>
        </w:rPr>
        <w:t>项目实际可交付成果情况。</w:t>
      </w:r>
    </w:p>
    <w:p w14:paraId="24B16715" w14:textId="77777777" w:rsidR="006071EF" w:rsidRDefault="006071EF" w:rsidP="006071EF">
      <w:pPr>
        <w:pStyle w:val="a2"/>
        <w:shd w:val="clear" w:color="auto" w:fill="auto"/>
        <w:spacing w:line="337" w:lineRule="exact"/>
        <w:ind w:firstLine="460"/>
        <w:jc w:val="both"/>
      </w:pPr>
      <w:r>
        <w:rPr>
          <w:color w:val="000000"/>
        </w:rPr>
        <w:t>在编写项目总结之前，撰写人员应注意收集相关信息，以确保项目总结的真 实、完整和有借鉴意义，需要收集的材料主要有以下四种：</w:t>
      </w:r>
    </w:p>
    <w:p w14:paraId="44CC612D" w14:textId="77777777" w:rsidR="006071EF" w:rsidRDefault="006071EF" w:rsidP="006071EF">
      <w:pPr>
        <w:pStyle w:val="a2"/>
        <w:shd w:val="clear" w:color="auto" w:fill="auto"/>
        <w:tabs>
          <w:tab w:val="left" w:pos="907"/>
        </w:tabs>
        <w:spacing w:line="337" w:lineRule="exact"/>
        <w:ind w:firstLine="460"/>
        <w:jc w:val="both"/>
      </w:pPr>
      <w:r>
        <w:rPr>
          <w:color w:val="000000"/>
          <w:sz w:val="22"/>
          <w:szCs w:val="22"/>
        </w:rPr>
        <w:t>（</w:t>
      </w:r>
      <w:r>
        <w:rPr>
          <w:rFonts w:ascii="Times New Roman" w:eastAsia="Times New Roman" w:hAnsi="Times New Roman" w:cs="Times New Roman"/>
          <w:color w:val="000000"/>
          <w:sz w:val="22"/>
          <w:szCs w:val="22"/>
        </w:rPr>
        <w:t>1</w:t>
      </w:r>
      <w:r>
        <w:rPr>
          <w:color w:val="000000"/>
          <w:sz w:val="22"/>
          <w:szCs w:val="22"/>
        </w:rPr>
        <w:t>）</w:t>
      </w:r>
      <w:r>
        <w:rPr>
          <w:rFonts w:ascii="Times New Roman" w:eastAsia="Times New Roman" w:hAnsi="Times New Roman" w:cs="Times New Roman"/>
          <w:color w:val="000000"/>
          <w:sz w:val="22"/>
          <w:szCs w:val="22"/>
        </w:rPr>
        <w:tab/>
      </w:r>
      <w:r>
        <w:rPr>
          <w:color w:val="000000"/>
        </w:rPr>
        <w:t>范围完成情况。</w:t>
      </w:r>
    </w:p>
    <w:p w14:paraId="6FB8DF4D" w14:textId="77777777" w:rsidR="006071EF" w:rsidRDefault="006071EF" w:rsidP="006071EF">
      <w:pPr>
        <w:pStyle w:val="a2"/>
        <w:shd w:val="clear" w:color="auto" w:fill="auto"/>
        <w:tabs>
          <w:tab w:val="left" w:pos="907"/>
        </w:tabs>
        <w:spacing w:line="337" w:lineRule="exact"/>
        <w:ind w:firstLine="460"/>
        <w:jc w:val="both"/>
      </w:pPr>
      <w:r>
        <w:rPr>
          <w:color w:val="000000"/>
          <w:sz w:val="22"/>
          <w:szCs w:val="22"/>
        </w:rPr>
        <w:t>（</w:t>
      </w:r>
      <w:r>
        <w:rPr>
          <w:rFonts w:ascii="Times New Roman" w:eastAsia="Times New Roman" w:hAnsi="Times New Roman" w:cs="Times New Roman"/>
          <w:color w:val="000000"/>
          <w:sz w:val="22"/>
          <w:szCs w:val="22"/>
        </w:rPr>
        <w:t>2）</w:t>
      </w:r>
      <w:r>
        <w:rPr>
          <w:rFonts w:ascii="Times New Roman" w:eastAsia="Times New Roman" w:hAnsi="Times New Roman" w:cs="Times New Roman"/>
          <w:color w:val="000000"/>
          <w:sz w:val="22"/>
          <w:szCs w:val="22"/>
        </w:rPr>
        <w:tab/>
      </w:r>
      <w:r>
        <w:rPr>
          <w:color w:val="000000"/>
        </w:rPr>
        <w:t>项目进度执行情况。</w:t>
      </w:r>
    </w:p>
    <w:p w14:paraId="225B72A7" w14:textId="77777777" w:rsidR="006071EF" w:rsidRDefault="006071EF" w:rsidP="006071EF">
      <w:pPr>
        <w:pStyle w:val="a2"/>
        <w:shd w:val="clear" w:color="auto" w:fill="auto"/>
        <w:tabs>
          <w:tab w:val="left" w:pos="907"/>
        </w:tabs>
        <w:spacing w:line="337" w:lineRule="exact"/>
        <w:ind w:firstLine="460"/>
        <w:jc w:val="both"/>
      </w:pPr>
      <w:r>
        <w:rPr>
          <w:color w:val="000000"/>
          <w:sz w:val="22"/>
          <w:szCs w:val="22"/>
        </w:rPr>
        <w:t>（</w:t>
      </w:r>
      <w:r>
        <w:rPr>
          <w:rFonts w:ascii="Times New Roman" w:eastAsia="Times New Roman" w:hAnsi="Times New Roman" w:cs="Times New Roman"/>
          <w:color w:val="000000"/>
          <w:sz w:val="22"/>
          <w:szCs w:val="22"/>
        </w:rPr>
        <w:t>3）</w:t>
      </w:r>
      <w:r>
        <w:rPr>
          <w:rFonts w:ascii="Times New Roman" w:eastAsia="Times New Roman" w:hAnsi="Times New Roman" w:cs="Times New Roman"/>
          <w:color w:val="000000"/>
          <w:sz w:val="22"/>
          <w:szCs w:val="22"/>
        </w:rPr>
        <w:tab/>
      </w:r>
      <w:r>
        <w:rPr>
          <w:color w:val="000000"/>
        </w:rPr>
        <w:t>项目成本执行情况。</w:t>
      </w:r>
    </w:p>
    <w:p w14:paraId="294A36E1" w14:textId="77777777" w:rsidR="006071EF" w:rsidRDefault="006071EF" w:rsidP="006071EF">
      <w:pPr>
        <w:pStyle w:val="a2"/>
        <w:shd w:val="clear" w:color="auto" w:fill="auto"/>
        <w:tabs>
          <w:tab w:val="left" w:pos="907"/>
        </w:tabs>
        <w:spacing w:line="337" w:lineRule="exact"/>
        <w:ind w:firstLine="460"/>
        <w:jc w:val="both"/>
      </w:pPr>
      <w:r>
        <w:rPr>
          <w:color w:val="000000"/>
          <w:sz w:val="22"/>
          <w:szCs w:val="22"/>
        </w:rPr>
        <w:t>（</w:t>
      </w:r>
      <w:r>
        <w:rPr>
          <w:rFonts w:ascii="Times New Roman" w:eastAsia="Times New Roman" w:hAnsi="Times New Roman" w:cs="Times New Roman"/>
          <w:color w:val="000000"/>
          <w:sz w:val="22"/>
          <w:szCs w:val="22"/>
        </w:rPr>
        <w:t>4）</w:t>
      </w:r>
      <w:r>
        <w:rPr>
          <w:rFonts w:ascii="Times New Roman" w:eastAsia="Times New Roman" w:hAnsi="Times New Roman" w:cs="Times New Roman"/>
          <w:color w:val="000000"/>
          <w:sz w:val="22"/>
          <w:szCs w:val="22"/>
        </w:rPr>
        <w:tab/>
      </w:r>
      <w:r>
        <w:rPr>
          <w:color w:val="000000"/>
        </w:rPr>
        <w:t>项目交付结果及其质量情况。</w:t>
      </w:r>
    </w:p>
    <w:p w14:paraId="1F2810C9" w14:textId="77777777" w:rsidR="006071EF" w:rsidRDefault="006071EF" w:rsidP="006071EF">
      <w:pPr>
        <w:pStyle w:val="a2"/>
        <w:shd w:val="clear" w:color="auto" w:fill="auto"/>
        <w:spacing w:line="337" w:lineRule="exact"/>
        <w:ind w:firstLine="460"/>
        <w:jc w:val="both"/>
      </w:pPr>
      <w:r>
        <w:rPr>
          <w:color w:val="000000"/>
        </w:rPr>
        <w:t>在项目结束后，为保证对项目后期服务的延续性，项目组应编写项目结束人 员安排表，以便在后期运行或服务中遇到问题时能及时取得相关人员的支持。</w:t>
      </w:r>
    </w:p>
    <w:p w14:paraId="5F18A797" w14:textId="77777777" w:rsidR="006071EF" w:rsidRDefault="006071EF" w:rsidP="006071EF">
      <w:pPr>
        <w:pStyle w:val="a2"/>
        <w:shd w:val="clear" w:color="auto" w:fill="auto"/>
        <w:spacing w:line="337" w:lineRule="exact"/>
        <w:ind w:firstLine="460"/>
        <w:jc w:val="both"/>
      </w:pPr>
      <w:r>
        <w:rPr>
          <w:color w:val="000000"/>
        </w:rPr>
        <w:t>对于有些项目结束后还需审计，项目审计是贯穿整个项目生命周期的一项内 容，但因为项目审计是为了保证项目实施过程的合规、合法，使项目在严格控制 的基础上实现</w:t>
      </w:r>
      <w:r>
        <w:rPr>
          <w:color w:val="000000"/>
        </w:rPr>
        <w:lastRenderedPageBreak/>
        <w:t>项目的所有目标，项目审计的最终审计结果必须在项目全部执行完 毕后才能得出。</w:t>
      </w:r>
    </w:p>
    <w:p w14:paraId="4FE22B04" w14:textId="77777777" w:rsidR="006071EF" w:rsidRDefault="006071EF" w:rsidP="006071EF">
      <w:pPr>
        <w:pStyle w:val="a2"/>
        <w:shd w:val="clear" w:color="auto" w:fill="auto"/>
        <w:spacing w:line="337" w:lineRule="exact"/>
        <w:ind w:firstLine="460"/>
        <w:jc w:val="both"/>
      </w:pPr>
      <w:r>
        <w:rPr>
          <w:color w:val="000000"/>
        </w:rPr>
        <w:t>项目审计是由企业内部独立的审计机构对项目的执行过程和运作结果进行监 督、检査，并为项目执行部门提供相关的政策支持，以保证项目控制的适当性、 合法性和有效性，发现项目在执行过程中的问题和薄弱环节，提出纠正和改进要 求，对改进行为进行跟踪，通过经验反馈，进一步完善项目的内部控制系统，规 范项目的执行标准。</w:t>
      </w:r>
    </w:p>
    <w:p w14:paraId="32990628" w14:textId="77777777" w:rsidR="006071EF" w:rsidRDefault="006071EF" w:rsidP="006071EF">
      <w:pPr>
        <w:pStyle w:val="a2"/>
        <w:shd w:val="clear" w:color="auto" w:fill="auto"/>
        <w:spacing w:line="337" w:lineRule="exact"/>
        <w:ind w:firstLine="460"/>
        <w:jc w:val="both"/>
      </w:pPr>
      <w:r>
        <w:rPr>
          <w:color w:val="000000"/>
        </w:rPr>
        <w:t>项目审计的最终结果是项目审计报告，经过批准的项目审计报告是项目审计 的最终成果，编写项目审计报告必须以经过核实的审计证据为依据，做到客观、 完整、清晰、及时、具有建设性，并体现重要性原则。审计报告应说明项目审计 的目的、范围，并提出审计结论和建议，同时包括被审计项目的项目组反馈意 见。被审计项目组对审计报告中提出的审计意见和建议需要认真研究，采取相应 的纠正措施；审计人员应对审计项目组进行后续审计，以核实被审计项目组对审 计发现问题的纠正措施的落实情况。</w:t>
      </w:r>
    </w:p>
    <w:p w14:paraId="338DEDDF" w14:textId="77777777" w:rsidR="006071EF" w:rsidRDefault="006071EF" w:rsidP="006071EF">
      <w:pPr>
        <w:pStyle w:val="a2"/>
        <w:shd w:val="clear" w:color="auto" w:fill="auto"/>
        <w:spacing w:line="332" w:lineRule="exact"/>
        <w:ind w:firstLine="460"/>
        <w:jc w:val="both"/>
      </w:pPr>
      <w:r>
        <w:rPr>
          <w:color w:val="000000"/>
        </w:rPr>
        <w:t>项目审计一般包括项目控制审计和项目财务审计,项目审计的范围应包括项 目建设的各项运作，除对业主方职能部门的审计外，还可以在合同约定范围内对 项目各相关单位的活动进行延伸审计。项目审计除了监督作用以外，还应该体现 支持和服务的作用，对项目组提供咨询服务，以支持项目组建立健全其内部控制 体系。</w:t>
      </w:r>
    </w:p>
    <w:p w14:paraId="66EB4679" w14:textId="77777777" w:rsidR="006071EF" w:rsidRDefault="006071EF" w:rsidP="006071EF">
      <w:pPr>
        <w:pStyle w:val="a2"/>
        <w:shd w:val="clear" w:color="auto" w:fill="auto"/>
        <w:spacing w:after="320" w:line="327" w:lineRule="exact"/>
        <w:ind w:firstLine="460"/>
        <w:jc w:val="both"/>
      </w:pPr>
      <w:r>
        <w:rPr>
          <w:color w:val="000000"/>
        </w:rPr>
        <w:t>项目结束后往往还要作一个项目后评价，项目后评价是指对已完成项目（或 规划）的目的、执行过程、效益、作用和影响，所进行的系统的、客观的分析; 通过项目活动实践的检查总结，确定项目预期的目标是否达到，项目或规划是否 合理有效，项目的主要效益指标是否实现；通过分析评价找出成败的原因，总结 经验教训；通过及时有效的信息反馈，为提高未来新项目的决策水平和管理水平 提供基础；同时，后评价也可为项目实施运营中出现的问题提出改进建议，从而 达到提高投资效益的目的。从</w:t>
      </w:r>
      <w:r>
        <w:rPr>
          <w:rFonts w:ascii="Times New Roman" w:eastAsia="Times New Roman" w:hAnsi="Times New Roman" w:cs="Times New Roman"/>
          <w:color w:val="000000"/>
          <w:sz w:val="22"/>
          <w:szCs w:val="22"/>
        </w:rPr>
        <w:t>20</w:t>
      </w:r>
      <w:r>
        <w:rPr>
          <w:color w:val="000000"/>
        </w:rPr>
        <w:t>世纪</w:t>
      </w:r>
      <w:r>
        <w:rPr>
          <w:rFonts w:ascii="Times New Roman" w:eastAsia="Times New Roman" w:hAnsi="Times New Roman" w:cs="Times New Roman"/>
          <w:color w:val="000000"/>
          <w:sz w:val="22"/>
          <w:szCs w:val="22"/>
        </w:rPr>
        <w:t>60</w:t>
      </w:r>
      <w:r>
        <w:rPr>
          <w:color w:val="000000"/>
        </w:rPr>
        <w:t>年代末开始，各国和国际金融组织逐步 应用和发展了后评价的理论，使之成为投资监督和管理的得力工具和手段。</w:t>
      </w:r>
    </w:p>
    <w:p w14:paraId="6AFB6E37" w14:textId="77777777" w:rsidR="006071EF" w:rsidRDefault="006071EF" w:rsidP="006071EF">
      <w:pPr>
        <w:pStyle w:val="30"/>
        <w:keepNext/>
        <w:keepLines/>
        <w:shd w:val="clear" w:color="auto" w:fill="auto"/>
        <w:spacing w:after="260"/>
        <w:jc w:val="both"/>
      </w:pPr>
      <w:bookmarkStart w:id="22" w:name="bookmark262"/>
      <w:bookmarkStart w:id="23" w:name="bookmark263"/>
      <w:r>
        <w:rPr>
          <w:rFonts w:ascii="Times New Roman" w:eastAsia="Times New Roman" w:hAnsi="Times New Roman" w:cs="Times New Roman"/>
          <w:color w:val="000000"/>
          <w:sz w:val="32"/>
          <w:szCs w:val="32"/>
          <w:lang w:val="en-US" w:bidi="en-US"/>
        </w:rPr>
        <w:t>■</w:t>
      </w:r>
      <w:r>
        <w:rPr>
          <w:rFonts w:ascii="Palatino Linotype" w:eastAsia="Palatino Linotype" w:hAnsi="Palatino Linotype" w:cs="Palatino Linotype"/>
          <w:color w:val="000000"/>
          <w:sz w:val="30"/>
          <w:szCs w:val="30"/>
          <w:lang w:val="en-US" w:bidi="en-US"/>
        </w:rPr>
        <w:t xml:space="preserve"> </w:t>
      </w:r>
      <w:r>
        <w:rPr>
          <w:rFonts w:ascii="Palatino Linotype" w:eastAsia="Palatino Linotype" w:hAnsi="Palatino Linotype" w:cs="Palatino Linotype"/>
          <w:color w:val="000000"/>
          <w:sz w:val="30"/>
          <w:szCs w:val="30"/>
        </w:rPr>
        <w:t>13</w:t>
      </w:r>
      <w:r>
        <w:rPr>
          <w:rFonts w:ascii="Times New Roman" w:eastAsia="Times New Roman" w:hAnsi="Times New Roman" w:cs="Times New Roman"/>
          <w:color w:val="000000"/>
          <w:sz w:val="32"/>
          <w:szCs w:val="32"/>
        </w:rPr>
        <w:t>・</w:t>
      </w:r>
      <w:r>
        <w:rPr>
          <w:rFonts w:ascii="Palatino Linotype" w:eastAsia="Palatino Linotype" w:hAnsi="Palatino Linotype" w:cs="Palatino Linotype"/>
          <w:color w:val="000000"/>
          <w:sz w:val="30"/>
          <w:szCs w:val="30"/>
        </w:rPr>
        <w:t xml:space="preserve">4 </w:t>
      </w:r>
      <w:r>
        <w:rPr>
          <w:color w:val="000000"/>
        </w:rPr>
        <w:t>收尾报告</w:t>
      </w:r>
      <w:bookmarkEnd w:id="22"/>
      <w:bookmarkEnd w:id="23"/>
    </w:p>
    <w:p w14:paraId="4AC02127" w14:textId="77777777" w:rsidR="006071EF" w:rsidRDefault="006071EF" w:rsidP="006071EF">
      <w:pPr>
        <w:pStyle w:val="a2"/>
        <w:shd w:val="clear" w:color="auto" w:fill="auto"/>
        <w:spacing w:after="80" w:line="340" w:lineRule="exact"/>
        <w:ind w:firstLine="480"/>
        <w:jc w:val="both"/>
      </w:pPr>
      <w:r>
        <w:rPr>
          <w:color w:val="000000"/>
        </w:rPr>
        <w:t>当项目结束时，要创建两种重要的收尾文档。第一个是收尾报告</w:t>
      </w:r>
      <w:r>
        <w:rPr>
          <w:rFonts w:ascii="Times New Roman" w:eastAsia="Times New Roman" w:hAnsi="Times New Roman" w:cs="Times New Roman"/>
          <w:color w:val="000000"/>
          <w:sz w:val="22"/>
          <w:szCs w:val="22"/>
          <w:lang w:val="en-US" w:bidi="en-US"/>
        </w:rPr>
        <w:t>(end re</w:t>
      </w:r>
      <w:r>
        <w:rPr>
          <w:rFonts w:ascii="Times New Roman" w:eastAsia="Times New Roman" w:hAnsi="Times New Roman" w:cs="Times New Roman"/>
          <w:color w:val="000000"/>
          <w:sz w:val="22"/>
          <w:szCs w:val="22"/>
          <w:lang w:val="en-US" w:bidi="en-US"/>
        </w:rPr>
        <w:softHyphen/>
        <w:t xml:space="preserve">port), </w:t>
      </w:r>
      <w:r>
        <w:rPr>
          <w:color w:val="000000"/>
        </w:rPr>
        <w:t>也称为项目收尾报告，它描述了整个项目生命周期内所遵循的项目管理 方法和技术。收尾报告一般包括如下内容：</w:t>
      </w:r>
    </w:p>
    <w:p w14:paraId="47C4A1AB" w14:textId="77777777" w:rsidR="006071EF" w:rsidRDefault="006071EF" w:rsidP="006071EF">
      <w:pPr>
        <w:pStyle w:val="a2"/>
        <w:numPr>
          <w:ilvl w:val="0"/>
          <w:numId w:val="16"/>
        </w:numPr>
        <w:shd w:val="clear" w:color="auto" w:fill="auto"/>
        <w:tabs>
          <w:tab w:val="left" w:pos="953"/>
        </w:tabs>
        <w:spacing w:line="324" w:lineRule="auto"/>
        <w:ind w:firstLine="480"/>
        <w:jc w:val="both"/>
      </w:pPr>
      <w:r>
        <w:rPr>
          <w:color w:val="000000"/>
        </w:rPr>
        <w:t>项目目标的完成情况，总结项目是成功了还是失败了；</w:t>
      </w:r>
    </w:p>
    <w:p w14:paraId="5D7B086B" w14:textId="77777777" w:rsidR="006071EF" w:rsidRDefault="006071EF" w:rsidP="006071EF">
      <w:pPr>
        <w:pStyle w:val="a2"/>
        <w:numPr>
          <w:ilvl w:val="0"/>
          <w:numId w:val="16"/>
        </w:numPr>
        <w:shd w:val="clear" w:color="auto" w:fill="auto"/>
        <w:tabs>
          <w:tab w:val="left" w:pos="953"/>
        </w:tabs>
        <w:spacing w:line="324" w:lineRule="auto"/>
        <w:ind w:firstLine="480"/>
        <w:jc w:val="both"/>
      </w:pPr>
      <w:r>
        <w:rPr>
          <w:color w:val="000000"/>
        </w:rPr>
        <w:t>原计划时间与成本的绩效；</w:t>
      </w:r>
    </w:p>
    <w:p w14:paraId="53FECEE8" w14:textId="77777777" w:rsidR="006071EF" w:rsidRDefault="006071EF" w:rsidP="006071EF">
      <w:pPr>
        <w:pStyle w:val="a2"/>
        <w:numPr>
          <w:ilvl w:val="0"/>
          <w:numId w:val="16"/>
        </w:numPr>
        <w:shd w:val="clear" w:color="auto" w:fill="auto"/>
        <w:tabs>
          <w:tab w:val="left" w:pos="953"/>
        </w:tabs>
        <w:spacing w:line="324" w:lineRule="auto"/>
        <w:ind w:firstLine="480"/>
        <w:jc w:val="both"/>
      </w:pPr>
      <w:r>
        <w:rPr>
          <w:color w:val="000000"/>
        </w:rPr>
        <w:t>对原始项目计划的影响，任何获批变更的业务案例；</w:t>
      </w:r>
    </w:p>
    <w:p w14:paraId="7154728B" w14:textId="77777777" w:rsidR="006071EF" w:rsidRDefault="006071EF" w:rsidP="006071EF">
      <w:pPr>
        <w:pStyle w:val="a2"/>
        <w:numPr>
          <w:ilvl w:val="0"/>
          <w:numId w:val="16"/>
        </w:numPr>
        <w:shd w:val="clear" w:color="auto" w:fill="auto"/>
        <w:tabs>
          <w:tab w:val="left" w:pos="953"/>
        </w:tabs>
        <w:spacing w:line="324" w:lineRule="auto"/>
        <w:ind w:firstLine="480"/>
        <w:jc w:val="both"/>
      </w:pPr>
      <w:r>
        <w:rPr>
          <w:color w:val="000000"/>
        </w:rPr>
        <w:t>对在项目进行过程中变更问题的最终分析；</w:t>
      </w:r>
    </w:p>
    <w:p w14:paraId="4FBB3DA6" w14:textId="77777777" w:rsidR="006071EF" w:rsidRDefault="006071EF" w:rsidP="006071EF">
      <w:pPr>
        <w:pStyle w:val="a2"/>
        <w:numPr>
          <w:ilvl w:val="0"/>
          <w:numId w:val="16"/>
        </w:numPr>
        <w:shd w:val="clear" w:color="auto" w:fill="auto"/>
        <w:tabs>
          <w:tab w:val="left" w:pos="953"/>
        </w:tabs>
        <w:spacing w:line="324" w:lineRule="auto"/>
        <w:ind w:firstLine="480"/>
        <w:jc w:val="both"/>
      </w:pPr>
      <w:r>
        <w:rPr>
          <w:color w:val="000000"/>
        </w:rPr>
        <w:t>获批变更的整体影响；</w:t>
      </w:r>
    </w:p>
    <w:p w14:paraId="5D38EC95" w14:textId="77777777" w:rsidR="006071EF" w:rsidRDefault="006071EF" w:rsidP="006071EF">
      <w:pPr>
        <w:pStyle w:val="a2"/>
        <w:numPr>
          <w:ilvl w:val="0"/>
          <w:numId w:val="16"/>
        </w:numPr>
        <w:shd w:val="clear" w:color="auto" w:fill="auto"/>
        <w:tabs>
          <w:tab w:val="left" w:pos="953"/>
        </w:tabs>
        <w:spacing w:line="324" w:lineRule="auto"/>
        <w:ind w:firstLine="480"/>
        <w:jc w:val="both"/>
      </w:pPr>
      <w:r>
        <w:rPr>
          <w:color w:val="000000"/>
        </w:rPr>
        <w:lastRenderedPageBreak/>
        <w:t>对于所有质量工作的分析；</w:t>
      </w:r>
    </w:p>
    <w:p w14:paraId="6BD903D1" w14:textId="77777777" w:rsidR="006071EF" w:rsidRDefault="006071EF" w:rsidP="006071EF">
      <w:pPr>
        <w:pStyle w:val="a2"/>
        <w:numPr>
          <w:ilvl w:val="0"/>
          <w:numId w:val="16"/>
        </w:numPr>
        <w:shd w:val="clear" w:color="auto" w:fill="auto"/>
        <w:tabs>
          <w:tab w:val="left" w:pos="953"/>
        </w:tabs>
        <w:spacing w:line="340" w:lineRule="exact"/>
        <w:ind w:firstLine="480"/>
        <w:jc w:val="both"/>
      </w:pPr>
      <w:r>
        <w:rPr>
          <w:color w:val="000000"/>
        </w:rPr>
        <w:t>项目结束后评审的日期与计划。</w:t>
      </w:r>
    </w:p>
    <w:p w14:paraId="7F745425" w14:textId="77777777" w:rsidR="006071EF" w:rsidRDefault="006071EF" w:rsidP="006071EF">
      <w:pPr>
        <w:pStyle w:val="a2"/>
        <w:shd w:val="clear" w:color="auto" w:fill="auto"/>
        <w:spacing w:line="340" w:lineRule="exact"/>
        <w:ind w:firstLine="480"/>
        <w:jc w:val="both"/>
      </w:pPr>
      <w:r>
        <w:rPr>
          <w:color w:val="000000"/>
        </w:rPr>
        <w:t>包含在收尾报告里的其他事项有未决事项清单。未决事项是仍然遗留待解决 的事项或活动，但由于它们的本质，可能要由客户自己来维护，或者要在项目正 式交接以后安排团队成员来关注。最后，收尾报告还可以记载在项目进行过程中 所接收到的经验教训。</w:t>
      </w:r>
    </w:p>
    <w:p w14:paraId="2CCD0CF3" w14:textId="77777777" w:rsidR="006071EF" w:rsidRDefault="006071EF" w:rsidP="006071EF">
      <w:pPr>
        <w:pStyle w:val="a2"/>
        <w:shd w:val="clear" w:color="auto" w:fill="auto"/>
        <w:spacing w:after="320" w:line="340" w:lineRule="exact"/>
        <w:ind w:firstLine="480"/>
        <w:jc w:val="both"/>
      </w:pPr>
      <w:r>
        <w:rPr>
          <w:color w:val="000000"/>
        </w:rPr>
        <w:t>项目收尾的第二份重要的文档就是实施后评审。</w:t>
      </w:r>
    </w:p>
    <w:p w14:paraId="51768358" w14:textId="77777777" w:rsidR="006071EF" w:rsidRDefault="006071EF" w:rsidP="006071EF">
      <w:pPr>
        <w:pStyle w:val="30"/>
        <w:keepNext/>
        <w:keepLines/>
        <w:shd w:val="clear" w:color="auto" w:fill="auto"/>
        <w:spacing w:after="320"/>
        <w:jc w:val="center"/>
      </w:pPr>
      <w:bookmarkStart w:id="24" w:name="bookmark264"/>
      <w:bookmarkStart w:id="25" w:name="bookmark265"/>
      <w:r>
        <w:rPr>
          <w:color w:val="000000"/>
          <w:u w:val="none"/>
        </w:rPr>
        <w:t>本章小结</w:t>
      </w:r>
      <w:bookmarkEnd w:id="24"/>
      <w:bookmarkEnd w:id="25"/>
    </w:p>
    <w:p w14:paraId="4A99A23B" w14:textId="77777777" w:rsidR="006071EF" w:rsidRDefault="006071EF" w:rsidP="006071EF">
      <w:pPr>
        <w:pStyle w:val="a2"/>
        <w:shd w:val="clear" w:color="auto" w:fill="auto"/>
        <w:spacing w:after="320" w:line="327" w:lineRule="exact"/>
        <w:ind w:firstLine="480"/>
        <w:jc w:val="both"/>
        <w:sectPr w:rsidR="006071EF" w:rsidSect="006071EF">
          <w:headerReference w:type="even" r:id="rId9"/>
          <w:headerReference w:type="default" r:id="rId10"/>
          <w:footerReference w:type="even" r:id="rId11"/>
          <w:footerReference w:type="default" r:id="rId12"/>
          <w:footnotePr>
            <w:numFmt w:val="chicago"/>
          </w:footnotePr>
          <w:pgSz w:w="9870" w:h="14493"/>
          <w:pgMar w:top="1657" w:right="854" w:bottom="1015" w:left="1177" w:header="0" w:footer="3" w:gutter="0"/>
          <w:pgNumType w:start="296"/>
          <w:cols w:space="720"/>
          <w:noEndnote/>
          <w:docGrid w:linePitch="360"/>
        </w:sectPr>
      </w:pPr>
      <w:r>
        <w:rPr>
          <w:color w:val="000000"/>
        </w:rPr>
        <w:t>项目收尾是项目生命周期的最后一个阶段，是正式结束项目或项目阶段的所 有活动，将项目成果交与他人或者结束已经取消项目的整个过程，项目收尾完成 后，表明项目已经全部结束。从项目管理的角度看，项目收尾由合同收尾和管理 收尾组成。</w:t>
      </w:r>
      <w:r>
        <w:rPr>
          <w:rFonts w:ascii="Times New Roman" w:eastAsia="Times New Roman" w:hAnsi="Times New Roman" w:cs="Times New Roman"/>
          <w:color w:val="000000"/>
          <w:sz w:val="22"/>
          <w:szCs w:val="22"/>
          <w:lang w:val="en-US" w:bidi="en-US"/>
        </w:rPr>
        <w:t>IT</w:t>
      </w:r>
      <w:r>
        <w:rPr>
          <w:color w:val="000000"/>
        </w:rPr>
        <w:t>项目的合同收尾是从货物采购收尾开始的，然后以</w:t>
      </w:r>
      <w:r>
        <w:rPr>
          <w:rFonts w:ascii="Times New Roman" w:eastAsia="Times New Roman" w:hAnsi="Times New Roman" w:cs="Times New Roman"/>
          <w:color w:val="000000"/>
          <w:sz w:val="22"/>
          <w:szCs w:val="22"/>
          <w:lang w:val="en-US" w:bidi="en-US"/>
        </w:rPr>
        <w:t>IT</w:t>
      </w:r>
      <w:r>
        <w:rPr>
          <w:color w:val="000000"/>
        </w:rPr>
        <w:t>项目的验收 和结算来结束服务采购的收尾。管理收尾工作发生在项目或项目阶段结束的时 候，在这个过程中要完成严谨而详细的项目结果文档，其中所有的相关信息都要 最准确地解释项目成功与失败的原因。</w:t>
      </w:r>
    </w:p>
    <w:p w14:paraId="02F1946B" w14:textId="77777777" w:rsidR="006071EF" w:rsidRDefault="006071EF" w:rsidP="006071EF">
      <w:pPr>
        <w:pStyle w:val="30"/>
        <w:keepNext/>
        <w:keepLines/>
        <w:shd w:val="clear" w:color="auto" w:fill="auto"/>
      </w:pPr>
      <w:bookmarkStart w:id="26" w:name="bookmark266"/>
      <w:bookmarkStart w:id="27" w:name="bookmark267"/>
      <w:r>
        <w:rPr>
          <w:color w:val="000000"/>
          <w:u w:val="none"/>
        </w:rPr>
        <w:lastRenderedPageBreak/>
        <w:t>案例分析</w:t>
      </w:r>
      <w:bookmarkEnd w:id="26"/>
      <w:bookmarkEnd w:id="27"/>
    </w:p>
    <w:p w14:paraId="08D77E54" w14:textId="77777777" w:rsidR="006071EF" w:rsidRDefault="006071EF" w:rsidP="006071EF">
      <w:pPr>
        <w:pStyle w:val="40"/>
        <w:keepNext/>
        <w:keepLines/>
        <w:shd w:val="clear" w:color="auto" w:fill="auto"/>
        <w:spacing w:after="100" w:line="327" w:lineRule="exact"/>
      </w:pPr>
      <w:bookmarkStart w:id="28" w:name="bookmark268"/>
      <w:bookmarkStart w:id="29" w:name="bookmark269"/>
      <w:r>
        <w:rPr>
          <w:color w:val="000000"/>
          <w:lang w:val="zh-CN" w:bidi="zh-CN"/>
        </w:rPr>
        <w:t>某软件开发项目总结</w:t>
      </w:r>
      <w:bookmarkEnd w:id="28"/>
      <w:bookmarkEnd w:id="29"/>
    </w:p>
    <w:p w14:paraId="4E160B7F" w14:textId="77777777" w:rsidR="006071EF" w:rsidRDefault="006071EF" w:rsidP="006071EF">
      <w:pPr>
        <w:pStyle w:val="a2"/>
        <w:shd w:val="clear" w:color="auto" w:fill="auto"/>
        <w:spacing w:after="280" w:line="327" w:lineRule="exact"/>
        <w:ind w:firstLine="460"/>
      </w:pPr>
      <w:r>
        <w:rPr>
          <w:color w:val="000000"/>
        </w:rPr>
        <w:t>某软件开发企业为某公司开发一个财务软件，在项目执行完成后，开发项目 组对项目实施情况进行了总结，总结模板如下所示。</w:t>
      </w:r>
    </w:p>
    <w:p w14:paraId="3EC3F3B3" w14:textId="77777777" w:rsidR="006071EF" w:rsidRDefault="006071EF" w:rsidP="006071EF">
      <w:pPr>
        <w:pStyle w:val="60"/>
        <w:shd w:val="clear" w:color="auto" w:fill="auto"/>
        <w:spacing w:after="420"/>
        <w:ind w:right="0"/>
      </w:pPr>
      <w:r>
        <w:rPr>
          <w:color w:val="000000"/>
        </w:rPr>
        <w:t>总结模板</w:t>
      </w:r>
    </w:p>
    <w:p w14:paraId="7E68EC25" w14:textId="77777777" w:rsidR="006071EF" w:rsidRDefault="006071EF" w:rsidP="006071EF">
      <w:pPr>
        <w:pStyle w:val="a4"/>
        <w:shd w:val="clear" w:color="auto" w:fill="auto"/>
        <w:ind w:left="3197"/>
        <w:rPr>
          <w:sz w:val="16"/>
          <w:szCs w:val="16"/>
        </w:rPr>
      </w:pPr>
      <w:r>
        <w:rPr>
          <w:rFonts w:ascii="Times New Roman" w:eastAsia="Times New Roman" w:hAnsi="Times New Roman" w:cs="Times New Roman"/>
          <w:color w:val="000000"/>
          <w:sz w:val="16"/>
          <w:szCs w:val="16"/>
        </w:rPr>
        <w:t>XX</w:t>
      </w:r>
      <w:r>
        <w:rPr>
          <w:color w:val="000000"/>
          <w:sz w:val="16"/>
          <w:szCs w:val="16"/>
        </w:rPr>
        <w:t>软件开发项目</w:t>
      </w:r>
    </w:p>
    <w:tbl>
      <w:tblPr>
        <w:tblOverlap w:val="never"/>
        <w:tblW w:w="0" w:type="auto"/>
        <w:jc w:val="center"/>
        <w:tblLayout w:type="fixed"/>
        <w:tblCellMar>
          <w:left w:w="10" w:type="dxa"/>
          <w:right w:w="10" w:type="dxa"/>
        </w:tblCellMar>
        <w:tblLook w:val="04A0" w:firstRow="1" w:lastRow="0" w:firstColumn="1" w:lastColumn="0" w:noHBand="0" w:noVBand="1"/>
      </w:tblPr>
      <w:tblGrid>
        <w:gridCol w:w="861"/>
        <w:gridCol w:w="831"/>
        <w:gridCol w:w="836"/>
        <w:gridCol w:w="831"/>
        <w:gridCol w:w="841"/>
        <w:gridCol w:w="836"/>
        <w:gridCol w:w="2709"/>
      </w:tblGrid>
      <w:tr w:rsidR="006071EF" w14:paraId="60F64CA0" w14:textId="77777777" w:rsidTr="00FA24E4">
        <w:tblPrEx>
          <w:tblCellMar>
            <w:top w:w="0" w:type="dxa"/>
            <w:bottom w:w="0" w:type="dxa"/>
          </w:tblCellMar>
        </w:tblPrEx>
        <w:trPr>
          <w:trHeight w:hRule="exact" w:val="347"/>
          <w:jc w:val="center"/>
        </w:trPr>
        <w:tc>
          <w:tcPr>
            <w:tcW w:w="861" w:type="dxa"/>
            <w:tcBorders>
              <w:top w:val="single" w:sz="4" w:space="0" w:color="auto"/>
            </w:tcBorders>
            <w:shd w:val="clear" w:color="auto" w:fill="FFFFFF"/>
            <w:vAlign w:val="bottom"/>
          </w:tcPr>
          <w:p w14:paraId="1A384AA5" w14:textId="77777777" w:rsidR="006071EF" w:rsidRDefault="006071EF" w:rsidP="00FA24E4">
            <w:pPr>
              <w:pStyle w:val="a0"/>
              <w:shd w:val="clear" w:color="auto" w:fill="auto"/>
              <w:spacing w:line="240" w:lineRule="auto"/>
              <w:ind w:firstLine="0"/>
              <w:jc w:val="center"/>
              <w:rPr>
                <w:sz w:val="16"/>
                <w:szCs w:val="16"/>
              </w:rPr>
            </w:pPr>
            <w:r>
              <w:rPr>
                <w:rFonts w:ascii="SimHei" w:eastAsia="SimHei" w:hAnsi="SimHei" w:cs="SimHei"/>
                <w:color w:val="000000"/>
                <w:sz w:val="16"/>
                <w:szCs w:val="16"/>
              </w:rPr>
              <w:t>总页数</w:t>
            </w:r>
          </w:p>
        </w:tc>
        <w:tc>
          <w:tcPr>
            <w:tcW w:w="831" w:type="dxa"/>
            <w:tcBorders>
              <w:top w:val="single" w:sz="4" w:space="0" w:color="auto"/>
              <w:left w:val="single" w:sz="4" w:space="0" w:color="auto"/>
            </w:tcBorders>
            <w:shd w:val="clear" w:color="auto" w:fill="FFFFFF"/>
          </w:tcPr>
          <w:p w14:paraId="7C945183" w14:textId="77777777" w:rsidR="006071EF" w:rsidRDefault="006071EF" w:rsidP="00FA24E4">
            <w:pPr>
              <w:rPr>
                <w:sz w:val="10"/>
                <w:szCs w:val="10"/>
              </w:rPr>
            </w:pPr>
          </w:p>
        </w:tc>
        <w:tc>
          <w:tcPr>
            <w:tcW w:w="836" w:type="dxa"/>
            <w:tcBorders>
              <w:top w:val="single" w:sz="4" w:space="0" w:color="auto"/>
              <w:left w:val="single" w:sz="4" w:space="0" w:color="auto"/>
            </w:tcBorders>
            <w:shd w:val="clear" w:color="auto" w:fill="FFFFFF"/>
            <w:vAlign w:val="bottom"/>
          </w:tcPr>
          <w:p w14:paraId="610809EC" w14:textId="77777777" w:rsidR="006071EF" w:rsidRDefault="006071EF" w:rsidP="00FA24E4">
            <w:pPr>
              <w:pStyle w:val="a0"/>
              <w:shd w:val="clear" w:color="auto" w:fill="auto"/>
              <w:spacing w:line="240" w:lineRule="auto"/>
              <w:ind w:firstLine="0"/>
              <w:rPr>
                <w:sz w:val="16"/>
                <w:szCs w:val="16"/>
              </w:rPr>
            </w:pPr>
            <w:r>
              <w:rPr>
                <w:rFonts w:ascii="SimHei" w:eastAsia="SimHei" w:hAnsi="SimHei" w:cs="SimHei"/>
                <w:color w:val="000000"/>
                <w:sz w:val="16"/>
                <w:szCs w:val="16"/>
              </w:rPr>
              <w:t>正文</w:t>
            </w:r>
          </w:p>
        </w:tc>
        <w:tc>
          <w:tcPr>
            <w:tcW w:w="831" w:type="dxa"/>
            <w:tcBorders>
              <w:top w:val="single" w:sz="4" w:space="0" w:color="auto"/>
              <w:left w:val="single" w:sz="4" w:space="0" w:color="auto"/>
            </w:tcBorders>
            <w:shd w:val="clear" w:color="auto" w:fill="FFFFFF"/>
          </w:tcPr>
          <w:p w14:paraId="0C717BFA" w14:textId="77777777" w:rsidR="006071EF" w:rsidRDefault="006071EF" w:rsidP="00FA24E4">
            <w:pPr>
              <w:rPr>
                <w:sz w:val="10"/>
                <w:szCs w:val="10"/>
              </w:rPr>
            </w:pPr>
          </w:p>
        </w:tc>
        <w:tc>
          <w:tcPr>
            <w:tcW w:w="841" w:type="dxa"/>
            <w:tcBorders>
              <w:top w:val="single" w:sz="4" w:space="0" w:color="auto"/>
              <w:left w:val="single" w:sz="4" w:space="0" w:color="auto"/>
            </w:tcBorders>
            <w:shd w:val="clear" w:color="auto" w:fill="FFFFFF"/>
            <w:vAlign w:val="bottom"/>
          </w:tcPr>
          <w:p w14:paraId="78ADE61B" w14:textId="77777777" w:rsidR="006071EF" w:rsidRDefault="006071EF" w:rsidP="00FA24E4">
            <w:pPr>
              <w:pStyle w:val="a0"/>
              <w:shd w:val="clear" w:color="auto" w:fill="auto"/>
              <w:spacing w:line="240" w:lineRule="auto"/>
              <w:ind w:firstLine="0"/>
              <w:rPr>
                <w:sz w:val="16"/>
                <w:szCs w:val="16"/>
              </w:rPr>
            </w:pPr>
            <w:r>
              <w:rPr>
                <w:rFonts w:ascii="SimHei" w:eastAsia="SimHei" w:hAnsi="SimHei" w:cs="SimHei"/>
                <w:color w:val="000000"/>
                <w:sz w:val="16"/>
                <w:szCs w:val="16"/>
              </w:rPr>
              <w:t>附录</w:t>
            </w:r>
          </w:p>
        </w:tc>
        <w:tc>
          <w:tcPr>
            <w:tcW w:w="836" w:type="dxa"/>
            <w:tcBorders>
              <w:top w:val="single" w:sz="4" w:space="0" w:color="auto"/>
              <w:left w:val="single" w:sz="4" w:space="0" w:color="auto"/>
            </w:tcBorders>
            <w:shd w:val="clear" w:color="auto" w:fill="FFFFFF"/>
          </w:tcPr>
          <w:p w14:paraId="4261942B" w14:textId="77777777" w:rsidR="006071EF" w:rsidRDefault="006071EF" w:rsidP="00FA24E4">
            <w:pPr>
              <w:rPr>
                <w:sz w:val="10"/>
                <w:szCs w:val="10"/>
              </w:rPr>
            </w:pPr>
          </w:p>
        </w:tc>
        <w:tc>
          <w:tcPr>
            <w:tcW w:w="2709" w:type="dxa"/>
            <w:tcBorders>
              <w:top w:val="single" w:sz="4" w:space="0" w:color="auto"/>
              <w:left w:val="single" w:sz="4" w:space="0" w:color="auto"/>
            </w:tcBorders>
            <w:shd w:val="clear" w:color="auto" w:fill="FFFFFF"/>
            <w:vAlign w:val="bottom"/>
          </w:tcPr>
          <w:p w14:paraId="347E00ED" w14:textId="77777777" w:rsidR="006071EF" w:rsidRDefault="006071EF" w:rsidP="00FA24E4">
            <w:pPr>
              <w:pStyle w:val="a0"/>
              <w:shd w:val="clear" w:color="auto" w:fill="auto"/>
              <w:spacing w:line="240" w:lineRule="auto"/>
              <w:ind w:firstLine="0"/>
              <w:rPr>
                <w:sz w:val="16"/>
                <w:szCs w:val="16"/>
              </w:rPr>
            </w:pPr>
            <w:r>
              <w:rPr>
                <w:rFonts w:ascii="SimHei" w:eastAsia="SimHei" w:hAnsi="SimHei" w:cs="SimHei"/>
                <w:color w:val="000000"/>
                <w:sz w:val="16"/>
                <w:szCs w:val="16"/>
              </w:rPr>
              <w:t>生效日期：年 月曰</w:t>
            </w:r>
          </w:p>
        </w:tc>
      </w:tr>
      <w:tr w:rsidR="006071EF" w14:paraId="24203966" w14:textId="77777777" w:rsidTr="00FA24E4">
        <w:tblPrEx>
          <w:tblCellMar>
            <w:top w:w="0" w:type="dxa"/>
            <w:bottom w:w="0" w:type="dxa"/>
          </w:tblCellMar>
        </w:tblPrEx>
        <w:trPr>
          <w:trHeight w:hRule="exact" w:val="357"/>
          <w:jc w:val="center"/>
        </w:trPr>
        <w:tc>
          <w:tcPr>
            <w:tcW w:w="2528" w:type="dxa"/>
            <w:gridSpan w:val="3"/>
            <w:tcBorders>
              <w:top w:val="single" w:sz="4" w:space="0" w:color="auto"/>
              <w:bottom w:val="single" w:sz="4" w:space="0" w:color="auto"/>
            </w:tcBorders>
            <w:shd w:val="clear" w:color="auto" w:fill="FFFFFF"/>
            <w:vAlign w:val="center"/>
          </w:tcPr>
          <w:p w14:paraId="63E68FBB" w14:textId="77777777" w:rsidR="006071EF" w:rsidRDefault="006071EF" w:rsidP="00FA24E4">
            <w:pPr>
              <w:pStyle w:val="a0"/>
              <w:shd w:val="clear" w:color="auto" w:fill="auto"/>
              <w:spacing w:line="240" w:lineRule="auto"/>
              <w:ind w:firstLine="0"/>
              <w:rPr>
                <w:sz w:val="16"/>
                <w:szCs w:val="16"/>
              </w:rPr>
            </w:pPr>
            <w:r>
              <w:rPr>
                <w:rFonts w:ascii="SimHei" w:eastAsia="SimHei" w:hAnsi="SimHei" w:cs="SimHei"/>
                <w:color w:val="000000"/>
                <w:sz w:val="16"/>
                <w:szCs w:val="16"/>
              </w:rPr>
              <w:t>编制</w:t>
            </w:r>
          </w:p>
        </w:tc>
        <w:tc>
          <w:tcPr>
            <w:tcW w:w="2508" w:type="dxa"/>
            <w:gridSpan w:val="3"/>
            <w:tcBorders>
              <w:top w:val="single" w:sz="4" w:space="0" w:color="auto"/>
              <w:left w:val="single" w:sz="4" w:space="0" w:color="auto"/>
              <w:bottom w:val="single" w:sz="4" w:space="0" w:color="auto"/>
            </w:tcBorders>
            <w:shd w:val="clear" w:color="auto" w:fill="FFFFFF"/>
            <w:vAlign w:val="center"/>
          </w:tcPr>
          <w:p w14:paraId="1F24F192" w14:textId="77777777" w:rsidR="006071EF" w:rsidRDefault="006071EF" w:rsidP="00FA24E4">
            <w:pPr>
              <w:pStyle w:val="a0"/>
              <w:shd w:val="clear" w:color="auto" w:fill="auto"/>
              <w:spacing w:line="240" w:lineRule="auto"/>
              <w:ind w:firstLine="0"/>
              <w:rPr>
                <w:sz w:val="16"/>
                <w:szCs w:val="16"/>
              </w:rPr>
            </w:pPr>
            <w:r>
              <w:rPr>
                <w:rFonts w:ascii="SimHei" w:eastAsia="SimHei" w:hAnsi="SimHei" w:cs="SimHei"/>
                <w:color w:val="000000"/>
                <w:sz w:val="16"/>
                <w:szCs w:val="16"/>
              </w:rPr>
              <w:t>审核</w:t>
            </w:r>
          </w:p>
        </w:tc>
        <w:tc>
          <w:tcPr>
            <w:tcW w:w="2709" w:type="dxa"/>
            <w:tcBorders>
              <w:top w:val="single" w:sz="4" w:space="0" w:color="auto"/>
              <w:left w:val="single" w:sz="4" w:space="0" w:color="auto"/>
              <w:bottom w:val="single" w:sz="4" w:space="0" w:color="auto"/>
            </w:tcBorders>
            <w:shd w:val="clear" w:color="auto" w:fill="FFFFFF"/>
            <w:vAlign w:val="center"/>
          </w:tcPr>
          <w:p w14:paraId="67543272" w14:textId="77777777" w:rsidR="006071EF" w:rsidRDefault="006071EF" w:rsidP="00FA24E4">
            <w:pPr>
              <w:pStyle w:val="a0"/>
              <w:shd w:val="clear" w:color="auto" w:fill="auto"/>
              <w:spacing w:line="240" w:lineRule="auto"/>
              <w:ind w:firstLine="0"/>
              <w:rPr>
                <w:sz w:val="16"/>
                <w:szCs w:val="16"/>
              </w:rPr>
            </w:pPr>
            <w:r>
              <w:rPr>
                <w:rFonts w:ascii="SimHei" w:eastAsia="SimHei" w:hAnsi="SimHei" w:cs="SimHei"/>
                <w:color w:val="000000"/>
                <w:sz w:val="16"/>
                <w:szCs w:val="16"/>
              </w:rPr>
              <w:t>批准</w:t>
            </w:r>
          </w:p>
        </w:tc>
      </w:tr>
    </w:tbl>
    <w:p w14:paraId="0346CCCF" w14:textId="77777777" w:rsidR="006071EF" w:rsidRDefault="006071EF" w:rsidP="006071EF">
      <w:pPr>
        <w:spacing w:after="279" w:line="1" w:lineRule="exact"/>
      </w:pPr>
    </w:p>
    <w:p w14:paraId="4E2BD101" w14:textId="77777777" w:rsidR="006071EF" w:rsidRDefault="006071EF" w:rsidP="006071EF">
      <w:pPr>
        <w:pStyle w:val="80"/>
        <w:shd w:val="clear" w:color="auto" w:fill="auto"/>
        <w:spacing w:line="252" w:lineRule="exact"/>
        <w:jc w:val="center"/>
      </w:pPr>
      <w:r>
        <w:rPr>
          <w:color w:val="000000"/>
        </w:rPr>
        <w:t>总结报告</w:t>
      </w:r>
      <w:r>
        <w:rPr>
          <w:color w:val="000000"/>
        </w:rPr>
        <w:br/>
      </w:r>
      <w:r>
        <w:rPr>
          <w:rFonts w:ascii="Times New Roman" w:eastAsia="Times New Roman" w:hAnsi="Times New Roman" w:cs="Times New Roman"/>
          <w:color w:val="000000"/>
        </w:rPr>
        <w:t>XX</w:t>
      </w:r>
      <w:r>
        <w:rPr>
          <w:color w:val="000000"/>
        </w:rPr>
        <w:t>公司</w:t>
      </w:r>
      <w:r>
        <w:rPr>
          <w:rFonts w:ascii="Times New Roman" w:eastAsia="Times New Roman" w:hAnsi="Times New Roman" w:cs="Times New Roman"/>
          <w:color w:val="000000"/>
        </w:rPr>
        <w:t>XX</w:t>
      </w:r>
      <w:r>
        <w:rPr>
          <w:color w:val="000000"/>
        </w:rPr>
        <w:t>项目组</w:t>
      </w:r>
    </w:p>
    <w:p w14:paraId="01FDE8DD" w14:textId="77777777" w:rsidR="006071EF" w:rsidRDefault="006071EF" w:rsidP="006071EF">
      <w:pPr>
        <w:pStyle w:val="80"/>
        <w:numPr>
          <w:ilvl w:val="0"/>
          <w:numId w:val="17"/>
        </w:numPr>
        <w:shd w:val="clear" w:color="auto" w:fill="auto"/>
        <w:spacing w:after="100" w:line="252" w:lineRule="exact"/>
        <w:ind w:firstLine="360"/>
      </w:pPr>
      <w:r>
        <w:rPr>
          <w:color w:val="000000"/>
        </w:rPr>
        <w:t>项目概述</w:t>
      </w:r>
    </w:p>
    <w:p w14:paraId="04DB1412" w14:textId="77777777" w:rsidR="006071EF" w:rsidRDefault="006071EF" w:rsidP="006071EF">
      <w:pPr>
        <w:pStyle w:val="100"/>
        <w:shd w:val="clear" w:color="auto" w:fill="auto"/>
        <w:tabs>
          <w:tab w:val="left" w:pos="1359"/>
          <w:tab w:val="left" w:pos="5861"/>
        </w:tabs>
        <w:spacing w:after="140" w:line="252" w:lineRule="exact"/>
        <w:ind w:firstLine="0"/>
        <w:jc w:val="both"/>
      </w:pPr>
      <w:r>
        <w:rPr>
          <w:rFonts w:ascii="SimHei" w:eastAsia="SimHei" w:hAnsi="SimHei" w:cs="SimHei"/>
          <w:color w:val="000000"/>
        </w:rPr>
        <w:t>负责人：</w:t>
      </w:r>
      <w:r>
        <w:rPr>
          <w:color w:val="000000"/>
        </w:rPr>
        <w:t>XXX</w:t>
      </w:r>
      <w:r>
        <w:rPr>
          <w:color w:val="000000"/>
        </w:rPr>
        <w:tab/>
      </w:r>
      <w:r>
        <w:rPr>
          <w:rFonts w:ascii="SimHei" w:eastAsia="SimHei" w:hAnsi="SimHei" w:cs="SimHei"/>
          <w:color w:val="000000"/>
        </w:rPr>
        <w:t>起止时间：</w:t>
      </w:r>
      <w:r>
        <w:rPr>
          <w:color w:val="000000"/>
          <w:lang w:val="en-US" w:bidi="en-US"/>
        </w:rPr>
        <w:t>2000-06-01</w:t>
      </w:r>
      <w:r>
        <w:rPr>
          <w:rFonts w:ascii="SimHei" w:eastAsia="SimHei" w:hAnsi="SimHei" w:cs="SimHei"/>
          <w:color w:val="000000"/>
        </w:rPr>
        <w:t>至</w:t>
      </w:r>
      <w:r>
        <w:rPr>
          <w:color w:val="000000"/>
        </w:rPr>
        <w:t>2000~12-30</w:t>
      </w:r>
      <w:r>
        <w:rPr>
          <w:color w:val="000000"/>
        </w:rPr>
        <w:tab/>
      </w:r>
      <w:r>
        <w:rPr>
          <w:rFonts w:ascii="SimHei" w:eastAsia="SimHei" w:hAnsi="SimHei" w:cs="SimHei"/>
          <w:color w:val="000000"/>
        </w:rPr>
        <w:t>计划工作量：</w:t>
      </w:r>
      <w:r>
        <w:rPr>
          <w:color w:val="000000"/>
        </w:rPr>
        <w:t>760</w:t>
      </w:r>
      <w:r>
        <w:rPr>
          <w:rFonts w:ascii="SimHei" w:eastAsia="SimHei" w:hAnsi="SimHei" w:cs="SimHei"/>
          <w:color w:val="000000"/>
        </w:rPr>
        <w:t>工天</w:t>
      </w:r>
    </w:p>
    <w:p w14:paraId="639DA957" w14:textId="77777777" w:rsidR="006071EF" w:rsidRDefault="006071EF" w:rsidP="006071EF">
      <w:pPr>
        <w:pStyle w:val="a4"/>
        <w:shd w:val="clear" w:color="auto" w:fill="auto"/>
        <w:jc w:val="right"/>
        <w:rPr>
          <w:sz w:val="16"/>
          <w:szCs w:val="16"/>
        </w:rPr>
      </w:pPr>
      <w:r>
        <w:rPr>
          <w:color w:val="000000"/>
          <w:sz w:val="16"/>
          <w:szCs w:val="16"/>
        </w:rPr>
        <w:t>项目情况</w:t>
      </w:r>
    </w:p>
    <w:tbl>
      <w:tblPr>
        <w:tblOverlap w:val="never"/>
        <w:tblW w:w="0" w:type="auto"/>
        <w:jc w:val="center"/>
        <w:tblLayout w:type="fixed"/>
        <w:tblCellMar>
          <w:left w:w="10" w:type="dxa"/>
          <w:right w:w="10" w:type="dxa"/>
        </w:tblCellMar>
        <w:tblLook w:val="04A0" w:firstRow="1" w:lastRow="0" w:firstColumn="1" w:lastColumn="0" w:noHBand="0" w:noVBand="1"/>
      </w:tblPr>
      <w:tblGrid>
        <w:gridCol w:w="1364"/>
        <w:gridCol w:w="1329"/>
        <w:gridCol w:w="1838"/>
        <w:gridCol w:w="1329"/>
        <w:gridCol w:w="1883"/>
      </w:tblGrid>
      <w:tr w:rsidR="006071EF" w14:paraId="3B40BCB2" w14:textId="77777777" w:rsidTr="00FA24E4">
        <w:tblPrEx>
          <w:tblCellMar>
            <w:top w:w="0" w:type="dxa"/>
            <w:bottom w:w="0" w:type="dxa"/>
          </w:tblCellMar>
        </w:tblPrEx>
        <w:trPr>
          <w:trHeight w:hRule="exact" w:val="347"/>
          <w:jc w:val="center"/>
        </w:trPr>
        <w:tc>
          <w:tcPr>
            <w:tcW w:w="1364" w:type="dxa"/>
            <w:tcBorders>
              <w:top w:val="single" w:sz="4" w:space="0" w:color="auto"/>
            </w:tcBorders>
            <w:shd w:val="clear" w:color="auto" w:fill="FFFFFF"/>
            <w:vAlign w:val="bottom"/>
          </w:tcPr>
          <w:p w14:paraId="32766549" w14:textId="77777777" w:rsidR="006071EF" w:rsidRDefault="006071EF" w:rsidP="00FA24E4">
            <w:pPr>
              <w:pStyle w:val="a0"/>
              <w:shd w:val="clear" w:color="auto" w:fill="auto"/>
              <w:spacing w:line="240" w:lineRule="auto"/>
              <w:ind w:firstLine="0"/>
              <w:rPr>
                <w:sz w:val="16"/>
                <w:szCs w:val="16"/>
              </w:rPr>
            </w:pPr>
            <w:r>
              <w:rPr>
                <w:rFonts w:ascii="SimHei" w:eastAsia="SimHei" w:hAnsi="SimHei" w:cs="SimHei"/>
                <w:color w:val="000000"/>
                <w:sz w:val="16"/>
                <w:szCs w:val="16"/>
              </w:rPr>
              <w:t>阶段</w:t>
            </w:r>
          </w:p>
        </w:tc>
        <w:tc>
          <w:tcPr>
            <w:tcW w:w="1329" w:type="dxa"/>
            <w:tcBorders>
              <w:top w:val="single" w:sz="4" w:space="0" w:color="auto"/>
              <w:left w:val="single" w:sz="4" w:space="0" w:color="auto"/>
            </w:tcBorders>
            <w:shd w:val="clear" w:color="auto" w:fill="FFFFFF"/>
            <w:vAlign w:val="bottom"/>
          </w:tcPr>
          <w:p w14:paraId="0318614A" w14:textId="77777777" w:rsidR="006071EF" w:rsidRDefault="006071EF" w:rsidP="00FA24E4">
            <w:pPr>
              <w:pStyle w:val="a0"/>
              <w:shd w:val="clear" w:color="auto" w:fill="auto"/>
              <w:spacing w:line="240" w:lineRule="auto"/>
              <w:ind w:firstLine="0"/>
              <w:rPr>
                <w:sz w:val="16"/>
                <w:szCs w:val="16"/>
              </w:rPr>
            </w:pPr>
            <w:r>
              <w:rPr>
                <w:rFonts w:ascii="SimHei" w:eastAsia="SimHei" w:hAnsi="SimHei" w:cs="SimHei"/>
                <w:color w:val="000000"/>
                <w:sz w:val="16"/>
                <w:szCs w:val="16"/>
              </w:rPr>
              <w:t>参加人员</w:t>
            </w:r>
          </w:p>
        </w:tc>
        <w:tc>
          <w:tcPr>
            <w:tcW w:w="1838" w:type="dxa"/>
            <w:tcBorders>
              <w:top w:val="single" w:sz="4" w:space="0" w:color="auto"/>
              <w:left w:val="single" w:sz="4" w:space="0" w:color="auto"/>
            </w:tcBorders>
            <w:shd w:val="clear" w:color="auto" w:fill="FFFFFF"/>
            <w:vAlign w:val="bottom"/>
          </w:tcPr>
          <w:p w14:paraId="5958F719" w14:textId="77777777" w:rsidR="006071EF" w:rsidRDefault="006071EF" w:rsidP="00FA24E4">
            <w:pPr>
              <w:pStyle w:val="a0"/>
              <w:shd w:val="clear" w:color="auto" w:fill="auto"/>
              <w:spacing w:line="240" w:lineRule="auto"/>
              <w:ind w:firstLine="0"/>
              <w:rPr>
                <w:sz w:val="16"/>
                <w:szCs w:val="16"/>
              </w:rPr>
            </w:pPr>
            <w:r>
              <w:rPr>
                <w:rFonts w:ascii="SimHei" w:eastAsia="SimHei" w:hAnsi="SimHei" w:cs="SimHei"/>
                <w:color w:val="000000"/>
                <w:sz w:val="16"/>
                <w:szCs w:val="16"/>
              </w:rPr>
              <w:t>工作内容</w:t>
            </w:r>
          </w:p>
        </w:tc>
        <w:tc>
          <w:tcPr>
            <w:tcW w:w="1329" w:type="dxa"/>
            <w:tcBorders>
              <w:top w:val="single" w:sz="4" w:space="0" w:color="auto"/>
              <w:left w:val="single" w:sz="4" w:space="0" w:color="auto"/>
            </w:tcBorders>
            <w:shd w:val="clear" w:color="auto" w:fill="FFFFFF"/>
            <w:vAlign w:val="bottom"/>
          </w:tcPr>
          <w:p w14:paraId="450C6229" w14:textId="77777777" w:rsidR="006071EF" w:rsidRDefault="006071EF" w:rsidP="00FA24E4">
            <w:pPr>
              <w:pStyle w:val="a0"/>
              <w:shd w:val="clear" w:color="auto" w:fill="auto"/>
              <w:spacing w:line="240" w:lineRule="auto"/>
              <w:ind w:firstLine="0"/>
              <w:rPr>
                <w:sz w:val="16"/>
                <w:szCs w:val="16"/>
              </w:rPr>
            </w:pPr>
            <w:r>
              <w:rPr>
                <w:rFonts w:ascii="SimHei" w:eastAsia="SimHei" w:hAnsi="SimHei" w:cs="SimHei"/>
                <w:color w:val="000000"/>
                <w:sz w:val="16"/>
                <w:szCs w:val="16"/>
              </w:rPr>
              <w:t>起止时间</w:t>
            </w:r>
          </w:p>
        </w:tc>
        <w:tc>
          <w:tcPr>
            <w:tcW w:w="1883" w:type="dxa"/>
            <w:tcBorders>
              <w:top w:val="single" w:sz="4" w:space="0" w:color="auto"/>
              <w:left w:val="single" w:sz="4" w:space="0" w:color="auto"/>
            </w:tcBorders>
            <w:shd w:val="clear" w:color="auto" w:fill="FFFFFF"/>
            <w:vAlign w:val="bottom"/>
          </w:tcPr>
          <w:p w14:paraId="071E94D7" w14:textId="77777777" w:rsidR="006071EF" w:rsidRDefault="006071EF" w:rsidP="00FA24E4">
            <w:pPr>
              <w:pStyle w:val="a0"/>
              <w:shd w:val="clear" w:color="auto" w:fill="auto"/>
              <w:spacing w:line="240" w:lineRule="auto"/>
              <w:ind w:firstLine="0"/>
              <w:rPr>
                <w:sz w:val="16"/>
                <w:szCs w:val="16"/>
              </w:rPr>
            </w:pPr>
            <w:r>
              <w:rPr>
                <w:rFonts w:ascii="SimHei" w:eastAsia="SimHei" w:hAnsi="SimHei" w:cs="SimHei"/>
                <w:color w:val="000000"/>
                <w:sz w:val="16"/>
                <w:szCs w:val="16"/>
              </w:rPr>
              <w:t>实际工作量</w:t>
            </w:r>
          </w:p>
        </w:tc>
      </w:tr>
      <w:tr w:rsidR="006071EF" w14:paraId="1B6B5892" w14:textId="77777777" w:rsidTr="00FA24E4">
        <w:tblPrEx>
          <w:tblCellMar>
            <w:top w:w="0" w:type="dxa"/>
            <w:bottom w:w="0" w:type="dxa"/>
          </w:tblCellMar>
        </w:tblPrEx>
        <w:trPr>
          <w:trHeight w:hRule="exact" w:val="337"/>
          <w:jc w:val="center"/>
        </w:trPr>
        <w:tc>
          <w:tcPr>
            <w:tcW w:w="1364" w:type="dxa"/>
            <w:tcBorders>
              <w:top w:val="single" w:sz="4" w:space="0" w:color="auto"/>
            </w:tcBorders>
            <w:shd w:val="clear" w:color="auto" w:fill="FFFFFF"/>
            <w:vAlign w:val="bottom"/>
          </w:tcPr>
          <w:p w14:paraId="3D93C22B" w14:textId="77777777" w:rsidR="006071EF" w:rsidRDefault="006071EF" w:rsidP="00FA24E4">
            <w:pPr>
              <w:pStyle w:val="a0"/>
              <w:shd w:val="clear" w:color="auto" w:fill="auto"/>
              <w:spacing w:line="240" w:lineRule="auto"/>
              <w:ind w:firstLine="0"/>
              <w:rPr>
                <w:sz w:val="16"/>
                <w:szCs w:val="16"/>
              </w:rPr>
            </w:pPr>
            <w:r>
              <w:rPr>
                <w:rFonts w:ascii="SimHei" w:eastAsia="SimHei" w:hAnsi="SimHei" w:cs="SimHei"/>
                <w:color w:val="000000"/>
                <w:sz w:val="16"/>
                <w:szCs w:val="16"/>
              </w:rPr>
              <w:t>需求分析</w:t>
            </w:r>
          </w:p>
        </w:tc>
        <w:tc>
          <w:tcPr>
            <w:tcW w:w="1329" w:type="dxa"/>
            <w:tcBorders>
              <w:top w:val="single" w:sz="4" w:space="0" w:color="auto"/>
              <w:left w:val="single" w:sz="4" w:space="0" w:color="auto"/>
            </w:tcBorders>
            <w:shd w:val="clear" w:color="auto" w:fill="FFFFFF"/>
          </w:tcPr>
          <w:p w14:paraId="688CCCBA" w14:textId="77777777" w:rsidR="006071EF" w:rsidRDefault="006071EF" w:rsidP="00FA24E4">
            <w:pPr>
              <w:rPr>
                <w:sz w:val="10"/>
                <w:szCs w:val="10"/>
              </w:rPr>
            </w:pPr>
          </w:p>
        </w:tc>
        <w:tc>
          <w:tcPr>
            <w:tcW w:w="1838" w:type="dxa"/>
            <w:tcBorders>
              <w:top w:val="single" w:sz="4" w:space="0" w:color="auto"/>
              <w:left w:val="single" w:sz="4" w:space="0" w:color="auto"/>
            </w:tcBorders>
            <w:shd w:val="clear" w:color="auto" w:fill="FFFFFF"/>
            <w:vAlign w:val="bottom"/>
          </w:tcPr>
          <w:p w14:paraId="7C96E4FE" w14:textId="77777777" w:rsidR="006071EF" w:rsidRDefault="006071EF" w:rsidP="00FA24E4">
            <w:pPr>
              <w:pStyle w:val="a0"/>
              <w:shd w:val="clear" w:color="auto" w:fill="auto"/>
              <w:spacing w:line="240" w:lineRule="auto"/>
              <w:ind w:firstLine="0"/>
              <w:rPr>
                <w:sz w:val="16"/>
                <w:szCs w:val="16"/>
              </w:rPr>
            </w:pPr>
            <w:r>
              <w:rPr>
                <w:rFonts w:ascii="SimHei" w:eastAsia="SimHei" w:hAnsi="SimHei" w:cs="SimHei"/>
                <w:color w:val="000000"/>
                <w:sz w:val="16"/>
                <w:szCs w:val="16"/>
              </w:rPr>
              <w:t>对用户需求进行分析</w:t>
            </w:r>
          </w:p>
        </w:tc>
        <w:tc>
          <w:tcPr>
            <w:tcW w:w="1329" w:type="dxa"/>
            <w:tcBorders>
              <w:top w:val="single" w:sz="4" w:space="0" w:color="auto"/>
              <w:left w:val="single" w:sz="4" w:space="0" w:color="auto"/>
            </w:tcBorders>
            <w:shd w:val="clear" w:color="auto" w:fill="FFFFFF"/>
          </w:tcPr>
          <w:p w14:paraId="43DBD3EB" w14:textId="77777777" w:rsidR="006071EF" w:rsidRDefault="006071EF" w:rsidP="00FA24E4">
            <w:pPr>
              <w:rPr>
                <w:sz w:val="10"/>
                <w:szCs w:val="10"/>
              </w:rPr>
            </w:pPr>
          </w:p>
        </w:tc>
        <w:tc>
          <w:tcPr>
            <w:tcW w:w="1883" w:type="dxa"/>
            <w:tcBorders>
              <w:top w:val="single" w:sz="4" w:space="0" w:color="auto"/>
              <w:left w:val="single" w:sz="4" w:space="0" w:color="auto"/>
            </w:tcBorders>
            <w:shd w:val="clear" w:color="auto" w:fill="FFFFFF"/>
          </w:tcPr>
          <w:p w14:paraId="635DAAB9" w14:textId="77777777" w:rsidR="006071EF" w:rsidRDefault="006071EF" w:rsidP="00FA24E4">
            <w:pPr>
              <w:rPr>
                <w:sz w:val="10"/>
                <w:szCs w:val="10"/>
              </w:rPr>
            </w:pPr>
          </w:p>
        </w:tc>
      </w:tr>
      <w:tr w:rsidR="006071EF" w14:paraId="0D7EA73E" w14:textId="77777777" w:rsidTr="00FA24E4">
        <w:tblPrEx>
          <w:tblCellMar>
            <w:top w:w="0" w:type="dxa"/>
            <w:bottom w:w="0" w:type="dxa"/>
          </w:tblCellMar>
        </w:tblPrEx>
        <w:trPr>
          <w:trHeight w:hRule="exact" w:val="342"/>
          <w:jc w:val="center"/>
        </w:trPr>
        <w:tc>
          <w:tcPr>
            <w:tcW w:w="1364" w:type="dxa"/>
            <w:tcBorders>
              <w:top w:val="single" w:sz="4" w:space="0" w:color="auto"/>
            </w:tcBorders>
            <w:shd w:val="clear" w:color="auto" w:fill="FFFFFF"/>
            <w:vAlign w:val="bottom"/>
          </w:tcPr>
          <w:p w14:paraId="003198F5" w14:textId="77777777" w:rsidR="006071EF" w:rsidRDefault="006071EF" w:rsidP="00FA24E4">
            <w:pPr>
              <w:pStyle w:val="a0"/>
              <w:shd w:val="clear" w:color="auto" w:fill="auto"/>
              <w:spacing w:line="240" w:lineRule="auto"/>
              <w:ind w:firstLine="0"/>
              <w:rPr>
                <w:sz w:val="16"/>
                <w:szCs w:val="16"/>
              </w:rPr>
            </w:pPr>
            <w:r>
              <w:rPr>
                <w:rFonts w:ascii="SimHei" w:eastAsia="SimHei" w:hAnsi="SimHei" w:cs="SimHei"/>
                <w:color w:val="000000"/>
                <w:sz w:val="16"/>
                <w:szCs w:val="16"/>
              </w:rPr>
              <w:t>系统设计</w:t>
            </w:r>
          </w:p>
        </w:tc>
        <w:tc>
          <w:tcPr>
            <w:tcW w:w="1329" w:type="dxa"/>
            <w:tcBorders>
              <w:top w:val="single" w:sz="4" w:space="0" w:color="auto"/>
              <w:left w:val="single" w:sz="4" w:space="0" w:color="auto"/>
            </w:tcBorders>
            <w:shd w:val="clear" w:color="auto" w:fill="FFFFFF"/>
          </w:tcPr>
          <w:p w14:paraId="09C5A029" w14:textId="77777777" w:rsidR="006071EF" w:rsidRDefault="006071EF" w:rsidP="00FA24E4">
            <w:pPr>
              <w:rPr>
                <w:sz w:val="10"/>
                <w:szCs w:val="10"/>
              </w:rPr>
            </w:pPr>
          </w:p>
        </w:tc>
        <w:tc>
          <w:tcPr>
            <w:tcW w:w="1838" w:type="dxa"/>
            <w:tcBorders>
              <w:top w:val="single" w:sz="4" w:space="0" w:color="auto"/>
              <w:left w:val="single" w:sz="4" w:space="0" w:color="auto"/>
            </w:tcBorders>
            <w:shd w:val="clear" w:color="auto" w:fill="FFFFFF"/>
            <w:vAlign w:val="bottom"/>
          </w:tcPr>
          <w:p w14:paraId="7D9DFE5D" w14:textId="77777777" w:rsidR="006071EF" w:rsidRDefault="006071EF" w:rsidP="00FA24E4">
            <w:pPr>
              <w:pStyle w:val="a0"/>
              <w:shd w:val="clear" w:color="auto" w:fill="auto"/>
              <w:spacing w:line="240" w:lineRule="auto"/>
              <w:ind w:firstLine="0"/>
              <w:rPr>
                <w:sz w:val="16"/>
                <w:szCs w:val="16"/>
              </w:rPr>
            </w:pPr>
            <w:r>
              <w:rPr>
                <w:rFonts w:ascii="SimHei" w:eastAsia="SimHei" w:hAnsi="SimHei" w:cs="SimHei"/>
                <w:color w:val="000000"/>
                <w:sz w:val="16"/>
                <w:szCs w:val="16"/>
              </w:rPr>
              <w:t>完成系统架构设计</w:t>
            </w:r>
          </w:p>
        </w:tc>
        <w:tc>
          <w:tcPr>
            <w:tcW w:w="1329" w:type="dxa"/>
            <w:tcBorders>
              <w:top w:val="single" w:sz="4" w:space="0" w:color="auto"/>
              <w:left w:val="single" w:sz="4" w:space="0" w:color="auto"/>
            </w:tcBorders>
            <w:shd w:val="clear" w:color="auto" w:fill="FFFFFF"/>
          </w:tcPr>
          <w:p w14:paraId="31342A37" w14:textId="77777777" w:rsidR="006071EF" w:rsidRDefault="006071EF" w:rsidP="00FA24E4">
            <w:pPr>
              <w:rPr>
                <w:sz w:val="10"/>
                <w:szCs w:val="10"/>
              </w:rPr>
            </w:pPr>
          </w:p>
        </w:tc>
        <w:tc>
          <w:tcPr>
            <w:tcW w:w="1883" w:type="dxa"/>
            <w:tcBorders>
              <w:top w:val="single" w:sz="4" w:space="0" w:color="auto"/>
              <w:left w:val="single" w:sz="4" w:space="0" w:color="auto"/>
            </w:tcBorders>
            <w:shd w:val="clear" w:color="auto" w:fill="FFFFFF"/>
          </w:tcPr>
          <w:p w14:paraId="39445506" w14:textId="77777777" w:rsidR="006071EF" w:rsidRDefault="006071EF" w:rsidP="00FA24E4">
            <w:pPr>
              <w:rPr>
                <w:sz w:val="10"/>
                <w:szCs w:val="10"/>
              </w:rPr>
            </w:pPr>
          </w:p>
        </w:tc>
      </w:tr>
      <w:tr w:rsidR="006071EF" w14:paraId="6B581E8D" w14:textId="77777777" w:rsidTr="00FA24E4">
        <w:tblPrEx>
          <w:tblCellMar>
            <w:top w:w="0" w:type="dxa"/>
            <w:bottom w:w="0" w:type="dxa"/>
          </w:tblCellMar>
        </w:tblPrEx>
        <w:trPr>
          <w:trHeight w:hRule="exact" w:val="337"/>
          <w:jc w:val="center"/>
        </w:trPr>
        <w:tc>
          <w:tcPr>
            <w:tcW w:w="1364" w:type="dxa"/>
            <w:tcBorders>
              <w:top w:val="single" w:sz="4" w:space="0" w:color="auto"/>
            </w:tcBorders>
            <w:shd w:val="clear" w:color="auto" w:fill="FFFFFF"/>
            <w:vAlign w:val="bottom"/>
          </w:tcPr>
          <w:p w14:paraId="4EE2A3C1" w14:textId="77777777" w:rsidR="006071EF" w:rsidRDefault="006071EF" w:rsidP="00FA24E4">
            <w:pPr>
              <w:pStyle w:val="a0"/>
              <w:shd w:val="clear" w:color="auto" w:fill="auto"/>
              <w:spacing w:line="240" w:lineRule="auto"/>
              <w:ind w:firstLine="0"/>
              <w:rPr>
                <w:sz w:val="16"/>
                <w:szCs w:val="16"/>
              </w:rPr>
            </w:pPr>
            <w:r>
              <w:rPr>
                <w:rFonts w:ascii="SimHei" w:eastAsia="SimHei" w:hAnsi="SimHei" w:cs="SimHei"/>
                <w:color w:val="000000"/>
                <w:sz w:val="16"/>
                <w:szCs w:val="16"/>
              </w:rPr>
              <w:t>编码</w:t>
            </w:r>
          </w:p>
        </w:tc>
        <w:tc>
          <w:tcPr>
            <w:tcW w:w="1329" w:type="dxa"/>
            <w:tcBorders>
              <w:top w:val="single" w:sz="4" w:space="0" w:color="auto"/>
              <w:left w:val="single" w:sz="4" w:space="0" w:color="auto"/>
            </w:tcBorders>
            <w:shd w:val="clear" w:color="auto" w:fill="FFFFFF"/>
          </w:tcPr>
          <w:p w14:paraId="67B0FFB9" w14:textId="77777777" w:rsidR="006071EF" w:rsidRDefault="006071EF" w:rsidP="00FA24E4">
            <w:pPr>
              <w:rPr>
                <w:sz w:val="10"/>
                <w:szCs w:val="10"/>
              </w:rPr>
            </w:pPr>
          </w:p>
        </w:tc>
        <w:tc>
          <w:tcPr>
            <w:tcW w:w="1838" w:type="dxa"/>
            <w:tcBorders>
              <w:top w:val="single" w:sz="4" w:space="0" w:color="auto"/>
              <w:left w:val="single" w:sz="4" w:space="0" w:color="auto"/>
            </w:tcBorders>
            <w:shd w:val="clear" w:color="auto" w:fill="FFFFFF"/>
            <w:vAlign w:val="bottom"/>
          </w:tcPr>
          <w:p w14:paraId="0C4F4988" w14:textId="77777777" w:rsidR="006071EF" w:rsidRDefault="006071EF" w:rsidP="00FA24E4">
            <w:pPr>
              <w:pStyle w:val="a0"/>
              <w:shd w:val="clear" w:color="auto" w:fill="auto"/>
              <w:spacing w:line="240" w:lineRule="auto"/>
              <w:ind w:firstLine="0"/>
              <w:rPr>
                <w:sz w:val="16"/>
                <w:szCs w:val="16"/>
              </w:rPr>
            </w:pPr>
            <w:r>
              <w:rPr>
                <w:rFonts w:ascii="SimHei" w:eastAsia="SimHei" w:hAnsi="SimHei" w:cs="SimHei"/>
                <w:color w:val="000000"/>
                <w:sz w:val="16"/>
                <w:szCs w:val="16"/>
              </w:rPr>
              <w:t>程序源代码编写</w:t>
            </w:r>
          </w:p>
        </w:tc>
        <w:tc>
          <w:tcPr>
            <w:tcW w:w="1329" w:type="dxa"/>
            <w:tcBorders>
              <w:top w:val="single" w:sz="4" w:space="0" w:color="auto"/>
              <w:left w:val="single" w:sz="4" w:space="0" w:color="auto"/>
            </w:tcBorders>
            <w:shd w:val="clear" w:color="auto" w:fill="FFFFFF"/>
          </w:tcPr>
          <w:p w14:paraId="58C49A68" w14:textId="77777777" w:rsidR="006071EF" w:rsidRDefault="006071EF" w:rsidP="00FA24E4">
            <w:pPr>
              <w:rPr>
                <w:sz w:val="10"/>
                <w:szCs w:val="10"/>
              </w:rPr>
            </w:pPr>
          </w:p>
        </w:tc>
        <w:tc>
          <w:tcPr>
            <w:tcW w:w="1883" w:type="dxa"/>
            <w:tcBorders>
              <w:top w:val="single" w:sz="4" w:space="0" w:color="auto"/>
              <w:left w:val="single" w:sz="4" w:space="0" w:color="auto"/>
            </w:tcBorders>
            <w:shd w:val="clear" w:color="auto" w:fill="FFFFFF"/>
          </w:tcPr>
          <w:p w14:paraId="096463DF" w14:textId="77777777" w:rsidR="006071EF" w:rsidRDefault="006071EF" w:rsidP="00FA24E4">
            <w:pPr>
              <w:rPr>
                <w:sz w:val="10"/>
                <w:szCs w:val="10"/>
              </w:rPr>
            </w:pPr>
          </w:p>
        </w:tc>
      </w:tr>
      <w:tr w:rsidR="006071EF" w14:paraId="32435B83" w14:textId="77777777" w:rsidTr="00FA24E4">
        <w:tblPrEx>
          <w:tblCellMar>
            <w:top w:w="0" w:type="dxa"/>
            <w:bottom w:w="0" w:type="dxa"/>
          </w:tblCellMar>
        </w:tblPrEx>
        <w:trPr>
          <w:trHeight w:hRule="exact" w:val="337"/>
          <w:jc w:val="center"/>
        </w:trPr>
        <w:tc>
          <w:tcPr>
            <w:tcW w:w="1364" w:type="dxa"/>
            <w:tcBorders>
              <w:top w:val="single" w:sz="4" w:space="0" w:color="auto"/>
            </w:tcBorders>
            <w:shd w:val="clear" w:color="auto" w:fill="FFFFFF"/>
          </w:tcPr>
          <w:p w14:paraId="2E98FE6F" w14:textId="77777777" w:rsidR="006071EF" w:rsidRDefault="006071EF" w:rsidP="00FA24E4">
            <w:pPr>
              <w:pStyle w:val="a0"/>
              <w:shd w:val="clear" w:color="auto" w:fill="auto"/>
              <w:spacing w:before="80" w:line="240" w:lineRule="auto"/>
              <w:ind w:firstLine="0"/>
              <w:rPr>
                <w:sz w:val="16"/>
                <w:szCs w:val="16"/>
              </w:rPr>
            </w:pPr>
            <w:r>
              <w:rPr>
                <w:rFonts w:ascii="SimHei" w:eastAsia="SimHei" w:hAnsi="SimHei" w:cs="SimHei"/>
                <w:color w:val="000000"/>
                <w:sz w:val="16"/>
                <w:szCs w:val="16"/>
              </w:rPr>
              <w:t>测试</w:t>
            </w:r>
          </w:p>
        </w:tc>
        <w:tc>
          <w:tcPr>
            <w:tcW w:w="1329" w:type="dxa"/>
            <w:tcBorders>
              <w:top w:val="single" w:sz="4" w:space="0" w:color="auto"/>
              <w:left w:val="single" w:sz="4" w:space="0" w:color="auto"/>
            </w:tcBorders>
            <w:shd w:val="clear" w:color="auto" w:fill="FFFFFF"/>
          </w:tcPr>
          <w:p w14:paraId="3E65C1DD" w14:textId="77777777" w:rsidR="006071EF" w:rsidRDefault="006071EF" w:rsidP="00FA24E4">
            <w:pPr>
              <w:rPr>
                <w:sz w:val="10"/>
                <w:szCs w:val="10"/>
              </w:rPr>
            </w:pPr>
          </w:p>
        </w:tc>
        <w:tc>
          <w:tcPr>
            <w:tcW w:w="1838" w:type="dxa"/>
            <w:tcBorders>
              <w:top w:val="single" w:sz="4" w:space="0" w:color="auto"/>
              <w:left w:val="single" w:sz="4" w:space="0" w:color="auto"/>
            </w:tcBorders>
            <w:shd w:val="clear" w:color="auto" w:fill="FFFFFF"/>
          </w:tcPr>
          <w:p w14:paraId="60CB1772" w14:textId="77777777" w:rsidR="006071EF" w:rsidRDefault="006071EF" w:rsidP="00FA24E4">
            <w:pPr>
              <w:pStyle w:val="a0"/>
              <w:shd w:val="clear" w:color="auto" w:fill="auto"/>
              <w:spacing w:before="80" w:line="240" w:lineRule="auto"/>
              <w:ind w:firstLine="0"/>
              <w:rPr>
                <w:sz w:val="16"/>
                <w:szCs w:val="16"/>
              </w:rPr>
            </w:pPr>
            <w:r>
              <w:rPr>
                <w:rFonts w:ascii="SimHei" w:eastAsia="SimHei" w:hAnsi="SimHei" w:cs="SimHei"/>
                <w:color w:val="000000"/>
                <w:sz w:val="16"/>
                <w:szCs w:val="16"/>
              </w:rPr>
              <w:t>软件测试</w:t>
            </w:r>
          </w:p>
        </w:tc>
        <w:tc>
          <w:tcPr>
            <w:tcW w:w="1329" w:type="dxa"/>
            <w:tcBorders>
              <w:top w:val="single" w:sz="4" w:space="0" w:color="auto"/>
              <w:left w:val="single" w:sz="4" w:space="0" w:color="auto"/>
            </w:tcBorders>
            <w:shd w:val="clear" w:color="auto" w:fill="FFFFFF"/>
          </w:tcPr>
          <w:p w14:paraId="6A4F5A49" w14:textId="77777777" w:rsidR="006071EF" w:rsidRDefault="006071EF" w:rsidP="00FA24E4">
            <w:pPr>
              <w:rPr>
                <w:sz w:val="10"/>
                <w:szCs w:val="10"/>
              </w:rPr>
            </w:pPr>
          </w:p>
        </w:tc>
        <w:tc>
          <w:tcPr>
            <w:tcW w:w="1883" w:type="dxa"/>
            <w:tcBorders>
              <w:top w:val="single" w:sz="4" w:space="0" w:color="auto"/>
              <w:left w:val="single" w:sz="4" w:space="0" w:color="auto"/>
            </w:tcBorders>
            <w:shd w:val="clear" w:color="auto" w:fill="FFFFFF"/>
          </w:tcPr>
          <w:p w14:paraId="0147959D" w14:textId="77777777" w:rsidR="006071EF" w:rsidRDefault="006071EF" w:rsidP="00FA24E4">
            <w:pPr>
              <w:rPr>
                <w:sz w:val="10"/>
                <w:szCs w:val="10"/>
              </w:rPr>
            </w:pPr>
          </w:p>
        </w:tc>
      </w:tr>
      <w:tr w:rsidR="006071EF" w14:paraId="78E7B347" w14:textId="77777777" w:rsidTr="00FA24E4">
        <w:tblPrEx>
          <w:tblCellMar>
            <w:top w:w="0" w:type="dxa"/>
            <w:bottom w:w="0" w:type="dxa"/>
          </w:tblCellMar>
        </w:tblPrEx>
        <w:trPr>
          <w:trHeight w:hRule="exact" w:val="337"/>
          <w:jc w:val="center"/>
        </w:trPr>
        <w:tc>
          <w:tcPr>
            <w:tcW w:w="1364" w:type="dxa"/>
            <w:tcBorders>
              <w:top w:val="single" w:sz="4" w:space="0" w:color="auto"/>
            </w:tcBorders>
            <w:shd w:val="clear" w:color="auto" w:fill="FFFFFF"/>
            <w:vAlign w:val="bottom"/>
          </w:tcPr>
          <w:p w14:paraId="5D1A8243" w14:textId="77777777" w:rsidR="006071EF" w:rsidRDefault="006071EF" w:rsidP="00FA24E4">
            <w:pPr>
              <w:pStyle w:val="a0"/>
              <w:shd w:val="clear" w:color="auto" w:fill="auto"/>
              <w:spacing w:line="240" w:lineRule="auto"/>
              <w:ind w:firstLine="0"/>
              <w:rPr>
                <w:sz w:val="16"/>
                <w:szCs w:val="16"/>
              </w:rPr>
            </w:pPr>
            <w:r>
              <w:rPr>
                <w:rFonts w:ascii="SimHei" w:eastAsia="SimHei" w:hAnsi="SimHei" w:cs="SimHei"/>
                <w:color w:val="000000"/>
                <w:sz w:val="16"/>
                <w:szCs w:val="16"/>
              </w:rPr>
              <w:t>其他</w:t>
            </w:r>
          </w:p>
        </w:tc>
        <w:tc>
          <w:tcPr>
            <w:tcW w:w="1329" w:type="dxa"/>
            <w:tcBorders>
              <w:top w:val="single" w:sz="4" w:space="0" w:color="auto"/>
              <w:left w:val="single" w:sz="4" w:space="0" w:color="auto"/>
            </w:tcBorders>
            <w:shd w:val="clear" w:color="auto" w:fill="FFFFFF"/>
          </w:tcPr>
          <w:p w14:paraId="5D04293B" w14:textId="77777777" w:rsidR="006071EF" w:rsidRDefault="006071EF" w:rsidP="00FA24E4">
            <w:pPr>
              <w:rPr>
                <w:sz w:val="10"/>
                <w:szCs w:val="10"/>
              </w:rPr>
            </w:pPr>
          </w:p>
        </w:tc>
        <w:tc>
          <w:tcPr>
            <w:tcW w:w="1838" w:type="dxa"/>
            <w:tcBorders>
              <w:top w:val="single" w:sz="4" w:space="0" w:color="auto"/>
              <w:left w:val="single" w:sz="4" w:space="0" w:color="auto"/>
            </w:tcBorders>
            <w:shd w:val="clear" w:color="auto" w:fill="FFFFFF"/>
            <w:vAlign w:val="bottom"/>
          </w:tcPr>
          <w:p w14:paraId="03AE9959" w14:textId="77777777" w:rsidR="006071EF" w:rsidRDefault="006071EF" w:rsidP="00FA24E4">
            <w:pPr>
              <w:pStyle w:val="a0"/>
              <w:shd w:val="clear" w:color="auto" w:fill="auto"/>
              <w:spacing w:line="240" w:lineRule="auto"/>
              <w:ind w:firstLine="0"/>
              <w:rPr>
                <w:sz w:val="16"/>
                <w:szCs w:val="16"/>
              </w:rPr>
            </w:pPr>
            <w:r>
              <w:rPr>
                <w:rFonts w:ascii="SimHei" w:eastAsia="SimHei" w:hAnsi="SimHei" w:cs="SimHei"/>
                <w:color w:val="000000"/>
                <w:sz w:val="16"/>
                <w:szCs w:val="16"/>
              </w:rPr>
              <w:t>总体协调和项目组织</w:t>
            </w:r>
          </w:p>
        </w:tc>
        <w:tc>
          <w:tcPr>
            <w:tcW w:w="1329" w:type="dxa"/>
            <w:tcBorders>
              <w:top w:val="single" w:sz="4" w:space="0" w:color="auto"/>
              <w:left w:val="single" w:sz="4" w:space="0" w:color="auto"/>
            </w:tcBorders>
            <w:shd w:val="clear" w:color="auto" w:fill="FFFFFF"/>
          </w:tcPr>
          <w:p w14:paraId="5C3DA7CC" w14:textId="77777777" w:rsidR="006071EF" w:rsidRDefault="006071EF" w:rsidP="00FA24E4">
            <w:pPr>
              <w:rPr>
                <w:sz w:val="10"/>
                <w:szCs w:val="10"/>
              </w:rPr>
            </w:pPr>
          </w:p>
        </w:tc>
        <w:tc>
          <w:tcPr>
            <w:tcW w:w="1883" w:type="dxa"/>
            <w:tcBorders>
              <w:top w:val="single" w:sz="4" w:space="0" w:color="auto"/>
              <w:left w:val="single" w:sz="4" w:space="0" w:color="auto"/>
            </w:tcBorders>
            <w:shd w:val="clear" w:color="auto" w:fill="FFFFFF"/>
          </w:tcPr>
          <w:p w14:paraId="445B2D5A" w14:textId="77777777" w:rsidR="006071EF" w:rsidRDefault="006071EF" w:rsidP="00FA24E4">
            <w:pPr>
              <w:rPr>
                <w:sz w:val="10"/>
                <w:szCs w:val="10"/>
              </w:rPr>
            </w:pPr>
          </w:p>
        </w:tc>
      </w:tr>
      <w:tr w:rsidR="006071EF" w14:paraId="12E29E51" w14:textId="77777777" w:rsidTr="00FA24E4">
        <w:tblPrEx>
          <w:tblCellMar>
            <w:top w:w="0" w:type="dxa"/>
            <w:bottom w:w="0" w:type="dxa"/>
          </w:tblCellMar>
        </w:tblPrEx>
        <w:trPr>
          <w:trHeight w:hRule="exact" w:val="352"/>
          <w:jc w:val="center"/>
        </w:trPr>
        <w:tc>
          <w:tcPr>
            <w:tcW w:w="1364" w:type="dxa"/>
            <w:tcBorders>
              <w:top w:val="single" w:sz="4" w:space="0" w:color="auto"/>
              <w:bottom w:val="single" w:sz="4" w:space="0" w:color="auto"/>
            </w:tcBorders>
            <w:shd w:val="clear" w:color="auto" w:fill="FFFFFF"/>
          </w:tcPr>
          <w:p w14:paraId="6BD5A5F9" w14:textId="77777777" w:rsidR="006071EF" w:rsidRDefault="006071EF" w:rsidP="00FA24E4">
            <w:pPr>
              <w:pStyle w:val="a0"/>
              <w:shd w:val="clear" w:color="auto" w:fill="auto"/>
              <w:spacing w:before="80" w:line="240" w:lineRule="auto"/>
              <w:ind w:firstLine="0"/>
              <w:rPr>
                <w:sz w:val="16"/>
                <w:szCs w:val="16"/>
              </w:rPr>
            </w:pPr>
            <w:r>
              <w:rPr>
                <w:rFonts w:ascii="SimHei" w:eastAsia="SimHei" w:hAnsi="SimHei" w:cs="SimHei"/>
                <w:color w:val="000000"/>
                <w:sz w:val="16"/>
                <w:szCs w:val="16"/>
              </w:rPr>
              <w:t>合计</w:t>
            </w:r>
          </w:p>
        </w:tc>
        <w:tc>
          <w:tcPr>
            <w:tcW w:w="1329" w:type="dxa"/>
            <w:tcBorders>
              <w:top w:val="single" w:sz="4" w:space="0" w:color="auto"/>
              <w:left w:val="single" w:sz="4" w:space="0" w:color="auto"/>
              <w:bottom w:val="single" w:sz="4" w:space="0" w:color="auto"/>
            </w:tcBorders>
            <w:shd w:val="clear" w:color="auto" w:fill="FFFFFF"/>
          </w:tcPr>
          <w:p w14:paraId="7E4D32F8" w14:textId="77777777" w:rsidR="006071EF" w:rsidRDefault="006071EF" w:rsidP="00FA24E4">
            <w:pPr>
              <w:rPr>
                <w:sz w:val="10"/>
                <w:szCs w:val="10"/>
              </w:rPr>
            </w:pPr>
          </w:p>
        </w:tc>
        <w:tc>
          <w:tcPr>
            <w:tcW w:w="1838" w:type="dxa"/>
            <w:tcBorders>
              <w:top w:val="single" w:sz="4" w:space="0" w:color="auto"/>
              <w:left w:val="single" w:sz="4" w:space="0" w:color="auto"/>
              <w:bottom w:val="single" w:sz="4" w:space="0" w:color="auto"/>
            </w:tcBorders>
            <w:shd w:val="clear" w:color="auto" w:fill="FFFFFF"/>
          </w:tcPr>
          <w:p w14:paraId="72A95B7D" w14:textId="77777777" w:rsidR="006071EF" w:rsidRDefault="006071EF" w:rsidP="00FA24E4">
            <w:pPr>
              <w:rPr>
                <w:sz w:val="10"/>
                <w:szCs w:val="10"/>
              </w:rPr>
            </w:pPr>
          </w:p>
        </w:tc>
        <w:tc>
          <w:tcPr>
            <w:tcW w:w="1329" w:type="dxa"/>
            <w:tcBorders>
              <w:top w:val="single" w:sz="4" w:space="0" w:color="auto"/>
              <w:left w:val="single" w:sz="4" w:space="0" w:color="auto"/>
              <w:bottom w:val="single" w:sz="4" w:space="0" w:color="auto"/>
            </w:tcBorders>
            <w:shd w:val="clear" w:color="auto" w:fill="FFFFFF"/>
          </w:tcPr>
          <w:p w14:paraId="6627ACF0" w14:textId="77777777" w:rsidR="006071EF" w:rsidRDefault="006071EF" w:rsidP="00FA24E4">
            <w:pPr>
              <w:rPr>
                <w:sz w:val="10"/>
                <w:szCs w:val="10"/>
              </w:rPr>
            </w:pPr>
          </w:p>
        </w:tc>
        <w:tc>
          <w:tcPr>
            <w:tcW w:w="1883" w:type="dxa"/>
            <w:tcBorders>
              <w:top w:val="single" w:sz="4" w:space="0" w:color="auto"/>
              <w:left w:val="single" w:sz="4" w:space="0" w:color="auto"/>
              <w:bottom w:val="single" w:sz="4" w:space="0" w:color="auto"/>
            </w:tcBorders>
            <w:shd w:val="clear" w:color="auto" w:fill="FFFFFF"/>
          </w:tcPr>
          <w:p w14:paraId="1B226DFF" w14:textId="77777777" w:rsidR="006071EF" w:rsidRDefault="006071EF" w:rsidP="00FA24E4">
            <w:pPr>
              <w:rPr>
                <w:sz w:val="10"/>
                <w:szCs w:val="10"/>
              </w:rPr>
            </w:pPr>
          </w:p>
        </w:tc>
      </w:tr>
    </w:tbl>
    <w:p w14:paraId="1AE03244" w14:textId="77777777" w:rsidR="006071EF" w:rsidRDefault="006071EF" w:rsidP="006071EF">
      <w:pPr>
        <w:spacing w:after="279" w:line="1" w:lineRule="exact"/>
      </w:pPr>
    </w:p>
    <w:p w14:paraId="25F50DF5" w14:textId="77777777" w:rsidR="006071EF" w:rsidRDefault="006071EF" w:rsidP="006071EF">
      <w:pPr>
        <w:pStyle w:val="80"/>
        <w:numPr>
          <w:ilvl w:val="0"/>
          <w:numId w:val="17"/>
        </w:numPr>
        <w:shd w:val="clear" w:color="auto" w:fill="auto"/>
        <w:spacing w:line="277" w:lineRule="exact"/>
        <w:ind w:firstLine="360"/>
      </w:pPr>
      <w:r>
        <w:rPr>
          <w:color w:val="000000"/>
        </w:rPr>
        <w:t>项目开发结果</w:t>
      </w:r>
    </w:p>
    <w:p w14:paraId="45252CC5" w14:textId="77777777" w:rsidR="006071EF" w:rsidRDefault="006071EF" w:rsidP="006071EF">
      <w:pPr>
        <w:pStyle w:val="80"/>
        <w:shd w:val="clear" w:color="auto" w:fill="auto"/>
        <w:spacing w:line="277" w:lineRule="exact"/>
        <w:ind w:firstLine="360"/>
        <w:jc w:val="both"/>
      </w:pPr>
      <w:r>
        <w:rPr>
          <w:rFonts w:ascii="Times New Roman" w:eastAsia="Times New Roman" w:hAnsi="Times New Roman" w:cs="Times New Roman"/>
          <w:color w:val="000000"/>
          <w:lang w:val="en-US" w:bidi="en-US"/>
        </w:rPr>
        <w:t xml:space="preserve">2.1 </w:t>
      </w:r>
      <w:r>
        <w:rPr>
          <w:rFonts w:ascii="Times New Roman" w:eastAsia="Times New Roman" w:hAnsi="Times New Roman" w:cs="Times New Roman"/>
          <w:color w:val="000000"/>
        </w:rPr>
        <w:t>XX</w:t>
      </w:r>
      <w:r>
        <w:rPr>
          <w:color w:val="000000"/>
        </w:rPr>
        <w:t>程序（或XX产品人 版本标识为</w:t>
      </w:r>
      <w:r>
        <w:rPr>
          <w:rFonts w:ascii="Times New Roman" w:eastAsia="Times New Roman" w:hAnsi="Times New Roman" w:cs="Times New Roman"/>
          <w:color w:val="000000"/>
          <w:lang w:val="en-US" w:bidi="en-US"/>
        </w:rPr>
        <w:t>XXXX</w:t>
      </w:r>
    </w:p>
    <w:p w14:paraId="3E336752" w14:textId="77777777" w:rsidR="006071EF" w:rsidRDefault="006071EF" w:rsidP="006071EF">
      <w:pPr>
        <w:pStyle w:val="80"/>
        <w:shd w:val="clear" w:color="auto" w:fill="auto"/>
        <w:spacing w:after="220" w:line="277" w:lineRule="exact"/>
        <w:ind w:firstLine="360"/>
        <w:jc w:val="both"/>
      </w:pPr>
      <w:r>
        <w:rPr>
          <w:rFonts w:ascii="SimSun" w:eastAsia="SimSun" w:hAnsi="SimSun" w:cs="SimSun"/>
          <w:color w:val="000000"/>
        </w:rPr>
        <w:t>（</w:t>
      </w:r>
      <w:r>
        <w:rPr>
          <w:rFonts w:ascii="Times New Roman" w:eastAsia="Times New Roman" w:hAnsi="Times New Roman" w:cs="Times New Roman"/>
          <w:color w:val="000000"/>
        </w:rPr>
        <w:t>1</w:t>
      </w:r>
      <w:r>
        <w:rPr>
          <w:rFonts w:ascii="SimSun" w:eastAsia="SimSun" w:hAnsi="SimSun" w:cs="SimSun"/>
          <w:color w:val="000000"/>
        </w:rPr>
        <w:t>）</w:t>
      </w:r>
      <w:r>
        <w:rPr>
          <w:color w:val="000000"/>
        </w:rPr>
        <w:t>程序量：按模块进行划分，给出该软件项目获软件产品的源程序的存储容量。源代码用代码行来 表示，可执行程序及其他程序可用字节来表示，文档可用页或字节来表示。</w:t>
      </w:r>
    </w:p>
    <w:tbl>
      <w:tblPr>
        <w:tblOverlap w:val="never"/>
        <w:tblW w:w="0" w:type="auto"/>
        <w:jc w:val="center"/>
        <w:tblLayout w:type="fixed"/>
        <w:tblCellMar>
          <w:left w:w="10" w:type="dxa"/>
          <w:right w:w="10" w:type="dxa"/>
        </w:tblCellMar>
        <w:tblLook w:val="04A0" w:firstRow="1" w:lastRow="0" w:firstColumn="1" w:lastColumn="0" w:noHBand="0" w:noVBand="1"/>
      </w:tblPr>
      <w:tblGrid>
        <w:gridCol w:w="1954"/>
        <w:gridCol w:w="1918"/>
        <w:gridCol w:w="1928"/>
        <w:gridCol w:w="1964"/>
      </w:tblGrid>
      <w:tr w:rsidR="006071EF" w14:paraId="2A3B8290" w14:textId="77777777" w:rsidTr="00FA24E4">
        <w:tblPrEx>
          <w:tblCellMar>
            <w:top w:w="0" w:type="dxa"/>
            <w:bottom w:w="0" w:type="dxa"/>
          </w:tblCellMar>
        </w:tblPrEx>
        <w:trPr>
          <w:trHeight w:hRule="exact" w:val="342"/>
          <w:jc w:val="center"/>
        </w:trPr>
        <w:tc>
          <w:tcPr>
            <w:tcW w:w="1954" w:type="dxa"/>
            <w:tcBorders>
              <w:top w:val="single" w:sz="4" w:space="0" w:color="auto"/>
            </w:tcBorders>
            <w:shd w:val="clear" w:color="auto" w:fill="FFFFFF"/>
          </w:tcPr>
          <w:p w14:paraId="550F81E4" w14:textId="77777777" w:rsidR="006071EF" w:rsidRDefault="006071EF" w:rsidP="00FA24E4">
            <w:pPr>
              <w:rPr>
                <w:sz w:val="10"/>
                <w:szCs w:val="10"/>
                <w:lang w:eastAsia="zh-CN"/>
              </w:rPr>
            </w:pPr>
          </w:p>
        </w:tc>
        <w:tc>
          <w:tcPr>
            <w:tcW w:w="1918" w:type="dxa"/>
            <w:tcBorders>
              <w:top w:val="single" w:sz="4" w:space="0" w:color="auto"/>
              <w:left w:val="single" w:sz="4" w:space="0" w:color="auto"/>
            </w:tcBorders>
            <w:shd w:val="clear" w:color="auto" w:fill="FFFFFF"/>
            <w:vAlign w:val="bottom"/>
          </w:tcPr>
          <w:p w14:paraId="4EF6DE25" w14:textId="77777777" w:rsidR="006071EF" w:rsidRDefault="006071EF" w:rsidP="00FA24E4">
            <w:pPr>
              <w:pStyle w:val="a0"/>
              <w:shd w:val="clear" w:color="auto" w:fill="auto"/>
              <w:spacing w:line="240" w:lineRule="auto"/>
              <w:ind w:firstLine="0"/>
              <w:jc w:val="center"/>
              <w:rPr>
                <w:sz w:val="16"/>
                <w:szCs w:val="16"/>
              </w:rPr>
            </w:pPr>
            <w:r>
              <w:rPr>
                <w:rFonts w:ascii="SimHei" w:eastAsia="SimHei" w:hAnsi="SimHei" w:cs="SimHei"/>
                <w:color w:val="000000"/>
                <w:sz w:val="16"/>
                <w:szCs w:val="16"/>
              </w:rPr>
              <w:t>模块名称</w:t>
            </w:r>
          </w:p>
        </w:tc>
        <w:tc>
          <w:tcPr>
            <w:tcW w:w="1928" w:type="dxa"/>
            <w:tcBorders>
              <w:top w:val="single" w:sz="4" w:space="0" w:color="auto"/>
              <w:left w:val="single" w:sz="4" w:space="0" w:color="auto"/>
            </w:tcBorders>
            <w:shd w:val="clear" w:color="auto" w:fill="FFFFFF"/>
            <w:vAlign w:val="bottom"/>
          </w:tcPr>
          <w:p w14:paraId="6FB514DE" w14:textId="77777777" w:rsidR="006071EF" w:rsidRDefault="006071EF" w:rsidP="00FA24E4">
            <w:pPr>
              <w:pStyle w:val="a0"/>
              <w:shd w:val="clear" w:color="auto" w:fill="auto"/>
              <w:spacing w:line="240" w:lineRule="auto"/>
              <w:ind w:firstLine="0"/>
              <w:jc w:val="center"/>
              <w:rPr>
                <w:sz w:val="16"/>
                <w:szCs w:val="16"/>
              </w:rPr>
            </w:pPr>
            <w:r>
              <w:rPr>
                <w:rFonts w:ascii="SimHei" w:eastAsia="SimHei" w:hAnsi="SimHei" w:cs="SimHei"/>
                <w:color w:val="000000"/>
                <w:sz w:val="16"/>
                <w:szCs w:val="16"/>
              </w:rPr>
              <w:t>代码行/千行</w:t>
            </w:r>
          </w:p>
        </w:tc>
        <w:tc>
          <w:tcPr>
            <w:tcW w:w="1964" w:type="dxa"/>
            <w:tcBorders>
              <w:top w:val="single" w:sz="4" w:space="0" w:color="auto"/>
              <w:left w:val="single" w:sz="4" w:space="0" w:color="auto"/>
            </w:tcBorders>
            <w:shd w:val="clear" w:color="auto" w:fill="FFFFFF"/>
            <w:vAlign w:val="bottom"/>
          </w:tcPr>
          <w:p w14:paraId="10EE8A47" w14:textId="77777777" w:rsidR="006071EF" w:rsidRDefault="006071EF" w:rsidP="00FA24E4">
            <w:pPr>
              <w:pStyle w:val="a0"/>
              <w:shd w:val="clear" w:color="auto" w:fill="auto"/>
              <w:spacing w:line="240" w:lineRule="auto"/>
              <w:ind w:firstLine="0"/>
              <w:jc w:val="center"/>
              <w:rPr>
                <w:sz w:val="16"/>
                <w:szCs w:val="16"/>
              </w:rPr>
            </w:pPr>
            <w:r>
              <w:rPr>
                <w:rFonts w:ascii="SimHei" w:eastAsia="SimHei" w:hAnsi="SimHei" w:cs="SimHei"/>
                <w:color w:val="000000"/>
                <w:sz w:val="16"/>
                <w:szCs w:val="16"/>
              </w:rPr>
              <w:t>字节数</w:t>
            </w:r>
            <w:r>
              <w:rPr>
                <w:rFonts w:ascii="Times New Roman" w:eastAsia="Times New Roman" w:hAnsi="Times New Roman" w:cs="Times New Roman"/>
                <w:color w:val="000000"/>
                <w:sz w:val="16"/>
                <w:szCs w:val="16"/>
                <w:lang w:val="en-US" w:eastAsia="en-US" w:bidi="en-US"/>
              </w:rPr>
              <w:t>/KB</w:t>
            </w:r>
          </w:p>
        </w:tc>
      </w:tr>
      <w:tr w:rsidR="006071EF" w14:paraId="26E84E49" w14:textId="77777777" w:rsidTr="00FA24E4">
        <w:tblPrEx>
          <w:tblCellMar>
            <w:top w:w="0" w:type="dxa"/>
            <w:bottom w:w="0" w:type="dxa"/>
          </w:tblCellMar>
        </w:tblPrEx>
        <w:trPr>
          <w:trHeight w:hRule="exact" w:val="322"/>
          <w:jc w:val="center"/>
        </w:trPr>
        <w:tc>
          <w:tcPr>
            <w:tcW w:w="1954" w:type="dxa"/>
            <w:vMerge w:val="restart"/>
            <w:tcBorders>
              <w:top w:val="single" w:sz="4" w:space="0" w:color="auto"/>
            </w:tcBorders>
            <w:shd w:val="clear" w:color="auto" w:fill="FFFFFF"/>
            <w:vAlign w:val="center"/>
          </w:tcPr>
          <w:p w14:paraId="480C8DB4" w14:textId="77777777" w:rsidR="006071EF" w:rsidRDefault="006071EF" w:rsidP="00FA24E4">
            <w:pPr>
              <w:pStyle w:val="a0"/>
              <w:shd w:val="clear" w:color="auto" w:fill="auto"/>
              <w:spacing w:line="240" w:lineRule="auto"/>
              <w:ind w:firstLine="640"/>
              <w:rPr>
                <w:sz w:val="16"/>
                <w:szCs w:val="16"/>
              </w:rPr>
            </w:pPr>
            <w:r>
              <w:rPr>
                <w:rFonts w:ascii="SimHei" w:eastAsia="SimHei" w:hAnsi="SimHei" w:cs="SimHei"/>
                <w:color w:val="000000"/>
                <w:sz w:val="16"/>
                <w:szCs w:val="16"/>
              </w:rPr>
              <w:t>源码</w:t>
            </w:r>
          </w:p>
        </w:tc>
        <w:tc>
          <w:tcPr>
            <w:tcW w:w="1918" w:type="dxa"/>
            <w:tcBorders>
              <w:top w:val="single" w:sz="4" w:space="0" w:color="auto"/>
              <w:left w:val="single" w:sz="4" w:space="0" w:color="auto"/>
            </w:tcBorders>
            <w:shd w:val="clear" w:color="auto" w:fill="FFFFFF"/>
          </w:tcPr>
          <w:p w14:paraId="24A4FF7E" w14:textId="77777777" w:rsidR="006071EF" w:rsidRDefault="006071EF" w:rsidP="00FA24E4">
            <w:pPr>
              <w:pStyle w:val="a0"/>
              <w:shd w:val="clear" w:color="auto" w:fill="auto"/>
              <w:spacing w:before="80" w:line="240" w:lineRule="auto"/>
              <w:ind w:firstLine="0"/>
              <w:jc w:val="center"/>
              <w:rPr>
                <w:sz w:val="16"/>
                <w:szCs w:val="16"/>
              </w:rPr>
            </w:pPr>
            <w:r>
              <w:rPr>
                <w:rFonts w:ascii="SimHei" w:eastAsia="SimHei" w:hAnsi="SimHei" w:cs="SimHei"/>
                <w:color w:val="000000"/>
                <w:sz w:val="16"/>
                <w:szCs w:val="16"/>
              </w:rPr>
              <w:t>模块</w:t>
            </w:r>
            <w:r>
              <w:rPr>
                <w:rFonts w:ascii="Times New Roman" w:eastAsia="Times New Roman" w:hAnsi="Times New Roman" w:cs="Times New Roman"/>
                <w:color w:val="000000"/>
                <w:sz w:val="16"/>
                <w:szCs w:val="16"/>
              </w:rPr>
              <w:t>1</w:t>
            </w:r>
          </w:p>
        </w:tc>
        <w:tc>
          <w:tcPr>
            <w:tcW w:w="1928" w:type="dxa"/>
            <w:tcBorders>
              <w:top w:val="single" w:sz="4" w:space="0" w:color="auto"/>
              <w:left w:val="single" w:sz="4" w:space="0" w:color="auto"/>
            </w:tcBorders>
            <w:shd w:val="clear" w:color="auto" w:fill="FFFFFF"/>
          </w:tcPr>
          <w:p w14:paraId="68EA5B17" w14:textId="77777777" w:rsidR="006071EF" w:rsidRDefault="006071EF" w:rsidP="00FA24E4">
            <w:pPr>
              <w:rPr>
                <w:sz w:val="10"/>
                <w:szCs w:val="10"/>
              </w:rPr>
            </w:pPr>
          </w:p>
        </w:tc>
        <w:tc>
          <w:tcPr>
            <w:tcW w:w="1964" w:type="dxa"/>
            <w:tcBorders>
              <w:top w:val="single" w:sz="4" w:space="0" w:color="auto"/>
              <w:left w:val="single" w:sz="4" w:space="0" w:color="auto"/>
            </w:tcBorders>
            <w:shd w:val="clear" w:color="auto" w:fill="FFFFFF"/>
          </w:tcPr>
          <w:p w14:paraId="01B564CA" w14:textId="77777777" w:rsidR="006071EF" w:rsidRDefault="006071EF" w:rsidP="00FA24E4">
            <w:pPr>
              <w:rPr>
                <w:sz w:val="10"/>
                <w:szCs w:val="10"/>
              </w:rPr>
            </w:pPr>
          </w:p>
        </w:tc>
      </w:tr>
      <w:tr w:rsidR="006071EF" w14:paraId="687FD226" w14:textId="77777777" w:rsidTr="00FA24E4">
        <w:tblPrEx>
          <w:tblCellMar>
            <w:top w:w="0" w:type="dxa"/>
            <w:bottom w:w="0" w:type="dxa"/>
          </w:tblCellMar>
        </w:tblPrEx>
        <w:trPr>
          <w:trHeight w:hRule="exact" w:val="332"/>
          <w:jc w:val="center"/>
        </w:trPr>
        <w:tc>
          <w:tcPr>
            <w:tcW w:w="1954" w:type="dxa"/>
            <w:vMerge/>
            <w:shd w:val="clear" w:color="auto" w:fill="FFFFFF"/>
            <w:vAlign w:val="center"/>
          </w:tcPr>
          <w:p w14:paraId="39100324" w14:textId="77777777" w:rsidR="006071EF" w:rsidRDefault="006071EF" w:rsidP="00FA24E4"/>
        </w:tc>
        <w:tc>
          <w:tcPr>
            <w:tcW w:w="1918" w:type="dxa"/>
            <w:tcBorders>
              <w:top w:val="single" w:sz="4" w:space="0" w:color="auto"/>
              <w:left w:val="single" w:sz="4" w:space="0" w:color="auto"/>
            </w:tcBorders>
            <w:shd w:val="clear" w:color="auto" w:fill="FFFFFF"/>
            <w:vAlign w:val="bottom"/>
          </w:tcPr>
          <w:p w14:paraId="36554489" w14:textId="77777777" w:rsidR="006071EF" w:rsidRDefault="006071EF" w:rsidP="00FA24E4">
            <w:pPr>
              <w:pStyle w:val="a0"/>
              <w:shd w:val="clear" w:color="auto" w:fill="auto"/>
              <w:spacing w:line="240" w:lineRule="auto"/>
              <w:ind w:firstLine="0"/>
              <w:jc w:val="center"/>
              <w:rPr>
                <w:sz w:val="16"/>
                <w:szCs w:val="16"/>
              </w:rPr>
            </w:pPr>
            <w:r>
              <w:rPr>
                <w:rFonts w:ascii="SimHei" w:eastAsia="SimHei" w:hAnsi="SimHei" w:cs="SimHei"/>
                <w:color w:val="000000"/>
                <w:sz w:val="16"/>
                <w:szCs w:val="16"/>
              </w:rPr>
              <w:t>模块</w:t>
            </w:r>
            <w:r>
              <w:rPr>
                <w:rFonts w:ascii="Times New Roman" w:eastAsia="Times New Roman" w:hAnsi="Times New Roman" w:cs="Times New Roman"/>
                <w:color w:val="000000"/>
                <w:sz w:val="16"/>
                <w:szCs w:val="16"/>
              </w:rPr>
              <w:t>2</w:t>
            </w:r>
          </w:p>
        </w:tc>
        <w:tc>
          <w:tcPr>
            <w:tcW w:w="1928" w:type="dxa"/>
            <w:tcBorders>
              <w:top w:val="single" w:sz="4" w:space="0" w:color="auto"/>
              <w:left w:val="single" w:sz="4" w:space="0" w:color="auto"/>
            </w:tcBorders>
            <w:shd w:val="clear" w:color="auto" w:fill="FFFFFF"/>
          </w:tcPr>
          <w:p w14:paraId="0033080D" w14:textId="77777777" w:rsidR="006071EF" w:rsidRDefault="006071EF" w:rsidP="00FA24E4">
            <w:pPr>
              <w:rPr>
                <w:sz w:val="10"/>
                <w:szCs w:val="10"/>
              </w:rPr>
            </w:pPr>
          </w:p>
        </w:tc>
        <w:tc>
          <w:tcPr>
            <w:tcW w:w="1964" w:type="dxa"/>
            <w:tcBorders>
              <w:top w:val="single" w:sz="4" w:space="0" w:color="auto"/>
              <w:left w:val="single" w:sz="4" w:space="0" w:color="auto"/>
            </w:tcBorders>
            <w:shd w:val="clear" w:color="auto" w:fill="FFFFFF"/>
          </w:tcPr>
          <w:p w14:paraId="40C88AC1" w14:textId="77777777" w:rsidR="006071EF" w:rsidRDefault="006071EF" w:rsidP="00FA24E4">
            <w:pPr>
              <w:rPr>
                <w:sz w:val="10"/>
                <w:szCs w:val="10"/>
              </w:rPr>
            </w:pPr>
          </w:p>
        </w:tc>
      </w:tr>
      <w:tr w:rsidR="006071EF" w14:paraId="52585AF8" w14:textId="77777777" w:rsidTr="00FA24E4">
        <w:tblPrEx>
          <w:tblCellMar>
            <w:top w:w="0" w:type="dxa"/>
            <w:bottom w:w="0" w:type="dxa"/>
          </w:tblCellMar>
        </w:tblPrEx>
        <w:trPr>
          <w:trHeight w:hRule="exact" w:val="327"/>
          <w:jc w:val="center"/>
        </w:trPr>
        <w:tc>
          <w:tcPr>
            <w:tcW w:w="1954" w:type="dxa"/>
            <w:tcBorders>
              <w:top w:val="single" w:sz="4" w:space="0" w:color="auto"/>
            </w:tcBorders>
            <w:shd w:val="clear" w:color="auto" w:fill="FFFFFF"/>
            <w:vAlign w:val="bottom"/>
          </w:tcPr>
          <w:p w14:paraId="0AADE156" w14:textId="77777777" w:rsidR="006071EF" w:rsidRDefault="006071EF" w:rsidP="00FA24E4">
            <w:pPr>
              <w:pStyle w:val="a0"/>
              <w:shd w:val="clear" w:color="auto" w:fill="auto"/>
              <w:spacing w:line="240" w:lineRule="auto"/>
              <w:ind w:firstLine="0"/>
              <w:jc w:val="center"/>
              <w:rPr>
                <w:sz w:val="16"/>
                <w:szCs w:val="16"/>
              </w:rPr>
            </w:pPr>
            <w:r>
              <w:rPr>
                <w:rFonts w:ascii="SimHei" w:eastAsia="SimHei" w:hAnsi="SimHei" w:cs="SimHei"/>
                <w:color w:val="000000"/>
                <w:sz w:val="16"/>
                <w:szCs w:val="16"/>
              </w:rPr>
              <w:t>执行程序</w:t>
            </w:r>
          </w:p>
        </w:tc>
        <w:tc>
          <w:tcPr>
            <w:tcW w:w="1918" w:type="dxa"/>
            <w:tcBorders>
              <w:top w:val="single" w:sz="4" w:space="0" w:color="auto"/>
              <w:left w:val="single" w:sz="4" w:space="0" w:color="auto"/>
            </w:tcBorders>
            <w:shd w:val="clear" w:color="auto" w:fill="FFFFFF"/>
          </w:tcPr>
          <w:p w14:paraId="4BAA5870" w14:textId="77777777" w:rsidR="006071EF" w:rsidRDefault="006071EF" w:rsidP="00FA24E4">
            <w:pPr>
              <w:rPr>
                <w:sz w:val="10"/>
                <w:szCs w:val="10"/>
              </w:rPr>
            </w:pPr>
          </w:p>
        </w:tc>
        <w:tc>
          <w:tcPr>
            <w:tcW w:w="1928" w:type="dxa"/>
            <w:tcBorders>
              <w:top w:val="single" w:sz="4" w:space="0" w:color="auto"/>
              <w:left w:val="single" w:sz="4" w:space="0" w:color="auto"/>
            </w:tcBorders>
            <w:shd w:val="clear" w:color="auto" w:fill="FFFFFF"/>
          </w:tcPr>
          <w:p w14:paraId="610FA35E" w14:textId="77777777" w:rsidR="006071EF" w:rsidRDefault="006071EF" w:rsidP="00FA24E4">
            <w:pPr>
              <w:rPr>
                <w:sz w:val="10"/>
                <w:szCs w:val="10"/>
              </w:rPr>
            </w:pPr>
          </w:p>
        </w:tc>
        <w:tc>
          <w:tcPr>
            <w:tcW w:w="1964" w:type="dxa"/>
            <w:tcBorders>
              <w:top w:val="single" w:sz="4" w:space="0" w:color="auto"/>
              <w:left w:val="single" w:sz="4" w:space="0" w:color="auto"/>
            </w:tcBorders>
            <w:shd w:val="clear" w:color="auto" w:fill="FFFFFF"/>
          </w:tcPr>
          <w:p w14:paraId="2FFB2F75" w14:textId="77777777" w:rsidR="006071EF" w:rsidRDefault="006071EF" w:rsidP="00FA24E4">
            <w:pPr>
              <w:rPr>
                <w:sz w:val="10"/>
                <w:szCs w:val="10"/>
              </w:rPr>
            </w:pPr>
          </w:p>
        </w:tc>
      </w:tr>
      <w:tr w:rsidR="006071EF" w14:paraId="1CA13869" w14:textId="77777777" w:rsidTr="00FA24E4">
        <w:tblPrEx>
          <w:tblCellMar>
            <w:top w:w="0" w:type="dxa"/>
            <w:bottom w:w="0" w:type="dxa"/>
          </w:tblCellMar>
        </w:tblPrEx>
        <w:trPr>
          <w:trHeight w:hRule="exact" w:val="352"/>
          <w:jc w:val="center"/>
        </w:trPr>
        <w:tc>
          <w:tcPr>
            <w:tcW w:w="1954" w:type="dxa"/>
            <w:tcBorders>
              <w:top w:val="single" w:sz="4" w:space="0" w:color="auto"/>
              <w:bottom w:val="single" w:sz="4" w:space="0" w:color="auto"/>
            </w:tcBorders>
            <w:shd w:val="clear" w:color="auto" w:fill="FFFFFF"/>
            <w:vAlign w:val="center"/>
          </w:tcPr>
          <w:p w14:paraId="22A6B02A" w14:textId="77777777" w:rsidR="006071EF" w:rsidRDefault="006071EF" w:rsidP="00FA24E4">
            <w:pPr>
              <w:pStyle w:val="a0"/>
              <w:shd w:val="clear" w:color="auto" w:fill="auto"/>
              <w:spacing w:line="240" w:lineRule="auto"/>
              <w:ind w:firstLine="640"/>
              <w:rPr>
                <w:sz w:val="16"/>
                <w:szCs w:val="16"/>
              </w:rPr>
            </w:pPr>
            <w:r>
              <w:rPr>
                <w:rFonts w:ascii="SimHei" w:eastAsia="SimHei" w:hAnsi="SimHei" w:cs="SimHei"/>
                <w:color w:val="000000"/>
                <w:sz w:val="16"/>
                <w:szCs w:val="16"/>
              </w:rPr>
              <w:t>其他</w:t>
            </w:r>
          </w:p>
        </w:tc>
        <w:tc>
          <w:tcPr>
            <w:tcW w:w="1918" w:type="dxa"/>
            <w:tcBorders>
              <w:top w:val="single" w:sz="4" w:space="0" w:color="auto"/>
              <w:left w:val="single" w:sz="4" w:space="0" w:color="auto"/>
              <w:bottom w:val="single" w:sz="4" w:space="0" w:color="auto"/>
            </w:tcBorders>
            <w:shd w:val="clear" w:color="auto" w:fill="FFFFFF"/>
          </w:tcPr>
          <w:p w14:paraId="6FC10D74" w14:textId="77777777" w:rsidR="006071EF" w:rsidRDefault="006071EF" w:rsidP="00FA24E4">
            <w:pPr>
              <w:rPr>
                <w:sz w:val="10"/>
                <w:szCs w:val="10"/>
              </w:rPr>
            </w:pPr>
          </w:p>
        </w:tc>
        <w:tc>
          <w:tcPr>
            <w:tcW w:w="1928" w:type="dxa"/>
            <w:tcBorders>
              <w:top w:val="single" w:sz="4" w:space="0" w:color="auto"/>
              <w:left w:val="single" w:sz="4" w:space="0" w:color="auto"/>
              <w:bottom w:val="single" w:sz="4" w:space="0" w:color="auto"/>
            </w:tcBorders>
            <w:shd w:val="clear" w:color="auto" w:fill="FFFFFF"/>
          </w:tcPr>
          <w:p w14:paraId="5C2DFEF2" w14:textId="77777777" w:rsidR="006071EF" w:rsidRDefault="006071EF" w:rsidP="00FA24E4">
            <w:pPr>
              <w:rPr>
                <w:sz w:val="10"/>
                <w:szCs w:val="10"/>
              </w:rPr>
            </w:pPr>
          </w:p>
        </w:tc>
        <w:tc>
          <w:tcPr>
            <w:tcW w:w="1964" w:type="dxa"/>
            <w:tcBorders>
              <w:top w:val="single" w:sz="4" w:space="0" w:color="auto"/>
              <w:left w:val="single" w:sz="4" w:space="0" w:color="auto"/>
              <w:bottom w:val="single" w:sz="4" w:space="0" w:color="auto"/>
            </w:tcBorders>
            <w:shd w:val="clear" w:color="auto" w:fill="FFFFFF"/>
          </w:tcPr>
          <w:p w14:paraId="6B9A61A7" w14:textId="77777777" w:rsidR="006071EF" w:rsidRDefault="006071EF" w:rsidP="00FA24E4">
            <w:pPr>
              <w:rPr>
                <w:sz w:val="10"/>
                <w:szCs w:val="10"/>
              </w:rPr>
            </w:pPr>
          </w:p>
        </w:tc>
      </w:tr>
    </w:tbl>
    <w:p w14:paraId="6FFDC79E" w14:textId="77777777" w:rsidR="006071EF" w:rsidRDefault="006071EF" w:rsidP="006071EF">
      <w:pPr>
        <w:spacing w:line="1" w:lineRule="exact"/>
        <w:rPr>
          <w:sz w:val="2"/>
          <w:szCs w:val="2"/>
        </w:rPr>
      </w:pPr>
      <w:r>
        <w:br w:type="page"/>
      </w:r>
    </w:p>
    <w:p w14:paraId="75DFF06E" w14:textId="77777777" w:rsidR="006071EF" w:rsidRDefault="006071EF" w:rsidP="006071EF">
      <w:pPr>
        <w:pStyle w:val="80"/>
        <w:numPr>
          <w:ilvl w:val="0"/>
          <w:numId w:val="18"/>
        </w:numPr>
        <w:shd w:val="clear" w:color="auto" w:fill="auto"/>
        <w:spacing w:line="272" w:lineRule="exact"/>
        <w:ind w:firstLine="320"/>
      </w:pPr>
      <w:r>
        <w:rPr>
          <w:color w:val="000000"/>
        </w:rPr>
        <w:lastRenderedPageBreak/>
        <w:t>存储介质：使用光盘作为存储介质，共</w:t>
      </w:r>
      <w:r>
        <w:rPr>
          <w:rFonts w:ascii="Times New Roman" w:eastAsia="Times New Roman" w:hAnsi="Times New Roman" w:cs="Times New Roman"/>
          <w:color w:val="000000"/>
        </w:rPr>
        <w:t>8</w:t>
      </w:r>
      <w:r>
        <w:rPr>
          <w:color w:val="000000"/>
        </w:rPr>
        <w:t>张。</w:t>
      </w:r>
    </w:p>
    <w:p w14:paraId="2B17ABDD" w14:textId="77777777" w:rsidR="006071EF" w:rsidRDefault="006071EF" w:rsidP="006071EF">
      <w:pPr>
        <w:pStyle w:val="80"/>
        <w:shd w:val="clear" w:color="auto" w:fill="auto"/>
        <w:spacing w:line="272" w:lineRule="exact"/>
        <w:ind w:firstLine="320"/>
      </w:pPr>
      <w:r>
        <w:rPr>
          <w:rFonts w:ascii="Times New Roman" w:eastAsia="Times New Roman" w:hAnsi="Times New Roman" w:cs="Times New Roman"/>
          <w:color w:val="000000"/>
          <w:lang w:val="en-US" w:eastAsia="en-US" w:bidi="en-US"/>
        </w:rPr>
        <w:t>2.2</w:t>
      </w:r>
      <w:r>
        <w:rPr>
          <w:color w:val="000000"/>
        </w:rPr>
        <w:t>主要功能和性能</w:t>
      </w:r>
    </w:p>
    <w:p w14:paraId="46291986" w14:textId="77777777" w:rsidR="006071EF" w:rsidRDefault="006071EF" w:rsidP="006071EF">
      <w:pPr>
        <w:pStyle w:val="80"/>
        <w:numPr>
          <w:ilvl w:val="0"/>
          <w:numId w:val="19"/>
        </w:numPr>
        <w:shd w:val="clear" w:color="auto" w:fill="auto"/>
        <w:tabs>
          <w:tab w:val="left" w:pos="726"/>
        </w:tabs>
        <w:spacing w:line="272" w:lineRule="exact"/>
        <w:ind w:firstLine="320"/>
      </w:pPr>
      <w:r>
        <w:rPr>
          <w:color w:val="000000"/>
        </w:rPr>
        <w:t>说明该软件的主要功能和所达到的性能。</w:t>
      </w:r>
    </w:p>
    <w:p w14:paraId="31C4F429" w14:textId="77777777" w:rsidR="006071EF" w:rsidRDefault="006071EF" w:rsidP="006071EF">
      <w:pPr>
        <w:pStyle w:val="80"/>
        <w:numPr>
          <w:ilvl w:val="0"/>
          <w:numId w:val="19"/>
        </w:numPr>
        <w:shd w:val="clear" w:color="auto" w:fill="auto"/>
        <w:tabs>
          <w:tab w:val="left" w:pos="737"/>
        </w:tabs>
        <w:spacing w:line="272" w:lineRule="exact"/>
        <w:ind w:left="320" w:firstLine="20"/>
      </w:pPr>
      <w:r>
        <w:rPr>
          <w:color w:val="000000"/>
        </w:rPr>
        <w:t xml:space="preserve">将项目成果从功能和性能上同计划目标进行比较，分析产生偏差的原因。 </w:t>
      </w:r>
      <w:r>
        <w:rPr>
          <w:rFonts w:ascii="Times New Roman" w:eastAsia="Times New Roman" w:hAnsi="Times New Roman" w:cs="Times New Roman"/>
          <w:color w:val="000000"/>
          <w:lang w:val="en-US" w:eastAsia="en-US" w:bidi="en-US"/>
        </w:rPr>
        <w:t>2.3</w:t>
      </w:r>
      <w:r>
        <w:rPr>
          <w:color w:val="000000"/>
        </w:rPr>
        <w:t>项目规模</w:t>
      </w:r>
    </w:p>
    <w:p w14:paraId="6BD7917F" w14:textId="77777777" w:rsidR="006071EF" w:rsidRDefault="006071EF" w:rsidP="006071EF">
      <w:pPr>
        <w:pStyle w:val="80"/>
        <w:shd w:val="clear" w:color="auto" w:fill="auto"/>
        <w:spacing w:after="220" w:line="272" w:lineRule="exact"/>
        <w:ind w:firstLine="320"/>
      </w:pPr>
      <w:r>
        <w:rPr>
          <w:color w:val="000000"/>
        </w:rPr>
        <w:t>按阶段对项目实际完成工作量同计划工作量进行比较，确定实际工作效果。</w:t>
      </w:r>
    </w:p>
    <w:tbl>
      <w:tblPr>
        <w:tblOverlap w:val="never"/>
        <w:tblW w:w="0" w:type="auto"/>
        <w:jc w:val="center"/>
        <w:tblLayout w:type="fixed"/>
        <w:tblCellMar>
          <w:left w:w="10" w:type="dxa"/>
          <w:right w:w="10" w:type="dxa"/>
        </w:tblCellMar>
        <w:tblLook w:val="04A0" w:firstRow="1" w:lastRow="0" w:firstColumn="1" w:lastColumn="0" w:noHBand="0" w:noVBand="1"/>
      </w:tblPr>
      <w:tblGrid>
        <w:gridCol w:w="2558"/>
        <w:gridCol w:w="2573"/>
        <w:gridCol w:w="2598"/>
      </w:tblGrid>
      <w:tr w:rsidR="006071EF" w14:paraId="4ED84F50" w14:textId="77777777" w:rsidTr="00FA24E4">
        <w:tblPrEx>
          <w:tblCellMar>
            <w:top w:w="0" w:type="dxa"/>
            <w:bottom w:w="0" w:type="dxa"/>
          </w:tblCellMar>
        </w:tblPrEx>
        <w:trPr>
          <w:trHeight w:hRule="exact" w:val="433"/>
          <w:jc w:val="center"/>
        </w:trPr>
        <w:tc>
          <w:tcPr>
            <w:tcW w:w="2558" w:type="dxa"/>
            <w:tcBorders>
              <w:top w:val="single" w:sz="4" w:space="0" w:color="auto"/>
            </w:tcBorders>
            <w:shd w:val="clear" w:color="auto" w:fill="FFFFFF"/>
            <w:vAlign w:val="center"/>
          </w:tcPr>
          <w:p w14:paraId="47F5B5B7" w14:textId="77777777" w:rsidR="006071EF" w:rsidRDefault="006071EF" w:rsidP="00FA24E4">
            <w:pPr>
              <w:pStyle w:val="a0"/>
              <w:shd w:val="clear" w:color="auto" w:fill="auto"/>
              <w:spacing w:line="240" w:lineRule="auto"/>
              <w:ind w:firstLine="0"/>
              <w:jc w:val="center"/>
              <w:rPr>
                <w:sz w:val="16"/>
                <w:szCs w:val="16"/>
              </w:rPr>
            </w:pPr>
            <w:r>
              <w:rPr>
                <w:rFonts w:ascii="SimHei" w:eastAsia="SimHei" w:hAnsi="SimHei" w:cs="SimHei"/>
                <w:color w:val="000000"/>
                <w:sz w:val="16"/>
                <w:szCs w:val="16"/>
              </w:rPr>
              <w:t>阶段</w:t>
            </w:r>
          </w:p>
        </w:tc>
        <w:tc>
          <w:tcPr>
            <w:tcW w:w="2573" w:type="dxa"/>
            <w:tcBorders>
              <w:top w:val="single" w:sz="4" w:space="0" w:color="auto"/>
              <w:left w:val="single" w:sz="4" w:space="0" w:color="auto"/>
            </w:tcBorders>
            <w:shd w:val="clear" w:color="auto" w:fill="FFFFFF"/>
            <w:vAlign w:val="center"/>
          </w:tcPr>
          <w:p w14:paraId="3848FBA2" w14:textId="77777777" w:rsidR="006071EF" w:rsidRDefault="006071EF" w:rsidP="00FA24E4">
            <w:pPr>
              <w:pStyle w:val="a0"/>
              <w:shd w:val="clear" w:color="auto" w:fill="auto"/>
              <w:spacing w:line="240" w:lineRule="auto"/>
              <w:ind w:firstLine="0"/>
              <w:jc w:val="center"/>
              <w:rPr>
                <w:sz w:val="16"/>
                <w:szCs w:val="16"/>
              </w:rPr>
            </w:pPr>
            <w:r>
              <w:rPr>
                <w:rFonts w:ascii="SimHei" w:eastAsia="SimHei" w:hAnsi="SimHei" w:cs="SimHei"/>
                <w:color w:val="000000"/>
                <w:sz w:val="16"/>
                <w:szCs w:val="16"/>
              </w:rPr>
              <w:t>计划模块数</w:t>
            </w:r>
          </w:p>
        </w:tc>
        <w:tc>
          <w:tcPr>
            <w:tcW w:w="2598" w:type="dxa"/>
            <w:tcBorders>
              <w:top w:val="single" w:sz="4" w:space="0" w:color="auto"/>
              <w:left w:val="single" w:sz="4" w:space="0" w:color="auto"/>
            </w:tcBorders>
            <w:shd w:val="clear" w:color="auto" w:fill="FFFFFF"/>
            <w:vAlign w:val="center"/>
          </w:tcPr>
          <w:p w14:paraId="62EA3AA2" w14:textId="77777777" w:rsidR="006071EF" w:rsidRDefault="006071EF" w:rsidP="00FA24E4">
            <w:pPr>
              <w:pStyle w:val="a0"/>
              <w:shd w:val="clear" w:color="auto" w:fill="auto"/>
              <w:spacing w:line="240" w:lineRule="auto"/>
              <w:ind w:firstLine="0"/>
              <w:jc w:val="center"/>
              <w:rPr>
                <w:sz w:val="16"/>
                <w:szCs w:val="16"/>
              </w:rPr>
            </w:pPr>
            <w:r>
              <w:rPr>
                <w:rFonts w:ascii="SimHei" w:eastAsia="SimHei" w:hAnsi="SimHei" w:cs="SimHei"/>
                <w:color w:val="000000"/>
                <w:sz w:val="16"/>
                <w:szCs w:val="16"/>
              </w:rPr>
              <w:t>完成模块数</w:t>
            </w:r>
          </w:p>
        </w:tc>
      </w:tr>
      <w:tr w:rsidR="006071EF" w14:paraId="25DC4729" w14:textId="77777777" w:rsidTr="00FA24E4">
        <w:tblPrEx>
          <w:tblCellMar>
            <w:top w:w="0" w:type="dxa"/>
            <w:bottom w:w="0" w:type="dxa"/>
          </w:tblCellMar>
        </w:tblPrEx>
        <w:trPr>
          <w:trHeight w:hRule="exact" w:val="357"/>
          <w:jc w:val="center"/>
        </w:trPr>
        <w:tc>
          <w:tcPr>
            <w:tcW w:w="2558" w:type="dxa"/>
            <w:tcBorders>
              <w:top w:val="single" w:sz="4" w:space="0" w:color="auto"/>
            </w:tcBorders>
            <w:shd w:val="clear" w:color="auto" w:fill="FFFFFF"/>
            <w:vAlign w:val="center"/>
          </w:tcPr>
          <w:p w14:paraId="5B679092" w14:textId="77777777" w:rsidR="006071EF" w:rsidRDefault="006071EF" w:rsidP="00FA24E4">
            <w:pPr>
              <w:pStyle w:val="a0"/>
              <w:shd w:val="clear" w:color="auto" w:fill="auto"/>
              <w:spacing w:line="240" w:lineRule="auto"/>
              <w:ind w:firstLine="920"/>
              <w:rPr>
                <w:sz w:val="16"/>
                <w:szCs w:val="16"/>
              </w:rPr>
            </w:pPr>
            <w:r>
              <w:rPr>
                <w:rFonts w:ascii="SimHei" w:eastAsia="SimHei" w:hAnsi="SimHei" w:cs="SimHei"/>
                <w:color w:val="000000"/>
                <w:sz w:val="16"/>
                <w:szCs w:val="16"/>
              </w:rPr>
              <w:t>需求分析</w:t>
            </w:r>
          </w:p>
        </w:tc>
        <w:tc>
          <w:tcPr>
            <w:tcW w:w="2573" w:type="dxa"/>
            <w:tcBorders>
              <w:top w:val="single" w:sz="4" w:space="0" w:color="auto"/>
              <w:left w:val="single" w:sz="4" w:space="0" w:color="auto"/>
            </w:tcBorders>
            <w:shd w:val="clear" w:color="auto" w:fill="FFFFFF"/>
          </w:tcPr>
          <w:p w14:paraId="2F220915" w14:textId="77777777" w:rsidR="006071EF" w:rsidRDefault="006071EF" w:rsidP="00FA24E4">
            <w:pPr>
              <w:rPr>
                <w:sz w:val="10"/>
                <w:szCs w:val="10"/>
              </w:rPr>
            </w:pPr>
          </w:p>
        </w:tc>
        <w:tc>
          <w:tcPr>
            <w:tcW w:w="2598" w:type="dxa"/>
            <w:tcBorders>
              <w:top w:val="single" w:sz="4" w:space="0" w:color="auto"/>
              <w:left w:val="single" w:sz="4" w:space="0" w:color="auto"/>
            </w:tcBorders>
            <w:shd w:val="clear" w:color="auto" w:fill="FFFFFF"/>
          </w:tcPr>
          <w:p w14:paraId="47C32E84" w14:textId="77777777" w:rsidR="006071EF" w:rsidRDefault="006071EF" w:rsidP="00FA24E4">
            <w:pPr>
              <w:rPr>
                <w:sz w:val="10"/>
                <w:szCs w:val="10"/>
              </w:rPr>
            </w:pPr>
          </w:p>
        </w:tc>
      </w:tr>
      <w:tr w:rsidR="006071EF" w14:paraId="57EFE483" w14:textId="77777777" w:rsidTr="00FA24E4">
        <w:tblPrEx>
          <w:tblCellMar>
            <w:top w:w="0" w:type="dxa"/>
            <w:bottom w:w="0" w:type="dxa"/>
          </w:tblCellMar>
        </w:tblPrEx>
        <w:trPr>
          <w:trHeight w:hRule="exact" w:val="357"/>
          <w:jc w:val="center"/>
        </w:trPr>
        <w:tc>
          <w:tcPr>
            <w:tcW w:w="2558" w:type="dxa"/>
            <w:tcBorders>
              <w:top w:val="single" w:sz="4" w:space="0" w:color="auto"/>
            </w:tcBorders>
            <w:shd w:val="clear" w:color="auto" w:fill="FFFFFF"/>
            <w:vAlign w:val="center"/>
          </w:tcPr>
          <w:p w14:paraId="0EA2B522" w14:textId="77777777" w:rsidR="006071EF" w:rsidRDefault="006071EF" w:rsidP="00FA24E4">
            <w:pPr>
              <w:pStyle w:val="a0"/>
              <w:shd w:val="clear" w:color="auto" w:fill="auto"/>
              <w:spacing w:line="240" w:lineRule="auto"/>
              <w:ind w:firstLine="920"/>
              <w:rPr>
                <w:sz w:val="16"/>
                <w:szCs w:val="16"/>
              </w:rPr>
            </w:pPr>
            <w:r>
              <w:rPr>
                <w:rFonts w:ascii="SimHei" w:eastAsia="SimHei" w:hAnsi="SimHei" w:cs="SimHei"/>
                <w:color w:val="000000"/>
                <w:sz w:val="16"/>
                <w:szCs w:val="16"/>
              </w:rPr>
              <w:t>系统设计</w:t>
            </w:r>
          </w:p>
        </w:tc>
        <w:tc>
          <w:tcPr>
            <w:tcW w:w="2573" w:type="dxa"/>
            <w:tcBorders>
              <w:top w:val="single" w:sz="4" w:space="0" w:color="auto"/>
              <w:left w:val="single" w:sz="4" w:space="0" w:color="auto"/>
            </w:tcBorders>
            <w:shd w:val="clear" w:color="auto" w:fill="FFFFFF"/>
          </w:tcPr>
          <w:p w14:paraId="130B8689" w14:textId="77777777" w:rsidR="006071EF" w:rsidRDefault="006071EF" w:rsidP="00FA24E4">
            <w:pPr>
              <w:rPr>
                <w:sz w:val="10"/>
                <w:szCs w:val="10"/>
              </w:rPr>
            </w:pPr>
          </w:p>
        </w:tc>
        <w:tc>
          <w:tcPr>
            <w:tcW w:w="2598" w:type="dxa"/>
            <w:tcBorders>
              <w:top w:val="single" w:sz="4" w:space="0" w:color="auto"/>
              <w:left w:val="single" w:sz="4" w:space="0" w:color="auto"/>
            </w:tcBorders>
            <w:shd w:val="clear" w:color="auto" w:fill="FFFFFF"/>
          </w:tcPr>
          <w:p w14:paraId="3C34FD8D" w14:textId="77777777" w:rsidR="006071EF" w:rsidRDefault="006071EF" w:rsidP="00FA24E4">
            <w:pPr>
              <w:rPr>
                <w:sz w:val="10"/>
                <w:szCs w:val="10"/>
              </w:rPr>
            </w:pPr>
          </w:p>
        </w:tc>
      </w:tr>
      <w:tr w:rsidR="006071EF" w14:paraId="21B4FBFA" w14:textId="77777777" w:rsidTr="00FA24E4">
        <w:tblPrEx>
          <w:tblCellMar>
            <w:top w:w="0" w:type="dxa"/>
            <w:bottom w:w="0" w:type="dxa"/>
          </w:tblCellMar>
        </w:tblPrEx>
        <w:trPr>
          <w:trHeight w:hRule="exact" w:val="357"/>
          <w:jc w:val="center"/>
        </w:trPr>
        <w:tc>
          <w:tcPr>
            <w:tcW w:w="2558" w:type="dxa"/>
            <w:tcBorders>
              <w:top w:val="single" w:sz="4" w:space="0" w:color="auto"/>
            </w:tcBorders>
            <w:shd w:val="clear" w:color="auto" w:fill="FFFFFF"/>
            <w:vAlign w:val="center"/>
          </w:tcPr>
          <w:p w14:paraId="291E4AB6" w14:textId="77777777" w:rsidR="006071EF" w:rsidRDefault="006071EF" w:rsidP="00FA24E4">
            <w:pPr>
              <w:pStyle w:val="a0"/>
              <w:shd w:val="clear" w:color="auto" w:fill="auto"/>
              <w:spacing w:line="240" w:lineRule="auto"/>
              <w:ind w:firstLine="920"/>
              <w:rPr>
                <w:sz w:val="16"/>
                <w:szCs w:val="16"/>
              </w:rPr>
            </w:pPr>
            <w:r>
              <w:rPr>
                <w:rFonts w:ascii="SimHei" w:eastAsia="SimHei" w:hAnsi="SimHei" w:cs="SimHei"/>
                <w:color w:val="000000"/>
                <w:sz w:val="16"/>
                <w:szCs w:val="16"/>
              </w:rPr>
              <w:t>编码</w:t>
            </w:r>
          </w:p>
        </w:tc>
        <w:tc>
          <w:tcPr>
            <w:tcW w:w="2573" w:type="dxa"/>
            <w:tcBorders>
              <w:top w:val="single" w:sz="4" w:space="0" w:color="auto"/>
              <w:left w:val="single" w:sz="4" w:space="0" w:color="auto"/>
            </w:tcBorders>
            <w:shd w:val="clear" w:color="auto" w:fill="FFFFFF"/>
          </w:tcPr>
          <w:p w14:paraId="0A24E8C9" w14:textId="77777777" w:rsidR="006071EF" w:rsidRDefault="006071EF" w:rsidP="00FA24E4">
            <w:pPr>
              <w:rPr>
                <w:sz w:val="10"/>
                <w:szCs w:val="10"/>
              </w:rPr>
            </w:pPr>
          </w:p>
        </w:tc>
        <w:tc>
          <w:tcPr>
            <w:tcW w:w="2598" w:type="dxa"/>
            <w:tcBorders>
              <w:top w:val="single" w:sz="4" w:space="0" w:color="auto"/>
              <w:left w:val="single" w:sz="4" w:space="0" w:color="auto"/>
            </w:tcBorders>
            <w:shd w:val="clear" w:color="auto" w:fill="FFFFFF"/>
          </w:tcPr>
          <w:p w14:paraId="45031121" w14:textId="77777777" w:rsidR="006071EF" w:rsidRDefault="006071EF" w:rsidP="00FA24E4">
            <w:pPr>
              <w:rPr>
                <w:sz w:val="10"/>
                <w:szCs w:val="10"/>
              </w:rPr>
            </w:pPr>
          </w:p>
        </w:tc>
      </w:tr>
      <w:tr w:rsidR="006071EF" w14:paraId="70141545" w14:textId="77777777" w:rsidTr="00FA24E4">
        <w:tblPrEx>
          <w:tblCellMar>
            <w:top w:w="0" w:type="dxa"/>
            <w:bottom w:w="0" w:type="dxa"/>
          </w:tblCellMar>
        </w:tblPrEx>
        <w:trPr>
          <w:trHeight w:hRule="exact" w:val="357"/>
          <w:jc w:val="center"/>
        </w:trPr>
        <w:tc>
          <w:tcPr>
            <w:tcW w:w="2558" w:type="dxa"/>
            <w:tcBorders>
              <w:top w:val="single" w:sz="4" w:space="0" w:color="auto"/>
            </w:tcBorders>
            <w:shd w:val="clear" w:color="auto" w:fill="FFFFFF"/>
            <w:vAlign w:val="center"/>
          </w:tcPr>
          <w:p w14:paraId="37336942" w14:textId="77777777" w:rsidR="006071EF" w:rsidRDefault="006071EF" w:rsidP="00FA24E4">
            <w:pPr>
              <w:pStyle w:val="a0"/>
              <w:shd w:val="clear" w:color="auto" w:fill="auto"/>
              <w:spacing w:line="240" w:lineRule="auto"/>
              <w:ind w:firstLine="920"/>
              <w:rPr>
                <w:sz w:val="16"/>
                <w:szCs w:val="16"/>
              </w:rPr>
            </w:pPr>
            <w:r>
              <w:rPr>
                <w:rFonts w:ascii="SimHei" w:eastAsia="SimHei" w:hAnsi="SimHei" w:cs="SimHei"/>
                <w:color w:val="000000"/>
                <w:sz w:val="16"/>
                <w:szCs w:val="16"/>
              </w:rPr>
              <w:t>测试</w:t>
            </w:r>
          </w:p>
        </w:tc>
        <w:tc>
          <w:tcPr>
            <w:tcW w:w="2573" w:type="dxa"/>
            <w:tcBorders>
              <w:top w:val="single" w:sz="4" w:space="0" w:color="auto"/>
              <w:left w:val="single" w:sz="4" w:space="0" w:color="auto"/>
            </w:tcBorders>
            <w:shd w:val="clear" w:color="auto" w:fill="FFFFFF"/>
          </w:tcPr>
          <w:p w14:paraId="4A59CEBC" w14:textId="77777777" w:rsidR="006071EF" w:rsidRDefault="006071EF" w:rsidP="00FA24E4">
            <w:pPr>
              <w:rPr>
                <w:sz w:val="10"/>
                <w:szCs w:val="10"/>
              </w:rPr>
            </w:pPr>
          </w:p>
        </w:tc>
        <w:tc>
          <w:tcPr>
            <w:tcW w:w="2598" w:type="dxa"/>
            <w:tcBorders>
              <w:top w:val="single" w:sz="4" w:space="0" w:color="auto"/>
              <w:left w:val="single" w:sz="4" w:space="0" w:color="auto"/>
            </w:tcBorders>
            <w:shd w:val="clear" w:color="auto" w:fill="FFFFFF"/>
          </w:tcPr>
          <w:p w14:paraId="725CE041" w14:textId="77777777" w:rsidR="006071EF" w:rsidRDefault="006071EF" w:rsidP="00FA24E4">
            <w:pPr>
              <w:rPr>
                <w:sz w:val="10"/>
                <w:szCs w:val="10"/>
              </w:rPr>
            </w:pPr>
          </w:p>
        </w:tc>
      </w:tr>
      <w:tr w:rsidR="006071EF" w14:paraId="71528F5A" w14:textId="77777777" w:rsidTr="00FA24E4">
        <w:tblPrEx>
          <w:tblCellMar>
            <w:top w:w="0" w:type="dxa"/>
            <w:bottom w:w="0" w:type="dxa"/>
          </w:tblCellMar>
        </w:tblPrEx>
        <w:trPr>
          <w:trHeight w:hRule="exact" w:val="368"/>
          <w:jc w:val="center"/>
        </w:trPr>
        <w:tc>
          <w:tcPr>
            <w:tcW w:w="2558" w:type="dxa"/>
            <w:tcBorders>
              <w:top w:val="single" w:sz="4" w:space="0" w:color="auto"/>
              <w:bottom w:val="single" w:sz="4" w:space="0" w:color="auto"/>
            </w:tcBorders>
            <w:shd w:val="clear" w:color="auto" w:fill="FFFFFF"/>
            <w:vAlign w:val="center"/>
          </w:tcPr>
          <w:p w14:paraId="4D80FB6A" w14:textId="77777777" w:rsidR="006071EF" w:rsidRDefault="006071EF" w:rsidP="00FA24E4">
            <w:pPr>
              <w:pStyle w:val="a0"/>
              <w:shd w:val="clear" w:color="auto" w:fill="auto"/>
              <w:spacing w:line="240" w:lineRule="auto"/>
              <w:ind w:firstLine="920"/>
              <w:rPr>
                <w:sz w:val="16"/>
                <w:szCs w:val="16"/>
              </w:rPr>
            </w:pPr>
            <w:r>
              <w:rPr>
                <w:rFonts w:ascii="SimHei" w:eastAsia="SimHei" w:hAnsi="SimHei" w:cs="SimHei"/>
                <w:color w:val="000000"/>
                <w:sz w:val="16"/>
                <w:szCs w:val="16"/>
              </w:rPr>
              <w:t>合计</w:t>
            </w:r>
          </w:p>
        </w:tc>
        <w:tc>
          <w:tcPr>
            <w:tcW w:w="2573" w:type="dxa"/>
            <w:tcBorders>
              <w:top w:val="single" w:sz="4" w:space="0" w:color="auto"/>
              <w:left w:val="single" w:sz="4" w:space="0" w:color="auto"/>
              <w:bottom w:val="single" w:sz="4" w:space="0" w:color="auto"/>
            </w:tcBorders>
            <w:shd w:val="clear" w:color="auto" w:fill="FFFFFF"/>
          </w:tcPr>
          <w:p w14:paraId="6839FB61" w14:textId="77777777" w:rsidR="006071EF" w:rsidRDefault="006071EF" w:rsidP="00FA24E4">
            <w:pPr>
              <w:rPr>
                <w:sz w:val="10"/>
                <w:szCs w:val="10"/>
              </w:rPr>
            </w:pPr>
          </w:p>
        </w:tc>
        <w:tc>
          <w:tcPr>
            <w:tcW w:w="2598" w:type="dxa"/>
            <w:tcBorders>
              <w:top w:val="single" w:sz="4" w:space="0" w:color="auto"/>
              <w:left w:val="single" w:sz="4" w:space="0" w:color="auto"/>
              <w:bottom w:val="single" w:sz="4" w:space="0" w:color="auto"/>
            </w:tcBorders>
            <w:shd w:val="clear" w:color="auto" w:fill="FFFFFF"/>
          </w:tcPr>
          <w:p w14:paraId="136DAB55" w14:textId="77777777" w:rsidR="006071EF" w:rsidRDefault="006071EF" w:rsidP="00FA24E4">
            <w:pPr>
              <w:rPr>
                <w:sz w:val="10"/>
                <w:szCs w:val="10"/>
              </w:rPr>
            </w:pPr>
          </w:p>
        </w:tc>
      </w:tr>
    </w:tbl>
    <w:p w14:paraId="075267BC" w14:textId="77777777" w:rsidR="006071EF" w:rsidRDefault="006071EF" w:rsidP="006071EF">
      <w:pPr>
        <w:spacing w:after="339" w:line="1" w:lineRule="exact"/>
      </w:pPr>
    </w:p>
    <w:p w14:paraId="7F624A78" w14:textId="77777777" w:rsidR="006071EF" w:rsidRDefault="006071EF" w:rsidP="006071EF">
      <w:pPr>
        <w:spacing w:line="1" w:lineRule="exact"/>
      </w:pPr>
    </w:p>
    <w:p w14:paraId="78CFE01E" w14:textId="77777777" w:rsidR="006071EF" w:rsidRDefault="006071EF" w:rsidP="006071EF">
      <w:pPr>
        <w:pStyle w:val="a4"/>
        <w:shd w:val="clear" w:color="auto" w:fill="auto"/>
        <w:ind w:left="317"/>
        <w:rPr>
          <w:sz w:val="16"/>
          <w:szCs w:val="16"/>
        </w:rPr>
      </w:pPr>
      <w:r>
        <w:rPr>
          <w:rFonts w:ascii="Times New Roman" w:eastAsia="Times New Roman" w:hAnsi="Times New Roman" w:cs="Times New Roman"/>
          <w:color w:val="000000"/>
          <w:sz w:val="16"/>
          <w:szCs w:val="16"/>
          <w:lang w:val="en-US" w:eastAsia="en-US" w:bidi="en-US"/>
        </w:rPr>
        <w:t>2.4</w:t>
      </w:r>
      <w:r>
        <w:rPr>
          <w:color w:val="000000"/>
          <w:sz w:val="16"/>
          <w:szCs w:val="16"/>
        </w:rPr>
        <w:t>项目人员使用情况</w:t>
      </w:r>
    </w:p>
    <w:tbl>
      <w:tblPr>
        <w:tblOverlap w:val="never"/>
        <w:tblW w:w="0" w:type="auto"/>
        <w:jc w:val="center"/>
        <w:tblLayout w:type="fixed"/>
        <w:tblCellMar>
          <w:left w:w="10" w:type="dxa"/>
          <w:right w:w="10" w:type="dxa"/>
        </w:tblCellMar>
        <w:tblLook w:val="04A0" w:firstRow="1" w:lastRow="0" w:firstColumn="1" w:lastColumn="0" w:noHBand="0" w:noVBand="1"/>
      </w:tblPr>
      <w:tblGrid>
        <w:gridCol w:w="1254"/>
        <w:gridCol w:w="1254"/>
        <w:gridCol w:w="1254"/>
        <w:gridCol w:w="1259"/>
        <w:gridCol w:w="1259"/>
        <w:gridCol w:w="1460"/>
      </w:tblGrid>
      <w:tr w:rsidR="006071EF" w14:paraId="567DA760" w14:textId="77777777" w:rsidTr="00FA24E4">
        <w:tblPrEx>
          <w:tblCellMar>
            <w:top w:w="0" w:type="dxa"/>
            <w:bottom w:w="0" w:type="dxa"/>
          </w:tblCellMar>
        </w:tblPrEx>
        <w:trPr>
          <w:trHeight w:hRule="exact" w:val="438"/>
          <w:jc w:val="center"/>
        </w:trPr>
        <w:tc>
          <w:tcPr>
            <w:tcW w:w="1254" w:type="dxa"/>
            <w:tcBorders>
              <w:top w:val="single" w:sz="4" w:space="0" w:color="auto"/>
            </w:tcBorders>
            <w:shd w:val="clear" w:color="auto" w:fill="FFFFFF"/>
            <w:vAlign w:val="center"/>
          </w:tcPr>
          <w:p w14:paraId="59D5C8EC" w14:textId="77777777" w:rsidR="006071EF" w:rsidRDefault="006071EF" w:rsidP="00FA24E4">
            <w:pPr>
              <w:pStyle w:val="a0"/>
              <w:shd w:val="clear" w:color="auto" w:fill="auto"/>
              <w:spacing w:line="240" w:lineRule="auto"/>
              <w:ind w:firstLine="0"/>
              <w:jc w:val="center"/>
              <w:rPr>
                <w:sz w:val="16"/>
                <w:szCs w:val="16"/>
              </w:rPr>
            </w:pPr>
            <w:r>
              <w:rPr>
                <w:rFonts w:ascii="SimHei" w:eastAsia="SimHei" w:hAnsi="SimHei" w:cs="SimHei"/>
                <w:color w:val="000000"/>
                <w:sz w:val="16"/>
                <w:szCs w:val="16"/>
              </w:rPr>
              <w:t>阶段</w:t>
            </w:r>
          </w:p>
        </w:tc>
        <w:tc>
          <w:tcPr>
            <w:tcW w:w="1254" w:type="dxa"/>
            <w:tcBorders>
              <w:top w:val="single" w:sz="4" w:space="0" w:color="auto"/>
              <w:left w:val="single" w:sz="4" w:space="0" w:color="auto"/>
            </w:tcBorders>
            <w:shd w:val="clear" w:color="auto" w:fill="FFFFFF"/>
            <w:vAlign w:val="center"/>
          </w:tcPr>
          <w:p w14:paraId="7989E078" w14:textId="77777777" w:rsidR="006071EF" w:rsidRDefault="006071EF" w:rsidP="00FA24E4">
            <w:pPr>
              <w:pStyle w:val="a0"/>
              <w:shd w:val="clear" w:color="auto" w:fill="auto"/>
              <w:spacing w:line="240" w:lineRule="auto"/>
              <w:ind w:firstLine="0"/>
              <w:jc w:val="center"/>
              <w:rPr>
                <w:sz w:val="16"/>
                <w:szCs w:val="16"/>
              </w:rPr>
            </w:pPr>
            <w:r>
              <w:rPr>
                <w:rFonts w:ascii="SimHei" w:eastAsia="SimHei" w:hAnsi="SimHei" w:cs="SimHei"/>
                <w:color w:val="000000"/>
                <w:sz w:val="16"/>
                <w:szCs w:val="16"/>
              </w:rPr>
              <w:t>计划人数</w:t>
            </w:r>
          </w:p>
        </w:tc>
        <w:tc>
          <w:tcPr>
            <w:tcW w:w="1254" w:type="dxa"/>
            <w:tcBorders>
              <w:top w:val="single" w:sz="4" w:space="0" w:color="auto"/>
              <w:left w:val="single" w:sz="4" w:space="0" w:color="auto"/>
            </w:tcBorders>
            <w:shd w:val="clear" w:color="auto" w:fill="FFFFFF"/>
            <w:vAlign w:val="center"/>
          </w:tcPr>
          <w:p w14:paraId="39755A86" w14:textId="77777777" w:rsidR="006071EF" w:rsidRDefault="006071EF" w:rsidP="00FA24E4">
            <w:pPr>
              <w:pStyle w:val="a0"/>
              <w:shd w:val="clear" w:color="auto" w:fill="auto"/>
              <w:spacing w:line="240" w:lineRule="auto"/>
              <w:ind w:firstLine="0"/>
              <w:jc w:val="center"/>
              <w:rPr>
                <w:sz w:val="16"/>
                <w:szCs w:val="16"/>
              </w:rPr>
            </w:pPr>
            <w:r>
              <w:rPr>
                <w:rFonts w:ascii="SimHei" w:eastAsia="SimHei" w:hAnsi="SimHei" w:cs="SimHei"/>
                <w:color w:val="000000"/>
                <w:sz w:val="16"/>
                <w:szCs w:val="16"/>
              </w:rPr>
              <w:t>实际人数</w:t>
            </w:r>
          </w:p>
        </w:tc>
        <w:tc>
          <w:tcPr>
            <w:tcW w:w="1259" w:type="dxa"/>
            <w:tcBorders>
              <w:top w:val="single" w:sz="4" w:space="0" w:color="auto"/>
              <w:left w:val="single" w:sz="4" w:space="0" w:color="auto"/>
            </w:tcBorders>
            <w:shd w:val="clear" w:color="auto" w:fill="FFFFFF"/>
            <w:vAlign w:val="center"/>
          </w:tcPr>
          <w:p w14:paraId="661E9521" w14:textId="77777777" w:rsidR="006071EF" w:rsidRDefault="006071EF" w:rsidP="00FA24E4">
            <w:pPr>
              <w:pStyle w:val="a0"/>
              <w:shd w:val="clear" w:color="auto" w:fill="auto"/>
              <w:spacing w:line="240" w:lineRule="auto"/>
              <w:ind w:firstLine="0"/>
              <w:jc w:val="center"/>
              <w:rPr>
                <w:sz w:val="16"/>
                <w:szCs w:val="16"/>
              </w:rPr>
            </w:pPr>
            <w:r>
              <w:rPr>
                <w:rFonts w:ascii="SimHei" w:eastAsia="SimHei" w:hAnsi="SimHei" w:cs="SimHei"/>
                <w:color w:val="000000"/>
                <w:sz w:val="16"/>
                <w:szCs w:val="16"/>
              </w:rPr>
              <w:t>增加人数</w:t>
            </w:r>
          </w:p>
        </w:tc>
        <w:tc>
          <w:tcPr>
            <w:tcW w:w="1259" w:type="dxa"/>
            <w:tcBorders>
              <w:top w:val="single" w:sz="4" w:space="0" w:color="auto"/>
              <w:left w:val="single" w:sz="4" w:space="0" w:color="auto"/>
            </w:tcBorders>
            <w:shd w:val="clear" w:color="auto" w:fill="FFFFFF"/>
            <w:vAlign w:val="center"/>
          </w:tcPr>
          <w:p w14:paraId="3E4BF3A5" w14:textId="77777777" w:rsidR="006071EF" w:rsidRDefault="006071EF" w:rsidP="00FA24E4">
            <w:pPr>
              <w:pStyle w:val="a0"/>
              <w:shd w:val="clear" w:color="auto" w:fill="auto"/>
              <w:spacing w:line="240" w:lineRule="auto"/>
              <w:ind w:firstLine="0"/>
              <w:jc w:val="center"/>
              <w:rPr>
                <w:sz w:val="16"/>
                <w:szCs w:val="16"/>
              </w:rPr>
            </w:pPr>
            <w:r>
              <w:rPr>
                <w:rFonts w:ascii="SimHei" w:eastAsia="SimHei" w:hAnsi="SimHei" w:cs="SimHei"/>
                <w:color w:val="000000"/>
                <w:sz w:val="16"/>
                <w:szCs w:val="16"/>
              </w:rPr>
              <w:t>减少人数</w:t>
            </w:r>
          </w:p>
        </w:tc>
        <w:tc>
          <w:tcPr>
            <w:tcW w:w="1460" w:type="dxa"/>
            <w:tcBorders>
              <w:top w:val="single" w:sz="4" w:space="0" w:color="auto"/>
              <w:left w:val="single" w:sz="4" w:space="0" w:color="auto"/>
            </w:tcBorders>
            <w:shd w:val="clear" w:color="auto" w:fill="FFFFFF"/>
            <w:vAlign w:val="center"/>
          </w:tcPr>
          <w:p w14:paraId="02CEE6EC" w14:textId="77777777" w:rsidR="006071EF" w:rsidRDefault="006071EF" w:rsidP="00FA24E4">
            <w:pPr>
              <w:pStyle w:val="a0"/>
              <w:shd w:val="clear" w:color="auto" w:fill="auto"/>
              <w:spacing w:line="240" w:lineRule="auto"/>
              <w:ind w:firstLine="0"/>
              <w:jc w:val="center"/>
              <w:rPr>
                <w:sz w:val="16"/>
                <w:szCs w:val="16"/>
              </w:rPr>
            </w:pPr>
            <w:r>
              <w:rPr>
                <w:rFonts w:ascii="SimHei" w:eastAsia="SimHei" w:hAnsi="SimHei" w:cs="SimHei"/>
                <w:color w:val="000000"/>
                <w:sz w:val="16"/>
                <w:szCs w:val="16"/>
              </w:rPr>
              <w:t>变动人数</w:t>
            </w:r>
          </w:p>
        </w:tc>
      </w:tr>
      <w:tr w:rsidR="006071EF" w14:paraId="3FAEC3BB" w14:textId="77777777" w:rsidTr="00FA24E4">
        <w:tblPrEx>
          <w:tblCellMar>
            <w:top w:w="0" w:type="dxa"/>
            <w:bottom w:w="0" w:type="dxa"/>
          </w:tblCellMar>
        </w:tblPrEx>
        <w:trPr>
          <w:trHeight w:hRule="exact" w:val="352"/>
          <w:jc w:val="center"/>
        </w:trPr>
        <w:tc>
          <w:tcPr>
            <w:tcW w:w="1254" w:type="dxa"/>
            <w:tcBorders>
              <w:top w:val="single" w:sz="4" w:space="0" w:color="auto"/>
            </w:tcBorders>
            <w:shd w:val="clear" w:color="auto" w:fill="FFFFFF"/>
            <w:vAlign w:val="center"/>
          </w:tcPr>
          <w:p w14:paraId="2D8AFE32" w14:textId="77777777" w:rsidR="006071EF" w:rsidRDefault="006071EF" w:rsidP="00FA24E4">
            <w:pPr>
              <w:pStyle w:val="a0"/>
              <w:shd w:val="clear" w:color="auto" w:fill="auto"/>
              <w:spacing w:line="240" w:lineRule="auto"/>
              <w:ind w:firstLine="280"/>
              <w:rPr>
                <w:sz w:val="16"/>
                <w:szCs w:val="16"/>
              </w:rPr>
            </w:pPr>
            <w:r>
              <w:rPr>
                <w:rFonts w:ascii="SimHei" w:eastAsia="SimHei" w:hAnsi="SimHei" w:cs="SimHei"/>
                <w:color w:val="000000"/>
                <w:sz w:val="16"/>
                <w:szCs w:val="16"/>
              </w:rPr>
              <w:t>需求分析</w:t>
            </w:r>
          </w:p>
        </w:tc>
        <w:tc>
          <w:tcPr>
            <w:tcW w:w="1254" w:type="dxa"/>
            <w:tcBorders>
              <w:top w:val="single" w:sz="4" w:space="0" w:color="auto"/>
              <w:left w:val="single" w:sz="4" w:space="0" w:color="auto"/>
            </w:tcBorders>
            <w:shd w:val="clear" w:color="auto" w:fill="FFFFFF"/>
            <w:vAlign w:val="center"/>
          </w:tcPr>
          <w:p w14:paraId="4846995B" w14:textId="77777777" w:rsidR="006071EF" w:rsidRDefault="006071EF" w:rsidP="00FA24E4">
            <w:pPr>
              <w:pStyle w:val="a0"/>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2</w:t>
            </w:r>
          </w:p>
        </w:tc>
        <w:tc>
          <w:tcPr>
            <w:tcW w:w="1254" w:type="dxa"/>
            <w:tcBorders>
              <w:top w:val="single" w:sz="4" w:space="0" w:color="auto"/>
              <w:left w:val="single" w:sz="4" w:space="0" w:color="auto"/>
            </w:tcBorders>
            <w:shd w:val="clear" w:color="auto" w:fill="FFFFFF"/>
            <w:vAlign w:val="center"/>
          </w:tcPr>
          <w:p w14:paraId="5776260D" w14:textId="77777777" w:rsidR="006071EF" w:rsidRDefault="006071EF" w:rsidP="00FA24E4">
            <w:pPr>
              <w:pStyle w:val="a0"/>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3</w:t>
            </w:r>
          </w:p>
        </w:tc>
        <w:tc>
          <w:tcPr>
            <w:tcW w:w="1259" w:type="dxa"/>
            <w:tcBorders>
              <w:top w:val="single" w:sz="4" w:space="0" w:color="auto"/>
              <w:left w:val="single" w:sz="4" w:space="0" w:color="auto"/>
            </w:tcBorders>
            <w:shd w:val="clear" w:color="auto" w:fill="FFFFFF"/>
            <w:vAlign w:val="center"/>
          </w:tcPr>
          <w:p w14:paraId="6A9EB370" w14:textId="77777777" w:rsidR="006071EF" w:rsidRDefault="006071EF" w:rsidP="00FA24E4">
            <w:pPr>
              <w:pStyle w:val="a0"/>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1</w:t>
            </w:r>
          </w:p>
        </w:tc>
        <w:tc>
          <w:tcPr>
            <w:tcW w:w="1259" w:type="dxa"/>
            <w:tcBorders>
              <w:top w:val="single" w:sz="4" w:space="0" w:color="auto"/>
              <w:left w:val="single" w:sz="4" w:space="0" w:color="auto"/>
            </w:tcBorders>
            <w:shd w:val="clear" w:color="auto" w:fill="FFFFFF"/>
          </w:tcPr>
          <w:p w14:paraId="6556AD0C" w14:textId="77777777" w:rsidR="006071EF" w:rsidRDefault="006071EF" w:rsidP="00FA24E4">
            <w:pPr>
              <w:rPr>
                <w:sz w:val="10"/>
                <w:szCs w:val="10"/>
              </w:rPr>
            </w:pPr>
          </w:p>
        </w:tc>
        <w:tc>
          <w:tcPr>
            <w:tcW w:w="1460" w:type="dxa"/>
            <w:tcBorders>
              <w:top w:val="single" w:sz="4" w:space="0" w:color="auto"/>
              <w:left w:val="single" w:sz="4" w:space="0" w:color="auto"/>
            </w:tcBorders>
            <w:shd w:val="clear" w:color="auto" w:fill="FFFFFF"/>
            <w:vAlign w:val="center"/>
          </w:tcPr>
          <w:p w14:paraId="49398BA3" w14:textId="77777777" w:rsidR="006071EF" w:rsidRDefault="006071EF" w:rsidP="00FA24E4">
            <w:pPr>
              <w:pStyle w:val="a0"/>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2</w:t>
            </w:r>
          </w:p>
        </w:tc>
      </w:tr>
      <w:tr w:rsidR="006071EF" w14:paraId="307ECDF0" w14:textId="77777777" w:rsidTr="00FA24E4">
        <w:tblPrEx>
          <w:tblCellMar>
            <w:top w:w="0" w:type="dxa"/>
            <w:bottom w:w="0" w:type="dxa"/>
          </w:tblCellMar>
        </w:tblPrEx>
        <w:trPr>
          <w:trHeight w:hRule="exact" w:val="357"/>
          <w:jc w:val="center"/>
        </w:trPr>
        <w:tc>
          <w:tcPr>
            <w:tcW w:w="1254" w:type="dxa"/>
            <w:tcBorders>
              <w:top w:val="single" w:sz="4" w:space="0" w:color="auto"/>
            </w:tcBorders>
            <w:shd w:val="clear" w:color="auto" w:fill="FFFFFF"/>
            <w:vAlign w:val="center"/>
          </w:tcPr>
          <w:p w14:paraId="2E97BCC5" w14:textId="77777777" w:rsidR="006071EF" w:rsidRDefault="006071EF" w:rsidP="00FA24E4">
            <w:pPr>
              <w:pStyle w:val="a0"/>
              <w:shd w:val="clear" w:color="auto" w:fill="auto"/>
              <w:spacing w:line="240" w:lineRule="auto"/>
              <w:ind w:firstLine="280"/>
              <w:rPr>
                <w:sz w:val="16"/>
                <w:szCs w:val="16"/>
              </w:rPr>
            </w:pPr>
            <w:r>
              <w:rPr>
                <w:rFonts w:ascii="SimHei" w:eastAsia="SimHei" w:hAnsi="SimHei" w:cs="SimHei"/>
                <w:color w:val="000000"/>
                <w:sz w:val="16"/>
                <w:szCs w:val="16"/>
              </w:rPr>
              <w:t>系统设计</w:t>
            </w:r>
          </w:p>
        </w:tc>
        <w:tc>
          <w:tcPr>
            <w:tcW w:w="1254" w:type="dxa"/>
            <w:tcBorders>
              <w:top w:val="single" w:sz="4" w:space="0" w:color="auto"/>
              <w:left w:val="single" w:sz="4" w:space="0" w:color="auto"/>
            </w:tcBorders>
            <w:shd w:val="clear" w:color="auto" w:fill="FFFFFF"/>
            <w:vAlign w:val="center"/>
          </w:tcPr>
          <w:p w14:paraId="0E319142" w14:textId="77777777" w:rsidR="006071EF" w:rsidRDefault="006071EF" w:rsidP="00FA24E4">
            <w:pPr>
              <w:pStyle w:val="a0"/>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3</w:t>
            </w:r>
          </w:p>
        </w:tc>
        <w:tc>
          <w:tcPr>
            <w:tcW w:w="1254" w:type="dxa"/>
            <w:tcBorders>
              <w:top w:val="single" w:sz="4" w:space="0" w:color="auto"/>
              <w:left w:val="single" w:sz="4" w:space="0" w:color="auto"/>
            </w:tcBorders>
            <w:shd w:val="clear" w:color="auto" w:fill="FFFFFF"/>
            <w:vAlign w:val="center"/>
          </w:tcPr>
          <w:p w14:paraId="1E9E5397" w14:textId="77777777" w:rsidR="006071EF" w:rsidRDefault="006071EF" w:rsidP="00FA24E4">
            <w:pPr>
              <w:pStyle w:val="a0"/>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4</w:t>
            </w:r>
          </w:p>
        </w:tc>
        <w:tc>
          <w:tcPr>
            <w:tcW w:w="1259" w:type="dxa"/>
            <w:tcBorders>
              <w:top w:val="single" w:sz="4" w:space="0" w:color="auto"/>
              <w:left w:val="single" w:sz="4" w:space="0" w:color="auto"/>
            </w:tcBorders>
            <w:shd w:val="clear" w:color="auto" w:fill="FFFFFF"/>
            <w:vAlign w:val="bottom"/>
          </w:tcPr>
          <w:p w14:paraId="3AF98DB0" w14:textId="77777777" w:rsidR="006071EF" w:rsidRDefault="006071EF" w:rsidP="00FA24E4">
            <w:pPr>
              <w:pStyle w:val="a0"/>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1</w:t>
            </w:r>
          </w:p>
        </w:tc>
        <w:tc>
          <w:tcPr>
            <w:tcW w:w="1259" w:type="dxa"/>
            <w:tcBorders>
              <w:top w:val="single" w:sz="4" w:space="0" w:color="auto"/>
              <w:left w:val="single" w:sz="4" w:space="0" w:color="auto"/>
            </w:tcBorders>
            <w:shd w:val="clear" w:color="auto" w:fill="FFFFFF"/>
          </w:tcPr>
          <w:p w14:paraId="12BD7DDE" w14:textId="77777777" w:rsidR="006071EF" w:rsidRDefault="006071EF" w:rsidP="00FA24E4">
            <w:pPr>
              <w:rPr>
                <w:sz w:val="10"/>
                <w:szCs w:val="10"/>
              </w:rPr>
            </w:pPr>
          </w:p>
        </w:tc>
        <w:tc>
          <w:tcPr>
            <w:tcW w:w="1460" w:type="dxa"/>
            <w:tcBorders>
              <w:top w:val="single" w:sz="4" w:space="0" w:color="auto"/>
              <w:left w:val="single" w:sz="4" w:space="0" w:color="auto"/>
            </w:tcBorders>
            <w:shd w:val="clear" w:color="auto" w:fill="FFFFFF"/>
            <w:vAlign w:val="bottom"/>
          </w:tcPr>
          <w:p w14:paraId="0A927AD4" w14:textId="77777777" w:rsidR="006071EF" w:rsidRDefault="006071EF" w:rsidP="00FA24E4">
            <w:pPr>
              <w:pStyle w:val="a0"/>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1</w:t>
            </w:r>
          </w:p>
        </w:tc>
      </w:tr>
      <w:tr w:rsidR="006071EF" w14:paraId="5EA4BE34" w14:textId="77777777" w:rsidTr="00FA24E4">
        <w:tblPrEx>
          <w:tblCellMar>
            <w:top w:w="0" w:type="dxa"/>
            <w:bottom w:w="0" w:type="dxa"/>
          </w:tblCellMar>
        </w:tblPrEx>
        <w:trPr>
          <w:trHeight w:hRule="exact" w:val="352"/>
          <w:jc w:val="center"/>
        </w:trPr>
        <w:tc>
          <w:tcPr>
            <w:tcW w:w="1254" w:type="dxa"/>
            <w:tcBorders>
              <w:top w:val="single" w:sz="4" w:space="0" w:color="auto"/>
            </w:tcBorders>
            <w:shd w:val="clear" w:color="auto" w:fill="FFFFFF"/>
            <w:vAlign w:val="center"/>
          </w:tcPr>
          <w:p w14:paraId="0BAF4F80" w14:textId="77777777" w:rsidR="006071EF" w:rsidRDefault="006071EF" w:rsidP="00FA24E4">
            <w:pPr>
              <w:pStyle w:val="a0"/>
              <w:shd w:val="clear" w:color="auto" w:fill="auto"/>
              <w:spacing w:line="240" w:lineRule="auto"/>
              <w:ind w:firstLine="280"/>
              <w:jc w:val="both"/>
              <w:rPr>
                <w:sz w:val="16"/>
                <w:szCs w:val="16"/>
              </w:rPr>
            </w:pPr>
            <w:r>
              <w:rPr>
                <w:rFonts w:ascii="SimHei" w:eastAsia="SimHei" w:hAnsi="SimHei" w:cs="SimHei"/>
                <w:color w:val="000000"/>
                <w:sz w:val="16"/>
                <w:szCs w:val="16"/>
              </w:rPr>
              <w:t>编码</w:t>
            </w:r>
          </w:p>
        </w:tc>
        <w:tc>
          <w:tcPr>
            <w:tcW w:w="1254" w:type="dxa"/>
            <w:tcBorders>
              <w:top w:val="single" w:sz="4" w:space="0" w:color="auto"/>
              <w:left w:val="single" w:sz="4" w:space="0" w:color="auto"/>
            </w:tcBorders>
            <w:shd w:val="clear" w:color="auto" w:fill="FFFFFF"/>
            <w:vAlign w:val="center"/>
          </w:tcPr>
          <w:p w14:paraId="5F8996C6" w14:textId="77777777" w:rsidR="006071EF" w:rsidRDefault="006071EF" w:rsidP="00FA24E4">
            <w:pPr>
              <w:pStyle w:val="a0"/>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4</w:t>
            </w:r>
          </w:p>
        </w:tc>
        <w:tc>
          <w:tcPr>
            <w:tcW w:w="1254" w:type="dxa"/>
            <w:tcBorders>
              <w:top w:val="single" w:sz="4" w:space="0" w:color="auto"/>
              <w:left w:val="single" w:sz="4" w:space="0" w:color="auto"/>
            </w:tcBorders>
            <w:shd w:val="clear" w:color="auto" w:fill="FFFFFF"/>
            <w:vAlign w:val="center"/>
          </w:tcPr>
          <w:p w14:paraId="3C6A0964" w14:textId="77777777" w:rsidR="006071EF" w:rsidRDefault="006071EF" w:rsidP="00FA24E4">
            <w:pPr>
              <w:pStyle w:val="a0"/>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5</w:t>
            </w:r>
          </w:p>
        </w:tc>
        <w:tc>
          <w:tcPr>
            <w:tcW w:w="1259" w:type="dxa"/>
            <w:tcBorders>
              <w:top w:val="single" w:sz="4" w:space="0" w:color="auto"/>
              <w:left w:val="single" w:sz="4" w:space="0" w:color="auto"/>
            </w:tcBorders>
            <w:shd w:val="clear" w:color="auto" w:fill="FFFFFF"/>
            <w:vAlign w:val="center"/>
          </w:tcPr>
          <w:p w14:paraId="4AF7048A" w14:textId="77777777" w:rsidR="006071EF" w:rsidRDefault="006071EF" w:rsidP="00FA24E4">
            <w:pPr>
              <w:pStyle w:val="a0"/>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1</w:t>
            </w:r>
          </w:p>
        </w:tc>
        <w:tc>
          <w:tcPr>
            <w:tcW w:w="1259" w:type="dxa"/>
            <w:tcBorders>
              <w:top w:val="single" w:sz="4" w:space="0" w:color="auto"/>
              <w:left w:val="single" w:sz="4" w:space="0" w:color="auto"/>
            </w:tcBorders>
            <w:shd w:val="clear" w:color="auto" w:fill="FFFFFF"/>
          </w:tcPr>
          <w:p w14:paraId="0175F95A" w14:textId="77777777" w:rsidR="006071EF" w:rsidRDefault="006071EF" w:rsidP="00FA24E4">
            <w:pPr>
              <w:rPr>
                <w:sz w:val="10"/>
                <w:szCs w:val="10"/>
              </w:rPr>
            </w:pPr>
          </w:p>
        </w:tc>
        <w:tc>
          <w:tcPr>
            <w:tcW w:w="1460" w:type="dxa"/>
            <w:tcBorders>
              <w:top w:val="single" w:sz="4" w:space="0" w:color="auto"/>
              <w:left w:val="single" w:sz="4" w:space="0" w:color="auto"/>
            </w:tcBorders>
            <w:shd w:val="clear" w:color="auto" w:fill="FFFFFF"/>
            <w:vAlign w:val="center"/>
          </w:tcPr>
          <w:p w14:paraId="25EBB5A8" w14:textId="77777777" w:rsidR="006071EF" w:rsidRDefault="006071EF" w:rsidP="00FA24E4">
            <w:pPr>
              <w:pStyle w:val="a0"/>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4</w:t>
            </w:r>
          </w:p>
        </w:tc>
      </w:tr>
      <w:tr w:rsidR="006071EF" w14:paraId="3BE099C8" w14:textId="77777777" w:rsidTr="00FA24E4">
        <w:tblPrEx>
          <w:tblCellMar>
            <w:top w:w="0" w:type="dxa"/>
            <w:bottom w:w="0" w:type="dxa"/>
          </w:tblCellMar>
        </w:tblPrEx>
        <w:trPr>
          <w:trHeight w:hRule="exact" w:val="357"/>
          <w:jc w:val="center"/>
        </w:trPr>
        <w:tc>
          <w:tcPr>
            <w:tcW w:w="1254" w:type="dxa"/>
            <w:tcBorders>
              <w:top w:val="single" w:sz="4" w:space="0" w:color="auto"/>
            </w:tcBorders>
            <w:shd w:val="clear" w:color="auto" w:fill="FFFFFF"/>
            <w:vAlign w:val="center"/>
          </w:tcPr>
          <w:p w14:paraId="7121C3DE" w14:textId="77777777" w:rsidR="006071EF" w:rsidRDefault="006071EF" w:rsidP="00FA24E4">
            <w:pPr>
              <w:pStyle w:val="a0"/>
              <w:shd w:val="clear" w:color="auto" w:fill="auto"/>
              <w:spacing w:line="240" w:lineRule="auto"/>
              <w:ind w:firstLine="280"/>
              <w:jc w:val="both"/>
              <w:rPr>
                <w:sz w:val="16"/>
                <w:szCs w:val="16"/>
              </w:rPr>
            </w:pPr>
            <w:r>
              <w:rPr>
                <w:rFonts w:ascii="SimHei" w:eastAsia="SimHei" w:hAnsi="SimHei" w:cs="SimHei"/>
                <w:color w:val="000000"/>
                <w:sz w:val="16"/>
                <w:szCs w:val="16"/>
              </w:rPr>
              <w:t>测试</w:t>
            </w:r>
          </w:p>
        </w:tc>
        <w:tc>
          <w:tcPr>
            <w:tcW w:w="1254" w:type="dxa"/>
            <w:tcBorders>
              <w:top w:val="single" w:sz="4" w:space="0" w:color="auto"/>
              <w:left w:val="single" w:sz="4" w:space="0" w:color="auto"/>
            </w:tcBorders>
            <w:shd w:val="clear" w:color="auto" w:fill="FFFFFF"/>
            <w:vAlign w:val="center"/>
          </w:tcPr>
          <w:p w14:paraId="3763FE41" w14:textId="77777777" w:rsidR="006071EF" w:rsidRDefault="006071EF" w:rsidP="00FA24E4">
            <w:pPr>
              <w:pStyle w:val="a0"/>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5</w:t>
            </w:r>
          </w:p>
        </w:tc>
        <w:tc>
          <w:tcPr>
            <w:tcW w:w="1254" w:type="dxa"/>
            <w:tcBorders>
              <w:top w:val="single" w:sz="4" w:space="0" w:color="auto"/>
              <w:left w:val="single" w:sz="4" w:space="0" w:color="auto"/>
            </w:tcBorders>
            <w:shd w:val="clear" w:color="auto" w:fill="FFFFFF"/>
            <w:vAlign w:val="center"/>
          </w:tcPr>
          <w:p w14:paraId="121DDEF4" w14:textId="77777777" w:rsidR="006071EF" w:rsidRDefault="006071EF" w:rsidP="00FA24E4">
            <w:pPr>
              <w:pStyle w:val="a0"/>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1</w:t>
            </w:r>
          </w:p>
        </w:tc>
        <w:tc>
          <w:tcPr>
            <w:tcW w:w="1259" w:type="dxa"/>
            <w:tcBorders>
              <w:top w:val="single" w:sz="4" w:space="0" w:color="auto"/>
              <w:left w:val="single" w:sz="4" w:space="0" w:color="auto"/>
            </w:tcBorders>
            <w:shd w:val="clear" w:color="auto" w:fill="FFFFFF"/>
          </w:tcPr>
          <w:p w14:paraId="1EFEFA3A" w14:textId="77777777" w:rsidR="006071EF" w:rsidRDefault="006071EF" w:rsidP="00FA24E4">
            <w:pPr>
              <w:rPr>
                <w:sz w:val="10"/>
                <w:szCs w:val="10"/>
              </w:rPr>
            </w:pPr>
          </w:p>
        </w:tc>
        <w:tc>
          <w:tcPr>
            <w:tcW w:w="1259" w:type="dxa"/>
            <w:tcBorders>
              <w:top w:val="single" w:sz="4" w:space="0" w:color="auto"/>
              <w:left w:val="single" w:sz="4" w:space="0" w:color="auto"/>
            </w:tcBorders>
            <w:shd w:val="clear" w:color="auto" w:fill="FFFFFF"/>
            <w:vAlign w:val="center"/>
          </w:tcPr>
          <w:p w14:paraId="36D256C4" w14:textId="77777777" w:rsidR="006071EF" w:rsidRDefault="006071EF" w:rsidP="00FA24E4">
            <w:pPr>
              <w:pStyle w:val="a0"/>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4</w:t>
            </w:r>
          </w:p>
        </w:tc>
        <w:tc>
          <w:tcPr>
            <w:tcW w:w="1460" w:type="dxa"/>
            <w:tcBorders>
              <w:top w:val="single" w:sz="4" w:space="0" w:color="auto"/>
              <w:left w:val="single" w:sz="4" w:space="0" w:color="auto"/>
            </w:tcBorders>
            <w:shd w:val="clear" w:color="auto" w:fill="FFFFFF"/>
            <w:vAlign w:val="center"/>
          </w:tcPr>
          <w:p w14:paraId="3E5772EC" w14:textId="77777777" w:rsidR="006071EF" w:rsidRDefault="006071EF" w:rsidP="00FA24E4">
            <w:pPr>
              <w:pStyle w:val="a0"/>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5</w:t>
            </w:r>
          </w:p>
        </w:tc>
      </w:tr>
      <w:tr w:rsidR="006071EF" w14:paraId="6B614B47" w14:textId="77777777" w:rsidTr="00FA24E4">
        <w:tblPrEx>
          <w:tblCellMar>
            <w:top w:w="0" w:type="dxa"/>
            <w:bottom w:w="0" w:type="dxa"/>
          </w:tblCellMar>
        </w:tblPrEx>
        <w:trPr>
          <w:trHeight w:hRule="exact" w:val="378"/>
          <w:jc w:val="center"/>
        </w:trPr>
        <w:tc>
          <w:tcPr>
            <w:tcW w:w="1254" w:type="dxa"/>
            <w:tcBorders>
              <w:top w:val="single" w:sz="4" w:space="0" w:color="auto"/>
              <w:bottom w:val="single" w:sz="4" w:space="0" w:color="auto"/>
            </w:tcBorders>
            <w:shd w:val="clear" w:color="auto" w:fill="FFFFFF"/>
            <w:vAlign w:val="center"/>
          </w:tcPr>
          <w:p w14:paraId="32786386" w14:textId="77777777" w:rsidR="006071EF" w:rsidRDefault="006071EF" w:rsidP="00FA24E4">
            <w:pPr>
              <w:pStyle w:val="a0"/>
              <w:shd w:val="clear" w:color="auto" w:fill="auto"/>
              <w:spacing w:line="240" w:lineRule="auto"/>
              <w:ind w:firstLine="280"/>
              <w:jc w:val="both"/>
              <w:rPr>
                <w:sz w:val="16"/>
                <w:szCs w:val="16"/>
              </w:rPr>
            </w:pPr>
            <w:r>
              <w:rPr>
                <w:rFonts w:ascii="SimHei" w:eastAsia="SimHei" w:hAnsi="SimHei" w:cs="SimHei"/>
                <w:color w:val="000000"/>
                <w:sz w:val="16"/>
                <w:szCs w:val="16"/>
              </w:rPr>
              <w:t>合计</w:t>
            </w:r>
          </w:p>
        </w:tc>
        <w:tc>
          <w:tcPr>
            <w:tcW w:w="1254" w:type="dxa"/>
            <w:tcBorders>
              <w:top w:val="single" w:sz="4" w:space="0" w:color="auto"/>
              <w:left w:val="single" w:sz="4" w:space="0" w:color="auto"/>
              <w:bottom w:val="single" w:sz="4" w:space="0" w:color="auto"/>
            </w:tcBorders>
            <w:shd w:val="clear" w:color="auto" w:fill="FFFFFF"/>
            <w:vAlign w:val="center"/>
          </w:tcPr>
          <w:p w14:paraId="4F8EEBAA" w14:textId="77777777" w:rsidR="006071EF" w:rsidRDefault="006071EF" w:rsidP="00FA24E4">
            <w:pPr>
              <w:pStyle w:val="a0"/>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14</w:t>
            </w:r>
          </w:p>
        </w:tc>
        <w:tc>
          <w:tcPr>
            <w:tcW w:w="1254" w:type="dxa"/>
            <w:tcBorders>
              <w:top w:val="single" w:sz="4" w:space="0" w:color="auto"/>
              <w:left w:val="single" w:sz="4" w:space="0" w:color="auto"/>
              <w:bottom w:val="single" w:sz="4" w:space="0" w:color="auto"/>
            </w:tcBorders>
            <w:shd w:val="clear" w:color="auto" w:fill="FFFFFF"/>
            <w:vAlign w:val="center"/>
          </w:tcPr>
          <w:p w14:paraId="38F3A662" w14:textId="77777777" w:rsidR="006071EF" w:rsidRDefault="006071EF" w:rsidP="00FA24E4">
            <w:pPr>
              <w:pStyle w:val="a0"/>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13</w:t>
            </w:r>
          </w:p>
        </w:tc>
        <w:tc>
          <w:tcPr>
            <w:tcW w:w="1259" w:type="dxa"/>
            <w:tcBorders>
              <w:top w:val="single" w:sz="4" w:space="0" w:color="auto"/>
              <w:left w:val="single" w:sz="4" w:space="0" w:color="auto"/>
              <w:bottom w:val="single" w:sz="4" w:space="0" w:color="auto"/>
            </w:tcBorders>
            <w:shd w:val="clear" w:color="auto" w:fill="FFFFFF"/>
          </w:tcPr>
          <w:p w14:paraId="7642DE55" w14:textId="77777777" w:rsidR="006071EF" w:rsidRDefault="006071EF" w:rsidP="00FA24E4">
            <w:pPr>
              <w:rPr>
                <w:sz w:val="10"/>
                <w:szCs w:val="10"/>
              </w:rPr>
            </w:pPr>
          </w:p>
        </w:tc>
        <w:tc>
          <w:tcPr>
            <w:tcW w:w="1259" w:type="dxa"/>
            <w:tcBorders>
              <w:top w:val="single" w:sz="4" w:space="0" w:color="auto"/>
              <w:left w:val="single" w:sz="4" w:space="0" w:color="auto"/>
              <w:bottom w:val="single" w:sz="4" w:space="0" w:color="auto"/>
            </w:tcBorders>
            <w:shd w:val="clear" w:color="auto" w:fill="FFFFFF"/>
            <w:vAlign w:val="center"/>
          </w:tcPr>
          <w:p w14:paraId="7E584FD2" w14:textId="77777777" w:rsidR="006071EF" w:rsidRDefault="006071EF" w:rsidP="00FA24E4">
            <w:pPr>
              <w:pStyle w:val="a0"/>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1</w:t>
            </w:r>
          </w:p>
        </w:tc>
        <w:tc>
          <w:tcPr>
            <w:tcW w:w="1460" w:type="dxa"/>
            <w:tcBorders>
              <w:top w:val="single" w:sz="4" w:space="0" w:color="auto"/>
              <w:left w:val="single" w:sz="4" w:space="0" w:color="auto"/>
              <w:bottom w:val="single" w:sz="4" w:space="0" w:color="auto"/>
            </w:tcBorders>
            <w:shd w:val="clear" w:color="auto" w:fill="FFFFFF"/>
            <w:vAlign w:val="center"/>
          </w:tcPr>
          <w:p w14:paraId="1CFB2FB1" w14:textId="77777777" w:rsidR="006071EF" w:rsidRDefault="006071EF" w:rsidP="00FA24E4">
            <w:pPr>
              <w:pStyle w:val="a0"/>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12</w:t>
            </w:r>
          </w:p>
        </w:tc>
      </w:tr>
    </w:tbl>
    <w:p w14:paraId="0E91C28E" w14:textId="77777777" w:rsidR="006071EF" w:rsidRDefault="006071EF" w:rsidP="006071EF">
      <w:pPr>
        <w:spacing w:after="339" w:line="1" w:lineRule="exact"/>
      </w:pPr>
    </w:p>
    <w:p w14:paraId="08E17A76" w14:textId="77777777" w:rsidR="006071EF" w:rsidRDefault="006071EF" w:rsidP="006071EF">
      <w:pPr>
        <w:pStyle w:val="80"/>
        <w:shd w:val="clear" w:color="auto" w:fill="auto"/>
        <w:spacing w:after="80"/>
        <w:ind w:firstLine="320"/>
      </w:pPr>
      <w:r>
        <w:rPr>
          <w:rFonts w:ascii="Times New Roman" w:eastAsia="Times New Roman" w:hAnsi="Times New Roman" w:cs="Times New Roman"/>
          <w:color w:val="000000"/>
          <w:lang w:val="en-US" w:eastAsia="en-US" w:bidi="en-US"/>
        </w:rPr>
        <w:t>2.5</w:t>
      </w:r>
      <w:r>
        <w:rPr>
          <w:color w:val="000000"/>
        </w:rPr>
        <w:t>项目进度情况</w:t>
      </w:r>
    </w:p>
    <w:p w14:paraId="4D23AF2C" w14:textId="77777777" w:rsidR="006071EF" w:rsidRDefault="006071EF" w:rsidP="006071EF">
      <w:pPr>
        <w:pStyle w:val="80"/>
        <w:shd w:val="clear" w:color="auto" w:fill="auto"/>
        <w:spacing w:after="220"/>
        <w:ind w:firstLine="320"/>
      </w:pPr>
      <w:r>
        <w:rPr>
          <w:rFonts w:ascii="Times New Roman" w:eastAsia="Times New Roman" w:hAnsi="Times New Roman" w:cs="Times New Roman"/>
          <w:color w:val="000000"/>
        </w:rPr>
        <w:t>(1)</w:t>
      </w:r>
      <w:r>
        <w:rPr>
          <w:color w:val="000000"/>
        </w:rPr>
        <w:t>对每个模块的实施情况进行总结，以分析每个模块的完成效果。</w:t>
      </w:r>
    </w:p>
    <w:tbl>
      <w:tblPr>
        <w:tblOverlap w:val="never"/>
        <w:tblW w:w="0" w:type="auto"/>
        <w:jc w:val="center"/>
        <w:tblLayout w:type="fixed"/>
        <w:tblCellMar>
          <w:left w:w="10" w:type="dxa"/>
          <w:right w:w="10" w:type="dxa"/>
        </w:tblCellMar>
        <w:tblLook w:val="04A0" w:firstRow="1" w:lastRow="0" w:firstColumn="1" w:lastColumn="0" w:noHBand="0" w:noVBand="1"/>
      </w:tblPr>
      <w:tblGrid>
        <w:gridCol w:w="1259"/>
        <w:gridCol w:w="1249"/>
        <w:gridCol w:w="1259"/>
        <w:gridCol w:w="1259"/>
        <w:gridCol w:w="1259"/>
        <w:gridCol w:w="1455"/>
      </w:tblGrid>
      <w:tr w:rsidR="006071EF" w14:paraId="3B4B84EE" w14:textId="77777777" w:rsidTr="00FA24E4">
        <w:tblPrEx>
          <w:tblCellMar>
            <w:top w:w="0" w:type="dxa"/>
            <w:bottom w:w="0" w:type="dxa"/>
          </w:tblCellMar>
        </w:tblPrEx>
        <w:trPr>
          <w:trHeight w:hRule="exact" w:val="438"/>
          <w:jc w:val="center"/>
        </w:trPr>
        <w:tc>
          <w:tcPr>
            <w:tcW w:w="1259" w:type="dxa"/>
            <w:tcBorders>
              <w:top w:val="single" w:sz="4" w:space="0" w:color="auto"/>
            </w:tcBorders>
            <w:shd w:val="clear" w:color="auto" w:fill="FFFFFF"/>
            <w:vAlign w:val="center"/>
          </w:tcPr>
          <w:p w14:paraId="6D040E90" w14:textId="77777777" w:rsidR="006071EF" w:rsidRDefault="006071EF" w:rsidP="00FA24E4">
            <w:pPr>
              <w:pStyle w:val="a0"/>
              <w:shd w:val="clear" w:color="auto" w:fill="auto"/>
              <w:spacing w:line="240" w:lineRule="auto"/>
              <w:ind w:firstLine="0"/>
              <w:jc w:val="center"/>
              <w:rPr>
                <w:sz w:val="16"/>
                <w:szCs w:val="16"/>
              </w:rPr>
            </w:pPr>
            <w:r>
              <w:rPr>
                <w:rFonts w:ascii="SimHei" w:eastAsia="SimHei" w:hAnsi="SimHei" w:cs="SimHei"/>
                <w:color w:val="000000"/>
                <w:sz w:val="16"/>
                <w:szCs w:val="16"/>
              </w:rPr>
              <w:t>模块名称</w:t>
            </w:r>
          </w:p>
        </w:tc>
        <w:tc>
          <w:tcPr>
            <w:tcW w:w="1249" w:type="dxa"/>
            <w:tcBorders>
              <w:top w:val="single" w:sz="4" w:space="0" w:color="auto"/>
              <w:left w:val="single" w:sz="4" w:space="0" w:color="auto"/>
            </w:tcBorders>
            <w:shd w:val="clear" w:color="auto" w:fill="FFFFFF"/>
            <w:vAlign w:val="center"/>
          </w:tcPr>
          <w:p w14:paraId="4FAF9383" w14:textId="77777777" w:rsidR="006071EF" w:rsidRDefault="006071EF" w:rsidP="00FA24E4">
            <w:pPr>
              <w:pStyle w:val="a0"/>
              <w:shd w:val="clear" w:color="auto" w:fill="auto"/>
              <w:spacing w:line="240" w:lineRule="auto"/>
              <w:ind w:firstLine="0"/>
              <w:jc w:val="center"/>
              <w:rPr>
                <w:sz w:val="16"/>
                <w:szCs w:val="16"/>
              </w:rPr>
            </w:pPr>
            <w:r>
              <w:rPr>
                <w:rFonts w:ascii="SimHei" w:eastAsia="SimHei" w:hAnsi="SimHei" w:cs="SimHei"/>
                <w:color w:val="000000"/>
                <w:sz w:val="16"/>
                <w:szCs w:val="16"/>
              </w:rPr>
              <w:t>计划时间</w:t>
            </w:r>
          </w:p>
        </w:tc>
        <w:tc>
          <w:tcPr>
            <w:tcW w:w="1259" w:type="dxa"/>
            <w:tcBorders>
              <w:top w:val="single" w:sz="4" w:space="0" w:color="auto"/>
              <w:left w:val="single" w:sz="4" w:space="0" w:color="auto"/>
            </w:tcBorders>
            <w:shd w:val="clear" w:color="auto" w:fill="FFFFFF"/>
            <w:vAlign w:val="center"/>
          </w:tcPr>
          <w:p w14:paraId="1DBAE355" w14:textId="77777777" w:rsidR="006071EF" w:rsidRDefault="006071EF" w:rsidP="00FA24E4">
            <w:pPr>
              <w:pStyle w:val="a0"/>
              <w:shd w:val="clear" w:color="auto" w:fill="auto"/>
              <w:spacing w:line="240" w:lineRule="auto"/>
              <w:ind w:firstLine="0"/>
              <w:jc w:val="center"/>
              <w:rPr>
                <w:sz w:val="16"/>
                <w:szCs w:val="16"/>
              </w:rPr>
            </w:pPr>
            <w:r>
              <w:rPr>
                <w:rFonts w:ascii="SimHei" w:eastAsia="SimHei" w:hAnsi="SimHei" w:cs="SimHei"/>
                <w:color w:val="000000"/>
                <w:sz w:val="16"/>
                <w:szCs w:val="16"/>
              </w:rPr>
              <w:t>实际时间</w:t>
            </w:r>
          </w:p>
        </w:tc>
        <w:tc>
          <w:tcPr>
            <w:tcW w:w="1259" w:type="dxa"/>
            <w:tcBorders>
              <w:top w:val="single" w:sz="4" w:space="0" w:color="auto"/>
              <w:left w:val="single" w:sz="4" w:space="0" w:color="auto"/>
            </w:tcBorders>
            <w:shd w:val="clear" w:color="auto" w:fill="FFFFFF"/>
            <w:vAlign w:val="center"/>
          </w:tcPr>
          <w:p w14:paraId="25AFE615" w14:textId="77777777" w:rsidR="006071EF" w:rsidRDefault="006071EF" w:rsidP="00FA24E4">
            <w:pPr>
              <w:pStyle w:val="a0"/>
              <w:shd w:val="clear" w:color="auto" w:fill="auto"/>
              <w:spacing w:line="240" w:lineRule="auto"/>
              <w:ind w:firstLine="0"/>
              <w:jc w:val="center"/>
              <w:rPr>
                <w:sz w:val="16"/>
                <w:szCs w:val="16"/>
              </w:rPr>
            </w:pPr>
            <w:r>
              <w:rPr>
                <w:rFonts w:ascii="SimHei" w:eastAsia="SimHei" w:hAnsi="SimHei" w:cs="SimHei"/>
                <w:color w:val="000000"/>
                <w:sz w:val="16"/>
                <w:szCs w:val="16"/>
              </w:rPr>
              <w:t>是否按时</w:t>
            </w:r>
          </w:p>
        </w:tc>
        <w:tc>
          <w:tcPr>
            <w:tcW w:w="1259" w:type="dxa"/>
            <w:tcBorders>
              <w:top w:val="single" w:sz="4" w:space="0" w:color="auto"/>
              <w:left w:val="single" w:sz="4" w:space="0" w:color="auto"/>
            </w:tcBorders>
            <w:shd w:val="clear" w:color="auto" w:fill="FFFFFF"/>
            <w:vAlign w:val="center"/>
          </w:tcPr>
          <w:p w14:paraId="681A81ED" w14:textId="77777777" w:rsidR="006071EF" w:rsidRDefault="006071EF" w:rsidP="00FA24E4">
            <w:pPr>
              <w:pStyle w:val="a0"/>
              <w:shd w:val="clear" w:color="auto" w:fill="auto"/>
              <w:spacing w:line="240" w:lineRule="auto"/>
              <w:ind w:firstLine="0"/>
              <w:jc w:val="center"/>
              <w:rPr>
                <w:sz w:val="16"/>
                <w:szCs w:val="16"/>
              </w:rPr>
            </w:pPr>
            <w:r>
              <w:rPr>
                <w:rFonts w:ascii="SimHei" w:eastAsia="SimHei" w:hAnsi="SimHei" w:cs="SimHei"/>
                <w:color w:val="000000"/>
                <w:sz w:val="16"/>
                <w:szCs w:val="16"/>
              </w:rPr>
              <w:t>计划</w:t>
            </w:r>
            <w:r>
              <w:rPr>
                <w:rFonts w:ascii="Times New Roman" w:eastAsia="Times New Roman" w:hAnsi="Times New Roman" w:cs="Times New Roman"/>
                <w:color w:val="000000"/>
                <w:sz w:val="16"/>
                <w:szCs w:val="16"/>
                <w:lang w:val="en-US" w:eastAsia="en-US" w:bidi="en-US"/>
              </w:rPr>
              <w:t>M</w:t>
            </w:r>
          </w:p>
        </w:tc>
        <w:tc>
          <w:tcPr>
            <w:tcW w:w="1455" w:type="dxa"/>
            <w:tcBorders>
              <w:top w:val="single" w:sz="4" w:space="0" w:color="auto"/>
              <w:left w:val="single" w:sz="4" w:space="0" w:color="auto"/>
            </w:tcBorders>
            <w:shd w:val="clear" w:color="auto" w:fill="FFFFFF"/>
            <w:vAlign w:val="center"/>
          </w:tcPr>
          <w:p w14:paraId="5BF75A2E" w14:textId="77777777" w:rsidR="006071EF" w:rsidRDefault="006071EF" w:rsidP="00FA24E4">
            <w:pPr>
              <w:pStyle w:val="a0"/>
              <w:shd w:val="clear" w:color="auto" w:fill="auto"/>
              <w:spacing w:line="240" w:lineRule="auto"/>
              <w:ind w:firstLine="0"/>
              <w:jc w:val="center"/>
              <w:rPr>
                <w:sz w:val="16"/>
                <w:szCs w:val="16"/>
              </w:rPr>
            </w:pPr>
            <w:r>
              <w:rPr>
                <w:rFonts w:ascii="SimHei" w:eastAsia="SimHei" w:hAnsi="SimHei" w:cs="SimHei"/>
                <w:color w:val="000000"/>
                <w:sz w:val="16"/>
                <w:szCs w:val="16"/>
              </w:rPr>
              <w:t>实际</w:t>
            </w:r>
            <w:r>
              <w:rPr>
                <w:rFonts w:ascii="Times New Roman" w:eastAsia="Times New Roman" w:hAnsi="Times New Roman" w:cs="Times New Roman"/>
                <w:color w:val="000000"/>
                <w:sz w:val="16"/>
                <w:szCs w:val="16"/>
                <w:lang w:val="en-US" w:eastAsia="en-US" w:bidi="en-US"/>
              </w:rPr>
              <w:t>M</w:t>
            </w:r>
          </w:p>
        </w:tc>
      </w:tr>
      <w:tr w:rsidR="006071EF" w14:paraId="1B0966CD" w14:textId="77777777" w:rsidTr="00FA24E4">
        <w:tblPrEx>
          <w:tblCellMar>
            <w:top w:w="0" w:type="dxa"/>
            <w:bottom w:w="0" w:type="dxa"/>
          </w:tblCellMar>
        </w:tblPrEx>
        <w:trPr>
          <w:trHeight w:hRule="exact" w:val="357"/>
          <w:jc w:val="center"/>
        </w:trPr>
        <w:tc>
          <w:tcPr>
            <w:tcW w:w="1259" w:type="dxa"/>
            <w:tcBorders>
              <w:top w:val="single" w:sz="4" w:space="0" w:color="auto"/>
            </w:tcBorders>
            <w:shd w:val="clear" w:color="auto" w:fill="FFFFFF"/>
            <w:vAlign w:val="center"/>
          </w:tcPr>
          <w:p w14:paraId="5B377FB7" w14:textId="77777777" w:rsidR="006071EF" w:rsidRDefault="006071EF" w:rsidP="00FA24E4">
            <w:pPr>
              <w:pStyle w:val="a0"/>
              <w:shd w:val="clear" w:color="auto" w:fill="auto"/>
              <w:spacing w:line="240" w:lineRule="auto"/>
              <w:ind w:firstLine="380"/>
              <w:jc w:val="both"/>
              <w:rPr>
                <w:sz w:val="16"/>
                <w:szCs w:val="16"/>
              </w:rPr>
            </w:pPr>
            <w:r>
              <w:rPr>
                <w:rFonts w:ascii="SimHei" w:eastAsia="SimHei" w:hAnsi="SimHei" w:cs="SimHei"/>
                <w:color w:val="000000"/>
                <w:sz w:val="16"/>
                <w:szCs w:val="16"/>
              </w:rPr>
              <w:t>模块</w:t>
            </w:r>
            <w:r>
              <w:rPr>
                <w:rFonts w:ascii="Times New Roman" w:eastAsia="Times New Roman" w:hAnsi="Times New Roman" w:cs="Times New Roman"/>
                <w:color w:val="000000"/>
                <w:sz w:val="16"/>
                <w:szCs w:val="16"/>
              </w:rPr>
              <w:t>1</w:t>
            </w:r>
          </w:p>
        </w:tc>
        <w:tc>
          <w:tcPr>
            <w:tcW w:w="1249" w:type="dxa"/>
            <w:tcBorders>
              <w:top w:val="single" w:sz="4" w:space="0" w:color="auto"/>
              <w:left w:val="single" w:sz="4" w:space="0" w:color="auto"/>
            </w:tcBorders>
            <w:shd w:val="clear" w:color="auto" w:fill="FFFFFF"/>
          </w:tcPr>
          <w:p w14:paraId="7B2B86D7" w14:textId="77777777" w:rsidR="006071EF" w:rsidRDefault="006071EF" w:rsidP="00FA24E4">
            <w:pPr>
              <w:rPr>
                <w:sz w:val="10"/>
                <w:szCs w:val="10"/>
              </w:rPr>
            </w:pPr>
          </w:p>
        </w:tc>
        <w:tc>
          <w:tcPr>
            <w:tcW w:w="1259" w:type="dxa"/>
            <w:tcBorders>
              <w:top w:val="single" w:sz="4" w:space="0" w:color="auto"/>
              <w:left w:val="single" w:sz="4" w:space="0" w:color="auto"/>
            </w:tcBorders>
            <w:shd w:val="clear" w:color="auto" w:fill="FFFFFF"/>
          </w:tcPr>
          <w:p w14:paraId="4FE0CD82" w14:textId="77777777" w:rsidR="006071EF" w:rsidRDefault="006071EF" w:rsidP="00FA24E4">
            <w:pPr>
              <w:rPr>
                <w:sz w:val="10"/>
                <w:szCs w:val="10"/>
              </w:rPr>
            </w:pPr>
          </w:p>
        </w:tc>
        <w:tc>
          <w:tcPr>
            <w:tcW w:w="1259" w:type="dxa"/>
            <w:tcBorders>
              <w:top w:val="single" w:sz="4" w:space="0" w:color="auto"/>
              <w:left w:val="single" w:sz="4" w:space="0" w:color="auto"/>
            </w:tcBorders>
            <w:shd w:val="clear" w:color="auto" w:fill="FFFFFF"/>
          </w:tcPr>
          <w:p w14:paraId="7E38C12D" w14:textId="77777777" w:rsidR="006071EF" w:rsidRDefault="006071EF" w:rsidP="00FA24E4">
            <w:pPr>
              <w:rPr>
                <w:sz w:val="10"/>
                <w:szCs w:val="10"/>
              </w:rPr>
            </w:pPr>
          </w:p>
        </w:tc>
        <w:tc>
          <w:tcPr>
            <w:tcW w:w="1259" w:type="dxa"/>
            <w:tcBorders>
              <w:top w:val="single" w:sz="4" w:space="0" w:color="auto"/>
              <w:left w:val="single" w:sz="4" w:space="0" w:color="auto"/>
            </w:tcBorders>
            <w:shd w:val="clear" w:color="auto" w:fill="FFFFFF"/>
          </w:tcPr>
          <w:p w14:paraId="6257CA17" w14:textId="77777777" w:rsidR="006071EF" w:rsidRDefault="006071EF" w:rsidP="00FA24E4">
            <w:pPr>
              <w:rPr>
                <w:sz w:val="10"/>
                <w:szCs w:val="10"/>
              </w:rPr>
            </w:pPr>
          </w:p>
        </w:tc>
        <w:tc>
          <w:tcPr>
            <w:tcW w:w="1455" w:type="dxa"/>
            <w:tcBorders>
              <w:top w:val="single" w:sz="4" w:space="0" w:color="auto"/>
              <w:left w:val="single" w:sz="4" w:space="0" w:color="auto"/>
            </w:tcBorders>
            <w:shd w:val="clear" w:color="auto" w:fill="FFFFFF"/>
          </w:tcPr>
          <w:p w14:paraId="5CF0C02D" w14:textId="77777777" w:rsidR="006071EF" w:rsidRDefault="006071EF" w:rsidP="00FA24E4">
            <w:pPr>
              <w:rPr>
                <w:sz w:val="10"/>
                <w:szCs w:val="10"/>
              </w:rPr>
            </w:pPr>
          </w:p>
        </w:tc>
      </w:tr>
      <w:tr w:rsidR="006071EF" w14:paraId="68DBF159" w14:textId="77777777" w:rsidTr="00FA24E4">
        <w:tblPrEx>
          <w:tblCellMar>
            <w:top w:w="0" w:type="dxa"/>
            <w:bottom w:w="0" w:type="dxa"/>
          </w:tblCellMar>
        </w:tblPrEx>
        <w:trPr>
          <w:trHeight w:hRule="exact" w:val="363"/>
          <w:jc w:val="center"/>
        </w:trPr>
        <w:tc>
          <w:tcPr>
            <w:tcW w:w="1259" w:type="dxa"/>
            <w:tcBorders>
              <w:top w:val="single" w:sz="4" w:space="0" w:color="auto"/>
            </w:tcBorders>
            <w:shd w:val="clear" w:color="auto" w:fill="FFFFFF"/>
            <w:vAlign w:val="center"/>
          </w:tcPr>
          <w:p w14:paraId="52B981E4" w14:textId="77777777" w:rsidR="006071EF" w:rsidRDefault="006071EF" w:rsidP="00FA24E4">
            <w:pPr>
              <w:pStyle w:val="a0"/>
              <w:shd w:val="clear" w:color="auto" w:fill="auto"/>
              <w:spacing w:line="240" w:lineRule="auto"/>
              <w:ind w:firstLine="380"/>
              <w:jc w:val="both"/>
              <w:rPr>
                <w:sz w:val="16"/>
                <w:szCs w:val="16"/>
              </w:rPr>
            </w:pPr>
            <w:r>
              <w:rPr>
                <w:rFonts w:ascii="SimHei" w:eastAsia="SimHei" w:hAnsi="SimHei" w:cs="SimHei"/>
                <w:color w:val="000000"/>
                <w:sz w:val="16"/>
                <w:szCs w:val="16"/>
              </w:rPr>
              <w:t>模块</w:t>
            </w:r>
            <w:r>
              <w:rPr>
                <w:rFonts w:ascii="Times New Roman" w:eastAsia="Times New Roman" w:hAnsi="Times New Roman" w:cs="Times New Roman"/>
                <w:color w:val="000000"/>
                <w:sz w:val="16"/>
                <w:szCs w:val="16"/>
              </w:rPr>
              <w:t>2</w:t>
            </w:r>
          </w:p>
        </w:tc>
        <w:tc>
          <w:tcPr>
            <w:tcW w:w="1249" w:type="dxa"/>
            <w:tcBorders>
              <w:top w:val="single" w:sz="4" w:space="0" w:color="auto"/>
              <w:left w:val="single" w:sz="4" w:space="0" w:color="auto"/>
            </w:tcBorders>
            <w:shd w:val="clear" w:color="auto" w:fill="FFFFFF"/>
          </w:tcPr>
          <w:p w14:paraId="31B8E33E" w14:textId="77777777" w:rsidR="006071EF" w:rsidRDefault="006071EF" w:rsidP="00FA24E4">
            <w:pPr>
              <w:rPr>
                <w:sz w:val="10"/>
                <w:szCs w:val="10"/>
              </w:rPr>
            </w:pPr>
          </w:p>
        </w:tc>
        <w:tc>
          <w:tcPr>
            <w:tcW w:w="1259" w:type="dxa"/>
            <w:tcBorders>
              <w:top w:val="single" w:sz="4" w:space="0" w:color="auto"/>
              <w:left w:val="single" w:sz="4" w:space="0" w:color="auto"/>
            </w:tcBorders>
            <w:shd w:val="clear" w:color="auto" w:fill="FFFFFF"/>
          </w:tcPr>
          <w:p w14:paraId="1CF28C14" w14:textId="77777777" w:rsidR="006071EF" w:rsidRDefault="006071EF" w:rsidP="00FA24E4">
            <w:pPr>
              <w:rPr>
                <w:sz w:val="10"/>
                <w:szCs w:val="10"/>
              </w:rPr>
            </w:pPr>
          </w:p>
        </w:tc>
        <w:tc>
          <w:tcPr>
            <w:tcW w:w="1259" w:type="dxa"/>
            <w:tcBorders>
              <w:top w:val="single" w:sz="4" w:space="0" w:color="auto"/>
              <w:left w:val="single" w:sz="4" w:space="0" w:color="auto"/>
            </w:tcBorders>
            <w:shd w:val="clear" w:color="auto" w:fill="FFFFFF"/>
          </w:tcPr>
          <w:p w14:paraId="1FF4AAD7" w14:textId="77777777" w:rsidR="006071EF" w:rsidRDefault="006071EF" w:rsidP="00FA24E4">
            <w:pPr>
              <w:rPr>
                <w:sz w:val="10"/>
                <w:szCs w:val="10"/>
              </w:rPr>
            </w:pPr>
          </w:p>
        </w:tc>
        <w:tc>
          <w:tcPr>
            <w:tcW w:w="1259" w:type="dxa"/>
            <w:tcBorders>
              <w:top w:val="single" w:sz="4" w:space="0" w:color="auto"/>
              <w:left w:val="single" w:sz="4" w:space="0" w:color="auto"/>
            </w:tcBorders>
            <w:shd w:val="clear" w:color="auto" w:fill="FFFFFF"/>
          </w:tcPr>
          <w:p w14:paraId="084AD034" w14:textId="77777777" w:rsidR="006071EF" w:rsidRDefault="006071EF" w:rsidP="00FA24E4">
            <w:pPr>
              <w:rPr>
                <w:sz w:val="10"/>
                <w:szCs w:val="10"/>
              </w:rPr>
            </w:pPr>
          </w:p>
        </w:tc>
        <w:tc>
          <w:tcPr>
            <w:tcW w:w="1455" w:type="dxa"/>
            <w:tcBorders>
              <w:top w:val="single" w:sz="4" w:space="0" w:color="auto"/>
              <w:left w:val="single" w:sz="4" w:space="0" w:color="auto"/>
            </w:tcBorders>
            <w:shd w:val="clear" w:color="auto" w:fill="FFFFFF"/>
          </w:tcPr>
          <w:p w14:paraId="3922030E" w14:textId="77777777" w:rsidR="006071EF" w:rsidRDefault="006071EF" w:rsidP="00FA24E4">
            <w:pPr>
              <w:rPr>
                <w:sz w:val="10"/>
                <w:szCs w:val="10"/>
              </w:rPr>
            </w:pPr>
          </w:p>
        </w:tc>
      </w:tr>
      <w:tr w:rsidR="006071EF" w14:paraId="1A779212" w14:textId="77777777" w:rsidTr="00FA24E4">
        <w:tblPrEx>
          <w:tblCellMar>
            <w:top w:w="0" w:type="dxa"/>
            <w:bottom w:w="0" w:type="dxa"/>
          </w:tblCellMar>
        </w:tblPrEx>
        <w:trPr>
          <w:trHeight w:hRule="exact" w:val="357"/>
          <w:jc w:val="center"/>
        </w:trPr>
        <w:tc>
          <w:tcPr>
            <w:tcW w:w="1259" w:type="dxa"/>
            <w:tcBorders>
              <w:top w:val="single" w:sz="4" w:space="0" w:color="auto"/>
            </w:tcBorders>
            <w:shd w:val="clear" w:color="auto" w:fill="FFFFFF"/>
            <w:vAlign w:val="center"/>
          </w:tcPr>
          <w:p w14:paraId="58C6C530" w14:textId="77777777" w:rsidR="006071EF" w:rsidRDefault="006071EF" w:rsidP="00FA24E4">
            <w:pPr>
              <w:pStyle w:val="a0"/>
              <w:shd w:val="clear" w:color="auto" w:fill="auto"/>
              <w:spacing w:line="240" w:lineRule="auto"/>
              <w:ind w:firstLine="380"/>
              <w:jc w:val="both"/>
              <w:rPr>
                <w:sz w:val="16"/>
                <w:szCs w:val="16"/>
              </w:rPr>
            </w:pPr>
            <w:r>
              <w:rPr>
                <w:rFonts w:ascii="SimHei" w:eastAsia="SimHei" w:hAnsi="SimHei" w:cs="SimHei"/>
                <w:color w:val="000000"/>
                <w:sz w:val="16"/>
                <w:szCs w:val="16"/>
              </w:rPr>
              <w:t>模块</w:t>
            </w:r>
            <w:r>
              <w:rPr>
                <w:rFonts w:ascii="Times New Roman" w:eastAsia="Times New Roman" w:hAnsi="Times New Roman" w:cs="Times New Roman"/>
                <w:color w:val="000000"/>
                <w:sz w:val="16"/>
                <w:szCs w:val="16"/>
              </w:rPr>
              <w:t>3</w:t>
            </w:r>
          </w:p>
        </w:tc>
        <w:tc>
          <w:tcPr>
            <w:tcW w:w="1249" w:type="dxa"/>
            <w:tcBorders>
              <w:top w:val="single" w:sz="4" w:space="0" w:color="auto"/>
              <w:left w:val="single" w:sz="4" w:space="0" w:color="auto"/>
            </w:tcBorders>
            <w:shd w:val="clear" w:color="auto" w:fill="FFFFFF"/>
          </w:tcPr>
          <w:p w14:paraId="5C87A4D1" w14:textId="77777777" w:rsidR="006071EF" w:rsidRDefault="006071EF" w:rsidP="00FA24E4">
            <w:pPr>
              <w:rPr>
                <w:sz w:val="10"/>
                <w:szCs w:val="10"/>
              </w:rPr>
            </w:pPr>
          </w:p>
        </w:tc>
        <w:tc>
          <w:tcPr>
            <w:tcW w:w="1259" w:type="dxa"/>
            <w:tcBorders>
              <w:top w:val="single" w:sz="4" w:space="0" w:color="auto"/>
              <w:left w:val="single" w:sz="4" w:space="0" w:color="auto"/>
            </w:tcBorders>
            <w:shd w:val="clear" w:color="auto" w:fill="FFFFFF"/>
          </w:tcPr>
          <w:p w14:paraId="5ACAD2B8" w14:textId="77777777" w:rsidR="006071EF" w:rsidRDefault="006071EF" w:rsidP="00FA24E4">
            <w:pPr>
              <w:rPr>
                <w:sz w:val="10"/>
                <w:szCs w:val="10"/>
              </w:rPr>
            </w:pPr>
          </w:p>
        </w:tc>
        <w:tc>
          <w:tcPr>
            <w:tcW w:w="1259" w:type="dxa"/>
            <w:tcBorders>
              <w:top w:val="single" w:sz="4" w:space="0" w:color="auto"/>
              <w:left w:val="single" w:sz="4" w:space="0" w:color="auto"/>
            </w:tcBorders>
            <w:shd w:val="clear" w:color="auto" w:fill="FFFFFF"/>
          </w:tcPr>
          <w:p w14:paraId="3202D328" w14:textId="77777777" w:rsidR="006071EF" w:rsidRDefault="006071EF" w:rsidP="00FA24E4">
            <w:pPr>
              <w:rPr>
                <w:sz w:val="10"/>
                <w:szCs w:val="10"/>
              </w:rPr>
            </w:pPr>
          </w:p>
        </w:tc>
        <w:tc>
          <w:tcPr>
            <w:tcW w:w="1259" w:type="dxa"/>
            <w:tcBorders>
              <w:top w:val="single" w:sz="4" w:space="0" w:color="auto"/>
              <w:left w:val="single" w:sz="4" w:space="0" w:color="auto"/>
            </w:tcBorders>
            <w:shd w:val="clear" w:color="auto" w:fill="FFFFFF"/>
          </w:tcPr>
          <w:p w14:paraId="316B781A" w14:textId="77777777" w:rsidR="006071EF" w:rsidRDefault="006071EF" w:rsidP="00FA24E4">
            <w:pPr>
              <w:rPr>
                <w:sz w:val="10"/>
                <w:szCs w:val="10"/>
              </w:rPr>
            </w:pPr>
          </w:p>
        </w:tc>
        <w:tc>
          <w:tcPr>
            <w:tcW w:w="1455" w:type="dxa"/>
            <w:tcBorders>
              <w:top w:val="single" w:sz="4" w:space="0" w:color="auto"/>
              <w:left w:val="single" w:sz="4" w:space="0" w:color="auto"/>
            </w:tcBorders>
            <w:shd w:val="clear" w:color="auto" w:fill="FFFFFF"/>
          </w:tcPr>
          <w:p w14:paraId="02EB5DBB" w14:textId="77777777" w:rsidR="006071EF" w:rsidRDefault="006071EF" w:rsidP="00FA24E4">
            <w:pPr>
              <w:rPr>
                <w:sz w:val="10"/>
                <w:szCs w:val="10"/>
              </w:rPr>
            </w:pPr>
          </w:p>
        </w:tc>
      </w:tr>
      <w:tr w:rsidR="006071EF" w14:paraId="0D8B87BF" w14:textId="77777777" w:rsidTr="00FA24E4">
        <w:tblPrEx>
          <w:tblCellMar>
            <w:top w:w="0" w:type="dxa"/>
            <w:bottom w:w="0" w:type="dxa"/>
          </w:tblCellMar>
        </w:tblPrEx>
        <w:trPr>
          <w:trHeight w:hRule="exact" w:val="342"/>
          <w:jc w:val="center"/>
        </w:trPr>
        <w:tc>
          <w:tcPr>
            <w:tcW w:w="1259" w:type="dxa"/>
            <w:tcBorders>
              <w:top w:val="single" w:sz="4" w:space="0" w:color="auto"/>
            </w:tcBorders>
            <w:shd w:val="clear" w:color="auto" w:fill="FFFFFF"/>
            <w:vAlign w:val="center"/>
          </w:tcPr>
          <w:p w14:paraId="782B8CC9" w14:textId="77777777" w:rsidR="006071EF" w:rsidRDefault="006071EF" w:rsidP="00FA24E4">
            <w:pPr>
              <w:pStyle w:val="a0"/>
              <w:shd w:val="clear" w:color="auto" w:fill="auto"/>
              <w:spacing w:line="240" w:lineRule="auto"/>
              <w:ind w:firstLine="380"/>
              <w:jc w:val="both"/>
              <w:rPr>
                <w:sz w:val="16"/>
                <w:szCs w:val="16"/>
              </w:rPr>
            </w:pPr>
            <w:r>
              <w:rPr>
                <w:rFonts w:ascii="SimHei" w:eastAsia="SimHei" w:hAnsi="SimHei" w:cs="SimHei"/>
                <w:color w:val="000000"/>
                <w:sz w:val="16"/>
                <w:szCs w:val="16"/>
              </w:rPr>
              <w:t>模块</w:t>
            </w:r>
            <w:r>
              <w:rPr>
                <w:rFonts w:ascii="Times New Roman" w:eastAsia="Times New Roman" w:hAnsi="Times New Roman" w:cs="Times New Roman"/>
                <w:color w:val="000000"/>
                <w:sz w:val="16"/>
                <w:szCs w:val="16"/>
              </w:rPr>
              <w:t>4</w:t>
            </w:r>
          </w:p>
        </w:tc>
        <w:tc>
          <w:tcPr>
            <w:tcW w:w="1249" w:type="dxa"/>
            <w:tcBorders>
              <w:top w:val="single" w:sz="4" w:space="0" w:color="auto"/>
              <w:left w:val="single" w:sz="4" w:space="0" w:color="auto"/>
            </w:tcBorders>
            <w:shd w:val="clear" w:color="auto" w:fill="FFFFFF"/>
          </w:tcPr>
          <w:p w14:paraId="39C50078" w14:textId="77777777" w:rsidR="006071EF" w:rsidRDefault="006071EF" w:rsidP="00FA24E4">
            <w:pPr>
              <w:rPr>
                <w:sz w:val="10"/>
                <w:szCs w:val="10"/>
              </w:rPr>
            </w:pPr>
          </w:p>
        </w:tc>
        <w:tc>
          <w:tcPr>
            <w:tcW w:w="1259" w:type="dxa"/>
            <w:tcBorders>
              <w:top w:val="single" w:sz="4" w:space="0" w:color="auto"/>
              <w:left w:val="single" w:sz="4" w:space="0" w:color="auto"/>
            </w:tcBorders>
            <w:shd w:val="clear" w:color="auto" w:fill="FFFFFF"/>
          </w:tcPr>
          <w:p w14:paraId="55AFC266" w14:textId="77777777" w:rsidR="006071EF" w:rsidRDefault="006071EF" w:rsidP="00FA24E4">
            <w:pPr>
              <w:rPr>
                <w:sz w:val="10"/>
                <w:szCs w:val="10"/>
              </w:rPr>
            </w:pPr>
          </w:p>
        </w:tc>
        <w:tc>
          <w:tcPr>
            <w:tcW w:w="1259" w:type="dxa"/>
            <w:tcBorders>
              <w:top w:val="single" w:sz="4" w:space="0" w:color="auto"/>
              <w:left w:val="single" w:sz="4" w:space="0" w:color="auto"/>
            </w:tcBorders>
            <w:shd w:val="clear" w:color="auto" w:fill="FFFFFF"/>
          </w:tcPr>
          <w:p w14:paraId="52C1B5D8" w14:textId="77777777" w:rsidR="006071EF" w:rsidRDefault="006071EF" w:rsidP="00FA24E4">
            <w:pPr>
              <w:rPr>
                <w:sz w:val="10"/>
                <w:szCs w:val="10"/>
              </w:rPr>
            </w:pPr>
          </w:p>
        </w:tc>
        <w:tc>
          <w:tcPr>
            <w:tcW w:w="1259" w:type="dxa"/>
            <w:tcBorders>
              <w:top w:val="single" w:sz="4" w:space="0" w:color="auto"/>
              <w:left w:val="single" w:sz="4" w:space="0" w:color="auto"/>
            </w:tcBorders>
            <w:shd w:val="clear" w:color="auto" w:fill="FFFFFF"/>
            <w:vAlign w:val="center"/>
          </w:tcPr>
          <w:p w14:paraId="6C6A03CC" w14:textId="77777777" w:rsidR="006071EF" w:rsidRDefault="006071EF" w:rsidP="00FA24E4">
            <w:pPr>
              <w:pStyle w:val="a0"/>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4</w:t>
            </w:r>
          </w:p>
        </w:tc>
        <w:tc>
          <w:tcPr>
            <w:tcW w:w="1455" w:type="dxa"/>
            <w:tcBorders>
              <w:top w:val="single" w:sz="4" w:space="0" w:color="auto"/>
              <w:left w:val="single" w:sz="4" w:space="0" w:color="auto"/>
            </w:tcBorders>
            <w:shd w:val="clear" w:color="auto" w:fill="FFFFFF"/>
          </w:tcPr>
          <w:p w14:paraId="3A208B44" w14:textId="77777777" w:rsidR="006071EF" w:rsidRDefault="006071EF" w:rsidP="00FA24E4">
            <w:pPr>
              <w:rPr>
                <w:sz w:val="10"/>
                <w:szCs w:val="10"/>
              </w:rPr>
            </w:pPr>
          </w:p>
        </w:tc>
      </w:tr>
      <w:tr w:rsidR="006071EF" w14:paraId="04DC24A8" w14:textId="77777777" w:rsidTr="00FA24E4">
        <w:tblPrEx>
          <w:tblCellMar>
            <w:top w:w="0" w:type="dxa"/>
            <w:bottom w:w="0" w:type="dxa"/>
          </w:tblCellMar>
        </w:tblPrEx>
        <w:trPr>
          <w:trHeight w:hRule="exact" w:val="368"/>
          <w:jc w:val="center"/>
        </w:trPr>
        <w:tc>
          <w:tcPr>
            <w:tcW w:w="1259" w:type="dxa"/>
            <w:tcBorders>
              <w:top w:val="single" w:sz="4" w:space="0" w:color="auto"/>
              <w:bottom w:val="single" w:sz="4" w:space="0" w:color="auto"/>
            </w:tcBorders>
            <w:shd w:val="clear" w:color="auto" w:fill="FFFFFF"/>
            <w:vAlign w:val="center"/>
          </w:tcPr>
          <w:p w14:paraId="3CE36E46" w14:textId="77777777" w:rsidR="006071EF" w:rsidRDefault="006071EF" w:rsidP="00FA24E4">
            <w:pPr>
              <w:pStyle w:val="a0"/>
              <w:shd w:val="clear" w:color="auto" w:fill="auto"/>
              <w:spacing w:line="240" w:lineRule="auto"/>
              <w:ind w:firstLine="0"/>
              <w:jc w:val="center"/>
              <w:rPr>
                <w:sz w:val="16"/>
                <w:szCs w:val="16"/>
              </w:rPr>
            </w:pPr>
            <w:r>
              <w:rPr>
                <w:rFonts w:ascii="SimHei" w:eastAsia="SimHei" w:hAnsi="SimHei" w:cs="SimHei"/>
                <w:color w:val="000000"/>
                <w:sz w:val="16"/>
                <w:szCs w:val="16"/>
              </w:rPr>
              <w:t>合计</w:t>
            </w:r>
          </w:p>
        </w:tc>
        <w:tc>
          <w:tcPr>
            <w:tcW w:w="1249" w:type="dxa"/>
            <w:tcBorders>
              <w:top w:val="single" w:sz="4" w:space="0" w:color="auto"/>
              <w:left w:val="single" w:sz="4" w:space="0" w:color="auto"/>
              <w:bottom w:val="single" w:sz="4" w:space="0" w:color="auto"/>
            </w:tcBorders>
            <w:shd w:val="clear" w:color="auto" w:fill="FFFFFF"/>
          </w:tcPr>
          <w:p w14:paraId="7C0A3CA2" w14:textId="77777777" w:rsidR="006071EF" w:rsidRDefault="006071EF" w:rsidP="00FA24E4">
            <w:pPr>
              <w:rPr>
                <w:sz w:val="10"/>
                <w:szCs w:val="10"/>
              </w:rPr>
            </w:pPr>
          </w:p>
        </w:tc>
        <w:tc>
          <w:tcPr>
            <w:tcW w:w="1259" w:type="dxa"/>
            <w:tcBorders>
              <w:top w:val="single" w:sz="4" w:space="0" w:color="auto"/>
              <w:left w:val="single" w:sz="4" w:space="0" w:color="auto"/>
              <w:bottom w:val="single" w:sz="4" w:space="0" w:color="auto"/>
            </w:tcBorders>
            <w:shd w:val="clear" w:color="auto" w:fill="FFFFFF"/>
          </w:tcPr>
          <w:p w14:paraId="2FC4FE73" w14:textId="77777777" w:rsidR="006071EF" w:rsidRDefault="006071EF" w:rsidP="00FA24E4">
            <w:pPr>
              <w:rPr>
                <w:sz w:val="10"/>
                <w:szCs w:val="10"/>
              </w:rPr>
            </w:pPr>
          </w:p>
        </w:tc>
        <w:tc>
          <w:tcPr>
            <w:tcW w:w="1259" w:type="dxa"/>
            <w:tcBorders>
              <w:top w:val="single" w:sz="4" w:space="0" w:color="auto"/>
              <w:left w:val="single" w:sz="4" w:space="0" w:color="auto"/>
              <w:bottom w:val="single" w:sz="4" w:space="0" w:color="auto"/>
            </w:tcBorders>
            <w:shd w:val="clear" w:color="auto" w:fill="FFFFFF"/>
          </w:tcPr>
          <w:p w14:paraId="33625553" w14:textId="77777777" w:rsidR="006071EF" w:rsidRDefault="006071EF" w:rsidP="00FA24E4">
            <w:pPr>
              <w:rPr>
                <w:sz w:val="10"/>
                <w:szCs w:val="10"/>
              </w:rPr>
            </w:pPr>
          </w:p>
        </w:tc>
        <w:tc>
          <w:tcPr>
            <w:tcW w:w="1259" w:type="dxa"/>
            <w:tcBorders>
              <w:top w:val="single" w:sz="4" w:space="0" w:color="auto"/>
              <w:left w:val="single" w:sz="4" w:space="0" w:color="auto"/>
              <w:bottom w:val="single" w:sz="4" w:space="0" w:color="auto"/>
            </w:tcBorders>
            <w:shd w:val="clear" w:color="auto" w:fill="FFFFFF"/>
          </w:tcPr>
          <w:p w14:paraId="5E7018EF" w14:textId="77777777" w:rsidR="006071EF" w:rsidRDefault="006071EF" w:rsidP="00FA24E4">
            <w:pPr>
              <w:rPr>
                <w:sz w:val="10"/>
                <w:szCs w:val="10"/>
              </w:rPr>
            </w:pPr>
          </w:p>
        </w:tc>
        <w:tc>
          <w:tcPr>
            <w:tcW w:w="1455" w:type="dxa"/>
            <w:tcBorders>
              <w:top w:val="single" w:sz="4" w:space="0" w:color="auto"/>
              <w:left w:val="single" w:sz="4" w:space="0" w:color="auto"/>
              <w:bottom w:val="single" w:sz="4" w:space="0" w:color="auto"/>
            </w:tcBorders>
            <w:shd w:val="clear" w:color="auto" w:fill="FFFFFF"/>
          </w:tcPr>
          <w:p w14:paraId="0D79631E" w14:textId="77777777" w:rsidR="006071EF" w:rsidRDefault="006071EF" w:rsidP="00FA24E4">
            <w:pPr>
              <w:rPr>
                <w:sz w:val="10"/>
                <w:szCs w:val="10"/>
              </w:rPr>
            </w:pPr>
          </w:p>
        </w:tc>
      </w:tr>
    </w:tbl>
    <w:p w14:paraId="0C7701B3" w14:textId="77777777" w:rsidR="006071EF" w:rsidRDefault="006071EF" w:rsidP="006071EF">
      <w:pPr>
        <w:spacing w:after="339" w:line="1" w:lineRule="exact"/>
      </w:pPr>
    </w:p>
    <w:p w14:paraId="4C88DA23" w14:textId="77777777" w:rsidR="006071EF" w:rsidRDefault="006071EF" w:rsidP="006071EF">
      <w:pPr>
        <w:pStyle w:val="80"/>
        <w:shd w:val="clear" w:color="auto" w:fill="auto"/>
        <w:spacing w:after="220"/>
        <w:ind w:firstLine="320"/>
        <w:sectPr w:rsidR="006071EF" w:rsidSect="006071EF">
          <w:headerReference w:type="even" r:id="rId13"/>
          <w:headerReference w:type="default" r:id="rId14"/>
          <w:footerReference w:type="even" r:id="rId15"/>
          <w:footerReference w:type="default" r:id="rId16"/>
          <w:headerReference w:type="first" r:id="rId17"/>
          <w:footerReference w:type="first" r:id="rId18"/>
          <w:footnotePr>
            <w:numFmt w:val="chicago"/>
          </w:footnotePr>
          <w:pgSz w:w="9870" w:h="14493"/>
          <w:pgMar w:top="1657" w:right="854" w:bottom="1015" w:left="1177" w:header="0" w:footer="3" w:gutter="0"/>
          <w:cols w:space="720"/>
          <w:noEndnote/>
          <w:titlePg/>
          <w:docGrid w:linePitch="360"/>
        </w:sectPr>
      </w:pPr>
      <w:r>
        <w:rPr>
          <w:rFonts w:ascii="Times New Roman" w:eastAsia="Times New Roman" w:hAnsi="Times New Roman" w:cs="Times New Roman"/>
          <w:color w:val="000000"/>
        </w:rPr>
        <w:t>(2)</w:t>
      </w:r>
      <w:r>
        <w:rPr>
          <w:color w:val="000000"/>
        </w:rPr>
        <w:t>对项目实施的各个阶段进行分析，以判断各个阶段的完成效果，发现问题，总结经验。</w:t>
      </w:r>
    </w:p>
    <w:tbl>
      <w:tblPr>
        <w:tblOverlap w:val="never"/>
        <w:tblW w:w="0" w:type="auto"/>
        <w:jc w:val="center"/>
        <w:tblLayout w:type="fixed"/>
        <w:tblCellMar>
          <w:left w:w="10" w:type="dxa"/>
          <w:right w:w="10" w:type="dxa"/>
        </w:tblCellMar>
        <w:tblLook w:val="04A0" w:firstRow="1" w:lastRow="0" w:firstColumn="1" w:lastColumn="0" w:noHBand="0" w:noVBand="1"/>
      </w:tblPr>
      <w:tblGrid>
        <w:gridCol w:w="1279"/>
        <w:gridCol w:w="1254"/>
        <w:gridCol w:w="1254"/>
        <w:gridCol w:w="1254"/>
        <w:gridCol w:w="1254"/>
        <w:gridCol w:w="1465"/>
      </w:tblGrid>
      <w:tr w:rsidR="006071EF" w14:paraId="2238369A" w14:textId="77777777" w:rsidTr="00FA24E4">
        <w:tblPrEx>
          <w:tblCellMar>
            <w:top w:w="0" w:type="dxa"/>
            <w:bottom w:w="0" w:type="dxa"/>
          </w:tblCellMar>
        </w:tblPrEx>
        <w:trPr>
          <w:trHeight w:hRule="exact" w:val="352"/>
          <w:jc w:val="center"/>
        </w:trPr>
        <w:tc>
          <w:tcPr>
            <w:tcW w:w="1279" w:type="dxa"/>
            <w:tcBorders>
              <w:top w:val="single" w:sz="4" w:space="0" w:color="auto"/>
            </w:tcBorders>
            <w:shd w:val="clear" w:color="auto" w:fill="FFFFFF"/>
            <w:vAlign w:val="bottom"/>
          </w:tcPr>
          <w:p w14:paraId="39254DB4" w14:textId="77777777" w:rsidR="006071EF" w:rsidRDefault="006071EF" w:rsidP="00FA24E4">
            <w:pPr>
              <w:pStyle w:val="a0"/>
              <w:shd w:val="clear" w:color="auto" w:fill="auto"/>
              <w:spacing w:line="240" w:lineRule="auto"/>
              <w:ind w:firstLine="0"/>
              <w:jc w:val="center"/>
              <w:rPr>
                <w:sz w:val="16"/>
                <w:szCs w:val="16"/>
              </w:rPr>
            </w:pPr>
            <w:r>
              <w:rPr>
                <w:rFonts w:ascii="SimHei" w:eastAsia="SimHei" w:hAnsi="SimHei" w:cs="SimHei"/>
                <w:color w:val="000000"/>
                <w:sz w:val="16"/>
                <w:szCs w:val="16"/>
              </w:rPr>
              <w:lastRenderedPageBreak/>
              <w:t>阶段</w:t>
            </w:r>
          </w:p>
        </w:tc>
        <w:tc>
          <w:tcPr>
            <w:tcW w:w="1254" w:type="dxa"/>
            <w:tcBorders>
              <w:top w:val="single" w:sz="4" w:space="0" w:color="auto"/>
              <w:left w:val="single" w:sz="4" w:space="0" w:color="auto"/>
            </w:tcBorders>
            <w:shd w:val="clear" w:color="auto" w:fill="FFFFFF"/>
            <w:vAlign w:val="bottom"/>
          </w:tcPr>
          <w:p w14:paraId="6722B5D3" w14:textId="77777777" w:rsidR="006071EF" w:rsidRDefault="006071EF" w:rsidP="00FA24E4">
            <w:pPr>
              <w:pStyle w:val="a0"/>
              <w:shd w:val="clear" w:color="auto" w:fill="auto"/>
              <w:spacing w:line="240" w:lineRule="auto"/>
              <w:ind w:firstLine="0"/>
              <w:jc w:val="center"/>
              <w:rPr>
                <w:sz w:val="16"/>
                <w:szCs w:val="16"/>
              </w:rPr>
            </w:pPr>
            <w:r>
              <w:rPr>
                <w:rFonts w:ascii="SimHei" w:eastAsia="SimHei" w:hAnsi="SimHei" w:cs="SimHei"/>
                <w:color w:val="000000"/>
                <w:sz w:val="16"/>
                <w:szCs w:val="16"/>
              </w:rPr>
              <w:t>计划时间</w:t>
            </w:r>
          </w:p>
        </w:tc>
        <w:tc>
          <w:tcPr>
            <w:tcW w:w="1254" w:type="dxa"/>
            <w:tcBorders>
              <w:top w:val="single" w:sz="4" w:space="0" w:color="auto"/>
              <w:left w:val="single" w:sz="4" w:space="0" w:color="auto"/>
            </w:tcBorders>
            <w:shd w:val="clear" w:color="auto" w:fill="FFFFFF"/>
            <w:vAlign w:val="bottom"/>
          </w:tcPr>
          <w:p w14:paraId="39A64BC6" w14:textId="77777777" w:rsidR="006071EF" w:rsidRDefault="006071EF" w:rsidP="00FA24E4">
            <w:pPr>
              <w:pStyle w:val="a0"/>
              <w:shd w:val="clear" w:color="auto" w:fill="auto"/>
              <w:spacing w:line="240" w:lineRule="auto"/>
              <w:ind w:firstLine="0"/>
              <w:jc w:val="center"/>
              <w:rPr>
                <w:sz w:val="16"/>
                <w:szCs w:val="16"/>
              </w:rPr>
            </w:pPr>
            <w:r>
              <w:rPr>
                <w:rFonts w:ascii="SimHei" w:eastAsia="SimHei" w:hAnsi="SimHei" w:cs="SimHei"/>
                <w:color w:val="000000"/>
                <w:sz w:val="16"/>
                <w:szCs w:val="16"/>
              </w:rPr>
              <w:t>实际时间</w:t>
            </w:r>
          </w:p>
        </w:tc>
        <w:tc>
          <w:tcPr>
            <w:tcW w:w="1254" w:type="dxa"/>
            <w:tcBorders>
              <w:top w:val="single" w:sz="4" w:space="0" w:color="auto"/>
              <w:left w:val="single" w:sz="4" w:space="0" w:color="auto"/>
            </w:tcBorders>
            <w:shd w:val="clear" w:color="auto" w:fill="FFFFFF"/>
            <w:vAlign w:val="bottom"/>
          </w:tcPr>
          <w:p w14:paraId="3BB5C8E4" w14:textId="77777777" w:rsidR="006071EF" w:rsidRDefault="006071EF" w:rsidP="00FA24E4">
            <w:pPr>
              <w:pStyle w:val="a0"/>
              <w:shd w:val="clear" w:color="auto" w:fill="auto"/>
              <w:spacing w:line="240" w:lineRule="auto"/>
              <w:ind w:firstLine="0"/>
              <w:jc w:val="center"/>
              <w:rPr>
                <w:sz w:val="16"/>
                <w:szCs w:val="16"/>
              </w:rPr>
            </w:pPr>
            <w:r>
              <w:rPr>
                <w:rFonts w:ascii="SimHei" w:eastAsia="SimHei" w:hAnsi="SimHei" w:cs="SimHei"/>
                <w:color w:val="000000"/>
                <w:sz w:val="16"/>
                <w:szCs w:val="16"/>
              </w:rPr>
              <w:t>是否按时</w:t>
            </w:r>
          </w:p>
        </w:tc>
        <w:tc>
          <w:tcPr>
            <w:tcW w:w="1254" w:type="dxa"/>
            <w:tcBorders>
              <w:top w:val="single" w:sz="4" w:space="0" w:color="auto"/>
              <w:left w:val="single" w:sz="4" w:space="0" w:color="auto"/>
            </w:tcBorders>
            <w:shd w:val="clear" w:color="auto" w:fill="FFFFFF"/>
            <w:vAlign w:val="bottom"/>
          </w:tcPr>
          <w:p w14:paraId="47E8A420" w14:textId="77777777" w:rsidR="006071EF" w:rsidRDefault="006071EF" w:rsidP="00FA24E4">
            <w:pPr>
              <w:pStyle w:val="a0"/>
              <w:shd w:val="clear" w:color="auto" w:fill="auto"/>
              <w:spacing w:line="240" w:lineRule="auto"/>
              <w:ind w:firstLine="0"/>
              <w:jc w:val="center"/>
              <w:rPr>
                <w:sz w:val="16"/>
                <w:szCs w:val="16"/>
              </w:rPr>
            </w:pPr>
            <w:r>
              <w:rPr>
                <w:rFonts w:ascii="SimHei" w:eastAsia="SimHei" w:hAnsi="SimHei" w:cs="SimHei"/>
                <w:color w:val="000000"/>
                <w:sz w:val="16"/>
                <w:szCs w:val="16"/>
              </w:rPr>
              <w:t>计划</w:t>
            </w:r>
            <w:r>
              <w:rPr>
                <w:rFonts w:ascii="Times New Roman" w:eastAsia="Times New Roman" w:hAnsi="Times New Roman" w:cs="Times New Roman"/>
                <w:color w:val="000000"/>
                <w:sz w:val="16"/>
                <w:szCs w:val="16"/>
                <w:lang w:val="en-US" w:eastAsia="en-US" w:bidi="en-US"/>
              </w:rPr>
              <w:t>M</w:t>
            </w:r>
          </w:p>
        </w:tc>
        <w:tc>
          <w:tcPr>
            <w:tcW w:w="1465" w:type="dxa"/>
            <w:tcBorders>
              <w:top w:val="single" w:sz="4" w:space="0" w:color="auto"/>
              <w:left w:val="single" w:sz="4" w:space="0" w:color="auto"/>
            </w:tcBorders>
            <w:shd w:val="clear" w:color="auto" w:fill="FFFFFF"/>
            <w:vAlign w:val="bottom"/>
          </w:tcPr>
          <w:p w14:paraId="42ED3C89" w14:textId="77777777" w:rsidR="006071EF" w:rsidRDefault="006071EF" w:rsidP="00FA24E4">
            <w:pPr>
              <w:pStyle w:val="a0"/>
              <w:shd w:val="clear" w:color="auto" w:fill="auto"/>
              <w:spacing w:line="240" w:lineRule="auto"/>
              <w:ind w:firstLine="0"/>
              <w:jc w:val="center"/>
              <w:rPr>
                <w:sz w:val="16"/>
                <w:szCs w:val="16"/>
              </w:rPr>
            </w:pPr>
            <w:r>
              <w:rPr>
                <w:rFonts w:ascii="SimHei" w:eastAsia="SimHei" w:hAnsi="SimHei" w:cs="SimHei"/>
                <w:color w:val="000000"/>
                <w:sz w:val="16"/>
                <w:szCs w:val="16"/>
              </w:rPr>
              <w:t>实际</w:t>
            </w:r>
            <w:r>
              <w:rPr>
                <w:rFonts w:ascii="Times New Roman" w:eastAsia="Times New Roman" w:hAnsi="Times New Roman" w:cs="Times New Roman"/>
                <w:color w:val="000000"/>
                <w:sz w:val="16"/>
                <w:szCs w:val="16"/>
                <w:lang w:val="en-US" w:eastAsia="en-US" w:bidi="en-US"/>
              </w:rPr>
              <w:t>M</w:t>
            </w:r>
          </w:p>
        </w:tc>
      </w:tr>
      <w:tr w:rsidR="006071EF" w14:paraId="77F81DF9" w14:textId="77777777" w:rsidTr="00FA24E4">
        <w:tblPrEx>
          <w:tblCellMar>
            <w:top w:w="0" w:type="dxa"/>
            <w:bottom w:w="0" w:type="dxa"/>
          </w:tblCellMar>
        </w:tblPrEx>
        <w:trPr>
          <w:trHeight w:hRule="exact" w:val="327"/>
          <w:jc w:val="center"/>
        </w:trPr>
        <w:tc>
          <w:tcPr>
            <w:tcW w:w="1279" w:type="dxa"/>
            <w:tcBorders>
              <w:top w:val="single" w:sz="4" w:space="0" w:color="auto"/>
            </w:tcBorders>
            <w:shd w:val="clear" w:color="auto" w:fill="FFFFFF"/>
          </w:tcPr>
          <w:p w14:paraId="61937BD3" w14:textId="77777777" w:rsidR="006071EF" w:rsidRDefault="006071EF" w:rsidP="00FA24E4">
            <w:pPr>
              <w:pStyle w:val="a0"/>
              <w:shd w:val="clear" w:color="auto" w:fill="auto"/>
              <w:spacing w:before="80" w:line="240" w:lineRule="auto"/>
              <w:ind w:firstLine="300"/>
              <w:rPr>
                <w:sz w:val="16"/>
                <w:szCs w:val="16"/>
              </w:rPr>
            </w:pPr>
            <w:r>
              <w:rPr>
                <w:rFonts w:ascii="SimHei" w:eastAsia="SimHei" w:hAnsi="SimHei" w:cs="SimHei"/>
                <w:color w:val="000000"/>
                <w:sz w:val="16"/>
                <w:szCs w:val="16"/>
              </w:rPr>
              <w:t>需求分析</w:t>
            </w:r>
          </w:p>
        </w:tc>
        <w:tc>
          <w:tcPr>
            <w:tcW w:w="1254" w:type="dxa"/>
            <w:tcBorders>
              <w:top w:val="single" w:sz="4" w:space="0" w:color="auto"/>
              <w:left w:val="single" w:sz="4" w:space="0" w:color="auto"/>
            </w:tcBorders>
            <w:shd w:val="clear" w:color="auto" w:fill="FFFFFF"/>
          </w:tcPr>
          <w:p w14:paraId="72022B3C" w14:textId="77777777" w:rsidR="006071EF" w:rsidRDefault="006071EF" w:rsidP="00FA24E4">
            <w:pPr>
              <w:rPr>
                <w:sz w:val="10"/>
                <w:szCs w:val="10"/>
              </w:rPr>
            </w:pPr>
          </w:p>
        </w:tc>
        <w:tc>
          <w:tcPr>
            <w:tcW w:w="1254" w:type="dxa"/>
            <w:tcBorders>
              <w:top w:val="single" w:sz="4" w:space="0" w:color="auto"/>
              <w:left w:val="single" w:sz="4" w:space="0" w:color="auto"/>
            </w:tcBorders>
            <w:shd w:val="clear" w:color="auto" w:fill="FFFFFF"/>
          </w:tcPr>
          <w:p w14:paraId="584197FA" w14:textId="77777777" w:rsidR="006071EF" w:rsidRDefault="006071EF" w:rsidP="00FA24E4">
            <w:pPr>
              <w:rPr>
                <w:sz w:val="10"/>
                <w:szCs w:val="10"/>
              </w:rPr>
            </w:pPr>
          </w:p>
        </w:tc>
        <w:tc>
          <w:tcPr>
            <w:tcW w:w="1254" w:type="dxa"/>
            <w:tcBorders>
              <w:top w:val="single" w:sz="4" w:space="0" w:color="auto"/>
              <w:left w:val="single" w:sz="4" w:space="0" w:color="auto"/>
            </w:tcBorders>
            <w:shd w:val="clear" w:color="auto" w:fill="FFFFFF"/>
          </w:tcPr>
          <w:p w14:paraId="67704356" w14:textId="77777777" w:rsidR="006071EF" w:rsidRDefault="006071EF" w:rsidP="00FA24E4">
            <w:pPr>
              <w:rPr>
                <w:sz w:val="10"/>
                <w:szCs w:val="10"/>
              </w:rPr>
            </w:pPr>
          </w:p>
        </w:tc>
        <w:tc>
          <w:tcPr>
            <w:tcW w:w="1254" w:type="dxa"/>
            <w:tcBorders>
              <w:top w:val="single" w:sz="4" w:space="0" w:color="auto"/>
              <w:left w:val="single" w:sz="4" w:space="0" w:color="auto"/>
            </w:tcBorders>
            <w:shd w:val="clear" w:color="auto" w:fill="FFFFFF"/>
          </w:tcPr>
          <w:p w14:paraId="58D41B33" w14:textId="77777777" w:rsidR="006071EF" w:rsidRDefault="006071EF" w:rsidP="00FA24E4">
            <w:pPr>
              <w:rPr>
                <w:sz w:val="10"/>
                <w:szCs w:val="10"/>
              </w:rPr>
            </w:pPr>
          </w:p>
        </w:tc>
        <w:tc>
          <w:tcPr>
            <w:tcW w:w="1465" w:type="dxa"/>
            <w:tcBorders>
              <w:top w:val="single" w:sz="4" w:space="0" w:color="auto"/>
              <w:left w:val="single" w:sz="4" w:space="0" w:color="auto"/>
            </w:tcBorders>
            <w:shd w:val="clear" w:color="auto" w:fill="FFFFFF"/>
          </w:tcPr>
          <w:p w14:paraId="5C244F03" w14:textId="77777777" w:rsidR="006071EF" w:rsidRDefault="006071EF" w:rsidP="00FA24E4">
            <w:pPr>
              <w:rPr>
                <w:sz w:val="10"/>
                <w:szCs w:val="10"/>
              </w:rPr>
            </w:pPr>
          </w:p>
        </w:tc>
      </w:tr>
      <w:tr w:rsidR="006071EF" w14:paraId="30D51F26" w14:textId="77777777" w:rsidTr="00FA24E4">
        <w:tblPrEx>
          <w:tblCellMar>
            <w:top w:w="0" w:type="dxa"/>
            <w:bottom w:w="0" w:type="dxa"/>
          </w:tblCellMar>
        </w:tblPrEx>
        <w:trPr>
          <w:trHeight w:hRule="exact" w:val="337"/>
          <w:jc w:val="center"/>
        </w:trPr>
        <w:tc>
          <w:tcPr>
            <w:tcW w:w="1279" w:type="dxa"/>
            <w:tcBorders>
              <w:top w:val="single" w:sz="4" w:space="0" w:color="auto"/>
            </w:tcBorders>
            <w:shd w:val="clear" w:color="auto" w:fill="FFFFFF"/>
          </w:tcPr>
          <w:p w14:paraId="04A2CB47" w14:textId="77777777" w:rsidR="006071EF" w:rsidRDefault="006071EF" w:rsidP="00FA24E4">
            <w:pPr>
              <w:pStyle w:val="a0"/>
              <w:shd w:val="clear" w:color="auto" w:fill="auto"/>
              <w:spacing w:before="80" w:line="240" w:lineRule="auto"/>
              <w:ind w:firstLine="300"/>
              <w:rPr>
                <w:sz w:val="16"/>
                <w:szCs w:val="16"/>
              </w:rPr>
            </w:pPr>
            <w:r>
              <w:rPr>
                <w:rFonts w:ascii="SimHei" w:eastAsia="SimHei" w:hAnsi="SimHei" w:cs="SimHei"/>
                <w:color w:val="000000"/>
                <w:sz w:val="16"/>
                <w:szCs w:val="16"/>
              </w:rPr>
              <w:t>系统设计</w:t>
            </w:r>
          </w:p>
        </w:tc>
        <w:tc>
          <w:tcPr>
            <w:tcW w:w="1254" w:type="dxa"/>
            <w:tcBorders>
              <w:top w:val="single" w:sz="4" w:space="0" w:color="auto"/>
              <w:left w:val="single" w:sz="4" w:space="0" w:color="auto"/>
            </w:tcBorders>
            <w:shd w:val="clear" w:color="auto" w:fill="FFFFFF"/>
          </w:tcPr>
          <w:p w14:paraId="745D12F8" w14:textId="77777777" w:rsidR="006071EF" w:rsidRDefault="006071EF" w:rsidP="00FA24E4">
            <w:pPr>
              <w:rPr>
                <w:sz w:val="10"/>
                <w:szCs w:val="10"/>
              </w:rPr>
            </w:pPr>
          </w:p>
        </w:tc>
        <w:tc>
          <w:tcPr>
            <w:tcW w:w="1254" w:type="dxa"/>
            <w:tcBorders>
              <w:top w:val="single" w:sz="4" w:space="0" w:color="auto"/>
              <w:left w:val="single" w:sz="4" w:space="0" w:color="auto"/>
            </w:tcBorders>
            <w:shd w:val="clear" w:color="auto" w:fill="FFFFFF"/>
          </w:tcPr>
          <w:p w14:paraId="31ADAC6E" w14:textId="77777777" w:rsidR="006071EF" w:rsidRDefault="006071EF" w:rsidP="00FA24E4">
            <w:pPr>
              <w:rPr>
                <w:sz w:val="10"/>
                <w:szCs w:val="10"/>
              </w:rPr>
            </w:pPr>
          </w:p>
        </w:tc>
        <w:tc>
          <w:tcPr>
            <w:tcW w:w="1254" w:type="dxa"/>
            <w:tcBorders>
              <w:top w:val="single" w:sz="4" w:space="0" w:color="auto"/>
              <w:left w:val="single" w:sz="4" w:space="0" w:color="auto"/>
            </w:tcBorders>
            <w:shd w:val="clear" w:color="auto" w:fill="FFFFFF"/>
          </w:tcPr>
          <w:p w14:paraId="6EBCC702" w14:textId="77777777" w:rsidR="006071EF" w:rsidRDefault="006071EF" w:rsidP="00FA24E4">
            <w:pPr>
              <w:rPr>
                <w:sz w:val="10"/>
                <w:szCs w:val="10"/>
              </w:rPr>
            </w:pPr>
          </w:p>
        </w:tc>
        <w:tc>
          <w:tcPr>
            <w:tcW w:w="1254" w:type="dxa"/>
            <w:tcBorders>
              <w:top w:val="single" w:sz="4" w:space="0" w:color="auto"/>
              <w:left w:val="single" w:sz="4" w:space="0" w:color="auto"/>
            </w:tcBorders>
            <w:shd w:val="clear" w:color="auto" w:fill="FFFFFF"/>
          </w:tcPr>
          <w:p w14:paraId="5B2B89C4" w14:textId="77777777" w:rsidR="006071EF" w:rsidRDefault="006071EF" w:rsidP="00FA24E4">
            <w:pPr>
              <w:rPr>
                <w:sz w:val="10"/>
                <w:szCs w:val="10"/>
              </w:rPr>
            </w:pPr>
          </w:p>
        </w:tc>
        <w:tc>
          <w:tcPr>
            <w:tcW w:w="1465" w:type="dxa"/>
            <w:tcBorders>
              <w:top w:val="single" w:sz="4" w:space="0" w:color="auto"/>
              <w:left w:val="single" w:sz="4" w:space="0" w:color="auto"/>
            </w:tcBorders>
            <w:shd w:val="clear" w:color="auto" w:fill="FFFFFF"/>
          </w:tcPr>
          <w:p w14:paraId="30510FBA" w14:textId="77777777" w:rsidR="006071EF" w:rsidRDefault="006071EF" w:rsidP="00FA24E4">
            <w:pPr>
              <w:rPr>
                <w:sz w:val="10"/>
                <w:szCs w:val="10"/>
              </w:rPr>
            </w:pPr>
          </w:p>
        </w:tc>
      </w:tr>
      <w:tr w:rsidR="006071EF" w14:paraId="4716F9D5" w14:textId="77777777" w:rsidTr="00FA24E4">
        <w:tblPrEx>
          <w:tblCellMar>
            <w:top w:w="0" w:type="dxa"/>
            <w:bottom w:w="0" w:type="dxa"/>
          </w:tblCellMar>
        </w:tblPrEx>
        <w:trPr>
          <w:trHeight w:hRule="exact" w:val="332"/>
          <w:jc w:val="center"/>
        </w:trPr>
        <w:tc>
          <w:tcPr>
            <w:tcW w:w="1279" w:type="dxa"/>
            <w:tcBorders>
              <w:top w:val="single" w:sz="4" w:space="0" w:color="auto"/>
            </w:tcBorders>
            <w:shd w:val="clear" w:color="auto" w:fill="FFFFFF"/>
            <w:vAlign w:val="bottom"/>
          </w:tcPr>
          <w:p w14:paraId="7B18C0B4" w14:textId="77777777" w:rsidR="006071EF" w:rsidRDefault="006071EF" w:rsidP="00FA24E4">
            <w:pPr>
              <w:pStyle w:val="a0"/>
              <w:shd w:val="clear" w:color="auto" w:fill="auto"/>
              <w:spacing w:line="240" w:lineRule="auto"/>
              <w:ind w:firstLine="300"/>
              <w:rPr>
                <w:sz w:val="16"/>
                <w:szCs w:val="16"/>
              </w:rPr>
            </w:pPr>
            <w:r>
              <w:rPr>
                <w:rFonts w:ascii="SimHei" w:eastAsia="SimHei" w:hAnsi="SimHei" w:cs="SimHei"/>
                <w:color w:val="000000"/>
                <w:sz w:val="16"/>
                <w:szCs w:val="16"/>
              </w:rPr>
              <w:t>编码</w:t>
            </w:r>
          </w:p>
        </w:tc>
        <w:tc>
          <w:tcPr>
            <w:tcW w:w="1254" w:type="dxa"/>
            <w:tcBorders>
              <w:top w:val="single" w:sz="4" w:space="0" w:color="auto"/>
              <w:left w:val="single" w:sz="4" w:space="0" w:color="auto"/>
            </w:tcBorders>
            <w:shd w:val="clear" w:color="auto" w:fill="FFFFFF"/>
          </w:tcPr>
          <w:p w14:paraId="7FA5B9AA" w14:textId="77777777" w:rsidR="006071EF" w:rsidRDefault="006071EF" w:rsidP="00FA24E4">
            <w:pPr>
              <w:rPr>
                <w:sz w:val="10"/>
                <w:szCs w:val="10"/>
              </w:rPr>
            </w:pPr>
          </w:p>
        </w:tc>
        <w:tc>
          <w:tcPr>
            <w:tcW w:w="1254" w:type="dxa"/>
            <w:tcBorders>
              <w:top w:val="single" w:sz="4" w:space="0" w:color="auto"/>
              <w:left w:val="single" w:sz="4" w:space="0" w:color="auto"/>
            </w:tcBorders>
            <w:shd w:val="clear" w:color="auto" w:fill="FFFFFF"/>
          </w:tcPr>
          <w:p w14:paraId="13D0ADC4" w14:textId="77777777" w:rsidR="006071EF" w:rsidRDefault="006071EF" w:rsidP="00FA24E4">
            <w:pPr>
              <w:rPr>
                <w:sz w:val="10"/>
                <w:szCs w:val="10"/>
              </w:rPr>
            </w:pPr>
          </w:p>
        </w:tc>
        <w:tc>
          <w:tcPr>
            <w:tcW w:w="1254" w:type="dxa"/>
            <w:tcBorders>
              <w:top w:val="single" w:sz="4" w:space="0" w:color="auto"/>
              <w:left w:val="single" w:sz="4" w:space="0" w:color="auto"/>
            </w:tcBorders>
            <w:shd w:val="clear" w:color="auto" w:fill="FFFFFF"/>
          </w:tcPr>
          <w:p w14:paraId="47A6E72F" w14:textId="77777777" w:rsidR="006071EF" w:rsidRDefault="006071EF" w:rsidP="00FA24E4">
            <w:pPr>
              <w:rPr>
                <w:sz w:val="10"/>
                <w:szCs w:val="10"/>
              </w:rPr>
            </w:pPr>
          </w:p>
        </w:tc>
        <w:tc>
          <w:tcPr>
            <w:tcW w:w="1254" w:type="dxa"/>
            <w:tcBorders>
              <w:top w:val="single" w:sz="4" w:space="0" w:color="auto"/>
              <w:left w:val="single" w:sz="4" w:space="0" w:color="auto"/>
            </w:tcBorders>
            <w:shd w:val="clear" w:color="auto" w:fill="FFFFFF"/>
          </w:tcPr>
          <w:p w14:paraId="68FFCBA4" w14:textId="77777777" w:rsidR="006071EF" w:rsidRDefault="006071EF" w:rsidP="00FA24E4">
            <w:pPr>
              <w:rPr>
                <w:sz w:val="10"/>
                <w:szCs w:val="10"/>
              </w:rPr>
            </w:pPr>
          </w:p>
        </w:tc>
        <w:tc>
          <w:tcPr>
            <w:tcW w:w="1465" w:type="dxa"/>
            <w:tcBorders>
              <w:top w:val="single" w:sz="4" w:space="0" w:color="auto"/>
              <w:left w:val="single" w:sz="4" w:space="0" w:color="auto"/>
            </w:tcBorders>
            <w:shd w:val="clear" w:color="auto" w:fill="FFFFFF"/>
          </w:tcPr>
          <w:p w14:paraId="38343D0D" w14:textId="77777777" w:rsidR="006071EF" w:rsidRDefault="006071EF" w:rsidP="00FA24E4">
            <w:pPr>
              <w:rPr>
                <w:sz w:val="10"/>
                <w:szCs w:val="10"/>
              </w:rPr>
            </w:pPr>
          </w:p>
        </w:tc>
      </w:tr>
      <w:tr w:rsidR="006071EF" w14:paraId="531742D6" w14:textId="77777777" w:rsidTr="00FA24E4">
        <w:tblPrEx>
          <w:tblCellMar>
            <w:top w:w="0" w:type="dxa"/>
            <w:bottom w:w="0" w:type="dxa"/>
          </w:tblCellMar>
        </w:tblPrEx>
        <w:trPr>
          <w:trHeight w:hRule="exact" w:val="332"/>
          <w:jc w:val="center"/>
        </w:trPr>
        <w:tc>
          <w:tcPr>
            <w:tcW w:w="1279" w:type="dxa"/>
            <w:tcBorders>
              <w:top w:val="single" w:sz="4" w:space="0" w:color="auto"/>
            </w:tcBorders>
            <w:shd w:val="clear" w:color="auto" w:fill="FFFFFF"/>
            <w:vAlign w:val="bottom"/>
          </w:tcPr>
          <w:p w14:paraId="577B3F9D" w14:textId="77777777" w:rsidR="006071EF" w:rsidRDefault="006071EF" w:rsidP="00FA24E4">
            <w:pPr>
              <w:pStyle w:val="a0"/>
              <w:shd w:val="clear" w:color="auto" w:fill="auto"/>
              <w:spacing w:line="240" w:lineRule="auto"/>
              <w:ind w:firstLine="300"/>
              <w:rPr>
                <w:sz w:val="16"/>
                <w:szCs w:val="16"/>
              </w:rPr>
            </w:pPr>
            <w:r>
              <w:rPr>
                <w:rFonts w:ascii="SimHei" w:eastAsia="SimHei" w:hAnsi="SimHei" w:cs="SimHei"/>
                <w:color w:val="000000"/>
                <w:sz w:val="16"/>
                <w:szCs w:val="16"/>
              </w:rPr>
              <w:t>测试</w:t>
            </w:r>
          </w:p>
        </w:tc>
        <w:tc>
          <w:tcPr>
            <w:tcW w:w="1254" w:type="dxa"/>
            <w:tcBorders>
              <w:top w:val="single" w:sz="4" w:space="0" w:color="auto"/>
              <w:left w:val="single" w:sz="4" w:space="0" w:color="auto"/>
            </w:tcBorders>
            <w:shd w:val="clear" w:color="auto" w:fill="FFFFFF"/>
          </w:tcPr>
          <w:p w14:paraId="2E443EB5" w14:textId="77777777" w:rsidR="006071EF" w:rsidRDefault="006071EF" w:rsidP="00FA24E4">
            <w:pPr>
              <w:rPr>
                <w:sz w:val="10"/>
                <w:szCs w:val="10"/>
              </w:rPr>
            </w:pPr>
          </w:p>
        </w:tc>
        <w:tc>
          <w:tcPr>
            <w:tcW w:w="1254" w:type="dxa"/>
            <w:tcBorders>
              <w:top w:val="single" w:sz="4" w:space="0" w:color="auto"/>
              <w:left w:val="single" w:sz="4" w:space="0" w:color="auto"/>
            </w:tcBorders>
            <w:shd w:val="clear" w:color="auto" w:fill="FFFFFF"/>
          </w:tcPr>
          <w:p w14:paraId="0B2662F9" w14:textId="77777777" w:rsidR="006071EF" w:rsidRDefault="006071EF" w:rsidP="00FA24E4">
            <w:pPr>
              <w:rPr>
                <w:sz w:val="10"/>
                <w:szCs w:val="10"/>
              </w:rPr>
            </w:pPr>
          </w:p>
        </w:tc>
        <w:tc>
          <w:tcPr>
            <w:tcW w:w="1254" w:type="dxa"/>
            <w:tcBorders>
              <w:top w:val="single" w:sz="4" w:space="0" w:color="auto"/>
              <w:left w:val="single" w:sz="4" w:space="0" w:color="auto"/>
            </w:tcBorders>
            <w:shd w:val="clear" w:color="auto" w:fill="FFFFFF"/>
          </w:tcPr>
          <w:p w14:paraId="5AAFAD4B" w14:textId="77777777" w:rsidR="006071EF" w:rsidRDefault="006071EF" w:rsidP="00FA24E4">
            <w:pPr>
              <w:rPr>
                <w:sz w:val="10"/>
                <w:szCs w:val="10"/>
              </w:rPr>
            </w:pPr>
          </w:p>
        </w:tc>
        <w:tc>
          <w:tcPr>
            <w:tcW w:w="1254" w:type="dxa"/>
            <w:tcBorders>
              <w:top w:val="single" w:sz="4" w:space="0" w:color="auto"/>
              <w:left w:val="single" w:sz="4" w:space="0" w:color="auto"/>
            </w:tcBorders>
            <w:shd w:val="clear" w:color="auto" w:fill="FFFFFF"/>
          </w:tcPr>
          <w:p w14:paraId="2097F0FD" w14:textId="77777777" w:rsidR="006071EF" w:rsidRDefault="006071EF" w:rsidP="00FA24E4">
            <w:pPr>
              <w:rPr>
                <w:sz w:val="10"/>
                <w:szCs w:val="10"/>
              </w:rPr>
            </w:pPr>
          </w:p>
        </w:tc>
        <w:tc>
          <w:tcPr>
            <w:tcW w:w="1465" w:type="dxa"/>
            <w:tcBorders>
              <w:top w:val="single" w:sz="4" w:space="0" w:color="auto"/>
              <w:left w:val="single" w:sz="4" w:space="0" w:color="auto"/>
            </w:tcBorders>
            <w:shd w:val="clear" w:color="auto" w:fill="FFFFFF"/>
          </w:tcPr>
          <w:p w14:paraId="0004CC1E" w14:textId="77777777" w:rsidR="006071EF" w:rsidRDefault="006071EF" w:rsidP="00FA24E4">
            <w:pPr>
              <w:rPr>
                <w:sz w:val="10"/>
                <w:szCs w:val="10"/>
              </w:rPr>
            </w:pPr>
          </w:p>
        </w:tc>
      </w:tr>
      <w:tr w:rsidR="006071EF" w14:paraId="16818ED1" w14:textId="77777777" w:rsidTr="00FA24E4">
        <w:tblPrEx>
          <w:tblCellMar>
            <w:top w:w="0" w:type="dxa"/>
            <w:bottom w:w="0" w:type="dxa"/>
          </w:tblCellMar>
        </w:tblPrEx>
        <w:trPr>
          <w:trHeight w:hRule="exact" w:val="352"/>
          <w:jc w:val="center"/>
        </w:trPr>
        <w:tc>
          <w:tcPr>
            <w:tcW w:w="1279" w:type="dxa"/>
            <w:tcBorders>
              <w:top w:val="single" w:sz="4" w:space="0" w:color="auto"/>
              <w:bottom w:val="single" w:sz="4" w:space="0" w:color="auto"/>
            </w:tcBorders>
            <w:shd w:val="clear" w:color="auto" w:fill="FFFFFF"/>
            <w:vAlign w:val="center"/>
          </w:tcPr>
          <w:p w14:paraId="3E6BDE77" w14:textId="77777777" w:rsidR="006071EF" w:rsidRDefault="006071EF" w:rsidP="00FA24E4">
            <w:pPr>
              <w:pStyle w:val="a0"/>
              <w:shd w:val="clear" w:color="auto" w:fill="auto"/>
              <w:spacing w:line="240" w:lineRule="auto"/>
              <w:ind w:firstLine="300"/>
              <w:rPr>
                <w:sz w:val="16"/>
                <w:szCs w:val="16"/>
              </w:rPr>
            </w:pPr>
            <w:r>
              <w:rPr>
                <w:rFonts w:ascii="SimHei" w:eastAsia="SimHei" w:hAnsi="SimHei" w:cs="SimHei"/>
                <w:color w:val="000000"/>
                <w:sz w:val="16"/>
                <w:szCs w:val="16"/>
              </w:rPr>
              <w:t>合计</w:t>
            </w:r>
          </w:p>
        </w:tc>
        <w:tc>
          <w:tcPr>
            <w:tcW w:w="1254" w:type="dxa"/>
            <w:tcBorders>
              <w:top w:val="single" w:sz="4" w:space="0" w:color="auto"/>
              <w:left w:val="single" w:sz="4" w:space="0" w:color="auto"/>
              <w:bottom w:val="single" w:sz="4" w:space="0" w:color="auto"/>
            </w:tcBorders>
            <w:shd w:val="clear" w:color="auto" w:fill="FFFFFF"/>
          </w:tcPr>
          <w:p w14:paraId="4B4250F3" w14:textId="77777777" w:rsidR="006071EF" w:rsidRDefault="006071EF" w:rsidP="00FA24E4">
            <w:pPr>
              <w:rPr>
                <w:sz w:val="10"/>
                <w:szCs w:val="10"/>
              </w:rPr>
            </w:pPr>
          </w:p>
        </w:tc>
        <w:tc>
          <w:tcPr>
            <w:tcW w:w="1254" w:type="dxa"/>
            <w:tcBorders>
              <w:top w:val="single" w:sz="4" w:space="0" w:color="auto"/>
              <w:left w:val="single" w:sz="4" w:space="0" w:color="auto"/>
              <w:bottom w:val="single" w:sz="4" w:space="0" w:color="auto"/>
            </w:tcBorders>
            <w:shd w:val="clear" w:color="auto" w:fill="FFFFFF"/>
          </w:tcPr>
          <w:p w14:paraId="4A284C53" w14:textId="77777777" w:rsidR="006071EF" w:rsidRDefault="006071EF" w:rsidP="00FA24E4">
            <w:pPr>
              <w:rPr>
                <w:sz w:val="10"/>
                <w:szCs w:val="10"/>
              </w:rPr>
            </w:pPr>
          </w:p>
        </w:tc>
        <w:tc>
          <w:tcPr>
            <w:tcW w:w="1254" w:type="dxa"/>
            <w:tcBorders>
              <w:top w:val="single" w:sz="4" w:space="0" w:color="auto"/>
              <w:left w:val="single" w:sz="4" w:space="0" w:color="auto"/>
              <w:bottom w:val="single" w:sz="4" w:space="0" w:color="auto"/>
            </w:tcBorders>
            <w:shd w:val="clear" w:color="auto" w:fill="FFFFFF"/>
          </w:tcPr>
          <w:p w14:paraId="0704E206" w14:textId="77777777" w:rsidR="006071EF" w:rsidRDefault="006071EF" w:rsidP="00FA24E4">
            <w:pPr>
              <w:rPr>
                <w:sz w:val="10"/>
                <w:szCs w:val="10"/>
              </w:rPr>
            </w:pPr>
          </w:p>
        </w:tc>
        <w:tc>
          <w:tcPr>
            <w:tcW w:w="1254" w:type="dxa"/>
            <w:tcBorders>
              <w:top w:val="single" w:sz="4" w:space="0" w:color="auto"/>
              <w:left w:val="single" w:sz="4" w:space="0" w:color="auto"/>
              <w:bottom w:val="single" w:sz="4" w:space="0" w:color="auto"/>
            </w:tcBorders>
            <w:shd w:val="clear" w:color="auto" w:fill="FFFFFF"/>
          </w:tcPr>
          <w:p w14:paraId="615FB9CC" w14:textId="77777777" w:rsidR="006071EF" w:rsidRDefault="006071EF" w:rsidP="00FA24E4">
            <w:pPr>
              <w:rPr>
                <w:sz w:val="10"/>
                <w:szCs w:val="10"/>
              </w:rPr>
            </w:pPr>
          </w:p>
        </w:tc>
        <w:tc>
          <w:tcPr>
            <w:tcW w:w="1465" w:type="dxa"/>
            <w:tcBorders>
              <w:top w:val="single" w:sz="4" w:space="0" w:color="auto"/>
              <w:left w:val="single" w:sz="4" w:space="0" w:color="auto"/>
              <w:bottom w:val="single" w:sz="4" w:space="0" w:color="auto"/>
            </w:tcBorders>
            <w:shd w:val="clear" w:color="auto" w:fill="FFFFFF"/>
          </w:tcPr>
          <w:p w14:paraId="3067BB1A" w14:textId="77777777" w:rsidR="006071EF" w:rsidRDefault="006071EF" w:rsidP="00FA24E4">
            <w:pPr>
              <w:rPr>
                <w:sz w:val="10"/>
                <w:szCs w:val="10"/>
              </w:rPr>
            </w:pPr>
          </w:p>
        </w:tc>
      </w:tr>
    </w:tbl>
    <w:p w14:paraId="0350AE83" w14:textId="77777777" w:rsidR="006071EF" w:rsidRDefault="006071EF" w:rsidP="006071EF">
      <w:pPr>
        <w:spacing w:after="339" w:line="1" w:lineRule="exact"/>
      </w:pPr>
    </w:p>
    <w:p w14:paraId="49438F1D" w14:textId="77777777" w:rsidR="006071EF" w:rsidRDefault="006071EF" w:rsidP="006071EF">
      <w:pPr>
        <w:pStyle w:val="80"/>
        <w:numPr>
          <w:ilvl w:val="0"/>
          <w:numId w:val="17"/>
        </w:numPr>
        <w:shd w:val="clear" w:color="auto" w:fill="auto"/>
        <w:spacing w:after="80"/>
        <w:ind w:firstLine="360"/>
      </w:pPr>
      <w:r>
        <w:rPr>
          <w:color w:val="000000"/>
        </w:rPr>
        <w:t>项目评价</w:t>
      </w:r>
    </w:p>
    <w:p w14:paraId="3FD615DE" w14:textId="77777777" w:rsidR="006071EF" w:rsidRDefault="006071EF" w:rsidP="006071EF">
      <w:pPr>
        <w:pStyle w:val="80"/>
        <w:shd w:val="clear" w:color="auto" w:fill="auto"/>
        <w:spacing w:after="80"/>
        <w:ind w:firstLine="360"/>
      </w:pPr>
      <w:r>
        <w:rPr>
          <w:rFonts w:ascii="Times New Roman" w:eastAsia="Times New Roman" w:hAnsi="Times New Roman" w:cs="Times New Roman"/>
          <w:color w:val="000000"/>
          <w:lang w:val="en-US" w:eastAsia="en-US" w:bidi="en-US"/>
        </w:rPr>
        <w:t>3.1</w:t>
      </w:r>
      <w:r>
        <w:rPr>
          <w:color w:val="000000"/>
        </w:rPr>
        <w:t>生产率评价</w:t>
      </w:r>
    </w:p>
    <w:p w14:paraId="1311B753" w14:textId="77777777" w:rsidR="006071EF" w:rsidRDefault="006071EF" w:rsidP="006071EF">
      <w:pPr>
        <w:pStyle w:val="80"/>
        <w:shd w:val="clear" w:color="auto" w:fill="auto"/>
        <w:spacing w:after="220"/>
        <w:ind w:firstLine="360"/>
      </w:pPr>
      <w:r>
        <w:rPr>
          <w:color w:val="000000"/>
        </w:rPr>
        <w:t>按模块进行分析</w:t>
      </w:r>
      <w:r>
        <w:rPr>
          <w:rFonts w:ascii="Arial" w:eastAsia="Arial" w:hAnsi="Arial" w:cs="Arial"/>
          <w:color w:val="000000"/>
          <w:sz w:val="13"/>
          <w:szCs w:val="13"/>
          <w:lang w:val="en-US" w:bidi="en-US"/>
        </w:rPr>
        <w:t>•</w:t>
      </w:r>
      <w:r>
        <w:rPr>
          <w:color w:val="000000"/>
          <w:lang w:val="en-US" w:bidi="en-US"/>
        </w:rPr>
        <w:t>，</w:t>
      </w:r>
      <w:r>
        <w:rPr>
          <w:color w:val="000000"/>
        </w:rPr>
        <w:t>判断完成不同模块所需工作量情况。</w:t>
      </w:r>
    </w:p>
    <w:tbl>
      <w:tblPr>
        <w:tblOverlap w:val="never"/>
        <w:tblW w:w="0" w:type="auto"/>
        <w:jc w:val="center"/>
        <w:tblLayout w:type="fixed"/>
        <w:tblCellMar>
          <w:left w:w="10" w:type="dxa"/>
          <w:right w:w="10" w:type="dxa"/>
        </w:tblCellMar>
        <w:tblLook w:val="04A0" w:firstRow="1" w:lastRow="0" w:firstColumn="1" w:lastColumn="0" w:noHBand="0" w:noVBand="1"/>
      </w:tblPr>
      <w:tblGrid>
        <w:gridCol w:w="1949"/>
        <w:gridCol w:w="1918"/>
        <w:gridCol w:w="1923"/>
        <w:gridCol w:w="1964"/>
      </w:tblGrid>
      <w:tr w:rsidR="006071EF" w14:paraId="1DD58AED" w14:textId="77777777" w:rsidTr="00FA24E4">
        <w:tblPrEx>
          <w:tblCellMar>
            <w:top w:w="0" w:type="dxa"/>
            <w:bottom w:w="0" w:type="dxa"/>
          </w:tblCellMar>
        </w:tblPrEx>
        <w:trPr>
          <w:trHeight w:hRule="exact" w:val="357"/>
          <w:jc w:val="center"/>
        </w:trPr>
        <w:tc>
          <w:tcPr>
            <w:tcW w:w="1949" w:type="dxa"/>
            <w:tcBorders>
              <w:top w:val="single" w:sz="4" w:space="0" w:color="auto"/>
            </w:tcBorders>
            <w:shd w:val="clear" w:color="auto" w:fill="FFFFFF"/>
            <w:vAlign w:val="bottom"/>
          </w:tcPr>
          <w:p w14:paraId="29B29E2E" w14:textId="77777777" w:rsidR="006071EF" w:rsidRDefault="006071EF" w:rsidP="00FA24E4">
            <w:pPr>
              <w:pStyle w:val="a0"/>
              <w:shd w:val="clear" w:color="auto" w:fill="auto"/>
              <w:spacing w:line="240" w:lineRule="auto"/>
              <w:ind w:firstLine="0"/>
              <w:jc w:val="center"/>
              <w:rPr>
                <w:sz w:val="16"/>
                <w:szCs w:val="16"/>
              </w:rPr>
            </w:pPr>
            <w:r>
              <w:rPr>
                <w:rFonts w:ascii="SimHei" w:eastAsia="SimHei" w:hAnsi="SimHei" w:cs="SimHei"/>
                <w:color w:val="000000"/>
                <w:sz w:val="16"/>
                <w:szCs w:val="16"/>
              </w:rPr>
              <w:t>模块名称</w:t>
            </w:r>
          </w:p>
        </w:tc>
        <w:tc>
          <w:tcPr>
            <w:tcW w:w="1918" w:type="dxa"/>
            <w:tcBorders>
              <w:top w:val="single" w:sz="4" w:space="0" w:color="auto"/>
              <w:left w:val="single" w:sz="4" w:space="0" w:color="auto"/>
            </w:tcBorders>
            <w:shd w:val="clear" w:color="auto" w:fill="FFFFFF"/>
            <w:vAlign w:val="bottom"/>
          </w:tcPr>
          <w:p w14:paraId="446B18F0" w14:textId="77777777" w:rsidR="006071EF" w:rsidRDefault="006071EF" w:rsidP="00FA24E4">
            <w:pPr>
              <w:pStyle w:val="a0"/>
              <w:shd w:val="clear" w:color="auto" w:fill="auto"/>
              <w:spacing w:line="240" w:lineRule="auto"/>
              <w:ind w:firstLine="0"/>
              <w:jc w:val="center"/>
              <w:rPr>
                <w:sz w:val="16"/>
                <w:szCs w:val="16"/>
              </w:rPr>
            </w:pPr>
            <w:r>
              <w:rPr>
                <w:rFonts w:ascii="SimHei" w:eastAsia="SimHei" w:hAnsi="SimHei" w:cs="SimHei"/>
                <w:color w:val="000000"/>
                <w:sz w:val="16"/>
                <w:szCs w:val="16"/>
              </w:rPr>
              <w:t>代码行/千行</w:t>
            </w:r>
          </w:p>
        </w:tc>
        <w:tc>
          <w:tcPr>
            <w:tcW w:w="1923" w:type="dxa"/>
            <w:tcBorders>
              <w:top w:val="single" w:sz="4" w:space="0" w:color="auto"/>
              <w:left w:val="single" w:sz="4" w:space="0" w:color="auto"/>
            </w:tcBorders>
            <w:shd w:val="clear" w:color="auto" w:fill="FFFFFF"/>
            <w:vAlign w:val="bottom"/>
          </w:tcPr>
          <w:p w14:paraId="5BA87AF0" w14:textId="77777777" w:rsidR="006071EF" w:rsidRDefault="006071EF" w:rsidP="00FA24E4">
            <w:pPr>
              <w:pStyle w:val="a0"/>
              <w:shd w:val="clear" w:color="auto" w:fill="auto"/>
              <w:spacing w:line="240" w:lineRule="auto"/>
              <w:ind w:firstLine="0"/>
              <w:jc w:val="center"/>
              <w:rPr>
                <w:sz w:val="16"/>
                <w:szCs w:val="16"/>
              </w:rPr>
            </w:pPr>
            <w:r>
              <w:rPr>
                <w:rFonts w:ascii="SimHei" w:eastAsia="SimHei" w:hAnsi="SimHei" w:cs="SimHei"/>
                <w:color w:val="000000"/>
                <w:sz w:val="16"/>
                <w:szCs w:val="16"/>
              </w:rPr>
              <w:t>工作量/工天</w:t>
            </w:r>
          </w:p>
        </w:tc>
        <w:tc>
          <w:tcPr>
            <w:tcW w:w="1964" w:type="dxa"/>
            <w:tcBorders>
              <w:top w:val="single" w:sz="4" w:space="0" w:color="auto"/>
              <w:left w:val="single" w:sz="4" w:space="0" w:color="auto"/>
            </w:tcBorders>
            <w:shd w:val="clear" w:color="auto" w:fill="FFFFFF"/>
            <w:vAlign w:val="bottom"/>
          </w:tcPr>
          <w:p w14:paraId="69813B87" w14:textId="77777777" w:rsidR="006071EF" w:rsidRDefault="006071EF" w:rsidP="00FA24E4">
            <w:pPr>
              <w:pStyle w:val="a0"/>
              <w:shd w:val="clear" w:color="auto" w:fill="auto"/>
              <w:spacing w:line="240" w:lineRule="auto"/>
              <w:ind w:firstLine="0"/>
              <w:jc w:val="center"/>
              <w:rPr>
                <w:sz w:val="16"/>
                <w:szCs w:val="16"/>
              </w:rPr>
            </w:pPr>
            <w:r>
              <w:rPr>
                <w:rFonts w:ascii="SimHei" w:eastAsia="SimHei" w:hAnsi="SimHei" w:cs="SimHei"/>
                <w:color w:val="000000"/>
                <w:sz w:val="16"/>
                <w:szCs w:val="16"/>
              </w:rPr>
              <w:t>代码行/工作量</w:t>
            </w:r>
          </w:p>
        </w:tc>
      </w:tr>
      <w:tr w:rsidR="006071EF" w14:paraId="6409966F" w14:textId="77777777" w:rsidTr="00FA24E4">
        <w:tblPrEx>
          <w:tblCellMar>
            <w:top w:w="0" w:type="dxa"/>
            <w:bottom w:w="0" w:type="dxa"/>
          </w:tblCellMar>
        </w:tblPrEx>
        <w:trPr>
          <w:trHeight w:hRule="exact" w:val="337"/>
          <w:jc w:val="center"/>
        </w:trPr>
        <w:tc>
          <w:tcPr>
            <w:tcW w:w="1949" w:type="dxa"/>
            <w:tcBorders>
              <w:top w:val="single" w:sz="4" w:space="0" w:color="auto"/>
            </w:tcBorders>
            <w:shd w:val="clear" w:color="auto" w:fill="FFFFFF"/>
          </w:tcPr>
          <w:p w14:paraId="243F7A9E" w14:textId="77777777" w:rsidR="006071EF" w:rsidRDefault="006071EF" w:rsidP="00FA24E4">
            <w:pPr>
              <w:pStyle w:val="a0"/>
              <w:shd w:val="clear" w:color="auto" w:fill="auto"/>
              <w:spacing w:before="80" w:line="240" w:lineRule="auto"/>
              <w:ind w:firstLine="0"/>
              <w:jc w:val="center"/>
              <w:rPr>
                <w:sz w:val="16"/>
                <w:szCs w:val="16"/>
              </w:rPr>
            </w:pPr>
            <w:r>
              <w:rPr>
                <w:rFonts w:ascii="SimHei" w:eastAsia="SimHei" w:hAnsi="SimHei" w:cs="SimHei"/>
                <w:color w:val="000000"/>
                <w:sz w:val="16"/>
                <w:szCs w:val="16"/>
              </w:rPr>
              <w:t>模块</w:t>
            </w:r>
            <w:r>
              <w:rPr>
                <w:rFonts w:ascii="Times New Roman" w:eastAsia="Times New Roman" w:hAnsi="Times New Roman" w:cs="Times New Roman"/>
                <w:color w:val="000000"/>
                <w:sz w:val="16"/>
                <w:szCs w:val="16"/>
              </w:rPr>
              <w:t>1</w:t>
            </w:r>
          </w:p>
        </w:tc>
        <w:tc>
          <w:tcPr>
            <w:tcW w:w="1918" w:type="dxa"/>
            <w:tcBorders>
              <w:top w:val="single" w:sz="4" w:space="0" w:color="auto"/>
              <w:left w:val="single" w:sz="4" w:space="0" w:color="auto"/>
            </w:tcBorders>
            <w:shd w:val="clear" w:color="auto" w:fill="FFFFFF"/>
          </w:tcPr>
          <w:p w14:paraId="324FD50B" w14:textId="77777777" w:rsidR="006071EF" w:rsidRDefault="006071EF" w:rsidP="00FA24E4">
            <w:pPr>
              <w:rPr>
                <w:sz w:val="10"/>
                <w:szCs w:val="10"/>
              </w:rPr>
            </w:pPr>
          </w:p>
        </w:tc>
        <w:tc>
          <w:tcPr>
            <w:tcW w:w="1923" w:type="dxa"/>
            <w:tcBorders>
              <w:top w:val="single" w:sz="4" w:space="0" w:color="auto"/>
              <w:left w:val="single" w:sz="4" w:space="0" w:color="auto"/>
            </w:tcBorders>
            <w:shd w:val="clear" w:color="auto" w:fill="FFFFFF"/>
          </w:tcPr>
          <w:p w14:paraId="3BACD213" w14:textId="77777777" w:rsidR="006071EF" w:rsidRDefault="006071EF" w:rsidP="00FA24E4">
            <w:pPr>
              <w:rPr>
                <w:sz w:val="10"/>
                <w:szCs w:val="10"/>
              </w:rPr>
            </w:pPr>
          </w:p>
        </w:tc>
        <w:tc>
          <w:tcPr>
            <w:tcW w:w="1964" w:type="dxa"/>
            <w:tcBorders>
              <w:top w:val="single" w:sz="4" w:space="0" w:color="auto"/>
              <w:left w:val="single" w:sz="4" w:space="0" w:color="auto"/>
            </w:tcBorders>
            <w:shd w:val="clear" w:color="auto" w:fill="FFFFFF"/>
          </w:tcPr>
          <w:p w14:paraId="7003FCE3" w14:textId="77777777" w:rsidR="006071EF" w:rsidRDefault="006071EF" w:rsidP="00FA24E4">
            <w:pPr>
              <w:rPr>
                <w:sz w:val="10"/>
                <w:szCs w:val="10"/>
              </w:rPr>
            </w:pPr>
          </w:p>
        </w:tc>
      </w:tr>
      <w:tr w:rsidR="006071EF" w14:paraId="0670971E" w14:textId="77777777" w:rsidTr="00FA24E4">
        <w:tblPrEx>
          <w:tblCellMar>
            <w:top w:w="0" w:type="dxa"/>
            <w:bottom w:w="0" w:type="dxa"/>
          </w:tblCellMar>
        </w:tblPrEx>
        <w:trPr>
          <w:trHeight w:hRule="exact" w:val="337"/>
          <w:jc w:val="center"/>
        </w:trPr>
        <w:tc>
          <w:tcPr>
            <w:tcW w:w="1949" w:type="dxa"/>
            <w:tcBorders>
              <w:top w:val="single" w:sz="4" w:space="0" w:color="auto"/>
            </w:tcBorders>
            <w:shd w:val="clear" w:color="auto" w:fill="FFFFFF"/>
          </w:tcPr>
          <w:p w14:paraId="5EDD17D5" w14:textId="77777777" w:rsidR="006071EF" w:rsidRDefault="006071EF" w:rsidP="00FA24E4">
            <w:pPr>
              <w:pStyle w:val="a0"/>
              <w:shd w:val="clear" w:color="auto" w:fill="auto"/>
              <w:spacing w:line="240" w:lineRule="auto"/>
              <w:ind w:firstLine="0"/>
              <w:jc w:val="center"/>
              <w:rPr>
                <w:sz w:val="16"/>
                <w:szCs w:val="16"/>
              </w:rPr>
            </w:pPr>
            <w:r>
              <w:rPr>
                <w:rFonts w:ascii="SimHei" w:eastAsia="SimHei" w:hAnsi="SimHei" w:cs="SimHei"/>
                <w:color w:val="000000"/>
                <w:sz w:val="16"/>
                <w:szCs w:val="16"/>
              </w:rPr>
              <w:t>模块</w:t>
            </w:r>
            <w:r>
              <w:rPr>
                <w:rFonts w:ascii="Times New Roman" w:eastAsia="Times New Roman" w:hAnsi="Times New Roman" w:cs="Times New Roman"/>
                <w:color w:val="000000"/>
                <w:sz w:val="16"/>
                <w:szCs w:val="16"/>
              </w:rPr>
              <w:t>2</w:t>
            </w:r>
          </w:p>
        </w:tc>
        <w:tc>
          <w:tcPr>
            <w:tcW w:w="1918" w:type="dxa"/>
            <w:tcBorders>
              <w:top w:val="single" w:sz="4" w:space="0" w:color="auto"/>
              <w:left w:val="single" w:sz="4" w:space="0" w:color="auto"/>
            </w:tcBorders>
            <w:shd w:val="clear" w:color="auto" w:fill="FFFFFF"/>
          </w:tcPr>
          <w:p w14:paraId="62E83BB7" w14:textId="77777777" w:rsidR="006071EF" w:rsidRDefault="006071EF" w:rsidP="00FA24E4">
            <w:pPr>
              <w:rPr>
                <w:sz w:val="10"/>
                <w:szCs w:val="10"/>
              </w:rPr>
            </w:pPr>
          </w:p>
        </w:tc>
        <w:tc>
          <w:tcPr>
            <w:tcW w:w="1923" w:type="dxa"/>
            <w:tcBorders>
              <w:top w:val="single" w:sz="4" w:space="0" w:color="auto"/>
              <w:left w:val="single" w:sz="4" w:space="0" w:color="auto"/>
            </w:tcBorders>
            <w:shd w:val="clear" w:color="auto" w:fill="FFFFFF"/>
          </w:tcPr>
          <w:p w14:paraId="0247C68F" w14:textId="77777777" w:rsidR="006071EF" w:rsidRDefault="006071EF" w:rsidP="00FA24E4">
            <w:pPr>
              <w:rPr>
                <w:sz w:val="10"/>
                <w:szCs w:val="10"/>
              </w:rPr>
            </w:pPr>
          </w:p>
        </w:tc>
        <w:tc>
          <w:tcPr>
            <w:tcW w:w="1964" w:type="dxa"/>
            <w:tcBorders>
              <w:top w:val="single" w:sz="4" w:space="0" w:color="auto"/>
              <w:left w:val="single" w:sz="4" w:space="0" w:color="auto"/>
            </w:tcBorders>
            <w:shd w:val="clear" w:color="auto" w:fill="FFFFFF"/>
          </w:tcPr>
          <w:p w14:paraId="1698FEB8" w14:textId="77777777" w:rsidR="006071EF" w:rsidRDefault="006071EF" w:rsidP="00FA24E4">
            <w:pPr>
              <w:rPr>
                <w:sz w:val="10"/>
                <w:szCs w:val="10"/>
              </w:rPr>
            </w:pPr>
          </w:p>
        </w:tc>
      </w:tr>
      <w:tr w:rsidR="006071EF" w14:paraId="58BDFDE0" w14:textId="77777777" w:rsidTr="00FA24E4">
        <w:tblPrEx>
          <w:tblCellMar>
            <w:top w:w="0" w:type="dxa"/>
            <w:bottom w:w="0" w:type="dxa"/>
          </w:tblCellMar>
        </w:tblPrEx>
        <w:trPr>
          <w:trHeight w:hRule="exact" w:val="352"/>
          <w:jc w:val="center"/>
        </w:trPr>
        <w:tc>
          <w:tcPr>
            <w:tcW w:w="1949" w:type="dxa"/>
            <w:tcBorders>
              <w:top w:val="single" w:sz="4" w:space="0" w:color="auto"/>
              <w:bottom w:val="single" w:sz="4" w:space="0" w:color="auto"/>
            </w:tcBorders>
            <w:shd w:val="clear" w:color="auto" w:fill="FFFFFF"/>
            <w:vAlign w:val="center"/>
          </w:tcPr>
          <w:p w14:paraId="2861FBD8" w14:textId="77777777" w:rsidR="006071EF" w:rsidRDefault="006071EF" w:rsidP="00FA24E4">
            <w:pPr>
              <w:pStyle w:val="a0"/>
              <w:shd w:val="clear" w:color="auto" w:fill="auto"/>
              <w:spacing w:line="240" w:lineRule="auto"/>
              <w:ind w:firstLine="0"/>
              <w:jc w:val="center"/>
              <w:rPr>
                <w:sz w:val="16"/>
                <w:szCs w:val="16"/>
              </w:rPr>
            </w:pPr>
            <w:r>
              <w:rPr>
                <w:rFonts w:ascii="SimHei" w:eastAsia="SimHei" w:hAnsi="SimHei" w:cs="SimHei"/>
                <w:color w:val="000000"/>
                <w:sz w:val="16"/>
                <w:szCs w:val="16"/>
              </w:rPr>
              <w:t>总计</w:t>
            </w:r>
          </w:p>
        </w:tc>
        <w:tc>
          <w:tcPr>
            <w:tcW w:w="1918" w:type="dxa"/>
            <w:tcBorders>
              <w:top w:val="single" w:sz="4" w:space="0" w:color="auto"/>
              <w:left w:val="single" w:sz="4" w:space="0" w:color="auto"/>
              <w:bottom w:val="single" w:sz="4" w:space="0" w:color="auto"/>
            </w:tcBorders>
            <w:shd w:val="clear" w:color="auto" w:fill="FFFFFF"/>
          </w:tcPr>
          <w:p w14:paraId="52074BCF" w14:textId="77777777" w:rsidR="006071EF" w:rsidRDefault="006071EF" w:rsidP="00FA24E4">
            <w:pPr>
              <w:rPr>
                <w:sz w:val="10"/>
                <w:szCs w:val="10"/>
              </w:rPr>
            </w:pPr>
          </w:p>
        </w:tc>
        <w:tc>
          <w:tcPr>
            <w:tcW w:w="1923" w:type="dxa"/>
            <w:tcBorders>
              <w:top w:val="single" w:sz="4" w:space="0" w:color="auto"/>
              <w:left w:val="single" w:sz="4" w:space="0" w:color="auto"/>
              <w:bottom w:val="single" w:sz="4" w:space="0" w:color="auto"/>
            </w:tcBorders>
            <w:shd w:val="clear" w:color="auto" w:fill="FFFFFF"/>
          </w:tcPr>
          <w:p w14:paraId="7CF422D5" w14:textId="77777777" w:rsidR="006071EF" w:rsidRDefault="006071EF" w:rsidP="00FA24E4">
            <w:pPr>
              <w:rPr>
                <w:sz w:val="10"/>
                <w:szCs w:val="10"/>
              </w:rPr>
            </w:pPr>
          </w:p>
        </w:tc>
        <w:tc>
          <w:tcPr>
            <w:tcW w:w="1964" w:type="dxa"/>
            <w:tcBorders>
              <w:top w:val="single" w:sz="4" w:space="0" w:color="auto"/>
              <w:left w:val="single" w:sz="4" w:space="0" w:color="auto"/>
              <w:bottom w:val="single" w:sz="4" w:space="0" w:color="auto"/>
            </w:tcBorders>
            <w:shd w:val="clear" w:color="auto" w:fill="FFFFFF"/>
          </w:tcPr>
          <w:p w14:paraId="3CE92F07" w14:textId="77777777" w:rsidR="006071EF" w:rsidRDefault="006071EF" w:rsidP="00FA24E4">
            <w:pPr>
              <w:rPr>
                <w:sz w:val="10"/>
                <w:szCs w:val="10"/>
              </w:rPr>
            </w:pPr>
          </w:p>
        </w:tc>
      </w:tr>
    </w:tbl>
    <w:p w14:paraId="0BC16E84" w14:textId="77777777" w:rsidR="006071EF" w:rsidRDefault="006071EF" w:rsidP="006071EF">
      <w:pPr>
        <w:spacing w:after="339" w:line="1" w:lineRule="exact"/>
      </w:pPr>
    </w:p>
    <w:p w14:paraId="16B98643" w14:textId="77777777" w:rsidR="006071EF" w:rsidRDefault="006071EF" w:rsidP="006071EF">
      <w:pPr>
        <w:pStyle w:val="80"/>
        <w:shd w:val="clear" w:color="auto" w:fill="auto"/>
        <w:spacing w:after="80"/>
        <w:ind w:firstLine="360"/>
      </w:pPr>
      <w:r>
        <w:rPr>
          <w:rFonts w:ascii="Times New Roman" w:eastAsia="Times New Roman" w:hAnsi="Times New Roman" w:cs="Times New Roman"/>
          <w:color w:val="000000"/>
          <w:lang w:val="en-US" w:eastAsia="en-US" w:bidi="en-US"/>
        </w:rPr>
        <w:t>3.2</w:t>
      </w:r>
      <w:r>
        <w:rPr>
          <w:color w:val="000000"/>
        </w:rPr>
        <w:t>技术方法评价</w:t>
      </w:r>
    </w:p>
    <w:p w14:paraId="666076AE" w14:textId="77777777" w:rsidR="006071EF" w:rsidRDefault="006071EF" w:rsidP="006071EF">
      <w:pPr>
        <w:pStyle w:val="80"/>
        <w:shd w:val="clear" w:color="auto" w:fill="auto"/>
        <w:spacing w:after="80"/>
        <w:ind w:firstLine="360"/>
      </w:pPr>
      <w:r>
        <w:rPr>
          <w:color w:val="000000"/>
        </w:rPr>
        <w:t>对该软件项目开发时所采取的各项技术进行分析评价。</w:t>
      </w:r>
    </w:p>
    <w:p w14:paraId="1DB5CFD9" w14:textId="77777777" w:rsidR="006071EF" w:rsidRDefault="006071EF" w:rsidP="006071EF">
      <w:pPr>
        <w:pStyle w:val="80"/>
        <w:shd w:val="clear" w:color="auto" w:fill="auto"/>
        <w:spacing w:after="80"/>
        <w:ind w:firstLine="360"/>
      </w:pPr>
      <w:r>
        <w:rPr>
          <w:rFonts w:ascii="Times New Roman" w:eastAsia="Times New Roman" w:hAnsi="Times New Roman" w:cs="Times New Roman"/>
          <w:color w:val="000000"/>
          <w:lang w:val="en-US" w:bidi="en-US"/>
        </w:rPr>
        <w:t>3.3</w:t>
      </w:r>
      <w:r>
        <w:rPr>
          <w:color w:val="000000"/>
        </w:rPr>
        <w:t>产品质量评价</w:t>
      </w:r>
    </w:p>
    <w:p w14:paraId="62F37B1E" w14:textId="77777777" w:rsidR="006071EF" w:rsidRDefault="006071EF" w:rsidP="006071EF">
      <w:pPr>
        <w:pStyle w:val="80"/>
        <w:shd w:val="clear" w:color="auto" w:fill="auto"/>
        <w:spacing w:after="80"/>
        <w:ind w:firstLine="360"/>
      </w:pPr>
      <w:r>
        <w:rPr>
          <w:color w:val="000000"/>
        </w:rPr>
        <w:t>参考以下几个方面进行产品质量的评价：</w:t>
      </w:r>
    </w:p>
    <w:p w14:paraId="31C70C16" w14:textId="77777777" w:rsidR="006071EF" w:rsidRDefault="006071EF" w:rsidP="006071EF">
      <w:pPr>
        <w:pStyle w:val="80"/>
        <w:numPr>
          <w:ilvl w:val="0"/>
          <w:numId w:val="20"/>
        </w:numPr>
        <w:shd w:val="clear" w:color="auto" w:fill="auto"/>
        <w:tabs>
          <w:tab w:val="left" w:pos="771"/>
        </w:tabs>
        <w:spacing w:after="80"/>
        <w:ind w:firstLine="360"/>
        <w:jc w:val="both"/>
      </w:pPr>
      <w:r>
        <w:rPr>
          <w:color w:val="000000"/>
        </w:rPr>
        <w:t>历次测试发现的</w:t>
      </w:r>
      <w:r>
        <w:rPr>
          <w:rFonts w:ascii="Times New Roman" w:eastAsia="Times New Roman" w:hAnsi="Times New Roman" w:cs="Times New Roman"/>
          <w:color w:val="000000"/>
          <w:lang w:val="en-US" w:bidi="en-US"/>
        </w:rPr>
        <w:t>bug</w:t>
      </w:r>
      <w:r>
        <w:rPr>
          <w:color w:val="000000"/>
        </w:rPr>
        <w:t>数。</w:t>
      </w:r>
    </w:p>
    <w:p w14:paraId="3C2767D5" w14:textId="77777777" w:rsidR="006071EF" w:rsidRDefault="006071EF" w:rsidP="006071EF">
      <w:pPr>
        <w:pStyle w:val="80"/>
        <w:numPr>
          <w:ilvl w:val="0"/>
          <w:numId w:val="20"/>
        </w:numPr>
        <w:shd w:val="clear" w:color="auto" w:fill="auto"/>
        <w:tabs>
          <w:tab w:val="left" w:pos="771"/>
        </w:tabs>
        <w:spacing w:after="80"/>
        <w:ind w:firstLine="360"/>
        <w:jc w:val="both"/>
      </w:pPr>
      <w:r>
        <w:rPr>
          <w:color w:val="000000"/>
        </w:rPr>
        <w:t>同种原因产生的</w:t>
      </w:r>
      <w:r>
        <w:rPr>
          <w:rFonts w:ascii="Times New Roman" w:eastAsia="Times New Roman" w:hAnsi="Times New Roman" w:cs="Times New Roman"/>
          <w:color w:val="000000"/>
          <w:lang w:val="en-US" w:bidi="en-US"/>
        </w:rPr>
        <w:t>bug</w:t>
      </w:r>
      <w:r>
        <w:rPr>
          <w:color w:val="000000"/>
        </w:rPr>
        <w:t>数。</w:t>
      </w:r>
    </w:p>
    <w:p w14:paraId="4EC726ED" w14:textId="77777777" w:rsidR="006071EF" w:rsidRDefault="006071EF" w:rsidP="006071EF">
      <w:pPr>
        <w:pStyle w:val="80"/>
        <w:numPr>
          <w:ilvl w:val="0"/>
          <w:numId w:val="20"/>
        </w:numPr>
        <w:shd w:val="clear" w:color="auto" w:fill="auto"/>
        <w:tabs>
          <w:tab w:val="left" w:pos="771"/>
        </w:tabs>
        <w:spacing w:after="80"/>
        <w:ind w:firstLine="360"/>
        <w:jc w:val="both"/>
      </w:pPr>
      <w:r>
        <w:rPr>
          <w:color w:val="000000"/>
        </w:rPr>
        <w:t>同种类型的</w:t>
      </w:r>
      <w:r>
        <w:rPr>
          <w:rFonts w:ascii="Times New Roman" w:eastAsia="Times New Roman" w:hAnsi="Times New Roman" w:cs="Times New Roman"/>
          <w:color w:val="000000"/>
          <w:lang w:val="en-US" w:eastAsia="en-US" w:bidi="en-US"/>
        </w:rPr>
        <w:t>bug</w:t>
      </w:r>
      <w:r>
        <w:rPr>
          <w:color w:val="000000"/>
        </w:rPr>
        <w:t>数</w:t>
      </w:r>
    </w:p>
    <w:p w14:paraId="492D360D" w14:textId="77777777" w:rsidR="006071EF" w:rsidRDefault="006071EF" w:rsidP="006071EF">
      <w:pPr>
        <w:pStyle w:val="80"/>
        <w:numPr>
          <w:ilvl w:val="0"/>
          <w:numId w:val="20"/>
        </w:numPr>
        <w:shd w:val="clear" w:color="auto" w:fill="auto"/>
        <w:tabs>
          <w:tab w:val="left" w:pos="777"/>
        </w:tabs>
        <w:spacing w:after="80"/>
        <w:ind w:firstLine="360"/>
        <w:jc w:val="both"/>
      </w:pPr>
      <w:r>
        <w:rPr>
          <w:color w:val="000000"/>
        </w:rPr>
        <w:t>各等级的</w:t>
      </w:r>
      <w:r>
        <w:rPr>
          <w:rFonts w:ascii="Times New Roman" w:eastAsia="Times New Roman" w:hAnsi="Times New Roman" w:cs="Times New Roman"/>
          <w:color w:val="000000"/>
          <w:lang w:val="en-US" w:eastAsia="en-US" w:bidi="en-US"/>
        </w:rPr>
        <w:t>bug</w:t>
      </w:r>
      <w:r>
        <w:rPr>
          <w:color w:val="000000"/>
        </w:rPr>
        <w:t>数。</w:t>
      </w:r>
    </w:p>
    <w:p w14:paraId="667F7666" w14:textId="77777777" w:rsidR="006071EF" w:rsidRDefault="006071EF" w:rsidP="006071EF">
      <w:pPr>
        <w:pStyle w:val="80"/>
        <w:numPr>
          <w:ilvl w:val="0"/>
          <w:numId w:val="20"/>
        </w:numPr>
        <w:shd w:val="clear" w:color="auto" w:fill="auto"/>
        <w:tabs>
          <w:tab w:val="left" w:pos="777"/>
        </w:tabs>
        <w:spacing w:after="80"/>
        <w:ind w:firstLine="360"/>
        <w:jc w:val="both"/>
      </w:pPr>
      <w:r>
        <w:rPr>
          <w:color w:val="000000"/>
        </w:rPr>
        <w:t xml:space="preserve">同一 </w:t>
      </w:r>
      <w:r>
        <w:rPr>
          <w:rFonts w:ascii="Times New Roman" w:eastAsia="Times New Roman" w:hAnsi="Times New Roman" w:cs="Times New Roman"/>
          <w:color w:val="000000"/>
          <w:lang w:val="en-US" w:bidi="en-US"/>
        </w:rPr>
        <w:t>bug</w:t>
      </w:r>
      <w:r>
        <w:rPr>
          <w:color w:val="000000"/>
        </w:rPr>
        <w:t>出现的次数。</w:t>
      </w:r>
    </w:p>
    <w:p w14:paraId="42EE138D" w14:textId="77777777" w:rsidR="006071EF" w:rsidRDefault="006071EF" w:rsidP="006071EF">
      <w:pPr>
        <w:pStyle w:val="80"/>
        <w:shd w:val="clear" w:color="auto" w:fill="auto"/>
        <w:spacing w:after="80"/>
        <w:ind w:firstLine="360"/>
        <w:jc w:val="both"/>
      </w:pPr>
      <w:r>
        <w:rPr>
          <w:rFonts w:ascii="Times New Roman" w:eastAsia="Times New Roman" w:hAnsi="Times New Roman" w:cs="Times New Roman"/>
          <w:color w:val="000000"/>
          <w:lang w:val="en-US" w:bidi="en-US"/>
        </w:rPr>
        <w:t>3.4</w:t>
      </w:r>
      <w:r>
        <w:rPr>
          <w:color w:val="000000"/>
        </w:rPr>
        <w:t>出错的原因分析</w:t>
      </w:r>
    </w:p>
    <w:p w14:paraId="4270E2A9" w14:textId="77777777" w:rsidR="006071EF" w:rsidRDefault="006071EF" w:rsidP="006071EF">
      <w:pPr>
        <w:pStyle w:val="80"/>
        <w:shd w:val="clear" w:color="auto" w:fill="auto"/>
        <w:spacing w:after="220"/>
        <w:ind w:firstLine="360"/>
        <w:jc w:val="both"/>
      </w:pPr>
      <w:r>
        <w:rPr>
          <w:color w:val="000000"/>
        </w:rPr>
        <w:t>对以上出现的问题进行分析。</w:t>
      </w:r>
    </w:p>
    <w:tbl>
      <w:tblPr>
        <w:tblOverlap w:val="never"/>
        <w:tblW w:w="0" w:type="auto"/>
        <w:jc w:val="center"/>
        <w:tblLayout w:type="fixed"/>
        <w:tblCellMar>
          <w:left w:w="10" w:type="dxa"/>
          <w:right w:w="10" w:type="dxa"/>
        </w:tblCellMar>
        <w:tblLook w:val="04A0" w:firstRow="1" w:lastRow="0" w:firstColumn="1" w:lastColumn="0" w:noHBand="0" w:noVBand="1"/>
      </w:tblPr>
      <w:tblGrid>
        <w:gridCol w:w="775"/>
        <w:gridCol w:w="750"/>
        <w:gridCol w:w="755"/>
        <w:gridCol w:w="750"/>
        <w:gridCol w:w="750"/>
        <w:gridCol w:w="755"/>
        <w:gridCol w:w="750"/>
        <w:gridCol w:w="750"/>
        <w:gridCol w:w="750"/>
        <w:gridCol w:w="972"/>
      </w:tblGrid>
      <w:tr w:rsidR="006071EF" w14:paraId="46977CD5" w14:textId="77777777" w:rsidTr="00FA24E4">
        <w:tblPrEx>
          <w:tblCellMar>
            <w:top w:w="0" w:type="dxa"/>
            <w:bottom w:w="0" w:type="dxa"/>
          </w:tblCellMar>
        </w:tblPrEx>
        <w:trPr>
          <w:trHeight w:hRule="exact" w:val="357"/>
          <w:jc w:val="center"/>
        </w:trPr>
        <w:tc>
          <w:tcPr>
            <w:tcW w:w="775" w:type="dxa"/>
            <w:tcBorders>
              <w:top w:val="single" w:sz="4" w:space="0" w:color="auto"/>
            </w:tcBorders>
            <w:shd w:val="clear" w:color="auto" w:fill="FFFFFF"/>
            <w:vAlign w:val="bottom"/>
          </w:tcPr>
          <w:p w14:paraId="7FB45072" w14:textId="77777777" w:rsidR="006071EF" w:rsidRDefault="006071EF" w:rsidP="00FA24E4">
            <w:pPr>
              <w:pStyle w:val="a0"/>
              <w:shd w:val="clear" w:color="auto" w:fill="auto"/>
              <w:spacing w:line="240" w:lineRule="auto"/>
              <w:ind w:firstLine="0"/>
              <w:jc w:val="center"/>
              <w:rPr>
                <w:sz w:val="16"/>
                <w:szCs w:val="16"/>
              </w:rPr>
            </w:pPr>
            <w:r>
              <w:rPr>
                <w:rFonts w:ascii="SimHei" w:eastAsia="SimHei" w:hAnsi="SimHei" w:cs="SimHei"/>
                <w:color w:val="000000"/>
                <w:sz w:val="16"/>
                <w:szCs w:val="16"/>
              </w:rPr>
              <w:t>次数</w:t>
            </w:r>
          </w:p>
        </w:tc>
        <w:tc>
          <w:tcPr>
            <w:tcW w:w="750" w:type="dxa"/>
            <w:tcBorders>
              <w:top w:val="single" w:sz="4" w:space="0" w:color="auto"/>
              <w:left w:val="single" w:sz="4" w:space="0" w:color="auto"/>
            </w:tcBorders>
            <w:shd w:val="clear" w:color="auto" w:fill="FFFFFF"/>
            <w:vAlign w:val="bottom"/>
          </w:tcPr>
          <w:p w14:paraId="437F2A90" w14:textId="77777777" w:rsidR="006071EF" w:rsidRDefault="006071EF" w:rsidP="00FA24E4">
            <w:pPr>
              <w:pStyle w:val="a0"/>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lang w:val="en-US" w:eastAsia="en-US" w:bidi="en-US"/>
              </w:rPr>
              <w:t>bug</w:t>
            </w:r>
            <w:r>
              <w:rPr>
                <w:rFonts w:ascii="SimHei" w:eastAsia="SimHei" w:hAnsi="SimHei" w:cs="SimHei"/>
                <w:color w:val="000000"/>
                <w:sz w:val="16"/>
                <w:szCs w:val="16"/>
              </w:rPr>
              <w:t>数</w:t>
            </w:r>
          </w:p>
        </w:tc>
        <w:tc>
          <w:tcPr>
            <w:tcW w:w="755" w:type="dxa"/>
            <w:tcBorders>
              <w:top w:val="single" w:sz="4" w:space="0" w:color="auto"/>
              <w:left w:val="single" w:sz="4" w:space="0" w:color="auto"/>
            </w:tcBorders>
            <w:shd w:val="clear" w:color="auto" w:fill="FFFFFF"/>
            <w:vAlign w:val="bottom"/>
          </w:tcPr>
          <w:p w14:paraId="0090A79D" w14:textId="77777777" w:rsidR="006071EF" w:rsidRDefault="006071EF" w:rsidP="00FA24E4">
            <w:pPr>
              <w:pStyle w:val="a0"/>
              <w:shd w:val="clear" w:color="auto" w:fill="auto"/>
              <w:spacing w:line="240" w:lineRule="auto"/>
              <w:ind w:firstLine="0"/>
              <w:jc w:val="center"/>
              <w:rPr>
                <w:sz w:val="16"/>
                <w:szCs w:val="16"/>
              </w:rPr>
            </w:pPr>
            <w:r>
              <w:rPr>
                <w:rFonts w:ascii="SimHei" w:eastAsia="SimHei" w:hAnsi="SimHei" w:cs="SimHei"/>
                <w:color w:val="000000"/>
                <w:sz w:val="16"/>
                <w:szCs w:val="16"/>
              </w:rPr>
              <w:t>原因</w:t>
            </w:r>
          </w:p>
        </w:tc>
        <w:tc>
          <w:tcPr>
            <w:tcW w:w="750" w:type="dxa"/>
            <w:tcBorders>
              <w:top w:val="single" w:sz="4" w:space="0" w:color="auto"/>
              <w:left w:val="single" w:sz="4" w:space="0" w:color="auto"/>
            </w:tcBorders>
            <w:shd w:val="clear" w:color="auto" w:fill="FFFFFF"/>
            <w:vAlign w:val="bottom"/>
          </w:tcPr>
          <w:p w14:paraId="487AE895" w14:textId="77777777" w:rsidR="006071EF" w:rsidRDefault="006071EF" w:rsidP="00FA24E4">
            <w:pPr>
              <w:pStyle w:val="a0"/>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lang w:val="en-US" w:eastAsia="en-US" w:bidi="en-US"/>
              </w:rPr>
              <w:t>bug</w:t>
            </w:r>
            <w:r>
              <w:rPr>
                <w:rFonts w:ascii="SimHei" w:eastAsia="SimHei" w:hAnsi="SimHei" w:cs="SimHei"/>
                <w:color w:val="000000"/>
                <w:sz w:val="16"/>
                <w:szCs w:val="16"/>
              </w:rPr>
              <w:t>数</w:t>
            </w:r>
          </w:p>
        </w:tc>
        <w:tc>
          <w:tcPr>
            <w:tcW w:w="750" w:type="dxa"/>
            <w:tcBorders>
              <w:top w:val="single" w:sz="4" w:space="0" w:color="auto"/>
              <w:left w:val="single" w:sz="4" w:space="0" w:color="auto"/>
            </w:tcBorders>
            <w:shd w:val="clear" w:color="auto" w:fill="FFFFFF"/>
            <w:vAlign w:val="bottom"/>
          </w:tcPr>
          <w:p w14:paraId="2E397EF6" w14:textId="77777777" w:rsidR="006071EF" w:rsidRDefault="006071EF" w:rsidP="00FA24E4">
            <w:pPr>
              <w:pStyle w:val="a0"/>
              <w:shd w:val="clear" w:color="auto" w:fill="auto"/>
              <w:spacing w:line="240" w:lineRule="auto"/>
              <w:ind w:firstLine="0"/>
              <w:jc w:val="center"/>
              <w:rPr>
                <w:sz w:val="16"/>
                <w:szCs w:val="16"/>
              </w:rPr>
            </w:pPr>
            <w:r>
              <w:rPr>
                <w:rFonts w:ascii="SimHei" w:eastAsia="SimHei" w:hAnsi="SimHei" w:cs="SimHei"/>
                <w:color w:val="000000"/>
                <w:sz w:val="16"/>
                <w:szCs w:val="16"/>
              </w:rPr>
              <w:t>类型</w:t>
            </w:r>
          </w:p>
        </w:tc>
        <w:tc>
          <w:tcPr>
            <w:tcW w:w="755" w:type="dxa"/>
            <w:tcBorders>
              <w:top w:val="single" w:sz="4" w:space="0" w:color="auto"/>
              <w:left w:val="single" w:sz="4" w:space="0" w:color="auto"/>
            </w:tcBorders>
            <w:shd w:val="clear" w:color="auto" w:fill="FFFFFF"/>
            <w:vAlign w:val="bottom"/>
          </w:tcPr>
          <w:p w14:paraId="6EC878B5" w14:textId="77777777" w:rsidR="006071EF" w:rsidRDefault="006071EF" w:rsidP="00FA24E4">
            <w:pPr>
              <w:pStyle w:val="a0"/>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lang w:val="en-US" w:eastAsia="en-US" w:bidi="en-US"/>
              </w:rPr>
              <w:t>bug</w:t>
            </w:r>
            <w:r>
              <w:rPr>
                <w:rFonts w:ascii="SimHei" w:eastAsia="SimHei" w:hAnsi="SimHei" w:cs="SimHei"/>
                <w:color w:val="000000"/>
                <w:sz w:val="16"/>
                <w:szCs w:val="16"/>
              </w:rPr>
              <w:t>数</w:t>
            </w:r>
          </w:p>
        </w:tc>
        <w:tc>
          <w:tcPr>
            <w:tcW w:w="750" w:type="dxa"/>
            <w:tcBorders>
              <w:top w:val="single" w:sz="4" w:space="0" w:color="auto"/>
              <w:left w:val="single" w:sz="4" w:space="0" w:color="auto"/>
            </w:tcBorders>
            <w:shd w:val="clear" w:color="auto" w:fill="FFFFFF"/>
            <w:vAlign w:val="bottom"/>
          </w:tcPr>
          <w:p w14:paraId="1BCBB3B0" w14:textId="77777777" w:rsidR="006071EF" w:rsidRDefault="006071EF" w:rsidP="00FA24E4">
            <w:pPr>
              <w:pStyle w:val="a0"/>
              <w:shd w:val="clear" w:color="auto" w:fill="auto"/>
              <w:spacing w:line="240" w:lineRule="auto"/>
              <w:ind w:firstLine="0"/>
              <w:jc w:val="center"/>
              <w:rPr>
                <w:sz w:val="16"/>
                <w:szCs w:val="16"/>
              </w:rPr>
            </w:pPr>
            <w:r>
              <w:rPr>
                <w:rFonts w:ascii="SimHei" w:eastAsia="SimHei" w:hAnsi="SimHei" w:cs="SimHei"/>
                <w:color w:val="000000"/>
                <w:sz w:val="16"/>
                <w:szCs w:val="16"/>
              </w:rPr>
              <w:t>等级</w:t>
            </w:r>
          </w:p>
        </w:tc>
        <w:tc>
          <w:tcPr>
            <w:tcW w:w="750" w:type="dxa"/>
            <w:tcBorders>
              <w:top w:val="single" w:sz="4" w:space="0" w:color="auto"/>
              <w:left w:val="single" w:sz="4" w:space="0" w:color="auto"/>
            </w:tcBorders>
            <w:shd w:val="clear" w:color="auto" w:fill="FFFFFF"/>
            <w:vAlign w:val="bottom"/>
          </w:tcPr>
          <w:p w14:paraId="70B92B32" w14:textId="77777777" w:rsidR="006071EF" w:rsidRDefault="006071EF" w:rsidP="00FA24E4">
            <w:pPr>
              <w:pStyle w:val="a0"/>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lang w:val="en-US" w:eastAsia="en-US" w:bidi="en-US"/>
              </w:rPr>
              <w:t>bug</w:t>
            </w:r>
            <w:r>
              <w:rPr>
                <w:rFonts w:ascii="SimHei" w:eastAsia="SimHei" w:hAnsi="SimHei" w:cs="SimHei"/>
                <w:color w:val="000000"/>
                <w:sz w:val="16"/>
                <w:szCs w:val="16"/>
              </w:rPr>
              <w:t>数</w:t>
            </w:r>
          </w:p>
        </w:tc>
        <w:tc>
          <w:tcPr>
            <w:tcW w:w="750" w:type="dxa"/>
            <w:tcBorders>
              <w:top w:val="single" w:sz="4" w:space="0" w:color="auto"/>
              <w:left w:val="single" w:sz="4" w:space="0" w:color="auto"/>
            </w:tcBorders>
            <w:shd w:val="clear" w:color="auto" w:fill="FFFFFF"/>
            <w:vAlign w:val="bottom"/>
          </w:tcPr>
          <w:p w14:paraId="0ABB0937" w14:textId="77777777" w:rsidR="006071EF" w:rsidRDefault="006071EF" w:rsidP="00FA24E4">
            <w:pPr>
              <w:pStyle w:val="a0"/>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lang w:val="en-US" w:eastAsia="en-US" w:bidi="en-US"/>
              </w:rPr>
              <w:t>bug</w:t>
            </w:r>
            <w:r>
              <w:rPr>
                <w:rFonts w:ascii="SimHei" w:eastAsia="SimHei" w:hAnsi="SimHei" w:cs="SimHei"/>
                <w:color w:val="000000"/>
                <w:sz w:val="16"/>
                <w:szCs w:val="16"/>
              </w:rPr>
              <w:t>名</w:t>
            </w:r>
          </w:p>
        </w:tc>
        <w:tc>
          <w:tcPr>
            <w:tcW w:w="972" w:type="dxa"/>
            <w:tcBorders>
              <w:top w:val="single" w:sz="4" w:space="0" w:color="auto"/>
              <w:left w:val="single" w:sz="4" w:space="0" w:color="auto"/>
            </w:tcBorders>
            <w:shd w:val="clear" w:color="auto" w:fill="FFFFFF"/>
            <w:vAlign w:val="bottom"/>
          </w:tcPr>
          <w:p w14:paraId="445D33C2" w14:textId="77777777" w:rsidR="006071EF" w:rsidRDefault="006071EF" w:rsidP="00FA24E4">
            <w:pPr>
              <w:pStyle w:val="a0"/>
              <w:shd w:val="clear" w:color="auto" w:fill="auto"/>
              <w:spacing w:line="240" w:lineRule="auto"/>
              <w:ind w:firstLine="0"/>
              <w:jc w:val="center"/>
              <w:rPr>
                <w:sz w:val="16"/>
                <w:szCs w:val="16"/>
              </w:rPr>
            </w:pPr>
            <w:r>
              <w:rPr>
                <w:rFonts w:ascii="SimHei" w:eastAsia="SimHei" w:hAnsi="SimHei" w:cs="SimHei"/>
                <w:color w:val="000000"/>
                <w:sz w:val="16"/>
                <w:szCs w:val="16"/>
              </w:rPr>
              <w:t>次数</w:t>
            </w:r>
          </w:p>
        </w:tc>
      </w:tr>
      <w:tr w:rsidR="006071EF" w14:paraId="7FF58859" w14:textId="77777777" w:rsidTr="00FA24E4">
        <w:tblPrEx>
          <w:tblCellMar>
            <w:top w:w="0" w:type="dxa"/>
            <w:bottom w:w="0" w:type="dxa"/>
          </w:tblCellMar>
        </w:tblPrEx>
        <w:trPr>
          <w:trHeight w:hRule="exact" w:val="277"/>
          <w:jc w:val="center"/>
        </w:trPr>
        <w:tc>
          <w:tcPr>
            <w:tcW w:w="775" w:type="dxa"/>
            <w:tcBorders>
              <w:top w:val="single" w:sz="4" w:space="0" w:color="auto"/>
            </w:tcBorders>
            <w:shd w:val="clear" w:color="auto" w:fill="FFFFFF"/>
          </w:tcPr>
          <w:p w14:paraId="3C9CCBAC" w14:textId="77777777" w:rsidR="006071EF" w:rsidRDefault="006071EF" w:rsidP="00FA24E4">
            <w:pPr>
              <w:rPr>
                <w:sz w:val="10"/>
                <w:szCs w:val="10"/>
              </w:rPr>
            </w:pPr>
          </w:p>
        </w:tc>
        <w:tc>
          <w:tcPr>
            <w:tcW w:w="750" w:type="dxa"/>
            <w:tcBorders>
              <w:top w:val="single" w:sz="4" w:space="0" w:color="auto"/>
              <w:left w:val="single" w:sz="4" w:space="0" w:color="auto"/>
            </w:tcBorders>
            <w:shd w:val="clear" w:color="auto" w:fill="FFFFFF"/>
          </w:tcPr>
          <w:p w14:paraId="663E6C95" w14:textId="77777777" w:rsidR="006071EF" w:rsidRDefault="006071EF" w:rsidP="00FA24E4">
            <w:pPr>
              <w:rPr>
                <w:sz w:val="10"/>
                <w:szCs w:val="10"/>
              </w:rPr>
            </w:pPr>
          </w:p>
        </w:tc>
        <w:tc>
          <w:tcPr>
            <w:tcW w:w="755" w:type="dxa"/>
            <w:tcBorders>
              <w:top w:val="single" w:sz="4" w:space="0" w:color="auto"/>
              <w:left w:val="single" w:sz="4" w:space="0" w:color="auto"/>
            </w:tcBorders>
            <w:shd w:val="clear" w:color="auto" w:fill="FFFFFF"/>
          </w:tcPr>
          <w:p w14:paraId="03D88DF0" w14:textId="77777777" w:rsidR="006071EF" w:rsidRDefault="006071EF" w:rsidP="00FA24E4">
            <w:pPr>
              <w:rPr>
                <w:sz w:val="10"/>
                <w:szCs w:val="10"/>
              </w:rPr>
            </w:pPr>
          </w:p>
        </w:tc>
        <w:tc>
          <w:tcPr>
            <w:tcW w:w="750" w:type="dxa"/>
            <w:tcBorders>
              <w:top w:val="single" w:sz="4" w:space="0" w:color="auto"/>
              <w:left w:val="single" w:sz="4" w:space="0" w:color="auto"/>
            </w:tcBorders>
            <w:shd w:val="clear" w:color="auto" w:fill="FFFFFF"/>
          </w:tcPr>
          <w:p w14:paraId="25C9E2B1" w14:textId="77777777" w:rsidR="006071EF" w:rsidRDefault="006071EF" w:rsidP="00FA24E4">
            <w:pPr>
              <w:rPr>
                <w:sz w:val="10"/>
                <w:szCs w:val="10"/>
              </w:rPr>
            </w:pPr>
          </w:p>
        </w:tc>
        <w:tc>
          <w:tcPr>
            <w:tcW w:w="750" w:type="dxa"/>
            <w:tcBorders>
              <w:top w:val="single" w:sz="4" w:space="0" w:color="auto"/>
              <w:left w:val="single" w:sz="4" w:space="0" w:color="auto"/>
            </w:tcBorders>
            <w:shd w:val="clear" w:color="auto" w:fill="FFFFFF"/>
          </w:tcPr>
          <w:p w14:paraId="4D0A641C" w14:textId="77777777" w:rsidR="006071EF" w:rsidRDefault="006071EF" w:rsidP="00FA24E4">
            <w:pPr>
              <w:rPr>
                <w:sz w:val="10"/>
                <w:szCs w:val="10"/>
              </w:rPr>
            </w:pPr>
          </w:p>
        </w:tc>
        <w:tc>
          <w:tcPr>
            <w:tcW w:w="755" w:type="dxa"/>
            <w:tcBorders>
              <w:top w:val="single" w:sz="4" w:space="0" w:color="auto"/>
              <w:left w:val="single" w:sz="4" w:space="0" w:color="auto"/>
            </w:tcBorders>
            <w:shd w:val="clear" w:color="auto" w:fill="FFFFFF"/>
          </w:tcPr>
          <w:p w14:paraId="22AF6EC6" w14:textId="77777777" w:rsidR="006071EF" w:rsidRDefault="006071EF" w:rsidP="00FA24E4">
            <w:pPr>
              <w:rPr>
                <w:sz w:val="10"/>
                <w:szCs w:val="10"/>
              </w:rPr>
            </w:pPr>
          </w:p>
        </w:tc>
        <w:tc>
          <w:tcPr>
            <w:tcW w:w="750" w:type="dxa"/>
            <w:tcBorders>
              <w:top w:val="single" w:sz="4" w:space="0" w:color="auto"/>
              <w:left w:val="single" w:sz="4" w:space="0" w:color="auto"/>
            </w:tcBorders>
            <w:shd w:val="clear" w:color="auto" w:fill="FFFFFF"/>
          </w:tcPr>
          <w:p w14:paraId="3F396B49" w14:textId="77777777" w:rsidR="006071EF" w:rsidRDefault="006071EF" w:rsidP="00FA24E4">
            <w:pPr>
              <w:rPr>
                <w:sz w:val="10"/>
                <w:szCs w:val="10"/>
              </w:rPr>
            </w:pPr>
          </w:p>
        </w:tc>
        <w:tc>
          <w:tcPr>
            <w:tcW w:w="750" w:type="dxa"/>
            <w:tcBorders>
              <w:top w:val="single" w:sz="4" w:space="0" w:color="auto"/>
              <w:left w:val="single" w:sz="4" w:space="0" w:color="auto"/>
            </w:tcBorders>
            <w:shd w:val="clear" w:color="auto" w:fill="FFFFFF"/>
          </w:tcPr>
          <w:p w14:paraId="18D5A2B1" w14:textId="77777777" w:rsidR="006071EF" w:rsidRDefault="006071EF" w:rsidP="00FA24E4">
            <w:pPr>
              <w:rPr>
                <w:sz w:val="10"/>
                <w:szCs w:val="10"/>
              </w:rPr>
            </w:pPr>
          </w:p>
        </w:tc>
        <w:tc>
          <w:tcPr>
            <w:tcW w:w="750" w:type="dxa"/>
            <w:tcBorders>
              <w:top w:val="single" w:sz="4" w:space="0" w:color="auto"/>
              <w:left w:val="single" w:sz="4" w:space="0" w:color="auto"/>
            </w:tcBorders>
            <w:shd w:val="clear" w:color="auto" w:fill="FFFFFF"/>
          </w:tcPr>
          <w:p w14:paraId="56CF2B9A" w14:textId="77777777" w:rsidR="006071EF" w:rsidRDefault="006071EF" w:rsidP="00FA24E4">
            <w:pPr>
              <w:rPr>
                <w:sz w:val="10"/>
                <w:szCs w:val="10"/>
              </w:rPr>
            </w:pPr>
          </w:p>
        </w:tc>
        <w:tc>
          <w:tcPr>
            <w:tcW w:w="972" w:type="dxa"/>
            <w:tcBorders>
              <w:top w:val="single" w:sz="4" w:space="0" w:color="auto"/>
              <w:left w:val="single" w:sz="4" w:space="0" w:color="auto"/>
            </w:tcBorders>
            <w:shd w:val="clear" w:color="auto" w:fill="FFFFFF"/>
          </w:tcPr>
          <w:p w14:paraId="64C8A1D6" w14:textId="77777777" w:rsidR="006071EF" w:rsidRDefault="006071EF" w:rsidP="00FA24E4">
            <w:pPr>
              <w:rPr>
                <w:sz w:val="10"/>
                <w:szCs w:val="10"/>
              </w:rPr>
            </w:pPr>
          </w:p>
        </w:tc>
      </w:tr>
      <w:tr w:rsidR="006071EF" w14:paraId="0097AED2" w14:textId="77777777" w:rsidTr="00FA24E4">
        <w:tblPrEx>
          <w:tblCellMar>
            <w:top w:w="0" w:type="dxa"/>
            <w:bottom w:w="0" w:type="dxa"/>
          </w:tblCellMar>
        </w:tblPrEx>
        <w:trPr>
          <w:trHeight w:hRule="exact" w:val="287"/>
          <w:jc w:val="center"/>
        </w:trPr>
        <w:tc>
          <w:tcPr>
            <w:tcW w:w="775" w:type="dxa"/>
            <w:tcBorders>
              <w:top w:val="single" w:sz="4" w:space="0" w:color="auto"/>
            </w:tcBorders>
            <w:shd w:val="clear" w:color="auto" w:fill="FFFFFF"/>
          </w:tcPr>
          <w:p w14:paraId="097CB6F8" w14:textId="77777777" w:rsidR="006071EF" w:rsidRDefault="006071EF" w:rsidP="00FA24E4">
            <w:pPr>
              <w:rPr>
                <w:sz w:val="10"/>
                <w:szCs w:val="10"/>
              </w:rPr>
            </w:pPr>
          </w:p>
        </w:tc>
        <w:tc>
          <w:tcPr>
            <w:tcW w:w="750" w:type="dxa"/>
            <w:tcBorders>
              <w:top w:val="single" w:sz="4" w:space="0" w:color="auto"/>
              <w:left w:val="single" w:sz="4" w:space="0" w:color="auto"/>
            </w:tcBorders>
            <w:shd w:val="clear" w:color="auto" w:fill="FFFFFF"/>
          </w:tcPr>
          <w:p w14:paraId="10840CA8" w14:textId="77777777" w:rsidR="006071EF" w:rsidRDefault="006071EF" w:rsidP="00FA24E4">
            <w:pPr>
              <w:rPr>
                <w:sz w:val="10"/>
                <w:szCs w:val="10"/>
              </w:rPr>
            </w:pPr>
          </w:p>
        </w:tc>
        <w:tc>
          <w:tcPr>
            <w:tcW w:w="755" w:type="dxa"/>
            <w:tcBorders>
              <w:top w:val="single" w:sz="4" w:space="0" w:color="auto"/>
              <w:left w:val="single" w:sz="4" w:space="0" w:color="auto"/>
            </w:tcBorders>
            <w:shd w:val="clear" w:color="auto" w:fill="FFFFFF"/>
          </w:tcPr>
          <w:p w14:paraId="34E6443A" w14:textId="77777777" w:rsidR="006071EF" w:rsidRDefault="006071EF" w:rsidP="00FA24E4">
            <w:pPr>
              <w:rPr>
                <w:sz w:val="10"/>
                <w:szCs w:val="10"/>
              </w:rPr>
            </w:pPr>
          </w:p>
        </w:tc>
        <w:tc>
          <w:tcPr>
            <w:tcW w:w="750" w:type="dxa"/>
            <w:tcBorders>
              <w:top w:val="single" w:sz="4" w:space="0" w:color="auto"/>
              <w:left w:val="single" w:sz="4" w:space="0" w:color="auto"/>
            </w:tcBorders>
            <w:shd w:val="clear" w:color="auto" w:fill="FFFFFF"/>
          </w:tcPr>
          <w:p w14:paraId="00D42B95" w14:textId="77777777" w:rsidR="006071EF" w:rsidRDefault="006071EF" w:rsidP="00FA24E4">
            <w:pPr>
              <w:rPr>
                <w:sz w:val="10"/>
                <w:szCs w:val="10"/>
              </w:rPr>
            </w:pPr>
          </w:p>
        </w:tc>
        <w:tc>
          <w:tcPr>
            <w:tcW w:w="750" w:type="dxa"/>
            <w:tcBorders>
              <w:top w:val="single" w:sz="4" w:space="0" w:color="auto"/>
              <w:left w:val="single" w:sz="4" w:space="0" w:color="auto"/>
            </w:tcBorders>
            <w:shd w:val="clear" w:color="auto" w:fill="FFFFFF"/>
          </w:tcPr>
          <w:p w14:paraId="6698A3AE" w14:textId="77777777" w:rsidR="006071EF" w:rsidRDefault="006071EF" w:rsidP="00FA24E4">
            <w:pPr>
              <w:rPr>
                <w:sz w:val="10"/>
                <w:szCs w:val="10"/>
              </w:rPr>
            </w:pPr>
          </w:p>
        </w:tc>
        <w:tc>
          <w:tcPr>
            <w:tcW w:w="755" w:type="dxa"/>
            <w:tcBorders>
              <w:top w:val="single" w:sz="4" w:space="0" w:color="auto"/>
              <w:left w:val="single" w:sz="4" w:space="0" w:color="auto"/>
            </w:tcBorders>
            <w:shd w:val="clear" w:color="auto" w:fill="FFFFFF"/>
          </w:tcPr>
          <w:p w14:paraId="08CC3F07" w14:textId="77777777" w:rsidR="006071EF" w:rsidRDefault="006071EF" w:rsidP="00FA24E4">
            <w:pPr>
              <w:rPr>
                <w:sz w:val="10"/>
                <w:szCs w:val="10"/>
              </w:rPr>
            </w:pPr>
          </w:p>
        </w:tc>
        <w:tc>
          <w:tcPr>
            <w:tcW w:w="750" w:type="dxa"/>
            <w:tcBorders>
              <w:top w:val="single" w:sz="4" w:space="0" w:color="auto"/>
              <w:left w:val="single" w:sz="4" w:space="0" w:color="auto"/>
            </w:tcBorders>
            <w:shd w:val="clear" w:color="auto" w:fill="FFFFFF"/>
          </w:tcPr>
          <w:p w14:paraId="1E9AB54E" w14:textId="77777777" w:rsidR="006071EF" w:rsidRDefault="006071EF" w:rsidP="00FA24E4">
            <w:pPr>
              <w:rPr>
                <w:sz w:val="10"/>
                <w:szCs w:val="10"/>
              </w:rPr>
            </w:pPr>
          </w:p>
        </w:tc>
        <w:tc>
          <w:tcPr>
            <w:tcW w:w="750" w:type="dxa"/>
            <w:tcBorders>
              <w:top w:val="single" w:sz="4" w:space="0" w:color="auto"/>
              <w:left w:val="single" w:sz="4" w:space="0" w:color="auto"/>
            </w:tcBorders>
            <w:shd w:val="clear" w:color="auto" w:fill="FFFFFF"/>
          </w:tcPr>
          <w:p w14:paraId="302A28EF" w14:textId="77777777" w:rsidR="006071EF" w:rsidRDefault="006071EF" w:rsidP="00FA24E4">
            <w:pPr>
              <w:rPr>
                <w:sz w:val="10"/>
                <w:szCs w:val="10"/>
              </w:rPr>
            </w:pPr>
          </w:p>
        </w:tc>
        <w:tc>
          <w:tcPr>
            <w:tcW w:w="750" w:type="dxa"/>
            <w:tcBorders>
              <w:top w:val="single" w:sz="4" w:space="0" w:color="auto"/>
              <w:left w:val="single" w:sz="4" w:space="0" w:color="auto"/>
            </w:tcBorders>
            <w:shd w:val="clear" w:color="auto" w:fill="FFFFFF"/>
          </w:tcPr>
          <w:p w14:paraId="5C712A1F" w14:textId="77777777" w:rsidR="006071EF" w:rsidRDefault="006071EF" w:rsidP="00FA24E4">
            <w:pPr>
              <w:rPr>
                <w:sz w:val="10"/>
                <w:szCs w:val="10"/>
              </w:rPr>
            </w:pPr>
          </w:p>
        </w:tc>
        <w:tc>
          <w:tcPr>
            <w:tcW w:w="972" w:type="dxa"/>
            <w:tcBorders>
              <w:top w:val="single" w:sz="4" w:space="0" w:color="auto"/>
              <w:left w:val="single" w:sz="4" w:space="0" w:color="auto"/>
            </w:tcBorders>
            <w:shd w:val="clear" w:color="auto" w:fill="FFFFFF"/>
          </w:tcPr>
          <w:p w14:paraId="7C69C42B" w14:textId="77777777" w:rsidR="006071EF" w:rsidRDefault="006071EF" w:rsidP="00FA24E4">
            <w:pPr>
              <w:rPr>
                <w:sz w:val="10"/>
                <w:szCs w:val="10"/>
              </w:rPr>
            </w:pPr>
          </w:p>
        </w:tc>
      </w:tr>
      <w:tr w:rsidR="006071EF" w14:paraId="0045C93D" w14:textId="77777777" w:rsidTr="00FA24E4">
        <w:tblPrEx>
          <w:tblCellMar>
            <w:top w:w="0" w:type="dxa"/>
            <w:bottom w:w="0" w:type="dxa"/>
          </w:tblCellMar>
        </w:tblPrEx>
        <w:trPr>
          <w:trHeight w:hRule="exact" w:val="272"/>
          <w:jc w:val="center"/>
        </w:trPr>
        <w:tc>
          <w:tcPr>
            <w:tcW w:w="775" w:type="dxa"/>
            <w:tcBorders>
              <w:top w:val="single" w:sz="4" w:space="0" w:color="auto"/>
            </w:tcBorders>
            <w:shd w:val="clear" w:color="auto" w:fill="FFFFFF"/>
          </w:tcPr>
          <w:p w14:paraId="561A51E1" w14:textId="77777777" w:rsidR="006071EF" w:rsidRDefault="006071EF" w:rsidP="00FA24E4">
            <w:pPr>
              <w:rPr>
                <w:sz w:val="10"/>
                <w:szCs w:val="10"/>
              </w:rPr>
            </w:pPr>
          </w:p>
        </w:tc>
        <w:tc>
          <w:tcPr>
            <w:tcW w:w="750" w:type="dxa"/>
            <w:tcBorders>
              <w:top w:val="single" w:sz="4" w:space="0" w:color="auto"/>
              <w:left w:val="single" w:sz="4" w:space="0" w:color="auto"/>
            </w:tcBorders>
            <w:shd w:val="clear" w:color="auto" w:fill="FFFFFF"/>
          </w:tcPr>
          <w:p w14:paraId="4AC4094B" w14:textId="77777777" w:rsidR="006071EF" w:rsidRDefault="006071EF" w:rsidP="00FA24E4">
            <w:pPr>
              <w:rPr>
                <w:sz w:val="10"/>
                <w:szCs w:val="10"/>
              </w:rPr>
            </w:pPr>
          </w:p>
        </w:tc>
        <w:tc>
          <w:tcPr>
            <w:tcW w:w="755" w:type="dxa"/>
            <w:tcBorders>
              <w:top w:val="single" w:sz="4" w:space="0" w:color="auto"/>
              <w:left w:val="single" w:sz="4" w:space="0" w:color="auto"/>
            </w:tcBorders>
            <w:shd w:val="clear" w:color="auto" w:fill="FFFFFF"/>
          </w:tcPr>
          <w:p w14:paraId="5DA55E68" w14:textId="77777777" w:rsidR="006071EF" w:rsidRDefault="006071EF" w:rsidP="00FA24E4">
            <w:pPr>
              <w:rPr>
                <w:sz w:val="10"/>
                <w:szCs w:val="10"/>
              </w:rPr>
            </w:pPr>
          </w:p>
        </w:tc>
        <w:tc>
          <w:tcPr>
            <w:tcW w:w="750" w:type="dxa"/>
            <w:tcBorders>
              <w:top w:val="single" w:sz="4" w:space="0" w:color="auto"/>
              <w:left w:val="single" w:sz="4" w:space="0" w:color="auto"/>
            </w:tcBorders>
            <w:shd w:val="clear" w:color="auto" w:fill="FFFFFF"/>
          </w:tcPr>
          <w:p w14:paraId="2C23A5A8" w14:textId="77777777" w:rsidR="006071EF" w:rsidRDefault="006071EF" w:rsidP="00FA24E4">
            <w:pPr>
              <w:rPr>
                <w:sz w:val="10"/>
                <w:szCs w:val="10"/>
              </w:rPr>
            </w:pPr>
          </w:p>
        </w:tc>
        <w:tc>
          <w:tcPr>
            <w:tcW w:w="750" w:type="dxa"/>
            <w:tcBorders>
              <w:top w:val="single" w:sz="4" w:space="0" w:color="auto"/>
              <w:left w:val="single" w:sz="4" w:space="0" w:color="auto"/>
            </w:tcBorders>
            <w:shd w:val="clear" w:color="auto" w:fill="FFFFFF"/>
          </w:tcPr>
          <w:p w14:paraId="6E96EAC1" w14:textId="77777777" w:rsidR="006071EF" w:rsidRDefault="006071EF" w:rsidP="00FA24E4">
            <w:pPr>
              <w:rPr>
                <w:sz w:val="10"/>
                <w:szCs w:val="10"/>
              </w:rPr>
            </w:pPr>
          </w:p>
        </w:tc>
        <w:tc>
          <w:tcPr>
            <w:tcW w:w="755" w:type="dxa"/>
            <w:tcBorders>
              <w:top w:val="single" w:sz="4" w:space="0" w:color="auto"/>
              <w:left w:val="single" w:sz="4" w:space="0" w:color="auto"/>
            </w:tcBorders>
            <w:shd w:val="clear" w:color="auto" w:fill="FFFFFF"/>
          </w:tcPr>
          <w:p w14:paraId="2EB8EE51" w14:textId="77777777" w:rsidR="006071EF" w:rsidRDefault="006071EF" w:rsidP="00FA24E4">
            <w:pPr>
              <w:rPr>
                <w:sz w:val="10"/>
                <w:szCs w:val="10"/>
              </w:rPr>
            </w:pPr>
          </w:p>
        </w:tc>
        <w:tc>
          <w:tcPr>
            <w:tcW w:w="750" w:type="dxa"/>
            <w:tcBorders>
              <w:top w:val="single" w:sz="4" w:space="0" w:color="auto"/>
              <w:left w:val="single" w:sz="4" w:space="0" w:color="auto"/>
            </w:tcBorders>
            <w:shd w:val="clear" w:color="auto" w:fill="FFFFFF"/>
          </w:tcPr>
          <w:p w14:paraId="079B6B2D" w14:textId="77777777" w:rsidR="006071EF" w:rsidRDefault="006071EF" w:rsidP="00FA24E4">
            <w:pPr>
              <w:rPr>
                <w:sz w:val="10"/>
                <w:szCs w:val="10"/>
              </w:rPr>
            </w:pPr>
          </w:p>
        </w:tc>
        <w:tc>
          <w:tcPr>
            <w:tcW w:w="750" w:type="dxa"/>
            <w:tcBorders>
              <w:top w:val="single" w:sz="4" w:space="0" w:color="auto"/>
              <w:left w:val="single" w:sz="4" w:space="0" w:color="auto"/>
            </w:tcBorders>
            <w:shd w:val="clear" w:color="auto" w:fill="FFFFFF"/>
          </w:tcPr>
          <w:p w14:paraId="706B5757" w14:textId="77777777" w:rsidR="006071EF" w:rsidRDefault="006071EF" w:rsidP="00FA24E4">
            <w:pPr>
              <w:rPr>
                <w:sz w:val="10"/>
                <w:szCs w:val="10"/>
              </w:rPr>
            </w:pPr>
          </w:p>
        </w:tc>
        <w:tc>
          <w:tcPr>
            <w:tcW w:w="750" w:type="dxa"/>
            <w:tcBorders>
              <w:top w:val="single" w:sz="4" w:space="0" w:color="auto"/>
              <w:left w:val="single" w:sz="4" w:space="0" w:color="auto"/>
            </w:tcBorders>
            <w:shd w:val="clear" w:color="auto" w:fill="FFFFFF"/>
          </w:tcPr>
          <w:p w14:paraId="61029512" w14:textId="77777777" w:rsidR="006071EF" w:rsidRDefault="006071EF" w:rsidP="00FA24E4">
            <w:pPr>
              <w:rPr>
                <w:sz w:val="10"/>
                <w:szCs w:val="10"/>
              </w:rPr>
            </w:pPr>
          </w:p>
        </w:tc>
        <w:tc>
          <w:tcPr>
            <w:tcW w:w="972" w:type="dxa"/>
            <w:tcBorders>
              <w:top w:val="single" w:sz="4" w:space="0" w:color="auto"/>
              <w:left w:val="single" w:sz="4" w:space="0" w:color="auto"/>
            </w:tcBorders>
            <w:shd w:val="clear" w:color="auto" w:fill="FFFFFF"/>
          </w:tcPr>
          <w:p w14:paraId="3B1DC61B" w14:textId="77777777" w:rsidR="006071EF" w:rsidRDefault="006071EF" w:rsidP="00FA24E4">
            <w:pPr>
              <w:rPr>
                <w:sz w:val="10"/>
                <w:szCs w:val="10"/>
              </w:rPr>
            </w:pPr>
          </w:p>
        </w:tc>
      </w:tr>
      <w:tr w:rsidR="006071EF" w14:paraId="1CCAEA1A" w14:textId="77777777" w:rsidTr="00FA24E4">
        <w:tblPrEx>
          <w:tblCellMar>
            <w:top w:w="0" w:type="dxa"/>
            <w:bottom w:w="0" w:type="dxa"/>
          </w:tblCellMar>
        </w:tblPrEx>
        <w:trPr>
          <w:trHeight w:hRule="exact" w:val="297"/>
          <w:jc w:val="center"/>
        </w:trPr>
        <w:tc>
          <w:tcPr>
            <w:tcW w:w="775" w:type="dxa"/>
            <w:tcBorders>
              <w:top w:val="single" w:sz="4" w:space="0" w:color="auto"/>
              <w:bottom w:val="single" w:sz="4" w:space="0" w:color="auto"/>
            </w:tcBorders>
            <w:shd w:val="clear" w:color="auto" w:fill="FFFFFF"/>
          </w:tcPr>
          <w:p w14:paraId="1045CAF5" w14:textId="77777777" w:rsidR="006071EF" w:rsidRDefault="006071EF" w:rsidP="00FA24E4">
            <w:pPr>
              <w:rPr>
                <w:sz w:val="10"/>
                <w:szCs w:val="10"/>
              </w:rPr>
            </w:pPr>
          </w:p>
        </w:tc>
        <w:tc>
          <w:tcPr>
            <w:tcW w:w="750" w:type="dxa"/>
            <w:tcBorders>
              <w:top w:val="single" w:sz="4" w:space="0" w:color="auto"/>
              <w:left w:val="single" w:sz="4" w:space="0" w:color="auto"/>
              <w:bottom w:val="single" w:sz="4" w:space="0" w:color="auto"/>
            </w:tcBorders>
            <w:shd w:val="clear" w:color="auto" w:fill="FFFFFF"/>
          </w:tcPr>
          <w:p w14:paraId="6087C968" w14:textId="77777777" w:rsidR="006071EF" w:rsidRDefault="006071EF" w:rsidP="00FA24E4">
            <w:pPr>
              <w:rPr>
                <w:sz w:val="10"/>
                <w:szCs w:val="10"/>
              </w:rPr>
            </w:pPr>
          </w:p>
        </w:tc>
        <w:tc>
          <w:tcPr>
            <w:tcW w:w="755" w:type="dxa"/>
            <w:tcBorders>
              <w:top w:val="single" w:sz="4" w:space="0" w:color="auto"/>
              <w:left w:val="single" w:sz="4" w:space="0" w:color="auto"/>
              <w:bottom w:val="single" w:sz="4" w:space="0" w:color="auto"/>
            </w:tcBorders>
            <w:shd w:val="clear" w:color="auto" w:fill="FFFFFF"/>
          </w:tcPr>
          <w:p w14:paraId="54469006" w14:textId="77777777" w:rsidR="006071EF" w:rsidRDefault="006071EF" w:rsidP="00FA24E4">
            <w:pPr>
              <w:rPr>
                <w:sz w:val="10"/>
                <w:szCs w:val="10"/>
              </w:rPr>
            </w:pPr>
          </w:p>
        </w:tc>
        <w:tc>
          <w:tcPr>
            <w:tcW w:w="750" w:type="dxa"/>
            <w:tcBorders>
              <w:top w:val="single" w:sz="4" w:space="0" w:color="auto"/>
              <w:left w:val="single" w:sz="4" w:space="0" w:color="auto"/>
              <w:bottom w:val="single" w:sz="4" w:space="0" w:color="auto"/>
            </w:tcBorders>
            <w:shd w:val="clear" w:color="auto" w:fill="FFFFFF"/>
          </w:tcPr>
          <w:p w14:paraId="32102227" w14:textId="77777777" w:rsidR="006071EF" w:rsidRDefault="006071EF" w:rsidP="00FA24E4">
            <w:pPr>
              <w:rPr>
                <w:sz w:val="10"/>
                <w:szCs w:val="10"/>
              </w:rPr>
            </w:pPr>
          </w:p>
        </w:tc>
        <w:tc>
          <w:tcPr>
            <w:tcW w:w="750" w:type="dxa"/>
            <w:tcBorders>
              <w:top w:val="single" w:sz="4" w:space="0" w:color="auto"/>
              <w:left w:val="single" w:sz="4" w:space="0" w:color="auto"/>
              <w:bottom w:val="single" w:sz="4" w:space="0" w:color="auto"/>
            </w:tcBorders>
            <w:shd w:val="clear" w:color="auto" w:fill="FFFFFF"/>
          </w:tcPr>
          <w:p w14:paraId="2FFB0231" w14:textId="77777777" w:rsidR="006071EF" w:rsidRDefault="006071EF" w:rsidP="00FA24E4">
            <w:pPr>
              <w:rPr>
                <w:sz w:val="10"/>
                <w:szCs w:val="10"/>
              </w:rPr>
            </w:pPr>
          </w:p>
        </w:tc>
        <w:tc>
          <w:tcPr>
            <w:tcW w:w="755" w:type="dxa"/>
            <w:tcBorders>
              <w:top w:val="single" w:sz="4" w:space="0" w:color="auto"/>
              <w:left w:val="single" w:sz="4" w:space="0" w:color="auto"/>
              <w:bottom w:val="single" w:sz="4" w:space="0" w:color="auto"/>
            </w:tcBorders>
            <w:shd w:val="clear" w:color="auto" w:fill="FFFFFF"/>
          </w:tcPr>
          <w:p w14:paraId="4B8FEB57" w14:textId="77777777" w:rsidR="006071EF" w:rsidRDefault="006071EF" w:rsidP="00FA24E4">
            <w:pPr>
              <w:rPr>
                <w:sz w:val="10"/>
                <w:szCs w:val="10"/>
              </w:rPr>
            </w:pPr>
          </w:p>
        </w:tc>
        <w:tc>
          <w:tcPr>
            <w:tcW w:w="750" w:type="dxa"/>
            <w:tcBorders>
              <w:top w:val="single" w:sz="4" w:space="0" w:color="auto"/>
              <w:left w:val="single" w:sz="4" w:space="0" w:color="auto"/>
              <w:bottom w:val="single" w:sz="4" w:space="0" w:color="auto"/>
            </w:tcBorders>
            <w:shd w:val="clear" w:color="auto" w:fill="FFFFFF"/>
          </w:tcPr>
          <w:p w14:paraId="6B4444C4" w14:textId="77777777" w:rsidR="006071EF" w:rsidRDefault="006071EF" w:rsidP="00FA24E4">
            <w:pPr>
              <w:rPr>
                <w:sz w:val="10"/>
                <w:szCs w:val="10"/>
              </w:rPr>
            </w:pPr>
          </w:p>
        </w:tc>
        <w:tc>
          <w:tcPr>
            <w:tcW w:w="750" w:type="dxa"/>
            <w:tcBorders>
              <w:top w:val="single" w:sz="4" w:space="0" w:color="auto"/>
              <w:left w:val="single" w:sz="4" w:space="0" w:color="auto"/>
              <w:bottom w:val="single" w:sz="4" w:space="0" w:color="auto"/>
            </w:tcBorders>
            <w:shd w:val="clear" w:color="auto" w:fill="FFFFFF"/>
          </w:tcPr>
          <w:p w14:paraId="350EFD14" w14:textId="77777777" w:rsidR="006071EF" w:rsidRDefault="006071EF" w:rsidP="00FA24E4">
            <w:pPr>
              <w:rPr>
                <w:sz w:val="10"/>
                <w:szCs w:val="10"/>
              </w:rPr>
            </w:pPr>
          </w:p>
        </w:tc>
        <w:tc>
          <w:tcPr>
            <w:tcW w:w="750" w:type="dxa"/>
            <w:tcBorders>
              <w:top w:val="single" w:sz="4" w:space="0" w:color="auto"/>
              <w:left w:val="single" w:sz="4" w:space="0" w:color="auto"/>
              <w:bottom w:val="single" w:sz="4" w:space="0" w:color="auto"/>
            </w:tcBorders>
            <w:shd w:val="clear" w:color="auto" w:fill="FFFFFF"/>
          </w:tcPr>
          <w:p w14:paraId="1B0FB512" w14:textId="77777777" w:rsidR="006071EF" w:rsidRDefault="006071EF" w:rsidP="00FA24E4">
            <w:pPr>
              <w:rPr>
                <w:sz w:val="10"/>
                <w:szCs w:val="10"/>
              </w:rPr>
            </w:pPr>
          </w:p>
        </w:tc>
        <w:tc>
          <w:tcPr>
            <w:tcW w:w="972" w:type="dxa"/>
            <w:tcBorders>
              <w:top w:val="single" w:sz="4" w:space="0" w:color="auto"/>
              <w:left w:val="single" w:sz="4" w:space="0" w:color="auto"/>
              <w:bottom w:val="single" w:sz="4" w:space="0" w:color="auto"/>
            </w:tcBorders>
            <w:shd w:val="clear" w:color="auto" w:fill="FFFFFF"/>
          </w:tcPr>
          <w:p w14:paraId="44A22DFC" w14:textId="77777777" w:rsidR="006071EF" w:rsidRDefault="006071EF" w:rsidP="00FA24E4">
            <w:pPr>
              <w:rPr>
                <w:sz w:val="10"/>
                <w:szCs w:val="10"/>
              </w:rPr>
            </w:pPr>
          </w:p>
        </w:tc>
      </w:tr>
    </w:tbl>
    <w:p w14:paraId="2F839AD9" w14:textId="77777777" w:rsidR="006071EF" w:rsidRDefault="006071EF" w:rsidP="006071EF">
      <w:pPr>
        <w:spacing w:after="339" w:line="1" w:lineRule="exact"/>
      </w:pPr>
    </w:p>
    <w:p w14:paraId="66D84189" w14:textId="77777777" w:rsidR="006071EF" w:rsidRDefault="006071EF" w:rsidP="006071EF">
      <w:pPr>
        <w:pStyle w:val="80"/>
        <w:numPr>
          <w:ilvl w:val="0"/>
          <w:numId w:val="17"/>
        </w:numPr>
        <w:shd w:val="clear" w:color="auto" w:fill="auto"/>
        <w:spacing w:after="80"/>
        <w:ind w:firstLine="360"/>
        <w:jc w:val="both"/>
      </w:pPr>
      <w:r>
        <w:rPr>
          <w:color w:val="000000"/>
        </w:rPr>
        <w:t>经验和教训</w:t>
      </w:r>
    </w:p>
    <w:p w14:paraId="11570249" w14:textId="77777777" w:rsidR="006071EF" w:rsidRDefault="006071EF" w:rsidP="006071EF">
      <w:pPr>
        <w:pStyle w:val="80"/>
        <w:shd w:val="clear" w:color="auto" w:fill="auto"/>
        <w:spacing w:after="80"/>
        <w:ind w:firstLine="360"/>
        <w:jc w:val="both"/>
      </w:pPr>
      <w:r>
        <w:rPr>
          <w:color w:val="000000"/>
        </w:rPr>
        <w:t>从以下几个方面总结开发中获得的经验及纠正错误或缺陷所得到的教训。</w:t>
      </w:r>
    </w:p>
    <w:p w14:paraId="51FF5202" w14:textId="77777777" w:rsidR="006071EF" w:rsidRDefault="006071EF" w:rsidP="006071EF">
      <w:pPr>
        <w:pStyle w:val="80"/>
        <w:numPr>
          <w:ilvl w:val="0"/>
          <w:numId w:val="21"/>
        </w:numPr>
        <w:shd w:val="clear" w:color="auto" w:fill="auto"/>
        <w:tabs>
          <w:tab w:val="left" w:pos="771"/>
        </w:tabs>
        <w:spacing w:after="80"/>
        <w:ind w:firstLine="360"/>
        <w:jc w:val="both"/>
      </w:pPr>
      <w:r>
        <w:rPr>
          <w:color w:val="000000"/>
        </w:rPr>
        <w:t>管理人员的管理水平。</w:t>
      </w:r>
    </w:p>
    <w:p w14:paraId="4AF9E600" w14:textId="77777777" w:rsidR="006071EF" w:rsidRDefault="006071EF" w:rsidP="006071EF">
      <w:pPr>
        <w:pStyle w:val="80"/>
        <w:numPr>
          <w:ilvl w:val="0"/>
          <w:numId w:val="21"/>
        </w:numPr>
        <w:shd w:val="clear" w:color="auto" w:fill="auto"/>
        <w:tabs>
          <w:tab w:val="left" w:pos="771"/>
        </w:tabs>
        <w:spacing w:after="80"/>
        <w:ind w:firstLine="360"/>
        <w:jc w:val="both"/>
      </w:pPr>
      <w:r>
        <w:rPr>
          <w:color w:val="000000"/>
        </w:rPr>
        <w:t>开发人员的合理分工。</w:t>
      </w:r>
    </w:p>
    <w:p w14:paraId="6FF96E94" w14:textId="77777777" w:rsidR="006071EF" w:rsidRDefault="006071EF" w:rsidP="006071EF">
      <w:pPr>
        <w:pStyle w:val="80"/>
        <w:numPr>
          <w:ilvl w:val="0"/>
          <w:numId w:val="21"/>
        </w:numPr>
        <w:shd w:val="clear" w:color="auto" w:fill="auto"/>
        <w:tabs>
          <w:tab w:val="left" w:pos="777"/>
        </w:tabs>
        <w:spacing w:after="80"/>
        <w:ind w:firstLine="360"/>
        <w:jc w:val="both"/>
      </w:pPr>
      <w:r>
        <w:rPr>
          <w:color w:val="000000"/>
        </w:rPr>
        <w:t>项目软件经理</w:t>
      </w:r>
      <w:r>
        <w:rPr>
          <w:rFonts w:ascii="Times New Roman" w:eastAsia="Times New Roman" w:hAnsi="Times New Roman" w:cs="Times New Roman"/>
          <w:color w:val="000000"/>
          <w:lang w:val="en-US" w:bidi="en-US"/>
        </w:rPr>
        <w:t>PSM</w:t>
      </w:r>
      <w:r>
        <w:rPr>
          <w:color w:val="000000"/>
        </w:rPr>
        <w:t>及开发人员的技术水平。</w:t>
      </w:r>
    </w:p>
    <w:p w14:paraId="4F142923" w14:textId="77777777" w:rsidR="006071EF" w:rsidRDefault="006071EF" w:rsidP="006071EF">
      <w:pPr>
        <w:pStyle w:val="80"/>
        <w:shd w:val="clear" w:color="auto" w:fill="auto"/>
        <w:tabs>
          <w:tab w:val="left" w:pos="777"/>
        </w:tabs>
        <w:spacing w:after="80"/>
        <w:ind w:firstLine="360"/>
      </w:pPr>
      <w:r>
        <w:rPr>
          <w:rFonts w:ascii="SimSun" w:eastAsia="SimSun" w:hAnsi="SimSun" w:cs="SimSun"/>
          <w:color w:val="000000"/>
        </w:rPr>
        <w:t>（</w:t>
      </w:r>
      <w:r>
        <w:rPr>
          <w:rFonts w:ascii="Times New Roman" w:eastAsia="Times New Roman" w:hAnsi="Times New Roman" w:cs="Times New Roman"/>
          <w:color w:val="000000"/>
        </w:rPr>
        <w:t>4）</w:t>
      </w:r>
      <w:r>
        <w:rPr>
          <w:rFonts w:ascii="Times New Roman" w:eastAsia="Times New Roman" w:hAnsi="Times New Roman" w:cs="Times New Roman"/>
          <w:color w:val="000000"/>
        </w:rPr>
        <w:tab/>
      </w:r>
      <w:r>
        <w:rPr>
          <w:color w:val="000000"/>
        </w:rPr>
        <w:t>开发人员的更换。</w:t>
      </w:r>
    </w:p>
    <w:p w14:paraId="537B09D7" w14:textId="77777777" w:rsidR="006071EF" w:rsidRDefault="006071EF" w:rsidP="006071EF">
      <w:pPr>
        <w:pStyle w:val="80"/>
        <w:shd w:val="clear" w:color="auto" w:fill="auto"/>
        <w:tabs>
          <w:tab w:val="left" w:pos="777"/>
        </w:tabs>
        <w:spacing w:after="80"/>
        <w:ind w:firstLine="360"/>
      </w:pPr>
      <w:r>
        <w:rPr>
          <w:rFonts w:ascii="SimSun" w:eastAsia="SimSun" w:hAnsi="SimSun" w:cs="SimSun"/>
          <w:color w:val="000000"/>
        </w:rPr>
        <w:t>（</w:t>
      </w:r>
      <w:r>
        <w:rPr>
          <w:rFonts w:ascii="Times New Roman" w:eastAsia="Times New Roman" w:hAnsi="Times New Roman" w:cs="Times New Roman"/>
          <w:color w:val="000000"/>
        </w:rPr>
        <w:t>5）</w:t>
      </w:r>
      <w:r>
        <w:rPr>
          <w:rFonts w:ascii="Times New Roman" w:eastAsia="Times New Roman" w:hAnsi="Times New Roman" w:cs="Times New Roman"/>
          <w:color w:val="000000"/>
        </w:rPr>
        <w:tab/>
      </w:r>
      <w:r>
        <w:rPr>
          <w:color w:val="000000"/>
        </w:rPr>
        <w:t>开发人员的配合与协作。</w:t>
      </w:r>
    </w:p>
    <w:p w14:paraId="32356D0D" w14:textId="77777777" w:rsidR="006071EF" w:rsidRDefault="006071EF" w:rsidP="006071EF">
      <w:pPr>
        <w:pStyle w:val="80"/>
        <w:shd w:val="clear" w:color="auto" w:fill="auto"/>
        <w:tabs>
          <w:tab w:val="left" w:pos="777"/>
        </w:tabs>
        <w:spacing w:after="80"/>
        <w:ind w:firstLine="360"/>
      </w:pPr>
      <w:r>
        <w:rPr>
          <w:rFonts w:ascii="Times New Roman" w:eastAsia="Times New Roman" w:hAnsi="Times New Roman" w:cs="Times New Roman"/>
          <w:color w:val="000000"/>
        </w:rPr>
        <w:t>（6）</w:t>
      </w:r>
      <w:r>
        <w:rPr>
          <w:rFonts w:ascii="Times New Roman" w:eastAsia="Times New Roman" w:hAnsi="Times New Roman" w:cs="Times New Roman"/>
          <w:color w:val="000000"/>
        </w:rPr>
        <w:tab/>
      </w:r>
      <w:r>
        <w:rPr>
          <w:color w:val="000000"/>
        </w:rPr>
        <w:t>用户的密切配合。</w:t>
      </w:r>
    </w:p>
    <w:p w14:paraId="46A54D6F" w14:textId="77777777" w:rsidR="006071EF" w:rsidRDefault="006071EF" w:rsidP="006071EF">
      <w:pPr>
        <w:pStyle w:val="80"/>
        <w:shd w:val="clear" w:color="auto" w:fill="auto"/>
        <w:tabs>
          <w:tab w:val="left" w:pos="777"/>
        </w:tabs>
        <w:spacing w:after="80"/>
        <w:ind w:firstLine="360"/>
      </w:pPr>
      <w:r>
        <w:rPr>
          <w:rFonts w:ascii="Times New Roman" w:eastAsia="Times New Roman" w:hAnsi="Times New Roman" w:cs="Times New Roman"/>
          <w:color w:val="000000"/>
        </w:rPr>
        <w:t>（7）</w:t>
      </w:r>
      <w:r>
        <w:rPr>
          <w:rFonts w:ascii="Times New Roman" w:eastAsia="Times New Roman" w:hAnsi="Times New Roman" w:cs="Times New Roman"/>
          <w:color w:val="000000"/>
        </w:rPr>
        <w:tab/>
      </w:r>
      <w:r>
        <w:rPr>
          <w:color w:val="000000"/>
        </w:rPr>
        <w:t>需求及设计的更改。</w:t>
      </w:r>
    </w:p>
    <w:p w14:paraId="4E9880A0" w14:textId="77777777" w:rsidR="006071EF" w:rsidRDefault="006071EF" w:rsidP="006071EF">
      <w:pPr>
        <w:pStyle w:val="80"/>
        <w:shd w:val="clear" w:color="auto" w:fill="auto"/>
        <w:tabs>
          <w:tab w:val="left" w:pos="777"/>
        </w:tabs>
        <w:spacing w:after="80"/>
        <w:ind w:firstLine="360"/>
      </w:pPr>
      <w:r>
        <w:rPr>
          <w:rFonts w:ascii="SimSun" w:eastAsia="SimSun" w:hAnsi="SimSun" w:cs="SimSun"/>
          <w:color w:val="000000"/>
        </w:rPr>
        <w:lastRenderedPageBreak/>
        <w:t>（</w:t>
      </w:r>
      <w:r>
        <w:rPr>
          <w:rFonts w:ascii="Times New Roman" w:eastAsia="Times New Roman" w:hAnsi="Times New Roman" w:cs="Times New Roman"/>
          <w:color w:val="000000"/>
        </w:rPr>
        <w:t>8）</w:t>
      </w:r>
      <w:r>
        <w:rPr>
          <w:rFonts w:ascii="Times New Roman" w:eastAsia="Times New Roman" w:hAnsi="Times New Roman" w:cs="Times New Roman"/>
          <w:color w:val="000000"/>
        </w:rPr>
        <w:tab/>
      </w:r>
      <w:r>
        <w:rPr>
          <w:color w:val="000000"/>
        </w:rPr>
        <w:t>开发过程中计划的合理调整等。</w:t>
      </w:r>
    </w:p>
    <w:p w14:paraId="4B8B6A24" w14:textId="77777777" w:rsidR="006071EF" w:rsidRDefault="006071EF" w:rsidP="006071EF">
      <w:pPr>
        <w:pStyle w:val="80"/>
        <w:numPr>
          <w:ilvl w:val="0"/>
          <w:numId w:val="17"/>
        </w:numPr>
        <w:shd w:val="clear" w:color="auto" w:fill="auto"/>
        <w:spacing w:after="80"/>
        <w:ind w:firstLine="360"/>
        <w:jc w:val="both"/>
      </w:pPr>
      <w:r>
        <w:rPr>
          <w:color w:val="000000"/>
        </w:rPr>
        <w:t>项目人员安排</w:t>
      </w:r>
    </w:p>
    <w:p w14:paraId="3E73D61F" w14:textId="77777777" w:rsidR="006071EF" w:rsidRDefault="006071EF" w:rsidP="006071EF">
      <w:pPr>
        <w:pStyle w:val="80"/>
        <w:shd w:val="clear" w:color="auto" w:fill="auto"/>
        <w:spacing w:after="220"/>
        <w:ind w:firstLine="360"/>
      </w:pPr>
      <w:r>
        <w:rPr>
          <w:color w:val="000000"/>
        </w:rPr>
        <w:t>对参加本项目的所有人员去向信息的记录</w:t>
      </w:r>
      <w:r>
        <w:rPr>
          <w:rFonts w:ascii="Times New Roman" w:eastAsia="Times New Roman" w:hAnsi="Times New Roman" w:cs="Times New Roman"/>
          <w:color w:val="000000"/>
          <w:lang w:val="en-US" w:bidi="en-US"/>
        </w:rPr>
        <w:t>O</w:t>
      </w:r>
    </w:p>
    <w:tbl>
      <w:tblPr>
        <w:tblOverlap w:val="never"/>
        <w:tblW w:w="0" w:type="auto"/>
        <w:jc w:val="center"/>
        <w:tblLayout w:type="fixed"/>
        <w:tblCellMar>
          <w:left w:w="10" w:type="dxa"/>
          <w:right w:w="10" w:type="dxa"/>
        </w:tblCellMar>
        <w:tblLook w:val="04A0" w:firstRow="1" w:lastRow="0" w:firstColumn="1" w:lastColumn="0" w:noHBand="0" w:noVBand="1"/>
      </w:tblPr>
      <w:tblGrid>
        <w:gridCol w:w="1566"/>
        <w:gridCol w:w="1546"/>
        <w:gridCol w:w="1551"/>
        <w:gridCol w:w="1551"/>
        <w:gridCol w:w="1551"/>
      </w:tblGrid>
      <w:tr w:rsidR="006071EF" w14:paraId="5FE73AE8" w14:textId="77777777" w:rsidTr="00FA24E4">
        <w:tblPrEx>
          <w:tblCellMar>
            <w:top w:w="0" w:type="dxa"/>
            <w:bottom w:w="0" w:type="dxa"/>
          </w:tblCellMar>
        </w:tblPrEx>
        <w:trPr>
          <w:trHeight w:hRule="exact" w:val="352"/>
          <w:jc w:val="center"/>
        </w:trPr>
        <w:tc>
          <w:tcPr>
            <w:tcW w:w="1566" w:type="dxa"/>
            <w:tcBorders>
              <w:top w:val="single" w:sz="4" w:space="0" w:color="auto"/>
            </w:tcBorders>
            <w:shd w:val="clear" w:color="auto" w:fill="FFFFFF"/>
            <w:vAlign w:val="bottom"/>
          </w:tcPr>
          <w:p w14:paraId="7CEA4471" w14:textId="77777777" w:rsidR="006071EF" w:rsidRDefault="006071EF" w:rsidP="00FA24E4">
            <w:pPr>
              <w:pStyle w:val="a0"/>
              <w:shd w:val="clear" w:color="auto" w:fill="auto"/>
              <w:spacing w:line="240" w:lineRule="auto"/>
              <w:ind w:firstLine="0"/>
              <w:jc w:val="center"/>
              <w:rPr>
                <w:sz w:val="16"/>
                <w:szCs w:val="16"/>
              </w:rPr>
            </w:pPr>
            <w:r>
              <w:rPr>
                <w:rFonts w:ascii="SimHei" w:eastAsia="SimHei" w:hAnsi="SimHei" w:cs="SimHei"/>
                <w:color w:val="000000"/>
                <w:sz w:val="16"/>
                <w:szCs w:val="16"/>
              </w:rPr>
              <w:t>姓名</w:t>
            </w:r>
          </w:p>
        </w:tc>
        <w:tc>
          <w:tcPr>
            <w:tcW w:w="1546" w:type="dxa"/>
            <w:tcBorders>
              <w:top w:val="single" w:sz="4" w:space="0" w:color="auto"/>
              <w:left w:val="single" w:sz="4" w:space="0" w:color="auto"/>
            </w:tcBorders>
            <w:shd w:val="clear" w:color="auto" w:fill="FFFFFF"/>
            <w:vAlign w:val="bottom"/>
          </w:tcPr>
          <w:p w14:paraId="42509372" w14:textId="77777777" w:rsidR="006071EF" w:rsidRDefault="006071EF" w:rsidP="00FA24E4">
            <w:pPr>
              <w:pStyle w:val="a0"/>
              <w:shd w:val="clear" w:color="auto" w:fill="auto"/>
              <w:spacing w:line="240" w:lineRule="auto"/>
              <w:ind w:firstLine="0"/>
              <w:rPr>
                <w:sz w:val="16"/>
                <w:szCs w:val="16"/>
              </w:rPr>
            </w:pPr>
            <w:r>
              <w:rPr>
                <w:rFonts w:ascii="SimHei" w:eastAsia="SimHei" w:hAnsi="SimHei" w:cs="SimHei"/>
                <w:color w:val="000000"/>
                <w:sz w:val="16"/>
                <w:szCs w:val="16"/>
              </w:rPr>
              <w:t>项目中的职位/角色</w:t>
            </w:r>
          </w:p>
        </w:tc>
        <w:tc>
          <w:tcPr>
            <w:tcW w:w="1551" w:type="dxa"/>
            <w:tcBorders>
              <w:top w:val="single" w:sz="4" w:space="0" w:color="auto"/>
              <w:left w:val="single" w:sz="4" w:space="0" w:color="auto"/>
            </w:tcBorders>
            <w:shd w:val="clear" w:color="auto" w:fill="FFFFFF"/>
            <w:vAlign w:val="bottom"/>
          </w:tcPr>
          <w:p w14:paraId="28354193" w14:textId="77777777" w:rsidR="006071EF" w:rsidRDefault="006071EF" w:rsidP="00FA24E4">
            <w:pPr>
              <w:pStyle w:val="a0"/>
              <w:shd w:val="clear" w:color="auto" w:fill="auto"/>
              <w:spacing w:line="240" w:lineRule="auto"/>
              <w:ind w:firstLine="0"/>
              <w:jc w:val="center"/>
              <w:rPr>
                <w:sz w:val="16"/>
                <w:szCs w:val="16"/>
              </w:rPr>
            </w:pPr>
            <w:r>
              <w:rPr>
                <w:rFonts w:ascii="SimHei" w:eastAsia="SimHei" w:hAnsi="SimHei" w:cs="SimHei"/>
                <w:color w:val="000000"/>
                <w:sz w:val="16"/>
                <w:szCs w:val="16"/>
              </w:rPr>
              <w:t>主要专长</w:t>
            </w:r>
          </w:p>
        </w:tc>
        <w:tc>
          <w:tcPr>
            <w:tcW w:w="1551" w:type="dxa"/>
            <w:tcBorders>
              <w:top w:val="single" w:sz="4" w:space="0" w:color="auto"/>
              <w:left w:val="single" w:sz="4" w:space="0" w:color="auto"/>
            </w:tcBorders>
            <w:shd w:val="clear" w:color="auto" w:fill="FFFFFF"/>
            <w:vAlign w:val="bottom"/>
          </w:tcPr>
          <w:p w14:paraId="1E2170FB" w14:textId="77777777" w:rsidR="006071EF" w:rsidRDefault="006071EF" w:rsidP="00FA24E4">
            <w:pPr>
              <w:pStyle w:val="a0"/>
              <w:shd w:val="clear" w:color="auto" w:fill="auto"/>
              <w:spacing w:line="240" w:lineRule="auto"/>
              <w:ind w:firstLine="0"/>
              <w:jc w:val="center"/>
              <w:rPr>
                <w:sz w:val="16"/>
                <w:szCs w:val="16"/>
              </w:rPr>
            </w:pPr>
            <w:r>
              <w:rPr>
                <w:rFonts w:ascii="SimHei" w:eastAsia="SimHei" w:hAnsi="SimHei" w:cs="SimHei"/>
                <w:color w:val="000000"/>
                <w:sz w:val="16"/>
                <w:szCs w:val="16"/>
              </w:rPr>
              <w:t>去向</w:t>
            </w:r>
          </w:p>
        </w:tc>
        <w:tc>
          <w:tcPr>
            <w:tcW w:w="1551" w:type="dxa"/>
            <w:tcBorders>
              <w:top w:val="single" w:sz="4" w:space="0" w:color="auto"/>
              <w:left w:val="single" w:sz="4" w:space="0" w:color="auto"/>
            </w:tcBorders>
            <w:shd w:val="clear" w:color="auto" w:fill="FFFFFF"/>
            <w:vAlign w:val="bottom"/>
          </w:tcPr>
          <w:p w14:paraId="03F81917" w14:textId="77777777" w:rsidR="006071EF" w:rsidRDefault="006071EF" w:rsidP="00FA24E4">
            <w:pPr>
              <w:pStyle w:val="a0"/>
              <w:shd w:val="clear" w:color="auto" w:fill="auto"/>
              <w:spacing w:line="240" w:lineRule="auto"/>
              <w:ind w:firstLine="0"/>
              <w:jc w:val="center"/>
              <w:rPr>
                <w:sz w:val="16"/>
                <w:szCs w:val="16"/>
              </w:rPr>
            </w:pPr>
            <w:r>
              <w:rPr>
                <w:rFonts w:ascii="SimHei" w:eastAsia="SimHei" w:hAnsi="SimHei" w:cs="SimHei"/>
                <w:color w:val="000000"/>
                <w:sz w:val="16"/>
                <w:szCs w:val="16"/>
              </w:rPr>
              <w:t>联系电话</w:t>
            </w:r>
          </w:p>
        </w:tc>
      </w:tr>
      <w:tr w:rsidR="006071EF" w14:paraId="30F29734" w14:textId="77777777" w:rsidTr="00FA24E4">
        <w:tblPrEx>
          <w:tblCellMar>
            <w:top w:w="0" w:type="dxa"/>
            <w:bottom w:w="0" w:type="dxa"/>
          </w:tblCellMar>
        </w:tblPrEx>
        <w:trPr>
          <w:trHeight w:hRule="exact" w:val="337"/>
          <w:jc w:val="center"/>
        </w:trPr>
        <w:tc>
          <w:tcPr>
            <w:tcW w:w="1566" w:type="dxa"/>
            <w:tcBorders>
              <w:top w:val="single" w:sz="4" w:space="0" w:color="auto"/>
            </w:tcBorders>
            <w:shd w:val="clear" w:color="auto" w:fill="FFFFFF"/>
          </w:tcPr>
          <w:p w14:paraId="44CBAEEC" w14:textId="77777777" w:rsidR="006071EF" w:rsidRDefault="006071EF" w:rsidP="00FA24E4">
            <w:pPr>
              <w:rPr>
                <w:sz w:val="10"/>
                <w:szCs w:val="10"/>
              </w:rPr>
            </w:pPr>
          </w:p>
        </w:tc>
        <w:tc>
          <w:tcPr>
            <w:tcW w:w="1546" w:type="dxa"/>
            <w:tcBorders>
              <w:top w:val="single" w:sz="4" w:space="0" w:color="auto"/>
              <w:left w:val="single" w:sz="4" w:space="0" w:color="auto"/>
            </w:tcBorders>
            <w:shd w:val="clear" w:color="auto" w:fill="FFFFFF"/>
          </w:tcPr>
          <w:p w14:paraId="55026900" w14:textId="77777777" w:rsidR="006071EF" w:rsidRDefault="006071EF" w:rsidP="00FA24E4">
            <w:pPr>
              <w:rPr>
                <w:sz w:val="10"/>
                <w:szCs w:val="10"/>
              </w:rPr>
            </w:pPr>
          </w:p>
        </w:tc>
        <w:tc>
          <w:tcPr>
            <w:tcW w:w="1551" w:type="dxa"/>
            <w:tcBorders>
              <w:top w:val="single" w:sz="4" w:space="0" w:color="auto"/>
              <w:left w:val="single" w:sz="4" w:space="0" w:color="auto"/>
            </w:tcBorders>
            <w:shd w:val="clear" w:color="auto" w:fill="FFFFFF"/>
          </w:tcPr>
          <w:p w14:paraId="588319F6" w14:textId="77777777" w:rsidR="006071EF" w:rsidRDefault="006071EF" w:rsidP="00FA24E4">
            <w:pPr>
              <w:rPr>
                <w:sz w:val="10"/>
                <w:szCs w:val="10"/>
              </w:rPr>
            </w:pPr>
          </w:p>
        </w:tc>
        <w:tc>
          <w:tcPr>
            <w:tcW w:w="1551" w:type="dxa"/>
            <w:tcBorders>
              <w:top w:val="single" w:sz="4" w:space="0" w:color="auto"/>
              <w:left w:val="single" w:sz="4" w:space="0" w:color="auto"/>
            </w:tcBorders>
            <w:shd w:val="clear" w:color="auto" w:fill="FFFFFF"/>
          </w:tcPr>
          <w:p w14:paraId="3887E0F6" w14:textId="77777777" w:rsidR="006071EF" w:rsidRDefault="006071EF" w:rsidP="00FA24E4">
            <w:pPr>
              <w:rPr>
                <w:sz w:val="10"/>
                <w:szCs w:val="10"/>
              </w:rPr>
            </w:pPr>
          </w:p>
        </w:tc>
        <w:tc>
          <w:tcPr>
            <w:tcW w:w="1551" w:type="dxa"/>
            <w:tcBorders>
              <w:top w:val="single" w:sz="4" w:space="0" w:color="auto"/>
              <w:left w:val="single" w:sz="4" w:space="0" w:color="auto"/>
            </w:tcBorders>
            <w:shd w:val="clear" w:color="auto" w:fill="FFFFFF"/>
          </w:tcPr>
          <w:p w14:paraId="4FCE1B1A" w14:textId="77777777" w:rsidR="006071EF" w:rsidRDefault="006071EF" w:rsidP="00FA24E4">
            <w:pPr>
              <w:rPr>
                <w:sz w:val="10"/>
                <w:szCs w:val="10"/>
              </w:rPr>
            </w:pPr>
          </w:p>
        </w:tc>
      </w:tr>
      <w:tr w:rsidR="006071EF" w14:paraId="55B08FC1" w14:textId="77777777" w:rsidTr="00FA24E4">
        <w:tblPrEx>
          <w:tblCellMar>
            <w:top w:w="0" w:type="dxa"/>
            <w:bottom w:w="0" w:type="dxa"/>
          </w:tblCellMar>
        </w:tblPrEx>
        <w:trPr>
          <w:trHeight w:hRule="exact" w:val="337"/>
          <w:jc w:val="center"/>
        </w:trPr>
        <w:tc>
          <w:tcPr>
            <w:tcW w:w="1566" w:type="dxa"/>
            <w:tcBorders>
              <w:top w:val="single" w:sz="4" w:space="0" w:color="auto"/>
            </w:tcBorders>
            <w:shd w:val="clear" w:color="auto" w:fill="FFFFFF"/>
          </w:tcPr>
          <w:p w14:paraId="659F68CD" w14:textId="77777777" w:rsidR="006071EF" w:rsidRDefault="006071EF" w:rsidP="00FA24E4">
            <w:pPr>
              <w:rPr>
                <w:sz w:val="10"/>
                <w:szCs w:val="10"/>
              </w:rPr>
            </w:pPr>
          </w:p>
        </w:tc>
        <w:tc>
          <w:tcPr>
            <w:tcW w:w="1546" w:type="dxa"/>
            <w:tcBorders>
              <w:top w:val="single" w:sz="4" w:space="0" w:color="auto"/>
              <w:left w:val="single" w:sz="4" w:space="0" w:color="auto"/>
            </w:tcBorders>
            <w:shd w:val="clear" w:color="auto" w:fill="FFFFFF"/>
          </w:tcPr>
          <w:p w14:paraId="2F84622E" w14:textId="77777777" w:rsidR="006071EF" w:rsidRDefault="006071EF" w:rsidP="00FA24E4">
            <w:pPr>
              <w:rPr>
                <w:sz w:val="10"/>
                <w:szCs w:val="10"/>
              </w:rPr>
            </w:pPr>
          </w:p>
        </w:tc>
        <w:tc>
          <w:tcPr>
            <w:tcW w:w="1551" w:type="dxa"/>
            <w:tcBorders>
              <w:top w:val="single" w:sz="4" w:space="0" w:color="auto"/>
              <w:left w:val="single" w:sz="4" w:space="0" w:color="auto"/>
            </w:tcBorders>
            <w:shd w:val="clear" w:color="auto" w:fill="FFFFFF"/>
          </w:tcPr>
          <w:p w14:paraId="04B75329" w14:textId="77777777" w:rsidR="006071EF" w:rsidRDefault="006071EF" w:rsidP="00FA24E4">
            <w:pPr>
              <w:rPr>
                <w:sz w:val="10"/>
                <w:szCs w:val="10"/>
              </w:rPr>
            </w:pPr>
          </w:p>
        </w:tc>
        <w:tc>
          <w:tcPr>
            <w:tcW w:w="1551" w:type="dxa"/>
            <w:tcBorders>
              <w:top w:val="single" w:sz="4" w:space="0" w:color="auto"/>
              <w:left w:val="single" w:sz="4" w:space="0" w:color="auto"/>
            </w:tcBorders>
            <w:shd w:val="clear" w:color="auto" w:fill="FFFFFF"/>
          </w:tcPr>
          <w:p w14:paraId="07FDF436" w14:textId="77777777" w:rsidR="006071EF" w:rsidRDefault="006071EF" w:rsidP="00FA24E4">
            <w:pPr>
              <w:rPr>
                <w:sz w:val="10"/>
                <w:szCs w:val="10"/>
              </w:rPr>
            </w:pPr>
          </w:p>
        </w:tc>
        <w:tc>
          <w:tcPr>
            <w:tcW w:w="1551" w:type="dxa"/>
            <w:tcBorders>
              <w:top w:val="single" w:sz="4" w:space="0" w:color="auto"/>
              <w:left w:val="single" w:sz="4" w:space="0" w:color="auto"/>
            </w:tcBorders>
            <w:shd w:val="clear" w:color="auto" w:fill="FFFFFF"/>
          </w:tcPr>
          <w:p w14:paraId="348E6474" w14:textId="77777777" w:rsidR="006071EF" w:rsidRDefault="006071EF" w:rsidP="00FA24E4">
            <w:pPr>
              <w:rPr>
                <w:sz w:val="10"/>
                <w:szCs w:val="10"/>
              </w:rPr>
            </w:pPr>
          </w:p>
        </w:tc>
      </w:tr>
      <w:tr w:rsidR="006071EF" w14:paraId="67F64EDE" w14:textId="77777777" w:rsidTr="00FA24E4">
        <w:tblPrEx>
          <w:tblCellMar>
            <w:top w:w="0" w:type="dxa"/>
            <w:bottom w:w="0" w:type="dxa"/>
          </w:tblCellMar>
        </w:tblPrEx>
        <w:trPr>
          <w:trHeight w:hRule="exact" w:val="357"/>
          <w:jc w:val="center"/>
        </w:trPr>
        <w:tc>
          <w:tcPr>
            <w:tcW w:w="1566" w:type="dxa"/>
            <w:tcBorders>
              <w:top w:val="single" w:sz="4" w:space="0" w:color="auto"/>
              <w:bottom w:val="single" w:sz="4" w:space="0" w:color="auto"/>
            </w:tcBorders>
            <w:shd w:val="clear" w:color="auto" w:fill="FFFFFF"/>
          </w:tcPr>
          <w:p w14:paraId="7187C23E" w14:textId="77777777" w:rsidR="006071EF" w:rsidRDefault="006071EF" w:rsidP="00FA24E4">
            <w:pPr>
              <w:rPr>
                <w:sz w:val="10"/>
                <w:szCs w:val="10"/>
              </w:rPr>
            </w:pPr>
          </w:p>
        </w:tc>
        <w:tc>
          <w:tcPr>
            <w:tcW w:w="1546" w:type="dxa"/>
            <w:tcBorders>
              <w:top w:val="single" w:sz="4" w:space="0" w:color="auto"/>
              <w:left w:val="single" w:sz="4" w:space="0" w:color="auto"/>
              <w:bottom w:val="single" w:sz="4" w:space="0" w:color="auto"/>
            </w:tcBorders>
            <w:shd w:val="clear" w:color="auto" w:fill="FFFFFF"/>
          </w:tcPr>
          <w:p w14:paraId="0033AA48" w14:textId="77777777" w:rsidR="006071EF" w:rsidRDefault="006071EF" w:rsidP="00FA24E4">
            <w:pPr>
              <w:rPr>
                <w:sz w:val="10"/>
                <w:szCs w:val="10"/>
              </w:rPr>
            </w:pPr>
          </w:p>
        </w:tc>
        <w:tc>
          <w:tcPr>
            <w:tcW w:w="1551" w:type="dxa"/>
            <w:tcBorders>
              <w:top w:val="single" w:sz="4" w:space="0" w:color="auto"/>
              <w:left w:val="single" w:sz="4" w:space="0" w:color="auto"/>
              <w:bottom w:val="single" w:sz="4" w:space="0" w:color="auto"/>
            </w:tcBorders>
            <w:shd w:val="clear" w:color="auto" w:fill="FFFFFF"/>
          </w:tcPr>
          <w:p w14:paraId="5918330B" w14:textId="77777777" w:rsidR="006071EF" w:rsidRDefault="006071EF" w:rsidP="00FA24E4">
            <w:pPr>
              <w:rPr>
                <w:sz w:val="10"/>
                <w:szCs w:val="10"/>
              </w:rPr>
            </w:pPr>
          </w:p>
        </w:tc>
        <w:tc>
          <w:tcPr>
            <w:tcW w:w="1551" w:type="dxa"/>
            <w:tcBorders>
              <w:top w:val="single" w:sz="4" w:space="0" w:color="auto"/>
              <w:left w:val="single" w:sz="4" w:space="0" w:color="auto"/>
              <w:bottom w:val="single" w:sz="4" w:space="0" w:color="auto"/>
            </w:tcBorders>
            <w:shd w:val="clear" w:color="auto" w:fill="FFFFFF"/>
          </w:tcPr>
          <w:p w14:paraId="106B1141" w14:textId="77777777" w:rsidR="006071EF" w:rsidRDefault="006071EF" w:rsidP="00FA24E4">
            <w:pPr>
              <w:rPr>
                <w:sz w:val="10"/>
                <w:szCs w:val="10"/>
              </w:rPr>
            </w:pPr>
          </w:p>
        </w:tc>
        <w:tc>
          <w:tcPr>
            <w:tcW w:w="1551" w:type="dxa"/>
            <w:tcBorders>
              <w:top w:val="single" w:sz="4" w:space="0" w:color="auto"/>
              <w:left w:val="single" w:sz="4" w:space="0" w:color="auto"/>
              <w:bottom w:val="single" w:sz="4" w:space="0" w:color="auto"/>
            </w:tcBorders>
            <w:shd w:val="clear" w:color="auto" w:fill="FFFFFF"/>
          </w:tcPr>
          <w:p w14:paraId="7681ADD2" w14:textId="77777777" w:rsidR="006071EF" w:rsidRDefault="006071EF" w:rsidP="00FA24E4">
            <w:pPr>
              <w:rPr>
                <w:sz w:val="10"/>
                <w:szCs w:val="10"/>
              </w:rPr>
            </w:pPr>
          </w:p>
        </w:tc>
      </w:tr>
    </w:tbl>
    <w:p w14:paraId="6F3C84F8" w14:textId="77777777" w:rsidR="006071EF" w:rsidRDefault="006071EF" w:rsidP="006071EF">
      <w:pPr>
        <w:spacing w:after="699" w:line="1" w:lineRule="exact"/>
      </w:pPr>
    </w:p>
    <w:p w14:paraId="7FC614A0" w14:textId="77777777" w:rsidR="006071EF" w:rsidRDefault="006071EF" w:rsidP="006071EF">
      <w:pPr>
        <w:pStyle w:val="40"/>
        <w:keepNext/>
        <w:keepLines/>
        <w:shd w:val="clear" w:color="auto" w:fill="auto"/>
        <w:spacing w:after="400"/>
        <w:jc w:val="left"/>
      </w:pPr>
      <w:bookmarkStart w:id="30" w:name="bookmark270"/>
      <w:bookmarkStart w:id="31" w:name="bookmark271"/>
      <w:r>
        <w:rPr>
          <w:color w:val="000000"/>
          <w:lang w:val="zh-CN" w:bidi="zh-CN"/>
        </w:rPr>
        <w:t>＞复习思考题</w:t>
      </w:r>
      <w:bookmarkEnd w:id="30"/>
      <w:bookmarkEnd w:id="31"/>
    </w:p>
    <w:p w14:paraId="6D124C1D" w14:textId="77777777" w:rsidR="006071EF" w:rsidRDefault="006071EF" w:rsidP="006071EF">
      <w:pPr>
        <w:pStyle w:val="20"/>
        <w:numPr>
          <w:ilvl w:val="0"/>
          <w:numId w:val="22"/>
        </w:numPr>
        <w:shd w:val="clear" w:color="auto" w:fill="auto"/>
        <w:tabs>
          <w:tab w:val="left" w:pos="676"/>
        </w:tabs>
        <w:spacing w:after="80" w:line="240" w:lineRule="auto"/>
        <w:ind w:firstLine="360"/>
        <w:jc w:val="both"/>
      </w:pPr>
      <w:r>
        <w:rPr>
          <w:color w:val="000000"/>
        </w:rPr>
        <w:t>什么是项目收尾？表示项目收尾的标志是什么？其主要内容是什么？</w:t>
      </w:r>
    </w:p>
    <w:p w14:paraId="71FED677" w14:textId="77777777" w:rsidR="006071EF" w:rsidRDefault="006071EF" w:rsidP="006071EF">
      <w:pPr>
        <w:pStyle w:val="20"/>
        <w:numPr>
          <w:ilvl w:val="0"/>
          <w:numId w:val="22"/>
        </w:numPr>
        <w:shd w:val="clear" w:color="auto" w:fill="auto"/>
        <w:tabs>
          <w:tab w:val="left" w:pos="681"/>
        </w:tabs>
        <w:spacing w:after="80" w:line="240" w:lineRule="auto"/>
        <w:ind w:firstLine="360"/>
        <w:jc w:val="both"/>
      </w:pPr>
      <w:r>
        <w:rPr>
          <w:color w:val="000000"/>
        </w:rPr>
        <w:t>简述项目验收的两个阶段。</w:t>
      </w:r>
    </w:p>
    <w:p w14:paraId="58767CA7" w14:textId="77777777" w:rsidR="006071EF" w:rsidRDefault="006071EF" w:rsidP="006071EF">
      <w:pPr>
        <w:pStyle w:val="20"/>
        <w:numPr>
          <w:ilvl w:val="0"/>
          <w:numId w:val="22"/>
        </w:numPr>
        <w:shd w:val="clear" w:color="auto" w:fill="auto"/>
        <w:tabs>
          <w:tab w:val="left" w:pos="681"/>
        </w:tabs>
        <w:spacing w:after="80" w:line="240" w:lineRule="auto"/>
        <w:ind w:firstLine="360"/>
        <w:jc w:val="both"/>
      </w:pPr>
      <w:r>
        <w:rPr>
          <w:color w:val="000000"/>
        </w:rPr>
        <w:t>项目验收的内容是什么？</w:t>
      </w:r>
    </w:p>
    <w:p w14:paraId="54990263" w14:textId="77777777" w:rsidR="006071EF" w:rsidRDefault="006071EF" w:rsidP="006071EF">
      <w:pPr>
        <w:pStyle w:val="20"/>
        <w:numPr>
          <w:ilvl w:val="0"/>
          <w:numId w:val="22"/>
        </w:numPr>
        <w:shd w:val="clear" w:color="auto" w:fill="auto"/>
        <w:tabs>
          <w:tab w:val="left" w:pos="686"/>
        </w:tabs>
        <w:spacing w:after="80" w:line="240" w:lineRule="auto"/>
        <w:ind w:firstLine="360"/>
        <w:jc w:val="both"/>
      </w:pPr>
      <w:r>
        <w:rPr>
          <w:color w:val="000000"/>
        </w:rPr>
        <w:t>项目验收的标准和依据是什么？</w:t>
      </w:r>
    </w:p>
    <w:p w14:paraId="0CFD6324" w14:textId="77777777" w:rsidR="006071EF" w:rsidRDefault="006071EF" w:rsidP="006071EF">
      <w:pPr>
        <w:pStyle w:val="20"/>
        <w:numPr>
          <w:ilvl w:val="0"/>
          <w:numId w:val="22"/>
        </w:numPr>
        <w:shd w:val="clear" w:color="auto" w:fill="auto"/>
        <w:tabs>
          <w:tab w:val="left" w:pos="686"/>
        </w:tabs>
        <w:spacing w:after="80" w:line="240" w:lineRule="auto"/>
        <w:ind w:firstLine="360"/>
        <w:jc w:val="both"/>
      </w:pPr>
      <w:r>
        <w:rPr>
          <w:rFonts w:ascii="Cambria" w:eastAsia="Cambria" w:hAnsi="Cambria" w:cs="Cambria"/>
          <w:color w:val="000000"/>
          <w:sz w:val="17"/>
          <w:szCs w:val="17"/>
          <w:lang w:val="en-US" w:bidi="en-US"/>
        </w:rPr>
        <w:t>IT</w:t>
      </w:r>
      <w:r>
        <w:rPr>
          <w:color w:val="000000"/>
        </w:rPr>
        <w:t>项目的文档管理有何重要意义？</w:t>
      </w:r>
    </w:p>
    <w:p w14:paraId="6FD10104" w14:textId="77777777" w:rsidR="006071EF" w:rsidRDefault="006071EF" w:rsidP="006071EF">
      <w:pPr>
        <w:pStyle w:val="20"/>
        <w:numPr>
          <w:ilvl w:val="0"/>
          <w:numId w:val="22"/>
        </w:numPr>
        <w:shd w:val="clear" w:color="auto" w:fill="auto"/>
        <w:tabs>
          <w:tab w:val="left" w:pos="686"/>
        </w:tabs>
        <w:spacing w:after="80" w:line="240" w:lineRule="auto"/>
        <w:ind w:firstLine="360"/>
        <w:jc w:val="both"/>
      </w:pPr>
      <w:r>
        <w:rPr>
          <w:rFonts w:ascii="Cambria" w:eastAsia="Cambria" w:hAnsi="Cambria" w:cs="Cambria"/>
          <w:color w:val="000000"/>
          <w:sz w:val="17"/>
          <w:szCs w:val="17"/>
          <w:lang w:val="en-US" w:bidi="en-US"/>
        </w:rPr>
        <w:t>IT</w:t>
      </w:r>
      <w:r>
        <w:rPr>
          <w:color w:val="000000"/>
        </w:rPr>
        <w:t>项目文档编制的要求是什么？</w:t>
      </w:r>
    </w:p>
    <w:p w14:paraId="4020E559" w14:textId="77777777" w:rsidR="006071EF" w:rsidRDefault="006071EF" w:rsidP="006071EF">
      <w:pPr>
        <w:pStyle w:val="20"/>
        <w:numPr>
          <w:ilvl w:val="0"/>
          <w:numId w:val="22"/>
        </w:numPr>
        <w:shd w:val="clear" w:color="auto" w:fill="auto"/>
        <w:tabs>
          <w:tab w:val="left" w:pos="686"/>
        </w:tabs>
        <w:spacing w:after="80" w:line="240" w:lineRule="auto"/>
        <w:ind w:firstLine="360"/>
        <w:jc w:val="both"/>
      </w:pPr>
      <w:r>
        <w:rPr>
          <w:color w:val="000000"/>
        </w:rPr>
        <w:t>项目移交过程中主要需要完成哪几项工作？</w:t>
      </w:r>
    </w:p>
    <w:p w14:paraId="490B5A94" w14:textId="77777777" w:rsidR="006071EF" w:rsidRDefault="006071EF" w:rsidP="006071EF">
      <w:pPr>
        <w:pStyle w:val="20"/>
        <w:shd w:val="clear" w:color="auto" w:fill="auto"/>
        <w:spacing w:after="80" w:line="240" w:lineRule="auto"/>
        <w:ind w:firstLine="360"/>
        <w:jc w:val="both"/>
      </w:pPr>
      <w:r>
        <w:rPr>
          <w:color w:val="000000"/>
        </w:rPr>
        <w:t>&amp;项目结束后，对于项目组成员来说，应对哪些方面进行总结？</w:t>
      </w:r>
    </w:p>
    <w:p w14:paraId="539EB209" w14:textId="77777777" w:rsidR="006071EF" w:rsidRDefault="006071EF" w:rsidP="006071EF">
      <w:pPr>
        <w:pStyle w:val="20"/>
        <w:numPr>
          <w:ilvl w:val="0"/>
          <w:numId w:val="1"/>
        </w:numPr>
        <w:shd w:val="clear" w:color="auto" w:fill="auto"/>
        <w:tabs>
          <w:tab w:val="left" w:pos="676"/>
        </w:tabs>
        <w:spacing w:after="80" w:line="240" w:lineRule="auto"/>
        <w:ind w:firstLine="360"/>
        <w:jc w:val="both"/>
      </w:pPr>
      <w:r>
        <w:rPr>
          <w:color w:val="000000"/>
        </w:rPr>
        <w:t>什么是项目审计？</w:t>
      </w:r>
    </w:p>
    <w:p w14:paraId="0A20EE0C" w14:textId="77777777" w:rsidR="006071EF" w:rsidRDefault="006071EF" w:rsidP="006071EF">
      <w:pPr>
        <w:pStyle w:val="20"/>
        <w:numPr>
          <w:ilvl w:val="0"/>
          <w:numId w:val="1"/>
        </w:numPr>
        <w:shd w:val="clear" w:color="auto" w:fill="auto"/>
        <w:tabs>
          <w:tab w:val="left" w:pos="771"/>
        </w:tabs>
        <w:spacing w:after="80" w:line="240" w:lineRule="auto"/>
        <w:ind w:firstLine="360"/>
        <w:jc w:val="both"/>
      </w:pPr>
      <w:r>
        <w:rPr>
          <w:color w:val="000000"/>
        </w:rPr>
        <w:t>项目后评价的程序是什么？</w:t>
      </w:r>
    </w:p>
    <w:p w14:paraId="2C58EF9E" w14:textId="77777777" w:rsidR="00003FD5" w:rsidRDefault="006071EF" w:rsidP="006071EF">
      <w:pPr>
        <w:rPr>
          <w:lang w:eastAsia="zh-CN"/>
        </w:rPr>
      </w:pPr>
      <w:r>
        <w:rPr>
          <w:lang w:eastAsia="zh-CN"/>
        </w:rPr>
        <w:t>项目收尾报告主要包括哪些内容？</w:t>
      </w:r>
    </w:p>
    <w:sectPr w:rsidR="00003FD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icrosoft JhengHei Light">
    <w:altName w:val="Cambria"/>
    <w:panose1 w:val="020B0604020202020204"/>
    <w:charset w:val="00"/>
    <w:family w:val="roman"/>
    <w:pitch w:val="default"/>
  </w:font>
  <w:font w:name="SimHei">
    <w:altName w:val="黑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08F18" w14:textId="77777777" w:rsidR="00455303" w:rsidRDefault="006071E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54BD6" w14:textId="77777777" w:rsidR="00455303" w:rsidRDefault="006071EF"/>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79A170" w14:textId="77777777" w:rsidR="00455303" w:rsidRDefault="006071EF">
    <w:pPr>
      <w:spacing w:line="1" w:lineRule="exac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6934DF" w14:textId="77777777" w:rsidR="00455303" w:rsidRDefault="006071EF">
    <w:pPr>
      <w:spacing w:line="1" w:lineRule="exac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3BA470" w14:textId="77777777" w:rsidR="00455303" w:rsidRDefault="006071EF">
    <w:pPr>
      <w:spacing w:line="1" w:lineRule="exac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17E7DE" w14:textId="77777777" w:rsidR="00455303" w:rsidRDefault="006071EF">
    <w:pPr>
      <w:spacing w:line="1" w:lineRule="exact"/>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C553ED" w14:textId="77777777" w:rsidR="00455303" w:rsidRDefault="006071EF">
    <w:pPr>
      <w:spacing w:line="1" w:lineRule="exact"/>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7B888" w14:textId="77777777" w:rsidR="00455303" w:rsidRDefault="006071E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C2C525" w14:textId="77777777" w:rsidR="00455303" w:rsidRDefault="006071EF"/>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F186E5" w14:textId="77777777" w:rsidR="00455303" w:rsidRDefault="006071EF">
    <w:pPr>
      <w:spacing w:line="1" w:lineRule="exact"/>
    </w:pPr>
    <w:r>
      <w:rPr>
        <w:noProof/>
      </w:rPr>
      <mc:AlternateContent>
        <mc:Choice Requires="wps">
          <w:drawing>
            <wp:anchor distT="0" distB="0" distL="0" distR="0" simplePos="0" relativeHeight="251660288" behindDoc="1" locked="0" layoutInCell="1" allowOverlap="1" wp14:anchorId="7BD16C52" wp14:editId="2C35791B">
              <wp:simplePos x="0" y="0"/>
              <wp:positionH relativeFrom="page">
                <wp:posOffset>918210</wp:posOffset>
              </wp:positionH>
              <wp:positionV relativeFrom="page">
                <wp:posOffset>789940</wp:posOffset>
              </wp:positionV>
              <wp:extent cx="1019810" cy="124460"/>
              <wp:effectExtent l="0" t="0" r="0" b="0"/>
              <wp:wrapNone/>
              <wp:docPr id="766" name="Shape 766"/>
              <wp:cNvGraphicFramePr/>
              <a:graphic xmlns:a="http://schemas.openxmlformats.org/drawingml/2006/main">
                <a:graphicData uri="http://schemas.microsoft.com/office/word/2010/wordprocessingShape">
                  <wps:wsp>
                    <wps:cNvSpPr txBox="1"/>
                    <wps:spPr>
                      <a:xfrm>
                        <a:off x="0" y="0"/>
                        <a:ext cx="1019810" cy="124460"/>
                      </a:xfrm>
                      <a:prstGeom prst="rect">
                        <a:avLst/>
                      </a:prstGeom>
                      <a:noFill/>
                    </wps:spPr>
                    <wps:txbx>
                      <w:txbxContent>
                        <w:p w14:paraId="478EFC75" w14:textId="77777777" w:rsidR="00455303" w:rsidRDefault="006071EF">
                          <w:pPr>
                            <w:pStyle w:val="a6"/>
                            <w:shd w:val="clear" w:color="auto" w:fill="auto"/>
                            <w:tabs>
                              <w:tab w:val="right" w:pos="1606"/>
                            </w:tabs>
                          </w:pPr>
                          <w:r>
                            <w:fldChar w:fldCharType="begin"/>
                          </w:r>
                          <w:r>
                            <w:instrText xml:space="preserve"> PAGE \* MERGEFORMAT </w:instrText>
                          </w:r>
                          <w:r>
                            <w:fldChar w:fldCharType="separate"/>
                          </w:r>
                          <w:r>
                            <w:rPr>
                              <w:rFonts w:ascii="Century Gothic" w:eastAsia="Century Gothic" w:hAnsi="Century Gothic" w:cs="Century Gothic"/>
                              <w:color w:val="EBEBEB"/>
                              <w:sz w:val="16"/>
                              <w:szCs w:val="16"/>
                            </w:rPr>
                            <w:t>#</w:t>
                          </w:r>
                          <w:r>
                            <w:rPr>
                              <w:rFonts w:ascii="Century Gothic" w:eastAsia="Century Gothic" w:hAnsi="Century Gothic" w:cs="Century Gothic"/>
                              <w:color w:val="EBEBEB"/>
                              <w:sz w:val="16"/>
                              <w:szCs w:val="16"/>
                            </w:rPr>
                            <w:fldChar w:fldCharType="end"/>
                          </w:r>
                          <w:r>
                            <w:rPr>
                              <w:rFonts w:ascii="Century Gothic" w:eastAsia="Century Gothic" w:hAnsi="Century Gothic" w:cs="Century Gothic"/>
                              <w:color w:val="EBEBEB"/>
                              <w:sz w:val="16"/>
                              <w:szCs w:val="16"/>
                            </w:rPr>
                            <w:tab/>
                          </w:r>
                          <w:r>
                            <w:rPr>
                              <w:rFonts w:ascii="Times New Roman" w:eastAsia="Times New Roman" w:hAnsi="Times New Roman" w:cs="Times New Roman"/>
                              <w:b/>
                              <w:bCs/>
                              <w:color w:val="000000"/>
                              <w:lang w:val="en-US" w:eastAsia="en-US" w:bidi="en-US"/>
                            </w:rPr>
                            <w:t>IT</w:t>
                          </w:r>
                          <w:r>
                            <w:rPr>
                              <w:color w:val="000000"/>
                            </w:rPr>
                            <w:t>项目管理</w:t>
                          </w:r>
                        </w:p>
                      </w:txbxContent>
                    </wps:txbx>
                    <wps:bodyPr lIns="0" tIns="0" rIns="0" bIns="0">
                      <a:spAutoFit/>
                    </wps:bodyPr>
                  </wps:wsp>
                </a:graphicData>
              </a:graphic>
            </wp:anchor>
          </w:drawing>
        </mc:Choice>
        <mc:Fallback>
          <w:pict>
            <v:shapetype w14:anchorId="7BD16C52" id="_x0000_t202" coordsize="21600,21600" o:spt="202" path="m,l,21600r21600,l21600,xe">
              <v:stroke joinstyle="miter"/>
              <v:path gradientshapeok="t" o:connecttype="rect"/>
            </v:shapetype>
            <v:shape id="Shape 766" o:spid="_x0000_s1026" type="#_x0000_t202" style="position:absolute;margin-left:72.3pt;margin-top:62.2pt;width:80.3pt;height:9.8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" filled="f" stroked="f">
              <v:textbox style="mso-fit-shape-to-text:t" inset="0,0,0,0">
                <w:txbxContent>
                  <w:p w14:paraId="478EFC75" w14:textId="77777777" w:rsidR="00455303" w:rsidRDefault="006071EF">
                    <w:pPr>
                      <w:pStyle w:val="a6"/>
                      <w:shd w:val="clear" w:color="auto" w:fill="auto"/>
                      <w:tabs>
                        <w:tab w:val="right" w:pos="1606"/>
                      </w:tabs>
                    </w:pPr>
                    <w:r>
                      <w:fldChar w:fldCharType="begin"/>
                    </w:r>
                    <w:r>
                      <w:instrText xml:space="preserve"> PAGE \* MERGEFORMAT </w:instrText>
                    </w:r>
                    <w:r>
                      <w:fldChar w:fldCharType="separate"/>
                    </w:r>
                    <w:r>
                      <w:rPr>
                        <w:rFonts w:ascii="Century Gothic" w:eastAsia="Century Gothic" w:hAnsi="Century Gothic" w:cs="Century Gothic"/>
                        <w:color w:val="EBEBEB"/>
                        <w:sz w:val="16"/>
                        <w:szCs w:val="16"/>
                      </w:rPr>
                      <w:t>#</w:t>
                    </w:r>
                    <w:r>
                      <w:rPr>
                        <w:rFonts w:ascii="Century Gothic" w:eastAsia="Century Gothic" w:hAnsi="Century Gothic" w:cs="Century Gothic"/>
                        <w:color w:val="EBEBEB"/>
                        <w:sz w:val="16"/>
                        <w:szCs w:val="16"/>
                      </w:rPr>
                      <w:fldChar w:fldCharType="end"/>
                    </w:r>
                    <w:r>
                      <w:rPr>
                        <w:rFonts w:ascii="Century Gothic" w:eastAsia="Century Gothic" w:hAnsi="Century Gothic" w:cs="Century Gothic"/>
                        <w:color w:val="EBEBEB"/>
                        <w:sz w:val="16"/>
                        <w:szCs w:val="16"/>
                      </w:rPr>
                      <w:tab/>
                    </w:r>
                    <w:r>
                      <w:rPr>
                        <w:rFonts w:ascii="Times New Roman" w:eastAsia="Times New Roman" w:hAnsi="Times New Roman" w:cs="Times New Roman"/>
                        <w:b/>
                        <w:bCs/>
                        <w:color w:val="000000"/>
                        <w:lang w:val="en-US" w:eastAsia="en-US" w:bidi="en-US"/>
                      </w:rPr>
                      <w:t>IT</w:t>
                    </w:r>
                    <w:r>
                      <w:rPr>
                        <w:color w:val="000000"/>
                      </w:rPr>
                      <w:t>项目管理</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7EA9ED" w14:textId="77777777" w:rsidR="00455303" w:rsidRDefault="006071EF">
    <w:pPr>
      <w:spacing w:line="1" w:lineRule="exact"/>
    </w:pPr>
    <w:r>
      <w:rPr>
        <w:noProof/>
      </w:rPr>
      <mc:AlternateContent>
        <mc:Choice Requires="wps">
          <w:drawing>
            <wp:anchor distT="0" distB="0" distL="0" distR="0" simplePos="0" relativeHeight="251659264" behindDoc="1" locked="0" layoutInCell="1" allowOverlap="1" wp14:anchorId="1A73C944" wp14:editId="66FD01FA">
              <wp:simplePos x="0" y="0"/>
              <wp:positionH relativeFrom="page">
                <wp:posOffset>3997325</wp:posOffset>
              </wp:positionH>
              <wp:positionV relativeFrom="page">
                <wp:posOffset>789940</wp:posOffset>
              </wp:positionV>
              <wp:extent cx="1550670" cy="121285"/>
              <wp:effectExtent l="0" t="0" r="0" b="0"/>
              <wp:wrapNone/>
              <wp:docPr id="764" name="Shape 764"/>
              <wp:cNvGraphicFramePr/>
              <a:graphic xmlns:a="http://schemas.openxmlformats.org/drawingml/2006/main">
                <a:graphicData uri="http://schemas.microsoft.com/office/word/2010/wordprocessingShape">
                  <wps:wsp>
                    <wps:cNvSpPr txBox="1"/>
                    <wps:spPr>
                      <a:xfrm>
                        <a:off x="0" y="0"/>
                        <a:ext cx="1550670" cy="121285"/>
                      </a:xfrm>
                      <a:prstGeom prst="rect">
                        <a:avLst/>
                      </a:prstGeom>
                      <a:noFill/>
                    </wps:spPr>
                    <wps:txbx>
                      <w:txbxContent>
                        <w:p w14:paraId="3C5B47FE" w14:textId="77777777" w:rsidR="00455303" w:rsidRDefault="006071EF">
                          <w:pPr>
                            <w:pStyle w:val="a6"/>
                            <w:pBdr>
                              <w:top w:val="single" w:sz="0" w:space="0" w:color="000000"/>
                              <w:left w:val="single" w:sz="0" w:space="0" w:color="000000"/>
                              <w:bottom w:val="single" w:sz="0" w:space="0" w:color="000000"/>
                              <w:right w:val="single" w:sz="0" w:space="0" w:color="000000"/>
                            </w:pBdr>
                            <w:shd w:val="clear" w:color="auto" w:fill="000000"/>
                            <w:tabs>
                              <w:tab w:val="right" w:pos="2442"/>
                            </w:tabs>
                            <w:rPr>
                              <w:sz w:val="16"/>
                              <w:szCs w:val="16"/>
                            </w:rPr>
                          </w:pPr>
                          <w:r>
                            <w:rPr>
                              <w:color w:val="141414"/>
                            </w:rPr>
                            <w:t>第</w:t>
                          </w:r>
                          <w:r>
                            <w:rPr>
                              <w:rFonts w:ascii="Times New Roman" w:eastAsia="Times New Roman" w:hAnsi="Times New Roman" w:cs="Times New Roman"/>
                              <w:b/>
                              <w:bCs/>
                              <w:color w:val="141414"/>
                            </w:rPr>
                            <w:t>13</w:t>
                          </w:r>
                          <w:r>
                            <w:rPr>
                              <w:color w:val="141414"/>
                            </w:rPr>
                            <w:t>章</w:t>
                          </w:r>
                          <w:proofErr w:type="spellStart"/>
                          <w:r>
                            <w:rPr>
                              <w:rFonts w:ascii="Times New Roman" w:eastAsia="Times New Roman" w:hAnsi="Times New Roman" w:cs="Times New Roman"/>
                              <w:b/>
                              <w:bCs/>
                              <w:color w:val="141414"/>
                              <w:lang w:val="en-US" w:eastAsia="en-US" w:bidi="en-US"/>
                            </w:rPr>
                            <w:t>rr</w:t>
                          </w:r>
                          <w:proofErr w:type="spellEnd"/>
                          <w:r>
                            <w:rPr>
                              <w:color w:val="141414"/>
                            </w:rPr>
                            <w:t>项目收尾</w:t>
                          </w:r>
                          <w:r>
                            <w:rPr>
                              <w:color w:val="141414"/>
                            </w:rPr>
                            <w:tab/>
                          </w:r>
                          <w:r>
                            <w:fldChar w:fldCharType="begin"/>
                          </w:r>
                          <w:r>
                            <w:instrText xml:space="preserve"> PAGE \* MERGEFORMAT </w:instrText>
                          </w:r>
                          <w:r>
                            <w:fldChar w:fldCharType="separate"/>
                          </w:r>
                          <w:r>
                            <w:rPr>
                              <w:rFonts w:ascii="Century Gothic" w:eastAsia="Century Gothic" w:hAnsi="Century Gothic" w:cs="Century Gothic"/>
                              <w:color w:val="FFFFFF"/>
                              <w:sz w:val="16"/>
                              <w:szCs w:val="16"/>
                            </w:rPr>
                            <w:t>#</w:t>
                          </w:r>
                          <w:r>
                            <w:rPr>
                              <w:rFonts w:ascii="Century Gothic" w:eastAsia="Century Gothic" w:hAnsi="Century Gothic" w:cs="Century Gothic"/>
                              <w:color w:val="FFFFFF"/>
                              <w:sz w:val="16"/>
                              <w:szCs w:val="16"/>
                            </w:rPr>
                            <w:fldChar w:fldCharType="end"/>
                          </w:r>
                        </w:p>
                      </w:txbxContent>
                    </wps:txbx>
                    <wps:bodyPr lIns="0" tIns="0" rIns="0" bIns="0">
                      <a:spAutoFit/>
                    </wps:bodyPr>
                  </wps:wsp>
                </a:graphicData>
              </a:graphic>
            </wp:anchor>
          </w:drawing>
        </mc:Choice>
        <mc:Fallback>
          <w:pict>
            <v:shapetype w14:anchorId="1A73C944" id="_x0000_t202" coordsize="21600,21600" o:spt="202" path="m,l,21600r21600,l21600,xe">
              <v:stroke joinstyle="miter"/>
              <v:path gradientshapeok="t" o:connecttype="rect"/>
            </v:shapetype>
            <v:shape id="Shape 764" o:spid="_x0000_s1027" type="#_x0000_t202" style="position:absolute;margin-left:314.75pt;margin-top:62.2pt;width:122.1pt;height:9.55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" filled="f" stroked="f">
              <v:textbox style="mso-fit-shape-to-text:t" inset="0,0,0,0">
                <w:txbxContent>
                  <w:p w14:paraId="3C5B47FE" w14:textId="77777777" w:rsidR="00455303" w:rsidRDefault="006071EF">
                    <w:pPr>
                      <w:pStyle w:val="a6"/>
                      <w:pBdr>
                        <w:top w:val="single" w:sz="0" w:space="0" w:color="000000"/>
                        <w:left w:val="single" w:sz="0" w:space="0" w:color="000000"/>
                        <w:bottom w:val="single" w:sz="0" w:space="0" w:color="000000"/>
                        <w:right w:val="single" w:sz="0" w:space="0" w:color="000000"/>
                      </w:pBdr>
                      <w:shd w:val="clear" w:color="auto" w:fill="000000"/>
                      <w:tabs>
                        <w:tab w:val="right" w:pos="2442"/>
                      </w:tabs>
                      <w:rPr>
                        <w:sz w:val="16"/>
                        <w:szCs w:val="16"/>
                      </w:rPr>
                    </w:pPr>
                    <w:r>
                      <w:rPr>
                        <w:color w:val="141414"/>
                      </w:rPr>
                      <w:t>第</w:t>
                    </w:r>
                    <w:r>
                      <w:rPr>
                        <w:rFonts w:ascii="Times New Roman" w:eastAsia="Times New Roman" w:hAnsi="Times New Roman" w:cs="Times New Roman"/>
                        <w:b/>
                        <w:bCs/>
                        <w:color w:val="141414"/>
                      </w:rPr>
                      <w:t>13</w:t>
                    </w:r>
                    <w:r>
                      <w:rPr>
                        <w:color w:val="141414"/>
                      </w:rPr>
                      <w:t>章</w:t>
                    </w:r>
                    <w:proofErr w:type="spellStart"/>
                    <w:r>
                      <w:rPr>
                        <w:rFonts w:ascii="Times New Roman" w:eastAsia="Times New Roman" w:hAnsi="Times New Roman" w:cs="Times New Roman"/>
                        <w:b/>
                        <w:bCs/>
                        <w:color w:val="141414"/>
                        <w:lang w:val="en-US" w:eastAsia="en-US" w:bidi="en-US"/>
                      </w:rPr>
                      <w:t>rr</w:t>
                    </w:r>
                    <w:proofErr w:type="spellEnd"/>
                    <w:r>
                      <w:rPr>
                        <w:color w:val="141414"/>
                      </w:rPr>
                      <w:t>项目收尾</w:t>
                    </w:r>
                    <w:r>
                      <w:rPr>
                        <w:color w:val="141414"/>
                      </w:rPr>
                      <w:tab/>
                    </w:r>
                    <w:r>
                      <w:fldChar w:fldCharType="begin"/>
                    </w:r>
                    <w:r>
                      <w:instrText xml:space="preserve"> PAGE \* MERGEFORMAT </w:instrText>
                    </w:r>
                    <w:r>
                      <w:fldChar w:fldCharType="separate"/>
                    </w:r>
                    <w:r>
                      <w:rPr>
                        <w:rFonts w:ascii="Century Gothic" w:eastAsia="Century Gothic" w:hAnsi="Century Gothic" w:cs="Century Gothic"/>
                        <w:color w:val="FFFFFF"/>
                        <w:sz w:val="16"/>
                        <w:szCs w:val="16"/>
                      </w:rPr>
                      <w:t>#</w:t>
                    </w:r>
                    <w:r>
                      <w:rPr>
                        <w:rFonts w:ascii="Century Gothic" w:eastAsia="Century Gothic" w:hAnsi="Century Gothic" w:cs="Century Gothic"/>
                        <w:color w:val="FFFFFF"/>
                        <w:sz w:val="16"/>
                        <w:szCs w:val="16"/>
                      </w:rPr>
                      <w:fldChar w:fldCharType="end"/>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B5DD7F" w14:textId="77777777" w:rsidR="00455303" w:rsidRDefault="006071EF">
    <w:pPr>
      <w:spacing w:line="1" w:lineRule="exact"/>
    </w:pPr>
    <w:r>
      <w:rPr>
        <w:noProof/>
      </w:rPr>
      <mc:AlternateContent>
        <mc:Choice Requires="wps">
          <w:drawing>
            <wp:anchor distT="0" distB="0" distL="0" distR="0" simplePos="0" relativeHeight="251662336" behindDoc="1" locked="0" layoutInCell="1" allowOverlap="1" wp14:anchorId="1341D094" wp14:editId="5EEB81CD">
              <wp:simplePos x="0" y="0"/>
              <wp:positionH relativeFrom="page">
                <wp:posOffset>918210</wp:posOffset>
              </wp:positionH>
              <wp:positionV relativeFrom="page">
                <wp:posOffset>789940</wp:posOffset>
              </wp:positionV>
              <wp:extent cx="1019810" cy="124460"/>
              <wp:effectExtent l="0" t="0" r="0" b="0"/>
              <wp:wrapNone/>
              <wp:docPr id="770" name="Shape 770"/>
              <wp:cNvGraphicFramePr/>
              <a:graphic xmlns:a="http://schemas.openxmlformats.org/drawingml/2006/main">
                <a:graphicData uri="http://schemas.microsoft.com/office/word/2010/wordprocessingShape">
                  <wps:wsp>
                    <wps:cNvSpPr txBox="1"/>
                    <wps:spPr>
                      <a:xfrm>
                        <a:off x="0" y="0"/>
                        <a:ext cx="1019810" cy="124460"/>
                      </a:xfrm>
                      <a:prstGeom prst="rect">
                        <a:avLst/>
                      </a:prstGeom>
                      <a:noFill/>
                    </wps:spPr>
                    <wps:txbx>
                      <w:txbxContent>
                        <w:p w14:paraId="4B538BDA" w14:textId="77777777" w:rsidR="00455303" w:rsidRDefault="006071EF">
                          <w:pPr>
                            <w:pStyle w:val="a6"/>
                            <w:shd w:val="clear" w:color="auto" w:fill="auto"/>
                            <w:tabs>
                              <w:tab w:val="right" w:pos="1606"/>
                            </w:tabs>
                          </w:pPr>
                          <w:r>
                            <w:fldChar w:fldCharType="begin"/>
                          </w:r>
                          <w:r>
                            <w:instrText xml:space="preserve"> PAGE \* MERGEFORMAT </w:instrText>
                          </w:r>
                          <w:r>
                            <w:fldChar w:fldCharType="separate"/>
                          </w:r>
                          <w:r>
                            <w:rPr>
                              <w:rFonts w:ascii="Century Gothic" w:eastAsia="Century Gothic" w:hAnsi="Century Gothic" w:cs="Century Gothic"/>
                              <w:color w:val="EBEBEB"/>
                              <w:sz w:val="16"/>
                              <w:szCs w:val="16"/>
                            </w:rPr>
                            <w:t>#</w:t>
                          </w:r>
                          <w:r>
                            <w:rPr>
                              <w:rFonts w:ascii="Century Gothic" w:eastAsia="Century Gothic" w:hAnsi="Century Gothic" w:cs="Century Gothic"/>
                              <w:color w:val="EBEBEB"/>
                              <w:sz w:val="16"/>
                              <w:szCs w:val="16"/>
                            </w:rPr>
                            <w:fldChar w:fldCharType="end"/>
                          </w:r>
                          <w:r>
                            <w:rPr>
                              <w:rFonts w:ascii="Century Gothic" w:eastAsia="Century Gothic" w:hAnsi="Century Gothic" w:cs="Century Gothic"/>
                              <w:color w:val="EBEBEB"/>
                              <w:sz w:val="16"/>
                              <w:szCs w:val="16"/>
                            </w:rPr>
                            <w:tab/>
                          </w:r>
                          <w:r>
                            <w:rPr>
                              <w:rFonts w:ascii="Times New Roman" w:eastAsia="Times New Roman" w:hAnsi="Times New Roman" w:cs="Times New Roman"/>
                              <w:b/>
                              <w:bCs/>
                              <w:color w:val="000000"/>
                              <w:lang w:val="en-US" w:eastAsia="en-US" w:bidi="en-US"/>
                            </w:rPr>
                            <w:t>IT</w:t>
                          </w:r>
                          <w:r>
                            <w:rPr>
                              <w:color w:val="000000"/>
                            </w:rPr>
                            <w:t>项目管理</w:t>
                          </w:r>
                        </w:p>
                      </w:txbxContent>
                    </wps:txbx>
                    <wps:bodyPr lIns="0" tIns="0" rIns="0" bIns="0">
                      <a:spAutoFit/>
                    </wps:bodyPr>
                  </wps:wsp>
                </a:graphicData>
              </a:graphic>
            </wp:anchor>
          </w:drawing>
        </mc:Choice>
        <mc:Fallback>
          <w:pict>
            <v:shapetype w14:anchorId="1341D094" id="_x0000_t202" coordsize="21600,21600" o:spt="202" path="m,l,21600r21600,l21600,xe">
              <v:stroke joinstyle="miter"/>
              <v:path gradientshapeok="t" o:connecttype="rect"/>
            </v:shapetype>
            <v:shape id="Shape 770" o:spid="_x0000_s1028" type="#_x0000_t202" style="position:absolute;margin-left:72.3pt;margin-top:62.2pt;width:80.3pt;height:9.8pt;z-index:-2516541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" filled="f" stroked="f">
              <v:textbox style="mso-fit-shape-to-text:t" inset="0,0,0,0">
                <w:txbxContent>
                  <w:p w14:paraId="4B538BDA" w14:textId="77777777" w:rsidR="00455303" w:rsidRDefault="006071EF">
                    <w:pPr>
                      <w:pStyle w:val="a6"/>
                      <w:shd w:val="clear" w:color="auto" w:fill="auto"/>
                      <w:tabs>
                        <w:tab w:val="right" w:pos="1606"/>
                      </w:tabs>
                    </w:pPr>
                    <w:r>
                      <w:fldChar w:fldCharType="begin"/>
                    </w:r>
                    <w:r>
                      <w:instrText xml:space="preserve"> PAGE \* MERGEFORMAT </w:instrText>
                    </w:r>
                    <w:r>
                      <w:fldChar w:fldCharType="separate"/>
                    </w:r>
                    <w:r>
                      <w:rPr>
                        <w:rFonts w:ascii="Century Gothic" w:eastAsia="Century Gothic" w:hAnsi="Century Gothic" w:cs="Century Gothic"/>
                        <w:color w:val="EBEBEB"/>
                        <w:sz w:val="16"/>
                        <w:szCs w:val="16"/>
                      </w:rPr>
                      <w:t>#</w:t>
                    </w:r>
                    <w:r>
                      <w:rPr>
                        <w:rFonts w:ascii="Century Gothic" w:eastAsia="Century Gothic" w:hAnsi="Century Gothic" w:cs="Century Gothic"/>
                        <w:color w:val="EBEBEB"/>
                        <w:sz w:val="16"/>
                        <w:szCs w:val="16"/>
                      </w:rPr>
                      <w:fldChar w:fldCharType="end"/>
                    </w:r>
                    <w:r>
                      <w:rPr>
                        <w:rFonts w:ascii="Century Gothic" w:eastAsia="Century Gothic" w:hAnsi="Century Gothic" w:cs="Century Gothic"/>
                        <w:color w:val="EBEBEB"/>
                        <w:sz w:val="16"/>
                        <w:szCs w:val="16"/>
                      </w:rPr>
                      <w:tab/>
                    </w:r>
                    <w:r>
                      <w:rPr>
                        <w:rFonts w:ascii="Times New Roman" w:eastAsia="Times New Roman" w:hAnsi="Times New Roman" w:cs="Times New Roman"/>
                        <w:b/>
                        <w:bCs/>
                        <w:color w:val="000000"/>
                        <w:lang w:val="en-US" w:eastAsia="en-US" w:bidi="en-US"/>
                      </w:rPr>
                      <w:t>IT</w:t>
                    </w:r>
                    <w:r>
                      <w:rPr>
                        <w:color w:val="000000"/>
                      </w:rPr>
                      <w:t>项目管理</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5A336A" w14:textId="77777777" w:rsidR="00455303" w:rsidRDefault="006071EF">
    <w:pPr>
      <w:spacing w:line="1" w:lineRule="exact"/>
    </w:pPr>
    <w:r>
      <w:rPr>
        <w:noProof/>
      </w:rPr>
      <mc:AlternateContent>
        <mc:Choice Requires="wps">
          <w:drawing>
            <wp:anchor distT="0" distB="0" distL="0" distR="0" simplePos="0" relativeHeight="251661312" behindDoc="1" locked="0" layoutInCell="1" allowOverlap="1" wp14:anchorId="0BDF6C9E" wp14:editId="1556A665">
              <wp:simplePos x="0" y="0"/>
              <wp:positionH relativeFrom="page">
                <wp:posOffset>918210</wp:posOffset>
              </wp:positionH>
              <wp:positionV relativeFrom="page">
                <wp:posOffset>789940</wp:posOffset>
              </wp:positionV>
              <wp:extent cx="1019810" cy="124460"/>
              <wp:effectExtent l="0" t="0" r="0" b="0"/>
              <wp:wrapNone/>
              <wp:docPr id="768" name="Shape 768"/>
              <wp:cNvGraphicFramePr/>
              <a:graphic xmlns:a="http://schemas.openxmlformats.org/drawingml/2006/main">
                <a:graphicData uri="http://schemas.microsoft.com/office/word/2010/wordprocessingShape">
                  <wps:wsp>
                    <wps:cNvSpPr txBox="1"/>
                    <wps:spPr>
                      <a:xfrm>
                        <a:off x="0" y="0"/>
                        <a:ext cx="1019810" cy="124460"/>
                      </a:xfrm>
                      <a:prstGeom prst="rect">
                        <a:avLst/>
                      </a:prstGeom>
                      <a:noFill/>
                    </wps:spPr>
                    <wps:txbx>
                      <w:txbxContent>
                        <w:p w14:paraId="4691DC27" w14:textId="77777777" w:rsidR="00455303" w:rsidRDefault="006071EF">
                          <w:pPr>
                            <w:pStyle w:val="a6"/>
                            <w:shd w:val="clear" w:color="auto" w:fill="auto"/>
                            <w:tabs>
                              <w:tab w:val="right" w:pos="1606"/>
                            </w:tabs>
                          </w:pPr>
                          <w:r>
                            <w:fldChar w:fldCharType="begin"/>
                          </w:r>
                          <w:r>
                            <w:instrText xml:space="preserve"> PAGE \* MERGEFORMAT </w:instrText>
                          </w:r>
                          <w:r>
                            <w:fldChar w:fldCharType="separate"/>
                          </w:r>
                          <w:r>
                            <w:rPr>
                              <w:rFonts w:ascii="Century Gothic" w:eastAsia="Century Gothic" w:hAnsi="Century Gothic" w:cs="Century Gothic"/>
                              <w:color w:val="EBEBEB"/>
                              <w:sz w:val="16"/>
                              <w:szCs w:val="16"/>
                            </w:rPr>
                            <w:t>#</w:t>
                          </w:r>
                          <w:r>
                            <w:rPr>
                              <w:rFonts w:ascii="Century Gothic" w:eastAsia="Century Gothic" w:hAnsi="Century Gothic" w:cs="Century Gothic"/>
                              <w:color w:val="EBEBEB"/>
                              <w:sz w:val="16"/>
                              <w:szCs w:val="16"/>
                            </w:rPr>
                            <w:fldChar w:fldCharType="end"/>
                          </w:r>
                          <w:r>
                            <w:rPr>
                              <w:rFonts w:ascii="Century Gothic" w:eastAsia="Century Gothic" w:hAnsi="Century Gothic" w:cs="Century Gothic"/>
                              <w:color w:val="EBEBEB"/>
                              <w:sz w:val="16"/>
                              <w:szCs w:val="16"/>
                            </w:rPr>
                            <w:tab/>
                          </w:r>
                          <w:r>
                            <w:rPr>
                              <w:rFonts w:ascii="Times New Roman" w:eastAsia="Times New Roman" w:hAnsi="Times New Roman" w:cs="Times New Roman"/>
                              <w:b/>
                              <w:bCs/>
                              <w:color w:val="000000"/>
                              <w:lang w:val="en-US" w:eastAsia="en-US" w:bidi="en-US"/>
                            </w:rPr>
                            <w:t>IT</w:t>
                          </w:r>
                          <w:r>
                            <w:rPr>
                              <w:color w:val="000000"/>
                            </w:rPr>
                            <w:t>项目管理</w:t>
                          </w:r>
                        </w:p>
                      </w:txbxContent>
                    </wps:txbx>
                    <wps:bodyPr lIns="0" tIns="0" rIns="0" bIns="0">
                      <a:spAutoFit/>
                    </wps:bodyPr>
                  </wps:wsp>
                </a:graphicData>
              </a:graphic>
            </wp:anchor>
          </w:drawing>
        </mc:Choice>
        <mc:Fallback>
          <w:pict>
            <v:shapetype w14:anchorId="0BDF6C9E" id="_x0000_t202" coordsize="21600,21600" o:spt="202" path="m,l,21600r21600,l21600,xe">
              <v:stroke joinstyle="miter"/>
              <v:path gradientshapeok="t" o:connecttype="rect"/>
            </v:shapetype>
            <v:shape id="Shape 768" o:spid="_x0000_s1029" type="#_x0000_t202" style="position:absolute;margin-left:72.3pt;margin-top:62.2pt;width:80.3pt;height:9.8pt;z-index:-2516551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" filled="f" stroked="f">
              <v:textbox style="mso-fit-shape-to-text:t" inset="0,0,0,0">
                <w:txbxContent>
                  <w:p w14:paraId="4691DC27" w14:textId="77777777" w:rsidR="00455303" w:rsidRDefault="006071EF">
                    <w:pPr>
                      <w:pStyle w:val="a6"/>
                      <w:shd w:val="clear" w:color="auto" w:fill="auto"/>
                      <w:tabs>
                        <w:tab w:val="right" w:pos="1606"/>
                      </w:tabs>
                    </w:pPr>
                    <w:r>
                      <w:fldChar w:fldCharType="begin"/>
                    </w:r>
                    <w:r>
                      <w:instrText xml:space="preserve"> PAGE \* MERGEFORMAT </w:instrText>
                    </w:r>
                    <w:r>
                      <w:fldChar w:fldCharType="separate"/>
                    </w:r>
                    <w:r>
                      <w:rPr>
                        <w:rFonts w:ascii="Century Gothic" w:eastAsia="Century Gothic" w:hAnsi="Century Gothic" w:cs="Century Gothic"/>
                        <w:color w:val="EBEBEB"/>
                        <w:sz w:val="16"/>
                        <w:szCs w:val="16"/>
                      </w:rPr>
                      <w:t>#</w:t>
                    </w:r>
                    <w:r>
                      <w:rPr>
                        <w:rFonts w:ascii="Century Gothic" w:eastAsia="Century Gothic" w:hAnsi="Century Gothic" w:cs="Century Gothic"/>
                        <w:color w:val="EBEBEB"/>
                        <w:sz w:val="16"/>
                        <w:szCs w:val="16"/>
                      </w:rPr>
                      <w:fldChar w:fldCharType="end"/>
                    </w:r>
                    <w:r>
                      <w:rPr>
                        <w:rFonts w:ascii="Century Gothic" w:eastAsia="Century Gothic" w:hAnsi="Century Gothic" w:cs="Century Gothic"/>
                        <w:color w:val="EBEBEB"/>
                        <w:sz w:val="16"/>
                        <w:szCs w:val="16"/>
                      </w:rPr>
                      <w:tab/>
                    </w:r>
                    <w:r>
                      <w:rPr>
                        <w:rFonts w:ascii="Times New Roman" w:eastAsia="Times New Roman" w:hAnsi="Times New Roman" w:cs="Times New Roman"/>
                        <w:b/>
                        <w:bCs/>
                        <w:color w:val="000000"/>
                        <w:lang w:val="en-US" w:eastAsia="en-US" w:bidi="en-US"/>
                      </w:rPr>
                      <w:t>IT</w:t>
                    </w:r>
                    <w:r>
                      <w:rPr>
                        <w:color w:val="000000"/>
                      </w:rPr>
                      <w:t>项目管理</w:t>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BA8B3" w14:textId="77777777" w:rsidR="00455303" w:rsidRDefault="006071EF">
    <w:pPr>
      <w:spacing w:line="1" w:lineRule="exact"/>
    </w:pPr>
    <w:r>
      <w:rPr>
        <w:noProof/>
      </w:rPr>
      <mc:AlternateContent>
        <mc:Choice Requires="wps">
          <w:drawing>
            <wp:anchor distT="0" distB="0" distL="0" distR="0" simplePos="0" relativeHeight="251663360" behindDoc="1" locked="0" layoutInCell="1" allowOverlap="1" wp14:anchorId="383A1EA0" wp14:editId="28B5A0DD">
              <wp:simplePos x="0" y="0"/>
              <wp:positionH relativeFrom="page">
                <wp:posOffset>3997325</wp:posOffset>
              </wp:positionH>
              <wp:positionV relativeFrom="page">
                <wp:posOffset>796290</wp:posOffset>
              </wp:positionV>
              <wp:extent cx="1547495" cy="121285"/>
              <wp:effectExtent l="0" t="0" r="0" b="0"/>
              <wp:wrapNone/>
              <wp:docPr id="772" name="Shape 772"/>
              <wp:cNvGraphicFramePr/>
              <a:graphic xmlns:a="http://schemas.openxmlformats.org/drawingml/2006/main">
                <a:graphicData uri="http://schemas.microsoft.com/office/word/2010/wordprocessingShape">
                  <wps:wsp>
                    <wps:cNvSpPr txBox="1"/>
                    <wps:spPr>
                      <a:xfrm>
                        <a:off x="0" y="0"/>
                        <a:ext cx="1547495" cy="121285"/>
                      </a:xfrm>
                      <a:prstGeom prst="rect">
                        <a:avLst/>
                      </a:prstGeom>
                      <a:noFill/>
                    </wps:spPr>
                    <wps:txbx>
                      <w:txbxContent>
                        <w:p w14:paraId="73BC9E51" w14:textId="77777777" w:rsidR="00455303" w:rsidRDefault="006071EF">
                          <w:pPr>
                            <w:pStyle w:val="a6"/>
                            <w:pBdr>
                              <w:top w:val="single" w:sz="0" w:space="0" w:color="000000"/>
                              <w:left w:val="single" w:sz="0" w:space="0" w:color="000000"/>
                              <w:bottom w:val="single" w:sz="0" w:space="0" w:color="000000"/>
                              <w:right w:val="single" w:sz="0" w:space="0" w:color="000000"/>
                            </w:pBdr>
                            <w:shd w:val="clear" w:color="auto" w:fill="000000"/>
                            <w:tabs>
                              <w:tab w:val="right" w:pos="2437"/>
                            </w:tabs>
                            <w:rPr>
                              <w:sz w:val="16"/>
                              <w:szCs w:val="16"/>
                            </w:rPr>
                          </w:pPr>
                          <w:r>
                            <w:rPr>
                              <w:color w:val="141414"/>
                            </w:rPr>
                            <w:t>第</w:t>
                          </w:r>
                          <w:r>
                            <w:rPr>
                              <w:rFonts w:ascii="Times New Roman" w:eastAsia="Times New Roman" w:hAnsi="Times New Roman" w:cs="Times New Roman"/>
                              <w:b/>
                              <w:bCs/>
                              <w:color w:val="141414"/>
                            </w:rPr>
                            <w:t>13</w:t>
                          </w:r>
                          <w:r>
                            <w:rPr>
                              <w:color w:val="141414"/>
                            </w:rPr>
                            <w:t>章</w:t>
                          </w:r>
                          <w:r>
                            <w:rPr>
                              <w:rFonts w:ascii="Times New Roman" w:eastAsia="Times New Roman" w:hAnsi="Times New Roman" w:cs="Times New Roman"/>
                              <w:b/>
                              <w:bCs/>
                              <w:color w:val="141414"/>
                              <w:lang w:val="en-US" w:eastAsia="en-US" w:bidi="en-US"/>
                            </w:rPr>
                            <w:t>IT</w:t>
                          </w:r>
                          <w:r>
                            <w:rPr>
                              <w:color w:val="141414"/>
                            </w:rPr>
                            <w:t>项目收尾</w:t>
                          </w:r>
                          <w:r>
                            <w:rPr>
                              <w:color w:val="141414"/>
                            </w:rPr>
                            <w:tab/>
                          </w:r>
                          <w:r>
                            <w:fldChar w:fldCharType="begin"/>
                          </w:r>
                          <w:r>
                            <w:instrText xml:space="preserve"> PAGE \* MERGEFORMAT </w:instrText>
                          </w:r>
                          <w:r>
                            <w:fldChar w:fldCharType="separate"/>
                          </w:r>
                          <w:r>
                            <w:rPr>
                              <w:rFonts w:ascii="Century Gothic" w:eastAsia="Century Gothic" w:hAnsi="Century Gothic" w:cs="Century Gothic"/>
                              <w:color w:val="FFFFFF"/>
                              <w:sz w:val="16"/>
                              <w:szCs w:val="16"/>
                            </w:rPr>
                            <w:t>#</w:t>
                          </w:r>
                          <w:r>
                            <w:rPr>
                              <w:rFonts w:ascii="Century Gothic" w:eastAsia="Century Gothic" w:hAnsi="Century Gothic" w:cs="Century Gothic"/>
                              <w:color w:val="FFFFFF"/>
                              <w:sz w:val="16"/>
                              <w:szCs w:val="16"/>
                            </w:rPr>
                            <w:fldChar w:fldCharType="end"/>
                          </w:r>
                        </w:p>
                      </w:txbxContent>
                    </wps:txbx>
                    <wps:bodyPr lIns="0" tIns="0" rIns="0" bIns="0">
                      <a:spAutoFit/>
                    </wps:bodyPr>
                  </wps:wsp>
                </a:graphicData>
              </a:graphic>
            </wp:anchor>
          </w:drawing>
        </mc:Choice>
        <mc:Fallback>
          <w:pict>
            <v:shapetype w14:anchorId="383A1EA0" id="_x0000_t202" coordsize="21600,21600" o:spt="202" path="m,l,21600r21600,l21600,xe">
              <v:stroke joinstyle="miter"/>
              <v:path gradientshapeok="t" o:connecttype="rect"/>
            </v:shapetype>
            <v:shape id="Shape 772" o:spid="_x0000_s1030" type="#_x0000_t202" style="position:absolute;margin-left:314.75pt;margin-top:62.7pt;width:121.85pt;height:9.55pt;z-index:-2516531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" filled="f" stroked="f">
              <v:textbox style="mso-fit-shape-to-text:t" inset="0,0,0,0">
                <w:txbxContent>
                  <w:p w14:paraId="73BC9E51" w14:textId="77777777" w:rsidR="00455303" w:rsidRDefault="006071EF">
                    <w:pPr>
                      <w:pStyle w:val="a6"/>
                      <w:pBdr>
                        <w:top w:val="single" w:sz="0" w:space="0" w:color="000000"/>
                        <w:left w:val="single" w:sz="0" w:space="0" w:color="000000"/>
                        <w:bottom w:val="single" w:sz="0" w:space="0" w:color="000000"/>
                        <w:right w:val="single" w:sz="0" w:space="0" w:color="000000"/>
                      </w:pBdr>
                      <w:shd w:val="clear" w:color="auto" w:fill="000000"/>
                      <w:tabs>
                        <w:tab w:val="right" w:pos="2437"/>
                      </w:tabs>
                      <w:rPr>
                        <w:sz w:val="16"/>
                        <w:szCs w:val="16"/>
                      </w:rPr>
                    </w:pPr>
                    <w:r>
                      <w:rPr>
                        <w:color w:val="141414"/>
                      </w:rPr>
                      <w:t>第</w:t>
                    </w:r>
                    <w:r>
                      <w:rPr>
                        <w:rFonts w:ascii="Times New Roman" w:eastAsia="Times New Roman" w:hAnsi="Times New Roman" w:cs="Times New Roman"/>
                        <w:b/>
                        <w:bCs/>
                        <w:color w:val="141414"/>
                      </w:rPr>
                      <w:t>13</w:t>
                    </w:r>
                    <w:r>
                      <w:rPr>
                        <w:color w:val="141414"/>
                      </w:rPr>
                      <w:t>章</w:t>
                    </w:r>
                    <w:r>
                      <w:rPr>
                        <w:rFonts w:ascii="Times New Roman" w:eastAsia="Times New Roman" w:hAnsi="Times New Roman" w:cs="Times New Roman"/>
                        <w:b/>
                        <w:bCs/>
                        <w:color w:val="141414"/>
                        <w:lang w:val="en-US" w:eastAsia="en-US" w:bidi="en-US"/>
                      </w:rPr>
                      <w:t>IT</w:t>
                    </w:r>
                    <w:r>
                      <w:rPr>
                        <w:color w:val="141414"/>
                      </w:rPr>
                      <w:t>项目收尾</w:t>
                    </w:r>
                    <w:r>
                      <w:rPr>
                        <w:color w:val="141414"/>
                      </w:rPr>
                      <w:tab/>
                    </w:r>
                    <w:r>
                      <w:fldChar w:fldCharType="begin"/>
                    </w:r>
                    <w:r>
                      <w:instrText xml:space="preserve"> PAGE \* MERGEFORMAT </w:instrText>
                    </w:r>
                    <w:r>
                      <w:fldChar w:fldCharType="separate"/>
                    </w:r>
                    <w:r>
                      <w:rPr>
                        <w:rFonts w:ascii="Century Gothic" w:eastAsia="Century Gothic" w:hAnsi="Century Gothic" w:cs="Century Gothic"/>
                        <w:color w:val="FFFFFF"/>
                        <w:sz w:val="16"/>
                        <w:szCs w:val="16"/>
                      </w:rPr>
                      <w:t>#</w:t>
                    </w:r>
                    <w:r>
                      <w:rPr>
                        <w:rFonts w:ascii="Century Gothic" w:eastAsia="Century Gothic" w:hAnsi="Century Gothic" w:cs="Century Gothic"/>
                        <w:color w:val="FFFFFF"/>
                        <w:sz w:val="16"/>
                        <w:szCs w:val="16"/>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B6355"/>
    <w:multiLevelType w:val="multilevel"/>
    <w:tmpl w:val="E77E550C"/>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zh-CN" w:eastAsia="zh-CN" w:bidi="zh-C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31C6D76"/>
    <w:multiLevelType w:val="multilevel"/>
    <w:tmpl w:val="4AD68174"/>
    <w:lvl w:ilvl="0">
      <w:start w:val="2"/>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6"/>
        <w:szCs w:val="16"/>
        <w:u w:val="none"/>
        <w:shd w:val="clear" w:color="auto" w:fill="auto"/>
        <w:lang w:val="zh-CN" w:eastAsia="zh-CN" w:bidi="zh-C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9A66842"/>
    <w:multiLevelType w:val="multilevel"/>
    <w:tmpl w:val="0F28E458"/>
    <w:lvl w:ilvl="0">
      <w:start w:val="1"/>
      <w:numFmt w:val="decimal"/>
      <w:lvlText w:val="(%1)"/>
      <w:lvlJc w:val="left"/>
      <w:rPr>
        <w:rFonts w:ascii="SimSun" w:eastAsia="SimSun" w:hAnsi="SimSun" w:cs="SimSun"/>
        <w:b w:val="0"/>
        <w:bCs w:val="0"/>
        <w:i w:val="0"/>
        <w:iCs w:val="0"/>
        <w:smallCaps w:val="0"/>
        <w:strike w:val="0"/>
        <w:color w:val="000000"/>
        <w:spacing w:val="0"/>
        <w:w w:val="100"/>
        <w:position w:val="0"/>
        <w:sz w:val="22"/>
        <w:szCs w:val="22"/>
        <w:u w:val="none"/>
        <w:shd w:val="clear" w:color="auto" w:fill="auto"/>
        <w:lang w:val="zh-CN" w:eastAsia="zh-CN" w:bidi="zh-C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B0E3781"/>
    <w:multiLevelType w:val="multilevel"/>
    <w:tmpl w:val="11D2E318"/>
    <w:lvl w:ilvl="0">
      <w:start w:val="1"/>
      <w:numFmt w:val="decimal"/>
      <w:lvlText w:val="(%1)"/>
      <w:lvlJc w:val="left"/>
      <w:rPr>
        <w:rFonts w:ascii="SimSun" w:eastAsia="SimSun" w:hAnsi="SimSun" w:cs="SimSun"/>
        <w:b w:val="0"/>
        <w:bCs w:val="0"/>
        <w:i w:val="0"/>
        <w:iCs w:val="0"/>
        <w:smallCaps w:val="0"/>
        <w:strike w:val="0"/>
        <w:color w:val="000000"/>
        <w:spacing w:val="0"/>
        <w:w w:val="100"/>
        <w:position w:val="0"/>
        <w:sz w:val="22"/>
        <w:szCs w:val="22"/>
        <w:u w:val="none"/>
        <w:shd w:val="clear" w:color="auto" w:fill="auto"/>
        <w:lang w:val="zh-CN" w:eastAsia="zh-CN" w:bidi="zh-C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1EB2539"/>
    <w:multiLevelType w:val="multilevel"/>
    <w:tmpl w:val="6ED698E2"/>
    <w:lvl w:ilvl="0">
      <w:start w:val="13"/>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55636FD"/>
    <w:multiLevelType w:val="multilevel"/>
    <w:tmpl w:val="73E8FFF6"/>
    <w:lvl w:ilvl="0">
      <w:start w:val="1"/>
      <w:numFmt w:val="decimal"/>
      <w:lvlText w:val="(%1)"/>
      <w:lvlJc w:val="left"/>
      <w:rPr>
        <w:rFonts w:ascii="SimSun" w:eastAsia="SimSun" w:hAnsi="SimSun" w:cs="SimSun"/>
        <w:b w:val="0"/>
        <w:bCs w:val="0"/>
        <w:i w:val="0"/>
        <w:iCs w:val="0"/>
        <w:smallCaps w:val="0"/>
        <w:strike w:val="0"/>
        <w:color w:val="000000"/>
        <w:spacing w:val="0"/>
        <w:w w:val="100"/>
        <w:position w:val="0"/>
        <w:sz w:val="22"/>
        <w:szCs w:val="22"/>
        <w:u w:val="none"/>
        <w:shd w:val="clear" w:color="auto" w:fill="auto"/>
        <w:lang w:val="zh-CN" w:eastAsia="zh-CN" w:bidi="zh-C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72944E9"/>
    <w:multiLevelType w:val="multilevel"/>
    <w:tmpl w:val="AD5E8A32"/>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zh-CN" w:eastAsia="zh-CN" w:bidi="zh-C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18BA4032"/>
    <w:multiLevelType w:val="multilevel"/>
    <w:tmpl w:val="E124B668"/>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zh-CN" w:eastAsia="zh-CN" w:bidi="zh-C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1A573E1A"/>
    <w:multiLevelType w:val="multilevel"/>
    <w:tmpl w:val="7B0E4416"/>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zh-CN" w:eastAsia="zh-CN" w:bidi="zh-C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298E7474"/>
    <w:multiLevelType w:val="multilevel"/>
    <w:tmpl w:val="ADBCB66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zh-CN" w:eastAsia="zh-CN" w:bidi="zh-C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324B1A77"/>
    <w:multiLevelType w:val="multilevel"/>
    <w:tmpl w:val="205E2ABE"/>
    <w:lvl w:ilvl="0">
      <w:start w:val="13"/>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3EC41C3F"/>
    <w:multiLevelType w:val="multilevel"/>
    <w:tmpl w:val="866E8FD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48C911C2"/>
    <w:multiLevelType w:val="multilevel"/>
    <w:tmpl w:val="0A56CE06"/>
    <w:lvl w:ilvl="0">
      <w:start w:val="1"/>
      <w:numFmt w:val="decimal"/>
      <w:lvlText w:val="%1."/>
      <w:lvlJc w:val="left"/>
      <w:rPr>
        <w:rFonts w:ascii="Cambria" w:eastAsia="Cambria" w:hAnsi="Cambria" w:cs="Cambria"/>
        <w:b w:val="0"/>
        <w:bCs w:val="0"/>
        <w:i w:val="0"/>
        <w:iCs w:val="0"/>
        <w:smallCaps w:val="0"/>
        <w:strike w:val="0"/>
        <w:color w:val="000000"/>
        <w:spacing w:val="0"/>
        <w:w w:val="100"/>
        <w:position w:val="0"/>
        <w:sz w:val="17"/>
        <w:szCs w:val="17"/>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49C831D6"/>
    <w:multiLevelType w:val="multilevel"/>
    <w:tmpl w:val="1422D9A0"/>
    <w:lvl w:ilvl="0">
      <w:start w:val="3"/>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4DE4714D"/>
    <w:multiLevelType w:val="multilevel"/>
    <w:tmpl w:val="F06C0CD2"/>
    <w:lvl w:ilvl="0">
      <w:start w:val="13"/>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4E4B5B08"/>
    <w:multiLevelType w:val="multilevel"/>
    <w:tmpl w:val="FC18CFDC"/>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6"/>
        <w:szCs w:val="16"/>
        <w:u w:val="none"/>
        <w:shd w:val="clear" w:color="auto" w:fill="auto"/>
        <w:lang w:val="zh-CN" w:eastAsia="zh-CN" w:bidi="zh-C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4E4B5F92"/>
    <w:multiLevelType w:val="multilevel"/>
    <w:tmpl w:val="691CDA2C"/>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zh-CN" w:eastAsia="zh-CN" w:bidi="zh-C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4F8B3B64"/>
    <w:multiLevelType w:val="multilevel"/>
    <w:tmpl w:val="7472AED0"/>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6"/>
        <w:szCs w:val="16"/>
        <w:u w:val="none"/>
        <w:shd w:val="clear" w:color="auto" w:fill="auto"/>
        <w:lang w:val="zh-CN" w:eastAsia="zh-CN" w:bidi="zh-C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53AC3B2B"/>
    <w:multiLevelType w:val="multilevel"/>
    <w:tmpl w:val="37AE5C6C"/>
    <w:lvl w:ilvl="0">
      <w:start w:val="13"/>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5E7C15BB"/>
    <w:multiLevelType w:val="multilevel"/>
    <w:tmpl w:val="97FE73BE"/>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6"/>
        <w:szCs w:val="16"/>
        <w:u w:val="none"/>
        <w:shd w:val="clear" w:color="auto" w:fill="auto"/>
        <w:lang w:val="zh-CN" w:eastAsia="zh-CN" w:bidi="zh-C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62104883"/>
    <w:multiLevelType w:val="multilevel"/>
    <w:tmpl w:val="2A8A4846"/>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6"/>
        <w:szCs w:val="16"/>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69B74E42"/>
    <w:multiLevelType w:val="multilevel"/>
    <w:tmpl w:val="F5541E3E"/>
    <w:lvl w:ilvl="0">
      <w:start w:val="1"/>
      <w:numFmt w:val="decimal"/>
      <w:lvlText w:val="%1."/>
      <w:lvlJc w:val="left"/>
      <w:rPr>
        <w:rFonts w:ascii="Cambria" w:eastAsia="Cambria" w:hAnsi="Cambria" w:cs="Cambria"/>
        <w:b w:val="0"/>
        <w:bCs w:val="0"/>
        <w:i w:val="0"/>
        <w:iCs w:val="0"/>
        <w:smallCaps w:val="0"/>
        <w:strike w:val="0"/>
        <w:color w:val="000000"/>
        <w:spacing w:val="0"/>
        <w:w w:val="100"/>
        <w:position w:val="0"/>
        <w:sz w:val="17"/>
        <w:szCs w:val="17"/>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2"/>
  </w:num>
  <w:num w:numId="2">
    <w:abstractNumId w:val="16"/>
  </w:num>
  <w:num w:numId="3">
    <w:abstractNumId w:val="10"/>
  </w:num>
  <w:num w:numId="4">
    <w:abstractNumId w:val="4"/>
  </w:num>
  <w:num w:numId="5">
    <w:abstractNumId w:val="11"/>
  </w:num>
  <w:num w:numId="6">
    <w:abstractNumId w:val="7"/>
  </w:num>
  <w:num w:numId="7">
    <w:abstractNumId w:val="6"/>
  </w:num>
  <w:num w:numId="8">
    <w:abstractNumId w:val="8"/>
  </w:num>
  <w:num w:numId="9">
    <w:abstractNumId w:val="13"/>
  </w:num>
  <w:num w:numId="10">
    <w:abstractNumId w:val="9"/>
  </w:num>
  <w:num w:numId="11">
    <w:abstractNumId w:val="14"/>
  </w:num>
  <w:num w:numId="12">
    <w:abstractNumId w:val="2"/>
  </w:num>
  <w:num w:numId="13">
    <w:abstractNumId w:val="18"/>
  </w:num>
  <w:num w:numId="14">
    <w:abstractNumId w:val="0"/>
  </w:num>
  <w:num w:numId="15">
    <w:abstractNumId w:val="5"/>
  </w:num>
  <w:num w:numId="16">
    <w:abstractNumId w:val="3"/>
  </w:num>
  <w:num w:numId="17">
    <w:abstractNumId w:val="20"/>
  </w:num>
  <w:num w:numId="18">
    <w:abstractNumId w:val="1"/>
  </w:num>
  <w:num w:numId="19">
    <w:abstractNumId w:val="15"/>
  </w:num>
  <w:num w:numId="20">
    <w:abstractNumId w:val="19"/>
  </w:num>
  <w:num w:numId="21">
    <w:abstractNumId w:val="17"/>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numFmt w:val="chicago"/>
  </w:foot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1EF"/>
    <w:rsid w:val="00003FD5"/>
    <w:rsid w:val="006071EF"/>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3D49A53"/>
  <w15:chartTrackingRefBased/>
  <w15:docId w15:val="{3C8A90DA-D6BB-D64C-89FB-A16FCEDD9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71EF"/>
    <w:pPr>
      <w:widowControl w:val="0"/>
    </w:pPr>
    <w:rPr>
      <w:rFonts w:ascii="Microsoft JhengHei Light" w:eastAsia="Microsoft JhengHei Light" w:hAnsi="Microsoft JhengHei Light" w:cs="Microsoft JhengHei Light"/>
      <w:color w:val="000000"/>
      <w:lang w:val="en-US"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其他_"/>
    <w:basedOn w:val="DefaultParagraphFont"/>
    <w:link w:val="a0"/>
    <w:rsid w:val="006071EF"/>
    <w:rPr>
      <w:rFonts w:ascii="SimSun" w:eastAsia="SimSun" w:hAnsi="SimSun" w:cs="SimSun"/>
      <w:sz w:val="20"/>
      <w:szCs w:val="20"/>
      <w:shd w:val="clear" w:color="auto" w:fill="FFFFFF"/>
      <w:lang w:val="zh-CN" w:bidi="zh-CN"/>
    </w:rPr>
  </w:style>
  <w:style w:type="character" w:customStyle="1" w:styleId="a1">
    <w:name w:val="正文文本_"/>
    <w:basedOn w:val="DefaultParagraphFont"/>
    <w:link w:val="a2"/>
    <w:rsid w:val="006071EF"/>
    <w:rPr>
      <w:rFonts w:ascii="SimSun" w:eastAsia="SimSun" w:hAnsi="SimSun" w:cs="SimSun"/>
      <w:sz w:val="20"/>
      <w:szCs w:val="20"/>
      <w:shd w:val="clear" w:color="auto" w:fill="FFFFFF"/>
      <w:lang w:val="zh-CN" w:bidi="zh-CN"/>
    </w:rPr>
  </w:style>
  <w:style w:type="character" w:customStyle="1" w:styleId="2">
    <w:name w:val="正文文本 (2)_"/>
    <w:basedOn w:val="DefaultParagraphFont"/>
    <w:link w:val="20"/>
    <w:rsid w:val="006071EF"/>
    <w:rPr>
      <w:rFonts w:ascii="SimSun" w:eastAsia="SimSun" w:hAnsi="SimSun" w:cs="SimSun"/>
      <w:sz w:val="18"/>
      <w:szCs w:val="18"/>
      <w:shd w:val="clear" w:color="auto" w:fill="FFFFFF"/>
      <w:lang w:val="zh-CN" w:bidi="zh-CN"/>
    </w:rPr>
  </w:style>
  <w:style w:type="character" w:customStyle="1" w:styleId="21">
    <w:name w:val="标题 #2_"/>
    <w:basedOn w:val="DefaultParagraphFont"/>
    <w:link w:val="22"/>
    <w:rsid w:val="006071EF"/>
    <w:rPr>
      <w:rFonts w:ascii="SimHei" w:eastAsia="SimHei" w:hAnsi="SimHei" w:cs="SimHei"/>
      <w:sz w:val="42"/>
      <w:szCs w:val="42"/>
      <w:shd w:val="clear" w:color="auto" w:fill="FFFFFF"/>
      <w:lang w:val="zh-CN" w:bidi="zh-CN"/>
    </w:rPr>
  </w:style>
  <w:style w:type="character" w:customStyle="1" w:styleId="a3">
    <w:name w:val="表格标题_"/>
    <w:basedOn w:val="DefaultParagraphFont"/>
    <w:link w:val="a4"/>
    <w:rsid w:val="006071EF"/>
    <w:rPr>
      <w:rFonts w:ascii="SimHei" w:eastAsia="SimHei" w:hAnsi="SimHei" w:cs="SimHei"/>
      <w:sz w:val="18"/>
      <w:szCs w:val="18"/>
      <w:shd w:val="clear" w:color="auto" w:fill="FFFFFF"/>
      <w:lang w:val="zh-CN" w:bidi="zh-CN"/>
    </w:rPr>
  </w:style>
  <w:style w:type="character" w:customStyle="1" w:styleId="3">
    <w:name w:val="标题 #3_"/>
    <w:basedOn w:val="DefaultParagraphFont"/>
    <w:link w:val="30"/>
    <w:rsid w:val="006071EF"/>
    <w:rPr>
      <w:rFonts w:ascii="SimHei" w:eastAsia="SimHei" w:hAnsi="SimHei" w:cs="SimHei"/>
      <w:sz w:val="28"/>
      <w:szCs w:val="28"/>
      <w:u w:val="single"/>
      <w:shd w:val="clear" w:color="auto" w:fill="FFFFFF"/>
      <w:lang w:val="zh-CN" w:bidi="zh-CN"/>
    </w:rPr>
  </w:style>
  <w:style w:type="character" w:customStyle="1" w:styleId="6">
    <w:name w:val="正文文本 (6)_"/>
    <w:basedOn w:val="DefaultParagraphFont"/>
    <w:link w:val="60"/>
    <w:rsid w:val="006071EF"/>
    <w:rPr>
      <w:rFonts w:ascii="SimHei" w:eastAsia="SimHei" w:hAnsi="SimHei" w:cs="SimHei"/>
      <w:sz w:val="18"/>
      <w:szCs w:val="18"/>
      <w:shd w:val="clear" w:color="auto" w:fill="FFFFFF"/>
      <w:lang w:val="zh-CN" w:bidi="zh-CN"/>
    </w:rPr>
  </w:style>
  <w:style w:type="character" w:customStyle="1" w:styleId="a5">
    <w:name w:val="页眉或页脚_"/>
    <w:basedOn w:val="DefaultParagraphFont"/>
    <w:link w:val="a6"/>
    <w:rsid w:val="006071EF"/>
    <w:rPr>
      <w:rFonts w:ascii="SimHei" w:eastAsia="SimHei" w:hAnsi="SimHei" w:cs="SimHei"/>
      <w:sz w:val="18"/>
      <w:szCs w:val="18"/>
      <w:shd w:val="clear" w:color="auto" w:fill="FFFFFF"/>
      <w:lang w:val="zh-CN" w:bidi="zh-CN"/>
    </w:rPr>
  </w:style>
  <w:style w:type="character" w:customStyle="1" w:styleId="8">
    <w:name w:val="正文文本 (8)_"/>
    <w:basedOn w:val="DefaultParagraphFont"/>
    <w:link w:val="80"/>
    <w:rsid w:val="006071EF"/>
    <w:rPr>
      <w:rFonts w:ascii="SimHei" w:eastAsia="SimHei" w:hAnsi="SimHei" w:cs="SimHei"/>
      <w:sz w:val="16"/>
      <w:szCs w:val="16"/>
      <w:shd w:val="clear" w:color="auto" w:fill="FFFFFF"/>
      <w:lang w:val="zh-CN" w:bidi="zh-CN"/>
    </w:rPr>
  </w:style>
  <w:style w:type="character" w:customStyle="1" w:styleId="4">
    <w:name w:val="标题 #4_"/>
    <w:basedOn w:val="DefaultParagraphFont"/>
    <w:link w:val="40"/>
    <w:rsid w:val="006071EF"/>
    <w:rPr>
      <w:rFonts w:ascii="SimSun" w:eastAsia="SimSun" w:hAnsi="SimSun" w:cs="SimSun"/>
      <w:b/>
      <w:bCs/>
      <w:sz w:val="20"/>
      <w:szCs w:val="20"/>
      <w:shd w:val="clear" w:color="auto" w:fill="FFFFFF"/>
    </w:rPr>
  </w:style>
  <w:style w:type="character" w:customStyle="1" w:styleId="10">
    <w:name w:val="正文文本 (10)_"/>
    <w:basedOn w:val="DefaultParagraphFont"/>
    <w:link w:val="100"/>
    <w:rsid w:val="006071EF"/>
    <w:rPr>
      <w:rFonts w:ascii="Times New Roman" w:eastAsia="Times New Roman" w:hAnsi="Times New Roman" w:cs="Times New Roman"/>
      <w:sz w:val="16"/>
      <w:szCs w:val="16"/>
      <w:shd w:val="clear" w:color="auto" w:fill="FFFFFF"/>
      <w:lang w:val="zh-CN" w:bidi="zh-CN"/>
    </w:rPr>
  </w:style>
  <w:style w:type="paragraph" w:customStyle="1" w:styleId="a0">
    <w:name w:val="其他"/>
    <w:basedOn w:val="Normal"/>
    <w:link w:val="a"/>
    <w:rsid w:val="006071EF"/>
    <w:pPr>
      <w:shd w:val="clear" w:color="auto" w:fill="FFFFFF"/>
      <w:spacing w:line="346" w:lineRule="auto"/>
      <w:ind w:firstLine="400"/>
    </w:pPr>
    <w:rPr>
      <w:rFonts w:ascii="SimSun" w:eastAsia="SimSun" w:hAnsi="SimSun" w:cs="SimSun"/>
      <w:color w:val="auto"/>
      <w:sz w:val="20"/>
      <w:szCs w:val="20"/>
      <w:lang w:val="zh-CN" w:eastAsia="zh-CN" w:bidi="zh-CN"/>
    </w:rPr>
  </w:style>
  <w:style w:type="paragraph" w:customStyle="1" w:styleId="a2">
    <w:name w:val="正文文本"/>
    <w:basedOn w:val="Normal"/>
    <w:link w:val="a1"/>
    <w:rsid w:val="006071EF"/>
    <w:pPr>
      <w:shd w:val="clear" w:color="auto" w:fill="FFFFFF"/>
      <w:spacing w:line="346" w:lineRule="auto"/>
      <w:ind w:firstLine="400"/>
    </w:pPr>
    <w:rPr>
      <w:rFonts w:ascii="SimSun" w:eastAsia="SimSun" w:hAnsi="SimSun" w:cs="SimSun"/>
      <w:color w:val="auto"/>
      <w:sz w:val="20"/>
      <w:szCs w:val="20"/>
      <w:lang w:val="zh-CN" w:eastAsia="zh-CN" w:bidi="zh-CN"/>
    </w:rPr>
  </w:style>
  <w:style w:type="paragraph" w:customStyle="1" w:styleId="20">
    <w:name w:val="正文文本 (2)"/>
    <w:basedOn w:val="Normal"/>
    <w:link w:val="2"/>
    <w:rsid w:val="006071EF"/>
    <w:pPr>
      <w:shd w:val="clear" w:color="auto" w:fill="FFFFFF"/>
      <w:spacing w:after="30" w:line="266" w:lineRule="exact"/>
      <w:ind w:firstLine="400"/>
    </w:pPr>
    <w:rPr>
      <w:rFonts w:ascii="SimSun" w:eastAsia="SimSun" w:hAnsi="SimSun" w:cs="SimSun"/>
      <w:color w:val="auto"/>
      <w:sz w:val="18"/>
      <w:szCs w:val="18"/>
      <w:lang w:val="zh-CN" w:eastAsia="zh-CN" w:bidi="zh-CN"/>
    </w:rPr>
  </w:style>
  <w:style w:type="paragraph" w:customStyle="1" w:styleId="22">
    <w:name w:val="标题 #2"/>
    <w:basedOn w:val="Normal"/>
    <w:link w:val="21"/>
    <w:rsid w:val="006071EF"/>
    <w:pPr>
      <w:shd w:val="clear" w:color="auto" w:fill="FFFFFF"/>
      <w:spacing w:after="1580"/>
      <w:jc w:val="right"/>
      <w:outlineLvl w:val="1"/>
    </w:pPr>
    <w:rPr>
      <w:rFonts w:ascii="SimHei" w:eastAsia="SimHei" w:hAnsi="SimHei" w:cs="SimHei"/>
      <w:color w:val="auto"/>
      <w:sz w:val="42"/>
      <w:szCs w:val="42"/>
      <w:lang w:val="zh-CN" w:eastAsia="zh-CN" w:bidi="zh-CN"/>
    </w:rPr>
  </w:style>
  <w:style w:type="paragraph" w:customStyle="1" w:styleId="a4">
    <w:name w:val="表格标题"/>
    <w:basedOn w:val="Normal"/>
    <w:link w:val="a3"/>
    <w:rsid w:val="006071EF"/>
    <w:pPr>
      <w:shd w:val="clear" w:color="auto" w:fill="FFFFFF"/>
    </w:pPr>
    <w:rPr>
      <w:rFonts w:ascii="SimHei" w:eastAsia="SimHei" w:hAnsi="SimHei" w:cs="SimHei"/>
      <w:color w:val="auto"/>
      <w:sz w:val="18"/>
      <w:szCs w:val="18"/>
      <w:lang w:val="zh-CN" w:eastAsia="zh-CN" w:bidi="zh-CN"/>
    </w:rPr>
  </w:style>
  <w:style w:type="paragraph" w:customStyle="1" w:styleId="30">
    <w:name w:val="标题 #3"/>
    <w:basedOn w:val="Normal"/>
    <w:link w:val="3"/>
    <w:rsid w:val="006071EF"/>
    <w:pPr>
      <w:shd w:val="clear" w:color="auto" w:fill="FFFFFF"/>
      <w:spacing w:after="280"/>
      <w:outlineLvl w:val="2"/>
    </w:pPr>
    <w:rPr>
      <w:rFonts w:ascii="SimHei" w:eastAsia="SimHei" w:hAnsi="SimHei" w:cs="SimHei"/>
      <w:color w:val="auto"/>
      <w:sz w:val="28"/>
      <w:szCs w:val="28"/>
      <w:u w:val="single"/>
      <w:lang w:val="zh-CN" w:eastAsia="zh-CN" w:bidi="zh-CN"/>
    </w:rPr>
  </w:style>
  <w:style w:type="paragraph" w:customStyle="1" w:styleId="60">
    <w:name w:val="正文文本 (6)"/>
    <w:basedOn w:val="Normal"/>
    <w:link w:val="6"/>
    <w:rsid w:val="006071EF"/>
    <w:pPr>
      <w:shd w:val="clear" w:color="auto" w:fill="FFFFFF"/>
      <w:spacing w:after="70"/>
      <w:ind w:right="210"/>
      <w:jc w:val="center"/>
    </w:pPr>
    <w:rPr>
      <w:rFonts w:ascii="SimHei" w:eastAsia="SimHei" w:hAnsi="SimHei" w:cs="SimHei"/>
      <w:color w:val="auto"/>
      <w:sz w:val="18"/>
      <w:szCs w:val="18"/>
      <w:lang w:val="zh-CN" w:eastAsia="zh-CN" w:bidi="zh-CN"/>
    </w:rPr>
  </w:style>
  <w:style w:type="paragraph" w:customStyle="1" w:styleId="a6">
    <w:name w:val="页眉或页脚"/>
    <w:basedOn w:val="Normal"/>
    <w:link w:val="a5"/>
    <w:rsid w:val="006071EF"/>
    <w:pPr>
      <w:shd w:val="clear" w:color="auto" w:fill="FFFFFF"/>
    </w:pPr>
    <w:rPr>
      <w:rFonts w:ascii="SimHei" w:eastAsia="SimHei" w:hAnsi="SimHei" w:cs="SimHei"/>
      <w:color w:val="auto"/>
      <w:sz w:val="18"/>
      <w:szCs w:val="18"/>
      <w:lang w:val="zh-CN" w:eastAsia="zh-CN" w:bidi="zh-CN"/>
    </w:rPr>
  </w:style>
  <w:style w:type="paragraph" w:customStyle="1" w:styleId="80">
    <w:name w:val="正文文本 (8)"/>
    <w:basedOn w:val="Normal"/>
    <w:link w:val="8"/>
    <w:rsid w:val="006071EF"/>
    <w:pPr>
      <w:shd w:val="clear" w:color="auto" w:fill="FFFFFF"/>
    </w:pPr>
    <w:rPr>
      <w:rFonts w:ascii="SimHei" w:eastAsia="SimHei" w:hAnsi="SimHei" w:cs="SimHei"/>
      <w:color w:val="auto"/>
      <w:sz w:val="16"/>
      <w:szCs w:val="16"/>
      <w:lang w:val="zh-CN" w:eastAsia="zh-CN" w:bidi="zh-CN"/>
    </w:rPr>
  </w:style>
  <w:style w:type="paragraph" w:customStyle="1" w:styleId="40">
    <w:name w:val="标题 #4"/>
    <w:basedOn w:val="Normal"/>
    <w:link w:val="4"/>
    <w:rsid w:val="006071EF"/>
    <w:pPr>
      <w:shd w:val="clear" w:color="auto" w:fill="FFFFFF"/>
      <w:jc w:val="center"/>
      <w:outlineLvl w:val="3"/>
    </w:pPr>
    <w:rPr>
      <w:rFonts w:ascii="SimSun" w:eastAsia="SimSun" w:hAnsi="SimSun" w:cs="SimSun"/>
      <w:b/>
      <w:bCs/>
      <w:color w:val="auto"/>
      <w:sz w:val="20"/>
      <w:szCs w:val="20"/>
      <w:lang w:val="en-CN" w:eastAsia="zh-CN" w:bidi="ar-SA"/>
    </w:rPr>
  </w:style>
  <w:style w:type="paragraph" w:customStyle="1" w:styleId="100">
    <w:name w:val="正文文本 (10)"/>
    <w:basedOn w:val="Normal"/>
    <w:link w:val="10"/>
    <w:rsid w:val="006071EF"/>
    <w:pPr>
      <w:shd w:val="clear" w:color="auto" w:fill="FFFFFF"/>
      <w:spacing w:line="230" w:lineRule="auto"/>
      <w:ind w:firstLine="180"/>
    </w:pPr>
    <w:rPr>
      <w:rFonts w:ascii="Times New Roman" w:eastAsia="Times New Roman" w:hAnsi="Times New Roman" w:cs="Times New Roman"/>
      <w:color w:val="auto"/>
      <w:sz w:val="16"/>
      <w:szCs w:val="16"/>
      <w:lang w:val="zh-CN" w:eastAsia="zh-CN" w:bidi="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header" Target="header5.xml"/><Relationship Id="rId18" Type="http://schemas.openxmlformats.org/officeDocument/2006/relationships/footer" Target="footer7.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oter" Target="footer4.xml"/><Relationship Id="rId17" Type="http://schemas.openxmlformats.org/officeDocument/2006/relationships/header" Target="header7.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eader" Target="header2.xml"/><Relationship Id="rId11" Type="http://schemas.openxmlformats.org/officeDocument/2006/relationships/footer" Target="footer3.xml"/><Relationship Id="rId5" Type="http://schemas.openxmlformats.org/officeDocument/2006/relationships/header" Target="header1.xml"/><Relationship Id="rId15" Type="http://schemas.openxmlformats.org/officeDocument/2006/relationships/footer" Target="footer5.xml"/><Relationship Id="rId10" Type="http://schemas.openxmlformats.org/officeDocument/2006/relationships/header" Target="header4.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header" Target="head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1614</Words>
  <Characters>9206</Characters>
  <Application>Microsoft Office Word</Application>
  <DocSecurity>0</DocSecurity>
  <Lines>76</Lines>
  <Paragraphs>21</Paragraphs>
  <ScaleCrop>false</ScaleCrop>
  <Company/>
  <LinksUpToDate>false</LinksUpToDate>
  <CharactersWithSpaces>10799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辛 江</dc:creator>
  <cp:keywords/>
  <dc:description/>
  <cp:lastModifiedBy>辛 江</cp:lastModifiedBy>
  <cp:revision>1</cp:revision>
  <dcterms:created xsi:type="dcterms:W3CDTF">2022-02-19T14:25:00Z</dcterms:created>
  <dcterms:modified xsi:type="dcterms:W3CDTF">2022-02-19T14:25:00Z</dcterms:modified>
</cp:coreProperties>
</file>