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5D1" w:rsidRPr="008A35D1" w:rsidRDefault="008A35D1" w:rsidP="008A35D1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8A35D1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8A35D1" w:rsidRPr="008A35D1" w:rsidRDefault="008A35D1" w:rsidP="008A35D1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6C45A4" w:rsidRPr="00826A02" w:rsidRDefault="006C45A4" w:rsidP="00532A5A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 w:rsidRPr="00826A02">
        <w:rPr>
          <w:rFonts w:ascii="Arial,Bold" w:hAnsi="Arial,Bold" w:cs="Arial,Bold"/>
          <w:b/>
          <w:bCs/>
          <w:sz w:val="24"/>
          <w:szCs w:val="24"/>
        </w:rPr>
        <w:t xml:space="preserve">ZONA D: </w:t>
      </w:r>
      <w:r w:rsidRPr="00826A02">
        <w:rPr>
          <w:rFonts w:ascii="Arial,Bold" w:hAnsi="Arial,Bold" w:cs="Arial,Bold"/>
          <w:b/>
          <w:bCs/>
          <w:sz w:val="24"/>
          <w:szCs w:val="24"/>
          <w:u w:val="single"/>
        </w:rPr>
        <w:t>AREE INDUSTRIALI</w:t>
      </w:r>
    </w:p>
    <w:p w:rsidR="00826A02" w:rsidRPr="00826A02" w:rsidRDefault="00826A02" w:rsidP="00532A5A">
      <w:pPr>
        <w:tabs>
          <w:tab w:val="left" w:pos="2775"/>
        </w:tabs>
        <w:jc w:val="both"/>
        <w:rPr>
          <w:rFonts w:ascii="Arial,Bold" w:hAnsi="Arial,Bold" w:cs="Arial,Bold"/>
          <w:b/>
          <w:bCs/>
          <w:sz w:val="24"/>
          <w:szCs w:val="24"/>
        </w:rPr>
      </w:pPr>
      <w:r w:rsidRPr="00826A02">
        <w:rPr>
          <w:rFonts w:ascii="Arial,Bold" w:hAnsi="Arial,Bold" w:cs="Arial,Bold"/>
          <w:b/>
          <w:bCs/>
          <w:sz w:val="24"/>
          <w:szCs w:val="24"/>
        </w:rPr>
        <w:t>Art. 22bis</w:t>
      </w:r>
    </w:p>
    <w:p w:rsidR="00826A02" w:rsidRPr="00826A02" w:rsidRDefault="00826A02" w:rsidP="00532A5A">
      <w:pPr>
        <w:jc w:val="both"/>
        <w:rPr>
          <w:rFonts w:ascii="Arial,Bold" w:hAnsi="Arial,Bold" w:cs="Arial,Bold"/>
          <w:b/>
          <w:bCs/>
          <w:sz w:val="24"/>
          <w:szCs w:val="24"/>
        </w:rPr>
      </w:pPr>
      <w:r w:rsidRPr="00826A02">
        <w:rPr>
          <w:rFonts w:ascii="Arial,Bold" w:hAnsi="Arial,Bold" w:cs="Arial,Bold"/>
          <w:b/>
          <w:bCs/>
          <w:sz w:val="24"/>
          <w:szCs w:val="24"/>
        </w:rPr>
        <w:t xml:space="preserve">SOTTOZONA D/2 bis:  ARTIGIANALE di trasformazione e </w:t>
      </w:r>
      <w:r w:rsidRPr="00826A02">
        <w:rPr>
          <w:rFonts w:ascii="Arial" w:hAnsi="Arial" w:cs="Arial"/>
          <w:b/>
          <w:sz w:val="24"/>
          <w:szCs w:val="24"/>
        </w:rPr>
        <w:t>commercializzazione di prodotti agricoli</w:t>
      </w:r>
    </w:p>
    <w:p w:rsidR="00826A02" w:rsidRPr="00826A02" w:rsidRDefault="00826A02" w:rsidP="00532A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6A02">
        <w:rPr>
          <w:rFonts w:ascii="Arial" w:hAnsi="Arial" w:cs="Arial"/>
          <w:sz w:val="24"/>
          <w:szCs w:val="24"/>
        </w:rPr>
        <w:t xml:space="preserve">La sottozona comprende l'area occupata sin dagli anni 50 dalla Cantina Santa Maria </w:t>
      </w:r>
      <w:smartTag w:uri="urn:schemas-microsoft-com:office:smarttags" w:element="PersonName">
        <w:smartTagPr>
          <w:attr w:name="ProductID" w:val="La Palma"/>
        </w:smartTagPr>
        <w:r w:rsidRPr="00826A02">
          <w:rPr>
            <w:rFonts w:ascii="Arial" w:hAnsi="Arial" w:cs="Arial"/>
            <w:sz w:val="24"/>
            <w:szCs w:val="24"/>
          </w:rPr>
          <w:t>La Palma</w:t>
        </w:r>
      </w:smartTag>
      <w:r w:rsidRPr="00826A02">
        <w:rPr>
          <w:rFonts w:ascii="Arial" w:hAnsi="Arial" w:cs="Arial"/>
          <w:sz w:val="24"/>
          <w:szCs w:val="24"/>
        </w:rPr>
        <w:t>, ove sono presenti Impi</w:t>
      </w:r>
      <w:bookmarkStart w:id="0" w:name="_GoBack"/>
      <w:bookmarkEnd w:id="0"/>
      <w:r w:rsidRPr="00826A02">
        <w:rPr>
          <w:rFonts w:ascii="Arial" w:hAnsi="Arial" w:cs="Arial"/>
          <w:sz w:val="24"/>
          <w:szCs w:val="24"/>
        </w:rPr>
        <w:t>anti industriali per la trasformazione,</w:t>
      </w:r>
      <w:r>
        <w:rPr>
          <w:rFonts w:ascii="Arial" w:hAnsi="Arial" w:cs="Arial"/>
          <w:sz w:val="24"/>
          <w:szCs w:val="24"/>
        </w:rPr>
        <w:t xml:space="preserve"> </w:t>
      </w:r>
      <w:r w:rsidRPr="00826A02">
        <w:rPr>
          <w:rFonts w:ascii="Arial" w:hAnsi="Arial" w:cs="Arial"/>
          <w:sz w:val="24"/>
          <w:szCs w:val="24"/>
        </w:rPr>
        <w:t>conservazione e commercializzazione di prodotti agricoli, per i quali il P.R.G. prevede una limitata espansione.</w:t>
      </w:r>
    </w:p>
    <w:p w:rsidR="00826A02" w:rsidRPr="00826A02" w:rsidRDefault="00826A02" w:rsidP="00532A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6A02">
        <w:rPr>
          <w:rFonts w:ascii="Arial" w:hAnsi="Arial" w:cs="Arial"/>
          <w:sz w:val="24"/>
          <w:szCs w:val="24"/>
        </w:rPr>
        <w:t>Sono quindi consentiti, in questa sottozona, limitati Ampliamenti dello stabilimento, entro il limite del 30% delÌa volumetria esistente, alla data di approvazione della presente norma, e regolarmente documentata.</w:t>
      </w:r>
    </w:p>
    <w:p w:rsidR="00826A02" w:rsidRPr="00826A02" w:rsidRDefault="00826A02" w:rsidP="00532A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6A02">
        <w:rPr>
          <w:rFonts w:ascii="Arial" w:hAnsi="Arial" w:cs="Arial"/>
          <w:sz w:val="24"/>
          <w:szCs w:val="24"/>
        </w:rPr>
        <w:t>La destinazione d'uso dell'eventuale ampliamento dovrà esclusivamente essere attinente il processo produttivo e la ragione sociale della Cooperativa.</w:t>
      </w:r>
    </w:p>
    <w:p w:rsidR="00826A02" w:rsidRPr="00826A02" w:rsidRDefault="00826A02" w:rsidP="00532A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6A02">
        <w:rPr>
          <w:rFonts w:ascii="Arial" w:hAnsi="Arial" w:cs="Arial"/>
          <w:sz w:val="24"/>
          <w:szCs w:val="24"/>
        </w:rPr>
        <w:t>Stante il carattere di completezza dell'insediamento e la presenza di tutte le opere di urbanizzazione, non si rende necessaria "la predisposizione di un Piane di Lottizzazione;  il P.R.G. si attuerà pertanto a mezzo di Intervento diretto nel rispetto dei seguenti indici e parametri:</w:t>
      </w:r>
    </w:p>
    <w:p w:rsidR="00826A02" w:rsidRPr="00826A02" w:rsidRDefault="00826A02" w:rsidP="00532A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6A02">
        <w:rPr>
          <w:rFonts w:ascii="Arial" w:hAnsi="Arial" w:cs="Arial"/>
          <w:sz w:val="24"/>
          <w:szCs w:val="24"/>
        </w:rPr>
        <w:t>• Ampliamento volumetrico consentito non superiore al 30% del volume esistente regolarmente documentar e comunque tale da non superare l'indice fondiario di 3 mc/mq;</w:t>
      </w:r>
    </w:p>
    <w:p w:rsidR="008A35D1" w:rsidRDefault="00826A02" w:rsidP="00532A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6A02">
        <w:rPr>
          <w:rFonts w:ascii="Arial" w:hAnsi="Arial" w:cs="Arial"/>
          <w:sz w:val="24"/>
          <w:szCs w:val="24"/>
        </w:rPr>
        <w:t>• Rapporto di copertura non s</w:t>
      </w:r>
      <w:r w:rsidR="008A35D1">
        <w:rPr>
          <w:rFonts w:ascii="Arial" w:hAnsi="Arial" w:cs="Arial"/>
          <w:sz w:val="24"/>
          <w:szCs w:val="24"/>
        </w:rPr>
        <w:t>uperiore ad ½ della superficie;</w:t>
      </w:r>
    </w:p>
    <w:p w:rsidR="00826A02" w:rsidRPr="00826A02" w:rsidRDefault="00826A02" w:rsidP="00532A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6A02">
        <w:rPr>
          <w:rFonts w:ascii="Arial" w:hAnsi="Arial" w:cs="Arial"/>
          <w:sz w:val="24"/>
          <w:szCs w:val="24"/>
        </w:rPr>
        <w:t>• Altezza massima non superiore a quella degli edifici esistenti</w:t>
      </w:r>
    </w:p>
    <w:p w:rsidR="00826A02" w:rsidRPr="00826A02" w:rsidRDefault="00826A02" w:rsidP="00532A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6A02">
        <w:rPr>
          <w:rFonts w:ascii="Arial" w:hAnsi="Arial" w:cs="Arial"/>
          <w:sz w:val="24"/>
          <w:szCs w:val="24"/>
        </w:rPr>
        <w:t>• Distacchi minimi dai confini di m. 6 e dalla strada di accesso di m. 10 (potranno essere edificate sul confine sole costruzioni accessorie di altezza non superiore a mt 2.50).</w:t>
      </w:r>
    </w:p>
    <w:p w:rsidR="002529AF" w:rsidRDefault="00826A02" w:rsidP="00532A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6A02">
        <w:rPr>
          <w:rFonts w:ascii="Arial" w:hAnsi="Arial" w:cs="Arial"/>
          <w:sz w:val="24"/>
          <w:szCs w:val="24"/>
        </w:rPr>
        <w:t>In merito ai rapporti tra gli spazi destinati agli insediamenti produttivi e gli spazi pubblici destinati alle attività collettive, a verde pubblico e a parcheggi, si richiama il rispetto dell'art</w:t>
      </w:r>
      <w:r w:rsidR="006260F4">
        <w:rPr>
          <w:rFonts w:ascii="Arial" w:hAnsi="Arial" w:cs="Arial"/>
          <w:sz w:val="24"/>
          <w:szCs w:val="24"/>
        </w:rPr>
        <w:t>. 8 del D.P.G.R.S. 20.12.1983 n°</w:t>
      </w:r>
      <w:r w:rsidRPr="00826A02">
        <w:rPr>
          <w:rFonts w:ascii="Arial" w:hAnsi="Arial" w:cs="Arial"/>
          <w:sz w:val="24"/>
          <w:szCs w:val="24"/>
        </w:rPr>
        <w:t xml:space="preserve"> 2266/U.</w:t>
      </w:r>
    </w:p>
    <w:p w:rsidR="006260F4" w:rsidRDefault="006260F4" w:rsidP="00532A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35D1" w:rsidRDefault="008A35D1" w:rsidP="008A3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35D1">
        <w:rPr>
          <w:rFonts w:ascii="Arial" w:hAnsi="Arial" w:cs="Arial"/>
          <w:sz w:val="24"/>
          <w:szCs w:val="24"/>
        </w:rPr>
        <w:t>[source;block=end]</w:t>
      </w:r>
    </w:p>
    <w:sectPr w:rsidR="008A35D1" w:rsidSect="00175A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B3C"/>
    <w:rsid w:val="00041EDC"/>
    <w:rsid w:val="00175A36"/>
    <w:rsid w:val="001B2B3C"/>
    <w:rsid w:val="00222C1B"/>
    <w:rsid w:val="002529AF"/>
    <w:rsid w:val="00254374"/>
    <w:rsid w:val="00290ADB"/>
    <w:rsid w:val="00337DB8"/>
    <w:rsid w:val="004B1974"/>
    <w:rsid w:val="00532A5A"/>
    <w:rsid w:val="0057348F"/>
    <w:rsid w:val="006260F4"/>
    <w:rsid w:val="006C45A4"/>
    <w:rsid w:val="00796E68"/>
    <w:rsid w:val="00826A02"/>
    <w:rsid w:val="008A35D1"/>
    <w:rsid w:val="00927FDD"/>
    <w:rsid w:val="00B36308"/>
    <w:rsid w:val="00B67028"/>
    <w:rsid w:val="00C32DE8"/>
    <w:rsid w:val="00C904D9"/>
    <w:rsid w:val="00CF20B8"/>
    <w:rsid w:val="00D61830"/>
    <w:rsid w:val="00F254DC"/>
    <w:rsid w:val="00FD5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75A36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REGOLATORE GENERALE</dc:title>
  <dc:subject/>
  <dc:creator>Raimondo Pinna</dc:creator>
  <cp:keywords/>
  <dc:description/>
  <cp:lastModifiedBy>Claudio</cp:lastModifiedBy>
  <cp:revision>9</cp:revision>
  <dcterms:created xsi:type="dcterms:W3CDTF">2014-05-27T07:38:00Z</dcterms:created>
  <dcterms:modified xsi:type="dcterms:W3CDTF">2015-10-30T15:39:00Z</dcterms:modified>
</cp:coreProperties>
</file>