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54" w:rsidRPr="00AB4254" w:rsidRDefault="00AB4254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AB4254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AB4254" w:rsidRPr="00AB4254" w:rsidRDefault="00AB4254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AB4254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46</w:t>
      </w:r>
    </w:p>
    <w:p w:rsidR="001E0BBB" w:rsidRDefault="00E45E15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SQ</w:t>
      </w:r>
      <w:bookmarkStart w:id="0" w:name="_GoBack"/>
      <w:bookmarkEnd w:id="0"/>
      <w:r w:rsidR="001E0BBB">
        <w:rPr>
          <w:rFonts w:ascii="Arial,Bold" w:hAnsi="Arial,Bold" w:cs="Arial,Bold"/>
          <w:b/>
          <w:bCs/>
          <w:sz w:val="24"/>
          <w:szCs w:val="24"/>
        </w:rPr>
        <w:t>: DEI SERVIZI PUBBLICI O DI INTERESSE PUBBLICO</w:t>
      </w: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è destinata ad attrezzature sociali e servizi pubblici (quali l'istruzione, la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sanità, la pubblica amministrazione, il culto e la vigilanza), di interesse generale cittadino o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quartiere e convivenza.</w:t>
      </w: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così destinate sono soggette a studio di piano particolareggiato per definire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viabilità, la sosta, i lotti edificabili, il verde. L'indice di fabbricabilità territoriale è di 2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mc/mq.</w:t>
      </w: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lotti di piccola dimensione, che possono essere utilizzati con soluzione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unitaria, l'indice di edificabilità fondiario è di 3 mc/mq. In tal caso il lotto deve disporre di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propria viabilità di accesso. Le tipologie edilizie sono libere ma dovranno essere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conformi alle leggi e ai regolamenti speciali vigenti per il tipo di attrezzatura o servizio da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realizzare.</w:t>
      </w: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ogni caso devono essere rispettati distacchi tra gli edifici non inferiori a m. 10.</w:t>
      </w:r>
    </w:p>
    <w:p w:rsidR="001E0BBB" w:rsidRDefault="001E0BBB" w:rsidP="00AB42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lotto devono essere inoltre garantite idonee superfici per la sosta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privata pari a 1 mq. ogni 10 mc. di costruzione; tutte le aree non coperte devono essere</w:t>
      </w:r>
      <w:r w:rsidR="00AB42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sistemate a giardino.</w:t>
      </w:r>
    </w:p>
    <w:p w:rsidR="001E0BBB" w:rsidRDefault="001E0BBB" w:rsidP="00AB4254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</w:p>
    <w:p w:rsidR="00AB4254" w:rsidRPr="001E0BBB" w:rsidRDefault="00AB4254" w:rsidP="00AB4254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r w:rsidRPr="00AB4254">
        <w:rPr>
          <w:rFonts w:ascii="Arial,Bold" w:hAnsi="Arial,Bold" w:cs="Arial,Bold"/>
          <w:sz w:val="24"/>
          <w:szCs w:val="24"/>
        </w:rPr>
        <w:t>[source;block=end]</w:t>
      </w:r>
    </w:p>
    <w:sectPr w:rsidR="00AB4254" w:rsidRPr="001E0BBB" w:rsidSect="004807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1E0BBB"/>
    <w:rsid w:val="00222C1B"/>
    <w:rsid w:val="002E2B5B"/>
    <w:rsid w:val="00376FEE"/>
    <w:rsid w:val="004043B3"/>
    <w:rsid w:val="0040598A"/>
    <w:rsid w:val="00461D2C"/>
    <w:rsid w:val="00480753"/>
    <w:rsid w:val="004B1974"/>
    <w:rsid w:val="004E13D2"/>
    <w:rsid w:val="004F53D9"/>
    <w:rsid w:val="005539C4"/>
    <w:rsid w:val="007D2301"/>
    <w:rsid w:val="007E618F"/>
    <w:rsid w:val="00926C4F"/>
    <w:rsid w:val="00AB4254"/>
    <w:rsid w:val="00B36308"/>
    <w:rsid w:val="00B67028"/>
    <w:rsid w:val="00C904D9"/>
    <w:rsid w:val="00D33E29"/>
    <w:rsid w:val="00E16DFE"/>
    <w:rsid w:val="00E45E15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07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2014-05-26T11:32:00Z</dcterms:created>
  <dcterms:modified xsi:type="dcterms:W3CDTF">2015-11-02T09:47:00Z</dcterms:modified>
</cp:coreProperties>
</file>