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8136" w14:textId="77777777" w:rsidR="000218BB" w:rsidRPr="00E53374" w:rsidRDefault="000218BB" w:rsidP="00E53374">
      <w:pPr>
        <w:jc w:val="center"/>
        <w:rPr>
          <w:rFonts w:ascii="Times New Roman" w:hAnsi="Times New Roman" w:cs="Times New Roman"/>
        </w:rPr>
      </w:pPr>
      <w:bookmarkStart w:id="0" w:name="_Hlk220324965"/>
      <w:r w:rsidRPr="00E53374">
        <w:rPr>
          <w:rFonts w:ascii="Times New Roman" w:hAnsi="Times New Roman" w:cs="Times New Roman"/>
          <w:b/>
          <w:bCs/>
        </w:rPr>
        <w:t>Министерство образования и науки Республики Коми</w:t>
      </w:r>
    </w:p>
    <w:p w14:paraId="5E9BD8F2" w14:textId="77777777" w:rsidR="000218BB" w:rsidRPr="00E53374" w:rsidRDefault="000218BB" w:rsidP="00E53374">
      <w:pPr>
        <w:jc w:val="center"/>
        <w:rPr>
          <w:rFonts w:ascii="Times New Roman" w:hAnsi="Times New Roman" w:cs="Times New Roman"/>
        </w:rPr>
      </w:pPr>
      <w:r w:rsidRPr="00E53374">
        <w:rPr>
          <w:rFonts w:ascii="Times New Roman" w:hAnsi="Times New Roman" w:cs="Times New Roman"/>
          <w:b/>
          <w:bCs/>
        </w:rPr>
        <w:t>Государственное автономное профессиональное образовательное учреждение</w:t>
      </w:r>
    </w:p>
    <w:p w14:paraId="1BDE9E13" w14:textId="77777777" w:rsidR="000218BB" w:rsidRPr="00E53374" w:rsidRDefault="000218BB" w:rsidP="00E53374">
      <w:pPr>
        <w:jc w:val="center"/>
        <w:rPr>
          <w:rFonts w:ascii="Times New Roman" w:hAnsi="Times New Roman" w:cs="Times New Roman"/>
        </w:rPr>
      </w:pPr>
      <w:r w:rsidRPr="00E53374">
        <w:rPr>
          <w:rFonts w:ascii="Times New Roman" w:hAnsi="Times New Roman" w:cs="Times New Roman"/>
          <w:b/>
          <w:bCs/>
        </w:rPr>
        <w:t>«Сыктывкарский лесопромышленный техникум»</w:t>
      </w:r>
    </w:p>
    <w:p w14:paraId="4662F06E" w14:textId="77777777" w:rsidR="000218BB" w:rsidRPr="000218BB" w:rsidRDefault="000218BB" w:rsidP="000218BB">
      <w:pPr>
        <w:rPr>
          <w:rFonts w:ascii="Aptos" w:hAnsi="Aptos"/>
        </w:rPr>
      </w:pPr>
      <w:r w:rsidRPr="000218BB">
        <w:rPr>
          <w:rFonts w:ascii="Aptos" w:hAnsi="Aptos"/>
        </w:rPr>
        <w:t> </w:t>
      </w:r>
    </w:p>
    <w:p w14:paraId="5CAE8845" w14:textId="77777777" w:rsidR="000218BB" w:rsidRPr="000218BB" w:rsidRDefault="000218BB" w:rsidP="000218BB">
      <w:pPr>
        <w:rPr>
          <w:rFonts w:ascii="Aptos" w:hAnsi="Aptos"/>
        </w:rPr>
      </w:pPr>
      <w:r w:rsidRPr="000218BB">
        <w:rPr>
          <w:rFonts w:ascii="Aptos" w:hAnsi="Aptos"/>
        </w:rPr>
        <w:t> </w:t>
      </w:r>
    </w:p>
    <w:p w14:paraId="2EAEB6E1" w14:textId="77777777" w:rsidR="000218BB" w:rsidRPr="000218BB" w:rsidRDefault="000218BB" w:rsidP="000218BB">
      <w:pPr>
        <w:rPr>
          <w:rFonts w:ascii="Aptos" w:hAnsi="Aptos"/>
        </w:rPr>
      </w:pPr>
      <w:r w:rsidRPr="000218BB">
        <w:rPr>
          <w:rFonts w:ascii="Aptos" w:hAnsi="Aptos"/>
        </w:rPr>
        <w:t> </w:t>
      </w:r>
    </w:p>
    <w:p w14:paraId="7FAA9A38" w14:textId="77777777" w:rsidR="000218BB" w:rsidRPr="000218BB" w:rsidRDefault="000218BB" w:rsidP="000218BB">
      <w:pPr>
        <w:rPr>
          <w:rFonts w:ascii="Aptos" w:hAnsi="Aptos"/>
        </w:rPr>
      </w:pPr>
      <w:r w:rsidRPr="000218BB">
        <w:rPr>
          <w:rFonts w:ascii="Aptos" w:hAnsi="Aptos"/>
        </w:rPr>
        <w:t> </w:t>
      </w:r>
    </w:p>
    <w:p w14:paraId="4EEB574B" w14:textId="77777777" w:rsidR="000218BB" w:rsidRPr="000218BB" w:rsidRDefault="000218BB" w:rsidP="000218BB">
      <w:pPr>
        <w:rPr>
          <w:rFonts w:ascii="Aptos" w:hAnsi="Aptos"/>
        </w:rPr>
      </w:pPr>
      <w:r w:rsidRPr="000218BB">
        <w:rPr>
          <w:rFonts w:ascii="Aptos" w:hAnsi="Aptos"/>
        </w:rPr>
        <w:t> </w:t>
      </w:r>
    </w:p>
    <w:p w14:paraId="3580C950" w14:textId="77777777" w:rsidR="000218BB" w:rsidRPr="000218BB" w:rsidRDefault="000218BB" w:rsidP="000218BB">
      <w:pPr>
        <w:rPr>
          <w:rFonts w:ascii="Aptos" w:hAnsi="Aptos"/>
        </w:rPr>
      </w:pPr>
      <w:r w:rsidRPr="000218BB">
        <w:rPr>
          <w:rFonts w:ascii="Aptos" w:hAnsi="Aptos"/>
        </w:rPr>
        <w:t> </w:t>
      </w:r>
    </w:p>
    <w:p w14:paraId="28B7DF93" w14:textId="77777777" w:rsidR="000218BB" w:rsidRPr="000218BB" w:rsidRDefault="000218BB" w:rsidP="000218BB">
      <w:pPr>
        <w:rPr>
          <w:rFonts w:ascii="Aptos" w:hAnsi="Aptos"/>
        </w:rPr>
      </w:pPr>
      <w:r w:rsidRPr="000218BB">
        <w:rPr>
          <w:rFonts w:ascii="Aptos" w:hAnsi="Aptos"/>
        </w:rPr>
        <w:t> </w:t>
      </w:r>
    </w:p>
    <w:p w14:paraId="3108D841" w14:textId="77777777" w:rsidR="000218BB" w:rsidRPr="00E53374" w:rsidRDefault="000218BB" w:rsidP="000218BB">
      <w:pPr>
        <w:rPr>
          <w:rFonts w:ascii="Times New Roman" w:hAnsi="Times New Roman" w:cs="Times New Roman"/>
          <w:sz w:val="28"/>
          <w:szCs w:val="28"/>
        </w:rPr>
      </w:pPr>
      <w:r w:rsidRPr="000218BB">
        <w:rPr>
          <w:rFonts w:ascii="Aptos" w:hAnsi="Aptos"/>
        </w:rPr>
        <w:t> </w:t>
      </w:r>
    </w:p>
    <w:p w14:paraId="3B5D04E3" w14:textId="002A8799" w:rsidR="000218BB" w:rsidRPr="00E53374" w:rsidRDefault="000218BB" w:rsidP="000218BB">
      <w:pPr>
        <w:jc w:val="center"/>
        <w:rPr>
          <w:rFonts w:ascii="Times New Roman" w:hAnsi="Times New Roman" w:cs="Times New Roman"/>
          <w:sz w:val="28"/>
          <w:szCs w:val="28"/>
        </w:rPr>
      </w:pPr>
      <w:r w:rsidRPr="00E53374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</w:t>
      </w:r>
    </w:p>
    <w:p w14:paraId="7A91590B" w14:textId="0109AC39" w:rsidR="000218BB" w:rsidRPr="00E53374" w:rsidRDefault="000218BB" w:rsidP="000218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3374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E53374" w:rsidRPr="00E53374">
        <w:rPr>
          <w:rFonts w:ascii="Times New Roman" w:eastAsia="Aptos" w:hAnsi="Times New Roman" w:cs="Times New Roman"/>
          <w:b/>
          <w:bCs/>
          <w:sz w:val="28"/>
          <w:szCs w:val="28"/>
        </w:rPr>
        <w:t>Комплексный SEO-аудит сайта</w:t>
      </w:r>
      <w:r w:rsidRPr="00E53374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512005F" w14:textId="77777777" w:rsidR="000218BB" w:rsidRPr="00E53374" w:rsidRDefault="000218BB" w:rsidP="000218BB">
      <w:pPr>
        <w:rPr>
          <w:rFonts w:ascii="Times New Roman" w:hAnsi="Times New Roman" w:cs="Times New Roman"/>
          <w:sz w:val="28"/>
          <w:szCs w:val="28"/>
        </w:rPr>
      </w:pPr>
      <w:r w:rsidRPr="00E53374">
        <w:rPr>
          <w:rFonts w:ascii="Times New Roman" w:hAnsi="Times New Roman" w:cs="Times New Roman"/>
          <w:sz w:val="28"/>
          <w:szCs w:val="28"/>
        </w:rPr>
        <w:t> </w:t>
      </w:r>
    </w:p>
    <w:p w14:paraId="0EA4FC47" w14:textId="77777777" w:rsidR="000218BB" w:rsidRPr="00E53374" w:rsidRDefault="000218BB" w:rsidP="000218BB">
      <w:pPr>
        <w:rPr>
          <w:rFonts w:ascii="Times New Roman" w:hAnsi="Times New Roman" w:cs="Times New Roman"/>
          <w:sz w:val="28"/>
          <w:szCs w:val="28"/>
        </w:rPr>
      </w:pPr>
      <w:r w:rsidRPr="00E53374">
        <w:rPr>
          <w:rFonts w:ascii="Times New Roman" w:hAnsi="Times New Roman" w:cs="Times New Roman"/>
          <w:sz w:val="28"/>
          <w:szCs w:val="28"/>
        </w:rPr>
        <w:t> </w:t>
      </w:r>
    </w:p>
    <w:p w14:paraId="6A6EF95F" w14:textId="77777777" w:rsidR="000218BB" w:rsidRPr="00E53374" w:rsidRDefault="000218BB" w:rsidP="000218BB">
      <w:pPr>
        <w:rPr>
          <w:rFonts w:ascii="Times New Roman" w:hAnsi="Times New Roman" w:cs="Times New Roman"/>
          <w:sz w:val="28"/>
          <w:szCs w:val="28"/>
        </w:rPr>
      </w:pPr>
      <w:r w:rsidRPr="00E53374">
        <w:rPr>
          <w:rFonts w:ascii="Times New Roman" w:hAnsi="Times New Roman" w:cs="Times New Roman"/>
          <w:sz w:val="28"/>
          <w:szCs w:val="28"/>
        </w:rPr>
        <w:t> </w:t>
      </w:r>
    </w:p>
    <w:p w14:paraId="3E619996" w14:textId="77777777" w:rsidR="000218BB" w:rsidRPr="00E53374" w:rsidRDefault="000218BB" w:rsidP="000218BB">
      <w:pPr>
        <w:rPr>
          <w:rFonts w:ascii="Times New Roman" w:hAnsi="Times New Roman" w:cs="Times New Roman"/>
          <w:sz w:val="28"/>
          <w:szCs w:val="28"/>
        </w:rPr>
      </w:pPr>
      <w:r w:rsidRPr="00E53374">
        <w:rPr>
          <w:rFonts w:ascii="Times New Roman" w:hAnsi="Times New Roman" w:cs="Times New Roman"/>
          <w:sz w:val="28"/>
          <w:szCs w:val="28"/>
        </w:rPr>
        <w:t> </w:t>
      </w:r>
    </w:p>
    <w:p w14:paraId="414DF4CC" w14:textId="77777777" w:rsidR="000218BB" w:rsidRDefault="000218BB" w:rsidP="000218BB">
      <w:pPr>
        <w:rPr>
          <w:rFonts w:ascii="Times New Roman" w:hAnsi="Times New Roman" w:cs="Times New Roman"/>
          <w:sz w:val="28"/>
          <w:szCs w:val="28"/>
        </w:rPr>
      </w:pPr>
      <w:r w:rsidRPr="00E53374">
        <w:rPr>
          <w:rFonts w:ascii="Times New Roman" w:hAnsi="Times New Roman" w:cs="Times New Roman"/>
          <w:sz w:val="28"/>
          <w:szCs w:val="28"/>
        </w:rPr>
        <w:t> </w:t>
      </w:r>
    </w:p>
    <w:p w14:paraId="0C6DE772" w14:textId="77777777" w:rsidR="00E233A9" w:rsidRPr="00E53374" w:rsidRDefault="00E233A9" w:rsidP="000218BB">
      <w:pPr>
        <w:rPr>
          <w:rFonts w:ascii="Times New Roman" w:hAnsi="Times New Roman" w:cs="Times New Roman"/>
          <w:sz w:val="28"/>
          <w:szCs w:val="28"/>
        </w:rPr>
      </w:pPr>
    </w:p>
    <w:p w14:paraId="66B4FFC3" w14:textId="07C0D55A" w:rsidR="000218BB" w:rsidRDefault="000218BB" w:rsidP="000218BB">
      <w:pPr>
        <w:jc w:val="right"/>
        <w:rPr>
          <w:rFonts w:ascii="Times New Roman" w:hAnsi="Times New Roman" w:cs="Times New Roman"/>
          <w:sz w:val="28"/>
          <w:szCs w:val="28"/>
        </w:rPr>
      </w:pPr>
      <w:r w:rsidRPr="00E53374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 </w:t>
      </w:r>
      <w:r w:rsidRPr="00E53374"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  <w:r w:rsidR="00E53374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E5337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53374">
        <w:rPr>
          <w:rFonts w:ascii="Times New Roman" w:hAnsi="Times New Roman" w:cs="Times New Roman"/>
          <w:sz w:val="28"/>
          <w:szCs w:val="28"/>
        </w:rPr>
        <w:t> </w:t>
      </w:r>
      <w:bookmarkEnd w:id="0"/>
      <w:r w:rsidRPr="00E53374">
        <w:rPr>
          <w:rFonts w:ascii="Times New Roman" w:hAnsi="Times New Roman" w:cs="Times New Roman"/>
          <w:sz w:val="28"/>
          <w:szCs w:val="28"/>
        </w:rPr>
        <w:t>Мамонтова Аделина, гр.ИС-41</w:t>
      </w:r>
    </w:p>
    <w:p w14:paraId="3115A342" w14:textId="0CF7AF7F" w:rsidR="00E233A9" w:rsidRPr="00E53374" w:rsidRDefault="00E233A9" w:rsidP="000218BB">
      <w:pPr>
        <w:jc w:val="right"/>
        <w:rPr>
          <w:rFonts w:ascii="Times New Roman" w:hAnsi="Times New Roman" w:cs="Times New Roman"/>
          <w:sz w:val="28"/>
          <w:szCs w:val="28"/>
        </w:rPr>
      </w:pPr>
      <w:r w:rsidRPr="00E233A9">
        <w:rPr>
          <w:rFonts w:ascii="Times New Roman" w:hAnsi="Times New Roman" w:cs="Times New Roman"/>
          <w:b/>
          <w:bCs/>
          <w:sz w:val="28"/>
          <w:szCs w:val="28"/>
        </w:rPr>
        <w:t>Дата выполнения:</w:t>
      </w:r>
      <w:r w:rsidRPr="00E233A9">
        <w:rPr>
          <w:rFonts w:ascii="Times New Roman" w:hAnsi="Times New Roman" w:cs="Times New Roman"/>
          <w:sz w:val="28"/>
          <w:szCs w:val="28"/>
        </w:rPr>
        <w:t> 21 октября 2026 г.</w:t>
      </w:r>
    </w:p>
    <w:p w14:paraId="48C4CAE2" w14:textId="5342C6FA" w:rsidR="000218BB" w:rsidRPr="000218BB" w:rsidRDefault="000218BB" w:rsidP="000218BB">
      <w:pPr>
        <w:jc w:val="right"/>
        <w:rPr>
          <w:rFonts w:ascii="Aptos" w:hAnsi="Aptos"/>
        </w:rPr>
      </w:pPr>
      <w:r w:rsidRPr="000218BB">
        <w:rPr>
          <w:rFonts w:ascii="Aptos" w:hAnsi="Aptos"/>
          <w:b/>
          <w:bCs/>
        </w:rPr>
        <w:t xml:space="preserve">                                                                      </w:t>
      </w:r>
    </w:p>
    <w:p w14:paraId="40A82149" w14:textId="77777777" w:rsidR="000218BB" w:rsidRPr="000218BB" w:rsidRDefault="000218BB" w:rsidP="000218BB">
      <w:pPr>
        <w:rPr>
          <w:rFonts w:ascii="Aptos" w:hAnsi="Aptos"/>
        </w:rPr>
      </w:pPr>
      <w:r w:rsidRPr="000218BB">
        <w:rPr>
          <w:rFonts w:ascii="Aptos" w:hAnsi="Aptos"/>
        </w:rPr>
        <w:t> </w:t>
      </w:r>
    </w:p>
    <w:p w14:paraId="0D11B78D" w14:textId="77777777" w:rsidR="000218BB" w:rsidRPr="000218BB" w:rsidRDefault="000218BB" w:rsidP="000218BB">
      <w:pPr>
        <w:rPr>
          <w:rFonts w:ascii="Aptos" w:hAnsi="Aptos"/>
        </w:rPr>
      </w:pPr>
      <w:r w:rsidRPr="000218BB">
        <w:rPr>
          <w:rFonts w:ascii="Aptos" w:hAnsi="Aptos"/>
        </w:rPr>
        <w:t> </w:t>
      </w:r>
    </w:p>
    <w:p w14:paraId="7BBB6161" w14:textId="77777777" w:rsidR="000218BB" w:rsidRPr="000218BB" w:rsidRDefault="000218BB" w:rsidP="000218BB">
      <w:pPr>
        <w:rPr>
          <w:rFonts w:ascii="Aptos" w:hAnsi="Aptos"/>
        </w:rPr>
      </w:pPr>
      <w:r w:rsidRPr="000218BB">
        <w:rPr>
          <w:rFonts w:ascii="Aptos" w:hAnsi="Aptos"/>
        </w:rPr>
        <w:t> </w:t>
      </w:r>
    </w:p>
    <w:p w14:paraId="5E93B92D" w14:textId="77777777" w:rsidR="000218BB" w:rsidRPr="000218BB" w:rsidRDefault="000218BB" w:rsidP="000218BB">
      <w:pPr>
        <w:rPr>
          <w:rFonts w:ascii="Aptos" w:hAnsi="Aptos"/>
        </w:rPr>
      </w:pPr>
      <w:r w:rsidRPr="000218BB">
        <w:rPr>
          <w:rFonts w:ascii="Aptos" w:hAnsi="Aptos"/>
        </w:rPr>
        <w:t> </w:t>
      </w:r>
    </w:p>
    <w:p w14:paraId="6433E5C3" w14:textId="77777777" w:rsidR="000218BB" w:rsidRPr="000218BB" w:rsidRDefault="000218BB" w:rsidP="000218BB">
      <w:pPr>
        <w:rPr>
          <w:rFonts w:ascii="Aptos" w:hAnsi="Aptos"/>
        </w:rPr>
      </w:pPr>
      <w:r w:rsidRPr="000218BB">
        <w:rPr>
          <w:rFonts w:ascii="Aptos" w:hAnsi="Aptos"/>
        </w:rPr>
        <w:t> </w:t>
      </w:r>
    </w:p>
    <w:p w14:paraId="360251B1" w14:textId="77777777" w:rsidR="000218BB" w:rsidRPr="000218BB" w:rsidRDefault="000218BB" w:rsidP="000218BB">
      <w:pPr>
        <w:rPr>
          <w:rFonts w:ascii="Aptos" w:hAnsi="Aptos"/>
        </w:rPr>
      </w:pPr>
      <w:r w:rsidRPr="000218BB">
        <w:rPr>
          <w:rFonts w:ascii="Aptos" w:hAnsi="Aptos"/>
        </w:rPr>
        <w:t> </w:t>
      </w:r>
    </w:p>
    <w:p w14:paraId="1204C3B4" w14:textId="77777777" w:rsidR="000218BB" w:rsidRPr="000218BB" w:rsidRDefault="000218BB" w:rsidP="000218BB">
      <w:pPr>
        <w:rPr>
          <w:rFonts w:ascii="Aptos" w:hAnsi="Aptos"/>
        </w:rPr>
      </w:pPr>
      <w:r w:rsidRPr="000218BB">
        <w:rPr>
          <w:rFonts w:ascii="Aptos" w:hAnsi="Aptos"/>
        </w:rPr>
        <w:t> </w:t>
      </w:r>
    </w:p>
    <w:p w14:paraId="5BD4800B" w14:textId="77777777" w:rsidR="000218BB" w:rsidRPr="000218BB" w:rsidRDefault="000218BB" w:rsidP="000218BB">
      <w:pPr>
        <w:rPr>
          <w:rFonts w:ascii="Aptos" w:hAnsi="Aptos"/>
        </w:rPr>
      </w:pPr>
      <w:r w:rsidRPr="000218BB">
        <w:rPr>
          <w:rFonts w:ascii="Aptos" w:hAnsi="Aptos"/>
        </w:rPr>
        <w:t> </w:t>
      </w:r>
    </w:p>
    <w:p w14:paraId="75D95D92" w14:textId="06605B1D" w:rsidR="000218BB" w:rsidRDefault="000218BB" w:rsidP="000218BB">
      <w:pPr>
        <w:rPr>
          <w:rFonts w:ascii="Aptos" w:hAnsi="Aptos"/>
        </w:rPr>
      </w:pPr>
    </w:p>
    <w:p w14:paraId="50F96C44" w14:textId="6F54A880" w:rsidR="00E53374" w:rsidRPr="00E53374" w:rsidRDefault="000218BB" w:rsidP="00E23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Aptos" w:hAnsi="Aptos"/>
        </w:rPr>
        <w:br w:type="page"/>
      </w:r>
      <w:r w:rsidR="00E53374" w:rsidRPr="00E53374">
        <w:rPr>
          <w:rFonts w:ascii="Times New Roman" w:hAnsi="Times New Roman" w:cs="Times New Roman"/>
          <w:b/>
          <w:bCs/>
          <w:sz w:val="24"/>
          <w:szCs w:val="24"/>
        </w:rPr>
        <w:lastRenderedPageBreak/>
        <w:t>Краткая характеристика исследуемых сайтов</w:t>
      </w:r>
    </w:p>
    <w:p w14:paraId="4E59BE31" w14:textId="122F3CAE" w:rsidR="00E53374" w:rsidRPr="00E53374" w:rsidRDefault="00E53374" w:rsidP="00E533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3374">
        <w:rPr>
          <w:rFonts w:ascii="Times New Roman" w:hAnsi="Times New Roman" w:cs="Times New Roman"/>
          <w:sz w:val="24"/>
          <w:szCs w:val="24"/>
        </w:rPr>
        <w:t>Для проведения сравнительного SEO-аудита были выбраны два крупнейших представителя российского рынка онлайн-торговли книгами и сопутствующими товарами: интернет-магазин </w:t>
      </w:r>
      <w:r w:rsidRPr="00E53374">
        <w:rPr>
          <w:rFonts w:ascii="Times New Roman" w:hAnsi="Times New Roman" w:cs="Times New Roman"/>
          <w:b/>
          <w:bCs/>
          <w:sz w:val="24"/>
          <w:szCs w:val="24"/>
        </w:rPr>
        <w:t>«Лабиринт»</w:t>
      </w:r>
      <w:r w:rsidRPr="00E53374">
        <w:rPr>
          <w:rFonts w:ascii="Times New Roman" w:hAnsi="Times New Roman" w:cs="Times New Roman"/>
          <w:sz w:val="24"/>
          <w:szCs w:val="24"/>
        </w:rPr>
        <w:t> и федеральная сеть </w:t>
      </w:r>
      <w:r w:rsidRPr="00E53374">
        <w:rPr>
          <w:rFonts w:ascii="Times New Roman" w:hAnsi="Times New Roman" w:cs="Times New Roman"/>
          <w:b/>
          <w:bCs/>
          <w:sz w:val="24"/>
          <w:szCs w:val="24"/>
        </w:rPr>
        <w:t>«Читай-город»</w:t>
      </w:r>
      <w:r w:rsidRPr="00E53374">
        <w:rPr>
          <w:rFonts w:ascii="Times New Roman" w:hAnsi="Times New Roman" w:cs="Times New Roman"/>
          <w:sz w:val="24"/>
          <w:szCs w:val="24"/>
        </w:rPr>
        <w:t>. Оба проекта работают в сегменте e-commerce , имеют широкую целевую аудиторию и ориентированы на продажу книг, канцтоваров, игрушек и подарков.</w:t>
      </w:r>
    </w:p>
    <w:p w14:paraId="290445E3" w14:textId="77777777" w:rsidR="00E53374" w:rsidRPr="00E53374" w:rsidRDefault="00E53374" w:rsidP="00E5337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3374">
        <w:rPr>
          <w:rFonts w:ascii="Times New Roman" w:hAnsi="Times New Roman" w:cs="Times New Roman"/>
          <w:b/>
          <w:bCs/>
          <w:sz w:val="24"/>
          <w:szCs w:val="24"/>
        </w:rPr>
        <w:t>Сайт А: Интернет-магазин «Лабиринт» (</w:t>
      </w:r>
      <w:hyperlink r:id="rId5" w:tgtFrame="_blank" w:history="1">
        <w:r w:rsidRPr="00E53374">
          <w:rPr>
            <w:rStyle w:val="ac"/>
            <w:rFonts w:ascii="Times New Roman" w:hAnsi="Times New Roman" w:cs="Times New Roman"/>
            <w:b/>
            <w:bCs/>
            <w:sz w:val="24"/>
            <w:szCs w:val="24"/>
          </w:rPr>
          <w:t>labirint.ru</w:t>
        </w:r>
      </w:hyperlink>
      <w:r w:rsidRPr="00E5337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3F9E3FE" w14:textId="77777777" w:rsidR="00E53374" w:rsidRPr="00E53374" w:rsidRDefault="00E53374" w:rsidP="00E533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3374">
        <w:rPr>
          <w:rFonts w:ascii="Times New Roman" w:hAnsi="Times New Roman" w:cs="Times New Roman"/>
          <w:b/>
          <w:bCs/>
          <w:sz w:val="24"/>
          <w:szCs w:val="24"/>
        </w:rPr>
        <w:t>Тип сайта:</w:t>
      </w:r>
      <w:r w:rsidRPr="00E53374">
        <w:rPr>
          <w:rFonts w:ascii="Times New Roman" w:hAnsi="Times New Roman" w:cs="Times New Roman"/>
          <w:sz w:val="24"/>
          <w:szCs w:val="24"/>
        </w:rPr>
        <w:t> Крупный коммерческий интернет-магазин.</w:t>
      </w:r>
    </w:p>
    <w:p w14:paraId="44AC4889" w14:textId="22CB2679" w:rsidR="00E53374" w:rsidRPr="00E53374" w:rsidRDefault="00E53374" w:rsidP="00E533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3374">
        <w:rPr>
          <w:rFonts w:ascii="Times New Roman" w:hAnsi="Times New Roman" w:cs="Times New Roman"/>
          <w:b/>
          <w:bCs/>
          <w:sz w:val="24"/>
          <w:szCs w:val="24"/>
        </w:rPr>
        <w:t>Целевая аудитория:</w:t>
      </w:r>
      <w:r w:rsidRPr="00E53374">
        <w:rPr>
          <w:rFonts w:ascii="Times New Roman" w:hAnsi="Times New Roman" w:cs="Times New Roman"/>
          <w:sz w:val="24"/>
          <w:szCs w:val="24"/>
        </w:rPr>
        <w:t> Широкая аудитория (от школьников и их родителей до учителей и взрослых любителей чтения), ценящая большой ассортимент.</w:t>
      </w:r>
    </w:p>
    <w:p w14:paraId="206791A1" w14:textId="3B30C655" w:rsidR="00E53374" w:rsidRPr="00E53374" w:rsidRDefault="00E53374" w:rsidP="00E533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3374">
        <w:rPr>
          <w:rFonts w:ascii="Times New Roman" w:hAnsi="Times New Roman" w:cs="Times New Roman"/>
          <w:b/>
          <w:bCs/>
          <w:sz w:val="24"/>
          <w:szCs w:val="24"/>
        </w:rPr>
        <w:t>Основные особенности:</w:t>
      </w:r>
      <w:r w:rsidRPr="00E53374">
        <w:rPr>
          <w:rFonts w:ascii="Times New Roman" w:hAnsi="Times New Roman" w:cs="Times New Roman"/>
          <w:sz w:val="24"/>
          <w:szCs w:val="24"/>
        </w:rPr>
        <w:t> Один из старейших книжных интернет-магазинов Рунета. Славится огромным каталогом, глубокими пользовательскими рецензиями и уникальными редакционными обзорами.</w:t>
      </w:r>
    </w:p>
    <w:p w14:paraId="068A06AA" w14:textId="77777777" w:rsidR="00E53374" w:rsidRPr="00E53374" w:rsidRDefault="00E53374" w:rsidP="00E5337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3374">
        <w:rPr>
          <w:rFonts w:ascii="Times New Roman" w:hAnsi="Times New Roman" w:cs="Times New Roman"/>
          <w:b/>
          <w:bCs/>
          <w:sz w:val="24"/>
          <w:szCs w:val="24"/>
        </w:rPr>
        <w:t>Сайт B: Сеть книжных магазинов «Читай-город» (</w:t>
      </w:r>
      <w:hyperlink r:id="rId6" w:tgtFrame="_blank" w:history="1">
        <w:r w:rsidRPr="00E53374">
          <w:rPr>
            <w:rStyle w:val="ac"/>
            <w:rFonts w:ascii="Times New Roman" w:hAnsi="Times New Roman" w:cs="Times New Roman"/>
            <w:b/>
            <w:bCs/>
            <w:sz w:val="24"/>
            <w:szCs w:val="24"/>
          </w:rPr>
          <w:t>chitai-gorod.ru</w:t>
        </w:r>
      </w:hyperlink>
      <w:r w:rsidRPr="00E5337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82E5157" w14:textId="77777777" w:rsidR="00E53374" w:rsidRPr="00E53374" w:rsidRDefault="00E53374" w:rsidP="00E533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3374">
        <w:rPr>
          <w:rFonts w:ascii="Times New Roman" w:hAnsi="Times New Roman" w:cs="Times New Roman"/>
          <w:b/>
          <w:bCs/>
          <w:sz w:val="24"/>
          <w:szCs w:val="24"/>
        </w:rPr>
        <w:t>Тип сайта:</w:t>
      </w:r>
      <w:r w:rsidRPr="00E53374">
        <w:rPr>
          <w:rFonts w:ascii="Times New Roman" w:hAnsi="Times New Roman" w:cs="Times New Roman"/>
          <w:sz w:val="24"/>
          <w:szCs w:val="24"/>
        </w:rPr>
        <w:t> Коммерческий интернет-магазин с развитой сетью офлайн-точек и быстрой доставкой.</w:t>
      </w:r>
    </w:p>
    <w:p w14:paraId="23F36F8B" w14:textId="65AE94EF" w:rsidR="00E53374" w:rsidRPr="00E53374" w:rsidRDefault="00E53374" w:rsidP="00E533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3374">
        <w:rPr>
          <w:rFonts w:ascii="Times New Roman" w:hAnsi="Times New Roman" w:cs="Times New Roman"/>
          <w:b/>
          <w:bCs/>
          <w:sz w:val="24"/>
          <w:szCs w:val="24"/>
        </w:rPr>
        <w:t>Целевая аудитория:</w:t>
      </w:r>
      <w:r w:rsidRPr="00E53374">
        <w:rPr>
          <w:rFonts w:ascii="Times New Roman" w:hAnsi="Times New Roman" w:cs="Times New Roman"/>
          <w:sz w:val="24"/>
          <w:szCs w:val="24"/>
        </w:rPr>
        <w:t> Широкая аудитория, включая молодёжь и любителей современных жанров (манга, комиксы), а также покупателей, которым важна скорость доставки.</w:t>
      </w:r>
    </w:p>
    <w:p w14:paraId="4D0AE191" w14:textId="77777777" w:rsidR="00E53374" w:rsidRPr="00E53374" w:rsidRDefault="00E53374" w:rsidP="00E533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3374">
        <w:rPr>
          <w:rFonts w:ascii="Times New Roman" w:hAnsi="Times New Roman" w:cs="Times New Roman"/>
          <w:b/>
          <w:bCs/>
          <w:sz w:val="24"/>
          <w:szCs w:val="24"/>
        </w:rPr>
        <w:t>Основные особенности:</w:t>
      </w:r>
      <w:r w:rsidRPr="00E53374">
        <w:rPr>
          <w:rFonts w:ascii="Times New Roman" w:hAnsi="Times New Roman" w:cs="Times New Roman"/>
          <w:sz w:val="24"/>
          <w:szCs w:val="24"/>
        </w:rPr>
        <w:t> Федеральная сеть с сильным акцентом на акционные предложения, эксклюзивные издания, мерч и сопутствующие товары (от канцтоваров до еды и напитков). Имеет удобный современный интерфейс и активный блог («Читай-журнал»).</w:t>
      </w:r>
    </w:p>
    <w:p w14:paraId="424BE44F" w14:textId="77777777" w:rsidR="00E53374" w:rsidRDefault="00E53374" w:rsidP="000218BB">
      <w:pPr>
        <w:rPr>
          <w:rFonts w:ascii="Aptos" w:hAnsi="Aptos"/>
        </w:rPr>
      </w:pPr>
    </w:p>
    <w:p w14:paraId="50459B3B" w14:textId="77777777" w:rsidR="00E53374" w:rsidRDefault="00E53374" w:rsidP="000218BB">
      <w:pPr>
        <w:rPr>
          <w:rFonts w:ascii="Aptos" w:hAnsi="Aptos"/>
        </w:rPr>
      </w:pPr>
    </w:p>
    <w:p w14:paraId="5F45C94D" w14:textId="77777777" w:rsidR="00E53374" w:rsidRDefault="00E53374" w:rsidP="000218BB">
      <w:pPr>
        <w:rPr>
          <w:rFonts w:ascii="Aptos" w:hAnsi="Aptos"/>
        </w:rPr>
      </w:pPr>
    </w:p>
    <w:p w14:paraId="5E062CEB" w14:textId="77777777" w:rsidR="00E53374" w:rsidRDefault="00E53374" w:rsidP="000218BB">
      <w:pPr>
        <w:rPr>
          <w:rFonts w:ascii="Aptos" w:hAnsi="Aptos"/>
        </w:rPr>
      </w:pPr>
    </w:p>
    <w:p w14:paraId="1CD6DFFB" w14:textId="77777777" w:rsidR="00E53374" w:rsidRDefault="00E53374" w:rsidP="000218BB">
      <w:pPr>
        <w:rPr>
          <w:rFonts w:ascii="Aptos" w:hAnsi="Aptos"/>
        </w:rPr>
      </w:pPr>
    </w:p>
    <w:p w14:paraId="1EBBF404" w14:textId="77777777" w:rsidR="00E53374" w:rsidRDefault="00E53374" w:rsidP="000218BB">
      <w:pPr>
        <w:rPr>
          <w:rFonts w:ascii="Aptos" w:hAnsi="Aptos"/>
        </w:rPr>
      </w:pPr>
    </w:p>
    <w:p w14:paraId="590F2B9D" w14:textId="77777777" w:rsidR="00E53374" w:rsidRDefault="00E53374" w:rsidP="000218BB">
      <w:pPr>
        <w:rPr>
          <w:rFonts w:ascii="Aptos" w:hAnsi="Aptos"/>
        </w:rPr>
      </w:pPr>
    </w:p>
    <w:p w14:paraId="15832110" w14:textId="77777777" w:rsidR="00E53374" w:rsidRDefault="00E53374" w:rsidP="000218BB">
      <w:pPr>
        <w:rPr>
          <w:rFonts w:ascii="Aptos" w:hAnsi="Aptos"/>
        </w:rPr>
      </w:pPr>
    </w:p>
    <w:p w14:paraId="0122D4F8" w14:textId="77777777" w:rsidR="00E53374" w:rsidRDefault="00E53374" w:rsidP="000218BB">
      <w:pPr>
        <w:rPr>
          <w:rFonts w:ascii="Aptos" w:hAnsi="Aptos"/>
        </w:rPr>
      </w:pPr>
    </w:p>
    <w:p w14:paraId="2C1816A0" w14:textId="77777777" w:rsidR="00E53374" w:rsidRDefault="00E53374" w:rsidP="000218BB">
      <w:pPr>
        <w:rPr>
          <w:rFonts w:ascii="Aptos" w:hAnsi="Aptos"/>
        </w:rPr>
      </w:pPr>
    </w:p>
    <w:p w14:paraId="57F4ADC8" w14:textId="77777777" w:rsidR="00E53374" w:rsidRDefault="00E53374" w:rsidP="000218BB">
      <w:pPr>
        <w:rPr>
          <w:rFonts w:ascii="Aptos" w:hAnsi="Aptos"/>
        </w:rPr>
      </w:pPr>
    </w:p>
    <w:p w14:paraId="27363F08" w14:textId="06C824E3" w:rsidR="00556384" w:rsidRPr="000218BB" w:rsidRDefault="00556384" w:rsidP="000218BB">
      <w:pPr>
        <w:rPr>
          <w:rFonts w:ascii="Aptos" w:hAnsi="Aptos"/>
        </w:rPr>
      </w:pPr>
      <w:r w:rsidRPr="000218BB">
        <w:rPr>
          <w:rFonts w:ascii="Aptos" w:hAnsi="Aptos"/>
        </w:rPr>
        <w:lastRenderedPageBreak/>
        <w:t>Таблица 1. Чек-лист технического и контентного аудита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433"/>
        <w:gridCol w:w="2543"/>
        <w:gridCol w:w="1409"/>
        <w:gridCol w:w="1409"/>
        <w:gridCol w:w="3551"/>
      </w:tblGrid>
      <w:tr w:rsidR="00556384" w:rsidRPr="000218BB" w14:paraId="6D5FB357" w14:textId="77777777" w:rsidTr="00667E56">
        <w:trPr>
          <w:tblCellSpacing w:w="0" w:type="dxa"/>
          <w:jc w:val="center"/>
        </w:trPr>
        <w:tc>
          <w:tcPr>
            <w:tcW w:w="42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1F38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71CDC1D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№</w:t>
            </w:r>
          </w:p>
        </w:tc>
        <w:tc>
          <w:tcPr>
            <w:tcW w:w="292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1F38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593525F1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Что проверить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1F38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6FD6D7C" w14:textId="1CB1FD0F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Сайт A</w:t>
            </w:r>
            <w:r w:rsidR="000218BB">
              <w:rPr>
                <w:rFonts w:ascii="Aptos" w:hAnsi="Aptos"/>
              </w:rPr>
              <w:t xml:space="preserve"> (Лабиринт)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1F38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235E0D35" w14:textId="266D262E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Сайт B</w:t>
            </w:r>
            <w:r w:rsidR="000218BB">
              <w:rPr>
                <w:rFonts w:ascii="Aptos" w:hAnsi="Aptos"/>
              </w:rPr>
              <w:t xml:space="preserve"> (Читай-город)</w:t>
            </w:r>
          </w:p>
        </w:tc>
        <w:tc>
          <w:tcPr>
            <w:tcW w:w="333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1F38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A2D77F4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URL / замечание</w:t>
            </w:r>
          </w:p>
        </w:tc>
      </w:tr>
      <w:tr w:rsidR="00556384" w:rsidRPr="000218BB" w14:paraId="0624D534" w14:textId="77777777" w:rsidTr="00667E56">
        <w:trPr>
          <w:tblCellSpacing w:w="0" w:type="dxa"/>
          <w:jc w:val="center"/>
        </w:trPr>
        <w:tc>
          <w:tcPr>
            <w:tcW w:w="42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0B6FF96F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1</w:t>
            </w:r>
          </w:p>
        </w:tc>
        <w:tc>
          <w:tcPr>
            <w:tcW w:w="292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1C0CF4B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Основные URL открываются по единому предпочтительному адресу; HTTP/HTTPS и варианты домена согласованы.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3CDD6463" w14:textId="3E1F06AB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 </w:t>
            </w:r>
            <w:r w:rsidR="000A0D32" w:rsidRPr="000218BB">
              <w:rPr>
                <w:rFonts w:ascii="Aptos" w:hAnsi="Aptos"/>
              </w:rPr>
              <w:t>Проверено, замечаний нет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1460F246" w14:textId="7830E4D8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 </w:t>
            </w:r>
            <w:r w:rsidR="000A0D32" w:rsidRPr="000218BB">
              <w:rPr>
                <w:rFonts w:ascii="Aptos" w:hAnsi="Aptos"/>
              </w:rPr>
              <w:t>Проверено, замечаний нет</w:t>
            </w:r>
          </w:p>
        </w:tc>
        <w:tc>
          <w:tcPr>
            <w:tcW w:w="333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73419261" w14:textId="64524578" w:rsidR="000A0D32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 </w:t>
            </w:r>
            <w:hyperlink r:id="rId7" w:history="1">
              <w:r w:rsidR="000A0D32" w:rsidRPr="000218BB">
                <w:rPr>
                  <w:rStyle w:val="ac"/>
                  <w:rFonts w:ascii="Aptos" w:hAnsi="Aptos"/>
                </w:rPr>
                <w:t>https://www.labirint.ru/</w:t>
              </w:r>
            </w:hyperlink>
            <w:r w:rsidR="000A0D32" w:rsidRPr="000218BB">
              <w:rPr>
                <w:rFonts w:ascii="Aptos" w:hAnsi="Aptos"/>
              </w:rPr>
              <w:t xml:space="preserve"> и </w:t>
            </w:r>
            <w:hyperlink r:id="rId8" w:history="1">
              <w:r w:rsidR="000A0D32" w:rsidRPr="000218BB">
                <w:rPr>
                  <w:rStyle w:val="ac"/>
                  <w:rFonts w:ascii="Aptos" w:hAnsi="Aptos"/>
                </w:rPr>
                <w:t>https://www.chitai-gorod.ru/</w:t>
              </w:r>
            </w:hyperlink>
            <w:r w:rsidR="000A0D32" w:rsidRPr="000218BB">
              <w:rPr>
                <w:rFonts w:ascii="Aptos" w:hAnsi="Aptos"/>
              </w:rPr>
              <w:t xml:space="preserve"> отвечают по </w:t>
            </w:r>
            <w:r w:rsidR="000A0D32" w:rsidRPr="000218BB">
              <w:rPr>
                <w:rFonts w:ascii="Aptos" w:hAnsi="Aptos"/>
                <w:lang w:val="en-US"/>
              </w:rPr>
              <w:t>HTTPS</w:t>
            </w:r>
          </w:p>
          <w:p w14:paraId="663B25C5" w14:textId="3599905F" w:rsidR="00556384" w:rsidRPr="000218BB" w:rsidRDefault="00556384" w:rsidP="000218BB">
            <w:pPr>
              <w:rPr>
                <w:rFonts w:ascii="Aptos" w:hAnsi="Aptos"/>
              </w:rPr>
            </w:pPr>
          </w:p>
        </w:tc>
      </w:tr>
      <w:tr w:rsidR="00556384" w:rsidRPr="000218BB" w14:paraId="19F7EC4A" w14:textId="77777777" w:rsidTr="00667E56">
        <w:trPr>
          <w:tblCellSpacing w:w="0" w:type="dxa"/>
          <w:jc w:val="center"/>
        </w:trPr>
        <w:tc>
          <w:tcPr>
            <w:tcW w:w="42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4E13EF2D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2</w:t>
            </w:r>
          </w:p>
        </w:tc>
        <w:tc>
          <w:tcPr>
            <w:tcW w:w="292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DCB6F88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robots.txt доступен; важные для поиска разделы не закрыты случайно.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30829A9C" w14:textId="6689120F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 </w:t>
            </w:r>
            <w:r w:rsidR="00BC4F05" w:rsidRPr="000218BB">
              <w:rPr>
                <w:rFonts w:ascii="Aptos" w:hAnsi="Aptos"/>
              </w:rPr>
              <w:t>Проблема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1D722339" w14:textId="2A0F4DB8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 </w:t>
            </w:r>
            <w:r w:rsidR="00BC4F05" w:rsidRPr="000218BB">
              <w:rPr>
                <w:rFonts w:ascii="Aptos" w:hAnsi="Aptos"/>
              </w:rPr>
              <w:t>Проблема</w:t>
            </w:r>
          </w:p>
        </w:tc>
        <w:tc>
          <w:tcPr>
            <w:tcW w:w="333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3EBDFF4C" w14:textId="3A30394C" w:rsidR="00556384" w:rsidRPr="000218BB" w:rsidRDefault="00BC4F05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Лабиринт: широкие правила Disallow: */?* и &amp; могут блокировать полезные параметры. Есть дубли строк . Читай-город: отлично настроены Allow для статики и параметров пагинации, но правило Disallow: ? перекрывает почти все параметры</w:t>
            </w:r>
            <w:r w:rsidR="00E233A9">
              <w:rPr>
                <w:rFonts w:ascii="Aptos" w:hAnsi="Aptos"/>
              </w:rPr>
              <w:t xml:space="preserve"> </w:t>
            </w:r>
            <w:r w:rsidR="00AE44C0">
              <w:rPr>
                <w:rFonts w:ascii="Aptos" w:hAnsi="Aptos"/>
              </w:rPr>
              <w:t xml:space="preserve">(см Приложение 1, рис </w:t>
            </w:r>
            <w:r w:rsidR="00AE44C0">
              <w:rPr>
                <w:rFonts w:ascii="Aptos" w:hAnsi="Aptos"/>
              </w:rPr>
              <w:t>1, рис 2</w:t>
            </w:r>
            <w:r w:rsidR="00AE44C0">
              <w:rPr>
                <w:rFonts w:ascii="Aptos" w:hAnsi="Aptos"/>
              </w:rPr>
              <w:t>)</w:t>
            </w:r>
          </w:p>
        </w:tc>
      </w:tr>
      <w:tr w:rsidR="00556384" w:rsidRPr="000218BB" w14:paraId="2E82AF89" w14:textId="77777777" w:rsidTr="00667E56">
        <w:trPr>
          <w:tblCellSpacing w:w="0" w:type="dxa"/>
          <w:jc w:val="center"/>
        </w:trPr>
        <w:tc>
          <w:tcPr>
            <w:tcW w:w="42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57309904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3</w:t>
            </w:r>
          </w:p>
        </w:tc>
        <w:tc>
          <w:tcPr>
            <w:tcW w:w="292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7E6B08E3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sitemap.xml доступен и содержит актуальные канонические URL нужных страниц.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B40F5E2" w14:textId="32336DE6" w:rsidR="00556384" w:rsidRPr="000218BB" w:rsidRDefault="006F3CFA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Проверено, замечаний нет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3625BE09" w14:textId="6D0D4C42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 </w:t>
            </w:r>
            <w:r w:rsidR="006F3CFA" w:rsidRPr="000218BB">
              <w:rPr>
                <w:rFonts w:ascii="Aptos" w:hAnsi="Aptos"/>
              </w:rPr>
              <w:t>Проверено, замечаний нет</w:t>
            </w:r>
          </w:p>
        </w:tc>
        <w:tc>
          <w:tcPr>
            <w:tcW w:w="333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0F83E80" w14:textId="0EBC24B9" w:rsidR="00556384" w:rsidRPr="000218BB" w:rsidRDefault="006F3CFA" w:rsidP="000218BB">
            <w:pPr>
              <w:rPr>
                <w:rFonts w:ascii="Aptos" w:hAnsi="Aptos"/>
                <w:lang w:val="en-US"/>
              </w:rPr>
            </w:pPr>
            <w:r w:rsidRPr="000218BB">
              <w:rPr>
                <w:rFonts w:ascii="Aptos" w:hAnsi="Aptos"/>
              </w:rPr>
              <w:t>Оба файла доступны (</w:t>
            </w:r>
            <w:r w:rsidRPr="000218BB">
              <w:rPr>
                <w:rFonts w:ascii="Aptos" w:hAnsi="Aptos"/>
                <w:lang w:val="en-US"/>
              </w:rPr>
              <w:t>HTTP 200</w:t>
            </w:r>
            <w:r w:rsidRPr="000218BB">
              <w:rPr>
                <w:rFonts w:ascii="Aptos" w:hAnsi="Aptos"/>
              </w:rPr>
              <w:t>)</w:t>
            </w:r>
            <w:r w:rsidRPr="000218BB">
              <w:rPr>
                <w:rFonts w:ascii="Aptos" w:hAnsi="Aptos"/>
                <w:lang w:val="en-US"/>
              </w:rPr>
              <w:t xml:space="preserve"> </w:t>
            </w:r>
          </w:p>
        </w:tc>
      </w:tr>
      <w:tr w:rsidR="00556384" w:rsidRPr="000218BB" w14:paraId="7C9B8D0E" w14:textId="77777777" w:rsidTr="00667E56">
        <w:trPr>
          <w:tblCellSpacing w:w="0" w:type="dxa"/>
          <w:jc w:val="center"/>
        </w:trPr>
        <w:tc>
          <w:tcPr>
            <w:tcW w:w="42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694D7FC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4</w:t>
            </w:r>
          </w:p>
        </w:tc>
        <w:tc>
          <w:tcPr>
            <w:tcW w:w="292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772EC7BE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Важные страницы возвращают корректный HTTP-статус; нет необъяснимых ошибок 5xx.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58B1C520" w14:textId="0DCC5AAA" w:rsidR="00556384" w:rsidRPr="000218BB" w:rsidRDefault="00BC4F05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Проверено, замечаний нет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36E43544" w14:textId="3FEC62A5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 </w:t>
            </w:r>
            <w:r w:rsidR="00BC4F05" w:rsidRPr="000218BB">
              <w:rPr>
                <w:rFonts w:ascii="Aptos" w:hAnsi="Aptos"/>
              </w:rPr>
              <w:t>Проверено, замечаний нет</w:t>
            </w:r>
          </w:p>
        </w:tc>
        <w:tc>
          <w:tcPr>
            <w:tcW w:w="333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BDC46F8" w14:textId="4DB8B821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 </w:t>
            </w:r>
            <w:r w:rsidR="00F44084" w:rsidRPr="000218BB">
              <w:rPr>
                <w:rFonts w:ascii="Aptos" w:hAnsi="Aptos"/>
              </w:rPr>
              <w:t xml:space="preserve">Все важные страницы (главная страница, </w:t>
            </w:r>
            <w:r w:rsidR="00F52B7B" w:rsidRPr="000218BB">
              <w:rPr>
                <w:rFonts w:ascii="Aptos" w:hAnsi="Aptos"/>
              </w:rPr>
              <w:t>корзина, карточка книги, страница оформления заказа</w:t>
            </w:r>
            <w:r w:rsidR="00F44084" w:rsidRPr="000218BB">
              <w:rPr>
                <w:rFonts w:ascii="Aptos" w:hAnsi="Aptos"/>
              </w:rPr>
              <w:t xml:space="preserve">) возвращают </w:t>
            </w:r>
            <w:r w:rsidR="00F44084" w:rsidRPr="000218BB">
              <w:rPr>
                <w:rFonts w:ascii="Aptos" w:hAnsi="Aptos"/>
                <w:lang w:val="en-US"/>
              </w:rPr>
              <w:t>HTTP</w:t>
            </w:r>
            <w:r w:rsidR="00F44084" w:rsidRPr="000218BB">
              <w:rPr>
                <w:rFonts w:ascii="Aptos" w:hAnsi="Aptos"/>
              </w:rPr>
              <w:t xml:space="preserve"> -200</w:t>
            </w:r>
          </w:p>
        </w:tc>
      </w:tr>
      <w:tr w:rsidR="00556384" w:rsidRPr="000218BB" w14:paraId="26697AFB" w14:textId="77777777" w:rsidTr="00667E56">
        <w:trPr>
          <w:tblCellSpacing w:w="0" w:type="dxa"/>
          <w:jc w:val="center"/>
        </w:trPr>
        <w:tc>
          <w:tcPr>
            <w:tcW w:w="42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767F40C1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5</w:t>
            </w:r>
          </w:p>
        </w:tc>
        <w:tc>
          <w:tcPr>
            <w:tcW w:w="292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0AE410E5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Редиректы ведут на правильные адреса, без циклов и лишних цепочек.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A68E081" w14:textId="66F44FDF" w:rsidR="00556384" w:rsidRPr="000218BB" w:rsidRDefault="00F52B7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Проверено, замечаний нет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5479A15C" w14:textId="1AA59295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 </w:t>
            </w:r>
            <w:r w:rsidR="00F52B7B" w:rsidRPr="000218BB">
              <w:rPr>
                <w:rFonts w:ascii="Aptos" w:hAnsi="Aptos"/>
              </w:rPr>
              <w:t>Проверено, замечаний нет</w:t>
            </w:r>
          </w:p>
        </w:tc>
        <w:tc>
          <w:tcPr>
            <w:tcW w:w="333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593020DC" w14:textId="0AE0987B" w:rsidR="00556384" w:rsidRPr="000218BB" w:rsidRDefault="00F52B7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 xml:space="preserve">Проверила через </w:t>
            </w:r>
            <w:r w:rsidRPr="000218BB">
              <w:rPr>
                <w:rFonts w:ascii="Aptos" w:hAnsi="Aptos"/>
                <w:lang w:val="en-US"/>
              </w:rPr>
              <w:t>DevTools</w:t>
            </w:r>
            <w:r w:rsidRPr="000218BB">
              <w:rPr>
                <w:rFonts w:ascii="Aptos" w:hAnsi="Aptos"/>
              </w:rPr>
              <w:t xml:space="preserve">. При вводе адреса без </w:t>
            </w:r>
            <w:r w:rsidRPr="000218BB">
              <w:rPr>
                <w:rFonts w:ascii="Aptos" w:hAnsi="Aptos"/>
                <w:lang w:val="en-US"/>
              </w:rPr>
              <w:t>www</w:t>
            </w:r>
            <w:r w:rsidRPr="000218BB">
              <w:rPr>
                <w:rFonts w:ascii="Aptos" w:hAnsi="Aptos"/>
              </w:rPr>
              <w:t xml:space="preserve"> срабатывает одиночный редирект 301, ведущий на 200 </w:t>
            </w:r>
          </w:p>
        </w:tc>
      </w:tr>
      <w:tr w:rsidR="00556384" w:rsidRPr="000218BB" w14:paraId="3D4A3F88" w14:textId="77777777" w:rsidTr="00667E56">
        <w:trPr>
          <w:tblCellSpacing w:w="0" w:type="dxa"/>
          <w:jc w:val="center"/>
        </w:trPr>
        <w:tc>
          <w:tcPr>
            <w:tcW w:w="42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379FA79B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6</w:t>
            </w:r>
          </w:p>
        </w:tc>
        <w:tc>
          <w:tcPr>
            <w:tcW w:w="292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02EDB689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canonical задан корректно и указывает на доступную предпочтительную страницу.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74805559" w14:textId="31F0337F" w:rsidR="00556384" w:rsidRPr="000218BB" w:rsidRDefault="002D5BB9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Проверено, замечаний нет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7A571E48" w14:textId="264D9F2F" w:rsidR="00556384" w:rsidRPr="000218BB" w:rsidRDefault="002D5BB9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Проверено, замечаний нет</w:t>
            </w:r>
          </w:p>
        </w:tc>
        <w:tc>
          <w:tcPr>
            <w:tcW w:w="333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7B31B719" w14:textId="32C6F765" w:rsidR="00556384" w:rsidRPr="000218BB" w:rsidRDefault="002D5BB9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На главных страницах найден один тег canonical с абсолютным URL (самоссылающийся). Дублей тега нет.</w:t>
            </w:r>
          </w:p>
        </w:tc>
      </w:tr>
      <w:tr w:rsidR="00556384" w:rsidRPr="000218BB" w14:paraId="5B6DD717" w14:textId="77777777" w:rsidTr="00667E56">
        <w:trPr>
          <w:tblCellSpacing w:w="0" w:type="dxa"/>
          <w:jc w:val="center"/>
        </w:trPr>
        <w:tc>
          <w:tcPr>
            <w:tcW w:w="42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4740B36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lastRenderedPageBreak/>
              <w:t>7</w:t>
            </w:r>
          </w:p>
        </w:tc>
        <w:tc>
          <w:tcPr>
            <w:tcW w:w="292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52DF0968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Title уникален, описывает тему страницы и не состоит из набора ключевых слов.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5178BF1C" w14:textId="64F6EC04" w:rsidR="00556384" w:rsidRPr="000218BB" w:rsidRDefault="006345C2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 xml:space="preserve">Проверено, замечаний нет 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20487755" w14:textId="1B2E942B" w:rsidR="00556384" w:rsidRPr="000218BB" w:rsidRDefault="006345C2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 xml:space="preserve">Проверено, замечаний нет </w:t>
            </w:r>
          </w:p>
        </w:tc>
        <w:tc>
          <w:tcPr>
            <w:tcW w:w="333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1716A969" w14:textId="58FDEDE2" w:rsidR="00556384" w:rsidRPr="000218BB" w:rsidRDefault="006345C2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 xml:space="preserve">Проверка показала, что </w:t>
            </w:r>
            <w:r w:rsidRPr="000218BB">
              <w:rPr>
                <w:rFonts w:ascii="Aptos" w:hAnsi="Aptos"/>
                <w:lang w:val="en-US"/>
              </w:rPr>
              <w:t>Title</w:t>
            </w:r>
            <w:r w:rsidRPr="000218BB">
              <w:rPr>
                <w:rFonts w:ascii="Aptos" w:hAnsi="Aptos"/>
              </w:rPr>
              <w:t xml:space="preserve"> на главных и карточках книг уникальны, логичны и не содержат переспама </w:t>
            </w:r>
          </w:p>
        </w:tc>
      </w:tr>
      <w:tr w:rsidR="00556384" w:rsidRPr="000218BB" w14:paraId="5E95C0DE" w14:textId="77777777" w:rsidTr="00667E56">
        <w:trPr>
          <w:tblCellSpacing w:w="0" w:type="dxa"/>
          <w:jc w:val="center"/>
        </w:trPr>
        <w:tc>
          <w:tcPr>
            <w:tcW w:w="42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1FE1852B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8</w:t>
            </w:r>
          </w:p>
        </w:tc>
        <w:tc>
          <w:tcPr>
            <w:tcW w:w="292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29BE871B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Meta description соответствует странице и помогает понять, что на ней находится.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0D51F166" w14:textId="2B91E9DF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 </w:t>
            </w:r>
            <w:r w:rsidR="00872C93" w:rsidRPr="000218BB">
              <w:rPr>
                <w:rFonts w:ascii="Aptos" w:hAnsi="Aptos"/>
              </w:rPr>
              <w:t xml:space="preserve">Проблема 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1BA6A0B0" w14:textId="40E25C71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 </w:t>
            </w:r>
            <w:r w:rsidR="00872C93" w:rsidRPr="000218BB">
              <w:rPr>
                <w:rFonts w:ascii="Aptos" w:hAnsi="Aptos"/>
              </w:rPr>
              <w:t xml:space="preserve">Проблема </w:t>
            </w:r>
          </w:p>
        </w:tc>
        <w:tc>
          <w:tcPr>
            <w:tcW w:w="333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26F301D" w14:textId="2F00FFFA" w:rsidR="00556384" w:rsidRPr="000218BB" w:rsidRDefault="00872C93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На обоих сайтах Description написан качественно, но превышает все лимиты. «Лабиринт»: ~290 симв. (при норме до 160 для Google и до 170 для Яндекса), содержит эмодзи. «Читай-город»: ~215 симв</w:t>
            </w:r>
          </w:p>
        </w:tc>
      </w:tr>
      <w:tr w:rsidR="00556384" w:rsidRPr="000218BB" w14:paraId="063B627D" w14:textId="77777777" w:rsidTr="00667E56">
        <w:trPr>
          <w:tblCellSpacing w:w="0" w:type="dxa"/>
          <w:jc w:val="center"/>
        </w:trPr>
        <w:tc>
          <w:tcPr>
            <w:tcW w:w="42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3214F9EA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9</w:t>
            </w:r>
          </w:p>
        </w:tc>
        <w:tc>
          <w:tcPr>
            <w:tcW w:w="292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9C443BF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Заголовки H1-H3 отражают содержание и формируют понятную структуру.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2967EA01" w14:textId="0F835587" w:rsidR="00556384" w:rsidRPr="000218BB" w:rsidRDefault="00556384" w:rsidP="000218BB">
            <w:pPr>
              <w:rPr>
                <w:rFonts w:ascii="Aptos" w:hAnsi="Aptos"/>
                <w:lang w:val="en-US"/>
              </w:rPr>
            </w:pPr>
            <w:r w:rsidRPr="000218BB">
              <w:rPr>
                <w:rFonts w:ascii="Aptos" w:hAnsi="Aptos"/>
              </w:rPr>
              <w:t> </w:t>
            </w:r>
            <w:r w:rsidR="00872C93" w:rsidRPr="000218BB">
              <w:rPr>
                <w:rFonts w:ascii="Aptos" w:hAnsi="Aptos"/>
              </w:rPr>
              <w:t>Проблема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1288E642" w14:textId="428AC662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 </w:t>
            </w:r>
            <w:r w:rsidR="00872C93" w:rsidRPr="000218BB">
              <w:rPr>
                <w:rFonts w:ascii="Aptos" w:hAnsi="Aptos"/>
              </w:rPr>
              <w:t>Проблема</w:t>
            </w:r>
          </w:p>
        </w:tc>
        <w:tc>
          <w:tcPr>
            <w:tcW w:w="333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28F626CE" w14:textId="148B1E40" w:rsidR="00556384" w:rsidRPr="000218BB" w:rsidRDefault="00872C93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 xml:space="preserve">На обоих сайтах тег H1 присутствует, но используется для заголовков блоков («Читатели выбирают сегодня» у Лабиринта, «Новинки» у Читай-города), а не для главной темы страницы. Теги H3 на главных страницах полностью отсутствуют </w:t>
            </w:r>
          </w:p>
        </w:tc>
      </w:tr>
      <w:tr w:rsidR="00556384" w:rsidRPr="000218BB" w14:paraId="2F109E6E" w14:textId="77777777" w:rsidTr="00667E56">
        <w:trPr>
          <w:tblCellSpacing w:w="0" w:type="dxa"/>
          <w:jc w:val="center"/>
        </w:trPr>
        <w:tc>
          <w:tcPr>
            <w:tcW w:w="42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2F3E0AFC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10</w:t>
            </w:r>
          </w:p>
        </w:tc>
        <w:tc>
          <w:tcPr>
            <w:tcW w:w="292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7A383A83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Внутренние ссылки работают; важные страницы доступны через навигацию и не изолированы.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5A29B30B" w14:textId="510C63EF" w:rsidR="00556384" w:rsidRPr="000218BB" w:rsidRDefault="00E2667D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Проверено, замечаний нет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0CC685CA" w14:textId="4CAB0806" w:rsidR="00556384" w:rsidRPr="000218BB" w:rsidRDefault="00E2667D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Проверено, замечаний нет</w:t>
            </w:r>
          </w:p>
        </w:tc>
        <w:tc>
          <w:tcPr>
            <w:tcW w:w="333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3707533A" w14:textId="632086CA" w:rsidR="00556384" w:rsidRPr="000218BB" w:rsidRDefault="00E2667D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Навигация реализована через семантический тег &lt;nav&gt;. В коде присутствуют внутренние ссылки (тег &lt;a&gt; с атрибутом href и понятным анкором). Страницы доступны через верхнее меню и футер.</w:t>
            </w:r>
          </w:p>
        </w:tc>
      </w:tr>
      <w:tr w:rsidR="00556384" w:rsidRPr="000218BB" w14:paraId="6DFBA6D7" w14:textId="77777777" w:rsidTr="00667E56">
        <w:trPr>
          <w:tblCellSpacing w:w="0" w:type="dxa"/>
          <w:jc w:val="center"/>
        </w:trPr>
        <w:tc>
          <w:tcPr>
            <w:tcW w:w="42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2B9AAAF1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11</w:t>
            </w:r>
          </w:p>
        </w:tc>
        <w:tc>
          <w:tcPr>
            <w:tcW w:w="292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79CB63E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Нет неуправляемых дублей, в том числе из-за параметров, фильтров или пагинации.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02084870" w14:textId="6889569F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 </w:t>
            </w:r>
            <w:r w:rsidR="00E2667D" w:rsidRPr="000218BB">
              <w:rPr>
                <w:rFonts w:ascii="Aptos" w:hAnsi="Aptos"/>
              </w:rPr>
              <w:t>Проблема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12CF90FC" w14:textId="557FC548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 </w:t>
            </w:r>
            <w:r w:rsidR="00E2667D" w:rsidRPr="000218BB">
              <w:rPr>
                <w:rFonts w:ascii="Aptos" w:hAnsi="Aptos"/>
              </w:rPr>
              <w:t>Проверено, замечаний нет</w:t>
            </w:r>
          </w:p>
        </w:tc>
        <w:tc>
          <w:tcPr>
            <w:tcW w:w="333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3FF9D20A" w14:textId="164159D1" w:rsidR="00556384" w:rsidRPr="000218BB" w:rsidRDefault="00E2667D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У «Читай-города» canonical указывает на чистый URL без параметров, а дубли отсекаются robots.txt и Clean-param. У «Лабиринта» при сортировке (?sort=price) тег canonical указывает сам на себя (на URL с параметром), а не на чистую версию страницы. Это создает риск появления дублей.</w:t>
            </w:r>
            <w:r w:rsidR="00AE44C0">
              <w:rPr>
                <w:rFonts w:ascii="Aptos" w:hAnsi="Aptos"/>
              </w:rPr>
              <w:t xml:space="preserve"> (см Приложение 1, рис 3)</w:t>
            </w:r>
          </w:p>
        </w:tc>
      </w:tr>
      <w:tr w:rsidR="00556384" w:rsidRPr="000218BB" w14:paraId="615BED61" w14:textId="77777777" w:rsidTr="00667E56">
        <w:trPr>
          <w:tblCellSpacing w:w="0" w:type="dxa"/>
          <w:jc w:val="center"/>
        </w:trPr>
        <w:tc>
          <w:tcPr>
            <w:tcW w:w="42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A3C84CF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12</w:t>
            </w:r>
          </w:p>
        </w:tc>
        <w:tc>
          <w:tcPr>
            <w:tcW w:w="292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2EBFD909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Мобильная версия адаптивна; текст, меню, формы и основные кнопки доступны.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10F5EDF6" w14:textId="4E519EB7" w:rsidR="00556384" w:rsidRPr="000218BB" w:rsidRDefault="003E25BA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Проверено, замечаний нет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45B6B8FA" w14:textId="0A19F621" w:rsidR="00556384" w:rsidRPr="000218BB" w:rsidRDefault="003E25BA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 xml:space="preserve">Проверено, замечаний нет </w:t>
            </w:r>
          </w:p>
        </w:tc>
        <w:tc>
          <w:tcPr>
            <w:tcW w:w="333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0DE33B05" w14:textId="1D37A09B" w:rsidR="00556384" w:rsidRPr="000218BB" w:rsidRDefault="003E25BA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 xml:space="preserve">Вёрстка адаптивна, кнопки доступны.  У «Лабиринта» длинные тексты (описание товара) выводятся сплошным полотном, что усложняет чтение с телефона. У «Читай-города» </w:t>
            </w:r>
            <w:r w:rsidRPr="000218BB">
              <w:rPr>
                <w:rFonts w:ascii="Aptos" w:hAnsi="Aptos"/>
              </w:rPr>
              <w:lastRenderedPageBreak/>
              <w:t>реализован паттерн скрытия текста под кнопкой «Читать описание», что делает интерфейс чище.</w:t>
            </w:r>
          </w:p>
        </w:tc>
      </w:tr>
      <w:tr w:rsidR="00556384" w:rsidRPr="000218BB" w14:paraId="52A2084D" w14:textId="77777777" w:rsidTr="00667E56">
        <w:trPr>
          <w:tblCellSpacing w:w="0" w:type="dxa"/>
          <w:jc w:val="center"/>
        </w:trPr>
        <w:tc>
          <w:tcPr>
            <w:tcW w:w="42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1EAE95C8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13</w:t>
            </w:r>
          </w:p>
        </w:tc>
        <w:tc>
          <w:tcPr>
            <w:tcW w:w="292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2AB4D095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Проверены LCP, INP и CLS; указано, получены ли полевые или только лабораторные данные.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75B29D12" w14:textId="7E2A814C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 </w:t>
            </w:r>
            <w:r w:rsidR="00C82724" w:rsidRPr="000218BB">
              <w:rPr>
                <w:rFonts w:ascii="Aptos" w:hAnsi="Aptos"/>
              </w:rPr>
              <w:t xml:space="preserve">Проблема 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040BD8A" w14:textId="49CA0FE9" w:rsidR="00556384" w:rsidRPr="000218BB" w:rsidRDefault="00C8272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 xml:space="preserve">Проблема </w:t>
            </w:r>
            <w:r w:rsidR="00556384" w:rsidRPr="000218BB">
              <w:rPr>
                <w:rFonts w:ascii="Aptos" w:hAnsi="Aptos"/>
              </w:rPr>
              <w:t> </w:t>
            </w:r>
          </w:p>
        </w:tc>
        <w:tc>
          <w:tcPr>
            <w:tcW w:w="333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2EB436AB" w14:textId="38D56359" w:rsidR="00556384" w:rsidRPr="000218BB" w:rsidRDefault="00C8272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Полевые данные (CrUX, мобильные):</w:t>
            </w:r>
            <w:r w:rsidRPr="000218BB">
              <w:rPr>
                <w:rFonts w:ascii="Aptos" w:hAnsi="Aptos"/>
              </w:rPr>
              <w:br/>
              <w:t>«Лабиринт»: LCP 3,6 с, INP 210 мс, CLS 0,43.</w:t>
            </w:r>
            <w:r w:rsidRPr="000218BB">
              <w:rPr>
                <w:rFonts w:ascii="Aptos" w:hAnsi="Aptos"/>
              </w:rPr>
              <w:br/>
              <w:t>«Читай-город»: LCP 2,5 с, INP 233 мс, CLS 0,68.</w:t>
            </w:r>
            <w:r w:rsidRPr="000218BB">
              <w:rPr>
                <w:rFonts w:ascii="Aptos" w:hAnsi="Aptos"/>
              </w:rPr>
              <w:br/>
              <w:t>Оба сайта не проходят проверку CWV на мобильных устройствах. Главная проблема — критические визуальные сдвиги (CLS).</w:t>
            </w:r>
          </w:p>
        </w:tc>
      </w:tr>
      <w:tr w:rsidR="00556384" w:rsidRPr="000218BB" w14:paraId="6FFC5F0F" w14:textId="77777777" w:rsidTr="00667E56">
        <w:trPr>
          <w:tblCellSpacing w:w="0" w:type="dxa"/>
          <w:jc w:val="center"/>
        </w:trPr>
        <w:tc>
          <w:tcPr>
            <w:tcW w:w="42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2D254512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14</w:t>
            </w:r>
          </w:p>
        </w:tc>
        <w:tc>
          <w:tcPr>
            <w:tcW w:w="292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09D787E1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Изображения имеют подходящий размер и формат; у содержательных изображений есть осмысленный alt.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2C846907" w14:textId="50AE43EF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 </w:t>
            </w:r>
            <w:r w:rsidR="00473785" w:rsidRPr="000218BB">
              <w:rPr>
                <w:rFonts w:ascii="Aptos" w:hAnsi="Aptos"/>
              </w:rPr>
              <w:t xml:space="preserve">Проблема 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EBE0469" w14:textId="68927E32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 </w:t>
            </w:r>
            <w:r w:rsidR="00473785" w:rsidRPr="000218BB">
              <w:rPr>
                <w:rFonts w:ascii="Aptos" w:hAnsi="Aptos"/>
              </w:rPr>
              <w:t>Проверено, замечаний нет</w:t>
            </w:r>
          </w:p>
        </w:tc>
        <w:tc>
          <w:tcPr>
            <w:tcW w:w="333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0ABC2C4E" w14:textId="351904A1" w:rsidR="00556384" w:rsidRPr="000218BB" w:rsidRDefault="00473785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Через консоль DevTools проверено наличие alt. У «Лабиринта» 68 изображений из 235 не имеют атрибута alt. У «Читай-города» только 1 изображение из 94 без alt (незначительная погрешность). </w:t>
            </w:r>
          </w:p>
        </w:tc>
      </w:tr>
      <w:tr w:rsidR="00556384" w:rsidRPr="000218BB" w14:paraId="6191E203" w14:textId="77777777" w:rsidTr="00667E56">
        <w:trPr>
          <w:tblCellSpacing w:w="0" w:type="dxa"/>
          <w:jc w:val="center"/>
        </w:trPr>
        <w:tc>
          <w:tcPr>
            <w:tcW w:w="42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3FD7C187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15</w:t>
            </w:r>
          </w:p>
        </w:tc>
        <w:tc>
          <w:tcPr>
            <w:tcW w:w="292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53283447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Ключевой контент доступен в HTML или корректно появляется в отрисованном DOM.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486A78A3" w14:textId="71F71C20" w:rsidR="00556384" w:rsidRPr="000218BB" w:rsidRDefault="00473785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Проверено, замечаний нет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37A2CDD2" w14:textId="063B7B10" w:rsidR="00556384" w:rsidRPr="000218BB" w:rsidRDefault="00473785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Проверено, замечаний нет</w:t>
            </w:r>
          </w:p>
        </w:tc>
        <w:tc>
          <w:tcPr>
            <w:tcW w:w="333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7BBECB80" w14:textId="25A80380" w:rsidR="00556384" w:rsidRPr="000218BB" w:rsidRDefault="00473785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Проверка через «Просмотр кода страницы» показала, что ключевой контент присутствует в исходном HTML-коде. Оба сайта используют серверный рендеринг, поэтому текст доступен поисковым роботам без выполнения JavaScript.</w:t>
            </w:r>
          </w:p>
        </w:tc>
      </w:tr>
      <w:tr w:rsidR="00556384" w:rsidRPr="000218BB" w14:paraId="7A7AA9A2" w14:textId="77777777" w:rsidTr="00667E56">
        <w:trPr>
          <w:tblCellSpacing w:w="0" w:type="dxa"/>
          <w:jc w:val="center"/>
        </w:trPr>
        <w:tc>
          <w:tcPr>
            <w:tcW w:w="42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34987850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16</w:t>
            </w:r>
          </w:p>
        </w:tc>
        <w:tc>
          <w:tcPr>
            <w:tcW w:w="292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584C6C21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Внутренние ссылки не ведут на 404; ошибки и страницы несуществующих адресов обрабатываются корректно.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06DD0A61" w14:textId="5ACE3535" w:rsidR="00556384" w:rsidRPr="000218BB" w:rsidRDefault="00D3269F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Проверено, замечаний нет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8E3DD4A" w14:textId="39844E9E" w:rsidR="00556384" w:rsidRPr="000218BB" w:rsidRDefault="00D3269F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Проверено, замечаний нет</w:t>
            </w:r>
          </w:p>
        </w:tc>
        <w:tc>
          <w:tcPr>
            <w:tcW w:w="333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08AD469D" w14:textId="0C528688" w:rsidR="00556384" w:rsidRPr="000218BB" w:rsidRDefault="00D3269F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Проверка внутренних страниц через DevTools показала код ответа 200 OK. При переходе на несуществующий адрес оба сайта отдают кастомные страницы 404 с удобной навигацией, поиском и ссылками на главную, что корректно обрабатывает ошибку. </w:t>
            </w:r>
          </w:p>
        </w:tc>
      </w:tr>
      <w:tr w:rsidR="00556384" w:rsidRPr="000218BB" w14:paraId="779F06B9" w14:textId="77777777" w:rsidTr="00667E56">
        <w:trPr>
          <w:tblCellSpacing w:w="0" w:type="dxa"/>
          <w:jc w:val="center"/>
        </w:trPr>
        <w:tc>
          <w:tcPr>
            <w:tcW w:w="42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4ECA9952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17</w:t>
            </w:r>
          </w:p>
        </w:tc>
        <w:tc>
          <w:tcPr>
            <w:tcW w:w="292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4D68C72A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 xml:space="preserve">hreflang и языковые URL согласованы, если у сайта есть языковые </w:t>
            </w:r>
            <w:r w:rsidRPr="000218BB">
              <w:rPr>
                <w:rFonts w:ascii="Aptos" w:hAnsi="Aptos"/>
              </w:rPr>
              <w:lastRenderedPageBreak/>
              <w:t>или региональные версии.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47AD7112" w14:textId="0D370F3C" w:rsidR="00556384" w:rsidRPr="000218BB" w:rsidRDefault="00D3269F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lastRenderedPageBreak/>
              <w:t>Не применимо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3D79F12" w14:textId="1546CE51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 </w:t>
            </w:r>
            <w:r w:rsidR="00D3269F" w:rsidRPr="000218BB">
              <w:rPr>
                <w:rFonts w:ascii="Aptos" w:hAnsi="Aptos"/>
              </w:rPr>
              <w:t>Не применимо</w:t>
            </w:r>
          </w:p>
        </w:tc>
        <w:tc>
          <w:tcPr>
            <w:tcW w:w="333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1FE6614" w14:textId="02BC7EE9" w:rsidR="00556384" w:rsidRPr="000218BB" w:rsidRDefault="00D3269F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 xml:space="preserve">Оба сайта являются русскоязычными. </w:t>
            </w:r>
          </w:p>
        </w:tc>
      </w:tr>
      <w:tr w:rsidR="00556384" w:rsidRPr="000218BB" w14:paraId="6F5C2AEE" w14:textId="77777777" w:rsidTr="00667E56">
        <w:trPr>
          <w:tblCellSpacing w:w="0" w:type="dxa"/>
          <w:jc w:val="center"/>
        </w:trPr>
        <w:tc>
          <w:tcPr>
            <w:tcW w:w="42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2AD1D1E8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18</w:t>
            </w:r>
          </w:p>
        </w:tc>
        <w:tc>
          <w:tcPr>
            <w:tcW w:w="292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4E6E7DEF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Структурированные данные валидны и соответствуют видимому содержимому, если применимы.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7FE20CB1" w14:textId="4D3B083E" w:rsidR="00556384" w:rsidRPr="000218BB" w:rsidRDefault="00667E56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Проверено, замечаний нет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1E0DDE76" w14:textId="77627204" w:rsidR="00556384" w:rsidRPr="000218BB" w:rsidRDefault="00667E56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Проверено, замечаний нет</w:t>
            </w:r>
          </w:p>
        </w:tc>
        <w:tc>
          <w:tcPr>
            <w:tcW w:w="333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151C0799" w14:textId="52DD3328" w:rsidR="00556384" w:rsidRPr="000218BB" w:rsidRDefault="00667E56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В исходном коде обоих сайтов обнаружена разметка в формате JSON-LD (application/ld+json). У «Лабиринта» настроен тип WebSite с SearchAction (поиск по сайту), у «Читай-города» также присутствует блок схемы. Синтаксис корректен, код валиден. </w:t>
            </w:r>
          </w:p>
        </w:tc>
      </w:tr>
      <w:tr w:rsidR="00556384" w:rsidRPr="000218BB" w14:paraId="17D41AC4" w14:textId="77777777" w:rsidTr="00667E56">
        <w:trPr>
          <w:tblCellSpacing w:w="0" w:type="dxa"/>
          <w:jc w:val="center"/>
        </w:trPr>
        <w:tc>
          <w:tcPr>
            <w:tcW w:w="42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3DE7EF10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19</w:t>
            </w:r>
          </w:p>
        </w:tc>
        <w:tc>
          <w:tcPr>
            <w:tcW w:w="292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05CB035F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Контент отвечает на намерение пользователя и содержит полезные, оригинальные сведения.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584CFCB9" w14:textId="3DE4D87B" w:rsidR="00556384" w:rsidRPr="000218BB" w:rsidRDefault="00667E56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Проверено, замечаний нет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1C881B4D" w14:textId="5A8911D1" w:rsidR="00556384" w:rsidRPr="000218BB" w:rsidRDefault="00667E56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Проверено, замечаний нет</w:t>
            </w:r>
          </w:p>
        </w:tc>
        <w:tc>
          <w:tcPr>
            <w:tcW w:w="333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2C8C2780" w14:textId="4043A14A" w:rsidR="00556384" w:rsidRPr="000218BB" w:rsidRDefault="00667E56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На карточках товаров контент полностью закрывает коммерческое намерение (цена, наличие, кнопка покупки). Присутствуют полезные уникальные сведения: развернутые описания, цитаты, отзывы реальных покупателей (UGC), фото разворотов и рекомендации редакции. Переспама ключевыми словами не выявлено.</w:t>
            </w:r>
          </w:p>
        </w:tc>
      </w:tr>
      <w:tr w:rsidR="00556384" w:rsidRPr="000218BB" w14:paraId="60DC7C1C" w14:textId="77777777" w:rsidTr="00667E56">
        <w:trPr>
          <w:tblCellSpacing w:w="0" w:type="dxa"/>
          <w:jc w:val="center"/>
        </w:trPr>
        <w:tc>
          <w:tcPr>
            <w:tcW w:w="42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3F138CB2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20</w:t>
            </w:r>
          </w:p>
        </w:tc>
        <w:tc>
          <w:tcPr>
            <w:tcW w:w="292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C096B0B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Текст легко читать; нет бессмысленного повторения ключевых слов, пустых блоков и метаданных-дублей.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405C71CB" w14:textId="491135FB" w:rsidR="00556384" w:rsidRPr="000218BB" w:rsidRDefault="00556384" w:rsidP="000218BB">
            <w:pPr>
              <w:rPr>
                <w:rFonts w:ascii="Aptos" w:hAnsi="Aptos"/>
              </w:rPr>
            </w:pPr>
          </w:p>
          <w:p w14:paraId="358648B2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 </w:t>
            </w:r>
          </w:p>
          <w:p w14:paraId="7B9FA73B" w14:textId="4810F2B0" w:rsidR="00556384" w:rsidRPr="000218BB" w:rsidRDefault="00667E56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Проверено, замечаний нет</w:t>
            </w:r>
          </w:p>
          <w:p w14:paraId="36DF8915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 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389AADD7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 </w:t>
            </w:r>
          </w:p>
        </w:tc>
        <w:tc>
          <w:tcPr>
            <w:tcW w:w="333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210BE853" w14:textId="62CA40FB" w:rsidR="00556384" w:rsidRPr="000218BB" w:rsidRDefault="00667E56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Тексты написаны для людей, без переспама ключевыми словами. Метаданные уникальны</w:t>
            </w:r>
          </w:p>
        </w:tc>
      </w:tr>
      <w:tr w:rsidR="00556384" w:rsidRPr="000218BB" w14:paraId="09D59BFC" w14:textId="77777777" w:rsidTr="00667E56">
        <w:trPr>
          <w:tblCellSpacing w:w="0" w:type="dxa"/>
          <w:jc w:val="center"/>
        </w:trPr>
        <w:tc>
          <w:tcPr>
            <w:tcW w:w="42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059234B6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21</w:t>
            </w:r>
          </w:p>
        </w:tc>
        <w:tc>
          <w:tcPr>
            <w:tcW w:w="292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54FCEB3B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Указаны авторство, организация, источники или подтверждения там, где они нужны для доверия к материалу.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28C55479" w14:textId="7B50DF3E" w:rsidR="00556384" w:rsidRPr="000218BB" w:rsidRDefault="00667E56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Проверено, замечаний нет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35467D1A" w14:textId="45CBDC8C" w:rsidR="00556384" w:rsidRPr="000218BB" w:rsidRDefault="00667E56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Проверено, замечаний нет</w:t>
            </w:r>
          </w:p>
        </w:tc>
        <w:tc>
          <w:tcPr>
            <w:tcW w:w="333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C3A0B6F" w14:textId="7EF4ED46" w:rsidR="00556384" w:rsidRPr="000218BB" w:rsidRDefault="00667E56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В «подвале» (футере) обоих сайтов указаны юридические лица (ООО «ГРАМОТА» и Холдинг «Лабиринт»), телефоны горячей линии и email. На карточках товаров есть автор, издательство и ISBN. Доверие также подтверждается отзывами и рейтингами</w:t>
            </w:r>
          </w:p>
        </w:tc>
      </w:tr>
      <w:tr w:rsidR="00667E56" w:rsidRPr="000218BB" w14:paraId="405BDA53" w14:textId="77777777" w:rsidTr="00667E56">
        <w:trPr>
          <w:tblCellSpacing w:w="0" w:type="dxa"/>
          <w:jc w:val="center"/>
        </w:trPr>
        <w:tc>
          <w:tcPr>
            <w:tcW w:w="42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2CDD35C" w14:textId="77777777" w:rsidR="00667E56" w:rsidRPr="000218BB" w:rsidRDefault="00667E56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22</w:t>
            </w:r>
          </w:p>
        </w:tc>
        <w:tc>
          <w:tcPr>
            <w:tcW w:w="292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0D324ED6" w14:textId="77777777" w:rsidR="00667E56" w:rsidRPr="000218BB" w:rsidRDefault="00667E56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 xml:space="preserve">Обратные ссылки и анкоры оценены по качеству и уместности, </w:t>
            </w:r>
            <w:r w:rsidRPr="000218BB">
              <w:rPr>
                <w:rFonts w:ascii="Aptos" w:hAnsi="Aptos"/>
              </w:rPr>
              <w:lastRenderedPageBreak/>
              <w:t>а не только по количеству.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50E88DCF" w14:textId="499C0291" w:rsidR="00667E56" w:rsidRPr="000218BB" w:rsidRDefault="00667E56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lastRenderedPageBreak/>
              <w:t>Нет доступа к данным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04952348" w14:textId="0F15F5D6" w:rsidR="00667E56" w:rsidRPr="000218BB" w:rsidRDefault="00667E56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Нет доступа к данным</w:t>
            </w:r>
          </w:p>
        </w:tc>
        <w:tc>
          <w:tcPr>
            <w:tcW w:w="333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87735E7" w14:textId="765BF911" w:rsidR="00667E56" w:rsidRPr="000218BB" w:rsidRDefault="00667E56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 xml:space="preserve">Для полной оценки ссылочного профиля (токсичность, анкоры) требуются сервисы </w:t>
            </w:r>
            <w:r w:rsidRPr="000218BB">
              <w:rPr>
                <w:rFonts w:ascii="Aptos" w:hAnsi="Aptos"/>
              </w:rPr>
              <w:lastRenderedPageBreak/>
              <w:t>Ahrefs/Serpstat или доступ к панелям вебмастеров. Вручную подтверждено наличие качественных естественных ссылок: оба магазина имеют страницы в Википедии со ссылками на официальные сайты.</w:t>
            </w:r>
          </w:p>
        </w:tc>
      </w:tr>
      <w:tr w:rsidR="00667E56" w:rsidRPr="000218BB" w14:paraId="73FFF863" w14:textId="77777777" w:rsidTr="00667E56">
        <w:trPr>
          <w:tblCellSpacing w:w="0" w:type="dxa"/>
          <w:jc w:val="center"/>
        </w:trPr>
        <w:tc>
          <w:tcPr>
            <w:tcW w:w="42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1ED38236" w14:textId="77777777" w:rsidR="00667E56" w:rsidRPr="000218BB" w:rsidRDefault="00667E56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23</w:t>
            </w:r>
          </w:p>
        </w:tc>
        <w:tc>
          <w:tcPr>
            <w:tcW w:w="292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33372636" w14:textId="77777777" w:rsidR="00667E56" w:rsidRPr="000218BB" w:rsidRDefault="00667E56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Для коммерческого или локального сайта актуальны контакты, реквизиты, цены, условия обслуживания и профиль организации.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5C1C23A" w14:textId="52BB4DA5" w:rsidR="00667E56" w:rsidRPr="000218BB" w:rsidRDefault="00667E56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Проверено, замечаний нет</w:t>
            </w:r>
          </w:p>
        </w:tc>
        <w:tc>
          <w:tcPr>
            <w:tcW w:w="1337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55451864" w14:textId="3A9D1110" w:rsidR="00667E56" w:rsidRPr="000218BB" w:rsidRDefault="00667E56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Проверено, замечаний нет</w:t>
            </w:r>
          </w:p>
        </w:tc>
        <w:tc>
          <w:tcPr>
            <w:tcW w:w="3330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56C58EB1" w14:textId="422A7F5E" w:rsidR="00667E56" w:rsidRPr="000218BB" w:rsidRDefault="00667E56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Оба сайта являются полноценными интернет-магазинами. На карточках товаров указаны актуальные цены и наличие. В футере доступны страницы «Доставка и оплата», «Правила продажи», «Возврат» и контактные данные (телефоны, email). Указаны юридические реквизиты и профиль организации.</w:t>
            </w:r>
          </w:p>
        </w:tc>
      </w:tr>
    </w:tbl>
    <w:p w14:paraId="5E5BB36C" w14:textId="0F5C82A8" w:rsidR="00F44084" w:rsidRPr="000218BB" w:rsidRDefault="00556384" w:rsidP="000218BB">
      <w:pPr>
        <w:rPr>
          <w:rFonts w:ascii="Aptos" w:hAnsi="Aptos"/>
        </w:rPr>
      </w:pPr>
      <w:r w:rsidRPr="000218BB">
        <w:rPr>
          <w:rFonts w:ascii="Aptos" w:hAnsi="Aptos"/>
        </w:rPr>
        <w:t> </w:t>
      </w:r>
    </w:p>
    <w:p w14:paraId="6E350686" w14:textId="3476C907" w:rsidR="00556384" w:rsidRPr="000218BB" w:rsidRDefault="00556384" w:rsidP="000218BB">
      <w:pPr>
        <w:rPr>
          <w:rFonts w:ascii="Aptos" w:hAnsi="Aptos"/>
        </w:rPr>
      </w:pPr>
      <w:r w:rsidRPr="000218BB">
        <w:rPr>
          <w:rFonts w:ascii="Aptos" w:hAnsi="Aptos"/>
        </w:rPr>
        <w:t>Таблица 2. Проверка AI-поиска</w:t>
      </w:r>
    </w:p>
    <w:p w14:paraId="752F39F6" w14:textId="77777777" w:rsidR="00F44084" w:rsidRPr="000218BB" w:rsidRDefault="00F44084" w:rsidP="000218BB">
      <w:pPr>
        <w:rPr>
          <w:rFonts w:ascii="Aptos" w:hAnsi="Aptos"/>
        </w:rPr>
      </w:pP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820"/>
        <w:gridCol w:w="1415"/>
        <w:gridCol w:w="2065"/>
        <w:gridCol w:w="2065"/>
        <w:gridCol w:w="1980"/>
      </w:tblGrid>
      <w:tr w:rsidR="00556384" w:rsidRPr="000218BB" w14:paraId="3A919CCF" w14:textId="77777777">
        <w:trPr>
          <w:tblCellSpacing w:w="0" w:type="dxa"/>
          <w:jc w:val="center"/>
        </w:trPr>
        <w:tc>
          <w:tcPr>
            <w:tcW w:w="198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1F38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03483480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Запрос</w:t>
            </w:r>
          </w:p>
        </w:tc>
        <w:tc>
          <w:tcPr>
            <w:tcW w:w="147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1F38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0412C2AF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Сервис / дата</w:t>
            </w:r>
          </w:p>
        </w:tc>
        <w:tc>
          <w:tcPr>
            <w:tcW w:w="2098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1F38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5EC35F2F" w14:textId="2547CB5A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Сайт A</w:t>
            </w:r>
            <w:r w:rsidR="000218BB">
              <w:rPr>
                <w:rFonts w:ascii="Aptos" w:hAnsi="Aptos"/>
              </w:rPr>
              <w:t xml:space="preserve"> (Лабиринт)</w:t>
            </w:r>
            <w:r w:rsidRPr="000218BB">
              <w:rPr>
                <w:rFonts w:ascii="Aptos" w:hAnsi="Aptos"/>
              </w:rPr>
              <w:t>: упоминание и ссылка</w:t>
            </w:r>
          </w:p>
        </w:tc>
        <w:tc>
          <w:tcPr>
            <w:tcW w:w="2098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1F38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082773F9" w14:textId="2055E463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Сайт B</w:t>
            </w:r>
            <w:r w:rsidR="000218BB">
              <w:rPr>
                <w:rFonts w:ascii="Aptos" w:hAnsi="Aptos"/>
              </w:rPr>
              <w:t xml:space="preserve"> (Читай-город)</w:t>
            </w:r>
            <w:r w:rsidRPr="000218BB">
              <w:rPr>
                <w:rFonts w:ascii="Aptos" w:hAnsi="Aptos"/>
              </w:rPr>
              <w:t>: упоминание и ссылка</w:t>
            </w:r>
          </w:p>
        </w:tc>
        <w:tc>
          <w:tcPr>
            <w:tcW w:w="147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1F38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C98BCD8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Наблюдение / гипотеза</w:t>
            </w:r>
          </w:p>
        </w:tc>
      </w:tr>
      <w:tr w:rsidR="000218BB" w:rsidRPr="000218BB" w14:paraId="1F807C6E" w14:textId="77777777">
        <w:trPr>
          <w:tblCellSpacing w:w="0" w:type="dxa"/>
          <w:jc w:val="center"/>
        </w:trPr>
        <w:tc>
          <w:tcPr>
            <w:tcW w:w="198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7F39923A" w14:textId="7C102A2A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«какую книгу подарить на день рождения»</w:t>
            </w:r>
          </w:p>
        </w:tc>
        <w:tc>
          <w:tcPr>
            <w:tcW w:w="147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5EABC3E3" w14:textId="7A354DC9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Perplexity / 21.10.2026</w:t>
            </w:r>
          </w:p>
        </w:tc>
        <w:tc>
          <w:tcPr>
            <w:tcW w:w="2098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7E86CF60" w14:textId="0E42A363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 xml:space="preserve">Да. Упомянут (строка «Человеку, который мало читает»). </w:t>
            </w:r>
          </w:p>
        </w:tc>
        <w:tc>
          <w:tcPr>
            <w:tcW w:w="2098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14CE9601" w14:textId="2D82CB02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 xml:space="preserve">Да. Упомянут многократно. </w:t>
            </w:r>
          </w:p>
        </w:tc>
        <w:tc>
          <w:tcPr>
            <w:tcW w:w="147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545D6F37" w14:textId="1FA8652F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Оба сайта успешно процитированы. ИИ берет данные из их тематических подборок. «Читай-город» процитирован чаще.</w:t>
            </w:r>
          </w:p>
        </w:tc>
      </w:tr>
      <w:tr w:rsidR="000218BB" w:rsidRPr="000218BB" w14:paraId="694E7B0C" w14:textId="77777777">
        <w:trPr>
          <w:tblCellSpacing w:w="0" w:type="dxa"/>
          <w:jc w:val="center"/>
        </w:trPr>
        <w:tc>
          <w:tcPr>
            <w:tcW w:w="198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1F324D92" w14:textId="1A43DF54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«сравнить цены на книгу Мастер и Маргарита»</w:t>
            </w:r>
          </w:p>
        </w:tc>
        <w:tc>
          <w:tcPr>
            <w:tcW w:w="147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7D6AA0F" w14:textId="3A38816C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Perplexity / 21.10.2026</w:t>
            </w:r>
          </w:p>
        </w:tc>
        <w:tc>
          <w:tcPr>
            <w:tcW w:w="2098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3147015A" w14:textId="61FFE881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Да. Сформирован отдельный блок</w:t>
            </w:r>
          </w:p>
        </w:tc>
        <w:tc>
          <w:tcPr>
            <w:tcW w:w="2098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0C0BB5DC" w14:textId="38DB4B7E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 xml:space="preserve">Да. Сформирован отдельный блок «Цены на «Читай-городе»» </w:t>
            </w:r>
          </w:p>
        </w:tc>
        <w:tc>
          <w:tcPr>
            <w:tcW w:w="147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384C7C6F" w14:textId="318788B0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ИИ успешно извлек данные о ценах, скидках и наличии с «Читай-города», структурировав их в таблицу</w:t>
            </w:r>
          </w:p>
        </w:tc>
      </w:tr>
      <w:tr w:rsidR="000218BB" w:rsidRPr="000218BB" w14:paraId="066BA481" w14:textId="77777777">
        <w:trPr>
          <w:tblCellSpacing w:w="0" w:type="dxa"/>
          <w:jc w:val="center"/>
        </w:trPr>
        <w:tc>
          <w:tcPr>
            <w:tcW w:w="198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02D37B91" w14:textId="2E7B9EDE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lastRenderedPageBreak/>
              <w:t>«лучшие книжные интернет-магазины с быстрой доставкой»</w:t>
            </w:r>
          </w:p>
        </w:tc>
        <w:tc>
          <w:tcPr>
            <w:tcW w:w="147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063814FD" w14:textId="740D0EFD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Perplexity / 21.10.2026</w:t>
            </w:r>
          </w:p>
        </w:tc>
        <w:tc>
          <w:tcPr>
            <w:tcW w:w="2098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3089E0F1" w14:textId="3F974236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Да. Упомянут в списке благодаря огромной ссылочной массе и известности бренда.</w:t>
            </w:r>
          </w:p>
        </w:tc>
        <w:tc>
          <w:tcPr>
            <w:tcW w:w="2098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34873C68" w14:textId="629874B8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Да. Упомянут как федеральная сеть с развитой логистикой.</w:t>
            </w:r>
          </w:p>
        </w:tc>
        <w:tc>
          <w:tcPr>
            <w:tcW w:w="147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43253B95" w14:textId="013481B3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Оба сайта являются лидерами ниши. В обзорных ответах ИИ они чаще всего фигурируют вместе.</w:t>
            </w:r>
          </w:p>
        </w:tc>
      </w:tr>
      <w:tr w:rsidR="000218BB" w:rsidRPr="000218BB" w14:paraId="16292A89" w14:textId="77777777">
        <w:trPr>
          <w:tblCellSpacing w:w="0" w:type="dxa"/>
          <w:jc w:val="center"/>
        </w:trPr>
        <w:tc>
          <w:tcPr>
            <w:tcW w:w="198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A928ABB" w14:textId="4BE73140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«где купить детские книги недорого»</w:t>
            </w:r>
          </w:p>
        </w:tc>
        <w:tc>
          <w:tcPr>
            <w:tcW w:w="147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12E105AC" w14:textId="1E288499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Perplexity / 21.10.2026</w:t>
            </w:r>
          </w:p>
        </w:tc>
        <w:tc>
          <w:tcPr>
            <w:tcW w:w="2098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5DA353E0" w14:textId="56E79291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Да. Ссылка на раздел «Детские книги» с фильтром по скидкам.</w:t>
            </w:r>
          </w:p>
        </w:tc>
        <w:tc>
          <w:tcPr>
            <w:tcW w:w="2098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5DD5A1A6" w14:textId="37FC4E5E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Да. Ссылка на каталог детских книг с акциями.</w:t>
            </w:r>
          </w:p>
        </w:tc>
        <w:tc>
          <w:tcPr>
            <w:tcW w:w="147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7A73F02" w14:textId="3222E9F6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У «Лабиринта» огромный выбор детской литературы, у «Читай-города» - частые акции. ИИ агрегирует оба варианта.</w:t>
            </w:r>
          </w:p>
        </w:tc>
      </w:tr>
      <w:tr w:rsidR="000218BB" w:rsidRPr="000218BB" w14:paraId="3D9A0B5E" w14:textId="77777777">
        <w:trPr>
          <w:tblCellSpacing w:w="0" w:type="dxa"/>
          <w:jc w:val="center"/>
        </w:trPr>
        <w:tc>
          <w:tcPr>
            <w:tcW w:w="198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44519872" w14:textId="16DBD9E0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«рецензии на книгу [Название]»</w:t>
            </w:r>
          </w:p>
        </w:tc>
        <w:tc>
          <w:tcPr>
            <w:tcW w:w="147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09521C9E" w14:textId="0572E901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Perplexity / 21.10.2026</w:t>
            </w:r>
          </w:p>
        </w:tc>
        <w:tc>
          <w:tcPr>
            <w:tcW w:w="2098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2E208CA7" w14:textId="57F88C35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 xml:space="preserve">Да. Ссылка на страницу с отзывами </w:t>
            </w:r>
          </w:p>
        </w:tc>
        <w:tc>
          <w:tcPr>
            <w:tcW w:w="2098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31C09F70" w14:textId="1EF09243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Да. Ссылка на страницу с отзывами и рейтингом.</w:t>
            </w:r>
          </w:p>
        </w:tc>
        <w:tc>
          <w:tcPr>
            <w:tcW w:w="147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45B14B14" w14:textId="269CA001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Наличие пользовательских отзывов делает страницы этих сайтов отличными донорами информации для ИИ.</w:t>
            </w:r>
          </w:p>
        </w:tc>
      </w:tr>
    </w:tbl>
    <w:p w14:paraId="59B2EB77" w14:textId="77777777" w:rsidR="00556384" w:rsidRPr="000218BB" w:rsidRDefault="00556384" w:rsidP="000218BB">
      <w:pPr>
        <w:rPr>
          <w:rFonts w:ascii="Aptos" w:hAnsi="Aptos"/>
        </w:rPr>
      </w:pPr>
      <w:r w:rsidRPr="000218BB">
        <w:rPr>
          <w:rFonts w:ascii="Aptos" w:hAnsi="Aptos"/>
        </w:rPr>
        <w:t> </w:t>
      </w:r>
    </w:p>
    <w:p w14:paraId="36729860" w14:textId="77777777" w:rsidR="00556384" w:rsidRPr="000218BB" w:rsidRDefault="00556384" w:rsidP="000218BB">
      <w:pPr>
        <w:rPr>
          <w:rFonts w:ascii="Aptos" w:hAnsi="Aptos"/>
        </w:rPr>
      </w:pPr>
      <w:r w:rsidRPr="000218BB">
        <w:rPr>
          <w:rFonts w:ascii="Aptos" w:hAnsi="Aptos"/>
        </w:rPr>
        <w:t>Таблица 3. Сравнение результатов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769"/>
        <w:gridCol w:w="2475"/>
        <w:gridCol w:w="3223"/>
        <w:gridCol w:w="1878"/>
      </w:tblGrid>
      <w:tr w:rsidR="00556384" w:rsidRPr="000218BB" w14:paraId="0F8038DB" w14:textId="77777777">
        <w:trPr>
          <w:tblCellSpacing w:w="0" w:type="dxa"/>
          <w:jc w:val="center"/>
        </w:trPr>
        <w:tc>
          <w:tcPr>
            <w:tcW w:w="289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1F38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54C6FFE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Параметр</w:t>
            </w:r>
          </w:p>
        </w:tc>
        <w:tc>
          <w:tcPr>
            <w:tcW w:w="187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1F38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40714A4D" w14:textId="005BCDA3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Сайт A</w:t>
            </w:r>
            <w:r w:rsidR="000218BB">
              <w:rPr>
                <w:rFonts w:ascii="Aptos" w:hAnsi="Aptos"/>
              </w:rPr>
              <w:t xml:space="preserve"> (Лабиринт)</w:t>
            </w:r>
          </w:p>
        </w:tc>
        <w:tc>
          <w:tcPr>
            <w:tcW w:w="187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1F38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553C3C72" w14:textId="39E7932D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Сайт B</w:t>
            </w:r>
            <w:r w:rsidR="000218BB">
              <w:rPr>
                <w:rFonts w:ascii="Aptos" w:hAnsi="Aptos"/>
              </w:rPr>
              <w:t xml:space="preserve"> (Читай-город)</w:t>
            </w:r>
          </w:p>
        </w:tc>
        <w:tc>
          <w:tcPr>
            <w:tcW w:w="249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1F3864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02E7BE67" w14:textId="77777777" w:rsidR="00556384" w:rsidRPr="000218BB" w:rsidRDefault="00556384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Вывод</w:t>
            </w:r>
          </w:p>
        </w:tc>
      </w:tr>
      <w:tr w:rsidR="000218BB" w:rsidRPr="000218BB" w14:paraId="7749D667" w14:textId="77777777">
        <w:trPr>
          <w:tblCellSpacing w:w="0" w:type="dxa"/>
          <w:jc w:val="center"/>
        </w:trPr>
        <w:tc>
          <w:tcPr>
            <w:tcW w:w="289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4511EF52" w14:textId="0DB91C85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Количество критичных проблем</w:t>
            </w:r>
          </w:p>
        </w:tc>
        <w:tc>
          <w:tcPr>
            <w:tcW w:w="187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5C16EB63" w14:textId="25612EB8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0</w:t>
            </w:r>
          </w:p>
        </w:tc>
        <w:tc>
          <w:tcPr>
            <w:tcW w:w="187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7651238E" w14:textId="5D7006D0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0</w:t>
            </w:r>
          </w:p>
        </w:tc>
        <w:tc>
          <w:tcPr>
            <w:tcW w:w="249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21CE02B0" w14:textId="10D2CA38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Серьезных ошибок, полностью блокирующих доступ к сайту или индексацию, не выявлено.</w:t>
            </w:r>
          </w:p>
        </w:tc>
      </w:tr>
      <w:tr w:rsidR="000218BB" w:rsidRPr="000218BB" w14:paraId="7E1D00D0" w14:textId="77777777">
        <w:trPr>
          <w:tblCellSpacing w:w="0" w:type="dxa"/>
          <w:jc w:val="center"/>
        </w:trPr>
        <w:tc>
          <w:tcPr>
            <w:tcW w:w="289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6B31DA9" w14:textId="1EE21374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Ошибки HTTP, редиректов и индексации</w:t>
            </w:r>
          </w:p>
        </w:tc>
        <w:tc>
          <w:tcPr>
            <w:tcW w:w="187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0085BA22" w14:textId="432D9A40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 xml:space="preserve">HTTP 200. Редирект с labirint.ru на www работает корректно (301). Canonical на страницах сортировки настроен неверно </w:t>
            </w:r>
            <w:r w:rsidRPr="000218BB">
              <w:rPr>
                <w:rFonts w:ascii="Aptos" w:hAnsi="Aptos"/>
              </w:rPr>
              <w:lastRenderedPageBreak/>
              <w:t>(указывает на URL с параметром).</w:t>
            </w:r>
          </w:p>
        </w:tc>
        <w:tc>
          <w:tcPr>
            <w:tcW w:w="187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254266BF" w14:textId="159A253F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lastRenderedPageBreak/>
              <w:t>HTTP 200. Редирект с chitai-gorod.ru на www работает корректно (301). Canonical настроен правильно (указывает на чистый URL).</w:t>
            </w:r>
          </w:p>
        </w:tc>
        <w:tc>
          <w:tcPr>
            <w:tcW w:w="249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7F6C704C" w14:textId="1C906309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 xml:space="preserve">У «Читай-города» техническая настройка canonical лучше, что защищает от </w:t>
            </w:r>
            <w:r w:rsidRPr="000218BB">
              <w:rPr>
                <w:rFonts w:ascii="Aptos" w:hAnsi="Aptos"/>
              </w:rPr>
              <w:lastRenderedPageBreak/>
              <w:t>дублей страниц с фильтрами.</w:t>
            </w:r>
          </w:p>
        </w:tc>
      </w:tr>
      <w:tr w:rsidR="000218BB" w:rsidRPr="000218BB" w14:paraId="1593476A" w14:textId="77777777">
        <w:trPr>
          <w:tblCellSpacing w:w="0" w:type="dxa"/>
          <w:jc w:val="center"/>
        </w:trPr>
        <w:tc>
          <w:tcPr>
            <w:tcW w:w="289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39B5350E" w14:textId="67D6EFB0" w:rsidR="000218BB" w:rsidRPr="000218BB" w:rsidRDefault="000218BB" w:rsidP="000218BB">
            <w:pPr>
              <w:rPr>
                <w:rFonts w:ascii="Aptos" w:hAnsi="Aptos"/>
                <w:lang w:val="en-US"/>
              </w:rPr>
            </w:pPr>
            <w:r w:rsidRPr="000218BB">
              <w:rPr>
                <w:rFonts w:ascii="Aptos" w:hAnsi="Aptos"/>
                <w:lang w:val="en-US"/>
              </w:rPr>
              <w:t xml:space="preserve">Title, Description, </w:t>
            </w:r>
            <w:r w:rsidRPr="000218BB">
              <w:rPr>
                <w:rFonts w:ascii="Aptos" w:hAnsi="Aptos"/>
              </w:rPr>
              <w:t>заголовки</w:t>
            </w:r>
            <w:r w:rsidRPr="000218BB">
              <w:rPr>
                <w:rFonts w:ascii="Aptos" w:hAnsi="Aptos"/>
                <w:lang w:val="en-US"/>
              </w:rPr>
              <w:t xml:space="preserve"> </w:t>
            </w:r>
            <w:r w:rsidRPr="000218BB">
              <w:rPr>
                <w:rFonts w:ascii="Aptos" w:hAnsi="Aptos"/>
              </w:rPr>
              <w:t>и</w:t>
            </w:r>
            <w:r w:rsidRPr="000218BB">
              <w:rPr>
                <w:rFonts w:ascii="Aptos" w:hAnsi="Aptos"/>
                <w:lang w:val="en-US"/>
              </w:rPr>
              <w:t xml:space="preserve"> </w:t>
            </w:r>
            <w:r w:rsidRPr="000218BB">
              <w:rPr>
                <w:rFonts w:ascii="Aptos" w:hAnsi="Aptos"/>
              </w:rPr>
              <w:t>дубли</w:t>
            </w:r>
          </w:p>
        </w:tc>
        <w:tc>
          <w:tcPr>
            <w:tcW w:w="187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77C13FE9" w14:textId="53F50A5E" w:rsidR="000218BB" w:rsidRPr="000218BB" w:rsidRDefault="000218BB" w:rsidP="000218BB">
            <w:pPr>
              <w:rPr>
                <w:rFonts w:ascii="Aptos" w:hAnsi="Aptos"/>
                <w:lang w:val="en-US"/>
              </w:rPr>
            </w:pPr>
            <w:r w:rsidRPr="000218BB">
              <w:rPr>
                <w:rFonts w:ascii="Aptos" w:hAnsi="Aptos"/>
              </w:rPr>
              <w:t>Title хороший. Description сильно превышает норму (~290 симв., эмодзи). H1 используется для названия блока («Читатели выбирают»), H3 отсутствуют.</w:t>
            </w:r>
          </w:p>
        </w:tc>
        <w:tc>
          <w:tcPr>
            <w:tcW w:w="187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4BBDC814" w14:textId="3D844559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Title хороший. Description превышает норму (~173 симв.). H1 используется для блока («Новинки»), H3 отсутствуют.</w:t>
            </w:r>
          </w:p>
        </w:tc>
        <w:tc>
          <w:tcPr>
            <w:tcW w:w="249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4AB1799D" w14:textId="4742727B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У обоих сайтов есть проблемы с длиной Description (будут обрезаться в выдаче). Семантика H1-H3 настроена неидеально (H1 не отражает суть всей страницы).</w:t>
            </w:r>
          </w:p>
        </w:tc>
      </w:tr>
      <w:tr w:rsidR="000218BB" w:rsidRPr="000218BB" w14:paraId="32FA8470" w14:textId="77777777">
        <w:trPr>
          <w:tblCellSpacing w:w="0" w:type="dxa"/>
          <w:jc w:val="center"/>
        </w:trPr>
        <w:tc>
          <w:tcPr>
            <w:tcW w:w="289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4E277D02" w14:textId="2AD6C118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LCP / INP / CLS (Полевые данные CrUX, мобильные)</w:t>
            </w:r>
          </w:p>
        </w:tc>
        <w:tc>
          <w:tcPr>
            <w:tcW w:w="187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5BF384D9" w14:textId="0B2E6026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LCP: 3.6 с (требует улучшения). INP: 210 мс (требует улучшения). CLS: 0.43 (плохо).</w:t>
            </w:r>
          </w:p>
        </w:tc>
        <w:tc>
          <w:tcPr>
            <w:tcW w:w="187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283C71D8" w14:textId="4EE87A05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LCP: 2.5 с (на грани). INP: 233 мс (требует улучшения). CLS: 0.68 (очень плохо).</w:t>
            </w:r>
          </w:p>
        </w:tc>
        <w:tc>
          <w:tcPr>
            <w:tcW w:w="249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31E82C5C" w14:textId="1015E154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Оба сайта не проходят проверку Core Web Vitals на мобильных устройствах. Главная проблема — критические визуальные сдвиги (CLS) и медленный отклик (INP).</w:t>
            </w:r>
          </w:p>
        </w:tc>
      </w:tr>
      <w:tr w:rsidR="000218BB" w:rsidRPr="000218BB" w14:paraId="1FDF099A" w14:textId="77777777">
        <w:trPr>
          <w:tblCellSpacing w:w="0" w:type="dxa"/>
          <w:jc w:val="center"/>
        </w:trPr>
        <w:tc>
          <w:tcPr>
            <w:tcW w:w="289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4FB78D4F" w14:textId="5B7D5034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Мобильная версия и навигация</w:t>
            </w:r>
          </w:p>
        </w:tc>
        <w:tc>
          <w:tcPr>
            <w:tcW w:w="187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4FB4FA9F" w14:textId="0C9F2E29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Адаптивная верстка. Текст описания товара идет сплошным полотном (ухудшает читаемость).</w:t>
            </w:r>
          </w:p>
        </w:tc>
        <w:tc>
          <w:tcPr>
            <w:tcW w:w="187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CFF8751" w14:textId="7BEC3014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Адаптивная версия. Реализована удобная кнопка «Читать описание», скрывающая длинный текст. Есть фиксированное нижнее меню.</w:t>
            </w:r>
          </w:p>
        </w:tc>
        <w:tc>
          <w:tcPr>
            <w:tcW w:w="249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21F71B4C" w14:textId="4AEC68E0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С точки зрения UX мобильная версия «Читай-города» удобнее для пользователя.</w:t>
            </w:r>
          </w:p>
        </w:tc>
      </w:tr>
      <w:tr w:rsidR="000218BB" w:rsidRPr="000218BB" w14:paraId="15FB0107" w14:textId="77777777">
        <w:trPr>
          <w:tblCellSpacing w:w="0" w:type="dxa"/>
          <w:jc w:val="center"/>
        </w:trPr>
        <w:tc>
          <w:tcPr>
            <w:tcW w:w="289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4A802E5D" w14:textId="54B7E573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Качество и полезность контента</w:t>
            </w:r>
          </w:p>
        </w:tc>
        <w:tc>
          <w:tcPr>
            <w:tcW w:w="187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327F8253" w14:textId="13ABDEA5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Уникальные описания, отзывы, рейтинги. Выявлено 68 картинок без атрибута alt.</w:t>
            </w:r>
          </w:p>
        </w:tc>
        <w:tc>
          <w:tcPr>
            <w:tcW w:w="187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0B76A24" w14:textId="7F2A857A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Уникальные описания, отзывы, рейтинги, статьи. Всего 1 картинка без атрибута alt.</w:t>
            </w:r>
          </w:p>
        </w:tc>
        <w:tc>
          <w:tcPr>
            <w:tcW w:w="249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776FC58F" w14:textId="0FE730D8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Контент у обоих отличный (E-E-A-T, UGC). Но у «Читай-города» гораздо лучше настроена доступность изображений (alt).</w:t>
            </w:r>
          </w:p>
        </w:tc>
      </w:tr>
      <w:tr w:rsidR="000218BB" w:rsidRPr="000218BB" w14:paraId="6F9958C5" w14:textId="77777777">
        <w:trPr>
          <w:tblCellSpacing w:w="0" w:type="dxa"/>
          <w:jc w:val="center"/>
        </w:trPr>
        <w:tc>
          <w:tcPr>
            <w:tcW w:w="289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5963299B" w14:textId="267B0D8B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lastRenderedPageBreak/>
              <w:t>Структурированная разметка</w:t>
            </w:r>
          </w:p>
        </w:tc>
        <w:tc>
          <w:tcPr>
            <w:tcW w:w="187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4C4004C3" w14:textId="37380D3C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Присутствует</w:t>
            </w:r>
            <w:r w:rsidRPr="000218BB">
              <w:rPr>
                <w:rFonts w:ascii="Aptos" w:hAnsi="Aptos"/>
                <w:lang w:val="en-US"/>
              </w:rPr>
              <w:t xml:space="preserve"> JSON-LD (WebSite, SearchAction). </w:t>
            </w:r>
            <w:r w:rsidRPr="000218BB">
              <w:rPr>
                <w:rFonts w:ascii="Aptos" w:hAnsi="Aptos"/>
              </w:rPr>
              <w:t>Валидна.</w:t>
            </w:r>
          </w:p>
        </w:tc>
        <w:tc>
          <w:tcPr>
            <w:tcW w:w="187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4F03846E" w14:textId="1FE72B66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Присутствует</w:t>
            </w:r>
            <w:r w:rsidRPr="000218BB">
              <w:rPr>
                <w:rFonts w:ascii="Aptos" w:hAnsi="Aptos"/>
                <w:lang w:val="en-US"/>
              </w:rPr>
              <w:t xml:space="preserve"> JSON-LD (WebSite, Organization, WebPage). </w:t>
            </w:r>
            <w:r w:rsidRPr="000218BB">
              <w:rPr>
                <w:rFonts w:ascii="Aptos" w:hAnsi="Aptos"/>
              </w:rPr>
              <w:t>Валидна.</w:t>
            </w:r>
          </w:p>
        </w:tc>
        <w:tc>
          <w:tcPr>
            <w:tcW w:w="249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54FC56C3" w14:textId="6877BC21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Оба сайта корректно используют микроразметку, что помогает поисковикам и AI-ботам считывать данные.</w:t>
            </w:r>
          </w:p>
        </w:tc>
      </w:tr>
      <w:tr w:rsidR="000218BB" w:rsidRPr="000218BB" w14:paraId="5B8C4864" w14:textId="77777777">
        <w:trPr>
          <w:tblCellSpacing w:w="0" w:type="dxa"/>
          <w:jc w:val="center"/>
        </w:trPr>
        <w:tc>
          <w:tcPr>
            <w:tcW w:w="289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68EF66EA" w14:textId="44D90596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Проверка AI-поиска</w:t>
            </w:r>
          </w:p>
        </w:tc>
        <w:tc>
          <w:tcPr>
            <w:tcW w:w="187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434C07D5" w14:textId="387CD40B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Упоминается в ответах Perplexity (например, при запросе про книги в подарок).</w:t>
            </w:r>
          </w:p>
        </w:tc>
        <w:tc>
          <w:tcPr>
            <w:tcW w:w="1871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56D554A3" w14:textId="4187404F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Упоминается чаще (цитировался в таблицах цен, подборках подарков). В robots.txt явно разрешен обход для GPTBot, ClaudeBot и PerplexityBot.</w:t>
            </w:r>
          </w:p>
        </w:tc>
        <w:tc>
          <w:tcPr>
            <w:tcW w:w="2494" w:type="dxa"/>
            <w:tcBorders>
              <w:top w:val="single" w:sz="4" w:space="0" w:color="B8C4D6"/>
              <w:left w:val="single" w:sz="4" w:space="0" w:color="B8C4D6"/>
              <w:bottom w:val="single" w:sz="4" w:space="0" w:color="B8C4D6"/>
              <w:right w:val="single" w:sz="4" w:space="0" w:color="B8C4D6"/>
            </w:tcBorders>
            <w:shd w:val="clear" w:color="auto" w:fill="F2F5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511CDE62" w14:textId="2794335F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«Читай-город» технически и контентно лучше подготовлен к Generative Engine Optimization (GEO).</w:t>
            </w:r>
          </w:p>
        </w:tc>
      </w:tr>
      <w:tr w:rsidR="000218BB" w:rsidRPr="000218BB" w14:paraId="2DCDE477" w14:textId="77777777" w:rsidTr="00E233A9">
        <w:trPr>
          <w:tblCellSpacing w:w="0" w:type="dxa"/>
          <w:jc w:val="center"/>
        </w:trPr>
        <w:tc>
          <w:tcPr>
            <w:tcW w:w="2891" w:type="dxa"/>
            <w:tcBorders>
              <w:top w:val="single" w:sz="4" w:space="0" w:color="B8C4D6"/>
              <w:left w:val="single" w:sz="4" w:space="0" w:color="B8C4D6"/>
              <w:bottom w:val="single" w:sz="4" w:space="0" w:color="auto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2FC208A9" w14:textId="00867669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Три главные рекомендации</w:t>
            </w:r>
          </w:p>
        </w:tc>
        <w:tc>
          <w:tcPr>
            <w:tcW w:w="1871" w:type="dxa"/>
            <w:tcBorders>
              <w:top w:val="single" w:sz="4" w:space="0" w:color="B8C4D6"/>
              <w:left w:val="single" w:sz="4" w:space="0" w:color="B8C4D6"/>
              <w:bottom w:val="single" w:sz="4" w:space="0" w:color="auto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41D2F730" w14:textId="64562D6F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1. Исправить CLS и INP (оптимизировать загрузку баннеров и скриптов).</w:t>
            </w:r>
            <w:r w:rsidRPr="000218BB">
              <w:rPr>
                <w:rFonts w:ascii="Aptos" w:hAnsi="Aptos"/>
              </w:rPr>
              <w:br/>
              <w:t>2. Добавить атрибут alt для 68 изображений.</w:t>
            </w:r>
            <w:r w:rsidRPr="000218BB">
              <w:rPr>
                <w:rFonts w:ascii="Aptos" w:hAnsi="Aptos"/>
              </w:rPr>
              <w:br/>
              <w:t>3. Исправить canonical для страниц с параметрами сортировки, чтобы избежать дублей.</w:t>
            </w:r>
          </w:p>
        </w:tc>
        <w:tc>
          <w:tcPr>
            <w:tcW w:w="1871" w:type="dxa"/>
            <w:tcBorders>
              <w:top w:val="single" w:sz="4" w:space="0" w:color="B8C4D6"/>
              <w:left w:val="single" w:sz="4" w:space="0" w:color="B8C4D6"/>
              <w:bottom w:val="single" w:sz="4" w:space="0" w:color="auto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5561C454" w14:textId="53606C66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1. Критически снизить CLS (0.68 — это очень плохо, элементы «прыгают» при загрузке).</w:t>
            </w:r>
            <w:r w:rsidRPr="000218BB">
              <w:rPr>
                <w:rFonts w:ascii="Aptos" w:hAnsi="Aptos"/>
              </w:rPr>
              <w:br/>
              <w:t>2. Сократить Description до 150-160 символов.</w:t>
            </w:r>
            <w:r w:rsidRPr="000218BB">
              <w:rPr>
                <w:rFonts w:ascii="Aptos" w:hAnsi="Aptos"/>
              </w:rPr>
              <w:br/>
              <w:t>3. Добавить H1 для главной страницы (сейчас он используется только для блоков), а также внедрить H3.</w:t>
            </w:r>
          </w:p>
        </w:tc>
        <w:tc>
          <w:tcPr>
            <w:tcW w:w="2494" w:type="dxa"/>
            <w:tcBorders>
              <w:top w:val="single" w:sz="4" w:space="0" w:color="B8C4D6"/>
              <w:left w:val="single" w:sz="4" w:space="0" w:color="B8C4D6"/>
              <w:bottom w:val="single" w:sz="4" w:space="0" w:color="auto"/>
              <w:right w:val="single" w:sz="4" w:space="0" w:color="B8C4D6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hideMark/>
          </w:tcPr>
          <w:p w14:paraId="22B5A6D4" w14:textId="5B013314" w:rsidR="000218BB" w:rsidRPr="000218BB" w:rsidRDefault="000218BB" w:rsidP="000218BB">
            <w:pPr>
              <w:rPr>
                <w:rFonts w:ascii="Aptos" w:hAnsi="Aptos"/>
              </w:rPr>
            </w:pPr>
            <w:r w:rsidRPr="000218BB">
              <w:rPr>
                <w:rFonts w:ascii="Aptos" w:hAnsi="Aptos"/>
              </w:rPr>
              <w:t>Приоритет для «Лабиринта» — производительность и базовая доступность (alt). Для «Читай-города» — оптимизация стабильности макета (CLS) и метатегов.</w:t>
            </w:r>
          </w:p>
        </w:tc>
      </w:tr>
    </w:tbl>
    <w:p w14:paraId="2E7AE841" w14:textId="77777777" w:rsidR="00E233A9" w:rsidRDefault="00E233A9" w:rsidP="000218BB">
      <w:pPr>
        <w:rPr>
          <w:rFonts w:ascii="Aptos" w:hAnsi="Aptos"/>
        </w:rPr>
      </w:pPr>
    </w:p>
    <w:p w14:paraId="1E1B329F" w14:textId="77777777" w:rsidR="00E233A9" w:rsidRDefault="00E233A9" w:rsidP="000218BB">
      <w:pPr>
        <w:rPr>
          <w:rFonts w:ascii="Aptos" w:hAnsi="Aptos"/>
        </w:rPr>
      </w:pPr>
    </w:p>
    <w:p w14:paraId="1E8F966E" w14:textId="77777777" w:rsidR="00E233A9" w:rsidRDefault="00E233A9" w:rsidP="000218BB">
      <w:pPr>
        <w:rPr>
          <w:rFonts w:ascii="Aptos" w:hAnsi="Aptos"/>
        </w:rPr>
      </w:pPr>
    </w:p>
    <w:p w14:paraId="38DB1D6E" w14:textId="77777777" w:rsidR="00E233A9" w:rsidRDefault="00E233A9" w:rsidP="000218BB">
      <w:pPr>
        <w:rPr>
          <w:rFonts w:ascii="Aptos" w:hAnsi="Aptos"/>
        </w:rPr>
      </w:pPr>
    </w:p>
    <w:p w14:paraId="5C00C357" w14:textId="77777777" w:rsidR="00E233A9" w:rsidRDefault="00E233A9" w:rsidP="000218BB">
      <w:pPr>
        <w:rPr>
          <w:rFonts w:ascii="Aptos" w:hAnsi="Aptos"/>
        </w:rPr>
      </w:pPr>
    </w:p>
    <w:p w14:paraId="16CFC1AE" w14:textId="77777777" w:rsidR="00E233A9" w:rsidRDefault="00E233A9" w:rsidP="000218BB">
      <w:pPr>
        <w:rPr>
          <w:rFonts w:ascii="Aptos" w:hAnsi="Aptos"/>
        </w:rPr>
      </w:pPr>
    </w:p>
    <w:p w14:paraId="065EA488" w14:textId="77777777" w:rsidR="00E233A9" w:rsidRDefault="00E233A9" w:rsidP="000218BB">
      <w:pPr>
        <w:rPr>
          <w:rFonts w:ascii="Aptos" w:hAnsi="Aptos"/>
        </w:rPr>
      </w:pPr>
    </w:p>
    <w:p w14:paraId="1AA7969D" w14:textId="77777777" w:rsidR="00E233A9" w:rsidRDefault="00E233A9" w:rsidP="000218BB">
      <w:pPr>
        <w:rPr>
          <w:rFonts w:ascii="Aptos" w:hAnsi="Aptos"/>
        </w:rPr>
      </w:pPr>
    </w:p>
    <w:p w14:paraId="695AC9B5" w14:textId="77777777" w:rsidR="00E233A9" w:rsidRDefault="00E233A9" w:rsidP="000218BB">
      <w:pPr>
        <w:rPr>
          <w:rFonts w:ascii="Aptos" w:hAnsi="Aptos"/>
        </w:rPr>
      </w:pPr>
    </w:p>
    <w:p w14:paraId="2150F098" w14:textId="77777777" w:rsidR="00E233A9" w:rsidRDefault="00E233A9" w:rsidP="000218BB">
      <w:pPr>
        <w:rPr>
          <w:rFonts w:ascii="Aptos" w:hAnsi="Aptos"/>
        </w:rPr>
      </w:pPr>
    </w:p>
    <w:p w14:paraId="37F11D29" w14:textId="77777777" w:rsidR="00E233A9" w:rsidRDefault="00E233A9" w:rsidP="000218BB">
      <w:pPr>
        <w:rPr>
          <w:rFonts w:ascii="Aptos" w:hAnsi="Aptos"/>
        </w:rPr>
      </w:pPr>
    </w:p>
    <w:p w14:paraId="5A74998C" w14:textId="77777777" w:rsidR="00E233A9" w:rsidRPr="00E233A9" w:rsidRDefault="00E233A9" w:rsidP="00E233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33A9">
        <w:rPr>
          <w:rFonts w:ascii="Times New Roman" w:hAnsi="Times New Roman" w:cs="Times New Roman"/>
          <w:b/>
          <w:bCs/>
          <w:sz w:val="24"/>
          <w:szCs w:val="24"/>
        </w:rPr>
        <w:lastRenderedPageBreak/>
        <w:t>Инструменты, использованные при проведении аудита</w:t>
      </w:r>
    </w:p>
    <w:p w14:paraId="463377C9" w14:textId="77777777" w:rsidR="00E233A9" w:rsidRPr="00E233A9" w:rsidRDefault="00E233A9" w:rsidP="00E23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33A9">
        <w:rPr>
          <w:rFonts w:ascii="Times New Roman" w:hAnsi="Times New Roman" w:cs="Times New Roman"/>
          <w:sz w:val="24"/>
          <w:szCs w:val="24"/>
        </w:rPr>
        <w:t>Для сбора фактических данных, проверки технических параметров и оценки видимости исследуемых сайтов («Лабиринт» и «Читай-город») были использованы следующие инструменты и методы:</w:t>
      </w:r>
    </w:p>
    <w:p w14:paraId="3F873163" w14:textId="77777777" w:rsidR="00E233A9" w:rsidRPr="00E233A9" w:rsidRDefault="00E233A9" w:rsidP="00E233A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233A9">
        <w:rPr>
          <w:rFonts w:ascii="Times New Roman" w:hAnsi="Times New Roman" w:cs="Times New Roman"/>
          <w:b/>
          <w:bCs/>
          <w:sz w:val="24"/>
          <w:szCs w:val="24"/>
        </w:rPr>
        <w:t>Chrome DevTools (Панель разработчика в браузере)</w:t>
      </w:r>
    </w:p>
    <w:p w14:paraId="407E74DD" w14:textId="77777777" w:rsidR="00E233A9" w:rsidRPr="00E233A9" w:rsidRDefault="00E233A9" w:rsidP="00E233A9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233A9">
        <w:rPr>
          <w:rFonts w:ascii="Times New Roman" w:hAnsi="Times New Roman" w:cs="Times New Roman"/>
          <w:sz w:val="24"/>
          <w:szCs w:val="24"/>
        </w:rPr>
        <w:t>Вкладка </w:t>
      </w:r>
      <w:r w:rsidRPr="00E233A9">
        <w:rPr>
          <w:rFonts w:ascii="Times New Roman" w:hAnsi="Times New Roman" w:cs="Times New Roman"/>
          <w:b/>
          <w:bCs/>
          <w:sz w:val="24"/>
          <w:szCs w:val="24"/>
        </w:rPr>
        <w:t>Elements</w:t>
      </w:r>
      <w:r w:rsidRPr="00E233A9">
        <w:rPr>
          <w:rFonts w:ascii="Times New Roman" w:hAnsi="Times New Roman" w:cs="Times New Roman"/>
          <w:sz w:val="24"/>
          <w:szCs w:val="24"/>
        </w:rPr>
        <w:t>: использовалась для анализа структуры HTML-кода, проверки тегов Title, Meta description, иерархии заголовков H1–H3, поиска тегов canonical и hreflang.</w:t>
      </w:r>
    </w:p>
    <w:p w14:paraId="4E560A37" w14:textId="77777777" w:rsidR="00E233A9" w:rsidRPr="00E233A9" w:rsidRDefault="00E233A9" w:rsidP="00E233A9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233A9">
        <w:rPr>
          <w:rFonts w:ascii="Times New Roman" w:hAnsi="Times New Roman" w:cs="Times New Roman"/>
          <w:sz w:val="24"/>
          <w:szCs w:val="24"/>
        </w:rPr>
        <w:t>Вкладка </w:t>
      </w:r>
      <w:r w:rsidRPr="00E233A9">
        <w:rPr>
          <w:rFonts w:ascii="Times New Roman" w:hAnsi="Times New Roman" w:cs="Times New Roman"/>
          <w:b/>
          <w:bCs/>
          <w:sz w:val="24"/>
          <w:szCs w:val="24"/>
        </w:rPr>
        <w:t>Network</w:t>
      </w:r>
      <w:r w:rsidRPr="00E233A9">
        <w:rPr>
          <w:rFonts w:ascii="Times New Roman" w:hAnsi="Times New Roman" w:cs="Times New Roman"/>
          <w:sz w:val="24"/>
          <w:szCs w:val="24"/>
        </w:rPr>
        <w:t>: применялась для проверки HTTP-статусов страниц (200, 301, 404), анализа цепочек редиректов при вводе адреса без www, а также для проверки работы внутренних ссылок.</w:t>
      </w:r>
    </w:p>
    <w:p w14:paraId="55D2C834" w14:textId="77777777" w:rsidR="00E233A9" w:rsidRPr="00E233A9" w:rsidRDefault="00E233A9" w:rsidP="00E233A9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233A9">
        <w:rPr>
          <w:rFonts w:ascii="Times New Roman" w:hAnsi="Times New Roman" w:cs="Times New Roman"/>
          <w:sz w:val="24"/>
          <w:szCs w:val="24"/>
        </w:rPr>
        <w:t>Вкладка </w:t>
      </w:r>
      <w:r w:rsidRPr="00E233A9">
        <w:rPr>
          <w:rFonts w:ascii="Times New Roman" w:hAnsi="Times New Roman" w:cs="Times New Roman"/>
          <w:b/>
          <w:bCs/>
          <w:sz w:val="24"/>
          <w:szCs w:val="24"/>
        </w:rPr>
        <w:t>Console</w:t>
      </w:r>
      <w:r w:rsidRPr="00E233A9">
        <w:rPr>
          <w:rFonts w:ascii="Times New Roman" w:hAnsi="Times New Roman" w:cs="Times New Roman"/>
          <w:sz w:val="24"/>
          <w:szCs w:val="24"/>
        </w:rPr>
        <w:t>: использовалась для запуска JavaScript-скриптов с целью автоматического подсчета количества изображений без атрибута alt и проверки доступности контента.</w:t>
      </w:r>
    </w:p>
    <w:p w14:paraId="12576622" w14:textId="77777777" w:rsidR="00E233A9" w:rsidRPr="00E233A9" w:rsidRDefault="00E233A9" w:rsidP="00E233A9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233A9">
        <w:rPr>
          <w:rFonts w:ascii="Times New Roman" w:hAnsi="Times New Roman" w:cs="Times New Roman"/>
          <w:sz w:val="24"/>
          <w:szCs w:val="24"/>
        </w:rPr>
        <w:t>Вкладка </w:t>
      </w:r>
      <w:r w:rsidRPr="00E233A9">
        <w:rPr>
          <w:rFonts w:ascii="Times New Roman" w:hAnsi="Times New Roman" w:cs="Times New Roman"/>
          <w:b/>
          <w:bCs/>
          <w:sz w:val="24"/>
          <w:szCs w:val="24"/>
        </w:rPr>
        <w:t>Performance</w:t>
      </w:r>
      <w:r w:rsidRPr="00E233A9">
        <w:rPr>
          <w:rFonts w:ascii="Times New Roman" w:hAnsi="Times New Roman" w:cs="Times New Roman"/>
          <w:sz w:val="24"/>
          <w:szCs w:val="24"/>
        </w:rPr>
        <w:t>: применялась для лабораторной записи загрузки страницы и выявления причин возникновения визуальных сдвигов (CLS).</w:t>
      </w:r>
    </w:p>
    <w:p w14:paraId="3DF5E7C4" w14:textId="77777777" w:rsidR="00E233A9" w:rsidRPr="00E233A9" w:rsidRDefault="00E233A9" w:rsidP="00E233A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233A9">
        <w:rPr>
          <w:rFonts w:ascii="Times New Roman" w:hAnsi="Times New Roman" w:cs="Times New Roman"/>
          <w:b/>
          <w:bCs/>
          <w:sz w:val="24"/>
          <w:szCs w:val="24"/>
          <w:lang w:val="en-US"/>
        </w:rPr>
        <w:t>Google PageSpeed Insights (</w:t>
      </w:r>
      <w:hyperlink r:id="rId9" w:tgtFrame="_blank" w:history="1">
        <w:r w:rsidRPr="00E233A9">
          <w:rPr>
            <w:rStyle w:val="ac"/>
            <w:rFonts w:ascii="Times New Roman" w:hAnsi="Times New Roman" w:cs="Times New Roman"/>
            <w:b/>
            <w:bCs/>
            <w:sz w:val="24"/>
            <w:szCs w:val="24"/>
            <w:lang w:val="en-US"/>
          </w:rPr>
          <w:t>pagespeed.web.dev</w:t>
        </w:r>
      </w:hyperlink>
      <w:r w:rsidRPr="00E233A9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1DC913A3" w14:textId="77777777" w:rsidR="00E233A9" w:rsidRPr="00E233A9" w:rsidRDefault="00E233A9" w:rsidP="00E233A9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233A9">
        <w:rPr>
          <w:rFonts w:ascii="Times New Roman" w:hAnsi="Times New Roman" w:cs="Times New Roman"/>
          <w:sz w:val="24"/>
          <w:szCs w:val="24"/>
        </w:rPr>
        <w:t>Использовался для сбора </w:t>
      </w:r>
      <w:r w:rsidRPr="00E233A9">
        <w:rPr>
          <w:rFonts w:ascii="Times New Roman" w:hAnsi="Times New Roman" w:cs="Times New Roman"/>
          <w:b/>
          <w:bCs/>
          <w:sz w:val="24"/>
          <w:szCs w:val="24"/>
        </w:rPr>
        <w:t>полевых данных (CrUX)</w:t>
      </w:r>
      <w:r w:rsidRPr="00E233A9">
        <w:rPr>
          <w:rFonts w:ascii="Times New Roman" w:hAnsi="Times New Roman" w:cs="Times New Roman"/>
          <w:sz w:val="24"/>
          <w:szCs w:val="24"/>
        </w:rPr>
        <w:t> от реальных пользователей (на основе 75-го процентиля) и проверки метрик Core Web Vitals (LCP, INP, CLS) отдельно для десктопов и мобильных устройств.</w:t>
      </w:r>
    </w:p>
    <w:p w14:paraId="460307FE" w14:textId="77777777" w:rsidR="00E233A9" w:rsidRPr="00E233A9" w:rsidRDefault="00E233A9" w:rsidP="00E233A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233A9">
        <w:rPr>
          <w:rFonts w:ascii="Times New Roman" w:hAnsi="Times New Roman" w:cs="Times New Roman"/>
          <w:b/>
          <w:bCs/>
          <w:sz w:val="24"/>
          <w:szCs w:val="24"/>
        </w:rPr>
        <w:t>Просмотр исходного кода страницы (</w:t>
      </w:r>
      <w:r w:rsidRPr="00E233A9">
        <w:rPr>
          <w:rFonts w:ascii="Times New Roman" w:hAnsi="Times New Roman" w:cs="Times New Roman"/>
          <w:sz w:val="24"/>
          <w:szCs w:val="24"/>
        </w:rPr>
        <w:t>Ctrl+U</w:t>
      </w:r>
      <w:r w:rsidRPr="00E233A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D566274" w14:textId="77777777" w:rsidR="00E233A9" w:rsidRPr="00E233A9" w:rsidRDefault="00E233A9" w:rsidP="00E233A9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233A9">
        <w:rPr>
          <w:rFonts w:ascii="Times New Roman" w:hAnsi="Times New Roman" w:cs="Times New Roman"/>
          <w:sz w:val="24"/>
          <w:szCs w:val="24"/>
        </w:rPr>
        <w:t>Применялся для проверки доступности ключевого контента без выполнения JavaScript (проверка серверного рендеринга — SSR) и для поиска структурированных данных в формате </w:t>
      </w:r>
      <w:r w:rsidRPr="00E233A9">
        <w:rPr>
          <w:rFonts w:ascii="Times New Roman" w:hAnsi="Times New Roman" w:cs="Times New Roman"/>
          <w:b/>
          <w:bCs/>
          <w:sz w:val="24"/>
          <w:szCs w:val="24"/>
        </w:rPr>
        <w:t>JSON-LD</w:t>
      </w:r>
      <w:r w:rsidRPr="00E233A9">
        <w:rPr>
          <w:rFonts w:ascii="Times New Roman" w:hAnsi="Times New Roman" w:cs="Times New Roman"/>
          <w:sz w:val="24"/>
          <w:szCs w:val="24"/>
        </w:rPr>
        <w:t> (тег application/ld+json).</w:t>
      </w:r>
    </w:p>
    <w:p w14:paraId="760BEB68" w14:textId="77777777" w:rsidR="00E233A9" w:rsidRPr="00E233A9" w:rsidRDefault="00E233A9" w:rsidP="00E233A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233A9">
        <w:rPr>
          <w:rFonts w:ascii="Times New Roman" w:hAnsi="Times New Roman" w:cs="Times New Roman"/>
          <w:b/>
          <w:bCs/>
          <w:sz w:val="24"/>
          <w:szCs w:val="24"/>
          <w:lang w:val="en-US"/>
        </w:rPr>
        <w:t>AI-</w:t>
      </w:r>
      <w:r w:rsidRPr="00E233A9">
        <w:rPr>
          <w:rFonts w:ascii="Times New Roman" w:hAnsi="Times New Roman" w:cs="Times New Roman"/>
          <w:b/>
          <w:bCs/>
          <w:sz w:val="24"/>
          <w:szCs w:val="24"/>
        </w:rPr>
        <w:t>сервис</w:t>
      </w:r>
      <w:r w:rsidRPr="00E233A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Perplexity (</w:t>
      </w:r>
      <w:hyperlink r:id="rId10" w:tgtFrame="_blank" w:history="1">
        <w:r w:rsidRPr="00E233A9">
          <w:rPr>
            <w:rStyle w:val="ac"/>
            <w:rFonts w:ascii="Times New Roman" w:hAnsi="Times New Roman" w:cs="Times New Roman"/>
            <w:b/>
            <w:bCs/>
            <w:sz w:val="24"/>
            <w:szCs w:val="24"/>
            <w:lang w:val="en-US"/>
          </w:rPr>
          <w:t>perplexity.ai</w:t>
        </w:r>
      </w:hyperlink>
      <w:r w:rsidRPr="00E233A9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4252EAF1" w14:textId="60D96A4C" w:rsidR="00E233A9" w:rsidRPr="00E233A9" w:rsidRDefault="00E233A9" w:rsidP="00E233A9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233A9">
        <w:rPr>
          <w:rFonts w:ascii="Times New Roman" w:hAnsi="Times New Roman" w:cs="Times New Roman"/>
          <w:sz w:val="24"/>
          <w:szCs w:val="24"/>
        </w:rPr>
        <w:t>Использовался для проверки представленности сайтов в генеративных поисковых системах . Фиксировались формулировки запросов, дата, факт цитирования сайтов и наличие прямых ссылок на источники в ответах нейросети.</w:t>
      </w:r>
    </w:p>
    <w:p w14:paraId="020C0AA1" w14:textId="77777777" w:rsidR="00E233A9" w:rsidRPr="00E233A9" w:rsidRDefault="00E233A9" w:rsidP="00E233A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233A9">
        <w:rPr>
          <w:rFonts w:ascii="Times New Roman" w:hAnsi="Times New Roman" w:cs="Times New Roman"/>
          <w:b/>
          <w:bCs/>
          <w:sz w:val="24"/>
          <w:szCs w:val="24"/>
        </w:rPr>
        <w:t>Визуальный осмотр интерфейса и ручное тестирование</w:t>
      </w:r>
    </w:p>
    <w:p w14:paraId="23006542" w14:textId="77777777" w:rsidR="00E233A9" w:rsidRPr="00E233A9" w:rsidRDefault="00E233A9" w:rsidP="00E233A9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233A9">
        <w:rPr>
          <w:rFonts w:ascii="Times New Roman" w:hAnsi="Times New Roman" w:cs="Times New Roman"/>
          <w:sz w:val="24"/>
          <w:szCs w:val="24"/>
        </w:rPr>
        <w:t>Применялся для оценки удобства использования (UX) мобильной и десктопной версий, проверки навигации, доступности кнопок, форм обратной связи, а также для поиска контактных данных и юридических реквизитов в «подвале» сайтов.</w:t>
      </w:r>
    </w:p>
    <w:p w14:paraId="6924DD45" w14:textId="5B70F2FE" w:rsidR="00E233A9" w:rsidRDefault="00E233A9" w:rsidP="000218BB">
      <w:pPr>
        <w:rPr>
          <w:rFonts w:ascii="Aptos" w:hAnsi="Aptos"/>
        </w:rPr>
      </w:pPr>
    </w:p>
    <w:p w14:paraId="1726E4AD" w14:textId="77777777" w:rsidR="00E233A9" w:rsidRDefault="00E233A9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1DDA5163" w14:textId="78F12CEC" w:rsidR="00E233A9" w:rsidRDefault="00E233A9" w:rsidP="00E233A9">
      <w:pPr>
        <w:jc w:val="right"/>
        <w:rPr>
          <w:rFonts w:ascii="Times New Roman" w:hAnsi="Times New Roman" w:cs="Times New Roman"/>
          <w:sz w:val="24"/>
          <w:szCs w:val="24"/>
        </w:rPr>
      </w:pPr>
      <w:r w:rsidRPr="00E233A9">
        <w:rPr>
          <w:rFonts w:ascii="Times New Roman" w:hAnsi="Times New Roman" w:cs="Times New Roman"/>
          <w:sz w:val="24"/>
          <w:szCs w:val="24"/>
        </w:rPr>
        <w:lastRenderedPageBreak/>
        <w:t>Приложение 1</w:t>
      </w:r>
    </w:p>
    <w:p w14:paraId="367D061B" w14:textId="1DB178DA" w:rsidR="00E233A9" w:rsidRDefault="00E233A9" w:rsidP="00E233A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A71704" wp14:editId="0AC830D2">
                <wp:simplePos x="0" y="0"/>
                <wp:positionH relativeFrom="column">
                  <wp:posOffset>1102626</wp:posOffset>
                </wp:positionH>
                <wp:positionV relativeFrom="paragraph">
                  <wp:posOffset>3369351</wp:posOffset>
                </wp:positionV>
                <wp:extent cx="2145890" cy="376084"/>
                <wp:effectExtent l="0" t="0" r="26035" b="24130"/>
                <wp:wrapNone/>
                <wp:docPr id="854203775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5890" cy="3760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11824A" id="Прямоугольник 1" o:spid="_x0000_s1026" style="position:absolute;margin-left:86.8pt;margin-top:265.3pt;width:168.95pt;height:29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" filled="f" strokecolor="#e00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8971A1" wp14:editId="33FA4446">
                <wp:simplePos x="0" y="0"/>
                <wp:positionH relativeFrom="column">
                  <wp:posOffset>1168584</wp:posOffset>
                </wp:positionH>
                <wp:positionV relativeFrom="paragraph">
                  <wp:posOffset>1112766</wp:posOffset>
                </wp:positionV>
                <wp:extent cx="2145890" cy="253713"/>
                <wp:effectExtent l="0" t="0" r="26035" b="13335"/>
                <wp:wrapNone/>
                <wp:docPr id="53656744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5890" cy="2537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18A2DA" id="Прямоугольник 1" o:spid="_x0000_s1026" style="position:absolute;margin-left:92pt;margin-top:87.6pt;width:168.95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" filled="f" strokecolor="#e00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3E8F6B" wp14:editId="35F4CDD3">
                <wp:simplePos x="0" y="0"/>
                <wp:positionH relativeFrom="column">
                  <wp:posOffset>1151378</wp:posOffset>
                </wp:positionH>
                <wp:positionV relativeFrom="paragraph">
                  <wp:posOffset>579366</wp:posOffset>
                </wp:positionV>
                <wp:extent cx="2145890" cy="253713"/>
                <wp:effectExtent l="0" t="0" r="26035" b="13335"/>
                <wp:wrapNone/>
                <wp:docPr id="140452735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5890" cy="2537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56D18" id="Прямоугольник 1" o:spid="_x0000_s1026" style="position:absolute;margin-left:90.65pt;margin-top:45.6pt;width:168.95pt;height:2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" filled="f" strokecolor="#e00" strokeweight="1pt"/>
            </w:pict>
          </mc:Fallback>
        </mc:AlternateContent>
      </w:r>
      <w:r w:rsidRPr="00E233A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23DE8C" wp14:editId="1E07463D">
            <wp:extent cx="3718283" cy="3895344"/>
            <wp:effectExtent l="0" t="0" r="0" b="0"/>
            <wp:docPr id="88286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6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6001" cy="390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8ABC" w14:textId="266D0F2B" w:rsidR="00E233A9" w:rsidRDefault="00E233A9" w:rsidP="00E233A9">
      <w:pPr>
        <w:jc w:val="center"/>
        <w:rPr>
          <w:rFonts w:ascii="Times New Roman" w:hAnsi="Times New Roman" w:cs="Times New Roman"/>
          <w:sz w:val="24"/>
          <w:szCs w:val="24"/>
        </w:rPr>
      </w:pPr>
      <w:r w:rsidRPr="00AE44C0">
        <w:rPr>
          <w:rFonts w:ascii="Times New Roman" w:hAnsi="Times New Roman" w:cs="Times New Roman"/>
          <w:sz w:val="24"/>
          <w:szCs w:val="24"/>
        </w:rPr>
        <w:t>Рисунок 1</w:t>
      </w:r>
      <w:r w:rsidR="00AE44C0" w:rsidRPr="00AE44C0">
        <w:rPr>
          <w:rFonts w:ascii="Times New Roman" w:hAnsi="Times New Roman" w:cs="Times New Roman"/>
          <w:sz w:val="24"/>
          <w:szCs w:val="24"/>
        </w:rPr>
        <w:t xml:space="preserve"> -</w:t>
      </w:r>
      <w:r w:rsidR="00AE44C0" w:rsidRPr="00AE44C0">
        <w:rPr>
          <w:rFonts w:ascii="Times New Roman" w:hAnsi="Times New Roman" w:cs="Times New Roman"/>
          <w:sz w:val="24"/>
          <w:szCs w:val="24"/>
        </w:rPr>
        <w:t> Фрагмент robots.txt «Лабиринт» </w:t>
      </w:r>
    </w:p>
    <w:p w14:paraId="50516196" w14:textId="61B907BB" w:rsidR="00AE44C0" w:rsidRDefault="00AE44C0" w:rsidP="00E233A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2878B5" w14:textId="3C760D73" w:rsidR="00AE44C0" w:rsidRDefault="00AE44C0" w:rsidP="00E233A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0E8DDC" wp14:editId="1E7542E3">
                <wp:simplePos x="0" y="0"/>
                <wp:positionH relativeFrom="column">
                  <wp:posOffset>31973</wp:posOffset>
                </wp:positionH>
                <wp:positionV relativeFrom="paragraph">
                  <wp:posOffset>2042109</wp:posOffset>
                </wp:positionV>
                <wp:extent cx="1062681" cy="134431"/>
                <wp:effectExtent l="0" t="0" r="23495" b="18415"/>
                <wp:wrapNone/>
                <wp:docPr id="200700463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681" cy="1344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1B2725" id="Прямоугольник 1" o:spid="_x0000_s1026" style="position:absolute;margin-left:2.5pt;margin-top:160.8pt;width:83.7pt;height:10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" filled="f" strokecolor="#e00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F1B123" wp14:editId="30BB4BF7">
                <wp:simplePos x="0" y="0"/>
                <wp:positionH relativeFrom="margin">
                  <wp:posOffset>-978</wp:posOffset>
                </wp:positionH>
                <wp:positionV relativeFrom="paragraph">
                  <wp:posOffset>48552</wp:posOffset>
                </wp:positionV>
                <wp:extent cx="5766486" cy="277066"/>
                <wp:effectExtent l="0" t="0" r="24765" b="27940"/>
                <wp:wrapNone/>
                <wp:docPr id="183736507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6486" cy="2770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DCB27C" id="Прямоугольник 1" o:spid="_x0000_s1026" style="position:absolute;margin-left:-.1pt;margin-top:3.8pt;width:454.05pt;height:21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" filled="f" strokecolor="#e00" strokeweight="1pt">
                <w10:wrap anchorx="margin"/>
              </v:rect>
            </w:pict>
          </mc:Fallback>
        </mc:AlternateContent>
      </w:r>
      <w:r w:rsidRPr="00AE44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05509E" wp14:editId="34FB7A64">
            <wp:extent cx="5940425" cy="2177415"/>
            <wp:effectExtent l="0" t="0" r="3175" b="0"/>
            <wp:docPr id="1058699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99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A322" w14:textId="7FAFBF7E" w:rsidR="00AE44C0" w:rsidRDefault="00AE44C0" w:rsidP="00AE44C0">
      <w:pPr>
        <w:jc w:val="center"/>
        <w:rPr>
          <w:rFonts w:ascii="Times New Roman" w:hAnsi="Times New Roman" w:cs="Times New Roman"/>
          <w:sz w:val="24"/>
          <w:szCs w:val="24"/>
        </w:rPr>
      </w:pPr>
      <w:r w:rsidRPr="00AE44C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E44C0">
        <w:rPr>
          <w:rFonts w:ascii="Times New Roman" w:hAnsi="Times New Roman" w:cs="Times New Roman"/>
          <w:sz w:val="24"/>
          <w:szCs w:val="24"/>
        </w:rPr>
        <w:t xml:space="preserve"> - Фрагмент robots.txt «</w:t>
      </w:r>
      <w:r>
        <w:rPr>
          <w:rFonts w:ascii="Times New Roman" w:hAnsi="Times New Roman" w:cs="Times New Roman"/>
          <w:sz w:val="24"/>
          <w:szCs w:val="24"/>
        </w:rPr>
        <w:t>Читай-город</w:t>
      </w:r>
      <w:r w:rsidRPr="00AE44C0">
        <w:rPr>
          <w:rFonts w:ascii="Times New Roman" w:hAnsi="Times New Roman" w:cs="Times New Roman"/>
          <w:sz w:val="24"/>
          <w:szCs w:val="24"/>
        </w:rPr>
        <w:t>» </w:t>
      </w:r>
    </w:p>
    <w:p w14:paraId="5CAFBFDB" w14:textId="77777777" w:rsidR="00AE44C0" w:rsidRDefault="00AE44C0" w:rsidP="00E233A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DE1CFF" w14:textId="00B92476" w:rsidR="00AE44C0" w:rsidRDefault="00AE44C0" w:rsidP="00E233A9">
      <w:pPr>
        <w:jc w:val="center"/>
        <w:rPr>
          <w:rFonts w:ascii="Times New Roman" w:hAnsi="Times New Roman" w:cs="Times New Roman"/>
          <w:sz w:val="24"/>
          <w:szCs w:val="24"/>
        </w:rPr>
      </w:pPr>
      <w:r w:rsidRPr="00AE44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B88301" wp14:editId="390E2F64">
            <wp:extent cx="4538018" cy="803189"/>
            <wp:effectExtent l="0" t="0" r="0" b="0"/>
            <wp:docPr id="1574397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97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5125" cy="80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EF49" w14:textId="0D508B49" w:rsidR="00AE44C0" w:rsidRDefault="00AE44C0" w:rsidP="00AE44C0">
      <w:pPr>
        <w:jc w:val="center"/>
        <w:rPr>
          <w:rFonts w:ascii="Times New Roman" w:hAnsi="Times New Roman" w:cs="Times New Roman"/>
          <w:sz w:val="24"/>
          <w:szCs w:val="24"/>
        </w:rPr>
      </w:pPr>
      <w:r w:rsidRPr="00AE44C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AE44C0">
        <w:rPr>
          <w:rFonts w:ascii="Times New Roman" w:hAnsi="Times New Roman" w:cs="Times New Roman"/>
          <w:sz w:val="24"/>
          <w:szCs w:val="24"/>
        </w:rPr>
        <w:t xml:space="preserve"> - Некорректный canonical на странице сортировки «Лабиринт»</w:t>
      </w:r>
    </w:p>
    <w:p w14:paraId="3CFCD0AA" w14:textId="77777777" w:rsidR="00AE44C0" w:rsidRPr="00AE44C0" w:rsidRDefault="00AE44C0" w:rsidP="00E233A9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AE44C0" w:rsidRPr="00AE44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07497"/>
    <w:multiLevelType w:val="multilevel"/>
    <w:tmpl w:val="46F0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B2C0E"/>
    <w:multiLevelType w:val="multilevel"/>
    <w:tmpl w:val="AE4AC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906092"/>
    <w:multiLevelType w:val="multilevel"/>
    <w:tmpl w:val="11A2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918861">
    <w:abstractNumId w:val="0"/>
  </w:num>
  <w:num w:numId="2" w16cid:durableId="839350818">
    <w:abstractNumId w:val="2"/>
  </w:num>
  <w:num w:numId="3" w16cid:durableId="1587962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9EC"/>
    <w:rsid w:val="000218BB"/>
    <w:rsid w:val="00027990"/>
    <w:rsid w:val="000A0D32"/>
    <w:rsid w:val="001919EC"/>
    <w:rsid w:val="001B6D4E"/>
    <w:rsid w:val="002345A9"/>
    <w:rsid w:val="002D5BB9"/>
    <w:rsid w:val="003415D6"/>
    <w:rsid w:val="003E25BA"/>
    <w:rsid w:val="00473785"/>
    <w:rsid w:val="00484059"/>
    <w:rsid w:val="00556384"/>
    <w:rsid w:val="006345C2"/>
    <w:rsid w:val="00667E56"/>
    <w:rsid w:val="006F3CFA"/>
    <w:rsid w:val="00872C93"/>
    <w:rsid w:val="008D14C7"/>
    <w:rsid w:val="00AE44C0"/>
    <w:rsid w:val="00BC4F05"/>
    <w:rsid w:val="00C82724"/>
    <w:rsid w:val="00D3269F"/>
    <w:rsid w:val="00E233A9"/>
    <w:rsid w:val="00E2667D"/>
    <w:rsid w:val="00E53374"/>
    <w:rsid w:val="00F44084"/>
    <w:rsid w:val="00F5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A344A"/>
  <w15:chartTrackingRefBased/>
  <w15:docId w15:val="{438CDC64-4FE1-4DA3-80BE-F5645F563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1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1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1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1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1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1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19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19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19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19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19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19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1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1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1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1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19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19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19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1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19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919E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A0D3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A0D32"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667E56"/>
    <w:rPr>
      <w:b/>
      <w:bCs/>
    </w:rPr>
  </w:style>
  <w:style w:type="character" w:styleId="af">
    <w:name w:val="Emphasis"/>
    <w:basedOn w:val="a0"/>
    <w:uiPriority w:val="20"/>
    <w:qFormat/>
    <w:rsid w:val="00667E56"/>
    <w:rPr>
      <w:i/>
      <w:iCs/>
    </w:rPr>
  </w:style>
  <w:style w:type="character" w:styleId="HTML">
    <w:name w:val="HTML Code"/>
    <w:basedOn w:val="a0"/>
    <w:uiPriority w:val="99"/>
    <w:semiHidden/>
    <w:unhideWhenUsed/>
    <w:rsid w:val="000218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tai-gorod.ru/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labirint.ru/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itai-gorod.ru/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labirint.ru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erplexity.a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gespeed.web.dev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12</Pages>
  <Words>2450</Words>
  <Characters>13969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2026-10-21T06:02:00Z</dcterms:created>
  <dcterms:modified xsi:type="dcterms:W3CDTF">2026-10-21T09:28:00Z</dcterms:modified>
</cp:coreProperties>
</file>