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世新大學 資訊傳播學系111級畢業專題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「Mamoon」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專案企劃書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3235452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"/>
                    <a:srcRect b="27906" l="0" r="0" t="2874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5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指導老師:陳俊廷老師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專題成</w:t>
      </w:r>
      <w:r w:rsidDel="00000000" w:rsidR="00000000" w:rsidRPr="00000000">
        <w:rPr>
          <w:rtl w:val="0"/>
        </w:rPr>
        <w:t xml:space="preserve">員: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專案經理:張宏葳(A111070217)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程式設計:高如萱(A111070009)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程式設計:</w:t>
      </w:r>
      <w:r w:rsidDel="00000000" w:rsidR="00000000" w:rsidRPr="00000000">
        <w:rPr>
          <w:rtl w:val="0"/>
        </w:rPr>
        <w:t xml:space="preserve">倪辰華(A111070018)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行銷公關:</w:t>
      </w:r>
      <w:r w:rsidDel="00000000" w:rsidR="00000000" w:rsidRPr="00000000">
        <w:rPr>
          <w:rtl w:val="0"/>
        </w:rPr>
        <w:t xml:space="preserve">杜晉緯(A111070056)</w:t>
      </w:r>
    </w:p>
    <w:p w:rsidR="00000000" w:rsidDel="00000000" w:rsidP="00000000" w:rsidRDefault="00000000" w:rsidRPr="00000000" w14:paraId="0000000D">
      <w:pPr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  <w:t xml:space="preserve">美術設計:呂宗諳(A111070209)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目錄</w:t>
          </w:r>
        </w:sdtContent>
      </w:sdt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yl2zyec0crhe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專案緣起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r91rqhboot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專題名稱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2auo5j2dpy9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專案內容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waewzfyys3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專案執行策略與方法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zcn2bvgj0sp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專案目標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fntivi70eh0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（一）近程目標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dwu3c51fqw0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（二）中程目標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9emwkkjduux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（三）遠程目標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xclb5u3yo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專案團隊與管理架構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y7d39ccecj8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一、專案成員介紹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7jwi67gjrij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表  、團隊成員職位及工作介紹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srgzfxfk6ft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二、團隊管理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glyo5jn31j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三、會議記錄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9vdm96sxhs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甘特圖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teibyltnjz3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品質管制與驗收標準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8q9ic30sp41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預期效益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td80qyx5bxp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量化效益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fzg1v55rzv1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質化效益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neanmp8vs30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專案預算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hi418iy5l39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三、目標客群分析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9g260x7twwl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四、SWOT分析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q7rwscbhsyb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五、競品分析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o2sbualk4ss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一、專題主視覺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988ser84wbx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專題 LOGO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eyri895w5fe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2.整體視覺色調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42gf02dc93v"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3.主視覺設計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l632mfqrel3">
            <w:r w:rsidDel="00000000" w:rsidR="00000000" w:rsidRPr="00000000">
              <w:rPr>
                <w:rFonts w:ascii="DFKai-SB" w:cs="DFKai-SB" w:eastAsia="DFKai-SB" w:hAnsi="DFKai-SB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附件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widowControl w:val="1"/>
        <w:spacing w:before="240" w:line="259" w:lineRule="auto"/>
        <w:rPr>
          <w:rFonts w:ascii="DFKai-SB" w:cs="DFKai-SB" w:eastAsia="DFKai-SB" w:hAnsi="DFKai-SB"/>
        </w:rPr>
      </w:pPr>
      <w:bookmarkStart w:colFirst="0" w:colLast="0" w:name="_heading=h.yl2zyec0crhe" w:id="0"/>
      <w:bookmarkEnd w:id="0"/>
      <w:r w:rsidDel="00000000" w:rsidR="00000000" w:rsidRPr="00000000">
        <w:rPr>
          <w:rFonts w:ascii="DFKai-SB" w:cs="DFKai-SB" w:eastAsia="DFKai-SB" w:hAnsi="DFKai-SB"/>
          <w:rtl w:val="0"/>
        </w:rPr>
        <w:t xml:space="preserve">專案緣起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76" w:lineRule="auto"/>
        <w:ind w:left="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在現代社會中，越來越多家庭因為工作繁忙，無法適時地陪伴自己的孩子。根據陳雲英研究員於《兒童語言發展關鍵期的有效干預》一文中指出，2～6歲為兒童語言發展的黃金期，此階段若缺乏足夠的語言刺激與對話互動，將可能對語言能力、溝通表達甚至日後的學習發展產生長遠影響（陳雲英，2015）。然而在台灣，許多雙薪家庭的家長每週平均有將近 20 小時因工作而無法陪伴孩子，使得孩童在語言敏感期內的語言輸入與交流機會顯著不足。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76" w:lineRule="auto"/>
        <w:ind w:left="0" w:firstLine="0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依據中科院的研究指出，語言的發展敏感期大致落在出生至12歲，其中0～6歲為最為關鍵的階段，是兒童語音、語彙、語法、語用等能力快速建立的時期（陳雲英，2015）。若在此階段內未能獲得豐富、互動式的語言環境，可能導致語言發展遲緩，甚至出現永久性落差。 此外劉姬莉博士與其團隊在〈把握黃金發展期 提升幼兒語文能力〉一文中指出，0～6歲是兒童神經元迅速發展與語文能力建立的黃金階段，尤其4～6歲期間是詞彙量高速成長的時期，詞彙可從1,000個增長至3,000個以上，顯示語言刺激的質與量對兒童發展具有關鍵影響（劉姬莉、李佩鈴、王寬韻，2019）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FKai-SB" w:cs="DFKai-SB" w:eastAsia="DFKai-SB" w:hAnsi="DFKai-SB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DFKai-SB" w:cs="DFKai-SB" w:eastAsia="DFKai-SB" w:hAnsi="DFKai-SB"/>
        </w:rPr>
      </w:pPr>
      <w:bookmarkStart w:colFirst="0" w:colLast="0" w:name="_heading=h.kdr91rqhboot" w:id="1"/>
      <w:bookmarkEnd w:id="1"/>
      <w:r w:rsidDel="00000000" w:rsidR="00000000" w:rsidRPr="00000000">
        <w:rPr>
          <w:rFonts w:ascii="DFKai-SB" w:cs="DFKai-SB" w:eastAsia="DFKai-SB" w:hAnsi="DFKai-SB"/>
          <w:rtl w:val="0"/>
        </w:rPr>
        <w:t xml:space="preserve">專題名稱</w:t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Mamoon 是由 「Mama（媽媽）」 與 「Moon（月亮）」 結合而成的創意名稱。這個名稱象徵了母親如月亮般的溫柔、靜謐與守護，是孩子夜晚與情緒上最堅定的依靠。</w:t>
      </w:r>
    </w:p>
    <w:p w:rsidR="00000000" w:rsidDel="00000000" w:rsidP="00000000" w:rsidRDefault="00000000" w:rsidRPr="00000000" w14:paraId="0000003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• Mama：代表愛、關懷、溫暖與安全感。 </w:t>
      </w:r>
    </w:p>
    <w:p w:rsidR="00000000" w:rsidDel="00000000" w:rsidP="00000000" w:rsidRDefault="00000000" w:rsidRPr="00000000" w14:paraId="0000003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• Moon：象徵溫柔的陪伴、夢境的引導者，像媽媽在夜晚輕聲講故事、唱搖籃曲、陪孩子入睡。 </w:t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「Mamoon」不只是名稱，更是一種意象 —— 如月亮般溫柔守護，如媽媽般細膩陪伴。 品牌個性與定位 Mamoon 代表的是一種 溫柔的科技陪伴，不像冷冰冰的程式，它是一個有情感、有靈魂的數位媽媽與朋友;它不像家教那樣嚴肅，而是像 媽媽講故事時溫柔的聲音、朋友聊天時耐心的傾聽;它陪伴孩子成長，不只是傳遞資訊，更是帶來 情感連結與心理安全感 的存在。 與產品核心的呼應 Mamoon 的名稱，完美呼應產品的三大核心價值：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陪伴感：像媽媽一樣貼心，無論孩子開心或難過，Mamoon 都在。</w:t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溫暖感：像月光一樣不刺眼、不吵鬧，靜靜陪伴孩子進入夢鄉。</w:t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成長感：不只陪孩子玩與聽，更透過互動對話，引導情緒與啟發想像。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DFKai-SB" w:cs="DFKai-SB" w:eastAsia="DFKai-SB" w:hAnsi="DFKai-SB"/>
        </w:rPr>
      </w:pPr>
      <w:bookmarkStart w:colFirst="0" w:colLast="0" w:name="_heading=h.u2auo5j2dpy9" w:id="2"/>
      <w:bookmarkEnd w:id="2"/>
      <w:r w:rsidDel="00000000" w:rsidR="00000000" w:rsidRPr="00000000">
        <w:rPr>
          <w:rFonts w:ascii="DFKai-SB" w:cs="DFKai-SB" w:eastAsia="DFKai-SB" w:hAnsi="DFKai-SB"/>
          <w:rtl w:val="0"/>
        </w:rPr>
        <w:t xml:space="preserve">專案內容</w:t>
      </w:r>
    </w:p>
    <w:p w:rsidR="00000000" w:rsidDel="00000000" w:rsidP="00000000" w:rsidRDefault="00000000" w:rsidRPr="00000000" w14:paraId="0000003A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本專案圍繞「打造AI互動式語言學習與陪伴系統」為核心目標，內容涵蓋以下四大面向：</w:t>
      </w:r>
    </w:p>
    <w:p w:rsidR="00000000" w:rsidDel="00000000" w:rsidP="00000000" w:rsidRDefault="00000000" w:rsidRPr="00000000" w14:paraId="0000003B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（一） 系統設計與開發</w:t>
      </w:r>
    </w:p>
    <w:p w:rsidR="00000000" w:rsidDel="00000000" w:rsidP="00000000" w:rsidRDefault="00000000" w:rsidRPr="00000000" w14:paraId="0000003C">
      <w:pPr>
        <w:widowControl w:val="1"/>
        <w:numPr>
          <w:ilvl w:val="0"/>
          <w:numId w:val="8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語音互動模組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：透過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語音辨識技術，讓兒童能以口語進行自然互動。</w:t>
      </w:r>
    </w:p>
    <w:p w:rsidR="00000000" w:rsidDel="00000000" w:rsidP="00000000" w:rsidRDefault="00000000" w:rsidRPr="00000000" w14:paraId="0000003D">
      <w:pPr>
        <w:widowControl w:val="1"/>
        <w:numPr>
          <w:ilvl w:val="0"/>
          <w:numId w:val="8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AI對話系統：訓練針對2～6歲兒童語言風格的對話模型，強調語言啟發、正向回應與情緒支持。</w:t>
      </w:r>
    </w:p>
    <w:p w:rsidR="00000000" w:rsidDel="00000000" w:rsidP="00000000" w:rsidRDefault="00000000" w:rsidRPr="00000000" w14:paraId="0000003E">
      <w:pPr>
        <w:widowControl w:val="1"/>
        <w:numPr>
          <w:ilvl w:val="0"/>
          <w:numId w:val="8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故事與音樂模組：建置故事與兒童音樂資料庫，透過語音請求即可播放，支援互動式內容選擇。</w:t>
      </w:r>
    </w:p>
    <w:p w:rsidR="00000000" w:rsidDel="00000000" w:rsidP="00000000" w:rsidRDefault="00000000" w:rsidRPr="00000000" w14:paraId="0000003F">
      <w:pPr>
        <w:widowControl w:val="1"/>
        <w:numPr>
          <w:ilvl w:val="0"/>
          <w:numId w:val="8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後台管理系統：方便後臺管理者，針對各用戶進行個別化分析，以進行後續模型之訓練。</w:t>
        <w:br w:type="textWrapping"/>
      </w:r>
    </w:p>
    <w:p w:rsidR="00000000" w:rsidDel="00000000" w:rsidP="00000000" w:rsidRDefault="00000000" w:rsidRPr="00000000" w14:paraId="00000040">
      <w:pPr>
        <w:widowControl w:val="1"/>
        <w:spacing w:before="24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（二） 教育內容策劃與語言設計</w:t>
      </w:r>
      <w:r w:rsidDel="00000000" w:rsidR="00000000" w:rsidRPr="00000000">
        <w:rPr>
          <w:rFonts w:ascii="DFKai-SB" w:cs="DFKai-SB" w:eastAsia="DFKai-SB" w:hAnsi="DFKai-SB"/>
          <w:rtl w:val="0"/>
        </w:rPr>
        <w:br w:type="textWrapping"/>
      </w:r>
    </w:p>
    <w:p w:rsidR="00000000" w:rsidDel="00000000" w:rsidP="00000000" w:rsidRDefault="00000000" w:rsidRPr="00000000" w14:paraId="00000041">
      <w:pPr>
        <w:widowControl w:val="1"/>
        <w:numPr>
          <w:ilvl w:val="0"/>
          <w:numId w:val="7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故事內容選編：精選適齡故事，融入情緒教育、生活常識與創造力引導元素。</w:t>
      </w:r>
    </w:p>
    <w:p w:rsidR="00000000" w:rsidDel="00000000" w:rsidP="00000000" w:rsidRDefault="00000000" w:rsidRPr="00000000" w14:paraId="00000042">
      <w:pPr>
        <w:widowControl w:val="1"/>
        <w:numPr>
          <w:ilvl w:val="0"/>
          <w:numId w:val="7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音樂內容設計：收錄可引導唱誦、情緒表達與語感提升的原創或授權童謠。</w:t>
      </w:r>
    </w:p>
    <w:p w:rsidR="00000000" w:rsidDel="00000000" w:rsidP="00000000" w:rsidRDefault="00000000" w:rsidRPr="00000000" w14:paraId="00000043">
      <w:pPr>
        <w:widowControl w:val="1"/>
        <w:spacing w:before="24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（三）使用者經驗與介面設計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numPr>
          <w:ilvl w:val="0"/>
          <w:numId w:val="20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語音操作流程設計：設計一鍵啟動、語音對話開始/結束等互動流程，提升幼兒使用流暢度與樂趣。</w:t>
      </w:r>
    </w:p>
    <w:p w:rsidR="00000000" w:rsidDel="00000000" w:rsidP="00000000" w:rsidRDefault="00000000" w:rsidRPr="00000000" w14:paraId="00000045">
      <w:pPr>
        <w:widowControl w:val="1"/>
        <w:numPr>
          <w:ilvl w:val="0"/>
          <w:numId w:val="20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家長功能區設計：提供家長內容篩選的功能介面，可快速上手且方便使用。</w:t>
      </w:r>
    </w:p>
    <w:p w:rsidR="00000000" w:rsidDel="00000000" w:rsidP="00000000" w:rsidRDefault="00000000" w:rsidRPr="00000000" w14:paraId="00000046">
      <w:pPr>
        <w:widowControl w:val="1"/>
        <w:spacing w:before="24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（四）系統測試與應用推廣</w:t>
      </w:r>
    </w:p>
    <w:p w:rsidR="00000000" w:rsidDel="00000000" w:rsidP="00000000" w:rsidRDefault="00000000" w:rsidRPr="00000000" w14:paraId="00000047">
      <w:pPr>
        <w:widowControl w:val="1"/>
        <w:numPr>
          <w:ilvl w:val="0"/>
          <w:numId w:val="13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兒童實測與回饋收集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：於幼兒園或家庭進行實地測試，觀察兒童使用反應與語言互動表現。</w:t>
      </w:r>
    </w:p>
    <w:p w:rsidR="00000000" w:rsidDel="00000000" w:rsidP="00000000" w:rsidRDefault="00000000" w:rsidRPr="00000000" w14:paraId="00000048">
      <w:pPr>
        <w:widowControl w:val="1"/>
        <w:numPr>
          <w:ilvl w:val="0"/>
          <w:numId w:val="13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功能修正與優化：依據測試回饋調整AI回應風格、故事內容、語音準確率與操作邏輯。</w:t>
      </w:r>
    </w:p>
    <w:p w:rsidR="00000000" w:rsidDel="00000000" w:rsidP="00000000" w:rsidRDefault="00000000" w:rsidRPr="00000000" w14:paraId="00000049">
      <w:pPr>
        <w:widowControl w:val="1"/>
        <w:numPr>
          <w:ilvl w:val="0"/>
          <w:numId w:val="13"/>
        </w:numPr>
        <w:spacing w:after="24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推廣與應用規劃：製作宣傳素材，規劃於親子活動、幼教機構或數位平台進行推廣應用。</w:t>
      </w:r>
    </w:p>
    <w:p w:rsidR="00000000" w:rsidDel="00000000" w:rsidP="00000000" w:rsidRDefault="00000000" w:rsidRPr="00000000" w14:paraId="0000004A">
      <w:pPr>
        <w:widowControl w:val="1"/>
        <w:spacing w:after="240" w:before="240" w:lineRule="auto"/>
        <w:ind w:left="0" w:firstLine="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(五)互動娃娃製作與開發</w:t>
      </w:r>
    </w:p>
    <w:p w:rsidR="00000000" w:rsidDel="00000000" w:rsidP="00000000" w:rsidRDefault="00000000" w:rsidRPr="00000000" w14:paraId="0000004B">
      <w:pPr>
        <w:widowControl w:val="1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娃娃設計與開發:製作一款屬於我們自己的互動娃娃，結合我們的程式，達到虛實整合的效果。</w:t>
      </w:r>
    </w:p>
    <w:p w:rsidR="00000000" w:rsidDel="00000000" w:rsidP="00000000" w:rsidRDefault="00000000" w:rsidRPr="00000000" w14:paraId="0000004C">
      <w:pPr>
        <w:widowControl w:val="1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娃娃樣式改版:根據先前使用者的心得，進行後續改版及樣式的修改。</w:t>
      </w:r>
    </w:p>
    <w:p w:rsidR="00000000" w:rsidDel="00000000" w:rsidP="00000000" w:rsidRDefault="00000000" w:rsidRPr="00000000" w14:paraId="0000004D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（六）系統的架構與開發</w:t>
      </w:r>
    </w:p>
    <w:p w:rsidR="00000000" w:rsidDel="00000000" w:rsidP="00000000" w:rsidRDefault="00000000" w:rsidRPr="00000000" w14:paraId="0000004E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   （1）架構圖</w:t>
      </w:r>
    </w:p>
    <w:p w:rsidR="00000000" w:rsidDel="00000000" w:rsidP="00000000" w:rsidRDefault="00000000" w:rsidRPr="00000000" w14:paraId="0000004F">
      <w:pPr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38713" cy="26193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after="240" w:before="240" w:lineRule="auto"/>
        <w:jc w:val="center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圖、 前端APP架構圖</w:t>
      </w:r>
    </w:p>
    <w:p w:rsidR="00000000" w:rsidDel="00000000" w:rsidP="00000000" w:rsidRDefault="00000000" w:rsidRPr="00000000" w14:paraId="00000052">
      <w:pPr>
        <w:widowControl w:val="1"/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4889222" cy="2753497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22" cy="275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after="240" w:before="240" w:lineRule="auto"/>
        <w:jc w:val="center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圖、伺服器架構圖</w:t>
      </w:r>
    </w:p>
    <w:p w:rsidR="00000000" w:rsidDel="00000000" w:rsidP="00000000" w:rsidRDefault="00000000" w:rsidRPr="00000000" w14:paraId="00000054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（2）專題作品的開發環境</w:t>
      </w:r>
    </w:p>
    <w:p w:rsidR="00000000" w:rsidDel="00000000" w:rsidP="00000000" w:rsidRDefault="00000000" w:rsidRPr="00000000" w14:paraId="00000055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1.上線平台：</w:t>
      </w:r>
    </w:p>
    <w:p w:rsidR="00000000" w:rsidDel="00000000" w:rsidP="00000000" w:rsidRDefault="00000000" w:rsidRPr="00000000" w14:paraId="00000056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2.前端：Swift (iOS APP)</w:t>
      </w:r>
    </w:p>
    <w:p w:rsidR="00000000" w:rsidDel="00000000" w:rsidP="00000000" w:rsidRDefault="00000000" w:rsidRPr="00000000" w14:paraId="00000057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3.伺服器：Node.js</w:t>
      </w:r>
    </w:p>
    <w:p w:rsidR="00000000" w:rsidDel="00000000" w:rsidP="00000000" w:rsidRDefault="00000000" w:rsidRPr="00000000" w14:paraId="00000058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4.資料庫：My SQL Server</w:t>
      </w:r>
    </w:p>
    <w:p w:rsidR="00000000" w:rsidDel="00000000" w:rsidP="00000000" w:rsidRDefault="00000000" w:rsidRPr="00000000" w14:paraId="00000059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5.串接API：</w:t>
      </w:r>
    </w:p>
    <w:p w:rsidR="00000000" w:rsidDel="00000000" w:rsidP="00000000" w:rsidRDefault="00000000" w:rsidRPr="00000000" w14:paraId="0000005A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（七）專題作品的系統分析</w:t>
      </w:r>
    </w:p>
    <w:p w:rsidR="00000000" w:rsidDel="00000000" w:rsidP="00000000" w:rsidRDefault="00000000" w:rsidRPr="00000000" w14:paraId="00000066">
      <w:pPr>
        <w:widowControl w:val="1"/>
        <w:spacing w:after="240" w:before="240" w:line="240" w:lineRule="auto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（1）app流程圖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spacing w:after="240" w:before="240" w:line="240" w:lineRule="auto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</w:rPr>
        <w:drawing>
          <wp:inline distB="114300" distT="114300" distL="114300" distR="114300">
            <wp:extent cx="5274000" cy="29718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after="240" w:before="240" w:line="240" w:lineRule="auto"/>
        <w:jc w:val="center"/>
        <w:rPr>
          <w:rFonts w:ascii="DFKai-SB" w:cs="DFKai-SB" w:eastAsia="DFKai-SB" w:hAnsi="DFKai-SB"/>
          <w:sz w:val="26"/>
          <w:szCs w:val="26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    </w:t>
      </w:r>
      <w:r w:rsidDel="00000000" w:rsidR="00000000" w:rsidRPr="00000000">
        <w:rPr>
          <w:rFonts w:ascii="DFKai-SB" w:cs="DFKai-SB" w:eastAsia="DFKai-SB" w:hAnsi="DFKai-SB"/>
          <w:sz w:val="26"/>
          <w:szCs w:val="26"/>
          <w:rtl w:val="0"/>
        </w:rPr>
        <w:t xml:space="preserve">  圖、</w:t>
      </w:r>
    </w:p>
    <w:p w:rsidR="00000000" w:rsidDel="00000000" w:rsidP="00000000" w:rsidRDefault="00000000" w:rsidRPr="00000000" w14:paraId="00000069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(2)系統的視覺設計</w:t>
      </w:r>
    </w:p>
    <w:sdt>
      <w:sdtPr>
        <w:lock w:val="contentLocked"/>
        <w:tag w:val="goog_rdk_1"/>
      </w:sdtPr>
      <w:sdtContent>
        <w:tbl>
          <w:tblPr>
            <w:tblStyle w:val="Table1"/>
            <w:tblW w:w="830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68.6666666666665"/>
            <w:gridCol w:w="2768.6666666666665"/>
            <w:gridCol w:w="2768.6666666666665"/>
            <w:tblGridChange w:id="0">
              <w:tblGrid>
                <w:gridCol w:w="2768.6666666666665"/>
                <w:gridCol w:w="2768.6666666666665"/>
                <w:gridCol w:w="2768.6666666666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604963" cy="3429000"/>
                      <wp:effectExtent b="0" l="0" r="0" t="0"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1"/>
                              <a:srcRect b="2989" l="0" r="0" t="489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4963" cy="3429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585913" cy="3352800"/>
                      <wp:effectExtent b="0" l="0" r="0" t="0"/>
                      <wp:docPr id="6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 b="1818" l="0" r="0" t="839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85913" cy="335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619250" cy="3257550"/>
                      <wp:effectExtent b="0" l="0" r="0" t="0"/>
                      <wp:docPr id="20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3"/>
                              <a:srcRect b="2717" l="0" r="0" t="434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0" cy="32575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圖、首頁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圖、註冊帳號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圖、聊天室</w:t>
                </w:r>
              </w:p>
            </w:tc>
          </w:tr>
        </w:tbl>
      </w:sdtContent>
    </w:sdt>
    <w:p w:rsidR="00000000" w:rsidDel="00000000" w:rsidP="00000000" w:rsidRDefault="00000000" w:rsidRPr="00000000" w14:paraId="0000007D">
      <w:pPr>
        <w:widowControl w:val="1"/>
        <w:spacing w:after="240" w:before="240" w:line="24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2"/>
            <w:tblW w:w="835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60"/>
            <w:gridCol w:w="2760"/>
            <w:gridCol w:w="2835"/>
            <w:tblGridChange w:id="0">
              <w:tblGrid>
                <w:gridCol w:w="2760"/>
                <w:gridCol w:w="2760"/>
                <w:gridCol w:w="28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619250" cy="3160514"/>
                      <wp:effectExtent b="0" l="0" r="0" t="0"/>
                      <wp:docPr id="15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4"/>
                              <a:srcRect b="2499" l="0" r="0" t="723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0" cy="316051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619250" cy="3284339"/>
                      <wp:effectExtent b="0" l="0" r="0" t="0"/>
                      <wp:docPr id="14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5"/>
                              <a:srcRect b="1955" l="0" r="0" t="424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0" cy="32843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1604963" cy="3228975"/>
                      <wp:effectExtent b="0" l="0" r="0" t="0"/>
                      <wp:docPr id="16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6"/>
                              <a:srcRect b="3313" l="0" r="0" t="810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04963" cy="32289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圖、語音功能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圖、會員資料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圖、修改會員資料</w:t>
                </w:r>
              </w:p>
            </w:tc>
          </w:tr>
        </w:tbl>
      </w:sdtContent>
    </w:sdt>
    <w:p w:rsidR="00000000" w:rsidDel="00000000" w:rsidP="00000000" w:rsidRDefault="00000000" w:rsidRPr="00000000" w14:paraId="00000084">
      <w:pPr>
        <w:widowControl w:val="1"/>
        <w:spacing w:after="360" w:before="360" w:lineRule="auto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(3)AI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語料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訓練</w:t>
      </w:r>
    </w:p>
    <w:p w:rsidR="00000000" w:rsidDel="00000000" w:rsidP="00000000" w:rsidRDefault="00000000" w:rsidRPr="00000000" w14:paraId="00000085">
      <w:pPr>
        <w:widowControl w:val="1"/>
        <w:spacing w:after="360" w:before="360" w:lineRule="auto"/>
        <w:rPr/>
      </w:pPr>
      <w:r w:rsidDel="00000000" w:rsidR="00000000" w:rsidRPr="00000000">
        <w:rPr>
          <w:rtl w:val="0"/>
        </w:rPr>
        <w:t xml:space="preserve">訓練AI對話幻覺噴發，需反覆訓練或修改Prompt，才能減少幻覺噴發的機率。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pacing w:after="360" w:before="360" w:lineRule="auto"/>
        <w:jc w:val="center"/>
        <w:rPr/>
      </w:pPr>
      <w:r w:rsidDel="00000000" w:rsidR="00000000" w:rsidRPr="00000000">
        <w:rPr>
          <w:rtl w:val="0"/>
        </w:rPr>
        <w:t xml:space="preserve">圖、建立Prompt</w:t>
      </w:r>
    </w:p>
    <w:p w:rsidR="00000000" w:rsidDel="00000000" w:rsidP="00000000" w:rsidRDefault="00000000" w:rsidRPr="00000000" w14:paraId="00000087">
      <w:pPr>
        <w:widowControl w:val="1"/>
        <w:spacing w:after="360" w:befor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4000" cy="3111500"/>
            <wp:effectExtent b="12700" l="12700" r="12700" t="1270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after="360" w:before="360" w:lineRule="auto"/>
        <w:jc w:val="center"/>
        <w:rPr/>
      </w:pPr>
      <w:r w:rsidDel="00000000" w:rsidR="00000000" w:rsidRPr="00000000">
        <w:rPr>
          <w:rtl w:val="0"/>
        </w:rPr>
        <w:t xml:space="preserve">圖、訓練前</w:t>
      </w:r>
      <w:r w:rsidDel="00000000" w:rsidR="00000000" w:rsidRPr="00000000">
        <w:rPr/>
        <w:drawing>
          <wp:inline distB="114300" distT="114300" distL="114300" distR="114300">
            <wp:extent cx="5274000" cy="2159000"/>
            <wp:effectExtent b="12700" l="12700" r="12700" t="1270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5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after="360" w:befor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4000" cy="2171700"/>
            <wp:effectExtent b="12700" l="12700" r="12700" t="127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7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1587500"/>
            <wp:effectExtent b="12700" l="12700" r="12700" t="127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8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after="360" w:before="360" w:lineRule="auto"/>
        <w:jc w:val="center"/>
        <w:rPr/>
      </w:pPr>
      <w:r w:rsidDel="00000000" w:rsidR="00000000" w:rsidRPr="00000000">
        <w:rPr>
          <w:rtl w:val="0"/>
        </w:rPr>
        <w:t xml:space="preserve">圖、訓練後</w:t>
      </w:r>
    </w:p>
    <w:p w:rsidR="00000000" w:rsidDel="00000000" w:rsidP="00000000" w:rsidRDefault="00000000" w:rsidRPr="00000000" w14:paraId="0000008B">
      <w:pPr>
        <w:widowControl w:val="1"/>
        <w:spacing w:after="360" w:befor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5012" cy="1640159"/>
            <wp:effectExtent b="12700" l="12700" r="12700" t="127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012" cy="16401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after="360" w:before="360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74000" cy="1917700"/>
            <wp:effectExtent b="12700" l="12700" r="12700" t="127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1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12700" l="12700" r="12700" t="1270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spacing w:after="360" w:befor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heading=h.963uo6tokxu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rFonts w:ascii="DFKai-SB" w:cs="DFKai-SB" w:eastAsia="DFKai-SB" w:hAnsi="DFKai-SB"/>
          <w:sz w:val="40"/>
          <w:szCs w:val="40"/>
        </w:rPr>
      </w:pPr>
      <w:bookmarkStart w:colFirst="0" w:colLast="0" w:name="_heading=h.ofwaewzfyys3" w:id="4"/>
      <w:bookmarkEnd w:id="4"/>
      <w:r w:rsidDel="00000000" w:rsidR="00000000" w:rsidRPr="00000000">
        <w:rPr>
          <w:rFonts w:ascii="DFKai-SB" w:cs="DFKai-SB" w:eastAsia="DFKai-SB" w:hAnsi="DFKai-SB"/>
          <w:rtl w:val="0"/>
        </w:rPr>
        <w:t xml:space="preserve">專案執行策略與方法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宣傳方式</w:t>
      </w:r>
    </w:p>
    <w:p w:rsidR="00000000" w:rsidDel="00000000" w:rsidP="00000000" w:rsidRDefault="00000000" w:rsidRPr="00000000" w14:paraId="00000091">
      <w:pPr>
        <w:widowControl w:val="1"/>
        <w:spacing w:after="12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(一)前期宣傳策略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打造品牌初印象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建立故事感與情感連結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累積社群基礎追蹤者與互動者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spacing w:after="12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(二)中期宣傳策略(校內展and校外展)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引導實際互動與體驗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製造UGC與社群擴散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拉高品牌曝光與信任感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after="12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(三)後期宣傳策略</w:t>
      </w:r>
    </w:p>
    <w:p w:rsidR="00000000" w:rsidDel="00000000" w:rsidP="00000000" w:rsidRDefault="00000000" w:rsidRPr="00000000" w14:paraId="0000009A">
      <w:pPr>
        <w:widowControl w:val="1"/>
        <w:numPr>
          <w:ilvl w:val="0"/>
          <w:numId w:val="4"/>
        </w:numPr>
        <w:spacing w:after="0" w:after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建立信任與品牌黏著</w:t>
        <w:br w:type="textWrapping"/>
      </w:r>
    </w:p>
    <w:p w:rsidR="00000000" w:rsidDel="00000000" w:rsidP="00000000" w:rsidRDefault="00000000" w:rsidRPr="00000000" w14:paraId="0000009B">
      <w:pPr>
        <w:widowControl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擴大使用者回饋內容</w:t>
        <w:br w:type="textWrapping"/>
      </w:r>
    </w:p>
    <w:p w:rsidR="00000000" w:rsidDel="00000000" w:rsidP="00000000" w:rsidRDefault="00000000" w:rsidRPr="00000000" w14:paraId="0000009C">
      <w:pPr>
        <w:widowControl w:val="1"/>
        <w:numPr>
          <w:ilvl w:val="0"/>
          <w:numId w:val="4"/>
        </w:numPr>
        <w:spacing w:after="12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預告未來計畫（實體娃娃 /下一階段）</w:t>
      </w:r>
    </w:p>
    <w:p w:rsidR="00000000" w:rsidDel="00000000" w:rsidP="00000000" w:rsidRDefault="00000000" w:rsidRPr="00000000" w14:paraId="0000009D">
      <w:pPr>
        <w:widowControl w:val="1"/>
        <w:spacing w:after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DFKai-SB" w:cs="DFKai-SB" w:eastAsia="DFKai-SB" w:hAnsi="DFKai-SB"/>
        </w:rPr>
      </w:pPr>
      <w:bookmarkStart w:colFirst="0" w:colLast="0" w:name="_heading=h.wzcn2bvgj0sp" w:id="5"/>
      <w:bookmarkEnd w:id="5"/>
      <w:r w:rsidDel="00000000" w:rsidR="00000000" w:rsidRPr="00000000">
        <w:rPr>
          <w:rFonts w:ascii="DFKai-SB" w:cs="DFKai-SB" w:eastAsia="DFKai-SB" w:hAnsi="DFKai-SB"/>
          <w:rtl w:val="0"/>
        </w:rPr>
        <w:t xml:space="preserve">專案目標</w:t>
      </w:r>
    </w:p>
    <w:p w:rsidR="00000000" w:rsidDel="00000000" w:rsidP="00000000" w:rsidRDefault="00000000" w:rsidRPr="00000000" w14:paraId="000000A0">
      <w:pPr>
        <w:keepNext w:val="0"/>
        <w:keepLines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提供一個穩定且具教育性的語言互動環境，是家庭與教育體系的重要任務，所以本團隊希望開發一款 AI 互動式陪伴程式，透過語音對話、講故事與音樂互動，幫助忙碌的家庭彌補語言刺激的不足，讓孩子即使在父母不在身邊時，也能透過與 AI 的互動獲得語言學習、情緒支持與創造力啟發。我們期望這個 AI 系統能成為孩子的語言學習夥伴與情感陪伴者，幫助他們在語言發展黃金期中獲得完整成長。</w:t>
      </w:r>
    </w:p>
    <w:p w:rsidR="00000000" w:rsidDel="00000000" w:rsidP="00000000" w:rsidRDefault="00000000" w:rsidRPr="00000000" w14:paraId="000000A1">
      <w:pPr>
        <w:pStyle w:val="Heading2"/>
        <w:spacing w:after="80" w:before="280" w:line="276" w:lineRule="auto"/>
        <w:rPr>
          <w:rFonts w:ascii="DFKai-SB" w:cs="DFKai-SB" w:eastAsia="DFKai-SB" w:hAnsi="DFKai-SB"/>
        </w:rPr>
      </w:pPr>
      <w:bookmarkStart w:colFirst="0" w:colLast="0" w:name="_heading=h.kfntivi70eh0" w:id="6"/>
      <w:bookmarkEnd w:id="6"/>
      <w:r w:rsidDel="00000000" w:rsidR="00000000" w:rsidRPr="00000000">
        <w:rPr>
          <w:rFonts w:ascii="DFKai-SB" w:cs="DFKai-SB" w:eastAsia="DFKai-SB" w:hAnsi="DFKai-SB"/>
          <w:rtl w:val="0"/>
        </w:rPr>
        <w:t xml:space="preserve">（一）近程目標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提供穩定的語言互動平台，讓孩童可透過語音與 AI 進行簡單對話。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初步導入講故事與音樂播放功能，吸引孩子主動參與互動。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協助家長在無暇陪伴時，依然能為孩子提供語言刺激與陪伴支持。</w:t>
        <w:br w:type="textWrapping"/>
      </w:r>
    </w:p>
    <w:p w:rsidR="00000000" w:rsidDel="00000000" w:rsidP="00000000" w:rsidRDefault="00000000" w:rsidRPr="00000000" w14:paraId="000000A5">
      <w:pPr>
        <w:pStyle w:val="Heading2"/>
        <w:spacing w:after="80" w:before="280" w:line="276" w:lineRule="auto"/>
        <w:rPr>
          <w:rFonts w:ascii="DFKai-SB" w:cs="DFKai-SB" w:eastAsia="DFKai-SB" w:hAnsi="DFKai-SB"/>
        </w:rPr>
      </w:pPr>
      <w:bookmarkStart w:colFirst="0" w:colLast="0" w:name="_heading=h.bdwu3c51fqw0" w:id="7"/>
      <w:bookmarkEnd w:id="7"/>
      <w:r w:rsidDel="00000000" w:rsidR="00000000" w:rsidRPr="00000000">
        <w:rPr>
          <w:rFonts w:ascii="DFKai-SB" w:cs="DFKai-SB" w:eastAsia="DFKai-SB" w:hAnsi="DFKai-SB"/>
          <w:rtl w:val="0"/>
        </w:rPr>
        <w:t xml:space="preserve">（二）中程目標</w:t>
      </w:r>
    </w:p>
    <w:p w:rsidR="00000000" w:rsidDel="00000000" w:rsidP="00000000" w:rsidRDefault="00000000" w:rsidRPr="00000000" w14:paraId="000000A6">
      <w:pPr>
        <w:numPr>
          <w:ilvl w:val="0"/>
          <w:numId w:val="22"/>
        </w:numPr>
        <w:spacing w:after="0" w:afterAutospacing="0" w:before="24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導入情緒辨識技術，讓 AI 能根據孩子語氣或內容給予適切回應。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建立語音學習紀錄系統，分析孩子的語言發展狀況並提供回饋。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擴充互動內容，加入互動問答、認知遊戲與創造性語言活動。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22"/>
        </w:numPr>
        <w:spacing w:after="24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與教育機構合作，推廣 AI 系統作為輔助教學工具。</w:t>
        <w:br w:type="textWrapping"/>
      </w:r>
    </w:p>
    <w:p w:rsidR="00000000" w:rsidDel="00000000" w:rsidP="00000000" w:rsidRDefault="00000000" w:rsidRPr="00000000" w14:paraId="000000AA">
      <w:pPr>
        <w:pStyle w:val="Heading2"/>
        <w:spacing w:after="80" w:before="280" w:line="276" w:lineRule="auto"/>
        <w:rPr>
          <w:rFonts w:ascii="DFKai-SB" w:cs="DFKai-SB" w:eastAsia="DFKai-SB" w:hAnsi="DFKai-SB"/>
        </w:rPr>
      </w:pPr>
      <w:bookmarkStart w:colFirst="0" w:colLast="0" w:name="_heading=h.w9emwkkjduux" w:id="8"/>
      <w:bookmarkEnd w:id="8"/>
      <w:r w:rsidDel="00000000" w:rsidR="00000000" w:rsidRPr="00000000">
        <w:rPr>
          <w:rFonts w:ascii="DFKai-SB" w:cs="DFKai-SB" w:eastAsia="DFKai-SB" w:hAnsi="DFKai-SB"/>
          <w:rtl w:val="0"/>
        </w:rPr>
        <w:t xml:space="preserve">（三）遠程目標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成為 2～6 歲兒童語言學習與情感支持的重要輔助工具。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建立個人化語言學習模型，依據孩子發展階段與語言能力進行調整。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成為家庭與教育體系中長期使用的 AI 陪伴系統，補足傳統教養資源的不足。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發展實體 AI 娃娃載具，結合語音系統打造完整的語言學習與互動體驗。</w:t>
      </w:r>
    </w:p>
    <w:p w:rsidR="00000000" w:rsidDel="00000000" w:rsidP="00000000" w:rsidRDefault="00000000" w:rsidRPr="00000000" w14:paraId="000000AF">
      <w:pPr>
        <w:pStyle w:val="Heading1"/>
        <w:spacing w:after="240" w:before="240" w:line="276" w:lineRule="auto"/>
        <w:rPr>
          <w:rFonts w:ascii="DFKai-SB" w:cs="DFKai-SB" w:eastAsia="DFKai-SB" w:hAnsi="DFKai-SB"/>
        </w:rPr>
      </w:pPr>
      <w:bookmarkStart w:colFirst="0" w:colLast="0" w:name="_heading=h.gxclb5u3yo" w:id="9"/>
      <w:bookmarkEnd w:id="9"/>
      <w:r w:rsidDel="00000000" w:rsidR="00000000" w:rsidRPr="00000000">
        <w:rPr>
          <w:rFonts w:ascii="DFKai-SB" w:cs="DFKai-SB" w:eastAsia="DFKai-SB" w:hAnsi="DFKai-SB"/>
          <w:rtl w:val="0"/>
        </w:rPr>
        <w:t xml:space="preserve">專案團隊與管理架構</w:t>
      </w:r>
    </w:p>
    <w:p w:rsidR="00000000" w:rsidDel="00000000" w:rsidP="00000000" w:rsidRDefault="00000000" w:rsidRPr="00000000" w14:paraId="000000B0">
      <w:pPr>
        <w:pStyle w:val="Heading2"/>
        <w:widowControl w:val="1"/>
        <w:rPr>
          <w:rFonts w:ascii="DFKai-SB" w:cs="DFKai-SB" w:eastAsia="DFKai-SB" w:hAnsi="DFKai-SB"/>
        </w:rPr>
      </w:pPr>
      <w:bookmarkStart w:colFirst="0" w:colLast="0" w:name="_heading=h.hy7d39ccecj8" w:id="10"/>
      <w:bookmarkEnd w:id="10"/>
      <w:r w:rsidDel="00000000" w:rsidR="00000000" w:rsidRPr="00000000">
        <w:rPr>
          <w:rFonts w:ascii="DFKai-SB" w:cs="DFKai-SB" w:eastAsia="DFKai-SB" w:hAnsi="DFKai-SB"/>
          <w:rtl w:val="0"/>
        </w:rPr>
        <w:t xml:space="preserve">一、專案成員介紹</w:t>
      </w:r>
    </w:p>
    <w:p w:rsidR="00000000" w:rsidDel="00000000" w:rsidP="00000000" w:rsidRDefault="00000000" w:rsidRPr="00000000" w14:paraId="000000B1">
      <w:pPr>
        <w:widowControl w:val="1"/>
        <w:rPr/>
      </w:pPr>
      <w:r w:rsidDel="00000000" w:rsidR="00000000" w:rsidRPr="00000000">
        <w:rPr>
          <w:rtl w:val="0"/>
        </w:rPr>
        <w:t xml:space="preserve">表  、團隊成員職位及工作介紹</w:t>
      </w:r>
    </w:p>
    <w:sdt>
      <w:sdtPr>
        <w:lock w:val="contentLocked"/>
        <w:tag w:val="goog_rdk_3"/>
      </w:sdtPr>
      <w:sdtContent>
        <w:tbl>
          <w:tblPr>
            <w:tblStyle w:val="Table3"/>
            <w:tblpPr w:leftFromText="180" w:rightFromText="180" w:topFromText="180" w:bottomFromText="180" w:vertAnchor="margin" w:horzAnchor="margin" w:tblpX="-15" w:tblpY="2700"/>
            <w:tblW w:w="828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60"/>
            <w:gridCol w:w="2760"/>
            <w:gridCol w:w="2760"/>
            <w:tblGridChange w:id="0">
              <w:tblGrid>
                <w:gridCol w:w="2760"/>
                <w:gridCol w:w="2760"/>
                <w:gridCol w:w="2760"/>
              </w:tblGrid>
            </w:tblGridChange>
          </w:tblGrid>
          <w:tr>
            <w:trPr>
              <w:cantSplit w:val="0"/>
              <w:trHeight w:val="1062.6" w:hRule="atLeast"/>
              <w:tblHeader w:val="0"/>
            </w:trPr>
            <w:tc>
              <w:tcPr>
                <w:shd w:fill="f6b26b" w:val="clear"/>
                <w:vAlign w:val="center"/>
              </w:tcPr>
              <w:p w:rsidR="00000000" w:rsidDel="00000000" w:rsidP="00000000" w:rsidRDefault="00000000" w:rsidRPr="00000000" w14:paraId="000000B2">
                <w:pPr>
                  <w:spacing w:after="0" w:line="276" w:lineRule="auto"/>
                  <w:jc w:val="center"/>
                  <w:rPr>
                    <w:rFonts w:ascii="DFKai-SB" w:cs="DFKai-SB" w:eastAsia="DFKai-SB" w:hAnsi="DFKai-SB"/>
                    <w:sz w:val="48"/>
                    <w:szCs w:val="48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sz w:val="48"/>
                    <w:szCs w:val="48"/>
                    <w:rtl w:val="0"/>
                  </w:rPr>
                  <w:t xml:space="preserve">成員姓名</w:t>
                </w:r>
              </w:p>
            </w:tc>
            <w:tc>
              <w:tcPr>
                <w:shd w:fill="f6b26b" w:val="clear"/>
                <w:vAlign w:val="center"/>
              </w:tcPr>
              <w:p w:rsidR="00000000" w:rsidDel="00000000" w:rsidP="00000000" w:rsidRDefault="00000000" w:rsidRPr="00000000" w14:paraId="000000B3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  <w:sz w:val="48"/>
                    <w:szCs w:val="48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sz w:val="48"/>
                    <w:szCs w:val="48"/>
                    <w:rtl w:val="0"/>
                  </w:rPr>
                  <w:t xml:space="preserve">職位</w:t>
                </w:r>
              </w:p>
            </w:tc>
            <w:tc>
              <w:tcPr>
                <w:shd w:fill="f6b26b" w:val="clear"/>
                <w:vAlign w:val="center"/>
              </w:tcPr>
              <w:p w:rsidR="00000000" w:rsidDel="00000000" w:rsidP="00000000" w:rsidRDefault="00000000" w:rsidRPr="00000000" w14:paraId="000000B4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  <w:sz w:val="48"/>
                    <w:szCs w:val="48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sz w:val="48"/>
                    <w:szCs w:val="48"/>
                    <w:rtl w:val="0"/>
                  </w:rPr>
                  <w:t xml:space="preserve">工作內容</w:t>
                </w:r>
              </w:p>
            </w:tc>
          </w:tr>
          <w:tr>
            <w:trPr>
              <w:cantSplit w:val="0"/>
              <w:trHeight w:val="120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B5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張宏葳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6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專案經理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7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專案管理</w:t>
                </w:r>
              </w:p>
              <w:p w:rsidR="00000000" w:rsidDel="00000000" w:rsidP="00000000" w:rsidRDefault="00000000" w:rsidRPr="00000000" w14:paraId="000000B8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企劃書統整</w:t>
                </w:r>
              </w:p>
              <w:p w:rsidR="00000000" w:rsidDel="00000000" w:rsidP="00000000" w:rsidRDefault="00000000" w:rsidRPr="00000000" w14:paraId="000000B9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團隊溝通協調</w:t>
                </w:r>
              </w:p>
              <w:p w:rsidR="00000000" w:rsidDel="00000000" w:rsidP="00000000" w:rsidRDefault="00000000" w:rsidRPr="00000000" w14:paraId="000000BA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贊助協商</w:t>
                </w:r>
              </w:p>
              <w:p w:rsidR="00000000" w:rsidDel="00000000" w:rsidP="00000000" w:rsidRDefault="00000000" w:rsidRPr="00000000" w14:paraId="000000BB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網站架設及設計</w:t>
                </w:r>
              </w:p>
              <w:p w:rsidR="00000000" w:rsidDel="00000000" w:rsidP="00000000" w:rsidRDefault="00000000" w:rsidRPr="00000000" w14:paraId="000000BC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執行進度安排及監督</w:t>
                </w:r>
              </w:p>
            </w:tc>
          </w:tr>
          <w:tr>
            <w:trPr>
              <w:cantSplit w:val="0"/>
              <w:trHeight w:val="120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BD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高如萱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E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全端工程師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BF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前端程式撰寫及設計</w:t>
                </w:r>
              </w:p>
              <w:p w:rsidR="00000000" w:rsidDel="00000000" w:rsidP="00000000" w:rsidRDefault="00000000" w:rsidRPr="00000000" w14:paraId="000000C0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網站架設及設計</w:t>
                </w:r>
              </w:p>
              <w:p w:rsidR="00000000" w:rsidDel="00000000" w:rsidP="00000000" w:rsidRDefault="00000000" w:rsidRPr="00000000" w14:paraId="000000C1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資料庫架設及結構設計</w:t>
                </w:r>
              </w:p>
              <w:p w:rsidR="00000000" w:rsidDel="00000000" w:rsidP="00000000" w:rsidRDefault="00000000" w:rsidRPr="00000000" w14:paraId="000000C2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串接前後台及API連結</w:t>
                </w:r>
              </w:p>
              <w:p w:rsidR="00000000" w:rsidDel="00000000" w:rsidP="00000000" w:rsidRDefault="00000000" w:rsidRPr="00000000" w14:paraId="000000C3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API搜尋及測試</w:t>
                </w:r>
              </w:p>
            </w:tc>
          </w:tr>
          <w:tr>
            <w:trPr>
              <w:cantSplit w:val="0"/>
              <w:trHeight w:val="120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C4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倪辰華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5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後端工程師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6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AI語料訓練</w:t>
                </w:r>
              </w:p>
              <w:p w:rsidR="00000000" w:rsidDel="00000000" w:rsidP="00000000" w:rsidRDefault="00000000" w:rsidRPr="00000000" w14:paraId="000000C7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API搜尋及測試</w:t>
                </w:r>
              </w:p>
            </w:tc>
          </w:tr>
          <w:tr>
            <w:trPr>
              <w:cantSplit w:val="0"/>
              <w:trHeight w:val="120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C8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杜晉緯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9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行銷經理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A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社群經營</w:t>
                </w:r>
              </w:p>
              <w:p w:rsidR="00000000" w:rsidDel="00000000" w:rsidP="00000000" w:rsidRDefault="00000000" w:rsidRPr="00000000" w14:paraId="000000CB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贊助協商</w:t>
                </w:r>
              </w:p>
              <w:p w:rsidR="00000000" w:rsidDel="00000000" w:rsidP="00000000" w:rsidRDefault="00000000" w:rsidRPr="00000000" w14:paraId="000000CC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文案撰寫</w:t>
                </w:r>
              </w:p>
              <w:p w:rsidR="00000000" w:rsidDel="00000000" w:rsidP="00000000" w:rsidRDefault="00000000" w:rsidRPr="00000000" w14:paraId="000000CD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行銷企劃發想</w:t>
                </w:r>
              </w:p>
            </w:tc>
          </w:tr>
          <w:tr>
            <w:trPr>
              <w:cantSplit w:val="0"/>
              <w:trHeight w:val="1200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CE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呂宗諳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CF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美術設計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D0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文宣品設計及製作</w:t>
                </w:r>
              </w:p>
              <w:p w:rsidR="00000000" w:rsidDel="00000000" w:rsidP="00000000" w:rsidRDefault="00000000" w:rsidRPr="00000000" w14:paraId="000000D1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互動式玩偶設計</w:t>
                </w:r>
              </w:p>
              <w:p w:rsidR="00000000" w:rsidDel="00000000" w:rsidP="00000000" w:rsidRDefault="00000000" w:rsidRPr="00000000" w14:paraId="000000D2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社群貼文視覺設計</w:t>
                </w:r>
              </w:p>
              <w:p w:rsidR="00000000" w:rsidDel="00000000" w:rsidP="00000000" w:rsidRDefault="00000000" w:rsidRPr="00000000" w14:paraId="000000D3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Logo主視覺設計</w:t>
                </w:r>
              </w:p>
              <w:p w:rsidR="00000000" w:rsidDel="00000000" w:rsidP="00000000" w:rsidRDefault="00000000" w:rsidRPr="00000000" w14:paraId="000000D4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展間及展版內容設計</w:t>
                </w:r>
              </w:p>
            </w:tc>
          </w:tr>
        </w:tbl>
      </w:sdtContent>
    </w:sdt>
    <w:p w:rsidR="00000000" w:rsidDel="00000000" w:rsidP="00000000" w:rsidRDefault="00000000" w:rsidRPr="00000000" w14:paraId="000000D5">
      <w:pPr>
        <w:pStyle w:val="Heading2"/>
        <w:widowControl w:val="1"/>
        <w:rPr>
          <w:rFonts w:ascii="DFKai-SB" w:cs="DFKai-SB" w:eastAsia="DFKai-SB" w:hAnsi="DFKai-SB"/>
        </w:rPr>
      </w:pPr>
      <w:bookmarkStart w:colFirst="0" w:colLast="0" w:name="_heading=h.nupjj7ukdyj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DFKai-SB" w:cs="DFKai-SB" w:eastAsia="DFKai-SB" w:hAnsi="DFKai-SB"/>
        </w:rPr>
      </w:pPr>
      <w:bookmarkStart w:colFirst="0" w:colLast="0" w:name="_heading=h.rsrgzfxfk6ft" w:id="12"/>
      <w:bookmarkEnd w:id="12"/>
      <w:r w:rsidDel="00000000" w:rsidR="00000000" w:rsidRPr="00000000">
        <w:rPr>
          <w:rFonts w:ascii="DFKai-SB" w:cs="DFKai-SB" w:eastAsia="DFKai-SB" w:hAnsi="DFKai-SB"/>
          <w:rtl w:val="0"/>
        </w:rPr>
        <w:t xml:space="preserve">二、團隊管理</w:t>
      </w:r>
    </w:p>
    <w:p w:rsidR="00000000" w:rsidDel="00000000" w:rsidP="00000000" w:rsidRDefault="00000000" w:rsidRPr="00000000" w14:paraId="000000D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1.設立團隊核心理念</w:t>
      </w:r>
    </w:p>
    <w:p w:rsidR="00000000" w:rsidDel="00000000" w:rsidP="00000000" w:rsidRDefault="00000000" w:rsidRPr="00000000" w14:paraId="000000D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於專案成立前，與大家進行深度的溝通，確立好團隊對專案目標的共識。專案開始後，適時的提醒大家團隊的核心理念，並確保大家的執行方向朝著我們當初所討論的目標前進，以利專案順利進行。</w:t>
      </w:r>
    </w:p>
    <w:p w:rsidR="00000000" w:rsidDel="00000000" w:rsidP="00000000" w:rsidRDefault="00000000" w:rsidRPr="00000000" w14:paraId="000000D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2.訂定團隊契約</w:t>
      </w:r>
    </w:p>
    <w:p w:rsidR="00000000" w:rsidDel="00000000" w:rsidP="00000000" w:rsidRDefault="00000000" w:rsidRPr="00000000" w14:paraId="000000D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於專案初期簽訂團隊契約，確保大家對於團隊核心理念以及專案目標的方向一致，不會因為一時的衝動或溝通不良而放棄當初大家的美好理想。</w:t>
      </w:r>
    </w:p>
    <w:p w:rsidR="00000000" w:rsidDel="00000000" w:rsidP="00000000" w:rsidRDefault="00000000" w:rsidRPr="00000000" w14:paraId="000000D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3.建立團隊的默契及信任</w:t>
      </w:r>
    </w:p>
    <w:p w:rsidR="00000000" w:rsidDel="00000000" w:rsidP="00000000" w:rsidRDefault="00000000" w:rsidRPr="00000000" w14:paraId="000000D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於專案期間，建立起團隊的默契以及大家的信任感，讓大家知道，即便獨自工作時，也是有團隊的其他人在背後支持著自己，建立起團隊共進退的概念。</w:t>
      </w:r>
    </w:p>
    <w:p w:rsidR="00000000" w:rsidDel="00000000" w:rsidP="00000000" w:rsidRDefault="00000000" w:rsidRPr="00000000" w14:paraId="000000D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4.友好與有效兼顧的團隊溝通</w:t>
      </w:r>
    </w:p>
    <w:p w:rsidR="00000000" w:rsidDel="00000000" w:rsidP="00000000" w:rsidRDefault="00000000" w:rsidRPr="00000000" w14:paraId="000000D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 於專案期間，建立良好及有效的溝通。每周進行兩次會議，其一為團隊小組會議，主要用於推進各職位的進度以及確認每周工作進度，以利專案進度的推演。另外為指導老師討論會議，主要用於檢查每周進度以及目標的推進，以及統整下周進度內容，老師也會適時提醒小組的核心理念及團隊目標，讓大家更有向心力及專題推進力，專題遇到難題時也可以透過與指導老師溝通，來得到更多解決方案。</w:t>
      </w:r>
    </w:p>
    <w:p w:rsidR="00000000" w:rsidDel="00000000" w:rsidP="00000000" w:rsidRDefault="00000000" w:rsidRPr="00000000" w14:paraId="000000D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團隊成員所使用之軟體:</w:t>
      </w:r>
    </w:p>
    <w:p w:rsidR="00000000" w:rsidDel="00000000" w:rsidP="00000000" w:rsidRDefault="00000000" w:rsidRPr="00000000" w14:paraId="000000E0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Line:作為主要通訊軟體，用於提醒重要事項、溝通討論、相約開會事項。</w:t>
      </w:r>
    </w:p>
    <w:p w:rsidR="00000000" w:rsidDel="00000000" w:rsidP="00000000" w:rsidRDefault="00000000" w:rsidRPr="00000000" w14:paraId="000000E1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Google Meet:主要用於與老師線上會議。</w:t>
      </w:r>
    </w:p>
    <w:p w:rsidR="00000000" w:rsidDel="00000000" w:rsidP="00000000" w:rsidRDefault="00000000" w:rsidRPr="00000000" w14:paraId="000000E2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Asana:用於繪製甘特圖，定期定時的追縱團隊進度，相互體醒各自的進度及內容推進。</w:t>
      </w:r>
    </w:p>
    <w:p w:rsidR="00000000" w:rsidDel="00000000" w:rsidP="00000000" w:rsidRDefault="00000000" w:rsidRPr="00000000" w14:paraId="000000E3">
      <w:pPr>
        <w:numPr>
          <w:ilvl w:val="0"/>
          <w:numId w:val="15"/>
        </w:numPr>
        <w:spacing w:before="0" w:beforeAutospacing="0" w:line="360" w:lineRule="auto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Google Drive:統整所有成員所需及製作之內容的檔案，各取所需，相互支援。</w:t>
      </w:r>
    </w:p>
    <w:p w:rsidR="00000000" w:rsidDel="00000000" w:rsidP="00000000" w:rsidRDefault="00000000" w:rsidRPr="00000000" w14:paraId="000000E4">
      <w:pPr>
        <w:pStyle w:val="Heading2"/>
        <w:spacing w:line="360" w:lineRule="auto"/>
        <w:rPr>
          <w:rFonts w:ascii="DFKai-SB" w:cs="DFKai-SB" w:eastAsia="DFKai-SB" w:hAnsi="DFKai-SB"/>
        </w:rPr>
      </w:pPr>
      <w:bookmarkStart w:colFirst="0" w:colLast="0" w:name="_heading=h.78pvyntt0100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9glyo5jn31jd" w:id="14"/>
      <w:bookmarkEnd w:id="14"/>
      <w:r w:rsidDel="00000000" w:rsidR="00000000" w:rsidRPr="00000000">
        <w:rPr>
          <w:rFonts w:ascii="DFKai-SB" w:cs="DFKai-SB" w:eastAsia="DFKai-SB" w:hAnsi="DFKai-SB"/>
          <w:rtl w:val="0"/>
        </w:rPr>
        <w:t xml:space="preserve">三、會議記錄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4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0E7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0EB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0EC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【第1次會議】第1次討論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0EF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0F0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中華民國114年3月11日(二)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0F3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0F4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0F5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0F6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0F9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FA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0FB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0FD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0F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0FF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00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01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02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會議主旨:確認專題內容、擬定專題動機、訂定專題目標。</w:t>
                    </w:r>
                  </w:sdtContent>
                </w:sdt>
              </w:p>
              <w:p w:rsidR="00000000" w:rsidDel="00000000" w:rsidP="00000000" w:rsidRDefault="00000000" w:rsidRPr="00000000" w14:paraId="00000103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PM:確認各職位進度、製作甘特圖。</w:t>
                    </w:r>
                  </w:sdtContent>
                </w:sdt>
              </w:p>
              <w:p w:rsidR="00000000" w:rsidDel="00000000" w:rsidP="00000000" w:rsidRDefault="00000000" w:rsidRPr="00000000" w14:paraId="00000104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程式:討論app的主要內容和呈現方式。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07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5"/>
      </w:sdtPr>
      <w:sdtContent>
        <w:tbl>
          <w:tblPr>
            <w:tblStyle w:val="Table5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10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12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13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【第2次會議】第2次討論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16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17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中華民國114年3月25日(二)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1A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1B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11C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11D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20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21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22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24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25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26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27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杜晉緯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28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3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29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會議主旨：確認目標客群、競品分析、swot分析、確認APP內容。</w:t>
                    </w:r>
                  </w:sdtContent>
                </w:sdt>
              </w:p>
              <w:p w:rsidR="00000000" w:rsidDel="00000000" w:rsidP="00000000" w:rsidRDefault="00000000" w:rsidRPr="00000000" w14:paraId="0000012A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PM:確認各職位進度、與行銷確認行銷企劃書內容所需。</w:t>
                    </w:r>
                  </w:sdtContent>
                </w:sdt>
              </w:p>
              <w:p w:rsidR="00000000" w:rsidDel="00000000" w:rsidP="00000000" w:rsidRDefault="00000000" w:rsidRPr="00000000" w14:paraId="0000012B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程式:確認app的開發環境。</w:t>
                    </w:r>
                  </w:sdtContent>
                </w:sdt>
              </w:p>
              <w:p w:rsidR="00000000" w:rsidDel="00000000" w:rsidP="00000000" w:rsidRDefault="00000000" w:rsidRPr="00000000" w14:paraId="0000012C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美術:確認娃娃形象、呈現方式。</w:t>
                    </w:r>
                  </w:sdtContent>
                </w:sdt>
              </w:p>
              <w:p w:rsidR="00000000" w:rsidDel="00000000" w:rsidP="00000000" w:rsidRDefault="00000000" w:rsidRPr="00000000" w14:paraId="0000012D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行銷:確認目標客群、競品分析、SWOT分析、確認娃娃呈現方式</w:t>
                    </w:r>
                  </w:sdtContent>
                </w:sdt>
              </w:p>
              <w:p w:rsidR="00000000" w:rsidDel="00000000" w:rsidP="00000000" w:rsidRDefault="00000000" w:rsidRPr="00000000" w14:paraId="0000012E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31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7"/>
      </w:sdtPr>
      <w:sdtContent>
        <w:tbl>
          <w:tblPr>
            <w:tblStyle w:val="Table6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139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3D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3E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【第1次會議】第3次討論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41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42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中華民國114年4月8日(二)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45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46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147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148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4B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4C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4D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4F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50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51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52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杜晉緯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53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54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會議主旨:與老師確認app內容設計，以及確認各職位進度、討論問卷內容。</w:t>
                    </w:r>
                  </w:sdtContent>
                </w:sdt>
              </w:p>
              <w:p w:rsidR="00000000" w:rsidDel="00000000" w:rsidP="00000000" w:rsidRDefault="00000000" w:rsidRPr="00000000" w14:paraId="00000155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PM:確認各職位進度、確認娃娃第一版設計概念、問卷內容設計、製作專案企畫書。</w:t>
                    </w:r>
                  </w:sdtContent>
                </w:sdt>
              </w:p>
              <w:p w:rsidR="00000000" w:rsidDel="00000000" w:rsidP="00000000" w:rsidRDefault="00000000" w:rsidRPr="00000000" w14:paraId="00000156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程式:前後台架設討論、討論AI訓練模型</w:t>
                    </w:r>
                  </w:sdtContent>
                </w:sdt>
              </w:p>
              <w:p w:rsidR="00000000" w:rsidDel="00000000" w:rsidP="00000000" w:rsidRDefault="00000000" w:rsidRPr="00000000" w14:paraId="00000157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美術:確認程式及LOGO主色調、LOGO形象設計</w:t>
                    </w:r>
                  </w:sdtContent>
                </w:sdt>
              </w:p>
              <w:p w:rsidR="00000000" w:rsidDel="00000000" w:rsidP="00000000" w:rsidRDefault="00000000" w:rsidRPr="00000000" w14:paraId="00000158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行銷:填寫行銷企劃書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5B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89"/>
      </w:sdtPr>
      <w:sdtContent>
        <w:tbl>
          <w:tblPr>
            <w:tblStyle w:val="Table7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166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6A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6B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【第2次會議】第4次討論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6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 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6F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中華民國114年4月22日(二)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72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73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174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175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78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79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7A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7C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7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7D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7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7F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杜晉緯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80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81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會議主旨：app內容確認完畢開始進行細修、確認行銷企劃書內容。</w:t>
                    </w:r>
                  </w:sdtContent>
                </w:sdt>
              </w:p>
              <w:p w:rsidR="00000000" w:rsidDel="00000000" w:rsidP="00000000" w:rsidRDefault="00000000" w:rsidRPr="00000000" w14:paraId="00000182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PM:確認各職位進度、確認行銷企劃書內容、確認第一版娃娃、製作專案企畫書。</w:t>
                    </w:r>
                  </w:sdtContent>
                </w:sdt>
              </w:p>
              <w:p w:rsidR="00000000" w:rsidDel="00000000" w:rsidP="00000000" w:rsidRDefault="00000000" w:rsidRPr="00000000" w14:paraId="00000183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程式:資料庫修改、修改AI語言模型</w:t>
                    </w:r>
                  </w:sdtContent>
                </w:sdt>
              </w:p>
              <w:p w:rsidR="00000000" w:rsidDel="00000000" w:rsidP="00000000" w:rsidRDefault="00000000" w:rsidRPr="00000000" w14:paraId="00000184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美術:娃娃設計完成、Logo、主色調設計完成、討論主視覺設計</w:t>
                    </w:r>
                  </w:sdtContent>
                </w:sdt>
              </w:p>
              <w:p w:rsidR="00000000" w:rsidDel="00000000" w:rsidP="00000000" w:rsidRDefault="00000000" w:rsidRPr="00000000" w14:paraId="00000185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8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行銷:行銷企畫書完成</w:t>
                    </w:r>
                  </w:sdtContent>
                </w:sdt>
              </w:p>
              <w:p w:rsidR="00000000" w:rsidDel="00000000" w:rsidP="00000000" w:rsidRDefault="00000000" w:rsidRPr="00000000" w14:paraId="00000186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89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13"/>
      </w:sdtPr>
      <w:sdtContent>
        <w:tbl>
          <w:tblPr>
            <w:tblStyle w:val="Table8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18B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8F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90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【第2次會議】第5次討論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93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94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中華民國114年5月6日(二)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97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98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199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19A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9D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9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9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9F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A1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A2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A3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A4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A5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A6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會議主旨：Api連接成功、程式試用、試用gpt api連接程式。</w:t>
                    </w:r>
                  </w:sdtContent>
                </w:sdt>
              </w:p>
              <w:p w:rsidR="00000000" w:rsidDel="00000000" w:rsidP="00000000" w:rsidRDefault="00000000" w:rsidRPr="00000000" w14:paraId="000001A7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老師:為何要製作網頁版的試用版、如何產生附加價值、在展場時有什麼可以吸引人的點。</w:t>
                    </w:r>
                  </w:sdtContent>
                </w:sdt>
              </w:p>
              <w:p w:rsidR="00000000" w:rsidDel="00000000" w:rsidP="00000000" w:rsidRDefault="00000000" w:rsidRPr="00000000" w14:paraId="000001A8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PM:確認各職位進度、製作專案企劃書、確認問卷進度。</w:t>
                    </w:r>
                  </w:sdtContent>
                </w:sdt>
              </w:p>
              <w:p w:rsidR="00000000" w:rsidDel="00000000" w:rsidP="00000000" w:rsidRDefault="00000000" w:rsidRPr="00000000" w14:paraId="000001A9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0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程式:討論語言模型幻覺噴發的問題、初測APP的應用、</w:t>
                    </w:r>
                  </w:sdtContent>
                </w:sdt>
              </w:p>
              <w:p w:rsidR="00000000" w:rsidDel="00000000" w:rsidP="00000000" w:rsidRDefault="00000000" w:rsidRPr="00000000" w14:paraId="000001AA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美術:主視覺設計完成、ig社群貼文討論、確認行銷小物設計</w:t>
                    </w:r>
                  </w:sdtContent>
                </w:sdt>
              </w:p>
              <w:p w:rsidR="00000000" w:rsidDel="00000000" w:rsidP="00000000" w:rsidRDefault="00000000" w:rsidRPr="00000000" w14:paraId="000001AB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行銷:IG社群貼文討論、主視覺設計討論、展覽活動小物討論</w:t>
                    </w:r>
                  </w:sdtContent>
                </w:sdt>
              </w:p>
              <w:p w:rsidR="00000000" w:rsidDel="00000000" w:rsidP="00000000" w:rsidRDefault="00000000" w:rsidRPr="00000000" w14:paraId="000001AC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補充:</w:t>
                    </w:r>
                  </w:sdtContent>
                </w:sdt>
              </w:p>
              <w:p w:rsidR="00000000" w:rsidDel="00000000" w:rsidP="00000000" w:rsidRDefault="00000000" w:rsidRPr="00000000" w14:paraId="000001AD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</w:rPr>
                  <w:drawing>
                    <wp:inline distB="114300" distT="114300" distL="114300" distR="114300">
                      <wp:extent cx="3290888" cy="4390112"/>
                      <wp:effectExtent b="0" l="0" r="0" t="0"/>
                      <wp:docPr id="18" name="image2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jp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90888" cy="439011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B0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36"/>
      </w:sdtPr>
      <w:sdtContent>
        <w:tbl>
          <w:tblPr>
            <w:tblStyle w:val="Table9"/>
            <w:tblpPr w:leftFromText="180" w:rightFromText="180" w:topFromText="180" w:bottomFromText="180" w:vertAnchor="text" w:horzAnchor="text" w:tblpX="0" w:tblpY="0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30"/>
            <w:gridCol w:w="1095"/>
            <w:gridCol w:w="1410"/>
            <w:gridCol w:w="4980"/>
            <w:tblGridChange w:id="0">
              <w:tblGrid>
                <w:gridCol w:w="1530"/>
                <w:gridCol w:w="1095"/>
                <w:gridCol w:w="1410"/>
                <w:gridCol w:w="498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4"/>
                <w:shd w:fill="b7b7b7" w:val="clear"/>
              </w:tcPr>
              <w:p w:rsidR="00000000" w:rsidDel="00000000" w:rsidP="00000000" w:rsidRDefault="00000000" w:rsidRPr="00000000" w14:paraId="000001B2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世新資傳111級畢展專題組會議記錄表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B6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B7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【第2次會議】第6次討論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BA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會議時間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BB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中華民國114年5月20日(二) 16:00-17:00</w:t>
                    </w:r>
                  </w:sdtContent>
                </w:sdt>
              </w:p>
            </w:tc>
          </w:tr>
          <w:tr>
            <w:trPr>
              <w:cantSplit w:val="0"/>
              <w:trHeight w:val="610.95703125" w:hRule="atLeast"/>
              <w:tblHeader w:val="0"/>
            </w:trPr>
            <w:tc>
              <w:tcPr>
                <w:vMerge w:val="restart"/>
              </w:tcPr>
              <w:p w:rsidR="00000000" w:rsidDel="00000000" w:rsidP="00000000" w:rsidRDefault="00000000" w:rsidRPr="00000000" w14:paraId="000001BE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出席人員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BF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(應出席: 5 位;實到:5 位;缺席:0位)</w:t>
                    </w:r>
                  </w:sdtContent>
                </w:sdt>
              </w:p>
              <w:p w:rsidR="00000000" w:rsidDel="00000000" w:rsidP="00000000" w:rsidRDefault="00000000" w:rsidRPr="00000000" w14:paraId="000001C0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陳俊廷老師</w:t>
                    </w:r>
                  </w:sdtContent>
                </w:sdt>
              </w:p>
              <w:p w:rsidR="00000000" w:rsidDel="00000000" w:rsidP="00000000" w:rsidRDefault="00000000" w:rsidRPr="00000000" w14:paraId="000001C1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 呂宗諳 杜晉緯 高如萱 倪辰華</w:t>
                    </w:r>
                  </w:sdtContent>
                </w:sdt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</w:tcPr>
              <w:p w:rsidR="00000000" w:rsidDel="00000000" w:rsidP="00000000" w:rsidRDefault="00000000" w:rsidRPr="00000000" w14:paraId="000001C4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C5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缺席</w:t>
                    </w:r>
                  </w:sdtContent>
                </w:sdt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1C6">
                <w:pPr>
                  <w:spacing w:after="0" w:before="0" w:line="240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無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C8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會議主席 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C9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CA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/>
              <w:p w:rsidR="00000000" w:rsidDel="00000000" w:rsidP="00000000" w:rsidRDefault="00000000" w:rsidRPr="00000000" w14:paraId="000001CB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張宏葳</w:t>
                    </w:r>
                  </w:sdtContent>
                </w:sdt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/>
              <w:p w:rsidR="00000000" w:rsidDel="00000000" w:rsidP="00000000" w:rsidRDefault="00000000" w:rsidRPr="00000000" w14:paraId="000001CC">
                <w:pPr>
                  <w:spacing w:after="0" w:before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會議紀錄</w:t>
                    </w:r>
                  </w:sdtContent>
                </w:sdt>
              </w:p>
            </w:tc>
            <w:tc>
              <w:tcPr>
                <w:gridSpan w:val="3"/>
              </w:tcPr>
              <w:p w:rsidR="00000000" w:rsidDel="00000000" w:rsidP="00000000" w:rsidRDefault="00000000" w:rsidRPr="00000000" w14:paraId="000001CD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會議主旨：確認行銷內容、程式細修、語音api連結測試、付價價值之活動及產品討論。</w:t>
                    </w:r>
                  </w:sdtContent>
                </w:sdt>
              </w:p>
              <w:p w:rsidR="00000000" w:rsidDel="00000000" w:rsidP="00000000" w:rsidRDefault="00000000" w:rsidRPr="00000000" w14:paraId="000001CE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老師:可以思考一下，要如何為這個專題為這個展覽為資傳系帶來甚麼樣的附加價值。</w:t>
                    </w:r>
                  </w:sdtContent>
                </w:sdt>
              </w:p>
              <w:p w:rsidR="00000000" w:rsidDel="00000000" w:rsidP="00000000" w:rsidRDefault="00000000" w:rsidRPr="00000000" w14:paraId="000001CF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PM:確認專題進度、製作專案企畫書、搜尋贊助商資訊、搜尋文宣品廠商及海報廠商。</w:t>
                    </w:r>
                  </w:sdtContent>
                </w:sdt>
              </w:p>
              <w:p w:rsidR="00000000" w:rsidDel="00000000" w:rsidP="00000000" w:rsidRDefault="00000000" w:rsidRPr="00000000" w14:paraId="000001D0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程式:語音連接遇到的問題、網頁設計的呈現方式和內容</w:t>
                    </w:r>
                  </w:sdtContent>
                </w:sdt>
              </w:p>
              <w:p w:rsidR="00000000" w:rsidDel="00000000" w:rsidP="00000000" w:rsidRDefault="00000000" w:rsidRPr="00000000" w14:paraId="000001D1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美術:社群貼文設計完成、討論名片設計、展板設計</w:t>
                    </w:r>
                  </w:sdtContent>
                </w:sdt>
              </w:p>
              <w:p w:rsidR="00000000" w:rsidDel="00000000" w:rsidP="00000000" w:rsidRDefault="00000000" w:rsidRPr="00000000" w14:paraId="000001D2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tag w:val="goog_rdk_1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行銷:社群帳號開跑、討論名片設計、拉贊企畫書完成</w:t>
                    </w:r>
                  </w:sdtContent>
                </w:sdt>
              </w:p>
              <w:p w:rsidR="00000000" w:rsidDel="00000000" w:rsidP="00000000" w:rsidRDefault="00000000" w:rsidRPr="00000000" w14:paraId="000001D3">
                <w:pPr>
                  <w:widowControl w:val="1"/>
                  <w:spacing w:line="276" w:lineRule="auto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D6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1"/>
        <w:spacing w:after="0" w:before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spacing w:line="360" w:lineRule="auto"/>
        <w:rPr/>
      </w:pPr>
      <w:bookmarkStart w:colFirst="0" w:colLast="0" w:name="_heading=h.xyeiiktpjj5a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>
          <w:rFonts w:ascii="DFKai-SB" w:cs="DFKai-SB" w:eastAsia="DFKai-SB" w:hAnsi="DFKai-SB"/>
        </w:rPr>
      </w:pPr>
      <w:bookmarkStart w:colFirst="0" w:colLast="0" w:name="_heading=h.aw9vdm96sxhs" w:id="16"/>
      <w:bookmarkEnd w:id="16"/>
      <w:r w:rsidDel="00000000" w:rsidR="00000000" w:rsidRPr="00000000">
        <w:rPr>
          <w:rFonts w:ascii="DFKai-SB" w:cs="DFKai-SB" w:eastAsia="DFKai-SB" w:hAnsi="DFKai-SB"/>
          <w:rtl w:val="0"/>
        </w:rPr>
        <w:t xml:space="preserve">專案時程規劃</w:t>
      </w:r>
    </w:p>
    <w:p w:rsidR="00000000" w:rsidDel="00000000" w:rsidP="00000000" w:rsidRDefault="00000000" w:rsidRPr="00000000" w14:paraId="000001DF">
      <w:pPr>
        <w:pStyle w:val="Heading2"/>
        <w:rPr/>
      </w:pPr>
      <w:bookmarkStart w:colFirst="0" w:colLast="0" w:name="_heading=h.yn8ihhdvpg00" w:id="17"/>
      <w:bookmarkEnd w:id="17"/>
      <w:sdt>
        <w:sdtPr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1.專案時程劃分</w:t>
          </w:r>
        </w:sdtContent>
      </w:sdt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專案起訖日期為 2025 年 3 月 1 日至 2025 年 12 月 31 日止。將專案時程劃分為五個階段，以下內容為劃分之內容。</w:t>
      </w:r>
    </w:p>
    <w:p w:rsidR="00000000" w:rsidDel="00000000" w:rsidP="00000000" w:rsidRDefault="00000000" w:rsidRPr="00000000" w14:paraId="000001E1">
      <w:pPr>
        <w:pStyle w:val="Heading3"/>
        <w:rPr/>
      </w:pPr>
      <w:bookmarkStart w:colFirst="0" w:colLast="0" w:name="_heading=h.2jsxb16bcxk9" w:id="18"/>
      <w:bookmarkEnd w:id="18"/>
      <w:r w:rsidDel="00000000" w:rsidR="00000000" w:rsidRPr="00000000">
        <w:rPr>
          <w:rtl w:val="0"/>
        </w:rPr>
        <w:t xml:space="preserve">(一)第一階段:策劃期</w:t>
      </w:r>
    </w:p>
    <w:p w:rsidR="00000000" w:rsidDel="00000000" w:rsidP="00000000" w:rsidRDefault="00000000" w:rsidRPr="00000000" w14:paraId="000001E2">
      <w:pPr>
        <w:numPr>
          <w:ilvl w:val="0"/>
          <w:numId w:val="6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企劃書撰寫:規劃專案目標、相關時程及工作安排。</w:t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前置調查:搜索與專題相關之資料及相關數據，以便後續利用。</w:t>
      </w:r>
    </w:p>
    <w:p w:rsidR="00000000" w:rsidDel="00000000" w:rsidP="00000000" w:rsidRDefault="00000000" w:rsidRPr="00000000" w14:paraId="000001E4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問卷調查:了解使用者需求及相關建議。</w:t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市場調查:了解使用者對於互動娃娃的興趣程度之問卷調查。</w:t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heading=h.3ne2lneg9aa4" w:id="19"/>
      <w:bookmarkEnd w:id="19"/>
      <w:r w:rsidDel="00000000" w:rsidR="00000000" w:rsidRPr="00000000">
        <w:rPr>
          <w:rtl w:val="0"/>
        </w:rPr>
        <w:t xml:space="preserve">(二)第二階段:製作期</w:t>
      </w:r>
    </w:p>
    <w:p w:rsidR="00000000" w:rsidDel="00000000" w:rsidP="00000000" w:rsidRDefault="00000000" w:rsidRPr="00000000" w14:paraId="000001E7">
      <w:pPr>
        <w:numPr>
          <w:ilvl w:val="0"/>
          <w:numId w:val="21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品牌成立:品牌Logo、主視覺、主色調定案。</w:t>
      </w:r>
    </w:p>
    <w:p w:rsidR="00000000" w:rsidDel="00000000" w:rsidP="00000000" w:rsidRDefault="00000000" w:rsidRPr="00000000" w14:paraId="000001E8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手機互動程式架設:著手製作APP之前台、後台及api連結。</w:t>
      </w:r>
    </w:p>
    <w:p w:rsidR="00000000" w:rsidDel="00000000" w:rsidP="00000000" w:rsidRDefault="00000000" w:rsidRPr="00000000" w14:paraId="000001E9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文宣品製作:規劃設計與製作相關文宣品，以利後續於宣傳期發放。</w:t>
      </w:r>
    </w:p>
    <w:p w:rsidR="00000000" w:rsidDel="00000000" w:rsidP="00000000" w:rsidRDefault="00000000" w:rsidRPr="00000000" w14:paraId="000001EA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多媒體拍攝:規劃拍攝內容，於製作期蒐集素材及剪輯，以便宣傳期進行宣傳。</w:t>
      </w:r>
    </w:p>
    <w:p w:rsidR="00000000" w:rsidDel="00000000" w:rsidP="00000000" w:rsidRDefault="00000000" w:rsidRPr="00000000" w14:paraId="000001EB">
      <w:pPr>
        <w:numPr>
          <w:ilvl w:val="0"/>
          <w:numId w:val="21"/>
        </w:numPr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洽談贊助及合作事項:與廠商洽談，確認合作事項。</w:t>
      </w:r>
    </w:p>
    <w:p w:rsidR="00000000" w:rsidDel="00000000" w:rsidP="00000000" w:rsidRDefault="00000000" w:rsidRPr="00000000" w14:paraId="000001EC">
      <w:pPr>
        <w:pStyle w:val="Heading3"/>
        <w:rPr/>
      </w:pPr>
      <w:bookmarkStart w:colFirst="0" w:colLast="0" w:name="_heading=h.y3jb6aktlili" w:id="20"/>
      <w:bookmarkEnd w:id="20"/>
      <w:r w:rsidDel="00000000" w:rsidR="00000000" w:rsidRPr="00000000">
        <w:rPr>
          <w:rtl w:val="0"/>
        </w:rPr>
        <w:t xml:space="preserve">(三)第三階段:宣傳期</w:t>
      </w:r>
    </w:p>
    <w:p w:rsidR="00000000" w:rsidDel="00000000" w:rsidP="00000000" w:rsidRDefault="00000000" w:rsidRPr="00000000" w14:paraId="000001ED">
      <w:pPr>
        <w:numPr>
          <w:ilvl w:val="0"/>
          <w:numId w:val="14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社群行銷:社群帳號建立、投放貼文及相關多媒體素材。</w:t>
      </w:r>
    </w:p>
    <w:p w:rsidR="00000000" w:rsidDel="00000000" w:rsidP="00000000" w:rsidRDefault="00000000" w:rsidRPr="00000000" w14:paraId="000001EE">
      <w:pPr>
        <w:numPr>
          <w:ilvl w:val="0"/>
          <w:numId w:val="14"/>
        </w:numPr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實體宣傳:透過校內外擺攤發放相關文宣品，提高品牌曝光度。</w:t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heading=h.kau5bjfpe4vw" w:id="21"/>
      <w:bookmarkEnd w:id="21"/>
      <w:r w:rsidDel="00000000" w:rsidR="00000000" w:rsidRPr="00000000">
        <w:rPr>
          <w:rtl w:val="0"/>
        </w:rPr>
        <w:t xml:space="preserve">(四)第四階段:展覽期</w:t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校內展覽:2025 年 10 月 21 日至 2024 年 10 月 23 日將會舉辦實體展覽於世新大學管理學院一樓(台北市文山區木柵路一段 111 號)。 </w:t>
      </w:r>
    </w:p>
    <w:p w:rsidR="00000000" w:rsidDel="00000000" w:rsidP="00000000" w:rsidRDefault="00000000" w:rsidRPr="00000000" w14:paraId="000001F1">
      <w:pPr>
        <w:numPr>
          <w:ilvl w:val="0"/>
          <w:numId w:val="5"/>
        </w:numPr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校外展覽:2024 年 12 月 19 日至 2024 年 12 月 21 日將在</w:t>
      </w:r>
    </w:p>
    <w:p w:rsidR="00000000" w:rsidDel="00000000" w:rsidP="00000000" w:rsidRDefault="00000000" w:rsidRPr="00000000" w14:paraId="000001F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松山文創園區製菸工廠五號倉庫舉辦實體展覽。</w:t>
      </w:r>
    </w:p>
    <w:p w:rsidR="00000000" w:rsidDel="00000000" w:rsidP="00000000" w:rsidRDefault="00000000" w:rsidRPr="00000000" w14:paraId="000001F3">
      <w:pPr>
        <w:pStyle w:val="Heading3"/>
        <w:spacing w:line="360" w:lineRule="auto"/>
        <w:rPr/>
      </w:pPr>
      <w:bookmarkStart w:colFirst="0" w:colLast="0" w:name="_heading=h.c524rsbv9ebb" w:id="22"/>
      <w:bookmarkEnd w:id="22"/>
      <w:r w:rsidDel="00000000" w:rsidR="00000000" w:rsidRPr="00000000">
        <w:rPr>
          <w:rtl w:val="0"/>
        </w:rPr>
        <w:t xml:space="preserve">(五)第五階段:長遠效應期</w:t>
      </w:r>
    </w:p>
    <w:p w:rsidR="00000000" w:rsidDel="00000000" w:rsidP="00000000" w:rsidRDefault="00000000" w:rsidRPr="00000000" w14:paraId="000001F4">
      <w:pPr>
        <w:numPr>
          <w:ilvl w:val="0"/>
          <w:numId w:val="1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實體娃娃販售:設計更多不同款式娃娃，結合程式進行販售。</w:t>
      </w:r>
    </w:p>
    <w:p w:rsidR="00000000" w:rsidDel="00000000" w:rsidP="00000000" w:rsidRDefault="00000000" w:rsidRPr="00000000" w14:paraId="000001F5">
      <w:pPr>
        <w:pStyle w:val="Heading2"/>
        <w:ind w:left="0" w:firstLine="0"/>
        <w:rPr/>
      </w:pPr>
      <w:bookmarkStart w:colFirst="0" w:colLast="0" w:name="_heading=h.qxn3kuy65n4e" w:id="23"/>
      <w:bookmarkEnd w:id="23"/>
      <w:r w:rsidDel="00000000" w:rsidR="00000000" w:rsidRPr="00000000">
        <w:rPr>
          <w:rtl w:val="0"/>
        </w:rPr>
        <w:t xml:space="preserve">2</w:t>
      </w:r>
      <w:sdt>
        <w:sdtPr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.整體時程規劃</w:t>
          </w:r>
        </w:sdtContent>
      </w:sdt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整體規劃使用甘特圖進行規劃，如圖   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圖  、</w:t>
      </w:r>
    </w:p>
    <w:p w:rsidR="00000000" w:rsidDel="00000000" w:rsidP="00000000" w:rsidRDefault="00000000" w:rsidRPr="00000000" w14:paraId="000001F8">
      <w:pPr>
        <w:widowControl w:val="1"/>
        <w:spacing w:after="120" w:before="400" w:lineRule="auto"/>
        <w:rPr/>
      </w:pP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圖  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rPr/>
        <w:drawing>
          <wp:inline distB="114300" distT="114300" distL="114300" distR="114300">
            <wp:extent cx="5274000" cy="2451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rtl w:val="0"/>
        </w:rPr>
        <w:br w:type="textWrapping"/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rPr>
          <w:rFonts w:ascii="DFKai-SB" w:cs="DFKai-SB" w:eastAsia="DFKai-SB" w:hAnsi="DFKai-SB"/>
        </w:rPr>
      </w:pPr>
      <w:bookmarkStart w:colFirst="0" w:colLast="0" w:name="_heading=h.a8q9ic30sp41" w:id="24"/>
      <w:bookmarkEnd w:id="24"/>
      <w:r w:rsidDel="00000000" w:rsidR="00000000" w:rsidRPr="00000000">
        <w:rPr>
          <w:rFonts w:ascii="DFKai-SB" w:cs="DFKai-SB" w:eastAsia="DFKai-SB" w:hAnsi="DFKai-SB"/>
          <w:rtl w:val="0"/>
        </w:rPr>
        <w:t xml:space="preserve">預期效益</w:t>
      </w:r>
    </w:p>
    <w:p w:rsidR="00000000" w:rsidDel="00000000" w:rsidP="00000000" w:rsidRDefault="00000000" w:rsidRPr="00000000" w14:paraId="000001FD">
      <w:pPr>
        <w:pStyle w:val="Heading2"/>
        <w:rPr>
          <w:rFonts w:ascii="DFKai-SB" w:cs="DFKai-SB" w:eastAsia="DFKai-SB" w:hAnsi="DFKai-SB"/>
          <w:b w:val="0"/>
          <w:sz w:val="24"/>
          <w:szCs w:val="24"/>
        </w:rPr>
      </w:pPr>
      <w:bookmarkStart w:colFirst="0" w:colLast="0" w:name="_heading=h.atd80qyx5bxp" w:id="25"/>
      <w:bookmarkEnd w:id="25"/>
      <w:r w:rsidDel="00000000" w:rsidR="00000000" w:rsidRPr="00000000">
        <w:rPr>
          <w:rFonts w:ascii="DFKai-SB" w:cs="DFKai-SB" w:eastAsia="DFKai-SB" w:hAnsi="DFKai-SB"/>
          <w:rtl w:val="0"/>
        </w:rPr>
        <w:t xml:space="preserve">量化效益</w:t>
      </w: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-30" w:tblpY="0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4"/>
        <w:gridCol w:w="2074"/>
        <w:gridCol w:w="2074"/>
        <w:gridCol w:w="2074"/>
        <w:tblGridChange w:id="0">
          <w:tblGrid>
            <w:gridCol w:w="2074"/>
            <w:gridCol w:w="2074"/>
            <w:gridCol w:w="2074"/>
            <w:gridCol w:w="207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目標項目</w:t>
            </w:r>
          </w:p>
        </w:tc>
        <w:tc>
          <w:tcPr/>
          <w:p w:rsidR="00000000" w:rsidDel="00000000" w:rsidP="00000000" w:rsidRDefault="00000000" w:rsidRPr="00000000" w14:paraId="000001FF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具體指標</w:t>
            </w:r>
          </w:p>
        </w:tc>
        <w:tc>
          <w:tcPr/>
          <w:p w:rsidR="00000000" w:rsidDel="00000000" w:rsidP="00000000" w:rsidRDefault="00000000" w:rsidRPr="00000000" w14:paraId="00000200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目前基準</w:t>
            </w:r>
          </w:p>
        </w:tc>
        <w:tc>
          <w:tcPr/>
          <w:p w:rsidR="00000000" w:rsidDel="00000000" w:rsidP="00000000" w:rsidRDefault="00000000" w:rsidRPr="00000000" w14:paraId="00000201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時限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APP下載數</w:t>
            </w:r>
          </w:p>
        </w:tc>
        <w:tc>
          <w:tcPr/>
          <w:p w:rsidR="00000000" w:rsidDel="00000000" w:rsidP="00000000" w:rsidRDefault="00000000" w:rsidRPr="00000000" w14:paraId="00000203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1000次下載</w:t>
            </w:r>
          </w:p>
        </w:tc>
        <w:tc>
          <w:tcPr/>
          <w:p w:rsidR="00000000" w:rsidDel="00000000" w:rsidP="00000000" w:rsidRDefault="00000000" w:rsidRPr="00000000" w14:paraId="00000204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2025/12/15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平均單次使用時常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≥ 15 分鐘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2025/12/15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父母滿意度調查</w:t>
            </w:r>
          </w:p>
        </w:tc>
        <w:tc>
          <w:tcPr/>
          <w:p w:rsidR="00000000" w:rsidDel="00000000" w:rsidP="00000000" w:rsidRDefault="00000000" w:rsidRPr="00000000" w14:paraId="0000020B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≥ 4.5 / 5 分</w:t>
            </w:r>
          </w:p>
        </w:tc>
        <w:tc>
          <w:tcPr/>
          <w:p w:rsidR="00000000" w:rsidDel="00000000" w:rsidP="00000000" w:rsidRDefault="00000000" w:rsidRPr="00000000" w14:paraId="0000020C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2025/12/15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keepNext w:val="1"/>
              <w:keepLines w:val="1"/>
              <w:spacing w:before="400" w:line="276" w:lineRule="auto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IG帳號追蹤數</w:t>
            </w:r>
          </w:p>
        </w:tc>
        <w:tc>
          <w:tcPr/>
          <w:p w:rsidR="00000000" w:rsidDel="00000000" w:rsidP="00000000" w:rsidRDefault="00000000" w:rsidRPr="00000000" w14:paraId="0000020F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5000追蹤</w:t>
            </w:r>
          </w:p>
        </w:tc>
        <w:tc>
          <w:tcPr/>
          <w:p w:rsidR="00000000" w:rsidDel="00000000" w:rsidP="00000000" w:rsidRDefault="00000000" w:rsidRPr="00000000" w14:paraId="00000210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1">
            <w:pPr>
              <w:keepNext w:val="1"/>
              <w:keepLines w:val="1"/>
              <w:spacing w:before="400" w:line="276" w:lineRule="auto"/>
              <w:jc w:val="center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2025/12/15</w:t>
            </w:r>
          </w:p>
        </w:tc>
      </w:tr>
    </w:tbl>
    <w:p w:rsidR="00000000" w:rsidDel="00000000" w:rsidP="00000000" w:rsidRDefault="00000000" w:rsidRPr="00000000" w14:paraId="00000212">
      <w:pPr>
        <w:pStyle w:val="Heading2"/>
        <w:rPr>
          <w:rFonts w:ascii="DFKai-SB" w:cs="DFKai-SB" w:eastAsia="DFKai-SB" w:hAnsi="DFKai-SB"/>
        </w:rPr>
      </w:pPr>
      <w:bookmarkStart w:colFirst="0" w:colLast="0" w:name="_heading=h.vfzg1v55rzv1" w:id="26"/>
      <w:bookmarkEnd w:id="26"/>
      <w:r w:rsidDel="00000000" w:rsidR="00000000" w:rsidRPr="00000000">
        <w:rPr>
          <w:rFonts w:ascii="DFKai-SB" w:cs="DFKai-SB" w:eastAsia="DFKai-SB" w:hAnsi="DFKai-SB"/>
          <w:rtl w:val="0"/>
        </w:rPr>
        <w:t xml:space="preserve">質化效益</w:t>
      </w:r>
    </w:p>
    <w:p w:rsidR="00000000" w:rsidDel="00000000" w:rsidP="00000000" w:rsidRDefault="00000000" w:rsidRPr="00000000" w14:paraId="00000213">
      <w:pPr>
        <w:numPr>
          <w:ilvl w:val="0"/>
          <w:numId w:val="17"/>
        </w:numPr>
        <w:spacing w:after="0" w:after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兒童語言刺激與自信建立，透過語音對話讓孩子敢說、願說，補足家庭對話時間不足的空缺。</w:t>
      </w:r>
    </w:p>
    <w:p w:rsidR="00000000" w:rsidDel="00000000" w:rsidP="00000000" w:rsidRDefault="00000000" w:rsidRPr="00000000" w14:paraId="00000214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推廣AI科技與親子融合應用，透過友善設計，讓AI與育兒融合，提升社會對科技育兒的接受度。</w:t>
      </w:r>
    </w:p>
    <w:p w:rsidR="00000000" w:rsidDel="00000000" w:rsidP="00000000" w:rsidRDefault="00000000" w:rsidRPr="00000000" w14:paraId="00000215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建立親子共同回憶與互動，提供共玩共學場景，強化親子關係與語言互動的真實情境。</w:t>
      </w:r>
    </w:p>
    <w:p w:rsidR="00000000" w:rsidDel="00000000" w:rsidP="00000000" w:rsidRDefault="00000000" w:rsidRPr="00000000" w14:paraId="00000216">
      <w:pPr>
        <w:numPr>
          <w:ilvl w:val="0"/>
          <w:numId w:val="17"/>
        </w:numPr>
        <w:spacing w:before="0" w:beforeAutospacing="0"/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提供企業品牌社會參與機會，贊助商可與兒童成長、家庭支持連結，強化形象與好感度。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1"/>
        <w:rPr>
          <w:rFonts w:ascii="DFKai-SB" w:cs="DFKai-SB" w:eastAsia="DFKai-SB" w:hAnsi="DFKai-SB"/>
        </w:rPr>
      </w:pPr>
      <w:bookmarkStart w:colFirst="0" w:colLast="0" w:name="_heading=h.wneanmp8vs30" w:id="27"/>
      <w:bookmarkEnd w:id="27"/>
      <w:r w:rsidDel="00000000" w:rsidR="00000000" w:rsidRPr="00000000">
        <w:rPr>
          <w:rFonts w:ascii="DFKai-SB" w:cs="DFKai-SB" w:eastAsia="DFKai-SB" w:hAnsi="DFKai-SB"/>
          <w:rtl w:val="0"/>
        </w:rPr>
        <w:t xml:space="preserve">專案預算</w:t>
      </w:r>
    </w:p>
    <w:p w:rsidR="00000000" w:rsidDel="00000000" w:rsidP="00000000" w:rsidRDefault="00000000" w:rsidRPr="00000000" w14:paraId="0000021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以下內容皆為初期預估金額，後續跟廠商洽談後，會再進行更改及細修。</w:t>
      </w:r>
    </w:p>
    <w:p w:rsidR="00000000" w:rsidDel="00000000" w:rsidP="00000000" w:rsidRDefault="00000000" w:rsidRPr="00000000" w14:paraId="0000021A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表、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專案行銷預算</w:t>
      </w:r>
    </w:p>
    <w:sdt>
      <w:sdtPr>
        <w:lock w:val="contentLocked"/>
        <w:tag w:val="goog_rdk_139"/>
      </w:sdtPr>
      <w:sdtContent>
        <w:tbl>
          <w:tblPr>
            <w:tblStyle w:val="Table11"/>
            <w:tblW w:w="830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61.2"/>
            <w:gridCol w:w="1661.2"/>
            <w:gridCol w:w="1661.2"/>
            <w:gridCol w:w="1661.2"/>
            <w:gridCol w:w="1661.2"/>
            <w:tblGridChange w:id="0">
              <w:tblGrid>
                <w:gridCol w:w="1661.2"/>
                <w:gridCol w:w="1661.2"/>
                <w:gridCol w:w="1661.2"/>
                <w:gridCol w:w="1661.2"/>
                <w:gridCol w:w="1661.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類別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項目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金額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用途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備註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文宣列印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名片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宣傳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6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海報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300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宣傳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周邊商品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主題頭飾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3000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展覽周邊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主題吊飾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展覽周邊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主題杯套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展覽周邊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行銷推廣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校內外擺攤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3000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宣傳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展場設計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展場背板布置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8000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校內外展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體驗道具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6000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校內外展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總計   24900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元</w:t>
                </w:r>
              </w:p>
            </w:tc>
          </w:tr>
        </w:tbl>
      </w:sdtContent>
    </w:sdt>
    <w:p w:rsidR="00000000" w:rsidDel="00000000" w:rsidP="00000000" w:rsidRDefault="00000000" w:rsidRPr="00000000" w14:paraId="0000024D">
      <w:pPr>
        <w:widowControl w:val="1"/>
        <w:spacing w:after="120" w:before="400" w:line="276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widowControl w:val="1"/>
        <w:spacing w:after="120" w:before="4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表、專案程式設計預算</w:t>
      </w:r>
    </w:p>
    <w:sdt>
      <w:sdtPr>
        <w:lock w:val="contentLocked"/>
        <w:tag w:val="goog_rdk_140"/>
      </w:sdtPr>
      <w:sdtContent>
        <w:tbl>
          <w:tblPr>
            <w:tblStyle w:val="Table12"/>
            <w:tblW w:w="830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61.2"/>
            <w:gridCol w:w="1661.2"/>
            <w:gridCol w:w="1661.2"/>
            <w:gridCol w:w="1661.2"/>
            <w:gridCol w:w="1661.2"/>
            <w:tblGridChange w:id="0">
              <w:tblGrid>
                <w:gridCol w:w="1661.2"/>
                <w:gridCol w:w="1661.2"/>
                <w:gridCol w:w="1661.2"/>
                <w:gridCol w:w="1661.2"/>
                <w:gridCol w:w="1661.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0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類別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1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項目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2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金額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3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用途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4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備註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5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AI生成工具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6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ChatGPT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7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640/月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8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9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A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B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C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D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E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5F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0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1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2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3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4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5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6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7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8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gridSpan w:val="4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9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總計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6D">
                <w:pPr>
                  <w:spacing w:after="0" w:line="240" w:lineRule="auto"/>
                  <w:jc w:val="center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元</w:t>
                </w:r>
              </w:p>
            </w:tc>
          </w:tr>
        </w:tbl>
      </w:sdtContent>
    </w:sdt>
    <w:p w:rsidR="00000000" w:rsidDel="00000000" w:rsidP="00000000" w:rsidRDefault="00000000" w:rsidRPr="00000000" w14:paraId="0000026E">
      <w:pPr>
        <w:widowControl w:val="1"/>
        <w:spacing w:after="120" w:before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1"/>
        <w:rPr>
          <w:rFonts w:ascii="DFKai-SB" w:cs="DFKai-SB" w:eastAsia="DFKai-SB" w:hAnsi="DFKai-SB"/>
        </w:rPr>
      </w:pPr>
      <w:bookmarkStart w:colFirst="0" w:colLast="0" w:name="_heading=h.5hi418iy5l39" w:id="28"/>
      <w:bookmarkEnd w:id="28"/>
      <w:r w:rsidDel="00000000" w:rsidR="00000000" w:rsidRPr="00000000">
        <w:rPr>
          <w:rFonts w:ascii="DFKai-SB" w:cs="DFKai-SB" w:eastAsia="DFKai-SB" w:hAnsi="DFKai-SB"/>
          <w:rtl w:val="0"/>
        </w:rPr>
        <w:t xml:space="preserve">目標客群分析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hanging="525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主要客群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hanging="525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兒童(最直接的使用者)</w:t>
      </w:r>
    </w:p>
    <w:p w:rsidR="00000000" w:rsidDel="00000000" w:rsidP="00000000" w:rsidRDefault="00000000" w:rsidRPr="00000000" w14:paraId="00000274">
      <w:pPr>
        <w:widowControl w:val="1"/>
        <w:numPr>
          <w:ilvl w:val="0"/>
          <w:numId w:val="10"/>
        </w:numPr>
        <w:spacing w:after="0" w:before="28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語言能力正在發展，對簡單對話、故事與歌曲有興趣</w:t>
      </w:r>
    </w:p>
    <w:p w:rsidR="00000000" w:rsidDel="00000000" w:rsidP="00000000" w:rsidRDefault="00000000" w:rsidRPr="00000000" w14:paraId="00000275">
      <w:pPr>
        <w:widowControl w:val="1"/>
        <w:numPr>
          <w:ilvl w:val="0"/>
          <w:numId w:val="10"/>
        </w:numPr>
        <w:spacing w:after="0" w:before="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注意力持續時間短，需要有趣且互動性高的內容</w:t>
      </w:r>
    </w:p>
    <w:p w:rsidR="00000000" w:rsidDel="00000000" w:rsidP="00000000" w:rsidRDefault="00000000" w:rsidRPr="00000000" w14:paraId="00000276">
      <w:pPr>
        <w:widowControl w:val="1"/>
        <w:numPr>
          <w:ilvl w:val="0"/>
          <w:numId w:val="10"/>
        </w:numPr>
        <w:spacing w:after="0" w:before="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依賴視覺、聽覺和簡單的觸覺來學習</w:t>
      </w:r>
    </w:p>
    <w:p w:rsidR="00000000" w:rsidDel="00000000" w:rsidP="00000000" w:rsidRDefault="00000000" w:rsidRPr="00000000" w14:paraId="00000277">
      <w:pPr>
        <w:widowControl w:val="1"/>
        <w:numPr>
          <w:ilvl w:val="0"/>
          <w:numId w:val="10"/>
        </w:numPr>
        <w:spacing w:after="280" w:before="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喜歡重複熟悉的內容，會對熟悉的聲音與角色產生情感連結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hanging="525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家長(主要決策者)</w:t>
      </w:r>
    </w:p>
    <w:p w:rsidR="00000000" w:rsidDel="00000000" w:rsidP="00000000" w:rsidRDefault="00000000" w:rsidRPr="00000000" w14:paraId="00000279">
      <w:pPr>
        <w:widowControl w:val="1"/>
        <w:numPr>
          <w:ilvl w:val="0"/>
          <w:numId w:val="11"/>
        </w:numPr>
        <w:spacing w:after="0" w:before="28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希望 AI 能幫助孩子學習</w:t>
      </w:r>
    </w:p>
    <w:p w:rsidR="00000000" w:rsidDel="00000000" w:rsidP="00000000" w:rsidRDefault="00000000" w:rsidRPr="00000000" w14:paraId="0000027A">
      <w:pPr>
        <w:widowControl w:val="1"/>
        <w:numPr>
          <w:ilvl w:val="0"/>
          <w:numId w:val="11"/>
        </w:numPr>
        <w:spacing w:after="0" w:before="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擔心 電子產品 是否會影響孩子的社交能力或成癮問題</w:t>
      </w:r>
    </w:p>
    <w:p w:rsidR="00000000" w:rsidDel="00000000" w:rsidP="00000000" w:rsidRDefault="00000000" w:rsidRPr="00000000" w14:paraId="0000027B">
      <w:pPr>
        <w:widowControl w:val="1"/>
        <w:numPr>
          <w:ilvl w:val="0"/>
          <w:numId w:val="11"/>
        </w:numPr>
        <w:spacing w:after="280" w:before="0" w:line="276" w:lineRule="auto"/>
        <w:ind w:left="525" w:hanging="525"/>
        <w:rPr>
          <w:rFonts w:ascii="DFKai-SB" w:cs="DFKai-SB" w:eastAsia="DFKai-SB" w:hAnsi="DFKai-SB"/>
          <w:color w:val="000000"/>
        </w:rPr>
      </w:pPr>
      <w:r w:rsidDel="00000000" w:rsidR="00000000" w:rsidRPr="00000000">
        <w:rPr>
          <w:rFonts w:ascii="DFKai-SB" w:cs="DFKai-SB" w:eastAsia="DFKai-SB" w:hAnsi="DFKai-SB"/>
          <w:color w:val="000000"/>
          <w:rtl w:val="0"/>
        </w:rPr>
        <w:t xml:space="preserve">可以陪伴小孩以及輔助學習的工具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hanging="525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次要客群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hanging="525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幼教機構或托嬰中心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hanging="525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早教老師、兒童心理師</w:t>
      </w:r>
    </w:p>
    <w:p w:rsidR="00000000" w:rsidDel="00000000" w:rsidP="00000000" w:rsidRDefault="00000000" w:rsidRPr="00000000" w14:paraId="00000280">
      <w:pPr>
        <w:widowControl w:val="1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1"/>
        <w:rPr>
          <w:rFonts w:ascii="DFKai-SB" w:cs="DFKai-SB" w:eastAsia="DFKai-SB" w:hAnsi="DFKai-SB"/>
        </w:rPr>
      </w:pPr>
      <w:bookmarkStart w:colFirst="0" w:colLast="0" w:name="_heading=h.99g260x7twwl" w:id="29"/>
      <w:bookmarkEnd w:id="29"/>
      <w:r w:rsidDel="00000000" w:rsidR="00000000" w:rsidRPr="00000000">
        <w:rPr>
          <w:rFonts w:ascii="DFKai-SB" w:cs="DFKai-SB" w:eastAsia="DFKai-SB" w:hAnsi="DFKai-SB"/>
          <w:rtl w:val="0"/>
        </w:rPr>
        <w:t xml:space="preserve">SWOT分析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s: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1.可以運用ai技術來提供對話功能。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2.可以將沒有溫度的手機app變成實 體娃娃增加陪伴的感覺。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3.可以提供講故事與撥放音樂的功能，讓小孩邊與娃娃互動，邊慢慢理解語言及學習。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4.市場需求高，許多家長都希望能再忙的時候可以有一個工具陪伴或是教育小孩。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w: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1.硬體成本與開發難度高，涉及到語音功能部份，需多加研究。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2.AI 訓練與語料需求，需大量訓練，確保內容適合嬰兒。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3.家長接受度問題，家長可能擔心成癮性的問題。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4.競爭對手存在，如何凸顯差異是關鍵。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O: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1.AI技術的應用性較市面上其他產品來的廣泛。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2.可以和教育基合作，提高市場認同度。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3.可以讓孩子勇敢說話，不錯過語言黃金期。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4.家長越來越重視早教，對AI學習工具需求提升。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5.可開發多國語言，拓展國際市場。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T: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1.兒童專注度的問題，需具長期吸引力。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2.家長對 AI 監管與隱私疑慮，需做好事前準備，避免後續產生法律問題。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25" w:right="0" w:firstLine="0"/>
        <w:jc w:val="left"/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3.開發與量產難度高，所需成本可能較高。</w:t>
      </w:r>
    </w:p>
    <w:p w:rsidR="00000000" w:rsidDel="00000000" w:rsidP="00000000" w:rsidRDefault="00000000" w:rsidRPr="00000000" w14:paraId="00000296">
      <w:pPr>
        <w:widowControl w:val="1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1"/>
        <w:rPr>
          <w:rFonts w:ascii="DFKai-SB" w:cs="DFKai-SB" w:eastAsia="DFKai-SB" w:hAnsi="DFKai-SB"/>
        </w:rPr>
      </w:pPr>
      <w:bookmarkStart w:colFirst="0" w:colLast="0" w:name="_heading=h.qq7rwscbhsyb" w:id="30"/>
      <w:bookmarkEnd w:id="30"/>
      <w:r w:rsidDel="00000000" w:rsidR="00000000" w:rsidRPr="00000000">
        <w:rPr>
          <w:rFonts w:ascii="DFKai-SB" w:cs="DFKai-SB" w:eastAsia="DFKai-SB" w:hAnsi="DFKai-SB"/>
          <w:rtl w:val="0"/>
        </w:rPr>
        <w:t xml:space="preserve">競品分析</w:t>
      </w:r>
      <w:r w:rsidDel="00000000" w:rsidR="00000000" w:rsidRPr="00000000">
        <w:rPr>
          <w:rtl w:val="0"/>
        </w:rPr>
      </w:r>
    </w:p>
    <w:sdt>
      <w:sdtPr>
        <w:lock w:val="contentLocked"/>
        <w:tag w:val="goog_rdk_141"/>
      </w:sdtPr>
      <w:sdtContent>
        <w:tbl>
          <w:tblPr>
            <w:tblStyle w:val="Table13"/>
            <w:tblW w:w="832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65"/>
            <w:gridCol w:w="1650"/>
            <w:gridCol w:w="1680"/>
            <w:gridCol w:w="1665"/>
            <w:gridCol w:w="1665"/>
            <w:tblGridChange w:id="0">
              <w:tblGrid>
                <w:gridCol w:w="1665"/>
                <w:gridCol w:w="1650"/>
                <w:gridCol w:w="1680"/>
                <w:gridCol w:w="1665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名稱</w:t>
                </w:r>
              </w:p>
            </w:tc>
            <w:tc>
              <w:tcPr>
                <w:shd w:fill="f7e6d6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Lingokids - 幼兒語言學習 App</w:t>
                </w:r>
              </w:p>
              <w:p w:rsidR="00000000" w:rsidDel="00000000" w:rsidP="00000000" w:rsidRDefault="00000000" w:rsidRPr="00000000" w14:paraId="000002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7e6d6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Miko Min</w:t>
                </w:r>
              </w:p>
            </w:tc>
            <w:tc>
              <w:tcPr>
                <w:shd w:fill="f7e6d6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C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&lt;快樂中文Fun Chinese&gt;</w:t>
                </w:r>
              </w:p>
            </w:tc>
            <w:tc>
              <w:tcPr>
                <w:shd w:fill="f7e6d6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D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Poe the AI Story Bear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視覺設計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923925" cy="520700"/>
                      <wp:effectExtent b="0" l="0" r="0" t="0"/>
                      <wp:docPr id="13" name="image1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jp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23925" cy="520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923925" cy="571500"/>
                      <wp:effectExtent b="0" l="0" r="0" t="0"/>
                      <wp:docPr id="3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23925" cy="571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823913" cy="823913"/>
                      <wp:effectExtent b="0" l="0" r="0" t="0"/>
                      <wp:docPr id="4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23913" cy="8239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</w:rPr>
                  <w:drawing>
                    <wp:inline distB="114300" distT="114300" distL="114300" distR="114300">
                      <wp:extent cx="804863" cy="804863"/>
                      <wp:effectExtent b="0" l="0" r="0" t="0"/>
                      <wp:docPr id="10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04863" cy="80486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使用媒介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APP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機器人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APP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APP＋實體 AI 娃娃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定位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9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學齡前兒童的英語學習工具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A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適合 5-12 歲兒童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B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語言教育工具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C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使用生成式 AI 軟體為兒童生成並朗讀故事的毛絨玩具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主要功能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E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遊戲化學習 、 歌曲影片</w:t>
                </w:r>
              </w:p>
              <w:p w:rsidR="00000000" w:rsidDel="00000000" w:rsidP="00000000" w:rsidRDefault="00000000" w:rsidRPr="00000000" w14:paraId="000002AF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 、角色互動和家長儀表板追蹤學習進度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0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基於 GPT 的 AI，提供學習、STEAM 教育、開放式對話，以及音樂和舞蹈功能。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1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遊戲化學習中文詞彙與發音</w:t>
                </w:r>
              </w:p>
              <w:p w:rsidR="00000000" w:rsidDel="00000000" w:rsidP="00000000" w:rsidRDefault="00000000" w:rsidRPr="00000000" w14:paraId="000002B2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3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根據兒童的輸入生成個性化的故事，並以語音朗讀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優勢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5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</w:t>
                </w: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課程內容豐富，支援多種主題</w:t>
                </w:r>
              </w:p>
              <w:p w:rsidR="00000000" w:rsidDel="00000000" w:rsidP="00000000" w:rsidRDefault="00000000" w:rsidRPr="00000000" w14:paraId="000002B6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2、吸引孩子自主學習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7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1、能夠進行開放式對話，提升兒童的溝通技巧。</w:t>
                </w:r>
              </w:p>
              <w:p w:rsidR="00000000" w:rsidDel="00000000" w:rsidP="00000000" w:rsidRDefault="00000000" w:rsidRPr="00000000" w14:paraId="000002B8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2結合教育和娛樂，激發學習興趣。</w:t>
                </w:r>
              </w:p>
              <w:p w:rsidR="00000000" w:rsidDel="00000000" w:rsidP="00000000" w:rsidRDefault="00000000" w:rsidRPr="00000000" w14:paraId="000002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1、遊戲化學習設計</w:t>
                </w:r>
              </w:p>
              <w:p w:rsidR="00000000" w:rsidDel="00000000" w:rsidP="00000000" w:rsidRDefault="00000000" w:rsidRPr="00000000" w14:paraId="000002BB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2、多感官刺激</w:t>
                </w:r>
              </w:p>
              <w:p w:rsidR="00000000" w:rsidDel="00000000" w:rsidP="00000000" w:rsidRDefault="00000000" w:rsidRPr="00000000" w14:paraId="000002BC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3、中英多語版本切換</w:t>
                </w:r>
              </w:p>
              <w:p w:rsidR="00000000" w:rsidDel="00000000" w:rsidP="00000000" w:rsidRDefault="00000000" w:rsidRPr="00000000" w14:paraId="000002BD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4、主題多元</w:t>
                </w:r>
              </w:p>
              <w:p w:rsidR="00000000" w:rsidDel="00000000" w:rsidP="00000000" w:rsidRDefault="00000000" w:rsidRPr="00000000" w14:paraId="000002BE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5、課程漸進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</w:t>
                </w: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提供個性化的故事內容，激發兒童的想像力和創造力。</w:t>
                </w:r>
              </w:p>
              <w:p w:rsidR="00000000" w:rsidDel="00000000" w:rsidP="00000000" w:rsidRDefault="00000000" w:rsidRPr="00000000" w14:paraId="000002C0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2、結合毛絨玩具的觸感，增加情感連結。​</w:t>
                </w:r>
              </w:p>
              <w:p w:rsidR="00000000" w:rsidDel="00000000" w:rsidP="00000000" w:rsidRDefault="00000000" w:rsidRPr="00000000" w14:paraId="000002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eac4a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劣勢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3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1、主要以英語為主，對中文語言刺激不足</w:t>
                </w:r>
              </w:p>
              <w:p w:rsidR="00000000" w:rsidDel="00000000" w:rsidP="00000000" w:rsidRDefault="00000000" w:rsidRPr="00000000" w14:paraId="000002C4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2、情感連結與陪伴感較弱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5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1、主要以英語互動，對於非英語母語的兒童可能有語言障礙。</w:t>
                </w:r>
              </w:p>
              <w:p w:rsidR="00000000" w:rsidDel="00000000" w:rsidP="00000000" w:rsidRDefault="00000000" w:rsidRPr="00000000" w14:paraId="000002C6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2、價格可能較高，需考慮預算</w:t>
                </w:r>
              </w:p>
              <w:p w:rsidR="00000000" w:rsidDel="00000000" w:rsidP="00000000" w:rsidRDefault="00000000" w:rsidRPr="00000000" w14:paraId="000002C7">
                <w:pPr>
                  <w:spacing w:after="0" w:line="240" w:lineRule="auto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8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</w:t>
                </w: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情感陪伴功能薄弱</w:t>
                </w:r>
              </w:p>
              <w:p w:rsidR="00000000" w:rsidDel="00000000" w:rsidP="00000000" w:rsidRDefault="00000000" w:rsidRPr="00000000" w14:paraId="000002C9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2、大多功能需付費解鎖</w:t>
                </w:r>
              </w:p>
              <w:p w:rsidR="00000000" w:rsidDel="00000000" w:rsidP="00000000" w:rsidRDefault="00000000" w:rsidRPr="00000000" w14:paraId="000002CA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3、內容較為制式，缺乏個人化學習路徑</w:t>
                </w:r>
              </w:p>
              <w:p w:rsidR="00000000" w:rsidDel="00000000" w:rsidP="00000000" w:rsidRDefault="00000000" w:rsidRPr="00000000" w14:paraId="000002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C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1、</w:t>
                </w: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作為新產品，市場反饋和長期耐用性尚未明確</w:t>
                </w:r>
              </w:p>
              <w:p w:rsidR="00000000" w:rsidDel="00000000" w:rsidP="00000000" w:rsidRDefault="00000000" w:rsidRPr="00000000" w14:paraId="000002CD">
                <w:pPr>
                  <w:spacing w:after="0" w:line="240" w:lineRule="auto"/>
                  <w:ind w:left="0" w:firstLine="0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Fonts w:ascii="DFKai-SB" w:cs="DFKai-SB" w:eastAsia="DFKai-SB" w:hAnsi="DFKai-SB"/>
                    <w:rtl w:val="0"/>
                  </w:rPr>
                  <w:t xml:space="preserve">2、可能需要連接網路，存在隱私和安全考量。</w:t>
                </w:r>
              </w:p>
              <w:p w:rsidR="00000000" w:rsidDel="00000000" w:rsidP="00000000" w:rsidRDefault="00000000" w:rsidRPr="00000000" w14:paraId="000002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DFKai-SB" w:cs="DFKai-SB" w:eastAsia="DFKai-SB" w:hAnsi="DFKai-SB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1"/>
        <w:widowControl w:val="1"/>
        <w:spacing w:after="120" w:before="400" w:lineRule="auto"/>
        <w:rPr>
          <w:rFonts w:ascii="DFKai-SB" w:cs="DFKai-SB" w:eastAsia="DFKai-SB" w:hAnsi="DFKai-SB"/>
        </w:rPr>
      </w:pPr>
      <w:bookmarkStart w:colFirst="0" w:colLast="0" w:name="_heading=h.3pirfqhtziy0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1"/>
        <w:widowControl w:val="1"/>
        <w:spacing w:after="120" w:before="400" w:lineRule="auto"/>
        <w:rPr/>
      </w:pPr>
      <w:bookmarkStart w:colFirst="0" w:colLast="0" w:name="_heading=h.w7a46ul0sli1" w:id="32"/>
      <w:bookmarkEnd w:id="32"/>
      <w:r w:rsidDel="00000000" w:rsidR="00000000" w:rsidRPr="00000000">
        <w:rPr>
          <w:rFonts w:ascii="DFKai-SB" w:cs="DFKai-SB" w:eastAsia="DFKai-SB" w:hAnsi="DFKai-SB"/>
          <w:rtl w:val="0"/>
        </w:rPr>
        <w:t xml:space="preserve">專案執行之可能困難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1"/>
        <w:widowControl w:val="1"/>
        <w:spacing w:after="120" w:before="400" w:lineRule="auto"/>
        <w:rPr/>
      </w:pPr>
      <w:bookmarkStart w:colFirst="0" w:colLast="0" w:name="_heading=h.8ol7g7qou3gm" w:id="33"/>
      <w:bookmarkEnd w:id="33"/>
      <w:sdt>
        <w:sdtPr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專案行銷策略</w:t>
          </w:r>
        </w:sdtContent>
      </w:sdt>
    </w:p>
    <w:p w:rsidR="00000000" w:rsidDel="00000000" w:rsidP="00000000" w:rsidRDefault="00000000" w:rsidRPr="00000000" w14:paraId="000002D3">
      <w:pPr>
        <w:pStyle w:val="Heading2"/>
        <w:widowControl w:val="1"/>
        <w:spacing w:after="120" w:before="400" w:lineRule="auto"/>
        <w:rPr>
          <w:rFonts w:ascii="Aptos" w:cs="Aptos" w:eastAsia="Aptos" w:hAnsi="Aptos"/>
          <w:sz w:val="28"/>
          <w:szCs w:val="28"/>
        </w:rPr>
      </w:pPr>
      <w:bookmarkStart w:colFirst="0" w:colLast="0" w:name="_heading=h.4mrq8ypxlzo0" w:id="34"/>
      <w:bookmarkEnd w:id="34"/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一、線上行銷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2"/>
        <w:widowControl w:val="1"/>
        <w:spacing w:after="120" w:before="400" w:lineRule="auto"/>
        <w:rPr/>
      </w:pPr>
      <w:bookmarkStart w:colFirst="0" w:colLast="0" w:name="_heading=h.ij4015ia1igt" w:id="35"/>
      <w:bookmarkEnd w:id="35"/>
      <w:sdt>
        <w:sdtPr>
          <w:tag w:val="goog_rdk_1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二、線下行銷</w:t>
          </w:r>
        </w:sdtContent>
      </w:sdt>
    </w:p>
    <w:p w:rsidR="00000000" w:rsidDel="00000000" w:rsidP="00000000" w:rsidRDefault="00000000" w:rsidRPr="00000000" w14:paraId="000002D5">
      <w:pPr>
        <w:pStyle w:val="Heading2"/>
        <w:widowControl w:val="1"/>
        <w:spacing w:after="120" w:before="400" w:lineRule="auto"/>
        <w:rPr/>
      </w:pPr>
      <w:bookmarkStart w:colFirst="0" w:colLast="0" w:name="_heading=h.kyhmic81gb27" w:id="36"/>
      <w:bookmarkEnd w:id="36"/>
      <w:sdt>
        <w:sdtPr>
          <w:tag w:val="goog_rdk_1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三、贊助規劃與合作商家</w:t>
          </w:r>
        </w:sdtContent>
      </w:sdt>
    </w:p>
    <w:p w:rsidR="00000000" w:rsidDel="00000000" w:rsidP="00000000" w:rsidRDefault="00000000" w:rsidRPr="00000000" w14:paraId="000002D6">
      <w:pPr>
        <w:pStyle w:val="Heading2"/>
        <w:widowControl w:val="1"/>
        <w:spacing w:after="120" w:before="400" w:lineRule="auto"/>
        <w:rPr/>
      </w:pPr>
      <w:bookmarkStart w:colFirst="0" w:colLast="0" w:name="_heading=h.h3wygimwtoxh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1"/>
        <w:widowControl w:val="1"/>
        <w:spacing w:after="120" w:before="400" w:lineRule="auto"/>
        <w:rPr/>
      </w:pPr>
      <w:bookmarkStart w:colFirst="0" w:colLast="0" w:name="_heading=h.jo2sbualk4ss" w:id="38"/>
      <w:bookmarkEnd w:id="38"/>
      <w:sdt>
        <w:sdtPr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專題主視覺</w:t>
          </w:r>
        </w:sdtContent>
      </w:sdt>
    </w:p>
    <w:p w:rsidR="00000000" w:rsidDel="00000000" w:rsidP="00000000" w:rsidRDefault="00000000" w:rsidRPr="00000000" w14:paraId="000002D8">
      <w:pPr>
        <w:pStyle w:val="Heading2"/>
        <w:widowControl w:val="1"/>
        <w:spacing w:after="120" w:before="400" w:lineRule="auto"/>
        <w:rPr/>
      </w:pPr>
      <w:bookmarkStart w:colFirst="0" w:colLast="0" w:name="_heading=h.k988ser84wbx" w:id="39"/>
      <w:bookmarkEnd w:id="39"/>
      <w:sdt>
        <w:sdtPr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專題 LOGO</w:t>
          </w:r>
        </w:sdtContent>
      </w:sdt>
    </w:p>
    <w:p w:rsidR="00000000" w:rsidDel="00000000" w:rsidP="00000000" w:rsidRDefault="00000000" w:rsidRPr="00000000" w14:paraId="000002D9">
      <w:pPr>
        <w:widowControl w:val="1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由「月亮」與「母親」意象發想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，將「月亮」溫柔外型結合母親懷抱嬰兒的姿態，構成擁抱的造型，象徵 AI陪伴如母親般溫暖守護的存在。主體角色以月亮擬人化呈現，閉眼微笑、張開雙臂擁抱孩子，傳遞出穩定、安心與無條件關愛的感受。</w:t>
      </w:r>
    </w:p>
    <w:p w:rsidR="00000000" w:rsidDel="00000000" w:rsidP="00000000" w:rsidRDefault="00000000" w:rsidRPr="00000000" w14:paraId="000002DA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色彩方面選用 #f7c6d6 與 #cac4af 為主色，象徵性別之間的溫暖柔和的感覺，整體設計風格柔和、親切，貼合 2～6 歲兒童對色彩與角色的感知需求，營造出一個具情感連結與教育意涵的視覺形象。</w:t>
      </w:r>
    </w:p>
    <w:p w:rsidR="00000000" w:rsidDel="00000000" w:rsidP="00000000" w:rsidRDefault="00000000" w:rsidRPr="00000000" w14:paraId="000002DB">
      <w:pPr>
        <w:widowControl w:val="1"/>
        <w:spacing w:after="120" w:before="4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71650" cy="28384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21277" l="24369" r="23529" t="1964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center"/>
        <w:rPr/>
      </w:pPr>
      <w:r w:rsidDel="00000000" w:rsidR="00000000" w:rsidRPr="00000000">
        <w:rPr>
          <w:rtl w:val="0"/>
        </w:rPr>
        <w:t xml:space="preserve">圖、專題 LOGO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spacing w:after="80" w:before="280" w:lineRule="auto"/>
        <w:rPr>
          <w:color w:val="1880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spacing w:after="80" w:before="280" w:lineRule="auto"/>
        <w:rPr/>
      </w:pPr>
      <w:bookmarkStart w:colFirst="0" w:colLast="0" w:name="_heading=h.weyri895w5fe" w:id="40"/>
      <w:bookmarkEnd w:id="40"/>
      <w:r w:rsidDel="00000000" w:rsidR="00000000" w:rsidRPr="00000000">
        <w:rPr>
          <w:rtl w:val="0"/>
        </w:rPr>
        <w:t xml:space="preserve">2.</w:t>
      </w:r>
      <w:sdt>
        <w:sdtPr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整體視覺色調</w:t>
          </w:r>
        </w:sdtContent>
      </w:sdt>
    </w:p>
    <w:p w:rsidR="00000000" w:rsidDel="00000000" w:rsidP="00000000" w:rsidRDefault="00000000" w:rsidRPr="00000000" w14:paraId="000002DF">
      <w:pPr>
        <w:widowControl w:val="1"/>
        <w:spacing w:after="120" w:before="400" w:lineRule="auto"/>
        <w:jc w:val="center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274000" cy="2870200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  <w:rtl w:val="0"/>
        </w:rPr>
        <w:br w:type="textWrapping"/>
      </w:r>
      <w:r w:rsidDel="00000000" w:rsidR="00000000" w:rsidRPr="00000000">
        <w:rPr>
          <w:color w:val="188038"/>
          <w:sz w:val="20"/>
          <w:szCs w:val="20"/>
          <w:rtl w:val="0"/>
        </w:rPr>
        <w:t xml:space="preserve">#f7e6d6</w:t>
      </w:r>
      <w:r w:rsidDel="00000000" w:rsidR="00000000" w:rsidRPr="00000000">
        <w:rPr>
          <w:sz w:val="20"/>
          <w:szCs w:val="20"/>
          <w:rtl w:val="0"/>
        </w:rPr>
        <w:t xml:space="preserve"> ─ 幼膚米白  </w:t>
      </w:r>
      <w:r w:rsidDel="00000000" w:rsidR="00000000" w:rsidRPr="00000000">
        <w:rPr>
          <w:color w:val="188038"/>
          <w:sz w:val="20"/>
          <w:szCs w:val="20"/>
          <w:rtl w:val="0"/>
        </w:rPr>
        <w:t xml:space="preserve">#eac4af</w:t>
      </w:r>
      <w:r w:rsidDel="00000000" w:rsidR="00000000" w:rsidRPr="00000000">
        <w:rPr>
          <w:sz w:val="20"/>
          <w:szCs w:val="20"/>
          <w:rtl w:val="0"/>
        </w:rPr>
        <w:t xml:space="preserve"> ─ 柔膚杏粉  </w:t>
      </w:r>
      <w:r w:rsidDel="00000000" w:rsidR="00000000" w:rsidRPr="00000000">
        <w:rPr>
          <w:color w:val="188038"/>
          <w:sz w:val="20"/>
          <w:szCs w:val="20"/>
          <w:rtl w:val="0"/>
        </w:rPr>
        <w:t xml:space="preserve">#efc3c2</w:t>
      </w:r>
      <w:r w:rsidDel="00000000" w:rsidR="00000000" w:rsidRPr="00000000">
        <w:rPr>
          <w:sz w:val="20"/>
          <w:szCs w:val="20"/>
          <w:rtl w:val="0"/>
        </w:rPr>
        <w:t xml:space="preserve"> ─ 童心粉紅  </w:t>
      </w:r>
      <w:r w:rsidDel="00000000" w:rsidR="00000000" w:rsidRPr="00000000">
        <w:rPr>
          <w:color w:val="188038"/>
          <w:sz w:val="20"/>
          <w:szCs w:val="20"/>
          <w:rtl w:val="0"/>
        </w:rPr>
        <w:t xml:space="preserve">#a68076</w:t>
      </w:r>
      <w:r w:rsidDel="00000000" w:rsidR="00000000" w:rsidRPr="00000000">
        <w:rPr>
          <w:sz w:val="20"/>
          <w:szCs w:val="20"/>
          <w:rtl w:val="0"/>
        </w:rPr>
        <w:t xml:space="preserve"> ─ 木系暖棕</w:t>
      </w:r>
    </w:p>
    <w:p w:rsidR="00000000" w:rsidDel="00000000" w:rsidP="00000000" w:rsidRDefault="00000000" w:rsidRPr="00000000" w14:paraId="000002E0">
      <w:pPr>
        <w:widowControl w:val="1"/>
        <w:spacing w:after="120" w:before="400" w:lineRule="auto"/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圖、專題LOGO色卡圖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widowControl w:val="1"/>
        <w:spacing w:after="120" w:before="400" w:lineRule="auto"/>
        <w:rPr/>
      </w:pPr>
      <w:bookmarkStart w:colFirst="0" w:colLast="0" w:name="_heading=h.h42gf02dc93v" w:id="41"/>
      <w:bookmarkEnd w:id="41"/>
      <w:r w:rsidDel="00000000" w:rsidR="00000000" w:rsidRPr="00000000">
        <w:rPr>
          <w:rtl w:val="0"/>
        </w:rPr>
        <w:t xml:space="preserve">3.</w:t>
      </w:r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主視覺設計</w:t>
          </w:r>
        </w:sdtContent>
      </w:sdt>
    </w:p>
    <w:p w:rsidR="00000000" w:rsidDel="00000000" w:rsidP="00000000" w:rsidRDefault="00000000" w:rsidRPr="00000000" w14:paraId="000002E3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主視覺以溫柔童趣的筆觸打造出一個圍繞「陪伴與成長」的宇宙場景。中心的嬰孩開懷大笑，象徵語言發展的開始；而四周圍繞的動物星球角色則是 AI 娃娃化身的夥伴，圍繞著月亮般的 Mamoon 核心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，縈繞出和樂融融的感覺，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傳達出安全與快樂的感覺。</w:t>
      </w:r>
    </w:p>
    <w:p w:rsidR="00000000" w:rsidDel="00000000" w:rsidP="00000000" w:rsidRDefault="00000000" w:rsidRPr="00000000" w14:paraId="000002E4">
      <w:pPr>
        <w:widowControl w:val="1"/>
        <w:spacing w:after="120" w:before="40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背景以暖米色搭配粉星點綴，營造出如夢境般的空間氛圍，強調 Mamoon 作為 AI 陪伴者。</w:t>
      </w:r>
    </w:p>
    <w:p w:rsidR="00000000" w:rsidDel="00000000" w:rsidP="00000000" w:rsidRDefault="00000000" w:rsidRPr="00000000" w14:paraId="000002E5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這張圖試圖捕捉孩童在成長過程中最單純、最需要陪伴的那一刻，也傳遞出 AI 並非取代，而是成為父母不在時的情感延伸。每一個動物角色都是象徵不同性格與需求的「星球朋友」。</w:t>
      </w:r>
    </w:p>
    <w:p w:rsidR="00000000" w:rsidDel="00000000" w:rsidP="00000000" w:rsidRDefault="00000000" w:rsidRPr="00000000" w14:paraId="000002E6">
      <w:pPr>
        <w:widowControl w:val="1"/>
        <w:spacing w:after="240" w:before="240" w:lineRule="auto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希望這樣的主視覺能在第一眼吸引觀者注意，同時在心中種下「陪伴、語言、情感連結」的概念，喚起社會對孩子早期語言發展與情緒需求的重視。</w:t>
      </w:r>
    </w:p>
    <w:p w:rsidR="00000000" w:rsidDel="00000000" w:rsidP="00000000" w:rsidRDefault="00000000" w:rsidRPr="00000000" w14:paraId="000002E7">
      <w:pPr>
        <w:pStyle w:val="Heading1"/>
        <w:widowControl w:val="1"/>
        <w:spacing w:after="120" w:before="400" w:lineRule="auto"/>
        <w:rPr/>
      </w:pPr>
      <w:bookmarkStart w:colFirst="0" w:colLast="0" w:name="_heading=h.6rsly4ply7q4" w:id="42"/>
      <w:bookmarkEnd w:id="42"/>
      <w:r w:rsidDel="00000000" w:rsidR="00000000" w:rsidRPr="00000000">
        <w:rPr/>
        <w:drawing>
          <wp:inline distB="114300" distT="114300" distL="114300" distR="114300">
            <wp:extent cx="5274000" cy="1752600"/>
            <wp:effectExtent b="0" l="0" r="0" t="0"/>
            <wp:docPr id="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jc w:val="center"/>
        <w:rPr/>
        <w:sectPr>
          <w:headerReference r:id="rId34" w:type="default"/>
          <w:footerReference r:id="rId35" w:type="default"/>
          <w:pgSz w:h="16838" w:w="11906" w:orient="portrait"/>
          <w:pgMar w:bottom="1440" w:top="1440" w:left="1800" w:right="1800" w:header="851" w:footer="992"/>
          <w:pgNumType w:start="1"/>
        </w:sect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圖 、專題主視覺圖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1"/>
        <w:widowControl w:val="1"/>
        <w:spacing w:after="120" w:before="400" w:lineRule="auto"/>
        <w:rPr/>
      </w:pPr>
      <w:bookmarkStart w:colFirst="0" w:colLast="0" w:name="_heading=h.tl632mfqrel3" w:id="43"/>
      <w:bookmarkEnd w:id="43"/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附件 </w:t>
          </w:r>
        </w:sdtContent>
      </w:sdt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800" w:right="1800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DFKai-SB"/>
  <w:font w:name="Arial Unicode MS"/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525" w:hanging="525"/>
      </w:pPr>
      <w:rPr/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525" w:hanging="525"/>
      </w:pPr>
      <w:rPr/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525" w:hanging="525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DFKai-SB" w:cs="DFKai-SB" w:eastAsia="DFKai-SB" w:hAnsi="DFKai-SB"/>
        <w:sz w:val="24"/>
        <w:szCs w:val="24"/>
        <w:lang w:val="en-US"/>
      </w:rPr>
    </w:rPrDefault>
    <w:pPrDefault>
      <w:pPr>
        <w:widowControl w:val="0"/>
        <w:spacing w:after="240" w:before="24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Play" w:cs="Play" w:eastAsia="Play" w:hAnsi="Play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Rule="auto"/>
    </w:pPr>
    <w:rPr>
      <w:rFonts w:ascii="Play" w:cs="Play" w:eastAsia="Play" w:hAnsi="Play"/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6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160" w:lineRule="auto"/>
    </w:pPr>
    <w:rPr>
      <w:color w:val="0f476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color w:val="595959"/>
    </w:rPr>
  </w:style>
  <w:style w:type="paragraph" w:styleId="Title">
    <w:name w:val="Title"/>
    <w:basedOn w:val="Normal"/>
    <w:next w:val="Normal"/>
    <w:pPr>
      <w:spacing w:after="80" w:line="240" w:lineRule="auto"/>
      <w:jc w:val="center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  <w:pPr>
      <w:widowControl w:val="0"/>
    </w:pPr>
  </w:style>
  <w:style w:type="paragraph" w:styleId="1">
    <w:name w:val="heading 1"/>
    <w:basedOn w:val="a"/>
    <w:next w:val="a"/>
    <w:link w:val="10"/>
    <w:uiPriority w:val="9"/>
    <w:qFormat w:val="1"/>
    <w:rsid w:val="00BD5EE0"/>
    <w:pPr>
      <w:keepNext w:val="1"/>
      <w:keepLines w:val="1"/>
      <w:spacing w:after="80" w:before="48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BD5EE0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BD5EE0"/>
    <w:pPr>
      <w:keepNext w:val="1"/>
      <w:keepLines w:val="1"/>
      <w:spacing w:after="40" w:before="160"/>
      <w:outlineLvl w:val="2"/>
    </w:pPr>
    <w:rPr>
      <w:rFonts w:cstheme="majorBidi" w:eastAsiaTheme="majorEastAsia"/>
      <w:color w:val="0f4761" w:themeColor="accent1" w:themeShade="0000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BD5EE0"/>
    <w:pPr>
      <w:keepNext w:val="1"/>
      <w:keepLines w:val="1"/>
      <w:spacing w:after="40" w:before="160"/>
      <w:outlineLvl w:val="3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BD5EE0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BD5EE0"/>
    <w:pPr>
      <w:keepNext w:val="1"/>
      <w:keepLines w:val="1"/>
      <w:spacing w:after="0" w:before="40"/>
      <w:outlineLvl w:val="5"/>
    </w:pPr>
    <w:rPr>
      <w:rFonts w:cstheme="majorBidi" w:eastAsiaTheme="majorEastAsia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BD5EE0"/>
    <w:pPr>
      <w:keepNext w:val="1"/>
      <w:keepLines w:val="1"/>
      <w:spacing w:after="0" w:before="40"/>
      <w:ind w:left="100" w:leftChars="10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BD5EE0"/>
    <w:pPr>
      <w:keepNext w:val="1"/>
      <w:keepLines w:val="1"/>
      <w:spacing w:after="0" w:before="40"/>
      <w:ind w:left="200" w:leftChars="200"/>
      <w:outlineLvl w:val="7"/>
    </w:pPr>
    <w:rPr>
      <w:rFonts w:cstheme="majorBidi" w:eastAsiaTheme="majorEastAsia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BD5EE0"/>
    <w:pPr>
      <w:keepNext w:val="1"/>
      <w:keepLines w:val="1"/>
      <w:spacing w:after="0" w:before="40"/>
      <w:ind w:left="300" w:leftChars="30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標題 1 字元"/>
    <w:basedOn w:val="a0"/>
    <w:link w:val="1"/>
    <w:uiPriority w:val="9"/>
    <w:rsid w:val="00BD5EE0"/>
    <w:rPr>
      <w:rFonts w:asciiTheme="majorHAnsi" w:cstheme="majorBidi" w:eastAsiaTheme="majorEastAsia" w:hAnsiTheme="majorHAnsi"/>
      <w:color w:val="0f4761" w:themeColor="accent1" w:themeShade="0000BF"/>
      <w:sz w:val="48"/>
      <w:szCs w:val="48"/>
    </w:rPr>
  </w:style>
  <w:style w:type="character" w:styleId="20" w:customStyle="1">
    <w:name w:val="標題 2 字元"/>
    <w:basedOn w:val="a0"/>
    <w:link w:val="2"/>
    <w:uiPriority w:val="9"/>
    <w:semiHidden w:val="1"/>
    <w:rsid w:val="00BD5EE0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30" w:customStyle="1">
    <w:name w:val="標題 3 字元"/>
    <w:basedOn w:val="a0"/>
    <w:link w:val="3"/>
    <w:uiPriority w:val="9"/>
    <w:semiHidden w:val="1"/>
    <w:rsid w:val="00BD5EE0"/>
    <w:rPr>
      <w:rFonts w:cstheme="majorBidi" w:eastAsiaTheme="majorEastAsia"/>
      <w:color w:val="0f4761" w:themeColor="accent1" w:themeShade="0000BF"/>
      <w:sz w:val="32"/>
      <w:szCs w:val="32"/>
    </w:rPr>
  </w:style>
  <w:style w:type="character" w:styleId="40" w:customStyle="1">
    <w:name w:val="標題 4 字元"/>
    <w:basedOn w:val="a0"/>
    <w:link w:val="4"/>
    <w:uiPriority w:val="9"/>
    <w:semiHidden w:val="1"/>
    <w:rsid w:val="00BD5EE0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50" w:customStyle="1">
    <w:name w:val="標題 5 字元"/>
    <w:basedOn w:val="a0"/>
    <w:link w:val="5"/>
    <w:uiPriority w:val="9"/>
    <w:semiHidden w:val="1"/>
    <w:rsid w:val="00BD5EE0"/>
    <w:rPr>
      <w:rFonts w:cstheme="majorBidi" w:eastAsiaTheme="majorEastAsia"/>
      <w:color w:val="0f4761" w:themeColor="accent1" w:themeShade="0000BF"/>
    </w:rPr>
  </w:style>
  <w:style w:type="character" w:styleId="60" w:customStyle="1">
    <w:name w:val="標題 6 字元"/>
    <w:basedOn w:val="a0"/>
    <w:link w:val="6"/>
    <w:uiPriority w:val="9"/>
    <w:semiHidden w:val="1"/>
    <w:rsid w:val="00BD5EE0"/>
    <w:rPr>
      <w:rFonts w:cstheme="majorBidi" w:eastAsiaTheme="majorEastAsia"/>
      <w:color w:val="595959" w:themeColor="text1" w:themeTint="0000A6"/>
    </w:rPr>
  </w:style>
  <w:style w:type="character" w:styleId="70" w:customStyle="1">
    <w:name w:val="標題 7 字元"/>
    <w:basedOn w:val="a0"/>
    <w:link w:val="7"/>
    <w:uiPriority w:val="9"/>
    <w:semiHidden w:val="1"/>
    <w:rsid w:val="00BD5EE0"/>
    <w:rPr>
      <w:rFonts w:cstheme="majorBidi" w:eastAsiaTheme="majorEastAsia"/>
      <w:color w:val="595959" w:themeColor="text1" w:themeTint="0000A6"/>
    </w:rPr>
  </w:style>
  <w:style w:type="character" w:styleId="80" w:customStyle="1">
    <w:name w:val="標題 8 字元"/>
    <w:basedOn w:val="a0"/>
    <w:link w:val="8"/>
    <w:uiPriority w:val="9"/>
    <w:semiHidden w:val="1"/>
    <w:rsid w:val="00BD5EE0"/>
    <w:rPr>
      <w:rFonts w:cstheme="majorBidi" w:eastAsiaTheme="majorEastAsia"/>
      <w:color w:val="272727" w:themeColor="text1" w:themeTint="0000D8"/>
    </w:rPr>
  </w:style>
  <w:style w:type="character" w:styleId="90" w:customStyle="1">
    <w:name w:val="標題 9 字元"/>
    <w:basedOn w:val="a0"/>
    <w:link w:val="9"/>
    <w:uiPriority w:val="9"/>
    <w:semiHidden w:val="1"/>
    <w:rsid w:val="00BD5EE0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BD5EE0"/>
    <w:pPr>
      <w:spacing w:after="80" w:line="240" w:lineRule="auto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標題 字元"/>
    <w:basedOn w:val="a0"/>
    <w:link w:val="a3"/>
    <w:uiPriority w:val="10"/>
    <w:rsid w:val="00BD5EE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BD5EE0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a6" w:customStyle="1">
    <w:name w:val="副標題 字元"/>
    <w:basedOn w:val="a0"/>
    <w:link w:val="a5"/>
    <w:uiPriority w:val="11"/>
    <w:rsid w:val="00BD5EE0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BD5EE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引文 字元"/>
    <w:basedOn w:val="a0"/>
    <w:link w:val="a7"/>
    <w:uiPriority w:val="29"/>
    <w:rsid w:val="00BD5EE0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BD5EE0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BD5EE0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BD5EE0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鮮明引文 字元"/>
    <w:basedOn w:val="a0"/>
    <w:link w:val="ab"/>
    <w:uiPriority w:val="30"/>
    <w:rsid w:val="00BD5EE0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BD5EE0"/>
    <w:rPr>
      <w:b w:val="1"/>
      <w:bCs w:val="1"/>
      <w:smallCaps w:val="1"/>
      <w:color w:val="0f4761" w:themeColor="accent1" w:themeShade="0000BF"/>
      <w:spacing w:val="5"/>
    </w:rPr>
  </w:style>
  <w:style w:type="table" w:styleId="ae">
    <w:name w:val="Table Grid"/>
    <w:basedOn w:val="a1"/>
    <w:uiPriority w:val="39"/>
    <w:rsid w:val="009C50D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">
    <w:name w:val="Grid Table Light"/>
    <w:basedOn w:val="a1"/>
    <w:uiPriority w:val="40"/>
    <w:rsid w:val="009C50D5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11">
    <w:name w:val="Plain Table 1"/>
    <w:basedOn w:val="a1"/>
    <w:uiPriority w:val="41"/>
    <w:rsid w:val="009C50D5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oypena" w:customStyle="1">
    <w:name w:val="oypena"/>
    <w:basedOn w:val="a0"/>
    <w:rsid w:val="00AB1DA6"/>
  </w:style>
  <w:style w:type="character" w:styleId="af0">
    <w:name w:val="Strong"/>
    <w:basedOn w:val="a0"/>
    <w:uiPriority w:val="22"/>
    <w:qFormat w:val="1"/>
    <w:rsid w:val="00942C89"/>
    <w:rPr>
      <w:b w:val="1"/>
      <w:bCs w:val="1"/>
    </w:rPr>
  </w:style>
  <w:style w:type="paragraph" w:styleId="af1">
    <w:name w:val="TOC Heading"/>
    <w:basedOn w:val="1"/>
    <w:next w:val="a"/>
    <w:uiPriority w:val="39"/>
    <w:unhideWhenUsed w:val="1"/>
    <w:qFormat w:val="1"/>
    <w:rsid w:val="00DE09B9"/>
    <w:pPr>
      <w:widowControl w:val="1"/>
      <w:spacing w:after="0" w:before="240" w:line="259" w:lineRule="auto"/>
      <w:outlineLvl w:val="9"/>
    </w:pPr>
    <w:rPr>
      <w:kern w:val="0"/>
      <w:sz w:val="32"/>
      <w:szCs w:val="32"/>
    </w:rPr>
  </w:style>
  <w:style w:type="paragraph" w:styleId="12">
    <w:name w:val="toc 1"/>
    <w:basedOn w:val="a"/>
    <w:next w:val="a"/>
    <w:autoRedefine w:val="1"/>
    <w:uiPriority w:val="39"/>
    <w:unhideWhenUsed w:val="1"/>
    <w:rsid w:val="00DE09B9"/>
  </w:style>
  <w:style w:type="character" w:styleId="af2">
    <w:name w:val="Hyperlink"/>
    <w:basedOn w:val="a0"/>
    <w:uiPriority w:val="99"/>
    <w:unhideWhenUsed w:val="1"/>
    <w:rsid w:val="00DE09B9"/>
    <w:rPr>
      <w:color w:val="467886" w:themeColor="hyperlink"/>
      <w:u w:val="single"/>
    </w:rPr>
  </w:style>
  <w:style w:type="character" w:styleId="af3">
    <w:name w:val="FollowedHyperlink"/>
    <w:basedOn w:val="a0"/>
    <w:uiPriority w:val="99"/>
    <w:semiHidden w:val="1"/>
    <w:unhideWhenUsed w:val="1"/>
    <w:rsid w:val="00D24F79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pPr>
      <w:jc w:val="center"/>
    </w:pPr>
    <w:rPr>
      <w:rFonts w:ascii="Play" w:cs="Play" w:eastAsia="Play" w:hAnsi="Play"/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22.jp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12.png"/><Relationship Id="rId27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4.jpg"/><Relationship Id="rId8" Type="http://schemas.openxmlformats.org/officeDocument/2006/relationships/image" Target="media/image26.png"/><Relationship Id="rId31" Type="http://schemas.openxmlformats.org/officeDocument/2006/relationships/image" Target="media/image1.png"/><Relationship Id="rId30" Type="http://schemas.openxmlformats.org/officeDocument/2006/relationships/image" Target="media/image2.png"/><Relationship Id="rId11" Type="http://schemas.openxmlformats.org/officeDocument/2006/relationships/image" Target="media/image8.png"/><Relationship Id="rId33" Type="http://schemas.openxmlformats.org/officeDocument/2006/relationships/image" Target="media/image20.jpg"/><Relationship Id="rId10" Type="http://schemas.openxmlformats.org/officeDocument/2006/relationships/image" Target="media/image27.png"/><Relationship Id="rId32" Type="http://schemas.openxmlformats.org/officeDocument/2006/relationships/image" Target="media/image15.jpg"/><Relationship Id="rId13" Type="http://schemas.openxmlformats.org/officeDocument/2006/relationships/image" Target="media/image7.png"/><Relationship Id="rId35" Type="http://schemas.openxmlformats.org/officeDocument/2006/relationships/footer" Target="footer1.xml"/><Relationship Id="rId12" Type="http://schemas.openxmlformats.org/officeDocument/2006/relationships/image" Target="media/image6.png"/><Relationship Id="rId34" Type="http://schemas.openxmlformats.org/officeDocument/2006/relationships/header" Target="header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2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KHxpQHnNQZFt+3gfLrnv2tv0cw==">CgMxLjAaIwoBMBIeChwIB0IYCgRQbGF5EhBBcmlhbCBVbmljb2RlIE1TGh8KATESGgoYCAlSFAoSdGFibGUudmRmeDA2bGV4bWRyGh8KATISGgoYCAlSFAoSdGFibGUuaHdvOWc2bjhpMGVzGh8KATMSGgoYCAlSFAoSdGFibGUubnRobzRmZ25mdXplGiQKATQSHwodCAdCGQoFQXJpYWwSEEFyaWFsIFVuaWNvZGUgTVMaJAoBNRIfCh0IB0IZCgVBcmlhbBIQQXJpYWwgVW5pY29kZSBNUxokCgE2Eh8KHQgHQhkKBUFyaWFsEhBBcmlhbCBVbmljb2RlIE1TGiQKATcSHwodCAdCGQoFQXJpYWwSEEFyaWFsIFVuaWNvZGUgTVMaJAoBOBIfCh0IB0IZCgVBcmlhbBIQQXJpYWwgVW5pY29kZSBNUxokCgE5Eh8KHQgHQhkKBUFyaWFsEhBBcmlhbCBVbmljb2RlIE1TGiUKAjEwEh8KHQgHQhkKBUFyaWFsEhBBcmlhbCBVbmljb2RlIE1TGiUKAjExEh8KHQgHQhkKBUFyaWFsEhBBcmlhbCBVbmljb2RlIE1TGiUKAjEyEh8KHQgHQhkKBUFyaWFsEhBBcmlhbCBVbmljb2RlIE1TGiUKAjEzEh8KHQgHQhkKBUFyaWFsEhBBcmlhbCBVbmljb2RlIE1TGiUKAjE0Eh8KHQgHQhkKBUFyaWFsEhBBcmlhbCBVbmljb2RlIE1TGiUKAjE1Eh8KHQgHQhkKBUFyaWFsEhBBcmlhbCBVbmljb2RlIE1TGiUKAjE2Eh8KHQgHQhkKBUFyaWFsEhBBcmlhbCBVbmljb2RlIE1TGiUKAjE3Eh8KHQgHQhkKBUFyaWFsEhBBcmlhbCBVbmljb2RlIE1TGiUKAjE4Eh8KHQgHQhkKBUFyaWFsEhBBcmlhbCBVbmljb2RlIE1TGiUKAjE5Eh8KHQgHQhkKBUFyaWFsEhBBcmlhbCBVbmljb2RlIE1TGiUKAjIwEh8KHQgHQhkKBUFyaWFsEhBBcmlhbCBVbmljb2RlIE1TGiUKAjIxEh8KHQgHQhkKBUFyaWFsEhBBcmlhbCBVbmljb2RlIE1TGiUKAjIyEh8KHQgHQhkKBUFyaWFsEhBBcmlhbCBVbmljb2RlIE1TGiAKAjIzEhoKGAgJUhQKEnRhYmxlLmRhaW4yeW9tNWpraR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gCgI0NRIaChgICVIUChJ0YWJsZS5ueTRpbmdxZWoxN2saJQoCNDYSHwodCAdCGQoFQXJpYWwSEEFyaWFsIFVuaWNvZGUgTVMaJQoCNDcSHwodCAdCGQoFQXJpYWwSEEFyaWFsIFVuaWNvZGUgTVMaJQoCNDgSHwodCAdCGQoFQXJpYWwSEEFyaWFsIFVuaWNvZGUgTVMaJQoCNDkSHwodCAdCGQoFQXJpYWwSEEFyaWFsIFVuaWNvZGUgTVMaJQoCNTASHwodCAdCGQoFQXJpYWwSEEFyaWFsIFVuaWNvZGUgTVMaJQoCNTESHwodCAdCGQoFQXJpYWwSEEFyaWFsIFVuaWNvZGUgTVMaJQoCNTISHwodCAdCGQoFQXJpYWwSEEFyaWFsIFVuaWNvZGUgTVMaJQoCNTMSHwodCAdCGQoFQXJpYWwSEEFyaWFsIFVuaWNvZGUgTVMaJQoCNTQSHwodCAdCGQoFQXJpYWwSEEFyaWFsIFVuaWNvZGUgTVMaJQoCNTUSHwodCAdCGQoFQXJpYWw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IAoCNjcSGgoYCAlSFAoSdGFibGUuZHJrdXA0amNreTA5GiUKAjY4Eh8KHQgHQhkKBUFyaWFsEhBBcmlhbCBVbmljb2RlIE1TGiUKAjY5Eh8KHQgHQhkKBUFyaWFsEhBBcmlhbCBVbmljb2RlIE1TGiUKAjcwEh8KHQgHQhkKBUFyaWFsEhBBcmlhbCBVbmljb2RlIE1TGiUKAjcxEh8KHQgHQhkKBUFyaWFsEhBBcmlhbCBVbmljb2RlIE1TGiUKAjcyEh8KHQgHQhkKBUFyaWFsEhBBcmlhbCBVbmljb2RlIE1TGiUKAjczEh8KHQgHQhkKBUFyaWFsEhBBcmlhbCBVbmljb2RlIE1TGiUKAjc0Eh8KHQgHQhkKBUFyaWFsEhBBcmlhbCBVbmljb2RlIE1TGiUKAjc1Eh8KHQgHQhkKBUFyaWFsEhBBcmlhbCBVbmljb2RlIE1TGiUKAjc2Eh8KHQgHQhkKBUFyaWFsEhBBcmlhbCBVbmljb2RlIE1TGiUKAjc3Eh8KHQgHQhkKBUFyaWFsEhBBcmlhbCBVbmljb2RlIE1TGiUKAjc4Eh8KHQgHQhkKBUFyaWFsEhBBcmlhbCBVbmljb2RlIE1TGiUKAjc5Eh8KHQgHQhkKBUFyaWFsEhBBcmlhbCBVbmljb2RlIE1TGiUKAjgwEh8KHQgHQhkKBUFyaWFsEhBBcmlhbCBVbmljb2RlIE1TGiUKAjgxEh8KHQgHQhkKBUFyaWFsEhBBcmlhbCBVbmljb2RlIE1TGiUKAjgyEh8KHQgHQhkKBUFyaWFsEhBBcmlhbCBVbmljb2RlIE1TGiUKAjgzEh8KHQgHQhkKBUFyaWFsEhBBcmlhbCBVbmljb2RlIE1TGiUKAjg0Eh8KHQgHQhkKBUFyaWFsEhBBcmlhbCBVbmljb2RlIE1TGiUKAjg1Eh8KHQgHQhkKBUFyaWFsEhBBcmlhbCBVbmljb2RlIE1TGiUKAjg2Eh8KHQgHQhkKBUFyaWFsEhBBcmlhbCBVbmljb2RlIE1TGiUKAjg3Eh8KHQgHQhkKBUFyaWFsEhBBcmlhbCBVbmljb2RlIE1TGiUKAjg4Eh8KHQgHQhkKBUFyaWFsEhBBcmlhbCBVbmljb2RlIE1TGiAKAjg5EhoKGAgJUhQKEnRhYmxlLmxsYTZmbm56dGVnNholCgI5MBIfCh0IB0IZCgVBcmlhbBIQQXJpYWwgVW5pY29kZSBNUxolCgI5MRIfCh0IB0IZCgVBcmlhbBIQQXJpYWwgVW5pY29kZSBNUxolCgI5MhIfCh0IB0IZCgVBcmlhbBIQQXJpYWwgVW5pY29kZSBNUxolCgI5MxIfCh0IB0IZCgVBcmlhbBIQQXJpYWwgVW5pY29kZSBNUxolCgI5NBIfCh0IB0IZCgVBcmlhbBIQQXJpYWwgVW5pY29kZSBNUxolCgI5NRIfCh0IB0IZCgVBcmlhbBIQQXJpYWwgVW5pY29kZSBNUxolCgI5NhIfCh0IB0IZCgVBcmlhbBIQQXJpYWwgVW5pY29kZSBNUxolCgI5NxIfCh0IB0IZCgVBcmlhbBIQQXJpYWwgVW5pY29kZSBNUxolCgI5OBIfCh0IB0IZCgVBcmlhbBIQQXJpYWwgVW5pY29kZSBNUxolCgI5ORIfCh0IB0IZCgVBcmlhbBIQQXJpYWwgVW5pY29kZSBNUxomCgMxMDASHwodCAdCGQoFQXJpYWwSEEFyaWFsIFVuaWNvZGUgTVMaJgoDMTAxEh8KHQgHQhkKBUFyaWFsEhBBcmlhbCBVbmljb2RlIE1TGiYKAzEwMhIfCh0IB0IZCgVBcmlhbBIQQXJpYWwgVW5pY29kZSBNUxomCgMxMDMSHwodCAdCGQoFQXJpYWwSEEFyaWFsIFVuaWNvZGUgTVMaJgoDMTA0Eh8KHQgHQhkKBUFyaWFsEhBBcmlhbCBVbmljb2RlIE1TGiYKAzEwNRIfCh0IB0IZCgVBcmlhbBIQQXJpYWwgVW5pY29kZSBNUxomCgMxMDYSHwodCAdCGQoFQXJpYWwSEEFyaWFsIFVuaWNvZGUgTVMaJgoDMTA3Eh8KHQgHQhkKBUFyaWFsEhBBcmlhbCBVbmljb2RlIE1TGiYKAzEwOBIfCh0IB0IZCgVBcmlhbBIQQXJpYWwgVW5pY29kZSBNUxomCgMxMDkSHwodCAdCGQoFQXJpYWwSEEFyaWFsIFVuaWNvZGUgTVMaJgoDMTEwEh8KHQgHQhkKBUFyaWFsEhBBcmlhbCBVbmljb2RlIE1TGiYKAzExMRIfCh0IB0IZCgVBcmlhbBIQQXJpYWwgVW5pY29kZSBNUxomCgMxMTISHwodCAdCGQoFQXJpYWwSEEFyaWFsIFVuaWNvZGUgTVMaIQoDMTEzEhoKGAgJUhQKEnRhYmxlLmc4eWU4MHY2dzVycR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mCgMxMjMSHwodCAdCGQoFQXJpYWwSEEFyaWFsIFVuaWNvZGUgTVMaJgoDMTI0Eh8KHQgHQhkKBUFyaWFsEhBBcmlhbCBVbmljb2RlIE1TGiYKAzEyNRIfCh0IB0IZCgVBcmlhbBIQQXJpYWwgVW5pY29kZSBNUxomCgMxMjYSHwodCAdCGQoFQXJpYWwSEEFyaWFsIFVuaWNvZGUgTVMaJgoDMTI3Eh8KHQgHQhkKBUFyaWFsEhBBcmlhbCBVbmljb2RlIE1TGiYKAzEyOBIfCh0IB0IZCgVBcmlhbBIQQXJpYWwgVW5pY29kZSBNUxomCgMxMjkSHwodCAdCGQoFQXJpYWwSEEFyaWFsIFVuaWNvZGUgTVMaJgoDMTMwEh8KHQgHQhkKBUFyaWFsEhBBcmlhbCBVbmljb2RlIE1TGiYKAzEzMRIfCh0IB0IZCgVBcmlhbBIQQXJpYWwgVW5pY29kZSBNUxomCgMxMzISHwodCAdCGQoFQXJpYWwSEEFyaWFsIFVuaWNvZGUgTVMaJgoDMTMzEh8KHQgHQhkKBUFyaWFsEhBBcmlhbCBVbmljb2RlIE1TGiYKAzEzNBIfCh0IB0IZCgVBcmlhbBIQQXJpYWwgVW5pY29kZSBNUxomCgMxMzUSHwodCAdCGQoFQXJpYWwSEEFyaWFsIFVuaWNvZGUgTVMaIQoDMTM2EhoKGAgJUhQKEnRhYmxlLmNhZHAyeGFxczh0ORofCgMxMzcSGAoWCAdCEhIQQXJpYWwgVW5pY29kZSBNUxofCgMxMzgSGAoWCAdCEhIQQXJpYWwgVW5pY29kZSBNUxohCgMxMzkSGgoYCAlSFAoSdGFibGUuZTc5Z2x6ejl6ZjY4GiEKAzE0MBIaChgICVIUChJ0YWJsZS5iM25lNnZ6NTB6bXMaIAoDMTQxEhkKFwgJUhMKEXRhYmxlLjJtdjY1ODc3aGx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Mg5oLnlsMnp5ZWMwY3JoZTIOaC5rZHI5MXJxaGJvb3QyDmgudTJhdW81ajJkcHk5Mg5oLjk2M3VvNnRva3h1eTIOaC5vZndhZXd6Znl5czMyDmgud3pjbjJidmdqMHNwMg5oLmtmbnRpdmk3MGVoMDIOaC5iZHd1M2M1MWZxdzAyDmgudzllbXdra2pkdXV4MgxoLmd4Y2xiNXUzeW8yDmguaHk3ZDM5Y2NlY2o4Mg5oLm51cGpqN3VrZHlqajIOaC5yc3JnemZ4Zms2ZnQyDmguNzhwdnludHQwMTAwMg5oLjlnbHlvNWpuMzFqZDIOaC54eWVpaWt0cGpqNWEyDmguYXc5dmRtOTZzeGhzMg5oLnluOGloaGR2cGcwMDIOaC4yanN4YjE2YmN4azkyDmguM25lMmxuZWc5YWE0Mg5oLnkzamI2YWt0bGlsaTIOaC5rYXU1YmpmcGU0dncyDmguYzUyNHJzYnY5ZWJiMg5oLnF4bjNrdXk2NW40ZTIOaC5hOHE5aWMzMHNwNDEyDmguYXRkODBxeXg1YnhwMg5oLnZmemcxdjU1cnp2MTIOaC53bmVhbm1wOHZzMzAyDmguNWhpNDE4aXk1bDM5Mg5oLjk5ZzI2MHg3dHd3bDIOaC5xcTdyd3NjYmhzeWIyDmguM3BpcmZxaHR6aXkwMg5oLnc3YTQ2dWwwc2xpMTIOaC44b2w3Zzdxb3UzZ20yDmguNG1ycTh5cHhsem8wMg5oLmlqNDAxNWlhMWlndDIOaC5reWhtaWM4MWdiMjcyDmguaDN3eWdpbXd0b3hoMg5oLmpvMnNidWFsazRzczIOaC5rOTg4c2VyODR3YngyDmgud2V5cmk4OTV3NWZlMg5oLmg0MmdmMDJkYzkzdjIOaC42cnNseTRwbHk3cTQyDmgudGw2MzJtZnFyZWwzOAByITF6MDZIMUlaTExzdlpyUzcwV1Q0WFFNUWhIQ09KLVB6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2025-04-20T04:57:00Z</dcterms:created>
  <dc:creator>晉緯 杜</dc:creator>
</cp:coreProperties>
</file>