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Analyst Project – E-Commerce Process Improvement</w:t>
      </w:r>
    </w:p>
    <w:p>
      <w:pPr>
        <w:pStyle w:val="Heading1"/>
      </w:pPr>
      <w:r>
        <w:t>Project Summary</w:t>
      </w:r>
    </w:p>
    <w:p>
      <w:r>
        <w:t>A simulated end-to-end Business Analyst project focused on improving an e-commerce order-to-delivery and customer-service process.</w:t>
      </w:r>
    </w:p>
    <w:p>
      <w:pPr>
        <w:pStyle w:val="Heading1"/>
      </w:pPr>
      <w:r>
        <w:t>Business Objective</w:t>
      </w:r>
    </w:p>
    <w:p>
      <w:r>
        <w:t>Reduce avoidable delivery delays and cancellations, improve order visibility, and give management a reliable KPI reporting mechanism.</w:t>
      </w:r>
    </w:p>
    <w:p>
      <w:pPr>
        <w:pStyle w:val="Heading1"/>
      </w:pPr>
      <w:r>
        <w:t>Scope</w:t>
      </w:r>
    </w:p>
    <w:p>
      <w:pPr>
        <w:pStyle w:val="ListBullet"/>
      </w:pPr>
      <w:r>
        <w:t>Order placement and validation</w:t>
      </w:r>
    </w:p>
    <w:p>
      <w:pPr>
        <w:pStyle w:val="ListBullet"/>
      </w:pPr>
      <w:r>
        <w:t>Inventory/order confirmation</w:t>
      </w:r>
    </w:p>
    <w:p>
      <w:pPr>
        <w:pStyle w:val="ListBullet"/>
      </w:pPr>
      <w:r>
        <w:t>Dispatch and delivery tracking</w:t>
      </w:r>
    </w:p>
    <w:p>
      <w:pPr>
        <w:pStyle w:val="ListBullet"/>
      </w:pPr>
      <w:r>
        <w:t>Customer-service exception handling</w:t>
      </w:r>
    </w:p>
    <w:p>
      <w:pPr>
        <w:pStyle w:val="ListBullet"/>
      </w:pPr>
      <w:r>
        <w:t>Management KPI reporting</w:t>
      </w:r>
    </w:p>
    <w:p>
      <w:pPr>
        <w:pStyle w:val="Heading1"/>
      </w:pPr>
      <w:r>
        <w:t>Out of Scope</w:t>
      </w:r>
    </w:p>
    <w:p>
      <w:pPr>
        <w:pStyle w:val="ListBullet"/>
      </w:pPr>
      <w:r>
        <w:t>Warehouse physical layout redesign</w:t>
      </w:r>
    </w:p>
    <w:p>
      <w:pPr>
        <w:pStyle w:val="ListBullet"/>
      </w:pPr>
      <w:r>
        <w:t>Supplier contract negotiation</w:t>
      </w:r>
    </w:p>
    <w:p>
      <w:pPr>
        <w:pStyle w:val="ListBullet"/>
      </w:pPr>
      <w:r>
        <w:t>Payment gateway replacement</w:t>
      </w:r>
    </w:p>
    <w:p>
      <w:pPr>
        <w:pStyle w:val="ListBullet"/>
      </w:pPr>
      <w:r>
        <w:t>Actual production implementation</w:t>
      </w:r>
    </w:p>
    <w:p>
      <w:pPr>
        <w:pStyle w:val="Heading1"/>
      </w:pPr>
      <w:r>
        <w:t>BA Approach</w:t>
      </w:r>
    </w:p>
    <w:p>
      <w:pPr>
        <w:pStyle w:val="ListBullet"/>
      </w:pPr>
      <w:r>
        <w:t>Stakeholder identification</w:t>
      </w:r>
    </w:p>
    <w:p>
      <w:pPr>
        <w:pStyle w:val="ListBullet"/>
      </w:pPr>
      <w:r>
        <w:t>As-Is process analysis</w:t>
      </w:r>
    </w:p>
    <w:p>
      <w:pPr>
        <w:pStyle w:val="ListBullet"/>
      </w:pPr>
      <w:r>
        <w:t>Gap and root-cause analysis</w:t>
      </w:r>
    </w:p>
    <w:p>
      <w:pPr>
        <w:pStyle w:val="ListBullet"/>
      </w:pPr>
      <w:r>
        <w:t>Requirements elicitation and documentation</w:t>
      </w:r>
    </w:p>
    <w:p>
      <w:pPr>
        <w:pStyle w:val="ListBullet"/>
      </w:pPr>
      <w:r>
        <w:t>User stories and acceptance criteria</w:t>
      </w:r>
    </w:p>
    <w:p>
      <w:pPr>
        <w:pStyle w:val="ListBullet"/>
      </w:pPr>
      <w:r>
        <w:t>Data analysis and KPI design</w:t>
      </w:r>
    </w:p>
    <w:p>
      <w:pPr>
        <w:pStyle w:val="ListBullet"/>
      </w:pPr>
      <w:r>
        <w:t>To-Be process recommendation</w:t>
      </w:r>
    </w:p>
    <w:p>
      <w:pPr>
        <w:pStyle w:val="ListBullet"/>
      </w:pPr>
      <w:r>
        <w:t>UAT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