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2" w:rsidRDefault="00D602C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7620</wp:posOffset>
            </wp:positionV>
            <wp:extent cx="5934710" cy="3950335"/>
            <wp:effectExtent l="19050" t="0" r="27940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6705D7" w:rsidRDefault="006705D7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5941060" cy="4403090"/>
            <wp:effectExtent l="19050" t="0" r="2159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  <w:r w:rsidRPr="00D602C2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21991</wp:posOffset>
            </wp:positionH>
            <wp:positionV relativeFrom="paragraph">
              <wp:posOffset>-1000</wp:posOffset>
            </wp:positionV>
            <wp:extent cx="5940369" cy="4021585"/>
            <wp:effectExtent l="19050" t="0" r="22281" b="0"/>
            <wp:wrapNone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</w:p>
    <w:p w:rsidR="00D602C2" w:rsidRDefault="00D602C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21991</wp:posOffset>
            </wp:positionH>
            <wp:positionV relativeFrom="paragraph">
              <wp:posOffset>17009</wp:posOffset>
            </wp:positionV>
            <wp:extent cx="5944814" cy="4403325"/>
            <wp:effectExtent l="19050" t="0" r="17836" b="0"/>
            <wp:wrapNone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D602C2" w:rsidRPr="00D602C2" w:rsidRDefault="00D602C2">
      <w:pPr>
        <w:rPr>
          <w:lang w:val="en-US"/>
        </w:rPr>
      </w:pPr>
    </w:p>
    <w:sectPr w:rsidR="00D602C2" w:rsidRPr="00D602C2" w:rsidSect="0067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D602C2"/>
    <w:rsid w:val="006705D7"/>
    <w:rsid w:val="00A427AA"/>
    <w:rsid w:val="00D602C2"/>
    <w:rsid w:val="00E9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0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52;&#1048;&#1060;&#1048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1423840769903752"/>
          <c:y val="5.1400554097404488E-2"/>
          <c:w val="0.6828864829396325"/>
          <c:h val="0.7717632691746866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Shell Int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Лист1!$B$2:$B$41</c:f>
              <c:numCache>
                <c:formatCode>General</c:formatCode>
                <c:ptCount val="40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33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17</c:v>
                </c:pt>
                <c:pt idx="8">
                  <c:v>19</c:v>
                </c:pt>
                <c:pt idx="9">
                  <c:v>22</c:v>
                </c:pt>
                <c:pt idx="10">
                  <c:v>21</c:v>
                </c:pt>
                <c:pt idx="11">
                  <c:v>21</c:v>
                </c:pt>
                <c:pt idx="12">
                  <c:v>24</c:v>
                </c:pt>
                <c:pt idx="13">
                  <c:v>25</c:v>
                </c:pt>
                <c:pt idx="14">
                  <c:v>29</c:v>
                </c:pt>
                <c:pt idx="15">
                  <c:v>31</c:v>
                </c:pt>
                <c:pt idx="16">
                  <c:v>34</c:v>
                </c:pt>
                <c:pt idx="17">
                  <c:v>36</c:v>
                </c:pt>
                <c:pt idx="18">
                  <c:v>41</c:v>
                </c:pt>
                <c:pt idx="19">
                  <c:v>41</c:v>
                </c:pt>
                <c:pt idx="20">
                  <c:v>46</c:v>
                </c:pt>
                <c:pt idx="21">
                  <c:v>46</c:v>
                </c:pt>
                <c:pt idx="22">
                  <c:v>44</c:v>
                </c:pt>
                <c:pt idx="23">
                  <c:v>51</c:v>
                </c:pt>
                <c:pt idx="24">
                  <c:v>52</c:v>
                </c:pt>
                <c:pt idx="25">
                  <c:v>51</c:v>
                </c:pt>
                <c:pt idx="26">
                  <c:v>56</c:v>
                </c:pt>
                <c:pt idx="27">
                  <c:v>57</c:v>
                </c:pt>
                <c:pt idx="28">
                  <c:v>59</c:v>
                </c:pt>
                <c:pt idx="29">
                  <c:v>62</c:v>
                </c:pt>
                <c:pt idx="30">
                  <c:v>66</c:v>
                </c:pt>
                <c:pt idx="31">
                  <c:v>70</c:v>
                </c:pt>
                <c:pt idx="32">
                  <c:v>72</c:v>
                </c:pt>
                <c:pt idx="33">
                  <c:v>75</c:v>
                </c:pt>
                <c:pt idx="34">
                  <c:v>80</c:v>
                </c:pt>
                <c:pt idx="35">
                  <c:v>79</c:v>
                </c:pt>
                <c:pt idx="36">
                  <c:v>84</c:v>
                </c:pt>
                <c:pt idx="37">
                  <c:v>82</c:v>
                </c:pt>
                <c:pt idx="38">
                  <c:v>86</c:v>
                </c:pt>
                <c:pt idx="39">
                  <c:v>89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Shaker Int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Лист1!$C$2:$C$41</c:f>
              <c:numCache>
                <c:formatCode>General</c:formatCode>
                <c:ptCount val="40"/>
                <c:pt idx="0">
                  <c:v>50</c:v>
                </c:pt>
                <c:pt idx="1">
                  <c:v>254</c:v>
                </c:pt>
                <c:pt idx="2">
                  <c:v>482</c:v>
                </c:pt>
                <c:pt idx="3">
                  <c:v>673</c:v>
                </c:pt>
                <c:pt idx="4">
                  <c:v>1030</c:v>
                </c:pt>
                <c:pt idx="5">
                  <c:v>1083</c:v>
                </c:pt>
                <c:pt idx="6">
                  <c:v>1449</c:v>
                </c:pt>
                <c:pt idx="7">
                  <c:v>1887</c:v>
                </c:pt>
                <c:pt idx="8">
                  <c:v>2400</c:v>
                </c:pt>
                <c:pt idx="9">
                  <c:v>2924</c:v>
                </c:pt>
                <c:pt idx="10">
                  <c:v>3527</c:v>
                </c:pt>
                <c:pt idx="11">
                  <c:v>4171</c:v>
                </c:pt>
                <c:pt idx="12">
                  <c:v>4895</c:v>
                </c:pt>
                <c:pt idx="13">
                  <c:v>5614</c:v>
                </c:pt>
                <c:pt idx="14">
                  <c:v>6471</c:v>
                </c:pt>
                <c:pt idx="15">
                  <c:v>7393</c:v>
                </c:pt>
                <c:pt idx="16">
                  <c:v>8298</c:v>
                </c:pt>
                <c:pt idx="17">
                  <c:v>10095</c:v>
                </c:pt>
                <c:pt idx="18">
                  <c:v>10698</c:v>
                </c:pt>
                <c:pt idx="19">
                  <c:v>11480</c:v>
                </c:pt>
                <c:pt idx="20">
                  <c:v>12617</c:v>
                </c:pt>
                <c:pt idx="21">
                  <c:v>13832</c:v>
                </c:pt>
                <c:pt idx="22">
                  <c:v>15051</c:v>
                </c:pt>
                <c:pt idx="23">
                  <c:v>16520</c:v>
                </c:pt>
                <c:pt idx="24">
                  <c:v>17872</c:v>
                </c:pt>
                <c:pt idx="25">
                  <c:v>19359</c:v>
                </c:pt>
                <c:pt idx="26">
                  <c:v>20939</c:v>
                </c:pt>
                <c:pt idx="27">
                  <c:v>22497</c:v>
                </c:pt>
                <c:pt idx="28">
                  <c:v>24700</c:v>
                </c:pt>
                <c:pt idx="29">
                  <c:v>25955</c:v>
                </c:pt>
                <c:pt idx="30">
                  <c:v>27578</c:v>
                </c:pt>
                <c:pt idx="31">
                  <c:v>29321</c:v>
                </c:pt>
                <c:pt idx="32">
                  <c:v>32324</c:v>
                </c:pt>
                <c:pt idx="33">
                  <c:v>34169</c:v>
                </c:pt>
                <c:pt idx="34">
                  <c:v>35297</c:v>
                </c:pt>
                <c:pt idx="35">
                  <c:v>37344</c:v>
                </c:pt>
                <c:pt idx="36">
                  <c:v>39367</c:v>
                </c:pt>
                <c:pt idx="37">
                  <c:v>41462</c:v>
                </c:pt>
                <c:pt idx="38">
                  <c:v>43653</c:v>
                </c:pt>
                <c:pt idx="39">
                  <c:v>45930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 Int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Лист1!$D$2:$D$41</c:f>
              <c:numCache>
                <c:formatCode>General</c:formatCode>
                <c:ptCount val="40"/>
                <c:pt idx="0">
                  <c:v>16</c:v>
                </c:pt>
                <c:pt idx="1">
                  <c:v>97</c:v>
                </c:pt>
                <c:pt idx="2">
                  <c:v>201</c:v>
                </c:pt>
                <c:pt idx="3">
                  <c:v>391</c:v>
                </c:pt>
                <c:pt idx="4">
                  <c:v>373</c:v>
                </c:pt>
                <c:pt idx="5">
                  <c:v>527</c:v>
                </c:pt>
                <c:pt idx="6">
                  <c:v>666</c:v>
                </c:pt>
                <c:pt idx="7">
                  <c:v>902</c:v>
                </c:pt>
                <c:pt idx="8">
                  <c:v>1108</c:v>
                </c:pt>
                <c:pt idx="9">
                  <c:v>1366</c:v>
                </c:pt>
                <c:pt idx="10">
                  <c:v>1650</c:v>
                </c:pt>
                <c:pt idx="11">
                  <c:v>1939</c:v>
                </c:pt>
                <c:pt idx="12">
                  <c:v>2448</c:v>
                </c:pt>
                <c:pt idx="13">
                  <c:v>2626</c:v>
                </c:pt>
                <c:pt idx="14">
                  <c:v>3001</c:v>
                </c:pt>
                <c:pt idx="15">
                  <c:v>3413</c:v>
                </c:pt>
                <c:pt idx="16">
                  <c:v>3877</c:v>
                </c:pt>
                <c:pt idx="17">
                  <c:v>4534</c:v>
                </c:pt>
                <c:pt idx="18">
                  <c:v>4829</c:v>
                </c:pt>
                <c:pt idx="19">
                  <c:v>5372</c:v>
                </c:pt>
                <c:pt idx="20">
                  <c:v>5914</c:v>
                </c:pt>
                <c:pt idx="21">
                  <c:v>6477</c:v>
                </c:pt>
                <c:pt idx="22">
                  <c:v>7094</c:v>
                </c:pt>
                <c:pt idx="23">
                  <c:v>7707</c:v>
                </c:pt>
                <c:pt idx="24">
                  <c:v>8404</c:v>
                </c:pt>
                <c:pt idx="25">
                  <c:v>9117</c:v>
                </c:pt>
                <c:pt idx="26">
                  <c:v>9837</c:v>
                </c:pt>
                <c:pt idx="27">
                  <c:v>10579</c:v>
                </c:pt>
                <c:pt idx="28">
                  <c:v>11415</c:v>
                </c:pt>
                <c:pt idx="29">
                  <c:v>12134</c:v>
                </c:pt>
                <c:pt idx="30">
                  <c:v>12918</c:v>
                </c:pt>
                <c:pt idx="31">
                  <c:v>15713</c:v>
                </c:pt>
                <c:pt idx="32">
                  <c:v>15321</c:v>
                </c:pt>
                <c:pt idx="33">
                  <c:v>15824</c:v>
                </c:pt>
                <c:pt idx="34">
                  <c:v>16632</c:v>
                </c:pt>
                <c:pt idx="35">
                  <c:v>17695</c:v>
                </c:pt>
                <c:pt idx="36">
                  <c:v>18476</c:v>
                </c:pt>
                <c:pt idx="37">
                  <c:v>19511</c:v>
                </c:pt>
                <c:pt idx="38">
                  <c:v>20530</c:v>
                </c:pt>
                <c:pt idx="39">
                  <c:v>21677</c:v>
                </c:pt>
              </c:numCache>
            </c:numRef>
          </c:val>
        </c:ser>
        <c:marker val="1"/>
        <c:axId val="177627136"/>
        <c:axId val="177629440"/>
      </c:lineChart>
      <c:catAx>
        <c:axId val="177627136"/>
        <c:scaling>
          <c:orientation val="minMax"/>
        </c:scaling>
        <c:axPos val="b"/>
        <c:numFmt formatCode="General" sourceLinked="1"/>
        <c:tickLblPos val="nextTo"/>
        <c:crossAx val="177629440"/>
        <c:crosses val="autoZero"/>
        <c:auto val="1"/>
        <c:lblAlgn val="ctr"/>
        <c:lblOffset val="100"/>
      </c:catAx>
      <c:valAx>
        <c:axId val="177629440"/>
        <c:scaling>
          <c:orientation val="minMax"/>
        </c:scaling>
        <c:axPos val="l"/>
        <c:majorGridlines/>
        <c:numFmt formatCode="General" sourceLinked="1"/>
        <c:tickLblPos val="nextTo"/>
        <c:crossAx val="1776271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823600174978139"/>
          <c:y val="0.1660906969962089"/>
          <c:w val="0.17509733158355223"/>
          <c:h val="0.6909663896179634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1423840769903752"/>
          <c:y val="5.1400554097404488E-2"/>
          <c:w val="0.69399759405074368"/>
          <c:h val="0.77176326917468663"/>
        </c:manualLayout>
      </c:layout>
      <c:lineChart>
        <c:grouping val="standard"/>
        <c:ser>
          <c:idx val="2"/>
          <c:order val="0"/>
          <c:tx>
            <c:strRef>
              <c:f>Лист1!$D$1</c:f>
              <c:strCache>
                <c:ptCount val="1"/>
                <c:pt idx="0">
                  <c:v>Insertion Int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Лист1!$D$2:$D$41</c:f>
              <c:numCache>
                <c:formatCode>General</c:formatCode>
                <c:ptCount val="40"/>
                <c:pt idx="0">
                  <c:v>16</c:v>
                </c:pt>
                <c:pt idx="1">
                  <c:v>97</c:v>
                </c:pt>
                <c:pt idx="2">
                  <c:v>201</c:v>
                </c:pt>
                <c:pt idx="3">
                  <c:v>391</c:v>
                </c:pt>
                <c:pt idx="4">
                  <c:v>373</c:v>
                </c:pt>
                <c:pt idx="5">
                  <c:v>527</c:v>
                </c:pt>
                <c:pt idx="6">
                  <c:v>666</c:v>
                </c:pt>
                <c:pt idx="7">
                  <c:v>902</c:v>
                </c:pt>
                <c:pt idx="8">
                  <c:v>1108</c:v>
                </c:pt>
                <c:pt idx="9">
                  <c:v>1366</c:v>
                </c:pt>
                <c:pt idx="10">
                  <c:v>1650</c:v>
                </c:pt>
                <c:pt idx="11">
                  <c:v>1939</c:v>
                </c:pt>
                <c:pt idx="12">
                  <c:v>2448</c:v>
                </c:pt>
                <c:pt idx="13">
                  <c:v>2626</c:v>
                </c:pt>
                <c:pt idx="14">
                  <c:v>3001</c:v>
                </c:pt>
                <c:pt idx="15">
                  <c:v>3413</c:v>
                </c:pt>
                <c:pt idx="16">
                  <c:v>3877</c:v>
                </c:pt>
                <c:pt idx="17">
                  <c:v>4534</c:v>
                </c:pt>
                <c:pt idx="18">
                  <c:v>4829</c:v>
                </c:pt>
                <c:pt idx="19">
                  <c:v>5372</c:v>
                </c:pt>
                <c:pt idx="20">
                  <c:v>5914</c:v>
                </c:pt>
                <c:pt idx="21">
                  <c:v>6477</c:v>
                </c:pt>
                <c:pt idx="22">
                  <c:v>7094</c:v>
                </c:pt>
                <c:pt idx="23">
                  <c:v>7707</c:v>
                </c:pt>
                <c:pt idx="24">
                  <c:v>8404</c:v>
                </c:pt>
                <c:pt idx="25">
                  <c:v>9117</c:v>
                </c:pt>
                <c:pt idx="26">
                  <c:v>9837</c:v>
                </c:pt>
                <c:pt idx="27">
                  <c:v>10579</c:v>
                </c:pt>
                <c:pt idx="28">
                  <c:v>11415</c:v>
                </c:pt>
                <c:pt idx="29">
                  <c:v>12134</c:v>
                </c:pt>
                <c:pt idx="30">
                  <c:v>12918</c:v>
                </c:pt>
                <c:pt idx="31">
                  <c:v>15713</c:v>
                </c:pt>
                <c:pt idx="32">
                  <c:v>15321</c:v>
                </c:pt>
                <c:pt idx="33">
                  <c:v>15824</c:v>
                </c:pt>
                <c:pt idx="34">
                  <c:v>16632</c:v>
                </c:pt>
                <c:pt idx="35">
                  <c:v>17695</c:v>
                </c:pt>
                <c:pt idx="36">
                  <c:v>18476</c:v>
                </c:pt>
                <c:pt idx="37">
                  <c:v>19511</c:v>
                </c:pt>
                <c:pt idx="38">
                  <c:v>20530</c:v>
                </c:pt>
                <c:pt idx="39">
                  <c:v>21677</c:v>
                </c:pt>
              </c:numCache>
            </c:numRef>
          </c:val>
        </c:ser>
        <c:ser>
          <c:idx val="0"/>
          <c:order val="1"/>
          <c:tx>
            <c:strRef>
              <c:f>Лист1!$G$1</c:f>
              <c:strCache>
                <c:ptCount val="1"/>
                <c:pt idx="0">
                  <c:v>Insertion Float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Лист1!$G$2:$G$41</c:f>
              <c:numCache>
                <c:formatCode>General</c:formatCode>
                <c:ptCount val="40"/>
                <c:pt idx="0">
                  <c:v>16</c:v>
                </c:pt>
                <c:pt idx="1">
                  <c:v>51</c:v>
                </c:pt>
                <c:pt idx="2">
                  <c:v>119</c:v>
                </c:pt>
                <c:pt idx="3">
                  <c:v>291</c:v>
                </c:pt>
                <c:pt idx="4">
                  <c:v>347</c:v>
                </c:pt>
                <c:pt idx="5">
                  <c:v>490</c:v>
                </c:pt>
                <c:pt idx="6">
                  <c:v>673</c:v>
                </c:pt>
                <c:pt idx="7">
                  <c:v>867</c:v>
                </c:pt>
                <c:pt idx="8">
                  <c:v>1092</c:v>
                </c:pt>
                <c:pt idx="9">
                  <c:v>1357</c:v>
                </c:pt>
                <c:pt idx="10">
                  <c:v>1669</c:v>
                </c:pt>
                <c:pt idx="11">
                  <c:v>1971</c:v>
                </c:pt>
                <c:pt idx="12">
                  <c:v>2267</c:v>
                </c:pt>
                <c:pt idx="13">
                  <c:v>2597</c:v>
                </c:pt>
                <c:pt idx="14">
                  <c:v>2984</c:v>
                </c:pt>
                <c:pt idx="15">
                  <c:v>3411</c:v>
                </c:pt>
                <c:pt idx="16">
                  <c:v>3850</c:v>
                </c:pt>
                <c:pt idx="17">
                  <c:v>4319</c:v>
                </c:pt>
                <c:pt idx="18">
                  <c:v>4842</c:v>
                </c:pt>
                <c:pt idx="19">
                  <c:v>5390</c:v>
                </c:pt>
                <c:pt idx="20">
                  <c:v>5922</c:v>
                </c:pt>
                <c:pt idx="21">
                  <c:v>6487</c:v>
                </c:pt>
                <c:pt idx="22">
                  <c:v>7075</c:v>
                </c:pt>
                <c:pt idx="23">
                  <c:v>7746</c:v>
                </c:pt>
                <c:pt idx="24">
                  <c:v>8390</c:v>
                </c:pt>
                <c:pt idx="25">
                  <c:v>9106</c:v>
                </c:pt>
                <c:pt idx="26">
                  <c:v>10134</c:v>
                </c:pt>
                <c:pt idx="27">
                  <c:v>10578</c:v>
                </c:pt>
                <c:pt idx="28">
                  <c:v>11388</c:v>
                </c:pt>
                <c:pt idx="29">
                  <c:v>12230</c:v>
                </c:pt>
                <c:pt idx="30">
                  <c:v>13034</c:v>
                </c:pt>
                <c:pt idx="31">
                  <c:v>13824</c:v>
                </c:pt>
                <c:pt idx="32">
                  <c:v>14759</c:v>
                </c:pt>
                <c:pt idx="33">
                  <c:v>16659</c:v>
                </c:pt>
                <c:pt idx="34">
                  <c:v>16747</c:v>
                </c:pt>
                <c:pt idx="35">
                  <c:v>17603</c:v>
                </c:pt>
                <c:pt idx="36">
                  <c:v>18668</c:v>
                </c:pt>
                <c:pt idx="37">
                  <c:v>19585</c:v>
                </c:pt>
                <c:pt idx="38">
                  <c:v>20637</c:v>
                </c:pt>
                <c:pt idx="39">
                  <c:v>21809</c:v>
                </c:pt>
              </c:numCache>
            </c:numRef>
          </c:val>
        </c:ser>
        <c:marker val="1"/>
        <c:axId val="185506048"/>
        <c:axId val="185520896"/>
      </c:lineChart>
      <c:catAx>
        <c:axId val="185506048"/>
        <c:scaling>
          <c:orientation val="minMax"/>
        </c:scaling>
        <c:axPos val="b"/>
        <c:numFmt formatCode="General" sourceLinked="1"/>
        <c:tickLblPos val="nextTo"/>
        <c:crossAx val="185520896"/>
        <c:crosses val="autoZero"/>
        <c:auto val="1"/>
        <c:lblAlgn val="ctr"/>
        <c:lblOffset val="100"/>
      </c:catAx>
      <c:valAx>
        <c:axId val="185520896"/>
        <c:scaling>
          <c:orientation val="minMax"/>
        </c:scaling>
        <c:axPos val="l"/>
        <c:majorGridlines/>
        <c:numFmt formatCode="General" sourceLinked="1"/>
        <c:tickLblPos val="nextTo"/>
        <c:crossAx val="1855060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823600174978139"/>
          <c:y val="0.1660906969962089"/>
          <c:w val="0.17509733158355223"/>
          <c:h val="0.69096638961796342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1423840769903747"/>
          <c:y val="5.1400554097404488E-2"/>
          <c:w val="0.69399759405074368"/>
          <c:h val="0.77176326917468663"/>
        </c:manualLayout>
      </c:layout>
      <c:lineChart>
        <c:grouping val="standard"/>
        <c:ser>
          <c:idx val="2"/>
          <c:order val="0"/>
          <c:tx>
            <c:strRef>
              <c:f>Лист1!$C$1</c:f>
              <c:strCache>
                <c:ptCount val="1"/>
                <c:pt idx="0">
                  <c:v>Shaker Int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Лист1!$C$2:$C$41</c:f>
              <c:numCache>
                <c:formatCode>General</c:formatCode>
                <c:ptCount val="40"/>
                <c:pt idx="0">
                  <c:v>50</c:v>
                </c:pt>
                <c:pt idx="1">
                  <c:v>254</c:v>
                </c:pt>
                <c:pt idx="2">
                  <c:v>482</c:v>
                </c:pt>
                <c:pt idx="3">
                  <c:v>673</c:v>
                </c:pt>
                <c:pt idx="4">
                  <c:v>1030</c:v>
                </c:pt>
                <c:pt idx="5">
                  <c:v>1083</c:v>
                </c:pt>
                <c:pt idx="6">
                  <c:v>1449</c:v>
                </c:pt>
                <c:pt idx="7">
                  <c:v>1887</c:v>
                </c:pt>
                <c:pt idx="8">
                  <c:v>2400</c:v>
                </c:pt>
                <c:pt idx="9">
                  <c:v>2924</c:v>
                </c:pt>
                <c:pt idx="10">
                  <c:v>3527</c:v>
                </c:pt>
                <c:pt idx="11">
                  <c:v>4171</c:v>
                </c:pt>
                <c:pt idx="12">
                  <c:v>4895</c:v>
                </c:pt>
                <c:pt idx="13">
                  <c:v>5614</c:v>
                </c:pt>
                <c:pt idx="14">
                  <c:v>6471</c:v>
                </c:pt>
                <c:pt idx="15">
                  <c:v>7393</c:v>
                </c:pt>
                <c:pt idx="16">
                  <c:v>8298</c:v>
                </c:pt>
                <c:pt idx="17">
                  <c:v>10095</c:v>
                </c:pt>
                <c:pt idx="18">
                  <c:v>10698</c:v>
                </c:pt>
                <c:pt idx="19">
                  <c:v>11480</c:v>
                </c:pt>
                <c:pt idx="20">
                  <c:v>12617</c:v>
                </c:pt>
                <c:pt idx="21">
                  <c:v>13832</c:v>
                </c:pt>
                <c:pt idx="22">
                  <c:v>15051</c:v>
                </c:pt>
                <c:pt idx="23">
                  <c:v>16520</c:v>
                </c:pt>
                <c:pt idx="24">
                  <c:v>17872</c:v>
                </c:pt>
                <c:pt idx="25">
                  <c:v>19359</c:v>
                </c:pt>
                <c:pt idx="26">
                  <c:v>20939</c:v>
                </c:pt>
                <c:pt idx="27">
                  <c:v>22497</c:v>
                </c:pt>
                <c:pt idx="28">
                  <c:v>24700</c:v>
                </c:pt>
                <c:pt idx="29">
                  <c:v>25955</c:v>
                </c:pt>
                <c:pt idx="30">
                  <c:v>27578</c:v>
                </c:pt>
                <c:pt idx="31">
                  <c:v>29321</c:v>
                </c:pt>
                <c:pt idx="32">
                  <c:v>32324</c:v>
                </c:pt>
                <c:pt idx="33">
                  <c:v>34169</c:v>
                </c:pt>
                <c:pt idx="34">
                  <c:v>35297</c:v>
                </c:pt>
                <c:pt idx="35">
                  <c:v>37344</c:v>
                </c:pt>
                <c:pt idx="36">
                  <c:v>39367</c:v>
                </c:pt>
                <c:pt idx="37">
                  <c:v>41462</c:v>
                </c:pt>
                <c:pt idx="38">
                  <c:v>43653</c:v>
                </c:pt>
                <c:pt idx="39">
                  <c:v>45930</c:v>
                </c:pt>
              </c:numCache>
            </c:numRef>
          </c:val>
        </c:ser>
        <c:ser>
          <c:idx val="0"/>
          <c:order val="1"/>
          <c:tx>
            <c:strRef>
              <c:f>Лист1!$H$1</c:f>
              <c:strCache>
                <c:ptCount val="1"/>
                <c:pt idx="0">
                  <c:v>Shaker Float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Лист1!$H$2:$H$41</c:f>
              <c:numCache>
                <c:formatCode>General</c:formatCode>
                <c:ptCount val="40"/>
                <c:pt idx="0">
                  <c:v>28</c:v>
                </c:pt>
                <c:pt idx="1">
                  <c:v>112</c:v>
                </c:pt>
                <c:pt idx="2">
                  <c:v>260</c:v>
                </c:pt>
                <c:pt idx="3">
                  <c:v>481</c:v>
                </c:pt>
                <c:pt idx="4">
                  <c:v>751</c:v>
                </c:pt>
                <c:pt idx="5">
                  <c:v>1059</c:v>
                </c:pt>
                <c:pt idx="6">
                  <c:v>1436</c:v>
                </c:pt>
                <c:pt idx="7">
                  <c:v>1866</c:v>
                </c:pt>
                <c:pt idx="8">
                  <c:v>2350</c:v>
                </c:pt>
                <c:pt idx="9">
                  <c:v>2903</c:v>
                </c:pt>
                <c:pt idx="10">
                  <c:v>3510</c:v>
                </c:pt>
                <c:pt idx="11">
                  <c:v>4130</c:v>
                </c:pt>
                <c:pt idx="12">
                  <c:v>4841</c:v>
                </c:pt>
                <c:pt idx="13">
                  <c:v>5588</c:v>
                </c:pt>
                <c:pt idx="14">
                  <c:v>6434</c:v>
                </c:pt>
                <c:pt idx="15">
                  <c:v>7302</c:v>
                </c:pt>
                <c:pt idx="16">
                  <c:v>8306</c:v>
                </c:pt>
                <c:pt idx="17">
                  <c:v>9271</c:v>
                </c:pt>
                <c:pt idx="18">
                  <c:v>10353</c:v>
                </c:pt>
                <c:pt idx="19">
                  <c:v>11481</c:v>
                </c:pt>
                <c:pt idx="20">
                  <c:v>12694</c:v>
                </c:pt>
                <c:pt idx="21">
                  <c:v>13878</c:v>
                </c:pt>
                <c:pt idx="22">
                  <c:v>15171</c:v>
                </c:pt>
                <c:pt idx="23">
                  <c:v>16570</c:v>
                </c:pt>
                <c:pt idx="24">
                  <c:v>17962</c:v>
                </c:pt>
                <c:pt idx="25">
                  <c:v>19881</c:v>
                </c:pt>
                <c:pt idx="26">
                  <c:v>21011</c:v>
                </c:pt>
                <c:pt idx="27">
                  <c:v>22535</c:v>
                </c:pt>
                <c:pt idx="28">
                  <c:v>24418</c:v>
                </c:pt>
                <c:pt idx="29">
                  <c:v>25902</c:v>
                </c:pt>
                <c:pt idx="30">
                  <c:v>27746</c:v>
                </c:pt>
                <c:pt idx="31">
                  <c:v>29483</c:v>
                </c:pt>
                <c:pt idx="32">
                  <c:v>31791</c:v>
                </c:pt>
                <c:pt idx="33">
                  <c:v>35413</c:v>
                </c:pt>
                <c:pt idx="34">
                  <c:v>38686</c:v>
                </c:pt>
                <c:pt idx="35">
                  <c:v>38661</c:v>
                </c:pt>
                <c:pt idx="36">
                  <c:v>39615</c:v>
                </c:pt>
                <c:pt idx="37">
                  <c:v>42105</c:v>
                </c:pt>
                <c:pt idx="38">
                  <c:v>44134</c:v>
                </c:pt>
                <c:pt idx="39">
                  <c:v>46628</c:v>
                </c:pt>
              </c:numCache>
            </c:numRef>
          </c:val>
        </c:ser>
        <c:marker val="1"/>
        <c:axId val="82273024"/>
        <c:axId val="82274560"/>
      </c:lineChart>
      <c:catAx>
        <c:axId val="82273024"/>
        <c:scaling>
          <c:orientation val="minMax"/>
        </c:scaling>
        <c:axPos val="b"/>
        <c:numFmt formatCode="General" sourceLinked="1"/>
        <c:tickLblPos val="nextTo"/>
        <c:crossAx val="82274560"/>
        <c:crosses val="autoZero"/>
        <c:auto val="1"/>
        <c:lblAlgn val="ctr"/>
        <c:lblOffset val="100"/>
      </c:catAx>
      <c:valAx>
        <c:axId val="82274560"/>
        <c:scaling>
          <c:orientation val="minMax"/>
        </c:scaling>
        <c:axPos val="l"/>
        <c:majorGridlines/>
        <c:numFmt formatCode="General" sourceLinked="1"/>
        <c:tickLblPos val="nextTo"/>
        <c:crossAx val="82273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823600174978139"/>
          <c:y val="0.1660906969962089"/>
          <c:w val="0.17509733158355228"/>
          <c:h val="0.69096638961796297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1423840769903752"/>
          <c:y val="5.1400554097404488E-2"/>
          <c:w val="0.69399759405074368"/>
          <c:h val="0.77176326917468663"/>
        </c:manualLayout>
      </c:layout>
      <c:lineChart>
        <c:grouping val="standard"/>
        <c:ser>
          <c:idx val="2"/>
          <c:order val="0"/>
          <c:tx>
            <c:strRef>
              <c:f>Лист1!$B$1</c:f>
              <c:strCache>
                <c:ptCount val="1"/>
                <c:pt idx="0">
                  <c:v>Shell Int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Лист1!$B$2:$B$41</c:f>
              <c:numCache>
                <c:formatCode>General</c:formatCode>
                <c:ptCount val="40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33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17</c:v>
                </c:pt>
                <c:pt idx="8">
                  <c:v>19</c:v>
                </c:pt>
                <c:pt idx="9">
                  <c:v>22</c:v>
                </c:pt>
                <c:pt idx="10">
                  <c:v>21</c:v>
                </c:pt>
                <c:pt idx="11">
                  <c:v>21</c:v>
                </c:pt>
                <c:pt idx="12">
                  <c:v>24</c:v>
                </c:pt>
                <c:pt idx="13">
                  <c:v>25</c:v>
                </c:pt>
                <c:pt idx="14">
                  <c:v>29</c:v>
                </c:pt>
                <c:pt idx="15">
                  <c:v>31</c:v>
                </c:pt>
                <c:pt idx="16">
                  <c:v>34</c:v>
                </c:pt>
                <c:pt idx="17">
                  <c:v>36</c:v>
                </c:pt>
                <c:pt idx="18">
                  <c:v>41</c:v>
                </c:pt>
                <c:pt idx="19">
                  <c:v>41</c:v>
                </c:pt>
                <c:pt idx="20">
                  <c:v>46</c:v>
                </c:pt>
                <c:pt idx="21">
                  <c:v>46</c:v>
                </c:pt>
                <c:pt idx="22">
                  <c:v>44</c:v>
                </c:pt>
                <c:pt idx="23">
                  <c:v>51</c:v>
                </c:pt>
                <c:pt idx="24">
                  <c:v>52</c:v>
                </c:pt>
                <c:pt idx="25">
                  <c:v>51</c:v>
                </c:pt>
                <c:pt idx="26">
                  <c:v>56</c:v>
                </c:pt>
                <c:pt idx="27">
                  <c:v>57</c:v>
                </c:pt>
                <c:pt idx="28">
                  <c:v>59</c:v>
                </c:pt>
                <c:pt idx="29">
                  <c:v>62</c:v>
                </c:pt>
                <c:pt idx="30">
                  <c:v>66</c:v>
                </c:pt>
                <c:pt idx="31">
                  <c:v>70</c:v>
                </c:pt>
                <c:pt idx="32">
                  <c:v>72</c:v>
                </c:pt>
                <c:pt idx="33">
                  <c:v>75</c:v>
                </c:pt>
                <c:pt idx="34">
                  <c:v>80</c:v>
                </c:pt>
                <c:pt idx="35">
                  <c:v>79</c:v>
                </c:pt>
                <c:pt idx="36">
                  <c:v>84</c:v>
                </c:pt>
                <c:pt idx="37">
                  <c:v>82</c:v>
                </c:pt>
                <c:pt idx="38">
                  <c:v>86</c:v>
                </c:pt>
                <c:pt idx="39">
                  <c:v>89</c:v>
                </c:pt>
              </c:numCache>
            </c:numRef>
          </c:val>
        </c:ser>
        <c:ser>
          <c:idx val="0"/>
          <c:order val="1"/>
          <c:tx>
            <c:strRef>
              <c:f>Лист1!$I$1</c:f>
              <c:strCache>
                <c:ptCount val="1"/>
                <c:pt idx="0">
                  <c:v>Shell Float Array</c:v>
                </c:pt>
              </c:strCache>
            </c:strRef>
          </c:tx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  <c:pt idx="30">
                  <c:v>15500</c:v>
                </c:pt>
                <c:pt idx="31">
                  <c:v>16000</c:v>
                </c:pt>
                <c:pt idx="32">
                  <c:v>16500</c:v>
                </c:pt>
                <c:pt idx="33">
                  <c:v>17000</c:v>
                </c:pt>
                <c:pt idx="34">
                  <c:v>17500</c:v>
                </c:pt>
                <c:pt idx="35">
                  <c:v>18000</c:v>
                </c:pt>
                <c:pt idx="36">
                  <c:v>18500</c:v>
                </c:pt>
                <c:pt idx="37">
                  <c:v>19000</c:v>
                </c:pt>
                <c:pt idx="38">
                  <c:v>19500</c:v>
                </c:pt>
                <c:pt idx="39">
                  <c:v>20000</c:v>
                </c:pt>
              </c:numCache>
            </c:numRef>
          </c:cat>
          <c:val>
            <c:numRef>
              <c:f>Лист1!$I$2:$I$41</c:f>
              <c:numCache>
                <c:formatCode>General</c:formatCode>
                <c:ptCount val="40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9</c:v>
                </c:pt>
                <c:pt idx="5">
                  <c:v>10</c:v>
                </c:pt>
                <c:pt idx="6">
                  <c:v>12</c:v>
                </c:pt>
                <c:pt idx="7">
                  <c:v>13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23</c:v>
                </c:pt>
                <c:pt idx="13">
                  <c:v>25</c:v>
                </c:pt>
                <c:pt idx="14">
                  <c:v>29</c:v>
                </c:pt>
                <c:pt idx="15">
                  <c:v>31</c:v>
                </c:pt>
                <c:pt idx="16">
                  <c:v>34</c:v>
                </c:pt>
                <c:pt idx="17">
                  <c:v>38</c:v>
                </c:pt>
                <c:pt idx="18">
                  <c:v>37</c:v>
                </c:pt>
                <c:pt idx="19">
                  <c:v>41</c:v>
                </c:pt>
                <c:pt idx="20">
                  <c:v>46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53</c:v>
                </c:pt>
                <c:pt idx="25">
                  <c:v>51</c:v>
                </c:pt>
                <c:pt idx="26">
                  <c:v>60</c:v>
                </c:pt>
                <c:pt idx="27">
                  <c:v>55</c:v>
                </c:pt>
                <c:pt idx="28">
                  <c:v>59</c:v>
                </c:pt>
                <c:pt idx="29">
                  <c:v>61</c:v>
                </c:pt>
                <c:pt idx="30">
                  <c:v>71</c:v>
                </c:pt>
                <c:pt idx="31">
                  <c:v>72</c:v>
                </c:pt>
                <c:pt idx="32">
                  <c:v>75</c:v>
                </c:pt>
                <c:pt idx="33">
                  <c:v>80</c:v>
                </c:pt>
                <c:pt idx="34">
                  <c:v>81</c:v>
                </c:pt>
                <c:pt idx="35">
                  <c:v>79</c:v>
                </c:pt>
                <c:pt idx="36">
                  <c:v>89</c:v>
                </c:pt>
                <c:pt idx="37">
                  <c:v>84</c:v>
                </c:pt>
                <c:pt idx="38">
                  <c:v>90</c:v>
                </c:pt>
                <c:pt idx="39">
                  <c:v>93</c:v>
                </c:pt>
              </c:numCache>
            </c:numRef>
          </c:val>
        </c:ser>
        <c:marker val="1"/>
        <c:axId val="160925952"/>
        <c:axId val="167649280"/>
      </c:lineChart>
      <c:catAx>
        <c:axId val="160925952"/>
        <c:scaling>
          <c:orientation val="minMax"/>
        </c:scaling>
        <c:axPos val="b"/>
        <c:numFmt formatCode="General" sourceLinked="1"/>
        <c:tickLblPos val="nextTo"/>
        <c:crossAx val="167649280"/>
        <c:crosses val="autoZero"/>
        <c:auto val="1"/>
        <c:lblAlgn val="ctr"/>
        <c:lblOffset val="100"/>
      </c:catAx>
      <c:valAx>
        <c:axId val="167649280"/>
        <c:scaling>
          <c:orientation val="minMax"/>
        </c:scaling>
        <c:axPos val="l"/>
        <c:majorGridlines/>
        <c:numFmt formatCode="General" sourceLinked="1"/>
        <c:tickLblPos val="nextTo"/>
        <c:crossAx val="1609259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823600174978139"/>
          <c:y val="0.1660906969962089"/>
          <c:w val="0.17509733158355223"/>
          <c:h val="0.69096638961796342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2021-11-07T13:03:00Z</dcterms:created>
  <dcterms:modified xsi:type="dcterms:W3CDTF">2021-11-07T13:03:00Z</dcterms:modified>
</cp:coreProperties>
</file>