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6E" w:rsidRPr="0039226E" w:rsidRDefault="0039226E" w:rsidP="0039226E">
      <w:r w:rsidRPr="0039226E">
        <w:rPr>
          <w:b/>
          <w:bCs/>
        </w:rPr>
        <w:t>Question-1:</w:t>
      </w:r>
    </w:p>
    <w:p w:rsidR="0039226E" w:rsidRPr="0039226E" w:rsidRDefault="0039226E" w:rsidP="0039226E">
      <w:r w:rsidRPr="0039226E">
        <w:t>List down at least three main assumptions of linear regression and explain them in your own words. To explain an assumption, take an example or a specific use case to show why the assumption makes sense.</w:t>
      </w:r>
    </w:p>
    <w:p w:rsidR="0039226E" w:rsidRDefault="0039226E"/>
    <w:p w:rsidR="0039226E" w:rsidRDefault="0039226E">
      <w:r>
        <w:t>The three main assumptions of line</w:t>
      </w:r>
      <w:r w:rsidR="005C7E40">
        <w:t>a</w:t>
      </w:r>
      <w:r>
        <w:t xml:space="preserve">r regression </w:t>
      </w:r>
      <w:proofErr w:type="gramStart"/>
      <w:r>
        <w:t>are :</w:t>
      </w:r>
      <w:proofErr w:type="gramEnd"/>
    </w:p>
    <w:p w:rsidR="0039226E" w:rsidRDefault="0039226E"/>
    <w:p w:rsidR="008226FB" w:rsidRDefault="0039226E" w:rsidP="0039226E">
      <w:pPr>
        <w:pStyle w:val="ListParagraph"/>
        <w:numPr>
          <w:ilvl w:val="0"/>
          <w:numId w:val="2"/>
        </w:numPr>
      </w:pPr>
      <w:r>
        <w:t>Homoscedasticity</w:t>
      </w:r>
    </w:p>
    <w:p w:rsidR="00BE50CF" w:rsidRDefault="00BE50CF" w:rsidP="008226FB">
      <w:r>
        <w:t>Let us</w:t>
      </w:r>
      <w:r w:rsidR="0039226E">
        <w:t xml:space="preserve"> take an example of the liner regression assignment itself where we are trying t</w:t>
      </w:r>
      <w:r>
        <w:t>o p</w:t>
      </w:r>
      <w:r w:rsidR="002C5EBA">
        <w:t xml:space="preserve">redict the car price (dependent </w:t>
      </w:r>
      <w:r>
        <w:t xml:space="preserve">variable) </w:t>
      </w:r>
      <w:r w:rsidR="0039226E">
        <w:t xml:space="preserve">using the multiple independent </w:t>
      </w:r>
      <w:r>
        <w:t>variable. This</w:t>
      </w:r>
      <w:r w:rsidR="008226FB" w:rsidRPr="00BE50CF">
        <w:t xml:space="preserve"> assumption means that the </w:t>
      </w:r>
      <w:r w:rsidR="0039226E" w:rsidRPr="00BE50CF">
        <w:t xml:space="preserve">variance </w:t>
      </w:r>
      <w:r w:rsidR="008226FB" w:rsidRPr="00BE50CF">
        <w:t>around the </w:t>
      </w:r>
      <w:hyperlink r:id="rId5" w:history="1">
        <w:r w:rsidR="008226FB" w:rsidRPr="00BE50CF">
          <w:t>regression line</w:t>
        </w:r>
      </w:hyperlink>
      <w:r w:rsidR="0039226E">
        <w:t xml:space="preserve"> (0)</w:t>
      </w:r>
      <w:r w:rsidR="008226FB" w:rsidRPr="00BE50CF">
        <w:t> is the same</w:t>
      </w:r>
      <w:r w:rsidR="002C5EBA">
        <w:t xml:space="preserve"> for all values of the independent</w:t>
      </w:r>
      <w:r w:rsidR="008226FB" w:rsidRPr="00BE50CF">
        <w:t xml:space="preserve"> </w:t>
      </w:r>
      <w:r w:rsidR="00D8729D" w:rsidRPr="00BE50CF">
        <w:t>variable</w:t>
      </w:r>
      <w:r w:rsidR="00D8729D">
        <w:t xml:space="preserve">. </w:t>
      </w:r>
      <w:r w:rsidR="002C5EBA">
        <w:t>However,</w:t>
      </w:r>
      <w:r>
        <w:t xml:space="preserve"> we </w:t>
      </w:r>
      <w:r w:rsidR="002C5EBA">
        <w:t>consider this assumption</w:t>
      </w:r>
      <w:r>
        <w:t xml:space="preserve"> but there is hardly a dataset that fits this </w:t>
      </w:r>
      <w:r w:rsidR="00D8729D">
        <w:t>assumption. The</w:t>
      </w:r>
      <w:r>
        <w:t xml:space="preserve"> general rule is </w:t>
      </w:r>
      <w:r w:rsidRPr="00BE50CF">
        <w:t>If the </w:t>
      </w:r>
      <w:hyperlink r:id="rId6" w:anchor="ratio" w:history="1">
        <w:r w:rsidRPr="00BE50CF">
          <w:t>ratio </w:t>
        </w:r>
      </w:hyperlink>
      <w:r w:rsidRPr="00BE50CF">
        <w:t>of the largest </w:t>
      </w:r>
      <w:hyperlink r:id="rId7" w:history="1">
        <w:r w:rsidRPr="00BE50CF">
          <w:t>variance </w:t>
        </w:r>
      </w:hyperlink>
      <w:r w:rsidRPr="00BE50CF">
        <w:t>to the smallest </w:t>
      </w:r>
      <w:hyperlink r:id="rId8" w:history="1">
        <w:r w:rsidRPr="00BE50CF">
          <w:t>variance </w:t>
        </w:r>
      </w:hyperlink>
      <w:r w:rsidRPr="00BE50CF">
        <w:t>is 1.5 or below, the data is homoscedastic.</w:t>
      </w:r>
      <w:r w:rsidR="008226FB" w:rsidRPr="00BE50CF">
        <w:t xml:space="preserve"> </w:t>
      </w:r>
      <w:r w:rsidR="00D8729D">
        <w:t xml:space="preserve">We can test </w:t>
      </w:r>
      <w:r w:rsidR="00D8729D" w:rsidRPr="00BE50CF">
        <w:t>homoscedastic</w:t>
      </w:r>
      <w:r w:rsidR="00D8729D">
        <w:t xml:space="preserve"> using the </w:t>
      </w:r>
      <w:r w:rsidR="00D8729D" w:rsidRPr="00D8729D">
        <w:rPr>
          <w:bCs/>
        </w:rPr>
        <w:t>Bartlett’s test for homogeneity of variances</w:t>
      </w:r>
      <w:r w:rsidR="00D8729D">
        <w:t xml:space="preserve"> </w:t>
      </w:r>
    </w:p>
    <w:p w:rsidR="00BE50CF" w:rsidRDefault="00B93AC8" w:rsidP="008226FB">
      <w:r>
        <w:rPr>
          <w:noProof/>
        </w:rPr>
        <mc:AlternateContent>
          <mc:Choice Requires="wps">
            <w:drawing>
              <wp:anchor distT="0" distB="0" distL="114300" distR="114300" simplePos="0" relativeHeight="251697152" behindDoc="0" locked="0" layoutInCell="1" allowOverlap="1">
                <wp:simplePos x="0" y="0"/>
                <wp:positionH relativeFrom="column">
                  <wp:posOffset>2870200</wp:posOffset>
                </wp:positionH>
                <wp:positionV relativeFrom="paragraph">
                  <wp:posOffset>77470</wp:posOffset>
                </wp:positionV>
                <wp:extent cx="1219200" cy="558800"/>
                <wp:effectExtent l="476250" t="0" r="19050" b="88900"/>
                <wp:wrapNone/>
                <wp:docPr id="32" name="Line Callout 1 32"/>
                <wp:cNvGraphicFramePr/>
                <a:graphic xmlns:a="http://schemas.openxmlformats.org/drawingml/2006/main">
                  <a:graphicData uri="http://schemas.microsoft.com/office/word/2010/wordprocessingShape">
                    <wps:wsp>
                      <wps:cNvSpPr/>
                      <wps:spPr>
                        <a:xfrm>
                          <a:off x="0" y="0"/>
                          <a:ext cx="1219200" cy="5588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AC8" w:rsidRDefault="00B93AC8" w:rsidP="00B93AC8">
                            <w:r>
                              <w:t>Homoscedasticity</w:t>
                            </w:r>
                          </w:p>
                          <w:p w:rsidR="00B93AC8" w:rsidRDefault="00B93AC8" w:rsidP="00B93A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2" o:spid="_x0000_s1026" type="#_x0000_t47" style="position:absolute;margin-left:226pt;margin-top:6.1pt;width:96pt;height:4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" fillcolor="#5b9bd5 [3204]" strokecolor="#1f4d78 [1604]" strokeweight="1pt">
                <v:textbox>
                  <w:txbxContent>
                    <w:p w:rsidR="00B93AC8" w:rsidRDefault="00B93AC8" w:rsidP="00B93AC8">
                      <w:r>
                        <w:t>Homoscedasticity</w:t>
                      </w:r>
                    </w:p>
                    <w:p w:rsidR="00B93AC8" w:rsidRDefault="00B93AC8" w:rsidP="00B93AC8">
                      <w:pPr>
                        <w:jc w:val="center"/>
                      </w:pPr>
                    </w:p>
                  </w:txbxContent>
                </v:textbox>
                <o:callout v:ext="edit" minusy="t"/>
              </v:shape>
            </w:pict>
          </mc:Fallback>
        </mc:AlternateContent>
      </w:r>
    </w:p>
    <w:p w:rsidR="00771E3F" w:rsidRDefault="00771E3F" w:rsidP="008226FB">
      <w:r>
        <w:rPr>
          <w:noProof/>
        </w:rPr>
        <mc:AlternateContent>
          <mc:Choice Requires="wps">
            <w:drawing>
              <wp:anchor distT="0" distB="0" distL="114300" distR="114300" simplePos="0" relativeHeight="251659264" behindDoc="0" locked="0" layoutInCell="1" allowOverlap="1">
                <wp:simplePos x="0" y="0"/>
                <wp:positionH relativeFrom="column">
                  <wp:posOffset>582930</wp:posOffset>
                </wp:positionH>
                <wp:positionV relativeFrom="paragraph">
                  <wp:posOffset>40005</wp:posOffset>
                </wp:positionV>
                <wp:extent cx="45085" cy="1739900"/>
                <wp:effectExtent l="76200" t="38100" r="50165" b="12700"/>
                <wp:wrapNone/>
                <wp:docPr id="9" name="Straight Arrow Connector 9"/>
                <wp:cNvGraphicFramePr/>
                <a:graphic xmlns:a="http://schemas.openxmlformats.org/drawingml/2006/main">
                  <a:graphicData uri="http://schemas.microsoft.com/office/word/2010/wordprocessingShape">
                    <wps:wsp>
                      <wps:cNvCnPr/>
                      <wps:spPr>
                        <a:xfrm flipH="1" flipV="1">
                          <a:off x="0" y="0"/>
                          <a:ext cx="45085" cy="173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7AD1B" id="_x0000_t32" coordsize="21600,21600" o:spt="32" o:oned="t" path="m,l21600,21600e" filled="f">
                <v:path arrowok="t" fillok="f" o:connecttype="none"/>
                <o:lock v:ext="edit" shapetype="t"/>
              </v:shapetype>
              <v:shape id="Straight Arrow Connector 9" o:spid="_x0000_s1026" type="#_x0000_t32" style="position:absolute;margin-left:45.9pt;margin-top:3.15pt;width:3.55pt;height:13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" strokecolor="#5b9bd5 [3204]" strokeweight=".5pt">
                <v:stroke endarrow="block" joinstyle="miter"/>
              </v:shape>
            </w:pict>
          </mc:Fallback>
        </mc:AlternateContent>
      </w:r>
    </w:p>
    <w:p w:rsidR="00771E3F" w:rsidRDefault="00B93AC8" w:rsidP="008226FB">
      <w:r>
        <w:rPr>
          <w:noProof/>
        </w:rPr>
        <mc:AlternateContent>
          <mc:Choice Requires="wps">
            <w:drawing>
              <wp:anchor distT="0" distB="0" distL="114300" distR="114300" simplePos="0" relativeHeight="251696128" behindDoc="0" locked="0" layoutInCell="1" allowOverlap="1">
                <wp:simplePos x="0" y="0"/>
                <wp:positionH relativeFrom="column">
                  <wp:posOffset>622300</wp:posOffset>
                </wp:positionH>
                <wp:positionV relativeFrom="paragraph">
                  <wp:posOffset>262255</wp:posOffset>
                </wp:positionV>
                <wp:extent cx="2089150" cy="996950"/>
                <wp:effectExtent l="0" t="95250" r="0" b="88900"/>
                <wp:wrapNone/>
                <wp:docPr id="31" name="Oval 31"/>
                <wp:cNvGraphicFramePr/>
                <a:graphic xmlns:a="http://schemas.openxmlformats.org/drawingml/2006/main">
                  <a:graphicData uri="http://schemas.microsoft.com/office/word/2010/wordprocessingShape">
                    <wps:wsp>
                      <wps:cNvSpPr/>
                      <wps:spPr>
                        <a:xfrm rot="20587748">
                          <a:off x="0" y="0"/>
                          <a:ext cx="2089150" cy="996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67A946" id="Oval 31" o:spid="_x0000_s1026" style="position:absolute;margin-left:49pt;margin-top:20.65pt;width:164.5pt;height:78.5pt;rotation:-1105649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" filled="f" strokecolor="#1f4d78 [1604]" strokeweight="1pt">
                <v:stroke joinstyle="miter"/>
              </v:oval>
            </w:pict>
          </mc:Fallback>
        </mc:AlternateContent>
      </w:r>
      <w:r w:rsidR="00771E3F">
        <w:rPr>
          <w:noProof/>
        </w:rPr>
        <mc:AlternateContent>
          <mc:Choice Requires="wps">
            <w:drawing>
              <wp:anchor distT="0" distB="0" distL="114300" distR="114300" simplePos="0" relativeHeight="251661312" behindDoc="0" locked="0" layoutInCell="1" allowOverlap="1">
                <wp:simplePos x="0" y="0"/>
                <wp:positionH relativeFrom="column">
                  <wp:posOffset>749300</wp:posOffset>
                </wp:positionH>
                <wp:positionV relativeFrom="paragraph">
                  <wp:posOffset>281940</wp:posOffset>
                </wp:positionV>
                <wp:extent cx="1816100" cy="86360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1816100" cy="863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D912F"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9pt,22.2pt" to="202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" strokecolor="red" strokeweight=".5pt">
                <v:stroke joinstyle="miter"/>
              </v:line>
            </w:pict>
          </mc:Fallback>
        </mc:AlternateContent>
      </w:r>
    </w:p>
    <w:p w:rsidR="00771E3F" w:rsidRDefault="00771E3F" w:rsidP="008226FB">
      <w:r>
        <w:rPr>
          <w:noProof/>
        </w:rPr>
        <mc:AlternateContent>
          <mc:Choice Requires="wps">
            <w:drawing>
              <wp:anchor distT="0" distB="0" distL="114300" distR="114300" simplePos="0" relativeHeight="251693056" behindDoc="0" locked="0" layoutInCell="1" allowOverlap="1" wp14:anchorId="48BCB579" wp14:editId="0A8AC69E">
                <wp:simplePos x="0" y="0"/>
                <wp:positionH relativeFrom="column">
                  <wp:posOffset>2120265</wp:posOffset>
                </wp:positionH>
                <wp:positionV relativeFrom="paragraph">
                  <wp:posOffset>52705</wp:posOffset>
                </wp:positionV>
                <wp:extent cx="45719" cy="45719"/>
                <wp:effectExtent l="0" t="0" r="12065" b="12065"/>
                <wp:wrapNone/>
                <wp:docPr id="27" name="Oval 2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76F76" id="Oval 27" o:spid="_x0000_s1026" style="position:absolute;margin-left:166.95pt;margin-top:4.15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48BCB579" wp14:editId="0A8AC69E">
                <wp:simplePos x="0" y="0"/>
                <wp:positionH relativeFrom="column">
                  <wp:posOffset>1931035</wp:posOffset>
                </wp:positionH>
                <wp:positionV relativeFrom="paragraph">
                  <wp:posOffset>141605</wp:posOffset>
                </wp:positionV>
                <wp:extent cx="45719" cy="45719"/>
                <wp:effectExtent l="0" t="0" r="12065" b="12065"/>
                <wp:wrapNone/>
                <wp:docPr id="24" name="Oval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51ADA" id="Oval 24" o:spid="_x0000_s1026" style="position:absolute;margin-left:152.05pt;margin-top:11.1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8BCB579" wp14:editId="0A8AC69E">
                <wp:simplePos x="0" y="0"/>
                <wp:positionH relativeFrom="column">
                  <wp:posOffset>1771650</wp:posOffset>
                </wp:positionH>
                <wp:positionV relativeFrom="paragraph">
                  <wp:posOffset>224155</wp:posOffset>
                </wp:positionV>
                <wp:extent cx="45719" cy="45719"/>
                <wp:effectExtent l="0" t="0" r="12065" b="12065"/>
                <wp:wrapNone/>
                <wp:docPr id="22" name="Oval 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29BB2" id="Oval 22" o:spid="_x0000_s1026" style="position:absolute;margin-left:139.5pt;margin-top:17.6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88aw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48BCB579" wp14:editId="0A8AC69E">
                <wp:simplePos x="0" y="0"/>
                <wp:positionH relativeFrom="column">
                  <wp:posOffset>2356485</wp:posOffset>
                </wp:positionH>
                <wp:positionV relativeFrom="paragraph">
                  <wp:posOffset>231775</wp:posOffset>
                </wp:positionV>
                <wp:extent cx="45719" cy="45719"/>
                <wp:effectExtent l="0" t="0" r="12065" b="12065"/>
                <wp:wrapNone/>
                <wp:docPr id="26" name="Oval 2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88189" id="Oval 26" o:spid="_x0000_s1026" style="position:absolute;margin-left:185.55pt;margin-top:18.25pt;width:3.6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" fillcolor="black [3200]" strokecolor="black [1600]" strokeweight="1pt">
                <v:stroke joinstyle="miter"/>
              </v:oval>
            </w:pict>
          </mc:Fallback>
        </mc:AlternateContent>
      </w:r>
      <w:proofErr w:type="gramStart"/>
      <w:r w:rsidR="002C5EBA">
        <w:t>dependent</w:t>
      </w:r>
      <w:proofErr w:type="gramEnd"/>
    </w:p>
    <w:p w:rsidR="00771E3F" w:rsidRDefault="00771E3F" w:rsidP="008226FB">
      <w:r>
        <w:rPr>
          <w:noProof/>
        </w:rPr>
        <mc:AlternateContent>
          <mc:Choice Requires="wps">
            <w:drawing>
              <wp:anchor distT="0" distB="0" distL="114300" distR="114300" simplePos="0" relativeHeight="251680768" behindDoc="0" locked="0" layoutInCell="1" allowOverlap="1" wp14:anchorId="48BCB579" wp14:editId="0A8AC69E">
                <wp:simplePos x="0" y="0"/>
                <wp:positionH relativeFrom="column">
                  <wp:posOffset>1600200</wp:posOffset>
                </wp:positionH>
                <wp:positionV relativeFrom="paragraph">
                  <wp:posOffset>14605</wp:posOffset>
                </wp:positionV>
                <wp:extent cx="45719" cy="45719"/>
                <wp:effectExtent l="0" t="0" r="12065" b="12065"/>
                <wp:wrapNone/>
                <wp:docPr id="21" name="Oval 2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A9197" id="Oval 21" o:spid="_x0000_s1026" style="position:absolute;margin-left:126pt;margin-top:1.1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48BCB579" wp14:editId="0A8AC69E">
                <wp:simplePos x="0" y="0"/>
                <wp:positionH relativeFrom="column">
                  <wp:posOffset>1397635</wp:posOffset>
                </wp:positionH>
                <wp:positionV relativeFrom="paragraph">
                  <wp:posOffset>97790</wp:posOffset>
                </wp:positionV>
                <wp:extent cx="45085" cy="45085"/>
                <wp:effectExtent l="0" t="0" r="12065" b="12065"/>
                <wp:wrapNone/>
                <wp:docPr id="20" name="Oval 2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634B2" id="Oval 20" o:spid="_x0000_s1026" style="position:absolute;margin-left:110.05pt;margin-top:7.7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48BCB579" wp14:editId="0A8AC69E">
                <wp:simplePos x="0" y="0"/>
                <wp:positionH relativeFrom="column">
                  <wp:posOffset>1238250</wp:posOffset>
                </wp:positionH>
                <wp:positionV relativeFrom="paragraph">
                  <wp:posOffset>186055</wp:posOffset>
                </wp:positionV>
                <wp:extent cx="45719" cy="45719"/>
                <wp:effectExtent l="0" t="0" r="12065" b="12065"/>
                <wp:wrapNone/>
                <wp:docPr id="16" name="Oval 1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D7FBE" id="Oval 16" o:spid="_x0000_s1026" style="position:absolute;margin-left:97.5pt;margin-top:14.6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48BCB579" wp14:editId="0A8AC69E">
                <wp:simplePos x="0" y="0"/>
                <wp:positionH relativeFrom="column">
                  <wp:posOffset>2101215</wp:posOffset>
                </wp:positionH>
                <wp:positionV relativeFrom="paragraph">
                  <wp:posOffset>52070</wp:posOffset>
                </wp:positionV>
                <wp:extent cx="45719" cy="45719"/>
                <wp:effectExtent l="0" t="0" r="12065" b="12065"/>
                <wp:wrapNone/>
                <wp:docPr id="28" name="Oval 2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FF6780" id="Oval 28" o:spid="_x0000_s1026" style="position:absolute;margin-left:165.45pt;margin-top:4.1pt;width:3.6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IFaw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48BCB579" wp14:editId="0A8AC69E">
                <wp:simplePos x="0" y="0"/>
                <wp:positionH relativeFrom="column">
                  <wp:posOffset>1885950</wp:posOffset>
                </wp:positionH>
                <wp:positionV relativeFrom="paragraph">
                  <wp:posOffset>167005</wp:posOffset>
                </wp:positionV>
                <wp:extent cx="45719" cy="45719"/>
                <wp:effectExtent l="0" t="0" r="12065" b="12065"/>
                <wp:wrapNone/>
                <wp:docPr id="23" name="Oval 2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471FE" id="Oval 23" o:spid="_x0000_s1026" style="position:absolute;margin-left:148.5pt;margin-top:13.15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ZhawIAACo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" fillcolor="black [3200]" strokecolor="black [1600]" strokeweight="1pt">
                <v:stroke joinstyle="miter"/>
              </v:oval>
            </w:pict>
          </mc:Fallback>
        </mc:AlternateContent>
      </w:r>
      <w:r>
        <w:t>Variable</w:t>
      </w:r>
    </w:p>
    <w:p w:rsidR="00771E3F" w:rsidRDefault="00771E3F" w:rsidP="008226FB">
      <w:r>
        <w:rPr>
          <w:noProof/>
        </w:rPr>
        <mc:AlternateContent>
          <mc:Choice Requires="wps">
            <w:drawing>
              <wp:anchor distT="0" distB="0" distL="114300" distR="114300" simplePos="0" relativeHeight="251676672" behindDoc="0" locked="0" layoutInCell="1" allowOverlap="1" wp14:anchorId="48BCB579" wp14:editId="0A8AC69E">
                <wp:simplePos x="0" y="0"/>
                <wp:positionH relativeFrom="column">
                  <wp:posOffset>1701800</wp:posOffset>
                </wp:positionH>
                <wp:positionV relativeFrom="paragraph">
                  <wp:posOffset>21590</wp:posOffset>
                </wp:positionV>
                <wp:extent cx="45719" cy="45719"/>
                <wp:effectExtent l="0" t="0" r="12065" b="12065"/>
                <wp:wrapNone/>
                <wp:docPr id="19" name="Oval 1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36BEA" id="Oval 19" o:spid="_x0000_s1026" style="position:absolute;margin-left:134pt;margin-top:1.7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48BCB579" wp14:editId="0A8AC69E">
                <wp:simplePos x="0" y="0"/>
                <wp:positionH relativeFrom="column">
                  <wp:posOffset>1517650</wp:posOffset>
                </wp:positionH>
                <wp:positionV relativeFrom="paragraph">
                  <wp:posOffset>85090</wp:posOffset>
                </wp:positionV>
                <wp:extent cx="45719" cy="45719"/>
                <wp:effectExtent l="0" t="0" r="12065" b="12065"/>
                <wp:wrapNone/>
                <wp:docPr id="18" name="Oval 1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BC758E" id="Oval 18" o:spid="_x0000_s1026" style="position:absolute;margin-left:119.5pt;margin-top:6.7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48BCB579" wp14:editId="0A8AC69E">
                <wp:simplePos x="0" y="0"/>
                <wp:positionH relativeFrom="column">
                  <wp:posOffset>1295400</wp:posOffset>
                </wp:positionH>
                <wp:positionV relativeFrom="paragraph">
                  <wp:posOffset>167640</wp:posOffset>
                </wp:positionV>
                <wp:extent cx="45719" cy="45719"/>
                <wp:effectExtent l="0" t="0" r="12065" b="12065"/>
                <wp:wrapNone/>
                <wp:docPr id="17" name="Oval 1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02E2D" id="Oval 17" o:spid="_x0000_s1026" style="position:absolute;margin-left:102pt;margin-top:13.2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48BCB579" wp14:editId="0A8AC69E">
                <wp:simplePos x="0" y="0"/>
                <wp:positionH relativeFrom="column">
                  <wp:posOffset>990600</wp:posOffset>
                </wp:positionH>
                <wp:positionV relativeFrom="paragraph">
                  <wp:posOffset>40005</wp:posOffset>
                </wp:positionV>
                <wp:extent cx="45085" cy="45085"/>
                <wp:effectExtent l="0" t="0" r="12065" b="12065"/>
                <wp:wrapNone/>
                <wp:docPr id="15" name="Oval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5FF01" id="Oval 15" o:spid="_x0000_s1026" style="position:absolute;margin-left:78pt;margin-top:3.1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48BCB579" wp14:editId="0A8AC69E">
                <wp:simplePos x="0" y="0"/>
                <wp:positionH relativeFrom="column">
                  <wp:posOffset>1104900</wp:posOffset>
                </wp:positionH>
                <wp:positionV relativeFrom="paragraph">
                  <wp:posOffset>243205</wp:posOffset>
                </wp:positionV>
                <wp:extent cx="45085" cy="45085"/>
                <wp:effectExtent l="0" t="0" r="12065" b="12065"/>
                <wp:wrapNone/>
                <wp:docPr id="14" name="Oval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F4E93" id="Oval 14" o:spid="_x0000_s1026" style="position:absolute;margin-left:87pt;margin-top:19.1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122555</wp:posOffset>
                </wp:positionV>
                <wp:extent cx="45719" cy="45719"/>
                <wp:effectExtent l="0" t="0" r="12065" b="12065"/>
                <wp:wrapNone/>
                <wp:docPr id="12" name="Oval 1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DA886" id="Oval 12" o:spid="_x0000_s1026" style="position:absolute;margin-left:63pt;margin-top:9.6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81ag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" fillcolor="black [3200]" strokecolor="black [1600]" strokeweight="1pt">
                <v:stroke joinstyle="miter"/>
              </v:oval>
            </w:pict>
          </mc:Fallback>
        </mc:AlternateContent>
      </w:r>
    </w:p>
    <w:p w:rsidR="00771E3F" w:rsidRDefault="00771E3F" w:rsidP="008226FB">
      <w:r>
        <w:rPr>
          <w:noProof/>
        </w:rPr>
        <mc:AlternateContent>
          <mc:Choice Requires="wps">
            <w:drawing>
              <wp:anchor distT="0" distB="0" distL="114300" distR="114300" simplePos="0" relativeHeight="251664384" behindDoc="0" locked="0" layoutInCell="1" allowOverlap="1" wp14:anchorId="48BCB579" wp14:editId="0A8AC69E">
                <wp:simplePos x="0" y="0"/>
                <wp:positionH relativeFrom="column">
                  <wp:posOffset>952500</wp:posOffset>
                </wp:positionH>
                <wp:positionV relativeFrom="paragraph">
                  <wp:posOffset>52705</wp:posOffset>
                </wp:positionV>
                <wp:extent cx="45085" cy="45085"/>
                <wp:effectExtent l="0" t="0" r="12065" b="12065"/>
                <wp:wrapNone/>
                <wp:docPr id="13" name="Oval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9A0BC" id="Oval 13" o:spid="_x0000_s1026" style="position:absolute;margin-left:75pt;margin-top:4.15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" fillcolor="black [3200]" strokecolor="black [1600]" strokeweight="1pt">
                <v:stroke joinstyle="miter"/>
              </v:oval>
            </w:pict>
          </mc:Fallback>
        </mc:AlternateContent>
      </w:r>
    </w:p>
    <w:p w:rsidR="008226FB" w:rsidRDefault="00771E3F" w:rsidP="008226FB">
      <w:pPr>
        <w:rPr>
          <w:color w:val="000000"/>
          <w:sz w:val="27"/>
          <w:szCs w:val="27"/>
        </w:rPr>
      </w:pPr>
      <w:r>
        <w:rPr>
          <w:noProof/>
          <w:color w:val="000000"/>
          <w:sz w:val="27"/>
          <w:szCs w:val="27"/>
        </w:rPr>
        <mc:AlternateContent>
          <mc:Choice Requires="wps">
            <w:drawing>
              <wp:anchor distT="0" distB="0" distL="114300" distR="114300" simplePos="0" relativeHeight="251660288" behindDoc="0" locked="0" layoutInCell="1" allowOverlap="1">
                <wp:simplePos x="0" y="0"/>
                <wp:positionH relativeFrom="column">
                  <wp:posOffset>641350</wp:posOffset>
                </wp:positionH>
                <wp:positionV relativeFrom="paragraph">
                  <wp:posOffset>72390</wp:posOffset>
                </wp:positionV>
                <wp:extent cx="2355850" cy="12700"/>
                <wp:effectExtent l="0" t="76200" r="25400" b="82550"/>
                <wp:wrapNone/>
                <wp:docPr id="10" name="Straight Arrow Connector 10"/>
                <wp:cNvGraphicFramePr/>
                <a:graphic xmlns:a="http://schemas.openxmlformats.org/drawingml/2006/main">
                  <a:graphicData uri="http://schemas.microsoft.com/office/word/2010/wordprocessingShape">
                    <wps:wsp>
                      <wps:cNvCnPr/>
                      <wps:spPr>
                        <a:xfrm flipV="1">
                          <a:off x="0" y="0"/>
                          <a:ext cx="2355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E494D" id="Straight Arrow Connector 10" o:spid="_x0000_s1026" type="#_x0000_t32" style="position:absolute;margin-left:50.5pt;margin-top:5.7pt;width:185.5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" strokecolor="#5b9bd5 [3204]" strokeweight=".5pt">
                <v:stroke endarrow="block" joinstyle="miter"/>
              </v:shape>
            </w:pict>
          </mc:Fallback>
        </mc:AlternateContent>
      </w:r>
    </w:p>
    <w:p w:rsidR="008226FB" w:rsidRDefault="00B93AC8" w:rsidP="008226FB">
      <w:pPr>
        <w:rPr>
          <w:color w:val="000000"/>
          <w:sz w:val="27"/>
          <w:szCs w:val="27"/>
        </w:rPr>
      </w:pPr>
      <w:r>
        <w:rPr>
          <w:color w:val="000000"/>
          <w:sz w:val="27"/>
          <w:szCs w:val="27"/>
        </w:rPr>
        <w:t xml:space="preserve">                                         </w:t>
      </w:r>
      <w:r w:rsidRPr="00B93AC8">
        <w:t>Independent Variable</w:t>
      </w:r>
    </w:p>
    <w:p w:rsidR="005C7E40" w:rsidRDefault="005C7E40" w:rsidP="008226FB">
      <w:pPr>
        <w:pStyle w:val="NormalWeb"/>
        <w:spacing w:line="384" w:lineRule="atLeast"/>
        <w:rPr>
          <w:rFonts w:ascii="Trebuchet MS" w:hAnsi="Trebuchet MS"/>
          <w:color w:val="333333"/>
          <w:sz w:val="20"/>
          <w:szCs w:val="20"/>
        </w:rPr>
      </w:pPr>
    </w:p>
    <w:p w:rsidR="00B01FFB" w:rsidRDefault="005C7E40" w:rsidP="00BD7BE8">
      <w:pPr>
        <w:pStyle w:val="ListParagraph"/>
        <w:numPr>
          <w:ilvl w:val="0"/>
          <w:numId w:val="3"/>
        </w:numPr>
        <w:spacing w:after="120" w:line="375" w:lineRule="atLeast"/>
        <w:textAlignment w:val="baseline"/>
        <w:rPr>
          <w:rFonts w:ascii="Georgia" w:hAnsi="Georgia"/>
          <w:color w:val="333333"/>
        </w:rPr>
      </w:pPr>
      <w:r w:rsidRPr="00B01FFB">
        <w:rPr>
          <w:rFonts w:ascii="Georgia" w:hAnsi="Georgia"/>
          <w:color w:val="333333"/>
        </w:rPr>
        <w:t>L</w:t>
      </w:r>
      <w:r w:rsidRPr="00B01FFB">
        <w:rPr>
          <w:rFonts w:ascii="Georgia" w:hAnsi="Georgia"/>
          <w:color w:val="333333"/>
        </w:rPr>
        <w:t>inear regression</w:t>
      </w:r>
      <w:r w:rsidR="00B01FFB" w:rsidRPr="00B01FFB">
        <w:rPr>
          <w:rFonts w:ascii="Georgia" w:hAnsi="Georgia"/>
          <w:color w:val="333333"/>
        </w:rPr>
        <w:t xml:space="preserve"> assumes that</w:t>
      </w:r>
      <w:r w:rsidRPr="00B01FFB">
        <w:rPr>
          <w:rFonts w:ascii="Georgia" w:hAnsi="Georgia"/>
          <w:color w:val="333333"/>
        </w:rPr>
        <w:t xml:space="preserve"> the relationship between the independent and dependent variables to be </w:t>
      </w:r>
      <w:r w:rsidR="00B01FFB" w:rsidRPr="00B01FFB">
        <w:rPr>
          <w:rFonts w:ascii="Georgia" w:hAnsi="Georgia"/>
          <w:color w:val="333333"/>
        </w:rPr>
        <w:t xml:space="preserve">linear. If </w:t>
      </w:r>
      <w:r w:rsidR="008C60E5" w:rsidRPr="00B01FFB">
        <w:rPr>
          <w:rFonts w:ascii="Georgia" w:hAnsi="Georgia"/>
          <w:color w:val="333333"/>
        </w:rPr>
        <w:t>the relationship between input and output is not linear, directly fitting the model to estimate or predict the outcome based on the input will give results that indicate no relationship, or a weaker relationship than there really is</w:t>
      </w:r>
      <w:r w:rsidR="00B01FFB" w:rsidRPr="00B01FFB">
        <w:rPr>
          <w:rFonts w:ascii="Georgia" w:hAnsi="Georgia"/>
          <w:color w:val="333333"/>
        </w:rPr>
        <w:t>.</w:t>
      </w:r>
      <w:r w:rsidR="008C60E5" w:rsidRPr="00B01FFB">
        <w:rPr>
          <w:rFonts w:ascii="Georgia" w:hAnsi="Georgia"/>
          <w:color w:val="333333"/>
        </w:rPr>
        <w:t xml:space="preserve"> </w:t>
      </w:r>
      <w:r w:rsidR="008C60E5" w:rsidRPr="00B01FFB">
        <w:rPr>
          <w:rFonts w:ascii="Georgia" w:hAnsi="Georgia"/>
          <w:color w:val="333333"/>
        </w:rPr>
        <w:t>A linear relationship is one where increas</w:t>
      </w:r>
      <w:r w:rsidR="00B01FFB" w:rsidRPr="00B01FFB">
        <w:rPr>
          <w:rFonts w:ascii="Georgia" w:hAnsi="Georgia"/>
          <w:color w:val="333333"/>
        </w:rPr>
        <w:t>ing or decreasing one variable X</w:t>
      </w:r>
      <w:r w:rsidR="008C60E5" w:rsidRPr="00B01FFB">
        <w:rPr>
          <w:rFonts w:ascii="Georgia" w:hAnsi="Georgia"/>
          <w:color w:val="333333"/>
        </w:rPr>
        <w:t xml:space="preserve"> times will cause a corresp</w:t>
      </w:r>
      <w:r w:rsidR="00B01FFB" w:rsidRPr="00B01FFB">
        <w:rPr>
          <w:rFonts w:ascii="Georgia" w:hAnsi="Georgia"/>
          <w:color w:val="333333"/>
        </w:rPr>
        <w:t>onding increase or decrease of X</w:t>
      </w:r>
      <w:r w:rsidR="008C60E5" w:rsidRPr="00B01FFB">
        <w:rPr>
          <w:rFonts w:ascii="Georgia" w:hAnsi="Georgia"/>
          <w:color w:val="333333"/>
        </w:rPr>
        <w:t xml:space="preserve"> times in the other variable too. </w:t>
      </w:r>
      <w:r w:rsidR="00B01FFB">
        <w:rPr>
          <w:rFonts w:ascii="Georgia" w:hAnsi="Georgia"/>
          <w:color w:val="333333"/>
        </w:rPr>
        <w:t xml:space="preserve"> </w:t>
      </w:r>
      <w:proofErr w:type="gramStart"/>
      <w:r w:rsidR="00B01FFB">
        <w:rPr>
          <w:rFonts w:ascii="Georgia" w:hAnsi="Georgia"/>
          <w:color w:val="333333"/>
        </w:rPr>
        <w:t>Example :</w:t>
      </w:r>
      <w:proofErr w:type="gramEnd"/>
      <w:r w:rsidR="00B01FFB">
        <w:rPr>
          <w:rFonts w:ascii="Georgia" w:hAnsi="Georgia"/>
          <w:color w:val="333333"/>
        </w:rPr>
        <w:t xml:space="preserve"> </w:t>
      </w:r>
      <w:r w:rsidR="00B01FFB" w:rsidRPr="00B01FFB">
        <w:rPr>
          <w:rFonts w:ascii="Georgia" w:hAnsi="Georgia"/>
          <w:color w:val="333333"/>
        </w:rPr>
        <w:t xml:space="preserve">For a given object, if the volume of the object is doubled, its weight will also double. This is a </w:t>
      </w:r>
      <w:r w:rsidR="00B01FFB" w:rsidRPr="00B01FFB">
        <w:rPr>
          <w:rFonts w:ascii="Georgia" w:hAnsi="Georgia"/>
          <w:color w:val="333333"/>
        </w:rPr>
        <w:lastRenderedPageBreak/>
        <w:t xml:space="preserve">linear relationship. If the volume </w:t>
      </w:r>
      <w:proofErr w:type="gramStart"/>
      <w:r w:rsidR="00B01FFB" w:rsidRPr="00B01FFB">
        <w:rPr>
          <w:rFonts w:ascii="Georgia" w:hAnsi="Georgia"/>
          <w:color w:val="333333"/>
        </w:rPr>
        <w:t>is increased</w:t>
      </w:r>
      <w:proofErr w:type="gramEnd"/>
      <w:r w:rsidR="00B01FFB" w:rsidRPr="00B01FFB">
        <w:rPr>
          <w:rFonts w:ascii="Georgia" w:hAnsi="Georgia"/>
          <w:color w:val="333333"/>
        </w:rPr>
        <w:t xml:space="preserve"> 10 times, the weight will also increase by the same factor.</w:t>
      </w:r>
    </w:p>
    <w:p w:rsidR="00B01FFB" w:rsidRDefault="00B01FFB" w:rsidP="00B01FFB">
      <w:pPr>
        <w:pStyle w:val="ListParagraph"/>
        <w:spacing w:after="120" w:line="375" w:lineRule="atLeast"/>
        <w:textAlignment w:val="baseline"/>
        <w:rPr>
          <w:rFonts w:ascii="Georgia" w:hAnsi="Georgia"/>
          <w:color w:val="333333"/>
        </w:rPr>
      </w:pPr>
      <w:r>
        <w:rPr>
          <w:rFonts w:ascii="Georgia" w:hAnsi="Georgia"/>
          <w:color w:val="333333"/>
        </w:rPr>
        <w:t xml:space="preserve">Linear relations </w:t>
      </w:r>
      <w:proofErr w:type="gramStart"/>
      <w:r>
        <w:rPr>
          <w:rFonts w:ascii="Georgia" w:hAnsi="Georgia"/>
          <w:color w:val="333333"/>
        </w:rPr>
        <w:t>are best plotted</w:t>
      </w:r>
      <w:proofErr w:type="gramEnd"/>
      <w:r>
        <w:rPr>
          <w:rFonts w:ascii="Georgia" w:hAnsi="Georgia"/>
          <w:color w:val="333333"/>
        </w:rPr>
        <w:t xml:space="preserve"> on scatter plots.</w:t>
      </w:r>
    </w:p>
    <w:p w:rsidR="00B01FFB" w:rsidRPr="00B01FFB" w:rsidRDefault="00B01FFB" w:rsidP="00B01FFB">
      <w:pPr>
        <w:pStyle w:val="ListParagraph"/>
        <w:spacing w:after="120" w:line="375" w:lineRule="atLeast"/>
        <w:textAlignment w:val="baseline"/>
        <w:rPr>
          <w:rFonts w:ascii="Georgia" w:hAnsi="Georgia"/>
          <w:color w:val="333333"/>
        </w:rPr>
      </w:pPr>
      <w:r>
        <w:rPr>
          <w:rStyle w:val="Emphasis"/>
          <w:rFonts w:ascii="Arial" w:hAnsi="Arial" w:cs="Arial"/>
          <w:color w:val="333333"/>
          <w:shd w:val="clear" w:color="auto" w:fill="FFFFFF"/>
        </w:rPr>
        <w:t>Y</w:t>
      </w:r>
      <w:r>
        <w:rPr>
          <w:rFonts w:ascii="Arial" w:hAnsi="Arial" w:cs="Arial"/>
          <w:color w:val="333333"/>
          <w:shd w:val="clear" w:color="auto" w:fill="FFFFFF"/>
        </w:rPr>
        <w:t> = </w:t>
      </w:r>
      <w:r>
        <w:rPr>
          <w:rStyle w:val="Emphasis"/>
          <w:rFonts w:ascii="Arial" w:hAnsi="Arial" w:cs="Arial"/>
          <w:color w:val="333333"/>
          <w:shd w:val="clear" w:color="auto" w:fill="FFFFFF"/>
        </w:rPr>
        <w:t>a</w:t>
      </w:r>
      <w:r>
        <w:rPr>
          <w:rFonts w:ascii="Arial" w:hAnsi="Arial" w:cs="Arial"/>
          <w:color w:val="333333"/>
          <w:shd w:val="clear" w:color="auto" w:fill="FFFFFF"/>
        </w:rPr>
        <w:t> + (</w:t>
      </w:r>
      <w:r>
        <w:rPr>
          <w:rStyle w:val="Emphasis"/>
          <w:rFonts w:ascii="Arial" w:hAnsi="Arial" w:cs="Arial"/>
          <w:color w:val="333333"/>
          <w:shd w:val="clear" w:color="auto" w:fill="FFFFFF"/>
        </w:rPr>
        <w:t>β</w:t>
      </w:r>
      <w:r>
        <w:rPr>
          <w:rFonts w:ascii="Arial" w:hAnsi="Arial" w:cs="Arial"/>
          <w:color w:val="333333"/>
          <w:shd w:val="clear" w:color="auto" w:fill="FFFFFF"/>
        </w:rPr>
        <w:t>1*</w:t>
      </w:r>
      <w:r>
        <w:rPr>
          <w:rStyle w:val="Emphasis"/>
          <w:rFonts w:ascii="Arial" w:hAnsi="Arial" w:cs="Arial"/>
          <w:color w:val="333333"/>
          <w:shd w:val="clear" w:color="auto" w:fill="FFFFFF"/>
        </w:rPr>
        <w:t>X</w:t>
      </w:r>
      <w:r>
        <w:rPr>
          <w:rFonts w:ascii="Arial" w:hAnsi="Arial" w:cs="Arial"/>
          <w:color w:val="333333"/>
          <w:shd w:val="clear" w:color="auto" w:fill="FFFFFF"/>
        </w:rPr>
        <w:t>1) + (</w:t>
      </w:r>
      <w:r>
        <w:rPr>
          <w:rStyle w:val="Emphasis"/>
          <w:rFonts w:ascii="Arial" w:hAnsi="Arial" w:cs="Arial"/>
          <w:color w:val="333333"/>
          <w:shd w:val="clear" w:color="auto" w:fill="FFFFFF"/>
        </w:rPr>
        <w:t>β</w:t>
      </w:r>
      <w:r>
        <w:rPr>
          <w:rFonts w:ascii="Arial" w:hAnsi="Arial" w:cs="Arial"/>
          <w:color w:val="333333"/>
          <w:shd w:val="clear" w:color="auto" w:fill="FFFFFF"/>
        </w:rPr>
        <w:t>2*</w:t>
      </w:r>
      <w:r>
        <w:rPr>
          <w:rStyle w:val="Emphasis"/>
          <w:rFonts w:ascii="Arial" w:hAnsi="Arial" w:cs="Arial"/>
          <w:color w:val="333333"/>
          <w:shd w:val="clear" w:color="auto" w:fill="FFFFFF"/>
        </w:rPr>
        <w:t>X</w:t>
      </w:r>
      <w:r>
        <w:rPr>
          <w:rFonts w:ascii="Arial" w:hAnsi="Arial" w:cs="Arial"/>
          <w:color w:val="333333"/>
          <w:shd w:val="clear" w:color="auto" w:fill="FFFFFF"/>
        </w:rPr>
        <w:t>2)</w:t>
      </w:r>
      <w:r>
        <w:rPr>
          <w:rFonts w:ascii="Arial" w:hAnsi="Arial" w:cs="Arial"/>
          <w:color w:val="333333"/>
          <w:shd w:val="clear" w:color="auto" w:fill="FFFFFF"/>
        </w:rPr>
        <w:t>+</w:t>
      </w:r>
      <w:r w:rsidRPr="00B01FFB">
        <w:rPr>
          <w:rFonts w:ascii="Arial" w:hAnsi="Arial" w:cs="Arial"/>
          <w:color w:val="333333"/>
          <w:shd w:val="clear" w:color="auto" w:fill="FFFFFF"/>
        </w:rPr>
        <w:t xml:space="preserve"> </w:t>
      </w:r>
      <w:r>
        <w:rPr>
          <w:rFonts w:ascii="Arial" w:hAnsi="Arial" w:cs="Arial"/>
          <w:color w:val="333333"/>
          <w:shd w:val="clear" w:color="auto" w:fill="FFFFFF"/>
        </w:rPr>
        <w:t>(</w:t>
      </w:r>
      <w:r>
        <w:rPr>
          <w:rStyle w:val="Emphasis"/>
          <w:rFonts w:ascii="Arial" w:hAnsi="Arial" w:cs="Arial"/>
          <w:color w:val="333333"/>
          <w:shd w:val="clear" w:color="auto" w:fill="FFFFFF"/>
        </w:rPr>
        <w:t>β</w:t>
      </w:r>
      <w:r>
        <w:rPr>
          <w:rFonts w:ascii="Arial" w:hAnsi="Arial" w:cs="Arial"/>
          <w:color w:val="333333"/>
          <w:shd w:val="clear" w:color="auto" w:fill="FFFFFF"/>
        </w:rPr>
        <w:t>3</w:t>
      </w:r>
      <w:r>
        <w:rPr>
          <w:rFonts w:ascii="Arial" w:hAnsi="Arial" w:cs="Arial"/>
          <w:color w:val="333333"/>
          <w:shd w:val="clear" w:color="auto" w:fill="FFFFFF"/>
        </w:rPr>
        <w:t>*</w:t>
      </w:r>
      <w:r>
        <w:rPr>
          <w:rStyle w:val="Emphasis"/>
          <w:rFonts w:ascii="Arial" w:hAnsi="Arial" w:cs="Arial"/>
          <w:color w:val="333333"/>
          <w:shd w:val="clear" w:color="auto" w:fill="FFFFFF"/>
        </w:rPr>
        <w:t>X</w:t>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shd w:val="clear" w:color="auto" w:fill="FFFFFF"/>
        </w:rPr>
        <w:t>+………………………………</w:t>
      </w:r>
      <w:r w:rsidRPr="00B01FFB">
        <w:rPr>
          <w:rFonts w:ascii="Arial" w:hAnsi="Arial" w:cs="Arial"/>
          <w:color w:val="333333"/>
          <w:shd w:val="clear" w:color="auto" w:fill="FFFFFF"/>
        </w:rPr>
        <w:t xml:space="preserve"> </w:t>
      </w:r>
      <w:r>
        <w:rPr>
          <w:rFonts w:ascii="Arial" w:hAnsi="Arial" w:cs="Arial"/>
          <w:color w:val="333333"/>
          <w:shd w:val="clear" w:color="auto" w:fill="FFFFFF"/>
        </w:rPr>
        <w:t>(</w:t>
      </w:r>
      <w:r>
        <w:rPr>
          <w:rStyle w:val="Emphasis"/>
          <w:rFonts w:ascii="Arial" w:hAnsi="Arial" w:cs="Arial"/>
          <w:color w:val="333333"/>
          <w:shd w:val="clear" w:color="auto" w:fill="FFFFFF"/>
        </w:rPr>
        <w:t>β</w:t>
      </w:r>
      <w:r>
        <w:rPr>
          <w:rFonts w:ascii="Arial" w:hAnsi="Arial" w:cs="Arial"/>
          <w:color w:val="333333"/>
          <w:shd w:val="clear" w:color="auto" w:fill="FFFFFF"/>
        </w:rPr>
        <w:t>n</w:t>
      </w:r>
      <w:r>
        <w:rPr>
          <w:rFonts w:ascii="Arial" w:hAnsi="Arial" w:cs="Arial"/>
          <w:color w:val="333333"/>
          <w:shd w:val="clear" w:color="auto" w:fill="FFFFFF"/>
        </w:rPr>
        <w:t>*</w:t>
      </w:r>
      <w:r>
        <w:rPr>
          <w:rStyle w:val="Emphasis"/>
          <w:rFonts w:ascii="Arial" w:hAnsi="Arial" w:cs="Arial"/>
          <w:color w:val="333333"/>
          <w:shd w:val="clear" w:color="auto" w:fill="FFFFFF"/>
        </w:rPr>
        <w:t>X</w:t>
      </w:r>
      <w:r>
        <w:rPr>
          <w:rFonts w:ascii="Arial" w:hAnsi="Arial" w:cs="Arial"/>
          <w:color w:val="333333"/>
          <w:shd w:val="clear" w:color="auto" w:fill="FFFFFF"/>
        </w:rPr>
        <w:t>n</w:t>
      </w:r>
      <w:bookmarkStart w:id="0" w:name="_GoBack"/>
      <w:bookmarkEnd w:id="0"/>
      <w:r>
        <w:rPr>
          <w:rFonts w:ascii="Arial" w:hAnsi="Arial" w:cs="Arial"/>
          <w:color w:val="333333"/>
          <w:shd w:val="clear" w:color="auto" w:fill="FFFFFF"/>
        </w:rPr>
        <w:t>)</w:t>
      </w:r>
    </w:p>
    <w:p w:rsidR="00B01FFB" w:rsidRPr="00B01FFB" w:rsidRDefault="00B01FFB" w:rsidP="00B01FFB">
      <w:pPr>
        <w:pStyle w:val="ListParagraph"/>
        <w:spacing w:after="120" w:line="375" w:lineRule="atLeast"/>
        <w:textAlignment w:val="baseline"/>
        <w:rPr>
          <w:rFonts w:ascii="Georgia" w:hAnsi="Georgia"/>
          <w:color w:val="333333"/>
        </w:rPr>
      </w:pPr>
    </w:p>
    <w:p w:rsidR="00B01FFB" w:rsidRPr="00B01FFB" w:rsidRDefault="00B01FFB" w:rsidP="00B01FFB">
      <w:pPr>
        <w:pStyle w:val="ListParagraph"/>
        <w:spacing w:after="120" w:line="375" w:lineRule="atLeast"/>
        <w:textAlignment w:val="baseline"/>
        <w:rPr>
          <w:rFonts w:ascii="Georgia" w:hAnsi="Georgia"/>
          <w:color w:val="333333"/>
        </w:rPr>
      </w:pPr>
    </w:p>
    <w:p w:rsidR="005C7E40" w:rsidRDefault="005C7E40" w:rsidP="008226FB">
      <w:pPr>
        <w:pStyle w:val="NormalWeb"/>
        <w:spacing w:line="384" w:lineRule="atLeast"/>
        <w:rPr>
          <w:rFonts w:ascii="Trebuchet MS" w:hAnsi="Trebuchet MS"/>
          <w:color w:val="333333"/>
          <w:sz w:val="20"/>
          <w:szCs w:val="20"/>
        </w:rPr>
      </w:pPr>
    </w:p>
    <w:p w:rsidR="008226FB" w:rsidRDefault="008226FB" w:rsidP="008226FB">
      <w:pPr>
        <w:pStyle w:val="NormalWeb"/>
        <w:spacing w:line="384" w:lineRule="atLeast"/>
        <w:rPr>
          <w:rFonts w:ascii="Trebuchet MS" w:hAnsi="Trebuchet MS"/>
          <w:color w:val="333333"/>
          <w:sz w:val="20"/>
          <w:szCs w:val="20"/>
        </w:rPr>
      </w:pPr>
      <w:r>
        <w:rPr>
          <w:rFonts w:ascii="Trebuchet MS" w:hAnsi="Trebuchet MS"/>
          <w:color w:val="333333"/>
          <w:sz w:val="20"/>
          <w:szCs w:val="20"/>
        </w:rPr>
        <w:t>3. Independence of errors. . . .</w:t>
      </w:r>
    </w:p>
    <w:p w:rsidR="008226FB" w:rsidRDefault="008226FB" w:rsidP="008226FB">
      <w:pPr>
        <w:pStyle w:val="NormalWeb"/>
        <w:spacing w:line="384" w:lineRule="atLeast"/>
        <w:rPr>
          <w:rFonts w:ascii="Trebuchet MS" w:hAnsi="Trebuchet MS"/>
          <w:color w:val="333333"/>
          <w:sz w:val="20"/>
          <w:szCs w:val="20"/>
        </w:rPr>
      </w:pPr>
      <w:r>
        <w:rPr>
          <w:rFonts w:ascii="Trebuchet MS" w:hAnsi="Trebuchet MS"/>
          <w:color w:val="333333"/>
          <w:sz w:val="20"/>
          <w:szCs w:val="20"/>
        </w:rPr>
        <w:t>4. Equal variance of errors. . . .</w:t>
      </w:r>
    </w:p>
    <w:p w:rsidR="008226FB" w:rsidRDefault="008226FB" w:rsidP="008226FB">
      <w:pPr>
        <w:pStyle w:val="NormalWeb"/>
        <w:spacing w:line="384" w:lineRule="atLeast"/>
        <w:rPr>
          <w:rFonts w:ascii="Trebuchet MS" w:hAnsi="Trebuchet MS"/>
          <w:color w:val="333333"/>
          <w:sz w:val="20"/>
          <w:szCs w:val="20"/>
        </w:rPr>
      </w:pPr>
      <w:r>
        <w:rPr>
          <w:rFonts w:ascii="Trebuchet MS" w:hAnsi="Trebuchet MS"/>
          <w:color w:val="333333"/>
          <w:sz w:val="20"/>
          <w:szCs w:val="20"/>
        </w:rPr>
        <w:t>5. Normality of errors. .</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b/>
          <w:bCs/>
          <w:color w:val="333333"/>
          <w:sz w:val="23"/>
          <w:szCs w:val="23"/>
          <w:bdr w:val="none" w:sz="0" w:space="0" w:color="auto" w:frame="1"/>
        </w:rPr>
        <w:t>Linear regression</w:t>
      </w:r>
      <w:r w:rsidRPr="008226FB">
        <w:rPr>
          <w:rFonts w:ascii="inherit" w:eastAsia="Times New Roman" w:hAnsi="inherit" w:cs="Helvetica"/>
          <w:color w:val="333333"/>
          <w:sz w:val="23"/>
          <w:szCs w:val="23"/>
        </w:rPr>
        <w:t> is an analysis that assesses whether one or more predictor variables explain the dependent (criterion) variable.  The regression has five key assumptions:</w:t>
      </w:r>
    </w:p>
    <w:p w:rsidR="008226FB" w:rsidRPr="008226FB" w:rsidRDefault="008226FB" w:rsidP="008226FB">
      <w:pPr>
        <w:numPr>
          <w:ilvl w:val="0"/>
          <w:numId w:val="1"/>
        </w:numPr>
        <w:spacing w:after="0" w:line="240" w:lineRule="auto"/>
        <w:ind w:left="0"/>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Linear relationship</w:t>
      </w:r>
    </w:p>
    <w:p w:rsidR="008226FB" w:rsidRPr="008226FB" w:rsidRDefault="008226FB" w:rsidP="008226FB">
      <w:pPr>
        <w:numPr>
          <w:ilvl w:val="0"/>
          <w:numId w:val="1"/>
        </w:numPr>
        <w:spacing w:after="0" w:line="240" w:lineRule="auto"/>
        <w:ind w:left="0"/>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Multivariate normality</w:t>
      </w:r>
    </w:p>
    <w:p w:rsidR="008226FB" w:rsidRPr="008226FB" w:rsidRDefault="008226FB" w:rsidP="008226FB">
      <w:pPr>
        <w:numPr>
          <w:ilvl w:val="0"/>
          <w:numId w:val="1"/>
        </w:numPr>
        <w:spacing w:after="0" w:line="240" w:lineRule="auto"/>
        <w:ind w:left="0"/>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No or little </w:t>
      </w:r>
      <w:proofErr w:type="spellStart"/>
      <w:r w:rsidRPr="008226FB">
        <w:rPr>
          <w:rFonts w:ascii="inherit" w:eastAsia="Times New Roman" w:hAnsi="inherit" w:cs="Helvetica"/>
          <w:color w:val="333333"/>
          <w:sz w:val="23"/>
          <w:szCs w:val="23"/>
        </w:rPr>
        <w:t>multicollinearity</w:t>
      </w:r>
      <w:proofErr w:type="spellEnd"/>
    </w:p>
    <w:p w:rsidR="008226FB" w:rsidRPr="008226FB" w:rsidRDefault="008226FB" w:rsidP="008226FB">
      <w:pPr>
        <w:numPr>
          <w:ilvl w:val="0"/>
          <w:numId w:val="1"/>
        </w:numPr>
        <w:spacing w:after="0" w:line="240" w:lineRule="auto"/>
        <w:ind w:left="0"/>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No auto-correlation</w:t>
      </w:r>
    </w:p>
    <w:p w:rsidR="008226FB" w:rsidRPr="008226FB" w:rsidRDefault="008226FB" w:rsidP="008226FB">
      <w:pPr>
        <w:numPr>
          <w:ilvl w:val="0"/>
          <w:numId w:val="1"/>
        </w:numPr>
        <w:spacing w:after="0" w:line="240" w:lineRule="auto"/>
        <w:ind w:left="0"/>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Homoscedasticity</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A note about sample size.  In </w:t>
      </w:r>
      <w:hyperlink r:id="rId9" w:tooltip="Linear Regression" w:history="1">
        <w:r w:rsidRPr="008226FB">
          <w:rPr>
            <w:rFonts w:ascii="inherit" w:eastAsia="Times New Roman" w:hAnsi="inherit" w:cs="Helvetica"/>
            <w:color w:val="0000FF"/>
            <w:sz w:val="23"/>
            <w:szCs w:val="23"/>
            <w:u w:val="single"/>
            <w:bdr w:val="none" w:sz="0" w:space="0" w:color="auto" w:frame="1"/>
          </w:rPr>
          <w:t>Linear regression</w:t>
        </w:r>
      </w:hyperlink>
      <w:r w:rsidRPr="008226FB">
        <w:rPr>
          <w:rFonts w:ascii="inherit" w:eastAsia="Times New Roman" w:hAnsi="inherit" w:cs="Helvetica"/>
          <w:color w:val="333333"/>
          <w:sz w:val="23"/>
          <w:szCs w:val="23"/>
        </w:rPr>
        <w:t> the sample size rule of thumb is that the regression analysis requires at least 20 cases per independent variable in the analysis.</w:t>
      </w:r>
    </w:p>
    <w:p w:rsidR="008226FB" w:rsidRPr="008226FB" w:rsidRDefault="008226FB" w:rsidP="008226FB">
      <w:pPr>
        <w:spacing w:after="10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In the free software below, </w:t>
      </w:r>
      <w:proofErr w:type="gramStart"/>
      <w:r w:rsidRPr="008226FB">
        <w:rPr>
          <w:rFonts w:ascii="inherit" w:eastAsia="Times New Roman" w:hAnsi="inherit" w:cs="Helvetica"/>
          <w:color w:val="333333"/>
          <w:sz w:val="23"/>
          <w:szCs w:val="23"/>
        </w:rPr>
        <w:t>its</w:t>
      </w:r>
      <w:proofErr w:type="gramEnd"/>
      <w:r w:rsidRPr="008226FB">
        <w:rPr>
          <w:rFonts w:ascii="inherit" w:eastAsia="Times New Roman" w:hAnsi="inherit" w:cs="Helvetica"/>
          <w:color w:val="333333"/>
          <w:sz w:val="23"/>
          <w:szCs w:val="23"/>
        </w:rPr>
        <w:t xml:space="preserve"> really easy to conduct a regression and most of the assumptions are preloaded and interpreted for you.</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noProof/>
          <w:color w:val="333333"/>
          <w:sz w:val="23"/>
          <w:szCs w:val="23"/>
        </w:rPr>
        <mc:AlternateContent>
          <mc:Choice Requires="wps">
            <w:drawing>
              <wp:inline distT="0" distB="0" distL="0" distR="0">
                <wp:extent cx="304800" cy="304800"/>
                <wp:effectExtent l="0" t="0" r="0" b="0"/>
                <wp:docPr id="7" name="Rectangle 7" descr="http://www.statisticssolutions.com/wp-content/uploads/2017/07/quantresultsbutt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89941" id="Rectangle 7" o:spid="_x0000_s1026" alt="http://www.statisticssolutions.com/wp-content/uploads/2017/07/quantresultsbutt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5JTQLzAgAAF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8226FB" w:rsidRPr="008226FB" w:rsidRDefault="008226FB" w:rsidP="008226FB">
      <w:pPr>
        <w:pBdr>
          <w:bottom w:val="single" w:sz="6" w:space="1" w:color="auto"/>
        </w:pBdr>
        <w:spacing w:after="0" w:line="240" w:lineRule="auto"/>
        <w:jc w:val="center"/>
        <w:rPr>
          <w:rFonts w:ascii="Arial" w:eastAsia="Times New Roman" w:hAnsi="Arial" w:cs="Arial"/>
          <w:vanish/>
          <w:sz w:val="16"/>
          <w:szCs w:val="16"/>
        </w:rPr>
      </w:pPr>
      <w:r w:rsidRPr="008226FB">
        <w:rPr>
          <w:rFonts w:ascii="Arial" w:eastAsia="Times New Roman" w:hAnsi="Arial" w:cs="Arial"/>
          <w:vanish/>
          <w:sz w:val="16"/>
          <w:szCs w:val="16"/>
        </w:rPr>
        <w:t>Top of Form</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in;height:18pt" o:ole="">
            <v:imagedata r:id="rId10" o:title=""/>
          </v:shape>
          <w:control r:id="rId11" w:name="DefaultOcxName" w:shapeid="_x0000_i1044"/>
        </w:objec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object w:dxaOrig="1440" w:dyaOrig="360">
          <v:shape id="_x0000_i1043" type="#_x0000_t75" style="width:1in;height:18pt" o:ole="">
            <v:imagedata r:id="rId10" o:title=""/>
          </v:shape>
          <w:control r:id="rId12" w:name="DefaultOcxName1" w:shapeid="_x0000_i1043"/>
        </w:object>
      </w:r>
    </w:p>
    <w:p w:rsidR="008226FB" w:rsidRPr="008226FB" w:rsidRDefault="008226FB" w:rsidP="008226FB">
      <w:pPr>
        <w:pBdr>
          <w:top w:val="single" w:sz="6" w:space="1" w:color="auto"/>
        </w:pBdr>
        <w:spacing w:after="100" w:line="240" w:lineRule="auto"/>
        <w:jc w:val="center"/>
        <w:rPr>
          <w:rFonts w:ascii="Arial" w:eastAsia="Times New Roman" w:hAnsi="Arial" w:cs="Arial"/>
          <w:vanish/>
          <w:sz w:val="16"/>
          <w:szCs w:val="16"/>
        </w:rPr>
      </w:pPr>
      <w:r w:rsidRPr="008226FB">
        <w:rPr>
          <w:rFonts w:ascii="Arial" w:eastAsia="Times New Roman" w:hAnsi="Arial" w:cs="Arial"/>
          <w:vanish/>
          <w:sz w:val="16"/>
          <w:szCs w:val="16"/>
        </w:rPr>
        <w:t>Bottom of Form</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bdr w:val="none" w:sz="0" w:space="0" w:color="auto" w:frame="1"/>
        </w:rPr>
        <w:t xml:space="preserve">First, linear regression needs the relationship between the independent and dependent variables to be linear.  It is also important to check for outliers since linear regression is sensitive to outlier effects.  The linearity assumption can best be tested with scatter </w:t>
      </w:r>
      <w:proofErr w:type="gramStart"/>
      <w:r w:rsidRPr="008226FB">
        <w:rPr>
          <w:rFonts w:ascii="inherit" w:eastAsia="Times New Roman" w:hAnsi="inherit" w:cs="Helvetica"/>
          <w:color w:val="333333"/>
          <w:sz w:val="23"/>
          <w:szCs w:val="23"/>
          <w:bdr w:val="none" w:sz="0" w:space="0" w:color="auto" w:frame="1"/>
        </w:rPr>
        <w:t>plots,</w:t>
      </w:r>
      <w:proofErr w:type="gramEnd"/>
      <w:r w:rsidRPr="008226FB">
        <w:rPr>
          <w:rFonts w:ascii="inherit" w:eastAsia="Times New Roman" w:hAnsi="inherit" w:cs="Helvetica"/>
          <w:color w:val="333333"/>
          <w:sz w:val="23"/>
          <w:szCs w:val="23"/>
          <w:bdr w:val="none" w:sz="0" w:space="0" w:color="auto" w:frame="1"/>
        </w:rPr>
        <w:t xml:space="preserve"> the following two examples depict two cases, where no and little linearity is present.</w:t>
      </w:r>
      <w:r w:rsidRPr="008226FB">
        <w:rPr>
          <w:rFonts w:ascii="inherit" w:eastAsia="Times New Roman" w:hAnsi="inherit" w:cs="Helvetica"/>
          <w:color w:val="333333"/>
          <w:sz w:val="23"/>
          <w:szCs w:val="23"/>
          <w:bdr w:val="none" w:sz="0" w:space="0" w:color="auto" w:frame="1"/>
        </w:rPr>
        <w:br/>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noProof/>
          <w:color w:val="0000FF"/>
          <w:sz w:val="23"/>
          <w:szCs w:val="23"/>
          <w:bdr w:val="none" w:sz="0" w:space="0" w:color="auto" w:frame="1"/>
        </w:rPr>
        <w:lastRenderedPageBreak/>
        <mc:AlternateContent>
          <mc:Choice Requires="wps">
            <w:drawing>
              <wp:inline distT="0" distB="0" distL="0" distR="0">
                <wp:extent cx="1943100" cy="2286000"/>
                <wp:effectExtent l="0" t="0" r="0" b="0"/>
                <wp:docPr id="6" name="Rectangle 6" descr="http://www.statisticssolutions.com/wp-content/uploads/2010/01/linearregression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7045B" id="Rectangle 6" o:spid="_x0000_s1026" alt="http://www.statisticssolutions.com/wp-content/uploads/2010/01/linearregression01.jpg" href="http://www.statisticssolutions.com/wp-content/uploads/2010/01/linearregression01.jpg" style="width:153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" o:button="t" filled="f" stroked="f">
                <v:fill o:detectmouseclick="t"/>
                <o:lock v:ext="edit" aspectratio="t"/>
                <w10:anchorlock/>
              </v:rect>
            </w:pict>
          </mc:Fallback>
        </mc:AlternateContent>
      </w:r>
      <w:r w:rsidRPr="008226FB">
        <w:rPr>
          <w:rFonts w:ascii="inherit" w:eastAsia="Times New Roman" w:hAnsi="inherit" w:cs="Helvetica"/>
          <w:noProof/>
          <w:color w:val="333333"/>
          <w:sz w:val="23"/>
          <w:szCs w:val="23"/>
        </w:rPr>
        <mc:AlternateContent>
          <mc:Choice Requires="wps">
            <w:drawing>
              <wp:inline distT="0" distB="0" distL="0" distR="0">
                <wp:extent cx="2032000" cy="2419350"/>
                <wp:effectExtent l="0" t="0" r="0" b="0"/>
                <wp:docPr id="5" name="Rectangle 5" descr="http://www.statisticssolutions.com/wp-content/uploads/2010/01/linearregression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200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95FDE" id="Rectangle 5" o:spid="_x0000_s1026" alt="http://www.statisticssolutions.com/wp-content/uploads/2010/01/linearregression02.jpg" style="width:160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" filled="f" stroked="f">
                <o:lock v:ext="edit" aspectratio="t"/>
                <w10:anchorlock/>
              </v:rect>
            </w:pict>
          </mc:Fallback>
        </mc:AlternateConten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Secondly, the linear regression analysis requires all variables to be multivariate normal.  This assumption </w:t>
      </w:r>
      <w:proofErr w:type="gramStart"/>
      <w:r w:rsidRPr="008226FB">
        <w:rPr>
          <w:rFonts w:ascii="inherit" w:eastAsia="Times New Roman" w:hAnsi="inherit" w:cs="Helvetica"/>
          <w:color w:val="333333"/>
          <w:sz w:val="23"/>
          <w:szCs w:val="23"/>
        </w:rPr>
        <w:t>can best be checked</w:t>
      </w:r>
      <w:proofErr w:type="gramEnd"/>
      <w:r w:rsidRPr="008226FB">
        <w:rPr>
          <w:rFonts w:ascii="inherit" w:eastAsia="Times New Roman" w:hAnsi="inherit" w:cs="Helvetica"/>
          <w:color w:val="333333"/>
          <w:sz w:val="23"/>
          <w:szCs w:val="23"/>
        </w:rPr>
        <w:t xml:space="preserve"> with a histogram or a Q-Q-Plot.  Normality </w:t>
      </w:r>
      <w:proofErr w:type="gramStart"/>
      <w:r w:rsidRPr="008226FB">
        <w:rPr>
          <w:rFonts w:ascii="inherit" w:eastAsia="Times New Roman" w:hAnsi="inherit" w:cs="Helvetica"/>
          <w:color w:val="333333"/>
          <w:sz w:val="23"/>
          <w:szCs w:val="23"/>
        </w:rPr>
        <w:t>can be checked</w:t>
      </w:r>
      <w:proofErr w:type="gramEnd"/>
      <w:r w:rsidRPr="008226FB">
        <w:rPr>
          <w:rFonts w:ascii="inherit" w:eastAsia="Times New Roman" w:hAnsi="inherit" w:cs="Helvetica"/>
          <w:color w:val="333333"/>
          <w:sz w:val="23"/>
          <w:szCs w:val="23"/>
        </w:rPr>
        <w:t xml:space="preserve"> with a goodness of fit test, e.g., the Kolmogorov-Smirnov test.  When the data is not normally </w:t>
      </w:r>
      <w:proofErr w:type="gramStart"/>
      <w:r w:rsidRPr="008226FB">
        <w:rPr>
          <w:rFonts w:ascii="inherit" w:eastAsia="Times New Roman" w:hAnsi="inherit" w:cs="Helvetica"/>
          <w:color w:val="333333"/>
          <w:sz w:val="23"/>
          <w:szCs w:val="23"/>
        </w:rPr>
        <w:t>distributed</w:t>
      </w:r>
      <w:proofErr w:type="gramEnd"/>
      <w:r w:rsidRPr="008226FB">
        <w:rPr>
          <w:rFonts w:ascii="inherit" w:eastAsia="Times New Roman" w:hAnsi="inherit" w:cs="Helvetica"/>
          <w:color w:val="333333"/>
          <w:sz w:val="23"/>
          <w:szCs w:val="23"/>
        </w:rPr>
        <w:t xml:space="preserve"> a non-linear transformation (e.g., log-transformation) might fix this issue.</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noProof/>
          <w:color w:val="333333"/>
          <w:sz w:val="23"/>
          <w:szCs w:val="23"/>
        </w:rPr>
        <mc:AlternateContent>
          <mc:Choice Requires="wps">
            <w:drawing>
              <wp:inline distT="0" distB="0" distL="0" distR="0">
                <wp:extent cx="1778000" cy="1835150"/>
                <wp:effectExtent l="0" t="0" r="0" b="0"/>
                <wp:docPr id="4" name="Rectangle 4" descr="http://www.statisticssolutions.com/wp-content/uploads/2010/01/linearregression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8000" cy="183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BE941" id="Rectangle 4" o:spid="_x0000_s1026" alt="http://www.statisticssolutions.com/wp-content/uploads/2010/01/linearregression03.jpg" style="width:140pt;height: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" filled="f" stroked="f">
                <o:lock v:ext="edit" aspectratio="t"/>
                <w10:anchorlock/>
              </v:rect>
            </w:pict>
          </mc:Fallback>
        </mc:AlternateContent>
      </w:r>
      <w:r w:rsidRPr="008226FB">
        <w:rPr>
          <w:rFonts w:ascii="inherit" w:eastAsia="Times New Roman" w:hAnsi="inherit" w:cs="Helvetica"/>
          <w:noProof/>
          <w:color w:val="333333"/>
          <w:sz w:val="23"/>
          <w:szCs w:val="23"/>
        </w:rPr>
        <mc:AlternateContent>
          <mc:Choice Requires="wps">
            <w:drawing>
              <wp:inline distT="0" distB="0" distL="0" distR="0">
                <wp:extent cx="1657350" cy="1593850"/>
                <wp:effectExtent l="0" t="0" r="0" b="0"/>
                <wp:docPr id="3" name="Rectangle 3" descr="http://www.statisticssolutions.com/wp-content/uploads/2010/01/linearregression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159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4DE14" id="Rectangle 3" o:spid="_x0000_s1026" alt="http://www.statisticssolutions.com/wp-content/uploads/2010/01/linearregression04.jpg" style="width:130.5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" filled="f" stroked="f">
                <o:lock v:ext="edit" aspectratio="t"/>
                <w10:anchorlock/>
              </v:rect>
            </w:pict>
          </mc:Fallback>
        </mc:AlternateConten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Thirdly, linear regression assumes that there is little or no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in the data.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occurs when the independent variables are too highly correlated with each other.</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w:t>
      </w:r>
      <w:proofErr w:type="gramStart"/>
      <w:r w:rsidRPr="008226FB">
        <w:rPr>
          <w:rFonts w:ascii="inherit" w:eastAsia="Times New Roman" w:hAnsi="inherit" w:cs="Helvetica"/>
          <w:color w:val="333333"/>
          <w:sz w:val="23"/>
          <w:szCs w:val="23"/>
        </w:rPr>
        <w:t>may be tested</w:t>
      </w:r>
      <w:proofErr w:type="gramEnd"/>
      <w:r w:rsidRPr="008226FB">
        <w:rPr>
          <w:rFonts w:ascii="inherit" w:eastAsia="Times New Roman" w:hAnsi="inherit" w:cs="Helvetica"/>
          <w:color w:val="333333"/>
          <w:sz w:val="23"/>
          <w:szCs w:val="23"/>
        </w:rPr>
        <w:t xml:space="preserve"> with three central criteria:</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1) Correlation matrix – when computing the matrix of Pearson’s Bivariate Correlation among all independent variables the correlation coefficients need to be smaller than 1.</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2) Tolerance – the tolerance measures the influence of one independent variable on all other independent variables; the tolerance </w:t>
      </w:r>
      <w:proofErr w:type="gramStart"/>
      <w:r w:rsidRPr="008226FB">
        <w:rPr>
          <w:rFonts w:ascii="inherit" w:eastAsia="Times New Roman" w:hAnsi="inherit" w:cs="Helvetica"/>
          <w:color w:val="333333"/>
          <w:sz w:val="23"/>
          <w:szCs w:val="23"/>
        </w:rPr>
        <w:t>is calculated</w:t>
      </w:r>
      <w:proofErr w:type="gramEnd"/>
      <w:r w:rsidRPr="008226FB">
        <w:rPr>
          <w:rFonts w:ascii="inherit" w:eastAsia="Times New Roman" w:hAnsi="inherit" w:cs="Helvetica"/>
          <w:color w:val="333333"/>
          <w:sz w:val="23"/>
          <w:szCs w:val="23"/>
        </w:rPr>
        <w:t xml:space="preserve"> with an initial linear regression analysis.  Tolerance is defined as T = </w:t>
      </w:r>
      <w:proofErr w:type="gramStart"/>
      <w:r w:rsidRPr="008226FB">
        <w:rPr>
          <w:rFonts w:ascii="inherit" w:eastAsia="Times New Roman" w:hAnsi="inherit" w:cs="Helvetica"/>
          <w:color w:val="333333"/>
          <w:sz w:val="23"/>
          <w:szCs w:val="23"/>
        </w:rPr>
        <w:t>1</w:t>
      </w:r>
      <w:proofErr w:type="gramEnd"/>
      <w:r w:rsidRPr="008226FB">
        <w:rPr>
          <w:rFonts w:ascii="inherit" w:eastAsia="Times New Roman" w:hAnsi="inherit" w:cs="Helvetica"/>
          <w:color w:val="333333"/>
          <w:sz w:val="23"/>
          <w:szCs w:val="23"/>
        </w:rPr>
        <w:t xml:space="preserve"> – R² for these first step regression analysis.  With T &lt; </w:t>
      </w:r>
      <w:proofErr w:type="gramStart"/>
      <w:r w:rsidRPr="008226FB">
        <w:rPr>
          <w:rFonts w:ascii="inherit" w:eastAsia="Times New Roman" w:hAnsi="inherit" w:cs="Helvetica"/>
          <w:color w:val="333333"/>
          <w:sz w:val="23"/>
          <w:szCs w:val="23"/>
        </w:rPr>
        <w:t>0.1</w:t>
      </w:r>
      <w:proofErr w:type="gramEnd"/>
      <w:r w:rsidRPr="008226FB">
        <w:rPr>
          <w:rFonts w:ascii="inherit" w:eastAsia="Times New Roman" w:hAnsi="inherit" w:cs="Helvetica"/>
          <w:color w:val="333333"/>
          <w:sz w:val="23"/>
          <w:szCs w:val="23"/>
        </w:rPr>
        <w:t xml:space="preserve"> there might be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in the data and with T &lt; 0.01 there certainly is.</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3) Variance Inflation Factor (VIF) – the variance inflation factor of the linear regression is defined as VIF = 1/T. With </w:t>
      </w:r>
      <w:proofErr w:type="gramStart"/>
      <w:r w:rsidRPr="008226FB">
        <w:rPr>
          <w:rFonts w:ascii="inherit" w:eastAsia="Times New Roman" w:hAnsi="inherit" w:cs="Helvetica"/>
          <w:color w:val="333333"/>
          <w:sz w:val="23"/>
          <w:szCs w:val="23"/>
        </w:rPr>
        <w:t>VIF</w:t>
      </w:r>
      <w:proofErr w:type="gramEnd"/>
      <w:r w:rsidRPr="008226FB">
        <w:rPr>
          <w:rFonts w:ascii="inherit" w:eastAsia="Times New Roman" w:hAnsi="inherit" w:cs="Helvetica"/>
          <w:color w:val="333333"/>
          <w:sz w:val="23"/>
          <w:szCs w:val="23"/>
        </w:rPr>
        <w:t xml:space="preserve"> &gt; 10 there is an indication that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may be present; with VIF &gt; 100 there is certainly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among the variables.</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If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w:t>
      </w:r>
      <w:proofErr w:type="gramStart"/>
      <w:r w:rsidRPr="008226FB">
        <w:rPr>
          <w:rFonts w:ascii="inherit" w:eastAsia="Times New Roman" w:hAnsi="inherit" w:cs="Helvetica"/>
          <w:color w:val="333333"/>
          <w:sz w:val="23"/>
          <w:szCs w:val="23"/>
        </w:rPr>
        <w:t>is found</w:t>
      </w:r>
      <w:proofErr w:type="gramEnd"/>
      <w:r w:rsidRPr="008226FB">
        <w:rPr>
          <w:rFonts w:ascii="inherit" w:eastAsia="Times New Roman" w:hAnsi="inherit" w:cs="Helvetica"/>
          <w:color w:val="333333"/>
          <w:sz w:val="23"/>
          <w:szCs w:val="23"/>
        </w:rPr>
        <w:t xml:space="preserve"> in the data, centering the data (that is deducting the mean of the variable from each score) might help to solve the problem.  However, the simplest way to address the problem is to remove independent variables with high VIF values.</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Fourth, linear regression analysis requires that there is little or no autocorrelation in the data.  Autocorrelation occurs when the residuals are </w:t>
      </w:r>
      <w:proofErr w:type="gramStart"/>
      <w:r w:rsidRPr="008226FB">
        <w:rPr>
          <w:rFonts w:ascii="inherit" w:eastAsia="Times New Roman" w:hAnsi="inherit" w:cs="Helvetica"/>
          <w:color w:val="333333"/>
          <w:sz w:val="23"/>
          <w:szCs w:val="23"/>
        </w:rPr>
        <w:t>not independent</w:t>
      </w:r>
      <w:proofErr w:type="gramEnd"/>
      <w:r w:rsidRPr="008226FB">
        <w:rPr>
          <w:rFonts w:ascii="inherit" w:eastAsia="Times New Roman" w:hAnsi="inherit" w:cs="Helvetica"/>
          <w:color w:val="333333"/>
          <w:sz w:val="23"/>
          <w:szCs w:val="23"/>
        </w:rPr>
        <w:t xml:space="preserve"> from each other.  For instance, this typically occurs in stock prices, where the price is </w:t>
      </w:r>
      <w:proofErr w:type="gramStart"/>
      <w:r w:rsidRPr="008226FB">
        <w:rPr>
          <w:rFonts w:ascii="inherit" w:eastAsia="Times New Roman" w:hAnsi="inherit" w:cs="Helvetica"/>
          <w:color w:val="333333"/>
          <w:sz w:val="23"/>
          <w:szCs w:val="23"/>
        </w:rPr>
        <w:t>not independent</w:t>
      </w:r>
      <w:proofErr w:type="gramEnd"/>
      <w:r w:rsidRPr="008226FB">
        <w:rPr>
          <w:rFonts w:ascii="inherit" w:eastAsia="Times New Roman" w:hAnsi="inherit" w:cs="Helvetica"/>
          <w:color w:val="333333"/>
          <w:sz w:val="23"/>
          <w:szCs w:val="23"/>
        </w:rPr>
        <w:t xml:space="preserve"> from the previous price.</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lastRenderedPageBreak/>
        <w:t xml:space="preserve">4) Condition Index – the condition index </w:t>
      </w:r>
      <w:proofErr w:type="gramStart"/>
      <w:r w:rsidRPr="008226FB">
        <w:rPr>
          <w:rFonts w:ascii="inherit" w:eastAsia="Times New Roman" w:hAnsi="inherit" w:cs="Helvetica"/>
          <w:color w:val="333333"/>
          <w:sz w:val="23"/>
          <w:szCs w:val="23"/>
        </w:rPr>
        <w:t>is calculated</w:t>
      </w:r>
      <w:proofErr w:type="gramEnd"/>
      <w:r w:rsidRPr="008226FB">
        <w:rPr>
          <w:rFonts w:ascii="inherit" w:eastAsia="Times New Roman" w:hAnsi="inherit" w:cs="Helvetica"/>
          <w:color w:val="333333"/>
          <w:sz w:val="23"/>
          <w:szCs w:val="23"/>
        </w:rPr>
        <w:t xml:space="preserve"> using a factor analysis on the independent variables.  Values of 10-30 indicate a mediocre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in the linear regression </w:t>
      </w:r>
      <w:proofErr w:type="gramStart"/>
      <w:r w:rsidRPr="008226FB">
        <w:rPr>
          <w:rFonts w:ascii="inherit" w:eastAsia="Times New Roman" w:hAnsi="inherit" w:cs="Helvetica"/>
          <w:color w:val="333333"/>
          <w:sz w:val="23"/>
          <w:szCs w:val="23"/>
        </w:rPr>
        <w:t>variables,</w:t>
      </w:r>
      <w:proofErr w:type="gramEnd"/>
      <w:r w:rsidRPr="008226FB">
        <w:rPr>
          <w:rFonts w:ascii="inherit" w:eastAsia="Times New Roman" w:hAnsi="inherit" w:cs="Helvetica"/>
          <w:color w:val="333333"/>
          <w:sz w:val="23"/>
          <w:szCs w:val="23"/>
        </w:rPr>
        <w:t xml:space="preserve"> values &gt; 30 indicate strong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If </w:t>
      </w:r>
      <w:proofErr w:type="spellStart"/>
      <w:r w:rsidRPr="008226FB">
        <w:rPr>
          <w:rFonts w:ascii="inherit" w:eastAsia="Times New Roman" w:hAnsi="inherit" w:cs="Helvetica"/>
          <w:color w:val="333333"/>
          <w:sz w:val="23"/>
          <w:szCs w:val="23"/>
        </w:rPr>
        <w:t>multicollinearity</w:t>
      </w:r>
      <w:proofErr w:type="spellEnd"/>
      <w:r w:rsidRPr="008226FB">
        <w:rPr>
          <w:rFonts w:ascii="inherit" w:eastAsia="Times New Roman" w:hAnsi="inherit" w:cs="Helvetica"/>
          <w:color w:val="333333"/>
          <w:sz w:val="23"/>
          <w:szCs w:val="23"/>
        </w:rPr>
        <w:t xml:space="preserve"> is found in the data centering the </w:t>
      </w:r>
      <w:proofErr w:type="gramStart"/>
      <w:r w:rsidRPr="008226FB">
        <w:rPr>
          <w:rFonts w:ascii="inherit" w:eastAsia="Times New Roman" w:hAnsi="inherit" w:cs="Helvetica"/>
          <w:color w:val="333333"/>
          <w:sz w:val="23"/>
          <w:szCs w:val="23"/>
        </w:rPr>
        <w:t>data, that</w:t>
      </w:r>
      <w:proofErr w:type="gramEnd"/>
      <w:r w:rsidRPr="008226FB">
        <w:rPr>
          <w:rFonts w:ascii="inherit" w:eastAsia="Times New Roman" w:hAnsi="inherit" w:cs="Helvetica"/>
          <w:color w:val="333333"/>
          <w:sz w:val="23"/>
          <w:szCs w:val="23"/>
        </w:rPr>
        <w:t xml:space="preserve"> is deducting the mean score might help to solve the problem.  Other alternatives to tackle the problems is conducting a factor analysis and rotating the factors to insure independence of the factors in the linear regression analysis.</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Fourthly, linear regression analysis requires that there is little or no autocorrelation in the data.  Autocorrelation occurs when the residuals are </w:t>
      </w:r>
      <w:proofErr w:type="gramStart"/>
      <w:r w:rsidRPr="008226FB">
        <w:rPr>
          <w:rFonts w:ascii="inherit" w:eastAsia="Times New Roman" w:hAnsi="inherit" w:cs="Helvetica"/>
          <w:color w:val="333333"/>
          <w:sz w:val="23"/>
          <w:szCs w:val="23"/>
        </w:rPr>
        <w:t>not independent</w:t>
      </w:r>
      <w:proofErr w:type="gramEnd"/>
      <w:r w:rsidRPr="008226FB">
        <w:rPr>
          <w:rFonts w:ascii="inherit" w:eastAsia="Times New Roman" w:hAnsi="inherit" w:cs="Helvetica"/>
          <w:color w:val="333333"/>
          <w:sz w:val="23"/>
          <w:szCs w:val="23"/>
        </w:rPr>
        <w:t xml:space="preserve"> from each other.  In other words when the value of y(x+1) is </w:t>
      </w:r>
      <w:proofErr w:type="gramStart"/>
      <w:r w:rsidRPr="008226FB">
        <w:rPr>
          <w:rFonts w:ascii="inherit" w:eastAsia="Times New Roman" w:hAnsi="inherit" w:cs="Helvetica"/>
          <w:color w:val="333333"/>
          <w:sz w:val="23"/>
          <w:szCs w:val="23"/>
        </w:rPr>
        <w:t>not independent</w:t>
      </w:r>
      <w:proofErr w:type="gramEnd"/>
      <w:r w:rsidRPr="008226FB">
        <w:rPr>
          <w:rFonts w:ascii="inherit" w:eastAsia="Times New Roman" w:hAnsi="inherit" w:cs="Helvetica"/>
          <w:color w:val="333333"/>
          <w:sz w:val="23"/>
          <w:szCs w:val="23"/>
        </w:rPr>
        <w:t xml:space="preserve"> from the value of y(x).</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noProof/>
          <w:color w:val="333333"/>
          <w:sz w:val="23"/>
          <w:szCs w:val="23"/>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24100" cy="1752600"/>
                <wp:effectExtent l="0" t="0" r="0" b="0"/>
                <wp:wrapSquare wrapText="bothSides"/>
                <wp:docPr id="8" name="Rectangle 8" descr="http://www.statisticssolutions.com/wp-content/uploads/2010/01/linearregression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E4A2E" id="Rectangle 8" o:spid="_x0000_s1026" alt="http://www.statisticssolutions.com/wp-content/uploads/2010/01/linearregression05.jpg" style="position:absolute;margin-left:0;margin-top:0;width:183pt;height:138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" o:allowoverlap="f" filled="f" stroked="f">
                <o:lock v:ext="edit" aspectratio="t"/>
                <w10:wrap type="square" anchory="line"/>
              </v:rect>
            </w:pict>
          </mc:Fallback>
        </mc:AlternateContent>
      </w:r>
      <w:r w:rsidRPr="008226FB">
        <w:rPr>
          <w:rFonts w:ascii="inherit" w:eastAsia="Times New Roman" w:hAnsi="inherit" w:cs="Helvetica"/>
          <w:color w:val="333333"/>
          <w:sz w:val="23"/>
          <w:szCs w:val="23"/>
        </w:rPr>
        <w:t xml:space="preserve">While a scatterplot allows you to check for autocorrelations, you can test the linear regression model for autocorrelation with the Durbin-Watson test.  Durbin-Watson’s d tests the null hypothesis that the residuals are not linearly auto-correlated.  While d can assume values between </w:t>
      </w:r>
      <w:proofErr w:type="gramStart"/>
      <w:r w:rsidRPr="008226FB">
        <w:rPr>
          <w:rFonts w:ascii="inherit" w:eastAsia="Times New Roman" w:hAnsi="inherit" w:cs="Helvetica"/>
          <w:color w:val="333333"/>
          <w:sz w:val="23"/>
          <w:szCs w:val="23"/>
        </w:rPr>
        <w:t>0</w:t>
      </w:r>
      <w:proofErr w:type="gramEnd"/>
      <w:r w:rsidRPr="008226FB">
        <w:rPr>
          <w:rFonts w:ascii="inherit" w:eastAsia="Times New Roman" w:hAnsi="inherit" w:cs="Helvetica"/>
          <w:color w:val="333333"/>
          <w:sz w:val="23"/>
          <w:szCs w:val="23"/>
        </w:rPr>
        <w:t xml:space="preserve"> and 4, values around 2 indicate no autocorrelation.  As a rule of thumb values of 1.5 &lt; d &lt; 2.5 show that there is no auto-correlation in the data. However, the Durbin-Watson test only analyses linear autocorrelation and only between direct neighbors, which are first order effects.</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The last assumption of the linear regression analysis is </w:t>
      </w:r>
      <w:hyperlink r:id="rId14" w:tooltip="Homoscedasticity" w:history="1">
        <w:r w:rsidRPr="008226FB">
          <w:rPr>
            <w:rFonts w:ascii="inherit" w:eastAsia="Times New Roman" w:hAnsi="inherit" w:cs="Helvetica"/>
            <w:color w:val="0000FF"/>
            <w:sz w:val="23"/>
            <w:szCs w:val="23"/>
            <w:u w:val="single"/>
            <w:bdr w:val="none" w:sz="0" w:space="0" w:color="auto" w:frame="1"/>
          </w:rPr>
          <w:t>homoscedasticity</w:t>
        </w:r>
      </w:hyperlink>
      <w:r w:rsidRPr="008226FB">
        <w:rPr>
          <w:rFonts w:ascii="inherit" w:eastAsia="Times New Roman" w:hAnsi="inherit" w:cs="Helvetica"/>
          <w:color w:val="333333"/>
          <w:sz w:val="23"/>
          <w:szCs w:val="23"/>
        </w:rPr>
        <w:t>.  The scatter plot is good way to check whether the data are homoscedastic (meaning the residuals are equal across the regression line).  The following scatter plots show examples of data that are not homoscedastic (i.e., heteroscedastic):</w:t>
      </w:r>
    </w:p>
    <w:p w:rsidR="008226FB" w:rsidRPr="008226FB" w:rsidRDefault="008226FB" w:rsidP="008226FB">
      <w:pPr>
        <w:spacing w:after="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noProof/>
          <w:color w:val="333333"/>
          <w:sz w:val="23"/>
          <w:szCs w:val="23"/>
        </w:rPr>
        <mc:AlternateContent>
          <mc:Choice Requires="wps">
            <w:drawing>
              <wp:inline distT="0" distB="0" distL="0" distR="0">
                <wp:extent cx="2152650" cy="1581150"/>
                <wp:effectExtent l="0" t="0" r="0" b="0"/>
                <wp:docPr id="2" name="Rectangle 2" descr="http://www.statisticssolutions.com/wp-content/uploads/2010/01/linearregression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265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2704C" id="Rectangle 2" o:spid="_x0000_s1026" alt="http://www.statisticssolutions.com/wp-content/uploads/2010/01/linearregression06.jpg" style="width:169.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" filled="f" stroked="f">
                <o:lock v:ext="edit" aspectratio="t"/>
                <w10:anchorlock/>
              </v:rect>
            </w:pict>
          </mc:Fallback>
        </mc:AlternateContent>
      </w:r>
      <w:r w:rsidRPr="008226FB">
        <w:rPr>
          <w:rFonts w:ascii="inherit" w:eastAsia="Times New Roman" w:hAnsi="inherit" w:cs="Helvetica"/>
          <w:noProof/>
          <w:color w:val="333333"/>
          <w:sz w:val="23"/>
          <w:szCs w:val="23"/>
        </w:rPr>
        <mc:AlternateContent>
          <mc:Choice Requires="wps">
            <w:drawing>
              <wp:inline distT="0" distB="0" distL="0" distR="0">
                <wp:extent cx="2159000" cy="1739900"/>
                <wp:effectExtent l="0" t="0" r="0" b="0"/>
                <wp:docPr id="1" name="Rectangle 1" descr="http://www.statisticssolutions.com/wp-content/uploads/2010/01/linearregression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9000" cy="173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94DCE" id="Rectangle 1" o:spid="_x0000_s1026" alt="http://www.statisticssolutions.com/wp-content/uploads/2010/01/linearregression07.jpg" style="width:170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" filled="f" stroked="f">
                <o:lock v:ext="edit" aspectratio="t"/>
                <w10:anchorlock/>
              </v:rect>
            </w:pict>
          </mc:Fallback>
        </mc:AlternateContent>
      </w:r>
    </w:p>
    <w:p w:rsidR="008226FB" w:rsidRPr="008226FB" w:rsidRDefault="008226FB" w:rsidP="008226FB">
      <w:pPr>
        <w:spacing w:after="100" w:line="240" w:lineRule="auto"/>
        <w:textAlignment w:val="baseline"/>
        <w:rPr>
          <w:rFonts w:ascii="inherit" w:eastAsia="Times New Roman" w:hAnsi="inherit" w:cs="Helvetica"/>
          <w:color w:val="333333"/>
          <w:sz w:val="23"/>
          <w:szCs w:val="23"/>
        </w:rPr>
      </w:pPr>
      <w:r w:rsidRPr="008226FB">
        <w:rPr>
          <w:rFonts w:ascii="inherit" w:eastAsia="Times New Roman" w:hAnsi="inherit" w:cs="Helvetica"/>
          <w:color w:val="333333"/>
          <w:sz w:val="23"/>
          <w:szCs w:val="23"/>
        </w:rPr>
        <w:t xml:space="preserve">The </w:t>
      </w:r>
      <w:proofErr w:type="spellStart"/>
      <w:r w:rsidRPr="008226FB">
        <w:rPr>
          <w:rFonts w:ascii="inherit" w:eastAsia="Times New Roman" w:hAnsi="inherit" w:cs="Helvetica"/>
          <w:color w:val="333333"/>
          <w:sz w:val="23"/>
          <w:szCs w:val="23"/>
        </w:rPr>
        <w:t>Goldfeld-Quandt</w:t>
      </w:r>
      <w:proofErr w:type="spellEnd"/>
      <w:r w:rsidRPr="008226FB">
        <w:rPr>
          <w:rFonts w:ascii="inherit" w:eastAsia="Times New Roman" w:hAnsi="inherit" w:cs="Helvetica"/>
          <w:color w:val="333333"/>
          <w:sz w:val="23"/>
          <w:szCs w:val="23"/>
        </w:rPr>
        <w:t xml:space="preserve"> Test </w:t>
      </w:r>
      <w:proofErr w:type="gramStart"/>
      <w:r w:rsidRPr="008226FB">
        <w:rPr>
          <w:rFonts w:ascii="inherit" w:eastAsia="Times New Roman" w:hAnsi="inherit" w:cs="Helvetica"/>
          <w:color w:val="333333"/>
          <w:sz w:val="23"/>
          <w:szCs w:val="23"/>
        </w:rPr>
        <w:t>can also be used</w:t>
      </w:r>
      <w:proofErr w:type="gramEnd"/>
      <w:r w:rsidRPr="008226FB">
        <w:rPr>
          <w:rFonts w:ascii="inherit" w:eastAsia="Times New Roman" w:hAnsi="inherit" w:cs="Helvetica"/>
          <w:color w:val="333333"/>
          <w:sz w:val="23"/>
          <w:szCs w:val="23"/>
        </w:rPr>
        <w:t xml:space="preserve"> to test for heteroscedasticity.  The test splits the data into two groups and tests to see if the variances of the residuals are similar across the groups.  If homoscedasticity is present, a non-linear correction might fix the problem.</w:t>
      </w:r>
    </w:p>
    <w:p w:rsidR="008226FB" w:rsidRDefault="008226FB" w:rsidP="008226FB"/>
    <w:sectPr w:rsidR="0082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6B6"/>
    <w:multiLevelType w:val="multilevel"/>
    <w:tmpl w:val="CE4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C47"/>
    <w:multiLevelType w:val="hybridMultilevel"/>
    <w:tmpl w:val="4920AFB8"/>
    <w:lvl w:ilvl="0" w:tplc="CBA891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E6A04"/>
    <w:multiLevelType w:val="multilevel"/>
    <w:tmpl w:val="CB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A714D"/>
    <w:multiLevelType w:val="hybridMultilevel"/>
    <w:tmpl w:val="C364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FB"/>
    <w:rsid w:val="002C5EBA"/>
    <w:rsid w:val="0039226E"/>
    <w:rsid w:val="005C7E40"/>
    <w:rsid w:val="00771E3F"/>
    <w:rsid w:val="008226FB"/>
    <w:rsid w:val="008C60E5"/>
    <w:rsid w:val="00B01FFB"/>
    <w:rsid w:val="00B93AC8"/>
    <w:rsid w:val="00BE50CF"/>
    <w:rsid w:val="00D8729D"/>
    <w:rsid w:val="00DB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71EDA"/>
  <w15:chartTrackingRefBased/>
  <w15:docId w15:val="{D587E1C8-64AB-4E05-A3CD-CC6F5AE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6FB"/>
    <w:rPr>
      <w:color w:val="0000FF"/>
      <w:u w:val="single"/>
    </w:rPr>
  </w:style>
  <w:style w:type="paragraph" w:styleId="NormalWeb">
    <w:name w:val="Normal (Web)"/>
    <w:basedOn w:val="Normal"/>
    <w:uiPriority w:val="99"/>
    <w:semiHidden/>
    <w:unhideWhenUsed/>
    <w:rsid w:val="00822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6FB"/>
    <w:rPr>
      <w:b/>
      <w:bCs/>
    </w:rPr>
  </w:style>
  <w:style w:type="paragraph" w:styleId="z-TopofForm">
    <w:name w:val="HTML Top of Form"/>
    <w:basedOn w:val="Normal"/>
    <w:next w:val="Normal"/>
    <w:link w:val="z-TopofFormChar"/>
    <w:hidden/>
    <w:uiPriority w:val="99"/>
    <w:semiHidden/>
    <w:unhideWhenUsed/>
    <w:rsid w:val="008226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26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26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26FB"/>
    <w:rPr>
      <w:rFonts w:ascii="Arial" w:eastAsia="Times New Roman" w:hAnsi="Arial" w:cs="Arial"/>
      <w:vanish/>
      <w:sz w:val="16"/>
      <w:szCs w:val="16"/>
    </w:rPr>
  </w:style>
  <w:style w:type="character" w:customStyle="1" w:styleId="hs-cta-node">
    <w:name w:val="hs-cta-node"/>
    <w:basedOn w:val="DefaultParagraphFont"/>
    <w:rsid w:val="008226FB"/>
  </w:style>
  <w:style w:type="paragraph" w:styleId="ListParagraph">
    <w:name w:val="List Paragraph"/>
    <w:basedOn w:val="Normal"/>
    <w:uiPriority w:val="34"/>
    <w:qFormat/>
    <w:rsid w:val="0039226E"/>
    <w:pPr>
      <w:ind w:left="720"/>
      <w:contextualSpacing/>
    </w:pPr>
  </w:style>
  <w:style w:type="character" w:styleId="Emphasis">
    <w:name w:val="Emphasis"/>
    <w:basedOn w:val="DefaultParagraphFont"/>
    <w:uiPriority w:val="20"/>
    <w:qFormat/>
    <w:rsid w:val="00B01F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69811">
      <w:bodyDiv w:val="1"/>
      <w:marLeft w:val="0"/>
      <w:marRight w:val="0"/>
      <w:marTop w:val="0"/>
      <w:marBottom w:val="0"/>
      <w:divBdr>
        <w:top w:val="none" w:sz="0" w:space="0" w:color="auto"/>
        <w:left w:val="none" w:sz="0" w:space="0" w:color="auto"/>
        <w:bottom w:val="none" w:sz="0" w:space="0" w:color="auto"/>
        <w:right w:val="none" w:sz="0" w:space="0" w:color="auto"/>
      </w:divBdr>
    </w:div>
    <w:div w:id="802888479">
      <w:bodyDiv w:val="1"/>
      <w:marLeft w:val="0"/>
      <w:marRight w:val="0"/>
      <w:marTop w:val="0"/>
      <w:marBottom w:val="0"/>
      <w:divBdr>
        <w:top w:val="none" w:sz="0" w:space="0" w:color="auto"/>
        <w:left w:val="none" w:sz="0" w:space="0" w:color="auto"/>
        <w:bottom w:val="none" w:sz="0" w:space="0" w:color="auto"/>
        <w:right w:val="none" w:sz="0" w:space="0" w:color="auto"/>
      </w:divBdr>
      <w:divsChild>
        <w:div w:id="1963144885">
          <w:marLeft w:val="0"/>
          <w:marRight w:val="0"/>
          <w:marTop w:val="0"/>
          <w:marBottom w:val="0"/>
          <w:divBdr>
            <w:top w:val="none" w:sz="0" w:space="0" w:color="auto"/>
            <w:left w:val="none" w:sz="0" w:space="0" w:color="auto"/>
            <w:bottom w:val="none" w:sz="0" w:space="0" w:color="auto"/>
            <w:right w:val="none" w:sz="0" w:space="0" w:color="auto"/>
          </w:divBdr>
          <w:divsChild>
            <w:div w:id="1882160242">
              <w:marLeft w:val="0"/>
              <w:marRight w:val="0"/>
              <w:marTop w:val="100"/>
              <w:marBottom w:val="100"/>
              <w:divBdr>
                <w:top w:val="none" w:sz="0" w:space="0" w:color="auto"/>
                <w:left w:val="none" w:sz="0" w:space="0" w:color="auto"/>
                <w:bottom w:val="none" w:sz="0" w:space="0" w:color="auto"/>
                <w:right w:val="none" w:sz="0" w:space="0" w:color="auto"/>
              </w:divBdr>
              <w:divsChild>
                <w:div w:id="435753654">
                  <w:marLeft w:val="0"/>
                  <w:marRight w:val="0"/>
                  <w:marTop w:val="0"/>
                  <w:marBottom w:val="0"/>
                  <w:divBdr>
                    <w:top w:val="none" w:sz="0" w:space="0" w:color="auto"/>
                    <w:left w:val="none" w:sz="0" w:space="0" w:color="auto"/>
                    <w:bottom w:val="none" w:sz="0" w:space="0" w:color="auto"/>
                    <w:right w:val="none" w:sz="0" w:space="0" w:color="auto"/>
                  </w:divBdr>
                </w:div>
              </w:divsChild>
            </w:div>
            <w:div w:id="401683362">
              <w:marLeft w:val="0"/>
              <w:marRight w:val="0"/>
              <w:marTop w:val="100"/>
              <w:marBottom w:val="100"/>
              <w:divBdr>
                <w:top w:val="single" w:sz="6" w:space="12" w:color="000000"/>
                <w:left w:val="single" w:sz="6" w:space="15" w:color="000000"/>
                <w:bottom w:val="single" w:sz="6" w:space="12" w:color="000000"/>
                <w:right w:val="single" w:sz="6" w:space="15" w:color="000000"/>
              </w:divBdr>
              <w:divsChild>
                <w:div w:id="87585148">
                  <w:marLeft w:val="0"/>
                  <w:marRight w:val="544"/>
                  <w:marTop w:val="0"/>
                  <w:marBottom w:val="0"/>
                  <w:divBdr>
                    <w:top w:val="none" w:sz="0" w:space="0" w:color="auto"/>
                    <w:left w:val="none" w:sz="0" w:space="0" w:color="auto"/>
                    <w:bottom w:val="none" w:sz="0" w:space="0" w:color="auto"/>
                    <w:right w:val="none" w:sz="0" w:space="0" w:color="auto"/>
                  </w:divBdr>
                  <w:divsChild>
                    <w:div w:id="1069616806">
                      <w:marLeft w:val="0"/>
                      <w:marRight w:val="0"/>
                      <w:marTop w:val="0"/>
                      <w:marBottom w:val="0"/>
                      <w:divBdr>
                        <w:top w:val="none" w:sz="0" w:space="0" w:color="auto"/>
                        <w:left w:val="none" w:sz="0" w:space="0" w:color="auto"/>
                        <w:bottom w:val="none" w:sz="0" w:space="0" w:color="auto"/>
                        <w:right w:val="none" w:sz="0" w:space="0" w:color="auto"/>
                      </w:divBdr>
                    </w:div>
                  </w:divsChild>
                </w:div>
                <w:div w:id="1868446905">
                  <w:marLeft w:val="0"/>
                  <w:marRight w:val="0"/>
                  <w:marTop w:val="0"/>
                  <w:marBottom w:val="0"/>
                  <w:divBdr>
                    <w:top w:val="none" w:sz="0" w:space="0" w:color="auto"/>
                    <w:left w:val="none" w:sz="0" w:space="0" w:color="auto"/>
                    <w:bottom w:val="none" w:sz="0" w:space="0" w:color="auto"/>
                    <w:right w:val="none" w:sz="0" w:space="0" w:color="auto"/>
                  </w:divBdr>
                  <w:divsChild>
                    <w:div w:id="932591059">
                      <w:marLeft w:val="0"/>
                      <w:marRight w:val="0"/>
                      <w:marTop w:val="0"/>
                      <w:marBottom w:val="0"/>
                      <w:divBdr>
                        <w:top w:val="none" w:sz="0" w:space="0" w:color="auto"/>
                        <w:left w:val="none" w:sz="0" w:space="0" w:color="auto"/>
                        <w:bottom w:val="none" w:sz="0" w:space="0" w:color="auto"/>
                        <w:right w:val="none" w:sz="0" w:space="0" w:color="auto"/>
                      </w:divBdr>
                      <w:divsChild>
                        <w:div w:id="963653193">
                          <w:marLeft w:val="0"/>
                          <w:marRight w:val="0"/>
                          <w:marTop w:val="0"/>
                          <w:marBottom w:val="0"/>
                          <w:divBdr>
                            <w:top w:val="none" w:sz="0" w:space="0" w:color="auto"/>
                            <w:left w:val="none" w:sz="0" w:space="0" w:color="auto"/>
                            <w:bottom w:val="none" w:sz="0" w:space="0" w:color="auto"/>
                            <w:right w:val="none" w:sz="0" w:space="0" w:color="auto"/>
                          </w:divBdr>
                          <w:divsChild>
                            <w:div w:id="971328374">
                              <w:marLeft w:val="0"/>
                              <w:marRight w:val="0"/>
                              <w:marTop w:val="0"/>
                              <w:marBottom w:val="0"/>
                              <w:divBdr>
                                <w:top w:val="none" w:sz="0" w:space="0" w:color="auto"/>
                                <w:left w:val="none" w:sz="0" w:space="0" w:color="auto"/>
                                <w:bottom w:val="none" w:sz="0" w:space="0" w:color="auto"/>
                                <w:right w:val="none" w:sz="0" w:space="0" w:color="auto"/>
                              </w:divBdr>
                            </w:div>
                            <w:div w:id="88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3937">
          <w:marLeft w:val="0"/>
          <w:marRight w:val="0"/>
          <w:marTop w:val="0"/>
          <w:marBottom w:val="0"/>
          <w:divBdr>
            <w:top w:val="none" w:sz="0" w:space="0" w:color="auto"/>
            <w:left w:val="none" w:sz="0" w:space="0" w:color="auto"/>
            <w:bottom w:val="none" w:sz="0" w:space="0" w:color="auto"/>
            <w:right w:val="none" w:sz="0" w:space="0" w:color="auto"/>
          </w:divBdr>
          <w:divsChild>
            <w:div w:id="1144546658">
              <w:marLeft w:val="0"/>
              <w:marRight w:val="0"/>
              <w:marTop w:val="100"/>
              <w:marBottom w:val="100"/>
              <w:divBdr>
                <w:top w:val="none" w:sz="0" w:space="0" w:color="auto"/>
                <w:left w:val="none" w:sz="0" w:space="0" w:color="auto"/>
                <w:bottom w:val="none" w:sz="0" w:space="0" w:color="auto"/>
                <w:right w:val="none" w:sz="0" w:space="0" w:color="auto"/>
              </w:divBdr>
              <w:divsChild>
                <w:div w:id="11663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4557">
      <w:bodyDiv w:val="1"/>
      <w:marLeft w:val="0"/>
      <w:marRight w:val="0"/>
      <w:marTop w:val="0"/>
      <w:marBottom w:val="0"/>
      <w:divBdr>
        <w:top w:val="none" w:sz="0" w:space="0" w:color="auto"/>
        <w:left w:val="none" w:sz="0" w:space="0" w:color="auto"/>
        <w:bottom w:val="none" w:sz="0" w:space="0" w:color="auto"/>
        <w:right w:val="none" w:sz="0" w:space="0" w:color="auto"/>
      </w:divBdr>
    </w:div>
    <w:div w:id="1388338853">
      <w:bodyDiv w:val="1"/>
      <w:marLeft w:val="0"/>
      <w:marRight w:val="0"/>
      <w:marTop w:val="0"/>
      <w:marBottom w:val="0"/>
      <w:divBdr>
        <w:top w:val="none" w:sz="0" w:space="0" w:color="auto"/>
        <w:left w:val="none" w:sz="0" w:space="0" w:color="auto"/>
        <w:bottom w:val="none" w:sz="0" w:space="0" w:color="auto"/>
        <w:right w:val="none" w:sz="0" w:space="0" w:color="auto"/>
      </w:divBdr>
    </w:div>
    <w:div w:id="14984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probability-and-statistics/variance/" TargetMode="External"/><Relationship Id="rId13" Type="http://schemas.openxmlformats.org/officeDocument/2006/relationships/hyperlink" Target="http://www.statisticssolutions.com/wp-content/uploads/2010/01/linearregression01.jpg" TargetMode="External"/><Relationship Id="rId3" Type="http://schemas.openxmlformats.org/officeDocument/2006/relationships/settings" Target="settings.xml"/><Relationship Id="rId7" Type="http://schemas.openxmlformats.org/officeDocument/2006/relationships/hyperlink" Target="http://www.statisticshowto.com/probability-and-statistics/variance/" TargetMode="External"/><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tisticshowto.com/ratios-and-rates/" TargetMode="External"/><Relationship Id="rId11" Type="http://schemas.openxmlformats.org/officeDocument/2006/relationships/control" Target="activeX/activeX1.xml"/><Relationship Id="rId5" Type="http://schemas.openxmlformats.org/officeDocument/2006/relationships/hyperlink" Target="http://davidmlane.com/hyperstat/A115370.html" TargetMode="Externa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www.statisticssolutions.com/academic-solutions/membership-resources/member-profile/data-analysis-plan-templates/data-analysis-plan-linear-regression/" TargetMode="External"/><Relationship Id="rId14" Type="http://schemas.openxmlformats.org/officeDocument/2006/relationships/hyperlink" Target="http://www.statisticssolutions.com/academic-solutions/resources/directory-of-statistical-analyses/homoscedasticit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Sachin.Srivastava</dc:creator>
  <cp:keywords/>
  <dc:description/>
  <cp:lastModifiedBy>Sachin.Srivastava</cp:lastModifiedBy>
  <cp:revision>6</cp:revision>
  <dcterms:created xsi:type="dcterms:W3CDTF">2018-06-17T05:57:00Z</dcterms:created>
  <dcterms:modified xsi:type="dcterms:W3CDTF">2018-06-17T10:37:00Z</dcterms:modified>
</cp:coreProperties>
</file>