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B9D" w:rsidRPr="004B733C" w:rsidRDefault="00FC0FE9">
      <w:pPr>
        <w:rPr>
          <w:b/>
          <w:sz w:val="28"/>
          <w:szCs w:val="28"/>
        </w:rPr>
      </w:pPr>
      <w:r w:rsidRPr="004B733C">
        <w:rPr>
          <w:b/>
          <w:sz w:val="28"/>
          <w:szCs w:val="28"/>
          <w:highlight w:val="yellow"/>
        </w:rPr>
        <w:t>Website correction – 1</w:t>
      </w:r>
    </w:p>
    <w:p w:rsidR="00FC0FE9" w:rsidRPr="00FC0FE9" w:rsidRDefault="00FC0FE9">
      <w:pPr>
        <w:rPr>
          <w:sz w:val="24"/>
          <w:szCs w:val="24"/>
        </w:rPr>
      </w:pPr>
    </w:p>
    <w:p w:rsidR="00FC0FE9" w:rsidRPr="004B733C" w:rsidRDefault="00FC0FE9" w:rsidP="00FC0FE9">
      <w:pPr>
        <w:pStyle w:val="ListParagraph"/>
        <w:numPr>
          <w:ilvl w:val="0"/>
          <w:numId w:val="1"/>
        </w:numPr>
        <w:rPr>
          <w:b/>
          <w:sz w:val="28"/>
          <w:szCs w:val="28"/>
        </w:rPr>
      </w:pPr>
      <w:r w:rsidRPr="004B733C">
        <w:rPr>
          <w:b/>
          <w:sz w:val="28"/>
          <w:szCs w:val="28"/>
        </w:rPr>
        <w:t>Logo : its upper side is not showing properly…..looks like half cut……. Please make it correct</w:t>
      </w:r>
    </w:p>
    <w:p w:rsidR="00FC0FE9" w:rsidRPr="004B733C" w:rsidRDefault="00FC0FE9" w:rsidP="00FC0FE9">
      <w:pPr>
        <w:pStyle w:val="ListParagraph"/>
        <w:rPr>
          <w:b/>
          <w:sz w:val="28"/>
          <w:szCs w:val="28"/>
        </w:rPr>
      </w:pPr>
    </w:p>
    <w:p w:rsidR="00FC0FE9" w:rsidRPr="004B733C" w:rsidRDefault="004B733C" w:rsidP="00FC0FE9">
      <w:pPr>
        <w:pStyle w:val="ListParagraph"/>
        <w:numPr>
          <w:ilvl w:val="0"/>
          <w:numId w:val="1"/>
        </w:numPr>
        <w:rPr>
          <w:b/>
          <w:sz w:val="28"/>
          <w:szCs w:val="28"/>
        </w:rPr>
      </w:pPr>
      <w:r>
        <w:rPr>
          <w:b/>
          <w:sz w:val="28"/>
          <w:szCs w:val="28"/>
        </w:rPr>
        <w:t>Do -</w:t>
      </w:r>
      <w:r w:rsidR="00FC0FE9" w:rsidRPr="004B733C">
        <w:rPr>
          <w:b/>
          <w:sz w:val="28"/>
          <w:szCs w:val="28"/>
        </w:rPr>
        <w:t xml:space="preserve"> About US </w:t>
      </w:r>
      <w:r>
        <w:rPr>
          <w:b/>
          <w:sz w:val="28"/>
          <w:szCs w:val="28"/>
        </w:rPr>
        <w:t xml:space="preserve"> - </w:t>
      </w:r>
      <w:r w:rsidR="00FC0FE9" w:rsidRPr="004B733C">
        <w:rPr>
          <w:b/>
          <w:sz w:val="28"/>
          <w:szCs w:val="28"/>
        </w:rPr>
        <w:t>in single line</w:t>
      </w:r>
    </w:p>
    <w:p w:rsidR="00FC0FE9" w:rsidRPr="004B733C" w:rsidRDefault="00FC0FE9" w:rsidP="00FC0FE9">
      <w:pPr>
        <w:pStyle w:val="ListParagraph"/>
        <w:rPr>
          <w:b/>
          <w:sz w:val="28"/>
          <w:szCs w:val="28"/>
        </w:rPr>
      </w:pPr>
    </w:p>
    <w:p w:rsidR="00FC0FE9" w:rsidRPr="004B733C" w:rsidRDefault="00FC0FE9" w:rsidP="004B733C">
      <w:pPr>
        <w:pStyle w:val="ListParagraph"/>
        <w:numPr>
          <w:ilvl w:val="0"/>
          <w:numId w:val="1"/>
        </w:numPr>
        <w:rPr>
          <w:b/>
          <w:sz w:val="28"/>
          <w:szCs w:val="28"/>
        </w:rPr>
      </w:pPr>
      <w:r w:rsidRPr="004B733C">
        <w:rPr>
          <w:b/>
          <w:sz w:val="28"/>
          <w:szCs w:val="28"/>
        </w:rPr>
        <w:t xml:space="preserve">Remove Apply IDO and </w:t>
      </w:r>
      <w:r w:rsidR="004B733C">
        <w:rPr>
          <w:b/>
          <w:sz w:val="28"/>
          <w:szCs w:val="28"/>
        </w:rPr>
        <w:t xml:space="preserve">it with -   </w:t>
      </w:r>
      <w:r w:rsidRPr="004B733C">
        <w:rPr>
          <w:b/>
          <w:sz w:val="28"/>
          <w:szCs w:val="28"/>
        </w:rPr>
        <w:t xml:space="preserve"> Login</w:t>
      </w:r>
    </w:p>
    <w:p w:rsidR="00FC0FE9" w:rsidRDefault="00FC0FE9" w:rsidP="00FC0FE9">
      <w:pPr>
        <w:pStyle w:val="ListParagraph"/>
        <w:rPr>
          <w:b/>
          <w:sz w:val="24"/>
          <w:szCs w:val="24"/>
        </w:rPr>
      </w:pPr>
    </w:p>
    <w:p w:rsidR="00FC0FE9" w:rsidRDefault="00FC0FE9" w:rsidP="00FC0FE9">
      <w:pPr>
        <w:pStyle w:val="ListParagraph"/>
        <w:numPr>
          <w:ilvl w:val="0"/>
          <w:numId w:val="1"/>
        </w:numPr>
        <w:rPr>
          <w:b/>
          <w:sz w:val="28"/>
          <w:szCs w:val="28"/>
        </w:rPr>
      </w:pPr>
      <w:r w:rsidRPr="00FC0FE9">
        <w:rPr>
          <w:b/>
          <w:sz w:val="28"/>
          <w:szCs w:val="28"/>
        </w:rPr>
        <w:t xml:space="preserve">Mx Million Metaverse DAO -  </w:t>
      </w:r>
    </w:p>
    <w:p w:rsidR="00FC0FE9" w:rsidRDefault="00FC0FE9" w:rsidP="00FC0FE9">
      <w:pPr>
        <w:pStyle w:val="ListParagraph"/>
        <w:rPr>
          <w:b/>
          <w:bCs/>
          <w:sz w:val="28"/>
          <w:szCs w:val="28"/>
        </w:rPr>
      </w:pPr>
      <w:r w:rsidRPr="00FC0FE9">
        <w:rPr>
          <w:b/>
          <w:bCs/>
          <w:sz w:val="28"/>
          <w:szCs w:val="28"/>
        </w:rPr>
        <w:t xml:space="preserve">Building a Future, Bridging Realities </w:t>
      </w:r>
      <w:r>
        <w:rPr>
          <w:b/>
          <w:bCs/>
          <w:sz w:val="28"/>
          <w:szCs w:val="28"/>
        </w:rPr>
        <w:t>&amp; Nurturing wealth</w:t>
      </w:r>
    </w:p>
    <w:p w:rsidR="00FC0FE9" w:rsidRPr="00FC0FE9" w:rsidRDefault="00FC0FE9" w:rsidP="00FC0FE9">
      <w:pPr>
        <w:pStyle w:val="ListParagraph"/>
        <w:rPr>
          <w:b/>
          <w:bCs/>
          <w:sz w:val="28"/>
          <w:szCs w:val="28"/>
        </w:rPr>
      </w:pPr>
    </w:p>
    <w:p w:rsidR="00FC0FE9" w:rsidRDefault="00FC0FE9" w:rsidP="00FC0FE9">
      <w:pPr>
        <w:pStyle w:val="ListParagraph"/>
        <w:numPr>
          <w:ilvl w:val="0"/>
          <w:numId w:val="1"/>
        </w:numPr>
        <w:rPr>
          <w:b/>
          <w:bCs/>
          <w:sz w:val="28"/>
          <w:szCs w:val="28"/>
        </w:rPr>
      </w:pPr>
      <w:r>
        <w:rPr>
          <w:b/>
          <w:bCs/>
          <w:sz w:val="28"/>
          <w:szCs w:val="28"/>
        </w:rPr>
        <w:t>Buy MXMDAO Token</w:t>
      </w:r>
    </w:p>
    <w:p w:rsidR="004B733C" w:rsidRDefault="004B733C" w:rsidP="004B733C">
      <w:pPr>
        <w:rPr>
          <w:b/>
          <w:sz w:val="28"/>
          <w:szCs w:val="28"/>
        </w:rPr>
      </w:pPr>
    </w:p>
    <w:p w:rsidR="004B733C" w:rsidRDefault="004B733C" w:rsidP="004B733C">
      <w:pPr>
        <w:rPr>
          <w:b/>
          <w:sz w:val="28"/>
          <w:szCs w:val="28"/>
        </w:rPr>
      </w:pPr>
    </w:p>
    <w:p w:rsidR="004B733C" w:rsidRDefault="004B733C" w:rsidP="004B733C">
      <w:pPr>
        <w:rPr>
          <w:b/>
          <w:sz w:val="28"/>
          <w:szCs w:val="28"/>
        </w:rPr>
      </w:pPr>
      <w:r w:rsidRPr="004B733C">
        <w:rPr>
          <w:b/>
          <w:sz w:val="28"/>
          <w:szCs w:val="28"/>
          <w:highlight w:val="yellow"/>
        </w:rPr>
        <w:t>Website Correction -2</w:t>
      </w:r>
      <w:r>
        <w:rPr>
          <w:b/>
          <w:sz w:val="28"/>
          <w:szCs w:val="28"/>
        </w:rPr>
        <w:t xml:space="preserve"> </w:t>
      </w:r>
    </w:p>
    <w:p w:rsidR="004B733C" w:rsidRDefault="004B733C" w:rsidP="004B733C">
      <w:pPr>
        <w:pStyle w:val="ListParagraph"/>
        <w:numPr>
          <w:ilvl w:val="0"/>
          <w:numId w:val="2"/>
        </w:numPr>
        <w:rPr>
          <w:b/>
          <w:sz w:val="28"/>
          <w:szCs w:val="28"/>
        </w:rPr>
      </w:pPr>
      <w:r>
        <w:rPr>
          <w:b/>
          <w:sz w:val="28"/>
          <w:szCs w:val="28"/>
        </w:rPr>
        <w:t>Remove Dots</w:t>
      </w:r>
      <w:r w:rsidR="00A43613">
        <w:rPr>
          <w:b/>
          <w:sz w:val="28"/>
          <w:szCs w:val="28"/>
        </w:rPr>
        <w:t xml:space="preserve"> or manage with below point 2</w:t>
      </w:r>
    </w:p>
    <w:p w:rsidR="004B733C" w:rsidRDefault="004B733C" w:rsidP="004B733C">
      <w:pPr>
        <w:rPr>
          <w:b/>
          <w:sz w:val="28"/>
          <w:szCs w:val="28"/>
        </w:rPr>
      </w:pPr>
    </w:p>
    <w:p w:rsidR="004B733C" w:rsidRDefault="00A43613" w:rsidP="004B733C">
      <w:pPr>
        <w:pStyle w:val="ListParagraph"/>
        <w:numPr>
          <w:ilvl w:val="0"/>
          <w:numId w:val="2"/>
        </w:numPr>
        <w:rPr>
          <w:b/>
          <w:sz w:val="28"/>
          <w:szCs w:val="28"/>
        </w:rPr>
      </w:pPr>
      <w:r>
        <w:rPr>
          <w:b/>
          <w:sz w:val="28"/>
          <w:szCs w:val="28"/>
        </w:rPr>
        <w:t>Change these</w:t>
      </w:r>
      <w:r w:rsidR="004B733C">
        <w:rPr>
          <w:b/>
          <w:sz w:val="28"/>
          <w:szCs w:val="28"/>
        </w:rPr>
        <w:t xml:space="preserve"> words with </w:t>
      </w:r>
    </w:p>
    <w:p w:rsidR="00A43613" w:rsidRDefault="00A43613" w:rsidP="004B733C">
      <w:pPr>
        <w:pStyle w:val="ListParagraph"/>
        <w:numPr>
          <w:ilvl w:val="0"/>
          <w:numId w:val="4"/>
        </w:numPr>
        <w:rPr>
          <w:b/>
          <w:sz w:val="28"/>
          <w:szCs w:val="28"/>
        </w:rPr>
      </w:pPr>
      <w:r>
        <w:rPr>
          <w:b/>
          <w:sz w:val="28"/>
          <w:szCs w:val="28"/>
        </w:rPr>
        <w:t>Virtual City</w:t>
      </w:r>
    </w:p>
    <w:p w:rsidR="00A43613" w:rsidRDefault="00A43613" w:rsidP="004B733C">
      <w:pPr>
        <w:pStyle w:val="ListParagraph"/>
        <w:numPr>
          <w:ilvl w:val="0"/>
          <w:numId w:val="4"/>
        </w:numPr>
        <w:rPr>
          <w:b/>
          <w:sz w:val="28"/>
          <w:szCs w:val="28"/>
        </w:rPr>
      </w:pPr>
      <w:r>
        <w:rPr>
          <w:b/>
          <w:sz w:val="28"/>
          <w:szCs w:val="28"/>
        </w:rPr>
        <w:t>DAO Governance</w:t>
      </w:r>
    </w:p>
    <w:p w:rsidR="00A43613" w:rsidRDefault="00A43613" w:rsidP="004B733C">
      <w:pPr>
        <w:pStyle w:val="ListParagraph"/>
        <w:numPr>
          <w:ilvl w:val="0"/>
          <w:numId w:val="4"/>
        </w:numPr>
        <w:rPr>
          <w:b/>
          <w:sz w:val="28"/>
          <w:szCs w:val="28"/>
        </w:rPr>
      </w:pPr>
      <w:r>
        <w:rPr>
          <w:b/>
          <w:sz w:val="28"/>
          <w:szCs w:val="28"/>
        </w:rPr>
        <w:t>Future Of Advertising</w:t>
      </w:r>
    </w:p>
    <w:p w:rsidR="004B733C" w:rsidRDefault="00A43613" w:rsidP="004B733C">
      <w:pPr>
        <w:pStyle w:val="ListParagraph"/>
        <w:numPr>
          <w:ilvl w:val="0"/>
          <w:numId w:val="4"/>
        </w:numPr>
        <w:rPr>
          <w:b/>
          <w:sz w:val="28"/>
          <w:szCs w:val="28"/>
        </w:rPr>
      </w:pPr>
      <w:r>
        <w:rPr>
          <w:b/>
          <w:sz w:val="28"/>
          <w:szCs w:val="28"/>
        </w:rPr>
        <w:t>NFT Marketplace</w:t>
      </w:r>
    </w:p>
    <w:p w:rsidR="004B733C" w:rsidRDefault="00A43613" w:rsidP="004B733C">
      <w:pPr>
        <w:pStyle w:val="ListParagraph"/>
        <w:numPr>
          <w:ilvl w:val="0"/>
          <w:numId w:val="4"/>
        </w:numPr>
        <w:rPr>
          <w:b/>
          <w:sz w:val="28"/>
          <w:szCs w:val="28"/>
        </w:rPr>
      </w:pPr>
      <w:r>
        <w:rPr>
          <w:b/>
          <w:sz w:val="28"/>
          <w:szCs w:val="28"/>
        </w:rPr>
        <w:t>Play2Earn Games</w:t>
      </w:r>
    </w:p>
    <w:p w:rsidR="00A43613" w:rsidRDefault="00A43613" w:rsidP="004B733C">
      <w:pPr>
        <w:pStyle w:val="ListParagraph"/>
        <w:numPr>
          <w:ilvl w:val="0"/>
          <w:numId w:val="4"/>
        </w:numPr>
        <w:rPr>
          <w:b/>
          <w:sz w:val="28"/>
          <w:szCs w:val="28"/>
        </w:rPr>
      </w:pPr>
      <w:r>
        <w:rPr>
          <w:b/>
          <w:sz w:val="28"/>
          <w:szCs w:val="28"/>
        </w:rPr>
        <w:t>Farm To Fortune</w:t>
      </w:r>
    </w:p>
    <w:p w:rsidR="00A43613" w:rsidRDefault="00A43613" w:rsidP="004B733C">
      <w:pPr>
        <w:pStyle w:val="ListParagraph"/>
        <w:numPr>
          <w:ilvl w:val="0"/>
          <w:numId w:val="4"/>
        </w:numPr>
        <w:rPr>
          <w:b/>
          <w:sz w:val="28"/>
          <w:szCs w:val="28"/>
        </w:rPr>
      </w:pPr>
      <w:r>
        <w:rPr>
          <w:b/>
          <w:sz w:val="28"/>
          <w:szCs w:val="28"/>
        </w:rPr>
        <w:t>Virtual Events Platform</w:t>
      </w:r>
    </w:p>
    <w:p w:rsidR="00A43613" w:rsidRDefault="00A43613" w:rsidP="004B733C">
      <w:pPr>
        <w:pStyle w:val="ListParagraph"/>
        <w:numPr>
          <w:ilvl w:val="0"/>
          <w:numId w:val="4"/>
        </w:numPr>
        <w:rPr>
          <w:b/>
          <w:sz w:val="28"/>
          <w:szCs w:val="28"/>
        </w:rPr>
      </w:pPr>
      <w:r>
        <w:rPr>
          <w:b/>
          <w:sz w:val="28"/>
          <w:szCs w:val="28"/>
        </w:rPr>
        <w:t>Virtual Dating Platform</w:t>
      </w:r>
    </w:p>
    <w:p w:rsidR="00A43613" w:rsidRDefault="00A43613" w:rsidP="00A43613">
      <w:pPr>
        <w:pStyle w:val="ListParagraph"/>
        <w:ind w:left="1080"/>
        <w:rPr>
          <w:b/>
          <w:sz w:val="28"/>
          <w:szCs w:val="28"/>
        </w:rPr>
      </w:pPr>
    </w:p>
    <w:p w:rsidR="00A43613" w:rsidRDefault="00A43613" w:rsidP="00A43613">
      <w:pPr>
        <w:pStyle w:val="ListParagraph"/>
        <w:numPr>
          <w:ilvl w:val="0"/>
          <w:numId w:val="2"/>
        </w:numPr>
        <w:rPr>
          <w:b/>
          <w:sz w:val="28"/>
          <w:szCs w:val="28"/>
        </w:rPr>
      </w:pPr>
      <w:r>
        <w:rPr>
          <w:b/>
          <w:sz w:val="28"/>
          <w:szCs w:val="28"/>
        </w:rPr>
        <w:lastRenderedPageBreak/>
        <w:t xml:space="preserve">Change the image – Girl with VR </w:t>
      </w:r>
      <w:r>
        <w:rPr>
          <w:b/>
          <w:noProof/>
          <w:sz w:val="28"/>
          <w:szCs w:val="28"/>
        </w:rPr>
        <w:drawing>
          <wp:inline distT="0" distB="0" distL="0" distR="0" wp14:anchorId="089EAFBA" wp14:editId="4AC815C9">
            <wp:extent cx="4846320" cy="2987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reality-4490469_1920-removebg-preview.png"/>
                    <pic:cNvPicPr/>
                  </pic:nvPicPr>
                  <pic:blipFill>
                    <a:blip r:embed="rId6">
                      <a:extLst>
                        <a:ext uri="{28A0092B-C50C-407E-A947-70E740481C1C}">
                          <a14:useLocalDpi xmlns:a14="http://schemas.microsoft.com/office/drawing/2010/main" val="0"/>
                        </a:ext>
                      </a:extLst>
                    </a:blip>
                    <a:stretch>
                      <a:fillRect/>
                    </a:stretch>
                  </pic:blipFill>
                  <pic:spPr>
                    <a:xfrm>
                      <a:off x="0" y="0"/>
                      <a:ext cx="4846320" cy="2987040"/>
                    </a:xfrm>
                    <a:prstGeom prst="rect">
                      <a:avLst/>
                    </a:prstGeom>
                  </pic:spPr>
                </pic:pic>
              </a:graphicData>
            </a:graphic>
          </wp:inline>
        </w:drawing>
      </w:r>
      <w:r>
        <w:rPr>
          <w:b/>
          <w:noProof/>
          <w:sz w:val="28"/>
          <w:szCs w:val="28"/>
        </w:rPr>
        <w:drawing>
          <wp:inline distT="0" distB="0" distL="0" distR="0" wp14:anchorId="15217C06" wp14:editId="409FB2FE">
            <wp:extent cx="2796540" cy="1598151"/>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person-men-adult-headset-protective-eyewear-digitally-generated-image-computer-graphic-virtual-reality-generative-ai.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6540" cy="1598151"/>
                    </a:xfrm>
                    <a:prstGeom prst="rect">
                      <a:avLst/>
                    </a:prstGeom>
                  </pic:spPr>
                </pic:pic>
              </a:graphicData>
            </a:graphic>
          </wp:inline>
        </w:drawing>
      </w:r>
      <w:r>
        <w:rPr>
          <w:b/>
          <w:noProof/>
          <w:sz w:val="28"/>
          <w:szCs w:val="28"/>
        </w:rPr>
        <w:drawing>
          <wp:inline distT="0" distB="0" distL="0" distR="0">
            <wp:extent cx="3474720" cy="2316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1845517_1920-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3474720" cy="2316480"/>
                    </a:xfrm>
                    <a:prstGeom prst="rect">
                      <a:avLst/>
                    </a:prstGeom>
                  </pic:spPr>
                </pic:pic>
              </a:graphicData>
            </a:graphic>
          </wp:inline>
        </w:drawing>
      </w:r>
    </w:p>
    <w:p w:rsidR="00A43613" w:rsidRDefault="00A43613" w:rsidP="00A43613">
      <w:pPr>
        <w:pStyle w:val="ListParagraph"/>
        <w:rPr>
          <w:b/>
          <w:sz w:val="28"/>
          <w:szCs w:val="28"/>
        </w:rPr>
      </w:pPr>
    </w:p>
    <w:p w:rsidR="00A43613" w:rsidRDefault="00A43613" w:rsidP="00A43613">
      <w:pPr>
        <w:pStyle w:val="ListParagraph"/>
        <w:rPr>
          <w:b/>
          <w:sz w:val="28"/>
          <w:szCs w:val="28"/>
        </w:rPr>
      </w:pPr>
    </w:p>
    <w:p w:rsidR="00A43613" w:rsidRDefault="00A43613" w:rsidP="00A43613">
      <w:pPr>
        <w:pStyle w:val="ListParagraph"/>
        <w:rPr>
          <w:b/>
          <w:sz w:val="28"/>
          <w:szCs w:val="28"/>
        </w:rPr>
      </w:pPr>
    </w:p>
    <w:p w:rsidR="00A43613" w:rsidRDefault="00A43613" w:rsidP="00A43613">
      <w:pPr>
        <w:pStyle w:val="ListParagraph"/>
        <w:rPr>
          <w:b/>
          <w:sz w:val="28"/>
          <w:szCs w:val="28"/>
        </w:rPr>
      </w:pPr>
    </w:p>
    <w:p w:rsidR="00A43613" w:rsidRDefault="00DE1617" w:rsidP="00A43613">
      <w:pPr>
        <w:pStyle w:val="ListParagraph"/>
        <w:rPr>
          <w:b/>
          <w:sz w:val="28"/>
          <w:szCs w:val="28"/>
        </w:rPr>
      </w:pPr>
      <w:r>
        <w:rPr>
          <w:b/>
          <w:noProof/>
          <w:sz w:val="28"/>
          <w:szCs w:val="28"/>
        </w:rPr>
        <w:lastRenderedPageBreak/>
        <w:drawing>
          <wp:inline distT="0" distB="0" distL="0" distR="0">
            <wp:extent cx="466344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enerated-8229742_1920-removebg-preview.png"/>
                    <pic:cNvPicPr/>
                  </pic:nvPicPr>
                  <pic:blipFill>
                    <a:blip r:embed="rId9">
                      <a:extLst>
                        <a:ext uri="{28A0092B-C50C-407E-A947-70E740481C1C}">
                          <a14:useLocalDpi xmlns:a14="http://schemas.microsoft.com/office/drawing/2010/main" val="0"/>
                        </a:ext>
                      </a:extLst>
                    </a:blip>
                    <a:stretch>
                      <a:fillRect/>
                    </a:stretch>
                  </pic:blipFill>
                  <pic:spPr>
                    <a:xfrm>
                      <a:off x="0" y="0"/>
                      <a:ext cx="4663440" cy="3108960"/>
                    </a:xfrm>
                    <a:prstGeom prst="rect">
                      <a:avLst/>
                    </a:prstGeom>
                  </pic:spPr>
                </pic:pic>
              </a:graphicData>
            </a:graphic>
          </wp:inline>
        </w:drawing>
      </w:r>
      <w:r>
        <w:rPr>
          <w:b/>
          <w:noProof/>
          <w:sz w:val="28"/>
          <w:szCs w:val="28"/>
        </w:rPr>
        <w:drawing>
          <wp:inline distT="0" distB="0" distL="0" distR="0">
            <wp:extent cx="3070860" cy="3070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verse-7024768_192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0860" cy="3070860"/>
                    </a:xfrm>
                    <a:prstGeom prst="rect">
                      <a:avLst/>
                    </a:prstGeom>
                  </pic:spPr>
                </pic:pic>
              </a:graphicData>
            </a:graphic>
          </wp:inline>
        </w:drawing>
      </w:r>
    </w:p>
    <w:p w:rsidR="00DE1617" w:rsidRDefault="00DE1617" w:rsidP="00A43613">
      <w:pPr>
        <w:pStyle w:val="ListParagraph"/>
        <w:rPr>
          <w:b/>
          <w:sz w:val="28"/>
          <w:szCs w:val="28"/>
        </w:rPr>
      </w:pPr>
    </w:p>
    <w:p w:rsidR="00DE1617" w:rsidRDefault="00DE1617" w:rsidP="00DE1617">
      <w:pPr>
        <w:pStyle w:val="ListParagraph"/>
        <w:numPr>
          <w:ilvl w:val="0"/>
          <w:numId w:val="2"/>
        </w:numPr>
        <w:rPr>
          <w:b/>
          <w:sz w:val="28"/>
          <w:szCs w:val="28"/>
        </w:rPr>
      </w:pPr>
      <w:r>
        <w:rPr>
          <w:b/>
          <w:sz w:val="28"/>
          <w:szCs w:val="28"/>
        </w:rPr>
        <w:t xml:space="preserve">ABOUT US </w:t>
      </w:r>
    </w:p>
    <w:p w:rsidR="00DE1617" w:rsidRDefault="00DE1617" w:rsidP="00DE1617">
      <w:pPr>
        <w:pStyle w:val="ListParagraph"/>
        <w:rPr>
          <w:b/>
          <w:sz w:val="28"/>
          <w:szCs w:val="28"/>
        </w:rPr>
      </w:pPr>
    </w:p>
    <w:p w:rsidR="00DE1617" w:rsidRDefault="00DE1617" w:rsidP="00DE1617">
      <w:pPr>
        <w:pStyle w:val="ListParagraph"/>
        <w:rPr>
          <w:b/>
          <w:bCs/>
          <w:sz w:val="28"/>
          <w:szCs w:val="28"/>
        </w:rPr>
      </w:pPr>
      <w:r w:rsidRPr="00DE1617">
        <w:rPr>
          <w:b/>
          <w:bCs/>
          <w:sz w:val="28"/>
          <w:szCs w:val="28"/>
        </w:rPr>
        <w:t>Bridging Realities with Innovative Assets</w:t>
      </w:r>
    </w:p>
    <w:p w:rsidR="00DE1617" w:rsidRPr="00DE1617" w:rsidRDefault="00DE1617" w:rsidP="00DE1617">
      <w:pPr>
        <w:pStyle w:val="ListParagraph"/>
        <w:rPr>
          <w:b/>
          <w:sz w:val="28"/>
          <w:szCs w:val="28"/>
        </w:rPr>
      </w:pPr>
    </w:p>
    <w:p w:rsidR="00DE1617" w:rsidRDefault="00DE1617" w:rsidP="00DE1617">
      <w:pPr>
        <w:pStyle w:val="ListParagraph"/>
        <w:rPr>
          <w:b/>
          <w:sz w:val="28"/>
          <w:szCs w:val="28"/>
        </w:rPr>
      </w:pPr>
      <w:r w:rsidRPr="00DE1617">
        <w:rPr>
          <w:b/>
          <w:sz w:val="28"/>
          <w:szCs w:val="28"/>
        </w:rPr>
        <w:t xml:space="preserve">MxMillion Metaverse DAO is a pioneering venture at the forefront of the metaverse revolution. It's a dynamic platform that brings together the tangible and the digital in a way never seen before. At its heart, </w:t>
      </w:r>
      <w:r w:rsidRPr="00DE1617">
        <w:rPr>
          <w:b/>
          <w:sz w:val="28"/>
          <w:szCs w:val="28"/>
        </w:rPr>
        <w:lastRenderedPageBreak/>
        <w:t>MxMillion connects real-world assets with the versatility of NFTs (Non-Fungible Tokens) and the power of cryptocurrency, redefining the concept of ownership in the digital age. Our mission is to empower users worldwide, providing them with the opportunity to not only own but actively manage digital assets while reaping rewarding benefits.</w:t>
      </w:r>
    </w:p>
    <w:p w:rsidR="00DE1617" w:rsidRDefault="00DE1617" w:rsidP="00DE1617">
      <w:pPr>
        <w:pStyle w:val="ListParagraph"/>
        <w:rPr>
          <w:b/>
          <w:sz w:val="28"/>
          <w:szCs w:val="28"/>
        </w:rPr>
      </w:pPr>
    </w:p>
    <w:p w:rsidR="00DE1617" w:rsidRDefault="00DE1617" w:rsidP="00DE1617">
      <w:pPr>
        <w:pStyle w:val="ListParagraph"/>
        <w:rPr>
          <w:b/>
          <w:bCs/>
          <w:sz w:val="28"/>
          <w:szCs w:val="28"/>
        </w:rPr>
      </w:pPr>
      <w:r w:rsidRPr="00DE1617">
        <w:rPr>
          <w:b/>
          <w:bCs/>
          <w:sz w:val="28"/>
          <w:szCs w:val="28"/>
        </w:rPr>
        <w:t>In essence, MxMillion Metaverse DAO seeks to empower users worldwide by providing them with the means to not only own but also actively manage digital assets within the metaverse. This approach aligns with the evolving landscape of virtual reality, blockchain technology, and the growing desire for individuals to engage with digital ecosystems in a meaningful and productive manner. As the metaverse continues to evolve,</w:t>
      </w:r>
    </w:p>
    <w:p w:rsidR="00DE1617" w:rsidRDefault="00DE1617" w:rsidP="00DE1617">
      <w:pPr>
        <w:pStyle w:val="ListParagraph"/>
        <w:rPr>
          <w:b/>
          <w:bCs/>
          <w:sz w:val="28"/>
          <w:szCs w:val="28"/>
        </w:rPr>
      </w:pPr>
    </w:p>
    <w:p w:rsidR="00DE1617" w:rsidRPr="00DE1617" w:rsidRDefault="00DE1617" w:rsidP="00DE1617">
      <w:pPr>
        <w:pStyle w:val="ListParagraph"/>
        <w:rPr>
          <w:b/>
          <w:sz w:val="28"/>
          <w:szCs w:val="28"/>
        </w:rPr>
      </w:pPr>
      <w:r w:rsidRPr="00DE1617">
        <w:rPr>
          <w:b/>
          <w:bCs/>
          <w:sz w:val="28"/>
          <w:szCs w:val="28"/>
        </w:rPr>
        <w:t>Amidst this transformative landscape, MxMillion Metaverse DAO stands as a pioneering force. This innovative project envisions a metaverse ecosystem like no other, aiming to seamlessly bridge the gap between real-world assets and the digital realm. MxMillion Metaverse DAO recognizes the importance of this fusion in creating a truly immersive and meaningful metaverse experience.</w:t>
      </w:r>
    </w:p>
    <w:p w:rsidR="00DE1617" w:rsidRDefault="00DE1617" w:rsidP="00DE1617">
      <w:pPr>
        <w:pStyle w:val="ListParagraph"/>
        <w:rPr>
          <w:b/>
          <w:sz w:val="28"/>
          <w:szCs w:val="28"/>
        </w:rPr>
      </w:pPr>
    </w:p>
    <w:p w:rsidR="00410A6D" w:rsidRDefault="00410A6D" w:rsidP="00DE1617">
      <w:pPr>
        <w:pStyle w:val="ListParagraph"/>
        <w:rPr>
          <w:b/>
          <w:sz w:val="28"/>
          <w:szCs w:val="28"/>
        </w:rPr>
      </w:pPr>
    </w:p>
    <w:p w:rsidR="00410A6D" w:rsidRDefault="00410A6D" w:rsidP="00410A6D">
      <w:pPr>
        <w:pStyle w:val="ListParagraph"/>
        <w:numPr>
          <w:ilvl w:val="0"/>
          <w:numId w:val="2"/>
        </w:numPr>
        <w:rPr>
          <w:b/>
          <w:sz w:val="28"/>
          <w:szCs w:val="28"/>
        </w:rPr>
      </w:pPr>
      <w:r>
        <w:rPr>
          <w:b/>
          <w:sz w:val="28"/>
          <w:szCs w:val="28"/>
        </w:rPr>
        <w:t>Add Discord Logo in this</w:t>
      </w:r>
    </w:p>
    <w:p w:rsidR="00410A6D" w:rsidRDefault="00410A6D" w:rsidP="00410A6D">
      <w:pPr>
        <w:rPr>
          <w:b/>
          <w:sz w:val="28"/>
          <w:szCs w:val="28"/>
        </w:rPr>
      </w:pPr>
    </w:p>
    <w:p w:rsidR="00410A6D" w:rsidRDefault="00410A6D" w:rsidP="00410A6D">
      <w:pPr>
        <w:rPr>
          <w:b/>
          <w:sz w:val="28"/>
          <w:szCs w:val="28"/>
        </w:rPr>
      </w:pPr>
    </w:p>
    <w:p w:rsidR="00410A6D" w:rsidRDefault="00410A6D" w:rsidP="00410A6D">
      <w:pPr>
        <w:rPr>
          <w:b/>
          <w:sz w:val="28"/>
          <w:szCs w:val="28"/>
        </w:rPr>
      </w:pPr>
    </w:p>
    <w:p w:rsidR="00410A6D" w:rsidRDefault="00410A6D" w:rsidP="00410A6D">
      <w:pPr>
        <w:rPr>
          <w:b/>
          <w:sz w:val="28"/>
          <w:szCs w:val="28"/>
        </w:rPr>
      </w:pPr>
    </w:p>
    <w:p w:rsidR="00410A6D" w:rsidRDefault="00410A6D" w:rsidP="00410A6D">
      <w:pPr>
        <w:rPr>
          <w:b/>
          <w:sz w:val="28"/>
          <w:szCs w:val="28"/>
        </w:rPr>
      </w:pPr>
    </w:p>
    <w:p w:rsidR="00410A6D" w:rsidRDefault="00410A6D" w:rsidP="00410A6D">
      <w:pPr>
        <w:rPr>
          <w:b/>
          <w:sz w:val="28"/>
          <w:szCs w:val="28"/>
        </w:rPr>
      </w:pPr>
    </w:p>
    <w:p w:rsidR="00410A6D" w:rsidRDefault="00410A6D" w:rsidP="00410A6D">
      <w:pPr>
        <w:rPr>
          <w:b/>
          <w:sz w:val="28"/>
          <w:szCs w:val="28"/>
        </w:rPr>
      </w:pPr>
      <w:r>
        <w:rPr>
          <w:b/>
          <w:sz w:val="28"/>
          <w:szCs w:val="28"/>
        </w:rPr>
        <w:lastRenderedPageBreak/>
        <w:t>Website Correction – 3</w:t>
      </w:r>
    </w:p>
    <w:p w:rsidR="00410A6D" w:rsidRDefault="00410A6D" w:rsidP="00410A6D">
      <w:pPr>
        <w:rPr>
          <w:b/>
          <w:sz w:val="28"/>
          <w:szCs w:val="28"/>
        </w:rPr>
      </w:pPr>
    </w:p>
    <w:p w:rsidR="00410A6D" w:rsidRPr="00410A6D" w:rsidRDefault="00410A6D" w:rsidP="00410A6D">
      <w:pPr>
        <w:rPr>
          <w:b/>
          <w:sz w:val="28"/>
          <w:szCs w:val="28"/>
        </w:rPr>
      </w:pPr>
      <w:r w:rsidRPr="00410A6D">
        <w:rPr>
          <w:b/>
          <w:bCs/>
          <w:sz w:val="28"/>
          <w:szCs w:val="28"/>
        </w:rPr>
        <w:t>Unique Features:</w:t>
      </w:r>
    </w:p>
    <w:p w:rsidR="00410A6D" w:rsidRPr="00410A6D" w:rsidRDefault="00410A6D" w:rsidP="00410A6D">
      <w:pPr>
        <w:rPr>
          <w:b/>
          <w:sz w:val="28"/>
          <w:szCs w:val="28"/>
        </w:rPr>
      </w:pPr>
      <w:r w:rsidRPr="00410A6D">
        <w:rPr>
          <w:b/>
          <w:bCs/>
          <w:sz w:val="28"/>
          <w:szCs w:val="28"/>
        </w:rPr>
        <w:t>1. Real-World Assets Linked NFTs</w:t>
      </w:r>
      <w:r w:rsidRPr="00410A6D">
        <w:rPr>
          <w:b/>
          <w:sz w:val="28"/>
          <w:szCs w:val="28"/>
        </w:rPr>
        <w:t xml:space="preserve">: </w:t>
      </w:r>
    </w:p>
    <w:p w:rsidR="00410A6D" w:rsidRPr="00410A6D" w:rsidRDefault="00410A6D" w:rsidP="00410A6D">
      <w:pPr>
        <w:rPr>
          <w:b/>
          <w:sz w:val="28"/>
          <w:szCs w:val="28"/>
        </w:rPr>
      </w:pPr>
      <w:r w:rsidRPr="00410A6D">
        <w:rPr>
          <w:b/>
          <w:sz w:val="28"/>
          <w:szCs w:val="28"/>
        </w:rPr>
        <w:t>MxMillion introduces the world's first fusion of real-world assets with NFTs. This groundbreaking feature allows users to own and trade digital representations of tangible assets, adding a layer of authenticity and value to the metaverse.</w:t>
      </w:r>
    </w:p>
    <w:p w:rsidR="00410A6D" w:rsidRPr="00410A6D" w:rsidRDefault="00410A6D" w:rsidP="00410A6D">
      <w:pPr>
        <w:rPr>
          <w:b/>
          <w:sz w:val="28"/>
          <w:szCs w:val="28"/>
        </w:rPr>
      </w:pPr>
      <w:r w:rsidRPr="00410A6D">
        <w:rPr>
          <w:b/>
          <w:bCs/>
          <w:sz w:val="28"/>
          <w:szCs w:val="28"/>
        </w:rPr>
        <w:t>2. Crypto Currency Integration</w:t>
      </w:r>
      <w:r w:rsidRPr="00410A6D">
        <w:rPr>
          <w:b/>
          <w:sz w:val="28"/>
          <w:szCs w:val="28"/>
        </w:rPr>
        <w:t xml:space="preserve">: </w:t>
      </w:r>
    </w:p>
    <w:p w:rsidR="00816120" w:rsidRPr="00410A6D" w:rsidRDefault="00410A6D" w:rsidP="00410A6D">
      <w:pPr>
        <w:rPr>
          <w:b/>
          <w:sz w:val="28"/>
          <w:szCs w:val="28"/>
        </w:rPr>
      </w:pPr>
      <w:r w:rsidRPr="00410A6D">
        <w:rPr>
          <w:b/>
          <w:sz w:val="28"/>
          <w:szCs w:val="28"/>
        </w:rPr>
        <w:t>In the MxMillion ecosystem, cryptocurrency plays a central role. Users can seamlessly transact, invest, and earn rewards through a native digital currency, fostering financial growth within the metaverse.</w:t>
      </w:r>
    </w:p>
    <w:p w:rsidR="00410A6D" w:rsidRPr="00410A6D" w:rsidRDefault="00410A6D" w:rsidP="00410A6D">
      <w:pPr>
        <w:rPr>
          <w:b/>
          <w:sz w:val="28"/>
          <w:szCs w:val="28"/>
        </w:rPr>
      </w:pPr>
      <w:r w:rsidRPr="00410A6D">
        <w:rPr>
          <w:b/>
          <w:bCs/>
          <w:sz w:val="28"/>
          <w:szCs w:val="28"/>
        </w:rPr>
        <w:t>3. Farm to Fortune</w:t>
      </w:r>
      <w:r w:rsidRPr="00410A6D">
        <w:rPr>
          <w:b/>
          <w:sz w:val="28"/>
          <w:szCs w:val="28"/>
        </w:rPr>
        <w:t xml:space="preserve">: </w:t>
      </w:r>
    </w:p>
    <w:p w:rsidR="00410A6D" w:rsidRPr="00410A6D" w:rsidRDefault="00410A6D" w:rsidP="00410A6D">
      <w:pPr>
        <w:rPr>
          <w:b/>
          <w:sz w:val="28"/>
          <w:szCs w:val="28"/>
        </w:rPr>
      </w:pPr>
      <w:r w:rsidRPr="00410A6D">
        <w:rPr>
          <w:b/>
          <w:sz w:val="28"/>
          <w:szCs w:val="28"/>
        </w:rPr>
        <w:t>We emphasize the virtual farming concept as a core feature, allowing users to cultivate and trade virtual crops backed by NFTs, turning their virtual farms into sources of real wealth. We've gamified the farming experience with interactive gameplay elements, making asset management engaging and entertaining.</w:t>
      </w:r>
    </w:p>
    <w:p w:rsidR="00410A6D" w:rsidRPr="00410A6D" w:rsidRDefault="00410A6D" w:rsidP="00410A6D">
      <w:pPr>
        <w:rPr>
          <w:b/>
          <w:sz w:val="28"/>
          <w:szCs w:val="28"/>
        </w:rPr>
      </w:pPr>
      <w:r w:rsidRPr="00410A6D">
        <w:rPr>
          <w:b/>
          <w:bCs/>
          <w:sz w:val="28"/>
          <w:szCs w:val="28"/>
        </w:rPr>
        <w:t>4. Virtual City</w:t>
      </w:r>
      <w:r w:rsidRPr="00410A6D">
        <w:rPr>
          <w:b/>
          <w:sz w:val="28"/>
          <w:szCs w:val="28"/>
        </w:rPr>
        <w:t xml:space="preserve">: </w:t>
      </w:r>
    </w:p>
    <w:p w:rsidR="00410A6D" w:rsidRPr="00410A6D" w:rsidRDefault="00410A6D" w:rsidP="00410A6D">
      <w:pPr>
        <w:rPr>
          <w:b/>
          <w:sz w:val="28"/>
          <w:szCs w:val="28"/>
        </w:rPr>
      </w:pPr>
      <w:r w:rsidRPr="00410A6D">
        <w:rPr>
          <w:b/>
          <w:sz w:val="28"/>
          <w:szCs w:val="28"/>
        </w:rPr>
        <w:t>Our comprehensive metaverse city offers a diverse array of environments and activities, providing an immersive experience for all users.</w:t>
      </w:r>
    </w:p>
    <w:p w:rsidR="00410A6D" w:rsidRPr="00410A6D" w:rsidRDefault="00410A6D" w:rsidP="00410A6D">
      <w:pPr>
        <w:rPr>
          <w:b/>
          <w:sz w:val="28"/>
          <w:szCs w:val="28"/>
        </w:rPr>
      </w:pPr>
      <w:r w:rsidRPr="00410A6D">
        <w:rPr>
          <w:b/>
          <w:bCs/>
          <w:sz w:val="28"/>
          <w:szCs w:val="28"/>
        </w:rPr>
        <w:t>5. Metaverse Play2Earn Games</w:t>
      </w:r>
      <w:r w:rsidRPr="00410A6D">
        <w:rPr>
          <w:b/>
          <w:sz w:val="28"/>
          <w:szCs w:val="28"/>
        </w:rPr>
        <w:t xml:space="preserve">: </w:t>
      </w:r>
    </w:p>
    <w:p w:rsidR="00410A6D" w:rsidRPr="00410A6D" w:rsidRDefault="00410A6D" w:rsidP="00410A6D">
      <w:pPr>
        <w:rPr>
          <w:b/>
          <w:sz w:val="28"/>
          <w:szCs w:val="28"/>
        </w:rPr>
      </w:pPr>
      <w:r w:rsidRPr="00410A6D">
        <w:rPr>
          <w:b/>
          <w:sz w:val="28"/>
          <w:szCs w:val="28"/>
        </w:rPr>
        <w:t>Mx Million Metaverse offers different kind of play2earn games for youth and families,</w:t>
      </w:r>
    </w:p>
    <w:p w:rsidR="00410A6D" w:rsidRPr="00410A6D" w:rsidRDefault="00410A6D" w:rsidP="00410A6D">
      <w:pPr>
        <w:rPr>
          <w:b/>
          <w:sz w:val="28"/>
          <w:szCs w:val="28"/>
        </w:rPr>
      </w:pPr>
      <w:r w:rsidRPr="00410A6D">
        <w:rPr>
          <w:b/>
          <w:bCs/>
          <w:sz w:val="28"/>
          <w:szCs w:val="28"/>
        </w:rPr>
        <w:t>6. Cross-Metaverse Integration</w:t>
      </w:r>
      <w:r w:rsidRPr="00410A6D">
        <w:rPr>
          <w:b/>
          <w:sz w:val="28"/>
          <w:szCs w:val="28"/>
        </w:rPr>
        <w:t xml:space="preserve">: </w:t>
      </w:r>
    </w:p>
    <w:p w:rsidR="00410A6D" w:rsidRPr="00410A6D" w:rsidRDefault="00410A6D" w:rsidP="00410A6D">
      <w:pPr>
        <w:rPr>
          <w:b/>
          <w:sz w:val="28"/>
          <w:szCs w:val="28"/>
        </w:rPr>
      </w:pPr>
      <w:r w:rsidRPr="00410A6D">
        <w:rPr>
          <w:b/>
          <w:sz w:val="28"/>
          <w:szCs w:val="28"/>
        </w:rPr>
        <w:lastRenderedPageBreak/>
        <w:t>MxMillion Metaverse DAO is poised to explore partnerships with other metaverse projects, enabling seamless cross-metaverse interactions and expanding horizons.</w:t>
      </w:r>
    </w:p>
    <w:p w:rsidR="00410A6D" w:rsidRPr="00410A6D" w:rsidRDefault="00410A6D" w:rsidP="00410A6D">
      <w:pPr>
        <w:rPr>
          <w:b/>
          <w:sz w:val="28"/>
          <w:szCs w:val="28"/>
        </w:rPr>
      </w:pPr>
      <w:r w:rsidRPr="00410A6D">
        <w:rPr>
          <w:b/>
          <w:bCs/>
          <w:sz w:val="28"/>
          <w:szCs w:val="28"/>
        </w:rPr>
        <w:t>7. Harvesting Real-World Assets with Cryptocurrency</w:t>
      </w:r>
    </w:p>
    <w:p w:rsidR="00410A6D" w:rsidRDefault="00410A6D" w:rsidP="00410A6D">
      <w:pPr>
        <w:rPr>
          <w:b/>
          <w:sz w:val="28"/>
          <w:szCs w:val="28"/>
        </w:rPr>
      </w:pPr>
      <w:r w:rsidRPr="00410A6D">
        <w:rPr>
          <w:b/>
          <w:sz w:val="28"/>
          <w:szCs w:val="28"/>
        </w:rPr>
        <w:t xml:space="preserve">Our innovative </w:t>
      </w:r>
      <w:r w:rsidRPr="00410A6D">
        <w:rPr>
          <w:b/>
          <w:bCs/>
          <w:sz w:val="28"/>
          <w:szCs w:val="28"/>
        </w:rPr>
        <w:t xml:space="preserve">"Proof of Stock" </w:t>
      </w:r>
      <w:r w:rsidRPr="00410A6D">
        <w:rPr>
          <w:b/>
          <w:sz w:val="28"/>
          <w:szCs w:val="28"/>
        </w:rPr>
        <w:t>model seamlessly integrates real-world assets, such as physical stocks, with blockchain technology. This pioneering approach allows individuals to tokenize ownership of traditional assets, providing the benefits of decentralization and a transparent ledger system. Below, you will find a detailed outline of a project utilizing the Proof of Stock model, bridging the realms of the physical and the digital to nurture wealth and innovation.</w:t>
      </w:r>
    </w:p>
    <w:p w:rsidR="00816120" w:rsidRPr="00816120" w:rsidRDefault="00816120" w:rsidP="00816120">
      <w:pPr>
        <w:rPr>
          <w:b/>
          <w:sz w:val="28"/>
          <w:szCs w:val="28"/>
        </w:rPr>
      </w:pPr>
      <w:r>
        <w:rPr>
          <w:b/>
          <w:sz w:val="28"/>
          <w:szCs w:val="28"/>
        </w:rPr>
        <w:t xml:space="preserve">8. </w:t>
      </w:r>
      <w:r w:rsidRPr="00816120">
        <w:rPr>
          <w:b/>
          <w:bCs/>
          <w:sz w:val="28"/>
          <w:szCs w:val="28"/>
        </w:rPr>
        <w:t xml:space="preserve">The Future of Advertising: Blurring Realities with 3D Billboards: </w:t>
      </w:r>
    </w:p>
    <w:p w:rsidR="00816120" w:rsidRPr="00816120" w:rsidRDefault="00816120" w:rsidP="00816120">
      <w:pPr>
        <w:rPr>
          <w:b/>
          <w:sz w:val="28"/>
          <w:szCs w:val="28"/>
        </w:rPr>
      </w:pPr>
      <w:r w:rsidRPr="00816120">
        <w:rPr>
          <w:b/>
          <w:sz w:val="28"/>
          <w:szCs w:val="28"/>
        </w:rPr>
        <w:t>As we step into the metaverse, the future of advertising undergoes a profound transformation, bridging the boundaries between virtual and physical worlds. In this evolving landscape, 3D billboards emerge as a captivating force, not confined to the metaverse alone but extending into our tangible reality.</w:t>
      </w:r>
    </w:p>
    <w:p w:rsidR="00816120" w:rsidRDefault="00816120" w:rsidP="00816120">
      <w:pPr>
        <w:rPr>
          <w:b/>
          <w:sz w:val="28"/>
          <w:szCs w:val="28"/>
        </w:rPr>
      </w:pPr>
      <w:r w:rsidRPr="00816120">
        <w:rPr>
          <w:b/>
          <w:sz w:val="28"/>
          <w:szCs w:val="28"/>
        </w:rPr>
        <w:t>Within the metaverse, 3D billboards redefine advertising's potential. These immersive structures seamlessly blend into virtual environments, capturing users' attention with interactive and dynamic content. Advertisers can engage audiences through personalized experiences, fostering deeper connections between brands and consumers.</w:t>
      </w:r>
    </w:p>
    <w:p w:rsidR="00816120" w:rsidRDefault="00816120" w:rsidP="00816120">
      <w:pPr>
        <w:rPr>
          <w:b/>
          <w:sz w:val="28"/>
          <w:szCs w:val="28"/>
        </w:rPr>
      </w:pPr>
      <w:r>
        <w:rPr>
          <w:b/>
          <w:sz w:val="28"/>
          <w:szCs w:val="28"/>
        </w:rPr>
        <w:t xml:space="preserve">9.  </w:t>
      </w:r>
      <w:r w:rsidR="00327F4B">
        <w:rPr>
          <w:b/>
          <w:sz w:val="28"/>
          <w:szCs w:val="28"/>
        </w:rPr>
        <w:t>DAO's Governance:</w:t>
      </w:r>
    </w:p>
    <w:p w:rsidR="00816120" w:rsidRDefault="00816120" w:rsidP="00816120">
      <w:pPr>
        <w:rPr>
          <w:b/>
          <w:sz w:val="28"/>
          <w:szCs w:val="28"/>
        </w:rPr>
      </w:pPr>
      <w:r w:rsidRPr="00816120">
        <w:rPr>
          <w:b/>
          <w:sz w:val="28"/>
          <w:szCs w:val="28"/>
        </w:rPr>
        <w:t>MxMillion Metaverse DAO employs a decentralized autonomous organization (DAO) governance model, empowering the community to participate in decision-making and shape the future</w:t>
      </w:r>
      <w:r>
        <w:rPr>
          <w:b/>
          <w:sz w:val="28"/>
          <w:szCs w:val="28"/>
        </w:rPr>
        <w:t xml:space="preserve"> of the platform. </w:t>
      </w:r>
    </w:p>
    <w:p w:rsidR="00816120" w:rsidRDefault="00816120" w:rsidP="00816120">
      <w:pPr>
        <w:rPr>
          <w:b/>
          <w:sz w:val="28"/>
          <w:szCs w:val="28"/>
        </w:rPr>
      </w:pPr>
      <w:r w:rsidRPr="00816120">
        <w:rPr>
          <w:b/>
          <w:sz w:val="28"/>
          <w:szCs w:val="28"/>
        </w:rPr>
        <w:t>MxMillion Metaverse DAO's governance model ensures that key decisions, such as platform upgrades, investments, and changes, are collectively determined by the community of token holders. This democratic approach aligns the project's direction with the interests of its stakeholders, fostering transparency and trust within the ecosystem.</w:t>
      </w:r>
    </w:p>
    <w:p w:rsidR="00327F4B" w:rsidRDefault="00327F4B" w:rsidP="00816120">
      <w:pPr>
        <w:rPr>
          <w:b/>
          <w:sz w:val="28"/>
          <w:szCs w:val="28"/>
        </w:rPr>
      </w:pPr>
      <w:r>
        <w:rPr>
          <w:b/>
          <w:sz w:val="28"/>
          <w:szCs w:val="28"/>
        </w:rPr>
        <w:lastRenderedPageBreak/>
        <w:t>10.  NFT Marketplace</w:t>
      </w:r>
    </w:p>
    <w:p w:rsidR="00327F4B" w:rsidRDefault="00327F4B" w:rsidP="00327F4B">
      <w:pPr>
        <w:rPr>
          <w:b/>
          <w:sz w:val="28"/>
          <w:szCs w:val="28"/>
        </w:rPr>
      </w:pPr>
      <w:r w:rsidRPr="00327F4B">
        <w:rPr>
          <w:b/>
          <w:sz w:val="28"/>
          <w:szCs w:val="28"/>
        </w:rPr>
        <w:t>Our platform hosts a vibrant marketplace where users can trade a diverse range of assets, including land, cash crops, and other virtual commodities.</w:t>
      </w:r>
      <w:r>
        <w:rPr>
          <w:b/>
          <w:sz w:val="28"/>
          <w:szCs w:val="28"/>
        </w:rPr>
        <w:t xml:space="preserve"> Where user can mint, stake, buy/sell NFTs anytime anywhere.</w:t>
      </w:r>
    </w:p>
    <w:p w:rsidR="00327F4B" w:rsidRDefault="00327F4B" w:rsidP="00327F4B">
      <w:pPr>
        <w:rPr>
          <w:b/>
          <w:sz w:val="28"/>
          <w:szCs w:val="28"/>
        </w:rPr>
      </w:pPr>
    </w:p>
    <w:p w:rsidR="00327F4B" w:rsidRDefault="00327F4B" w:rsidP="00327F4B">
      <w:pPr>
        <w:rPr>
          <w:b/>
          <w:sz w:val="28"/>
          <w:szCs w:val="28"/>
        </w:rPr>
      </w:pPr>
      <w:bookmarkStart w:id="0" w:name="_GoBack"/>
      <w:bookmarkEnd w:id="0"/>
    </w:p>
    <w:p w:rsidR="00327F4B" w:rsidRPr="00327F4B" w:rsidRDefault="00327F4B" w:rsidP="00327F4B">
      <w:pPr>
        <w:rPr>
          <w:b/>
          <w:sz w:val="28"/>
          <w:szCs w:val="28"/>
        </w:rPr>
      </w:pPr>
    </w:p>
    <w:p w:rsidR="00327F4B" w:rsidRDefault="00327F4B" w:rsidP="00816120">
      <w:pPr>
        <w:rPr>
          <w:b/>
          <w:sz w:val="28"/>
          <w:szCs w:val="28"/>
        </w:rPr>
      </w:pPr>
    </w:p>
    <w:p w:rsidR="00327F4B" w:rsidRPr="00816120" w:rsidRDefault="00327F4B" w:rsidP="00816120">
      <w:pPr>
        <w:rPr>
          <w:b/>
          <w:sz w:val="28"/>
          <w:szCs w:val="28"/>
        </w:rPr>
      </w:pPr>
    </w:p>
    <w:p w:rsidR="00816120" w:rsidRPr="00816120" w:rsidRDefault="00816120" w:rsidP="00816120">
      <w:pPr>
        <w:rPr>
          <w:b/>
          <w:sz w:val="28"/>
          <w:szCs w:val="28"/>
        </w:rPr>
      </w:pPr>
    </w:p>
    <w:p w:rsidR="00816120" w:rsidRDefault="00816120" w:rsidP="00410A6D">
      <w:pPr>
        <w:rPr>
          <w:b/>
          <w:sz w:val="28"/>
          <w:szCs w:val="28"/>
        </w:rPr>
      </w:pPr>
    </w:p>
    <w:p w:rsidR="00410A6D" w:rsidRPr="00410A6D" w:rsidRDefault="00410A6D" w:rsidP="00410A6D">
      <w:pPr>
        <w:rPr>
          <w:b/>
          <w:sz w:val="28"/>
          <w:szCs w:val="28"/>
        </w:rPr>
      </w:pPr>
    </w:p>
    <w:p w:rsidR="00DE1617" w:rsidRPr="00A43613" w:rsidRDefault="00DE1617" w:rsidP="00DE1617">
      <w:pPr>
        <w:pStyle w:val="ListParagraph"/>
        <w:rPr>
          <w:b/>
          <w:sz w:val="28"/>
          <w:szCs w:val="28"/>
        </w:rPr>
      </w:pPr>
    </w:p>
    <w:p w:rsidR="00FC0FE9" w:rsidRDefault="00FC0FE9" w:rsidP="00FC0FE9">
      <w:pPr>
        <w:pStyle w:val="ListParagraph"/>
        <w:rPr>
          <w:b/>
          <w:bCs/>
          <w:sz w:val="28"/>
          <w:szCs w:val="28"/>
        </w:rPr>
      </w:pPr>
    </w:p>
    <w:sectPr w:rsidR="00FC0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7334F"/>
    <w:multiLevelType w:val="hybridMultilevel"/>
    <w:tmpl w:val="2E34D138"/>
    <w:lvl w:ilvl="0" w:tplc="6E9E1EA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93D5B8D"/>
    <w:multiLevelType w:val="hybridMultilevel"/>
    <w:tmpl w:val="E1B2F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BC0271"/>
    <w:multiLevelType w:val="hybridMultilevel"/>
    <w:tmpl w:val="361E646A"/>
    <w:lvl w:ilvl="0" w:tplc="F4005B12">
      <w:start w:val="1"/>
      <w:numFmt w:val="upperLetter"/>
      <w:lvlText w:val="%1."/>
      <w:lvlJc w:val="left"/>
      <w:pPr>
        <w:ind w:left="1308" w:hanging="360"/>
      </w:pPr>
      <w:rPr>
        <w:rFonts w:hint="default"/>
      </w:rPr>
    </w:lvl>
    <w:lvl w:ilvl="1" w:tplc="04090019" w:tentative="1">
      <w:start w:val="1"/>
      <w:numFmt w:val="lowerLetter"/>
      <w:lvlText w:val="%2."/>
      <w:lvlJc w:val="left"/>
      <w:pPr>
        <w:ind w:left="2028" w:hanging="360"/>
      </w:pPr>
    </w:lvl>
    <w:lvl w:ilvl="2" w:tplc="0409001B" w:tentative="1">
      <w:start w:val="1"/>
      <w:numFmt w:val="lowerRoman"/>
      <w:lvlText w:val="%3."/>
      <w:lvlJc w:val="right"/>
      <w:pPr>
        <w:ind w:left="2748" w:hanging="180"/>
      </w:pPr>
    </w:lvl>
    <w:lvl w:ilvl="3" w:tplc="0409000F" w:tentative="1">
      <w:start w:val="1"/>
      <w:numFmt w:val="decimal"/>
      <w:lvlText w:val="%4."/>
      <w:lvlJc w:val="left"/>
      <w:pPr>
        <w:ind w:left="3468" w:hanging="360"/>
      </w:pPr>
    </w:lvl>
    <w:lvl w:ilvl="4" w:tplc="04090019" w:tentative="1">
      <w:start w:val="1"/>
      <w:numFmt w:val="lowerLetter"/>
      <w:lvlText w:val="%5."/>
      <w:lvlJc w:val="left"/>
      <w:pPr>
        <w:ind w:left="4188" w:hanging="360"/>
      </w:pPr>
    </w:lvl>
    <w:lvl w:ilvl="5" w:tplc="0409001B" w:tentative="1">
      <w:start w:val="1"/>
      <w:numFmt w:val="lowerRoman"/>
      <w:lvlText w:val="%6."/>
      <w:lvlJc w:val="right"/>
      <w:pPr>
        <w:ind w:left="4908" w:hanging="180"/>
      </w:pPr>
    </w:lvl>
    <w:lvl w:ilvl="6" w:tplc="0409000F" w:tentative="1">
      <w:start w:val="1"/>
      <w:numFmt w:val="decimal"/>
      <w:lvlText w:val="%7."/>
      <w:lvlJc w:val="left"/>
      <w:pPr>
        <w:ind w:left="5628" w:hanging="360"/>
      </w:pPr>
    </w:lvl>
    <w:lvl w:ilvl="7" w:tplc="04090019" w:tentative="1">
      <w:start w:val="1"/>
      <w:numFmt w:val="lowerLetter"/>
      <w:lvlText w:val="%8."/>
      <w:lvlJc w:val="left"/>
      <w:pPr>
        <w:ind w:left="6348" w:hanging="360"/>
      </w:pPr>
    </w:lvl>
    <w:lvl w:ilvl="8" w:tplc="0409001B" w:tentative="1">
      <w:start w:val="1"/>
      <w:numFmt w:val="lowerRoman"/>
      <w:lvlText w:val="%9."/>
      <w:lvlJc w:val="right"/>
      <w:pPr>
        <w:ind w:left="7068" w:hanging="180"/>
      </w:pPr>
    </w:lvl>
  </w:abstractNum>
  <w:abstractNum w:abstractNumId="3">
    <w:nsid w:val="71DD6FF0"/>
    <w:multiLevelType w:val="hybridMultilevel"/>
    <w:tmpl w:val="BDC00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4F1"/>
    <w:rsid w:val="00327F4B"/>
    <w:rsid w:val="00410A6D"/>
    <w:rsid w:val="004B733C"/>
    <w:rsid w:val="005D7B9D"/>
    <w:rsid w:val="00816120"/>
    <w:rsid w:val="00A43613"/>
    <w:rsid w:val="00DE1617"/>
    <w:rsid w:val="00DE44F1"/>
    <w:rsid w:val="00FC0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FE9"/>
    <w:pPr>
      <w:ind w:left="720"/>
      <w:contextualSpacing/>
    </w:pPr>
  </w:style>
  <w:style w:type="paragraph" w:styleId="NormalWeb">
    <w:name w:val="Normal (Web)"/>
    <w:basedOn w:val="Normal"/>
    <w:uiPriority w:val="99"/>
    <w:semiHidden/>
    <w:unhideWhenUsed/>
    <w:rsid w:val="00FC0FE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43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6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FE9"/>
    <w:pPr>
      <w:ind w:left="720"/>
      <w:contextualSpacing/>
    </w:pPr>
  </w:style>
  <w:style w:type="paragraph" w:styleId="NormalWeb">
    <w:name w:val="Normal (Web)"/>
    <w:basedOn w:val="Normal"/>
    <w:uiPriority w:val="99"/>
    <w:semiHidden/>
    <w:unhideWhenUsed/>
    <w:rsid w:val="00FC0FE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436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6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8245">
      <w:bodyDiv w:val="1"/>
      <w:marLeft w:val="0"/>
      <w:marRight w:val="0"/>
      <w:marTop w:val="0"/>
      <w:marBottom w:val="0"/>
      <w:divBdr>
        <w:top w:val="none" w:sz="0" w:space="0" w:color="auto"/>
        <w:left w:val="none" w:sz="0" w:space="0" w:color="auto"/>
        <w:bottom w:val="none" w:sz="0" w:space="0" w:color="auto"/>
        <w:right w:val="none" w:sz="0" w:space="0" w:color="auto"/>
      </w:divBdr>
    </w:div>
    <w:div w:id="268707553">
      <w:bodyDiv w:val="1"/>
      <w:marLeft w:val="0"/>
      <w:marRight w:val="0"/>
      <w:marTop w:val="0"/>
      <w:marBottom w:val="0"/>
      <w:divBdr>
        <w:top w:val="none" w:sz="0" w:space="0" w:color="auto"/>
        <w:left w:val="none" w:sz="0" w:space="0" w:color="auto"/>
        <w:bottom w:val="none" w:sz="0" w:space="0" w:color="auto"/>
        <w:right w:val="none" w:sz="0" w:space="0" w:color="auto"/>
      </w:divBdr>
    </w:div>
    <w:div w:id="378864471">
      <w:bodyDiv w:val="1"/>
      <w:marLeft w:val="0"/>
      <w:marRight w:val="0"/>
      <w:marTop w:val="0"/>
      <w:marBottom w:val="0"/>
      <w:divBdr>
        <w:top w:val="none" w:sz="0" w:space="0" w:color="auto"/>
        <w:left w:val="none" w:sz="0" w:space="0" w:color="auto"/>
        <w:bottom w:val="none" w:sz="0" w:space="0" w:color="auto"/>
        <w:right w:val="none" w:sz="0" w:space="0" w:color="auto"/>
      </w:divBdr>
    </w:div>
    <w:div w:id="500006570">
      <w:bodyDiv w:val="1"/>
      <w:marLeft w:val="0"/>
      <w:marRight w:val="0"/>
      <w:marTop w:val="0"/>
      <w:marBottom w:val="0"/>
      <w:divBdr>
        <w:top w:val="none" w:sz="0" w:space="0" w:color="auto"/>
        <w:left w:val="none" w:sz="0" w:space="0" w:color="auto"/>
        <w:bottom w:val="none" w:sz="0" w:space="0" w:color="auto"/>
        <w:right w:val="none" w:sz="0" w:space="0" w:color="auto"/>
      </w:divBdr>
    </w:div>
    <w:div w:id="506284848">
      <w:bodyDiv w:val="1"/>
      <w:marLeft w:val="0"/>
      <w:marRight w:val="0"/>
      <w:marTop w:val="0"/>
      <w:marBottom w:val="0"/>
      <w:divBdr>
        <w:top w:val="none" w:sz="0" w:space="0" w:color="auto"/>
        <w:left w:val="none" w:sz="0" w:space="0" w:color="auto"/>
        <w:bottom w:val="none" w:sz="0" w:space="0" w:color="auto"/>
        <w:right w:val="none" w:sz="0" w:space="0" w:color="auto"/>
      </w:divBdr>
    </w:div>
    <w:div w:id="1851681646">
      <w:bodyDiv w:val="1"/>
      <w:marLeft w:val="0"/>
      <w:marRight w:val="0"/>
      <w:marTop w:val="0"/>
      <w:marBottom w:val="0"/>
      <w:divBdr>
        <w:top w:val="none" w:sz="0" w:space="0" w:color="auto"/>
        <w:left w:val="none" w:sz="0" w:space="0" w:color="auto"/>
        <w:bottom w:val="none" w:sz="0" w:space="0" w:color="auto"/>
        <w:right w:val="none" w:sz="0" w:space="0" w:color="auto"/>
      </w:divBdr>
    </w:div>
    <w:div w:id="203365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7</Pages>
  <Words>805</Words>
  <Characters>4591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INTEL</dc:creator>
  <cp:keywords/>
  <dc:description/>
  <cp:lastModifiedBy>HP INTEL</cp:lastModifiedBy>
  <cp:revision>6</cp:revision>
  <dcterms:created xsi:type="dcterms:W3CDTF">2023-10-14T11:13:00Z</dcterms:created>
  <dcterms:modified xsi:type="dcterms:W3CDTF">2023-10-14T12:11:00Z</dcterms:modified>
</cp:coreProperties>
</file>