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4F90" w:rsidRPr="00EF47A3" w:rsidRDefault="009B2D32" w:rsidP="0046332B">
      <w:pPr>
        <w:pStyle w:val="Textoindependiente"/>
        <w:spacing w:line="240" w:lineRule="auto"/>
        <w:rPr>
          <w:sz w:val="24"/>
          <w:szCs w:val="24"/>
        </w:rPr>
      </w:pPr>
      <w:r w:rsidRPr="00EF47A3">
        <w:rPr>
          <w:sz w:val="24"/>
          <w:szCs w:val="24"/>
        </w:rPr>
        <w:t>XXVII CONGRESO INTERNACIONAL</w:t>
      </w:r>
      <w:r w:rsidR="0046332B" w:rsidRPr="00EF47A3">
        <w:rPr>
          <w:sz w:val="24"/>
          <w:szCs w:val="24"/>
        </w:rPr>
        <w:t xml:space="preserve"> </w:t>
      </w:r>
    </w:p>
    <w:p w:rsidR="0046332B" w:rsidRPr="00EF47A3" w:rsidRDefault="009B2D32" w:rsidP="0046332B">
      <w:pPr>
        <w:pStyle w:val="Textoindependiente"/>
        <w:spacing w:line="240" w:lineRule="auto"/>
        <w:rPr>
          <w:sz w:val="24"/>
          <w:szCs w:val="24"/>
        </w:rPr>
      </w:pPr>
      <w:r w:rsidRPr="00EF47A3">
        <w:rPr>
          <w:sz w:val="24"/>
          <w:szCs w:val="24"/>
        </w:rPr>
        <w:t>DE LA FACULTAD DE CIENCIAS DE LA CULTURA FISICA</w:t>
      </w:r>
      <w:r w:rsidR="0046332B" w:rsidRPr="00EF47A3">
        <w:rPr>
          <w:sz w:val="24"/>
          <w:szCs w:val="24"/>
        </w:rPr>
        <w:t xml:space="preserve"> </w:t>
      </w:r>
    </w:p>
    <w:p w:rsidR="0046332B" w:rsidRPr="00EF47A3" w:rsidRDefault="00124F90" w:rsidP="0046332B">
      <w:pPr>
        <w:pStyle w:val="Textoindependiente"/>
        <w:spacing w:line="240" w:lineRule="auto"/>
        <w:rPr>
          <w:sz w:val="24"/>
          <w:szCs w:val="24"/>
        </w:rPr>
      </w:pPr>
      <w:r w:rsidRPr="00EF47A3">
        <w:rPr>
          <w:sz w:val="24"/>
          <w:szCs w:val="24"/>
        </w:rPr>
        <w:t xml:space="preserve"> </w:t>
      </w:r>
      <w:r w:rsidR="009B2D32" w:rsidRPr="00EF47A3">
        <w:rPr>
          <w:sz w:val="24"/>
          <w:szCs w:val="24"/>
        </w:rPr>
        <w:t xml:space="preserve"> DE LA UNIVERSIDAD AUTONOMA DE CHIHUAHUA </w:t>
      </w:r>
    </w:p>
    <w:p w:rsidR="009B2D32" w:rsidRPr="00EF47A3" w:rsidRDefault="009B2D32" w:rsidP="0046332B">
      <w:pPr>
        <w:pStyle w:val="Textoindependiente"/>
        <w:spacing w:line="240" w:lineRule="auto"/>
        <w:rPr>
          <w:sz w:val="24"/>
          <w:szCs w:val="24"/>
        </w:rPr>
      </w:pPr>
      <w:r w:rsidRPr="00EF47A3">
        <w:rPr>
          <w:sz w:val="24"/>
          <w:szCs w:val="24"/>
        </w:rPr>
        <w:t>“EDUCACION FISICA, SALUD Y DEPORTE COMUNITARIO”</w:t>
      </w:r>
    </w:p>
    <w:tbl>
      <w:tblPr>
        <w:tblStyle w:val="Tabladecuadrcula4-nfasis5"/>
        <w:tblpPr w:leftFromText="141" w:rightFromText="141" w:vertAnchor="page" w:horzAnchor="margin" w:tblpXSpec="center" w:tblpY="2902"/>
        <w:tblW w:w="10627" w:type="dxa"/>
        <w:tblLayout w:type="fixed"/>
        <w:tblLook w:val="04A0" w:firstRow="1" w:lastRow="0" w:firstColumn="1" w:lastColumn="0" w:noHBand="0" w:noVBand="1"/>
      </w:tblPr>
      <w:tblGrid>
        <w:gridCol w:w="1696"/>
        <w:gridCol w:w="3837"/>
        <w:gridCol w:w="2542"/>
        <w:gridCol w:w="2552"/>
      </w:tblGrid>
      <w:tr w:rsidR="009B2D32" w:rsidRPr="00EF47A3" w:rsidTr="004633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</w:tcPr>
          <w:p w:rsidR="009B2D32" w:rsidRPr="00EF47A3" w:rsidRDefault="009B2D32" w:rsidP="0046332B">
            <w:pPr>
              <w:jc w:val="center"/>
              <w:rPr>
                <w:rFonts w:ascii="Arial" w:eastAsia="Times New Roman" w:hAnsi="Arial" w:cs="Arial"/>
                <w:color w:val="auto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color w:val="auto"/>
                <w:sz w:val="20"/>
                <w:szCs w:val="20"/>
                <w:lang w:eastAsia="es-ES"/>
              </w:rPr>
              <w:t>HORA</w:t>
            </w:r>
          </w:p>
        </w:tc>
        <w:tc>
          <w:tcPr>
            <w:tcW w:w="3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</w:tcPr>
          <w:p w:rsidR="009B2D32" w:rsidRPr="00EF47A3" w:rsidRDefault="009B2D32" w:rsidP="004633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auto"/>
                <w:sz w:val="20"/>
                <w:szCs w:val="20"/>
                <w:lang w:eastAsia="es-ES"/>
              </w:rPr>
            </w:pPr>
            <w:r w:rsidRPr="00EF47A3">
              <w:rPr>
                <w:rFonts w:ascii="Arial" w:hAnsi="Arial" w:cs="Arial"/>
                <w:color w:val="auto"/>
                <w:sz w:val="20"/>
                <w:szCs w:val="20"/>
              </w:rPr>
              <w:t>Lunes 9 de octubre de 2023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9B2D32" w:rsidRPr="00EF47A3" w:rsidRDefault="009B2D32" w:rsidP="004633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auto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color w:val="auto"/>
                <w:sz w:val="20"/>
                <w:szCs w:val="20"/>
                <w:lang w:eastAsia="es-ES"/>
              </w:rPr>
              <w:t>PONENCIAS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9B2D32" w:rsidRPr="00EF47A3" w:rsidRDefault="009B2D32" w:rsidP="004633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47A3">
              <w:rPr>
                <w:rFonts w:ascii="Arial" w:eastAsia="Times New Roman" w:hAnsi="Arial" w:cs="Arial"/>
                <w:color w:val="auto"/>
                <w:sz w:val="20"/>
                <w:szCs w:val="20"/>
                <w:lang w:eastAsia="es-ES"/>
              </w:rPr>
              <w:t>LUGAR</w:t>
            </w:r>
          </w:p>
        </w:tc>
      </w:tr>
      <w:tr w:rsidR="009B2D32" w:rsidRPr="00EF47A3" w:rsidTr="00463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auto"/>
            </w:tcBorders>
          </w:tcPr>
          <w:p w:rsidR="009B2D32" w:rsidRPr="00EF47A3" w:rsidRDefault="009B2D32" w:rsidP="0046332B">
            <w:pPr>
              <w:ind w:left="57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8:00 - 9:00 </w:t>
            </w:r>
            <w:proofErr w:type="spellStart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hrs</w:t>
            </w:r>
            <w:proofErr w:type="spellEnd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</w:tc>
        <w:tc>
          <w:tcPr>
            <w:tcW w:w="6379" w:type="dxa"/>
            <w:gridSpan w:val="2"/>
            <w:tcBorders>
              <w:top w:val="single" w:sz="4" w:space="0" w:color="auto"/>
            </w:tcBorders>
          </w:tcPr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>Trabajos libres (modalidad Oral)</w:t>
            </w:r>
          </w:p>
        </w:tc>
        <w:tc>
          <w:tcPr>
            <w:tcW w:w="2552" w:type="dxa"/>
            <w:tcBorders>
              <w:top w:val="single" w:sz="4" w:space="0" w:color="auto"/>
            </w:tcBorders>
          </w:tcPr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 xml:space="preserve">Auditorio </w:t>
            </w:r>
            <w:proofErr w:type="spellStart"/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>Profr</w:t>
            </w:r>
            <w:proofErr w:type="spellEnd"/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>. Arturo Zueck Ruffini en planta Baja</w:t>
            </w:r>
          </w:p>
        </w:tc>
      </w:tr>
      <w:tr w:rsidR="009B2D32" w:rsidRPr="00EF47A3" w:rsidTr="0046332B">
        <w:trPr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auto"/>
            </w:tcBorders>
          </w:tcPr>
          <w:p w:rsidR="009B2D32" w:rsidRPr="00EF47A3" w:rsidRDefault="009B2D32" w:rsidP="0046332B">
            <w:pPr>
              <w:ind w:left="57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08:00 – 14:00 </w:t>
            </w:r>
            <w:proofErr w:type="spellStart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hrs</w:t>
            </w:r>
            <w:proofErr w:type="spellEnd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</w:tc>
        <w:tc>
          <w:tcPr>
            <w:tcW w:w="6379" w:type="dxa"/>
            <w:gridSpan w:val="2"/>
            <w:tcBorders>
              <w:top w:val="single" w:sz="4" w:space="0" w:color="auto"/>
            </w:tcBorders>
          </w:tcPr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>Acreditación y registro de asistencia de congresistas</w:t>
            </w:r>
          </w:p>
        </w:tc>
        <w:tc>
          <w:tcPr>
            <w:tcW w:w="2552" w:type="dxa"/>
            <w:tcBorders>
              <w:top w:val="single" w:sz="4" w:space="0" w:color="auto"/>
            </w:tcBorders>
          </w:tcPr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>Sala de danza planta baja (FCCF) Campus II</w:t>
            </w:r>
          </w:p>
        </w:tc>
      </w:tr>
      <w:tr w:rsidR="009B2D32" w:rsidRPr="00EF47A3" w:rsidTr="00463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B2D32" w:rsidRPr="00EF47A3" w:rsidRDefault="009B2D32" w:rsidP="0046332B">
            <w:pPr>
              <w:ind w:left="57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09:00 – 11:00 </w:t>
            </w:r>
            <w:proofErr w:type="spellStart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hrs</w:t>
            </w:r>
            <w:proofErr w:type="spellEnd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  <w:p w:rsidR="009B2D32" w:rsidRPr="00EF47A3" w:rsidRDefault="009B2D32" w:rsidP="0046332B">
            <w:pPr>
              <w:ind w:left="57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11:00 – 13:00 </w:t>
            </w:r>
            <w:proofErr w:type="spellStart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hrs</w:t>
            </w:r>
            <w:proofErr w:type="spellEnd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</w:tc>
        <w:tc>
          <w:tcPr>
            <w:tcW w:w="3837" w:type="dxa"/>
          </w:tcPr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sz w:val="20"/>
                <w:szCs w:val="20"/>
                <w:lang w:eastAsia="es-ES"/>
              </w:rPr>
              <w:t>Talleres simultáneos</w:t>
            </w:r>
          </w:p>
        </w:tc>
        <w:tc>
          <w:tcPr>
            <w:tcW w:w="2542" w:type="dxa"/>
          </w:tcPr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 xml:space="preserve">Programa de talleres </w:t>
            </w:r>
          </w:p>
        </w:tc>
        <w:tc>
          <w:tcPr>
            <w:tcW w:w="2552" w:type="dxa"/>
            <w:vMerge w:val="restart"/>
          </w:tcPr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 xml:space="preserve">Instalaciones FCCF </w:t>
            </w:r>
          </w:p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>Campus II</w:t>
            </w:r>
          </w:p>
        </w:tc>
      </w:tr>
      <w:tr w:rsidR="009B2D32" w:rsidRPr="00EF47A3" w:rsidTr="0046332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B2D32" w:rsidRPr="00EF47A3" w:rsidRDefault="009B2D32" w:rsidP="0046332B">
            <w:pPr>
              <w:ind w:left="57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16:00 – 18:00 </w:t>
            </w:r>
            <w:proofErr w:type="spellStart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hrs</w:t>
            </w:r>
            <w:proofErr w:type="spellEnd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</w:tc>
        <w:tc>
          <w:tcPr>
            <w:tcW w:w="3837" w:type="dxa"/>
          </w:tcPr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sz w:val="20"/>
                <w:szCs w:val="20"/>
                <w:lang w:eastAsia="es-ES"/>
              </w:rPr>
              <w:t>Talleres simultáneos</w:t>
            </w:r>
          </w:p>
        </w:tc>
        <w:tc>
          <w:tcPr>
            <w:tcW w:w="2542" w:type="dxa"/>
          </w:tcPr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 xml:space="preserve">Programa de talleres </w:t>
            </w:r>
          </w:p>
        </w:tc>
        <w:tc>
          <w:tcPr>
            <w:tcW w:w="2552" w:type="dxa"/>
            <w:vMerge/>
          </w:tcPr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</w:p>
        </w:tc>
      </w:tr>
      <w:tr w:rsidR="009B2D32" w:rsidRPr="00EF47A3" w:rsidTr="00463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B2D32" w:rsidRPr="00EF47A3" w:rsidRDefault="009B2D32" w:rsidP="0046332B">
            <w:pPr>
              <w:ind w:left="57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3837" w:type="dxa"/>
          </w:tcPr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sz w:val="20"/>
                <w:szCs w:val="20"/>
                <w:lang w:eastAsia="es-ES"/>
              </w:rPr>
            </w:pPr>
          </w:p>
        </w:tc>
        <w:tc>
          <w:tcPr>
            <w:tcW w:w="2542" w:type="dxa"/>
          </w:tcPr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</w:p>
        </w:tc>
        <w:tc>
          <w:tcPr>
            <w:tcW w:w="2552" w:type="dxa"/>
          </w:tcPr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</w:p>
        </w:tc>
      </w:tr>
      <w:tr w:rsidR="009B2D32" w:rsidRPr="00EF47A3" w:rsidTr="0046332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9CC2E5" w:themeFill="accent1" w:themeFillTint="99"/>
          </w:tcPr>
          <w:p w:rsidR="009B2D32" w:rsidRPr="00EF47A3" w:rsidRDefault="009B2D32" w:rsidP="0046332B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HORA</w:t>
            </w:r>
          </w:p>
        </w:tc>
        <w:tc>
          <w:tcPr>
            <w:tcW w:w="3837" w:type="dxa"/>
            <w:shd w:val="clear" w:color="auto" w:fill="9CC2E5" w:themeFill="accent1" w:themeFillTint="99"/>
          </w:tcPr>
          <w:p w:rsidR="009B2D32" w:rsidRPr="00EF47A3" w:rsidRDefault="009B2D32" w:rsidP="004633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EF47A3">
              <w:rPr>
                <w:rFonts w:ascii="Arial" w:hAnsi="Arial" w:cs="Arial"/>
                <w:b/>
                <w:bCs/>
                <w:sz w:val="20"/>
                <w:szCs w:val="20"/>
              </w:rPr>
              <w:t>Martes 10 de octubre de 2023</w:t>
            </w:r>
          </w:p>
        </w:tc>
        <w:tc>
          <w:tcPr>
            <w:tcW w:w="2542" w:type="dxa"/>
            <w:shd w:val="clear" w:color="auto" w:fill="9CC2E5" w:themeFill="accent1" w:themeFillTint="99"/>
          </w:tcPr>
          <w:p w:rsidR="009B2D32" w:rsidRPr="00EF47A3" w:rsidRDefault="009B2D32" w:rsidP="004633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PONENCIAS</w:t>
            </w:r>
          </w:p>
        </w:tc>
        <w:tc>
          <w:tcPr>
            <w:tcW w:w="2552" w:type="dxa"/>
            <w:shd w:val="clear" w:color="auto" w:fill="9CC2E5" w:themeFill="accent1" w:themeFillTint="99"/>
          </w:tcPr>
          <w:p w:rsidR="009B2D32" w:rsidRPr="00EF47A3" w:rsidRDefault="009B2D32" w:rsidP="004633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</w:p>
        </w:tc>
      </w:tr>
      <w:tr w:rsidR="009B2D32" w:rsidRPr="00EF47A3" w:rsidTr="00463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B2D32" w:rsidRPr="00EF47A3" w:rsidRDefault="009B2D32" w:rsidP="0046332B">
            <w:pPr>
              <w:ind w:left="57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08:15 - 8:45 </w:t>
            </w:r>
            <w:proofErr w:type="spellStart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hrs</w:t>
            </w:r>
            <w:proofErr w:type="spellEnd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</w:tc>
        <w:tc>
          <w:tcPr>
            <w:tcW w:w="6379" w:type="dxa"/>
            <w:gridSpan w:val="2"/>
          </w:tcPr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>Trabajos Libres (modalidad Oral)</w:t>
            </w:r>
          </w:p>
        </w:tc>
        <w:tc>
          <w:tcPr>
            <w:tcW w:w="2552" w:type="dxa"/>
            <w:vMerge w:val="restart"/>
          </w:tcPr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</w:p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</w:p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 xml:space="preserve">Paraninfo Universitario UACH  y en remoto a FCCF  (Auditorio Roberto Che Saldívar en tercer piso y en Auditorio </w:t>
            </w:r>
            <w:proofErr w:type="spellStart"/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>Profr</w:t>
            </w:r>
            <w:proofErr w:type="spellEnd"/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>. Arturo Zueck Ruffini en planta Baja)</w:t>
            </w:r>
          </w:p>
        </w:tc>
      </w:tr>
      <w:tr w:rsidR="009B2D32" w:rsidRPr="00EF47A3" w:rsidTr="0046332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B2D32" w:rsidRPr="00EF47A3" w:rsidRDefault="009B2D32" w:rsidP="0046332B">
            <w:pPr>
              <w:ind w:left="57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09:00 – 10:00 </w:t>
            </w:r>
            <w:proofErr w:type="spellStart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hrs</w:t>
            </w:r>
            <w:proofErr w:type="spellEnd"/>
          </w:p>
        </w:tc>
        <w:tc>
          <w:tcPr>
            <w:tcW w:w="6379" w:type="dxa"/>
            <w:gridSpan w:val="2"/>
          </w:tcPr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sz w:val="20"/>
                <w:szCs w:val="20"/>
                <w:lang w:eastAsia="es-ES"/>
              </w:rPr>
              <w:t>Ceremonia de inauguración</w:t>
            </w:r>
          </w:p>
        </w:tc>
        <w:tc>
          <w:tcPr>
            <w:tcW w:w="2552" w:type="dxa"/>
            <w:vMerge/>
          </w:tcPr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</w:p>
        </w:tc>
      </w:tr>
      <w:tr w:rsidR="009B2D32" w:rsidRPr="00EF47A3" w:rsidTr="00463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B2D32" w:rsidRPr="00EF47A3" w:rsidRDefault="009B2D32" w:rsidP="0046332B">
            <w:pPr>
              <w:ind w:left="57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10:00 – 11:00 </w:t>
            </w:r>
            <w:proofErr w:type="spellStart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hrs</w:t>
            </w:r>
            <w:proofErr w:type="spellEnd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</w:tc>
        <w:tc>
          <w:tcPr>
            <w:tcW w:w="3837" w:type="dxa"/>
            <w:vAlign w:val="center"/>
          </w:tcPr>
          <w:p w:rsidR="009B2D32" w:rsidRPr="00EF47A3" w:rsidRDefault="009B2D32" w:rsidP="0046332B">
            <w:pPr>
              <w:pStyle w:val="Prrafodelista"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 w:cs="Arial"/>
                <w:b/>
              </w:rPr>
            </w:pPr>
            <w:r w:rsidRPr="00EF47A3">
              <w:rPr>
                <w:rFonts w:cs="Arial"/>
                <w:b/>
                <w:color w:val="000000" w:themeColor="text1"/>
              </w:rPr>
              <w:t xml:space="preserve">Conferencia 1: </w:t>
            </w:r>
            <w:r w:rsidRPr="00EF47A3">
              <w:rPr>
                <w:rFonts w:cs="Arial"/>
                <w:b/>
              </w:rPr>
              <w:t xml:space="preserve"> Como ser un maestro de Educación Física UNO EN UN MILLON (presencial)</w:t>
            </w:r>
          </w:p>
        </w:tc>
        <w:tc>
          <w:tcPr>
            <w:tcW w:w="2542" w:type="dxa"/>
            <w:vAlign w:val="center"/>
          </w:tcPr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</w:p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>Dr. Edgar Loria Muñoz Equipo Liga Alajuelense, 1ra División  de Futbol (Costa Rica)</w:t>
            </w:r>
          </w:p>
        </w:tc>
        <w:tc>
          <w:tcPr>
            <w:tcW w:w="2552" w:type="dxa"/>
            <w:vMerge/>
          </w:tcPr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</w:p>
        </w:tc>
      </w:tr>
      <w:tr w:rsidR="009B2D32" w:rsidRPr="00EF47A3" w:rsidTr="0046332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B2D32" w:rsidRPr="00EF47A3" w:rsidRDefault="009B2D32" w:rsidP="0046332B">
            <w:pPr>
              <w:ind w:left="57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11:00 – 12:00 </w:t>
            </w:r>
            <w:proofErr w:type="spellStart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hrs</w:t>
            </w:r>
            <w:proofErr w:type="spellEnd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</w:tc>
        <w:tc>
          <w:tcPr>
            <w:tcW w:w="3837" w:type="dxa"/>
            <w:vAlign w:val="center"/>
          </w:tcPr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 w:themeColor="text1"/>
                <w:sz w:val="20"/>
                <w:szCs w:val="20"/>
                <w:lang w:eastAsia="es-ES"/>
              </w:rPr>
            </w:pPr>
          </w:p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b/>
                <w:color w:val="000000" w:themeColor="text1"/>
                <w:sz w:val="20"/>
                <w:szCs w:val="20"/>
                <w:lang w:eastAsia="es-ES"/>
              </w:rPr>
              <w:t xml:space="preserve">Conferencia 2: </w:t>
            </w:r>
            <w:r w:rsidRPr="00EF47A3">
              <w:rPr>
                <w:rFonts w:ascii="Arial" w:eastAsia="Times New Roman" w:hAnsi="Arial" w:cs="Arial"/>
                <w:b/>
                <w:spacing w:val="-4"/>
                <w:sz w:val="20"/>
                <w:szCs w:val="20"/>
                <w:lang w:val="es-ES_tradnl" w:eastAsia="es-ES"/>
              </w:rPr>
              <w:t>Actividad Física y Deporte Infanto-Juvenil como un Pilar Fundamental en la Salud y Rendimiento Humano.</w:t>
            </w:r>
            <w:r w:rsidRPr="00EF47A3">
              <w:rPr>
                <w:rFonts w:ascii="Arial" w:eastAsia="Arial Unicode MS" w:hAnsi="Arial" w:cs="Arial"/>
                <w:b/>
                <w:sz w:val="20"/>
                <w:szCs w:val="20"/>
                <w:lang w:eastAsia="es-ES"/>
              </w:rPr>
              <w:t xml:space="preserve"> (presencial) </w:t>
            </w:r>
          </w:p>
        </w:tc>
        <w:tc>
          <w:tcPr>
            <w:tcW w:w="2542" w:type="dxa"/>
            <w:vAlign w:val="center"/>
          </w:tcPr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 xml:space="preserve">Dr. Álvaro </w:t>
            </w:r>
            <w:proofErr w:type="spellStart"/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>Gurovich</w:t>
            </w:r>
            <w:proofErr w:type="spellEnd"/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 xml:space="preserve"> (Chile-UTEP) USA</w:t>
            </w:r>
          </w:p>
        </w:tc>
        <w:tc>
          <w:tcPr>
            <w:tcW w:w="2552" w:type="dxa"/>
            <w:vMerge/>
          </w:tcPr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</w:p>
        </w:tc>
      </w:tr>
      <w:tr w:rsidR="009B2D32" w:rsidRPr="00EF47A3" w:rsidTr="00463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B2D32" w:rsidRPr="00EF47A3" w:rsidRDefault="009B2D32" w:rsidP="0046332B">
            <w:pPr>
              <w:ind w:left="57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12:00 – 13:00 </w:t>
            </w:r>
            <w:proofErr w:type="spellStart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hrs</w:t>
            </w:r>
            <w:proofErr w:type="spellEnd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</w:tc>
        <w:tc>
          <w:tcPr>
            <w:tcW w:w="3837" w:type="dxa"/>
            <w:vAlign w:val="center"/>
          </w:tcPr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b/>
                <w:color w:val="000000" w:themeColor="text1"/>
                <w:sz w:val="20"/>
                <w:szCs w:val="20"/>
                <w:lang w:eastAsia="es-ES"/>
              </w:rPr>
              <w:t>Conferencia 3: Tú puedes lograr tus sueños (presencial)</w:t>
            </w:r>
          </w:p>
        </w:tc>
        <w:tc>
          <w:tcPr>
            <w:tcW w:w="2542" w:type="dxa"/>
            <w:vAlign w:val="center"/>
          </w:tcPr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</w:p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 xml:space="preserve">Lic. Belinda López </w:t>
            </w:r>
            <w:proofErr w:type="spellStart"/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>Sroor</w:t>
            </w:r>
            <w:proofErr w:type="spellEnd"/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>, Club Independiente (México)</w:t>
            </w:r>
          </w:p>
        </w:tc>
        <w:tc>
          <w:tcPr>
            <w:tcW w:w="2552" w:type="dxa"/>
            <w:vMerge/>
          </w:tcPr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</w:p>
        </w:tc>
      </w:tr>
      <w:tr w:rsidR="009B2D32" w:rsidRPr="00EF47A3" w:rsidTr="0046332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B2D32" w:rsidRPr="00EF47A3" w:rsidRDefault="009B2D32" w:rsidP="0046332B">
            <w:pPr>
              <w:ind w:left="57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13:00 – 15:00 </w:t>
            </w:r>
            <w:proofErr w:type="spellStart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hrs</w:t>
            </w:r>
            <w:proofErr w:type="spellEnd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</w:tc>
        <w:tc>
          <w:tcPr>
            <w:tcW w:w="3837" w:type="dxa"/>
          </w:tcPr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sz w:val="20"/>
                <w:szCs w:val="20"/>
                <w:lang w:eastAsia="es-ES"/>
              </w:rPr>
            </w:pPr>
          </w:p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sz w:val="20"/>
                <w:szCs w:val="20"/>
                <w:lang w:eastAsia="es-ES"/>
              </w:rPr>
              <w:t xml:space="preserve">Pasillo Científico </w:t>
            </w:r>
          </w:p>
        </w:tc>
        <w:tc>
          <w:tcPr>
            <w:tcW w:w="2542" w:type="dxa"/>
          </w:tcPr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</w:p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>Trabajos Libres (modalidad cartel y oral)</w:t>
            </w:r>
          </w:p>
        </w:tc>
        <w:tc>
          <w:tcPr>
            <w:tcW w:w="2552" w:type="dxa"/>
          </w:tcPr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</w:p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 xml:space="preserve">Lobby de entrada a FCCF Campus II y  Auditorio </w:t>
            </w:r>
            <w:proofErr w:type="spellStart"/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>Profr</w:t>
            </w:r>
            <w:proofErr w:type="spellEnd"/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>. Arturo Zueck Ruffini en planta Baja</w:t>
            </w:r>
          </w:p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</w:p>
        </w:tc>
      </w:tr>
      <w:tr w:rsidR="009B2D32" w:rsidRPr="00EF47A3" w:rsidTr="00463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9CC2E5" w:themeFill="accent1" w:themeFillTint="99"/>
          </w:tcPr>
          <w:p w:rsidR="009B2D32" w:rsidRPr="00EF47A3" w:rsidRDefault="009B2D32" w:rsidP="0046332B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HORA</w:t>
            </w:r>
          </w:p>
        </w:tc>
        <w:tc>
          <w:tcPr>
            <w:tcW w:w="3837" w:type="dxa"/>
            <w:shd w:val="clear" w:color="auto" w:fill="9CC2E5" w:themeFill="accent1" w:themeFillTint="99"/>
          </w:tcPr>
          <w:p w:rsidR="009B2D32" w:rsidRPr="00EF47A3" w:rsidRDefault="009B2D32" w:rsidP="004633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sz w:val="20"/>
                <w:szCs w:val="20"/>
                <w:lang w:eastAsia="es-ES"/>
              </w:rPr>
            </w:pPr>
            <w:r w:rsidRPr="00EF47A3">
              <w:rPr>
                <w:rFonts w:ascii="Arial" w:hAnsi="Arial" w:cs="Arial"/>
                <w:b/>
                <w:sz w:val="20"/>
                <w:szCs w:val="20"/>
              </w:rPr>
              <w:t>Miércoles 11 de octubre de 2023</w:t>
            </w:r>
          </w:p>
        </w:tc>
        <w:tc>
          <w:tcPr>
            <w:tcW w:w="2542" w:type="dxa"/>
            <w:shd w:val="clear" w:color="auto" w:fill="9CC2E5" w:themeFill="accent1" w:themeFillTint="99"/>
          </w:tcPr>
          <w:p w:rsidR="009B2D32" w:rsidRPr="00EF47A3" w:rsidRDefault="009B2D32" w:rsidP="004633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PONENCIAS</w:t>
            </w:r>
          </w:p>
        </w:tc>
        <w:tc>
          <w:tcPr>
            <w:tcW w:w="2552" w:type="dxa"/>
            <w:shd w:val="clear" w:color="auto" w:fill="9CC2E5" w:themeFill="accent1" w:themeFillTint="99"/>
          </w:tcPr>
          <w:p w:rsidR="009B2D32" w:rsidRPr="00EF47A3" w:rsidRDefault="009B2D32" w:rsidP="004633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LUGAR</w:t>
            </w:r>
          </w:p>
        </w:tc>
      </w:tr>
      <w:tr w:rsidR="009B2D32" w:rsidRPr="00EF47A3" w:rsidTr="0046332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B2D32" w:rsidRPr="00EF47A3" w:rsidRDefault="009B2D32" w:rsidP="0046332B">
            <w:pPr>
              <w:ind w:left="57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09:00 – 11:00 </w:t>
            </w:r>
            <w:proofErr w:type="spellStart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hrs</w:t>
            </w:r>
            <w:proofErr w:type="spellEnd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  <w:p w:rsidR="009B2D32" w:rsidRPr="00EF47A3" w:rsidRDefault="009B2D32" w:rsidP="0046332B">
            <w:pPr>
              <w:ind w:left="57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11:00 – 13:00 </w:t>
            </w:r>
            <w:proofErr w:type="spellStart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hrs</w:t>
            </w:r>
            <w:proofErr w:type="spellEnd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</w:tc>
        <w:tc>
          <w:tcPr>
            <w:tcW w:w="3837" w:type="dxa"/>
          </w:tcPr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sz w:val="20"/>
                <w:szCs w:val="20"/>
                <w:lang w:eastAsia="es-ES"/>
              </w:rPr>
              <w:t>Talleres simultáneos</w:t>
            </w:r>
          </w:p>
        </w:tc>
        <w:tc>
          <w:tcPr>
            <w:tcW w:w="2542" w:type="dxa"/>
          </w:tcPr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 xml:space="preserve">Programa de talleres </w:t>
            </w:r>
          </w:p>
        </w:tc>
        <w:tc>
          <w:tcPr>
            <w:tcW w:w="2552" w:type="dxa"/>
            <w:vMerge w:val="restart"/>
          </w:tcPr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</w:p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 xml:space="preserve">Instalaciones FCCF </w:t>
            </w:r>
          </w:p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>Campus II</w:t>
            </w:r>
          </w:p>
        </w:tc>
      </w:tr>
      <w:tr w:rsidR="009B2D32" w:rsidRPr="00EF47A3" w:rsidTr="00463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B2D32" w:rsidRPr="00EF47A3" w:rsidRDefault="009B2D32" w:rsidP="0046332B">
            <w:pPr>
              <w:ind w:left="57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16:00 – 18:00 </w:t>
            </w:r>
            <w:proofErr w:type="spellStart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hrs</w:t>
            </w:r>
            <w:proofErr w:type="spellEnd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</w:tc>
        <w:tc>
          <w:tcPr>
            <w:tcW w:w="3837" w:type="dxa"/>
          </w:tcPr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sz w:val="20"/>
                <w:szCs w:val="20"/>
                <w:lang w:eastAsia="es-ES"/>
              </w:rPr>
              <w:t>Talleres simultáneos</w:t>
            </w:r>
          </w:p>
        </w:tc>
        <w:tc>
          <w:tcPr>
            <w:tcW w:w="2542" w:type="dxa"/>
          </w:tcPr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 xml:space="preserve">Programa de talleres </w:t>
            </w:r>
          </w:p>
        </w:tc>
        <w:tc>
          <w:tcPr>
            <w:tcW w:w="2552" w:type="dxa"/>
            <w:vMerge/>
          </w:tcPr>
          <w:p w:rsidR="009B2D32" w:rsidRPr="00EF47A3" w:rsidRDefault="009B2D32" w:rsidP="0046332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</w:p>
        </w:tc>
      </w:tr>
      <w:tr w:rsidR="009B2D32" w:rsidRPr="00EF47A3" w:rsidTr="0046332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B2D32" w:rsidRPr="00EF47A3" w:rsidRDefault="009B2D32" w:rsidP="0046332B">
            <w:pPr>
              <w:ind w:left="57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13:00 – 14:00 </w:t>
            </w:r>
            <w:proofErr w:type="spellStart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hrs</w:t>
            </w:r>
            <w:proofErr w:type="spellEnd"/>
            <w:r w:rsidRPr="00EF47A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</w:tc>
        <w:tc>
          <w:tcPr>
            <w:tcW w:w="3837" w:type="dxa"/>
          </w:tcPr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sz w:val="20"/>
                <w:szCs w:val="20"/>
                <w:lang w:eastAsia="es-ES"/>
              </w:rPr>
            </w:pPr>
          </w:p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sz w:val="20"/>
                <w:szCs w:val="20"/>
                <w:lang w:eastAsia="es-ES"/>
              </w:rPr>
              <w:t>Pasillo Científico</w:t>
            </w:r>
          </w:p>
        </w:tc>
        <w:tc>
          <w:tcPr>
            <w:tcW w:w="2542" w:type="dxa"/>
          </w:tcPr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</w:p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>Trabajos libres (cartel)</w:t>
            </w:r>
          </w:p>
        </w:tc>
        <w:tc>
          <w:tcPr>
            <w:tcW w:w="2552" w:type="dxa"/>
          </w:tcPr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  <w:t>Lobby de entrada a FCCF Campus II</w:t>
            </w:r>
          </w:p>
          <w:p w:rsidR="009B2D32" w:rsidRPr="00EF47A3" w:rsidRDefault="009B2D32" w:rsidP="0046332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20"/>
                <w:szCs w:val="20"/>
                <w:lang w:eastAsia="es-ES"/>
              </w:rPr>
            </w:pPr>
          </w:p>
        </w:tc>
      </w:tr>
    </w:tbl>
    <w:p w:rsidR="009B2D32" w:rsidRPr="00EF47A3" w:rsidRDefault="009B2D32" w:rsidP="009B2D32"/>
    <w:p w:rsidR="00F46594" w:rsidRPr="00EF47A3" w:rsidRDefault="00F46594" w:rsidP="009B2D32"/>
    <w:p w:rsidR="00F46594" w:rsidRPr="00EF47A3" w:rsidRDefault="00F46594" w:rsidP="00F46594">
      <w:pPr>
        <w:pStyle w:val="Encabezado"/>
        <w:tabs>
          <w:tab w:val="clear" w:pos="4252"/>
          <w:tab w:val="clear" w:pos="8504"/>
        </w:tabs>
        <w:spacing w:after="160" w:line="259" w:lineRule="auto"/>
      </w:pPr>
    </w:p>
    <w:tbl>
      <w:tblPr>
        <w:tblStyle w:val="Tabladecuadrcula4-nfasis5"/>
        <w:tblpPr w:leftFromText="141" w:rightFromText="141" w:vertAnchor="page" w:horzAnchor="margin" w:tblpXSpec="center" w:tblpY="2245"/>
        <w:tblW w:w="10627" w:type="dxa"/>
        <w:tblLayout w:type="fixed"/>
        <w:tblLook w:val="04A0" w:firstRow="1" w:lastRow="0" w:firstColumn="1" w:lastColumn="0" w:noHBand="0" w:noVBand="1"/>
      </w:tblPr>
      <w:tblGrid>
        <w:gridCol w:w="1696"/>
        <w:gridCol w:w="3837"/>
        <w:gridCol w:w="2542"/>
        <w:gridCol w:w="2552"/>
      </w:tblGrid>
      <w:tr w:rsidR="006A00FB" w:rsidRPr="00EF47A3" w:rsidTr="006A0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6A00FB" w:rsidRPr="00EF47A3" w:rsidRDefault="006A00FB" w:rsidP="006A00FB">
            <w:pPr>
              <w:jc w:val="center"/>
              <w:rPr>
                <w:rFonts w:ascii="Arial" w:eastAsia="Times New Roman" w:hAnsi="Arial" w:cs="Arial"/>
                <w:color w:val="auto"/>
                <w:sz w:val="18"/>
                <w:szCs w:val="18"/>
                <w:lang w:eastAsia="es-ES"/>
              </w:rPr>
            </w:pPr>
            <w:r w:rsidRPr="00EF47A3">
              <w:rPr>
                <w:rFonts w:ascii="Arial" w:eastAsia="Times New Roman" w:hAnsi="Arial" w:cs="Arial"/>
                <w:color w:val="auto"/>
                <w:sz w:val="18"/>
                <w:szCs w:val="18"/>
                <w:lang w:eastAsia="es-ES"/>
              </w:rPr>
              <w:t>HORA</w:t>
            </w:r>
          </w:p>
        </w:tc>
        <w:tc>
          <w:tcPr>
            <w:tcW w:w="3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6A00FB" w:rsidRPr="00EF47A3" w:rsidRDefault="006A00FB" w:rsidP="006A00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auto"/>
                <w:sz w:val="18"/>
                <w:szCs w:val="18"/>
                <w:lang w:eastAsia="es-ES"/>
              </w:rPr>
            </w:pPr>
            <w:r w:rsidRPr="00EF47A3">
              <w:rPr>
                <w:rFonts w:ascii="Arial" w:hAnsi="Arial" w:cs="Arial"/>
                <w:color w:val="auto"/>
                <w:sz w:val="18"/>
                <w:szCs w:val="18"/>
              </w:rPr>
              <w:t>Jueves 12 de octubre de 2023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6A00FB" w:rsidRPr="00EF47A3" w:rsidRDefault="006A00FB" w:rsidP="006A00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auto"/>
                <w:sz w:val="18"/>
                <w:szCs w:val="18"/>
                <w:lang w:eastAsia="es-ES"/>
              </w:rPr>
            </w:pPr>
            <w:r w:rsidRPr="00EF47A3">
              <w:rPr>
                <w:rFonts w:ascii="Arial" w:eastAsia="Times New Roman" w:hAnsi="Arial" w:cs="Arial"/>
                <w:color w:val="auto"/>
                <w:sz w:val="18"/>
                <w:szCs w:val="18"/>
                <w:lang w:eastAsia="es-ES"/>
              </w:rPr>
              <w:t>PONENCIAS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6A00FB" w:rsidRPr="00EF47A3" w:rsidRDefault="006A00FB" w:rsidP="006A00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auto"/>
                <w:sz w:val="18"/>
                <w:szCs w:val="18"/>
                <w:lang w:eastAsia="es-ES"/>
              </w:rPr>
            </w:pPr>
            <w:r w:rsidRPr="00EF47A3">
              <w:rPr>
                <w:rFonts w:ascii="Arial" w:eastAsia="Times New Roman" w:hAnsi="Arial" w:cs="Arial"/>
                <w:color w:val="auto"/>
                <w:sz w:val="18"/>
                <w:szCs w:val="18"/>
                <w:lang w:eastAsia="es-ES"/>
              </w:rPr>
              <w:t>LUGAR</w:t>
            </w:r>
          </w:p>
        </w:tc>
      </w:tr>
      <w:tr w:rsidR="006A00FB" w:rsidRPr="00EF47A3" w:rsidTr="006A0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auto"/>
            </w:tcBorders>
            <w:vAlign w:val="center"/>
          </w:tcPr>
          <w:p w:rsidR="006A00FB" w:rsidRPr="00EF47A3" w:rsidRDefault="006A00FB" w:rsidP="006A00FB">
            <w:pPr>
              <w:ind w:left="57"/>
              <w:jc w:val="center"/>
              <w:rPr>
                <w:rFonts w:ascii="Arial" w:eastAsia="Times New Roman" w:hAnsi="Arial" w:cs="Arial"/>
                <w:sz w:val="18"/>
                <w:szCs w:val="18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 xml:space="preserve">09:00 – 10:00 </w:t>
            </w:r>
            <w:proofErr w:type="spellStart"/>
            <w:r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>hrs</w:t>
            </w:r>
            <w:proofErr w:type="spellEnd"/>
          </w:p>
        </w:tc>
        <w:tc>
          <w:tcPr>
            <w:tcW w:w="3837" w:type="dxa"/>
            <w:tcBorders>
              <w:top w:val="single" w:sz="4" w:space="0" w:color="auto"/>
            </w:tcBorders>
            <w:vAlign w:val="center"/>
          </w:tcPr>
          <w:p w:rsidR="006A00FB" w:rsidRPr="00EF47A3" w:rsidRDefault="006A00FB" w:rsidP="006A00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</w:rPr>
            </w:pPr>
            <w:r w:rsidRPr="00EF47A3">
              <w:rPr>
                <w:rFonts w:ascii="Arial" w:eastAsia="Times New Roman" w:hAnsi="Arial" w:cs="Arial"/>
                <w:b/>
                <w:color w:val="000000" w:themeColor="text1"/>
                <w:sz w:val="18"/>
                <w:szCs w:val="18"/>
                <w:lang w:eastAsia="es-ES"/>
              </w:rPr>
              <w:t xml:space="preserve">Conferencia 4: </w:t>
            </w:r>
            <w:r w:rsidRPr="00EF47A3">
              <w:rPr>
                <w:rFonts w:ascii="Arial" w:hAnsi="Arial" w:cs="Arial"/>
                <w:b/>
                <w:sz w:val="18"/>
                <w:szCs w:val="18"/>
              </w:rPr>
              <w:t>Tecnología aplicada a la Educación Física (Presencial)</w:t>
            </w: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 w:themeColor="text1"/>
                <w:sz w:val="18"/>
                <w:szCs w:val="18"/>
                <w:lang w:eastAsia="es-ES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 w:themeColor="text1"/>
                <w:sz w:val="18"/>
                <w:szCs w:val="18"/>
                <w:lang w:eastAsia="es-ES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sz w:val="18"/>
                <w:szCs w:val="18"/>
                <w:lang w:eastAsia="es-ES"/>
              </w:rPr>
            </w:pPr>
            <w:r w:rsidRPr="00EF47A3">
              <w:rPr>
                <w:rFonts w:ascii="Arial" w:eastAsia="Times New Roman" w:hAnsi="Arial" w:cs="Arial"/>
                <w:b/>
                <w:color w:val="000000" w:themeColor="text1"/>
                <w:sz w:val="18"/>
                <w:szCs w:val="18"/>
                <w:lang w:eastAsia="es-ES"/>
              </w:rPr>
              <w:t>Conferencia</w:t>
            </w:r>
            <w:r w:rsidRPr="00EF47A3">
              <w:rPr>
                <w:rFonts w:ascii="Arial" w:eastAsia="Arial Unicode MS" w:hAnsi="Arial" w:cs="Arial"/>
                <w:b/>
                <w:sz w:val="18"/>
                <w:szCs w:val="18"/>
                <w:lang w:eastAsia="es-ES"/>
              </w:rPr>
              <w:t xml:space="preserve"> 5:  El vínculo entre la actividad física, las habilidades motoras y las matemáticas en la niñez.(virtual) </w:t>
            </w: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 w:themeColor="text1"/>
                <w:sz w:val="18"/>
                <w:szCs w:val="18"/>
                <w:lang w:eastAsia="es-ES"/>
              </w:rPr>
            </w:pPr>
          </w:p>
          <w:p w:rsidR="006A00FB" w:rsidRPr="00EF47A3" w:rsidRDefault="006A00FB" w:rsidP="0099031E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sz w:val="18"/>
                <w:szCs w:val="18"/>
                <w:lang w:eastAsia="es-ES"/>
              </w:rPr>
            </w:pPr>
            <w:r w:rsidRPr="00EF47A3">
              <w:rPr>
                <w:rFonts w:ascii="Arial" w:eastAsia="Times New Roman" w:hAnsi="Arial" w:cs="Arial"/>
                <w:b/>
                <w:color w:val="000000" w:themeColor="text1"/>
                <w:sz w:val="18"/>
                <w:szCs w:val="18"/>
                <w:lang w:eastAsia="es-ES"/>
              </w:rPr>
              <w:t>Conferencia</w:t>
            </w:r>
            <w:r w:rsidRPr="00EF47A3">
              <w:rPr>
                <w:rFonts w:ascii="Arial" w:eastAsia="Arial Unicode MS" w:hAnsi="Arial" w:cs="Arial"/>
                <w:b/>
                <w:sz w:val="18"/>
                <w:szCs w:val="18"/>
                <w:lang w:eastAsia="es-ES"/>
              </w:rPr>
              <w:t xml:space="preserve"> 6: </w:t>
            </w:r>
            <w:r w:rsidR="0099031E">
              <w:rPr>
                <w:rFonts w:ascii="Arial" w:eastAsia="Arial Unicode MS" w:hAnsi="Arial" w:cs="Arial"/>
                <w:b/>
                <w:sz w:val="18"/>
                <w:szCs w:val="18"/>
                <w:lang w:eastAsia="es-ES"/>
              </w:rPr>
              <w:t>Educación física y competencias socioemocionales: una relación muy saludable</w:t>
            </w:r>
            <w:r w:rsidRPr="00EF47A3">
              <w:rPr>
                <w:rFonts w:ascii="Arial" w:eastAsia="Arial Unicode MS" w:hAnsi="Arial" w:cs="Arial"/>
                <w:b/>
                <w:sz w:val="18"/>
                <w:szCs w:val="18"/>
                <w:lang w:eastAsia="es-ES"/>
              </w:rPr>
              <w:t xml:space="preserve"> (virtual)</w:t>
            </w:r>
          </w:p>
        </w:tc>
        <w:tc>
          <w:tcPr>
            <w:tcW w:w="2542" w:type="dxa"/>
            <w:tcBorders>
              <w:top w:val="single" w:sz="4" w:space="0" w:color="auto"/>
            </w:tcBorders>
            <w:vAlign w:val="center"/>
          </w:tcPr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  <w:t xml:space="preserve">Dr.  José René Tapia Martínez, Universidad Juárez del Estado de Durango </w:t>
            </w:r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(México) </w:t>
            </w: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Dra. Venera </w:t>
            </w:r>
            <w:proofErr w:type="spellStart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Gashaj</w:t>
            </w:r>
            <w:proofErr w:type="spellEnd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 (Inglaterra)</w:t>
            </w: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Dr. Pedro Sáenz-López Buñuel, Univ. De Huelva (España)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</w:tcBorders>
          </w:tcPr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</w:pPr>
            <w:r w:rsidRPr="00EF47A3"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  <w:t>Conferencias presenciales  Instalaciones FCCF Campus II</w:t>
            </w: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</w:pPr>
            <w:r w:rsidRPr="00EF47A3"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  <w:t xml:space="preserve">(Auditorio Roberto Che Saldívar en tercer piso y en Auditorio </w:t>
            </w:r>
            <w:proofErr w:type="spellStart"/>
            <w:r w:rsidRPr="00EF47A3"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  <w:t>Profr</w:t>
            </w:r>
            <w:proofErr w:type="spellEnd"/>
            <w:r w:rsidRPr="00EF47A3"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  <w:t>. Arturo Zueck Ruffini en planta Baja) y en Salas virtuales (ZOOM / MEET)</w:t>
            </w:r>
          </w:p>
        </w:tc>
      </w:tr>
      <w:tr w:rsidR="006A00FB" w:rsidRPr="00EF47A3" w:rsidTr="006A00F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6A00FB" w:rsidRPr="00EF47A3" w:rsidRDefault="006A00FB" w:rsidP="006A00FB">
            <w:pPr>
              <w:ind w:left="57"/>
              <w:jc w:val="center"/>
              <w:rPr>
                <w:rFonts w:ascii="Arial" w:eastAsia="Times New Roman" w:hAnsi="Arial" w:cs="Arial"/>
                <w:sz w:val="18"/>
                <w:szCs w:val="18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 xml:space="preserve">10:00 – 11:00 </w:t>
            </w:r>
            <w:proofErr w:type="spellStart"/>
            <w:r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>hrs</w:t>
            </w:r>
            <w:proofErr w:type="spellEnd"/>
            <w:r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>.</w:t>
            </w:r>
          </w:p>
        </w:tc>
        <w:tc>
          <w:tcPr>
            <w:tcW w:w="3837" w:type="dxa"/>
            <w:vAlign w:val="center"/>
          </w:tcPr>
          <w:p w:rsidR="006A00FB" w:rsidRPr="00EF47A3" w:rsidRDefault="006A00FB" w:rsidP="006A00FB">
            <w:pPr>
              <w:pStyle w:val="Sangradetexto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419"/>
              </w:rPr>
            </w:pPr>
            <w:r w:rsidRPr="00EF47A3">
              <w:rPr>
                <w:rFonts w:eastAsia="Times New Roman"/>
                <w:color w:val="000000" w:themeColor="text1"/>
                <w:sz w:val="18"/>
                <w:szCs w:val="18"/>
                <w:lang w:eastAsia="es-ES"/>
              </w:rPr>
              <w:t>Conferencia</w:t>
            </w:r>
            <w:r w:rsidRPr="00EF47A3">
              <w:rPr>
                <w:rFonts w:eastAsia="Arial Unicode MS"/>
                <w:sz w:val="18"/>
                <w:szCs w:val="18"/>
                <w:lang w:eastAsia="es-ES"/>
              </w:rPr>
              <w:t xml:space="preserve"> 7: </w:t>
            </w:r>
            <w:r w:rsidRPr="00EF47A3">
              <w:rPr>
                <w:sz w:val="18"/>
                <w:szCs w:val="18"/>
                <w:lang w:val="es-419"/>
              </w:rPr>
              <w:t xml:space="preserve">Modelos moleculares para el estudio de la arteriosclerosis. </w:t>
            </w:r>
            <w:r w:rsidRPr="00EF47A3">
              <w:rPr>
                <w:rFonts w:eastAsia="Times New Roman"/>
                <w:color w:val="000000" w:themeColor="text1"/>
                <w:sz w:val="18"/>
                <w:szCs w:val="18"/>
                <w:lang w:eastAsia="es-ES"/>
              </w:rPr>
              <w:t>(presencial)</w:t>
            </w:r>
          </w:p>
          <w:p w:rsidR="006A00FB" w:rsidRPr="00EF47A3" w:rsidRDefault="006A00FB" w:rsidP="006A00FB">
            <w:pPr>
              <w:pStyle w:val="Sangradetexto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Cs/>
                <w:color w:val="000000" w:themeColor="text1"/>
                <w:sz w:val="18"/>
                <w:szCs w:val="18"/>
                <w:lang w:eastAsia="es-ES"/>
              </w:rPr>
            </w:pPr>
          </w:p>
          <w:p w:rsidR="006A00FB" w:rsidRPr="00EF47A3" w:rsidRDefault="006A00FB" w:rsidP="006A00FB">
            <w:pPr>
              <w:pStyle w:val="Sangradetexto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b w:val="0"/>
                <w:sz w:val="18"/>
                <w:szCs w:val="18"/>
                <w:lang w:eastAsia="es-ES"/>
              </w:rPr>
            </w:pPr>
            <w:r w:rsidRPr="00EF47A3">
              <w:rPr>
                <w:rFonts w:eastAsia="Times New Roman"/>
                <w:bCs/>
                <w:color w:val="000000" w:themeColor="text1"/>
                <w:sz w:val="18"/>
                <w:szCs w:val="18"/>
                <w:lang w:eastAsia="es-ES"/>
              </w:rPr>
              <w:t>Conferencia</w:t>
            </w:r>
            <w:r w:rsidRPr="00EF47A3">
              <w:rPr>
                <w:rFonts w:eastAsia="Arial Unicode MS"/>
                <w:sz w:val="18"/>
                <w:szCs w:val="18"/>
                <w:lang w:eastAsia="es-ES"/>
              </w:rPr>
              <w:t xml:space="preserve"> 8: </w:t>
            </w:r>
            <w:r w:rsidRPr="00EF47A3">
              <w:rPr>
                <w:sz w:val="18"/>
                <w:szCs w:val="18"/>
              </w:rPr>
              <w:t>Investigando la discapacidad en contextos de la educación física y la salud (virtual)</w:t>
            </w:r>
          </w:p>
        </w:tc>
        <w:tc>
          <w:tcPr>
            <w:tcW w:w="2542" w:type="dxa"/>
            <w:vAlign w:val="center"/>
          </w:tcPr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</w:pPr>
            <w:r w:rsidRPr="00EF47A3"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  <w:t>Dr. Daniel Conde (UTEP), USA</w:t>
            </w:r>
          </w:p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PhD. Justin A. </w:t>
            </w:r>
            <w:proofErr w:type="spellStart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Haegele</w:t>
            </w:r>
            <w:proofErr w:type="spellEnd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 </w:t>
            </w:r>
          </w:p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Old </w:t>
            </w:r>
            <w:proofErr w:type="spellStart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Dominion</w:t>
            </w:r>
            <w:proofErr w:type="spellEnd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 </w:t>
            </w:r>
            <w:proofErr w:type="spellStart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University</w:t>
            </w:r>
            <w:proofErr w:type="spellEnd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 (USA)</w:t>
            </w:r>
          </w:p>
        </w:tc>
        <w:tc>
          <w:tcPr>
            <w:tcW w:w="2552" w:type="dxa"/>
            <w:vMerge/>
          </w:tcPr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18"/>
                <w:szCs w:val="18"/>
                <w:lang w:val="es-419"/>
              </w:rPr>
            </w:pPr>
          </w:p>
        </w:tc>
      </w:tr>
      <w:tr w:rsidR="006A00FB" w:rsidRPr="00EF47A3" w:rsidTr="006A0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6A00FB" w:rsidRPr="00EF47A3" w:rsidRDefault="006A00FB" w:rsidP="006A00FB">
            <w:pPr>
              <w:ind w:left="57"/>
              <w:jc w:val="center"/>
              <w:rPr>
                <w:rFonts w:ascii="Arial" w:eastAsia="Times New Roman" w:hAnsi="Arial" w:cs="Arial"/>
                <w:sz w:val="18"/>
                <w:szCs w:val="18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 xml:space="preserve">11:00 – 12:00 </w:t>
            </w:r>
            <w:proofErr w:type="spellStart"/>
            <w:r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>hrs</w:t>
            </w:r>
            <w:proofErr w:type="spellEnd"/>
            <w:r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>.</w:t>
            </w:r>
          </w:p>
        </w:tc>
        <w:tc>
          <w:tcPr>
            <w:tcW w:w="3837" w:type="dxa"/>
            <w:vAlign w:val="center"/>
          </w:tcPr>
          <w:p w:rsidR="006A00FB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  <w:t>Conferencia 9: Programa de intervención educativa para el desarrollo de estilos de vida saludables desde la educación física. (Virtual)</w:t>
            </w:r>
          </w:p>
          <w:p w:rsidR="00EF47A3" w:rsidRPr="00EF47A3" w:rsidRDefault="00EF47A3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sz w:val="18"/>
                <w:szCs w:val="18"/>
                <w:lang w:eastAsia="es-ES"/>
              </w:rPr>
            </w:pPr>
          </w:p>
          <w:p w:rsidR="006A00FB" w:rsidRPr="00EF47A3" w:rsidRDefault="006A00FB" w:rsidP="006A00FB">
            <w:pPr>
              <w:pStyle w:val="Prrafodelist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szCs w:val="18"/>
              </w:rPr>
            </w:pPr>
            <w:r w:rsidRPr="00EF47A3">
              <w:rPr>
                <w:rFonts w:cs="Arial"/>
                <w:b/>
                <w:color w:val="000000" w:themeColor="text1"/>
                <w:sz w:val="18"/>
                <w:szCs w:val="18"/>
              </w:rPr>
              <w:t>Conferencia</w:t>
            </w:r>
            <w:r w:rsidRPr="00EF47A3">
              <w:rPr>
                <w:rFonts w:eastAsia="Arial Unicode MS" w:cs="Arial"/>
                <w:b/>
                <w:sz w:val="18"/>
                <w:szCs w:val="18"/>
              </w:rPr>
              <w:t xml:space="preserve"> 10:</w:t>
            </w:r>
            <w:r w:rsidRPr="00EF47A3">
              <w:rPr>
                <w:rFonts w:cs="Arial"/>
                <w:b/>
                <w:sz w:val="18"/>
                <w:szCs w:val="18"/>
              </w:rPr>
              <w:t xml:space="preserve"> La Inclusión y la diversidad desde la formación de la cultura física (virtual)</w:t>
            </w: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sz w:val="18"/>
                <w:szCs w:val="18"/>
                <w:lang w:eastAsia="es-ES"/>
              </w:rPr>
            </w:pPr>
          </w:p>
        </w:tc>
        <w:tc>
          <w:tcPr>
            <w:tcW w:w="2542" w:type="dxa"/>
            <w:vAlign w:val="center"/>
          </w:tcPr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  <w:t>Mtro.</w:t>
            </w:r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 Eduardo Gómez </w:t>
            </w:r>
            <w:proofErr w:type="spellStart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Gómez</w:t>
            </w:r>
            <w:proofErr w:type="spellEnd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 (México)</w:t>
            </w: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Dr. Silvano Merced </w:t>
            </w:r>
            <w:proofErr w:type="spellStart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Len</w:t>
            </w:r>
            <w:proofErr w:type="spellEnd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EF47A3">
              <w:rPr>
                <w:sz w:val="18"/>
                <w:szCs w:val="18"/>
              </w:rPr>
              <w:t xml:space="preserve"> </w:t>
            </w:r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Universidad de Ciencias de la Cultura Física y el Deporte "Manuel Fajardo" (Cuba)</w:t>
            </w: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</w:p>
        </w:tc>
        <w:tc>
          <w:tcPr>
            <w:tcW w:w="2552" w:type="dxa"/>
            <w:vMerge/>
          </w:tcPr>
          <w:p w:rsidR="006A00FB" w:rsidRPr="00EF47A3" w:rsidRDefault="006A00FB" w:rsidP="006A00FB">
            <w:pPr>
              <w:pStyle w:val="Prrafodelist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color w:val="000000" w:themeColor="text1"/>
                <w:sz w:val="18"/>
                <w:szCs w:val="18"/>
              </w:rPr>
            </w:pPr>
          </w:p>
        </w:tc>
      </w:tr>
      <w:tr w:rsidR="006A00FB" w:rsidRPr="00EF47A3" w:rsidTr="006A00F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6A00FB" w:rsidRPr="00EF47A3" w:rsidRDefault="006A00FB" w:rsidP="006A00FB">
            <w:pPr>
              <w:ind w:left="57"/>
              <w:jc w:val="center"/>
              <w:rPr>
                <w:rFonts w:ascii="Arial" w:eastAsia="Times New Roman" w:hAnsi="Arial" w:cs="Arial"/>
                <w:sz w:val="18"/>
                <w:szCs w:val="18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 xml:space="preserve">12:00 – 13:00 </w:t>
            </w:r>
            <w:proofErr w:type="spellStart"/>
            <w:r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>hrs</w:t>
            </w:r>
            <w:proofErr w:type="spellEnd"/>
            <w:r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>.</w:t>
            </w:r>
          </w:p>
        </w:tc>
        <w:tc>
          <w:tcPr>
            <w:tcW w:w="3837" w:type="dxa"/>
            <w:vAlign w:val="center"/>
          </w:tcPr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sz w:val="18"/>
                <w:szCs w:val="18"/>
                <w:lang w:eastAsia="es-ES"/>
              </w:rPr>
            </w:pPr>
            <w:r w:rsidRPr="00EF47A3">
              <w:rPr>
                <w:rFonts w:ascii="Arial" w:eastAsia="Times New Roman" w:hAnsi="Arial" w:cs="Arial"/>
                <w:b/>
                <w:color w:val="000000" w:themeColor="text1"/>
                <w:sz w:val="18"/>
                <w:szCs w:val="18"/>
                <w:lang w:eastAsia="es-ES"/>
              </w:rPr>
              <w:t>Conferencia</w:t>
            </w:r>
            <w:r w:rsidRPr="00EF47A3">
              <w:rPr>
                <w:rFonts w:ascii="Arial" w:eastAsia="Arial Unicode MS" w:hAnsi="Arial" w:cs="Arial"/>
                <w:b/>
                <w:sz w:val="18"/>
                <w:szCs w:val="18"/>
                <w:lang w:eastAsia="es-ES"/>
              </w:rPr>
              <w:t xml:space="preserve"> 11: Olimpismo como agente de cambio social (virtual)</w:t>
            </w:r>
          </w:p>
        </w:tc>
        <w:tc>
          <w:tcPr>
            <w:tcW w:w="2542" w:type="dxa"/>
            <w:vAlign w:val="center"/>
          </w:tcPr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Dr. Hussein Muñoz </w:t>
            </w:r>
            <w:proofErr w:type="spellStart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Helu</w:t>
            </w:r>
            <w:proofErr w:type="spellEnd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 Centro  Lince </w:t>
            </w:r>
            <w:r w:rsidR="00FE27C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d</w:t>
            </w:r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e estudios olímpicos, </w:t>
            </w:r>
            <w:proofErr w:type="spellStart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UAdeO</w:t>
            </w:r>
            <w:proofErr w:type="spellEnd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 (México)</w:t>
            </w:r>
          </w:p>
        </w:tc>
        <w:tc>
          <w:tcPr>
            <w:tcW w:w="2552" w:type="dxa"/>
            <w:vMerge w:val="restart"/>
          </w:tcPr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  <w:p w:rsidR="006A00FB" w:rsidRPr="00EF47A3" w:rsidRDefault="006A00FB" w:rsidP="006A00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Salas Virtuales (ZOOM)</w:t>
            </w:r>
          </w:p>
        </w:tc>
      </w:tr>
      <w:tr w:rsidR="006A00FB" w:rsidRPr="00EF47A3" w:rsidTr="006A0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6A00FB" w:rsidRPr="00EF47A3" w:rsidRDefault="00F203EC" w:rsidP="006A00FB">
            <w:pPr>
              <w:ind w:left="57"/>
              <w:jc w:val="center"/>
              <w:rPr>
                <w:rFonts w:ascii="Arial" w:eastAsia="Times New Roman" w:hAnsi="Arial" w:cs="Arial"/>
                <w:sz w:val="18"/>
                <w:szCs w:val="18"/>
                <w:lang w:eastAsia="es-ES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>15:00 -</w:t>
            </w:r>
            <w:r w:rsidR="006A00FB"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 xml:space="preserve"> 17:00 </w:t>
            </w:r>
            <w:proofErr w:type="spellStart"/>
            <w:r w:rsidR="006A00FB"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>hrs</w:t>
            </w:r>
            <w:proofErr w:type="spellEnd"/>
            <w:r w:rsidR="006A00FB"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 xml:space="preserve">. </w:t>
            </w:r>
          </w:p>
        </w:tc>
        <w:tc>
          <w:tcPr>
            <w:tcW w:w="3837" w:type="dxa"/>
          </w:tcPr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 w:themeColor="text1"/>
                <w:sz w:val="18"/>
                <w:szCs w:val="18"/>
                <w:lang w:eastAsia="es-ES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sz w:val="18"/>
                <w:szCs w:val="18"/>
                <w:lang w:eastAsia="es-ES"/>
              </w:rPr>
            </w:pPr>
            <w:r w:rsidRPr="00EF47A3">
              <w:rPr>
                <w:rFonts w:ascii="Arial" w:eastAsia="Times New Roman" w:hAnsi="Arial" w:cs="Arial"/>
                <w:b/>
                <w:color w:val="000000" w:themeColor="text1"/>
                <w:sz w:val="18"/>
                <w:szCs w:val="18"/>
                <w:lang w:eastAsia="es-ES"/>
              </w:rPr>
              <w:t>Conferencia</w:t>
            </w:r>
            <w:r w:rsidRPr="00EF47A3">
              <w:rPr>
                <w:rFonts w:ascii="Arial" w:eastAsia="Arial Unicode MS" w:hAnsi="Arial" w:cs="Arial"/>
                <w:b/>
                <w:sz w:val="18"/>
                <w:szCs w:val="18"/>
                <w:lang w:eastAsia="es-ES"/>
              </w:rPr>
              <w:t xml:space="preserve"> 12:</w:t>
            </w:r>
            <w:r w:rsidRPr="00EF47A3">
              <w:rPr>
                <w:rFonts w:ascii="Arial" w:hAnsi="Arial" w:cs="Arial"/>
                <w:b/>
                <w:sz w:val="18"/>
                <w:szCs w:val="18"/>
              </w:rPr>
              <w:t xml:space="preserve"> Deporte Unificado como base del deporte comunitario </w:t>
            </w:r>
            <w:r w:rsidRPr="00EF47A3">
              <w:rPr>
                <w:rFonts w:cs="Arial"/>
                <w:b/>
                <w:sz w:val="18"/>
                <w:szCs w:val="18"/>
              </w:rPr>
              <w:t>(virtual)</w:t>
            </w:r>
          </w:p>
        </w:tc>
        <w:tc>
          <w:tcPr>
            <w:tcW w:w="2542" w:type="dxa"/>
          </w:tcPr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Mtro. Doménico </w:t>
            </w:r>
            <w:proofErr w:type="spellStart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Carnevali</w:t>
            </w:r>
            <w:proofErr w:type="spellEnd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EF47A3">
              <w:rPr>
                <w:sz w:val="18"/>
                <w:szCs w:val="18"/>
              </w:rPr>
              <w:t xml:space="preserve"> </w:t>
            </w:r>
            <w:proofErr w:type="spellStart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Latin</w:t>
            </w:r>
            <w:proofErr w:type="spellEnd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 American Sport </w:t>
            </w:r>
            <w:proofErr w:type="spellStart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Development</w:t>
            </w:r>
            <w:proofErr w:type="spellEnd"/>
            <w:r w:rsidRPr="00EF47A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 Manager, (Venezuela)</w:t>
            </w:r>
          </w:p>
        </w:tc>
        <w:tc>
          <w:tcPr>
            <w:tcW w:w="2552" w:type="dxa"/>
            <w:vMerge/>
          </w:tcPr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</w:tr>
      <w:tr w:rsidR="006A00FB" w:rsidRPr="00EF47A3" w:rsidTr="006A00F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6A00FB" w:rsidRPr="00EF47A3" w:rsidRDefault="006A00FB" w:rsidP="006A00FB">
            <w:pPr>
              <w:ind w:left="57"/>
              <w:rPr>
                <w:rFonts w:ascii="Arial" w:eastAsia="Times New Roman" w:hAnsi="Arial" w:cs="Arial"/>
                <w:sz w:val="18"/>
                <w:szCs w:val="18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>13:00-14:00</w:t>
            </w:r>
          </w:p>
        </w:tc>
        <w:tc>
          <w:tcPr>
            <w:tcW w:w="3837" w:type="dxa"/>
          </w:tcPr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 w:themeColor="text1"/>
                <w:sz w:val="18"/>
                <w:szCs w:val="18"/>
                <w:lang w:eastAsia="es-ES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 w:themeColor="text1"/>
                <w:sz w:val="18"/>
                <w:szCs w:val="18"/>
                <w:lang w:eastAsia="es-ES"/>
              </w:rPr>
            </w:pPr>
            <w:r w:rsidRPr="00EF47A3">
              <w:rPr>
                <w:rFonts w:ascii="Arial" w:eastAsia="Times New Roman" w:hAnsi="Arial" w:cs="Arial"/>
                <w:b/>
                <w:color w:val="000000" w:themeColor="text1"/>
                <w:sz w:val="18"/>
                <w:szCs w:val="18"/>
                <w:lang w:eastAsia="es-ES"/>
              </w:rPr>
              <w:t xml:space="preserve">Pasillo Científico </w:t>
            </w:r>
          </w:p>
        </w:tc>
        <w:tc>
          <w:tcPr>
            <w:tcW w:w="2542" w:type="dxa"/>
          </w:tcPr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  <w:t>Trabajos Libres (cartel)</w:t>
            </w:r>
          </w:p>
        </w:tc>
        <w:tc>
          <w:tcPr>
            <w:tcW w:w="2552" w:type="dxa"/>
          </w:tcPr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  <w:t>Lobby en entrada a FCCF Campus II</w:t>
            </w:r>
          </w:p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</w:tr>
      <w:tr w:rsidR="006A00FB" w:rsidRPr="00EF47A3" w:rsidTr="006A0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6A00FB" w:rsidRPr="00EF47A3" w:rsidRDefault="006A00FB" w:rsidP="006A00FB">
            <w:pPr>
              <w:ind w:left="57"/>
              <w:rPr>
                <w:rFonts w:ascii="Arial" w:eastAsia="Times New Roman" w:hAnsi="Arial" w:cs="Arial"/>
                <w:sz w:val="18"/>
                <w:szCs w:val="18"/>
                <w:lang w:eastAsia="es-ES"/>
              </w:rPr>
            </w:pPr>
          </w:p>
        </w:tc>
        <w:tc>
          <w:tcPr>
            <w:tcW w:w="3837" w:type="dxa"/>
          </w:tcPr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 w:themeColor="text1"/>
                <w:sz w:val="18"/>
                <w:szCs w:val="18"/>
                <w:lang w:eastAsia="es-ES"/>
              </w:rPr>
            </w:pPr>
          </w:p>
        </w:tc>
        <w:tc>
          <w:tcPr>
            <w:tcW w:w="2542" w:type="dxa"/>
          </w:tcPr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</w:p>
        </w:tc>
        <w:tc>
          <w:tcPr>
            <w:tcW w:w="2552" w:type="dxa"/>
          </w:tcPr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</w:p>
        </w:tc>
      </w:tr>
      <w:tr w:rsidR="006A00FB" w:rsidRPr="00EF47A3" w:rsidTr="006A00F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9CC2E5" w:themeFill="accent1" w:themeFillTint="99"/>
          </w:tcPr>
          <w:p w:rsidR="006A00FB" w:rsidRPr="00EF47A3" w:rsidRDefault="006A00FB" w:rsidP="006A00FB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es-ES"/>
              </w:rPr>
            </w:pPr>
            <w:r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>HORA</w:t>
            </w:r>
          </w:p>
        </w:tc>
        <w:tc>
          <w:tcPr>
            <w:tcW w:w="3837" w:type="dxa"/>
            <w:shd w:val="clear" w:color="auto" w:fill="9CC2E5" w:themeFill="accent1" w:themeFillTint="99"/>
          </w:tcPr>
          <w:p w:rsidR="006A00FB" w:rsidRPr="00EF47A3" w:rsidRDefault="00F203EC" w:rsidP="006A00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sz w:val="18"/>
                <w:szCs w:val="18"/>
                <w:lang w:eastAsia="es-ES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Viernes 12</w:t>
            </w:r>
            <w:r w:rsidR="006A00FB" w:rsidRPr="00EF47A3">
              <w:rPr>
                <w:rFonts w:ascii="Arial" w:hAnsi="Arial" w:cs="Arial"/>
                <w:b/>
                <w:sz w:val="18"/>
                <w:szCs w:val="18"/>
              </w:rPr>
              <w:t xml:space="preserve"> de octubre de 2023</w:t>
            </w:r>
          </w:p>
        </w:tc>
        <w:tc>
          <w:tcPr>
            <w:tcW w:w="2542" w:type="dxa"/>
            <w:shd w:val="clear" w:color="auto" w:fill="9CC2E5" w:themeFill="accent1" w:themeFillTint="99"/>
          </w:tcPr>
          <w:p w:rsidR="006A00FB" w:rsidRPr="00EF47A3" w:rsidRDefault="006A00FB" w:rsidP="006A00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ES"/>
              </w:rPr>
            </w:pPr>
            <w:r w:rsidRPr="00EF47A3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ES"/>
              </w:rPr>
              <w:t>PONENCIAS</w:t>
            </w:r>
          </w:p>
        </w:tc>
        <w:tc>
          <w:tcPr>
            <w:tcW w:w="2552" w:type="dxa"/>
            <w:shd w:val="clear" w:color="auto" w:fill="9CC2E5" w:themeFill="accent1" w:themeFillTint="99"/>
          </w:tcPr>
          <w:p w:rsidR="006A00FB" w:rsidRPr="00EF47A3" w:rsidRDefault="006A00FB" w:rsidP="006A00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ES"/>
              </w:rPr>
            </w:pPr>
          </w:p>
        </w:tc>
      </w:tr>
      <w:tr w:rsidR="006A00FB" w:rsidRPr="00EF47A3" w:rsidTr="006A0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6A00FB" w:rsidRPr="00EF47A3" w:rsidRDefault="00F203EC" w:rsidP="006A00FB">
            <w:pPr>
              <w:ind w:left="57"/>
              <w:jc w:val="center"/>
              <w:rPr>
                <w:rFonts w:ascii="Arial" w:eastAsia="Times New Roman" w:hAnsi="Arial" w:cs="Arial"/>
                <w:sz w:val="18"/>
                <w:szCs w:val="18"/>
                <w:lang w:eastAsia="es-ES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>12:30-14:30</w:t>
            </w:r>
            <w:r w:rsidR="006A00FB"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 xml:space="preserve"> </w:t>
            </w:r>
            <w:proofErr w:type="spellStart"/>
            <w:r w:rsidR="006A00FB"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>hrs</w:t>
            </w:r>
            <w:proofErr w:type="spellEnd"/>
          </w:p>
        </w:tc>
        <w:tc>
          <w:tcPr>
            <w:tcW w:w="3837" w:type="dxa"/>
            <w:vAlign w:val="center"/>
          </w:tcPr>
          <w:p w:rsidR="006A00FB" w:rsidRPr="00EF47A3" w:rsidRDefault="006A00FB" w:rsidP="006A00FB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 w:themeColor="text1"/>
                <w:sz w:val="18"/>
                <w:szCs w:val="18"/>
                <w:lang w:eastAsia="es-ES"/>
              </w:rPr>
            </w:pPr>
          </w:p>
          <w:p w:rsidR="006A00FB" w:rsidRPr="00EF47A3" w:rsidRDefault="006A00FB" w:rsidP="006A00FB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sz w:val="18"/>
                <w:szCs w:val="18"/>
                <w:lang w:val="es-ES_tradnl" w:eastAsia="es-ES"/>
              </w:rPr>
            </w:pPr>
            <w:r w:rsidRPr="00EF47A3">
              <w:rPr>
                <w:rFonts w:ascii="Arial" w:eastAsia="Times New Roman" w:hAnsi="Arial" w:cs="Arial"/>
                <w:b/>
                <w:color w:val="000000" w:themeColor="text1"/>
                <w:sz w:val="18"/>
                <w:szCs w:val="18"/>
                <w:lang w:eastAsia="es-ES"/>
              </w:rPr>
              <w:t xml:space="preserve">Conferencia 13: </w:t>
            </w:r>
            <w:r w:rsidRPr="00EF47A3">
              <w:rPr>
                <w:rFonts w:ascii="Arial" w:hAnsi="Arial" w:cs="Arial"/>
                <w:b/>
                <w:sz w:val="18"/>
                <w:szCs w:val="18"/>
              </w:rPr>
              <w:t>La Integración del Ser a través del Movimiento. (presencial)</w:t>
            </w:r>
          </w:p>
        </w:tc>
        <w:tc>
          <w:tcPr>
            <w:tcW w:w="2542" w:type="dxa"/>
            <w:vAlign w:val="center"/>
          </w:tcPr>
          <w:p w:rsidR="006A00FB" w:rsidRPr="00EF47A3" w:rsidRDefault="00376D25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  <w:r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  <w:t>Dr</w:t>
            </w:r>
            <w:r w:rsidR="006A00FB"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  <w:t xml:space="preserve">. Mauricio </w:t>
            </w:r>
            <w:proofErr w:type="spellStart"/>
            <w:r w:rsidR="006A00FB"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  <w:t>Clay</w:t>
            </w:r>
            <w:proofErr w:type="spellEnd"/>
            <w:r w:rsidR="006A00FB"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  <w:t xml:space="preserve"> González Cereceres</w:t>
            </w:r>
          </w:p>
          <w:p w:rsidR="006A00FB" w:rsidRPr="00EF47A3" w:rsidRDefault="00376D25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  <w:r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  <w:t>(México</w:t>
            </w:r>
            <w:bookmarkStart w:id="0" w:name="_GoBack"/>
            <w:bookmarkEnd w:id="0"/>
            <w:r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  <w:t xml:space="preserve">) </w:t>
            </w:r>
            <w:r w:rsidR="006A00FB"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  <w:t>URN, SEECH</w:t>
            </w:r>
          </w:p>
        </w:tc>
        <w:tc>
          <w:tcPr>
            <w:tcW w:w="2552" w:type="dxa"/>
          </w:tcPr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</w:p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  <w:t>Explanada de la FCCF Campus II</w:t>
            </w:r>
          </w:p>
        </w:tc>
      </w:tr>
      <w:tr w:rsidR="006A00FB" w:rsidRPr="00EF47A3" w:rsidTr="006A00FB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6A00FB" w:rsidRPr="00EF47A3" w:rsidRDefault="00F203EC" w:rsidP="006A00FB">
            <w:pPr>
              <w:ind w:left="57"/>
              <w:jc w:val="center"/>
              <w:rPr>
                <w:rFonts w:ascii="Arial" w:eastAsia="Times New Roman" w:hAnsi="Arial" w:cs="Arial"/>
                <w:sz w:val="18"/>
                <w:szCs w:val="18"/>
                <w:lang w:eastAsia="es-ES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>14:30-17</w:t>
            </w:r>
            <w:r w:rsidR="006A00FB"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>hrs.</w:t>
            </w:r>
          </w:p>
        </w:tc>
        <w:tc>
          <w:tcPr>
            <w:tcW w:w="3837" w:type="dxa"/>
          </w:tcPr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sz w:val="18"/>
                <w:szCs w:val="18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sz w:val="18"/>
                <w:szCs w:val="18"/>
                <w:lang w:eastAsia="es-ES"/>
              </w:rPr>
              <w:t xml:space="preserve">Eventos deportivos </w:t>
            </w:r>
          </w:p>
        </w:tc>
        <w:tc>
          <w:tcPr>
            <w:tcW w:w="2542" w:type="dxa"/>
          </w:tcPr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</w:p>
        </w:tc>
        <w:tc>
          <w:tcPr>
            <w:tcW w:w="2552" w:type="dxa"/>
          </w:tcPr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  <w:t>Instalaciones de la FCCF Campus II</w:t>
            </w:r>
          </w:p>
          <w:p w:rsidR="006A00FB" w:rsidRPr="00EF47A3" w:rsidRDefault="006A00FB" w:rsidP="006A00FB">
            <w:pPr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</w:p>
        </w:tc>
      </w:tr>
      <w:tr w:rsidR="006A00FB" w:rsidRPr="0046332B" w:rsidTr="006A0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6A00FB" w:rsidRPr="00EF47A3" w:rsidRDefault="00376D25" w:rsidP="006A00FB">
            <w:pPr>
              <w:ind w:left="57"/>
              <w:jc w:val="center"/>
              <w:rPr>
                <w:rFonts w:ascii="Arial" w:eastAsia="Times New Roman" w:hAnsi="Arial" w:cs="Arial"/>
                <w:sz w:val="18"/>
                <w:szCs w:val="18"/>
                <w:lang w:eastAsia="es-ES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>17:00</w:t>
            </w:r>
            <w:r w:rsidR="006A00FB"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 xml:space="preserve"> </w:t>
            </w:r>
            <w:proofErr w:type="spellStart"/>
            <w:r w:rsidR="006A00FB"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>hrs</w:t>
            </w:r>
            <w:proofErr w:type="spellEnd"/>
            <w:r w:rsidR="006A00FB" w:rsidRPr="00EF47A3">
              <w:rPr>
                <w:rFonts w:ascii="Arial" w:eastAsia="Times New Roman" w:hAnsi="Arial" w:cs="Arial"/>
                <w:sz w:val="18"/>
                <w:szCs w:val="18"/>
                <w:lang w:eastAsia="es-ES"/>
              </w:rPr>
              <w:t>.</w:t>
            </w:r>
          </w:p>
        </w:tc>
        <w:tc>
          <w:tcPr>
            <w:tcW w:w="3837" w:type="dxa"/>
          </w:tcPr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sz w:val="18"/>
                <w:szCs w:val="18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sz w:val="18"/>
                <w:szCs w:val="18"/>
                <w:lang w:eastAsia="es-ES"/>
              </w:rPr>
              <w:t xml:space="preserve">Ceremonia de Clausura </w:t>
            </w:r>
          </w:p>
        </w:tc>
        <w:tc>
          <w:tcPr>
            <w:tcW w:w="2542" w:type="dxa"/>
          </w:tcPr>
          <w:p w:rsidR="006A00FB" w:rsidRPr="00EF47A3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</w:p>
        </w:tc>
        <w:tc>
          <w:tcPr>
            <w:tcW w:w="2552" w:type="dxa"/>
          </w:tcPr>
          <w:p w:rsidR="006A00FB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  <w:r w:rsidRPr="00EF47A3"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  <w:t>Explanada de la FCCF Campus II</w:t>
            </w:r>
          </w:p>
          <w:p w:rsidR="006A00FB" w:rsidRPr="0046332B" w:rsidRDefault="006A00FB" w:rsidP="006A00FB">
            <w:pPr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  <w:b/>
                <w:bCs/>
                <w:color w:val="000000" w:themeColor="text1"/>
                <w:sz w:val="18"/>
                <w:szCs w:val="18"/>
                <w:lang w:eastAsia="es-ES"/>
              </w:rPr>
            </w:pPr>
          </w:p>
        </w:tc>
      </w:tr>
    </w:tbl>
    <w:p w:rsidR="00F46594" w:rsidRPr="009B2D32" w:rsidRDefault="00F46594" w:rsidP="006A00FB"/>
    <w:sectPr w:rsidR="00F46594" w:rsidRPr="009B2D32" w:rsidSect="00F46594">
      <w:headerReference w:type="default" r:id="rId6"/>
      <w:footerReference w:type="default" r:id="rId7"/>
      <w:pgSz w:w="11906" w:h="16838"/>
      <w:pgMar w:top="992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52A6" w:rsidRDefault="00A252A6" w:rsidP="00124F90">
      <w:pPr>
        <w:spacing w:after="0" w:line="240" w:lineRule="auto"/>
      </w:pPr>
      <w:r>
        <w:separator/>
      </w:r>
    </w:p>
  </w:endnote>
  <w:endnote w:type="continuationSeparator" w:id="0">
    <w:p w:rsidR="00A252A6" w:rsidRDefault="00A252A6" w:rsidP="00124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4F90" w:rsidRDefault="0046332B">
    <w:pPr>
      <w:pStyle w:val="Piedepgina"/>
    </w:pPr>
    <w:r>
      <w:rPr>
        <w:noProof/>
        <w:lang w:eastAsia="es-ES"/>
      </w:rPr>
      <w:drawing>
        <wp:anchor distT="0" distB="0" distL="114300" distR="114300" simplePos="0" relativeHeight="251664384" behindDoc="1" locked="0" layoutInCell="1" allowOverlap="1" wp14:anchorId="38B87E05" wp14:editId="18C76A13">
          <wp:simplePos x="0" y="0"/>
          <wp:positionH relativeFrom="column">
            <wp:posOffset>4339590</wp:posOffset>
          </wp:positionH>
          <wp:positionV relativeFrom="paragraph">
            <wp:posOffset>-98425</wp:posOffset>
          </wp:positionV>
          <wp:extent cx="1562100" cy="390525"/>
          <wp:effectExtent l="0" t="0" r="0" b="9525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8738" t="38566" r="20096" b="52028"/>
                  <a:stretch/>
                </pic:blipFill>
                <pic:spPr bwMode="auto">
                  <a:xfrm>
                    <a:off x="0" y="0"/>
                    <a:ext cx="1562100" cy="3905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ES"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434340</wp:posOffset>
          </wp:positionH>
          <wp:positionV relativeFrom="paragraph">
            <wp:posOffset>351194</wp:posOffset>
          </wp:positionV>
          <wp:extent cx="5553075" cy="199986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9378" cy="20993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46594"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67F9414E" wp14:editId="604B41EC">
          <wp:simplePos x="0" y="0"/>
          <wp:positionH relativeFrom="margin">
            <wp:posOffset>-775335</wp:posOffset>
          </wp:positionH>
          <wp:positionV relativeFrom="margin">
            <wp:posOffset>8980805</wp:posOffset>
          </wp:positionV>
          <wp:extent cx="2057400" cy="1011555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10115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52A6" w:rsidRDefault="00A252A6" w:rsidP="00124F90">
      <w:pPr>
        <w:spacing w:after="0" w:line="240" w:lineRule="auto"/>
      </w:pPr>
      <w:r>
        <w:separator/>
      </w:r>
    </w:p>
  </w:footnote>
  <w:footnote w:type="continuationSeparator" w:id="0">
    <w:p w:rsidR="00A252A6" w:rsidRDefault="00A252A6" w:rsidP="00124F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4F90" w:rsidRDefault="00F46594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rightMargin">
            <wp:posOffset>-416281</wp:posOffset>
          </wp:positionH>
          <wp:positionV relativeFrom="paragraph">
            <wp:posOffset>-193040</wp:posOffset>
          </wp:positionV>
          <wp:extent cx="789662" cy="84772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1508" t="8512" r="5905" b="67468"/>
                  <a:stretch/>
                </pic:blipFill>
                <pic:spPr bwMode="auto">
                  <a:xfrm>
                    <a:off x="0" y="0"/>
                    <a:ext cx="793217" cy="85154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ES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-499110</wp:posOffset>
          </wp:positionH>
          <wp:positionV relativeFrom="paragraph">
            <wp:posOffset>-173990</wp:posOffset>
          </wp:positionV>
          <wp:extent cx="914400" cy="1004981"/>
          <wp:effectExtent l="0" t="0" r="0" b="508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5328" cy="1006001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D32"/>
    <w:rsid w:val="0007552E"/>
    <w:rsid w:val="00124F90"/>
    <w:rsid w:val="00376D25"/>
    <w:rsid w:val="0046332B"/>
    <w:rsid w:val="006A00FB"/>
    <w:rsid w:val="0099031E"/>
    <w:rsid w:val="009B2D32"/>
    <w:rsid w:val="009E4893"/>
    <w:rsid w:val="00A252A6"/>
    <w:rsid w:val="00AC163E"/>
    <w:rsid w:val="00B91F04"/>
    <w:rsid w:val="00C164D9"/>
    <w:rsid w:val="00DF61E6"/>
    <w:rsid w:val="00E9797B"/>
    <w:rsid w:val="00EF47A3"/>
    <w:rsid w:val="00F203EC"/>
    <w:rsid w:val="00F20B3C"/>
    <w:rsid w:val="00F46594"/>
    <w:rsid w:val="00FE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2C6C8F7-02E6-4E39-AA18-A0B541F15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2D3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B2D32"/>
    <w:pPr>
      <w:spacing w:after="0" w:line="240" w:lineRule="auto"/>
      <w:ind w:left="720"/>
      <w:contextualSpacing/>
    </w:pPr>
    <w:rPr>
      <w:rFonts w:ascii="Arial" w:eastAsia="Times New Roman" w:hAnsi="Arial" w:cs="Times New Roman"/>
      <w:spacing w:val="-4"/>
      <w:sz w:val="20"/>
      <w:szCs w:val="20"/>
      <w:lang w:val="es-ES_tradnl" w:eastAsia="es-ES"/>
    </w:rPr>
  </w:style>
  <w:style w:type="table" w:styleId="Tabladecuadrcula4-nfasis5">
    <w:name w:val="Grid Table 4 Accent 5"/>
    <w:basedOn w:val="Tablanormal"/>
    <w:uiPriority w:val="49"/>
    <w:rsid w:val="009B2D32"/>
    <w:pPr>
      <w:spacing w:after="0" w:line="240" w:lineRule="auto"/>
    </w:pPr>
    <w:rPr>
      <w:kern w:val="2"/>
      <w:sz w:val="24"/>
      <w:szCs w:val="24"/>
      <w:lang w:val="es-MX"/>
      <w14:ligatures w14:val="standardContextual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Sangradetextonormal">
    <w:name w:val="Body Text Indent"/>
    <w:basedOn w:val="Normal"/>
    <w:link w:val="SangradetextonormalCar"/>
    <w:uiPriority w:val="99"/>
    <w:unhideWhenUsed/>
    <w:rsid w:val="009B2D32"/>
    <w:pPr>
      <w:ind w:left="720"/>
    </w:pPr>
    <w:rPr>
      <w:rFonts w:ascii="Arial" w:hAnsi="Arial" w:cs="Arial"/>
      <w:b/>
      <w:sz w:val="24"/>
      <w:szCs w:val="24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9B2D32"/>
    <w:rPr>
      <w:rFonts w:ascii="Arial" w:hAnsi="Arial" w:cs="Arial"/>
      <w:b/>
      <w:sz w:val="24"/>
      <w:szCs w:val="24"/>
    </w:rPr>
  </w:style>
  <w:style w:type="paragraph" w:styleId="Puesto">
    <w:name w:val="Title"/>
    <w:basedOn w:val="Normal"/>
    <w:next w:val="Normal"/>
    <w:link w:val="PuestoCar"/>
    <w:uiPriority w:val="10"/>
    <w:qFormat/>
    <w:rsid w:val="009B2D32"/>
    <w:pPr>
      <w:jc w:val="center"/>
    </w:pPr>
    <w:rPr>
      <w:rFonts w:ascii="Arial" w:hAnsi="Arial" w:cs="Arial"/>
      <w:b/>
      <w:sz w:val="24"/>
      <w:szCs w:val="24"/>
    </w:rPr>
  </w:style>
  <w:style w:type="character" w:customStyle="1" w:styleId="PuestoCar">
    <w:name w:val="Puesto Car"/>
    <w:basedOn w:val="Fuentedeprrafopredeter"/>
    <w:link w:val="Puesto"/>
    <w:uiPriority w:val="10"/>
    <w:rsid w:val="009B2D32"/>
    <w:rPr>
      <w:rFonts w:ascii="Arial" w:hAnsi="Arial" w:cs="Arial"/>
      <w:b/>
      <w:sz w:val="24"/>
      <w:szCs w:val="24"/>
    </w:rPr>
  </w:style>
  <w:style w:type="paragraph" w:styleId="Textoindependiente">
    <w:name w:val="Body Text"/>
    <w:basedOn w:val="Normal"/>
    <w:link w:val="TextoindependienteCar"/>
    <w:uiPriority w:val="99"/>
    <w:unhideWhenUsed/>
    <w:rsid w:val="009B2D32"/>
    <w:pPr>
      <w:jc w:val="center"/>
    </w:pPr>
    <w:rPr>
      <w:b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B2D32"/>
    <w:rPr>
      <w:b/>
    </w:rPr>
  </w:style>
  <w:style w:type="paragraph" w:styleId="Encabezado">
    <w:name w:val="header"/>
    <w:basedOn w:val="Normal"/>
    <w:link w:val="EncabezadoCar"/>
    <w:uiPriority w:val="99"/>
    <w:unhideWhenUsed/>
    <w:rsid w:val="00124F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4F90"/>
  </w:style>
  <w:style w:type="paragraph" w:styleId="Piedepgina">
    <w:name w:val="footer"/>
    <w:basedOn w:val="Normal"/>
    <w:link w:val="PiedepginaCar"/>
    <w:uiPriority w:val="99"/>
    <w:unhideWhenUsed/>
    <w:rsid w:val="00124F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4F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650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FCCF</dc:creator>
  <cp:keywords/>
  <dc:description/>
  <cp:lastModifiedBy>FCCF</cp:lastModifiedBy>
  <cp:revision>9</cp:revision>
  <dcterms:created xsi:type="dcterms:W3CDTF">2023-09-21T16:12:00Z</dcterms:created>
  <dcterms:modified xsi:type="dcterms:W3CDTF">2023-10-04T22:10:00Z</dcterms:modified>
</cp:coreProperties>
</file>