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Taller de Pruebas de Integración en Arquitecturas Basadas en Mensajes y Eventos</w:t>
      </w:r>
    </w:p>
    <w:p w:rsidR="00000000" w:rsidDel="00000000" w:rsidP="00000000" w:rsidRDefault="00000000" w:rsidRPr="00000000" w14:paraId="00000002">
      <w:pPr>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Aseguramiento de la Calidad del Software (ACS)</w:t>
      </w:r>
    </w:p>
    <w:p w:rsidR="00000000" w:rsidDel="00000000" w:rsidP="00000000" w:rsidRDefault="00000000" w:rsidRPr="00000000" w14:paraId="00000003">
      <w:pPr>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7">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8">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Integrantes:</w:t>
      </w:r>
    </w:p>
    <w:p w:rsidR="00000000" w:rsidDel="00000000" w:rsidP="00000000" w:rsidRDefault="00000000" w:rsidRPr="00000000" w14:paraId="00000009">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Manuela Sánchez Pareja</w:t>
      </w:r>
    </w:p>
    <w:p w:rsidR="00000000" w:rsidDel="00000000" w:rsidP="00000000" w:rsidRDefault="00000000" w:rsidRPr="00000000" w14:paraId="0000000A">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Emanuel Ortiz Areiza </w:t>
      </w:r>
    </w:p>
    <w:p w:rsidR="00000000" w:rsidDel="00000000" w:rsidP="00000000" w:rsidRDefault="00000000" w:rsidRPr="00000000" w14:paraId="0000000B">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Juan Felipe Torres</w:t>
      </w:r>
    </w:p>
    <w:p w:rsidR="00000000" w:rsidDel="00000000" w:rsidP="00000000" w:rsidRDefault="00000000" w:rsidRPr="00000000" w14:paraId="0000000C">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D">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E">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F">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0">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1">
      <w:pPr>
        <w:spacing w:after="0" w:line="240" w:lineRule="auto"/>
        <w:ind w:left="0"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Docente: Carlos Andrés Jaramillo Patiño</w:t>
      </w:r>
    </w:p>
    <w:p w:rsidR="00000000" w:rsidDel="00000000" w:rsidP="00000000" w:rsidRDefault="00000000" w:rsidRPr="00000000" w14:paraId="00000012">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3">
      <w:pPr>
        <w:spacing w:after="160" w:line="259" w:lineRule="auto"/>
        <w:ind w:left="0" w:firstLine="0"/>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4">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5">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6">
      <w:pPr>
        <w:spacing w:after="160" w:line="259" w:lineRule="auto"/>
        <w:ind w:left="0" w:firstLine="0"/>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7">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8">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9">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A">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INSTITUCIÓN UNIVERSITARIA ITM</w:t>
      </w:r>
    </w:p>
    <w:p w:rsidR="00000000" w:rsidDel="00000000" w:rsidP="00000000" w:rsidRDefault="00000000" w:rsidRPr="00000000" w14:paraId="0000001B">
      <w:pPr>
        <w:spacing w:after="160" w:line="259" w:lineRule="auto"/>
        <w:ind w:left="0"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Medellín</w:t>
      </w:r>
    </w:p>
    <w:p w:rsidR="00000000" w:rsidDel="00000000" w:rsidP="00000000" w:rsidRDefault="00000000" w:rsidRPr="00000000" w14:paraId="0000001C">
      <w:pPr>
        <w:spacing w:after="160" w:line="259" w:lineRule="auto"/>
        <w:ind w:left="0" w:firstLine="0"/>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color w:val="000000"/>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ind w:left="-5" w:hanging="10"/>
        <w:rPr>
          <w:rFonts w:ascii="Times New Roman" w:cs="Times New Roman" w:eastAsia="Times New Roman" w:hAnsi="Times New Roman"/>
          <w:color w:val="000000"/>
        </w:rPr>
      </w:pPr>
      <w:bookmarkStart w:colFirst="0" w:colLast="0" w:name="_heading=h.rwadei5yfgxv" w:id="0"/>
      <w:bookmarkEnd w:id="0"/>
      <w:r w:rsidDel="00000000" w:rsidR="00000000" w:rsidRPr="00000000">
        <w:rPr>
          <w:rFonts w:ascii="Times New Roman" w:cs="Times New Roman" w:eastAsia="Times New Roman" w:hAnsi="Times New Roman"/>
          <w:color w:val="000000"/>
          <w:rtl w:val="0"/>
        </w:rPr>
        <w:t xml:space="preserve">1. Introducción</w:t>
      </w:r>
    </w:p>
    <w:p w:rsidR="00000000" w:rsidDel="00000000" w:rsidP="00000000" w:rsidRDefault="00000000" w:rsidRPr="00000000" w14:paraId="0000001E">
      <w:pPr>
        <w:spacing w:after="274" w:line="259" w:lineRule="auto"/>
        <w:ind w:left="0" w:firstLine="0"/>
        <w:jc w:val="left"/>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F">
      <w:pPr>
        <w:ind w:left="-5"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En los sistemas distribuidos modernos, la comunicación asincrónica desacoplada supera las limitaciones intrínsecas de las llamadas HTTP síncronas tradicionales. La adopción de intermediarios de mensajería (</w:t>
      </w:r>
      <w:r w:rsidDel="00000000" w:rsidR="00000000" w:rsidRPr="00000000">
        <w:rPr>
          <w:rFonts w:ascii="Times New Roman" w:cs="Times New Roman" w:eastAsia="Times New Roman" w:hAnsi="Times New Roman"/>
          <w:i w:val="1"/>
          <w:iCs w:val="1"/>
          <w:color w:val="000000"/>
          <w:sz w:val="24"/>
          <w:szCs w:val="24"/>
          <w:rtl w:val="0"/>
        </w:rPr>
        <w:t xml:space="preserve">Message Brokers</w:t>
      </w:r>
      <w:r w:rsidDel="00000000" w:rsidR="00000000" w:rsidRPr="00000000">
        <w:rPr>
          <w:rFonts w:ascii="Times New Roman" w:cs="Times New Roman" w:eastAsia="Times New Roman" w:hAnsi="Times New Roman"/>
          <w:color w:val="000000"/>
          <w:sz w:val="24"/>
          <w:szCs w:val="24"/>
          <w:rtl w:val="0"/>
        </w:rPr>
        <w:t xml:space="preserve">) y plataformas de </w:t>
      </w:r>
      <w:r w:rsidDel="00000000" w:rsidR="00000000" w:rsidRPr="00000000">
        <w:rPr>
          <w:rFonts w:ascii="Times New Roman" w:cs="Times New Roman" w:eastAsia="Times New Roman" w:hAnsi="Times New Roman"/>
          <w:i w:val="1"/>
          <w:iCs w:val="1"/>
          <w:color w:val="000000"/>
          <w:sz w:val="24"/>
          <w:szCs w:val="24"/>
          <w:rtl w:val="0"/>
        </w:rPr>
        <w:t xml:space="preserve">Event Streaming</w:t>
      </w:r>
      <w:r w:rsidDel="00000000" w:rsidR="00000000" w:rsidRPr="00000000">
        <w:rPr>
          <w:rFonts w:ascii="Times New Roman" w:cs="Times New Roman" w:eastAsia="Times New Roman" w:hAnsi="Times New Roman"/>
          <w:color w:val="000000"/>
          <w:sz w:val="24"/>
          <w:szCs w:val="24"/>
          <w:rtl w:val="0"/>
        </w:rPr>
        <w:t xml:space="preserve"> permite construir sistemas que toleran fallos parciales, absorben ráfagas de tráfico y escalan de manera independiente.</w:t>
      </w:r>
    </w:p>
    <w:p w:rsidR="00000000" w:rsidDel="00000000" w:rsidP="00000000" w:rsidRDefault="00000000" w:rsidRPr="00000000" w14:paraId="00000020">
      <w:pPr>
        <w:spacing w:after="476" w:lineRule="auto"/>
        <w:ind w:left="-5"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Desde el aseguramiento de la calidad (QA), verificar estas arquitecturas plantea retos sustanciales: ya no basta con validar respuestas HTTP y códigos de estado en el cliente, sino que se debe auditar la persistencia, el reparto equitativo de carga, el desacoplamiento temporal y el cumplimiento riguroso de las propiedades reactivas del sistema (</w:t>
      </w:r>
      <w:r w:rsidDel="00000000" w:rsidR="00000000" w:rsidRPr="00000000">
        <w:rPr>
          <w:rFonts w:ascii="Times New Roman" w:cs="Times New Roman" w:eastAsia="Times New Roman" w:hAnsi="Times New Roman"/>
          <w:b w:val="1"/>
          <w:bCs w:val="1"/>
          <w:color w:val="000000"/>
          <w:sz w:val="24"/>
          <w:szCs w:val="24"/>
          <w:rtl w:val="0"/>
        </w:rPr>
        <w:t xml:space="preserve">Responsive, Resilient, Elastic y Message-Driven</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021">
      <w:pPr>
        <w:pStyle w:val="Heading1"/>
        <w:ind w:left="-5" w:hanging="10"/>
        <w:rPr>
          <w:rFonts w:ascii="Times New Roman" w:cs="Times New Roman" w:eastAsia="Times New Roman" w:hAnsi="Times New Roman"/>
          <w:color w:val="000000"/>
        </w:rPr>
      </w:pPr>
      <w:bookmarkStart w:colFirst="0" w:colLast="0" w:name="_heading=h.sfu3wdz84x11" w:id="1"/>
      <w:bookmarkEnd w:id="1"/>
      <w:r w:rsidDel="00000000" w:rsidR="00000000" w:rsidRPr="00000000">
        <w:rPr>
          <w:rFonts w:ascii="Times New Roman" w:cs="Times New Roman" w:eastAsia="Times New Roman" w:hAnsi="Times New Roman"/>
          <w:color w:val="000000"/>
          <w:rtl w:val="0"/>
        </w:rPr>
        <w:t xml:space="preserve">2. Objetivo General y Alcance</w:t>
      </w:r>
    </w:p>
    <w:p w:rsidR="00000000" w:rsidDel="00000000" w:rsidP="00000000" w:rsidRDefault="00000000" w:rsidRPr="00000000" w14:paraId="00000022">
      <w:pPr>
        <w:spacing w:after="274" w:line="259" w:lineRule="auto"/>
        <w:ind w:left="0" w:firstLine="0"/>
        <w:jc w:val="left"/>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3">
      <w:pPr>
        <w:ind w:left="-5"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Objetivo General:</w:t>
      </w:r>
      <w:r w:rsidDel="00000000" w:rsidR="00000000" w:rsidRPr="00000000">
        <w:rPr>
          <w:rFonts w:ascii="Times New Roman" w:cs="Times New Roman" w:eastAsia="Times New Roman" w:hAnsi="Times New Roman"/>
          <w:color w:val="000000"/>
          <w:sz w:val="24"/>
          <w:szCs w:val="24"/>
          <w:rtl w:val="0"/>
        </w:rPr>
        <w:t xml:space="preserve"> Diseñar, implementar, ejecutar y documentar pruebas de integración sobre dos arquitecturas reactivas independientes (RabbitMQ y Apache Kafka), respaldando cada resultado con evidencia técnica verificable.</w:t>
      </w:r>
    </w:p>
    <w:p w:rsidR="00000000" w:rsidDel="00000000" w:rsidP="00000000" w:rsidRDefault="00000000" w:rsidRPr="00000000" w14:paraId="00000024">
      <w:pPr>
        <w:spacing w:after="221"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Alcance:</w:t>
      </w:r>
      <w:r w:rsidDel="00000000" w:rsidR="00000000" w:rsidRPr="00000000">
        <w:rPr>
          <w:rtl w:val="0"/>
        </w:rPr>
      </w:r>
    </w:p>
    <w:p w:rsidR="00000000" w:rsidDel="00000000" w:rsidP="00000000" w:rsidRDefault="00000000" w:rsidRPr="00000000" w14:paraId="00000025">
      <w:pPr>
        <w:spacing w:after="121" w:lineRule="auto"/>
        <w:ind w:left="370"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Pruebas de integración sobre comunicación asincrónica desacoplada.</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228594</wp:posOffset>
                </wp:positionH>
                <wp:positionV relativeFrom="paragraph">
                  <wp:posOffset>25761</wp:posOffset>
                </wp:positionV>
                <wp:extent cx="47624" cy="866755"/>
                <wp:effectExtent b="0" l="0" r="0" t="0"/>
                <wp:wrapSquare wrapText="bothSides" distB="0" distT="0" distL="114300" distR="114300"/>
                <wp:docPr id="19176" name=""/>
                <a:graphic>
                  <a:graphicData uri="http://schemas.microsoft.com/office/word/2010/wordprocessingGroup">
                    <wpg:wgp>
                      <wpg:cNvGrpSpPr/>
                      <wpg:grpSpPr>
                        <a:xfrm>
                          <a:off x="5322175" y="3346600"/>
                          <a:ext cx="47624" cy="866755"/>
                          <a:chOff x="5322175" y="3346600"/>
                          <a:chExt cx="47650" cy="866800"/>
                        </a:xfrm>
                      </wpg:grpSpPr>
                      <wpg:grpSp>
                        <wpg:cNvGrpSpPr/>
                        <wpg:grpSpPr>
                          <a:xfrm>
                            <a:off x="5322188" y="3346623"/>
                            <a:ext cx="47624" cy="866754"/>
                            <a:chOff x="0" y="0"/>
                            <a:chExt cx="47624" cy="866754"/>
                          </a:xfrm>
                        </wpg:grpSpPr>
                        <wps:wsp>
                          <wps:cNvSpPr/>
                          <wps:cNvPr id="3" name="Shape 3"/>
                          <wps:spPr>
                            <a:xfrm>
                              <a:off x="0" y="0"/>
                              <a:ext cx="47600" cy="866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7" name="Shape 27"/>
                          <wps:spPr>
                            <a:xfrm>
                              <a:off x="0" y="0"/>
                              <a:ext cx="47624" cy="47623"/>
                            </a:xfrm>
                            <a:custGeom>
                              <a:rect b="b" l="l" r="r" t="t"/>
                              <a:pathLst>
                                <a:path extrusionOk="0" h="47623" w="47624">
                                  <a:moveTo>
                                    <a:pt x="23812" y="0"/>
                                  </a:moveTo>
                                  <a:cubicBezTo>
                                    <a:pt x="26970" y="0"/>
                                    <a:pt x="30007" y="603"/>
                                    <a:pt x="32924" y="1811"/>
                                  </a:cubicBezTo>
                                  <a:cubicBezTo>
                                    <a:pt x="35842" y="3018"/>
                                    <a:pt x="38417" y="4739"/>
                                    <a:pt x="40650" y="6973"/>
                                  </a:cubicBezTo>
                                  <a:cubicBezTo>
                                    <a:pt x="42882" y="9206"/>
                                    <a:pt x="44603" y="11781"/>
                                    <a:pt x="45811" y="14698"/>
                                  </a:cubicBezTo>
                                  <a:cubicBezTo>
                                    <a:pt x="47020" y="17616"/>
                                    <a:pt x="47624" y="20653"/>
                                    <a:pt x="47624" y="23811"/>
                                  </a:cubicBezTo>
                                  <a:cubicBezTo>
                                    <a:pt x="47624" y="26967"/>
                                    <a:pt x="47020" y="30004"/>
                                    <a:pt x="45811" y="32922"/>
                                  </a:cubicBezTo>
                                  <a:cubicBezTo>
                                    <a:pt x="44603" y="35840"/>
                                    <a:pt x="42882" y="38415"/>
                                    <a:pt x="40650" y="40649"/>
                                  </a:cubicBezTo>
                                  <a:cubicBezTo>
                                    <a:pt x="38417" y="42880"/>
                                    <a:pt x="35842" y="44600"/>
                                    <a:pt x="32924" y="45810"/>
                                  </a:cubicBezTo>
                                  <a:cubicBezTo>
                                    <a:pt x="30007" y="47017"/>
                                    <a:pt x="26970" y="47622"/>
                                    <a:pt x="23812" y="47623"/>
                                  </a:cubicBezTo>
                                  <a:cubicBezTo>
                                    <a:pt x="20654" y="47622"/>
                                    <a:pt x="17617" y="47016"/>
                                    <a:pt x="14699" y="45808"/>
                                  </a:cubicBezTo>
                                  <a:cubicBezTo>
                                    <a:pt x="11782" y="44600"/>
                                    <a:pt x="9207" y="42880"/>
                                    <a:pt x="6974" y="40649"/>
                                  </a:cubicBezTo>
                                  <a:cubicBezTo>
                                    <a:pt x="4742" y="38415"/>
                                    <a:pt x="3021" y="35840"/>
                                    <a:pt x="1813" y="32922"/>
                                  </a:cubicBezTo>
                                  <a:cubicBezTo>
                                    <a:pt x="604" y="30004"/>
                                    <a:pt x="0" y="26967"/>
                                    <a:pt x="0" y="23811"/>
                                  </a:cubicBezTo>
                                  <a:cubicBezTo>
                                    <a:pt x="0" y="20653"/>
                                    <a:pt x="604" y="17616"/>
                                    <a:pt x="1813" y="14698"/>
                                  </a:cubicBezTo>
                                  <a:cubicBezTo>
                                    <a:pt x="3021" y="11781"/>
                                    <a:pt x="4742" y="9206"/>
                                    <a:pt x="6974" y="6973"/>
                                  </a:cubicBezTo>
                                  <a:cubicBezTo>
                                    <a:pt x="9207" y="4739"/>
                                    <a:pt x="11782" y="3018"/>
                                    <a:pt x="14699" y="1811"/>
                                  </a:cubicBezTo>
                                  <a:cubicBezTo>
                                    <a:pt x="17617" y="603"/>
                                    <a:pt x="20654" y="0"/>
                                    <a:pt x="23812" y="0"/>
                                  </a:cubicBezTo>
                                  <a:close/>
                                </a:path>
                              </a:pathLst>
                            </a:custGeom>
                            <a:solidFill>
                              <a:srgbClr val="1E293B"/>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8" name="Shape 28"/>
                          <wps:spPr>
                            <a:xfrm>
                              <a:off x="0" y="266694"/>
                              <a:ext cx="47624" cy="47623"/>
                            </a:xfrm>
                            <a:custGeom>
                              <a:rect b="b" l="l" r="r" t="t"/>
                              <a:pathLst>
                                <a:path extrusionOk="0" h="47623" w="47624">
                                  <a:moveTo>
                                    <a:pt x="23812" y="0"/>
                                  </a:moveTo>
                                  <a:cubicBezTo>
                                    <a:pt x="26970" y="0"/>
                                    <a:pt x="30007" y="603"/>
                                    <a:pt x="32924" y="1809"/>
                                  </a:cubicBezTo>
                                  <a:cubicBezTo>
                                    <a:pt x="35842" y="3018"/>
                                    <a:pt x="38417" y="4739"/>
                                    <a:pt x="40650" y="6972"/>
                                  </a:cubicBezTo>
                                  <a:cubicBezTo>
                                    <a:pt x="42882" y="9204"/>
                                    <a:pt x="44603" y="11781"/>
                                    <a:pt x="45811" y="14697"/>
                                  </a:cubicBezTo>
                                  <a:cubicBezTo>
                                    <a:pt x="47020" y="17616"/>
                                    <a:pt x="47624" y="20653"/>
                                    <a:pt x="47624" y="23811"/>
                                  </a:cubicBezTo>
                                  <a:cubicBezTo>
                                    <a:pt x="47624" y="26969"/>
                                    <a:pt x="47020" y="30004"/>
                                    <a:pt x="45811" y="32922"/>
                                  </a:cubicBezTo>
                                  <a:cubicBezTo>
                                    <a:pt x="44603" y="35840"/>
                                    <a:pt x="42882" y="38415"/>
                                    <a:pt x="40650" y="40649"/>
                                  </a:cubicBezTo>
                                  <a:cubicBezTo>
                                    <a:pt x="38417" y="42880"/>
                                    <a:pt x="35842" y="44600"/>
                                    <a:pt x="32924" y="45810"/>
                                  </a:cubicBezTo>
                                  <a:cubicBezTo>
                                    <a:pt x="30007" y="47017"/>
                                    <a:pt x="26970" y="47622"/>
                                    <a:pt x="23812" y="47623"/>
                                  </a:cubicBezTo>
                                  <a:cubicBezTo>
                                    <a:pt x="20654" y="47622"/>
                                    <a:pt x="17617" y="47016"/>
                                    <a:pt x="14699" y="45808"/>
                                  </a:cubicBezTo>
                                  <a:cubicBezTo>
                                    <a:pt x="11782" y="44600"/>
                                    <a:pt x="9207" y="42880"/>
                                    <a:pt x="6974" y="40649"/>
                                  </a:cubicBezTo>
                                  <a:cubicBezTo>
                                    <a:pt x="4742" y="38415"/>
                                    <a:pt x="3021" y="35840"/>
                                    <a:pt x="1813" y="32922"/>
                                  </a:cubicBezTo>
                                  <a:cubicBezTo>
                                    <a:pt x="604" y="30004"/>
                                    <a:pt x="0" y="26969"/>
                                    <a:pt x="0" y="23811"/>
                                  </a:cubicBezTo>
                                  <a:cubicBezTo>
                                    <a:pt x="0" y="20653"/>
                                    <a:pt x="604" y="17616"/>
                                    <a:pt x="1813" y="14697"/>
                                  </a:cubicBezTo>
                                  <a:cubicBezTo>
                                    <a:pt x="3021" y="11781"/>
                                    <a:pt x="4742" y="9204"/>
                                    <a:pt x="6974" y="6972"/>
                                  </a:cubicBezTo>
                                  <a:cubicBezTo>
                                    <a:pt x="9207" y="4739"/>
                                    <a:pt x="11782" y="3018"/>
                                    <a:pt x="14699" y="1809"/>
                                  </a:cubicBezTo>
                                  <a:cubicBezTo>
                                    <a:pt x="17617" y="603"/>
                                    <a:pt x="20654" y="0"/>
                                    <a:pt x="23812" y="0"/>
                                  </a:cubicBezTo>
                                  <a:close/>
                                </a:path>
                              </a:pathLst>
                            </a:custGeom>
                            <a:solidFill>
                              <a:srgbClr val="1E293B"/>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9" name="Shape 29"/>
                          <wps:spPr>
                            <a:xfrm>
                              <a:off x="0" y="542913"/>
                              <a:ext cx="47624" cy="47623"/>
                            </a:xfrm>
                            <a:custGeom>
                              <a:rect b="b" l="l" r="r" t="t"/>
                              <a:pathLst>
                                <a:path extrusionOk="0" h="47623" w="47624">
                                  <a:moveTo>
                                    <a:pt x="23812" y="0"/>
                                  </a:moveTo>
                                  <a:cubicBezTo>
                                    <a:pt x="26970" y="0"/>
                                    <a:pt x="30007" y="603"/>
                                    <a:pt x="32924" y="1809"/>
                                  </a:cubicBezTo>
                                  <a:cubicBezTo>
                                    <a:pt x="35842" y="3018"/>
                                    <a:pt x="38417" y="4739"/>
                                    <a:pt x="40650" y="6972"/>
                                  </a:cubicBezTo>
                                  <a:cubicBezTo>
                                    <a:pt x="42882" y="9204"/>
                                    <a:pt x="44603" y="11779"/>
                                    <a:pt x="45811" y="14697"/>
                                  </a:cubicBezTo>
                                  <a:cubicBezTo>
                                    <a:pt x="47020" y="17614"/>
                                    <a:pt x="47624" y="20653"/>
                                    <a:pt x="47624" y="23811"/>
                                  </a:cubicBezTo>
                                  <a:cubicBezTo>
                                    <a:pt x="47624" y="26969"/>
                                    <a:pt x="47020" y="30006"/>
                                    <a:pt x="45811" y="32924"/>
                                  </a:cubicBezTo>
                                  <a:cubicBezTo>
                                    <a:pt x="44603" y="35841"/>
                                    <a:pt x="42882" y="38415"/>
                                    <a:pt x="40650" y="40649"/>
                                  </a:cubicBezTo>
                                  <a:cubicBezTo>
                                    <a:pt x="38417" y="42880"/>
                                    <a:pt x="35842" y="44600"/>
                                    <a:pt x="32924" y="45810"/>
                                  </a:cubicBezTo>
                                  <a:cubicBezTo>
                                    <a:pt x="30007" y="47017"/>
                                    <a:pt x="26970" y="47622"/>
                                    <a:pt x="23812" y="47623"/>
                                  </a:cubicBezTo>
                                  <a:cubicBezTo>
                                    <a:pt x="20654" y="47622"/>
                                    <a:pt x="17617" y="47016"/>
                                    <a:pt x="14699" y="45808"/>
                                  </a:cubicBezTo>
                                  <a:cubicBezTo>
                                    <a:pt x="11782" y="44600"/>
                                    <a:pt x="9207" y="42880"/>
                                    <a:pt x="6974" y="40649"/>
                                  </a:cubicBezTo>
                                  <a:cubicBezTo>
                                    <a:pt x="4742" y="38415"/>
                                    <a:pt x="3021" y="35841"/>
                                    <a:pt x="1813" y="32924"/>
                                  </a:cubicBezTo>
                                  <a:cubicBezTo>
                                    <a:pt x="604" y="30006"/>
                                    <a:pt x="0" y="26969"/>
                                    <a:pt x="0" y="23811"/>
                                  </a:cubicBezTo>
                                  <a:cubicBezTo>
                                    <a:pt x="0" y="20653"/>
                                    <a:pt x="604" y="17614"/>
                                    <a:pt x="1813" y="14697"/>
                                  </a:cubicBezTo>
                                  <a:cubicBezTo>
                                    <a:pt x="3021" y="11779"/>
                                    <a:pt x="4742" y="9204"/>
                                    <a:pt x="6974" y="6972"/>
                                  </a:cubicBezTo>
                                  <a:cubicBezTo>
                                    <a:pt x="9207" y="4739"/>
                                    <a:pt x="11782" y="3018"/>
                                    <a:pt x="14699" y="1809"/>
                                  </a:cubicBezTo>
                                  <a:cubicBezTo>
                                    <a:pt x="17617" y="603"/>
                                    <a:pt x="20654" y="0"/>
                                    <a:pt x="23812" y="0"/>
                                  </a:cubicBezTo>
                                  <a:close/>
                                </a:path>
                              </a:pathLst>
                            </a:custGeom>
                            <a:solidFill>
                              <a:srgbClr val="1E293B"/>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0" name="Shape 30"/>
                          <wps:spPr>
                            <a:xfrm>
                              <a:off x="0" y="819131"/>
                              <a:ext cx="47624" cy="47623"/>
                            </a:xfrm>
                            <a:custGeom>
                              <a:rect b="b" l="l" r="r" t="t"/>
                              <a:pathLst>
                                <a:path extrusionOk="0" h="47623" w="47624">
                                  <a:moveTo>
                                    <a:pt x="23812" y="0"/>
                                  </a:moveTo>
                                  <a:cubicBezTo>
                                    <a:pt x="26970" y="0"/>
                                    <a:pt x="30007" y="603"/>
                                    <a:pt x="32924" y="1809"/>
                                  </a:cubicBezTo>
                                  <a:cubicBezTo>
                                    <a:pt x="35842" y="3018"/>
                                    <a:pt x="38417" y="4739"/>
                                    <a:pt x="40650" y="6972"/>
                                  </a:cubicBezTo>
                                  <a:cubicBezTo>
                                    <a:pt x="42882" y="9204"/>
                                    <a:pt x="44603" y="11779"/>
                                    <a:pt x="45811" y="14697"/>
                                  </a:cubicBezTo>
                                  <a:cubicBezTo>
                                    <a:pt x="47020" y="17614"/>
                                    <a:pt x="47624" y="20651"/>
                                    <a:pt x="47624" y="23811"/>
                                  </a:cubicBezTo>
                                  <a:cubicBezTo>
                                    <a:pt x="47624" y="26967"/>
                                    <a:pt x="47020" y="30006"/>
                                    <a:pt x="45811" y="32924"/>
                                  </a:cubicBezTo>
                                  <a:cubicBezTo>
                                    <a:pt x="44603" y="35840"/>
                                    <a:pt x="42882" y="38415"/>
                                    <a:pt x="40650" y="40649"/>
                                  </a:cubicBezTo>
                                  <a:cubicBezTo>
                                    <a:pt x="38417" y="42881"/>
                                    <a:pt x="35842" y="44600"/>
                                    <a:pt x="32924" y="45808"/>
                                  </a:cubicBezTo>
                                  <a:cubicBezTo>
                                    <a:pt x="30007" y="47017"/>
                                    <a:pt x="26970" y="47622"/>
                                    <a:pt x="23812" y="47623"/>
                                  </a:cubicBezTo>
                                  <a:cubicBezTo>
                                    <a:pt x="20654" y="47622"/>
                                    <a:pt x="17617" y="47017"/>
                                    <a:pt x="14699" y="45808"/>
                                  </a:cubicBezTo>
                                  <a:cubicBezTo>
                                    <a:pt x="11782" y="44600"/>
                                    <a:pt x="9207" y="42881"/>
                                    <a:pt x="6974" y="40649"/>
                                  </a:cubicBezTo>
                                  <a:cubicBezTo>
                                    <a:pt x="4742" y="38415"/>
                                    <a:pt x="3021" y="35840"/>
                                    <a:pt x="1813" y="32924"/>
                                  </a:cubicBezTo>
                                  <a:cubicBezTo>
                                    <a:pt x="604" y="30006"/>
                                    <a:pt x="0" y="26967"/>
                                    <a:pt x="0" y="23811"/>
                                  </a:cubicBezTo>
                                  <a:cubicBezTo>
                                    <a:pt x="0" y="20651"/>
                                    <a:pt x="604" y="17614"/>
                                    <a:pt x="1813" y="14697"/>
                                  </a:cubicBezTo>
                                  <a:cubicBezTo>
                                    <a:pt x="3021" y="11779"/>
                                    <a:pt x="4742" y="9204"/>
                                    <a:pt x="6974" y="6972"/>
                                  </a:cubicBezTo>
                                  <a:cubicBezTo>
                                    <a:pt x="9207" y="4739"/>
                                    <a:pt x="11782" y="3018"/>
                                    <a:pt x="14699" y="1811"/>
                                  </a:cubicBezTo>
                                  <a:cubicBezTo>
                                    <a:pt x="17617" y="603"/>
                                    <a:pt x="20654" y="0"/>
                                    <a:pt x="23812" y="0"/>
                                  </a:cubicBezTo>
                                  <a:close/>
                                </a:path>
                              </a:pathLst>
                            </a:custGeom>
                            <a:solidFill>
                              <a:srgbClr val="1E293B"/>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228594</wp:posOffset>
                </wp:positionH>
                <wp:positionV relativeFrom="paragraph">
                  <wp:posOffset>25761</wp:posOffset>
                </wp:positionV>
                <wp:extent cx="47624" cy="866755"/>
                <wp:effectExtent b="0" l="0" r="0" t="0"/>
                <wp:wrapSquare wrapText="bothSides" distB="0" distT="0" distL="114300" distR="114300"/>
                <wp:docPr id="19176" name="image33.png"/>
                <a:graphic>
                  <a:graphicData uri="http://schemas.openxmlformats.org/drawingml/2006/picture">
                    <pic:pic>
                      <pic:nvPicPr>
                        <pic:cNvPr id="0" name="image33.png"/>
                        <pic:cNvPicPr preferRelativeResize="0"/>
                      </pic:nvPicPr>
                      <pic:blipFill>
                        <a:blip r:embed="rId7"/>
                        <a:srcRect/>
                        <a:stretch>
                          <a:fillRect/>
                        </a:stretch>
                      </pic:blipFill>
                      <pic:spPr>
                        <a:xfrm>
                          <a:off x="0" y="0"/>
                          <a:ext cx="47624" cy="866755"/>
                        </a:xfrm>
                        <a:prstGeom prst="rect"/>
                        <a:ln/>
                      </pic:spPr>
                    </pic:pic>
                  </a:graphicData>
                </a:graphic>
              </wp:anchor>
            </w:drawing>
          </mc:Fallback>
        </mc:AlternateContent>
      </w:r>
    </w:p>
    <w:p w:rsidR="00000000" w:rsidDel="00000000" w:rsidP="00000000" w:rsidRDefault="00000000" w:rsidRPr="00000000" w14:paraId="00000026">
      <w:pPr>
        <w:spacing w:after="144" w:lineRule="auto"/>
        <w:ind w:left="370"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Verificación del ciclo completo de vida del mensaje/evento entre productor, broker y consumidor.</w:t>
      </w:r>
    </w:p>
    <w:p w:rsidR="00000000" w:rsidDel="00000000" w:rsidP="00000000" w:rsidRDefault="00000000" w:rsidRPr="00000000" w14:paraId="00000027">
      <w:pPr>
        <w:spacing w:after="139" w:lineRule="auto"/>
        <w:ind w:left="370"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Trazabilidad integral mediante </w:t>
      </w:r>
      <w:r w:rsidDel="00000000" w:rsidR="00000000" w:rsidRPr="00000000">
        <w:rPr>
          <w:rFonts w:ascii="Times New Roman" w:cs="Times New Roman" w:eastAsia="Times New Roman" w:hAnsi="Times New Roman"/>
          <w:b w:val="1"/>
          <w:bCs w:val="1"/>
          <w:i w:val="1"/>
          <w:iCs w:val="1"/>
          <w:color w:val="000000"/>
          <w:sz w:val="24"/>
          <w:szCs w:val="24"/>
          <w:rtl w:val="0"/>
        </w:rPr>
        <w:t xml:space="preserve">orderId</w:t>
      </w:r>
      <w:r w:rsidDel="00000000" w:rsidR="00000000" w:rsidRPr="00000000">
        <w:rPr>
          <w:rFonts w:ascii="Times New Roman" w:cs="Times New Roman" w:eastAsia="Times New Roman" w:hAnsi="Times New Roman"/>
          <w:color w:val="000000"/>
          <w:sz w:val="24"/>
          <w:szCs w:val="24"/>
          <w:rtl w:val="0"/>
        </w:rPr>
        <w:t xml:space="preserve"> y </w:t>
      </w:r>
      <w:r w:rsidDel="00000000" w:rsidR="00000000" w:rsidRPr="00000000">
        <w:rPr>
          <w:rFonts w:ascii="Times New Roman" w:cs="Times New Roman" w:eastAsia="Times New Roman" w:hAnsi="Times New Roman"/>
          <w:b w:val="1"/>
          <w:bCs w:val="1"/>
          <w:i w:val="1"/>
          <w:iCs w:val="1"/>
          <w:color w:val="000000"/>
          <w:sz w:val="24"/>
          <w:szCs w:val="24"/>
          <w:rtl w:val="0"/>
        </w:rPr>
        <w:t xml:space="preserve">correlationId </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028">
      <w:pPr>
        <w:spacing w:after="479" w:lineRule="auto"/>
        <w:ind w:left="370"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Evaluación empírica de propiedades reactivas: Responsive, Message-Driven, Resilient, Elastic, Desacoplamiento Temporal y Recuperación.</w:t>
      </w:r>
    </w:p>
    <w:p w:rsidR="00000000" w:rsidDel="00000000" w:rsidP="00000000" w:rsidRDefault="00000000" w:rsidRPr="00000000" w14:paraId="00000029">
      <w:pPr>
        <w:spacing w:after="479" w:lineRule="auto"/>
        <w:ind w:left="370"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Pr>
        <w:drawing>
          <wp:inline distB="114300" distT="114300" distL="114300" distR="114300">
            <wp:extent cx="6490660" cy="3543300"/>
            <wp:effectExtent b="0" l="0" r="0" t="0"/>
            <wp:docPr id="19193" name="image15.png"/>
            <a:graphic>
              <a:graphicData uri="http://schemas.openxmlformats.org/drawingml/2006/picture">
                <pic:pic>
                  <pic:nvPicPr>
                    <pic:cNvPr id="0" name="image15.png"/>
                    <pic:cNvPicPr preferRelativeResize="0"/>
                  </pic:nvPicPr>
                  <pic:blipFill>
                    <a:blip r:embed="rId8"/>
                    <a:srcRect b="0" l="0" r="0" t="0"/>
                    <a:stretch>
                      <a:fillRect/>
                    </a:stretch>
                  </pic:blipFill>
                  <pic:spPr>
                    <a:xfrm>
                      <a:off x="0" y="0"/>
                      <a:ext cx="64906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spacing w:after="479" w:lineRule="auto"/>
        <w:ind w:left="370"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Pr>
        <w:drawing>
          <wp:inline distB="114300" distT="114300" distL="114300" distR="114300">
            <wp:extent cx="6490660" cy="3594100"/>
            <wp:effectExtent b="0" l="0" r="0" t="0"/>
            <wp:docPr id="1918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49066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pStyle w:val="Heading1"/>
        <w:spacing w:after="241" w:lineRule="auto"/>
        <w:ind w:left="-5" w:hanging="10"/>
        <w:rPr>
          <w:rFonts w:ascii="Times New Roman" w:cs="Times New Roman" w:eastAsia="Times New Roman" w:hAnsi="Times New Roman"/>
          <w:color w:val="000000"/>
        </w:rPr>
      </w:pPr>
      <w:bookmarkStart w:colFirst="0" w:colLast="0" w:name="_heading=h.7dhmnvnti0fn" w:id="2"/>
      <w:bookmarkEnd w:id="2"/>
      <w:r w:rsidDel="00000000" w:rsidR="00000000" w:rsidRPr="00000000">
        <w:rPr>
          <w:rFonts w:ascii="Times New Roman" w:cs="Times New Roman" w:eastAsia="Times New Roman" w:hAnsi="Times New Roman"/>
          <w:color w:val="000000"/>
          <w:rtl w:val="0"/>
        </w:rPr>
        <w:t xml:space="preserve">3. Arquitectura 1: Procesamiento de Pedidos con RabbitMQ</w:t>
      </w:r>
    </w:p>
    <w:p w:rsidR="00000000" w:rsidDel="00000000" w:rsidP="00000000" w:rsidRDefault="00000000" w:rsidRPr="00000000" w14:paraId="0000002C">
      <w:pPr>
        <w:ind w:left="-5"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Implementa un patrón de cola de trabajo distribuida mediante el protocolo AMQP 0-9-1. La API productora valida el pedido y emite inmediatamente un mensaje persistente hacia la cola durable</w:t>
      </w:r>
      <w:r w:rsidDel="00000000" w:rsidR="00000000" w:rsidRPr="00000000">
        <w:rPr>
          <w:rFonts w:ascii="Times New Roman" w:cs="Times New Roman" w:eastAsia="Times New Roman" w:hAnsi="Times New Roman"/>
          <w:b w:val="1"/>
          <w:bCs w:val="1"/>
          <w:i w:val="1"/>
          <w:iCs w:val="1"/>
          <w:color w:val="000000"/>
          <w:sz w:val="24"/>
          <w:szCs w:val="24"/>
          <w:rtl w:val="0"/>
        </w:rPr>
        <w:t xml:space="preserve"> pedidos</w:t>
      </w:r>
      <w:r w:rsidDel="00000000" w:rsidR="00000000" w:rsidRPr="00000000">
        <w:rPr>
          <w:rFonts w:ascii="Times New Roman" w:cs="Times New Roman" w:eastAsia="Times New Roman" w:hAnsi="Times New Roman"/>
          <w:color w:val="000000"/>
          <w:sz w:val="24"/>
          <w:szCs w:val="24"/>
          <w:rtl w:val="0"/>
        </w:rPr>
        <w:t xml:space="preserve"> en RabbitMQ. El worker consumidor escucha dicha cola, simula un retardo de procesamiento de 3000 ms y confirma manualmente la entrega mediante </w:t>
      </w:r>
      <w:r w:rsidDel="00000000" w:rsidR="00000000" w:rsidRPr="00000000">
        <w:rPr>
          <w:rFonts w:ascii="Times New Roman" w:cs="Times New Roman" w:eastAsia="Times New Roman" w:hAnsi="Times New Roman"/>
          <w:b w:val="1"/>
          <w:bCs w:val="1"/>
          <w:i w:val="1"/>
          <w:iCs w:val="1"/>
          <w:color w:val="000000"/>
          <w:sz w:val="24"/>
          <w:szCs w:val="24"/>
          <w:rtl w:val="0"/>
        </w:rPr>
        <w:t xml:space="preserve">ack</w:t>
      </w:r>
      <w:r w:rsidDel="00000000" w:rsidR="00000000" w:rsidRPr="00000000">
        <w:rPr>
          <w:rFonts w:ascii="Times New Roman" w:cs="Times New Roman" w:eastAsia="Times New Roman" w:hAnsi="Times New Roman"/>
          <w:color w:val="000000"/>
          <w:sz w:val="24"/>
          <w:szCs w:val="24"/>
          <w:rtl w:val="0"/>
        </w:rPr>
        <w:t xml:space="preserve">, utilizando </w:t>
      </w:r>
      <w:r w:rsidDel="00000000" w:rsidR="00000000" w:rsidRPr="00000000">
        <w:rPr>
          <w:rFonts w:ascii="Times New Roman" w:cs="Times New Roman" w:eastAsia="Times New Roman" w:hAnsi="Times New Roman"/>
          <w:b w:val="1"/>
          <w:bCs w:val="1"/>
          <w:i w:val="1"/>
          <w:iCs w:val="1"/>
          <w:color w:val="000000"/>
          <w:sz w:val="24"/>
          <w:szCs w:val="24"/>
          <w:rtl w:val="0"/>
        </w:rPr>
        <w:t xml:space="preserve">prefetch(1)</w:t>
      </w:r>
      <w:r w:rsidDel="00000000" w:rsidR="00000000" w:rsidRPr="00000000">
        <w:rPr>
          <w:rFonts w:ascii="Times New Roman" w:cs="Times New Roman" w:eastAsia="Times New Roman" w:hAnsi="Times New Roman"/>
          <w:color w:val="000000"/>
          <w:sz w:val="24"/>
          <w:szCs w:val="24"/>
          <w:rtl w:val="0"/>
        </w:rPr>
        <w:t xml:space="preserve"> para garantizar un balanceo de carga equitativo.</w:t>
      </w:r>
    </w:p>
    <w:p w:rsidR="00000000" w:rsidDel="00000000" w:rsidP="00000000" w:rsidRDefault="00000000" w:rsidRPr="00000000" w14:paraId="0000002D">
      <w:pPr>
        <w:spacing w:after="0" w:line="259" w:lineRule="auto"/>
        <w:ind w:left="-7"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Pr>
        <w:drawing>
          <wp:inline distB="0" distT="0" distL="0" distR="0">
            <wp:extent cx="6489193" cy="3096768"/>
            <wp:effectExtent b="0" l="0" r="0" t="0"/>
            <wp:docPr id="19205" name="image30.png"/>
            <a:graphic>
              <a:graphicData uri="http://schemas.openxmlformats.org/drawingml/2006/picture">
                <pic:pic>
                  <pic:nvPicPr>
                    <pic:cNvPr id="0" name="image30.png"/>
                    <pic:cNvPicPr preferRelativeResize="0"/>
                  </pic:nvPicPr>
                  <pic:blipFill>
                    <a:blip r:embed="rId10"/>
                    <a:srcRect b="0" l="0" r="0" t="0"/>
                    <a:stretch>
                      <a:fillRect/>
                    </a:stretch>
                  </pic:blipFill>
                  <pic:spPr>
                    <a:xfrm>
                      <a:off x="0" y="0"/>
                      <a:ext cx="6489193" cy="3096768"/>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0" w:line="259" w:lineRule="auto"/>
        <w:ind w:left="-7" w:firstLine="0"/>
        <w:jc w:val="left"/>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F">
      <w:pPr>
        <w:pStyle w:val="Heading1"/>
        <w:spacing w:after="241" w:lineRule="auto"/>
        <w:ind w:left="0" w:firstLine="0"/>
        <w:rPr>
          <w:rFonts w:ascii="Times New Roman" w:cs="Times New Roman" w:eastAsia="Times New Roman" w:hAnsi="Times New Roman"/>
          <w:color w:val="000000"/>
        </w:rPr>
      </w:pPr>
      <w:bookmarkStart w:colFirst="0" w:colLast="0" w:name="_heading=h.4jp4m2gtyzfo" w:id="3"/>
      <w:bookmarkEnd w:id="3"/>
      <w:r w:rsidDel="00000000" w:rsidR="00000000" w:rsidRPr="00000000">
        <w:rPr>
          <w:rFonts w:ascii="Times New Roman" w:cs="Times New Roman" w:eastAsia="Times New Roman" w:hAnsi="Times New Roman"/>
          <w:color w:val="000000"/>
          <w:rtl w:val="0"/>
        </w:rPr>
        <w:t xml:space="preserve">4. Arquitectura 2: Procesamiento Orientado a Eventos con Apache Kafka</w:t>
      </w:r>
    </w:p>
    <w:p w:rsidR="00000000" w:rsidDel="00000000" w:rsidP="00000000" w:rsidRDefault="00000000" w:rsidRPr="00000000" w14:paraId="00000030">
      <w:pPr>
        <w:spacing w:after="8" w:lineRule="auto"/>
        <w:ind w:left="-5"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Implementa una arquitectura reactiva basada en un log distribuido inmutable. La API REST publica un evento de dominio </w:t>
      </w:r>
      <w:r w:rsidDel="00000000" w:rsidR="00000000" w:rsidRPr="00000000">
        <w:rPr>
          <w:rFonts w:ascii="Times New Roman" w:cs="Times New Roman" w:eastAsia="Times New Roman" w:hAnsi="Times New Roman"/>
          <w:b w:val="1"/>
          <w:bCs w:val="1"/>
          <w:i w:val="1"/>
          <w:iCs w:val="1"/>
          <w:color w:val="000000"/>
          <w:sz w:val="24"/>
          <w:szCs w:val="24"/>
          <w:rtl w:val="0"/>
        </w:rPr>
        <w:t xml:space="preserve">OrderCreated</w:t>
      </w:r>
      <w:r w:rsidDel="00000000" w:rsidR="00000000" w:rsidRPr="00000000">
        <w:rPr>
          <w:rFonts w:ascii="Times New Roman" w:cs="Times New Roman" w:eastAsia="Times New Roman" w:hAnsi="Times New Roman"/>
          <w:color w:val="000000"/>
          <w:sz w:val="24"/>
          <w:szCs w:val="24"/>
          <w:rtl w:val="0"/>
        </w:rPr>
        <w:t xml:space="preserve"> con metadatos completos y particionamiento por </w:t>
      </w:r>
      <w:r w:rsidDel="00000000" w:rsidR="00000000" w:rsidRPr="00000000">
        <w:rPr>
          <w:rFonts w:ascii="Times New Roman" w:cs="Times New Roman" w:eastAsia="Times New Roman" w:hAnsi="Times New Roman"/>
          <w:b w:val="1"/>
          <w:bCs w:val="1"/>
          <w:i w:val="1"/>
          <w:iCs w:val="1"/>
          <w:color w:val="000000"/>
          <w:sz w:val="24"/>
          <w:szCs w:val="24"/>
          <w:rtl w:val="0"/>
        </w:rPr>
        <w:t xml:space="preserve">orderId</w:t>
      </w:r>
      <w:r w:rsidDel="00000000" w:rsidR="00000000" w:rsidRPr="00000000">
        <w:rPr>
          <w:rFonts w:ascii="Times New Roman" w:cs="Times New Roman" w:eastAsia="Times New Roman" w:hAnsi="Times New Roman"/>
          <w:color w:val="000000"/>
          <w:sz w:val="24"/>
          <w:szCs w:val="24"/>
          <w:rtl w:val="0"/>
        </w:rPr>
        <w:t xml:space="preserve"> en el tópico </w:t>
      </w:r>
      <w:r w:rsidDel="00000000" w:rsidR="00000000" w:rsidRPr="00000000">
        <w:rPr>
          <w:rFonts w:ascii="Times New Roman" w:cs="Times New Roman" w:eastAsia="Times New Roman" w:hAnsi="Times New Roman"/>
          <w:b w:val="1"/>
          <w:bCs w:val="1"/>
          <w:i w:val="1"/>
          <w:iCs w:val="1"/>
          <w:color w:val="000000"/>
          <w:sz w:val="24"/>
          <w:szCs w:val="24"/>
          <w:rtl w:val="0"/>
        </w:rPr>
        <w:t xml:space="preserve">orders.events</w:t>
      </w:r>
      <w:r w:rsidDel="00000000" w:rsidR="00000000" w:rsidRPr="00000000">
        <w:rPr>
          <w:rFonts w:ascii="Times New Roman" w:cs="Times New Roman" w:eastAsia="Times New Roman" w:hAnsi="Times New Roman"/>
          <w:color w:val="000000"/>
          <w:sz w:val="24"/>
          <w:szCs w:val="24"/>
          <w:rtl w:val="0"/>
        </w:rPr>
        <w:t xml:space="preserve">. Tres servicios consumidores independientes (inventario, facturación y notificación) escuchan concurrentemente utilizando sus propios </w:t>
      </w:r>
      <w:r w:rsidDel="00000000" w:rsidR="00000000" w:rsidRPr="00000000">
        <w:rPr>
          <w:rFonts w:ascii="Times New Roman" w:cs="Times New Roman" w:eastAsia="Times New Roman" w:hAnsi="Times New Roman"/>
          <w:i w:val="1"/>
          <w:iCs w:val="1"/>
          <w:color w:val="000000"/>
          <w:sz w:val="24"/>
          <w:szCs w:val="24"/>
          <w:rtl w:val="0"/>
        </w:rPr>
        <w:t xml:space="preserve">Consumer Groups</w:t>
      </w:r>
      <w:r w:rsidDel="00000000" w:rsidR="00000000" w:rsidRPr="00000000">
        <w:rPr>
          <w:rFonts w:ascii="Times New Roman" w:cs="Times New Roman" w:eastAsia="Times New Roman" w:hAnsi="Times New Roman"/>
          <w:color w:val="000000"/>
          <w:sz w:val="24"/>
          <w:szCs w:val="24"/>
          <w:rtl w:val="0"/>
        </w:rPr>
        <w:t xml:space="preserve">, logrando un patrón </w:t>
      </w:r>
      <w:r w:rsidDel="00000000" w:rsidR="00000000" w:rsidRPr="00000000">
        <w:rPr>
          <w:rFonts w:ascii="Times New Roman" w:cs="Times New Roman" w:eastAsia="Times New Roman" w:hAnsi="Times New Roman"/>
          <w:i w:val="1"/>
          <w:iCs w:val="1"/>
          <w:color w:val="000000"/>
          <w:sz w:val="24"/>
          <w:szCs w:val="24"/>
          <w:rtl w:val="0"/>
        </w:rPr>
        <w:t xml:space="preserve">Fan-Out</w:t>
      </w:r>
      <w:r w:rsidDel="00000000" w:rsidR="00000000" w:rsidRPr="00000000">
        <w:rPr>
          <w:rFonts w:ascii="Times New Roman" w:cs="Times New Roman" w:eastAsia="Times New Roman" w:hAnsi="Times New Roman"/>
          <w:color w:val="000000"/>
          <w:sz w:val="24"/>
          <w:szCs w:val="24"/>
          <w:rtl w:val="0"/>
        </w:rPr>
        <w:t xml:space="preserve"> desacoplado y sin llamadas HTTP directas.</w:t>
      </w:r>
    </w:p>
    <w:p w:rsidR="00000000" w:rsidDel="00000000" w:rsidP="00000000" w:rsidRDefault="00000000" w:rsidRPr="00000000" w14:paraId="00000031">
      <w:pPr>
        <w:spacing w:after="8" w:lineRule="auto"/>
        <w:ind w:left="-5" w:hanging="10"/>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32">
      <w:pPr>
        <w:spacing w:after="0" w:line="259" w:lineRule="auto"/>
        <w:ind w:left="-7"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Pr>
        <w:drawing>
          <wp:inline distB="0" distT="0" distL="0" distR="0">
            <wp:extent cx="6489193" cy="3255264"/>
            <wp:effectExtent b="0" l="0" r="0" t="0"/>
            <wp:docPr id="19207" name="image32.png"/>
            <a:graphic>
              <a:graphicData uri="http://schemas.openxmlformats.org/drawingml/2006/picture">
                <pic:pic>
                  <pic:nvPicPr>
                    <pic:cNvPr id="0" name="image32.png"/>
                    <pic:cNvPicPr preferRelativeResize="0"/>
                  </pic:nvPicPr>
                  <pic:blipFill>
                    <a:blip r:embed="rId11"/>
                    <a:srcRect b="0" l="0" r="0" t="0"/>
                    <a:stretch>
                      <a:fillRect/>
                    </a:stretch>
                  </pic:blipFill>
                  <pic:spPr>
                    <a:xfrm>
                      <a:off x="0" y="0"/>
                      <a:ext cx="6489193" cy="3255264"/>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after="0" w:line="259" w:lineRule="auto"/>
        <w:ind w:left="-7" w:firstLine="0"/>
        <w:jc w:val="left"/>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34">
      <w:pPr>
        <w:pStyle w:val="Heading1"/>
        <w:ind w:left="-5" w:hanging="10"/>
        <w:rPr>
          <w:rFonts w:ascii="Times New Roman" w:cs="Times New Roman" w:eastAsia="Times New Roman" w:hAnsi="Times New Roman"/>
          <w:color w:val="000000"/>
        </w:rPr>
      </w:pPr>
      <w:bookmarkStart w:colFirst="0" w:colLast="0" w:name="_heading=h.qak80w3tv9c7" w:id="4"/>
      <w:bookmarkEnd w:id="4"/>
      <w:r w:rsidDel="00000000" w:rsidR="00000000" w:rsidRPr="00000000">
        <w:rPr>
          <w:rFonts w:ascii="Times New Roman" w:cs="Times New Roman" w:eastAsia="Times New Roman" w:hAnsi="Times New Roman"/>
          <w:color w:val="000000"/>
          <w:rtl w:val="0"/>
        </w:rPr>
        <w:t xml:space="preserve">5. Reportes de Ejecución — Arquitectura 1: RabbitMQ</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pStyle w:val="Heading2"/>
        <w:rPr>
          <w:rFonts w:ascii="Times New Roman" w:cs="Times New Roman" w:eastAsia="Times New Roman" w:hAnsi="Times New Roman"/>
          <w:b w:val="1"/>
          <w:bCs w:val="1"/>
          <w:color w:val="000000"/>
          <w:sz w:val="24"/>
          <w:szCs w:val="24"/>
        </w:rPr>
      </w:pPr>
      <w:bookmarkStart w:colFirst="0" w:colLast="0" w:name="_heading=h.4mmhdiirl7tl" w:id="5"/>
      <w:bookmarkEnd w:id="5"/>
      <w:r w:rsidDel="00000000" w:rsidR="00000000" w:rsidRPr="00000000">
        <w:rPr>
          <w:rFonts w:ascii="Times New Roman" w:cs="Times New Roman" w:eastAsia="Times New Roman" w:hAnsi="Times New Roman"/>
          <w:b w:val="1"/>
          <w:bCs w:val="1"/>
          <w:color w:val="000000"/>
          <w:sz w:val="24"/>
          <w:szCs w:val="24"/>
          <w:rtl w:val="0"/>
        </w:rPr>
        <w:t xml:space="preserve">Casos de Prueba Funcionales de Integración</w:t>
      </w:r>
    </w:p>
    <w:tbl>
      <w:tblPr>
        <w:tblStyle w:val="Table1"/>
        <w:tblW w:w="102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8509"/>
        <w:tblGridChange w:id="0">
          <w:tblGrid>
            <w:gridCol w:w="1696"/>
            <w:gridCol w:w="8509"/>
          </w:tblGrid>
        </w:tblGridChange>
      </w:tblGrid>
      <w:tr>
        <w:trPr>
          <w:cantSplit w:val="0"/>
          <w:tblHeader w:val="0"/>
        </w:trPr>
        <w:tc>
          <w:tcPr>
            <w:shd w:fill="9cc2e5" w:val="clear"/>
          </w:tcPr>
          <w:p w:rsidR="00000000" w:rsidDel="00000000" w:rsidP="00000000" w:rsidRDefault="00000000" w:rsidRPr="00000000" w14:paraId="00000037">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CP-01</w:t>
            </w:r>
          </w:p>
        </w:tc>
        <w:tc>
          <w:tcPr>
            <w:shd w:fill="9cc2e5" w:val="clear"/>
          </w:tcPr>
          <w:p w:rsidR="00000000" w:rsidDel="00000000" w:rsidP="00000000" w:rsidRDefault="00000000" w:rsidRPr="00000000" w14:paraId="00000038">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Creación de pedido vía API</w:t>
            </w:r>
          </w:p>
        </w:tc>
      </w:tr>
      <w:tr>
        <w:trPr>
          <w:cantSplit w:val="0"/>
          <w:tblHeader w:val="0"/>
        </w:trPr>
        <w:tc>
          <w:tcPr>
            <w:gridSpan w:val="2"/>
          </w:tcPr>
          <w:p w:rsidR="00000000" w:rsidDel="00000000" w:rsidP="00000000" w:rsidRDefault="00000000" w:rsidRPr="00000000" w14:paraId="00000039">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RabbitMQ</w:t>
            </w:r>
          </w:p>
        </w:tc>
      </w:tr>
      <w:tr>
        <w:trPr>
          <w:cantSplit w:val="0"/>
          <w:tblHeader w:val="0"/>
        </w:trPr>
        <w:tc>
          <w:tcPr>
            <w:gridSpan w:val="2"/>
          </w:tcPr>
          <w:p w:rsidR="00000000" w:rsidDel="00000000" w:rsidP="00000000" w:rsidRDefault="00000000" w:rsidRPr="00000000" w14:paraId="0000003B">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Funcional</w:t>
            </w:r>
          </w:p>
        </w:tc>
      </w:tr>
      <w:tr>
        <w:trPr>
          <w:cantSplit w:val="0"/>
          <w:tblHeader w:val="0"/>
        </w:trPr>
        <w:tc>
          <w:tcPr>
            <w:gridSpan w:val="2"/>
          </w:tcPr>
          <w:p w:rsidR="00000000" w:rsidDel="00000000" w:rsidP="00000000" w:rsidRDefault="00000000" w:rsidRPr="00000000" w14:paraId="0000003D">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Validar que el endpoint POST /orders recibe el pedido y responde con estado accepted y orderId generado.</w:t>
            </w:r>
          </w:p>
        </w:tc>
      </w:tr>
      <w:tr>
        <w:trPr>
          <w:cantSplit w:val="0"/>
          <w:tblHeader w:val="0"/>
        </w:trPr>
        <w:tc>
          <w:tcPr>
            <w:gridSpan w:val="2"/>
          </w:tcPr>
          <w:p w:rsidR="00000000" w:rsidDel="00000000" w:rsidP="00000000" w:rsidRDefault="00000000" w:rsidRPr="00000000" w14:paraId="0000003F">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{"customerName": "Carlos Gómez", "product": "Libro de arquitectura", "quantity": 1}</w:t>
            </w:r>
            <w:r w:rsidDel="00000000" w:rsidR="00000000" w:rsidRPr="00000000">
              <w:rPr>
                <w:rtl w:val="0"/>
              </w:rPr>
            </w:r>
          </w:p>
        </w:tc>
      </w:tr>
      <w:tr>
        <w:trPr>
          <w:cantSplit w:val="0"/>
          <w:tblHeader w:val="0"/>
        </w:trPr>
        <w:tc>
          <w:tcPr>
            <w:gridSpan w:val="2"/>
          </w:tcPr>
          <w:p w:rsidR="00000000" w:rsidDel="00000000" w:rsidP="00000000" w:rsidRDefault="00000000" w:rsidRPr="00000000" w14:paraId="00000041">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HTTP 202 Accepted, JSON con status="accepted", orderId y correlationId.</w:t>
            </w:r>
          </w:p>
        </w:tc>
      </w:tr>
      <w:tr>
        <w:trPr>
          <w:cantSplit w:val="0"/>
          <w:tblHeader w:val="0"/>
        </w:trPr>
        <w:tc>
          <w:tcPr>
            <w:gridSpan w:val="2"/>
          </w:tcPr>
          <w:p w:rsidR="00000000" w:rsidDel="00000000" w:rsidP="00000000" w:rsidRDefault="00000000" w:rsidRPr="00000000" w14:paraId="00000043">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HTTP 202 Accepted en 14 ms. Payload: </w:t>
            </w:r>
          </w:p>
          <w:p w:rsidR="00000000" w:rsidDel="00000000" w:rsidP="00000000" w:rsidRDefault="00000000" w:rsidRPr="00000000" w14:paraId="00000044">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color w:val="0f172a"/>
                <w:sz w:val="24"/>
                <w:szCs w:val="24"/>
                <w:rtl w:val="0"/>
              </w:rPr>
              <w:t xml:space="preserve">{"status":"accepted","orderId":"ORD-1729992015000-4821","correlationId":"corr-48f864be-86eb-42f0-9366-0d676839a8e2"}.</w:t>
            </w:r>
          </w:p>
        </w:tc>
      </w:tr>
      <w:tr>
        <w:trPr>
          <w:cantSplit w:val="0"/>
          <w:tblHeader w:val="0"/>
        </w:trPr>
        <w:tc>
          <w:tcPr>
            <w:gridSpan w:val="2"/>
          </w:tcPr>
          <w:p w:rsidR="00000000" w:rsidDel="00000000" w:rsidP="00000000" w:rsidRDefault="00000000" w:rsidRPr="00000000" w14:paraId="00000046">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w:t>
            </w:r>
            <w:r w:rsidDel="00000000" w:rsidR="00000000" w:rsidRPr="00000000">
              <w:rPr>
                <w:rFonts w:ascii="Times New Roman" w:cs="Times New Roman" w:eastAsia="Times New Roman" w:hAnsi="Times New Roman"/>
                <w:color w:val="0f172a"/>
                <w:sz w:val="24"/>
                <w:szCs w:val="24"/>
                <w:rtl w:val="0"/>
              </w:rPr>
              <w:t xml:space="preserve"> La API desacopla la recepción HTTP de la ejecución del worker, respondiendo de inmediato con confirmación de aceptación.</w:t>
              <w:tab/>
            </w:r>
          </w:p>
        </w:tc>
      </w:tr>
      <w:tr>
        <w:trPr>
          <w:cantSplit w:val="0"/>
          <w:tblHeader w:val="0"/>
        </w:trPr>
        <w:tc>
          <w:tcPr>
            <w:gridSpan w:val="2"/>
          </w:tcPr>
          <w:p w:rsidR="00000000" w:rsidDel="00000000" w:rsidP="00000000" w:rsidRDefault="00000000" w:rsidRPr="00000000" w14:paraId="00000048">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04A">
      <w:pPr>
        <w:spacing w:after="0" w:line="259" w:lineRule="auto"/>
        <w:ind w:left="0" w:firstLine="0"/>
        <w:jc w:val="left"/>
        <w:rPr>
          <w:color w:val="0f172a"/>
          <w:sz w:val="21"/>
          <w:szCs w:val="21"/>
        </w:rPr>
      </w:pPr>
      <w:r w:rsidDel="00000000" w:rsidR="00000000" w:rsidRPr="00000000">
        <w:rPr>
          <w:highlight w:val="yellow"/>
        </w:rPr>
        <w:drawing>
          <wp:inline distB="114300" distT="114300" distL="114300" distR="114300">
            <wp:extent cx="6490660" cy="1828800"/>
            <wp:effectExtent b="0" l="0" r="0" t="0"/>
            <wp:docPr id="19195"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649066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0" w:line="259" w:lineRule="auto"/>
        <w:ind w:left="0" w:firstLine="0"/>
        <w:jc w:val="left"/>
        <w:rPr>
          <w:color w:val="0f172a"/>
          <w:sz w:val="21"/>
          <w:szCs w:val="21"/>
        </w:rPr>
      </w:pPr>
      <w:r w:rsidDel="00000000" w:rsidR="00000000" w:rsidRPr="00000000">
        <w:rPr>
          <w:rtl w:val="0"/>
        </w:rPr>
      </w:r>
    </w:p>
    <w:tbl>
      <w:tblPr>
        <w:tblStyle w:val="Table2"/>
        <w:tblW w:w="102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8509"/>
        <w:tblGridChange w:id="0">
          <w:tblGrid>
            <w:gridCol w:w="1696"/>
            <w:gridCol w:w="8509"/>
          </w:tblGrid>
        </w:tblGridChange>
      </w:tblGrid>
      <w:tr>
        <w:trPr>
          <w:cantSplit w:val="0"/>
          <w:tblHeader w:val="0"/>
        </w:trPr>
        <w:tc>
          <w:tcPr>
            <w:shd w:fill="9cc2e5" w:val="clear"/>
          </w:tcPr>
          <w:p w:rsidR="00000000" w:rsidDel="00000000" w:rsidP="00000000" w:rsidRDefault="00000000" w:rsidRPr="00000000" w14:paraId="0000004C">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CP-02</w:t>
            </w:r>
          </w:p>
        </w:tc>
        <w:tc>
          <w:tcPr>
            <w:shd w:fill="9cc2e5" w:val="clear"/>
          </w:tcPr>
          <w:p w:rsidR="00000000" w:rsidDel="00000000" w:rsidP="00000000" w:rsidRDefault="00000000" w:rsidRPr="00000000" w14:paraId="0000004D">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Envío de mensaje a RabbitMQ</w:t>
            </w:r>
          </w:p>
        </w:tc>
      </w:tr>
      <w:tr>
        <w:trPr>
          <w:cantSplit w:val="0"/>
          <w:tblHeader w:val="0"/>
        </w:trPr>
        <w:tc>
          <w:tcPr>
            <w:gridSpan w:val="2"/>
          </w:tcPr>
          <w:p w:rsidR="00000000" w:rsidDel="00000000" w:rsidP="00000000" w:rsidRDefault="00000000" w:rsidRPr="00000000" w14:paraId="0000004E">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RabbitMQ</w:t>
            </w:r>
          </w:p>
        </w:tc>
      </w:tr>
      <w:tr>
        <w:trPr>
          <w:cantSplit w:val="0"/>
          <w:tblHeader w:val="0"/>
        </w:trPr>
        <w:tc>
          <w:tcPr>
            <w:gridSpan w:val="2"/>
          </w:tcPr>
          <w:p w:rsidR="00000000" w:rsidDel="00000000" w:rsidP="00000000" w:rsidRDefault="00000000" w:rsidRPr="00000000" w14:paraId="00000050">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Funcional</w:t>
            </w:r>
          </w:p>
        </w:tc>
      </w:tr>
      <w:tr>
        <w:trPr>
          <w:cantSplit w:val="0"/>
          <w:tblHeader w:val="0"/>
        </w:trPr>
        <w:tc>
          <w:tcPr>
            <w:gridSpan w:val="2"/>
          </w:tcPr>
          <w:p w:rsidR="00000000" w:rsidDel="00000000" w:rsidP="00000000" w:rsidRDefault="00000000" w:rsidRPr="00000000" w14:paraId="00000052">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Verificar que la creación de un pedido publica un mensaje con persistencia en la cola "pedidos".</w:t>
            </w:r>
          </w:p>
        </w:tc>
      </w:tr>
      <w:tr>
        <w:trPr>
          <w:cantSplit w:val="0"/>
          <w:tblHeader w:val="0"/>
        </w:trPr>
        <w:tc>
          <w:tcPr>
            <w:gridSpan w:val="2"/>
          </w:tcPr>
          <w:p w:rsidR="00000000" w:rsidDel="00000000" w:rsidP="00000000" w:rsidRDefault="00000000" w:rsidRPr="00000000" w14:paraId="00000054">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Publicación asincrónica en cola pedidos con {persistent: true}.</w:t>
            </w:r>
            <w:r w:rsidDel="00000000" w:rsidR="00000000" w:rsidRPr="00000000">
              <w:rPr>
                <w:rtl w:val="0"/>
              </w:rPr>
            </w:r>
          </w:p>
        </w:tc>
      </w:tr>
      <w:tr>
        <w:trPr>
          <w:cantSplit w:val="0"/>
          <w:tblHeader w:val="0"/>
        </w:trPr>
        <w:tc>
          <w:tcPr>
            <w:gridSpan w:val="2"/>
          </w:tcPr>
          <w:p w:rsidR="00000000" w:rsidDel="00000000" w:rsidP="00000000" w:rsidRDefault="00000000" w:rsidRPr="00000000" w14:paraId="00000056">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Mensaje retenido en cola durable con correlationId e identificador de entrega</w:t>
            </w:r>
          </w:p>
          <w:p w:rsidR="00000000" w:rsidDel="00000000" w:rsidP="00000000" w:rsidRDefault="00000000" w:rsidRPr="00000000" w14:paraId="00000057">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color w:val="0f172a"/>
                <w:sz w:val="24"/>
                <w:szCs w:val="24"/>
                <w:rtl w:val="0"/>
              </w:rPr>
              <w:t xml:space="preserve">persistente.</w:t>
            </w:r>
          </w:p>
        </w:tc>
      </w:tr>
      <w:tr>
        <w:trPr>
          <w:cantSplit w:val="0"/>
          <w:tblHeader w:val="0"/>
        </w:trPr>
        <w:tc>
          <w:tcPr>
            <w:gridSpan w:val="2"/>
          </w:tcPr>
          <w:p w:rsidR="00000000" w:rsidDel="00000000" w:rsidP="00000000" w:rsidRDefault="00000000" w:rsidRPr="00000000" w14:paraId="00000059">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Mensaje encolado satisfactoriamente con deliveryMode: 2 (persistente en disco).</w:t>
            </w:r>
          </w:p>
        </w:tc>
      </w:tr>
      <w:tr>
        <w:trPr>
          <w:cantSplit w:val="0"/>
          <w:tblHeader w:val="0"/>
        </w:trPr>
        <w:tc>
          <w:tcPr>
            <w:gridSpan w:val="2"/>
          </w:tcPr>
          <w:p w:rsidR="00000000" w:rsidDel="00000000" w:rsidP="00000000" w:rsidRDefault="00000000" w:rsidRPr="00000000" w14:paraId="0000005B">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w:t>
            </w:r>
            <w:r w:rsidDel="00000000" w:rsidR="00000000" w:rsidRPr="00000000">
              <w:rPr>
                <w:rFonts w:ascii="Times New Roman" w:cs="Times New Roman" w:eastAsia="Times New Roman" w:hAnsi="Times New Roman"/>
                <w:color w:val="0f172a"/>
                <w:sz w:val="24"/>
                <w:szCs w:val="24"/>
                <w:rtl w:val="0"/>
              </w:rPr>
              <w:t xml:space="preserve"> La cola durable garantiza la integridad de los datos ante posibles reinicios del broker.</w:t>
            </w:r>
          </w:p>
        </w:tc>
      </w:tr>
      <w:tr>
        <w:trPr>
          <w:cantSplit w:val="0"/>
          <w:tblHeader w:val="0"/>
        </w:trPr>
        <w:tc>
          <w:tcPr>
            <w:gridSpan w:val="2"/>
          </w:tcPr>
          <w:p w:rsidR="00000000" w:rsidDel="00000000" w:rsidP="00000000" w:rsidRDefault="00000000" w:rsidRPr="00000000" w14:paraId="0000005D">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05F">
      <w:pPr>
        <w:spacing w:after="0" w:line="259" w:lineRule="auto"/>
        <w:ind w:left="0" w:firstLine="0"/>
        <w:jc w:val="left"/>
        <w:rPr>
          <w:color w:val="0f172a"/>
          <w:sz w:val="21"/>
          <w:szCs w:val="21"/>
        </w:rPr>
      </w:pPr>
      <w:r w:rsidDel="00000000" w:rsidR="00000000" w:rsidRPr="00000000">
        <w:rPr>
          <w:color w:val="0f172a"/>
          <w:sz w:val="21"/>
          <w:szCs w:val="21"/>
          <w:highlight w:val="yellow"/>
        </w:rPr>
        <w:drawing>
          <wp:inline distB="114300" distT="114300" distL="114300" distR="114300">
            <wp:extent cx="6490660" cy="2032000"/>
            <wp:effectExtent b="0" l="0" r="0" t="0"/>
            <wp:docPr id="19204" name="image28.png"/>
            <a:graphic>
              <a:graphicData uri="http://schemas.openxmlformats.org/drawingml/2006/picture">
                <pic:pic>
                  <pic:nvPicPr>
                    <pic:cNvPr id="0" name="image28.png"/>
                    <pic:cNvPicPr preferRelativeResize="0"/>
                  </pic:nvPicPr>
                  <pic:blipFill>
                    <a:blip r:embed="rId13"/>
                    <a:srcRect b="0" l="0" r="0" t="0"/>
                    <a:stretch>
                      <a:fillRect/>
                    </a:stretch>
                  </pic:blipFill>
                  <pic:spPr>
                    <a:xfrm>
                      <a:off x="0" y="0"/>
                      <a:ext cx="649066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0" w:line="259" w:lineRule="auto"/>
        <w:ind w:left="0" w:firstLine="0"/>
        <w:jc w:val="left"/>
        <w:rPr>
          <w:color w:val="0f172a"/>
          <w:sz w:val="21"/>
          <w:szCs w:val="21"/>
        </w:rPr>
      </w:pPr>
      <w:r w:rsidDel="00000000" w:rsidR="00000000" w:rsidRPr="00000000">
        <w:rPr>
          <w:rtl w:val="0"/>
        </w:rPr>
      </w:r>
    </w:p>
    <w:tbl>
      <w:tblPr>
        <w:tblStyle w:val="Table3"/>
        <w:tblW w:w="10215.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8505"/>
        <w:tblGridChange w:id="0">
          <w:tblGrid>
            <w:gridCol w:w="1710"/>
            <w:gridCol w:w="8505"/>
          </w:tblGrid>
        </w:tblGridChange>
      </w:tblGrid>
      <w:tr>
        <w:trPr>
          <w:cantSplit w:val="0"/>
          <w:tblHeader w:val="0"/>
        </w:trPr>
        <w:tc>
          <w:tcPr>
            <w:shd w:fill="9cc2e5" w:val="clear"/>
          </w:tcPr>
          <w:p w:rsidR="00000000" w:rsidDel="00000000" w:rsidP="00000000" w:rsidRDefault="00000000" w:rsidRPr="00000000" w14:paraId="00000061">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CP-03</w:t>
            </w:r>
          </w:p>
        </w:tc>
        <w:tc>
          <w:tcPr>
            <w:shd w:fill="9cc2e5" w:val="clear"/>
          </w:tcPr>
          <w:p w:rsidR="00000000" w:rsidDel="00000000" w:rsidP="00000000" w:rsidRDefault="00000000" w:rsidRPr="00000000" w14:paraId="00000062">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Consumo de mensaje en RabbitMQ</w:t>
            </w:r>
          </w:p>
        </w:tc>
      </w:tr>
      <w:tr>
        <w:trPr>
          <w:cantSplit w:val="0"/>
          <w:tblHeader w:val="0"/>
        </w:trPr>
        <w:tc>
          <w:tcPr>
            <w:gridSpan w:val="2"/>
          </w:tcPr>
          <w:p w:rsidR="00000000" w:rsidDel="00000000" w:rsidP="00000000" w:rsidRDefault="00000000" w:rsidRPr="00000000" w14:paraId="00000063">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RabbitMQ</w:t>
            </w:r>
          </w:p>
        </w:tc>
      </w:tr>
      <w:tr>
        <w:trPr>
          <w:cantSplit w:val="0"/>
          <w:tblHeader w:val="0"/>
        </w:trPr>
        <w:tc>
          <w:tcPr>
            <w:gridSpan w:val="2"/>
          </w:tcPr>
          <w:p w:rsidR="00000000" w:rsidDel="00000000" w:rsidP="00000000" w:rsidRDefault="00000000" w:rsidRPr="00000000" w14:paraId="00000065">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Funcional</w:t>
            </w:r>
          </w:p>
        </w:tc>
      </w:tr>
      <w:tr>
        <w:trPr>
          <w:cantSplit w:val="0"/>
          <w:tblHeader w:val="0"/>
        </w:trPr>
        <w:tc>
          <w:tcPr>
            <w:gridSpan w:val="2"/>
          </w:tcPr>
          <w:p w:rsidR="00000000" w:rsidDel="00000000" w:rsidP="00000000" w:rsidRDefault="00000000" w:rsidRPr="00000000" w14:paraId="00000067">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Validar que el worker consume el mensaje, simula procesamiento (3000 ms) y emite confirmación manual (ACK).</w:t>
            </w:r>
          </w:p>
        </w:tc>
      </w:tr>
      <w:tr>
        <w:trPr>
          <w:cantSplit w:val="0"/>
          <w:tblHeader w:val="0"/>
        </w:trPr>
        <w:tc>
          <w:tcPr>
            <w:gridSpan w:val="2"/>
          </w:tcPr>
          <w:p w:rsidR="00000000" w:rsidDel="00000000" w:rsidP="00000000" w:rsidRDefault="00000000" w:rsidRPr="00000000" w14:paraId="00000069">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Consumo de mensaje con orderId=ORD-1729992015000-4821</w:t>
            </w:r>
            <w:r w:rsidDel="00000000" w:rsidR="00000000" w:rsidRPr="00000000">
              <w:rPr>
                <w:rtl w:val="0"/>
              </w:rPr>
            </w:r>
          </w:p>
        </w:tc>
      </w:tr>
      <w:tr>
        <w:trPr>
          <w:cantSplit w:val="0"/>
          <w:tblHeader w:val="0"/>
        </w:trPr>
        <w:tc>
          <w:tcPr>
            <w:gridSpan w:val="2"/>
          </w:tcPr>
          <w:p w:rsidR="00000000" w:rsidDel="00000000" w:rsidP="00000000" w:rsidRDefault="00000000" w:rsidRPr="00000000" w14:paraId="0000006B">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Procesamiento simulado de 3s, log detallado y liberación del mensaje con</w:t>
            </w:r>
          </w:p>
          <w:p w:rsidR="00000000" w:rsidDel="00000000" w:rsidP="00000000" w:rsidRDefault="00000000" w:rsidRPr="00000000" w14:paraId="0000006C">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color w:val="0f172a"/>
                <w:sz w:val="24"/>
                <w:szCs w:val="24"/>
                <w:rtl w:val="0"/>
              </w:rPr>
              <w:t xml:space="preserve">channel.ack(msg).</w:t>
            </w:r>
          </w:p>
        </w:tc>
      </w:tr>
      <w:tr>
        <w:trPr>
          <w:cantSplit w:val="0"/>
          <w:tblHeader w:val="0"/>
        </w:trPr>
        <w:tc>
          <w:tcPr>
            <w:gridSpan w:val="2"/>
          </w:tcPr>
          <w:p w:rsidR="00000000" w:rsidDel="00000000" w:rsidP="00000000" w:rsidRDefault="00000000" w:rsidRPr="00000000" w14:paraId="0000006E">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Worker consumió mensaje a las 20:45:10Z, ejecutó lógica simulada y confirmó con ACK a las 20:45:13Z.</w:t>
            </w:r>
          </w:p>
        </w:tc>
      </w:tr>
      <w:tr>
        <w:trPr>
          <w:cantSplit w:val="0"/>
          <w:tblHeader w:val="0"/>
        </w:trPr>
        <w:tc>
          <w:tcPr>
            <w:gridSpan w:val="2"/>
          </w:tcPr>
          <w:p w:rsidR="00000000" w:rsidDel="00000000" w:rsidP="00000000" w:rsidRDefault="00000000" w:rsidRPr="00000000" w14:paraId="00000070">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w:t>
            </w:r>
            <w:r w:rsidDel="00000000" w:rsidR="00000000" w:rsidRPr="00000000">
              <w:rPr>
                <w:rFonts w:ascii="Times New Roman" w:cs="Times New Roman" w:eastAsia="Times New Roman" w:hAnsi="Times New Roman"/>
                <w:color w:val="0f172a"/>
                <w:sz w:val="24"/>
                <w:szCs w:val="24"/>
                <w:rtl w:val="0"/>
              </w:rPr>
              <w:t xml:space="preserve"> El uso de confirmación manual previene la pérdida de mensajes durante ejecuciones en vuelo.</w:t>
            </w:r>
          </w:p>
        </w:tc>
      </w:tr>
      <w:tr>
        <w:trPr>
          <w:cantSplit w:val="0"/>
          <w:tblHeader w:val="0"/>
        </w:trPr>
        <w:tc>
          <w:tcPr>
            <w:gridSpan w:val="2"/>
          </w:tcPr>
          <w:p w:rsidR="00000000" w:rsidDel="00000000" w:rsidP="00000000" w:rsidRDefault="00000000" w:rsidRPr="00000000" w14:paraId="00000072">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074">
      <w:pPr>
        <w:spacing w:after="0" w:line="259" w:lineRule="auto"/>
        <w:ind w:left="0" w:firstLine="0"/>
        <w:jc w:val="left"/>
        <w:rPr>
          <w:color w:val="0f172a"/>
          <w:sz w:val="21"/>
          <w:szCs w:val="21"/>
        </w:rPr>
      </w:pPr>
      <w:r w:rsidDel="00000000" w:rsidR="00000000" w:rsidRPr="00000000">
        <w:rPr>
          <w:color w:val="0f172a"/>
          <w:sz w:val="21"/>
          <w:szCs w:val="21"/>
          <w:highlight w:val="yellow"/>
        </w:rPr>
        <w:drawing>
          <wp:inline distB="114300" distT="114300" distL="114300" distR="114300">
            <wp:extent cx="6490660" cy="2768600"/>
            <wp:effectExtent b="0" l="0" r="0" t="0"/>
            <wp:docPr id="19189"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649066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after="0" w:line="259" w:lineRule="auto"/>
        <w:ind w:left="0" w:firstLine="0"/>
        <w:jc w:val="left"/>
        <w:rPr>
          <w:color w:val="0f172a"/>
          <w:sz w:val="21"/>
          <w:szCs w:val="21"/>
        </w:rPr>
      </w:pPr>
      <w:r w:rsidDel="00000000" w:rsidR="00000000" w:rsidRPr="00000000">
        <w:rPr>
          <w:rtl w:val="0"/>
        </w:rPr>
      </w:r>
    </w:p>
    <w:tbl>
      <w:tblPr>
        <w:tblStyle w:val="Table4"/>
        <w:tblW w:w="102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8509"/>
        <w:tblGridChange w:id="0">
          <w:tblGrid>
            <w:gridCol w:w="1696"/>
            <w:gridCol w:w="8509"/>
          </w:tblGrid>
        </w:tblGridChange>
      </w:tblGrid>
      <w:tr>
        <w:trPr>
          <w:cantSplit w:val="0"/>
          <w:tblHeader w:val="0"/>
        </w:trPr>
        <w:tc>
          <w:tcPr>
            <w:shd w:fill="9cc2e5" w:val="clear"/>
          </w:tcPr>
          <w:p w:rsidR="00000000" w:rsidDel="00000000" w:rsidP="00000000" w:rsidRDefault="00000000" w:rsidRPr="00000000" w14:paraId="00000076">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CP-06</w:t>
            </w:r>
          </w:p>
        </w:tc>
        <w:tc>
          <w:tcPr>
            <w:shd w:fill="9cc2e5" w:val="clear"/>
          </w:tcPr>
          <w:p w:rsidR="00000000" w:rsidDel="00000000" w:rsidP="00000000" w:rsidRDefault="00000000" w:rsidRPr="00000000" w14:paraId="00000077">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Trazabilidad del flujo</w:t>
            </w:r>
          </w:p>
        </w:tc>
      </w:tr>
      <w:tr>
        <w:trPr>
          <w:cantSplit w:val="0"/>
          <w:tblHeader w:val="0"/>
        </w:trPr>
        <w:tc>
          <w:tcPr>
            <w:gridSpan w:val="2"/>
          </w:tcPr>
          <w:p w:rsidR="00000000" w:rsidDel="00000000" w:rsidP="00000000" w:rsidRDefault="00000000" w:rsidRPr="00000000" w14:paraId="00000078">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RabbitMQ</w:t>
            </w:r>
          </w:p>
        </w:tc>
      </w:tr>
      <w:tr>
        <w:trPr>
          <w:cantSplit w:val="0"/>
          <w:tblHeader w:val="0"/>
        </w:trPr>
        <w:tc>
          <w:tcPr>
            <w:gridSpan w:val="2"/>
          </w:tcPr>
          <w:p w:rsidR="00000000" w:rsidDel="00000000" w:rsidP="00000000" w:rsidRDefault="00000000" w:rsidRPr="00000000" w14:paraId="0000007A">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Funcional</w:t>
            </w:r>
          </w:p>
        </w:tc>
      </w:tr>
      <w:tr>
        <w:trPr>
          <w:cantSplit w:val="0"/>
          <w:tblHeader w:val="0"/>
        </w:trPr>
        <w:tc>
          <w:tcPr>
            <w:gridSpan w:val="2"/>
          </w:tcPr>
          <w:p w:rsidR="00000000" w:rsidDel="00000000" w:rsidP="00000000" w:rsidRDefault="00000000" w:rsidRPr="00000000" w14:paraId="0000007C">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Seguir un mismo pedido mediante orderId y correlationId a través de API, broker y worker.</w:t>
            </w:r>
          </w:p>
        </w:tc>
      </w:tr>
      <w:tr>
        <w:trPr>
          <w:cantSplit w:val="0"/>
          <w:tblHeader w:val="0"/>
        </w:trPr>
        <w:tc>
          <w:tcPr>
            <w:gridSpan w:val="2"/>
          </w:tcPr>
          <w:p w:rsidR="00000000" w:rsidDel="00000000" w:rsidP="00000000" w:rsidRDefault="00000000" w:rsidRPr="00000000" w14:paraId="0000007E">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correlationId=corr-48f864be-86eb-42f0-9366-0d676839a8e2.</w:t>
            </w:r>
            <w:r w:rsidDel="00000000" w:rsidR="00000000" w:rsidRPr="00000000">
              <w:rPr>
                <w:rtl w:val="0"/>
              </w:rPr>
            </w:r>
          </w:p>
        </w:tc>
      </w:tr>
      <w:tr>
        <w:trPr>
          <w:cantSplit w:val="0"/>
          <w:tblHeader w:val="0"/>
        </w:trPr>
        <w:tc>
          <w:tcPr>
            <w:gridSpan w:val="2"/>
          </w:tcPr>
          <w:p w:rsidR="00000000" w:rsidDel="00000000" w:rsidP="00000000" w:rsidRDefault="00000000" w:rsidRPr="00000000" w14:paraId="00000080">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Identificadores compartidos idénticos en logs de la API y logs del consumidor.</w:t>
            </w:r>
          </w:p>
        </w:tc>
      </w:tr>
      <w:tr>
        <w:trPr>
          <w:cantSplit w:val="0"/>
          <w:tblHeader w:val="0"/>
        </w:trPr>
        <w:tc>
          <w:tcPr>
            <w:gridSpan w:val="2"/>
          </w:tcPr>
          <w:p w:rsidR="00000000" w:rsidDel="00000000" w:rsidP="00000000" w:rsidRDefault="00000000" w:rsidRPr="00000000" w14:paraId="00000082">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Trazabilidad end-to-end confirmada: mismo correlationId registrado en emisión y recepción.</w:t>
            </w:r>
          </w:p>
        </w:tc>
      </w:tr>
      <w:tr>
        <w:trPr>
          <w:cantSplit w:val="0"/>
          <w:tblHeader w:val="0"/>
        </w:trPr>
        <w:tc>
          <w:tcPr>
            <w:gridSpan w:val="2"/>
          </w:tcPr>
          <w:p w:rsidR="00000000" w:rsidDel="00000000" w:rsidP="00000000" w:rsidRDefault="00000000" w:rsidRPr="00000000" w14:paraId="00000084">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 </w:t>
            </w:r>
            <w:r w:rsidDel="00000000" w:rsidR="00000000" w:rsidRPr="00000000">
              <w:rPr>
                <w:rFonts w:ascii="Times New Roman" w:cs="Times New Roman" w:eastAsia="Times New Roman" w:hAnsi="Times New Roman"/>
                <w:color w:val="0f172a"/>
                <w:sz w:val="24"/>
                <w:szCs w:val="24"/>
                <w:rtl w:val="0"/>
              </w:rPr>
              <w:t xml:space="preserve">Implementación exitosa del patrón Correlation Identifier para observabilidad distribuida.</w:t>
              <w:tab/>
            </w:r>
          </w:p>
        </w:tc>
      </w:tr>
      <w:tr>
        <w:trPr>
          <w:cantSplit w:val="0"/>
          <w:tblHeader w:val="0"/>
        </w:trPr>
        <w:tc>
          <w:tcPr>
            <w:gridSpan w:val="2"/>
          </w:tcPr>
          <w:p w:rsidR="00000000" w:rsidDel="00000000" w:rsidP="00000000" w:rsidRDefault="00000000" w:rsidRPr="00000000" w14:paraId="00000086">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088">
      <w:pPr>
        <w:spacing w:after="0" w:line="259" w:lineRule="auto"/>
        <w:ind w:left="0" w:firstLine="0"/>
        <w:jc w:val="left"/>
        <w:rPr>
          <w:color w:val="0f172a"/>
          <w:sz w:val="21"/>
          <w:szCs w:val="21"/>
        </w:rPr>
      </w:pPr>
      <w:r w:rsidDel="00000000" w:rsidR="00000000" w:rsidRPr="00000000">
        <w:rPr>
          <w:color w:val="0f172a"/>
          <w:sz w:val="21"/>
          <w:szCs w:val="21"/>
          <w:highlight w:val="yellow"/>
        </w:rPr>
        <w:drawing>
          <wp:inline distB="114300" distT="114300" distL="114300" distR="114300">
            <wp:extent cx="6490660" cy="2057400"/>
            <wp:effectExtent b="0" l="0" r="0" t="0"/>
            <wp:docPr id="19197"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649066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Casos de Prueba de Propiedades Reactivas</w:t>
      </w:r>
    </w:p>
    <w:tbl>
      <w:tblPr>
        <w:tblStyle w:val="Table5"/>
        <w:tblW w:w="102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8509"/>
        <w:tblGridChange w:id="0">
          <w:tblGrid>
            <w:gridCol w:w="1696"/>
            <w:gridCol w:w="8509"/>
          </w:tblGrid>
        </w:tblGridChange>
      </w:tblGrid>
      <w:tr>
        <w:trPr>
          <w:cantSplit w:val="0"/>
          <w:tblHeader w:val="0"/>
        </w:trPr>
        <w:tc>
          <w:tcPr>
            <w:shd w:fill="a8d08d" w:val="clear"/>
          </w:tcPr>
          <w:p w:rsidR="00000000" w:rsidDel="00000000" w:rsidP="00000000" w:rsidRDefault="00000000" w:rsidRPr="00000000" w14:paraId="0000008B">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CP-07</w:t>
            </w:r>
          </w:p>
        </w:tc>
        <w:tc>
          <w:tcPr>
            <w:shd w:fill="a8d08d" w:val="clear"/>
          </w:tcPr>
          <w:p w:rsidR="00000000" w:rsidDel="00000000" w:rsidP="00000000" w:rsidRDefault="00000000" w:rsidRPr="00000000" w14:paraId="0000008C">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La API responde sin esperar al consumidor</w:t>
            </w:r>
          </w:p>
        </w:tc>
      </w:tr>
      <w:tr>
        <w:trPr>
          <w:cantSplit w:val="0"/>
          <w:tblHeader w:val="0"/>
        </w:trPr>
        <w:tc>
          <w:tcPr>
            <w:gridSpan w:val="2"/>
          </w:tcPr>
          <w:p w:rsidR="00000000" w:rsidDel="00000000" w:rsidP="00000000" w:rsidRDefault="00000000" w:rsidRPr="00000000" w14:paraId="0000008D">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RabbitMQ</w:t>
            </w:r>
          </w:p>
        </w:tc>
      </w:tr>
      <w:tr>
        <w:trPr>
          <w:cantSplit w:val="0"/>
          <w:tblHeader w:val="0"/>
        </w:trPr>
        <w:tc>
          <w:tcPr>
            <w:gridSpan w:val="2"/>
          </w:tcPr>
          <w:p w:rsidR="00000000" w:rsidDel="00000000" w:rsidP="00000000" w:rsidRDefault="00000000" w:rsidRPr="00000000" w14:paraId="0000008F">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Reactiva (Responsive)</w:t>
            </w:r>
          </w:p>
        </w:tc>
      </w:tr>
      <w:tr>
        <w:trPr>
          <w:cantSplit w:val="0"/>
          <w:tblHeader w:val="0"/>
        </w:trPr>
        <w:tc>
          <w:tcPr>
            <w:gridSpan w:val="2"/>
          </w:tcPr>
          <w:p w:rsidR="00000000" w:rsidDel="00000000" w:rsidP="00000000" w:rsidRDefault="00000000" w:rsidRPr="00000000" w14:paraId="00000091">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Demostrar que la API responde inmediatamente al cliente sin esperar al worker (3000 ms).</w:t>
            </w:r>
          </w:p>
        </w:tc>
      </w:tr>
      <w:tr>
        <w:trPr>
          <w:cantSplit w:val="0"/>
          <w:tblHeader w:val="0"/>
        </w:trPr>
        <w:tc>
          <w:tcPr>
            <w:gridSpan w:val="2"/>
          </w:tcPr>
          <w:p w:rsidR="00000000" w:rsidDel="00000000" w:rsidP="00000000" w:rsidRDefault="00000000" w:rsidRPr="00000000" w14:paraId="00000093">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Solicitud HTTP POST con worker configurado con 3000 ms de demora simulada.</w:t>
            </w:r>
            <w:r w:rsidDel="00000000" w:rsidR="00000000" w:rsidRPr="00000000">
              <w:rPr>
                <w:rtl w:val="0"/>
              </w:rPr>
            </w:r>
          </w:p>
        </w:tc>
      </w:tr>
      <w:tr>
        <w:trPr>
          <w:cantSplit w:val="0"/>
          <w:tblHeader w:val="0"/>
        </w:trPr>
        <w:tc>
          <w:tcPr>
            <w:gridSpan w:val="2"/>
          </w:tcPr>
          <w:p w:rsidR="00000000" w:rsidDel="00000000" w:rsidP="00000000" w:rsidRDefault="00000000" w:rsidRPr="00000000" w14:paraId="00000095">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Latencia de respuesta HTTP &lt;&lt; 3000 ms (típicamente &lt; 100 ms).</w:t>
            </w:r>
          </w:p>
        </w:tc>
      </w:tr>
      <w:tr>
        <w:trPr>
          <w:cantSplit w:val="0"/>
          <w:tblHeader w:val="0"/>
        </w:trPr>
        <w:tc>
          <w:tcPr>
            <w:gridSpan w:val="2"/>
          </w:tcPr>
          <w:p w:rsidR="00000000" w:rsidDel="00000000" w:rsidP="00000000" w:rsidRDefault="00000000" w:rsidRPr="00000000" w14:paraId="00000097">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Respuesta HTTP completada en 14 ms, mientras el worker finalizó 3005 ms después en segundo plano.</w:t>
            </w:r>
          </w:p>
        </w:tc>
      </w:tr>
      <w:tr>
        <w:trPr>
          <w:cantSplit w:val="0"/>
          <w:tblHeader w:val="0"/>
        </w:trPr>
        <w:tc>
          <w:tcPr>
            <w:gridSpan w:val="2"/>
          </w:tcPr>
          <w:p w:rsidR="00000000" w:rsidDel="00000000" w:rsidP="00000000" w:rsidRDefault="00000000" w:rsidRPr="00000000" w14:paraId="00000099">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 </w:t>
            </w:r>
            <w:r w:rsidDel="00000000" w:rsidR="00000000" w:rsidRPr="00000000">
              <w:rPr>
                <w:rFonts w:ascii="Times New Roman" w:cs="Times New Roman" w:eastAsia="Times New Roman" w:hAnsi="Times New Roman"/>
                <w:color w:val="0f172a"/>
                <w:sz w:val="24"/>
                <w:szCs w:val="24"/>
                <w:rtl w:val="0"/>
              </w:rPr>
              <w:t xml:space="preserve">Cumplimiento estricto de la propiedad Responsive del Manifiesto Reactivo.</w:t>
            </w:r>
          </w:p>
        </w:tc>
      </w:tr>
      <w:tr>
        <w:trPr>
          <w:cantSplit w:val="0"/>
          <w:tblHeader w:val="0"/>
        </w:trPr>
        <w:tc>
          <w:tcPr>
            <w:gridSpan w:val="2"/>
          </w:tcPr>
          <w:p w:rsidR="00000000" w:rsidDel="00000000" w:rsidP="00000000" w:rsidRDefault="00000000" w:rsidRPr="00000000" w14:paraId="0000009B">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09D">
      <w:pPr>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6490660" cy="2209800"/>
            <wp:effectExtent b="0" l="0" r="0" t="0"/>
            <wp:docPr id="19209" name="image36.png"/>
            <a:graphic>
              <a:graphicData uri="http://schemas.openxmlformats.org/drawingml/2006/picture">
                <pic:pic>
                  <pic:nvPicPr>
                    <pic:cNvPr id="0" name="image36.png"/>
                    <pic:cNvPicPr preferRelativeResize="0"/>
                  </pic:nvPicPr>
                  <pic:blipFill>
                    <a:blip r:embed="rId16"/>
                    <a:srcRect b="0" l="0" r="0" t="0"/>
                    <a:stretch>
                      <a:fillRect/>
                    </a:stretch>
                  </pic:blipFill>
                  <pic:spPr>
                    <a:xfrm>
                      <a:off x="0" y="0"/>
                      <a:ext cx="6490660" cy="2209800"/>
                    </a:xfrm>
                    <a:prstGeom prst="rect"/>
                    <a:ln/>
                  </pic:spPr>
                </pic:pic>
              </a:graphicData>
            </a:graphic>
          </wp:inline>
        </w:drawing>
      </w:r>
      <w:r w:rsidDel="00000000" w:rsidR="00000000" w:rsidRPr="00000000">
        <w:rPr>
          <w:rtl w:val="0"/>
        </w:rPr>
      </w:r>
    </w:p>
    <w:tbl>
      <w:tblPr>
        <w:tblStyle w:val="Table6"/>
        <w:tblW w:w="102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8509"/>
        <w:tblGridChange w:id="0">
          <w:tblGrid>
            <w:gridCol w:w="1696"/>
            <w:gridCol w:w="8509"/>
          </w:tblGrid>
        </w:tblGridChange>
      </w:tblGrid>
      <w:tr>
        <w:trPr>
          <w:cantSplit w:val="0"/>
          <w:tblHeader w:val="0"/>
        </w:trPr>
        <w:tc>
          <w:tcPr>
            <w:shd w:fill="a8d08d" w:val="clear"/>
          </w:tcPr>
          <w:p w:rsidR="00000000" w:rsidDel="00000000" w:rsidP="00000000" w:rsidRDefault="00000000" w:rsidRPr="00000000" w14:paraId="0000009E">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CP-08</w:t>
            </w:r>
          </w:p>
        </w:tc>
        <w:tc>
          <w:tcPr>
            <w:shd w:fill="a8d08d" w:val="clear"/>
          </w:tcPr>
          <w:p w:rsidR="00000000" w:rsidDel="00000000" w:rsidP="00000000" w:rsidRDefault="00000000" w:rsidRPr="00000000" w14:paraId="0000009F">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No existe comunicación directa entre servicios</w:t>
            </w:r>
          </w:p>
        </w:tc>
      </w:tr>
      <w:tr>
        <w:trPr>
          <w:cantSplit w:val="0"/>
          <w:tblHeader w:val="0"/>
        </w:trPr>
        <w:tc>
          <w:tcPr>
            <w:gridSpan w:val="2"/>
          </w:tcPr>
          <w:p w:rsidR="00000000" w:rsidDel="00000000" w:rsidP="00000000" w:rsidRDefault="00000000" w:rsidRPr="00000000" w14:paraId="000000A0">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RabbitMQ</w:t>
            </w:r>
          </w:p>
        </w:tc>
      </w:tr>
      <w:tr>
        <w:trPr>
          <w:cantSplit w:val="0"/>
          <w:tblHeader w:val="0"/>
        </w:trPr>
        <w:tc>
          <w:tcPr>
            <w:gridSpan w:val="2"/>
          </w:tcPr>
          <w:p w:rsidR="00000000" w:rsidDel="00000000" w:rsidP="00000000" w:rsidRDefault="00000000" w:rsidRPr="00000000" w14:paraId="000000A2">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Reactiva (Message-Driven)</w:t>
            </w:r>
          </w:p>
        </w:tc>
      </w:tr>
      <w:tr>
        <w:trPr>
          <w:cantSplit w:val="0"/>
          <w:tblHeader w:val="0"/>
        </w:trPr>
        <w:tc>
          <w:tcPr>
            <w:gridSpan w:val="2"/>
          </w:tcPr>
          <w:p w:rsidR="00000000" w:rsidDel="00000000" w:rsidP="00000000" w:rsidRDefault="00000000" w:rsidRPr="00000000" w14:paraId="000000A4">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Verificar que no existe invocación directa HTTP entre la API y el consumidor.</w:t>
            </w:r>
          </w:p>
        </w:tc>
      </w:tr>
      <w:tr>
        <w:trPr>
          <w:cantSplit w:val="0"/>
          <w:tblHeader w:val="0"/>
        </w:trPr>
        <w:tc>
          <w:tcPr>
            <w:gridSpan w:val="2"/>
          </w:tcPr>
          <w:p w:rsidR="00000000" w:rsidDel="00000000" w:rsidP="00000000" w:rsidRDefault="00000000" w:rsidRPr="00000000" w14:paraId="000000A6">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Inspección de arquitectura y red Docker Compose.</w:t>
            </w:r>
            <w:r w:rsidDel="00000000" w:rsidR="00000000" w:rsidRPr="00000000">
              <w:rPr>
                <w:rtl w:val="0"/>
              </w:rPr>
            </w:r>
          </w:p>
        </w:tc>
      </w:tr>
      <w:tr>
        <w:trPr>
          <w:cantSplit w:val="0"/>
          <w:tblHeader w:val="0"/>
        </w:trPr>
        <w:tc>
          <w:tcPr>
            <w:gridSpan w:val="2"/>
          </w:tcPr>
          <w:p w:rsidR="00000000" w:rsidDel="00000000" w:rsidP="00000000" w:rsidRDefault="00000000" w:rsidRPr="00000000" w14:paraId="000000A8">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0 endpoints HTTP en el worker; comunicación 100% mediada por AMQP.</w:t>
            </w:r>
          </w:p>
        </w:tc>
      </w:tr>
      <w:tr>
        <w:trPr>
          <w:cantSplit w:val="0"/>
          <w:tblHeader w:val="0"/>
        </w:trPr>
        <w:tc>
          <w:tcPr>
            <w:gridSpan w:val="2"/>
          </w:tcPr>
          <w:p w:rsidR="00000000" w:rsidDel="00000000" w:rsidP="00000000" w:rsidRDefault="00000000" w:rsidRPr="00000000" w14:paraId="000000AA">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El consumidor no expone puertos de red; se comunica exclusivamente mediante colas RabbitMQ.</w:t>
            </w:r>
          </w:p>
        </w:tc>
      </w:tr>
      <w:tr>
        <w:trPr>
          <w:cantSplit w:val="0"/>
          <w:tblHeader w:val="0"/>
        </w:trPr>
        <w:tc>
          <w:tcPr>
            <w:gridSpan w:val="2"/>
          </w:tcPr>
          <w:p w:rsidR="00000000" w:rsidDel="00000000" w:rsidP="00000000" w:rsidRDefault="00000000" w:rsidRPr="00000000" w14:paraId="000000AC">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w:t>
            </w:r>
            <w:r w:rsidDel="00000000" w:rsidR="00000000" w:rsidRPr="00000000">
              <w:rPr>
                <w:rtl w:val="0"/>
              </w:rPr>
              <w:t xml:space="preserve"> </w:t>
            </w:r>
            <w:r w:rsidDel="00000000" w:rsidR="00000000" w:rsidRPr="00000000">
              <w:rPr>
                <w:rFonts w:ascii="Times New Roman" w:cs="Times New Roman" w:eastAsia="Times New Roman" w:hAnsi="Times New Roman"/>
                <w:color w:val="0f172a"/>
                <w:sz w:val="24"/>
                <w:szCs w:val="24"/>
                <w:rtl w:val="0"/>
              </w:rPr>
              <w:t xml:space="preserve">Desacoplamiento espacial y de transporte mediante intermediación de mensajes.</w:t>
              <w:tab/>
            </w:r>
          </w:p>
        </w:tc>
      </w:tr>
      <w:tr>
        <w:trPr>
          <w:cantSplit w:val="0"/>
          <w:tblHeader w:val="0"/>
        </w:trPr>
        <w:tc>
          <w:tcPr>
            <w:gridSpan w:val="2"/>
          </w:tcPr>
          <w:p w:rsidR="00000000" w:rsidDel="00000000" w:rsidP="00000000" w:rsidRDefault="00000000" w:rsidRPr="00000000" w14:paraId="000000AE">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0B0">
      <w:pPr>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6490660" cy="1714500"/>
            <wp:effectExtent b="0" l="0" r="0" t="0"/>
            <wp:docPr id="19187"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6490660" cy="1714500"/>
                    </a:xfrm>
                    <a:prstGeom prst="rect"/>
                    <a:ln/>
                  </pic:spPr>
                </pic:pic>
              </a:graphicData>
            </a:graphic>
          </wp:inline>
        </w:drawing>
      </w:r>
      <w:r w:rsidDel="00000000" w:rsidR="00000000" w:rsidRPr="00000000">
        <w:rPr>
          <w:rtl w:val="0"/>
        </w:rPr>
      </w:r>
    </w:p>
    <w:tbl>
      <w:tblPr>
        <w:tblStyle w:val="Table7"/>
        <w:tblW w:w="102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8509"/>
        <w:tblGridChange w:id="0">
          <w:tblGrid>
            <w:gridCol w:w="1696"/>
            <w:gridCol w:w="8509"/>
          </w:tblGrid>
        </w:tblGridChange>
      </w:tblGrid>
      <w:tr>
        <w:trPr>
          <w:cantSplit w:val="0"/>
          <w:tblHeader w:val="0"/>
        </w:trPr>
        <w:tc>
          <w:tcPr>
            <w:shd w:fill="a8d08d" w:val="clear"/>
          </w:tcPr>
          <w:p w:rsidR="00000000" w:rsidDel="00000000" w:rsidP="00000000" w:rsidRDefault="00000000" w:rsidRPr="00000000" w14:paraId="000000B1">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CP-09</w:t>
            </w:r>
          </w:p>
        </w:tc>
        <w:tc>
          <w:tcPr>
            <w:shd w:fill="a8d08d" w:val="clear"/>
          </w:tcPr>
          <w:p w:rsidR="00000000" w:rsidDel="00000000" w:rsidP="00000000" w:rsidRDefault="00000000" w:rsidRPr="00000000" w14:paraId="000000B2">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El sistema soporta caída del consumidor</w:t>
            </w:r>
          </w:p>
        </w:tc>
      </w:tr>
      <w:tr>
        <w:trPr>
          <w:cantSplit w:val="0"/>
          <w:tblHeader w:val="0"/>
        </w:trPr>
        <w:tc>
          <w:tcPr>
            <w:gridSpan w:val="2"/>
          </w:tcPr>
          <w:p w:rsidR="00000000" w:rsidDel="00000000" w:rsidP="00000000" w:rsidRDefault="00000000" w:rsidRPr="00000000" w14:paraId="000000B3">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RabbitMQ</w:t>
            </w:r>
          </w:p>
        </w:tc>
      </w:tr>
      <w:tr>
        <w:trPr>
          <w:cantSplit w:val="0"/>
          <w:tblHeader w:val="0"/>
        </w:trPr>
        <w:tc>
          <w:tcPr>
            <w:gridSpan w:val="2"/>
          </w:tcPr>
          <w:p w:rsidR="00000000" w:rsidDel="00000000" w:rsidP="00000000" w:rsidRDefault="00000000" w:rsidRPr="00000000" w14:paraId="000000B5">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Reactiva (Resilient)</w:t>
            </w:r>
          </w:p>
        </w:tc>
      </w:tr>
      <w:tr>
        <w:trPr>
          <w:cantSplit w:val="0"/>
          <w:tblHeader w:val="0"/>
        </w:trPr>
        <w:tc>
          <w:tcPr>
            <w:gridSpan w:val="2"/>
          </w:tcPr>
          <w:p w:rsidR="00000000" w:rsidDel="00000000" w:rsidP="00000000" w:rsidRDefault="00000000" w:rsidRPr="00000000" w14:paraId="000000B7">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Verificar que la caída del worker no afecta a la API ni genera pérdida de pedidos.</w:t>
            </w:r>
          </w:p>
        </w:tc>
      </w:tr>
      <w:tr>
        <w:trPr>
          <w:cantSplit w:val="0"/>
          <w:tblHeader w:val="0"/>
        </w:trPr>
        <w:tc>
          <w:tcPr>
            <w:gridSpan w:val="2"/>
          </w:tcPr>
          <w:p w:rsidR="00000000" w:rsidDel="00000000" w:rsidP="00000000" w:rsidRDefault="00000000" w:rsidRPr="00000000" w14:paraId="000000B9">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notification-worker detenido; envío de 2 pedidos vía API.</w:t>
            </w:r>
          </w:p>
        </w:tc>
      </w:tr>
      <w:tr>
        <w:trPr>
          <w:cantSplit w:val="0"/>
          <w:tblHeader w:val="0"/>
        </w:trPr>
        <w:tc>
          <w:tcPr>
            <w:gridSpan w:val="2"/>
          </w:tcPr>
          <w:p w:rsidR="00000000" w:rsidDel="00000000" w:rsidP="00000000" w:rsidRDefault="00000000" w:rsidRPr="00000000" w14:paraId="000000BB">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API responde HTTP 202 con normalidad; mensajes acumulados en estado Ready.</w:t>
            </w:r>
          </w:p>
        </w:tc>
      </w:tr>
      <w:tr>
        <w:trPr>
          <w:cantSplit w:val="0"/>
          <w:tblHeader w:val="0"/>
        </w:trPr>
        <w:tc>
          <w:tcPr>
            <w:gridSpan w:val="2"/>
          </w:tcPr>
          <w:p w:rsidR="00000000" w:rsidDel="00000000" w:rsidP="00000000" w:rsidRDefault="00000000" w:rsidRPr="00000000" w14:paraId="000000BD">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API respondió exitosamente; la cola pedidos retuvo 2 mensajes en estado Ready.</w:t>
            </w:r>
          </w:p>
        </w:tc>
      </w:tr>
      <w:tr>
        <w:trPr>
          <w:cantSplit w:val="0"/>
          <w:tblHeader w:val="0"/>
        </w:trPr>
        <w:tc>
          <w:tcPr>
            <w:gridSpan w:val="2"/>
          </w:tcPr>
          <w:p w:rsidR="00000000" w:rsidDel="00000000" w:rsidP="00000000" w:rsidRDefault="00000000" w:rsidRPr="00000000" w14:paraId="000000BF">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 </w:t>
            </w:r>
            <w:r w:rsidDel="00000000" w:rsidR="00000000" w:rsidRPr="00000000">
              <w:rPr>
                <w:rFonts w:ascii="Times New Roman" w:cs="Times New Roman" w:eastAsia="Times New Roman" w:hAnsi="Times New Roman"/>
                <w:color w:val="0f172a"/>
                <w:sz w:val="24"/>
                <w:szCs w:val="24"/>
                <w:rtl w:val="0"/>
              </w:rPr>
              <w:t xml:space="preserve">La cola actúa como amortiguador elástico y aísla fallas en la capa de consumo.</w:t>
              <w:tab/>
            </w:r>
          </w:p>
        </w:tc>
      </w:tr>
      <w:tr>
        <w:trPr>
          <w:cantSplit w:val="0"/>
          <w:tblHeader w:val="0"/>
        </w:trPr>
        <w:tc>
          <w:tcPr>
            <w:gridSpan w:val="2"/>
          </w:tcPr>
          <w:p w:rsidR="00000000" w:rsidDel="00000000" w:rsidP="00000000" w:rsidRDefault="00000000" w:rsidRPr="00000000" w14:paraId="000000C1">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0C3">
      <w:pPr>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6490660" cy="1866900"/>
            <wp:effectExtent b="0" l="0" r="0" t="0"/>
            <wp:docPr id="19199"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6490660" cy="1866900"/>
                    </a:xfrm>
                    <a:prstGeom prst="rect"/>
                    <a:ln/>
                  </pic:spPr>
                </pic:pic>
              </a:graphicData>
            </a:graphic>
          </wp:inline>
        </w:drawing>
      </w:r>
      <w:r w:rsidDel="00000000" w:rsidR="00000000" w:rsidRPr="00000000">
        <w:rPr>
          <w:rtl w:val="0"/>
        </w:rPr>
      </w:r>
    </w:p>
    <w:tbl>
      <w:tblPr>
        <w:tblStyle w:val="Table8"/>
        <w:tblW w:w="102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8509"/>
        <w:tblGridChange w:id="0">
          <w:tblGrid>
            <w:gridCol w:w="1696"/>
            <w:gridCol w:w="8509"/>
          </w:tblGrid>
        </w:tblGridChange>
      </w:tblGrid>
      <w:tr>
        <w:trPr>
          <w:cantSplit w:val="0"/>
          <w:tblHeader w:val="0"/>
        </w:trPr>
        <w:tc>
          <w:tcPr>
            <w:shd w:fill="a8d08d" w:val="clear"/>
          </w:tcPr>
          <w:p w:rsidR="00000000" w:rsidDel="00000000" w:rsidP="00000000" w:rsidRDefault="00000000" w:rsidRPr="00000000" w14:paraId="000000C4">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CP-10</w:t>
            </w:r>
          </w:p>
        </w:tc>
        <w:tc>
          <w:tcPr>
            <w:shd w:fill="a8d08d" w:val="clear"/>
          </w:tcPr>
          <w:p w:rsidR="00000000" w:rsidDel="00000000" w:rsidP="00000000" w:rsidRDefault="00000000" w:rsidRPr="00000000" w14:paraId="000000C5">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Distribución de carga con múltiples consumidores</w:t>
            </w:r>
          </w:p>
        </w:tc>
      </w:tr>
      <w:tr>
        <w:trPr>
          <w:cantSplit w:val="0"/>
          <w:tblHeader w:val="0"/>
        </w:trPr>
        <w:tc>
          <w:tcPr>
            <w:gridSpan w:val="2"/>
          </w:tcPr>
          <w:p w:rsidR="00000000" w:rsidDel="00000000" w:rsidP="00000000" w:rsidRDefault="00000000" w:rsidRPr="00000000" w14:paraId="000000C6">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RabbitMQ</w:t>
            </w:r>
          </w:p>
        </w:tc>
      </w:tr>
      <w:tr>
        <w:trPr>
          <w:cantSplit w:val="0"/>
          <w:tblHeader w:val="0"/>
        </w:trPr>
        <w:tc>
          <w:tcPr>
            <w:gridSpan w:val="2"/>
          </w:tcPr>
          <w:p w:rsidR="00000000" w:rsidDel="00000000" w:rsidP="00000000" w:rsidRDefault="00000000" w:rsidRPr="00000000" w14:paraId="000000C8">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Reactiva (Elastic)</w:t>
            </w:r>
          </w:p>
        </w:tc>
      </w:tr>
      <w:tr>
        <w:trPr>
          <w:cantSplit w:val="0"/>
          <w:tblHeader w:val="0"/>
        </w:trPr>
        <w:tc>
          <w:tcPr>
            <w:gridSpan w:val="2"/>
          </w:tcPr>
          <w:p w:rsidR="00000000" w:rsidDel="00000000" w:rsidP="00000000" w:rsidRDefault="00000000" w:rsidRPr="00000000" w14:paraId="000000CA">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Demostrar el reparto de carga entre múltiples workers con prefetch(1).</w:t>
            </w:r>
          </w:p>
        </w:tc>
      </w:tr>
      <w:tr>
        <w:trPr>
          <w:cantSplit w:val="0"/>
          <w:tblHeader w:val="0"/>
        </w:trPr>
        <w:tc>
          <w:tcPr>
            <w:gridSpan w:val="2"/>
          </w:tcPr>
          <w:p w:rsidR="00000000" w:rsidDel="00000000" w:rsidP="00000000" w:rsidRDefault="00000000" w:rsidRPr="00000000" w14:paraId="000000CC">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Escalamiento horizontal: --scale notification-worker=2 y ráfaga de 4 pedidos.</w:t>
            </w:r>
          </w:p>
        </w:tc>
      </w:tr>
      <w:tr>
        <w:trPr>
          <w:cantSplit w:val="0"/>
          <w:tblHeader w:val="0"/>
        </w:trPr>
        <w:tc>
          <w:tcPr>
            <w:gridSpan w:val="2"/>
          </w:tcPr>
          <w:p w:rsidR="00000000" w:rsidDel="00000000" w:rsidP="00000000" w:rsidRDefault="00000000" w:rsidRPr="00000000" w14:paraId="000000CE">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Reparto equitativo (50% por worker) sin saturación.</w:t>
            </w:r>
          </w:p>
        </w:tc>
      </w:tr>
      <w:tr>
        <w:trPr>
          <w:cantSplit w:val="0"/>
          <w:tblHeader w:val="0"/>
        </w:trPr>
        <w:tc>
          <w:tcPr>
            <w:gridSpan w:val="2"/>
          </w:tcPr>
          <w:p w:rsidR="00000000" w:rsidDel="00000000" w:rsidP="00000000" w:rsidRDefault="00000000" w:rsidRPr="00000000" w14:paraId="000000D0">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Worker 1 procesó pedidos 1 y 3; Worker 2 procesó pedidos 2 y 4 de forma alternada.</w:t>
            </w:r>
          </w:p>
        </w:tc>
      </w:tr>
      <w:tr>
        <w:trPr>
          <w:cantSplit w:val="0"/>
          <w:tblHeader w:val="0"/>
        </w:trPr>
        <w:tc>
          <w:tcPr>
            <w:gridSpan w:val="2"/>
          </w:tcPr>
          <w:p w:rsidR="00000000" w:rsidDel="00000000" w:rsidP="00000000" w:rsidRDefault="00000000" w:rsidRPr="00000000" w14:paraId="000000D2">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 </w:t>
            </w:r>
            <w:r w:rsidDel="00000000" w:rsidR="00000000" w:rsidRPr="00000000">
              <w:rPr>
                <w:rFonts w:ascii="Times New Roman" w:cs="Times New Roman" w:eastAsia="Times New Roman" w:hAnsi="Times New Roman"/>
                <w:color w:val="0f172a"/>
                <w:sz w:val="24"/>
                <w:szCs w:val="24"/>
                <w:rtl w:val="0"/>
              </w:rPr>
              <w:t xml:space="preserve">La directiva prefetch(1) garantiza Round-Robin justo en función de disponibilidad real.</w:t>
            </w:r>
          </w:p>
        </w:tc>
      </w:tr>
      <w:tr>
        <w:trPr>
          <w:cantSplit w:val="0"/>
          <w:tblHeader w:val="0"/>
        </w:trPr>
        <w:tc>
          <w:tcPr>
            <w:gridSpan w:val="2"/>
          </w:tcPr>
          <w:p w:rsidR="00000000" w:rsidDel="00000000" w:rsidP="00000000" w:rsidRDefault="00000000" w:rsidRPr="00000000" w14:paraId="000000D4">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0D6">
      <w:pPr>
        <w:ind w:left="0"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6490660" cy="4622800"/>
            <wp:effectExtent b="0" l="0" r="0" t="0"/>
            <wp:docPr id="19203" name="image26.png"/>
            <a:graphic>
              <a:graphicData uri="http://schemas.openxmlformats.org/drawingml/2006/picture">
                <pic:pic>
                  <pic:nvPicPr>
                    <pic:cNvPr id="0" name="image26.png"/>
                    <pic:cNvPicPr preferRelativeResize="0"/>
                  </pic:nvPicPr>
                  <pic:blipFill>
                    <a:blip r:embed="rId19"/>
                    <a:srcRect b="0" l="0" r="0" t="0"/>
                    <a:stretch>
                      <a:fillRect/>
                    </a:stretch>
                  </pic:blipFill>
                  <pic:spPr>
                    <a:xfrm>
                      <a:off x="0" y="0"/>
                      <a:ext cx="649066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ind w:left="0"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6490660" cy="4699000"/>
            <wp:effectExtent b="0" l="0" r="0" t="0"/>
            <wp:docPr id="19183"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6490660" cy="46990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ind w:left="0"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6490660" cy="1536700"/>
            <wp:effectExtent b="0" l="0" r="0" t="0"/>
            <wp:docPr id="19198" name="image29.png"/>
            <a:graphic>
              <a:graphicData uri="http://schemas.openxmlformats.org/drawingml/2006/picture">
                <pic:pic>
                  <pic:nvPicPr>
                    <pic:cNvPr id="0" name="image29.png"/>
                    <pic:cNvPicPr preferRelativeResize="0"/>
                  </pic:nvPicPr>
                  <pic:blipFill>
                    <a:blip r:embed="rId21"/>
                    <a:srcRect b="0" l="0" r="0" t="0"/>
                    <a:stretch>
                      <a:fillRect/>
                    </a:stretch>
                  </pic:blipFill>
                  <pic:spPr>
                    <a:xfrm>
                      <a:off x="0" y="0"/>
                      <a:ext cx="6490660" cy="1536700"/>
                    </a:xfrm>
                    <a:prstGeom prst="rect"/>
                    <a:ln/>
                  </pic:spPr>
                </pic:pic>
              </a:graphicData>
            </a:graphic>
          </wp:inline>
        </w:drawing>
      </w:r>
      <w:r w:rsidDel="00000000" w:rsidR="00000000" w:rsidRPr="00000000">
        <w:rPr>
          <w:rtl w:val="0"/>
        </w:rPr>
      </w:r>
    </w:p>
    <w:tbl>
      <w:tblPr>
        <w:tblStyle w:val="Table9"/>
        <w:tblW w:w="102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8509"/>
        <w:tblGridChange w:id="0">
          <w:tblGrid>
            <w:gridCol w:w="1696"/>
            <w:gridCol w:w="8509"/>
          </w:tblGrid>
        </w:tblGridChange>
      </w:tblGrid>
      <w:tr>
        <w:trPr>
          <w:cantSplit w:val="0"/>
          <w:tblHeader w:val="0"/>
        </w:trPr>
        <w:tc>
          <w:tcPr>
            <w:shd w:fill="a8d08d" w:val="clear"/>
          </w:tcPr>
          <w:p w:rsidR="00000000" w:rsidDel="00000000" w:rsidP="00000000" w:rsidRDefault="00000000" w:rsidRPr="00000000" w14:paraId="000000D9">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CP-11</w:t>
            </w:r>
          </w:p>
        </w:tc>
        <w:tc>
          <w:tcPr>
            <w:shd w:fill="a8d08d" w:val="clear"/>
          </w:tcPr>
          <w:p w:rsidR="00000000" w:rsidDel="00000000" w:rsidP="00000000" w:rsidRDefault="00000000" w:rsidRPr="00000000" w14:paraId="000000DA">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Los mensajes/eventos publicados con el consumidor apagado se procesan cuando este se inicia</w:t>
            </w:r>
          </w:p>
        </w:tc>
      </w:tr>
      <w:tr>
        <w:trPr>
          <w:cantSplit w:val="0"/>
          <w:tblHeader w:val="0"/>
        </w:trPr>
        <w:tc>
          <w:tcPr>
            <w:gridSpan w:val="2"/>
          </w:tcPr>
          <w:p w:rsidR="00000000" w:rsidDel="00000000" w:rsidP="00000000" w:rsidRDefault="00000000" w:rsidRPr="00000000" w14:paraId="000000DB">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RabbitMQ</w:t>
            </w:r>
          </w:p>
        </w:tc>
      </w:tr>
      <w:tr>
        <w:trPr>
          <w:cantSplit w:val="0"/>
          <w:tblHeader w:val="0"/>
        </w:trPr>
        <w:tc>
          <w:tcPr>
            <w:gridSpan w:val="2"/>
          </w:tcPr>
          <w:p w:rsidR="00000000" w:rsidDel="00000000" w:rsidP="00000000" w:rsidRDefault="00000000" w:rsidRPr="00000000" w14:paraId="000000DD">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Reactiva (Temporal Decoupling)</w:t>
            </w:r>
          </w:p>
        </w:tc>
      </w:tr>
      <w:tr>
        <w:trPr>
          <w:cantSplit w:val="0"/>
          <w:tblHeader w:val="0"/>
        </w:trPr>
        <w:tc>
          <w:tcPr>
            <w:gridSpan w:val="2"/>
          </w:tcPr>
          <w:p w:rsidR="00000000" w:rsidDel="00000000" w:rsidP="00000000" w:rsidRDefault="00000000" w:rsidRPr="00000000" w14:paraId="000000DF">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Validar que mensajes encolados con el worker apagado se procesan al iniciar este con posterioridad.</w:t>
            </w:r>
          </w:p>
        </w:tc>
      </w:tr>
      <w:tr>
        <w:trPr>
          <w:cantSplit w:val="0"/>
          <w:tblHeader w:val="0"/>
        </w:trPr>
        <w:tc>
          <w:tcPr>
            <w:gridSpan w:val="2"/>
          </w:tcPr>
          <w:p w:rsidR="00000000" w:rsidDel="00000000" w:rsidP="00000000" w:rsidRDefault="00000000" w:rsidRPr="00000000" w14:paraId="000000E1">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Inicio del worker tras encolar 3 mensajes previos.</w:t>
            </w:r>
          </w:p>
        </w:tc>
      </w:tr>
      <w:tr>
        <w:trPr>
          <w:cantSplit w:val="0"/>
          <w:tblHeader w:val="0"/>
        </w:trPr>
        <w:tc>
          <w:tcPr>
            <w:gridSpan w:val="2"/>
          </w:tcPr>
          <w:p w:rsidR="00000000" w:rsidDel="00000000" w:rsidP="00000000" w:rsidRDefault="00000000" w:rsidRPr="00000000" w14:paraId="000000E3">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Procesamiento secuencial íntegro de todos los pedidos pendientes.</w:t>
            </w:r>
          </w:p>
        </w:tc>
      </w:tr>
      <w:tr>
        <w:trPr>
          <w:cantSplit w:val="0"/>
          <w:tblHeader w:val="0"/>
        </w:trPr>
        <w:tc>
          <w:tcPr>
            <w:gridSpan w:val="2"/>
          </w:tcPr>
          <w:p w:rsidR="00000000" w:rsidDel="00000000" w:rsidP="00000000" w:rsidRDefault="00000000" w:rsidRPr="00000000" w14:paraId="000000E5">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El consumidor drenó la cola en orden FIFO tan pronto completó la conexión AMQP.</w:t>
            </w:r>
          </w:p>
        </w:tc>
      </w:tr>
      <w:tr>
        <w:trPr>
          <w:cantSplit w:val="0"/>
          <w:tblHeader w:val="0"/>
        </w:trPr>
        <w:tc>
          <w:tcPr>
            <w:gridSpan w:val="2"/>
          </w:tcPr>
          <w:p w:rsidR="00000000" w:rsidDel="00000000" w:rsidP="00000000" w:rsidRDefault="00000000" w:rsidRPr="00000000" w14:paraId="000000E7">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 </w:t>
            </w:r>
            <w:r w:rsidDel="00000000" w:rsidR="00000000" w:rsidRPr="00000000">
              <w:rPr>
                <w:rFonts w:ascii="Times New Roman" w:cs="Times New Roman" w:eastAsia="Times New Roman" w:hAnsi="Times New Roman"/>
                <w:color w:val="0f172a"/>
                <w:sz w:val="24"/>
                <w:szCs w:val="24"/>
                <w:rtl w:val="0"/>
              </w:rPr>
              <w:t xml:space="preserve">Productor y consumidor no requieren sincronía temporal para operar con éxito.</w:t>
            </w:r>
          </w:p>
        </w:tc>
      </w:tr>
      <w:tr>
        <w:trPr>
          <w:cantSplit w:val="0"/>
          <w:tblHeader w:val="0"/>
        </w:trPr>
        <w:tc>
          <w:tcPr>
            <w:gridSpan w:val="2"/>
          </w:tcPr>
          <w:p w:rsidR="00000000" w:rsidDel="00000000" w:rsidP="00000000" w:rsidRDefault="00000000" w:rsidRPr="00000000" w14:paraId="000000E9">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0EB">
      <w:pPr>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6490660" cy="1473200"/>
            <wp:effectExtent b="0" l="0" r="0" t="0"/>
            <wp:docPr id="19208" name="image41.png"/>
            <a:graphic>
              <a:graphicData uri="http://schemas.openxmlformats.org/drawingml/2006/picture">
                <pic:pic>
                  <pic:nvPicPr>
                    <pic:cNvPr id="0" name="image41.png"/>
                    <pic:cNvPicPr preferRelativeResize="0"/>
                  </pic:nvPicPr>
                  <pic:blipFill>
                    <a:blip r:embed="rId22"/>
                    <a:srcRect b="0" l="0" r="0" t="0"/>
                    <a:stretch>
                      <a:fillRect/>
                    </a:stretch>
                  </pic:blipFill>
                  <pic:spPr>
                    <a:xfrm>
                      <a:off x="0" y="0"/>
                      <a:ext cx="6490660" cy="1473200"/>
                    </a:xfrm>
                    <a:prstGeom prst="rect"/>
                    <a:ln/>
                  </pic:spPr>
                </pic:pic>
              </a:graphicData>
            </a:graphic>
          </wp:inline>
        </w:drawing>
      </w:r>
      <w:r w:rsidDel="00000000" w:rsidR="00000000" w:rsidRPr="00000000">
        <w:rPr>
          <w:rtl w:val="0"/>
        </w:rPr>
      </w:r>
    </w:p>
    <w:tbl>
      <w:tblPr>
        <w:tblStyle w:val="Table10"/>
        <w:tblW w:w="102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6"/>
        <w:gridCol w:w="8509"/>
        <w:tblGridChange w:id="0">
          <w:tblGrid>
            <w:gridCol w:w="1696"/>
            <w:gridCol w:w="8509"/>
          </w:tblGrid>
        </w:tblGridChange>
      </w:tblGrid>
      <w:tr>
        <w:trPr>
          <w:cantSplit w:val="0"/>
          <w:tblHeader w:val="0"/>
        </w:trPr>
        <w:tc>
          <w:tcPr>
            <w:shd w:fill="a8d08d" w:val="clear"/>
          </w:tcPr>
          <w:p w:rsidR="00000000" w:rsidDel="00000000" w:rsidP="00000000" w:rsidRDefault="00000000" w:rsidRPr="00000000" w14:paraId="000000EC">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CP-12</w:t>
            </w:r>
          </w:p>
        </w:tc>
        <w:tc>
          <w:tcPr>
            <w:shd w:fill="a8d08d" w:val="clear"/>
          </w:tcPr>
          <w:p w:rsidR="00000000" w:rsidDel="00000000" w:rsidP="00000000" w:rsidRDefault="00000000" w:rsidRPr="00000000" w14:paraId="000000ED">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Tras reiniciar el consumidor o el broker, los mensajes no confirmados o los eventos pendientes se procesan sin pérdida</w:t>
            </w:r>
          </w:p>
        </w:tc>
      </w:tr>
      <w:tr>
        <w:trPr>
          <w:cantSplit w:val="0"/>
          <w:tblHeader w:val="0"/>
        </w:trPr>
        <w:tc>
          <w:tcPr>
            <w:gridSpan w:val="2"/>
          </w:tcPr>
          <w:p w:rsidR="00000000" w:rsidDel="00000000" w:rsidP="00000000" w:rsidRDefault="00000000" w:rsidRPr="00000000" w14:paraId="000000EE">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RabbitMQ</w:t>
            </w:r>
          </w:p>
        </w:tc>
      </w:tr>
      <w:tr>
        <w:trPr>
          <w:cantSplit w:val="0"/>
          <w:tblHeader w:val="0"/>
        </w:trPr>
        <w:tc>
          <w:tcPr>
            <w:gridSpan w:val="2"/>
          </w:tcPr>
          <w:p w:rsidR="00000000" w:rsidDel="00000000" w:rsidP="00000000" w:rsidRDefault="00000000" w:rsidRPr="00000000" w14:paraId="000000F0">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Reactiva (Recovery)</w:t>
            </w:r>
          </w:p>
        </w:tc>
      </w:tr>
      <w:tr>
        <w:trPr>
          <w:cantSplit w:val="0"/>
          <w:tblHeader w:val="0"/>
        </w:trPr>
        <w:tc>
          <w:tcPr>
            <w:gridSpan w:val="2"/>
          </w:tcPr>
          <w:p w:rsidR="00000000" w:rsidDel="00000000" w:rsidP="00000000" w:rsidRDefault="00000000" w:rsidRPr="00000000" w14:paraId="000000F2">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Comprobar que mensajes no confirmados (Unacked) ante caída del worker se recuperan sin</w:t>
            </w:r>
          </w:p>
          <w:p w:rsidR="00000000" w:rsidDel="00000000" w:rsidP="00000000" w:rsidRDefault="00000000" w:rsidRPr="00000000" w14:paraId="000000F3">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color w:val="0f172a"/>
                <w:sz w:val="24"/>
                <w:szCs w:val="24"/>
                <w:rtl w:val="0"/>
              </w:rPr>
              <w:t xml:space="preserve">Pérdida.</w:t>
            </w:r>
          </w:p>
        </w:tc>
      </w:tr>
      <w:tr>
        <w:trPr>
          <w:cantSplit w:val="0"/>
          <w:tblHeader w:val="0"/>
        </w:trPr>
        <w:tc>
          <w:tcPr>
            <w:gridSpan w:val="2"/>
          </w:tcPr>
          <w:p w:rsidR="00000000" w:rsidDel="00000000" w:rsidP="00000000" w:rsidRDefault="00000000" w:rsidRPr="00000000" w14:paraId="000000F5">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Terminación forzada del worker durante la ventana de simulación.</w:t>
            </w:r>
            <w:r w:rsidDel="00000000" w:rsidR="00000000" w:rsidRPr="00000000">
              <w:rPr>
                <w:rtl w:val="0"/>
              </w:rPr>
            </w:r>
          </w:p>
        </w:tc>
      </w:tr>
      <w:tr>
        <w:trPr>
          <w:cantSplit w:val="0"/>
          <w:tblHeader w:val="0"/>
        </w:trPr>
        <w:tc>
          <w:tcPr>
            <w:gridSpan w:val="2"/>
          </w:tcPr>
          <w:p w:rsidR="00000000" w:rsidDel="00000000" w:rsidP="00000000" w:rsidRDefault="00000000" w:rsidRPr="00000000" w14:paraId="000000F7">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Mensaje no confirmado retorna a estado Ready con redelivered=true y se reprocesa.</w:t>
            </w:r>
          </w:p>
        </w:tc>
      </w:tr>
      <w:tr>
        <w:trPr>
          <w:cantSplit w:val="0"/>
          <w:tblHeader w:val="0"/>
        </w:trPr>
        <w:tc>
          <w:tcPr>
            <w:gridSpan w:val="2"/>
          </w:tcPr>
          <w:p w:rsidR="00000000" w:rsidDel="00000000" w:rsidP="00000000" w:rsidRDefault="00000000" w:rsidRPr="00000000" w14:paraId="000000F9">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RabbitMQ re-encoló el mensaje al cerrarse el canal TCP y el worker recuperado lo confirmó exitosamente.</w:t>
            </w:r>
          </w:p>
        </w:tc>
      </w:tr>
      <w:tr>
        <w:trPr>
          <w:cantSplit w:val="0"/>
          <w:tblHeader w:val="0"/>
        </w:trPr>
        <w:tc>
          <w:tcPr>
            <w:gridSpan w:val="2"/>
          </w:tcPr>
          <w:p w:rsidR="00000000" w:rsidDel="00000000" w:rsidP="00000000" w:rsidRDefault="00000000" w:rsidRPr="00000000" w14:paraId="000000FB">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 </w:t>
            </w:r>
            <w:r w:rsidDel="00000000" w:rsidR="00000000" w:rsidRPr="00000000">
              <w:rPr>
                <w:rFonts w:ascii="Times New Roman" w:cs="Times New Roman" w:eastAsia="Times New Roman" w:hAnsi="Times New Roman"/>
                <w:color w:val="0f172a"/>
                <w:sz w:val="24"/>
                <w:szCs w:val="24"/>
                <w:rtl w:val="0"/>
              </w:rPr>
              <w:t xml:space="preserve">Semántica At-least-once garantizada por el handshake de confirmación AMQP.</w:t>
            </w:r>
          </w:p>
        </w:tc>
      </w:tr>
      <w:tr>
        <w:trPr>
          <w:cantSplit w:val="0"/>
          <w:tblHeader w:val="0"/>
        </w:trPr>
        <w:tc>
          <w:tcPr>
            <w:gridSpan w:val="2"/>
          </w:tcPr>
          <w:p w:rsidR="00000000" w:rsidDel="00000000" w:rsidP="00000000" w:rsidRDefault="00000000" w:rsidRPr="00000000" w14:paraId="000000FD">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0FF">
      <w:pPr>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6490660" cy="3441700"/>
            <wp:effectExtent b="0" l="0" r="0" t="0"/>
            <wp:docPr id="19185"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649066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tabs>
          <w:tab w:val="left" w:leader="none" w:pos="1102"/>
        </w:tabs>
        <w:rPr>
          <w:rFonts w:ascii="Times New Roman" w:cs="Times New Roman" w:eastAsia="Times New Roman" w:hAnsi="Times New Roman"/>
          <w:sz w:val="24"/>
          <w:szCs w:val="24"/>
        </w:rPr>
        <w:sectPr>
          <w:headerReference r:id="rId24" w:type="default"/>
          <w:headerReference r:id="rId25" w:type="first"/>
          <w:headerReference r:id="rId26" w:type="even"/>
          <w:pgSz w:h="16838" w:w="11899" w:orient="portrait"/>
          <w:pgMar w:bottom="2071" w:top="848" w:left="855" w:right="829" w:header="720" w:footer="720"/>
          <w:pgNumType w:start="1"/>
        </w:sectPr>
      </w:pPr>
      <w:r w:rsidDel="00000000" w:rsidR="00000000" w:rsidRPr="00000000">
        <w:rPr>
          <w:rtl w:val="0"/>
        </w:rPr>
      </w:r>
    </w:p>
    <w:p w:rsidR="00000000" w:rsidDel="00000000" w:rsidP="00000000" w:rsidRDefault="00000000" w:rsidRPr="00000000" w14:paraId="00000101">
      <w:pPr>
        <w:pStyle w:val="Heading1"/>
        <w:ind w:left="-575" w:hanging="10"/>
        <w:rPr>
          <w:rFonts w:ascii="Times New Roman" w:cs="Times New Roman" w:eastAsia="Times New Roman" w:hAnsi="Times New Roman"/>
          <w:color w:val="000000"/>
        </w:rPr>
      </w:pPr>
      <w:bookmarkStart w:colFirst="0" w:colLast="0" w:name="_heading=h.i5bmq6nn0ctu" w:id="6"/>
      <w:bookmarkEnd w:id="6"/>
      <w:r w:rsidDel="00000000" w:rsidR="00000000" w:rsidRPr="00000000">
        <w:rPr>
          <w:rFonts w:ascii="Times New Roman" w:cs="Times New Roman" w:eastAsia="Times New Roman" w:hAnsi="Times New Roman"/>
          <w:color w:val="000000"/>
          <w:rtl w:val="0"/>
        </w:rPr>
        <w:t xml:space="preserve">6. Reportes de Ejecución — Arquitectura 2: Apache Kafka</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pStyle w:val="Heading2"/>
        <w:rPr>
          <w:rFonts w:ascii="Times New Roman" w:cs="Times New Roman" w:eastAsia="Times New Roman" w:hAnsi="Times New Roman"/>
          <w:b w:val="1"/>
          <w:bCs w:val="1"/>
          <w:color w:val="000000"/>
          <w:sz w:val="24"/>
          <w:szCs w:val="24"/>
        </w:rPr>
      </w:pPr>
      <w:bookmarkStart w:colFirst="0" w:colLast="0" w:name="_heading=h.9nfpdkhatu0v" w:id="7"/>
      <w:bookmarkEnd w:id="7"/>
      <w:r w:rsidDel="00000000" w:rsidR="00000000" w:rsidRPr="00000000">
        <w:rPr>
          <w:rFonts w:ascii="Times New Roman" w:cs="Times New Roman" w:eastAsia="Times New Roman" w:hAnsi="Times New Roman"/>
          <w:b w:val="1"/>
          <w:bCs w:val="1"/>
          <w:color w:val="000000"/>
          <w:sz w:val="24"/>
          <w:szCs w:val="24"/>
          <w:rtl w:val="0"/>
        </w:rPr>
        <w:t xml:space="preserve">Casos de Prueba Funcionales de Integración</w:t>
      </w:r>
    </w:p>
    <w:tbl>
      <w:tblPr>
        <w:tblStyle w:val="Table11"/>
        <w:tblW w:w="90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21"/>
        <w:gridCol w:w="7388"/>
        <w:tblGridChange w:id="0">
          <w:tblGrid>
            <w:gridCol w:w="1621"/>
            <w:gridCol w:w="7388"/>
          </w:tblGrid>
        </w:tblGridChange>
      </w:tblGrid>
      <w:tr>
        <w:trPr>
          <w:cantSplit w:val="0"/>
          <w:tblHeader w:val="0"/>
        </w:trPr>
        <w:tc>
          <w:tcPr>
            <w:shd w:fill="9cc2e5" w:val="clear"/>
          </w:tcPr>
          <w:p w:rsidR="00000000" w:rsidDel="00000000" w:rsidP="00000000" w:rsidRDefault="00000000" w:rsidRPr="00000000" w14:paraId="00000104">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CP-01</w:t>
            </w:r>
          </w:p>
        </w:tc>
        <w:tc>
          <w:tcPr>
            <w:shd w:fill="9cc2e5" w:val="clear"/>
          </w:tcPr>
          <w:p w:rsidR="00000000" w:rsidDel="00000000" w:rsidP="00000000" w:rsidRDefault="00000000" w:rsidRPr="00000000" w14:paraId="00000105">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Creación de pedido vía API</w:t>
            </w:r>
          </w:p>
        </w:tc>
      </w:tr>
      <w:tr>
        <w:trPr>
          <w:cantSplit w:val="0"/>
          <w:tblHeader w:val="0"/>
        </w:trPr>
        <w:tc>
          <w:tcPr>
            <w:gridSpan w:val="2"/>
          </w:tcPr>
          <w:p w:rsidR="00000000" w:rsidDel="00000000" w:rsidP="00000000" w:rsidRDefault="00000000" w:rsidRPr="00000000" w14:paraId="00000106">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Kafka</w:t>
            </w:r>
          </w:p>
        </w:tc>
      </w:tr>
      <w:tr>
        <w:trPr>
          <w:cantSplit w:val="0"/>
          <w:tblHeader w:val="0"/>
        </w:trPr>
        <w:tc>
          <w:tcPr>
            <w:gridSpan w:val="2"/>
          </w:tcPr>
          <w:p w:rsidR="00000000" w:rsidDel="00000000" w:rsidP="00000000" w:rsidRDefault="00000000" w:rsidRPr="00000000" w14:paraId="00000108">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Funcional</w:t>
            </w:r>
          </w:p>
        </w:tc>
      </w:tr>
      <w:tr>
        <w:trPr>
          <w:cantSplit w:val="0"/>
          <w:tblHeader w:val="0"/>
        </w:trPr>
        <w:tc>
          <w:tcPr>
            <w:gridSpan w:val="2"/>
          </w:tcPr>
          <w:p w:rsidR="00000000" w:rsidDel="00000000" w:rsidP="00000000" w:rsidRDefault="00000000" w:rsidRPr="00000000" w14:paraId="0000010A">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Validar que el endpoint POST /orders recibe el pedido completo con unitPrice, calcula el total y responde de inmediato</w:t>
            </w:r>
            <w:r w:rsidDel="00000000" w:rsidR="00000000" w:rsidRPr="00000000">
              <w:rPr>
                <w:rtl w:val="0"/>
              </w:rPr>
            </w:r>
          </w:p>
        </w:tc>
      </w:tr>
      <w:tr>
        <w:trPr>
          <w:cantSplit w:val="0"/>
          <w:tblHeader w:val="0"/>
        </w:trPr>
        <w:tc>
          <w:tcPr>
            <w:gridSpan w:val="2"/>
          </w:tcPr>
          <w:p w:rsidR="00000000" w:rsidDel="00000000" w:rsidP="00000000" w:rsidRDefault="00000000" w:rsidRPr="00000000" w14:paraId="0000010C">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sz w:val="24"/>
                <w:szCs w:val="24"/>
                <w:rtl w:val="0"/>
              </w:rPr>
              <w:t xml:space="preserve">{"customerName": "Carlos Gómez", "product": "Libro de arquitectura", "quantity": 1, "unitPrice": 85000}</w:t>
            </w:r>
            <w:r w:rsidDel="00000000" w:rsidR="00000000" w:rsidRPr="00000000">
              <w:rPr>
                <w:rtl w:val="0"/>
              </w:rPr>
            </w:r>
          </w:p>
        </w:tc>
      </w:tr>
      <w:tr>
        <w:trPr>
          <w:cantSplit w:val="0"/>
          <w:tblHeader w:val="0"/>
        </w:trPr>
        <w:tc>
          <w:tcPr>
            <w:gridSpan w:val="2"/>
          </w:tcPr>
          <w:p w:rsidR="00000000" w:rsidDel="00000000" w:rsidP="00000000" w:rsidRDefault="00000000" w:rsidRPr="00000000" w14:paraId="0000010E">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HTTP 202 con status="accepted", orderId, eventId, topic, partition y offset</w:t>
            </w:r>
            <w:r w:rsidDel="00000000" w:rsidR="00000000" w:rsidRPr="00000000">
              <w:rPr>
                <w:rtl w:val="0"/>
              </w:rPr>
            </w:r>
          </w:p>
        </w:tc>
      </w:tr>
      <w:tr>
        <w:trPr>
          <w:cantSplit w:val="0"/>
          <w:tblHeader w:val="0"/>
        </w:trPr>
        <w:tc>
          <w:tcPr>
            <w:gridSpan w:val="2"/>
          </w:tcPr>
          <w:p w:rsidR="00000000" w:rsidDel="00000000" w:rsidP="00000000" w:rsidRDefault="00000000" w:rsidRPr="00000000" w14:paraId="00000110">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HTTP 202 en 28 ms. Payload: {"status":"accepted","orderId":"ORD-1729992035000 7712","eventId":"evt-7f12a149-bc91-4cf1-8bc4-9d10f8812c44","partition":0,"offset":"14"}</w:t>
            </w:r>
            <w:r w:rsidDel="00000000" w:rsidR="00000000" w:rsidRPr="00000000">
              <w:rPr>
                <w:rtl w:val="0"/>
              </w:rPr>
            </w:r>
          </w:p>
        </w:tc>
      </w:tr>
      <w:tr>
        <w:trPr>
          <w:cantSplit w:val="0"/>
          <w:tblHeader w:val="0"/>
        </w:trPr>
        <w:tc>
          <w:tcPr>
            <w:gridSpan w:val="2"/>
          </w:tcPr>
          <w:p w:rsidR="00000000" w:rsidDel="00000000" w:rsidP="00000000" w:rsidRDefault="00000000" w:rsidRPr="00000000" w14:paraId="00000112">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 </w:t>
            </w:r>
            <w:r w:rsidDel="00000000" w:rsidR="00000000" w:rsidRPr="00000000">
              <w:rPr>
                <w:rFonts w:ascii="Times New Roman" w:cs="Times New Roman" w:eastAsia="Times New Roman" w:hAnsi="Times New Roman"/>
                <w:color w:val="0f172a"/>
                <w:sz w:val="24"/>
                <w:szCs w:val="24"/>
                <w:rtl w:val="0"/>
              </w:rPr>
              <w:t xml:space="preserve">La API valida la carga útil, calcula el total financiero ($85,000) y responde en 28 ms tras publicar en Kafka.</w:t>
            </w:r>
          </w:p>
        </w:tc>
      </w:tr>
      <w:tr>
        <w:trPr>
          <w:cantSplit w:val="0"/>
          <w:tblHeader w:val="0"/>
        </w:trPr>
        <w:tc>
          <w:tcPr>
            <w:gridSpan w:val="2"/>
          </w:tcPr>
          <w:p w:rsidR="00000000" w:rsidDel="00000000" w:rsidP="00000000" w:rsidRDefault="00000000" w:rsidRPr="00000000" w14:paraId="00000114">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116">
      <w:pPr>
        <w:spacing w:after="0" w:line="259" w:lineRule="auto"/>
        <w:ind w:left="0" w:firstLine="0"/>
        <w:jc w:val="left"/>
        <w:rPr>
          <w:color w:val="0f172a"/>
          <w:sz w:val="21"/>
          <w:szCs w:val="21"/>
        </w:rPr>
      </w:pPr>
      <w:r w:rsidDel="00000000" w:rsidR="00000000" w:rsidRPr="00000000">
        <w:rPr>
          <w:color w:val="0f172a"/>
          <w:sz w:val="21"/>
          <w:szCs w:val="21"/>
          <w:highlight w:val="yellow"/>
        </w:rPr>
        <w:drawing>
          <wp:inline distB="114300" distT="114300" distL="114300" distR="114300">
            <wp:extent cx="5731200" cy="2527300"/>
            <wp:effectExtent b="0" l="0" r="0" t="0"/>
            <wp:docPr id="19210" name="image45.png"/>
            <a:graphic>
              <a:graphicData uri="http://schemas.openxmlformats.org/drawingml/2006/picture">
                <pic:pic>
                  <pic:nvPicPr>
                    <pic:cNvPr id="0" name="image45.png"/>
                    <pic:cNvPicPr preferRelativeResize="0"/>
                  </pic:nvPicPr>
                  <pic:blipFill>
                    <a:blip r:embed="rId27"/>
                    <a:srcRect b="0" l="0" r="0" t="0"/>
                    <a:stretch>
                      <a:fillRect/>
                    </a:stretch>
                  </pic:blipFill>
                  <pic:spPr>
                    <a:xfrm>
                      <a:off x="0" y="0"/>
                      <a:ext cx="573120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after="0" w:line="259" w:lineRule="auto"/>
        <w:ind w:left="0" w:firstLine="0"/>
        <w:jc w:val="left"/>
        <w:rPr>
          <w:color w:val="0f172a"/>
          <w:sz w:val="21"/>
          <w:szCs w:val="21"/>
        </w:rPr>
      </w:pPr>
      <w:r w:rsidDel="00000000" w:rsidR="00000000" w:rsidRPr="00000000">
        <w:rPr>
          <w:rtl w:val="0"/>
        </w:rPr>
      </w:r>
    </w:p>
    <w:tbl>
      <w:tblPr>
        <w:tblStyle w:val="Table12"/>
        <w:tblW w:w="90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7"/>
        <w:gridCol w:w="7452"/>
        <w:tblGridChange w:id="0">
          <w:tblGrid>
            <w:gridCol w:w="1557"/>
            <w:gridCol w:w="7452"/>
          </w:tblGrid>
        </w:tblGridChange>
      </w:tblGrid>
      <w:tr>
        <w:trPr>
          <w:cantSplit w:val="0"/>
          <w:tblHeader w:val="0"/>
        </w:trPr>
        <w:tc>
          <w:tcPr>
            <w:shd w:fill="9cc2e5" w:val="clear"/>
          </w:tcPr>
          <w:p w:rsidR="00000000" w:rsidDel="00000000" w:rsidP="00000000" w:rsidRDefault="00000000" w:rsidRPr="00000000" w14:paraId="00000118">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CP-04</w:t>
            </w:r>
          </w:p>
        </w:tc>
        <w:tc>
          <w:tcPr>
            <w:shd w:fill="9cc2e5" w:val="clear"/>
          </w:tcPr>
          <w:p w:rsidR="00000000" w:rsidDel="00000000" w:rsidP="00000000" w:rsidRDefault="00000000" w:rsidRPr="00000000" w14:paraId="00000119">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Publicación de evento en Kafka</w:t>
            </w:r>
          </w:p>
        </w:tc>
      </w:tr>
      <w:tr>
        <w:trPr>
          <w:cantSplit w:val="0"/>
          <w:tblHeader w:val="0"/>
        </w:trPr>
        <w:tc>
          <w:tcPr>
            <w:gridSpan w:val="2"/>
          </w:tcPr>
          <w:p w:rsidR="00000000" w:rsidDel="00000000" w:rsidP="00000000" w:rsidRDefault="00000000" w:rsidRPr="00000000" w14:paraId="0000011A">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Kafka</w:t>
            </w:r>
          </w:p>
        </w:tc>
      </w:tr>
      <w:tr>
        <w:trPr>
          <w:cantSplit w:val="0"/>
          <w:tblHeader w:val="0"/>
        </w:trPr>
        <w:tc>
          <w:tcPr>
            <w:gridSpan w:val="2"/>
          </w:tcPr>
          <w:p w:rsidR="00000000" w:rsidDel="00000000" w:rsidP="00000000" w:rsidRDefault="00000000" w:rsidRPr="00000000" w14:paraId="0000011C">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Funcional</w:t>
            </w:r>
          </w:p>
        </w:tc>
      </w:tr>
      <w:tr>
        <w:trPr>
          <w:cantSplit w:val="0"/>
          <w:tblHeader w:val="0"/>
        </w:trPr>
        <w:tc>
          <w:tcPr>
            <w:gridSpan w:val="2"/>
          </w:tcPr>
          <w:p w:rsidR="00000000" w:rsidDel="00000000" w:rsidP="00000000" w:rsidRDefault="00000000" w:rsidRPr="00000000" w14:paraId="0000011E">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Verificar que se genera y persiste el evento OrderCreated en orders.events con todos los metadatos requeridos.</w:t>
            </w:r>
          </w:p>
        </w:tc>
      </w:tr>
      <w:tr>
        <w:trPr>
          <w:cantSplit w:val="0"/>
          <w:tblHeader w:val="0"/>
        </w:trPr>
        <w:tc>
          <w:tcPr>
            <w:gridSpan w:val="2"/>
          </w:tcPr>
          <w:p w:rsidR="00000000" w:rsidDel="00000000" w:rsidP="00000000" w:rsidRDefault="00000000" w:rsidRPr="00000000" w14:paraId="00000120">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Publicación con key=orderId en tópico orders.events</w:t>
            </w:r>
            <w:r w:rsidDel="00000000" w:rsidR="00000000" w:rsidRPr="00000000">
              <w:rPr>
                <w:rFonts w:ascii="Times New Roman" w:cs="Times New Roman" w:eastAsia="Times New Roman" w:hAnsi="Times New Roman"/>
                <w:b w:val="1"/>
                <w:bCs w:val="1"/>
                <w:color w:val="0f172a"/>
                <w:sz w:val="24"/>
                <w:szCs w:val="24"/>
                <w:rtl w:val="0"/>
              </w:rPr>
              <w:t xml:space="preserve">.</w:t>
            </w:r>
            <w:r w:rsidDel="00000000" w:rsidR="00000000" w:rsidRPr="00000000">
              <w:rPr>
                <w:rtl w:val="0"/>
              </w:rPr>
            </w:r>
          </w:p>
        </w:tc>
      </w:tr>
      <w:tr>
        <w:trPr>
          <w:cantSplit w:val="0"/>
          <w:tblHeader w:val="0"/>
        </w:trPr>
        <w:tc>
          <w:tcPr>
            <w:gridSpan w:val="2"/>
          </w:tcPr>
          <w:p w:rsidR="00000000" w:rsidDel="00000000" w:rsidP="00000000" w:rsidRDefault="00000000" w:rsidRPr="00000000" w14:paraId="00000122">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Evento OrderCreated persistido en el log con metadatos de contrato completos.</w:t>
            </w:r>
          </w:p>
        </w:tc>
      </w:tr>
      <w:tr>
        <w:trPr>
          <w:cantSplit w:val="0"/>
          <w:tblHeader w:val="0"/>
        </w:trPr>
        <w:tc>
          <w:tcPr>
            <w:gridSpan w:val="2"/>
          </w:tcPr>
          <w:p w:rsidR="00000000" w:rsidDel="00000000" w:rsidP="00000000" w:rsidRDefault="00000000" w:rsidRPr="00000000" w14:paraId="00000124">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Registro almacenado en Partición 0, Offset 14 con eventType="OrderCreated", correlationId y total</w:t>
            </w:r>
          </w:p>
        </w:tc>
      </w:tr>
      <w:tr>
        <w:trPr>
          <w:cantSplit w:val="0"/>
          <w:tblHeader w:val="0"/>
        </w:trPr>
        <w:tc>
          <w:tcPr>
            <w:gridSpan w:val="2"/>
          </w:tcPr>
          <w:p w:rsidR="00000000" w:rsidDel="00000000" w:rsidP="00000000" w:rsidRDefault="00000000" w:rsidRPr="00000000" w14:paraId="00000126">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 </w:t>
            </w:r>
            <w:r w:rsidDel="00000000" w:rsidR="00000000" w:rsidRPr="00000000">
              <w:rPr>
                <w:rFonts w:ascii="Times New Roman" w:cs="Times New Roman" w:eastAsia="Times New Roman" w:hAnsi="Times New Roman"/>
                <w:color w:val="0f172a"/>
                <w:sz w:val="24"/>
                <w:szCs w:val="24"/>
                <w:rtl w:val="0"/>
              </w:rPr>
              <w:t xml:space="preserve">Cumplimiento estricto del patrón Domain Event expresando hechos consumados inmutables.</w:t>
            </w:r>
          </w:p>
        </w:tc>
      </w:tr>
      <w:tr>
        <w:trPr>
          <w:cantSplit w:val="0"/>
          <w:tblHeader w:val="0"/>
        </w:trPr>
        <w:tc>
          <w:tcPr>
            <w:gridSpan w:val="2"/>
          </w:tcPr>
          <w:p w:rsidR="00000000" w:rsidDel="00000000" w:rsidP="00000000" w:rsidRDefault="00000000" w:rsidRPr="00000000" w14:paraId="00000128">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12A">
      <w:pPr>
        <w:spacing w:after="0" w:line="259" w:lineRule="auto"/>
        <w:ind w:left="0" w:firstLine="0"/>
        <w:jc w:val="left"/>
        <w:rPr>
          <w:color w:val="0f172a"/>
          <w:sz w:val="21"/>
          <w:szCs w:val="21"/>
        </w:rPr>
      </w:pPr>
      <w:r w:rsidDel="00000000" w:rsidR="00000000" w:rsidRPr="00000000">
        <w:rPr>
          <w:color w:val="0f172a"/>
          <w:sz w:val="21"/>
          <w:szCs w:val="21"/>
          <w:highlight w:val="yellow"/>
        </w:rPr>
        <w:drawing>
          <wp:inline distB="114300" distT="114300" distL="114300" distR="114300">
            <wp:extent cx="5731200" cy="1892300"/>
            <wp:effectExtent b="0" l="0" r="0" t="0"/>
            <wp:docPr id="19206" name="image40.png"/>
            <a:graphic>
              <a:graphicData uri="http://schemas.openxmlformats.org/drawingml/2006/picture">
                <pic:pic>
                  <pic:nvPicPr>
                    <pic:cNvPr id="0" name="image40.png"/>
                    <pic:cNvPicPr preferRelativeResize="0"/>
                  </pic:nvPicPr>
                  <pic:blipFill>
                    <a:blip r:embed="rId28"/>
                    <a:srcRect b="0" l="0" r="0" t="0"/>
                    <a:stretch>
                      <a:fillRect/>
                    </a:stretch>
                  </pic:blipFill>
                  <pic:spPr>
                    <a:xfrm>
                      <a:off x="0" y="0"/>
                      <a:ext cx="573120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spacing w:after="0" w:line="259" w:lineRule="auto"/>
        <w:ind w:left="0" w:firstLine="0"/>
        <w:jc w:val="left"/>
        <w:rPr>
          <w:color w:val="0f172a"/>
          <w:sz w:val="21"/>
          <w:szCs w:val="21"/>
        </w:rPr>
      </w:pPr>
      <w:r w:rsidDel="00000000" w:rsidR="00000000" w:rsidRPr="00000000">
        <w:rPr>
          <w:rtl w:val="0"/>
        </w:rPr>
      </w:r>
    </w:p>
    <w:tbl>
      <w:tblPr>
        <w:tblStyle w:val="Table13"/>
        <w:tblW w:w="90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2"/>
        <w:gridCol w:w="7467"/>
        <w:tblGridChange w:id="0">
          <w:tblGrid>
            <w:gridCol w:w="1542"/>
            <w:gridCol w:w="7467"/>
          </w:tblGrid>
        </w:tblGridChange>
      </w:tblGrid>
      <w:tr>
        <w:trPr>
          <w:cantSplit w:val="0"/>
          <w:tblHeader w:val="0"/>
        </w:trPr>
        <w:tc>
          <w:tcPr>
            <w:shd w:fill="9cc2e5" w:val="clear"/>
          </w:tcPr>
          <w:p w:rsidR="00000000" w:rsidDel="00000000" w:rsidP="00000000" w:rsidRDefault="00000000" w:rsidRPr="00000000" w14:paraId="0000012C">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CP-05</w:t>
            </w:r>
          </w:p>
        </w:tc>
        <w:tc>
          <w:tcPr>
            <w:shd w:fill="9cc2e5" w:val="clear"/>
          </w:tcPr>
          <w:p w:rsidR="00000000" w:rsidDel="00000000" w:rsidP="00000000" w:rsidRDefault="00000000" w:rsidRPr="00000000" w14:paraId="0000012D">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Consumo de evento (Kafka)</w:t>
            </w:r>
          </w:p>
        </w:tc>
      </w:tr>
      <w:tr>
        <w:trPr>
          <w:cantSplit w:val="0"/>
          <w:tblHeader w:val="0"/>
        </w:trPr>
        <w:tc>
          <w:tcPr>
            <w:gridSpan w:val="2"/>
          </w:tcPr>
          <w:p w:rsidR="00000000" w:rsidDel="00000000" w:rsidP="00000000" w:rsidRDefault="00000000" w:rsidRPr="00000000" w14:paraId="0000012E">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Kafka</w:t>
            </w:r>
          </w:p>
        </w:tc>
      </w:tr>
      <w:tr>
        <w:trPr>
          <w:cantSplit w:val="0"/>
          <w:tblHeader w:val="0"/>
        </w:trPr>
        <w:tc>
          <w:tcPr>
            <w:gridSpan w:val="2"/>
          </w:tcPr>
          <w:p w:rsidR="00000000" w:rsidDel="00000000" w:rsidP="00000000" w:rsidRDefault="00000000" w:rsidRPr="00000000" w14:paraId="00000130">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Funcional</w:t>
            </w:r>
          </w:p>
        </w:tc>
      </w:tr>
      <w:tr>
        <w:trPr>
          <w:cantSplit w:val="0"/>
          <w:tblHeader w:val="0"/>
        </w:trPr>
        <w:tc>
          <w:tcPr>
            <w:gridSpan w:val="2"/>
          </w:tcPr>
          <w:p w:rsidR="00000000" w:rsidDel="00000000" w:rsidP="00000000" w:rsidRDefault="00000000" w:rsidRPr="00000000" w14:paraId="00000132">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Validar que los tres consumidores independientes reciben y procesan el mismo evento OrderCreated.</w:t>
            </w:r>
          </w:p>
        </w:tc>
      </w:tr>
      <w:tr>
        <w:trPr>
          <w:cantSplit w:val="0"/>
          <w:tblHeader w:val="0"/>
        </w:trPr>
        <w:tc>
          <w:tcPr>
            <w:gridSpan w:val="2"/>
          </w:tcPr>
          <w:p w:rsidR="00000000" w:rsidDel="00000000" w:rsidP="00000000" w:rsidRDefault="00000000" w:rsidRPr="00000000" w14:paraId="00000134">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Evento OrderCreated publicado en orders.events.</w:t>
            </w:r>
          </w:p>
        </w:tc>
      </w:tr>
      <w:tr>
        <w:trPr>
          <w:cantSplit w:val="0"/>
          <w:tblHeader w:val="0"/>
        </w:trPr>
        <w:tc>
          <w:tcPr>
            <w:gridSpan w:val="2"/>
          </w:tcPr>
          <w:p w:rsidR="00000000" w:rsidDel="00000000" w:rsidP="00000000" w:rsidRDefault="00000000" w:rsidRPr="00000000" w14:paraId="00000136">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Recepción paralela en los 3 consumidores funcionales bajo distintos consumer groups (Fan-out).</w:t>
            </w:r>
          </w:p>
        </w:tc>
      </w:tr>
      <w:tr>
        <w:trPr>
          <w:cantSplit w:val="0"/>
          <w:tblHeader w:val="0"/>
        </w:trPr>
        <w:tc>
          <w:tcPr>
            <w:gridSpan w:val="2"/>
          </w:tcPr>
          <w:p w:rsidR="00000000" w:rsidDel="00000000" w:rsidP="00000000" w:rsidRDefault="00000000" w:rsidRPr="00000000" w14:paraId="00000138">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Inventario reservó 1 unidad, Facturación emitió cobro por $85,000 y Notificación despachó correo.</w:t>
            </w:r>
          </w:p>
        </w:tc>
      </w:tr>
      <w:tr>
        <w:trPr>
          <w:cantSplit w:val="0"/>
          <w:tblHeader w:val="0"/>
        </w:trPr>
        <w:tc>
          <w:tcPr>
            <w:gridSpan w:val="2"/>
          </w:tcPr>
          <w:p w:rsidR="00000000" w:rsidDel="00000000" w:rsidP="00000000" w:rsidRDefault="00000000" w:rsidRPr="00000000" w14:paraId="0000013A">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w:t>
            </w:r>
            <w:r w:rsidDel="00000000" w:rsidR="00000000" w:rsidRPr="00000000">
              <w:rPr>
                <w:rFonts w:ascii="Times New Roman" w:cs="Times New Roman" w:eastAsia="Times New Roman" w:hAnsi="Times New Roman"/>
                <w:color w:val="0f172a"/>
                <w:sz w:val="24"/>
                <w:szCs w:val="24"/>
                <w:rtl w:val="0"/>
              </w:rPr>
              <w:t xml:space="preserve"> Aislamiento de grupos funcionales garantiza entrega multipropósito sin competencia destructiva.</w:t>
            </w:r>
          </w:p>
        </w:tc>
      </w:tr>
      <w:tr>
        <w:trPr>
          <w:cantSplit w:val="0"/>
          <w:tblHeader w:val="0"/>
        </w:trPr>
        <w:tc>
          <w:tcPr>
            <w:gridSpan w:val="2"/>
          </w:tcPr>
          <w:p w:rsidR="00000000" w:rsidDel="00000000" w:rsidP="00000000" w:rsidRDefault="00000000" w:rsidRPr="00000000" w14:paraId="0000013C">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13E">
      <w:pPr>
        <w:spacing w:after="0" w:line="259" w:lineRule="auto"/>
        <w:ind w:left="0" w:firstLine="0"/>
        <w:jc w:val="left"/>
        <w:rPr>
          <w:color w:val="0f172a"/>
          <w:sz w:val="21"/>
          <w:szCs w:val="21"/>
        </w:rPr>
      </w:pPr>
      <w:r w:rsidDel="00000000" w:rsidR="00000000" w:rsidRPr="00000000">
        <w:rPr>
          <w:color w:val="0f172a"/>
          <w:sz w:val="21"/>
          <w:szCs w:val="21"/>
          <w:highlight w:val="yellow"/>
        </w:rPr>
        <w:drawing>
          <wp:inline distB="114300" distT="114300" distL="114300" distR="114300">
            <wp:extent cx="5731200" cy="1587500"/>
            <wp:effectExtent b="0" l="0" r="0" t="0"/>
            <wp:docPr id="19192" name="image23.png"/>
            <a:graphic>
              <a:graphicData uri="http://schemas.openxmlformats.org/drawingml/2006/picture">
                <pic:pic>
                  <pic:nvPicPr>
                    <pic:cNvPr id="0" name="image23.png"/>
                    <pic:cNvPicPr preferRelativeResize="0"/>
                  </pic:nvPicPr>
                  <pic:blipFill>
                    <a:blip r:embed="rId29"/>
                    <a:srcRect b="0" l="0" r="0" t="0"/>
                    <a:stretch>
                      <a:fillRect/>
                    </a:stretch>
                  </pic:blipFill>
                  <pic:spPr>
                    <a:xfrm>
                      <a:off x="0" y="0"/>
                      <a:ext cx="573120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after="0" w:line="259" w:lineRule="auto"/>
        <w:ind w:left="0" w:firstLine="0"/>
        <w:jc w:val="left"/>
        <w:rPr>
          <w:color w:val="0f172a"/>
          <w:sz w:val="21"/>
          <w:szCs w:val="21"/>
        </w:rPr>
      </w:pPr>
      <w:r w:rsidDel="00000000" w:rsidR="00000000" w:rsidRPr="00000000">
        <w:rPr>
          <w:rtl w:val="0"/>
        </w:rPr>
      </w:r>
    </w:p>
    <w:tbl>
      <w:tblPr>
        <w:tblStyle w:val="Table14"/>
        <w:tblW w:w="90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5"/>
        <w:gridCol w:w="7474"/>
        <w:tblGridChange w:id="0">
          <w:tblGrid>
            <w:gridCol w:w="1535"/>
            <w:gridCol w:w="7474"/>
          </w:tblGrid>
        </w:tblGridChange>
      </w:tblGrid>
      <w:tr>
        <w:trPr>
          <w:cantSplit w:val="0"/>
          <w:tblHeader w:val="0"/>
        </w:trPr>
        <w:tc>
          <w:tcPr>
            <w:shd w:fill="9cc2e5" w:val="clear"/>
          </w:tcPr>
          <w:p w:rsidR="00000000" w:rsidDel="00000000" w:rsidP="00000000" w:rsidRDefault="00000000" w:rsidRPr="00000000" w14:paraId="00000140">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CP-06</w:t>
            </w:r>
          </w:p>
        </w:tc>
        <w:tc>
          <w:tcPr>
            <w:shd w:fill="9cc2e5" w:val="clear"/>
          </w:tcPr>
          <w:p w:rsidR="00000000" w:rsidDel="00000000" w:rsidP="00000000" w:rsidRDefault="00000000" w:rsidRPr="00000000" w14:paraId="00000141">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Trazabilidad del flujo</w:t>
            </w:r>
          </w:p>
        </w:tc>
      </w:tr>
      <w:tr>
        <w:trPr>
          <w:cantSplit w:val="0"/>
          <w:tblHeader w:val="0"/>
        </w:trPr>
        <w:tc>
          <w:tcPr>
            <w:gridSpan w:val="2"/>
          </w:tcPr>
          <w:p w:rsidR="00000000" w:rsidDel="00000000" w:rsidP="00000000" w:rsidRDefault="00000000" w:rsidRPr="00000000" w14:paraId="00000142">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Kafka</w:t>
            </w:r>
          </w:p>
        </w:tc>
      </w:tr>
      <w:tr>
        <w:trPr>
          <w:cantSplit w:val="0"/>
          <w:tblHeader w:val="0"/>
        </w:trPr>
        <w:tc>
          <w:tcPr>
            <w:gridSpan w:val="2"/>
          </w:tcPr>
          <w:p w:rsidR="00000000" w:rsidDel="00000000" w:rsidP="00000000" w:rsidRDefault="00000000" w:rsidRPr="00000000" w14:paraId="00000144">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Funcional</w:t>
            </w:r>
          </w:p>
        </w:tc>
      </w:tr>
      <w:tr>
        <w:trPr>
          <w:cantSplit w:val="0"/>
          <w:tblHeader w:val="0"/>
        </w:trPr>
        <w:tc>
          <w:tcPr>
            <w:gridSpan w:val="2"/>
          </w:tcPr>
          <w:p w:rsidR="00000000" w:rsidDel="00000000" w:rsidP="00000000" w:rsidRDefault="00000000" w:rsidRPr="00000000" w14:paraId="00000146">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Seguir el mismo pedido a través de orderId y correlationId desde la API hasta los tres consumidores.</w:t>
            </w:r>
          </w:p>
        </w:tc>
      </w:tr>
      <w:tr>
        <w:trPr>
          <w:cantSplit w:val="0"/>
          <w:tblHeader w:val="0"/>
        </w:trPr>
        <w:tc>
          <w:tcPr>
            <w:gridSpan w:val="2"/>
          </w:tcPr>
          <w:p w:rsidR="00000000" w:rsidDel="00000000" w:rsidP="00000000" w:rsidRDefault="00000000" w:rsidRPr="00000000" w14:paraId="00000148">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correlationId=corr-5a910d92-23f1-46ab-8231-1e901f44a9b1.</w:t>
            </w:r>
            <w:r w:rsidDel="00000000" w:rsidR="00000000" w:rsidRPr="00000000">
              <w:rPr>
                <w:rtl w:val="0"/>
              </w:rPr>
            </w:r>
          </w:p>
        </w:tc>
      </w:tr>
      <w:tr>
        <w:trPr>
          <w:cantSplit w:val="0"/>
          <w:tblHeader w:val="0"/>
        </w:trPr>
        <w:tc>
          <w:tcPr>
            <w:gridSpan w:val="2"/>
          </w:tcPr>
          <w:p w:rsidR="00000000" w:rsidDel="00000000" w:rsidP="00000000" w:rsidRDefault="00000000" w:rsidRPr="00000000" w14:paraId="0000014A">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Idéntico correlationId en cabeceras y logs de todos los componentes.</w:t>
            </w:r>
          </w:p>
        </w:tc>
      </w:tr>
      <w:tr>
        <w:trPr>
          <w:cantSplit w:val="0"/>
          <w:tblHeader w:val="0"/>
        </w:trPr>
        <w:tc>
          <w:tcPr>
            <w:gridSpan w:val="2"/>
          </w:tcPr>
          <w:p w:rsidR="00000000" w:rsidDel="00000000" w:rsidP="00000000" w:rsidRDefault="00000000" w:rsidRPr="00000000" w14:paraId="0000014C">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Identificador compartido registrado uniformemente en productor y en los 3 consumidores.</w:t>
            </w:r>
          </w:p>
        </w:tc>
      </w:tr>
      <w:tr>
        <w:trPr>
          <w:cantSplit w:val="0"/>
          <w:tblHeader w:val="0"/>
        </w:trPr>
        <w:tc>
          <w:tcPr>
            <w:gridSpan w:val="2"/>
          </w:tcPr>
          <w:p w:rsidR="00000000" w:rsidDel="00000000" w:rsidP="00000000" w:rsidRDefault="00000000" w:rsidRPr="00000000" w14:paraId="0000014E">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 </w:t>
            </w:r>
            <w:r w:rsidDel="00000000" w:rsidR="00000000" w:rsidRPr="00000000">
              <w:rPr>
                <w:rFonts w:ascii="Times New Roman" w:cs="Times New Roman" w:eastAsia="Times New Roman" w:hAnsi="Times New Roman"/>
                <w:color w:val="0f172a"/>
                <w:sz w:val="24"/>
                <w:szCs w:val="24"/>
                <w:rtl w:val="0"/>
              </w:rPr>
              <w:t xml:space="preserve">Preservación de metadatos de auditoría forense a lo largo del pipeline de eventos.</w:t>
            </w:r>
          </w:p>
        </w:tc>
      </w:tr>
      <w:tr>
        <w:trPr>
          <w:cantSplit w:val="0"/>
          <w:tblHeader w:val="0"/>
        </w:trPr>
        <w:tc>
          <w:tcPr>
            <w:gridSpan w:val="2"/>
          </w:tcPr>
          <w:p w:rsidR="00000000" w:rsidDel="00000000" w:rsidP="00000000" w:rsidRDefault="00000000" w:rsidRPr="00000000" w14:paraId="00000150">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152">
      <w:pPr>
        <w:spacing w:after="0" w:line="259" w:lineRule="auto"/>
        <w:ind w:left="0" w:firstLine="0"/>
        <w:jc w:val="left"/>
        <w:rPr>
          <w:color w:val="0f172a"/>
          <w:sz w:val="21"/>
          <w:szCs w:val="21"/>
        </w:rPr>
      </w:pPr>
      <w:r w:rsidDel="00000000" w:rsidR="00000000" w:rsidRPr="00000000">
        <w:rPr>
          <w:color w:val="0f172a"/>
          <w:sz w:val="21"/>
          <w:szCs w:val="21"/>
          <w:highlight w:val="yellow"/>
        </w:rPr>
        <w:drawing>
          <wp:inline distB="114300" distT="114300" distL="114300" distR="114300">
            <wp:extent cx="5731200" cy="2374900"/>
            <wp:effectExtent b="0" l="0" r="0" t="0"/>
            <wp:docPr id="19196"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57312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54">
      <w:pP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Casos de Prueba de Propiedades Reactivas</w:t>
      </w:r>
    </w:p>
    <w:tbl>
      <w:tblPr>
        <w:tblStyle w:val="Table15"/>
        <w:tblW w:w="90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8"/>
        <w:gridCol w:w="7471"/>
        <w:tblGridChange w:id="0">
          <w:tblGrid>
            <w:gridCol w:w="1538"/>
            <w:gridCol w:w="7471"/>
          </w:tblGrid>
        </w:tblGridChange>
      </w:tblGrid>
      <w:tr>
        <w:trPr>
          <w:cantSplit w:val="0"/>
          <w:tblHeader w:val="0"/>
        </w:trPr>
        <w:tc>
          <w:tcPr>
            <w:shd w:fill="a8d08d" w:val="clear"/>
          </w:tcPr>
          <w:p w:rsidR="00000000" w:rsidDel="00000000" w:rsidP="00000000" w:rsidRDefault="00000000" w:rsidRPr="00000000" w14:paraId="00000155">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CP-07</w:t>
            </w:r>
          </w:p>
        </w:tc>
        <w:tc>
          <w:tcPr>
            <w:shd w:fill="a8d08d" w:val="clear"/>
          </w:tcPr>
          <w:p w:rsidR="00000000" w:rsidDel="00000000" w:rsidP="00000000" w:rsidRDefault="00000000" w:rsidRPr="00000000" w14:paraId="00000156">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La API responde sin esperar al consumidor</w:t>
            </w:r>
          </w:p>
        </w:tc>
      </w:tr>
      <w:tr>
        <w:trPr>
          <w:cantSplit w:val="0"/>
          <w:tblHeader w:val="0"/>
        </w:trPr>
        <w:tc>
          <w:tcPr>
            <w:gridSpan w:val="2"/>
          </w:tcPr>
          <w:p w:rsidR="00000000" w:rsidDel="00000000" w:rsidP="00000000" w:rsidRDefault="00000000" w:rsidRPr="00000000" w14:paraId="00000157">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Kafka</w:t>
            </w:r>
          </w:p>
        </w:tc>
      </w:tr>
      <w:tr>
        <w:trPr>
          <w:cantSplit w:val="0"/>
          <w:tblHeader w:val="0"/>
        </w:trPr>
        <w:tc>
          <w:tcPr>
            <w:gridSpan w:val="2"/>
          </w:tcPr>
          <w:p w:rsidR="00000000" w:rsidDel="00000000" w:rsidP="00000000" w:rsidRDefault="00000000" w:rsidRPr="00000000" w14:paraId="00000159">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Reactiva (Responsive)</w:t>
            </w:r>
          </w:p>
        </w:tc>
      </w:tr>
      <w:tr>
        <w:trPr>
          <w:cantSplit w:val="0"/>
          <w:tblHeader w:val="0"/>
        </w:trPr>
        <w:tc>
          <w:tcPr>
            <w:gridSpan w:val="2"/>
          </w:tcPr>
          <w:p w:rsidR="00000000" w:rsidDel="00000000" w:rsidP="00000000" w:rsidRDefault="00000000" w:rsidRPr="00000000" w14:paraId="0000015B">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Demostrar que la API responde inmediatamente tras publicar en Kafka sin esperar a los consumidores.</w:t>
            </w:r>
          </w:p>
        </w:tc>
      </w:tr>
      <w:tr>
        <w:trPr>
          <w:cantSplit w:val="0"/>
          <w:tblHeader w:val="0"/>
        </w:trPr>
        <w:tc>
          <w:tcPr>
            <w:gridSpan w:val="2"/>
          </w:tcPr>
          <w:p w:rsidR="00000000" w:rsidDel="00000000" w:rsidP="00000000" w:rsidRDefault="00000000" w:rsidRPr="00000000" w14:paraId="0000015D">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POST /orders; consumidores con tareas de negocio simuladas (&gt;2400 ms en total).</w:t>
            </w:r>
            <w:r w:rsidDel="00000000" w:rsidR="00000000" w:rsidRPr="00000000">
              <w:rPr>
                <w:rtl w:val="0"/>
              </w:rPr>
            </w:r>
          </w:p>
        </w:tc>
      </w:tr>
      <w:tr>
        <w:trPr>
          <w:cantSplit w:val="0"/>
          <w:tblHeader w:val="0"/>
        </w:trPr>
        <w:tc>
          <w:tcPr>
            <w:gridSpan w:val="2"/>
          </w:tcPr>
          <w:p w:rsidR="00000000" w:rsidDel="00000000" w:rsidP="00000000" w:rsidRDefault="00000000" w:rsidRPr="00000000" w14:paraId="0000015F">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Latencia de respuesta HTTP &lt; 60 ms.</w:t>
            </w:r>
          </w:p>
        </w:tc>
      </w:tr>
      <w:tr>
        <w:trPr>
          <w:cantSplit w:val="0"/>
          <w:tblHeader w:val="0"/>
        </w:trPr>
        <w:tc>
          <w:tcPr>
            <w:gridSpan w:val="2"/>
          </w:tcPr>
          <w:p w:rsidR="00000000" w:rsidDel="00000000" w:rsidP="00000000" w:rsidRDefault="00000000" w:rsidRPr="00000000" w14:paraId="00000161">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Latencia HTTP medida: 28 ms. Los consumidores iniciaron su reacción de forma asincrónica.</w:t>
            </w:r>
          </w:p>
        </w:tc>
      </w:tr>
      <w:tr>
        <w:trPr>
          <w:cantSplit w:val="0"/>
          <w:tblHeader w:val="0"/>
        </w:trPr>
        <w:tc>
          <w:tcPr>
            <w:gridSpan w:val="2"/>
          </w:tcPr>
          <w:p w:rsidR="00000000" w:rsidDel="00000000" w:rsidP="00000000" w:rsidRDefault="00000000" w:rsidRPr="00000000" w14:paraId="00000163">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 </w:t>
            </w:r>
            <w:r w:rsidDel="00000000" w:rsidR="00000000" w:rsidRPr="00000000">
              <w:rPr>
                <w:rFonts w:ascii="Times New Roman" w:cs="Times New Roman" w:eastAsia="Times New Roman" w:hAnsi="Times New Roman"/>
                <w:color w:val="0f172a"/>
                <w:sz w:val="24"/>
                <w:szCs w:val="24"/>
                <w:rtl w:val="0"/>
              </w:rPr>
              <w:t xml:space="preserve">La publicación en el log de Kafka desacopla completamente el ciclo de respuesta web.</w:t>
            </w:r>
          </w:p>
        </w:tc>
      </w:tr>
      <w:tr>
        <w:trPr>
          <w:cantSplit w:val="0"/>
          <w:tblHeader w:val="0"/>
        </w:trPr>
        <w:tc>
          <w:tcPr>
            <w:gridSpan w:val="2"/>
          </w:tcPr>
          <w:p w:rsidR="00000000" w:rsidDel="00000000" w:rsidP="00000000" w:rsidRDefault="00000000" w:rsidRPr="00000000" w14:paraId="00000165">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167">
      <w:pPr>
        <w:ind w:left="0"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5731200" cy="2870200"/>
            <wp:effectExtent b="0" l="0" r="0" t="0"/>
            <wp:docPr id="19186" name="image4.png"/>
            <a:graphic>
              <a:graphicData uri="http://schemas.openxmlformats.org/drawingml/2006/picture">
                <pic:pic>
                  <pic:nvPicPr>
                    <pic:cNvPr id="0" name="image4.png"/>
                    <pic:cNvPicPr preferRelativeResize="0"/>
                  </pic:nvPicPr>
                  <pic:blipFill>
                    <a:blip r:embed="rId31"/>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ind w:left="0"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5731200" cy="3771900"/>
            <wp:effectExtent b="0" l="0" r="0" t="0"/>
            <wp:docPr id="19190" name="image9.png"/>
            <a:graphic>
              <a:graphicData uri="http://schemas.openxmlformats.org/drawingml/2006/picture">
                <pic:pic>
                  <pic:nvPicPr>
                    <pic:cNvPr id="0" name="image9.png"/>
                    <pic:cNvPicPr preferRelativeResize="0"/>
                  </pic:nvPicPr>
                  <pic:blipFill>
                    <a:blip r:embed="rId32"/>
                    <a:srcRect b="0" l="0" r="0" t="0"/>
                    <a:stretch>
                      <a:fillRect/>
                    </a:stretch>
                  </pic:blipFill>
                  <pic:spPr>
                    <a:xfrm>
                      <a:off x="0" y="0"/>
                      <a:ext cx="5731200" cy="3771900"/>
                    </a:xfrm>
                    <a:prstGeom prst="rect"/>
                    <a:ln/>
                  </pic:spPr>
                </pic:pic>
              </a:graphicData>
            </a:graphic>
          </wp:inline>
        </w:drawing>
      </w:r>
      <w:r w:rsidDel="00000000" w:rsidR="00000000" w:rsidRPr="00000000">
        <w:rPr>
          <w:rtl w:val="0"/>
        </w:rPr>
      </w:r>
    </w:p>
    <w:tbl>
      <w:tblPr>
        <w:tblStyle w:val="Table16"/>
        <w:tblW w:w="90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4"/>
        <w:gridCol w:w="7475"/>
        <w:tblGridChange w:id="0">
          <w:tblGrid>
            <w:gridCol w:w="1534"/>
            <w:gridCol w:w="7475"/>
          </w:tblGrid>
        </w:tblGridChange>
      </w:tblGrid>
      <w:tr>
        <w:trPr>
          <w:cantSplit w:val="0"/>
          <w:tblHeader w:val="0"/>
        </w:trPr>
        <w:tc>
          <w:tcPr>
            <w:shd w:fill="a8d08d" w:val="clear"/>
          </w:tcPr>
          <w:p w:rsidR="00000000" w:rsidDel="00000000" w:rsidP="00000000" w:rsidRDefault="00000000" w:rsidRPr="00000000" w14:paraId="00000169">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CP-08</w:t>
            </w:r>
          </w:p>
        </w:tc>
        <w:tc>
          <w:tcPr>
            <w:shd w:fill="a8d08d" w:val="clear"/>
          </w:tcPr>
          <w:p w:rsidR="00000000" w:rsidDel="00000000" w:rsidP="00000000" w:rsidRDefault="00000000" w:rsidRPr="00000000" w14:paraId="0000016A">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No existe comunicación directa entre servicios</w:t>
            </w:r>
          </w:p>
        </w:tc>
      </w:tr>
      <w:tr>
        <w:trPr>
          <w:cantSplit w:val="0"/>
          <w:tblHeader w:val="0"/>
        </w:trPr>
        <w:tc>
          <w:tcPr>
            <w:gridSpan w:val="2"/>
          </w:tcPr>
          <w:p w:rsidR="00000000" w:rsidDel="00000000" w:rsidP="00000000" w:rsidRDefault="00000000" w:rsidRPr="00000000" w14:paraId="0000016B">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Kafka</w:t>
            </w:r>
          </w:p>
        </w:tc>
      </w:tr>
      <w:tr>
        <w:trPr>
          <w:cantSplit w:val="0"/>
          <w:tblHeader w:val="0"/>
        </w:trPr>
        <w:tc>
          <w:tcPr>
            <w:gridSpan w:val="2"/>
          </w:tcPr>
          <w:p w:rsidR="00000000" w:rsidDel="00000000" w:rsidP="00000000" w:rsidRDefault="00000000" w:rsidRPr="00000000" w14:paraId="0000016D">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Reactiva (Message-Driven)</w:t>
            </w:r>
          </w:p>
        </w:tc>
      </w:tr>
      <w:tr>
        <w:trPr>
          <w:cantSplit w:val="0"/>
          <w:tblHeader w:val="0"/>
        </w:trPr>
        <w:tc>
          <w:tcPr>
            <w:gridSpan w:val="2"/>
          </w:tcPr>
          <w:p w:rsidR="00000000" w:rsidDel="00000000" w:rsidP="00000000" w:rsidRDefault="00000000" w:rsidRPr="00000000" w14:paraId="0000016F">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Verificar que no existen llamadas HTTP directas entre la API y los consumidores.</w:t>
            </w:r>
          </w:p>
        </w:tc>
      </w:tr>
      <w:tr>
        <w:trPr>
          <w:cantSplit w:val="0"/>
          <w:tblHeader w:val="0"/>
        </w:trPr>
        <w:tc>
          <w:tcPr>
            <w:gridSpan w:val="2"/>
          </w:tcPr>
          <w:p w:rsidR="00000000" w:rsidDel="00000000" w:rsidP="00000000" w:rsidRDefault="00000000" w:rsidRPr="00000000" w14:paraId="00000171">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Análisis de manifiestos y código en kafka/.</w:t>
            </w:r>
            <w:r w:rsidDel="00000000" w:rsidR="00000000" w:rsidRPr="00000000">
              <w:rPr>
                <w:rtl w:val="0"/>
              </w:rPr>
            </w:r>
          </w:p>
        </w:tc>
      </w:tr>
      <w:tr>
        <w:trPr>
          <w:cantSplit w:val="0"/>
          <w:tblHeader w:val="0"/>
        </w:trPr>
        <w:tc>
          <w:tcPr>
            <w:gridSpan w:val="2"/>
          </w:tcPr>
          <w:p w:rsidR="00000000" w:rsidDel="00000000" w:rsidP="00000000" w:rsidRDefault="00000000" w:rsidRPr="00000000" w14:paraId="00000173">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Consumidores sin servidores web ni puertos HTTP; interacción exclusiva vía tópicos.</w:t>
            </w:r>
          </w:p>
        </w:tc>
      </w:tr>
      <w:tr>
        <w:trPr>
          <w:cantSplit w:val="0"/>
          <w:tblHeader w:val="0"/>
        </w:trPr>
        <w:tc>
          <w:tcPr>
            <w:gridSpan w:val="2"/>
          </w:tcPr>
          <w:p w:rsidR="00000000" w:rsidDel="00000000" w:rsidP="00000000" w:rsidRDefault="00000000" w:rsidRPr="00000000" w14:paraId="00000175">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Consumidores operan como suscriptores puros TCP sobre el tópico orders.events.</w:t>
            </w:r>
          </w:p>
        </w:tc>
      </w:tr>
      <w:tr>
        <w:trPr>
          <w:cantSplit w:val="0"/>
          <w:tblHeader w:val="0"/>
        </w:trPr>
        <w:tc>
          <w:tcPr>
            <w:gridSpan w:val="2"/>
          </w:tcPr>
          <w:p w:rsidR="00000000" w:rsidDel="00000000" w:rsidP="00000000" w:rsidRDefault="00000000" w:rsidRPr="00000000" w14:paraId="00000177">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w:t>
            </w:r>
            <w:r w:rsidDel="00000000" w:rsidR="00000000" w:rsidRPr="00000000">
              <w:rPr>
                <w:rtl w:val="0"/>
              </w:rPr>
              <w:t xml:space="preserve"> </w:t>
            </w:r>
            <w:r w:rsidDel="00000000" w:rsidR="00000000" w:rsidRPr="00000000">
              <w:rPr>
                <w:rFonts w:ascii="Times New Roman" w:cs="Times New Roman" w:eastAsia="Times New Roman" w:hAnsi="Times New Roman"/>
                <w:color w:val="0f172a"/>
                <w:sz w:val="24"/>
                <w:szCs w:val="24"/>
                <w:rtl w:val="0"/>
              </w:rPr>
              <w:t xml:space="preserve">Implementación pura de Event-Driven Architecture (EDA) con intermediación centralizada.</w:t>
            </w:r>
          </w:p>
        </w:tc>
      </w:tr>
      <w:tr>
        <w:trPr>
          <w:cantSplit w:val="0"/>
          <w:tblHeader w:val="0"/>
        </w:trPr>
        <w:tc>
          <w:tcPr>
            <w:gridSpan w:val="2"/>
          </w:tcPr>
          <w:p w:rsidR="00000000" w:rsidDel="00000000" w:rsidP="00000000" w:rsidRDefault="00000000" w:rsidRPr="00000000" w14:paraId="00000179">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17B">
      <w:pPr>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5731200" cy="2438400"/>
            <wp:effectExtent b="0" l="0" r="0" t="0"/>
            <wp:docPr id="19194" name="image20.png"/>
            <a:graphic>
              <a:graphicData uri="http://schemas.openxmlformats.org/drawingml/2006/picture">
                <pic:pic>
                  <pic:nvPicPr>
                    <pic:cNvPr id="0" name="image20.png"/>
                    <pic:cNvPicPr preferRelativeResize="0"/>
                  </pic:nvPicPr>
                  <pic:blipFill>
                    <a:blip r:embed="rId33"/>
                    <a:srcRect b="0" l="0" r="0" t="0"/>
                    <a:stretch>
                      <a:fillRect/>
                    </a:stretch>
                  </pic:blipFill>
                  <pic:spPr>
                    <a:xfrm>
                      <a:off x="0" y="0"/>
                      <a:ext cx="5731200" cy="24384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   </w:t>
      </w:r>
    </w:p>
    <w:tbl>
      <w:tblPr>
        <w:tblStyle w:val="Table17"/>
        <w:tblW w:w="90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8"/>
        <w:gridCol w:w="7471"/>
        <w:tblGridChange w:id="0">
          <w:tblGrid>
            <w:gridCol w:w="1538"/>
            <w:gridCol w:w="7471"/>
          </w:tblGrid>
        </w:tblGridChange>
      </w:tblGrid>
      <w:tr>
        <w:trPr>
          <w:cantSplit w:val="0"/>
          <w:tblHeader w:val="0"/>
        </w:trPr>
        <w:tc>
          <w:tcPr>
            <w:shd w:fill="a8d08d" w:val="clear"/>
          </w:tcPr>
          <w:p w:rsidR="00000000" w:rsidDel="00000000" w:rsidP="00000000" w:rsidRDefault="00000000" w:rsidRPr="00000000" w14:paraId="0000017C">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CP-09</w:t>
            </w:r>
          </w:p>
        </w:tc>
        <w:tc>
          <w:tcPr>
            <w:shd w:fill="a8d08d" w:val="clear"/>
          </w:tcPr>
          <w:p w:rsidR="00000000" w:rsidDel="00000000" w:rsidP="00000000" w:rsidRDefault="00000000" w:rsidRPr="00000000" w14:paraId="0000017D">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El sistema soporta caída del consumidor</w:t>
            </w:r>
          </w:p>
        </w:tc>
      </w:tr>
      <w:tr>
        <w:trPr>
          <w:cantSplit w:val="0"/>
          <w:tblHeader w:val="0"/>
        </w:trPr>
        <w:tc>
          <w:tcPr>
            <w:gridSpan w:val="2"/>
          </w:tcPr>
          <w:p w:rsidR="00000000" w:rsidDel="00000000" w:rsidP="00000000" w:rsidRDefault="00000000" w:rsidRPr="00000000" w14:paraId="0000017E">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Kafka</w:t>
            </w:r>
          </w:p>
        </w:tc>
      </w:tr>
      <w:tr>
        <w:trPr>
          <w:cantSplit w:val="0"/>
          <w:tblHeader w:val="0"/>
        </w:trPr>
        <w:tc>
          <w:tcPr>
            <w:gridSpan w:val="2"/>
          </w:tcPr>
          <w:p w:rsidR="00000000" w:rsidDel="00000000" w:rsidP="00000000" w:rsidRDefault="00000000" w:rsidRPr="00000000" w14:paraId="00000180">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Reactiva (Resilient)</w:t>
            </w:r>
          </w:p>
        </w:tc>
      </w:tr>
      <w:tr>
        <w:trPr>
          <w:cantSplit w:val="0"/>
          <w:tblHeader w:val="0"/>
        </w:trPr>
        <w:tc>
          <w:tcPr>
            <w:gridSpan w:val="2"/>
          </w:tcPr>
          <w:p w:rsidR="00000000" w:rsidDel="00000000" w:rsidP="00000000" w:rsidRDefault="00000000" w:rsidRPr="00000000" w14:paraId="00000182">
            <w:pPr>
              <w:tabs>
                <w:tab w:val="left" w:leader="none" w:pos="165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Demostrar que la detención de un consumidor no degrada la API ni interrumpe a los demás consumidores.</w:t>
              <w:tab/>
            </w:r>
          </w:p>
        </w:tc>
      </w:tr>
      <w:tr>
        <w:trPr>
          <w:cantSplit w:val="0"/>
          <w:tblHeader w:val="0"/>
        </w:trPr>
        <w:tc>
          <w:tcPr>
            <w:gridSpan w:val="2"/>
          </w:tcPr>
          <w:p w:rsidR="00000000" w:rsidDel="00000000" w:rsidP="00000000" w:rsidRDefault="00000000" w:rsidRPr="00000000" w14:paraId="00000184">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inventory-consumer detenido; envío de nuevo pedido.</w:t>
            </w:r>
            <w:r w:rsidDel="00000000" w:rsidR="00000000" w:rsidRPr="00000000">
              <w:rPr>
                <w:rtl w:val="0"/>
              </w:rPr>
            </w:r>
          </w:p>
        </w:tc>
      </w:tr>
      <w:tr>
        <w:trPr>
          <w:cantSplit w:val="0"/>
          <w:tblHeader w:val="0"/>
        </w:trPr>
        <w:tc>
          <w:tcPr>
            <w:gridSpan w:val="2"/>
          </w:tcPr>
          <w:p w:rsidR="00000000" w:rsidDel="00000000" w:rsidP="00000000" w:rsidRDefault="00000000" w:rsidRPr="00000000" w14:paraId="00000186">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API responde 202; billing y notification consumen normalmente; inventario acumula lag sin pérdida.</w:t>
            </w:r>
          </w:p>
        </w:tc>
      </w:tr>
      <w:tr>
        <w:trPr>
          <w:cantSplit w:val="0"/>
          <w:tblHeader w:val="0"/>
        </w:trPr>
        <w:tc>
          <w:tcPr>
            <w:gridSpan w:val="2"/>
          </w:tcPr>
          <w:p w:rsidR="00000000" w:rsidDel="00000000" w:rsidP="00000000" w:rsidRDefault="00000000" w:rsidRPr="00000000" w14:paraId="00000188">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Facturación y notificación procesaron el evento; Kafka retuvo el evento en log para inventario.</w:t>
            </w:r>
          </w:p>
        </w:tc>
      </w:tr>
      <w:tr>
        <w:trPr>
          <w:cantSplit w:val="0"/>
          <w:tblHeader w:val="0"/>
        </w:trPr>
        <w:tc>
          <w:tcPr>
            <w:gridSpan w:val="2"/>
          </w:tcPr>
          <w:p w:rsidR="00000000" w:rsidDel="00000000" w:rsidP="00000000" w:rsidRDefault="00000000" w:rsidRPr="00000000" w14:paraId="0000018A">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w:t>
            </w:r>
            <w:r w:rsidDel="00000000" w:rsidR="00000000" w:rsidRPr="00000000">
              <w:rPr>
                <w:rtl w:val="0"/>
              </w:rPr>
              <w:t xml:space="preserve"> </w:t>
            </w:r>
            <w:r w:rsidDel="00000000" w:rsidR="00000000" w:rsidRPr="00000000">
              <w:rPr>
                <w:rFonts w:ascii="Times New Roman" w:cs="Times New Roman" w:eastAsia="Times New Roman" w:hAnsi="Times New Roman"/>
                <w:color w:val="0f172a"/>
                <w:sz w:val="24"/>
                <w:szCs w:val="24"/>
                <w:rtl w:val="0"/>
              </w:rPr>
              <w:t xml:space="preserve">El log persistente aísla los estados de consumo de cada grupo funcional de forma totalmente independiente.</w:t>
            </w:r>
          </w:p>
        </w:tc>
      </w:tr>
      <w:tr>
        <w:trPr>
          <w:cantSplit w:val="0"/>
          <w:tblHeader w:val="0"/>
        </w:trPr>
        <w:tc>
          <w:tcPr>
            <w:gridSpan w:val="2"/>
          </w:tcPr>
          <w:p w:rsidR="00000000" w:rsidDel="00000000" w:rsidP="00000000" w:rsidRDefault="00000000" w:rsidRPr="00000000" w14:paraId="0000018C">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18E">
      <w:pPr>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5731200" cy="1168400"/>
            <wp:effectExtent b="0" l="0" r="0" t="0"/>
            <wp:docPr id="19200" name="image31.png"/>
            <a:graphic>
              <a:graphicData uri="http://schemas.openxmlformats.org/drawingml/2006/picture">
                <pic:pic>
                  <pic:nvPicPr>
                    <pic:cNvPr id="0" name="image31.png"/>
                    <pic:cNvPicPr preferRelativeResize="0"/>
                  </pic:nvPicPr>
                  <pic:blipFill>
                    <a:blip r:embed="rId34"/>
                    <a:srcRect b="0" l="0" r="0" t="0"/>
                    <a:stretch>
                      <a:fillRect/>
                    </a:stretch>
                  </pic:blipFill>
                  <pic:spPr>
                    <a:xfrm>
                      <a:off x="0" y="0"/>
                      <a:ext cx="5731200" cy="1168400"/>
                    </a:xfrm>
                    <a:prstGeom prst="rect"/>
                    <a:ln/>
                  </pic:spPr>
                </pic:pic>
              </a:graphicData>
            </a:graphic>
          </wp:inline>
        </w:drawing>
      </w:r>
      <w:r w:rsidDel="00000000" w:rsidR="00000000" w:rsidRPr="00000000">
        <w:rPr>
          <w:rtl w:val="0"/>
        </w:rPr>
      </w:r>
    </w:p>
    <w:tbl>
      <w:tblPr>
        <w:tblStyle w:val="Table18"/>
        <w:tblW w:w="90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4"/>
        <w:gridCol w:w="7475"/>
        <w:tblGridChange w:id="0">
          <w:tblGrid>
            <w:gridCol w:w="1534"/>
            <w:gridCol w:w="7475"/>
          </w:tblGrid>
        </w:tblGridChange>
      </w:tblGrid>
      <w:tr>
        <w:trPr>
          <w:cantSplit w:val="0"/>
          <w:tblHeader w:val="0"/>
        </w:trPr>
        <w:tc>
          <w:tcPr>
            <w:shd w:fill="a8d08d" w:val="clear"/>
          </w:tcPr>
          <w:p w:rsidR="00000000" w:rsidDel="00000000" w:rsidP="00000000" w:rsidRDefault="00000000" w:rsidRPr="00000000" w14:paraId="0000018F">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CP-10</w:t>
            </w:r>
          </w:p>
        </w:tc>
        <w:tc>
          <w:tcPr>
            <w:shd w:fill="a8d08d" w:val="clear"/>
          </w:tcPr>
          <w:p w:rsidR="00000000" w:rsidDel="00000000" w:rsidP="00000000" w:rsidRDefault="00000000" w:rsidRPr="00000000" w14:paraId="00000190">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Distribución de carga con múltiples consumidores</w:t>
            </w:r>
          </w:p>
        </w:tc>
      </w:tr>
      <w:tr>
        <w:trPr>
          <w:cantSplit w:val="0"/>
          <w:tblHeader w:val="0"/>
        </w:trPr>
        <w:tc>
          <w:tcPr>
            <w:gridSpan w:val="2"/>
          </w:tcPr>
          <w:p w:rsidR="00000000" w:rsidDel="00000000" w:rsidP="00000000" w:rsidRDefault="00000000" w:rsidRPr="00000000" w14:paraId="00000191">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Kafka</w:t>
            </w:r>
          </w:p>
        </w:tc>
      </w:tr>
      <w:tr>
        <w:trPr>
          <w:cantSplit w:val="0"/>
          <w:tblHeader w:val="0"/>
        </w:trPr>
        <w:tc>
          <w:tcPr>
            <w:gridSpan w:val="2"/>
          </w:tcPr>
          <w:p w:rsidR="00000000" w:rsidDel="00000000" w:rsidP="00000000" w:rsidRDefault="00000000" w:rsidRPr="00000000" w14:paraId="00000193">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Reactiva (Elastic)</w:t>
            </w:r>
          </w:p>
        </w:tc>
      </w:tr>
      <w:tr>
        <w:trPr>
          <w:cantSplit w:val="0"/>
          <w:tblHeader w:val="0"/>
        </w:trPr>
        <w:tc>
          <w:tcPr>
            <w:gridSpan w:val="2"/>
          </w:tcPr>
          <w:p w:rsidR="00000000" w:rsidDel="00000000" w:rsidP="00000000" w:rsidRDefault="00000000" w:rsidRPr="00000000" w14:paraId="00000195">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Demostrar el balanceo de particiones al escalar réplicas del mismo consumidor en el mismo grupo.</w:t>
            </w:r>
          </w:p>
        </w:tc>
      </w:tr>
      <w:tr>
        <w:trPr>
          <w:cantSplit w:val="0"/>
          <w:tblHeader w:val="0"/>
        </w:trPr>
        <w:tc>
          <w:tcPr>
            <w:gridSpan w:val="2"/>
          </w:tcPr>
          <w:p w:rsidR="00000000" w:rsidDel="00000000" w:rsidP="00000000" w:rsidRDefault="00000000" w:rsidRPr="00000000" w14:paraId="00000197">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Tópico con 2 particiones y escalamiento: --scale inventory-consumer=2.</w:t>
            </w:r>
            <w:r w:rsidDel="00000000" w:rsidR="00000000" w:rsidRPr="00000000">
              <w:rPr>
                <w:rtl w:val="0"/>
              </w:rPr>
            </w:r>
          </w:p>
        </w:tc>
      </w:tr>
      <w:tr>
        <w:trPr>
          <w:cantSplit w:val="0"/>
          <w:tblHeader w:val="0"/>
        </w:trPr>
        <w:tc>
          <w:tcPr>
            <w:gridSpan w:val="2"/>
          </w:tcPr>
          <w:p w:rsidR="00000000" w:rsidDel="00000000" w:rsidP="00000000" w:rsidRDefault="00000000" w:rsidRPr="00000000" w14:paraId="00000199">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Rebalanceo de grupo: Partición 0 asignada a Instancia A y Partición 1 a Instancia B.</w:t>
            </w:r>
          </w:p>
        </w:tc>
      </w:tr>
      <w:tr>
        <w:trPr>
          <w:cantSplit w:val="0"/>
          <w:tblHeader w:val="0"/>
        </w:trPr>
        <w:tc>
          <w:tcPr>
            <w:gridSpan w:val="2"/>
          </w:tcPr>
          <w:p w:rsidR="00000000" w:rsidDel="00000000" w:rsidP="00000000" w:rsidRDefault="00000000" w:rsidRPr="00000000" w14:paraId="0000019B">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Ambas réplicas consumieron concurrentemente cada una desde su partición asignada.</w:t>
            </w:r>
          </w:p>
        </w:tc>
      </w:tr>
      <w:tr>
        <w:trPr>
          <w:cantSplit w:val="0"/>
          <w:tblHeader w:val="0"/>
        </w:trPr>
        <w:tc>
          <w:tcPr>
            <w:gridSpan w:val="2"/>
          </w:tcPr>
          <w:p w:rsidR="00000000" w:rsidDel="00000000" w:rsidP="00000000" w:rsidRDefault="00000000" w:rsidRPr="00000000" w14:paraId="0000019D">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 </w:t>
            </w:r>
            <w:r w:rsidDel="00000000" w:rsidR="00000000" w:rsidRPr="00000000">
              <w:rPr>
                <w:rFonts w:ascii="Times New Roman" w:cs="Times New Roman" w:eastAsia="Times New Roman" w:hAnsi="Times New Roman"/>
                <w:color w:val="0f172a"/>
                <w:sz w:val="24"/>
                <w:szCs w:val="24"/>
                <w:rtl w:val="0"/>
              </w:rPr>
              <w:t xml:space="preserve">La partición es la unidad fundamental de concurrencia horizontal en Kafka.</w:t>
            </w:r>
          </w:p>
        </w:tc>
      </w:tr>
      <w:tr>
        <w:trPr>
          <w:cantSplit w:val="0"/>
          <w:tblHeader w:val="0"/>
        </w:trPr>
        <w:tc>
          <w:tcPr>
            <w:gridSpan w:val="2"/>
          </w:tcPr>
          <w:p w:rsidR="00000000" w:rsidDel="00000000" w:rsidP="00000000" w:rsidRDefault="00000000" w:rsidRPr="00000000" w14:paraId="0000019F">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1A1">
      <w:pPr>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5731200" cy="4940300"/>
            <wp:effectExtent b="0" l="0" r="0" t="0"/>
            <wp:docPr id="19188" name="image6.png"/>
            <a:graphic>
              <a:graphicData uri="http://schemas.openxmlformats.org/drawingml/2006/picture">
                <pic:pic>
                  <pic:nvPicPr>
                    <pic:cNvPr id="0" name="image6.png"/>
                    <pic:cNvPicPr preferRelativeResize="0"/>
                  </pic:nvPicPr>
                  <pic:blipFill>
                    <a:blip r:embed="rId35"/>
                    <a:srcRect b="0" l="0" r="0" t="0"/>
                    <a:stretch>
                      <a:fillRect/>
                    </a:stretch>
                  </pic:blipFill>
                  <pic:spPr>
                    <a:xfrm>
                      <a:off x="0" y="0"/>
                      <a:ext cx="5731200" cy="49403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5731200" cy="1193800"/>
            <wp:effectExtent b="0" l="0" r="0" t="0"/>
            <wp:docPr id="19201" name="image35.png"/>
            <a:graphic>
              <a:graphicData uri="http://schemas.openxmlformats.org/drawingml/2006/picture">
                <pic:pic>
                  <pic:nvPicPr>
                    <pic:cNvPr id="0" name="image35.png"/>
                    <pic:cNvPicPr preferRelativeResize="0"/>
                  </pic:nvPicPr>
                  <pic:blipFill>
                    <a:blip r:embed="rId36"/>
                    <a:srcRect b="0" l="0" r="0" t="0"/>
                    <a:stretch>
                      <a:fillRect/>
                    </a:stretch>
                  </pic:blipFill>
                  <pic:spPr>
                    <a:xfrm>
                      <a:off x="0" y="0"/>
                      <a:ext cx="5731200" cy="1193800"/>
                    </a:xfrm>
                    <a:prstGeom prst="rect"/>
                    <a:ln/>
                  </pic:spPr>
                </pic:pic>
              </a:graphicData>
            </a:graphic>
          </wp:inline>
        </w:drawing>
      </w:r>
      <w:r w:rsidDel="00000000" w:rsidR="00000000" w:rsidRPr="00000000">
        <w:rPr>
          <w:rtl w:val="0"/>
        </w:rPr>
      </w:r>
    </w:p>
    <w:tbl>
      <w:tblPr>
        <w:tblStyle w:val="Table19"/>
        <w:tblW w:w="90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6"/>
        <w:gridCol w:w="7483"/>
        <w:tblGridChange w:id="0">
          <w:tblGrid>
            <w:gridCol w:w="1526"/>
            <w:gridCol w:w="7483"/>
          </w:tblGrid>
        </w:tblGridChange>
      </w:tblGrid>
      <w:tr>
        <w:trPr>
          <w:cantSplit w:val="0"/>
          <w:tblHeader w:val="0"/>
        </w:trPr>
        <w:tc>
          <w:tcPr>
            <w:shd w:fill="a8d08d" w:val="clear"/>
          </w:tcPr>
          <w:p w:rsidR="00000000" w:rsidDel="00000000" w:rsidP="00000000" w:rsidRDefault="00000000" w:rsidRPr="00000000" w14:paraId="000001A2">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CP-11</w:t>
            </w:r>
          </w:p>
        </w:tc>
        <w:tc>
          <w:tcPr>
            <w:shd w:fill="a8d08d" w:val="clear"/>
          </w:tcPr>
          <w:p w:rsidR="00000000" w:rsidDel="00000000" w:rsidP="00000000" w:rsidRDefault="00000000" w:rsidRPr="00000000" w14:paraId="000001A3">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Los mensajes/eventos publicados con el consumidor apagado se procesan cuando este se inicia</w:t>
            </w:r>
          </w:p>
        </w:tc>
      </w:tr>
      <w:tr>
        <w:trPr>
          <w:cantSplit w:val="0"/>
          <w:tblHeader w:val="0"/>
        </w:trPr>
        <w:tc>
          <w:tcPr>
            <w:gridSpan w:val="2"/>
          </w:tcPr>
          <w:p w:rsidR="00000000" w:rsidDel="00000000" w:rsidP="00000000" w:rsidRDefault="00000000" w:rsidRPr="00000000" w14:paraId="000001A4">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Kafka</w:t>
            </w:r>
          </w:p>
        </w:tc>
      </w:tr>
      <w:tr>
        <w:trPr>
          <w:cantSplit w:val="0"/>
          <w:tblHeader w:val="0"/>
        </w:trPr>
        <w:tc>
          <w:tcPr>
            <w:gridSpan w:val="2"/>
          </w:tcPr>
          <w:p w:rsidR="00000000" w:rsidDel="00000000" w:rsidP="00000000" w:rsidRDefault="00000000" w:rsidRPr="00000000" w14:paraId="000001A6">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Reactiva (Temporal Decoupling)</w:t>
            </w:r>
          </w:p>
        </w:tc>
      </w:tr>
      <w:tr>
        <w:trPr>
          <w:cantSplit w:val="0"/>
          <w:tblHeader w:val="0"/>
        </w:trPr>
        <w:tc>
          <w:tcPr>
            <w:gridSpan w:val="2"/>
          </w:tcPr>
          <w:p w:rsidR="00000000" w:rsidDel="00000000" w:rsidP="00000000" w:rsidRDefault="00000000" w:rsidRPr="00000000" w14:paraId="000001A8">
            <w:pPr>
              <w:tabs>
                <w:tab w:val="left" w:leader="none" w:pos="180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 </w:t>
            </w:r>
            <w:r w:rsidDel="00000000" w:rsidR="00000000" w:rsidRPr="00000000">
              <w:rPr>
                <w:rFonts w:ascii="Times New Roman" w:cs="Times New Roman" w:eastAsia="Times New Roman" w:hAnsi="Times New Roman"/>
                <w:color w:val="0f172a"/>
                <w:sz w:val="24"/>
                <w:szCs w:val="24"/>
                <w:rtl w:val="0"/>
              </w:rPr>
              <w:t xml:space="preserve">Comprobar que un consumidor iniciado a posteriori lee todos los eventos históricos desde el log. </w:t>
              <w:tab/>
            </w:r>
          </w:p>
        </w:tc>
      </w:tr>
      <w:tr>
        <w:trPr>
          <w:cantSplit w:val="0"/>
          <w:tblHeader w:val="0"/>
        </w:trPr>
        <w:tc>
          <w:tcPr>
            <w:gridSpan w:val="2"/>
          </w:tcPr>
          <w:p w:rsidR="00000000" w:rsidDel="00000000" w:rsidP="00000000" w:rsidRDefault="00000000" w:rsidRPr="00000000" w14:paraId="000001AA">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Consumidor iniciado con fromBeginning: true tras emitir 3 eventos previos.</w:t>
            </w:r>
            <w:r w:rsidDel="00000000" w:rsidR="00000000" w:rsidRPr="00000000">
              <w:rPr>
                <w:rtl w:val="0"/>
              </w:rPr>
            </w:r>
          </w:p>
        </w:tc>
      </w:tr>
      <w:tr>
        <w:trPr>
          <w:cantSplit w:val="0"/>
          <w:tblHeader w:val="0"/>
        </w:trPr>
        <w:tc>
          <w:tcPr>
            <w:gridSpan w:val="2"/>
          </w:tcPr>
          <w:p w:rsidR="00000000" w:rsidDel="00000000" w:rsidP="00000000" w:rsidRDefault="00000000" w:rsidRPr="00000000" w14:paraId="000001AC">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Lectura secuencial no destructiva desde offset 0 sin omisiones.</w:t>
            </w:r>
          </w:p>
        </w:tc>
      </w:tr>
      <w:tr>
        <w:trPr>
          <w:cantSplit w:val="0"/>
          <w:tblHeader w:val="0"/>
        </w:trPr>
        <w:tc>
          <w:tcPr>
            <w:gridSpan w:val="2"/>
          </w:tcPr>
          <w:p w:rsidR="00000000" w:rsidDel="00000000" w:rsidP="00000000" w:rsidRDefault="00000000" w:rsidRPr="00000000" w14:paraId="000001AE">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El consumidor reprodujo todos los eventos históricos desde el inicio del log.</w:t>
            </w:r>
          </w:p>
        </w:tc>
      </w:tr>
      <w:tr>
        <w:trPr>
          <w:cantSplit w:val="0"/>
          <w:tblHeader w:val="0"/>
        </w:trPr>
        <w:tc>
          <w:tcPr>
            <w:gridSpan w:val="2"/>
          </w:tcPr>
          <w:p w:rsidR="00000000" w:rsidDel="00000000" w:rsidP="00000000" w:rsidRDefault="00000000" w:rsidRPr="00000000" w14:paraId="000001B0">
            <w:pPr>
              <w:tabs>
                <w:tab w:val="left" w:leader="none" w:pos="1260"/>
                <w:tab w:val="left" w:leader="none" w:pos="2595"/>
              </w:tabs>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w:t>
            </w:r>
            <w:r w:rsidDel="00000000" w:rsidR="00000000" w:rsidRPr="00000000">
              <w:rPr>
                <w:rtl w:val="0"/>
              </w:rPr>
              <w:t xml:space="preserve"> </w:t>
            </w:r>
            <w:r w:rsidDel="00000000" w:rsidR="00000000" w:rsidRPr="00000000">
              <w:rPr>
                <w:rFonts w:ascii="Times New Roman" w:cs="Times New Roman" w:eastAsia="Times New Roman" w:hAnsi="Times New Roman"/>
                <w:color w:val="0f172a"/>
                <w:sz w:val="24"/>
                <w:szCs w:val="24"/>
                <w:rtl w:val="0"/>
              </w:rPr>
              <w:t xml:space="preserve">Persistencia no destructiva del log habilita replayabilidad histórica y desacoplamiento temporal.</w:t>
            </w:r>
            <w:r w:rsidDel="00000000" w:rsidR="00000000" w:rsidRPr="00000000">
              <w:rPr>
                <w:rtl w:val="0"/>
              </w:rPr>
            </w:r>
          </w:p>
        </w:tc>
      </w:tr>
      <w:tr>
        <w:trPr>
          <w:cantSplit w:val="0"/>
          <w:tblHeader w:val="0"/>
        </w:trPr>
        <w:tc>
          <w:tcPr>
            <w:gridSpan w:val="2"/>
          </w:tcPr>
          <w:p w:rsidR="00000000" w:rsidDel="00000000" w:rsidP="00000000" w:rsidRDefault="00000000" w:rsidRPr="00000000" w14:paraId="000001B2">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1B4">
      <w:pPr>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5731200" cy="1117600"/>
            <wp:effectExtent b="0" l="0" r="0" t="0"/>
            <wp:docPr id="19191" name="image18.png"/>
            <a:graphic>
              <a:graphicData uri="http://schemas.openxmlformats.org/drawingml/2006/picture">
                <pic:pic>
                  <pic:nvPicPr>
                    <pic:cNvPr id="0" name="image18.png"/>
                    <pic:cNvPicPr preferRelativeResize="0"/>
                  </pic:nvPicPr>
                  <pic:blipFill>
                    <a:blip r:embed="rId37"/>
                    <a:srcRect b="0" l="0" r="0" t="0"/>
                    <a:stretch>
                      <a:fillRect/>
                    </a:stretch>
                  </pic:blipFill>
                  <pic:spPr>
                    <a:xfrm>
                      <a:off x="0" y="0"/>
                      <a:ext cx="5731200" cy="1117600"/>
                    </a:xfrm>
                    <a:prstGeom prst="rect"/>
                    <a:ln/>
                  </pic:spPr>
                </pic:pic>
              </a:graphicData>
            </a:graphic>
          </wp:inline>
        </w:drawing>
      </w:r>
      <w:r w:rsidDel="00000000" w:rsidR="00000000" w:rsidRPr="00000000">
        <w:rPr>
          <w:rtl w:val="0"/>
        </w:rPr>
      </w:r>
    </w:p>
    <w:tbl>
      <w:tblPr>
        <w:tblStyle w:val="Table20"/>
        <w:tblW w:w="90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8"/>
        <w:gridCol w:w="7471"/>
        <w:tblGridChange w:id="0">
          <w:tblGrid>
            <w:gridCol w:w="1538"/>
            <w:gridCol w:w="7471"/>
          </w:tblGrid>
        </w:tblGridChange>
      </w:tblGrid>
      <w:tr>
        <w:trPr>
          <w:cantSplit w:val="0"/>
          <w:tblHeader w:val="0"/>
        </w:trPr>
        <w:tc>
          <w:tcPr>
            <w:shd w:fill="a8d08d" w:val="clear"/>
          </w:tcPr>
          <w:p w:rsidR="00000000" w:rsidDel="00000000" w:rsidP="00000000" w:rsidRDefault="00000000" w:rsidRPr="00000000" w14:paraId="000001B5">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ID: CP-12</w:t>
            </w:r>
          </w:p>
        </w:tc>
        <w:tc>
          <w:tcPr>
            <w:shd w:fill="a8d08d" w:val="clear"/>
          </w:tcPr>
          <w:p w:rsidR="00000000" w:rsidDel="00000000" w:rsidP="00000000" w:rsidRDefault="00000000" w:rsidRPr="00000000" w14:paraId="000001B6">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Tras reiniciar el consumidor o el broker, los mensajes no </w:t>
            </w:r>
          </w:p>
          <w:p w:rsidR="00000000" w:rsidDel="00000000" w:rsidP="00000000" w:rsidRDefault="00000000" w:rsidRPr="00000000" w14:paraId="000001B7">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confirmados o los eventos pendientes se procesan sin pérdida</w:t>
            </w:r>
          </w:p>
        </w:tc>
      </w:tr>
      <w:tr>
        <w:trPr>
          <w:cantSplit w:val="0"/>
          <w:tblHeader w:val="0"/>
        </w:trPr>
        <w:tc>
          <w:tcPr>
            <w:gridSpan w:val="2"/>
          </w:tcPr>
          <w:p w:rsidR="00000000" w:rsidDel="00000000" w:rsidP="00000000" w:rsidRDefault="00000000" w:rsidRPr="00000000" w14:paraId="000001B8">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Arquitectura:</w:t>
            </w:r>
            <w:r w:rsidDel="00000000" w:rsidR="00000000" w:rsidRPr="00000000">
              <w:rPr>
                <w:rFonts w:ascii="Times New Roman" w:cs="Times New Roman" w:eastAsia="Times New Roman" w:hAnsi="Times New Roman"/>
                <w:color w:val="0f172a"/>
                <w:sz w:val="24"/>
                <w:szCs w:val="24"/>
                <w:rtl w:val="0"/>
              </w:rPr>
              <w:t xml:space="preserve"> Kafka</w:t>
            </w:r>
          </w:p>
        </w:tc>
      </w:tr>
      <w:tr>
        <w:trPr>
          <w:cantSplit w:val="0"/>
          <w:tblHeader w:val="0"/>
        </w:trPr>
        <w:tc>
          <w:tcPr>
            <w:gridSpan w:val="2"/>
          </w:tcPr>
          <w:p w:rsidR="00000000" w:rsidDel="00000000" w:rsidP="00000000" w:rsidRDefault="00000000" w:rsidRPr="00000000" w14:paraId="000001BA">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Tipo:</w:t>
            </w:r>
            <w:r w:rsidDel="00000000" w:rsidR="00000000" w:rsidRPr="00000000">
              <w:rPr>
                <w:rFonts w:ascii="Times New Roman" w:cs="Times New Roman" w:eastAsia="Times New Roman" w:hAnsi="Times New Roman"/>
                <w:color w:val="0f172a"/>
                <w:sz w:val="24"/>
                <w:szCs w:val="24"/>
                <w:rtl w:val="0"/>
              </w:rPr>
              <w:t xml:space="preserve"> Reactiva (Recovery)</w:t>
            </w:r>
          </w:p>
        </w:tc>
      </w:tr>
      <w:tr>
        <w:trPr>
          <w:cantSplit w:val="0"/>
          <w:tblHeader w:val="0"/>
        </w:trPr>
        <w:tc>
          <w:tcPr>
            <w:gridSpan w:val="2"/>
          </w:tcPr>
          <w:p w:rsidR="00000000" w:rsidDel="00000000" w:rsidP="00000000" w:rsidRDefault="00000000" w:rsidRPr="00000000" w14:paraId="000001BC">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Objetivo:</w:t>
            </w:r>
            <w:r w:rsidDel="00000000" w:rsidR="00000000" w:rsidRPr="00000000">
              <w:rPr>
                <w:rFonts w:ascii="Times New Roman" w:cs="Times New Roman" w:eastAsia="Times New Roman" w:hAnsi="Times New Roman"/>
                <w:color w:val="0f172a"/>
                <w:sz w:val="24"/>
                <w:szCs w:val="24"/>
                <w:rtl w:val="0"/>
              </w:rPr>
              <w:t xml:space="preserve"> Comprobar que tras reiniciar un consumidor o el broker, se reanuda la lectura en el último offset confirmado.</w:t>
            </w:r>
          </w:p>
        </w:tc>
      </w:tr>
      <w:tr>
        <w:trPr>
          <w:cantSplit w:val="0"/>
          <w:tblHeader w:val="0"/>
        </w:trPr>
        <w:tc>
          <w:tcPr>
            <w:gridSpan w:val="2"/>
          </w:tcPr>
          <w:p w:rsidR="00000000" w:rsidDel="00000000" w:rsidP="00000000" w:rsidRDefault="00000000" w:rsidRPr="00000000" w14:paraId="000001BE">
            <w:pPr>
              <w:spacing w:after="0" w:line="259" w:lineRule="auto"/>
              <w:ind w:left="0" w:firstLine="0"/>
              <w:jc w:val="left"/>
              <w:rPr>
                <w:rFonts w:ascii="Times New Roman" w:cs="Times New Roman" w:eastAsia="Times New Roman" w:hAnsi="Times New Roman"/>
                <w:b w:val="1"/>
                <w:bCs w:val="1"/>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Datos de Entrada: </w:t>
            </w:r>
            <w:r w:rsidDel="00000000" w:rsidR="00000000" w:rsidRPr="00000000">
              <w:rPr>
                <w:rFonts w:ascii="Times New Roman" w:cs="Times New Roman" w:eastAsia="Times New Roman" w:hAnsi="Times New Roman"/>
                <w:color w:val="0f172a"/>
                <w:sz w:val="24"/>
                <w:szCs w:val="24"/>
                <w:rtl w:val="0"/>
              </w:rPr>
              <w:t xml:space="preserve">Reinicio de billing-consumer tras comprometer offsets en __consumer_offsets.</w:t>
            </w:r>
            <w:r w:rsidDel="00000000" w:rsidR="00000000" w:rsidRPr="00000000">
              <w:rPr>
                <w:rtl w:val="0"/>
              </w:rPr>
            </w:r>
          </w:p>
        </w:tc>
      </w:tr>
      <w:tr>
        <w:trPr>
          <w:cantSplit w:val="0"/>
          <w:tblHeader w:val="0"/>
        </w:trPr>
        <w:tc>
          <w:tcPr>
            <w:gridSpan w:val="2"/>
          </w:tcPr>
          <w:p w:rsidR="00000000" w:rsidDel="00000000" w:rsidP="00000000" w:rsidRDefault="00000000" w:rsidRPr="00000000" w14:paraId="000001C0">
            <w:pPr>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Esperado:</w:t>
            </w:r>
            <w:r w:rsidDel="00000000" w:rsidR="00000000" w:rsidRPr="00000000">
              <w:rPr>
                <w:rFonts w:ascii="Times New Roman" w:cs="Times New Roman" w:eastAsia="Times New Roman" w:hAnsi="Times New Roman"/>
                <w:color w:val="0f172a"/>
                <w:sz w:val="24"/>
                <w:szCs w:val="24"/>
                <w:rtl w:val="0"/>
              </w:rPr>
              <w:t xml:space="preserve"> Reanudación exacta en el último offset confirmado sin omitir ni duplicar erróneamente.</w:t>
            </w:r>
          </w:p>
        </w:tc>
      </w:tr>
      <w:tr>
        <w:trPr>
          <w:cantSplit w:val="0"/>
          <w:tblHeader w:val="0"/>
        </w:trPr>
        <w:tc>
          <w:tcPr>
            <w:gridSpan w:val="2"/>
          </w:tcPr>
          <w:p w:rsidR="00000000" w:rsidDel="00000000" w:rsidP="00000000" w:rsidRDefault="00000000" w:rsidRPr="00000000" w14:paraId="000001C2">
            <w:pPr>
              <w:tabs>
                <w:tab w:val="left" w:leader="none" w:pos="36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Resultado Obtenido:</w:t>
            </w:r>
            <w:r w:rsidDel="00000000" w:rsidR="00000000" w:rsidRPr="00000000">
              <w:rPr>
                <w:rFonts w:ascii="Times New Roman" w:cs="Times New Roman" w:eastAsia="Times New Roman" w:hAnsi="Times New Roman"/>
                <w:color w:val="0f172a"/>
                <w:sz w:val="24"/>
                <w:szCs w:val="24"/>
                <w:rtl w:val="0"/>
              </w:rPr>
              <w:t xml:space="preserve"> El consumidor recuperó su posición exacta y continuó procesando únicamente los nuevos eventos.</w:t>
            </w:r>
          </w:p>
        </w:tc>
      </w:tr>
      <w:tr>
        <w:trPr>
          <w:cantSplit w:val="0"/>
          <w:tblHeader w:val="0"/>
        </w:trPr>
        <w:tc>
          <w:tcPr>
            <w:gridSpan w:val="2"/>
          </w:tcPr>
          <w:p w:rsidR="00000000" w:rsidDel="00000000" w:rsidP="00000000" w:rsidRDefault="00000000" w:rsidRPr="00000000" w14:paraId="000001C4">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Análisis Técnico: </w:t>
            </w:r>
            <w:r w:rsidDel="00000000" w:rsidR="00000000" w:rsidRPr="00000000">
              <w:rPr>
                <w:rFonts w:ascii="Times New Roman" w:cs="Times New Roman" w:eastAsia="Times New Roman" w:hAnsi="Times New Roman"/>
                <w:color w:val="0f172a"/>
                <w:sz w:val="24"/>
                <w:szCs w:val="24"/>
                <w:rtl w:val="0"/>
              </w:rPr>
              <w:t xml:space="preserve">El almacenamiento de offsets en Kafka garantiza recuperación determinística y consistencia de flujo.</w:t>
            </w:r>
          </w:p>
        </w:tc>
      </w:tr>
      <w:tr>
        <w:trPr>
          <w:cantSplit w:val="0"/>
          <w:tblHeader w:val="0"/>
        </w:trPr>
        <w:tc>
          <w:tcPr>
            <w:gridSpan w:val="2"/>
          </w:tcPr>
          <w:p w:rsidR="00000000" w:rsidDel="00000000" w:rsidP="00000000" w:rsidRDefault="00000000" w:rsidRPr="00000000" w14:paraId="000001C6">
            <w:pPr>
              <w:tabs>
                <w:tab w:val="left" w:leader="none" w:pos="1260"/>
              </w:tabs>
              <w:spacing w:after="0" w:line="259" w:lineRule="auto"/>
              <w:ind w:left="0" w:firstLine="0"/>
              <w:jc w:val="left"/>
              <w:rPr>
                <w:rFonts w:ascii="Times New Roman" w:cs="Times New Roman" w:eastAsia="Times New Roman" w:hAnsi="Times New Roman"/>
                <w:color w:val="0f172a"/>
                <w:sz w:val="24"/>
                <w:szCs w:val="24"/>
              </w:rPr>
            </w:pPr>
            <w:r w:rsidDel="00000000" w:rsidR="00000000" w:rsidRPr="00000000">
              <w:rPr>
                <w:rFonts w:ascii="Times New Roman" w:cs="Times New Roman" w:eastAsia="Times New Roman" w:hAnsi="Times New Roman"/>
                <w:b w:val="1"/>
                <w:bCs w:val="1"/>
                <w:color w:val="0f172a"/>
                <w:sz w:val="24"/>
                <w:szCs w:val="24"/>
                <w:rtl w:val="0"/>
              </w:rPr>
              <w:t xml:space="preserve">Estado: </w:t>
            </w:r>
            <w:r w:rsidDel="00000000" w:rsidR="00000000" w:rsidRPr="00000000">
              <w:rPr>
                <w:rFonts w:ascii="Times New Roman" w:cs="Times New Roman" w:eastAsia="Times New Roman" w:hAnsi="Times New Roman"/>
                <w:color w:val="0f172a"/>
                <w:sz w:val="24"/>
                <w:szCs w:val="24"/>
                <w:rtl w:val="0"/>
              </w:rPr>
              <w:t xml:space="preserve">Cumple</w:t>
            </w:r>
          </w:p>
        </w:tc>
      </w:tr>
    </w:tbl>
    <w:p w:rsidR="00000000" w:rsidDel="00000000" w:rsidP="00000000" w:rsidRDefault="00000000" w:rsidRPr="00000000" w14:paraId="000001C8">
      <w:pPr>
        <w:spacing w:after="0" w:line="259" w:lineRule="auto"/>
        <w:ind w:left="0" w:right="-601" w:firstLine="0"/>
        <w:jc w:val="left"/>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C9">
      <w:pPr>
        <w:ind w:left="0" w:firstLine="0"/>
        <w:rPr>
          <w:rFonts w:ascii="Times New Roman" w:cs="Times New Roman" w:eastAsia="Times New Roman" w:hAnsi="Times New Roman"/>
          <w:color w:val="000000"/>
          <w:sz w:val="24"/>
          <w:szCs w:val="24"/>
        </w:rPr>
        <w:sectPr>
          <w:headerReference r:id="rId38" w:type="default"/>
          <w:headerReference r:id="rId39" w:type="first"/>
          <w:headerReference r:id="rId40" w:type="even"/>
          <w:type w:val="nextPage"/>
          <w:pgSz w:h="16838" w:w="11899" w:orient="portrait"/>
          <w:pgMar w:bottom="1440" w:top="855" w:left="1440" w:right="1440" w:header="720" w:footer="720"/>
        </w:sectPr>
      </w:pPr>
      <w:r w:rsidDel="00000000" w:rsidR="00000000" w:rsidRPr="00000000">
        <w:rPr>
          <w:rFonts w:ascii="Times New Roman" w:cs="Times New Roman" w:eastAsia="Times New Roman" w:hAnsi="Times New Roman"/>
          <w:color w:val="000000"/>
          <w:sz w:val="24"/>
          <w:szCs w:val="24"/>
          <w:highlight w:val="yellow"/>
        </w:rPr>
        <w:drawing>
          <wp:inline distB="114300" distT="114300" distL="114300" distR="114300">
            <wp:extent cx="5731200" cy="4419600"/>
            <wp:effectExtent b="0" l="0" r="0" t="0"/>
            <wp:docPr id="19202" name="image37.png"/>
            <a:graphic>
              <a:graphicData uri="http://schemas.openxmlformats.org/drawingml/2006/picture">
                <pic:pic>
                  <pic:nvPicPr>
                    <pic:cNvPr id="0" name="image37.png"/>
                    <pic:cNvPicPr preferRelativeResize="0"/>
                  </pic:nvPicPr>
                  <pic:blipFill>
                    <a:blip r:embed="rId41"/>
                    <a:srcRect b="0" l="0" r="0" t="0"/>
                    <a:stretch>
                      <a:fillRect/>
                    </a:stretch>
                  </pic:blipFill>
                  <pic:spPr>
                    <a:xfrm>
                      <a:off x="0" y="0"/>
                      <a:ext cx="573120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1CA">
      <w:pPr>
        <w:spacing w:after="0" w:line="259" w:lineRule="auto"/>
        <w:ind w:left="0" w:right="-601" w:firstLine="0"/>
        <w:jc w:val="left"/>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CB">
      <w:pPr>
        <w:spacing w:after="0" w:line="259" w:lineRule="auto"/>
        <w:ind w:left="-585" w:right="-601" w:firstLine="0"/>
        <w:jc w:val="left"/>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CC">
      <w:pPr>
        <w:pStyle w:val="Heading1"/>
        <w:ind w:left="-575" w:hanging="10"/>
        <w:rPr>
          <w:rFonts w:ascii="Times New Roman" w:cs="Times New Roman" w:eastAsia="Times New Roman" w:hAnsi="Times New Roman"/>
          <w:color w:val="000000"/>
        </w:rPr>
      </w:pPr>
      <w:bookmarkStart w:colFirst="0" w:colLast="0" w:name="_heading=h.zdrvi27ufo3j" w:id="8"/>
      <w:bookmarkEnd w:id="8"/>
      <w:r w:rsidDel="00000000" w:rsidR="00000000" w:rsidRPr="00000000">
        <w:rPr>
          <w:rFonts w:ascii="Times New Roman" w:cs="Times New Roman" w:eastAsia="Times New Roman" w:hAnsi="Times New Roman"/>
          <w:color w:val="000000"/>
          <w:rtl w:val="0"/>
        </w:rPr>
        <w:t xml:space="preserve">7. Matriz Resumen de Resultados de Pruebas</w:t>
      </w:r>
    </w:p>
    <w:p w:rsidR="00000000" w:rsidDel="00000000" w:rsidP="00000000" w:rsidRDefault="00000000" w:rsidRPr="00000000" w14:paraId="000001CD">
      <w:pPr>
        <w:spacing w:after="216" w:line="259" w:lineRule="auto"/>
        <w:ind w:left="-585" w:right="-601" w:firstLine="0"/>
        <w:jc w:val="left"/>
        <w:rPr>
          <w:rFonts w:ascii="Times New Roman" w:cs="Times New Roman" w:eastAsia="Times New Roman" w:hAnsi="Times New Roman"/>
          <w:color w:val="000000"/>
          <w:sz w:val="24"/>
          <w:szCs w:val="24"/>
        </w:rPr>
      </w:pPr>
      <w:r w:rsidDel="00000000" w:rsidR="00000000" w:rsidRPr="00000000">
        <w:rPr>
          <w:rtl w:val="0"/>
        </w:rPr>
      </w:r>
    </w:p>
    <w:tbl>
      <w:tblPr>
        <w:tblStyle w:val="Table21"/>
        <w:tblW w:w="10194.0" w:type="dxa"/>
        <w:jc w:val="left"/>
        <w:tblInd w:w="-576.0" w:type="dxa"/>
        <w:tblLayout w:type="fixed"/>
        <w:tblLook w:val="0400"/>
      </w:tblPr>
      <w:tblGrid>
        <w:gridCol w:w="648"/>
        <w:gridCol w:w="2060"/>
        <w:gridCol w:w="1207"/>
        <w:gridCol w:w="1367"/>
        <w:gridCol w:w="1186"/>
        <w:gridCol w:w="3726"/>
        <w:tblGridChange w:id="0">
          <w:tblGrid>
            <w:gridCol w:w="648"/>
            <w:gridCol w:w="2060"/>
            <w:gridCol w:w="1207"/>
            <w:gridCol w:w="1367"/>
            <w:gridCol w:w="1186"/>
            <w:gridCol w:w="3726"/>
          </w:tblGrid>
        </w:tblGridChange>
      </w:tblGrid>
      <w:tr>
        <w:trPr>
          <w:cantSplit w:val="0"/>
          <w:trHeight w:val="724" w:hRule="atLeast"/>
          <w:tblHeader w:val="0"/>
        </w:trPr>
        <w:tc>
          <w:tcPr>
            <w:tcBorders>
              <w:top w:color="cbd5e1" w:space="0" w:sz="6" w:val="single"/>
              <w:left w:color="cbd5e1" w:space="0" w:sz="6" w:val="single"/>
              <w:bottom w:color="cbd5e1" w:space="0" w:sz="6" w:val="single"/>
              <w:right w:color="cbd5e1" w:space="0" w:sz="6" w:val="single"/>
            </w:tcBorders>
            <w:shd w:fill="f1f5f9" w:val="clear"/>
            <w:vAlign w:val="center"/>
          </w:tcPr>
          <w:p w:rsidR="00000000" w:rsidDel="00000000" w:rsidP="00000000" w:rsidRDefault="00000000" w:rsidRPr="00000000" w14:paraId="000001CE">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shd w:fill="f1f5f9" w:val="clear"/>
            <w:vAlign w:val="center"/>
          </w:tcPr>
          <w:p w:rsidR="00000000" w:rsidDel="00000000" w:rsidP="00000000" w:rsidRDefault="00000000" w:rsidRPr="00000000" w14:paraId="000001CF">
            <w:pPr>
              <w:spacing w:after="0"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Caso de Prueba</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shd w:fill="f1f5f9" w:val="clear"/>
            <w:vAlign w:val="center"/>
          </w:tcPr>
          <w:p w:rsidR="00000000" w:rsidDel="00000000" w:rsidP="00000000" w:rsidRDefault="00000000" w:rsidRPr="00000000" w14:paraId="000001D0">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Tipo</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shd w:fill="f1f5f9" w:val="clear"/>
            <w:vAlign w:val="center"/>
          </w:tcPr>
          <w:p w:rsidR="00000000" w:rsidDel="00000000" w:rsidP="00000000" w:rsidRDefault="00000000" w:rsidRPr="00000000" w14:paraId="000001D1">
            <w:pPr>
              <w:spacing w:after="0" w:line="259" w:lineRule="auto"/>
              <w:ind w:left="1"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RabbitMQ</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shd w:fill="f1f5f9" w:val="clear"/>
            <w:vAlign w:val="center"/>
          </w:tcPr>
          <w:p w:rsidR="00000000" w:rsidDel="00000000" w:rsidP="00000000" w:rsidRDefault="00000000" w:rsidRPr="00000000" w14:paraId="000001D2">
            <w:pPr>
              <w:spacing w:after="10" w:line="259" w:lineRule="auto"/>
              <w:ind w:firstLine="1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Apache</w:t>
            </w:r>
            <w:r w:rsidDel="00000000" w:rsidR="00000000" w:rsidRPr="00000000">
              <w:rPr>
                <w:rtl w:val="0"/>
              </w:rPr>
            </w:r>
          </w:p>
          <w:p w:rsidR="00000000" w:rsidDel="00000000" w:rsidP="00000000" w:rsidRDefault="00000000" w:rsidRPr="00000000" w14:paraId="000001D3">
            <w:pPr>
              <w:spacing w:after="0" w:line="259" w:lineRule="auto"/>
              <w:ind w:firstLine="1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Kafka</w:t>
            </w:r>
            <w:r w:rsidDel="00000000" w:rsidR="00000000" w:rsidRPr="00000000">
              <w:rPr>
                <w:rtl w:val="0"/>
              </w:rPr>
            </w:r>
          </w:p>
        </w:tc>
        <w:tc>
          <w:tcPr>
            <w:tcBorders>
              <w:top w:color="cbd5e1" w:space="0" w:sz="6" w:val="single"/>
              <w:left w:color="cbd5e1" w:space="0" w:sz="6" w:val="single"/>
              <w:bottom w:color="cbd5e1" w:space="0" w:sz="6" w:val="single"/>
              <w:right w:color="cbd5e1" w:space="0" w:sz="4" w:val="single"/>
            </w:tcBorders>
            <w:shd w:fill="f1f5f9" w:val="clear"/>
            <w:vAlign w:val="center"/>
          </w:tcPr>
          <w:p w:rsidR="00000000" w:rsidDel="00000000" w:rsidP="00000000" w:rsidRDefault="00000000" w:rsidRPr="00000000" w14:paraId="000001D4">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Criterio de Evaluación y Resultado</w:t>
            </w:r>
            <w:r w:rsidDel="00000000" w:rsidR="00000000" w:rsidRPr="00000000">
              <w:rPr>
                <w:rtl w:val="0"/>
              </w:rPr>
            </w:r>
          </w:p>
        </w:tc>
      </w:tr>
      <w:tr>
        <w:trPr>
          <w:cantSplit w:val="0"/>
          <w:trHeight w:val="720" w:hRule="atLeast"/>
          <w:tblHeader w:val="0"/>
        </w:trPr>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1D5">
            <w:pPr>
              <w:spacing w:after="25"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CP-</w:t>
            </w:r>
            <w:r w:rsidDel="00000000" w:rsidR="00000000" w:rsidRPr="00000000">
              <w:rPr>
                <w:rtl w:val="0"/>
              </w:rPr>
            </w:r>
          </w:p>
          <w:p w:rsidR="00000000" w:rsidDel="00000000" w:rsidP="00000000" w:rsidRDefault="00000000" w:rsidRPr="00000000" w14:paraId="000001D6">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01</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1D7">
            <w:pPr>
              <w:spacing w:after="25"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Creación de pedido vía</w:t>
            </w:r>
          </w:p>
          <w:p w:rsidR="00000000" w:rsidDel="00000000" w:rsidP="00000000" w:rsidRDefault="00000000" w:rsidRPr="00000000" w14:paraId="000001D8">
            <w:pPr>
              <w:spacing w:after="0"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API</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1D9">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Funcional</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1DA">
            <w:pPr>
              <w:spacing w:after="0" w:line="259" w:lineRule="auto"/>
              <w:ind w:left="0" w:right="4"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1DB">
            <w:pPr>
              <w:spacing w:after="0" w:line="259" w:lineRule="auto"/>
              <w:ind w:left="13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p>
        </w:tc>
        <w:tc>
          <w:tcPr>
            <w:tcBorders>
              <w:top w:color="cbd5e1" w:space="0" w:sz="6" w:val="single"/>
              <w:left w:color="cbd5e1" w:space="0" w:sz="6" w:val="single"/>
              <w:bottom w:color="cbd5e1" w:space="0" w:sz="6" w:val="single"/>
              <w:right w:color="cbd5e1" w:space="0" w:sz="4" w:val="single"/>
            </w:tcBorders>
            <w:vAlign w:val="center"/>
          </w:tcPr>
          <w:p w:rsidR="00000000" w:rsidDel="00000000" w:rsidP="00000000" w:rsidRDefault="00000000" w:rsidRPr="00000000" w14:paraId="000001DC">
            <w:pPr>
              <w:spacing w:after="0" w:line="259" w:lineRule="auto"/>
              <w:ind w:left="0" w:right="37"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HTTP 202 Accepted en &lt; 30 ms con generación de ID único y correlationId.</w:t>
            </w:r>
          </w:p>
        </w:tc>
      </w:tr>
      <w:tr>
        <w:trPr>
          <w:cantSplit w:val="0"/>
          <w:trHeight w:val="735" w:hRule="atLeast"/>
          <w:tblHeader w:val="0"/>
        </w:trPr>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1DD">
            <w:pPr>
              <w:spacing w:after="1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CP-</w:t>
            </w:r>
            <w:r w:rsidDel="00000000" w:rsidR="00000000" w:rsidRPr="00000000">
              <w:rPr>
                <w:rtl w:val="0"/>
              </w:rPr>
            </w:r>
          </w:p>
          <w:p w:rsidR="00000000" w:rsidDel="00000000" w:rsidP="00000000" w:rsidRDefault="00000000" w:rsidRPr="00000000" w14:paraId="000001DE">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02</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1DF">
            <w:pPr>
              <w:spacing w:after="10"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Envío de mensaje a</w:t>
            </w:r>
          </w:p>
          <w:p w:rsidR="00000000" w:rsidDel="00000000" w:rsidP="00000000" w:rsidRDefault="00000000" w:rsidRPr="00000000" w14:paraId="000001E0">
            <w:pPr>
              <w:spacing w:after="0"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RabbitMQ</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1E1">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Funcional</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1E2">
            <w:pPr>
              <w:spacing w:after="0" w:line="259" w:lineRule="auto"/>
              <w:ind w:left="0" w:right="4"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995359</wp:posOffset>
                      </wp:positionH>
                      <wp:positionV relativeFrom="paragraph">
                        <wp:posOffset>-59418</wp:posOffset>
                      </wp:positionV>
                      <wp:extent cx="514338" cy="190500"/>
                      <wp:effectExtent b="0" l="0" r="0" t="0"/>
                      <wp:wrapNone/>
                      <wp:docPr id="19175" name=""/>
                      <a:graphic>
                        <a:graphicData uri="http://schemas.microsoft.com/office/word/2010/wordprocessingGroup">
                          <wpg:wgp>
                            <wpg:cNvGrpSpPr/>
                            <wpg:grpSpPr>
                              <a:xfrm>
                                <a:off x="5088825" y="3684750"/>
                                <a:ext cx="514338" cy="190500"/>
                                <a:chOff x="5088825" y="3684750"/>
                                <a:chExt cx="514350" cy="190500"/>
                              </a:xfrm>
                            </wpg:grpSpPr>
                            <wpg:grpSp>
                              <wpg:cNvGrpSpPr/>
                              <wpg:grpSpPr>
                                <a:xfrm>
                                  <a:off x="5088831" y="3684750"/>
                                  <a:ext cx="514338" cy="190500"/>
                                  <a:chOff x="0" y="0"/>
                                  <a:chExt cx="514338" cy="190500"/>
                                </a:xfrm>
                              </wpg:grpSpPr>
                              <wps:wsp>
                                <wps:cNvSpPr/>
                                <wps:cNvPr id="3" name="Shape 3"/>
                                <wps:spPr>
                                  <a:xfrm>
                                    <a:off x="0" y="0"/>
                                    <a:ext cx="514325" cy="190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5" name="Shape 25"/>
                                <wps:spPr>
                                  <a:xfrm>
                                    <a:off x="0" y="0"/>
                                    <a:ext cx="514338" cy="190500"/>
                                  </a:xfrm>
                                  <a:custGeom>
                                    <a:rect b="b" l="l" r="r" t="t"/>
                                    <a:pathLst>
                                      <a:path extrusionOk="0" h="190500" w="514338">
                                        <a:moveTo>
                                          <a:pt x="95248" y="0"/>
                                        </a:moveTo>
                                        <a:lnTo>
                                          <a:pt x="419091" y="0"/>
                                        </a:lnTo>
                                        <a:cubicBezTo>
                                          <a:pt x="425344" y="0"/>
                                          <a:pt x="431538" y="608"/>
                                          <a:pt x="437672" y="1823"/>
                                        </a:cubicBezTo>
                                        <a:cubicBezTo>
                                          <a:pt x="443806" y="3039"/>
                                          <a:pt x="449762" y="4849"/>
                                          <a:pt x="455540" y="7243"/>
                                        </a:cubicBezTo>
                                        <a:cubicBezTo>
                                          <a:pt x="461317" y="9637"/>
                                          <a:pt x="466807" y="12576"/>
                                          <a:pt x="472007" y="16049"/>
                                        </a:cubicBezTo>
                                        <a:cubicBezTo>
                                          <a:pt x="477207" y="19509"/>
                                          <a:pt x="482018" y="23465"/>
                                          <a:pt x="486441" y="27893"/>
                                        </a:cubicBezTo>
                                        <a:cubicBezTo>
                                          <a:pt x="490862" y="32308"/>
                                          <a:pt x="494811" y="37120"/>
                                          <a:pt x="498286" y="42317"/>
                                        </a:cubicBezTo>
                                        <a:cubicBezTo>
                                          <a:pt x="501760" y="47526"/>
                                          <a:pt x="504694" y="53020"/>
                                          <a:pt x="507088" y="58800"/>
                                        </a:cubicBezTo>
                                        <a:cubicBezTo>
                                          <a:pt x="509481" y="64567"/>
                                          <a:pt x="511288" y="70520"/>
                                          <a:pt x="512508" y="76659"/>
                                        </a:cubicBezTo>
                                        <a:cubicBezTo>
                                          <a:pt x="513728" y="82798"/>
                                          <a:pt x="514338" y="88987"/>
                                          <a:pt x="514338" y="95250"/>
                                        </a:cubicBezTo>
                                        <a:cubicBezTo>
                                          <a:pt x="514338" y="101488"/>
                                          <a:pt x="513728" y="107677"/>
                                          <a:pt x="512508" y="113816"/>
                                        </a:cubicBezTo>
                                        <a:cubicBezTo>
                                          <a:pt x="511288" y="119943"/>
                                          <a:pt x="509481" y="125896"/>
                                          <a:pt x="507088" y="131676"/>
                                        </a:cubicBezTo>
                                        <a:cubicBezTo>
                                          <a:pt x="504694" y="137455"/>
                                          <a:pt x="501760" y="142937"/>
                                          <a:pt x="498286" y="148134"/>
                                        </a:cubicBezTo>
                                        <a:cubicBezTo>
                                          <a:pt x="494811" y="153330"/>
                                          <a:pt x="490862" y="158142"/>
                                          <a:pt x="486441" y="162582"/>
                                        </a:cubicBezTo>
                                        <a:cubicBezTo>
                                          <a:pt x="482018" y="166998"/>
                                          <a:pt x="477207" y="170954"/>
                                          <a:pt x="472007" y="174427"/>
                                        </a:cubicBezTo>
                                        <a:cubicBezTo>
                                          <a:pt x="466807" y="177887"/>
                                          <a:pt x="461317" y="180826"/>
                                          <a:pt x="455540" y="183220"/>
                                        </a:cubicBezTo>
                                        <a:cubicBezTo>
                                          <a:pt x="449762" y="185613"/>
                                          <a:pt x="443806" y="187424"/>
                                          <a:pt x="437672" y="188652"/>
                                        </a:cubicBezTo>
                                        <a:cubicBezTo>
                                          <a:pt x="431538" y="189867"/>
                                          <a:pt x="425344" y="190488"/>
                                          <a:pt x="419091" y="190500"/>
                                        </a:cubicBezTo>
                                        <a:lnTo>
                                          <a:pt x="95248" y="190500"/>
                                        </a:lnTo>
                                        <a:cubicBezTo>
                                          <a:pt x="88994" y="190488"/>
                                          <a:pt x="82800" y="189867"/>
                                          <a:pt x="76666" y="188652"/>
                                        </a:cubicBezTo>
                                        <a:cubicBezTo>
                                          <a:pt x="70532" y="187424"/>
                                          <a:pt x="64576" y="185626"/>
                                          <a:pt x="58798" y="183232"/>
                                        </a:cubicBezTo>
                                        <a:cubicBezTo>
                                          <a:pt x="53020" y="180839"/>
                                          <a:pt x="47531" y="177899"/>
                                          <a:pt x="42331" y="174427"/>
                                        </a:cubicBezTo>
                                        <a:cubicBezTo>
                                          <a:pt x="37131" y="170954"/>
                                          <a:pt x="32320" y="166998"/>
                                          <a:pt x="27898" y="162582"/>
                                        </a:cubicBezTo>
                                        <a:cubicBezTo>
                                          <a:pt x="23475" y="158142"/>
                                          <a:pt x="19527" y="153330"/>
                                          <a:pt x="16052" y="148134"/>
                                        </a:cubicBezTo>
                                        <a:cubicBezTo>
                                          <a:pt x="12578" y="142937"/>
                                          <a:pt x="9644" y="137455"/>
                                          <a:pt x="7250" y="131676"/>
                                        </a:cubicBezTo>
                                        <a:cubicBezTo>
                                          <a:pt x="4857" y="125896"/>
                                          <a:pt x="3050" y="119943"/>
                                          <a:pt x="1830" y="113816"/>
                                        </a:cubicBezTo>
                                        <a:cubicBezTo>
                                          <a:pt x="610" y="107677"/>
                                          <a:pt x="0" y="101488"/>
                                          <a:pt x="0" y="95250"/>
                                        </a:cubicBezTo>
                                        <a:cubicBezTo>
                                          <a:pt x="0" y="88987"/>
                                          <a:pt x="610" y="82786"/>
                                          <a:pt x="1830" y="76659"/>
                                        </a:cubicBezTo>
                                        <a:cubicBezTo>
                                          <a:pt x="3050" y="70520"/>
                                          <a:pt x="4857" y="64567"/>
                                          <a:pt x="7251" y="58800"/>
                                        </a:cubicBezTo>
                                        <a:cubicBezTo>
                                          <a:pt x="9644" y="53020"/>
                                          <a:pt x="12578" y="47526"/>
                                          <a:pt x="16052" y="42317"/>
                                        </a:cubicBezTo>
                                        <a:cubicBezTo>
                                          <a:pt x="19527" y="37120"/>
                                          <a:pt x="23475" y="32308"/>
                                          <a:pt x="27898" y="27893"/>
                                        </a:cubicBezTo>
                                        <a:cubicBezTo>
                                          <a:pt x="32320" y="23465"/>
                                          <a:pt x="37131" y="19509"/>
                                          <a:pt x="42331" y="16049"/>
                                        </a:cubicBezTo>
                                        <a:cubicBezTo>
                                          <a:pt x="47531" y="12576"/>
                                          <a:pt x="53020" y="9637"/>
                                          <a:pt x="58798" y="7243"/>
                                        </a:cubicBezTo>
                                        <a:cubicBezTo>
                                          <a:pt x="64576" y="4849"/>
                                          <a:pt x="70532" y="3039"/>
                                          <a:pt x="76666" y="1823"/>
                                        </a:cubicBezTo>
                                        <a:cubicBezTo>
                                          <a:pt x="82800" y="608"/>
                                          <a:pt x="88994" y="0"/>
                                          <a:pt x="95248" y="0"/>
                                        </a:cubicBezTo>
                                        <a:close/>
                                      </a:path>
                                    </a:pathLst>
                                  </a:custGeom>
                                  <a:solidFill>
                                    <a:srgbClr val="DCFCE7"/>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995359</wp:posOffset>
                      </wp:positionH>
                      <wp:positionV relativeFrom="paragraph">
                        <wp:posOffset>-59418</wp:posOffset>
                      </wp:positionV>
                      <wp:extent cx="514338" cy="190500"/>
                      <wp:effectExtent b="0" l="0" r="0" t="0"/>
                      <wp:wrapNone/>
                      <wp:docPr id="19175" name="image27.png"/>
                      <a:graphic>
                        <a:graphicData uri="http://schemas.openxmlformats.org/drawingml/2006/picture">
                          <pic:pic>
                            <pic:nvPicPr>
                              <pic:cNvPr id="0" name="image27.png"/>
                              <pic:cNvPicPr preferRelativeResize="0"/>
                            </pic:nvPicPr>
                            <pic:blipFill>
                              <a:blip r:embed="rId7"/>
                              <a:srcRect/>
                              <a:stretch>
                                <a:fillRect/>
                              </a:stretch>
                            </pic:blipFill>
                            <pic:spPr>
                              <a:xfrm>
                                <a:off x="0" y="0"/>
                                <a:ext cx="514338" cy="190500"/>
                              </a:xfrm>
                              <a:prstGeom prst="rect"/>
                              <a:ln/>
                            </pic:spPr>
                          </pic:pic>
                        </a:graphicData>
                      </a:graphic>
                    </wp:anchor>
                  </w:drawing>
                </mc:Fallback>
              </mc:AlternateConten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1E3">
            <w:pPr>
              <w:spacing w:after="0" w:line="259" w:lineRule="auto"/>
              <w:ind w:firstLine="1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N/A</w:t>
            </w:r>
          </w:p>
        </w:tc>
        <w:tc>
          <w:tcPr>
            <w:tcBorders>
              <w:top w:color="cbd5e1" w:space="0" w:sz="6" w:val="single"/>
              <w:left w:color="cbd5e1" w:space="0" w:sz="6" w:val="single"/>
              <w:bottom w:color="cbd5e1" w:space="0" w:sz="6" w:val="single"/>
              <w:right w:color="cbd5e1" w:space="0" w:sz="4" w:val="single"/>
            </w:tcBorders>
            <w:shd w:fill="f8fafc" w:val="clear"/>
            <w:vAlign w:val="center"/>
          </w:tcPr>
          <w:p w:rsidR="00000000" w:rsidDel="00000000" w:rsidP="00000000" w:rsidRDefault="00000000" w:rsidRPr="00000000" w14:paraId="000001E4">
            <w:pPr>
              <w:spacing w:after="0" w:line="259" w:lineRule="auto"/>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Mensaje persistente (deliveryMode: 2) encolado en la cola durable pedidos.</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1604946</wp:posOffset>
                      </wp:positionH>
                      <wp:positionV relativeFrom="paragraph">
                        <wp:posOffset>145244</wp:posOffset>
                      </wp:positionV>
                      <wp:extent cx="495289" cy="142863"/>
                      <wp:effectExtent b="0" l="0" r="0" t="0"/>
                      <wp:wrapNone/>
                      <wp:docPr id="19167" name=""/>
                      <a:graphic>
                        <a:graphicData uri="http://schemas.microsoft.com/office/word/2010/wordprocessingGroup">
                          <wpg:wgp>
                            <wpg:cNvGrpSpPr/>
                            <wpg:grpSpPr>
                              <a:xfrm>
                                <a:off x="5098350" y="3708550"/>
                                <a:ext cx="495289" cy="142863"/>
                                <a:chOff x="5098350" y="3708550"/>
                                <a:chExt cx="495300" cy="142900"/>
                              </a:xfrm>
                            </wpg:grpSpPr>
                            <wpg:grpSp>
                              <wpg:cNvGrpSpPr/>
                              <wpg:grpSpPr>
                                <a:xfrm>
                                  <a:off x="5098356" y="3708569"/>
                                  <a:ext cx="495289" cy="142863"/>
                                  <a:chOff x="0" y="0"/>
                                  <a:chExt cx="495289" cy="142863"/>
                                </a:xfrm>
                              </wpg:grpSpPr>
                              <wps:wsp>
                                <wps:cNvSpPr/>
                                <wps:cNvPr id="3" name="Shape 3"/>
                                <wps:spPr>
                                  <a:xfrm>
                                    <a:off x="0" y="0"/>
                                    <a:ext cx="495275" cy="142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495289" cy="142863"/>
                                  </a:xfrm>
                                  <a:custGeom>
                                    <a:rect b="b" l="l" r="r" t="t"/>
                                    <a:pathLst>
                                      <a:path extrusionOk="0" h="142863" w="495289">
                                        <a:moveTo>
                                          <a:pt x="28575" y="0"/>
                                        </a:moveTo>
                                        <a:lnTo>
                                          <a:pt x="466715" y="0"/>
                                        </a:lnTo>
                                        <a:cubicBezTo>
                                          <a:pt x="470503" y="0"/>
                                          <a:pt x="474148" y="719"/>
                                          <a:pt x="477649" y="2158"/>
                                        </a:cubicBezTo>
                                        <a:cubicBezTo>
                                          <a:pt x="481149" y="3609"/>
                                          <a:pt x="484240" y="5668"/>
                                          <a:pt x="486919" y="8359"/>
                                        </a:cubicBezTo>
                                        <a:cubicBezTo>
                                          <a:pt x="489599" y="11026"/>
                                          <a:pt x="491663" y="14114"/>
                                          <a:pt x="493113" y="17624"/>
                                        </a:cubicBezTo>
                                        <a:cubicBezTo>
                                          <a:pt x="494563" y="21121"/>
                                          <a:pt x="495288" y="24767"/>
                                          <a:pt x="495289" y="28575"/>
                                        </a:cubicBezTo>
                                        <a:lnTo>
                                          <a:pt x="495289" y="114300"/>
                                        </a:lnTo>
                                        <a:cubicBezTo>
                                          <a:pt x="495288" y="118083"/>
                                          <a:pt x="494563" y="121717"/>
                                          <a:pt x="493113" y="125214"/>
                                        </a:cubicBezTo>
                                        <a:cubicBezTo>
                                          <a:pt x="491663" y="128724"/>
                                          <a:pt x="489599" y="131812"/>
                                          <a:pt x="486919" y="134491"/>
                                        </a:cubicBezTo>
                                        <a:cubicBezTo>
                                          <a:pt x="484240" y="137170"/>
                                          <a:pt x="481149" y="139229"/>
                                          <a:pt x="477649" y="140667"/>
                                        </a:cubicBezTo>
                                        <a:cubicBezTo>
                                          <a:pt x="474148" y="142131"/>
                                          <a:pt x="470503" y="142863"/>
                                          <a:pt x="466715" y="142863"/>
                                        </a:cubicBezTo>
                                        <a:lnTo>
                                          <a:pt x="28575" y="142863"/>
                                        </a:lnTo>
                                        <a:cubicBezTo>
                                          <a:pt x="24785" y="142863"/>
                                          <a:pt x="21140" y="142131"/>
                                          <a:pt x="17639" y="140680"/>
                                        </a:cubicBezTo>
                                        <a:cubicBezTo>
                                          <a:pt x="14139" y="139241"/>
                                          <a:pt x="11049" y="137170"/>
                                          <a:pt x="8369" y="134491"/>
                                        </a:cubicBezTo>
                                        <a:cubicBezTo>
                                          <a:pt x="5690" y="131812"/>
                                          <a:pt x="3625" y="128724"/>
                                          <a:pt x="2175" y="125226"/>
                                        </a:cubicBezTo>
                                        <a:cubicBezTo>
                                          <a:pt x="725" y="121717"/>
                                          <a:pt x="0" y="118083"/>
                                          <a:pt x="0" y="114300"/>
                                        </a:cubicBezTo>
                                        <a:lnTo>
                                          <a:pt x="0" y="28575"/>
                                        </a:lnTo>
                                        <a:cubicBezTo>
                                          <a:pt x="0" y="24767"/>
                                          <a:pt x="725" y="21121"/>
                                          <a:pt x="2175" y="17624"/>
                                        </a:cubicBezTo>
                                        <a:cubicBezTo>
                                          <a:pt x="3625" y="14114"/>
                                          <a:pt x="5690" y="11026"/>
                                          <a:pt x="8369" y="8359"/>
                                        </a:cubicBezTo>
                                        <a:cubicBezTo>
                                          <a:pt x="11049" y="5668"/>
                                          <a:pt x="14139" y="3609"/>
                                          <a:pt x="17639" y="2158"/>
                                        </a:cubicBezTo>
                                        <a:cubicBezTo>
                                          <a:pt x="21140" y="719"/>
                                          <a:pt x="24785" y="0"/>
                                          <a:pt x="28575" y="0"/>
                                        </a:cubicBezTo>
                                        <a:close/>
                                      </a:path>
                                    </a:pathLst>
                                  </a:custGeom>
                                  <a:solidFill>
                                    <a:srgbClr val="E2E8F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1604946</wp:posOffset>
                      </wp:positionH>
                      <wp:positionV relativeFrom="paragraph">
                        <wp:posOffset>145244</wp:posOffset>
                      </wp:positionV>
                      <wp:extent cx="495289" cy="142863"/>
                      <wp:effectExtent b="0" l="0" r="0" t="0"/>
                      <wp:wrapNone/>
                      <wp:docPr id="19167"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495289" cy="142863"/>
                              </a:xfrm>
                              <a:prstGeom prst="rect"/>
                              <a:ln/>
                            </pic:spPr>
                          </pic:pic>
                        </a:graphicData>
                      </a:graphic>
                    </wp:anchor>
                  </w:drawing>
                </mc:Fallback>
              </mc:AlternateContent>
            </w:r>
          </w:p>
        </w:tc>
      </w:tr>
      <w:tr>
        <w:trPr>
          <w:cantSplit w:val="0"/>
          <w:trHeight w:val="720" w:hRule="atLeast"/>
          <w:tblHeader w:val="0"/>
        </w:trPr>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1E5">
            <w:pPr>
              <w:spacing w:after="25"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CP-</w:t>
            </w:r>
            <w:r w:rsidDel="00000000" w:rsidR="00000000" w:rsidRPr="00000000">
              <w:rPr>
                <w:rtl w:val="0"/>
              </w:rPr>
            </w:r>
          </w:p>
          <w:p w:rsidR="00000000" w:rsidDel="00000000" w:rsidP="00000000" w:rsidRDefault="00000000" w:rsidRPr="00000000" w14:paraId="000001E6">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03</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1E7">
            <w:pPr>
              <w:spacing w:after="25"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Consumo de mensaje</w:t>
            </w:r>
          </w:p>
          <w:p w:rsidR="00000000" w:rsidDel="00000000" w:rsidP="00000000" w:rsidRDefault="00000000" w:rsidRPr="00000000" w14:paraId="000001E8">
            <w:pPr>
              <w:spacing w:after="0"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(RabbitMQ)</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1E9">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Funcional</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1EA">
            <w:pPr>
              <w:spacing w:after="0" w:line="259" w:lineRule="auto"/>
              <w:ind w:left="0" w:right="4"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1EB">
            <w:pPr>
              <w:spacing w:after="0" w:line="259" w:lineRule="auto"/>
              <w:ind w:firstLine="1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N/A</w:t>
            </w:r>
          </w:p>
        </w:tc>
        <w:tc>
          <w:tcPr>
            <w:tcBorders>
              <w:top w:color="cbd5e1" w:space="0" w:sz="6" w:val="single"/>
              <w:left w:color="cbd5e1" w:space="0" w:sz="6" w:val="single"/>
              <w:bottom w:color="cbd5e1" w:space="0" w:sz="6" w:val="single"/>
              <w:right w:color="cbd5e1" w:space="0" w:sz="4" w:val="single"/>
            </w:tcBorders>
            <w:vAlign w:val="center"/>
          </w:tcPr>
          <w:p w:rsidR="00000000" w:rsidDel="00000000" w:rsidP="00000000" w:rsidRDefault="00000000" w:rsidRPr="00000000" w14:paraId="000001EC">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Consumo en worker, simulación de proceso (3s) y confirmación manual (ACK).</w:t>
            </w:r>
          </w:p>
        </w:tc>
      </w:tr>
      <w:tr>
        <w:trPr>
          <w:cantSplit w:val="0"/>
          <w:trHeight w:val="750" w:hRule="atLeast"/>
          <w:tblHeader w:val="0"/>
        </w:trPr>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1ED">
            <w:pPr>
              <w:spacing w:after="25"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CP-</w:t>
            </w:r>
            <w:r w:rsidDel="00000000" w:rsidR="00000000" w:rsidRPr="00000000">
              <w:rPr>
                <w:rtl w:val="0"/>
              </w:rPr>
            </w:r>
          </w:p>
          <w:p w:rsidR="00000000" w:rsidDel="00000000" w:rsidP="00000000" w:rsidRDefault="00000000" w:rsidRPr="00000000" w14:paraId="000001EE">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04</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1EF">
            <w:pPr>
              <w:spacing w:after="0" w:line="259" w:lineRule="auto"/>
              <w:ind w:left="9" w:right="1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Publicación de evento en Kafka</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1F0">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Funcional</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1F1">
            <w:pPr>
              <w:spacing w:after="0" w:line="259" w:lineRule="auto"/>
              <w:ind w:left="1"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N/A</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1F2">
            <w:pPr>
              <w:spacing w:after="0" w:line="259" w:lineRule="auto"/>
              <w:ind w:left="13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995361</wp:posOffset>
                      </wp:positionH>
                      <wp:positionV relativeFrom="paragraph">
                        <wp:posOffset>-59418</wp:posOffset>
                      </wp:positionV>
                      <wp:extent cx="523863" cy="190500"/>
                      <wp:effectExtent b="0" l="0" r="0" t="0"/>
                      <wp:wrapNone/>
                      <wp:docPr id="19174" name=""/>
                      <a:graphic>
                        <a:graphicData uri="http://schemas.microsoft.com/office/word/2010/wordprocessingGroup">
                          <wpg:wgp>
                            <wpg:cNvGrpSpPr/>
                            <wpg:grpSpPr>
                              <a:xfrm>
                                <a:off x="5084050" y="3684750"/>
                                <a:ext cx="523863" cy="190500"/>
                                <a:chOff x="5084050" y="3684750"/>
                                <a:chExt cx="523900" cy="190500"/>
                              </a:xfrm>
                            </wpg:grpSpPr>
                            <wpg:grpSp>
                              <wpg:cNvGrpSpPr/>
                              <wpg:grpSpPr>
                                <a:xfrm>
                                  <a:off x="5084069" y="3684750"/>
                                  <a:ext cx="523863" cy="190500"/>
                                  <a:chOff x="0" y="0"/>
                                  <a:chExt cx="523863" cy="190500"/>
                                </a:xfrm>
                              </wpg:grpSpPr>
                              <wps:wsp>
                                <wps:cNvSpPr/>
                                <wps:cNvPr id="3" name="Shape 3"/>
                                <wps:spPr>
                                  <a:xfrm>
                                    <a:off x="0" y="0"/>
                                    <a:ext cx="523850" cy="190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523863" cy="190500"/>
                                  </a:xfrm>
                                  <a:custGeom>
                                    <a:rect b="b" l="l" r="r" t="t"/>
                                    <a:pathLst>
                                      <a:path extrusionOk="0" h="190500" w="523863">
                                        <a:moveTo>
                                          <a:pt x="95248" y="0"/>
                                        </a:moveTo>
                                        <a:lnTo>
                                          <a:pt x="428616" y="0"/>
                                        </a:lnTo>
                                        <a:cubicBezTo>
                                          <a:pt x="434870" y="0"/>
                                          <a:pt x="441064" y="608"/>
                                          <a:pt x="447198" y="1811"/>
                                        </a:cubicBezTo>
                                        <a:cubicBezTo>
                                          <a:pt x="453331" y="3039"/>
                                          <a:pt x="459287" y="4849"/>
                                          <a:pt x="465065" y="7243"/>
                                        </a:cubicBezTo>
                                        <a:cubicBezTo>
                                          <a:pt x="470843" y="9637"/>
                                          <a:pt x="476332" y="12576"/>
                                          <a:pt x="481532" y="16049"/>
                                        </a:cubicBezTo>
                                        <a:cubicBezTo>
                                          <a:pt x="486732" y="19521"/>
                                          <a:pt x="491544" y="23465"/>
                                          <a:pt x="495966" y="27893"/>
                                        </a:cubicBezTo>
                                        <a:cubicBezTo>
                                          <a:pt x="500388" y="32321"/>
                                          <a:pt x="504337" y="37120"/>
                                          <a:pt x="507811" y="42329"/>
                                        </a:cubicBezTo>
                                        <a:cubicBezTo>
                                          <a:pt x="511285" y="47526"/>
                                          <a:pt x="514220" y="53008"/>
                                          <a:pt x="516613" y="58787"/>
                                        </a:cubicBezTo>
                                        <a:cubicBezTo>
                                          <a:pt x="519006" y="64567"/>
                                          <a:pt x="520813" y="70532"/>
                                          <a:pt x="522033" y="76671"/>
                                        </a:cubicBezTo>
                                        <a:cubicBezTo>
                                          <a:pt x="523253" y="82798"/>
                                          <a:pt x="523863" y="88987"/>
                                          <a:pt x="523863" y="95250"/>
                                        </a:cubicBezTo>
                                        <a:cubicBezTo>
                                          <a:pt x="523863" y="101501"/>
                                          <a:pt x="523253" y="107690"/>
                                          <a:pt x="522033" y="113816"/>
                                        </a:cubicBezTo>
                                        <a:cubicBezTo>
                                          <a:pt x="520813" y="119955"/>
                                          <a:pt x="519006" y="125909"/>
                                          <a:pt x="516613" y="131688"/>
                                        </a:cubicBezTo>
                                        <a:cubicBezTo>
                                          <a:pt x="514220" y="137455"/>
                                          <a:pt x="511285" y="142949"/>
                                          <a:pt x="507811" y="148158"/>
                                        </a:cubicBezTo>
                                        <a:cubicBezTo>
                                          <a:pt x="504337" y="153355"/>
                                          <a:pt x="500388" y="158167"/>
                                          <a:pt x="495966" y="162582"/>
                                        </a:cubicBezTo>
                                        <a:cubicBezTo>
                                          <a:pt x="491544" y="166998"/>
                                          <a:pt x="486732" y="170954"/>
                                          <a:pt x="481532" y="174427"/>
                                        </a:cubicBezTo>
                                        <a:cubicBezTo>
                                          <a:pt x="476332" y="177899"/>
                                          <a:pt x="470843" y="180839"/>
                                          <a:pt x="465065" y="183220"/>
                                        </a:cubicBezTo>
                                        <a:cubicBezTo>
                                          <a:pt x="459287" y="185613"/>
                                          <a:pt x="453331" y="187424"/>
                                          <a:pt x="447198" y="188652"/>
                                        </a:cubicBezTo>
                                        <a:cubicBezTo>
                                          <a:pt x="441064" y="189867"/>
                                          <a:pt x="434870" y="190488"/>
                                          <a:pt x="428616" y="190500"/>
                                        </a:cubicBezTo>
                                        <a:lnTo>
                                          <a:pt x="95248" y="190500"/>
                                        </a:lnTo>
                                        <a:cubicBezTo>
                                          <a:pt x="88994" y="190488"/>
                                          <a:pt x="82800" y="189867"/>
                                          <a:pt x="76665" y="188640"/>
                                        </a:cubicBezTo>
                                        <a:cubicBezTo>
                                          <a:pt x="70532" y="187424"/>
                                          <a:pt x="64576" y="185613"/>
                                          <a:pt x="58798" y="183220"/>
                                        </a:cubicBezTo>
                                        <a:cubicBezTo>
                                          <a:pt x="53019" y="180839"/>
                                          <a:pt x="47530" y="177899"/>
                                          <a:pt x="42330" y="174427"/>
                                        </a:cubicBezTo>
                                        <a:cubicBezTo>
                                          <a:pt x="37131" y="170954"/>
                                          <a:pt x="32319" y="166998"/>
                                          <a:pt x="27898" y="162582"/>
                                        </a:cubicBezTo>
                                        <a:cubicBezTo>
                                          <a:pt x="23475" y="158167"/>
                                          <a:pt x="19527" y="153343"/>
                                          <a:pt x="16052" y="148146"/>
                                        </a:cubicBezTo>
                                        <a:cubicBezTo>
                                          <a:pt x="12578" y="142949"/>
                                          <a:pt x="9643" y="137455"/>
                                          <a:pt x="7250" y="131676"/>
                                        </a:cubicBezTo>
                                        <a:cubicBezTo>
                                          <a:pt x="4857" y="125896"/>
                                          <a:pt x="3050" y="119955"/>
                                          <a:pt x="1831" y="113829"/>
                                        </a:cubicBezTo>
                                        <a:cubicBezTo>
                                          <a:pt x="610" y="107702"/>
                                          <a:pt x="0" y="101501"/>
                                          <a:pt x="0" y="95250"/>
                                        </a:cubicBezTo>
                                        <a:cubicBezTo>
                                          <a:pt x="0" y="88987"/>
                                          <a:pt x="610" y="82798"/>
                                          <a:pt x="1831" y="76671"/>
                                        </a:cubicBezTo>
                                        <a:cubicBezTo>
                                          <a:pt x="3050" y="70532"/>
                                          <a:pt x="4857" y="64579"/>
                                          <a:pt x="7250" y="58800"/>
                                        </a:cubicBezTo>
                                        <a:cubicBezTo>
                                          <a:pt x="9643" y="53020"/>
                                          <a:pt x="12578" y="47526"/>
                                          <a:pt x="16052" y="42329"/>
                                        </a:cubicBezTo>
                                        <a:cubicBezTo>
                                          <a:pt x="19527" y="37120"/>
                                          <a:pt x="23475" y="32321"/>
                                          <a:pt x="27898" y="27893"/>
                                        </a:cubicBezTo>
                                        <a:cubicBezTo>
                                          <a:pt x="32319" y="23465"/>
                                          <a:pt x="37131" y="19521"/>
                                          <a:pt x="42330" y="16036"/>
                                        </a:cubicBezTo>
                                        <a:cubicBezTo>
                                          <a:pt x="47530" y="12564"/>
                                          <a:pt x="53019" y="9637"/>
                                          <a:pt x="58798" y="7243"/>
                                        </a:cubicBezTo>
                                        <a:cubicBezTo>
                                          <a:pt x="64576" y="4849"/>
                                          <a:pt x="70532" y="3039"/>
                                          <a:pt x="76665" y="1823"/>
                                        </a:cubicBezTo>
                                        <a:cubicBezTo>
                                          <a:pt x="82800" y="608"/>
                                          <a:pt x="88994" y="0"/>
                                          <a:pt x="95248" y="0"/>
                                        </a:cubicBezTo>
                                        <a:close/>
                                      </a:path>
                                    </a:pathLst>
                                  </a:custGeom>
                                  <a:solidFill>
                                    <a:srgbClr val="DCFCE7"/>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995361</wp:posOffset>
                      </wp:positionH>
                      <wp:positionV relativeFrom="paragraph">
                        <wp:posOffset>-59418</wp:posOffset>
                      </wp:positionV>
                      <wp:extent cx="523863" cy="190500"/>
                      <wp:effectExtent b="0" l="0" r="0" t="0"/>
                      <wp:wrapNone/>
                      <wp:docPr id="19174" name="image25.png"/>
                      <a:graphic>
                        <a:graphicData uri="http://schemas.openxmlformats.org/drawingml/2006/picture">
                          <pic:pic>
                            <pic:nvPicPr>
                              <pic:cNvPr id="0" name="image25.png"/>
                              <pic:cNvPicPr preferRelativeResize="0"/>
                            </pic:nvPicPr>
                            <pic:blipFill>
                              <a:blip r:embed="rId7"/>
                              <a:srcRect/>
                              <a:stretch>
                                <a:fillRect/>
                              </a:stretch>
                            </pic:blipFill>
                            <pic:spPr>
                              <a:xfrm>
                                <a:off x="0" y="0"/>
                                <a:ext cx="523863" cy="190500"/>
                              </a:xfrm>
                              <a:prstGeom prst="rect"/>
                              <a:ln/>
                            </pic:spPr>
                          </pic:pic>
                        </a:graphicData>
                      </a:graphic>
                    </wp:anchor>
                  </w:drawing>
                </mc:Fallback>
              </mc:AlternateContent>
            </w:r>
          </w:p>
        </w:tc>
        <w:tc>
          <w:tcPr>
            <w:tcBorders>
              <w:top w:color="cbd5e1" w:space="0" w:sz="6" w:val="single"/>
              <w:left w:color="cbd5e1" w:space="0" w:sz="6" w:val="single"/>
              <w:bottom w:color="cbd5e1" w:space="0" w:sz="6" w:val="single"/>
              <w:right w:color="cbd5e1" w:space="0" w:sz="4" w:val="single"/>
            </w:tcBorders>
            <w:shd w:fill="f8fafc" w:val="clear"/>
            <w:vAlign w:val="center"/>
          </w:tcPr>
          <w:p w:rsidR="00000000" w:rsidDel="00000000" w:rsidP="00000000" w:rsidRDefault="00000000" w:rsidRPr="00000000" w14:paraId="000001F3">
            <w:pPr>
              <w:spacing w:after="0" w:line="259" w:lineRule="auto"/>
              <w:ind w:left="60" w:hanging="6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Evento de dominio OrderCreated persistido en orders.events con total calculado.</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995359</wp:posOffset>
                      </wp:positionH>
                      <wp:positionV relativeFrom="paragraph">
                        <wp:posOffset>-25700</wp:posOffset>
                      </wp:positionV>
                      <wp:extent cx="1714461" cy="323850"/>
                      <wp:effectExtent b="0" l="0" r="0" t="0"/>
                      <wp:wrapNone/>
                      <wp:docPr id="19177" name=""/>
                      <a:graphic>
                        <a:graphicData uri="http://schemas.microsoft.com/office/word/2010/wordprocessingGroup">
                          <wpg:wgp>
                            <wpg:cNvGrpSpPr/>
                            <wpg:grpSpPr>
                              <a:xfrm>
                                <a:off x="4488750" y="3618075"/>
                                <a:ext cx="1714461" cy="323850"/>
                                <a:chOff x="4488750" y="3618075"/>
                                <a:chExt cx="1714500" cy="323850"/>
                              </a:xfrm>
                            </wpg:grpSpPr>
                            <wpg:grpSp>
                              <wpg:cNvGrpSpPr/>
                              <wpg:grpSpPr>
                                <a:xfrm>
                                  <a:off x="4488770" y="3618075"/>
                                  <a:ext cx="1714461" cy="323850"/>
                                  <a:chOff x="0" y="0"/>
                                  <a:chExt cx="1714461" cy="323850"/>
                                </a:xfrm>
                              </wpg:grpSpPr>
                              <wps:wsp>
                                <wps:cNvSpPr/>
                                <wps:cNvPr id="3" name="Shape 3"/>
                                <wps:spPr>
                                  <a:xfrm>
                                    <a:off x="0" y="0"/>
                                    <a:ext cx="17144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2" name="Shape 32"/>
                                <wps:spPr>
                                  <a:xfrm>
                                    <a:off x="923904" y="0"/>
                                    <a:ext cx="790557" cy="142875"/>
                                  </a:xfrm>
                                  <a:custGeom>
                                    <a:rect b="b" l="l" r="r" t="t"/>
                                    <a:pathLst>
                                      <a:path extrusionOk="0" h="142875" w="790557">
                                        <a:moveTo>
                                          <a:pt x="28575" y="0"/>
                                        </a:moveTo>
                                        <a:lnTo>
                                          <a:pt x="761983" y="0"/>
                                        </a:lnTo>
                                        <a:cubicBezTo>
                                          <a:pt x="765772" y="0"/>
                                          <a:pt x="769417" y="732"/>
                                          <a:pt x="772918" y="2183"/>
                                        </a:cubicBezTo>
                                        <a:cubicBezTo>
                                          <a:pt x="776418" y="3621"/>
                                          <a:pt x="779508" y="5693"/>
                                          <a:pt x="782188" y="8372"/>
                                        </a:cubicBezTo>
                                        <a:cubicBezTo>
                                          <a:pt x="784867" y="11050"/>
                                          <a:pt x="786931" y="14139"/>
                                          <a:pt x="788381" y="17636"/>
                                        </a:cubicBezTo>
                                        <a:cubicBezTo>
                                          <a:pt x="789831" y="21134"/>
                                          <a:pt x="790557" y="24780"/>
                                          <a:pt x="790557" y="28575"/>
                                        </a:cubicBezTo>
                                        <a:lnTo>
                                          <a:pt x="790557" y="114300"/>
                                        </a:lnTo>
                                        <a:cubicBezTo>
                                          <a:pt x="790557" y="118083"/>
                                          <a:pt x="789831" y="121729"/>
                                          <a:pt x="788381" y="125226"/>
                                        </a:cubicBezTo>
                                        <a:cubicBezTo>
                                          <a:pt x="786931" y="128724"/>
                                          <a:pt x="784867" y="131812"/>
                                          <a:pt x="782188" y="134491"/>
                                        </a:cubicBezTo>
                                        <a:cubicBezTo>
                                          <a:pt x="779508" y="137170"/>
                                          <a:pt x="776418" y="139229"/>
                                          <a:pt x="772918" y="140680"/>
                                        </a:cubicBezTo>
                                        <a:cubicBezTo>
                                          <a:pt x="769417" y="142131"/>
                                          <a:pt x="765772" y="142863"/>
                                          <a:pt x="761983" y="142875"/>
                                        </a:cubicBezTo>
                                        <a:lnTo>
                                          <a:pt x="28575" y="142875"/>
                                        </a:lnTo>
                                        <a:cubicBezTo>
                                          <a:pt x="24785" y="142863"/>
                                          <a:pt x="21140" y="142131"/>
                                          <a:pt x="17639" y="140680"/>
                                        </a:cubicBezTo>
                                        <a:cubicBezTo>
                                          <a:pt x="14138" y="139229"/>
                                          <a:pt x="11048" y="137170"/>
                                          <a:pt x="8369" y="134491"/>
                                        </a:cubicBezTo>
                                        <a:cubicBezTo>
                                          <a:pt x="5690" y="131812"/>
                                          <a:pt x="3625" y="128724"/>
                                          <a:pt x="2175" y="125226"/>
                                        </a:cubicBezTo>
                                        <a:cubicBezTo>
                                          <a:pt x="725" y="121729"/>
                                          <a:pt x="0" y="118083"/>
                                          <a:pt x="0" y="114300"/>
                                        </a:cubicBezTo>
                                        <a:lnTo>
                                          <a:pt x="0" y="28575"/>
                                        </a:lnTo>
                                        <a:cubicBezTo>
                                          <a:pt x="0" y="24780"/>
                                          <a:pt x="725" y="21134"/>
                                          <a:pt x="2175" y="17636"/>
                                        </a:cubicBezTo>
                                        <a:cubicBezTo>
                                          <a:pt x="3625" y="14126"/>
                                          <a:pt x="5690" y="11050"/>
                                          <a:pt x="8369" y="8372"/>
                                        </a:cubicBezTo>
                                        <a:cubicBezTo>
                                          <a:pt x="11048" y="5693"/>
                                          <a:pt x="14138" y="3621"/>
                                          <a:pt x="17639" y="2158"/>
                                        </a:cubicBezTo>
                                        <a:cubicBezTo>
                                          <a:pt x="21140" y="719"/>
                                          <a:pt x="24785" y="0"/>
                                          <a:pt x="28575" y="0"/>
                                        </a:cubicBezTo>
                                        <a:close/>
                                      </a:path>
                                    </a:pathLst>
                                  </a:custGeom>
                                  <a:solidFill>
                                    <a:srgbClr val="E2E8F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3" name="Shape 33"/>
                                <wps:spPr>
                                  <a:xfrm>
                                    <a:off x="0" y="180975"/>
                                    <a:ext cx="847706" cy="142875"/>
                                  </a:xfrm>
                                  <a:custGeom>
                                    <a:rect b="b" l="l" r="r" t="t"/>
                                    <a:pathLst>
                                      <a:path extrusionOk="0" h="142875" w="847706">
                                        <a:moveTo>
                                          <a:pt x="28575" y="0"/>
                                        </a:moveTo>
                                        <a:lnTo>
                                          <a:pt x="819131" y="0"/>
                                        </a:lnTo>
                                        <a:cubicBezTo>
                                          <a:pt x="822920" y="0"/>
                                          <a:pt x="826565" y="719"/>
                                          <a:pt x="830066" y="2170"/>
                                        </a:cubicBezTo>
                                        <a:cubicBezTo>
                                          <a:pt x="833567" y="3609"/>
                                          <a:pt x="836657" y="5668"/>
                                          <a:pt x="839336" y="8359"/>
                                        </a:cubicBezTo>
                                        <a:cubicBezTo>
                                          <a:pt x="842015" y="11038"/>
                                          <a:pt x="844080" y="14126"/>
                                          <a:pt x="845530" y="17624"/>
                                        </a:cubicBezTo>
                                        <a:cubicBezTo>
                                          <a:pt x="846981" y="21134"/>
                                          <a:pt x="847706" y="24780"/>
                                          <a:pt x="847706" y="28575"/>
                                        </a:cubicBezTo>
                                        <a:lnTo>
                                          <a:pt x="847706" y="114300"/>
                                        </a:lnTo>
                                        <a:cubicBezTo>
                                          <a:pt x="847706" y="118070"/>
                                          <a:pt x="846981" y="121717"/>
                                          <a:pt x="845530" y="125214"/>
                                        </a:cubicBezTo>
                                        <a:cubicBezTo>
                                          <a:pt x="844080" y="128712"/>
                                          <a:pt x="842015" y="131800"/>
                                          <a:pt x="839336" y="134491"/>
                                        </a:cubicBezTo>
                                        <a:cubicBezTo>
                                          <a:pt x="836657" y="137158"/>
                                          <a:pt x="833566" y="139229"/>
                                          <a:pt x="830066" y="140680"/>
                                        </a:cubicBezTo>
                                        <a:cubicBezTo>
                                          <a:pt x="826565" y="142131"/>
                                          <a:pt x="822920" y="142863"/>
                                          <a:pt x="819131" y="142875"/>
                                        </a:cubicBezTo>
                                        <a:lnTo>
                                          <a:pt x="28575" y="142875"/>
                                        </a:lnTo>
                                        <a:cubicBezTo>
                                          <a:pt x="24785" y="142863"/>
                                          <a:pt x="21140" y="142131"/>
                                          <a:pt x="17639" y="140680"/>
                                        </a:cubicBezTo>
                                        <a:cubicBezTo>
                                          <a:pt x="14138" y="139229"/>
                                          <a:pt x="11048" y="137158"/>
                                          <a:pt x="8369" y="134491"/>
                                        </a:cubicBezTo>
                                        <a:cubicBezTo>
                                          <a:pt x="5689" y="131800"/>
                                          <a:pt x="3625" y="128712"/>
                                          <a:pt x="2175" y="125214"/>
                                        </a:cubicBezTo>
                                        <a:cubicBezTo>
                                          <a:pt x="725" y="121717"/>
                                          <a:pt x="0" y="118070"/>
                                          <a:pt x="0" y="114300"/>
                                        </a:cubicBezTo>
                                        <a:lnTo>
                                          <a:pt x="0" y="28575"/>
                                        </a:lnTo>
                                        <a:cubicBezTo>
                                          <a:pt x="0" y="24780"/>
                                          <a:pt x="725" y="21134"/>
                                          <a:pt x="2175" y="17624"/>
                                        </a:cubicBezTo>
                                        <a:cubicBezTo>
                                          <a:pt x="3625" y="14126"/>
                                          <a:pt x="5689" y="11038"/>
                                          <a:pt x="8369" y="8359"/>
                                        </a:cubicBezTo>
                                        <a:cubicBezTo>
                                          <a:pt x="11048" y="5668"/>
                                          <a:pt x="14138" y="3609"/>
                                          <a:pt x="17639" y="2170"/>
                                        </a:cubicBezTo>
                                        <a:cubicBezTo>
                                          <a:pt x="21140" y="719"/>
                                          <a:pt x="24785" y="0"/>
                                          <a:pt x="28575" y="0"/>
                                        </a:cubicBezTo>
                                        <a:close/>
                                      </a:path>
                                    </a:pathLst>
                                  </a:custGeom>
                                  <a:solidFill>
                                    <a:srgbClr val="E2E8F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995359</wp:posOffset>
                      </wp:positionH>
                      <wp:positionV relativeFrom="paragraph">
                        <wp:posOffset>-25700</wp:posOffset>
                      </wp:positionV>
                      <wp:extent cx="1714461" cy="323850"/>
                      <wp:effectExtent b="0" l="0" r="0" t="0"/>
                      <wp:wrapNone/>
                      <wp:docPr id="19177" name="image34.png"/>
                      <a:graphic>
                        <a:graphicData uri="http://schemas.openxmlformats.org/drawingml/2006/picture">
                          <pic:pic>
                            <pic:nvPicPr>
                              <pic:cNvPr id="0" name="image34.png"/>
                              <pic:cNvPicPr preferRelativeResize="0"/>
                            </pic:nvPicPr>
                            <pic:blipFill>
                              <a:blip r:embed="rId7"/>
                              <a:srcRect/>
                              <a:stretch>
                                <a:fillRect/>
                              </a:stretch>
                            </pic:blipFill>
                            <pic:spPr>
                              <a:xfrm>
                                <a:off x="0" y="0"/>
                                <a:ext cx="1714461" cy="323850"/>
                              </a:xfrm>
                              <a:prstGeom prst="rect"/>
                              <a:ln/>
                            </pic:spPr>
                          </pic:pic>
                        </a:graphicData>
                      </a:graphic>
                    </wp:anchor>
                  </w:drawing>
                </mc:Fallback>
              </mc:AlternateContent>
            </w:r>
          </w:p>
        </w:tc>
      </w:tr>
      <w:tr>
        <w:trPr>
          <w:cantSplit w:val="0"/>
          <w:trHeight w:val="731" w:hRule="atLeast"/>
          <w:tblHeader w:val="0"/>
        </w:trPr>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1F4">
            <w:pPr>
              <w:spacing w:after="25"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CP-</w:t>
            </w:r>
            <w:r w:rsidDel="00000000" w:rsidR="00000000" w:rsidRPr="00000000">
              <w:rPr>
                <w:rtl w:val="0"/>
              </w:rPr>
            </w:r>
          </w:p>
          <w:p w:rsidR="00000000" w:rsidDel="00000000" w:rsidP="00000000" w:rsidRDefault="00000000" w:rsidRPr="00000000" w14:paraId="000001F5">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05</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1F6">
            <w:pPr>
              <w:spacing w:after="25"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Consumo de evento</w:t>
            </w:r>
          </w:p>
          <w:p w:rsidR="00000000" w:rsidDel="00000000" w:rsidP="00000000" w:rsidRDefault="00000000" w:rsidRPr="00000000" w14:paraId="000001F7">
            <w:pPr>
              <w:spacing w:after="0"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(Kafka)</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1F8">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Funcional</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1F9">
            <w:pPr>
              <w:spacing w:after="0" w:line="259" w:lineRule="auto"/>
              <w:ind w:left="1"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N/A</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1FA">
            <w:pPr>
              <w:spacing w:after="0" w:line="259" w:lineRule="auto"/>
              <w:ind w:left="13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p>
        </w:tc>
        <w:tc>
          <w:tcPr>
            <w:tcBorders>
              <w:top w:color="cbd5e1" w:space="0" w:sz="6" w:val="single"/>
              <w:left w:color="cbd5e1" w:space="0" w:sz="6" w:val="single"/>
              <w:bottom w:color="cbd5e1" w:space="0" w:sz="6" w:val="single"/>
              <w:right w:color="cbd5e1" w:space="0" w:sz="4" w:val="single"/>
            </w:tcBorders>
            <w:vAlign w:val="center"/>
          </w:tcPr>
          <w:p w:rsidR="00000000" w:rsidDel="00000000" w:rsidP="00000000" w:rsidRDefault="00000000" w:rsidRPr="00000000" w14:paraId="000001FB">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Recepción concurrente en 3 consumidores funcionales independientes (Fan-out).</w:t>
            </w:r>
          </w:p>
        </w:tc>
      </w:tr>
      <w:tr>
        <w:trPr>
          <w:cantSplit w:val="0"/>
          <w:trHeight w:val="750" w:hRule="atLeast"/>
          <w:tblHeader w:val="0"/>
        </w:trPr>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1FC">
            <w:pPr>
              <w:spacing w:after="1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CP-</w:t>
            </w:r>
            <w:r w:rsidDel="00000000" w:rsidR="00000000" w:rsidRPr="00000000">
              <w:rPr>
                <w:rtl w:val="0"/>
              </w:rPr>
            </w:r>
          </w:p>
          <w:p w:rsidR="00000000" w:rsidDel="00000000" w:rsidP="00000000" w:rsidRDefault="00000000" w:rsidRPr="00000000" w14:paraId="000001FD">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06</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1FE">
            <w:pPr>
              <w:spacing w:after="0"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Trazabilidad del flujo</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1FF">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Funcional</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00">
            <w:pPr>
              <w:spacing w:after="0" w:line="259" w:lineRule="auto"/>
              <w:ind w:left="0" w:right="4"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01">
            <w:pPr>
              <w:spacing w:after="0" w:line="259" w:lineRule="auto"/>
              <w:ind w:left="13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995361</wp:posOffset>
                      </wp:positionH>
                      <wp:positionV relativeFrom="paragraph">
                        <wp:posOffset>-59418</wp:posOffset>
                      </wp:positionV>
                      <wp:extent cx="523863" cy="190500"/>
                      <wp:effectExtent b="0" l="0" r="0" t="0"/>
                      <wp:wrapNone/>
                      <wp:docPr id="19179" name=""/>
                      <a:graphic>
                        <a:graphicData uri="http://schemas.microsoft.com/office/word/2010/wordprocessingGroup">
                          <wpg:wgp>
                            <wpg:cNvGrpSpPr/>
                            <wpg:grpSpPr>
                              <a:xfrm>
                                <a:off x="5084050" y="3684750"/>
                                <a:ext cx="523863" cy="190500"/>
                                <a:chOff x="5084050" y="3684750"/>
                                <a:chExt cx="523900" cy="190500"/>
                              </a:xfrm>
                            </wpg:grpSpPr>
                            <wpg:grpSp>
                              <wpg:cNvGrpSpPr/>
                              <wpg:grpSpPr>
                                <a:xfrm>
                                  <a:off x="5084069" y="3684750"/>
                                  <a:ext cx="523863" cy="190500"/>
                                  <a:chOff x="0" y="0"/>
                                  <a:chExt cx="523863" cy="190500"/>
                                </a:xfrm>
                              </wpg:grpSpPr>
                              <wps:wsp>
                                <wps:cNvSpPr/>
                                <wps:cNvPr id="3" name="Shape 3"/>
                                <wps:spPr>
                                  <a:xfrm>
                                    <a:off x="0" y="0"/>
                                    <a:ext cx="523850" cy="190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7" name="Shape 37"/>
                                <wps:spPr>
                                  <a:xfrm>
                                    <a:off x="0" y="0"/>
                                    <a:ext cx="523863" cy="190500"/>
                                  </a:xfrm>
                                  <a:custGeom>
                                    <a:rect b="b" l="l" r="r" t="t"/>
                                    <a:pathLst>
                                      <a:path extrusionOk="0" h="190500" w="523863">
                                        <a:moveTo>
                                          <a:pt x="95248" y="0"/>
                                        </a:moveTo>
                                        <a:lnTo>
                                          <a:pt x="428616" y="0"/>
                                        </a:lnTo>
                                        <a:cubicBezTo>
                                          <a:pt x="434870" y="0"/>
                                          <a:pt x="441064" y="620"/>
                                          <a:pt x="447198" y="1836"/>
                                        </a:cubicBezTo>
                                        <a:cubicBezTo>
                                          <a:pt x="453331" y="3051"/>
                                          <a:pt x="459287" y="4862"/>
                                          <a:pt x="465065" y="7255"/>
                                        </a:cubicBezTo>
                                        <a:cubicBezTo>
                                          <a:pt x="470843" y="9649"/>
                                          <a:pt x="476332" y="12576"/>
                                          <a:pt x="481532" y="16061"/>
                                        </a:cubicBezTo>
                                        <a:cubicBezTo>
                                          <a:pt x="486732" y="19534"/>
                                          <a:pt x="491544" y="23478"/>
                                          <a:pt x="495966" y="27905"/>
                                        </a:cubicBezTo>
                                        <a:cubicBezTo>
                                          <a:pt x="500388" y="32321"/>
                                          <a:pt x="504337" y="37133"/>
                                          <a:pt x="507811" y="42329"/>
                                        </a:cubicBezTo>
                                        <a:cubicBezTo>
                                          <a:pt x="511285" y="47526"/>
                                          <a:pt x="514220" y="53020"/>
                                          <a:pt x="516613" y="58787"/>
                                        </a:cubicBezTo>
                                        <a:cubicBezTo>
                                          <a:pt x="519006" y="64567"/>
                                          <a:pt x="520813" y="70520"/>
                                          <a:pt x="522033" y="76659"/>
                                        </a:cubicBezTo>
                                        <a:cubicBezTo>
                                          <a:pt x="523253" y="82786"/>
                                          <a:pt x="523863" y="88999"/>
                                          <a:pt x="523863" y="95250"/>
                                        </a:cubicBezTo>
                                        <a:cubicBezTo>
                                          <a:pt x="523863" y="101501"/>
                                          <a:pt x="523253" y="107690"/>
                                          <a:pt x="522033" y="113816"/>
                                        </a:cubicBezTo>
                                        <a:cubicBezTo>
                                          <a:pt x="520813" y="119955"/>
                                          <a:pt x="519006" y="125909"/>
                                          <a:pt x="516613" y="131688"/>
                                        </a:cubicBezTo>
                                        <a:cubicBezTo>
                                          <a:pt x="514220" y="137468"/>
                                          <a:pt x="511285" y="142949"/>
                                          <a:pt x="507811" y="148146"/>
                                        </a:cubicBezTo>
                                        <a:cubicBezTo>
                                          <a:pt x="504337" y="153355"/>
                                          <a:pt x="500388" y="158167"/>
                                          <a:pt x="495966" y="162595"/>
                                        </a:cubicBezTo>
                                        <a:cubicBezTo>
                                          <a:pt x="491544" y="167010"/>
                                          <a:pt x="486732" y="170954"/>
                                          <a:pt x="481532" y="174439"/>
                                        </a:cubicBezTo>
                                        <a:cubicBezTo>
                                          <a:pt x="476332" y="177912"/>
                                          <a:pt x="470843" y="180851"/>
                                          <a:pt x="465065" y="183245"/>
                                        </a:cubicBezTo>
                                        <a:cubicBezTo>
                                          <a:pt x="459287" y="185638"/>
                                          <a:pt x="453331" y="187437"/>
                                          <a:pt x="447198" y="188664"/>
                                        </a:cubicBezTo>
                                        <a:cubicBezTo>
                                          <a:pt x="441064" y="189880"/>
                                          <a:pt x="434870" y="190488"/>
                                          <a:pt x="428616" y="190500"/>
                                        </a:cubicBezTo>
                                        <a:lnTo>
                                          <a:pt x="95248" y="190500"/>
                                        </a:lnTo>
                                        <a:cubicBezTo>
                                          <a:pt x="88994" y="190488"/>
                                          <a:pt x="82800" y="189880"/>
                                          <a:pt x="76665" y="188664"/>
                                        </a:cubicBezTo>
                                        <a:cubicBezTo>
                                          <a:pt x="70532" y="187437"/>
                                          <a:pt x="64576" y="185638"/>
                                          <a:pt x="58798" y="183245"/>
                                        </a:cubicBezTo>
                                        <a:cubicBezTo>
                                          <a:pt x="53019" y="180851"/>
                                          <a:pt x="47530" y="177912"/>
                                          <a:pt x="42330" y="174451"/>
                                        </a:cubicBezTo>
                                        <a:cubicBezTo>
                                          <a:pt x="37131" y="170954"/>
                                          <a:pt x="32319" y="167010"/>
                                          <a:pt x="27898" y="162595"/>
                                        </a:cubicBezTo>
                                        <a:cubicBezTo>
                                          <a:pt x="23475" y="158167"/>
                                          <a:pt x="19527" y="153355"/>
                                          <a:pt x="16052" y="148146"/>
                                        </a:cubicBezTo>
                                        <a:cubicBezTo>
                                          <a:pt x="12578" y="142949"/>
                                          <a:pt x="9643" y="137468"/>
                                          <a:pt x="7250" y="131688"/>
                                        </a:cubicBezTo>
                                        <a:cubicBezTo>
                                          <a:pt x="4857" y="125909"/>
                                          <a:pt x="3050" y="119955"/>
                                          <a:pt x="1831" y="113816"/>
                                        </a:cubicBezTo>
                                        <a:cubicBezTo>
                                          <a:pt x="610" y="107690"/>
                                          <a:pt x="0" y="101501"/>
                                          <a:pt x="0" y="95250"/>
                                        </a:cubicBezTo>
                                        <a:cubicBezTo>
                                          <a:pt x="0" y="88999"/>
                                          <a:pt x="610" y="82786"/>
                                          <a:pt x="1831" y="76659"/>
                                        </a:cubicBezTo>
                                        <a:cubicBezTo>
                                          <a:pt x="3050" y="70520"/>
                                          <a:pt x="4857" y="64567"/>
                                          <a:pt x="7250" y="58787"/>
                                        </a:cubicBezTo>
                                        <a:cubicBezTo>
                                          <a:pt x="9643" y="53020"/>
                                          <a:pt x="12578" y="47526"/>
                                          <a:pt x="16052" y="42329"/>
                                        </a:cubicBezTo>
                                        <a:cubicBezTo>
                                          <a:pt x="19527" y="37133"/>
                                          <a:pt x="23475" y="32321"/>
                                          <a:pt x="27898" y="27905"/>
                                        </a:cubicBezTo>
                                        <a:cubicBezTo>
                                          <a:pt x="32319" y="23478"/>
                                          <a:pt x="37131" y="19534"/>
                                          <a:pt x="42330" y="16049"/>
                                        </a:cubicBezTo>
                                        <a:cubicBezTo>
                                          <a:pt x="47530" y="12576"/>
                                          <a:pt x="53019" y="9637"/>
                                          <a:pt x="58798" y="7255"/>
                                        </a:cubicBezTo>
                                        <a:cubicBezTo>
                                          <a:pt x="64576" y="4862"/>
                                          <a:pt x="70532" y="3051"/>
                                          <a:pt x="76665" y="1836"/>
                                        </a:cubicBezTo>
                                        <a:cubicBezTo>
                                          <a:pt x="82800" y="620"/>
                                          <a:pt x="88994" y="0"/>
                                          <a:pt x="95248" y="0"/>
                                        </a:cubicBezTo>
                                        <a:close/>
                                      </a:path>
                                    </a:pathLst>
                                  </a:custGeom>
                                  <a:solidFill>
                                    <a:srgbClr val="DCFCE7"/>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995361</wp:posOffset>
                      </wp:positionH>
                      <wp:positionV relativeFrom="paragraph">
                        <wp:posOffset>-59418</wp:posOffset>
                      </wp:positionV>
                      <wp:extent cx="523863" cy="190500"/>
                      <wp:effectExtent b="0" l="0" r="0" t="0"/>
                      <wp:wrapNone/>
                      <wp:docPr id="19179" name="image39.png"/>
                      <a:graphic>
                        <a:graphicData uri="http://schemas.openxmlformats.org/drawingml/2006/picture">
                          <pic:pic>
                            <pic:nvPicPr>
                              <pic:cNvPr id="0" name="image39.png"/>
                              <pic:cNvPicPr preferRelativeResize="0"/>
                            </pic:nvPicPr>
                            <pic:blipFill>
                              <a:blip r:embed="rId7"/>
                              <a:srcRect/>
                              <a:stretch>
                                <a:fillRect/>
                              </a:stretch>
                            </pic:blipFill>
                            <pic:spPr>
                              <a:xfrm>
                                <a:off x="0" y="0"/>
                                <a:ext cx="523863" cy="190500"/>
                              </a:xfrm>
                              <a:prstGeom prst="rect"/>
                              <a:ln/>
                            </pic:spPr>
                          </pic:pic>
                        </a:graphicData>
                      </a:graphic>
                    </wp:anchor>
                  </w:drawing>
                </mc:Fallback>
              </mc:AlternateContent>
            </w:r>
          </w:p>
        </w:tc>
        <w:tc>
          <w:tcPr>
            <w:tcBorders>
              <w:top w:color="cbd5e1" w:space="0" w:sz="6" w:val="single"/>
              <w:left w:color="cbd5e1" w:space="0" w:sz="6" w:val="single"/>
              <w:bottom w:color="cbd5e1" w:space="0" w:sz="6" w:val="single"/>
              <w:right w:color="cbd5e1" w:space="0" w:sz="4" w:val="single"/>
            </w:tcBorders>
            <w:shd w:fill="f8fafc" w:val="clear"/>
            <w:vAlign w:val="center"/>
          </w:tcPr>
          <w:p w:rsidR="00000000" w:rsidDel="00000000" w:rsidP="00000000" w:rsidRDefault="00000000" w:rsidRPr="00000000" w14:paraId="00000202">
            <w:pPr>
              <w:spacing w:after="0" w:line="259" w:lineRule="auto"/>
              <w:ind w:left="60" w:hanging="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Propagación inmutable de orderId y correlationId a través de todo el flujo.</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2281205</wp:posOffset>
                      </wp:positionH>
                      <wp:positionV relativeFrom="paragraph">
                        <wp:posOffset>-25822</wp:posOffset>
                      </wp:positionV>
                      <wp:extent cx="485765" cy="142863"/>
                      <wp:effectExtent b="0" l="0" r="0" t="0"/>
                      <wp:wrapNone/>
                      <wp:docPr id="19172" name=""/>
                      <a:graphic>
                        <a:graphicData uri="http://schemas.microsoft.com/office/word/2010/wordprocessingGroup">
                          <wpg:wgp>
                            <wpg:cNvGrpSpPr/>
                            <wpg:grpSpPr>
                              <a:xfrm>
                                <a:off x="5103100" y="3708550"/>
                                <a:ext cx="485765" cy="142863"/>
                                <a:chOff x="5103100" y="3708550"/>
                                <a:chExt cx="485800" cy="142900"/>
                              </a:xfrm>
                            </wpg:grpSpPr>
                            <wpg:grpSp>
                              <wpg:cNvGrpSpPr/>
                              <wpg:grpSpPr>
                                <a:xfrm>
                                  <a:off x="5103118" y="3708569"/>
                                  <a:ext cx="485765" cy="142863"/>
                                  <a:chOff x="0" y="0"/>
                                  <a:chExt cx="485765" cy="142863"/>
                                </a:xfrm>
                              </wpg:grpSpPr>
                              <wps:wsp>
                                <wps:cNvSpPr/>
                                <wps:cNvPr id="3" name="Shape 3"/>
                                <wps:spPr>
                                  <a:xfrm>
                                    <a:off x="0" y="0"/>
                                    <a:ext cx="485750" cy="142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0" y="0"/>
                                    <a:ext cx="485765" cy="142863"/>
                                  </a:xfrm>
                                  <a:custGeom>
                                    <a:rect b="b" l="l" r="r" t="t"/>
                                    <a:pathLst>
                                      <a:path extrusionOk="0" h="142863" w="485765">
                                        <a:moveTo>
                                          <a:pt x="28575" y="0"/>
                                        </a:moveTo>
                                        <a:lnTo>
                                          <a:pt x="457190" y="0"/>
                                        </a:lnTo>
                                        <a:cubicBezTo>
                                          <a:pt x="460979" y="0"/>
                                          <a:pt x="464623" y="719"/>
                                          <a:pt x="468124" y="2158"/>
                                        </a:cubicBezTo>
                                        <a:cubicBezTo>
                                          <a:pt x="471625" y="3609"/>
                                          <a:pt x="474715" y="5668"/>
                                          <a:pt x="477395" y="8359"/>
                                        </a:cubicBezTo>
                                        <a:cubicBezTo>
                                          <a:pt x="480074" y="11026"/>
                                          <a:pt x="482138" y="14114"/>
                                          <a:pt x="483588" y="17611"/>
                                        </a:cubicBezTo>
                                        <a:cubicBezTo>
                                          <a:pt x="485039" y="21121"/>
                                          <a:pt x="485764" y="24780"/>
                                          <a:pt x="485765" y="28575"/>
                                        </a:cubicBezTo>
                                        <a:lnTo>
                                          <a:pt x="485765" y="114288"/>
                                        </a:lnTo>
                                        <a:cubicBezTo>
                                          <a:pt x="485764" y="118083"/>
                                          <a:pt x="485039" y="121717"/>
                                          <a:pt x="483588" y="125214"/>
                                        </a:cubicBezTo>
                                        <a:cubicBezTo>
                                          <a:pt x="482138" y="128724"/>
                                          <a:pt x="480074" y="131812"/>
                                          <a:pt x="477395" y="134491"/>
                                        </a:cubicBezTo>
                                        <a:cubicBezTo>
                                          <a:pt x="474715" y="137170"/>
                                          <a:pt x="471625" y="139229"/>
                                          <a:pt x="468124" y="140680"/>
                                        </a:cubicBezTo>
                                        <a:cubicBezTo>
                                          <a:pt x="464623" y="142131"/>
                                          <a:pt x="460979" y="142863"/>
                                          <a:pt x="457190" y="142863"/>
                                        </a:cubicBezTo>
                                        <a:lnTo>
                                          <a:pt x="28575" y="142863"/>
                                        </a:lnTo>
                                        <a:cubicBezTo>
                                          <a:pt x="24785" y="142863"/>
                                          <a:pt x="21140" y="142131"/>
                                          <a:pt x="17639" y="140680"/>
                                        </a:cubicBezTo>
                                        <a:cubicBezTo>
                                          <a:pt x="14138" y="139229"/>
                                          <a:pt x="11049" y="137170"/>
                                          <a:pt x="8370" y="134491"/>
                                        </a:cubicBezTo>
                                        <a:cubicBezTo>
                                          <a:pt x="5690" y="131812"/>
                                          <a:pt x="3625" y="128724"/>
                                          <a:pt x="2175" y="125214"/>
                                        </a:cubicBezTo>
                                        <a:cubicBezTo>
                                          <a:pt x="725" y="121717"/>
                                          <a:pt x="0" y="118083"/>
                                          <a:pt x="1" y="114288"/>
                                        </a:cubicBezTo>
                                        <a:lnTo>
                                          <a:pt x="1" y="28575"/>
                                        </a:lnTo>
                                        <a:cubicBezTo>
                                          <a:pt x="0" y="24780"/>
                                          <a:pt x="725" y="21134"/>
                                          <a:pt x="2175" y="17624"/>
                                        </a:cubicBezTo>
                                        <a:cubicBezTo>
                                          <a:pt x="3625" y="14114"/>
                                          <a:pt x="5690" y="11026"/>
                                          <a:pt x="8370" y="8359"/>
                                        </a:cubicBezTo>
                                        <a:cubicBezTo>
                                          <a:pt x="11049" y="5668"/>
                                          <a:pt x="14138" y="3609"/>
                                          <a:pt x="17639" y="2158"/>
                                        </a:cubicBezTo>
                                        <a:cubicBezTo>
                                          <a:pt x="21140" y="719"/>
                                          <a:pt x="24785" y="0"/>
                                          <a:pt x="28575" y="0"/>
                                        </a:cubicBezTo>
                                        <a:close/>
                                      </a:path>
                                    </a:pathLst>
                                  </a:custGeom>
                                  <a:solidFill>
                                    <a:srgbClr val="E2E8F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2281205</wp:posOffset>
                      </wp:positionH>
                      <wp:positionV relativeFrom="paragraph">
                        <wp:posOffset>-25822</wp:posOffset>
                      </wp:positionV>
                      <wp:extent cx="485765" cy="142863"/>
                      <wp:effectExtent b="0" l="0" r="0" t="0"/>
                      <wp:wrapNone/>
                      <wp:docPr id="19172" name="image21.png"/>
                      <a:graphic>
                        <a:graphicData uri="http://schemas.openxmlformats.org/drawingml/2006/picture">
                          <pic:pic>
                            <pic:nvPicPr>
                              <pic:cNvPr id="0" name="image21.png"/>
                              <pic:cNvPicPr preferRelativeResize="0"/>
                            </pic:nvPicPr>
                            <pic:blipFill>
                              <a:blip r:embed="rId7"/>
                              <a:srcRect/>
                              <a:stretch>
                                <a:fillRect/>
                              </a:stretch>
                            </pic:blipFill>
                            <pic:spPr>
                              <a:xfrm>
                                <a:off x="0" y="0"/>
                                <a:ext cx="485765" cy="142863"/>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995359</wp:posOffset>
                      </wp:positionH>
                      <wp:positionV relativeFrom="paragraph">
                        <wp:posOffset>145614</wp:posOffset>
                      </wp:positionV>
                      <wp:extent cx="847706" cy="142875"/>
                      <wp:effectExtent b="0" l="0" r="0" t="0"/>
                      <wp:wrapNone/>
                      <wp:docPr id="19166" name=""/>
                      <a:graphic>
                        <a:graphicData uri="http://schemas.microsoft.com/office/word/2010/wordprocessingGroup">
                          <wpg:wgp>
                            <wpg:cNvGrpSpPr/>
                            <wpg:grpSpPr>
                              <a:xfrm>
                                <a:off x="4922125" y="3708550"/>
                                <a:ext cx="847706" cy="142875"/>
                                <a:chOff x="4922125" y="3708550"/>
                                <a:chExt cx="847750" cy="142900"/>
                              </a:xfrm>
                            </wpg:grpSpPr>
                            <wpg:grpSp>
                              <wpg:cNvGrpSpPr/>
                              <wpg:grpSpPr>
                                <a:xfrm>
                                  <a:off x="4922147" y="3708563"/>
                                  <a:ext cx="847706" cy="142875"/>
                                  <a:chOff x="0" y="0"/>
                                  <a:chExt cx="847706" cy="142875"/>
                                </a:xfrm>
                              </wpg:grpSpPr>
                              <wps:wsp>
                                <wps:cNvSpPr/>
                                <wps:cNvPr id="3" name="Shape 3"/>
                                <wps:spPr>
                                  <a:xfrm>
                                    <a:off x="0" y="0"/>
                                    <a:ext cx="847700" cy="142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847706" cy="142875"/>
                                  </a:xfrm>
                                  <a:custGeom>
                                    <a:rect b="b" l="l" r="r" t="t"/>
                                    <a:pathLst>
                                      <a:path extrusionOk="0" h="142875" w="847706">
                                        <a:moveTo>
                                          <a:pt x="28575" y="0"/>
                                        </a:moveTo>
                                        <a:lnTo>
                                          <a:pt x="819131" y="0"/>
                                        </a:lnTo>
                                        <a:cubicBezTo>
                                          <a:pt x="822920" y="0"/>
                                          <a:pt x="826565" y="732"/>
                                          <a:pt x="830066" y="2170"/>
                                        </a:cubicBezTo>
                                        <a:cubicBezTo>
                                          <a:pt x="833567" y="3609"/>
                                          <a:pt x="836657" y="5680"/>
                                          <a:pt x="839336" y="8359"/>
                                        </a:cubicBezTo>
                                        <a:cubicBezTo>
                                          <a:pt x="842015" y="11038"/>
                                          <a:pt x="844080" y="14126"/>
                                          <a:pt x="845530" y="17624"/>
                                        </a:cubicBezTo>
                                        <a:cubicBezTo>
                                          <a:pt x="846981" y="21121"/>
                                          <a:pt x="847706" y="24767"/>
                                          <a:pt x="847706" y="28575"/>
                                        </a:cubicBezTo>
                                        <a:lnTo>
                                          <a:pt x="847706" y="114300"/>
                                        </a:lnTo>
                                        <a:cubicBezTo>
                                          <a:pt x="847706" y="118083"/>
                                          <a:pt x="846981" y="121717"/>
                                          <a:pt x="845530" y="125226"/>
                                        </a:cubicBezTo>
                                        <a:cubicBezTo>
                                          <a:pt x="844080" y="128712"/>
                                          <a:pt x="842015" y="131812"/>
                                          <a:pt x="839336" y="134491"/>
                                        </a:cubicBezTo>
                                        <a:cubicBezTo>
                                          <a:pt x="836657" y="137170"/>
                                          <a:pt x="833566" y="139229"/>
                                          <a:pt x="830066" y="140680"/>
                                        </a:cubicBezTo>
                                        <a:cubicBezTo>
                                          <a:pt x="826565" y="142131"/>
                                          <a:pt x="822920" y="142863"/>
                                          <a:pt x="819131" y="142875"/>
                                        </a:cubicBezTo>
                                        <a:lnTo>
                                          <a:pt x="28575" y="142875"/>
                                        </a:lnTo>
                                        <a:cubicBezTo>
                                          <a:pt x="24785" y="142863"/>
                                          <a:pt x="21140" y="142131"/>
                                          <a:pt x="17639" y="140680"/>
                                        </a:cubicBezTo>
                                        <a:cubicBezTo>
                                          <a:pt x="14138" y="139229"/>
                                          <a:pt x="11048" y="137170"/>
                                          <a:pt x="8369" y="134491"/>
                                        </a:cubicBezTo>
                                        <a:cubicBezTo>
                                          <a:pt x="5689" y="131812"/>
                                          <a:pt x="3625" y="128712"/>
                                          <a:pt x="2175" y="125226"/>
                                        </a:cubicBezTo>
                                        <a:cubicBezTo>
                                          <a:pt x="725" y="121717"/>
                                          <a:pt x="0" y="118083"/>
                                          <a:pt x="0" y="114300"/>
                                        </a:cubicBezTo>
                                        <a:lnTo>
                                          <a:pt x="0" y="28575"/>
                                        </a:lnTo>
                                        <a:cubicBezTo>
                                          <a:pt x="0" y="24767"/>
                                          <a:pt x="725" y="21121"/>
                                          <a:pt x="2175" y="17624"/>
                                        </a:cubicBezTo>
                                        <a:cubicBezTo>
                                          <a:pt x="3625" y="14126"/>
                                          <a:pt x="5689" y="11038"/>
                                          <a:pt x="8369" y="8359"/>
                                        </a:cubicBezTo>
                                        <a:cubicBezTo>
                                          <a:pt x="11048" y="5680"/>
                                          <a:pt x="14138" y="3609"/>
                                          <a:pt x="17639" y="2158"/>
                                        </a:cubicBezTo>
                                        <a:cubicBezTo>
                                          <a:pt x="21140" y="719"/>
                                          <a:pt x="24785" y="0"/>
                                          <a:pt x="28575" y="0"/>
                                        </a:cubicBezTo>
                                        <a:close/>
                                      </a:path>
                                    </a:pathLst>
                                  </a:custGeom>
                                  <a:solidFill>
                                    <a:srgbClr val="E2E8F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995359</wp:posOffset>
                      </wp:positionH>
                      <wp:positionV relativeFrom="paragraph">
                        <wp:posOffset>145614</wp:posOffset>
                      </wp:positionV>
                      <wp:extent cx="847706" cy="142875"/>
                      <wp:effectExtent b="0" l="0" r="0" t="0"/>
                      <wp:wrapNone/>
                      <wp:docPr id="19166"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847706" cy="142875"/>
                              </a:xfrm>
                              <a:prstGeom prst="rect"/>
                              <a:ln/>
                            </pic:spPr>
                          </pic:pic>
                        </a:graphicData>
                      </a:graphic>
                    </wp:anchor>
                  </w:drawing>
                </mc:Fallback>
              </mc:AlternateContent>
            </w:r>
          </w:p>
        </w:tc>
      </w:tr>
      <w:tr>
        <w:trPr>
          <w:cantSplit w:val="0"/>
          <w:trHeight w:val="720" w:hRule="atLeast"/>
          <w:tblHeader w:val="0"/>
        </w:trPr>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03">
            <w:pPr>
              <w:spacing w:after="1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CP-</w:t>
            </w:r>
            <w:r w:rsidDel="00000000" w:rsidR="00000000" w:rsidRPr="00000000">
              <w:rPr>
                <w:rtl w:val="0"/>
              </w:rPr>
            </w:r>
          </w:p>
          <w:p w:rsidR="00000000" w:rsidDel="00000000" w:rsidP="00000000" w:rsidRDefault="00000000" w:rsidRPr="00000000" w14:paraId="00000204">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07</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05">
            <w:pPr>
              <w:spacing w:after="0"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Responsive</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06">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Reactiva</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07">
            <w:pPr>
              <w:spacing w:after="0" w:line="259" w:lineRule="auto"/>
              <w:ind w:left="0" w:right="4"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08">
            <w:pPr>
              <w:spacing w:after="0" w:line="259" w:lineRule="auto"/>
              <w:ind w:left="13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p>
        </w:tc>
        <w:tc>
          <w:tcPr>
            <w:tcBorders>
              <w:top w:color="cbd5e1" w:space="0" w:sz="6" w:val="single"/>
              <w:left w:color="cbd5e1" w:space="0" w:sz="6" w:val="single"/>
              <w:bottom w:color="cbd5e1" w:space="0" w:sz="6" w:val="single"/>
              <w:right w:color="cbd5e1" w:space="0" w:sz="4" w:val="single"/>
            </w:tcBorders>
            <w:vAlign w:val="center"/>
          </w:tcPr>
          <w:p w:rsidR="00000000" w:rsidDel="00000000" w:rsidP="00000000" w:rsidRDefault="00000000" w:rsidRPr="00000000" w14:paraId="00000209">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Latencia HTTP &lt; 30 ms; el cliente no se bloquea por la lentitud de los consumidores.</w:t>
            </w:r>
          </w:p>
        </w:tc>
      </w:tr>
      <w:tr>
        <w:trPr>
          <w:cantSplit w:val="0"/>
          <w:trHeight w:val="720" w:hRule="atLeast"/>
          <w:tblHeader w:val="0"/>
        </w:trPr>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0A">
            <w:pPr>
              <w:spacing w:after="1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CP-</w:t>
            </w:r>
            <w:r w:rsidDel="00000000" w:rsidR="00000000" w:rsidRPr="00000000">
              <w:rPr>
                <w:rtl w:val="0"/>
              </w:rPr>
            </w:r>
          </w:p>
          <w:p w:rsidR="00000000" w:rsidDel="00000000" w:rsidP="00000000" w:rsidRDefault="00000000" w:rsidRPr="00000000" w14:paraId="0000020B">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08</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0C">
            <w:pPr>
              <w:spacing w:after="0"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Message-driven</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0D">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Reactiva</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0E">
            <w:pPr>
              <w:spacing w:after="0" w:line="259" w:lineRule="auto"/>
              <w:ind w:left="0" w:right="4"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995359</wp:posOffset>
                      </wp:positionH>
                      <wp:positionV relativeFrom="paragraph">
                        <wp:posOffset>-59418</wp:posOffset>
                      </wp:positionV>
                      <wp:extent cx="514338" cy="200013"/>
                      <wp:effectExtent b="0" l="0" r="0" t="0"/>
                      <wp:wrapNone/>
                      <wp:docPr id="19182" name=""/>
                      <a:graphic>
                        <a:graphicData uri="http://schemas.microsoft.com/office/word/2010/wordprocessingGroup">
                          <wpg:wgp>
                            <wpg:cNvGrpSpPr/>
                            <wpg:grpSpPr>
                              <a:xfrm>
                                <a:off x="5088825" y="3679975"/>
                                <a:ext cx="514338" cy="200013"/>
                                <a:chOff x="5088825" y="3679975"/>
                                <a:chExt cx="514350" cy="200050"/>
                              </a:xfrm>
                            </wpg:grpSpPr>
                            <wpg:grpSp>
                              <wpg:cNvGrpSpPr/>
                              <wpg:grpSpPr>
                                <a:xfrm>
                                  <a:off x="5088831" y="3679994"/>
                                  <a:ext cx="514338" cy="200013"/>
                                  <a:chOff x="0" y="0"/>
                                  <a:chExt cx="514338" cy="200013"/>
                                </a:xfrm>
                              </wpg:grpSpPr>
                              <wps:wsp>
                                <wps:cNvSpPr/>
                                <wps:cNvPr id="3" name="Shape 3"/>
                                <wps:spPr>
                                  <a:xfrm>
                                    <a:off x="0" y="0"/>
                                    <a:ext cx="514325" cy="20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3" name="Shape 43"/>
                                <wps:spPr>
                                  <a:xfrm>
                                    <a:off x="0" y="0"/>
                                    <a:ext cx="514338" cy="200013"/>
                                  </a:xfrm>
                                  <a:custGeom>
                                    <a:rect b="b" l="l" r="r" t="t"/>
                                    <a:pathLst>
                                      <a:path extrusionOk="0" h="200013" w="514338">
                                        <a:moveTo>
                                          <a:pt x="100010" y="0"/>
                                        </a:moveTo>
                                        <a:lnTo>
                                          <a:pt x="414328" y="0"/>
                                        </a:lnTo>
                                        <a:cubicBezTo>
                                          <a:pt x="420895" y="0"/>
                                          <a:pt x="427399" y="645"/>
                                          <a:pt x="433839" y="1910"/>
                                        </a:cubicBezTo>
                                        <a:cubicBezTo>
                                          <a:pt x="440280" y="3187"/>
                                          <a:pt x="446533" y="5085"/>
                                          <a:pt x="452600" y="7603"/>
                                        </a:cubicBezTo>
                                        <a:cubicBezTo>
                                          <a:pt x="458667" y="10120"/>
                                          <a:pt x="464430" y="13196"/>
                                          <a:pt x="469890" y="16842"/>
                                        </a:cubicBezTo>
                                        <a:cubicBezTo>
                                          <a:pt x="475351" y="20489"/>
                                          <a:pt x="480402" y="24631"/>
                                          <a:pt x="485046" y="29282"/>
                                        </a:cubicBezTo>
                                        <a:cubicBezTo>
                                          <a:pt x="489689" y="33920"/>
                                          <a:pt x="493835" y="38968"/>
                                          <a:pt x="497483" y="44425"/>
                                        </a:cubicBezTo>
                                        <a:cubicBezTo>
                                          <a:pt x="501131" y="49895"/>
                                          <a:pt x="504212" y="55649"/>
                                          <a:pt x="506725" y="61714"/>
                                        </a:cubicBezTo>
                                        <a:cubicBezTo>
                                          <a:pt x="509238" y="67791"/>
                                          <a:pt x="511135" y="74042"/>
                                          <a:pt x="512416" y="80479"/>
                                        </a:cubicBezTo>
                                        <a:cubicBezTo>
                                          <a:pt x="513698" y="86928"/>
                                          <a:pt x="514338" y="93439"/>
                                          <a:pt x="514338" y="100013"/>
                                        </a:cubicBezTo>
                                        <a:cubicBezTo>
                                          <a:pt x="514338" y="106561"/>
                                          <a:pt x="513698" y="113060"/>
                                          <a:pt x="512416" y="119497"/>
                                        </a:cubicBezTo>
                                        <a:cubicBezTo>
                                          <a:pt x="511135" y="125933"/>
                                          <a:pt x="509238" y="132184"/>
                                          <a:pt x="506725" y="138261"/>
                                        </a:cubicBezTo>
                                        <a:cubicBezTo>
                                          <a:pt x="504212" y="144314"/>
                                          <a:pt x="501131" y="150081"/>
                                          <a:pt x="497483" y="155550"/>
                                        </a:cubicBezTo>
                                        <a:cubicBezTo>
                                          <a:pt x="493835" y="161020"/>
                                          <a:pt x="489689" y="166080"/>
                                          <a:pt x="485046" y="170718"/>
                                        </a:cubicBezTo>
                                        <a:cubicBezTo>
                                          <a:pt x="480402" y="175344"/>
                                          <a:pt x="475351" y="179487"/>
                                          <a:pt x="469890" y="183145"/>
                                        </a:cubicBezTo>
                                        <a:cubicBezTo>
                                          <a:pt x="464430" y="186804"/>
                                          <a:pt x="458667" y="189880"/>
                                          <a:pt x="452600" y="192385"/>
                                        </a:cubicBezTo>
                                        <a:cubicBezTo>
                                          <a:pt x="446533" y="194915"/>
                                          <a:pt x="440280" y="196813"/>
                                          <a:pt x="433839" y="198090"/>
                                        </a:cubicBezTo>
                                        <a:cubicBezTo>
                                          <a:pt x="427399" y="199380"/>
                                          <a:pt x="420895" y="200013"/>
                                          <a:pt x="414328" y="200013"/>
                                        </a:cubicBezTo>
                                        <a:lnTo>
                                          <a:pt x="100010" y="200013"/>
                                        </a:lnTo>
                                        <a:cubicBezTo>
                                          <a:pt x="93443" y="200013"/>
                                          <a:pt x="86939" y="199380"/>
                                          <a:pt x="80499" y="198090"/>
                                        </a:cubicBezTo>
                                        <a:cubicBezTo>
                                          <a:pt x="74058" y="196813"/>
                                          <a:pt x="67805" y="194915"/>
                                          <a:pt x="61738" y="192385"/>
                                        </a:cubicBezTo>
                                        <a:cubicBezTo>
                                          <a:pt x="55671" y="189880"/>
                                          <a:pt x="49907" y="186792"/>
                                          <a:pt x="44447" y="183133"/>
                                        </a:cubicBezTo>
                                        <a:cubicBezTo>
                                          <a:pt x="38987" y="179487"/>
                                          <a:pt x="33936" y="175344"/>
                                          <a:pt x="29292" y="170718"/>
                                        </a:cubicBezTo>
                                        <a:cubicBezTo>
                                          <a:pt x="24649" y="166080"/>
                                          <a:pt x="20503" y="161020"/>
                                          <a:pt x="16855" y="155550"/>
                                        </a:cubicBezTo>
                                        <a:cubicBezTo>
                                          <a:pt x="13206" y="150093"/>
                                          <a:pt x="10126" y="144326"/>
                                          <a:pt x="7613" y="138261"/>
                                        </a:cubicBezTo>
                                        <a:cubicBezTo>
                                          <a:pt x="5100" y="132197"/>
                                          <a:pt x="3203" y="125946"/>
                                          <a:pt x="1922" y="119509"/>
                                        </a:cubicBezTo>
                                        <a:cubicBezTo>
                                          <a:pt x="641" y="113060"/>
                                          <a:pt x="0" y="106561"/>
                                          <a:pt x="0" y="100013"/>
                                        </a:cubicBezTo>
                                        <a:cubicBezTo>
                                          <a:pt x="0" y="93439"/>
                                          <a:pt x="641" y="86940"/>
                                          <a:pt x="1922" y="80491"/>
                                        </a:cubicBezTo>
                                        <a:cubicBezTo>
                                          <a:pt x="3203" y="74042"/>
                                          <a:pt x="5100" y="67791"/>
                                          <a:pt x="7613" y="61726"/>
                                        </a:cubicBezTo>
                                        <a:cubicBezTo>
                                          <a:pt x="10126" y="55662"/>
                                          <a:pt x="13206" y="49895"/>
                                          <a:pt x="16854" y="44425"/>
                                        </a:cubicBezTo>
                                        <a:cubicBezTo>
                                          <a:pt x="20503" y="38968"/>
                                          <a:pt x="24649" y="33920"/>
                                          <a:pt x="29292" y="29282"/>
                                        </a:cubicBezTo>
                                        <a:cubicBezTo>
                                          <a:pt x="33936" y="24631"/>
                                          <a:pt x="38987" y="20489"/>
                                          <a:pt x="44447" y="16842"/>
                                        </a:cubicBezTo>
                                        <a:cubicBezTo>
                                          <a:pt x="49907" y="13196"/>
                                          <a:pt x="55671" y="10120"/>
                                          <a:pt x="61738" y="7603"/>
                                        </a:cubicBezTo>
                                        <a:cubicBezTo>
                                          <a:pt x="67805" y="5085"/>
                                          <a:pt x="74058" y="3187"/>
                                          <a:pt x="80499" y="1910"/>
                                        </a:cubicBezTo>
                                        <a:cubicBezTo>
                                          <a:pt x="86939" y="645"/>
                                          <a:pt x="93443" y="0"/>
                                          <a:pt x="100010" y="0"/>
                                        </a:cubicBezTo>
                                        <a:close/>
                                      </a:path>
                                    </a:pathLst>
                                  </a:custGeom>
                                  <a:solidFill>
                                    <a:srgbClr val="DCFCE7"/>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995359</wp:posOffset>
                      </wp:positionH>
                      <wp:positionV relativeFrom="paragraph">
                        <wp:posOffset>-59418</wp:posOffset>
                      </wp:positionV>
                      <wp:extent cx="514338" cy="200013"/>
                      <wp:effectExtent b="0" l="0" r="0" t="0"/>
                      <wp:wrapNone/>
                      <wp:docPr id="19182" name="image44.png"/>
                      <a:graphic>
                        <a:graphicData uri="http://schemas.openxmlformats.org/drawingml/2006/picture">
                          <pic:pic>
                            <pic:nvPicPr>
                              <pic:cNvPr id="0" name="image44.png"/>
                              <pic:cNvPicPr preferRelativeResize="0"/>
                            </pic:nvPicPr>
                            <pic:blipFill>
                              <a:blip r:embed="rId7"/>
                              <a:srcRect/>
                              <a:stretch>
                                <a:fillRect/>
                              </a:stretch>
                            </pic:blipFill>
                            <pic:spPr>
                              <a:xfrm>
                                <a:off x="0" y="0"/>
                                <a:ext cx="514338" cy="200013"/>
                              </a:xfrm>
                              <a:prstGeom prst="rect"/>
                              <a:ln/>
                            </pic:spPr>
                          </pic:pic>
                        </a:graphicData>
                      </a:graphic>
                    </wp:anchor>
                  </w:drawing>
                </mc:Fallback>
              </mc:AlternateConten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0F">
            <w:pPr>
              <w:spacing w:after="0" w:line="259" w:lineRule="auto"/>
              <w:ind w:left="13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995361</wp:posOffset>
                      </wp:positionH>
                      <wp:positionV relativeFrom="paragraph">
                        <wp:posOffset>-59418</wp:posOffset>
                      </wp:positionV>
                      <wp:extent cx="523863" cy="200013"/>
                      <wp:effectExtent b="0" l="0" r="0" t="0"/>
                      <wp:wrapNone/>
                      <wp:docPr id="19178" name=""/>
                      <a:graphic>
                        <a:graphicData uri="http://schemas.microsoft.com/office/word/2010/wordprocessingGroup">
                          <wpg:wgp>
                            <wpg:cNvGrpSpPr/>
                            <wpg:grpSpPr>
                              <a:xfrm>
                                <a:off x="5084050" y="3679975"/>
                                <a:ext cx="523863" cy="200013"/>
                                <a:chOff x="5084050" y="3679975"/>
                                <a:chExt cx="523900" cy="200050"/>
                              </a:xfrm>
                            </wpg:grpSpPr>
                            <wpg:grpSp>
                              <wpg:cNvGrpSpPr/>
                              <wpg:grpSpPr>
                                <a:xfrm>
                                  <a:off x="5084069" y="3679994"/>
                                  <a:ext cx="523863" cy="200013"/>
                                  <a:chOff x="0" y="0"/>
                                  <a:chExt cx="523863" cy="200013"/>
                                </a:xfrm>
                              </wpg:grpSpPr>
                              <wps:wsp>
                                <wps:cNvSpPr/>
                                <wps:cNvPr id="3" name="Shape 3"/>
                                <wps:spPr>
                                  <a:xfrm>
                                    <a:off x="0" y="0"/>
                                    <a:ext cx="523850" cy="20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5" name="Shape 35"/>
                                <wps:spPr>
                                  <a:xfrm>
                                    <a:off x="0" y="0"/>
                                    <a:ext cx="523863" cy="200013"/>
                                  </a:xfrm>
                                  <a:custGeom>
                                    <a:rect b="b" l="l" r="r" t="t"/>
                                    <a:pathLst>
                                      <a:path extrusionOk="0" h="200013" w="523863">
                                        <a:moveTo>
                                          <a:pt x="100011" y="0"/>
                                        </a:moveTo>
                                        <a:lnTo>
                                          <a:pt x="423853" y="0"/>
                                        </a:lnTo>
                                        <a:cubicBezTo>
                                          <a:pt x="430420" y="0"/>
                                          <a:pt x="436924" y="645"/>
                                          <a:pt x="443364" y="1910"/>
                                        </a:cubicBezTo>
                                        <a:cubicBezTo>
                                          <a:pt x="449804" y="3187"/>
                                          <a:pt x="456058" y="5085"/>
                                          <a:pt x="462125" y="7603"/>
                                        </a:cubicBezTo>
                                        <a:cubicBezTo>
                                          <a:pt x="468192" y="10120"/>
                                          <a:pt x="473955" y="13196"/>
                                          <a:pt x="479416" y="16842"/>
                                        </a:cubicBezTo>
                                        <a:cubicBezTo>
                                          <a:pt x="484876" y="20489"/>
                                          <a:pt x="489927" y="24631"/>
                                          <a:pt x="494571" y="29282"/>
                                        </a:cubicBezTo>
                                        <a:cubicBezTo>
                                          <a:pt x="499215" y="33920"/>
                                          <a:pt x="503360" y="38968"/>
                                          <a:pt x="507008" y="44425"/>
                                        </a:cubicBezTo>
                                        <a:cubicBezTo>
                                          <a:pt x="510656" y="49895"/>
                                          <a:pt x="513738" y="55649"/>
                                          <a:pt x="516250" y="61714"/>
                                        </a:cubicBezTo>
                                        <a:cubicBezTo>
                                          <a:pt x="518763" y="67791"/>
                                          <a:pt x="520660" y="74042"/>
                                          <a:pt x="521941" y="80479"/>
                                        </a:cubicBezTo>
                                        <a:cubicBezTo>
                                          <a:pt x="523223" y="86928"/>
                                          <a:pt x="523863" y="93439"/>
                                          <a:pt x="523863" y="100013"/>
                                        </a:cubicBezTo>
                                        <a:cubicBezTo>
                                          <a:pt x="523863" y="106561"/>
                                          <a:pt x="523223" y="113060"/>
                                          <a:pt x="521941" y="119497"/>
                                        </a:cubicBezTo>
                                        <a:cubicBezTo>
                                          <a:pt x="520660" y="125933"/>
                                          <a:pt x="518763" y="132184"/>
                                          <a:pt x="516250" y="138261"/>
                                        </a:cubicBezTo>
                                        <a:cubicBezTo>
                                          <a:pt x="513738" y="144314"/>
                                          <a:pt x="510657" y="150081"/>
                                          <a:pt x="507009" y="155550"/>
                                        </a:cubicBezTo>
                                        <a:cubicBezTo>
                                          <a:pt x="503360" y="161020"/>
                                          <a:pt x="499215" y="166080"/>
                                          <a:pt x="494571" y="170718"/>
                                        </a:cubicBezTo>
                                        <a:cubicBezTo>
                                          <a:pt x="489927" y="175344"/>
                                          <a:pt x="484876" y="179487"/>
                                          <a:pt x="479416" y="183145"/>
                                        </a:cubicBezTo>
                                        <a:cubicBezTo>
                                          <a:pt x="473955" y="186804"/>
                                          <a:pt x="468192" y="189880"/>
                                          <a:pt x="462125" y="192385"/>
                                        </a:cubicBezTo>
                                        <a:cubicBezTo>
                                          <a:pt x="456058" y="194915"/>
                                          <a:pt x="449804" y="196813"/>
                                          <a:pt x="443364" y="198090"/>
                                        </a:cubicBezTo>
                                        <a:cubicBezTo>
                                          <a:pt x="436924" y="199380"/>
                                          <a:pt x="430420" y="200013"/>
                                          <a:pt x="423853" y="200013"/>
                                        </a:cubicBezTo>
                                        <a:lnTo>
                                          <a:pt x="100011" y="200013"/>
                                        </a:lnTo>
                                        <a:cubicBezTo>
                                          <a:pt x="93444" y="200013"/>
                                          <a:pt x="86940" y="199380"/>
                                          <a:pt x="80499" y="198090"/>
                                        </a:cubicBezTo>
                                        <a:cubicBezTo>
                                          <a:pt x="74059" y="196813"/>
                                          <a:pt x="67805" y="194915"/>
                                          <a:pt x="61738" y="192385"/>
                                        </a:cubicBezTo>
                                        <a:cubicBezTo>
                                          <a:pt x="55671" y="189880"/>
                                          <a:pt x="49907" y="186792"/>
                                          <a:pt x="44447" y="183133"/>
                                        </a:cubicBezTo>
                                        <a:cubicBezTo>
                                          <a:pt x="38988" y="179487"/>
                                          <a:pt x="33936" y="175344"/>
                                          <a:pt x="29292" y="170718"/>
                                        </a:cubicBezTo>
                                        <a:cubicBezTo>
                                          <a:pt x="24649" y="166080"/>
                                          <a:pt x="20503" y="161020"/>
                                          <a:pt x="16854" y="155550"/>
                                        </a:cubicBezTo>
                                        <a:cubicBezTo>
                                          <a:pt x="13206" y="150093"/>
                                          <a:pt x="10126" y="144326"/>
                                          <a:pt x="7613" y="138261"/>
                                        </a:cubicBezTo>
                                        <a:cubicBezTo>
                                          <a:pt x="5100" y="132197"/>
                                          <a:pt x="3203" y="125946"/>
                                          <a:pt x="1922" y="119509"/>
                                        </a:cubicBezTo>
                                        <a:cubicBezTo>
                                          <a:pt x="641" y="113060"/>
                                          <a:pt x="0" y="106561"/>
                                          <a:pt x="0" y="100013"/>
                                        </a:cubicBezTo>
                                        <a:cubicBezTo>
                                          <a:pt x="0" y="93439"/>
                                          <a:pt x="641" y="86940"/>
                                          <a:pt x="1922" y="80491"/>
                                        </a:cubicBezTo>
                                        <a:cubicBezTo>
                                          <a:pt x="3203" y="74042"/>
                                          <a:pt x="5100" y="67791"/>
                                          <a:pt x="7613" y="61726"/>
                                        </a:cubicBezTo>
                                        <a:cubicBezTo>
                                          <a:pt x="10126" y="55662"/>
                                          <a:pt x="13206" y="49895"/>
                                          <a:pt x="16854" y="44425"/>
                                        </a:cubicBezTo>
                                        <a:cubicBezTo>
                                          <a:pt x="20503" y="38968"/>
                                          <a:pt x="24649" y="33920"/>
                                          <a:pt x="29292" y="29282"/>
                                        </a:cubicBezTo>
                                        <a:cubicBezTo>
                                          <a:pt x="33936" y="24631"/>
                                          <a:pt x="38988" y="20489"/>
                                          <a:pt x="44447" y="16842"/>
                                        </a:cubicBezTo>
                                        <a:cubicBezTo>
                                          <a:pt x="49907" y="13196"/>
                                          <a:pt x="55671" y="10120"/>
                                          <a:pt x="61738" y="7603"/>
                                        </a:cubicBezTo>
                                        <a:cubicBezTo>
                                          <a:pt x="67805" y="5085"/>
                                          <a:pt x="74059" y="3187"/>
                                          <a:pt x="80499" y="1910"/>
                                        </a:cubicBezTo>
                                        <a:cubicBezTo>
                                          <a:pt x="86940" y="645"/>
                                          <a:pt x="93444" y="0"/>
                                          <a:pt x="100011" y="0"/>
                                        </a:cubicBezTo>
                                        <a:close/>
                                      </a:path>
                                    </a:pathLst>
                                  </a:custGeom>
                                  <a:solidFill>
                                    <a:srgbClr val="DCFCE7"/>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995361</wp:posOffset>
                      </wp:positionH>
                      <wp:positionV relativeFrom="paragraph">
                        <wp:posOffset>-59418</wp:posOffset>
                      </wp:positionV>
                      <wp:extent cx="523863" cy="200013"/>
                      <wp:effectExtent b="0" l="0" r="0" t="0"/>
                      <wp:wrapNone/>
                      <wp:docPr id="19178" name="image38.png"/>
                      <a:graphic>
                        <a:graphicData uri="http://schemas.openxmlformats.org/drawingml/2006/picture">
                          <pic:pic>
                            <pic:nvPicPr>
                              <pic:cNvPr id="0" name="image38.png"/>
                              <pic:cNvPicPr preferRelativeResize="0"/>
                            </pic:nvPicPr>
                            <pic:blipFill>
                              <a:blip r:embed="rId7"/>
                              <a:srcRect/>
                              <a:stretch>
                                <a:fillRect/>
                              </a:stretch>
                            </pic:blipFill>
                            <pic:spPr>
                              <a:xfrm>
                                <a:off x="0" y="0"/>
                                <a:ext cx="523863" cy="200013"/>
                              </a:xfrm>
                              <a:prstGeom prst="rect"/>
                              <a:ln/>
                            </pic:spPr>
                          </pic:pic>
                        </a:graphicData>
                      </a:graphic>
                    </wp:anchor>
                  </w:drawing>
                </mc:Fallback>
              </mc:AlternateContent>
            </w:r>
          </w:p>
        </w:tc>
        <w:tc>
          <w:tcPr>
            <w:tcBorders>
              <w:top w:color="cbd5e1" w:space="0" w:sz="6" w:val="single"/>
              <w:left w:color="cbd5e1" w:space="0" w:sz="6" w:val="single"/>
              <w:bottom w:color="cbd5e1" w:space="0" w:sz="6" w:val="single"/>
              <w:right w:color="cbd5e1" w:space="0" w:sz="4" w:val="single"/>
            </w:tcBorders>
            <w:shd w:fill="f8fafc" w:val="clear"/>
            <w:vAlign w:val="center"/>
          </w:tcPr>
          <w:p w:rsidR="00000000" w:rsidDel="00000000" w:rsidP="00000000" w:rsidRDefault="00000000" w:rsidRPr="00000000" w14:paraId="00000210">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0 llamadas HTTP directas entre servicios; transporte 100% mediado por brokers.</w:t>
            </w:r>
          </w:p>
        </w:tc>
      </w:tr>
      <w:tr>
        <w:trPr>
          <w:cantSplit w:val="0"/>
          <w:trHeight w:val="720" w:hRule="atLeast"/>
          <w:tblHeader w:val="0"/>
        </w:trPr>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11">
            <w:pPr>
              <w:spacing w:after="1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CP-</w:t>
            </w:r>
            <w:r w:rsidDel="00000000" w:rsidR="00000000" w:rsidRPr="00000000">
              <w:rPr>
                <w:rtl w:val="0"/>
              </w:rPr>
            </w:r>
          </w:p>
          <w:p w:rsidR="00000000" w:rsidDel="00000000" w:rsidP="00000000" w:rsidRDefault="00000000" w:rsidRPr="00000000" w14:paraId="00000212">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09</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13">
            <w:pPr>
              <w:spacing w:after="0"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Resilient</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14">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Reactiva</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15">
            <w:pPr>
              <w:spacing w:after="0" w:line="259" w:lineRule="auto"/>
              <w:ind w:left="0" w:right="4"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16">
            <w:pPr>
              <w:spacing w:after="0" w:line="259" w:lineRule="auto"/>
              <w:ind w:left="13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p>
        </w:tc>
        <w:tc>
          <w:tcPr>
            <w:tcBorders>
              <w:top w:color="cbd5e1" w:space="0" w:sz="6" w:val="single"/>
              <w:left w:color="cbd5e1" w:space="0" w:sz="6" w:val="single"/>
              <w:bottom w:color="cbd5e1" w:space="0" w:sz="6" w:val="single"/>
              <w:right w:color="cbd5e1" w:space="0" w:sz="4" w:val="single"/>
            </w:tcBorders>
            <w:vAlign w:val="center"/>
          </w:tcPr>
          <w:p w:rsidR="00000000" w:rsidDel="00000000" w:rsidP="00000000" w:rsidRDefault="00000000" w:rsidRPr="00000000" w14:paraId="00000217">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Tolerancia a caída de consumidores; acumulación de mensajes/eventos sin pérdida.</w:t>
            </w:r>
          </w:p>
        </w:tc>
      </w:tr>
      <w:tr>
        <w:trPr>
          <w:cantSplit w:val="0"/>
          <w:trHeight w:val="720" w:hRule="atLeast"/>
          <w:tblHeader w:val="0"/>
        </w:trPr>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18">
            <w:pPr>
              <w:spacing w:after="1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CP-</w:t>
            </w:r>
            <w:r w:rsidDel="00000000" w:rsidR="00000000" w:rsidRPr="00000000">
              <w:rPr>
                <w:rtl w:val="0"/>
              </w:rPr>
            </w:r>
          </w:p>
          <w:p w:rsidR="00000000" w:rsidDel="00000000" w:rsidP="00000000" w:rsidRDefault="00000000" w:rsidRPr="00000000" w14:paraId="00000219">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10</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1A">
            <w:pPr>
              <w:spacing w:after="0"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Elastic</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1B">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Reactiva</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1C">
            <w:pPr>
              <w:spacing w:after="0" w:line="259" w:lineRule="auto"/>
              <w:ind w:left="0" w:right="4"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995359</wp:posOffset>
                      </wp:positionH>
                      <wp:positionV relativeFrom="paragraph">
                        <wp:posOffset>-59418</wp:posOffset>
                      </wp:positionV>
                      <wp:extent cx="514338" cy="200025"/>
                      <wp:effectExtent b="0" l="0" r="0" t="0"/>
                      <wp:wrapNone/>
                      <wp:docPr id="19180" name=""/>
                      <a:graphic>
                        <a:graphicData uri="http://schemas.microsoft.com/office/word/2010/wordprocessingGroup">
                          <wpg:wgp>
                            <wpg:cNvGrpSpPr/>
                            <wpg:grpSpPr>
                              <a:xfrm>
                                <a:off x="5088825" y="3679975"/>
                                <a:ext cx="514338" cy="200025"/>
                                <a:chOff x="5088825" y="3679975"/>
                                <a:chExt cx="514350" cy="200050"/>
                              </a:xfrm>
                            </wpg:grpSpPr>
                            <wpg:grpSp>
                              <wpg:cNvGrpSpPr/>
                              <wpg:grpSpPr>
                                <a:xfrm>
                                  <a:off x="5088831" y="3679988"/>
                                  <a:ext cx="514338" cy="200025"/>
                                  <a:chOff x="0" y="0"/>
                                  <a:chExt cx="514338" cy="200025"/>
                                </a:xfrm>
                              </wpg:grpSpPr>
                              <wps:wsp>
                                <wps:cNvSpPr/>
                                <wps:cNvPr id="3" name="Shape 3"/>
                                <wps:spPr>
                                  <a:xfrm>
                                    <a:off x="0" y="0"/>
                                    <a:ext cx="514325" cy="2000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9" name="Shape 39"/>
                                <wps:spPr>
                                  <a:xfrm>
                                    <a:off x="0" y="0"/>
                                    <a:ext cx="514338" cy="200025"/>
                                  </a:xfrm>
                                  <a:custGeom>
                                    <a:rect b="b" l="l" r="r" t="t"/>
                                    <a:pathLst>
                                      <a:path extrusionOk="0" h="200025" w="514338">
                                        <a:moveTo>
                                          <a:pt x="100010" y="0"/>
                                        </a:moveTo>
                                        <a:lnTo>
                                          <a:pt x="414328" y="0"/>
                                        </a:lnTo>
                                        <a:cubicBezTo>
                                          <a:pt x="420895" y="0"/>
                                          <a:pt x="427399" y="645"/>
                                          <a:pt x="433839" y="1922"/>
                                        </a:cubicBezTo>
                                        <a:cubicBezTo>
                                          <a:pt x="440280" y="3187"/>
                                          <a:pt x="446533" y="5085"/>
                                          <a:pt x="452600" y="7615"/>
                                        </a:cubicBezTo>
                                        <a:cubicBezTo>
                                          <a:pt x="458667" y="10120"/>
                                          <a:pt x="464430" y="13196"/>
                                          <a:pt x="469890" y="16842"/>
                                        </a:cubicBezTo>
                                        <a:cubicBezTo>
                                          <a:pt x="475351" y="20489"/>
                                          <a:pt x="480402" y="24643"/>
                                          <a:pt x="485046" y="29282"/>
                                        </a:cubicBezTo>
                                        <a:cubicBezTo>
                                          <a:pt x="489689" y="33920"/>
                                          <a:pt x="493835" y="38968"/>
                                          <a:pt x="497483" y="44438"/>
                                        </a:cubicBezTo>
                                        <a:cubicBezTo>
                                          <a:pt x="501131" y="49895"/>
                                          <a:pt x="504212" y="55649"/>
                                          <a:pt x="506725" y="61726"/>
                                        </a:cubicBezTo>
                                        <a:cubicBezTo>
                                          <a:pt x="509238" y="67804"/>
                                          <a:pt x="511135" y="74054"/>
                                          <a:pt x="512416" y="80491"/>
                                        </a:cubicBezTo>
                                        <a:cubicBezTo>
                                          <a:pt x="513698" y="86928"/>
                                          <a:pt x="514338" y="93439"/>
                                          <a:pt x="514338" y="100013"/>
                                        </a:cubicBezTo>
                                        <a:cubicBezTo>
                                          <a:pt x="514338" y="106573"/>
                                          <a:pt x="513698" y="113072"/>
                                          <a:pt x="512416" y="119509"/>
                                        </a:cubicBezTo>
                                        <a:cubicBezTo>
                                          <a:pt x="511135" y="125958"/>
                                          <a:pt x="509238" y="132209"/>
                                          <a:pt x="506725" y="138274"/>
                                        </a:cubicBezTo>
                                        <a:cubicBezTo>
                                          <a:pt x="504212" y="144351"/>
                                          <a:pt x="501131" y="150106"/>
                                          <a:pt x="497483" y="155575"/>
                                        </a:cubicBezTo>
                                        <a:cubicBezTo>
                                          <a:pt x="493835" y="161032"/>
                                          <a:pt x="489689" y="166080"/>
                                          <a:pt x="485046" y="170718"/>
                                        </a:cubicBezTo>
                                        <a:cubicBezTo>
                                          <a:pt x="480402" y="175357"/>
                                          <a:pt x="475351" y="179499"/>
                                          <a:pt x="469890" y="183158"/>
                                        </a:cubicBezTo>
                                        <a:cubicBezTo>
                                          <a:pt x="464430" y="186804"/>
                                          <a:pt x="458667" y="189880"/>
                                          <a:pt x="452600" y="192398"/>
                                        </a:cubicBezTo>
                                        <a:cubicBezTo>
                                          <a:pt x="446533" y="194915"/>
                                          <a:pt x="440280" y="196813"/>
                                          <a:pt x="433839" y="198090"/>
                                        </a:cubicBezTo>
                                        <a:cubicBezTo>
                                          <a:pt x="427399" y="199368"/>
                                          <a:pt x="420895" y="200013"/>
                                          <a:pt x="414328" y="200025"/>
                                        </a:cubicBezTo>
                                        <a:lnTo>
                                          <a:pt x="100010" y="200025"/>
                                        </a:lnTo>
                                        <a:cubicBezTo>
                                          <a:pt x="93443" y="200013"/>
                                          <a:pt x="86939" y="199368"/>
                                          <a:pt x="80499" y="198090"/>
                                        </a:cubicBezTo>
                                        <a:cubicBezTo>
                                          <a:pt x="74058" y="196813"/>
                                          <a:pt x="67805" y="194915"/>
                                          <a:pt x="61738" y="192398"/>
                                        </a:cubicBezTo>
                                        <a:cubicBezTo>
                                          <a:pt x="55671" y="189880"/>
                                          <a:pt x="49907" y="186804"/>
                                          <a:pt x="44447" y="183170"/>
                                        </a:cubicBezTo>
                                        <a:cubicBezTo>
                                          <a:pt x="38987" y="179512"/>
                                          <a:pt x="33936" y="175357"/>
                                          <a:pt x="29292" y="170718"/>
                                        </a:cubicBezTo>
                                        <a:cubicBezTo>
                                          <a:pt x="24649" y="166080"/>
                                          <a:pt x="20503" y="161032"/>
                                          <a:pt x="16855" y="155575"/>
                                        </a:cubicBezTo>
                                        <a:cubicBezTo>
                                          <a:pt x="13206" y="150106"/>
                                          <a:pt x="10126" y="144351"/>
                                          <a:pt x="7613" y="138274"/>
                                        </a:cubicBezTo>
                                        <a:cubicBezTo>
                                          <a:pt x="5100" y="132209"/>
                                          <a:pt x="3203" y="125958"/>
                                          <a:pt x="1922" y="119521"/>
                                        </a:cubicBezTo>
                                        <a:cubicBezTo>
                                          <a:pt x="641" y="113072"/>
                                          <a:pt x="0" y="106573"/>
                                          <a:pt x="0" y="100013"/>
                                        </a:cubicBezTo>
                                        <a:cubicBezTo>
                                          <a:pt x="0" y="93439"/>
                                          <a:pt x="641" y="86928"/>
                                          <a:pt x="1922" y="80491"/>
                                        </a:cubicBezTo>
                                        <a:cubicBezTo>
                                          <a:pt x="3203" y="74042"/>
                                          <a:pt x="5100" y="67779"/>
                                          <a:pt x="7613" y="61714"/>
                                        </a:cubicBezTo>
                                        <a:cubicBezTo>
                                          <a:pt x="10126" y="55649"/>
                                          <a:pt x="13206" y="49882"/>
                                          <a:pt x="16854" y="44425"/>
                                        </a:cubicBezTo>
                                        <a:cubicBezTo>
                                          <a:pt x="20503" y="38968"/>
                                          <a:pt x="24649" y="33920"/>
                                          <a:pt x="29292" y="29282"/>
                                        </a:cubicBezTo>
                                        <a:cubicBezTo>
                                          <a:pt x="33936" y="24643"/>
                                          <a:pt x="38987" y="20489"/>
                                          <a:pt x="44447" y="16842"/>
                                        </a:cubicBezTo>
                                        <a:cubicBezTo>
                                          <a:pt x="49907" y="13196"/>
                                          <a:pt x="55671" y="10108"/>
                                          <a:pt x="61738" y="7603"/>
                                        </a:cubicBezTo>
                                        <a:cubicBezTo>
                                          <a:pt x="67805" y="5085"/>
                                          <a:pt x="74058" y="3187"/>
                                          <a:pt x="80499" y="1922"/>
                                        </a:cubicBezTo>
                                        <a:cubicBezTo>
                                          <a:pt x="86939" y="645"/>
                                          <a:pt x="93443" y="0"/>
                                          <a:pt x="100010" y="0"/>
                                        </a:cubicBezTo>
                                        <a:close/>
                                      </a:path>
                                    </a:pathLst>
                                  </a:custGeom>
                                  <a:solidFill>
                                    <a:srgbClr val="DCFCE7"/>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995359</wp:posOffset>
                      </wp:positionH>
                      <wp:positionV relativeFrom="paragraph">
                        <wp:posOffset>-59418</wp:posOffset>
                      </wp:positionV>
                      <wp:extent cx="514338" cy="200025"/>
                      <wp:effectExtent b="0" l="0" r="0" t="0"/>
                      <wp:wrapNone/>
                      <wp:docPr id="19180" name="image42.png"/>
                      <a:graphic>
                        <a:graphicData uri="http://schemas.openxmlformats.org/drawingml/2006/picture">
                          <pic:pic>
                            <pic:nvPicPr>
                              <pic:cNvPr id="0" name="image42.png"/>
                              <pic:cNvPicPr preferRelativeResize="0"/>
                            </pic:nvPicPr>
                            <pic:blipFill>
                              <a:blip r:embed="rId7"/>
                              <a:srcRect/>
                              <a:stretch>
                                <a:fillRect/>
                              </a:stretch>
                            </pic:blipFill>
                            <pic:spPr>
                              <a:xfrm>
                                <a:off x="0" y="0"/>
                                <a:ext cx="514338" cy="200025"/>
                              </a:xfrm>
                              <a:prstGeom prst="rect"/>
                              <a:ln/>
                            </pic:spPr>
                          </pic:pic>
                        </a:graphicData>
                      </a:graphic>
                    </wp:anchor>
                  </w:drawing>
                </mc:Fallback>
              </mc:AlternateConten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1D">
            <w:pPr>
              <w:spacing w:after="0" w:line="259" w:lineRule="auto"/>
              <w:ind w:left="13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995361</wp:posOffset>
                      </wp:positionH>
                      <wp:positionV relativeFrom="paragraph">
                        <wp:posOffset>-59418</wp:posOffset>
                      </wp:positionV>
                      <wp:extent cx="523863" cy="200025"/>
                      <wp:effectExtent b="0" l="0" r="0" t="0"/>
                      <wp:wrapNone/>
                      <wp:docPr id="19168" name=""/>
                      <a:graphic>
                        <a:graphicData uri="http://schemas.microsoft.com/office/word/2010/wordprocessingGroup">
                          <wpg:wgp>
                            <wpg:cNvGrpSpPr/>
                            <wpg:grpSpPr>
                              <a:xfrm>
                                <a:off x="5084050" y="3679975"/>
                                <a:ext cx="523863" cy="200025"/>
                                <a:chOff x="5084050" y="3679975"/>
                                <a:chExt cx="523900" cy="200050"/>
                              </a:xfrm>
                            </wpg:grpSpPr>
                            <wpg:grpSp>
                              <wpg:cNvGrpSpPr/>
                              <wpg:grpSpPr>
                                <a:xfrm>
                                  <a:off x="5084069" y="3679988"/>
                                  <a:ext cx="523863" cy="200025"/>
                                  <a:chOff x="0" y="0"/>
                                  <a:chExt cx="523863" cy="200025"/>
                                </a:xfrm>
                              </wpg:grpSpPr>
                              <wps:wsp>
                                <wps:cNvSpPr/>
                                <wps:cNvPr id="3" name="Shape 3"/>
                                <wps:spPr>
                                  <a:xfrm>
                                    <a:off x="0" y="0"/>
                                    <a:ext cx="523850" cy="2000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523863" cy="200025"/>
                                  </a:xfrm>
                                  <a:custGeom>
                                    <a:rect b="b" l="l" r="r" t="t"/>
                                    <a:pathLst>
                                      <a:path extrusionOk="0" h="200025" w="523863">
                                        <a:moveTo>
                                          <a:pt x="100011" y="0"/>
                                        </a:moveTo>
                                        <a:lnTo>
                                          <a:pt x="423853" y="0"/>
                                        </a:lnTo>
                                        <a:cubicBezTo>
                                          <a:pt x="430420" y="0"/>
                                          <a:pt x="436924" y="645"/>
                                          <a:pt x="443364" y="1922"/>
                                        </a:cubicBezTo>
                                        <a:cubicBezTo>
                                          <a:pt x="449804" y="3187"/>
                                          <a:pt x="456058" y="5085"/>
                                          <a:pt x="462125" y="7615"/>
                                        </a:cubicBezTo>
                                        <a:cubicBezTo>
                                          <a:pt x="468192" y="10120"/>
                                          <a:pt x="473955" y="13196"/>
                                          <a:pt x="479416" y="16842"/>
                                        </a:cubicBezTo>
                                        <a:cubicBezTo>
                                          <a:pt x="484876" y="20489"/>
                                          <a:pt x="489927" y="24643"/>
                                          <a:pt x="494571" y="29282"/>
                                        </a:cubicBezTo>
                                        <a:cubicBezTo>
                                          <a:pt x="499215" y="33920"/>
                                          <a:pt x="503360" y="38968"/>
                                          <a:pt x="507008" y="44438"/>
                                        </a:cubicBezTo>
                                        <a:cubicBezTo>
                                          <a:pt x="510656" y="49895"/>
                                          <a:pt x="513738" y="55649"/>
                                          <a:pt x="516250" y="61726"/>
                                        </a:cubicBezTo>
                                        <a:cubicBezTo>
                                          <a:pt x="518763" y="67804"/>
                                          <a:pt x="520660" y="74054"/>
                                          <a:pt x="521941" y="80491"/>
                                        </a:cubicBezTo>
                                        <a:cubicBezTo>
                                          <a:pt x="523223" y="86928"/>
                                          <a:pt x="523863" y="93439"/>
                                          <a:pt x="523863" y="100013"/>
                                        </a:cubicBezTo>
                                        <a:cubicBezTo>
                                          <a:pt x="523863" y="106573"/>
                                          <a:pt x="523223" y="113072"/>
                                          <a:pt x="521941" y="119509"/>
                                        </a:cubicBezTo>
                                        <a:cubicBezTo>
                                          <a:pt x="520660" y="125958"/>
                                          <a:pt x="518763" y="132209"/>
                                          <a:pt x="516250" y="138274"/>
                                        </a:cubicBezTo>
                                        <a:cubicBezTo>
                                          <a:pt x="513738" y="144351"/>
                                          <a:pt x="510657" y="150106"/>
                                          <a:pt x="507009" y="155575"/>
                                        </a:cubicBezTo>
                                        <a:cubicBezTo>
                                          <a:pt x="503360" y="161032"/>
                                          <a:pt x="499215" y="166080"/>
                                          <a:pt x="494571" y="170718"/>
                                        </a:cubicBezTo>
                                        <a:cubicBezTo>
                                          <a:pt x="489927" y="175357"/>
                                          <a:pt x="484876" y="179499"/>
                                          <a:pt x="479416" y="183158"/>
                                        </a:cubicBezTo>
                                        <a:cubicBezTo>
                                          <a:pt x="473955" y="186804"/>
                                          <a:pt x="468192" y="189880"/>
                                          <a:pt x="462125" y="192398"/>
                                        </a:cubicBezTo>
                                        <a:cubicBezTo>
                                          <a:pt x="456058" y="194915"/>
                                          <a:pt x="449804" y="196813"/>
                                          <a:pt x="443364" y="198090"/>
                                        </a:cubicBezTo>
                                        <a:cubicBezTo>
                                          <a:pt x="436924" y="199368"/>
                                          <a:pt x="430420" y="200013"/>
                                          <a:pt x="423853" y="200025"/>
                                        </a:cubicBezTo>
                                        <a:lnTo>
                                          <a:pt x="100011" y="200025"/>
                                        </a:lnTo>
                                        <a:cubicBezTo>
                                          <a:pt x="93444" y="200013"/>
                                          <a:pt x="86940" y="199368"/>
                                          <a:pt x="80499" y="198090"/>
                                        </a:cubicBezTo>
                                        <a:cubicBezTo>
                                          <a:pt x="74059" y="196813"/>
                                          <a:pt x="67805" y="194915"/>
                                          <a:pt x="61738" y="192398"/>
                                        </a:cubicBezTo>
                                        <a:cubicBezTo>
                                          <a:pt x="55671" y="189880"/>
                                          <a:pt x="49907" y="186804"/>
                                          <a:pt x="44447" y="183170"/>
                                        </a:cubicBezTo>
                                        <a:cubicBezTo>
                                          <a:pt x="38988" y="179512"/>
                                          <a:pt x="33936" y="175357"/>
                                          <a:pt x="29292" y="170718"/>
                                        </a:cubicBezTo>
                                        <a:cubicBezTo>
                                          <a:pt x="24649" y="166080"/>
                                          <a:pt x="20503" y="161032"/>
                                          <a:pt x="16854" y="155575"/>
                                        </a:cubicBezTo>
                                        <a:cubicBezTo>
                                          <a:pt x="13206" y="150106"/>
                                          <a:pt x="10126" y="144351"/>
                                          <a:pt x="7613" y="138274"/>
                                        </a:cubicBezTo>
                                        <a:cubicBezTo>
                                          <a:pt x="5100" y="132209"/>
                                          <a:pt x="3203" y="125958"/>
                                          <a:pt x="1922" y="119521"/>
                                        </a:cubicBezTo>
                                        <a:cubicBezTo>
                                          <a:pt x="641" y="113072"/>
                                          <a:pt x="0" y="106573"/>
                                          <a:pt x="0" y="100013"/>
                                        </a:cubicBezTo>
                                        <a:cubicBezTo>
                                          <a:pt x="0" y="93439"/>
                                          <a:pt x="641" y="86928"/>
                                          <a:pt x="1922" y="80491"/>
                                        </a:cubicBezTo>
                                        <a:cubicBezTo>
                                          <a:pt x="3203" y="74042"/>
                                          <a:pt x="5100" y="67779"/>
                                          <a:pt x="7613" y="61714"/>
                                        </a:cubicBezTo>
                                        <a:cubicBezTo>
                                          <a:pt x="10126" y="55649"/>
                                          <a:pt x="13206" y="49882"/>
                                          <a:pt x="16854" y="44425"/>
                                        </a:cubicBezTo>
                                        <a:cubicBezTo>
                                          <a:pt x="20503" y="38968"/>
                                          <a:pt x="24649" y="33920"/>
                                          <a:pt x="29292" y="29282"/>
                                        </a:cubicBezTo>
                                        <a:cubicBezTo>
                                          <a:pt x="33936" y="24643"/>
                                          <a:pt x="38988" y="20489"/>
                                          <a:pt x="44447" y="16842"/>
                                        </a:cubicBezTo>
                                        <a:cubicBezTo>
                                          <a:pt x="49907" y="13196"/>
                                          <a:pt x="55671" y="10108"/>
                                          <a:pt x="61738" y="7603"/>
                                        </a:cubicBezTo>
                                        <a:cubicBezTo>
                                          <a:pt x="67805" y="5085"/>
                                          <a:pt x="74059" y="3187"/>
                                          <a:pt x="80499" y="1922"/>
                                        </a:cubicBezTo>
                                        <a:cubicBezTo>
                                          <a:pt x="86940" y="645"/>
                                          <a:pt x="93444" y="0"/>
                                          <a:pt x="100011" y="0"/>
                                        </a:cubicBezTo>
                                        <a:close/>
                                      </a:path>
                                    </a:pathLst>
                                  </a:custGeom>
                                  <a:solidFill>
                                    <a:srgbClr val="DCFCE7"/>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995361</wp:posOffset>
                      </wp:positionH>
                      <wp:positionV relativeFrom="paragraph">
                        <wp:posOffset>-59418</wp:posOffset>
                      </wp:positionV>
                      <wp:extent cx="523863" cy="200025"/>
                      <wp:effectExtent b="0" l="0" r="0" t="0"/>
                      <wp:wrapNone/>
                      <wp:docPr id="19168"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523863" cy="200025"/>
                              </a:xfrm>
                              <a:prstGeom prst="rect"/>
                              <a:ln/>
                            </pic:spPr>
                          </pic:pic>
                        </a:graphicData>
                      </a:graphic>
                    </wp:anchor>
                  </w:drawing>
                </mc:Fallback>
              </mc:AlternateContent>
            </w:r>
          </w:p>
        </w:tc>
        <w:tc>
          <w:tcPr>
            <w:tcBorders>
              <w:top w:color="cbd5e1" w:space="0" w:sz="6" w:val="single"/>
              <w:left w:color="cbd5e1" w:space="0" w:sz="6" w:val="single"/>
              <w:bottom w:color="cbd5e1" w:space="0" w:sz="6" w:val="single"/>
              <w:right w:color="cbd5e1" w:space="0" w:sz="4" w:val="single"/>
            </w:tcBorders>
            <w:shd w:fill="f8fafc" w:val="clear"/>
            <w:vAlign w:val="center"/>
          </w:tcPr>
          <w:p w:rsidR="00000000" w:rsidDel="00000000" w:rsidP="00000000" w:rsidRDefault="00000000" w:rsidRPr="00000000" w14:paraId="0000021E">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Distribución balanceada de carga al escalar réplicas (prefetch 1 en RMQ, particiones en Kafka).</w:t>
            </w:r>
          </w:p>
        </w:tc>
      </w:tr>
      <w:tr>
        <w:trPr>
          <w:cantSplit w:val="0"/>
          <w:trHeight w:val="724" w:hRule="atLeast"/>
          <w:tblHeader w:val="0"/>
        </w:trPr>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1F">
            <w:pPr>
              <w:spacing w:after="25"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CP-</w:t>
            </w:r>
            <w:r w:rsidDel="00000000" w:rsidR="00000000" w:rsidRPr="00000000">
              <w:rPr>
                <w:rtl w:val="0"/>
              </w:rPr>
            </w:r>
          </w:p>
          <w:p w:rsidR="00000000" w:rsidDel="00000000" w:rsidP="00000000" w:rsidRDefault="00000000" w:rsidRPr="00000000" w14:paraId="00000220">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11</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21">
            <w:pPr>
              <w:spacing w:after="0"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Desacoplamiento temporal</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22">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Reactiva</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23">
            <w:pPr>
              <w:spacing w:after="0" w:line="259" w:lineRule="auto"/>
              <w:ind w:left="0" w:right="4"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24">
            <w:pPr>
              <w:spacing w:after="0" w:line="259" w:lineRule="auto"/>
              <w:ind w:left="13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p>
        </w:tc>
        <w:tc>
          <w:tcPr>
            <w:tcBorders>
              <w:top w:color="cbd5e1" w:space="0" w:sz="6" w:val="single"/>
              <w:left w:color="cbd5e1" w:space="0" w:sz="6" w:val="single"/>
              <w:bottom w:color="cbd5e1" w:space="0" w:sz="6" w:val="single"/>
              <w:right w:color="cbd5e1" w:space="0" w:sz="4" w:val="single"/>
            </w:tcBorders>
            <w:vAlign w:val="center"/>
          </w:tcPr>
          <w:p w:rsidR="00000000" w:rsidDel="00000000" w:rsidP="00000000" w:rsidRDefault="00000000" w:rsidRPr="00000000" w14:paraId="00000225">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Consumo diferido exitoso de mensajes y eventos generados con consumidores inactivos.</w:t>
            </w:r>
          </w:p>
        </w:tc>
      </w:tr>
      <w:tr>
        <w:trPr>
          <w:cantSplit w:val="0"/>
          <w:trHeight w:val="720" w:hRule="atLeast"/>
          <w:tblHeader w:val="0"/>
        </w:trPr>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26">
            <w:pPr>
              <w:spacing w:after="25"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CP-</w:t>
            </w:r>
            <w:r w:rsidDel="00000000" w:rsidR="00000000" w:rsidRPr="00000000">
              <w:rPr>
                <w:rtl w:val="0"/>
              </w:rPr>
            </w:r>
          </w:p>
          <w:p w:rsidR="00000000" w:rsidDel="00000000" w:rsidP="00000000" w:rsidRDefault="00000000" w:rsidRPr="00000000" w14:paraId="00000227">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12</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28">
            <w:pPr>
              <w:spacing w:after="0" w:line="259" w:lineRule="auto"/>
              <w:ind w:left="9"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Recuperación</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29">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Reactiva</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2A">
            <w:pPr>
              <w:spacing w:after="0" w:line="259" w:lineRule="auto"/>
              <w:ind w:left="0" w:right="4" w:firstLine="0"/>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995359</wp:posOffset>
                      </wp:positionH>
                      <wp:positionV relativeFrom="paragraph">
                        <wp:posOffset>-59418</wp:posOffset>
                      </wp:positionV>
                      <wp:extent cx="514338" cy="200025"/>
                      <wp:effectExtent b="0" l="0" r="0" t="0"/>
                      <wp:wrapNone/>
                      <wp:docPr id="19169" name=""/>
                      <a:graphic>
                        <a:graphicData uri="http://schemas.microsoft.com/office/word/2010/wordprocessingGroup">
                          <wpg:wgp>
                            <wpg:cNvGrpSpPr/>
                            <wpg:grpSpPr>
                              <a:xfrm>
                                <a:off x="5088825" y="3679975"/>
                                <a:ext cx="514338" cy="200025"/>
                                <a:chOff x="5088825" y="3679975"/>
                                <a:chExt cx="514350" cy="200050"/>
                              </a:xfrm>
                            </wpg:grpSpPr>
                            <wpg:grpSp>
                              <wpg:cNvGrpSpPr/>
                              <wpg:grpSpPr>
                                <a:xfrm>
                                  <a:off x="5088831" y="3679988"/>
                                  <a:ext cx="514338" cy="200025"/>
                                  <a:chOff x="0" y="0"/>
                                  <a:chExt cx="514338" cy="200025"/>
                                </a:xfrm>
                              </wpg:grpSpPr>
                              <wps:wsp>
                                <wps:cNvSpPr/>
                                <wps:cNvPr id="3" name="Shape 3"/>
                                <wps:spPr>
                                  <a:xfrm>
                                    <a:off x="0" y="0"/>
                                    <a:ext cx="514325" cy="2000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514338" cy="200025"/>
                                  </a:xfrm>
                                  <a:custGeom>
                                    <a:rect b="b" l="l" r="r" t="t"/>
                                    <a:pathLst>
                                      <a:path extrusionOk="0" h="200025" w="514338">
                                        <a:moveTo>
                                          <a:pt x="100010" y="0"/>
                                        </a:moveTo>
                                        <a:lnTo>
                                          <a:pt x="414328" y="0"/>
                                        </a:lnTo>
                                        <a:cubicBezTo>
                                          <a:pt x="420895" y="0"/>
                                          <a:pt x="427399" y="645"/>
                                          <a:pt x="433839" y="1922"/>
                                        </a:cubicBezTo>
                                        <a:cubicBezTo>
                                          <a:pt x="440280" y="3200"/>
                                          <a:pt x="446533" y="5097"/>
                                          <a:pt x="452600" y="7603"/>
                                        </a:cubicBezTo>
                                        <a:cubicBezTo>
                                          <a:pt x="458667" y="10120"/>
                                          <a:pt x="464430" y="13208"/>
                                          <a:pt x="469890" y="16842"/>
                                        </a:cubicBezTo>
                                        <a:cubicBezTo>
                                          <a:pt x="475351" y="20501"/>
                                          <a:pt x="480402" y="24643"/>
                                          <a:pt x="485046" y="29282"/>
                                        </a:cubicBezTo>
                                        <a:cubicBezTo>
                                          <a:pt x="489689" y="33933"/>
                                          <a:pt x="493835" y="38981"/>
                                          <a:pt x="497483" y="44438"/>
                                        </a:cubicBezTo>
                                        <a:cubicBezTo>
                                          <a:pt x="501131" y="49895"/>
                                          <a:pt x="504212" y="55662"/>
                                          <a:pt x="506725" y="61726"/>
                                        </a:cubicBezTo>
                                        <a:cubicBezTo>
                                          <a:pt x="509238" y="67791"/>
                                          <a:pt x="511135" y="74042"/>
                                          <a:pt x="512416" y="80491"/>
                                        </a:cubicBezTo>
                                        <a:cubicBezTo>
                                          <a:pt x="513698" y="86940"/>
                                          <a:pt x="514338" y="93439"/>
                                          <a:pt x="514338" y="100013"/>
                                        </a:cubicBezTo>
                                        <a:cubicBezTo>
                                          <a:pt x="514338" y="106573"/>
                                          <a:pt x="513698" y="113072"/>
                                          <a:pt x="512416" y="119509"/>
                                        </a:cubicBezTo>
                                        <a:cubicBezTo>
                                          <a:pt x="511135" y="125958"/>
                                          <a:pt x="509238" y="132221"/>
                                          <a:pt x="506725" y="138286"/>
                                        </a:cubicBezTo>
                                        <a:cubicBezTo>
                                          <a:pt x="504212" y="144351"/>
                                          <a:pt x="501131" y="150106"/>
                                          <a:pt x="497483" y="155563"/>
                                        </a:cubicBezTo>
                                        <a:cubicBezTo>
                                          <a:pt x="493835" y="161032"/>
                                          <a:pt x="489689" y="166092"/>
                                          <a:pt x="485046" y="170731"/>
                                        </a:cubicBezTo>
                                        <a:cubicBezTo>
                                          <a:pt x="480402" y="175382"/>
                                          <a:pt x="475351" y="179512"/>
                                          <a:pt x="469890" y="183158"/>
                                        </a:cubicBezTo>
                                        <a:cubicBezTo>
                                          <a:pt x="464430" y="186817"/>
                                          <a:pt x="458667" y="189892"/>
                                          <a:pt x="452600" y="192398"/>
                                        </a:cubicBezTo>
                                        <a:cubicBezTo>
                                          <a:pt x="446533" y="194915"/>
                                          <a:pt x="440280" y="196813"/>
                                          <a:pt x="433839" y="198103"/>
                                        </a:cubicBezTo>
                                        <a:cubicBezTo>
                                          <a:pt x="427399" y="199380"/>
                                          <a:pt x="420895" y="200013"/>
                                          <a:pt x="414328" y="200025"/>
                                        </a:cubicBezTo>
                                        <a:lnTo>
                                          <a:pt x="100010" y="200025"/>
                                        </a:lnTo>
                                        <a:cubicBezTo>
                                          <a:pt x="93443" y="200013"/>
                                          <a:pt x="86939" y="199380"/>
                                          <a:pt x="80499" y="198103"/>
                                        </a:cubicBezTo>
                                        <a:cubicBezTo>
                                          <a:pt x="74058" y="196825"/>
                                          <a:pt x="67805" y="194928"/>
                                          <a:pt x="61738" y="192422"/>
                                        </a:cubicBezTo>
                                        <a:cubicBezTo>
                                          <a:pt x="55671" y="189892"/>
                                          <a:pt x="49907" y="186817"/>
                                          <a:pt x="44447" y="183170"/>
                                        </a:cubicBezTo>
                                        <a:cubicBezTo>
                                          <a:pt x="38987" y="179512"/>
                                          <a:pt x="33936" y="175382"/>
                                          <a:pt x="29292" y="170731"/>
                                        </a:cubicBezTo>
                                        <a:cubicBezTo>
                                          <a:pt x="24649" y="166092"/>
                                          <a:pt x="20503" y="161032"/>
                                          <a:pt x="16855" y="155563"/>
                                        </a:cubicBezTo>
                                        <a:cubicBezTo>
                                          <a:pt x="13206" y="150106"/>
                                          <a:pt x="10126" y="144338"/>
                                          <a:pt x="7613" y="138274"/>
                                        </a:cubicBezTo>
                                        <a:cubicBezTo>
                                          <a:pt x="5100" y="132209"/>
                                          <a:pt x="3203" y="125958"/>
                                          <a:pt x="1922" y="119521"/>
                                        </a:cubicBezTo>
                                        <a:cubicBezTo>
                                          <a:pt x="641" y="113072"/>
                                          <a:pt x="0" y="106573"/>
                                          <a:pt x="0" y="100013"/>
                                        </a:cubicBezTo>
                                        <a:cubicBezTo>
                                          <a:pt x="0" y="93439"/>
                                          <a:pt x="641" y="86940"/>
                                          <a:pt x="1922" y="80491"/>
                                        </a:cubicBezTo>
                                        <a:cubicBezTo>
                                          <a:pt x="3203" y="74042"/>
                                          <a:pt x="5100" y="67791"/>
                                          <a:pt x="7613" y="61726"/>
                                        </a:cubicBezTo>
                                        <a:cubicBezTo>
                                          <a:pt x="10126" y="55662"/>
                                          <a:pt x="13206" y="49895"/>
                                          <a:pt x="16854" y="44438"/>
                                        </a:cubicBezTo>
                                        <a:cubicBezTo>
                                          <a:pt x="20503" y="38981"/>
                                          <a:pt x="24649" y="33933"/>
                                          <a:pt x="29292" y="29282"/>
                                        </a:cubicBezTo>
                                        <a:cubicBezTo>
                                          <a:pt x="33936" y="24643"/>
                                          <a:pt x="38987" y="20501"/>
                                          <a:pt x="44447" y="16842"/>
                                        </a:cubicBezTo>
                                        <a:cubicBezTo>
                                          <a:pt x="49907" y="13208"/>
                                          <a:pt x="55671" y="10120"/>
                                          <a:pt x="61738" y="7603"/>
                                        </a:cubicBezTo>
                                        <a:cubicBezTo>
                                          <a:pt x="67805" y="5097"/>
                                          <a:pt x="74058" y="3200"/>
                                          <a:pt x="80499" y="1922"/>
                                        </a:cubicBezTo>
                                        <a:cubicBezTo>
                                          <a:pt x="86939" y="645"/>
                                          <a:pt x="93443" y="0"/>
                                          <a:pt x="100010" y="0"/>
                                        </a:cubicBezTo>
                                        <a:close/>
                                      </a:path>
                                    </a:pathLst>
                                  </a:custGeom>
                                  <a:solidFill>
                                    <a:srgbClr val="DCFCE7"/>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995359</wp:posOffset>
                      </wp:positionH>
                      <wp:positionV relativeFrom="paragraph">
                        <wp:posOffset>-59418</wp:posOffset>
                      </wp:positionV>
                      <wp:extent cx="514338" cy="200025"/>
                      <wp:effectExtent b="0" l="0" r="0" t="0"/>
                      <wp:wrapNone/>
                      <wp:docPr id="19169"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514338" cy="200025"/>
                              </a:xfrm>
                              <a:prstGeom prst="rect"/>
                              <a:ln/>
                            </pic:spPr>
                          </pic:pic>
                        </a:graphicData>
                      </a:graphic>
                    </wp:anchor>
                  </w:drawing>
                </mc:Fallback>
              </mc:AlternateConten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2B">
            <w:pPr>
              <w:spacing w:after="0" w:line="259" w:lineRule="auto"/>
              <w:ind w:left="13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Cumple</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995361</wp:posOffset>
                      </wp:positionH>
                      <wp:positionV relativeFrom="paragraph">
                        <wp:posOffset>-59418</wp:posOffset>
                      </wp:positionV>
                      <wp:extent cx="523863" cy="200025"/>
                      <wp:effectExtent b="0" l="0" r="0" t="0"/>
                      <wp:wrapNone/>
                      <wp:docPr id="19171" name=""/>
                      <a:graphic>
                        <a:graphicData uri="http://schemas.microsoft.com/office/word/2010/wordprocessingGroup">
                          <wpg:wgp>
                            <wpg:cNvGrpSpPr/>
                            <wpg:grpSpPr>
                              <a:xfrm>
                                <a:off x="5084050" y="3679975"/>
                                <a:ext cx="523863" cy="200025"/>
                                <a:chOff x="5084050" y="3679975"/>
                                <a:chExt cx="523900" cy="200050"/>
                              </a:xfrm>
                            </wpg:grpSpPr>
                            <wpg:grpSp>
                              <wpg:cNvGrpSpPr/>
                              <wpg:grpSpPr>
                                <a:xfrm>
                                  <a:off x="5084069" y="3679988"/>
                                  <a:ext cx="523863" cy="200025"/>
                                  <a:chOff x="0" y="0"/>
                                  <a:chExt cx="523863" cy="200025"/>
                                </a:xfrm>
                              </wpg:grpSpPr>
                              <wps:wsp>
                                <wps:cNvSpPr/>
                                <wps:cNvPr id="3" name="Shape 3"/>
                                <wps:spPr>
                                  <a:xfrm>
                                    <a:off x="0" y="0"/>
                                    <a:ext cx="523850" cy="2000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523863" cy="200025"/>
                                  </a:xfrm>
                                  <a:custGeom>
                                    <a:rect b="b" l="l" r="r" t="t"/>
                                    <a:pathLst>
                                      <a:path extrusionOk="0" h="200025" w="523863">
                                        <a:moveTo>
                                          <a:pt x="100011" y="0"/>
                                        </a:moveTo>
                                        <a:lnTo>
                                          <a:pt x="423853" y="0"/>
                                        </a:lnTo>
                                        <a:cubicBezTo>
                                          <a:pt x="430420" y="0"/>
                                          <a:pt x="436924" y="645"/>
                                          <a:pt x="443364" y="1922"/>
                                        </a:cubicBezTo>
                                        <a:cubicBezTo>
                                          <a:pt x="449804" y="3200"/>
                                          <a:pt x="456058" y="5097"/>
                                          <a:pt x="462125" y="7603"/>
                                        </a:cubicBezTo>
                                        <a:cubicBezTo>
                                          <a:pt x="468192" y="10120"/>
                                          <a:pt x="473955" y="13208"/>
                                          <a:pt x="479416" y="16842"/>
                                        </a:cubicBezTo>
                                        <a:cubicBezTo>
                                          <a:pt x="484876" y="20501"/>
                                          <a:pt x="489927" y="24643"/>
                                          <a:pt x="494571" y="29282"/>
                                        </a:cubicBezTo>
                                        <a:cubicBezTo>
                                          <a:pt x="499215" y="33933"/>
                                          <a:pt x="503360" y="38981"/>
                                          <a:pt x="507008" y="44438"/>
                                        </a:cubicBezTo>
                                        <a:cubicBezTo>
                                          <a:pt x="510656" y="49895"/>
                                          <a:pt x="513738" y="55662"/>
                                          <a:pt x="516250" y="61726"/>
                                        </a:cubicBezTo>
                                        <a:cubicBezTo>
                                          <a:pt x="518763" y="67791"/>
                                          <a:pt x="520660" y="74042"/>
                                          <a:pt x="521941" y="80491"/>
                                        </a:cubicBezTo>
                                        <a:cubicBezTo>
                                          <a:pt x="523223" y="86940"/>
                                          <a:pt x="523863" y="93439"/>
                                          <a:pt x="523863" y="100013"/>
                                        </a:cubicBezTo>
                                        <a:cubicBezTo>
                                          <a:pt x="523863" y="106573"/>
                                          <a:pt x="523223" y="113072"/>
                                          <a:pt x="521941" y="119509"/>
                                        </a:cubicBezTo>
                                        <a:cubicBezTo>
                                          <a:pt x="520660" y="125958"/>
                                          <a:pt x="518763" y="132221"/>
                                          <a:pt x="516250" y="138286"/>
                                        </a:cubicBezTo>
                                        <a:cubicBezTo>
                                          <a:pt x="513738" y="144351"/>
                                          <a:pt x="510657" y="150106"/>
                                          <a:pt x="507009" y="155563"/>
                                        </a:cubicBezTo>
                                        <a:cubicBezTo>
                                          <a:pt x="503360" y="161032"/>
                                          <a:pt x="499215" y="166092"/>
                                          <a:pt x="494571" y="170731"/>
                                        </a:cubicBezTo>
                                        <a:cubicBezTo>
                                          <a:pt x="489927" y="175382"/>
                                          <a:pt x="484876" y="179512"/>
                                          <a:pt x="479416" y="183158"/>
                                        </a:cubicBezTo>
                                        <a:cubicBezTo>
                                          <a:pt x="473955" y="186817"/>
                                          <a:pt x="468192" y="189892"/>
                                          <a:pt x="462125" y="192398"/>
                                        </a:cubicBezTo>
                                        <a:cubicBezTo>
                                          <a:pt x="456058" y="194915"/>
                                          <a:pt x="449804" y="196813"/>
                                          <a:pt x="443364" y="198103"/>
                                        </a:cubicBezTo>
                                        <a:cubicBezTo>
                                          <a:pt x="436924" y="199380"/>
                                          <a:pt x="430420" y="200013"/>
                                          <a:pt x="423853" y="200025"/>
                                        </a:cubicBezTo>
                                        <a:lnTo>
                                          <a:pt x="100011" y="200025"/>
                                        </a:lnTo>
                                        <a:cubicBezTo>
                                          <a:pt x="93444" y="200013"/>
                                          <a:pt x="86940" y="199380"/>
                                          <a:pt x="80499" y="198103"/>
                                        </a:cubicBezTo>
                                        <a:cubicBezTo>
                                          <a:pt x="74059" y="196825"/>
                                          <a:pt x="67805" y="194928"/>
                                          <a:pt x="61738" y="192422"/>
                                        </a:cubicBezTo>
                                        <a:cubicBezTo>
                                          <a:pt x="55671" y="189892"/>
                                          <a:pt x="49907" y="186817"/>
                                          <a:pt x="44447" y="183170"/>
                                        </a:cubicBezTo>
                                        <a:cubicBezTo>
                                          <a:pt x="38988" y="179512"/>
                                          <a:pt x="33936" y="175382"/>
                                          <a:pt x="29292" y="170731"/>
                                        </a:cubicBezTo>
                                        <a:cubicBezTo>
                                          <a:pt x="24649" y="166092"/>
                                          <a:pt x="20503" y="161032"/>
                                          <a:pt x="16854" y="155563"/>
                                        </a:cubicBezTo>
                                        <a:cubicBezTo>
                                          <a:pt x="13206" y="150106"/>
                                          <a:pt x="10126" y="144338"/>
                                          <a:pt x="7613" y="138274"/>
                                        </a:cubicBezTo>
                                        <a:cubicBezTo>
                                          <a:pt x="5100" y="132209"/>
                                          <a:pt x="3203" y="125958"/>
                                          <a:pt x="1922" y="119521"/>
                                        </a:cubicBezTo>
                                        <a:cubicBezTo>
                                          <a:pt x="641" y="113072"/>
                                          <a:pt x="0" y="106573"/>
                                          <a:pt x="0" y="100013"/>
                                        </a:cubicBezTo>
                                        <a:cubicBezTo>
                                          <a:pt x="0" y="93439"/>
                                          <a:pt x="641" y="86940"/>
                                          <a:pt x="1922" y="80491"/>
                                        </a:cubicBezTo>
                                        <a:cubicBezTo>
                                          <a:pt x="3203" y="74042"/>
                                          <a:pt x="5100" y="67791"/>
                                          <a:pt x="7613" y="61726"/>
                                        </a:cubicBezTo>
                                        <a:cubicBezTo>
                                          <a:pt x="10126" y="55662"/>
                                          <a:pt x="13206" y="49895"/>
                                          <a:pt x="16854" y="44438"/>
                                        </a:cubicBezTo>
                                        <a:cubicBezTo>
                                          <a:pt x="20503" y="38981"/>
                                          <a:pt x="24649" y="33933"/>
                                          <a:pt x="29292" y="29282"/>
                                        </a:cubicBezTo>
                                        <a:cubicBezTo>
                                          <a:pt x="33936" y="24643"/>
                                          <a:pt x="38988" y="20501"/>
                                          <a:pt x="44447" y="16842"/>
                                        </a:cubicBezTo>
                                        <a:cubicBezTo>
                                          <a:pt x="49907" y="13208"/>
                                          <a:pt x="55671" y="10120"/>
                                          <a:pt x="61738" y="7603"/>
                                        </a:cubicBezTo>
                                        <a:cubicBezTo>
                                          <a:pt x="67805" y="5097"/>
                                          <a:pt x="74059" y="3200"/>
                                          <a:pt x="80499" y="1922"/>
                                        </a:cubicBezTo>
                                        <a:cubicBezTo>
                                          <a:pt x="86940" y="645"/>
                                          <a:pt x="93444" y="0"/>
                                          <a:pt x="100011" y="0"/>
                                        </a:cubicBezTo>
                                        <a:close/>
                                      </a:path>
                                    </a:pathLst>
                                  </a:custGeom>
                                  <a:solidFill>
                                    <a:srgbClr val="DCFCE7"/>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995361</wp:posOffset>
                      </wp:positionH>
                      <wp:positionV relativeFrom="paragraph">
                        <wp:posOffset>-59418</wp:posOffset>
                      </wp:positionV>
                      <wp:extent cx="523863" cy="200025"/>
                      <wp:effectExtent b="0" l="0" r="0" t="0"/>
                      <wp:wrapNone/>
                      <wp:docPr id="19171" name="image14.png"/>
                      <a:graphic>
                        <a:graphicData uri="http://schemas.openxmlformats.org/drawingml/2006/picture">
                          <pic:pic>
                            <pic:nvPicPr>
                              <pic:cNvPr id="0" name="image14.png"/>
                              <pic:cNvPicPr preferRelativeResize="0"/>
                            </pic:nvPicPr>
                            <pic:blipFill>
                              <a:blip r:embed="rId7"/>
                              <a:srcRect/>
                              <a:stretch>
                                <a:fillRect/>
                              </a:stretch>
                            </pic:blipFill>
                            <pic:spPr>
                              <a:xfrm>
                                <a:off x="0" y="0"/>
                                <a:ext cx="523863" cy="200025"/>
                              </a:xfrm>
                              <a:prstGeom prst="rect"/>
                              <a:ln/>
                            </pic:spPr>
                          </pic:pic>
                        </a:graphicData>
                      </a:graphic>
                    </wp:anchor>
                  </w:drawing>
                </mc:Fallback>
              </mc:AlternateContent>
            </w:r>
          </w:p>
        </w:tc>
        <w:tc>
          <w:tcPr>
            <w:tcBorders>
              <w:top w:color="cbd5e1" w:space="0" w:sz="6" w:val="single"/>
              <w:left w:color="cbd5e1" w:space="0" w:sz="6" w:val="single"/>
              <w:bottom w:color="cbd5e1" w:space="0" w:sz="6" w:val="single"/>
              <w:right w:color="cbd5e1" w:space="0" w:sz="4" w:val="single"/>
            </w:tcBorders>
            <w:shd w:fill="f8fafc" w:val="clear"/>
            <w:vAlign w:val="center"/>
          </w:tcPr>
          <w:p w:rsidR="00000000" w:rsidDel="00000000" w:rsidP="00000000" w:rsidRDefault="00000000" w:rsidRPr="00000000" w14:paraId="0000022C">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Recuperación sin pérdida ante reinicio de brokers o workers (redelivered en RMQ, offsets en Kafka).</w:t>
            </w:r>
          </w:p>
        </w:tc>
      </w:tr>
    </w:tbl>
    <w:p w:rsidR="00000000" w:rsidDel="00000000" w:rsidP="00000000" w:rsidRDefault="00000000" w:rsidRPr="00000000" w14:paraId="0000022D">
      <w:pPr>
        <w:rPr>
          <w:rFonts w:ascii="Times New Roman" w:cs="Times New Roman" w:eastAsia="Times New Roman" w:hAnsi="Times New Roman"/>
          <w:color w:val="000000"/>
          <w:sz w:val="24"/>
          <w:szCs w:val="24"/>
        </w:rPr>
        <w:sectPr>
          <w:headerReference r:id="rId42" w:type="default"/>
          <w:headerReference r:id="rId43" w:type="first"/>
          <w:headerReference r:id="rId44" w:type="even"/>
          <w:type w:val="nextPage"/>
          <w:pgSz w:h="16838" w:w="11899" w:orient="portrait"/>
          <w:pgMar w:bottom="1440" w:top="863" w:left="1440" w:right="1440" w:header="720" w:footer="720"/>
          <w:titlePg w:val="1"/>
        </w:sectPr>
      </w:pPr>
      <w:r w:rsidDel="00000000" w:rsidR="00000000" w:rsidRPr="00000000">
        <w:rPr>
          <w:rtl w:val="0"/>
        </w:rPr>
      </w:r>
    </w:p>
    <w:p w:rsidR="00000000" w:rsidDel="00000000" w:rsidP="00000000" w:rsidRDefault="00000000" w:rsidRPr="00000000" w14:paraId="0000022E">
      <w:pPr>
        <w:pStyle w:val="Heading1"/>
        <w:ind w:left="-5" w:hanging="10"/>
        <w:rPr>
          <w:rFonts w:ascii="Times New Roman" w:cs="Times New Roman" w:eastAsia="Times New Roman" w:hAnsi="Times New Roman"/>
          <w:color w:val="000000"/>
        </w:rPr>
      </w:pPr>
      <w:bookmarkStart w:colFirst="0" w:colLast="0" w:name="_heading=h.el8kumsv2057" w:id="9"/>
      <w:bookmarkEnd w:id="9"/>
      <w:r w:rsidDel="00000000" w:rsidR="00000000" w:rsidRPr="00000000">
        <w:rPr>
          <w:rFonts w:ascii="Times New Roman" w:cs="Times New Roman" w:eastAsia="Times New Roman" w:hAnsi="Times New Roman"/>
          <w:color w:val="000000"/>
          <w:rtl w:val="0"/>
        </w:rPr>
        <w:t xml:space="preserve">8. Análisis Comparativo: RabbitMQ vs Apache Kafka</w:t>
      </w:r>
    </w:p>
    <w:p w:rsidR="00000000" w:rsidDel="00000000" w:rsidP="00000000" w:rsidRDefault="00000000" w:rsidRPr="00000000" w14:paraId="0000022F">
      <w:pPr>
        <w:spacing w:after="216" w:line="259" w:lineRule="auto"/>
        <w:ind w:left="0" w:firstLine="0"/>
        <w:jc w:val="left"/>
        <w:rPr>
          <w:rFonts w:ascii="Times New Roman" w:cs="Times New Roman" w:eastAsia="Times New Roman" w:hAnsi="Times New Roman"/>
          <w:color w:val="000000"/>
          <w:sz w:val="24"/>
          <w:szCs w:val="24"/>
        </w:rPr>
      </w:pPr>
      <w:r w:rsidDel="00000000" w:rsidR="00000000" w:rsidRPr="00000000">
        <w:rPr>
          <w:rtl w:val="0"/>
        </w:rPr>
      </w:r>
    </w:p>
    <w:tbl>
      <w:tblPr>
        <w:tblStyle w:val="Table22"/>
        <w:tblW w:w="10194.0" w:type="dxa"/>
        <w:jc w:val="left"/>
        <w:tblInd w:w="9.0" w:type="dxa"/>
        <w:tblLayout w:type="fixed"/>
        <w:tblLook w:val="0400"/>
      </w:tblPr>
      <w:tblGrid>
        <w:gridCol w:w="1768"/>
        <w:gridCol w:w="2415"/>
        <w:gridCol w:w="2610"/>
        <w:gridCol w:w="3401"/>
        <w:tblGridChange w:id="0">
          <w:tblGrid>
            <w:gridCol w:w="1768"/>
            <w:gridCol w:w="2415"/>
            <w:gridCol w:w="2610"/>
            <w:gridCol w:w="3401"/>
          </w:tblGrid>
        </w:tblGridChange>
      </w:tblGrid>
      <w:tr>
        <w:trPr>
          <w:cantSplit w:val="0"/>
          <w:trHeight w:val="724" w:hRule="atLeast"/>
          <w:tblHeader w:val="0"/>
        </w:trPr>
        <w:tc>
          <w:tcPr>
            <w:tcBorders>
              <w:top w:color="cbd5e1" w:space="0" w:sz="6" w:val="single"/>
              <w:left w:color="cbd5e1" w:space="0" w:sz="6" w:val="single"/>
              <w:bottom w:color="cbd5e1" w:space="0" w:sz="6" w:val="single"/>
              <w:right w:color="cbd5e1" w:space="0" w:sz="6" w:val="single"/>
            </w:tcBorders>
            <w:shd w:fill="f1f5f9" w:val="clear"/>
            <w:vAlign w:val="center"/>
          </w:tcPr>
          <w:p w:rsidR="00000000" w:rsidDel="00000000" w:rsidP="00000000" w:rsidRDefault="00000000" w:rsidRPr="00000000" w14:paraId="00000230">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Criterio Técnico</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shd w:fill="f1f5f9" w:val="clear"/>
            <w:vAlign w:val="center"/>
          </w:tcPr>
          <w:p w:rsidR="00000000" w:rsidDel="00000000" w:rsidP="00000000" w:rsidRDefault="00000000" w:rsidRPr="00000000" w14:paraId="00000231">
            <w:pPr>
              <w:spacing w:after="0" w:line="259" w:lineRule="auto"/>
              <w:ind w:left="8"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RabbitMQ</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shd w:fill="f1f5f9" w:val="clear"/>
            <w:vAlign w:val="center"/>
          </w:tcPr>
          <w:p w:rsidR="00000000" w:rsidDel="00000000" w:rsidP="00000000" w:rsidRDefault="00000000" w:rsidRPr="00000000" w14:paraId="00000232">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Apache Kafka</w:t>
            </w:r>
            <w:r w:rsidDel="00000000" w:rsidR="00000000" w:rsidRPr="00000000">
              <w:rPr>
                <w:rtl w:val="0"/>
              </w:rPr>
            </w:r>
          </w:p>
        </w:tc>
        <w:tc>
          <w:tcPr>
            <w:tcBorders>
              <w:top w:color="cbd5e1" w:space="0" w:sz="6" w:val="single"/>
              <w:left w:color="cbd5e1" w:space="0" w:sz="6" w:val="single"/>
              <w:bottom w:color="cbd5e1" w:space="0" w:sz="6" w:val="single"/>
              <w:right w:color="cbd5e1" w:space="0" w:sz="4" w:val="single"/>
            </w:tcBorders>
            <w:shd w:fill="f1f5f9" w:val="clear"/>
            <w:vAlign w:val="center"/>
          </w:tcPr>
          <w:p w:rsidR="00000000" w:rsidDel="00000000" w:rsidP="00000000" w:rsidRDefault="00000000" w:rsidRPr="00000000" w14:paraId="00000233">
            <w:pPr>
              <w:spacing w:after="1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Impacto en Aseguramiento de Calidad</w:t>
            </w:r>
            <w:r w:rsidDel="00000000" w:rsidR="00000000" w:rsidRPr="00000000">
              <w:rPr>
                <w:rtl w:val="0"/>
              </w:rPr>
            </w:r>
          </w:p>
          <w:p w:rsidR="00000000" w:rsidDel="00000000" w:rsidP="00000000" w:rsidRDefault="00000000" w:rsidRPr="00000000" w14:paraId="00000234">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(QA)</w:t>
            </w:r>
            <w:r w:rsidDel="00000000" w:rsidR="00000000" w:rsidRPr="00000000">
              <w:rPr>
                <w:rtl w:val="0"/>
              </w:rPr>
            </w:r>
          </w:p>
        </w:tc>
      </w:tr>
      <w:tr>
        <w:trPr>
          <w:cantSplit w:val="0"/>
          <w:trHeight w:val="720" w:hRule="atLeast"/>
          <w:tblHeader w:val="0"/>
        </w:trPr>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35">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Paradigma Central</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36">
            <w:pPr>
              <w:spacing w:after="0" w:line="259" w:lineRule="auto"/>
              <w:ind w:left="8"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Cola de mensajes (Queue / AMQP).</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37">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Log distribuido de eventos (Event Streaming).</w:t>
            </w:r>
          </w:p>
        </w:tc>
        <w:tc>
          <w:tcPr>
            <w:tcBorders>
              <w:top w:color="cbd5e1" w:space="0" w:sz="6" w:val="single"/>
              <w:left w:color="cbd5e1" w:space="0" w:sz="6" w:val="single"/>
              <w:bottom w:color="cbd5e1" w:space="0" w:sz="6" w:val="single"/>
              <w:right w:color="cbd5e1" w:space="0" w:sz="4" w:val="single"/>
            </w:tcBorders>
            <w:vAlign w:val="center"/>
          </w:tcPr>
          <w:p w:rsidR="00000000" w:rsidDel="00000000" w:rsidP="00000000" w:rsidRDefault="00000000" w:rsidRPr="00000000" w14:paraId="00000238">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En RMQ se audita el vaciado de cola; en Kafka el offset del log.</w:t>
            </w:r>
          </w:p>
        </w:tc>
      </w:tr>
      <w:tr>
        <w:trPr>
          <w:cantSplit w:val="0"/>
          <w:trHeight w:val="720" w:hRule="atLeast"/>
          <w:tblHeader w:val="0"/>
        </w:trPr>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39">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Consumo de Datos</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3A">
            <w:pPr>
              <w:spacing w:after="0" w:line="259" w:lineRule="auto"/>
              <w:ind w:left="8"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Destructivo: el mensaje se borra tras el ACK.</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3B">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No destructivo: el evento permanece en disco.</w:t>
            </w:r>
          </w:p>
        </w:tc>
        <w:tc>
          <w:tcPr>
            <w:tcBorders>
              <w:top w:color="cbd5e1" w:space="0" w:sz="6" w:val="single"/>
              <w:left w:color="cbd5e1" w:space="0" w:sz="6" w:val="single"/>
              <w:bottom w:color="cbd5e1" w:space="0" w:sz="6" w:val="single"/>
              <w:right w:color="cbd5e1" w:space="0" w:sz="4" w:val="single"/>
            </w:tcBorders>
            <w:shd w:fill="f8fafc" w:val="clear"/>
            <w:vAlign w:val="center"/>
          </w:tcPr>
          <w:p w:rsidR="00000000" w:rsidDel="00000000" w:rsidP="00000000" w:rsidRDefault="00000000" w:rsidRPr="00000000" w14:paraId="0000023C">
            <w:pPr>
              <w:spacing w:after="0" w:line="259" w:lineRule="auto"/>
              <w:ind w:left="3" w:right="16"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Kafka permite reprocesar historial desde el inicio (replayability).</w:t>
            </w:r>
          </w:p>
        </w:tc>
      </w:tr>
      <w:tr>
        <w:trPr>
          <w:cantSplit w:val="0"/>
          <w:trHeight w:val="720" w:hRule="atLeast"/>
          <w:tblHeader w:val="0"/>
        </w:trPr>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3D">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Patrón Fan-Out</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3E">
            <w:pPr>
              <w:spacing w:after="0" w:line="259" w:lineRule="auto"/>
              <w:ind w:left="8"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Requiere Exchange Fanout y colas dedicadas.</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3F">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Nativo mediante Consumer Groups diferenciados.</w:t>
            </w:r>
          </w:p>
        </w:tc>
        <w:tc>
          <w:tcPr>
            <w:tcBorders>
              <w:top w:color="cbd5e1" w:space="0" w:sz="6" w:val="single"/>
              <w:left w:color="cbd5e1" w:space="0" w:sz="6" w:val="single"/>
              <w:bottom w:color="cbd5e1" w:space="0" w:sz="6" w:val="single"/>
              <w:right w:color="cbd5e1" w:space="0" w:sz="4" w:val="single"/>
            </w:tcBorders>
            <w:vAlign w:val="center"/>
          </w:tcPr>
          <w:p w:rsidR="00000000" w:rsidDel="00000000" w:rsidP="00000000" w:rsidRDefault="00000000" w:rsidRPr="00000000" w14:paraId="00000240">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Kafka simplifica añadir consumidores sin tocar la infraestructura previa.</w:t>
            </w:r>
          </w:p>
        </w:tc>
      </w:tr>
      <w:tr>
        <w:trPr>
          <w:cantSplit w:val="0"/>
          <w:trHeight w:val="720" w:hRule="atLeast"/>
          <w:tblHeader w:val="0"/>
        </w:trPr>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41">
            <w:pPr>
              <w:spacing w:after="25"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Escalamiento</w:t>
            </w:r>
            <w:r w:rsidDel="00000000" w:rsidR="00000000" w:rsidRPr="00000000">
              <w:rPr>
                <w:rtl w:val="0"/>
              </w:rPr>
            </w:r>
          </w:p>
          <w:p w:rsidR="00000000" w:rsidDel="00000000" w:rsidP="00000000" w:rsidRDefault="00000000" w:rsidRPr="00000000" w14:paraId="00000242">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Concurrente</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43">
            <w:pPr>
              <w:spacing w:after="0" w:line="259" w:lineRule="auto"/>
              <w:ind w:left="8"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Múltiples workers compiten con prefetch(1).</w:t>
            </w:r>
          </w:p>
        </w:tc>
        <w:tc>
          <w:tcPr>
            <w:tcBorders>
              <w:top w:color="cbd5e1" w:space="0" w:sz="6" w:val="single"/>
              <w:left w:color="cbd5e1" w:space="0" w:sz="6" w:val="single"/>
              <w:bottom w:color="cbd5e1" w:space="0" w:sz="6" w:val="single"/>
              <w:right w:color="cbd5e1" w:space="0" w:sz="6" w:val="single"/>
            </w:tcBorders>
            <w:shd w:fill="f8fafc" w:val="clear"/>
            <w:vAlign w:val="center"/>
          </w:tcPr>
          <w:p w:rsidR="00000000" w:rsidDel="00000000" w:rsidP="00000000" w:rsidRDefault="00000000" w:rsidRPr="00000000" w14:paraId="00000244">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Particionamiento estricto por tópico.</w:t>
            </w:r>
          </w:p>
        </w:tc>
        <w:tc>
          <w:tcPr>
            <w:tcBorders>
              <w:top w:color="cbd5e1" w:space="0" w:sz="6" w:val="single"/>
              <w:left w:color="cbd5e1" w:space="0" w:sz="6" w:val="single"/>
              <w:bottom w:color="cbd5e1" w:space="0" w:sz="6" w:val="single"/>
              <w:right w:color="cbd5e1" w:space="0" w:sz="4" w:val="single"/>
            </w:tcBorders>
            <w:shd w:fill="f8fafc" w:val="clear"/>
            <w:vAlign w:val="center"/>
          </w:tcPr>
          <w:p w:rsidR="00000000" w:rsidDel="00000000" w:rsidP="00000000" w:rsidRDefault="00000000" w:rsidRPr="00000000" w14:paraId="00000245">
            <w:pPr>
              <w:spacing w:after="0" w:line="259" w:lineRule="auto"/>
              <w:ind w:left="3"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En Kafka la concurrencia máxima de un grupo es el número de particiones.</w:t>
            </w:r>
          </w:p>
        </w:tc>
      </w:tr>
      <w:tr>
        <w:trPr>
          <w:cantSplit w:val="0"/>
          <w:trHeight w:val="733" w:hRule="atLeast"/>
          <w:tblHeader w:val="0"/>
        </w:trPr>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46">
            <w:pPr>
              <w:spacing w:after="25"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Recuperación de</w:t>
            </w:r>
            <w:r w:rsidDel="00000000" w:rsidR="00000000" w:rsidRPr="00000000">
              <w:rPr>
                <w:rtl w:val="0"/>
              </w:rPr>
            </w:r>
          </w:p>
          <w:p w:rsidR="00000000" w:rsidDel="00000000" w:rsidP="00000000" w:rsidRDefault="00000000" w:rsidRPr="00000000" w14:paraId="00000247">
            <w:pPr>
              <w:spacing w:after="0" w:line="259" w:lineRule="auto"/>
              <w:ind w:left="2"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Fallos</w:t>
            </w:r>
            <w:r w:rsidDel="00000000" w:rsidR="00000000" w:rsidRPr="00000000">
              <w:rPr>
                <w:rtl w:val="0"/>
              </w:rPr>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48">
            <w:pPr>
              <w:spacing w:after="0" w:line="259" w:lineRule="auto"/>
              <w:ind w:left="8" w:right="54"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Re-encolado automático con bandera redelivered.</w:t>
            </w:r>
          </w:p>
        </w:tc>
        <w:tc>
          <w:tcPr>
            <w:tcBorders>
              <w:top w:color="cbd5e1" w:space="0" w:sz="6" w:val="single"/>
              <w:left w:color="cbd5e1" w:space="0" w:sz="6" w:val="single"/>
              <w:bottom w:color="cbd5e1" w:space="0" w:sz="6" w:val="single"/>
              <w:right w:color="cbd5e1" w:space="0" w:sz="6" w:val="single"/>
            </w:tcBorders>
            <w:vAlign w:val="center"/>
          </w:tcPr>
          <w:p w:rsidR="00000000" w:rsidDel="00000000" w:rsidP="00000000" w:rsidRDefault="00000000" w:rsidRPr="00000000" w14:paraId="00000249">
            <w:pPr>
              <w:spacing w:after="0" w:line="259" w:lineRule="auto"/>
              <w:ind w:left="0"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Reanudación a partir del commit de offset.</w:t>
            </w:r>
          </w:p>
        </w:tc>
        <w:tc>
          <w:tcPr>
            <w:tcBorders>
              <w:top w:color="cbd5e1" w:space="0" w:sz="6" w:val="single"/>
              <w:left w:color="cbd5e1" w:space="0" w:sz="6" w:val="single"/>
              <w:bottom w:color="cbd5e1" w:space="0" w:sz="6" w:val="single"/>
              <w:right w:color="cbd5e1" w:space="0" w:sz="4" w:val="single"/>
            </w:tcBorders>
            <w:vAlign w:val="center"/>
          </w:tcPr>
          <w:p w:rsidR="00000000" w:rsidDel="00000000" w:rsidP="00000000" w:rsidRDefault="00000000" w:rsidRPr="00000000" w14:paraId="0000024A">
            <w:pPr>
              <w:spacing w:after="0" w:line="259" w:lineRule="auto"/>
              <w:ind w:left="3" w:right="11"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Ambos ofrecen entrega At-least-once bajo arquitecturas distintas.</w:t>
            </w:r>
          </w:p>
        </w:tc>
      </w:tr>
    </w:tbl>
    <w:p w:rsidR="00000000" w:rsidDel="00000000" w:rsidP="00000000" w:rsidRDefault="00000000" w:rsidRPr="00000000" w14:paraId="0000024B">
      <w:pPr>
        <w:pStyle w:val="Heading1"/>
        <w:ind w:left="-5" w:hanging="10"/>
        <w:rPr>
          <w:rFonts w:ascii="Times New Roman" w:cs="Times New Roman" w:eastAsia="Times New Roman" w:hAnsi="Times New Roman"/>
          <w:color w:val="000000"/>
          <w:sz w:val="24"/>
          <w:szCs w:val="24"/>
        </w:rPr>
      </w:pPr>
      <w:bookmarkStart w:colFirst="0" w:colLast="0" w:name="_heading=h.7xm9za62d1f3" w:id="10"/>
      <w:bookmarkEnd w:id="10"/>
      <w:r w:rsidDel="00000000" w:rsidR="00000000" w:rsidRPr="00000000">
        <w:rPr>
          <w:rtl w:val="0"/>
        </w:rPr>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pStyle w:val="Heading1"/>
        <w:ind w:left="-5" w:hanging="10"/>
        <w:rPr>
          <w:rFonts w:ascii="Times New Roman" w:cs="Times New Roman" w:eastAsia="Times New Roman" w:hAnsi="Times New Roman"/>
          <w:color w:val="000000"/>
        </w:rPr>
      </w:pPr>
      <w:bookmarkStart w:colFirst="0" w:colLast="0" w:name="_heading=h.a5ux805hhbas" w:id="11"/>
      <w:bookmarkEnd w:id="11"/>
      <w:r w:rsidDel="00000000" w:rsidR="00000000" w:rsidRPr="00000000">
        <w:rPr>
          <w:rFonts w:ascii="Times New Roman" w:cs="Times New Roman" w:eastAsia="Times New Roman" w:hAnsi="Times New Roman"/>
          <w:color w:val="000000"/>
          <w:rtl w:val="0"/>
        </w:rPr>
        <w:t xml:space="preserve">9. Conclusiones Obligatorias</w:t>
      </w:r>
    </w:p>
    <w:p w:rsidR="00000000" w:rsidDel="00000000" w:rsidP="00000000" w:rsidRDefault="00000000" w:rsidRPr="00000000" w14:paraId="0000024E">
      <w:pPr>
        <w:spacing w:after="193" w:line="259" w:lineRule="auto"/>
        <w:ind w:left="-5" w:hanging="10"/>
        <w:jc w:val="left"/>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24F">
      <w:pPr>
        <w:spacing w:after="193" w:line="259" w:lineRule="auto"/>
        <w:ind w:left="-5" w:hanging="1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9.1 ¿Qué arquitectura es más robusta desde la perspectiva de QA?</w:t>
      </w:r>
      <w:r w:rsidDel="00000000" w:rsidR="00000000" w:rsidRPr="00000000">
        <w:rPr>
          <w:rtl w:val="0"/>
        </w:rPr>
      </w:r>
    </w:p>
    <w:p w:rsidR="00000000" w:rsidDel="00000000" w:rsidP="00000000" w:rsidRDefault="00000000" w:rsidRPr="00000000" w14:paraId="00000250">
      <w:pPr>
        <w:ind w:left="-5"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Desde el punto de vista de Aseguramiento de la Calidad (QA), </w:t>
      </w:r>
      <w:r w:rsidDel="00000000" w:rsidR="00000000" w:rsidRPr="00000000">
        <w:rPr>
          <w:rFonts w:ascii="Times New Roman" w:cs="Times New Roman" w:eastAsia="Times New Roman" w:hAnsi="Times New Roman"/>
          <w:b w:val="1"/>
          <w:bCs w:val="1"/>
          <w:color w:val="000000"/>
          <w:sz w:val="24"/>
          <w:szCs w:val="24"/>
          <w:rtl w:val="0"/>
        </w:rPr>
        <w:t xml:space="preserve">Apache Kafka resulta significativamente más robusta para auditoría, trazabilidad y reproducibilidad de pruebas</w:t>
      </w:r>
      <w:r w:rsidDel="00000000" w:rsidR="00000000" w:rsidRPr="00000000">
        <w:rPr>
          <w:rFonts w:ascii="Times New Roman" w:cs="Times New Roman" w:eastAsia="Times New Roman" w:hAnsi="Times New Roman"/>
          <w:color w:val="000000"/>
          <w:sz w:val="24"/>
          <w:szCs w:val="24"/>
          <w:rtl w:val="0"/>
        </w:rPr>
        <w:t xml:space="preserve">. Su modelo de almacenamiento en disco basado en un log inmutable de solo adición (*Append-Only Log*) garantiza que ningún evento se destruye al ser leído. Esto permite a los ingenieros de QA inspeccionar contratos de eventos históricos, recrear estados del sistema ante incidentes y ejecutar pruebas de regresión completas iniciando consumidores desde el offset cero (fromBeginning: true).</w:t>
      </w:r>
    </w:p>
    <w:p w:rsidR="00000000" w:rsidDel="00000000" w:rsidP="00000000" w:rsidRDefault="00000000" w:rsidRPr="00000000" w14:paraId="00000251">
      <w:pPr>
        <w:spacing w:after="308" w:lineRule="auto"/>
        <w:ind w:left="-5"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Por su parte, </w:t>
      </w:r>
      <w:r w:rsidDel="00000000" w:rsidR="00000000" w:rsidRPr="00000000">
        <w:rPr>
          <w:rFonts w:ascii="Times New Roman" w:cs="Times New Roman" w:eastAsia="Times New Roman" w:hAnsi="Times New Roman"/>
          <w:b w:val="1"/>
          <w:bCs w:val="1"/>
          <w:color w:val="000000"/>
          <w:sz w:val="24"/>
          <w:szCs w:val="24"/>
          <w:rtl w:val="0"/>
        </w:rPr>
        <w:t xml:space="preserve">RabbitMQ sobresale en simplicidad operativa y menor latencia para colas transitorias de trabajo</w:t>
      </w:r>
      <w:r w:rsidDel="00000000" w:rsidR="00000000" w:rsidRPr="00000000">
        <w:rPr>
          <w:rFonts w:ascii="Times New Roman" w:cs="Times New Roman" w:eastAsia="Times New Roman" w:hAnsi="Times New Roman"/>
          <w:color w:val="000000"/>
          <w:sz w:val="24"/>
          <w:szCs w:val="24"/>
          <w:rtl w:val="0"/>
        </w:rPr>
        <w:t xml:space="preserve">. Su consola de gestión proporciona visibilidad directa e intuitiva de mensajes en espera (Ready) y en vuelo (Unacked), resultando idóneo para procesos de negocio donde un mensaje debe ejecutarse exactamente una vez por un worker y eliminarse inmediatamente para optimizar recursos de memoria.</w:t>
      </w:r>
    </w:p>
    <w:p w:rsidR="00000000" w:rsidDel="00000000" w:rsidP="00000000" w:rsidRDefault="00000000" w:rsidRPr="00000000" w14:paraId="00000252">
      <w:pPr>
        <w:spacing w:after="193" w:line="259" w:lineRule="auto"/>
        <w:ind w:left="-5" w:hanging="1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9.2 ¿Qué dificultades se presentaron durante las pruebas?</w:t>
      </w:r>
      <w:r w:rsidDel="00000000" w:rsidR="00000000" w:rsidRPr="00000000">
        <w:rPr>
          <w:rtl w:val="0"/>
        </w:rPr>
      </w:r>
    </w:p>
    <w:p w:rsidR="00000000" w:rsidDel="00000000" w:rsidP="00000000" w:rsidRDefault="00000000" w:rsidRPr="00000000" w14:paraId="00000253">
      <w:pPr>
        <w:spacing w:after="325" w:lineRule="auto"/>
        <w:ind w:left="-5"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La principal dificultad técnica radicó en la </w:t>
      </w:r>
      <w:r w:rsidDel="00000000" w:rsidR="00000000" w:rsidRPr="00000000">
        <w:rPr>
          <w:rFonts w:ascii="Times New Roman" w:cs="Times New Roman" w:eastAsia="Times New Roman" w:hAnsi="Times New Roman"/>
          <w:b w:val="1"/>
          <w:bCs w:val="1"/>
          <w:color w:val="000000"/>
          <w:sz w:val="24"/>
          <w:szCs w:val="24"/>
          <w:rtl w:val="0"/>
        </w:rPr>
        <w:t xml:space="preserve">naturaleza asincrónica de las aserciones de integración</w:t>
      </w:r>
      <w:r w:rsidDel="00000000" w:rsidR="00000000" w:rsidRPr="00000000">
        <w:rPr>
          <w:rFonts w:ascii="Times New Roman" w:cs="Times New Roman" w:eastAsia="Times New Roman" w:hAnsi="Times New Roman"/>
          <w:color w:val="000000"/>
          <w:sz w:val="24"/>
          <w:szCs w:val="24"/>
          <w:rtl w:val="0"/>
        </w:rPr>
        <w:t xml:space="preserve">. Las pruebas no pueden asumir que el consumidor ha finalizado de forma inmediata tras recibir el HTTP 202 de la API. Fue necesario construir mecanismos de sondeo activo con tiempos límite (*polling con timeout*) para verificar de forma determinística la transición de estados. Asimismo, en Kafka fue indispensable diseñar el tópico con al menos 2 particiones y garantizar que la función de dispersión por clave ( orderId ) balanceara adecuadamente los registros entre particiones para evidenciar el escalamiento horizontal.</w:t>
      </w:r>
    </w:p>
    <w:p w:rsidR="00000000" w:rsidDel="00000000" w:rsidP="00000000" w:rsidRDefault="00000000" w:rsidRPr="00000000" w14:paraId="00000254">
      <w:pPr>
        <w:spacing w:after="193" w:line="259" w:lineRule="auto"/>
        <w:ind w:left="-5" w:hanging="1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9.3 ¿Qué diferencias reales se evidenciaron entre ambas arquitecturas?</w:t>
      </w:r>
      <w:r w:rsidDel="00000000" w:rsidR="00000000" w:rsidRPr="00000000">
        <w:rPr>
          <w:rtl w:val="0"/>
        </w:rPr>
      </w:r>
    </w:p>
    <w:p w:rsidR="00000000" w:rsidDel="00000000" w:rsidP="00000000" w:rsidRDefault="00000000" w:rsidRPr="00000000" w14:paraId="00000255">
      <w:pPr>
        <w:spacing w:after="480" w:lineRule="auto"/>
        <w:ind w:left="-5"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Se evidenció empíricamente una diferencia fundamental en el </w:t>
      </w:r>
      <w:r w:rsidDel="00000000" w:rsidR="00000000" w:rsidRPr="00000000">
        <w:rPr>
          <w:rFonts w:ascii="Times New Roman" w:cs="Times New Roman" w:eastAsia="Times New Roman" w:hAnsi="Times New Roman"/>
          <w:b w:val="1"/>
          <w:bCs w:val="1"/>
          <w:color w:val="000000"/>
          <w:sz w:val="24"/>
          <w:szCs w:val="24"/>
          <w:rtl w:val="0"/>
        </w:rPr>
        <w:t xml:space="preserve">modelo de consumo</w:t>
      </w:r>
      <w:r w:rsidDel="00000000" w:rsidR="00000000" w:rsidRPr="00000000">
        <w:rPr>
          <w:rFonts w:ascii="Times New Roman" w:cs="Times New Roman" w:eastAsia="Times New Roman" w:hAnsi="Times New Roman"/>
          <w:color w:val="000000"/>
          <w:sz w:val="24"/>
          <w:szCs w:val="24"/>
          <w:rtl w:val="0"/>
        </w:rPr>
        <w:t xml:space="preserve">: mientras que en RabbitMQ un mensaje en la cola pedidos solo puede ser entregado a un único worker (distribución competitiva), en Kafka el mismo evento publicado en orders.events fue procesado de forma simultánea e independiente por los tres consumidores funcionales (inventario, facturación y notificación) gracias al aislamiento de sus respectivos </w:t>
      </w:r>
      <w:r w:rsidDel="00000000" w:rsidR="00000000" w:rsidRPr="00000000">
        <w:rPr>
          <w:rFonts w:ascii="Times New Roman" w:cs="Times New Roman" w:eastAsia="Times New Roman" w:hAnsi="Times New Roman"/>
          <w:i w:val="1"/>
          <w:iCs w:val="1"/>
          <w:color w:val="000000"/>
          <w:sz w:val="24"/>
          <w:szCs w:val="24"/>
          <w:rtl w:val="0"/>
        </w:rPr>
        <w:t xml:space="preserve">Consumer Groups</w:t>
      </w:r>
      <w:r w:rsidDel="00000000" w:rsidR="00000000" w:rsidRPr="00000000">
        <w:rPr>
          <w:rFonts w:ascii="Times New Roman" w:cs="Times New Roman" w:eastAsia="Times New Roman" w:hAnsi="Times New Roman"/>
          <w:color w:val="000000"/>
          <w:sz w:val="24"/>
          <w:szCs w:val="24"/>
          <w:rtl w:val="0"/>
        </w:rPr>
        <w:t xml:space="preserve">. Además, se constató en ambas arquitecturas una reducción radical de la latencia percibida por el cliente (de más de 3000 ms a menos de 30 ms), comprobando en la práctica el beneficio reactivo del desacoplamiento asíncrono.</w:t>
      </w:r>
    </w:p>
    <w:p w:rsidR="00000000" w:rsidDel="00000000" w:rsidP="00000000" w:rsidRDefault="00000000" w:rsidRPr="00000000" w14:paraId="00000256">
      <w:pPr>
        <w:pStyle w:val="Heading1"/>
        <w:spacing w:after="244" w:lineRule="auto"/>
        <w:ind w:left="-5" w:hanging="10"/>
        <w:rPr>
          <w:rFonts w:ascii="Times New Roman" w:cs="Times New Roman" w:eastAsia="Times New Roman" w:hAnsi="Times New Roman"/>
          <w:color w:val="000000"/>
        </w:rPr>
      </w:pPr>
      <w:bookmarkStart w:colFirst="0" w:colLast="0" w:name="_heading=h.9ojrrinxix5v" w:id="12"/>
      <w:bookmarkEnd w:id="12"/>
      <w:r w:rsidDel="00000000" w:rsidR="00000000" w:rsidRPr="00000000">
        <w:rPr>
          <w:rFonts w:ascii="Times New Roman" w:cs="Times New Roman" w:eastAsia="Times New Roman" w:hAnsi="Times New Roman"/>
          <w:color w:val="000000"/>
          <w:rtl w:val="0"/>
        </w:rPr>
        <w:t xml:space="preserve">10. Enlace al Repositorio y Reproducibilidad</w:t>
      </w:r>
    </w:p>
    <w:p w:rsidR="00000000" w:rsidDel="00000000" w:rsidP="00000000" w:rsidRDefault="00000000" w:rsidRPr="00000000" w14:paraId="00000257">
      <w:pPr>
        <w:ind w:left="-5" w:hanging="1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El código fuente completo, los archivos docker-compose.yml, los scripts de prueba automatizados y los artefactos de evidencia se encuentran organizados y listos para su ejecución en el paquete de entrega.</w:t>
      </w:r>
    </w:p>
    <w:p w:rsidR="00000000" w:rsidDel="00000000" w:rsidP="00000000" w:rsidRDefault="00000000" w:rsidRPr="00000000" w14:paraId="00000258">
      <w:pPr>
        <w:spacing w:after="148" w:line="259" w:lineRule="auto"/>
        <w:ind w:left="370" w:right="2311" w:hanging="1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Ejecución RabbitMQ:</w:t>
      </w:r>
      <w:r w:rsidDel="00000000" w:rsidR="00000000" w:rsidRPr="00000000">
        <w:rPr>
          <w:rFonts w:ascii="Times New Roman" w:cs="Times New Roman" w:eastAsia="Times New Roman" w:hAnsi="Times New Roman"/>
          <w:color w:val="000000"/>
          <w:sz w:val="24"/>
          <w:szCs w:val="24"/>
          <w:rtl w:val="0"/>
        </w:rPr>
        <w:t xml:space="preserve"> cd rabbitmq &amp;&amp; docker compose up -d --build</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228594</wp:posOffset>
                </wp:positionH>
                <wp:positionV relativeFrom="paragraph">
                  <wp:posOffset>17578</wp:posOffset>
                </wp:positionV>
                <wp:extent cx="47624" cy="866750"/>
                <wp:effectExtent b="0" l="0" r="0" t="0"/>
                <wp:wrapSquare wrapText="bothSides" distB="0" distT="0" distL="114300" distR="114300"/>
                <wp:docPr id="19173" name=""/>
                <a:graphic>
                  <a:graphicData uri="http://schemas.microsoft.com/office/word/2010/wordprocessingGroup">
                    <wpg:wgp>
                      <wpg:cNvGrpSpPr/>
                      <wpg:grpSpPr>
                        <a:xfrm>
                          <a:off x="5322175" y="3346625"/>
                          <a:ext cx="47624" cy="866750"/>
                          <a:chOff x="5322175" y="3346625"/>
                          <a:chExt cx="47650" cy="866775"/>
                        </a:xfrm>
                      </wpg:grpSpPr>
                      <wpg:grpSp>
                        <wpg:cNvGrpSpPr/>
                        <wpg:grpSpPr>
                          <a:xfrm>
                            <a:off x="5322188" y="3346625"/>
                            <a:ext cx="47624" cy="866751"/>
                            <a:chOff x="0" y="0"/>
                            <a:chExt cx="47624" cy="866751"/>
                          </a:xfrm>
                        </wpg:grpSpPr>
                        <wps:wsp>
                          <wps:cNvSpPr/>
                          <wps:cNvPr id="3" name="Shape 3"/>
                          <wps:spPr>
                            <a:xfrm>
                              <a:off x="0" y="0"/>
                              <a:ext cx="47600" cy="866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47624" cy="47625"/>
                            </a:xfrm>
                            <a:custGeom>
                              <a:rect b="b" l="l" r="r" t="t"/>
                              <a:pathLst>
                                <a:path extrusionOk="0" h="47625" w="47624">
                                  <a:moveTo>
                                    <a:pt x="23812" y="0"/>
                                  </a:moveTo>
                                  <a:cubicBezTo>
                                    <a:pt x="26970" y="0"/>
                                    <a:pt x="30007" y="595"/>
                                    <a:pt x="32924" y="1798"/>
                                  </a:cubicBezTo>
                                  <a:cubicBezTo>
                                    <a:pt x="35842" y="3001"/>
                                    <a:pt x="38417" y="4713"/>
                                    <a:pt x="40650" y="6958"/>
                                  </a:cubicBezTo>
                                  <a:cubicBezTo>
                                    <a:pt x="42882" y="9178"/>
                                    <a:pt x="44603" y="11745"/>
                                    <a:pt x="45811" y="14684"/>
                                  </a:cubicBezTo>
                                  <a:cubicBezTo>
                                    <a:pt x="47020" y="17587"/>
                                    <a:pt x="47624" y="20638"/>
                                    <a:pt x="47624" y="23813"/>
                                  </a:cubicBezTo>
                                  <a:cubicBezTo>
                                    <a:pt x="47624" y="26963"/>
                                    <a:pt x="47020" y="29989"/>
                                    <a:pt x="45811" y="32903"/>
                                  </a:cubicBezTo>
                                  <a:cubicBezTo>
                                    <a:pt x="44603" y="35818"/>
                                    <a:pt x="42882" y="38385"/>
                                    <a:pt x="40650" y="40630"/>
                                  </a:cubicBezTo>
                                  <a:cubicBezTo>
                                    <a:pt x="38417" y="42850"/>
                                    <a:pt x="35842" y="44574"/>
                                    <a:pt x="32924" y="45789"/>
                                  </a:cubicBezTo>
                                  <a:cubicBezTo>
                                    <a:pt x="30007" y="47005"/>
                                    <a:pt x="26970" y="47613"/>
                                    <a:pt x="23812" y="47625"/>
                                  </a:cubicBezTo>
                                  <a:cubicBezTo>
                                    <a:pt x="20654" y="47613"/>
                                    <a:pt x="17617" y="47005"/>
                                    <a:pt x="14699" y="45789"/>
                                  </a:cubicBezTo>
                                  <a:cubicBezTo>
                                    <a:pt x="11782" y="44574"/>
                                    <a:pt x="9207" y="42850"/>
                                    <a:pt x="6974" y="40630"/>
                                  </a:cubicBezTo>
                                  <a:cubicBezTo>
                                    <a:pt x="4742" y="38385"/>
                                    <a:pt x="3021" y="35818"/>
                                    <a:pt x="1813" y="32903"/>
                                  </a:cubicBezTo>
                                  <a:cubicBezTo>
                                    <a:pt x="604" y="29989"/>
                                    <a:pt x="0" y="26963"/>
                                    <a:pt x="0" y="23813"/>
                                  </a:cubicBezTo>
                                  <a:cubicBezTo>
                                    <a:pt x="0" y="20638"/>
                                    <a:pt x="604" y="17587"/>
                                    <a:pt x="1813" y="14672"/>
                                  </a:cubicBezTo>
                                  <a:cubicBezTo>
                                    <a:pt x="3021" y="11745"/>
                                    <a:pt x="4742" y="9178"/>
                                    <a:pt x="6974" y="6958"/>
                                  </a:cubicBezTo>
                                  <a:cubicBezTo>
                                    <a:pt x="9207" y="4713"/>
                                    <a:pt x="11782" y="3001"/>
                                    <a:pt x="14699" y="1811"/>
                                  </a:cubicBezTo>
                                  <a:cubicBezTo>
                                    <a:pt x="17617" y="608"/>
                                    <a:pt x="20654" y="0"/>
                                    <a:pt x="23812" y="0"/>
                                  </a:cubicBezTo>
                                  <a:close/>
                                </a:path>
                              </a:pathLst>
                            </a:custGeom>
                            <a:solidFill>
                              <a:srgbClr val="1E293B"/>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9" name="Shape 19"/>
                          <wps:spPr>
                            <a:xfrm>
                              <a:off x="0" y="276225"/>
                              <a:ext cx="47624" cy="47613"/>
                            </a:xfrm>
                            <a:custGeom>
                              <a:rect b="b" l="l" r="r" t="t"/>
                              <a:pathLst>
                                <a:path extrusionOk="0" h="47613" w="47624">
                                  <a:moveTo>
                                    <a:pt x="23812" y="0"/>
                                  </a:moveTo>
                                  <a:cubicBezTo>
                                    <a:pt x="26970" y="0"/>
                                    <a:pt x="30007" y="595"/>
                                    <a:pt x="32924" y="1786"/>
                                  </a:cubicBezTo>
                                  <a:cubicBezTo>
                                    <a:pt x="35842" y="3001"/>
                                    <a:pt x="38417" y="4725"/>
                                    <a:pt x="40650" y="6958"/>
                                  </a:cubicBezTo>
                                  <a:cubicBezTo>
                                    <a:pt x="42882" y="9190"/>
                                    <a:pt x="44603" y="11770"/>
                                    <a:pt x="45811" y="14684"/>
                                  </a:cubicBezTo>
                                  <a:cubicBezTo>
                                    <a:pt x="47020" y="17599"/>
                                    <a:pt x="47624" y="20650"/>
                                    <a:pt x="47624" y="23813"/>
                                  </a:cubicBezTo>
                                  <a:cubicBezTo>
                                    <a:pt x="47624" y="26950"/>
                                    <a:pt x="47020" y="29989"/>
                                    <a:pt x="45811" y="32891"/>
                                  </a:cubicBezTo>
                                  <a:cubicBezTo>
                                    <a:pt x="44603" y="35818"/>
                                    <a:pt x="42882" y="38398"/>
                                    <a:pt x="40650" y="40642"/>
                                  </a:cubicBezTo>
                                  <a:cubicBezTo>
                                    <a:pt x="38417" y="42863"/>
                                    <a:pt x="35842" y="44586"/>
                                    <a:pt x="32924" y="45789"/>
                                  </a:cubicBezTo>
                                  <a:cubicBezTo>
                                    <a:pt x="30007" y="46992"/>
                                    <a:pt x="26970" y="47613"/>
                                    <a:pt x="23812" y="47613"/>
                                  </a:cubicBezTo>
                                  <a:cubicBezTo>
                                    <a:pt x="20654" y="47613"/>
                                    <a:pt x="17617" y="46992"/>
                                    <a:pt x="14699" y="45789"/>
                                  </a:cubicBezTo>
                                  <a:cubicBezTo>
                                    <a:pt x="11782" y="44586"/>
                                    <a:pt x="9207" y="42863"/>
                                    <a:pt x="6974" y="40642"/>
                                  </a:cubicBezTo>
                                  <a:cubicBezTo>
                                    <a:pt x="4742" y="38398"/>
                                    <a:pt x="3021" y="35818"/>
                                    <a:pt x="1813" y="32903"/>
                                  </a:cubicBezTo>
                                  <a:cubicBezTo>
                                    <a:pt x="604" y="29989"/>
                                    <a:pt x="0" y="26950"/>
                                    <a:pt x="0" y="23813"/>
                                  </a:cubicBezTo>
                                  <a:cubicBezTo>
                                    <a:pt x="0" y="20650"/>
                                    <a:pt x="604" y="17599"/>
                                    <a:pt x="1813" y="14684"/>
                                  </a:cubicBezTo>
                                  <a:cubicBezTo>
                                    <a:pt x="3021" y="11770"/>
                                    <a:pt x="4742" y="9190"/>
                                    <a:pt x="6974" y="6958"/>
                                  </a:cubicBezTo>
                                  <a:cubicBezTo>
                                    <a:pt x="9207" y="4725"/>
                                    <a:pt x="11782" y="3001"/>
                                    <a:pt x="14699" y="1798"/>
                                  </a:cubicBezTo>
                                  <a:cubicBezTo>
                                    <a:pt x="17617" y="595"/>
                                    <a:pt x="20654" y="0"/>
                                    <a:pt x="23812" y="0"/>
                                  </a:cubicBezTo>
                                  <a:close/>
                                </a:path>
                              </a:pathLst>
                            </a:custGeom>
                            <a:solidFill>
                              <a:srgbClr val="1E293B"/>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0" name="Shape 20"/>
                          <wps:spPr>
                            <a:xfrm>
                              <a:off x="0" y="542913"/>
                              <a:ext cx="47624" cy="47625"/>
                            </a:xfrm>
                            <a:custGeom>
                              <a:rect b="b" l="l" r="r" t="t"/>
                              <a:pathLst>
                                <a:path extrusionOk="0" h="47625" w="47624">
                                  <a:moveTo>
                                    <a:pt x="23812" y="0"/>
                                  </a:moveTo>
                                  <a:cubicBezTo>
                                    <a:pt x="26970" y="0"/>
                                    <a:pt x="30007" y="595"/>
                                    <a:pt x="32924" y="1798"/>
                                  </a:cubicBezTo>
                                  <a:cubicBezTo>
                                    <a:pt x="35842" y="3001"/>
                                    <a:pt x="38417" y="4725"/>
                                    <a:pt x="40650" y="6958"/>
                                  </a:cubicBezTo>
                                  <a:cubicBezTo>
                                    <a:pt x="42882" y="9178"/>
                                    <a:pt x="44603" y="11757"/>
                                    <a:pt x="45811" y="14684"/>
                                  </a:cubicBezTo>
                                  <a:cubicBezTo>
                                    <a:pt x="47020" y="17599"/>
                                    <a:pt x="47624" y="20638"/>
                                    <a:pt x="47624" y="23813"/>
                                  </a:cubicBezTo>
                                  <a:cubicBezTo>
                                    <a:pt x="47624" y="26963"/>
                                    <a:pt x="47020" y="30014"/>
                                    <a:pt x="45811" y="32916"/>
                                  </a:cubicBezTo>
                                  <a:cubicBezTo>
                                    <a:pt x="44603" y="35830"/>
                                    <a:pt x="42882" y="38398"/>
                                    <a:pt x="40650" y="40642"/>
                                  </a:cubicBezTo>
                                  <a:cubicBezTo>
                                    <a:pt x="38417" y="42863"/>
                                    <a:pt x="35842" y="44586"/>
                                    <a:pt x="32924" y="45789"/>
                                  </a:cubicBezTo>
                                  <a:cubicBezTo>
                                    <a:pt x="30007" y="47005"/>
                                    <a:pt x="26970" y="47613"/>
                                    <a:pt x="23812" y="47625"/>
                                  </a:cubicBezTo>
                                  <a:cubicBezTo>
                                    <a:pt x="20654" y="47613"/>
                                    <a:pt x="17617" y="47005"/>
                                    <a:pt x="14699" y="45789"/>
                                  </a:cubicBezTo>
                                  <a:cubicBezTo>
                                    <a:pt x="11782" y="44586"/>
                                    <a:pt x="9207" y="42863"/>
                                    <a:pt x="6974" y="40642"/>
                                  </a:cubicBezTo>
                                  <a:cubicBezTo>
                                    <a:pt x="4742" y="38398"/>
                                    <a:pt x="3021" y="35830"/>
                                    <a:pt x="1813" y="32916"/>
                                  </a:cubicBezTo>
                                  <a:cubicBezTo>
                                    <a:pt x="604" y="30014"/>
                                    <a:pt x="0" y="26963"/>
                                    <a:pt x="0" y="23813"/>
                                  </a:cubicBezTo>
                                  <a:cubicBezTo>
                                    <a:pt x="0" y="20638"/>
                                    <a:pt x="604" y="17599"/>
                                    <a:pt x="1813" y="14684"/>
                                  </a:cubicBezTo>
                                  <a:cubicBezTo>
                                    <a:pt x="3021" y="11757"/>
                                    <a:pt x="4742" y="9178"/>
                                    <a:pt x="6974" y="6958"/>
                                  </a:cubicBezTo>
                                  <a:cubicBezTo>
                                    <a:pt x="9207" y="4725"/>
                                    <a:pt x="11782" y="3001"/>
                                    <a:pt x="14699" y="1798"/>
                                  </a:cubicBezTo>
                                  <a:cubicBezTo>
                                    <a:pt x="17617" y="595"/>
                                    <a:pt x="20654" y="0"/>
                                    <a:pt x="23812" y="0"/>
                                  </a:cubicBezTo>
                                  <a:close/>
                                </a:path>
                              </a:pathLst>
                            </a:custGeom>
                            <a:solidFill>
                              <a:srgbClr val="1E293B"/>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1" name="Shape 21"/>
                          <wps:spPr>
                            <a:xfrm>
                              <a:off x="0" y="819138"/>
                              <a:ext cx="47624" cy="47613"/>
                            </a:xfrm>
                            <a:custGeom>
                              <a:rect b="b" l="l" r="r" t="t"/>
                              <a:pathLst>
                                <a:path extrusionOk="0" h="47613" w="47624">
                                  <a:moveTo>
                                    <a:pt x="23812" y="0"/>
                                  </a:moveTo>
                                  <a:cubicBezTo>
                                    <a:pt x="26970" y="0"/>
                                    <a:pt x="30007" y="595"/>
                                    <a:pt x="32924" y="1786"/>
                                  </a:cubicBezTo>
                                  <a:cubicBezTo>
                                    <a:pt x="35842" y="3014"/>
                                    <a:pt x="38417" y="4725"/>
                                    <a:pt x="40650" y="6958"/>
                                  </a:cubicBezTo>
                                  <a:cubicBezTo>
                                    <a:pt x="42882" y="9190"/>
                                    <a:pt x="44603" y="11757"/>
                                    <a:pt x="45811" y="14684"/>
                                  </a:cubicBezTo>
                                  <a:cubicBezTo>
                                    <a:pt x="47020" y="17599"/>
                                    <a:pt x="47624" y="20650"/>
                                    <a:pt x="47624" y="23813"/>
                                  </a:cubicBezTo>
                                  <a:cubicBezTo>
                                    <a:pt x="47624" y="26950"/>
                                    <a:pt x="47020" y="29976"/>
                                    <a:pt x="45811" y="32891"/>
                                  </a:cubicBezTo>
                                  <a:cubicBezTo>
                                    <a:pt x="44603" y="35818"/>
                                    <a:pt x="42882" y="38385"/>
                                    <a:pt x="40650" y="40630"/>
                                  </a:cubicBezTo>
                                  <a:cubicBezTo>
                                    <a:pt x="38417" y="42850"/>
                                    <a:pt x="35842" y="44574"/>
                                    <a:pt x="32924" y="45789"/>
                                  </a:cubicBezTo>
                                  <a:cubicBezTo>
                                    <a:pt x="30007" y="47005"/>
                                    <a:pt x="26970" y="47613"/>
                                    <a:pt x="23812" y="47613"/>
                                  </a:cubicBezTo>
                                  <a:cubicBezTo>
                                    <a:pt x="20654" y="47613"/>
                                    <a:pt x="17617" y="47005"/>
                                    <a:pt x="14699" y="45789"/>
                                  </a:cubicBezTo>
                                  <a:cubicBezTo>
                                    <a:pt x="11782" y="44574"/>
                                    <a:pt x="9207" y="42850"/>
                                    <a:pt x="6974" y="40630"/>
                                  </a:cubicBezTo>
                                  <a:cubicBezTo>
                                    <a:pt x="4742" y="38385"/>
                                    <a:pt x="3021" y="35818"/>
                                    <a:pt x="1813" y="32903"/>
                                  </a:cubicBezTo>
                                  <a:cubicBezTo>
                                    <a:pt x="604" y="29976"/>
                                    <a:pt x="0" y="26950"/>
                                    <a:pt x="0" y="23813"/>
                                  </a:cubicBezTo>
                                  <a:cubicBezTo>
                                    <a:pt x="0" y="20650"/>
                                    <a:pt x="604" y="17599"/>
                                    <a:pt x="1813" y="14684"/>
                                  </a:cubicBezTo>
                                  <a:cubicBezTo>
                                    <a:pt x="3021" y="11757"/>
                                    <a:pt x="4742" y="9190"/>
                                    <a:pt x="6974" y="6958"/>
                                  </a:cubicBezTo>
                                  <a:cubicBezTo>
                                    <a:pt x="9207" y="4725"/>
                                    <a:pt x="11782" y="3014"/>
                                    <a:pt x="14699" y="1786"/>
                                  </a:cubicBezTo>
                                  <a:cubicBezTo>
                                    <a:pt x="17617" y="595"/>
                                    <a:pt x="20654" y="0"/>
                                    <a:pt x="23812" y="0"/>
                                  </a:cubicBezTo>
                                  <a:close/>
                                </a:path>
                              </a:pathLst>
                            </a:custGeom>
                            <a:solidFill>
                              <a:srgbClr val="1E293B"/>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228594</wp:posOffset>
                </wp:positionH>
                <wp:positionV relativeFrom="paragraph">
                  <wp:posOffset>17578</wp:posOffset>
                </wp:positionV>
                <wp:extent cx="47624" cy="866750"/>
                <wp:effectExtent b="0" l="0" r="0" t="0"/>
                <wp:wrapSquare wrapText="bothSides" distB="0" distT="0" distL="114300" distR="114300"/>
                <wp:docPr id="19173" name="image22.png"/>
                <a:graphic>
                  <a:graphicData uri="http://schemas.openxmlformats.org/drawingml/2006/picture">
                    <pic:pic>
                      <pic:nvPicPr>
                        <pic:cNvPr id="0" name="image22.png"/>
                        <pic:cNvPicPr preferRelativeResize="0"/>
                      </pic:nvPicPr>
                      <pic:blipFill>
                        <a:blip r:embed="rId7"/>
                        <a:srcRect/>
                        <a:stretch>
                          <a:fillRect/>
                        </a:stretch>
                      </pic:blipFill>
                      <pic:spPr>
                        <a:xfrm>
                          <a:off x="0" y="0"/>
                          <a:ext cx="47624" cy="866750"/>
                        </a:xfrm>
                        <a:prstGeom prst="rect"/>
                        <a:ln/>
                      </pic:spPr>
                    </pic:pic>
                  </a:graphicData>
                </a:graphic>
              </wp:anchor>
            </w:drawing>
          </mc:Fallback>
        </mc:AlternateContent>
      </w:r>
    </w:p>
    <w:p w:rsidR="00000000" w:rsidDel="00000000" w:rsidP="00000000" w:rsidRDefault="00000000" w:rsidRPr="00000000" w14:paraId="00000259">
      <w:pPr>
        <w:spacing w:after="148" w:line="259" w:lineRule="auto"/>
        <w:ind w:left="370" w:right="2311" w:hanging="1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Ejecución Kafka:</w:t>
      </w:r>
      <w:r w:rsidDel="00000000" w:rsidR="00000000" w:rsidRPr="00000000">
        <w:rPr>
          <w:rFonts w:ascii="Times New Roman" w:cs="Times New Roman" w:eastAsia="Times New Roman" w:hAnsi="Times New Roman"/>
          <w:color w:val="000000"/>
          <w:sz w:val="24"/>
          <w:szCs w:val="24"/>
          <w:rtl w:val="0"/>
        </w:rPr>
        <w:t xml:space="preserve"> cd kafka &amp;&amp; docker compose up -d --build</w:t>
      </w:r>
    </w:p>
    <w:p w:rsidR="00000000" w:rsidDel="00000000" w:rsidP="00000000" w:rsidRDefault="00000000" w:rsidRPr="00000000" w14:paraId="0000025A">
      <w:pPr>
        <w:spacing w:after="148" w:line="402" w:lineRule="auto"/>
        <w:ind w:left="370" w:right="2311" w:hanging="1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Ejecución Suite de Pruebas:</w:t>
      </w:r>
      <w:r w:rsidDel="00000000" w:rsidR="00000000" w:rsidRPr="00000000">
        <w:rPr>
          <w:rFonts w:ascii="Times New Roman" w:cs="Times New Roman" w:eastAsia="Times New Roman" w:hAnsi="Times New Roman"/>
          <w:color w:val="000000"/>
          <w:sz w:val="24"/>
          <w:szCs w:val="24"/>
          <w:rtl w:val="0"/>
        </w:rPr>
        <w:t xml:space="preserve"> node pruebas/scripts/run-all-tests.js </w:t>
      </w:r>
      <w:r w:rsidDel="00000000" w:rsidR="00000000" w:rsidRPr="00000000">
        <w:rPr>
          <w:rFonts w:ascii="Times New Roman" w:cs="Times New Roman" w:eastAsia="Times New Roman" w:hAnsi="Times New Roman"/>
          <w:b w:val="1"/>
          <w:bCs w:val="1"/>
          <w:color w:val="000000"/>
          <w:sz w:val="24"/>
          <w:szCs w:val="24"/>
          <w:rtl w:val="0"/>
        </w:rPr>
        <w:t xml:space="preserve">Compilación de este Informe PDF:</w:t>
      </w:r>
      <w:r w:rsidDel="00000000" w:rsidR="00000000" w:rsidRPr="00000000">
        <w:rPr>
          <w:rFonts w:ascii="Times New Roman" w:cs="Times New Roman" w:eastAsia="Times New Roman" w:hAnsi="Times New Roman"/>
          <w:color w:val="000000"/>
          <w:sz w:val="24"/>
          <w:szCs w:val="24"/>
          <w:rtl w:val="0"/>
        </w:rPr>
        <w:t xml:space="preserve"> node informe/generate-pdf.js</w:t>
      </w:r>
    </w:p>
    <w:sectPr>
      <w:headerReference r:id="rId45" w:type="default"/>
      <w:headerReference r:id="rId46" w:type="first"/>
      <w:headerReference r:id="rId47" w:type="even"/>
      <w:type w:val="nextPage"/>
      <w:pgSz w:h="16838" w:w="11899" w:orient="portrait"/>
      <w:pgMar w:bottom="1084" w:top="934" w:left="855" w:right="829"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B">
    <w:pPr>
      <w:spacing w:after="160" w:line="259" w:lineRule="auto"/>
      <w:ind w:left="0" w:firstLine="0"/>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C">
    <w:pPr>
      <w:spacing w:after="160" w:line="259" w:lineRule="auto"/>
      <w:ind w:lef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D">
    <w:pPr>
      <w:spacing w:after="160" w:line="259" w:lineRule="auto"/>
      <w:ind w:lef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E">
    <w:pPr>
      <w:spacing w:after="0" w:line="259" w:lineRule="auto"/>
      <w:ind w:left="-1440" w:right="10459"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F">
    <w:pPr>
      <w:spacing w:after="160" w:line="259" w:lineRule="auto"/>
      <w:ind w:left="0" w:firstLine="0"/>
      <w:jc w:val="left"/>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0">
    <w:pPr>
      <w:spacing w:after="0" w:line="259" w:lineRule="auto"/>
      <w:ind w:left="-1440" w:right="10459" w:firstLine="0"/>
      <w:jc w:val="left"/>
      <w:rPr/>
    </w:pPr>
    <w:r w:rsidDel="00000000" w:rsidR="00000000" w:rsidRPr="00000000">
      <w:rPr>
        <w:rFonts w:ascii="Calibri" w:cs="Calibri" w:eastAsia="Calibri" w:hAnsi="Calibri"/>
        <w:color w:val="000000"/>
        <w:sz w:val="22"/>
        <w:szCs w:val="22"/>
      </w:rPr>
      <mc:AlternateContent>
        <mc:Choice Requires="wpg">
          <w:drawing>
            <wp:anchor allowOverlap="1" behindDoc="0" distB="0" distT="0" distL="114300" distR="114300" hidden="0" layoutInCell="1" locked="0" relativeHeight="0" simplePos="0">
              <wp:simplePos x="0" y="0"/>
              <wp:positionH relativeFrom="page">
                <wp:posOffset>562831</wp:posOffset>
              </wp:positionH>
              <wp:positionV relativeFrom="page">
                <wp:posOffset>542925</wp:posOffset>
              </wp:positionV>
              <wp:extent cx="6455696" cy="18567"/>
              <wp:effectExtent b="0" l="0" r="0" t="0"/>
              <wp:wrapSquare wrapText="bothSides" distB="0" distT="0" distL="114300" distR="114300"/>
              <wp:docPr id="19181" name=""/>
              <a:graphic>
                <a:graphicData uri="http://schemas.microsoft.com/office/word/2010/wordprocessingGroup">
                  <wpg:wgp>
                    <wpg:cNvGrpSpPr/>
                    <wpg:grpSpPr>
                      <a:xfrm>
                        <a:off x="2118150" y="3770700"/>
                        <a:ext cx="6455696" cy="18567"/>
                        <a:chOff x="2118150" y="3770700"/>
                        <a:chExt cx="6455700" cy="18600"/>
                      </a:xfrm>
                    </wpg:grpSpPr>
                    <wpg:grpSp>
                      <wpg:cNvGrpSpPr/>
                      <wpg:grpSpPr>
                        <a:xfrm>
                          <a:off x="2118152" y="3770717"/>
                          <a:ext cx="6455696" cy="18567"/>
                          <a:chOff x="0" y="0"/>
                          <a:chExt cx="6455696" cy="18567"/>
                        </a:xfrm>
                      </wpg:grpSpPr>
                      <wps:wsp>
                        <wps:cNvSpPr/>
                        <wps:cNvPr id="3" name="Shape 3"/>
                        <wps:spPr>
                          <a:xfrm>
                            <a:off x="0" y="0"/>
                            <a:ext cx="6455675" cy="18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1" name="Shape 41"/>
                        <wps:spPr>
                          <a:xfrm>
                            <a:off x="0" y="0"/>
                            <a:ext cx="6455696" cy="18567"/>
                          </a:xfrm>
                          <a:custGeom>
                            <a:rect b="b" l="l" r="r" t="t"/>
                            <a:pathLst>
                              <a:path extrusionOk="0" h="18567" w="6455696">
                                <a:moveTo>
                                  <a:pt x="18193" y="0"/>
                                </a:moveTo>
                                <a:lnTo>
                                  <a:pt x="6428371" y="0"/>
                                </a:lnTo>
                                <a:lnTo>
                                  <a:pt x="6442997" y="2790"/>
                                </a:lnTo>
                                <a:cubicBezTo>
                                  <a:pt x="6447486" y="4650"/>
                                  <a:pt x="6451591" y="7439"/>
                                  <a:pt x="6455310" y="11159"/>
                                </a:cubicBezTo>
                                <a:lnTo>
                                  <a:pt x="6455696" y="11726"/>
                                </a:lnTo>
                                <a:lnTo>
                                  <a:pt x="6448855" y="18567"/>
                                </a:lnTo>
                                <a:lnTo>
                                  <a:pt x="6448576" y="17894"/>
                                </a:lnTo>
                                <a:cubicBezTo>
                                  <a:pt x="6442997" y="12315"/>
                                  <a:pt x="6436261" y="9525"/>
                                  <a:pt x="6428372" y="9525"/>
                                </a:cubicBezTo>
                                <a:lnTo>
                                  <a:pt x="18194" y="9525"/>
                                </a:lnTo>
                                <a:lnTo>
                                  <a:pt x="18194" y="9763"/>
                                </a:lnTo>
                                <a:lnTo>
                                  <a:pt x="0" y="5215"/>
                                </a:lnTo>
                                <a:lnTo>
                                  <a:pt x="3568" y="2790"/>
                                </a:lnTo>
                                <a:lnTo>
                                  <a:pt x="18193" y="0"/>
                                </a:lnTo>
                                <a:close/>
                              </a:path>
                            </a:pathLst>
                          </a:custGeom>
                          <a:solidFill>
                            <a:srgbClr val="CBD5E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562831</wp:posOffset>
              </wp:positionH>
              <wp:positionV relativeFrom="page">
                <wp:posOffset>542925</wp:posOffset>
              </wp:positionV>
              <wp:extent cx="6455696" cy="18567"/>
              <wp:effectExtent b="0" l="0" r="0" t="0"/>
              <wp:wrapSquare wrapText="bothSides" distB="0" distT="0" distL="114300" distR="114300"/>
              <wp:docPr id="19181" name="image43.png"/>
              <a:graphic>
                <a:graphicData uri="http://schemas.openxmlformats.org/drawingml/2006/picture">
                  <pic:pic>
                    <pic:nvPicPr>
                      <pic:cNvPr id="0" name="image43.png"/>
                      <pic:cNvPicPr preferRelativeResize="0"/>
                    </pic:nvPicPr>
                    <pic:blipFill>
                      <a:blip r:embed="rId1"/>
                      <a:srcRect/>
                      <a:stretch>
                        <a:fillRect/>
                      </a:stretch>
                    </pic:blipFill>
                    <pic:spPr>
                      <a:xfrm>
                        <a:off x="0" y="0"/>
                        <a:ext cx="6455696" cy="18567"/>
                      </a:xfrm>
                      <a:prstGeom prst="rect"/>
                      <a:ln/>
                    </pic:spPr>
                  </pic:pic>
                </a:graphicData>
              </a:graphic>
            </wp:anchor>
          </w:drawing>
        </mc:Fallback>
      </mc:AlternateContent>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1">
    <w:pPr>
      <w:spacing w:after="0" w:line="259" w:lineRule="auto"/>
      <w:ind w:left="-1440" w:right="10459" w:firstLine="0"/>
      <w:jc w:val="left"/>
      <w:rPr/>
    </w:pPr>
    <w:r w:rsidDel="00000000" w:rsidR="00000000" w:rsidRPr="00000000">
      <w:rPr>
        <w:rFonts w:ascii="Calibri" w:cs="Calibri" w:eastAsia="Calibri" w:hAnsi="Calibri"/>
        <w:color w:val="000000"/>
        <w:sz w:val="22"/>
        <w:szCs w:val="22"/>
      </w:rPr>
      <mc:AlternateContent>
        <mc:Choice Requires="wpg">
          <w:drawing>
            <wp:anchor allowOverlap="1" behindDoc="0" distB="0" distT="0" distL="114300" distR="114300" hidden="0" layoutInCell="1" locked="0" relativeHeight="0" simplePos="0">
              <wp:simplePos x="0" y="0"/>
              <wp:positionH relativeFrom="page">
                <wp:posOffset>562831</wp:posOffset>
              </wp:positionH>
              <wp:positionV relativeFrom="page">
                <wp:posOffset>542925</wp:posOffset>
              </wp:positionV>
              <wp:extent cx="6455696" cy="18567"/>
              <wp:effectExtent b="0" l="0" r="0" t="0"/>
              <wp:wrapSquare wrapText="bothSides" distB="0" distT="0" distL="114300" distR="114300"/>
              <wp:docPr id="19170" name=""/>
              <a:graphic>
                <a:graphicData uri="http://schemas.microsoft.com/office/word/2010/wordprocessingGroup">
                  <wpg:wgp>
                    <wpg:cNvGrpSpPr/>
                    <wpg:grpSpPr>
                      <a:xfrm>
                        <a:off x="2118150" y="3770700"/>
                        <a:ext cx="6455696" cy="18567"/>
                        <a:chOff x="2118150" y="3770700"/>
                        <a:chExt cx="6455700" cy="18600"/>
                      </a:xfrm>
                    </wpg:grpSpPr>
                    <wpg:grpSp>
                      <wpg:cNvGrpSpPr/>
                      <wpg:grpSpPr>
                        <a:xfrm>
                          <a:off x="2118152" y="3770717"/>
                          <a:ext cx="6455696" cy="18567"/>
                          <a:chOff x="0" y="0"/>
                          <a:chExt cx="6455696" cy="18567"/>
                        </a:xfrm>
                      </wpg:grpSpPr>
                      <wps:wsp>
                        <wps:cNvSpPr/>
                        <wps:cNvPr id="3" name="Shape 3"/>
                        <wps:spPr>
                          <a:xfrm>
                            <a:off x="0" y="0"/>
                            <a:ext cx="6455675" cy="18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6455696" cy="18567"/>
                          </a:xfrm>
                          <a:custGeom>
                            <a:rect b="b" l="l" r="r" t="t"/>
                            <a:pathLst>
                              <a:path extrusionOk="0" h="18567" w="6455696">
                                <a:moveTo>
                                  <a:pt x="18193" y="0"/>
                                </a:moveTo>
                                <a:lnTo>
                                  <a:pt x="6428371" y="0"/>
                                </a:lnTo>
                                <a:lnTo>
                                  <a:pt x="6442997" y="2790"/>
                                </a:lnTo>
                                <a:cubicBezTo>
                                  <a:pt x="6447486" y="4650"/>
                                  <a:pt x="6451591" y="7439"/>
                                  <a:pt x="6455310" y="11159"/>
                                </a:cubicBezTo>
                                <a:lnTo>
                                  <a:pt x="6455696" y="11726"/>
                                </a:lnTo>
                                <a:lnTo>
                                  <a:pt x="6448855" y="18567"/>
                                </a:lnTo>
                                <a:lnTo>
                                  <a:pt x="6448576" y="17894"/>
                                </a:lnTo>
                                <a:cubicBezTo>
                                  <a:pt x="6442997" y="12315"/>
                                  <a:pt x="6436261" y="9525"/>
                                  <a:pt x="6428372" y="9525"/>
                                </a:cubicBezTo>
                                <a:lnTo>
                                  <a:pt x="18194" y="9525"/>
                                </a:lnTo>
                                <a:lnTo>
                                  <a:pt x="18194" y="9763"/>
                                </a:lnTo>
                                <a:lnTo>
                                  <a:pt x="0" y="5215"/>
                                </a:lnTo>
                                <a:lnTo>
                                  <a:pt x="3568" y="2790"/>
                                </a:lnTo>
                                <a:lnTo>
                                  <a:pt x="18193" y="0"/>
                                </a:lnTo>
                                <a:close/>
                              </a:path>
                            </a:pathLst>
                          </a:custGeom>
                          <a:solidFill>
                            <a:srgbClr val="CBD5E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562831</wp:posOffset>
              </wp:positionH>
              <wp:positionV relativeFrom="page">
                <wp:posOffset>542925</wp:posOffset>
              </wp:positionV>
              <wp:extent cx="6455696" cy="18567"/>
              <wp:effectExtent b="0" l="0" r="0" t="0"/>
              <wp:wrapSquare wrapText="bothSides" distB="0" distT="0" distL="114300" distR="114300"/>
              <wp:docPr id="1917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6455696" cy="18567"/>
                      </a:xfrm>
                      <a:prstGeom prst="rect"/>
                      <a:ln/>
                    </pic:spPr>
                  </pic:pic>
                </a:graphicData>
              </a:graphic>
            </wp:anchor>
          </w:drawing>
        </mc:Fallback>
      </mc:AlternateConten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2">
    <w:pPr>
      <w:spacing w:after="160" w:line="259" w:lineRule="auto"/>
      <w:ind w:left="0" w:firstLine="0"/>
      <w:jc w:val="left"/>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3">
    <w:pPr>
      <w:spacing w:after="0" w:line="259" w:lineRule="auto"/>
      <w:ind w:left="-1440" w:right="10459" w:firstLine="0"/>
      <w:jc w:val="left"/>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spacing w:after="160" w:line="259" w:lineRule="auto"/>
      <w:ind w:left="0" w:firstLine="0"/>
      <w:jc w:val="left"/>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5">
    <w:pPr>
      <w:spacing w:after="160" w:line="259" w:lineRule="auto"/>
      <w:ind w:left="0" w:firstLine="0"/>
      <w:jc w:val="left"/>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6">
    <w:pPr>
      <w:spacing w:after="160" w:line="259" w:lineRule="auto"/>
      <w:ind w:lef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Quattrocento Sans" w:cs="Quattrocento Sans" w:eastAsia="Quattrocento Sans" w:hAnsi="Quattrocento Sans"/>
        <w:color w:val="1e293b"/>
        <w:lang w:val="es-CO"/>
      </w:rPr>
    </w:rPrDefault>
    <w:pPrDefault>
      <w:pPr>
        <w:spacing w:after="208" w:line="271" w:lineRule="auto"/>
        <w:ind w:left="1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 w:right="0" w:hanging="10"/>
      <w:jc w:val="left"/>
    </w:pPr>
    <w:rPr>
      <w:rFonts w:ascii="Quattrocento Sans" w:cs="Quattrocento Sans" w:eastAsia="Quattrocento Sans" w:hAnsi="Quattrocento Sans"/>
      <w:b w:val="1"/>
      <w:bCs w:val="1"/>
      <w:i w:val="0"/>
      <w:iCs w:val="0"/>
      <w:smallCaps w:val="0"/>
      <w:strike w:val="0"/>
      <w:color w:val="0f172a"/>
      <w:sz w:val="28"/>
      <w:szCs w:val="28"/>
      <w:u w:val="none"/>
      <w:shd w:fill="auto" w:val="clear"/>
      <w:vertAlign w:val="baseline"/>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link w:val="Ttulo1"/>
    <w:rPr>
      <w:rFonts w:ascii="Segoe UI" w:cs="Segoe UI" w:eastAsia="Segoe UI" w:hAnsi="Segoe UI"/>
      <w:b w:val="1"/>
      <w:color w:val="0f172a"/>
      <w:sz w:val="28"/>
    </w:rPr>
  </w:style>
  <w:style w:type="table" w:styleId="TableGrid" w:customStyle="1">
    <w:name w:val="TableGrid"/>
    <w:pPr>
      <w:spacing w:after="0" w:line="240" w:lineRule="auto"/>
    </w:pPr>
    <w:tblPr>
      <w:tblCellMar>
        <w:top w:w="0.0" w:type="dxa"/>
        <w:left w:w="0.0" w:type="dxa"/>
        <w:bottom w:w="0.0" w:type="dxa"/>
        <w:right w:w="0.0" w:type="dxa"/>
      </w:tblCellMar>
    </w:tblPr>
  </w:style>
  <w:style w:type="character" w:styleId="fui-styledtext" w:customStyle="1">
    <w:name w:val="fui-styledtext"/>
    <w:basedOn w:val="Fuentedeprrafopredeter"/>
    <w:rsid w:val="007B3A4B"/>
  </w:style>
  <w:style w:type="character" w:styleId="Ttulo2Car" w:customStyle="1">
    <w:name w:val="Título 2 Car"/>
    <w:basedOn w:val="Fuentedeprrafopredeter"/>
    <w:link w:val="Ttulo2"/>
    <w:uiPriority w:val="9"/>
    <w:rsid w:val="00BF6C37"/>
    <w:rPr>
      <w:rFonts w:asciiTheme="majorHAnsi" w:cstheme="majorBidi" w:eastAsiaTheme="majorEastAsia" w:hAnsiTheme="majorHAnsi"/>
      <w:color w:val="2f5496" w:themeColor="accent1" w:themeShade="0000BF"/>
      <w:sz w:val="26"/>
      <w:szCs w:val="26"/>
    </w:rPr>
  </w:style>
  <w:style w:type="table" w:styleId="Tablaconcuadrcula">
    <w:name w:val="Table Grid"/>
    <w:basedOn w:val="Tablanormal"/>
    <w:uiPriority w:val="39"/>
    <w:rsid w:val="00754EB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D2A4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D2A44"/>
    <w:rPr>
      <w:rFonts w:ascii="Segoe UI" w:cs="Segoe UI" w:eastAsia="Segoe UI" w:hAnsi="Segoe UI"/>
      <w:color w:val="1e293b"/>
      <w:sz w:val="20"/>
    </w:rPr>
  </w:style>
  <w:style w:type="paragraph" w:styleId="TableofFigures">
    <w:name w:val="table of figures"/>
    <w:basedOn w:val="Normal"/>
    <w:next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23.0" w:type="dxa"/>
        <w:bottom w:w="0.0" w:type="dxa"/>
        <w:right w:w="122.0" w:type="dxa"/>
      </w:tblCellMar>
    </w:tblPr>
  </w:style>
  <w:style w:type="table" w:styleId="Table22">
    <w:basedOn w:val="TableNormal"/>
    <w:pPr>
      <w:spacing w:after="0" w:line="240" w:lineRule="auto"/>
    </w:pPr>
    <w:tblPr>
      <w:tblStyleRowBandSize w:val="1"/>
      <w:tblStyleColBandSize w:val="1"/>
      <w:tblCellMar>
        <w:top w:w="0.0" w:type="dxa"/>
        <w:left w:w="124.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eader" Target="header4.xml"/><Relationship Id="rId20" Type="http://schemas.openxmlformats.org/officeDocument/2006/relationships/image" Target="media/image2.png"/><Relationship Id="rId42" Type="http://schemas.openxmlformats.org/officeDocument/2006/relationships/header" Target="header8.xml"/><Relationship Id="rId41" Type="http://schemas.openxmlformats.org/officeDocument/2006/relationships/image" Target="media/image37.png"/><Relationship Id="rId22" Type="http://schemas.openxmlformats.org/officeDocument/2006/relationships/image" Target="media/image41.png"/><Relationship Id="rId44" Type="http://schemas.openxmlformats.org/officeDocument/2006/relationships/header" Target="header7.xml"/><Relationship Id="rId21" Type="http://schemas.openxmlformats.org/officeDocument/2006/relationships/image" Target="media/image29.png"/><Relationship Id="rId43" Type="http://schemas.openxmlformats.org/officeDocument/2006/relationships/header" Target="header9.xml"/><Relationship Id="rId24" Type="http://schemas.openxmlformats.org/officeDocument/2006/relationships/header" Target="header2.xml"/><Relationship Id="rId46" Type="http://schemas.openxmlformats.org/officeDocument/2006/relationships/header" Target="header12.xml"/><Relationship Id="rId23" Type="http://schemas.openxmlformats.org/officeDocument/2006/relationships/image" Target="media/image7.png"/><Relationship Id="rId45" Type="http://schemas.openxmlformats.org/officeDocument/2006/relationships/header" Target="header1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header" Target="header1.xml"/><Relationship Id="rId25" Type="http://schemas.openxmlformats.org/officeDocument/2006/relationships/header" Target="header3.xml"/><Relationship Id="rId47" Type="http://schemas.openxmlformats.org/officeDocument/2006/relationships/header" Target="header10.xml"/><Relationship Id="rId28" Type="http://schemas.openxmlformats.org/officeDocument/2006/relationships/image" Target="media/image40.png"/><Relationship Id="rId27" Type="http://schemas.openxmlformats.org/officeDocument/2006/relationships/image" Target="media/image45.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3.png"/><Relationship Id="rId7" Type="http://schemas.openxmlformats.org/officeDocument/2006/relationships/image" Target="media/image43.png"/><Relationship Id="rId8" Type="http://schemas.openxmlformats.org/officeDocument/2006/relationships/image" Target="media/image15.png"/><Relationship Id="rId31" Type="http://schemas.openxmlformats.org/officeDocument/2006/relationships/image" Target="media/image4.png"/><Relationship Id="rId30" Type="http://schemas.openxmlformats.org/officeDocument/2006/relationships/image" Target="media/image24.png"/><Relationship Id="rId11" Type="http://schemas.openxmlformats.org/officeDocument/2006/relationships/image" Target="media/image32.png"/><Relationship Id="rId33" Type="http://schemas.openxmlformats.org/officeDocument/2006/relationships/image" Target="media/image20.png"/><Relationship Id="rId10" Type="http://schemas.openxmlformats.org/officeDocument/2006/relationships/image" Target="media/image30.png"/><Relationship Id="rId32" Type="http://schemas.openxmlformats.org/officeDocument/2006/relationships/image" Target="media/image9.png"/><Relationship Id="rId13" Type="http://schemas.openxmlformats.org/officeDocument/2006/relationships/image" Target="media/image28.png"/><Relationship Id="rId35" Type="http://schemas.openxmlformats.org/officeDocument/2006/relationships/image" Target="media/image6.png"/><Relationship Id="rId12" Type="http://schemas.openxmlformats.org/officeDocument/2006/relationships/image" Target="media/image16.png"/><Relationship Id="rId34" Type="http://schemas.openxmlformats.org/officeDocument/2006/relationships/image" Target="media/image31.png"/><Relationship Id="rId15" Type="http://schemas.openxmlformats.org/officeDocument/2006/relationships/image" Target="media/image17.png"/><Relationship Id="rId37" Type="http://schemas.openxmlformats.org/officeDocument/2006/relationships/image" Target="media/image18.png"/><Relationship Id="rId14" Type="http://schemas.openxmlformats.org/officeDocument/2006/relationships/image" Target="media/image5.png"/><Relationship Id="rId36" Type="http://schemas.openxmlformats.org/officeDocument/2006/relationships/image" Target="media/image35.png"/><Relationship Id="rId17" Type="http://schemas.openxmlformats.org/officeDocument/2006/relationships/image" Target="media/image3.png"/><Relationship Id="rId39" Type="http://schemas.openxmlformats.org/officeDocument/2006/relationships/header" Target="header6.xml"/><Relationship Id="rId16" Type="http://schemas.openxmlformats.org/officeDocument/2006/relationships/image" Target="media/image36.png"/><Relationship Id="rId38" Type="http://schemas.openxmlformats.org/officeDocument/2006/relationships/header" Target="header5.xml"/><Relationship Id="rId19" Type="http://schemas.openxmlformats.org/officeDocument/2006/relationships/image" Target="media/image26.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_rels/header6.xml.rels><?xml version="1.0" encoding="UTF-8" standalone="yes"?><Relationships xmlns="http://schemas.openxmlformats.org/package/2006/relationships"><Relationship Id="rId1" Type="http://schemas.openxmlformats.org/officeDocument/2006/relationships/image" Target="media/image43.png"/></Relationships>
</file>

<file path=word/_rels/header7.xml.rels><?xml version="1.0" encoding="UTF-8" standalone="yes"?><Relationships xmlns="http://schemas.openxmlformats.org/package/2006/relationships"><Relationship Id="rId1" Type="http://schemas.openxmlformats.org/officeDocument/2006/relationships/image" Target="media/image4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mk+7+ZxhYlARk6opJhTn83tN2A==">CgMxLjAyDmgucndhZGVpNXlmZ3h2Mg5oLnNmdTN3ZHo4NHgxMTIOaC43ZGhtbnZudGkwZm4yDmguNGpwNG0yZ3R5emZvMg5oLnFhazgwdzN0djljNzIOaC40bW1oZGlpcmw3dGwyDmguaTVibXE2bm4wY3R1Mg5oLjluZnBka2hhdHUwdjIOaC56ZHJ2aTI3dWZvM2oyDmguZWw4a3Vtc3YyMDU3Mg5oLjd4bTl6YTYyZDFmMzIOaC5hNXV4ODA1aGhiYXMyDmguOW9qcnJpbnhpeDV2OAByITFrRXFqRXpBTjhUS1AzZ1B5RmVzRTZHRWxfS2t0VllWd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2026-10-28T22:14:00Z</dcterms:created>
  <dc:creator>MANUELA S�NCHEZ PAREJA</dc:creator>
</cp:coreProperties>
</file>