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5A" w:rsidRPr="002D5B1F" w:rsidRDefault="00B17A5A" w:rsidP="00B17A5A">
      <w:pPr>
        <w:ind w:firstLine="720"/>
        <w:jc w:val="center"/>
        <w:rPr>
          <w:rFonts w:ascii="Times New Roman" w:hAnsi="Times New Roman" w:cs="Times New Roman"/>
          <w:b/>
          <w:sz w:val="28"/>
          <w:szCs w:val="24"/>
        </w:rPr>
      </w:pPr>
      <w:r w:rsidRPr="002D5B1F">
        <w:rPr>
          <w:rFonts w:ascii="Times New Roman" w:hAnsi="Times New Roman" w:cs="Times New Roman"/>
          <w:b/>
          <w:sz w:val="28"/>
          <w:szCs w:val="24"/>
        </w:rPr>
        <w:t>Point defense modeling</w:t>
      </w:r>
    </w:p>
    <w:p w:rsidR="00B17A5A" w:rsidRPr="00550661" w:rsidRDefault="00B17A5A" w:rsidP="00B17A5A">
      <w:pPr>
        <w:ind w:firstLine="720"/>
        <w:jc w:val="center"/>
        <w:rPr>
          <w:rFonts w:ascii="Times New Roman" w:hAnsi="Times New Roman" w:cs="Times New Roman"/>
          <w:sz w:val="28"/>
          <w:szCs w:val="24"/>
        </w:rPr>
      </w:pPr>
    </w:p>
    <w:p w:rsidR="00B17A5A" w:rsidRDefault="00B17A5A" w:rsidP="00B17A5A">
      <w:pPr>
        <w:pStyle w:val="ListParagraph"/>
        <w:rPr>
          <w:rFonts w:ascii="Times New Roman" w:hAnsi="Times New Roman" w:cs="Times New Roman"/>
          <w:sz w:val="24"/>
          <w:szCs w:val="24"/>
        </w:rPr>
      </w:pPr>
      <w:r>
        <w:rPr>
          <w:rFonts w:ascii="Times New Roman" w:hAnsi="Times New Roman" w:cs="Times New Roman"/>
          <w:sz w:val="24"/>
          <w:szCs w:val="24"/>
        </w:rPr>
        <w:t xml:space="preserve">This is incredibly important, as nearly every ship is going to have some sort of point defense. </w:t>
      </w:r>
    </w:p>
    <w:p w:rsidR="00B17A5A" w:rsidRDefault="00B17A5A" w:rsidP="00B17A5A">
      <w:pPr>
        <w:pStyle w:val="ListParagraph"/>
        <w:rPr>
          <w:rFonts w:ascii="Times New Roman" w:hAnsi="Times New Roman" w:cs="Times New Roman"/>
          <w:sz w:val="24"/>
          <w:szCs w:val="24"/>
        </w:rPr>
      </w:pPr>
    </w:p>
    <w:p w:rsidR="00B17A5A" w:rsidRDefault="00B17A5A" w:rsidP="00B17A5A">
      <w:pPr>
        <w:pStyle w:val="ListParagraph"/>
        <w:rPr>
          <w:rFonts w:ascii="Times New Roman" w:hAnsi="Times New Roman" w:cs="Times New Roman"/>
          <w:sz w:val="24"/>
          <w:szCs w:val="24"/>
        </w:rPr>
      </w:pPr>
      <w:r>
        <w:rPr>
          <w:rFonts w:ascii="Times New Roman" w:hAnsi="Times New Roman" w:cs="Times New Roman"/>
          <w:sz w:val="24"/>
          <w:szCs w:val="24"/>
        </w:rPr>
        <w:t>Point defense works against kinetic weapons. To understand how point defense works, we need to view it as a “ship” of its own.</w:t>
      </w:r>
    </w:p>
    <w:p w:rsidR="00B17A5A" w:rsidRDefault="00B17A5A" w:rsidP="00B17A5A">
      <w:pPr>
        <w:pStyle w:val="ListParagraph"/>
        <w:rPr>
          <w:rFonts w:ascii="Times New Roman" w:hAnsi="Times New Roman" w:cs="Times New Roman"/>
          <w:sz w:val="24"/>
          <w:szCs w:val="24"/>
        </w:rPr>
      </w:pPr>
      <w:r>
        <w:rPr>
          <w:rFonts w:ascii="Times New Roman" w:hAnsi="Times New Roman" w:cs="Times New Roman"/>
          <w:sz w:val="24"/>
          <w:szCs w:val="24"/>
        </w:rPr>
        <w:t>For overall k value, point defense counts as an increase to the opposing ship’s kill threshold.</w:t>
      </w:r>
    </w:p>
    <w:p w:rsidR="00B17A5A" w:rsidRDefault="00B17A5A" w:rsidP="00B17A5A">
      <w:pPr>
        <w:pStyle w:val="ListParagraph"/>
        <w:rPr>
          <w:rFonts w:ascii="Times New Roman" w:hAnsi="Times New Roman" w:cs="Times New Roman"/>
          <w:sz w:val="24"/>
          <w:szCs w:val="24"/>
        </w:rPr>
      </w:pPr>
      <w:r>
        <w:rPr>
          <w:rFonts w:ascii="Times New Roman" w:hAnsi="Times New Roman" w:cs="Times New Roman"/>
          <w:sz w:val="24"/>
          <w:szCs w:val="24"/>
        </w:rPr>
        <w:t xml:space="preserve">Point defense has qualities such as: </w:t>
      </w:r>
    </w:p>
    <w:p w:rsidR="00B17A5A" w:rsidRDefault="00B17A5A" w:rsidP="00B17A5A">
      <w:pPr>
        <w:pStyle w:val="ListParagraph"/>
        <w:rPr>
          <w:rFonts w:ascii="Times New Roman" w:hAnsi="Times New Roman" w:cs="Times New Roman"/>
          <w:sz w:val="24"/>
          <w:szCs w:val="24"/>
        </w:rPr>
      </w:pPr>
    </w:p>
    <w:p w:rsidR="00B17A5A" w:rsidRDefault="00B17A5A" w:rsidP="00B17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Hit probability:</w:t>
      </w: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For point defense, hit probability is calculated similarly to ship’s hit probability. In this case, the target is the kinetic impactor, be it a slug or a guided warhead.</w:t>
      </w:r>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The volume in which point defense can operate is:</w:t>
      </w:r>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r>
                <w:rPr>
                  <w:rFonts w:ascii="Cambria Math" w:hAnsi="Cambria Math" w:cs="Times New Roman"/>
                </w:rPr>
                <m:t>)</m:t>
              </m:r>
            </m:e>
            <m:sup>
              <m:r>
                <w:rPr>
                  <w:rFonts w:ascii="Cambria Math" w:hAnsi="Cambria Math" w:cs="Times New Roman"/>
                </w:rPr>
                <m:t>2</m:t>
              </m:r>
            </m:sup>
          </m:sSup>
          <m:r>
            <w:rPr>
              <w:rFonts w:ascii="Cambria Math" w:hAnsi="Cambria Math" w:cs="Times New Roman"/>
            </w:rPr>
            <m:t>×R</m:t>
          </m:r>
        </m:oMath>
      </m:oMathPara>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Against a kinetic slug, the formula for hit probability is the same as for kinetic or energy weapons, as in:</w:t>
      </w:r>
    </w:p>
    <w:p w:rsidR="00B17A5A" w:rsidRPr="00B34D11" w:rsidRDefault="00B17A5A" w:rsidP="00B17A5A">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kPD</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limLow>
            </m:fName>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4c</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4</m:t>
                      </m:r>
                    </m:sup>
                  </m:sSup>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hAnsi="Cambria Math" w:cs="Times New Roman"/>
                </w:rPr>
                <m:t>)</m:t>
              </m:r>
            </m:e>
          </m:func>
        </m:oMath>
      </m:oMathPara>
    </w:p>
    <w:p w:rsidR="00B17A5A" w:rsidRPr="00B74EEC" w:rsidRDefault="00B17A5A" w:rsidP="00B17A5A">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For kinetic point defense, and:</w:t>
      </w:r>
    </w:p>
    <w:p w:rsidR="00B17A5A" w:rsidRPr="00B34D11" w:rsidRDefault="00B17A5A" w:rsidP="00B17A5A">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ePD</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limLow>
            </m:fName>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4</m:t>
                      </m:r>
                    </m:sup>
                  </m:sSup>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hAnsi="Cambria Math" w:cs="Times New Roman"/>
                </w:rPr>
                <m:t>)</m:t>
              </m:r>
            </m:e>
          </m:func>
        </m:oMath>
      </m:oMathPara>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For energy point defense (lasers, particle beams).</w:t>
      </w:r>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Against missiles, we again incorporate the volume overlap, where the hit probability for kinetic point defense is:</w:t>
      </w:r>
    </w:p>
    <w:p w:rsidR="00B17A5A" w:rsidRDefault="00B17A5A" w:rsidP="00B17A5A">
      <w:pPr>
        <w:pStyle w:val="ListParagraph"/>
        <w:ind w:left="1440"/>
        <w:rPr>
          <w:rFonts w:ascii="Times New Roman" w:hAnsi="Times New Roman" w:cs="Times New Roman"/>
          <w:sz w:val="24"/>
          <w:szCs w:val="24"/>
        </w:rPr>
      </w:pPr>
    </w:p>
    <w:p w:rsidR="00B17A5A" w:rsidRPr="00B34D11" w:rsidRDefault="00B17A5A" w:rsidP="00B17A5A">
      <w:pPr>
        <w:pStyle w:val="ListParagraph"/>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hitPD</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limLow>
            </m:fName>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PDoverlap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sz w:val="24"/>
                        </w:rPr>
                        <m:t>MRelative_maneuver</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4c</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4</m:t>
                      </m:r>
                    </m:sup>
                  </m:sSup>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eastAsiaTheme="minorEastAsia" w:hAnsi="Cambria Math" w:cs="Times New Roman"/>
                </w:rPr>
                <m:t xml:space="preserve"> )</m:t>
              </m:r>
            </m:e>
          </m:func>
        </m:oMath>
      </m:oMathPara>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And for energy point defense:</w:t>
      </w:r>
    </w:p>
    <w:p w:rsidR="00B17A5A" w:rsidRDefault="00B17A5A" w:rsidP="00B17A5A">
      <w:pPr>
        <w:pStyle w:val="ListParagraph"/>
        <w:ind w:left="1440"/>
        <w:rPr>
          <w:rFonts w:ascii="Times New Roman" w:hAnsi="Times New Roman" w:cs="Times New Roman"/>
          <w:sz w:val="24"/>
          <w:szCs w:val="24"/>
        </w:rPr>
      </w:pPr>
    </w:p>
    <w:p w:rsidR="00B17A5A" w:rsidRPr="00B34D11" w:rsidRDefault="00B17A5A" w:rsidP="00B17A5A">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hitPD</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limLow>
            </m:fName>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PDoverlap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sz w:val="24"/>
                            </w:rPr>
                            <m:t>MRelative_maneuver</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4</m:t>
                          </m:r>
                        </m:sup>
                      </m:sSup>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eastAsiaTheme="minorEastAsia" w:hAnsi="Cambria Math" w:cs="Times New Roman"/>
                    </w:rPr>
                    <m:t xml:space="preserve"> </m:t>
                  </m:r>
                </m:e>
              </m:d>
            </m:e>
          </m:func>
        </m:oMath>
      </m:oMathPara>
    </w:p>
    <w:p w:rsidR="00B17A5A" w:rsidRPr="00B74EEC" w:rsidRDefault="00B17A5A" w:rsidP="00B17A5A">
      <w:pPr>
        <w:pStyle w:val="ListParagraph"/>
        <w:ind w:left="1080"/>
        <w:rPr>
          <w:rFonts w:ascii="Times New Roman" w:eastAsiaTheme="minorEastAsia" w:hAnsi="Times New Roman" w:cs="Times New Roman"/>
          <w:sz w:val="20"/>
        </w:rPr>
      </w:pPr>
    </w:p>
    <w:p w:rsidR="00B17A5A" w:rsidRPr="00B34D11"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We may incorporate team dynamics. The total volume of multiple point defense modules on a ship/ships is equal to:</w:t>
      </w:r>
    </w:p>
    <w:p w:rsidR="00B17A5A" w:rsidRPr="00B34D11" w:rsidRDefault="00B17A5A" w:rsidP="00B17A5A">
      <w:pPr>
        <w:pStyle w:val="ListParagraph"/>
        <w:ind w:left="144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teamPD</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m:t>
                  </m:r>
                </m:sub>
              </m:sSub>
            </m:e>
          </m:nary>
        </m:oMath>
      </m:oMathPara>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This will come again in damage per shot calculations. Against missiles, we can surmise that:</w:t>
      </w:r>
    </w:p>
    <w:p w:rsidR="00B17A5A" w:rsidRDefault="00B17A5A" w:rsidP="00B17A5A">
      <w:pPr>
        <w:pStyle w:val="ListParagraph"/>
        <w:ind w:left="1440"/>
        <w:rPr>
          <w:rFonts w:ascii="Times New Roman" w:hAnsi="Times New Roman" w:cs="Times New Roman"/>
          <w:sz w:val="24"/>
          <w:szCs w:val="24"/>
        </w:rPr>
      </w:pPr>
    </w:p>
    <w:p w:rsidR="00B17A5A" w:rsidRPr="00541C4F" w:rsidRDefault="00B17A5A" w:rsidP="00B17A5A">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PDcoverage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teamPD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Mmaneuver</m:t>
              </m:r>
            </m:sub>
          </m:sSub>
        </m:oMath>
      </m:oMathPara>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The probability of the missile being hit is:</w:t>
      </w:r>
    </w:p>
    <w:p w:rsidR="00B17A5A" w:rsidRPr="00E46B8C" w:rsidRDefault="00B17A5A" w:rsidP="00B17A5A">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geometric,teamPD</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PDcoverage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Mmaneuver</m:t>
                  </m:r>
                </m:sub>
              </m:sSub>
            </m:den>
          </m:f>
        </m:oMath>
      </m:oMathPara>
    </w:p>
    <w:p w:rsidR="00B17A5A" w:rsidRPr="00E46B8C" w:rsidRDefault="00B17A5A" w:rsidP="00B17A5A">
      <w:pPr>
        <w:pStyle w:val="ListParagraph"/>
        <w:ind w:left="1080"/>
        <w:rPr>
          <w:rFonts w:ascii="Times New Roman" w:eastAsiaTheme="minorEastAsia" w:hAnsi="Times New Roman" w:cs="Times New Roman"/>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Point defense penetration percentage </w:t>
      </w:r>
      <w:proofErr w:type="spellStart"/>
      <w:r>
        <w:rPr>
          <w:rFonts w:ascii="Times New Roman" w:hAnsi="Times New Roman" w:cs="Times New Roman"/>
          <w:sz w:val="24"/>
          <w:szCs w:val="24"/>
        </w:rPr>
        <w:t>chance</w:t>
      </w:r>
      <w:proofErr w:type="spellEnd"/>
      <w:r>
        <w:rPr>
          <w:rFonts w:ascii="Times New Roman" w:hAnsi="Times New Roman" w:cs="Times New Roman"/>
          <w:sz w:val="24"/>
          <w:szCs w:val="24"/>
        </w:rPr>
        <w:t xml:space="preserve"> is calculated by:</w:t>
      </w:r>
    </w:p>
    <w:p w:rsidR="00B17A5A" w:rsidRPr="00E46B8C"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penetrate</m:t>
              </m:r>
            </m:sub>
          </m:sSub>
          <m:r>
            <w:rPr>
              <w:rFonts w:ascii="Cambria Math" w:eastAsiaTheme="minorEastAsia" w:hAnsi="Cambria Math" w:cs="Times New Roman"/>
            </w:rPr>
            <m:t>=100(1-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geometric,teamPD</m:t>
              </m:r>
            </m:sub>
          </m:sSub>
          <m:r>
            <w:rPr>
              <w:rFonts w:ascii="Cambria Math" w:eastAsiaTheme="minorEastAsia" w:hAnsi="Cambria Math" w:cs="Times New Roman"/>
            </w:rPr>
            <m:t>)</m:t>
          </m:r>
        </m:oMath>
      </m:oMathPara>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Fire rate</w:t>
      </w:r>
    </w:p>
    <w:p w:rsidR="00B17A5A" w:rsidRPr="00E46B8C"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This just depends on the weapon design itself.</w:t>
      </w:r>
      <w:r>
        <w:rPr>
          <w:rFonts w:ascii="Times New Roman" w:hAnsi="Times New Roman" w:cs="Times New Roman"/>
          <w:sz w:val="24"/>
          <w:szCs w:val="24"/>
        </w:rPr>
        <w:br/>
      </w:r>
    </w:p>
    <w:p w:rsidR="00B17A5A" w:rsidRDefault="00B17A5A" w:rsidP="00B17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 per shot:</w:t>
      </w:r>
      <w:r>
        <w:rPr>
          <w:rFonts w:ascii="Times New Roman" w:hAnsi="Times New Roman" w:cs="Times New Roman"/>
          <w:sz w:val="24"/>
          <w:szCs w:val="24"/>
        </w:rPr>
        <w:br/>
      </w:r>
    </w:p>
    <w:p w:rsidR="00B17A5A" w:rsidRDefault="00B17A5A" w:rsidP="00B17A5A">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This is similar to cycle based attrition against ships. You can concentrate point defense on target similarly to how you would do with ships. If the point defense module isn’t fired at, then we simply need </w:t>
      </w:r>
      <m:oMath>
        <m:r>
          <w:rPr>
            <w:rFonts w:ascii="Cambria Math" w:hAnsi="Cambria Math" w:cs="Times New Roman"/>
            <w:sz w:val="24"/>
            <w:szCs w:val="24"/>
          </w:rPr>
          <m:t>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kt</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PD</m:t>
                </m:r>
              </m:sub>
            </m:sSub>
          </m:den>
        </m:f>
      </m:oMath>
      <w:r>
        <w:rPr>
          <w:rFonts w:ascii="Times New Roman" w:eastAsiaTheme="minorEastAsia" w:hAnsi="Times New Roman" w:cs="Times New Roman"/>
          <w:sz w:val="24"/>
          <w:szCs w:val="24"/>
        </w:rPr>
        <w:t xml:space="preserve"> modules (divide enemy projectile kill threshold by the damage caused by point defense).</w:t>
      </w:r>
    </w:p>
    <w:p w:rsidR="00B17A5A" w:rsidRDefault="00B17A5A" w:rsidP="00B17A5A">
      <w:pPr>
        <w:pStyle w:val="ListParagraph"/>
        <w:ind w:left="1440"/>
        <w:rPr>
          <w:rFonts w:ascii="Times New Roman" w:eastAsiaTheme="minorEastAsia" w:hAnsi="Times New Roman" w:cs="Times New Roman"/>
          <w:sz w:val="24"/>
          <w:szCs w:val="24"/>
        </w:rPr>
      </w:pPr>
    </w:p>
    <w:p w:rsidR="00B17A5A" w:rsidRDefault="00B17A5A" w:rsidP="00B17A5A">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 we have to take into consideration the worst case scenarios. First, we need to know the worst case scenario, where the enemy tries to saturate out point defense. Based on the fire rate of the enemy fleet and the kill threshold of the projectiles, we can build the minimum amount of point defense modules that will be required to survive.</w:t>
      </w:r>
    </w:p>
    <w:p w:rsidR="00B17A5A" w:rsidRDefault="00B17A5A" w:rsidP="00B17A5A">
      <w:pPr>
        <w:pStyle w:val="ListParagraph"/>
        <w:ind w:left="1440"/>
        <w:rPr>
          <w:rFonts w:ascii="Times New Roman" w:eastAsiaTheme="minorEastAsia" w:hAnsi="Times New Roman" w:cs="Times New Roman"/>
          <w:sz w:val="24"/>
          <w:szCs w:val="24"/>
        </w:rPr>
      </w:pPr>
    </w:p>
    <w:p w:rsidR="00B17A5A" w:rsidRPr="00B93F1C" w:rsidRDefault="00B17A5A" w:rsidP="00B17A5A">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pkt</m:t>
                  </m:r>
                </m:sub>
              </m:sSub>
            </m:den>
          </m:f>
        </m:oMath>
      </m:oMathPara>
    </w:p>
    <w:p w:rsidR="00B17A5A" w:rsidRDefault="00B17A5A" w:rsidP="00B17A5A">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B17A5A" w:rsidRDefault="00B17A5A" w:rsidP="00B17A5A">
      <w:pPr>
        <w:pStyle w:val="ListParagraph"/>
        <w:ind w:left="1440"/>
        <w:rPr>
          <w:rFonts w:ascii="Times New Roman" w:eastAsiaTheme="minorEastAsia" w:hAnsi="Times New Roman" w:cs="Times New Roman"/>
          <w:sz w:val="24"/>
          <w:szCs w:val="24"/>
        </w:rPr>
      </w:pPr>
    </w:p>
    <w:p w:rsidR="00B17A5A" w:rsidRDefault="00B17A5A" w:rsidP="00B17A5A">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PD</m:t>
            </m:r>
          </m:sub>
        </m:sSub>
      </m:oMath>
      <w:r>
        <w:rPr>
          <w:rFonts w:ascii="Times New Roman" w:eastAsiaTheme="minorEastAsia" w:hAnsi="Times New Roman" w:cs="Times New Roman"/>
          <w:sz w:val="24"/>
          <w:szCs w:val="24"/>
        </w:rPr>
        <w:t>: number of PD modules</w:t>
      </w:r>
    </w:p>
    <w:p w:rsidR="00B17A5A" w:rsidRDefault="00B17A5A" w:rsidP="00B17A5A">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PD</m:t>
            </m:r>
          </m:sub>
        </m:sSub>
      </m:oMath>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damage per PD module</w:t>
      </w:r>
    </w:p>
    <w:p w:rsidR="00B17A5A" w:rsidRDefault="00B17A5A" w:rsidP="00B17A5A">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amount of projectiles</w:t>
      </w:r>
    </w:p>
    <w:p w:rsidR="00B17A5A" w:rsidRDefault="00B17A5A" w:rsidP="00B17A5A">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pkt</m:t>
            </m:r>
          </m:sub>
        </m:sSub>
      </m:oMath>
      <w:r>
        <w:rPr>
          <w:rFonts w:ascii="Times New Roman" w:eastAsiaTheme="minorEastAsia" w:hAnsi="Times New Roman" w:cs="Times New Roman"/>
          <w:sz w:val="24"/>
          <w:szCs w:val="24"/>
        </w:rPr>
        <w:t>: projectile kill threshold (take the maximum value)</w:t>
      </w:r>
    </w:p>
    <w:p w:rsidR="00B17A5A" w:rsidRPr="00F519FB" w:rsidRDefault="00B17A5A" w:rsidP="00B17A5A">
      <w:pPr>
        <w:rPr>
          <w:rFonts w:ascii="Times New Roman" w:hAnsi="Times New Roman" w:cs="Times New Roman"/>
          <w:sz w:val="24"/>
          <w:szCs w:val="24"/>
        </w:rPr>
      </w:pPr>
      <w:r w:rsidRPr="00F519FB">
        <w:rPr>
          <w:rFonts w:ascii="Times New Roman" w:hAnsi="Times New Roman" w:cs="Times New Roman"/>
          <w:sz w:val="24"/>
          <w:szCs w:val="24"/>
        </w:rPr>
        <w:lastRenderedPageBreak/>
        <w:br/>
      </w:r>
    </w:p>
    <w:p w:rsidR="00B17A5A" w:rsidRDefault="00B17A5A" w:rsidP="00B17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Kill threshold</w:t>
      </w: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Similar to ship’s kill threshold. Simply think of it as “If the point defense module gets hit, it will fail”. However, for point defense, we also need to incorporate jamming.</w:t>
      </w:r>
    </w:p>
    <w:p w:rsidR="00B17A5A" w:rsidRDefault="00B17A5A" w:rsidP="00B17A5A">
      <w:pPr>
        <w:pStyle w:val="ListParagraph"/>
        <w:ind w:left="1440"/>
        <w:rPr>
          <w:rFonts w:ascii="Times New Roman" w:hAnsi="Times New Roman" w:cs="Times New Roman"/>
          <w:sz w:val="24"/>
          <w:szCs w:val="24"/>
        </w:rPr>
      </w:pPr>
    </w:p>
    <w:p w:rsidR="00B17A5A" w:rsidRDefault="00B17A5A" w:rsidP="00B17A5A">
      <w:pPr>
        <w:pStyle w:val="ListParagraph"/>
        <w:ind w:left="1440"/>
        <w:rPr>
          <w:rFonts w:ascii="Times New Roman" w:hAnsi="Times New Roman" w:cs="Times New Roman"/>
          <w:sz w:val="24"/>
          <w:szCs w:val="24"/>
        </w:rPr>
      </w:pPr>
      <w:r>
        <w:rPr>
          <w:rFonts w:ascii="Times New Roman" w:hAnsi="Times New Roman" w:cs="Times New Roman"/>
          <w:sz w:val="24"/>
          <w:szCs w:val="24"/>
        </w:rPr>
        <w:t>The energy required to “kill” a point defense module is:</w:t>
      </w:r>
    </w:p>
    <w:p w:rsidR="00B17A5A" w:rsidRPr="00575E47" w:rsidRDefault="00B17A5A" w:rsidP="00B17A5A">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PD</m:t>
              </m:r>
            </m:sub>
          </m:sSub>
        </m:oMath>
      </m:oMathPara>
    </w:p>
    <w:p w:rsidR="00B17A5A" w:rsidRDefault="00B17A5A" w:rsidP="00B17A5A">
      <w:pPr>
        <w:pStyle w:val="ListParagraph"/>
        <w:ind w:left="1440"/>
        <w:rPr>
          <w:rFonts w:ascii="Times New Roman" w:eastAsiaTheme="minorEastAsia" w:hAnsi="Times New Roman" w:cs="Times New Roman"/>
        </w:rPr>
      </w:pPr>
      <w:r>
        <w:rPr>
          <w:rFonts w:ascii="Times New Roman" w:eastAsiaTheme="minorEastAsia" w:hAnsi="Times New Roman" w:cs="Times New Roman"/>
        </w:rPr>
        <w:t>Which is basically the amount of damage that the point defense module can sustain until it fails.</w:t>
      </w:r>
    </w:p>
    <w:p w:rsidR="00B17A5A" w:rsidRDefault="00B17A5A" w:rsidP="00B17A5A">
      <w:pPr>
        <w:pStyle w:val="ListParagraph"/>
        <w:ind w:left="1440"/>
        <w:rPr>
          <w:rFonts w:ascii="Times New Roman" w:eastAsiaTheme="minorEastAsia" w:hAnsi="Times New Roman" w:cs="Times New Roman"/>
        </w:rPr>
      </w:pPr>
    </w:p>
    <w:p w:rsidR="00B17A5A" w:rsidRDefault="00B17A5A" w:rsidP="00B17A5A">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However, if the PD module is kinetic based, it has the possibility of jamming, especially at higher fire rates. </w:t>
      </w:r>
    </w:p>
    <w:p w:rsidR="00743A12" w:rsidRDefault="00743A12">
      <w:bookmarkStart w:id="0" w:name="_GoBack"/>
      <w:bookmarkEnd w:id="0"/>
    </w:p>
    <w:sectPr w:rsidR="0074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570"/>
    <w:multiLevelType w:val="hybridMultilevel"/>
    <w:tmpl w:val="BFBAD36A"/>
    <w:lvl w:ilvl="0" w:tplc="B302EE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5A"/>
    <w:rsid w:val="00743A12"/>
    <w:rsid w:val="00B1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4244D-D9EE-4A93-8E95-160AE27A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Mamuka Molashkhia</dc:creator>
  <cp:keywords/>
  <dc:description/>
  <cp:lastModifiedBy>Mamuka Molashkhia</cp:lastModifiedBy>
  <cp:revision>1</cp:revision>
  <dcterms:created xsi:type="dcterms:W3CDTF">2025-07-19T16:53:00Z</dcterms:created>
  <dcterms:modified xsi:type="dcterms:W3CDTF">2025-07-19T16:53:00Z</dcterms:modified>
</cp:coreProperties>
</file>