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foobar1;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CLASS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   int a = 500 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   int b = 200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   int c = minFunction(a,b);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   System.out.println(a);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   System.out.println(b);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   System.out.println("Minimum of the tw numbers above is: " + c);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 } // end main method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/** the snippet returns the minimum between two numbers 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public static int minFunction(int n1, int n2)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    int min;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  if (n1 &gt; n2)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     min = n2;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   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       min = n1;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  return min;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 // end MAIN CLASS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