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083" w:rsidRPr="00BA5897" w:rsidRDefault="00C50083" w:rsidP="00D616A6">
      <w:pPr>
        <w:rPr>
          <w:b/>
          <w:color w:val="FF0000"/>
          <w:sz w:val="34"/>
          <w:szCs w:val="28"/>
        </w:rPr>
      </w:pPr>
      <w:r w:rsidRPr="00BA5897">
        <w:rPr>
          <w:b/>
          <w:color w:val="FF0000"/>
          <w:sz w:val="34"/>
          <w:szCs w:val="28"/>
        </w:rPr>
        <w:t xml:space="preserve">Home </w:t>
      </w:r>
    </w:p>
    <w:p w:rsidR="00D616A6" w:rsidRPr="00C862F6" w:rsidRDefault="00203323" w:rsidP="00D616A6">
      <w:pPr>
        <w:rPr>
          <w:b/>
          <w:sz w:val="28"/>
          <w:szCs w:val="28"/>
        </w:rPr>
      </w:pPr>
      <w:r w:rsidRPr="00C862F6">
        <w:rPr>
          <w:b/>
          <w:sz w:val="28"/>
          <w:szCs w:val="28"/>
        </w:rPr>
        <w:t>Transforming Bangladesh with Renewable</w:t>
      </w:r>
      <w:r w:rsidR="00D616A6" w:rsidRPr="00C862F6">
        <w:rPr>
          <w:b/>
          <w:sz w:val="28"/>
          <w:szCs w:val="28"/>
        </w:rPr>
        <w:t xml:space="preserve"> and </w:t>
      </w:r>
      <w:r w:rsidRPr="00C862F6">
        <w:rPr>
          <w:b/>
          <w:sz w:val="28"/>
          <w:szCs w:val="28"/>
        </w:rPr>
        <w:t>Sustainable Solar Energy</w:t>
      </w:r>
      <w:r w:rsidR="00D616A6" w:rsidRPr="00C862F6">
        <w:rPr>
          <w:b/>
          <w:sz w:val="28"/>
          <w:szCs w:val="28"/>
        </w:rPr>
        <w:t>. Years of Trusted Engineering &amp; Infrastructure Solutions</w:t>
      </w:r>
    </w:p>
    <w:p w:rsidR="00463318" w:rsidRPr="00760B86" w:rsidRDefault="00463318" w:rsidP="00D616A6">
      <w:pPr>
        <w:rPr>
          <w:sz w:val="28"/>
          <w:szCs w:val="28"/>
        </w:rPr>
      </w:pPr>
    </w:p>
    <w:p w:rsidR="00463318" w:rsidRPr="00BA5897" w:rsidRDefault="00463318" w:rsidP="00D616A6">
      <w:pPr>
        <w:rPr>
          <w:b/>
          <w:color w:val="FF0000"/>
          <w:sz w:val="34"/>
          <w:szCs w:val="28"/>
        </w:rPr>
      </w:pPr>
      <w:r w:rsidRPr="00BA5897">
        <w:rPr>
          <w:b/>
          <w:color w:val="FF0000"/>
          <w:sz w:val="34"/>
          <w:szCs w:val="28"/>
        </w:rPr>
        <w:t>About US</w:t>
      </w:r>
    </w:p>
    <w:p w:rsidR="00463318" w:rsidRPr="00B378E5" w:rsidRDefault="00463318" w:rsidP="00B378E5">
      <w:pPr>
        <w:rPr>
          <w:b/>
          <w:sz w:val="28"/>
          <w:szCs w:val="28"/>
        </w:rPr>
      </w:pPr>
      <w:r w:rsidRPr="00B378E5">
        <w:rPr>
          <w:b/>
          <w:sz w:val="28"/>
          <w:szCs w:val="28"/>
        </w:rPr>
        <w:t>Our Core Competency</w:t>
      </w:r>
    </w:p>
    <w:p w:rsidR="00760B86" w:rsidRPr="0095589B" w:rsidRDefault="00760B86" w:rsidP="00760B86">
      <w:pPr>
        <w:rPr>
          <w:b/>
          <w:sz w:val="28"/>
          <w:szCs w:val="28"/>
        </w:rPr>
      </w:pPr>
      <w:r w:rsidRPr="0095589B">
        <w:rPr>
          <w:b/>
          <w:sz w:val="28"/>
          <w:szCs w:val="28"/>
        </w:rPr>
        <w:t>About US</w:t>
      </w:r>
    </w:p>
    <w:p w:rsidR="00760B86" w:rsidRDefault="00B378E5" w:rsidP="00760B86">
      <w:pPr>
        <w:rPr>
          <w:sz w:val="28"/>
          <w:szCs w:val="28"/>
        </w:rPr>
      </w:pPr>
      <w:r>
        <w:rPr>
          <w:sz w:val="28"/>
          <w:szCs w:val="28"/>
        </w:rPr>
        <w:t xml:space="preserve">Our Core Philosophy - </w:t>
      </w:r>
      <w:r w:rsidRPr="00B378E5">
        <w:rPr>
          <w:sz w:val="28"/>
          <w:szCs w:val="28"/>
          <w:highlight w:val="yellow"/>
        </w:rPr>
        <w:t>Our Business Philosophy</w:t>
      </w:r>
    </w:p>
    <w:p w:rsidR="00203845" w:rsidRPr="00BA5897" w:rsidRDefault="00203845" w:rsidP="00203845">
      <w:pPr>
        <w:rPr>
          <w:b/>
          <w:sz w:val="28"/>
          <w:szCs w:val="28"/>
        </w:rPr>
      </w:pPr>
      <w:r w:rsidRPr="00BA5897">
        <w:rPr>
          <w:b/>
          <w:sz w:val="28"/>
          <w:szCs w:val="28"/>
        </w:rPr>
        <w:t>Net Bangla Solar</w:t>
      </w:r>
    </w:p>
    <w:p w:rsidR="00203845" w:rsidRPr="002417A5" w:rsidRDefault="00203845" w:rsidP="00203845">
      <w:pPr>
        <w:rPr>
          <w:b/>
          <w:sz w:val="28"/>
          <w:szCs w:val="28"/>
        </w:rPr>
      </w:pPr>
      <w:r w:rsidRPr="002417A5">
        <w:rPr>
          <w:b/>
          <w:sz w:val="28"/>
          <w:szCs w:val="28"/>
        </w:rPr>
        <w:t>A w</w:t>
      </w:r>
      <w:r w:rsidR="002417A5">
        <w:rPr>
          <w:b/>
          <w:sz w:val="28"/>
          <w:szCs w:val="28"/>
        </w:rPr>
        <w:t xml:space="preserve">ing of Net Bangla Limited </w:t>
      </w:r>
    </w:p>
    <w:p w:rsidR="00203845" w:rsidRDefault="00203845" w:rsidP="00203845">
      <w:pPr>
        <w:rPr>
          <w:sz w:val="28"/>
          <w:szCs w:val="28"/>
        </w:rPr>
      </w:pPr>
      <w:r w:rsidRPr="009963C6">
        <w:rPr>
          <w:sz w:val="28"/>
          <w:szCs w:val="28"/>
        </w:rPr>
        <w:t>Guiding principles that define our commitment to sustainability, uncompromised quality, and national clean energy excellence</w:t>
      </w:r>
      <w:r>
        <w:rPr>
          <w:sz w:val="28"/>
          <w:szCs w:val="28"/>
        </w:rPr>
        <w:t xml:space="preserve">- </w:t>
      </w:r>
    </w:p>
    <w:p w:rsidR="00203845" w:rsidRDefault="00203845" w:rsidP="00203845">
      <w:pPr>
        <w:rPr>
          <w:b/>
          <w:sz w:val="28"/>
          <w:szCs w:val="28"/>
        </w:rPr>
      </w:pPr>
      <w:r w:rsidRPr="003363B3">
        <w:rPr>
          <w:b/>
          <w:sz w:val="28"/>
          <w:szCs w:val="28"/>
          <w:highlight w:val="yellow"/>
        </w:rPr>
        <w:t>Delivering high-efficiency, turnkey solar power solutions, net-metered systems, and renewable energy infrastructure for residential, commercial, agricultural, and industrial facilities across Bangladesh</w:t>
      </w:r>
    </w:p>
    <w:p w:rsidR="00E362EC" w:rsidRDefault="00E362EC" w:rsidP="00203845">
      <w:pPr>
        <w:rPr>
          <w:b/>
          <w:sz w:val="28"/>
          <w:szCs w:val="28"/>
        </w:rPr>
      </w:pPr>
    </w:p>
    <w:p w:rsidR="00E362EC" w:rsidRPr="00E362EC" w:rsidRDefault="00E362EC" w:rsidP="00203845">
      <w:pPr>
        <w:rPr>
          <w:b/>
          <w:sz w:val="28"/>
          <w:szCs w:val="28"/>
        </w:rPr>
      </w:pPr>
      <w:r w:rsidRPr="00E362EC">
        <w:rPr>
          <w:b/>
          <w:sz w:val="28"/>
          <w:szCs w:val="28"/>
        </w:rPr>
        <w:t>PURPOSE &amp; GOALS</w:t>
      </w:r>
      <w:r w:rsidRPr="00E362E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–no need, delete it </w:t>
      </w:r>
    </w:p>
    <w:p w:rsidR="00760B86" w:rsidRPr="009963C6" w:rsidRDefault="00760B86" w:rsidP="009963C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963C6">
        <w:rPr>
          <w:b/>
          <w:sz w:val="28"/>
          <w:szCs w:val="28"/>
        </w:rPr>
        <w:t xml:space="preserve">Our Vision </w:t>
      </w:r>
    </w:p>
    <w:p w:rsidR="00BA5897" w:rsidRPr="00767B1B" w:rsidRDefault="00BA5897" w:rsidP="00760B86">
      <w:pPr>
        <w:rPr>
          <w:sz w:val="28"/>
          <w:szCs w:val="28"/>
        </w:rPr>
      </w:pPr>
      <w:r w:rsidRPr="00767B1B">
        <w:rPr>
          <w:sz w:val="28"/>
          <w:szCs w:val="28"/>
          <w:highlight w:val="yellow"/>
        </w:rPr>
        <w:t>To deliver high-quality solar products and integrated energy solutions and lead the transition toward a sustainable renewable energy future.</w:t>
      </w:r>
    </w:p>
    <w:p w:rsidR="00760B86" w:rsidRPr="009963C6" w:rsidRDefault="00760B86" w:rsidP="009963C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963C6">
        <w:rPr>
          <w:b/>
          <w:sz w:val="28"/>
          <w:szCs w:val="28"/>
        </w:rPr>
        <w:t>Our Mission</w:t>
      </w:r>
    </w:p>
    <w:p w:rsidR="00760B86" w:rsidRDefault="00760B86" w:rsidP="00760B86">
      <w:pPr>
        <w:rPr>
          <w:sz w:val="28"/>
          <w:szCs w:val="28"/>
        </w:rPr>
      </w:pPr>
      <w:r w:rsidRPr="00767B1B">
        <w:rPr>
          <w:b/>
          <w:sz w:val="28"/>
          <w:szCs w:val="28"/>
          <w:highlight w:val="yellow"/>
        </w:rPr>
        <w:t>To understand our customers’ needs, design the right solutions, supply quality products, deliver end-to-end solar systems, and create long-term value through reliability, innovation, engineering excellence and trusted customer service</w:t>
      </w:r>
      <w:r w:rsidRPr="00767B1B">
        <w:rPr>
          <w:sz w:val="28"/>
          <w:szCs w:val="28"/>
          <w:highlight w:val="yellow"/>
        </w:rPr>
        <w:t>.</w:t>
      </w:r>
    </w:p>
    <w:p w:rsidR="00B26C93" w:rsidRDefault="00B26C93" w:rsidP="00760B86">
      <w:pPr>
        <w:rPr>
          <w:sz w:val="28"/>
          <w:szCs w:val="28"/>
        </w:rPr>
      </w:pPr>
    </w:p>
    <w:p w:rsidR="00B26C93" w:rsidRPr="00760B86" w:rsidRDefault="00B26C93" w:rsidP="00760B86">
      <w:pPr>
        <w:rPr>
          <w:sz w:val="28"/>
          <w:szCs w:val="28"/>
        </w:rPr>
      </w:pPr>
    </w:p>
    <w:p w:rsidR="00764601" w:rsidRPr="00203845" w:rsidRDefault="00203845" w:rsidP="0020384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03845">
        <w:rPr>
          <w:b/>
          <w:sz w:val="28"/>
          <w:szCs w:val="28"/>
        </w:rPr>
        <w:lastRenderedPageBreak/>
        <w:t xml:space="preserve">Our Core Competency </w:t>
      </w:r>
    </w:p>
    <w:p w:rsidR="00145E07" w:rsidRDefault="00B26C93" w:rsidP="00145E07">
      <w:pPr>
        <w:jc w:val="both"/>
        <w:rPr>
          <w:b/>
          <w:sz w:val="28"/>
          <w:szCs w:val="28"/>
          <w:highlight w:val="yellow"/>
        </w:rPr>
      </w:pPr>
      <w:r w:rsidRPr="00B26C93">
        <w:rPr>
          <w:b/>
          <w:sz w:val="28"/>
          <w:szCs w:val="28"/>
          <w:highlight w:val="yellow"/>
        </w:rPr>
        <w:t xml:space="preserve">Our core competencies cover the </w:t>
      </w:r>
      <w:r w:rsidR="00145E07" w:rsidRPr="00B26C93">
        <w:rPr>
          <w:b/>
          <w:sz w:val="28"/>
          <w:szCs w:val="28"/>
          <w:highlight w:val="yellow"/>
        </w:rPr>
        <w:t>broad</w:t>
      </w:r>
      <w:r w:rsidRPr="00B26C93">
        <w:rPr>
          <w:b/>
          <w:sz w:val="28"/>
          <w:szCs w:val="28"/>
          <w:highlight w:val="yellow"/>
        </w:rPr>
        <w:t xml:space="preserve"> lifecycle of solar and renewable energy projects—from consultation, feasibility assessment, system design and engineering to procurement, installation, commissioning, and long-term operation and maintenance. </w:t>
      </w:r>
    </w:p>
    <w:p w:rsidR="00145E07" w:rsidRDefault="00B26C93" w:rsidP="00145E07">
      <w:pPr>
        <w:jc w:val="both"/>
        <w:rPr>
          <w:b/>
          <w:sz w:val="28"/>
          <w:szCs w:val="28"/>
          <w:highlight w:val="yellow"/>
        </w:rPr>
      </w:pPr>
      <w:r w:rsidRPr="00B26C93">
        <w:rPr>
          <w:b/>
          <w:sz w:val="28"/>
          <w:szCs w:val="28"/>
          <w:highlight w:val="yellow"/>
        </w:rPr>
        <w:t xml:space="preserve">We specialize in high-efficiency solar PV systems, turnkey EPC solutions, grid-connected and net-metered systems, commercial and industrial rooftop solar, Building-Integrated Photovoltaics (BIPV), solar energy storage, and customized renewable energy infrastructure. </w:t>
      </w:r>
    </w:p>
    <w:p w:rsidR="003363B3" w:rsidRDefault="003363B3" w:rsidP="00760B86">
      <w:pPr>
        <w:rPr>
          <w:sz w:val="28"/>
          <w:szCs w:val="28"/>
        </w:rPr>
      </w:pPr>
    </w:p>
    <w:p w:rsidR="00764601" w:rsidRDefault="00764601" w:rsidP="00760B86">
      <w:pPr>
        <w:rPr>
          <w:b/>
          <w:color w:val="FF0000"/>
          <w:sz w:val="34"/>
          <w:szCs w:val="28"/>
        </w:rPr>
      </w:pPr>
      <w:r>
        <w:rPr>
          <w:b/>
          <w:color w:val="FF0000"/>
          <w:sz w:val="34"/>
          <w:szCs w:val="28"/>
        </w:rPr>
        <w:t>Contact</w:t>
      </w:r>
    </w:p>
    <w:p w:rsidR="00F17BB1" w:rsidRPr="00F17BB1" w:rsidRDefault="00F17BB1" w:rsidP="00F17BB1">
      <w:pPr>
        <w:rPr>
          <w:sz w:val="28"/>
          <w:szCs w:val="28"/>
        </w:rPr>
      </w:pPr>
      <w:r w:rsidRPr="00F17BB1">
        <w:rPr>
          <w:sz w:val="28"/>
          <w:szCs w:val="28"/>
        </w:rPr>
        <w:t xml:space="preserve">Get In Touch with Our </w:t>
      </w:r>
      <w:r>
        <w:rPr>
          <w:sz w:val="28"/>
          <w:szCs w:val="28"/>
        </w:rPr>
        <w:t xml:space="preserve">Solar </w:t>
      </w:r>
      <w:r w:rsidRPr="00F17BB1">
        <w:rPr>
          <w:sz w:val="28"/>
          <w:szCs w:val="28"/>
          <w:highlight w:val="yellow"/>
        </w:rPr>
        <w:t>Expert</w:t>
      </w:r>
      <w:r>
        <w:rPr>
          <w:sz w:val="28"/>
          <w:szCs w:val="28"/>
        </w:rPr>
        <w:t xml:space="preserve"> </w:t>
      </w:r>
    </w:p>
    <w:p w:rsidR="00A26469" w:rsidRPr="00E06A03" w:rsidRDefault="00E06A03" w:rsidP="00A26469">
      <w:pPr>
        <w:rPr>
          <w:b/>
          <w:sz w:val="28"/>
          <w:szCs w:val="28"/>
        </w:rPr>
      </w:pPr>
      <w:r>
        <w:rPr>
          <w:b/>
          <w:sz w:val="28"/>
          <w:szCs w:val="28"/>
        </w:rPr>
        <w:t>CORPORATE HEADQUARTER</w:t>
      </w:r>
    </w:p>
    <w:p w:rsidR="00A26469" w:rsidRPr="00A26469" w:rsidRDefault="00A26469" w:rsidP="00A26469">
      <w:pPr>
        <w:rPr>
          <w:sz w:val="28"/>
          <w:szCs w:val="28"/>
        </w:rPr>
      </w:pPr>
      <w:r w:rsidRPr="00A26469">
        <w:rPr>
          <w:sz w:val="28"/>
          <w:szCs w:val="28"/>
        </w:rPr>
        <w:t>Ne</w:t>
      </w:r>
      <w:r w:rsidR="00083F24">
        <w:rPr>
          <w:sz w:val="28"/>
          <w:szCs w:val="28"/>
        </w:rPr>
        <w:t>t Bangla Limited (Solar Wing</w:t>
      </w:r>
      <w:r w:rsidRPr="00A26469">
        <w:rPr>
          <w:sz w:val="28"/>
          <w:szCs w:val="28"/>
        </w:rPr>
        <w:t>)</w:t>
      </w:r>
    </w:p>
    <w:p w:rsidR="00A26469" w:rsidRPr="00A26469" w:rsidRDefault="00A26469" w:rsidP="00A26469">
      <w:pPr>
        <w:rPr>
          <w:sz w:val="28"/>
          <w:szCs w:val="28"/>
        </w:rPr>
      </w:pPr>
      <w:r w:rsidRPr="00A26469">
        <w:rPr>
          <w:sz w:val="28"/>
          <w:szCs w:val="28"/>
        </w:rPr>
        <w:t>Delivering clean energy engineering since May 28, 2014.</w:t>
      </w:r>
      <w:r w:rsidR="00B87CD4">
        <w:rPr>
          <w:sz w:val="28"/>
          <w:szCs w:val="28"/>
        </w:rPr>
        <w:t xml:space="preserve"> </w:t>
      </w:r>
      <w:r w:rsidR="00B87CD4" w:rsidRPr="000A319B">
        <w:rPr>
          <w:sz w:val="28"/>
          <w:szCs w:val="28"/>
          <w:highlight w:val="yellow"/>
        </w:rPr>
        <w:t>(</w:t>
      </w:r>
      <w:proofErr w:type="gramStart"/>
      <w:r w:rsidR="00B87CD4" w:rsidRPr="00B87CD4">
        <w:rPr>
          <w:sz w:val="28"/>
          <w:szCs w:val="28"/>
          <w:highlight w:val="yellow"/>
        </w:rPr>
        <w:t>delete</w:t>
      </w:r>
      <w:proofErr w:type="gramEnd"/>
      <w:r w:rsidR="00B87CD4" w:rsidRPr="000A319B">
        <w:rPr>
          <w:sz w:val="28"/>
          <w:szCs w:val="28"/>
          <w:highlight w:val="yellow"/>
        </w:rPr>
        <w:t xml:space="preserve"> it)</w:t>
      </w:r>
      <w:r w:rsidR="00B87CD4">
        <w:rPr>
          <w:sz w:val="28"/>
          <w:szCs w:val="28"/>
        </w:rPr>
        <w:t xml:space="preserve"> 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</w:rPr>
      </w:pPr>
      <w:r w:rsidRPr="008554E5"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</w:rPr>
        <w:t>Dhaka Head Office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sz w:val="21"/>
          <w:szCs w:val="21"/>
          <w:highlight w:val="yellow"/>
        </w:rPr>
      </w:pPr>
      <w:proofErr w:type="spellStart"/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t>Tejgaon</w:t>
      </w:r>
      <w:proofErr w:type="spellEnd"/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t xml:space="preserve"> Commercial Area / </w:t>
      </w:r>
      <w:proofErr w:type="spellStart"/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t>Mohakhali</w:t>
      </w:r>
      <w:proofErr w:type="spellEnd"/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t xml:space="preserve"> DOHS, Dhaka, Bangladesh.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  <w:highlight w:val="yellow"/>
        </w:rPr>
      </w:pPr>
      <w:r w:rsidRPr="008554E5"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  <w:highlight w:val="yellow"/>
        </w:rPr>
        <w:t>Direct EPC Hotline</w:t>
      </w:r>
    </w:p>
    <w:p w:rsidR="008554E5" w:rsidRPr="008554E5" w:rsidRDefault="008554E5" w:rsidP="008554E5">
      <w:pPr>
        <w:spacing w:after="0" w:line="240" w:lineRule="auto"/>
        <w:rPr>
          <w:rFonts w:ascii="Consolas" w:eastAsia="Times New Roman" w:hAnsi="Consolas" w:cs="Times New Roman"/>
          <w:b/>
          <w:bCs/>
          <w:sz w:val="24"/>
          <w:szCs w:val="24"/>
          <w:highlight w:val="yellow"/>
        </w:rPr>
      </w:pPr>
      <w:r w:rsidRPr="008554E5">
        <w:rPr>
          <w:rFonts w:ascii="Consolas" w:eastAsia="Times New Roman" w:hAnsi="Consolas" w:cs="Times New Roman"/>
          <w:b/>
          <w:bCs/>
          <w:sz w:val="24"/>
          <w:szCs w:val="24"/>
          <w:highlight w:val="yellow"/>
        </w:rPr>
        <w:t>+880 1711-000000 / +880 2-9880000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sz w:val="17"/>
          <w:szCs w:val="17"/>
          <w:highlight w:val="yellow"/>
        </w:rPr>
      </w:pPr>
      <w:r w:rsidRPr="008554E5">
        <w:rPr>
          <w:rFonts w:ascii="Sora Fallback" w:eastAsia="Times New Roman" w:hAnsi="Sora Fallback" w:cs="Times New Roman"/>
          <w:sz w:val="17"/>
          <w:szCs w:val="17"/>
          <w:highlight w:val="yellow"/>
        </w:rPr>
        <w:t>Available Sun–Thu, 9 AM – 6 PM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  <w:highlight w:val="yellow"/>
        </w:rPr>
      </w:pPr>
      <w:r w:rsidRPr="008554E5"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  <w:highlight w:val="yellow"/>
        </w:rPr>
        <w:t>Official Engineering Inquiries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sz w:val="21"/>
          <w:szCs w:val="21"/>
          <w:highlight w:val="yellow"/>
        </w:rPr>
      </w:pPr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t>solar@netbangla.com • info@netbangla.com</w:t>
      </w:r>
    </w:p>
    <w:p w:rsidR="008554E5" w:rsidRP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  <w:highlight w:val="yellow"/>
        </w:rPr>
      </w:pPr>
      <w:r w:rsidRPr="008554E5">
        <w:rPr>
          <w:rFonts w:ascii="Sora Fallback" w:eastAsia="Times New Roman" w:hAnsi="Sora Fallback" w:cs="Times New Roman"/>
          <w:b/>
          <w:bCs/>
          <w:color w:val="FFFFFF"/>
          <w:sz w:val="21"/>
          <w:szCs w:val="21"/>
          <w:highlight w:val="yellow"/>
        </w:rPr>
        <w:t>Operational Hours</w:t>
      </w:r>
    </w:p>
    <w:p w:rsidR="008554E5" w:rsidRDefault="008554E5" w:rsidP="008554E5">
      <w:pPr>
        <w:spacing w:after="0" w:line="240" w:lineRule="auto"/>
        <w:rPr>
          <w:rFonts w:ascii="Sora Fallback" w:eastAsia="Times New Roman" w:hAnsi="Sora Fallback" w:cs="Times New Roman"/>
          <w:sz w:val="21"/>
          <w:szCs w:val="21"/>
        </w:rPr>
      </w:pPr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t>Sunday – Thursday: 9:00 AM – 6:00 PM</w:t>
      </w:r>
      <w:r w:rsidRPr="008554E5">
        <w:rPr>
          <w:rFonts w:ascii="Sora Fallback" w:eastAsia="Times New Roman" w:hAnsi="Sora Fallback" w:cs="Times New Roman"/>
          <w:sz w:val="21"/>
          <w:szCs w:val="21"/>
          <w:highlight w:val="yellow"/>
        </w:rPr>
        <w:br/>
        <w:t>Emergency O&amp;M Support: 24/7 Live Monitoring</w:t>
      </w:r>
    </w:p>
    <w:p w:rsidR="00C4182D" w:rsidRDefault="00C4182D" w:rsidP="008554E5">
      <w:pPr>
        <w:spacing w:after="0" w:line="240" w:lineRule="auto"/>
        <w:rPr>
          <w:rFonts w:ascii="Sora Fallback" w:eastAsia="Times New Roman" w:hAnsi="Sora Fallback" w:cs="Times New Roman"/>
          <w:sz w:val="21"/>
          <w:szCs w:val="21"/>
        </w:rPr>
      </w:pPr>
    </w:p>
    <w:p w:rsidR="00C4182D" w:rsidRPr="008554E5" w:rsidRDefault="0042735F" w:rsidP="0042735F">
      <w:pPr>
        <w:spacing w:after="0" w:line="240" w:lineRule="auto"/>
        <w:rPr>
          <w:rFonts w:ascii="Sora Fallback" w:eastAsia="Times New Roman" w:hAnsi="Sora Fallback" w:cs="Times New Roman"/>
          <w:sz w:val="21"/>
          <w:szCs w:val="21"/>
        </w:rPr>
      </w:pPr>
      <w:r>
        <w:rPr>
          <w:rStyle w:val="px-25"/>
          <w:rFonts w:ascii="Consolas" w:hAnsi="Consolas"/>
          <w:sz w:val="15"/>
          <w:szCs w:val="15"/>
        </w:rPr>
        <w:t>BASIS Member: A-405BACCO Member: 2018.0082BTRC Registered CC/BPO</w:t>
      </w:r>
      <w:r>
        <w:rPr>
          <w:rStyle w:val="px-25"/>
          <w:rFonts w:ascii="Consolas" w:hAnsi="Consolas"/>
          <w:sz w:val="15"/>
          <w:szCs w:val="15"/>
        </w:rPr>
        <w:t xml:space="preserve"> </w:t>
      </w:r>
      <w:r w:rsidRPr="000A319B">
        <w:rPr>
          <w:sz w:val="28"/>
          <w:szCs w:val="28"/>
          <w:highlight w:val="yellow"/>
        </w:rPr>
        <w:t>(</w:t>
      </w:r>
      <w:r w:rsidRPr="00B87CD4">
        <w:rPr>
          <w:sz w:val="28"/>
          <w:szCs w:val="28"/>
          <w:highlight w:val="yellow"/>
        </w:rPr>
        <w:t>delete</w:t>
      </w:r>
      <w:r w:rsidRPr="000A319B">
        <w:rPr>
          <w:sz w:val="28"/>
          <w:szCs w:val="28"/>
          <w:highlight w:val="yellow"/>
        </w:rPr>
        <w:t xml:space="preserve"> it)</w:t>
      </w:r>
    </w:p>
    <w:p w:rsidR="00764601" w:rsidRDefault="00764601" w:rsidP="00760B86">
      <w:pPr>
        <w:rPr>
          <w:b/>
          <w:color w:val="FF0000"/>
          <w:sz w:val="34"/>
          <w:szCs w:val="28"/>
        </w:rPr>
      </w:pPr>
    </w:p>
    <w:p w:rsidR="008479E0" w:rsidRDefault="008479E0" w:rsidP="008479E0">
      <w:pPr>
        <w:rPr>
          <w:sz w:val="28"/>
          <w:szCs w:val="28"/>
        </w:rPr>
      </w:pPr>
      <w:r w:rsidRPr="008479E0">
        <w:rPr>
          <w:b/>
          <w:sz w:val="28"/>
          <w:szCs w:val="28"/>
        </w:rPr>
        <w:t xml:space="preserve">Calculate Your </w:t>
      </w:r>
      <w:r w:rsidRPr="008479E0">
        <w:rPr>
          <w:b/>
          <w:sz w:val="28"/>
          <w:szCs w:val="28"/>
        </w:rPr>
        <w:t>Rooftop Solar ROI</w:t>
      </w:r>
      <w:r w:rsidRPr="008479E0">
        <w:rPr>
          <w:b/>
          <w:sz w:val="28"/>
          <w:szCs w:val="28"/>
        </w:rPr>
        <w:t xml:space="preserve"> &amp; 25-Year Wealth Yield</w:t>
      </w:r>
      <w:r w:rsidR="007F3CBA">
        <w:rPr>
          <w:b/>
          <w:sz w:val="28"/>
          <w:szCs w:val="28"/>
        </w:rPr>
        <w:t>-</w:t>
      </w:r>
      <w:r w:rsidRPr="007F3CBA">
        <w:rPr>
          <w:sz w:val="28"/>
          <w:szCs w:val="28"/>
          <w:highlight w:val="yellow"/>
        </w:rPr>
        <w:t xml:space="preserve">Need to understand </w:t>
      </w:r>
    </w:p>
    <w:p w:rsidR="00954374" w:rsidRPr="00954374" w:rsidRDefault="00954374" w:rsidP="00954374">
      <w:pPr>
        <w:rPr>
          <w:b/>
          <w:sz w:val="28"/>
          <w:szCs w:val="28"/>
        </w:rPr>
      </w:pPr>
      <w:r w:rsidRPr="00954374">
        <w:rPr>
          <w:b/>
          <w:sz w:val="28"/>
          <w:szCs w:val="28"/>
        </w:rPr>
        <w:t>Schedule a Free On-Site Feasibility Audit</w:t>
      </w:r>
      <w:r>
        <w:rPr>
          <w:b/>
          <w:sz w:val="28"/>
          <w:szCs w:val="28"/>
        </w:rPr>
        <w:t>---</w:t>
      </w:r>
      <w:r w:rsidRPr="00954374">
        <w:rPr>
          <w:sz w:val="28"/>
          <w:szCs w:val="28"/>
          <w:highlight w:val="yellow"/>
        </w:rPr>
        <w:t>email id will be given and tested</w:t>
      </w:r>
      <w:r>
        <w:rPr>
          <w:b/>
          <w:sz w:val="28"/>
          <w:szCs w:val="28"/>
        </w:rPr>
        <w:t xml:space="preserve"> </w:t>
      </w:r>
    </w:p>
    <w:p w:rsidR="007F3CBA" w:rsidRPr="007F3CBA" w:rsidRDefault="007F3CBA" w:rsidP="008479E0">
      <w:pPr>
        <w:rPr>
          <w:b/>
          <w:sz w:val="28"/>
          <w:szCs w:val="28"/>
        </w:rPr>
      </w:pPr>
    </w:p>
    <w:p w:rsidR="00166F71" w:rsidRDefault="00166F71" w:rsidP="00760B86">
      <w:pPr>
        <w:rPr>
          <w:b/>
          <w:color w:val="FF0000"/>
          <w:sz w:val="34"/>
          <w:szCs w:val="28"/>
        </w:rPr>
      </w:pPr>
    </w:p>
    <w:p w:rsidR="006125A2" w:rsidRDefault="006125A2" w:rsidP="00760B86">
      <w:pPr>
        <w:rPr>
          <w:b/>
          <w:color w:val="FF0000"/>
          <w:sz w:val="34"/>
          <w:szCs w:val="28"/>
        </w:rPr>
      </w:pPr>
      <w:bookmarkStart w:id="0" w:name="_GoBack"/>
      <w:bookmarkEnd w:id="0"/>
      <w:r>
        <w:rPr>
          <w:b/>
          <w:color w:val="FF0000"/>
          <w:sz w:val="34"/>
          <w:szCs w:val="28"/>
        </w:rPr>
        <w:t>Partner’s &amp; Clients</w:t>
      </w:r>
    </w:p>
    <w:p w:rsidR="008479E0" w:rsidRPr="0016274B" w:rsidRDefault="0016274B" w:rsidP="00760B86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16274B">
        <w:rPr>
          <w:sz w:val="28"/>
          <w:szCs w:val="28"/>
        </w:rPr>
        <w:t xml:space="preserve">learly segregated into our </w:t>
      </w:r>
      <w:r w:rsidRPr="0016274B">
        <w:rPr>
          <w:b/>
          <w:bCs/>
          <w:sz w:val="28"/>
          <w:szCs w:val="28"/>
        </w:rPr>
        <w:t>International Technology Alliances</w:t>
      </w:r>
      <w:r w:rsidRPr="0016274B">
        <w:rPr>
          <w:sz w:val="28"/>
          <w:szCs w:val="28"/>
        </w:rPr>
        <w:t xml:space="preserve"> (Tier-1 OEM hardware &amp; apex trade bodies) and our </w:t>
      </w:r>
      <w:r w:rsidRPr="0016274B">
        <w:rPr>
          <w:b/>
          <w:bCs/>
          <w:sz w:val="28"/>
          <w:szCs w:val="28"/>
        </w:rPr>
        <w:t>Valued Clients</w:t>
      </w:r>
      <w:r w:rsidRPr="0016274B">
        <w:rPr>
          <w:sz w:val="28"/>
          <w:szCs w:val="28"/>
        </w:rPr>
        <w:t xml:space="preserve"> (defense forces, public sector ministries, telecom giants, and industries).</w:t>
      </w:r>
      <w:r w:rsidR="006125A2" w:rsidRPr="0016274B">
        <w:rPr>
          <w:sz w:val="28"/>
          <w:szCs w:val="28"/>
          <w:highlight w:val="yellow"/>
        </w:rPr>
        <w:t xml:space="preserve"> </w:t>
      </w:r>
      <w:r w:rsidRPr="0016274B">
        <w:rPr>
          <w:sz w:val="28"/>
          <w:szCs w:val="28"/>
          <w:highlight w:val="yellow"/>
        </w:rPr>
        <w:t>???</w:t>
      </w:r>
    </w:p>
    <w:p w:rsidR="00764601" w:rsidRPr="00764601" w:rsidRDefault="00764601" w:rsidP="00760B86">
      <w:pPr>
        <w:rPr>
          <w:b/>
          <w:color w:val="FF0000"/>
          <w:sz w:val="34"/>
          <w:szCs w:val="28"/>
        </w:rPr>
      </w:pPr>
    </w:p>
    <w:p w:rsidR="00E70CA2" w:rsidRPr="00E70CA2" w:rsidRDefault="00E70CA2" w:rsidP="00E70CA2">
      <w:pPr>
        <w:spacing w:after="0" w:line="240" w:lineRule="auto"/>
        <w:rPr>
          <w:rFonts w:ascii="Consolas" w:eastAsia="Times New Roman" w:hAnsi="Consolas" w:cs="Times New Roman"/>
          <w:b/>
          <w:bCs/>
          <w:sz w:val="45"/>
          <w:szCs w:val="45"/>
        </w:rPr>
      </w:pPr>
      <w:r w:rsidRPr="00E70CA2">
        <w:rPr>
          <w:rFonts w:ascii="Consolas" w:eastAsia="Times New Roman" w:hAnsi="Consolas" w:cs="Times New Roman"/>
          <w:b/>
          <w:bCs/>
          <w:sz w:val="45"/>
          <w:szCs w:val="45"/>
        </w:rPr>
        <w:t>Tier</w:t>
      </w:r>
      <w:r w:rsidRPr="00E70CA2">
        <w:rPr>
          <w:rFonts w:ascii="Consolas" w:eastAsia="Times New Roman" w:hAnsi="Consolas" w:cs="Times New Roman"/>
          <w:b/>
          <w:bCs/>
          <w:sz w:val="45"/>
          <w:szCs w:val="45"/>
          <w:bdr w:val="single" w:sz="2" w:space="0" w:color="auto" w:frame="1"/>
        </w:rPr>
        <w:t>-1</w:t>
      </w:r>
    </w:p>
    <w:p w:rsidR="00E70CA2" w:rsidRPr="00E70CA2" w:rsidRDefault="00E70CA2" w:rsidP="00E70CA2">
      <w:pPr>
        <w:spacing w:after="0" w:line="240" w:lineRule="auto"/>
        <w:rPr>
          <w:rFonts w:ascii="Sora Fallback" w:eastAsia="Times New Roman" w:hAnsi="Sora Fallback" w:cs="Times New Roman"/>
          <w:b/>
          <w:bCs/>
          <w:sz w:val="21"/>
          <w:szCs w:val="21"/>
        </w:rPr>
      </w:pPr>
      <w:r w:rsidRPr="00E70CA2">
        <w:rPr>
          <w:rFonts w:ascii="Sora Fallback" w:eastAsia="Times New Roman" w:hAnsi="Sora Fallback" w:cs="Times New Roman"/>
          <w:b/>
          <w:bCs/>
          <w:sz w:val="21"/>
          <w:szCs w:val="21"/>
        </w:rPr>
        <w:t>BASIS &amp; BACCO</w:t>
      </w:r>
    </w:p>
    <w:p w:rsidR="00E70CA2" w:rsidRPr="00E70CA2" w:rsidRDefault="00E70CA2" w:rsidP="00E70CA2">
      <w:pPr>
        <w:spacing w:after="0" w:line="240" w:lineRule="auto"/>
        <w:rPr>
          <w:rFonts w:ascii="Sora Fallback" w:eastAsia="Times New Roman" w:hAnsi="Sora Fallback" w:cs="Times New Roman"/>
          <w:sz w:val="17"/>
          <w:szCs w:val="17"/>
        </w:rPr>
      </w:pPr>
      <w:r w:rsidRPr="00E70CA2">
        <w:rPr>
          <w:rFonts w:ascii="Sora Fallback" w:eastAsia="Times New Roman" w:hAnsi="Sora Fallback" w:cs="Times New Roman"/>
          <w:sz w:val="17"/>
          <w:szCs w:val="17"/>
        </w:rPr>
        <w:t xml:space="preserve">National Apex </w:t>
      </w:r>
      <w:proofErr w:type="gramStart"/>
      <w:r w:rsidRPr="00E70CA2">
        <w:rPr>
          <w:rFonts w:ascii="Sora Fallback" w:eastAsia="Times New Roman" w:hAnsi="Sora Fallback" w:cs="Times New Roman"/>
          <w:sz w:val="17"/>
          <w:szCs w:val="17"/>
        </w:rPr>
        <w:t>Accredited</w:t>
      </w:r>
      <w:r>
        <w:rPr>
          <w:rFonts w:ascii="Sora Fallback" w:eastAsia="Times New Roman" w:hAnsi="Sora Fallback" w:cs="Times New Roman"/>
          <w:sz w:val="17"/>
          <w:szCs w:val="17"/>
        </w:rPr>
        <w:t xml:space="preserve">  </w:t>
      </w:r>
      <w:r w:rsidRPr="0016274B">
        <w:rPr>
          <w:sz w:val="28"/>
          <w:szCs w:val="28"/>
          <w:highlight w:val="yellow"/>
        </w:rPr>
        <w:t>???</w:t>
      </w:r>
      <w:proofErr w:type="gramEnd"/>
    </w:p>
    <w:p w:rsidR="00764601" w:rsidRDefault="00764601" w:rsidP="00760B86">
      <w:pPr>
        <w:rPr>
          <w:sz w:val="28"/>
          <w:szCs w:val="28"/>
        </w:rPr>
      </w:pPr>
    </w:p>
    <w:p w:rsidR="0043797B" w:rsidRDefault="00402EF1" w:rsidP="00760B86">
      <w:pPr>
        <w:rPr>
          <w:sz w:val="28"/>
          <w:szCs w:val="28"/>
        </w:rPr>
      </w:pPr>
      <w:r w:rsidRPr="00402EF1">
        <w:rPr>
          <w:b/>
          <w:color w:val="FF0000"/>
          <w:sz w:val="34"/>
          <w:szCs w:val="28"/>
        </w:rPr>
        <w:t>Portfolio</w:t>
      </w:r>
      <w:r>
        <w:rPr>
          <w:b/>
          <w:color w:val="FF0000"/>
          <w:sz w:val="34"/>
          <w:szCs w:val="28"/>
        </w:rPr>
        <w:t xml:space="preserve"> </w:t>
      </w:r>
      <w:r w:rsidRPr="00402EF1">
        <w:rPr>
          <w:sz w:val="28"/>
          <w:szCs w:val="28"/>
          <w:highlight w:val="yellow"/>
        </w:rPr>
        <w:t>Need to understand</w:t>
      </w:r>
    </w:p>
    <w:p w:rsidR="0043797B" w:rsidRDefault="0043797B" w:rsidP="00760B86">
      <w:pPr>
        <w:rPr>
          <w:sz w:val="28"/>
          <w:szCs w:val="28"/>
        </w:rPr>
      </w:pPr>
      <w:r w:rsidRPr="0043797B">
        <w:rPr>
          <w:b/>
          <w:color w:val="FF0000"/>
          <w:sz w:val="34"/>
          <w:szCs w:val="28"/>
        </w:rPr>
        <w:t>Solutions</w:t>
      </w:r>
      <w:r>
        <w:rPr>
          <w:sz w:val="28"/>
          <w:szCs w:val="28"/>
        </w:rPr>
        <w:t xml:space="preserve"> </w:t>
      </w:r>
    </w:p>
    <w:p w:rsidR="00A139D9" w:rsidRDefault="00A139D9" w:rsidP="00A139D9">
      <w:pPr>
        <w:rPr>
          <w:rFonts w:ascii="Arial" w:hAnsi="Arial" w:cs="Arial"/>
          <w:color w:val="000000"/>
          <w:shd w:val="clear" w:color="auto" w:fill="FFFFFF"/>
        </w:rPr>
      </w:pPr>
      <w:r w:rsidRPr="00B87D6B">
        <w:rPr>
          <w:rFonts w:ascii="Arial" w:hAnsi="Arial" w:cs="Arial"/>
          <w:color w:val="000000"/>
          <w:highlight w:val="yellow"/>
          <w:shd w:val="clear" w:color="auto" w:fill="FFFFFF"/>
        </w:rPr>
        <w:t xml:space="preserve">Power </w:t>
      </w:r>
      <w:proofErr w:type="spellStart"/>
      <w:r w:rsidRPr="00B87D6B">
        <w:rPr>
          <w:rFonts w:ascii="Arial" w:hAnsi="Arial" w:cs="Arial"/>
          <w:color w:val="000000"/>
          <w:highlight w:val="yellow"/>
          <w:shd w:val="clear" w:color="auto" w:fill="FFFFFF"/>
        </w:rPr>
        <w:t>Solaroof</w:t>
      </w:r>
      <w:proofErr w:type="spellEnd"/>
      <w:r w:rsidRPr="00B87D6B">
        <w:rPr>
          <w:rFonts w:ascii="Arial" w:hAnsi="Arial" w:cs="Arial"/>
          <w:color w:val="000000"/>
          <w:highlight w:val="yellow"/>
          <w:shd w:val="clear" w:color="auto" w:fill="FFFFFF"/>
        </w:rPr>
        <w:t xml:space="preserve"> Integrated BIPV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6F4C1B">
        <w:rPr>
          <w:rFonts w:ascii="Arial" w:hAnsi="Arial" w:cs="Arial"/>
          <w:color w:val="000000"/>
          <w:shd w:val="clear" w:color="auto" w:fill="FFFFFF"/>
        </w:rPr>
        <w:t>–</w:t>
      </w:r>
      <w:r w:rsidRPr="00A139D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6F4C1B">
        <w:rPr>
          <w:rFonts w:ascii="Arial" w:hAnsi="Arial" w:cs="Arial"/>
          <w:color w:val="000000"/>
          <w:shd w:val="clear" w:color="auto" w:fill="FFFFFF"/>
        </w:rPr>
        <w:t xml:space="preserve">will </w:t>
      </w:r>
      <w:r w:rsidR="00FF0BEB">
        <w:rPr>
          <w:rFonts w:ascii="Arial" w:hAnsi="Arial" w:cs="Arial"/>
          <w:color w:val="000000"/>
          <w:shd w:val="clear" w:color="auto" w:fill="FFFFFF"/>
        </w:rPr>
        <w:t>replace</w:t>
      </w:r>
      <w:r w:rsidR="006F4C1B">
        <w:rPr>
          <w:rFonts w:ascii="Arial" w:hAnsi="Arial" w:cs="Arial"/>
          <w:color w:val="000000"/>
          <w:shd w:val="clear" w:color="auto" w:fill="FFFFFF"/>
        </w:rPr>
        <w:t xml:space="preserve"> by </w:t>
      </w:r>
      <w:r w:rsidRPr="00FF0BEB">
        <w:rPr>
          <w:rFonts w:ascii="Arial" w:hAnsi="Arial" w:cs="Arial"/>
          <w:color w:val="000000"/>
          <w:highlight w:val="yellow"/>
          <w:shd w:val="clear" w:color="auto" w:fill="FFFFFF"/>
        </w:rPr>
        <w:t xml:space="preserve">BIPV </w:t>
      </w:r>
      <w:r w:rsidR="006F4C1B" w:rsidRPr="00FF0BEB">
        <w:rPr>
          <w:rFonts w:ascii="Arial" w:hAnsi="Arial" w:cs="Arial"/>
          <w:color w:val="000000"/>
          <w:highlight w:val="yellow"/>
          <w:shd w:val="clear" w:color="auto" w:fill="FFFFFF"/>
        </w:rPr>
        <w:t>Solar Solution</w:t>
      </w:r>
      <w:r w:rsidR="006F4C1B"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B87D6B" w:rsidRPr="0075040F" w:rsidRDefault="00B87D6B" w:rsidP="00A139D9">
      <w:pPr>
        <w:rPr>
          <w:b/>
          <w:sz w:val="28"/>
          <w:szCs w:val="28"/>
        </w:rPr>
      </w:pPr>
      <w:r w:rsidRPr="0075040F">
        <w:rPr>
          <w:rFonts w:ascii="Arial" w:hAnsi="Arial" w:cs="Arial"/>
          <w:b/>
          <w:color w:val="000000"/>
          <w:highlight w:val="yellow"/>
          <w:shd w:val="clear" w:color="auto" w:fill="FFFFFF"/>
        </w:rPr>
        <w:t xml:space="preserve">It will be in </w:t>
      </w:r>
      <w:r w:rsidRPr="0075040F">
        <w:rPr>
          <w:rFonts w:ascii="Arial" w:hAnsi="Arial" w:cs="Arial"/>
          <w:b/>
          <w:color w:val="000000"/>
          <w:highlight w:val="yellow"/>
          <w:shd w:val="clear" w:color="auto" w:fill="FFFFFF"/>
        </w:rPr>
        <w:t xml:space="preserve">last </w:t>
      </w:r>
      <w:r w:rsidRPr="0075040F">
        <w:rPr>
          <w:rFonts w:ascii="Arial" w:hAnsi="Arial" w:cs="Arial"/>
          <w:b/>
          <w:color w:val="000000"/>
          <w:highlight w:val="yellow"/>
          <w:shd w:val="clear" w:color="auto" w:fill="FFFFFF"/>
        </w:rPr>
        <w:t>serial not in first</w:t>
      </w:r>
      <w:r w:rsidRPr="0075040F">
        <w:rPr>
          <w:rFonts w:ascii="Arial" w:hAnsi="Arial" w:cs="Arial"/>
          <w:b/>
          <w:color w:val="000000"/>
          <w:shd w:val="clear" w:color="auto" w:fill="FFFFFF"/>
        </w:rPr>
        <w:t xml:space="preserve"> </w:t>
      </w:r>
    </w:p>
    <w:p w:rsidR="00A139D9" w:rsidRPr="00A139D9" w:rsidRDefault="00A139D9" w:rsidP="00A139D9">
      <w:pPr>
        <w:rPr>
          <w:rFonts w:ascii="Arial" w:hAnsi="Arial" w:cs="Arial"/>
          <w:color w:val="000000"/>
          <w:shd w:val="clear" w:color="auto" w:fill="FFFFFF"/>
        </w:rPr>
      </w:pPr>
    </w:p>
    <w:p w:rsidR="00402EF1" w:rsidRDefault="00402EF1" w:rsidP="00760B86">
      <w:pPr>
        <w:rPr>
          <w:sz w:val="28"/>
          <w:szCs w:val="28"/>
        </w:rPr>
      </w:pPr>
    </w:p>
    <w:p w:rsidR="00764601" w:rsidRDefault="00122759" w:rsidP="00760B86">
      <w:pPr>
        <w:rPr>
          <w:sz w:val="28"/>
          <w:szCs w:val="28"/>
        </w:rPr>
      </w:pPr>
      <w:r>
        <w:rPr>
          <w:sz w:val="28"/>
          <w:szCs w:val="28"/>
        </w:rPr>
        <w:t xml:space="preserve"> A solar </w:t>
      </w:r>
      <w:r w:rsidR="002746DD">
        <w:rPr>
          <w:sz w:val="28"/>
          <w:szCs w:val="28"/>
        </w:rPr>
        <w:t>block diagram</w:t>
      </w:r>
      <w:r>
        <w:rPr>
          <w:sz w:val="28"/>
          <w:szCs w:val="28"/>
        </w:rPr>
        <w:t xml:space="preserve"> of </w:t>
      </w:r>
      <w:r w:rsidR="002746DD">
        <w:rPr>
          <w:sz w:val="28"/>
          <w:szCs w:val="28"/>
        </w:rPr>
        <w:t>solar</w:t>
      </w:r>
      <w:r>
        <w:rPr>
          <w:sz w:val="28"/>
          <w:szCs w:val="28"/>
        </w:rPr>
        <w:t xml:space="preserve"> system to be </w:t>
      </w:r>
      <w:r w:rsidR="002746DD">
        <w:rPr>
          <w:sz w:val="28"/>
          <w:szCs w:val="28"/>
        </w:rPr>
        <w:t>included</w:t>
      </w:r>
      <w:r>
        <w:rPr>
          <w:sz w:val="28"/>
          <w:szCs w:val="28"/>
        </w:rPr>
        <w:t xml:space="preserve"> </w:t>
      </w:r>
    </w:p>
    <w:p w:rsidR="003344BC" w:rsidRPr="0002173D" w:rsidRDefault="003344BC" w:rsidP="00760B86">
      <w:pPr>
        <w:rPr>
          <w:b/>
          <w:sz w:val="28"/>
          <w:szCs w:val="28"/>
        </w:rPr>
      </w:pPr>
      <w:r w:rsidRPr="0002173D">
        <w:rPr>
          <w:b/>
          <w:sz w:val="28"/>
          <w:szCs w:val="28"/>
        </w:rPr>
        <w:t>Example</w:t>
      </w:r>
    </w:p>
    <w:p w:rsidR="003344BC" w:rsidRPr="00760B86" w:rsidRDefault="003344BC" w:rsidP="00760B8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-276135</wp:posOffset>
            </wp:positionH>
            <wp:positionV relativeFrom="paragraph">
              <wp:posOffset>2510972</wp:posOffset>
            </wp:positionV>
            <wp:extent cx="5943600" cy="2971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7 12235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44BC" w:rsidRPr="0076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ra Fallbac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4683E"/>
    <w:multiLevelType w:val="hybridMultilevel"/>
    <w:tmpl w:val="79EA8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574"/>
    <w:rsid w:val="0002173D"/>
    <w:rsid w:val="00083F24"/>
    <w:rsid w:val="000A319B"/>
    <w:rsid w:val="00122759"/>
    <w:rsid w:val="00134135"/>
    <w:rsid w:val="00145E07"/>
    <w:rsid w:val="0016274B"/>
    <w:rsid w:val="00166F71"/>
    <w:rsid w:val="00203323"/>
    <w:rsid w:val="00203845"/>
    <w:rsid w:val="002279D7"/>
    <w:rsid w:val="002417A5"/>
    <w:rsid w:val="002616DF"/>
    <w:rsid w:val="002746DD"/>
    <w:rsid w:val="003344BC"/>
    <w:rsid w:val="003363B3"/>
    <w:rsid w:val="003C00AB"/>
    <w:rsid w:val="00402EF1"/>
    <w:rsid w:val="0042735F"/>
    <w:rsid w:val="0043797B"/>
    <w:rsid w:val="00463318"/>
    <w:rsid w:val="00531971"/>
    <w:rsid w:val="006125A2"/>
    <w:rsid w:val="00664395"/>
    <w:rsid w:val="006F4C1B"/>
    <w:rsid w:val="0075040F"/>
    <w:rsid w:val="00760B86"/>
    <w:rsid w:val="00764601"/>
    <w:rsid w:val="00767B1B"/>
    <w:rsid w:val="007F3CBA"/>
    <w:rsid w:val="008479E0"/>
    <w:rsid w:val="008554E5"/>
    <w:rsid w:val="008B6705"/>
    <w:rsid w:val="008D39A5"/>
    <w:rsid w:val="008E7DAA"/>
    <w:rsid w:val="00954374"/>
    <w:rsid w:val="0095589B"/>
    <w:rsid w:val="009963C6"/>
    <w:rsid w:val="009F7958"/>
    <w:rsid w:val="00A139D9"/>
    <w:rsid w:val="00A26469"/>
    <w:rsid w:val="00A51574"/>
    <w:rsid w:val="00B26C93"/>
    <w:rsid w:val="00B378E5"/>
    <w:rsid w:val="00B87CD4"/>
    <w:rsid w:val="00B87D6B"/>
    <w:rsid w:val="00BA5897"/>
    <w:rsid w:val="00C4182D"/>
    <w:rsid w:val="00C50083"/>
    <w:rsid w:val="00C5619D"/>
    <w:rsid w:val="00C862F6"/>
    <w:rsid w:val="00D616A6"/>
    <w:rsid w:val="00D7790B"/>
    <w:rsid w:val="00DC3873"/>
    <w:rsid w:val="00E06A03"/>
    <w:rsid w:val="00E362EC"/>
    <w:rsid w:val="00E70CA2"/>
    <w:rsid w:val="00F17BB1"/>
    <w:rsid w:val="00F420B5"/>
    <w:rsid w:val="00F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A31B"/>
  <w15:chartTrackingRefBased/>
  <w15:docId w15:val="{10E74E6E-C6D2-4505-8CAA-802A845F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35F"/>
  </w:style>
  <w:style w:type="paragraph" w:styleId="Heading1">
    <w:name w:val="heading 1"/>
    <w:basedOn w:val="Normal"/>
    <w:next w:val="Normal"/>
    <w:link w:val="Heading1Char"/>
    <w:uiPriority w:val="9"/>
    <w:qFormat/>
    <w:rsid w:val="00F17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33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33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17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gradient-text-solar">
    <w:name w:val="gradient-text-solar"/>
    <w:basedOn w:val="DefaultParagraphFont"/>
    <w:rsid w:val="00F17BB1"/>
  </w:style>
  <w:style w:type="character" w:customStyle="1" w:styleId="Heading3Char">
    <w:name w:val="Heading 3 Char"/>
    <w:basedOn w:val="DefaultParagraphFont"/>
    <w:link w:val="Heading3"/>
    <w:uiPriority w:val="9"/>
    <w:semiHidden/>
    <w:rsid w:val="00A264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ext-xs">
    <w:name w:val="text-xs"/>
    <w:basedOn w:val="DefaultParagraphFont"/>
    <w:rsid w:val="00A26469"/>
  </w:style>
  <w:style w:type="paragraph" w:customStyle="1" w:styleId="text-xs1">
    <w:name w:val="text-xs1"/>
    <w:basedOn w:val="Normal"/>
    <w:rsid w:val="00A26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x-25">
    <w:name w:val="px-2.5"/>
    <w:basedOn w:val="DefaultParagraphFont"/>
    <w:rsid w:val="0042735F"/>
  </w:style>
  <w:style w:type="character" w:styleId="Strong">
    <w:name w:val="Strong"/>
    <w:basedOn w:val="DefaultParagraphFont"/>
    <w:uiPriority w:val="22"/>
    <w:qFormat/>
    <w:rsid w:val="0016274B"/>
    <w:rPr>
      <w:b/>
      <w:bCs/>
    </w:rPr>
  </w:style>
  <w:style w:type="character" w:customStyle="1" w:styleId="text-amber-500">
    <w:name w:val="text-amber-500"/>
    <w:basedOn w:val="DefaultParagraphFont"/>
    <w:rsid w:val="00E70CA2"/>
  </w:style>
  <w:style w:type="paragraph" w:styleId="ListParagraph">
    <w:name w:val="List Paragraph"/>
    <w:basedOn w:val="Normal"/>
    <w:uiPriority w:val="34"/>
    <w:qFormat/>
    <w:rsid w:val="00996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9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8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155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1765513">
          <w:marLeft w:val="0"/>
          <w:marRight w:val="0"/>
          <w:marTop w:val="1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71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68846693">
              <w:marLeft w:val="0"/>
              <w:marRight w:val="0"/>
              <w:marTop w:val="3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705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21619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438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0915119">
                  <w:marLeft w:val="0"/>
                  <w:marRight w:val="0"/>
                  <w:marTop w:val="3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3533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41633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1606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0567601">
                  <w:marLeft w:val="0"/>
                  <w:marRight w:val="0"/>
                  <w:marTop w:val="3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98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00988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6791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6063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1514330">
                  <w:marLeft w:val="0"/>
                  <w:marRight w:val="0"/>
                  <w:marTop w:val="3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87791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5980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8655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5767243">
                  <w:marLeft w:val="0"/>
                  <w:marRight w:val="0"/>
                  <w:marTop w:val="3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911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NBL-DPC05</dc:creator>
  <cp:keywords/>
  <dc:description/>
  <cp:lastModifiedBy>NBL-DPC05</cp:lastModifiedBy>
  <cp:revision>3</cp:revision>
  <dcterms:created xsi:type="dcterms:W3CDTF">2026-10-07T06:25:00Z</dcterms:created>
  <dcterms:modified xsi:type="dcterms:W3CDTF">2026-10-07T06:25:00Z</dcterms:modified>
</cp:coreProperties>
</file>