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6"/>
        <w:gridCol w:w="6367"/>
      </w:tblGrid>
      <w:tr w:rsidR="002E3E5F" w14:paraId="58CAD283" w14:textId="77777777" w:rsidTr="002E3E5F">
        <w:tc>
          <w:tcPr>
            <w:tcW w:w="2122" w:type="dxa"/>
            <w:vAlign w:val="center"/>
            <w:hideMark/>
          </w:tcPr>
          <w:p w14:paraId="6A14DF1B" w14:textId="60D0737B" w:rsidR="002E3E5F" w:rsidRDefault="002E3E5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D71387" wp14:editId="6E196F51">
                  <wp:extent cx="1209675" cy="1209675"/>
                  <wp:effectExtent l="0" t="0" r="9525" b="9525"/>
                  <wp:docPr id="1428472816" name="Kép 1" descr="A képen embléma, szimbólum, címerpajzs, jelvény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8472816" name="Kép 1" descr="A képen embléma, szimbólum, címerpajzs, jelvény látható&#10;&#10;Automatikusan generált leírá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1" w:type="dxa"/>
            <w:vAlign w:val="center"/>
            <w:hideMark/>
          </w:tcPr>
          <w:p w14:paraId="3DC0106F" w14:textId="77777777" w:rsidR="002E3E5F" w:rsidRDefault="002E3E5F">
            <w:pPr>
              <w:jc w:val="center"/>
            </w:pPr>
            <w:r>
              <w:t>EÖTVÖS LORÁND TUDOMÁNYEGYETEM</w:t>
            </w:r>
          </w:p>
          <w:p w14:paraId="0C43554F" w14:textId="77777777" w:rsidR="002E3E5F" w:rsidRDefault="002E3E5F">
            <w:pPr>
              <w:jc w:val="center"/>
            </w:pPr>
            <w:r>
              <w:t>Informatikai Kar</w:t>
            </w:r>
          </w:p>
          <w:p w14:paraId="0E2C6928" w14:textId="77777777" w:rsidR="002E3E5F" w:rsidRDefault="002E3E5F">
            <w:pPr>
              <w:jc w:val="center"/>
            </w:pPr>
            <w:r>
              <w:t>Média- és Oktatásinformatika Tanszék</w:t>
            </w:r>
          </w:p>
        </w:tc>
      </w:tr>
    </w:tbl>
    <w:p w14:paraId="77FAC128" w14:textId="77777777" w:rsidR="002E3E5F" w:rsidRDefault="002E3E5F" w:rsidP="002E3E5F"/>
    <w:p w14:paraId="69D10601" w14:textId="77777777" w:rsidR="002E3E5F" w:rsidRDefault="002E3E5F" w:rsidP="002E3E5F"/>
    <w:p w14:paraId="22B5355D" w14:textId="77777777" w:rsidR="002E3E5F" w:rsidRDefault="002E3E5F" w:rsidP="002E3E5F"/>
    <w:p w14:paraId="1CCCEE61" w14:textId="77777777" w:rsidR="002E3E5F" w:rsidRDefault="002E3E5F" w:rsidP="002E3E5F"/>
    <w:p w14:paraId="7CE1BE8D" w14:textId="77777777" w:rsidR="002E3E5F" w:rsidRDefault="002E3E5F" w:rsidP="002E3E5F"/>
    <w:p w14:paraId="7B5813B7" w14:textId="77777777" w:rsidR="002E3E5F" w:rsidRDefault="002E3E5F" w:rsidP="002E3E5F"/>
    <w:p w14:paraId="73E2CF59" w14:textId="174015E4" w:rsidR="002E3E5F" w:rsidRPr="002E3E5F" w:rsidRDefault="002E3E5F" w:rsidP="002E3E5F">
      <w:pPr>
        <w:jc w:val="center"/>
        <w:rPr>
          <w:sz w:val="44"/>
          <w:szCs w:val="44"/>
        </w:rPr>
      </w:pPr>
      <w:r w:rsidRPr="002E3E5F">
        <w:rPr>
          <w:sz w:val="44"/>
          <w:szCs w:val="44"/>
        </w:rPr>
        <w:t>Kriptovaluták árfolyamának elemzése és korrelációk keresése SAP –</w:t>
      </w:r>
    </w:p>
    <w:p w14:paraId="7CF95447" w14:textId="5F398F87" w:rsidR="002E3E5F" w:rsidRDefault="002E3E5F" w:rsidP="002E3E5F">
      <w:pPr>
        <w:jc w:val="center"/>
        <w:rPr>
          <w:sz w:val="44"/>
          <w:szCs w:val="44"/>
        </w:rPr>
      </w:pPr>
      <w:proofErr w:type="spellStart"/>
      <w:r w:rsidRPr="002E3E5F">
        <w:rPr>
          <w:sz w:val="44"/>
          <w:szCs w:val="44"/>
        </w:rPr>
        <w:t>Capireban</w:t>
      </w:r>
      <w:proofErr w:type="spellEnd"/>
    </w:p>
    <w:p w14:paraId="0423314A" w14:textId="77777777" w:rsidR="002E3E5F" w:rsidRDefault="002E3E5F" w:rsidP="002E3E5F"/>
    <w:p w14:paraId="5526A359" w14:textId="77777777" w:rsidR="002E3E5F" w:rsidRDefault="002E3E5F" w:rsidP="002E3E5F"/>
    <w:p w14:paraId="46556167" w14:textId="77777777" w:rsidR="002E3E5F" w:rsidRDefault="002E3E5F" w:rsidP="002E3E5F"/>
    <w:p w14:paraId="54867E9D" w14:textId="77777777" w:rsidR="002E3E5F" w:rsidRDefault="002E3E5F" w:rsidP="002E3E5F"/>
    <w:p w14:paraId="46B430D7" w14:textId="77777777" w:rsidR="002E3E5F" w:rsidRDefault="002E3E5F" w:rsidP="002E3E5F"/>
    <w:tbl>
      <w:tblPr>
        <w:tblStyle w:val="Rcsostblzat"/>
        <w:tblW w:w="9206" w:type="dxa"/>
        <w:tblInd w:w="0" w:type="dxa"/>
        <w:tblLook w:val="04A0" w:firstRow="1" w:lastRow="0" w:firstColumn="1" w:lastColumn="0" w:noHBand="0" w:noVBand="1"/>
      </w:tblPr>
      <w:tblGrid>
        <w:gridCol w:w="5529"/>
        <w:gridCol w:w="3677"/>
      </w:tblGrid>
      <w:tr w:rsidR="002E3E5F" w14:paraId="081134F1" w14:textId="77777777" w:rsidTr="002E3E5F">
        <w:trPr>
          <w:trHeight w:val="1202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C27FDA" w14:textId="31D277C4" w:rsidR="002E3E5F" w:rsidRDefault="002E3E5F">
            <w:pPr>
              <w:rPr>
                <w:shd w:val="clear" w:color="auto" w:fill="FFFFFF"/>
              </w:rPr>
            </w:pPr>
            <w:r>
              <w:rPr>
                <w:u w:val="single"/>
              </w:rPr>
              <w:t>Témavezető</w:t>
            </w:r>
            <w:r>
              <w:t>:</w:t>
            </w:r>
            <w:r>
              <w:br/>
              <w:t xml:space="preserve">Dr </w:t>
            </w:r>
            <w:r>
              <w:rPr>
                <w:shd w:val="clear" w:color="auto" w:fill="FFFFFF"/>
              </w:rPr>
              <w:t>Vincellér Zoltán</w:t>
            </w:r>
          </w:p>
          <w:p w14:paraId="05AF7636" w14:textId="21C9ABEB" w:rsidR="002E3E5F" w:rsidRDefault="002E3E5F">
            <w:pPr>
              <w:rPr>
                <w:lang w:eastAsia="hu-HU"/>
              </w:rPr>
            </w:pPr>
            <w:r>
              <w:rPr>
                <w:lang w:eastAsia="hu-HU"/>
              </w:rPr>
              <w:t xml:space="preserve">egyetemi </w:t>
            </w:r>
            <w:r w:rsidR="00E50C23">
              <w:rPr>
                <w:lang w:eastAsia="hu-HU"/>
              </w:rPr>
              <w:t>mesteroktató</w:t>
            </w:r>
          </w:p>
        </w:tc>
        <w:tc>
          <w:tcPr>
            <w:tcW w:w="36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56A8F2" w14:textId="510C0026" w:rsidR="002E3E5F" w:rsidRDefault="002E3E5F">
            <w:r>
              <w:rPr>
                <w:u w:val="single"/>
              </w:rPr>
              <w:t>Szerző</w:t>
            </w:r>
            <w:r>
              <w:t>:</w:t>
            </w:r>
            <w:r>
              <w:br/>
              <w:t>Téglás Tamás</w:t>
            </w:r>
          </w:p>
          <w:p w14:paraId="129C0FA7" w14:textId="77777777" w:rsidR="002E3E5F" w:rsidRDefault="002E3E5F">
            <w:r>
              <w:t xml:space="preserve">programtervező informatikus </w:t>
            </w:r>
            <w:proofErr w:type="spellStart"/>
            <w:r>
              <w:t>BSc</w:t>
            </w:r>
            <w:proofErr w:type="spellEnd"/>
            <w:r>
              <w:t>.</w:t>
            </w:r>
          </w:p>
        </w:tc>
      </w:tr>
    </w:tbl>
    <w:p w14:paraId="22CF19B7" w14:textId="77777777" w:rsidR="002E3E5F" w:rsidRDefault="002E3E5F" w:rsidP="002E3E5F"/>
    <w:p w14:paraId="4F5FE1D0" w14:textId="668B67ED" w:rsidR="002E3E5F" w:rsidRDefault="002E3E5F" w:rsidP="002E3E5F">
      <w:pPr>
        <w:jc w:val="center"/>
      </w:pPr>
      <w:r>
        <w:t>Budapest, 2023</w:t>
      </w:r>
    </w:p>
    <w:p w14:paraId="17745FC9" w14:textId="73C431B0" w:rsidR="002E3E5F" w:rsidRDefault="002E3E5F">
      <w:pPr>
        <w:spacing w:line="259" w:lineRule="auto"/>
        <w:jc w:val="left"/>
      </w:pPr>
      <w:r>
        <w:br w:type="page"/>
      </w:r>
    </w:p>
    <w:p w14:paraId="48B330F6" w14:textId="1D6A294E" w:rsidR="002E3E5F" w:rsidRDefault="002E3E5F">
      <w:pPr>
        <w:spacing w:line="259" w:lineRule="auto"/>
        <w:jc w:val="left"/>
      </w:pPr>
      <w:r>
        <w:lastRenderedPageBreak/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1882998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73E0DE" w14:textId="5B221512" w:rsidR="002E3E5F" w:rsidRDefault="002E3E5F">
          <w:pPr>
            <w:pStyle w:val="Tartalomjegyzkcmsora"/>
          </w:pPr>
          <w:r>
            <w:t>Tartalomjegyzék</w:t>
          </w:r>
        </w:p>
        <w:p w14:paraId="3C3BFC52" w14:textId="6ADB0435" w:rsidR="00987B50" w:rsidRDefault="002E3E5F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024970" w:history="1">
            <w:r w:rsidR="00987B50" w:rsidRPr="00CC7443">
              <w:rPr>
                <w:rStyle w:val="Hiperhivatkozs"/>
                <w:noProof/>
              </w:rPr>
              <w:t>Fejlesztői környezet</w:t>
            </w:r>
            <w:r w:rsidR="00987B50">
              <w:rPr>
                <w:noProof/>
                <w:webHidden/>
              </w:rPr>
              <w:tab/>
            </w:r>
            <w:r w:rsidR="00987B50">
              <w:rPr>
                <w:noProof/>
                <w:webHidden/>
              </w:rPr>
              <w:fldChar w:fldCharType="begin"/>
            </w:r>
            <w:r w:rsidR="00987B50">
              <w:rPr>
                <w:noProof/>
                <w:webHidden/>
              </w:rPr>
              <w:instrText xml:space="preserve"> PAGEREF _Toc136024970 \h </w:instrText>
            </w:r>
            <w:r w:rsidR="00987B50">
              <w:rPr>
                <w:noProof/>
                <w:webHidden/>
              </w:rPr>
            </w:r>
            <w:r w:rsidR="00987B50">
              <w:rPr>
                <w:noProof/>
                <w:webHidden/>
              </w:rPr>
              <w:fldChar w:fldCharType="separate"/>
            </w:r>
            <w:r w:rsidR="00987B50">
              <w:rPr>
                <w:noProof/>
                <w:webHidden/>
              </w:rPr>
              <w:t>4</w:t>
            </w:r>
            <w:r w:rsidR="00987B50">
              <w:rPr>
                <w:noProof/>
                <w:webHidden/>
              </w:rPr>
              <w:fldChar w:fldCharType="end"/>
            </w:r>
          </w:hyperlink>
        </w:p>
        <w:p w14:paraId="644BA07E" w14:textId="02CA0EC2" w:rsidR="00987B50" w:rsidRDefault="00987B5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24971" w:history="1">
            <w:r w:rsidRPr="00CC7443">
              <w:rPr>
                <w:rStyle w:val="Hiperhivatkozs"/>
                <w:noProof/>
              </w:rPr>
              <w:t>Frontend fejlesztése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_Toc136024971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8DF49" w14:textId="7AEA84FD" w:rsidR="00987B50" w:rsidRDefault="00987B5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24972" w:history="1">
            <w:r w:rsidRPr="00CC7443">
              <w:rPr>
                <w:rStyle w:val="Hiperhivatkozs"/>
                <w:noProof/>
              </w:rPr>
              <w:t>Backend fejlesztése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_Toc136024972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AC15F" w14:textId="79E60752" w:rsidR="00987B50" w:rsidRDefault="00987B5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24973" w:history="1">
            <w:r w:rsidRPr="00CC7443">
              <w:rPr>
                <w:rStyle w:val="Hiperhivatkozs"/>
                <w:noProof/>
              </w:rPr>
              <w:t>Szkriptek fejlesztése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_Toc136024973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928CA" w14:textId="21591936" w:rsidR="00987B50" w:rsidRDefault="00987B50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24974" w:history="1">
            <w:r w:rsidRPr="00CC7443">
              <w:rPr>
                <w:rStyle w:val="Hiperhivatkozs"/>
                <w:noProof/>
              </w:rPr>
              <w:t>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_Toc136024974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E879B" w14:textId="7648F1FF" w:rsidR="00987B50" w:rsidRDefault="00987B5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24975" w:history="1">
            <w:r w:rsidRPr="00CC7443">
              <w:rPr>
                <w:rStyle w:val="Hiperhivatkozs"/>
                <w:noProof/>
              </w:rPr>
              <w:t>Grafikonok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_Toc136024975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4FDF4" w14:textId="1097B0A9" w:rsidR="00987B50" w:rsidRDefault="00987B5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24976" w:history="1">
            <w:r w:rsidRPr="00CC7443">
              <w:rPr>
                <w:rStyle w:val="Hiperhivatkozs"/>
                <w:noProof/>
              </w:rPr>
              <w:t>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_Toc136024976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F5FC4" w14:textId="132AAA22" w:rsidR="00987B50" w:rsidRDefault="00987B5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24977" w:history="1">
            <w:r w:rsidRPr="00CC7443">
              <w:rPr>
                <w:rStyle w:val="Hiperhivatkozs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_Toc136024977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9D238" w14:textId="33EA62F6" w:rsidR="00987B50" w:rsidRDefault="00987B5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24978" w:history="1">
            <w:r w:rsidRPr="00CC7443">
              <w:rPr>
                <w:rStyle w:val="Hiperhivatkozs"/>
                <w:noProof/>
              </w:rPr>
              <w:t>Kitelepítés (deploymemt)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_Toc136024978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29D63" w14:textId="42DAFE75" w:rsidR="00987B50" w:rsidRDefault="00987B5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24979" w:history="1">
            <w:r w:rsidRPr="00CC7443">
              <w:rPr>
                <w:rStyle w:val="Hiperhivatkozs"/>
                <w:noProof/>
              </w:rPr>
              <w:t>Felhasználók – Autentikáció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_Toc136024979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CC025" w14:textId="5C465AC1" w:rsidR="00987B50" w:rsidRDefault="00987B5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24980" w:history="1">
            <w:r w:rsidRPr="00CC7443">
              <w:rPr>
                <w:rStyle w:val="Hiperhivatkozs"/>
                <w:noProof/>
              </w:rPr>
              <w:t>Funkcionalitás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_Toc136024980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43BD5" w14:textId="1A6A6666" w:rsidR="00987B50" w:rsidRDefault="00987B5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24981" w:history="1">
            <w:r w:rsidRPr="00CC7443">
              <w:rPr>
                <w:rStyle w:val="Hiperhivatkozs"/>
                <w:noProof/>
              </w:rPr>
              <w:t>Elemzés – Predikció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_Toc136024981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845E6" w14:textId="3C8EF760" w:rsidR="00987B50" w:rsidRDefault="00987B50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24982" w:history="1">
            <w:r w:rsidRPr="00CC7443">
              <w:rPr>
                <w:rStyle w:val="Hiperhivatkozs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_Toc136024982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6A273" w14:textId="3ADE7B7F" w:rsidR="002E3E5F" w:rsidRDefault="002E3E5F">
          <w:r>
            <w:rPr>
              <w:b/>
              <w:bCs/>
            </w:rPr>
            <w:fldChar w:fldCharType="end"/>
          </w:r>
        </w:p>
      </w:sdtContent>
    </w:sdt>
    <w:p w14:paraId="0CBF6A4F" w14:textId="5786327C" w:rsidR="002E3E5F" w:rsidRDefault="002E3E5F">
      <w:pPr>
        <w:spacing w:line="259" w:lineRule="auto"/>
        <w:jc w:val="left"/>
      </w:pPr>
      <w:r>
        <w:br w:type="page"/>
      </w:r>
    </w:p>
    <w:p w14:paraId="72F75977" w14:textId="456D981D" w:rsidR="00717C03" w:rsidRDefault="007248A0" w:rsidP="00B05FEC">
      <w:pPr>
        <w:pStyle w:val="Cmsor1"/>
      </w:pPr>
      <w:r>
        <w:lastRenderedPageBreak/>
        <w:br w:type="page"/>
      </w:r>
      <w:bookmarkStart w:id="0" w:name="_Toc136024970"/>
      <w:r w:rsidR="00B05FEC">
        <w:lastRenderedPageBreak/>
        <w:t>Fejlesztői környezet</w:t>
      </w:r>
      <w:bookmarkEnd w:id="0"/>
    </w:p>
    <w:p w14:paraId="34C8A991" w14:textId="2D7A3F91" w:rsidR="00B05FEC" w:rsidRDefault="00B05FEC" w:rsidP="00B05FEC">
      <w:r>
        <w:t xml:space="preserve">A program fejlesztése során egy </w:t>
      </w:r>
      <w:proofErr w:type="spellStart"/>
      <w:r>
        <w:t>chromium</w:t>
      </w:r>
      <w:proofErr w:type="spellEnd"/>
      <w:r>
        <w:t xml:space="preserve"> alapú </w:t>
      </w:r>
      <w:proofErr w:type="spellStart"/>
      <w:r>
        <w:t>Brave</w:t>
      </w:r>
      <w:proofErr w:type="spellEnd"/>
      <w:r>
        <w:t xml:space="preserve"> nevű böngészőt használtam. A kód írásához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javasolt. A program futtatásához, teszteléséhez egy terminál szükséges, futtatáshoz elegendő egy </w:t>
      </w:r>
      <w:proofErr w:type="spellStart"/>
      <w:r w:rsidRPr="00B05FEC">
        <w:rPr>
          <w:i/>
          <w:iCs/>
        </w:rPr>
        <w:t>Powershell</w:t>
      </w:r>
      <w:proofErr w:type="spellEnd"/>
      <w:r>
        <w:rPr>
          <w:i/>
          <w:iCs/>
        </w:rPr>
        <w:t xml:space="preserve"> </w:t>
      </w:r>
      <w:r w:rsidRPr="00B05FEC">
        <w:t>terminál</w:t>
      </w:r>
      <w:r>
        <w:rPr>
          <w:i/>
          <w:iCs/>
        </w:rPr>
        <w:t xml:space="preserve">, </w:t>
      </w:r>
      <w:r w:rsidRPr="00B05FEC">
        <w:t>de fejlesztéshez</w:t>
      </w:r>
      <w:r>
        <w:rPr>
          <w:i/>
          <w:iCs/>
        </w:rPr>
        <w:t xml:space="preserve"> </w:t>
      </w:r>
      <w:r>
        <w:t xml:space="preserve">szükséges lehet több terminál ablak, vagy a </w:t>
      </w:r>
      <w:r w:rsidRPr="00B05FEC">
        <w:rPr>
          <w:i/>
          <w:iCs/>
        </w:rPr>
        <w:t>Windows terminál</w:t>
      </w:r>
      <w:r>
        <w:rPr>
          <w:i/>
          <w:iCs/>
        </w:rPr>
        <w:t xml:space="preserve"> </w:t>
      </w:r>
      <w:r>
        <w:t xml:space="preserve">nevű program, mely alapértelmezetten megtalálható a </w:t>
      </w:r>
      <w:r w:rsidRPr="00B05FEC">
        <w:rPr>
          <w:i/>
          <w:iCs/>
        </w:rPr>
        <w:t>Windows 11</w:t>
      </w:r>
      <w:r>
        <w:rPr>
          <w:i/>
          <w:iCs/>
        </w:rPr>
        <w:t xml:space="preserve"> </w:t>
      </w:r>
      <w:r>
        <w:t>operációs rendszerben.</w:t>
      </w:r>
    </w:p>
    <w:p w14:paraId="67092463" w14:textId="1306FFCB" w:rsidR="00B05FEC" w:rsidRDefault="00B05FEC" w:rsidP="00B05FEC">
      <w:pPr>
        <w:pStyle w:val="Cmsor2"/>
      </w:pPr>
      <w:bookmarkStart w:id="1" w:name="_Toc136024971"/>
      <w:r>
        <w:t>Frontend fejlesztése</w:t>
      </w:r>
      <w:bookmarkEnd w:id="1"/>
    </w:p>
    <w:p w14:paraId="68DD6D1F" w14:textId="1AB56B63" w:rsidR="00B05FEC" w:rsidRDefault="00B05FEC" w:rsidP="00B05FEC">
      <w:r>
        <w:t xml:space="preserve">A frontend fejlesztéséhez elég megnyitni a </w:t>
      </w:r>
      <w:proofErr w:type="spellStart"/>
      <w:r w:rsidRPr="00B05FEC">
        <w:rPr>
          <w:i/>
          <w:iCs/>
        </w:rPr>
        <w:t>react-ui</w:t>
      </w:r>
      <w:proofErr w:type="spellEnd"/>
      <w:r>
        <w:t xml:space="preserve"> mappát, a frontend összes eleme ott található. Mielőtt a fejlesztést megkezdnénk, ajánlott a terminálban, ugyanebben a mappában lefuttatni az </w:t>
      </w:r>
      <w:proofErr w:type="spellStart"/>
      <w:r w:rsidRPr="00B05FEC">
        <w:rPr>
          <w:i/>
          <w:iCs/>
        </w:rPr>
        <w:t>npm</w:t>
      </w:r>
      <w:proofErr w:type="spellEnd"/>
      <w:r w:rsidRPr="00B05FEC">
        <w:rPr>
          <w:i/>
          <w:iCs/>
        </w:rPr>
        <w:t xml:space="preserve"> </w:t>
      </w:r>
      <w:proofErr w:type="spellStart"/>
      <w:r w:rsidRPr="00B05FEC">
        <w:rPr>
          <w:i/>
          <w:iCs/>
        </w:rPr>
        <w:t>install</w:t>
      </w:r>
      <w:proofErr w:type="spellEnd"/>
      <w:r>
        <w:t xml:space="preserve"> parancsot, ami az internetről leszedi az frontend fordításához és futtatásához szükséges összes csomagot. Amint ez megvolt, kiadhatjuk az </w:t>
      </w:r>
      <w:proofErr w:type="spellStart"/>
      <w:r w:rsidRPr="00B05FEC">
        <w:rPr>
          <w:i/>
          <w:iCs/>
        </w:rPr>
        <w:t>npm</w:t>
      </w:r>
      <w:proofErr w:type="spellEnd"/>
      <w:r w:rsidRPr="00B05FEC">
        <w:rPr>
          <w:i/>
          <w:iCs/>
        </w:rPr>
        <w:t xml:space="preserve"> start</w:t>
      </w:r>
      <w:r>
        <w:t xml:space="preserve"> parancsot mely elindítja a </w:t>
      </w:r>
      <w:proofErr w:type="spellStart"/>
      <w:r w:rsidRPr="00B05FEC">
        <w:rPr>
          <w:i/>
          <w:iCs/>
        </w:rPr>
        <w:t>React</w:t>
      </w:r>
      <w:proofErr w:type="spellEnd"/>
      <w:r>
        <w:t xml:space="preserve"> fejlesztői szerverét a </w:t>
      </w:r>
      <w:r w:rsidRPr="00B05FEC">
        <w:rPr>
          <w:i/>
          <w:iCs/>
        </w:rPr>
        <w:t>http://localhost:3000</w:t>
      </w:r>
      <w:r>
        <w:t xml:space="preserve"> címen. Itt meg fog jelenni a frontend jelenlegi kinézete, és minden alkalommal amikor frissítjük és elmentjük valamelyik forrásfájlt, az frontend újra lefordul, és frissül is a megadott címen, ahol böngészővel meg tudjuk tekinteni a fordítás eredményét. Amennyiben meg vagyunk elégedve a frontenddel, az </w:t>
      </w:r>
      <w:proofErr w:type="spellStart"/>
      <w:r w:rsidRPr="00B05FEC">
        <w:rPr>
          <w:i/>
          <w:iCs/>
        </w:rPr>
        <w:t>npm</w:t>
      </w:r>
      <w:proofErr w:type="spellEnd"/>
      <w:r w:rsidRPr="00B05FEC">
        <w:rPr>
          <w:i/>
          <w:iCs/>
        </w:rPr>
        <w:t xml:space="preserve"> </w:t>
      </w:r>
      <w:proofErr w:type="spellStart"/>
      <w:r w:rsidRPr="00B05FEC">
        <w:rPr>
          <w:i/>
          <w:iCs/>
        </w:rPr>
        <w:t>run</w:t>
      </w:r>
      <w:proofErr w:type="spellEnd"/>
      <w:r w:rsidRPr="00B05FEC">
        <w:rPr>
          <w:i/>
          <w:iCs/>
        </w:rPr>
        <w:t xml:space="preserve"> </w:t>
      </w:r>
      <w:proofErr w:type="spellStart"/>
      <w:r w:rsidRPr="00B05FEC">
        <w:rPr>
          <w:i/>
          <w:iCs/>
        </w:rPr>
        <w:t>build</w:t>
      </w:r>
      <w:proofErr w:type="spellEnd"/>
      <w:r>
        <w:t xml:space="preserve"> parancs lefordítja, és becsomagolja nekünk a kódunkat, melyet az alkalmazás futáskor fel tud használni. Ahhoz, hogy teljes mértékben tudjuk tesztelni a frontend kódját, a backendet is el kell hozzá indítani, hiszen nélküle nem tudunk kommunikálni az adatbázissal, és nem tudunk adatokat vagy grafikonokat lekérni megjelenítésre.</w:t>
      </w:r>
    </w:p>
    <w:p w14:paraId="21089CE4" w14:textId="77777777" w:rsidR="00B05FEC" w:rsidRDefault="00B05FEC" w:rsidP="00B05FEC">
      <w:pPr>
        <w:pStyle w:val="Cmsor3"/>
      </w:pPr>
      <w:bookmarkStart w:id="2" w:name="_Toc136024972"/>
      <w:r>
        <w:t>Backend fejlesztése</w:t>
      </w:r>
      <w:bookmarkEnd w:id="2"/>
    </w:p>
    <w:p w14:paraId="62779EE8" w14:textId="140DC0B8" w:rsidR="00B05FEC" w:rsidRDefault="00B05FEC" w:rsidP="00B05FEC">
      <w:r>
        <w:t xml:space="preserve">A backend fejlesztéséhez elég megnyitni a </w:t>
      </w:r>
      <w:proofErr w:type="spellStart"/>
      <w:r w:rsidRPr="00B05FEC">
        <w:rPr>
          <w:i/>
          <w:iCs/>
        </w:rPr>
        <w:t>crypto-gaze</w:t>
      </w:r>
      <w:proofErr w:type="spellEnd"/>
      <w:r>
        <w:t xml:space="preserve"> nevű mappát, a backend összes eleme ott található. Hasonlóan ahogy a frontendnél, itt is ajánlott a terminálban, ugyanebben a könyvtárba futtatni az </w:t>
      </w:r>
      <w:proofErr w:type="spellStart"/>
      <w:r w:rsidRPr="003C1D3B">
        <w:rPr>
          <w:i/>
          <w:iCs/>
        </w:rPr>
        <w:t>npm</w:t>
      </w:r>
      <w:proofErr w:type="spellEnd"/>
      <w:r w:rsidRPr="003C1D3B">
        <w:rPr>
          <w:i/>
          <w:iCs/>
        </w:rPr>
        <w:t xml:space="preserve"> </w:t>
      </w:r>
      <w:proofErr w:type="spellStart"/>
      <w:r w:rsidRPr="003C1D3B">
        <w:rPr>
          <w:i/>
          <w:iCs/>
        </w:rPr>
        <w:t>install</w:t>
      </w:r>
      <w:proofErr w:type="spellEnd"/>
      <w:r>
        <w:t xml:space="preserve"> parancsot, mely a backend által használt csomagokat letölti az internetről. A backendet fejlesztés során tudjuk </w:t>
      </w:r>
      <w:proofErr w:type="spellStart"/>
      <w:r>
        <w:t>perzisztens</w:t>
      </w:r>
      <w:proofErr w:type="spellEnd"/>
      <w:r>
        <w:t xml:space="preserve">, és nem </w:t>
      </w:r>
      <w:proofErr w:type="spellStart"/>
      <w:r>
        <w:t>perzisztens</w:t>
      </w:r>
      <w:proofErr w:type="spellEnd"/>
      <w:r>
        <w:t xml:space="preserve"> módon futtatni. Amennyiben nem </w:t>
      </w:r>
      <w:proofErr w:type="spellStart"/>
      <w:r>
        <w:t>perzisztens</w:t>
      </w:r>
      <w:proofErr w:type="spellEnd"/>
      <w:r>
        <w:t xml:space="preserve"> módon szeretnénk, a </w:t>
      </w:r>
      <w:proofErr w:type="spellStart"/>
      <w:r w:rsidRPr="003C1D3B">
        <w:rPr>
          <w:i/>
          <w:iCs/>
        </w:rPr>
        <w:t>cds</w:t>
      </w:r>
      <w:proofErr w:type="spellEnd"/>
      <w:r w:rsidRPr="003C1D3B">
        <w:rPr>
          <w:i/>
          <w:iCs/>
        </w:rPr>
        <w:t xml:space="preserve"> </w:t>
      </w:r>
      <w:proofErr w:type="spellStart"/>
      <w:r w:rsidRPr="003C1D3B">
        <w:rPr>
          <w:i/>
          <w:iCs/>
        </w:rPr>
        <w:t>watch</w:t>
      </w:r>
      <w:proofErr w:type="spellEnd"/>
      <w:r>
        <w:t xml:space="preserve"> parancsot kell kiadni a terminálban. Ez a parancs elindítja a backendet egy memóriába töltött </w:t>
      </w:r>
      <w:proofErr w:type="spellStart"/>
      <w:r w:rsidR="003C1D3B" w:rsidRPr="003C1D3B">
        <w:rPr>
          <w:i/>
          <w:iCs/>
        </w:rPr>
        <w:t>SQLite</w:t>
      </w:r>
      <w:proofErr w:type="spellEnd"/>
      <w:r>
        <w:t xml:space="preserve"> adatbázissal, ami addig őrzi meg az adatokat amíg le nem állítjuk. Ide bekerülnek kezdőadatként a </w:t>
      </w:r>
      <w:r w:rsidRPr="003C1D3B">
        <w:rPr>
          <w:i/>
          <w:iCs/>
        </w:rPr>
        <w:t>\db\</w:t>
      </w:r>
      <w:proofErr w:type="spellStart"/>
      <w:r w:rsidRPr="003C1D3B">
        <w:rPr>
          <w:i/>
          <w:iCs/>
        </w:rPr>
        <w:t>csv</w:t>
      </w:r>
      <w:proofErr w:type="spellEnd"/>
      <w:r>
        <w:t xml:space="preserve"> mappában található </w:t>
      </w:r>
      <w:r w:rsidRPr="003C1D3B">
        <w:rPr>
          <w:i/>
          <w:iCs/>
        </w:rPr>
        <w:t>CSV</w:t>
      </w:r>
      <w:r>
        <w:t xml:space="preserve"> fájlok. Hasonlóan, mint a </w:t>
      </w:r>
      <w:proofErr w:type="spellStart"/>
      <w:r w:rsidRPr="003C1D3B">
        <w:rPr>
          <w:i/>
          <w:iCs/>
        </w:rPr>
        <w:t>React</w:t>
      </w:r>
      <w:proofErr w:type="spellEnd"/>
      <w:r>
        <w:t xml:space="preserve"> fejlesztői szervernél, itt is minden forrásfájl módosítására az backend újraindul, de a backend mindig a </w:t>
      </w:r>
      <w:r w:rsidRPr="003C1D3B">
        <w:rPr>
          <w:i/>
          <w:iCs/>
        </w:rPr>
        <w:t>http://localhost:4004</w:t>
      </w:r>
      <w:r>
        <w:t xml:space="preserve"> címen fog elindulni és futni. </w:t>
      </w:r>
      <w:r w:rsidR="003C1D3B">
        <w:t>Ha</w:t>
      </w:r>
      <w:r>
        <w:t xml:space="preserve"> </w:t>
      </w:r>
      <w:proofErr w:type="spellStart"/>
      <w:r>
        <w:t>perzisztenciával</w:t>
      </w:r>
      <w:proofErr w:type="spellEnd"/>
      <w:r>
        <w:t xml:space="preserve"> szeretnénk fejleszteni, először is, amennyiben nincs még létrehozva </w:t>
      </w:r>
      <w:r>
        <w:lastRenderedPageBreak/>
        <w:t xml:space="preserve">adatbázisfájl, le kell futtatnunk a </w:t>
      </w:r>
      <w:proofErr w:type="spellStart"/>
      <w:r w:rsidRPr="003C1D3B">
        <w:rPr>
          <w:i/>
          <w:iCs/>
        </w:rPr>
        <w:t>cds</w:t>
      </w:r>
      <w:proofErr w:type="spellEnd"/>
      <w:r w:rsidRPr="003C1D3B">
        <w:rPr>
          <w:i/>
          <w:iCs/>
        </w:rPr>
        <w:t xml:space="preserve"> </w:t>
      </w:r>
      <w:proofErr w:type="spellStart"/>
      <w:r w:rsidRPr="003C1D3B">
        <w:rPr>
          <w:i/>
          <w:iCs/>
        </w:rPr>
        <w:t>deploy</w:t>
      </w:r>
      <w:proofErr w:type="spellEnd"/>
      <w:r w:rsidRPr="003C1D3B">
        <w:rPr>
          <w:i/>
          <w:iCs/>
        </w:rPr>
        <w:t xml:space="preserve"> –</w:t>
      </w:r>
      <w:proofErr w:type="spellStart"/>
      <w:r w:rsidRPr="003C1D3B">
        <w:rPr>
          <w:i/>
          <w:iCs/>
        </w:rPr>
        <w:t>to</w:t>
      </w:r>
      <w:proofErr w:type="spellEnd"/>
      <w:r w:rsidRPr="003C1D3B">
        <w:rPr>
          <w:i/>
          <w:iCs/>
        </w:rPr>
        <w:t xml:space="preserve"> </w:t>
      </w:r>
      <w:proofErr w:type="spellStart"/>
      <w:r w:rsidRPr="003C1D3B">
        <w:rPr>
          <w:i/>
          <w:iCs/>
        </w:rPr>
        <w:t>sqlite</w:t>
      </w:r>
      <w:proofErr w:type="spellEnd"/>
      <w:r>
        <w:t xml:space="preserve"> parancsot, ami létrehozza az adatbázisfájlt. és beletölti a </w:t>
      </w:r>
      <w:r w:rsidRPr="003C1D3B">
        <w:rPr>
          <w:i/>
          <w:iCs/>
        </w:rPr>
        <w:t>\db\</w:t>
      </w:r>
      <w:proofErr w:type="spellStart"/>
      <w:r w:rsidRPr="003C1D3B">
        <w:rPr>
          <w:i/>
          <w:iCs/>
        </w:rPr>
        <w:t>csv</w:t>
      </w:r>
      <w:proofErr w:type="spellEnd"/>
      <w:r>
        <w:t xml:space="preserve"> mappában található </w:t>
      </w:r>
      <w:r w:rsidRPr="003C1D3B">
        <w:rPr>
          <w:i/>
          <w:iCs/>
        </w:rPr>
        <w:t>CSV</w:t>
      </w:r>
      <w:r>
        <w:t xml:space="preserve"> fájlokat. Ezután a </w:t>
      </w:r>
      <w:proofErr w:type="spellStart"/>
      <w:r w:rsidRPr="003C1D3B">
        <w:rPr>
          <w:i/>
          <w:iCs/>
        </w:rPr>
        <w:t>cds</w:t>
      </w:r>
      <w:proofErr w:type="spellEnd"/>
      <w:r w:rsidRPr="003C1D3B">
        <w:rPr>
          <w:i/>
          <w:iCs/>
        </w:rPr>
        <w:t xml:space="preserve"> </w:t>
      </w:r>
      <w:proofErr w:type="spellStart"/>
      <w:r w:rsidRPr="003C1D3B">
        <w:rPr>
          <w:i/>
          <w:iCs/>
        </w:rPr>
        <w:t>serve</w:t>
      </w:r>
      <w:proofErr w:type="spellEnd"/>
      <w:r>
        <w:t xml:space="preserve"> vagy a </w:t>
      </w:r>
      <w:proofErr w:type="spellStart"/>
      <w:r w:rsidRPr="003C1D3B">
        <w:rPr>
          <w:i/>
          <w:iCs/>
        </w:rPr>
        <w:t>cds</w:t>
      </w:r>
      <w:proofErr w:type="spellEnd"/>
      <w:r w:rsidRPr="003C1D3B">
        <w:rPr>
          <w:i/>
          <w:iCs/>
        </w:rPr>
        <w:t xml:space="preserve"> </w:t>
      </w:r>
      <w:proofErr w:type="spellStart"/>
      <w:r w:rsidRPr="003C1D3B">
        <w:rPr>
          <w:i/>
          <w:iCs/>
        </w:rPr>
        <w:t>run</w:t>
      </w:r>
      <w:proofErr w:type="spellEnd"/>
      <w:r>
        <w:t xml:space="preserve"> parancsot kell kiadni, és a backend el is indul. Itt viszont minden módosítás életbeléptetéséhez szükséges a backendet újraindítani.</w:t>
      </w:r>
    </w:p>
    <w:p w14:paraId="22182072" w14:textId="77777777" w:rsidR="00B05FEC" w:rsidRDefault="00B05FEC" w:rsidP="00B05FEC">
      <w:pPr>
        <w:pStyle w:val="Cmsor3"/>
      </w:pPr>
      <w:bookmarkStart w:id="3" w:name="_Toc136024973"/>
      <w:r>
        <w:t>Szkriptek fejlesztése</w:t>
      </w:r>
      <w:bookmarkEnd w:id="3"/>
    </w:p>
    <w:p w14:paraId="12A17A0D" w14:textId="172D6BC2" w:rsidR="00B05FEC" w:rsidRDefault="00B05FEC" w:rsidP="00B05FEC">
      <w:r>
        <w:t xml:space="preserve">Az alkalmazást támogató szkriptek fejlesztéséhez elég megnyitni a </w:t>
      </w:r>
      <w:proofErr w:type="spellStart"/>
      <w:r w:rsidRPr="003C1D3B">
        <w:rPr>
          <w:i/>
          <w:iCs/>
        </w:rPr>
        <w:t>python_scripts</w:t>
      </w:r>
      <w:proofErr w:type="spellEnd"/>
      <w:r>
        <w:t xml:space="preserve"> mappát, mivel ott található az össze </w:t>
      </w:r>
      <w:proofErr w:type="gramStart"/>
      <w:r>
        <w:t>szkript</w:t>
      </w:r>
      <w:proofErr w:type="gramEnd"/>
      <w:r>
        <w:t xml:space="preserve"> amit az alkalmazás felhasznál. Ezek a rövid kódok mind szoros kapcsolatban állnak a backend végpontjaival, és az adatbázissal is, így </w:t>
      </w:r>
      <w:r w:rsidR="003C1D3B">
        <w:t>futtatásukhoz</w:t>
      </w:r>
      <w:r>
        <w:t xml:space="preserve"> és tesztelésükhöz is egyaránt szükséges, hogy a backend fusson.</w:t>
      </w:r>
    </w:p>
    <w:p w14:paraId="423791B4" w14:textId="572F79E2" w:rsidR="005E4DA0" w:rsidRDefault="00B05FEC" w:rsidP="00B05FEC">
      <w:r>
        <w:t xml:space="preserve">A szkripteket lehet kézzel futtatni a terminálon keresztül, illetve a frontenden keresztül, a </w:t>
      </w:r>
      <w:proofErr w:type="spellStart"/>
      <w:r w:rsidRPr="003C1D3B">
        <w:rPr>
          <w:i/>
          <w:iCs/>
        </w:rPr>
        <w:t>Run</w:t>
      </w:r>
      <w:proofErr w:type="spellEnd"/>
      <w:r w:rsidRPr="003C1D3B">
        <w:rPr>
          <w:i/>
          <w:iCs/>
        </w:rPr>
        <w:t xml:space="preserve"> script</w:t>
      </w:r>
      <w:r>
        <w:t xml:space="preserve"> menüpontban. Amennyiben a terminálon keresztül futtatjuk, a szkript kimenete a </w:t>
      </w:r>
      <w:r w:rsidRPr="003C1D3B">
        <w:rPr>
          <w:i/>
          <w:iCs/>
        </w:rPr>
        <w:t>standard output</w:t>
      </w:r>
      <w:r w:rsidR="003C1D3B">
        <w:t>-</w:t>
      </w:r>
      <w:proofErr w:type="spellStart"/>
      <w:r w:rsidR="003C1D3B">
        <w:t>on</w:t>
      </w:r>
      <w:proofErr w:type="spellEnd"/>
      <w:r w:rsidR="003C1D3B">
        <w:t xml:space="preserve"> </w:t>
      </w:r>
      <w:r>
        <w:t xml:space="preserve">megtalálható, ahová, ha hibába ütközne, azt is kiírja. Amikor a szkriptet a frontenden keresztül futtatjuk, ott viszont a kimenetel látszódni fog a böngészőablakban, illetve a </w:t>
      </w:r>
      <w:r w:rsidR="003C1D3B">
        <w:t>terminálon,</w:t>
      </w:r>
      <w:r>
        <w:t xml:space="preserve"> ahol a backendet indítottuk is.</w:t>
      </w:r>
    </w:p>
    <w:p w14:paraId="5363B9D4" w14:textId="77777777" w:rsidR="005E4DA0" w:rsidRDefault="005E4DA0">
      <w:pPr>
        <w:spacing w:line="259" w:lineRule="auto"/>
        <w:jc w:val="left"/>
      </w:pPr>
      <w:r>
        <w:br w:type="page"/>
      </w:r>
    </w:p>
    <w:p w14:paraId="45011FD8" w14:textId="507DF0DB" w:rsidR="00B05FEC" w:rsidRDefault="000E25B5" w:rsidP="000E25B5">
      <w:pPr>
        <w:pStyle w:val="Cmsor1"/>
      </w:pPr>
      <w:bookmarkStart w:id="4" w:name="_Toc136024974"/>
      <w:r>
        <w:lastRenderedPageBreak/>
        <w:t>Továbbfejlesztési lehetőségek</w:t>
      </w:r>
      <w:bookmarkEnd w:id="4"/>
    </w:p>
    <w:p w14:paraId="5D1E757E" w14:textId="77777777" w:rsidR="000E25B5" w:rsidRDefault="000E25B5" w:rsidP="000E25B5">
      <w:r>
        <w:t>A projekt moduláris mivoltija miatt több különböző fejlesztési irány áll rendelkezésünkre.</w:t>
      </w:r>
    </w:p>
    <w:p w14:paraId="5A2FEB82" w14:textId="29E75307" w:rsidR="000E25B5" w:rsidRPr="000E25B5" w:rsidRDefault="000E25B5" w:rsidP="000E25B5">
      <w:r>
        <w:t xml:space="preserve">A </w:t>
      </w:r>
      <w:r w:rsidRPr="000E25B5">
        <w:rPr>
          <w:i/>
          <w:iCs/>
        </w:rPr>
        <w:t>CDS</w:t>
      </w:r>
      <w:r>
        <w:rPr>
          <w:i/>
          <w:iCs/>
        </w:rPr>
        <w:t xml:space="preserve"> </w:t>
      </w:r>
      <w:r>
        <w:t xml:space="preserve">segítségével könnyen adhatunk modelleket a backendbe, szkriptek használatával extra adatmanipulációs funkciókat tudunk implementálni párhuzamosan. A </w:t>
      </w:r>
      <w:proofErr w:type="spellStart"/>
      <w:r w:rsidRPr="000E25B5">
        <w:rPr>
          <w:i/>
          <w:iCs/>
        </w:rPr>
        <w:t>React</w:t>
      </w:r>
      <w:proofErr w:type="spellEnd"/>
      <w:r>
        <w:t xml:space="preserve"> frontend komponensekből való összeállása miatt, minimális változtatásokkal tudunk hozzáadni új oldalakat, menüpontokat.</w:t>
      </w:r>
    </w:p>
    <w:p w14:paraId="0CE5320A" w14:textId="784A1125" w:rsidR="000E25B5" w:rsidRDefault="000E25B5" w:rsidP="000E25B5">
      <w:pPr>
        <w:pStyle w:val="Cmsor2"/>
      </w:pPr>
      <w:bookmarkStart w:id="5" w:name="_Toc136024975"/>
      <w:r>
        <w:t>Grafikonok</w:t>
      </w:r>
      <w:bookmarkEnd w:id="5"/>
      <w:r>
        <w:t xml:space="preserve"> </w:t>
      </w:r>
    </w:p>
    <w:p w14:paraId="4622D709" w14:textId="565FB174" w:rsidR="000E25B5" w:rsidRDefault="000E25B5" w:rsidP="000E25B5">
      <w:r>
        <w:t xml:space="preserve">Gyertyagrafikonok segítségével összetetteb képet lehet adni a különböző valutákról. A jelenlegi </w:t>
      </w:r>
      <w:proofErr w:type="spellStart"/>
      <w:r w:rsidRPr="000E25B5">
        <w:rPr>
          <w:i/>
          <w:iCs/>
        </w:rPr>
        <w:t>React</w:t>
      </w:r>
      <w:proofErr w:type="spellEnd"/>
      <w:r>
        <w:rPr>
          <w:i/>
          <w:iCs/>
        </w:rPr>
        <w:t xml:space="preserve"> </w:t>
      </w:r>
      <w:r>
        <w:t xml:space="preserve">csomagok között nem nagyon található </w:t>
      </w:r>
      <w:r w:rsidR="009F16A1">
        <w:t>gyertyagrafikon, melyen több különböző valuta összehasonlítását lehet kijelezni.</w:t>
      </w:r>
    </w:p>
    <w:p w14:paraId="799361C6" w14:textId="587BCD3E" w:rsidR="009F16A1" w:rsidRDefault="009F16A1" w:rsidP="009F16A1">
      <w:pPr>
        <w:pStyle w:val="Cmsor2"/>
      </w:pPr>
      <w:bookmarkStart w:id="6" w:name="_Toc136024976"/>
      <w:r>
        <w:t>Adatok</w:t>
      </w:r>
      <w:bookmarkEnd w:id="6"/>
    </w:p>
    <w:p w14:paraId="43C595AF" w14:textId="715F2328" w:rsidR="009F16A1" w:rsidRDefault="009F16A1" w:rsidP="009F16A1">
      <w:r>
        <w:t xml:space="preserve">A </w:t>
      </w:r>
      <w:r w:rsidRPr="009F16A1">
        <w:rPr>
          <w:i/>
          <w:iCs/>
        </w:rPr>
        <w:t>CDS</w:t>
      </w:r>
      <w:r>
        <w:rPr>
          <w:i/>
          <w:iCs/>
        </w:rPr>
        <w:t xml:space="preserve"> </w:t>
      </w:r>
      <w:r>
        <w:t>lehetőséget ad számunkra, hogy statikus értékek helyett, élőben webszolgáltatásokon keresztül tudjunk különböző szolgáltatóktól adatokat lekérni.</w:t>
      </w:r>
    </w:p>
    <w:p w14:paraId="077DBF15" w14:textId="3D108858" w:rsidR="009F16A1" w:rsidRDefault="009F16A1" w:rsidP="009F16A1">
      <w:pPr>
        <w:pStyle w:val="Cmsor2"/>
      </w:pPr>
      <w:bookmarkStart w:id="7" w:name="_Toc136024977"/>
      <w:r>
        <w:t>Adatbázis</w:t>
      </w:r>
      <w:bookmarkEnd w:id="7"/>
    </w:p>
    <w:p w14:paraId="6F59E3DE" w14:textId="6367B655" w:rsidR="009F16A1" w:rsidRDefault="009F16A1" w:rsidP="009F16A1">
      <w:pPr>
        <w:rPr>
          <w:i/>
          <w:iCs/>
        </w:rPr>
      </w:pPr>
      <w:r>
        <w:t xml:space="preserve">A </w:t>
      </w:r>
      <w:proofErr w:type="spellStart"/>
      <w:r w:rsidRPr="009F16A1">
        <w:rPr>
          <w:i/>
          <w:iCs/>
        </w:rPr>
        <w:t>Capire</w:t>
      </w:r>
      <w:proofErr w:type="spellEnd"/>
      <w:r>
        <w:rPr>
          <w:i/>
          <w:iCs/>
        </w:rPr>
        <w:t xml:space="preserve"> </w:t>
      </w:r>
      <w:r>
        <w:t xml:space="preserve">szolgáltat nekünk különböző eszközöket, melyekkel könnyen tudjuk az alkalmazást csatlakoztatni egy </w:t>
      </w:r>
      <w:proofErr w:type="spellStart"/>
      <w:r w:rsidRPr="009F16A1">
        <w:rPr>
          <w:i/>
          <w:iCs/>
        </w:rPr>
        <w:t>Hana</w:t>
      </w:r>
      <w:proofErr w:type="spellEnd"/>
      <w:r>
        <w:rPr>
          <w:i/>
          <w:iCs/>
        </w:rPr>
        <w:t xml:space="preserve"> </w:t>
      </w:r>
      <w:r>
        <w:t xml:space="preserve">adatbázishoz, mely során a backend funkciókat fel is tudjuk tölteni a </w:t>
      </w:r>
      <w:r w:rsidRPr="009F16A1">
        <w:rPr>
          <w:i/>
          <w:iCs/>
        </w:rPr>
        <w:t>SAP</w:t>
      </w:r>
      <w:r>
        <w:rPr>
          <w:i/>
          <w:iCs/>
        </w:rPr>
        <w:t xml:space="preserve"> </w:t>
      </w:r>
      <w:r>
        <w:t xml:space="preserve">felhőbe, és ott </w:t>
      </w:r>
      <w:proofErr w:type="spellStart"/>
      <w:r w:rsidRPr="009F16A1">
        <w:rPr>
          <w:i/>
          <w:iCs/>
        </w:rPr>
        <w:t>hostolni</w:t>
      </w:r>
      <w:proofErr w:type="spellEnd"/>
      <w:r>
        <w:rPr>
          <w:i/>
          <w:iCs/>
        </w:rPr>
        <w:t>.</w:t>
      </w:r>
    </w:p>
    <w:p w14:paraId="2C1893C1" w14:textId="66F97385" w:rsidR="009F16A1" w:rsidRDefault="009F16A1" w:rsidP="009F16A1">
      <w:pPr>
        <w:pStyle w:val="Cmsor2"/>
      </w:pPr>
      <w:bookmarkStart w:id="8" w:name="_Toc136024978"/>
      <w:r>
        <w:t>Kitelepítés (</w:t>
      </w:r>
      <w:proofErr w:type="spellStart"/>
      <w:r>
        <w:t>deploymemt</w:t>
      </w:r>
      <w:proofErr w:type="spellEnd"/>
      <w:r>
        <w:t>)</w:t>
      </w:r>
      <w:bookmarkEnd w:id="8"/>
    </w:p>
    <w:p w14:paraId="2608E7B7" w14:textId="05925A77" w:rsidR="009F16A1" w:rsidRDefault="009F16A1" w:rsidP="009F16A1">
      <w:r>
        <w:t xml:space="preserve">Az alkalmazást lehetőségünk van </w:t>
      </w:r>
      <w:proofErr w:type="spellStart"/>
      <w:r>
        <w:t>konténerizálni</w:t>
      </w:r>
      <w:proofErr w:type="spellEnd"/>
      <w:r>
        <w:t>, és kitelepíteni különböző felhőszolgáltató cégek rendszerébe, hogy folyamatosan, a világ bármely pontjáról elérhető legyen.</w:t>
      </w:r>
    </w:p>
    <w:p w14:paraId="0DB91B3A" w14:textId="4C72312D" w:rsidR="009F16A1" w:rsidRDefault="009F16A1" w:rsidP="009F16A1">
      <w:pPr>
        <w:pStyle w:val="Cmsor2"/>
      </w:pPr>
      <w:bookmarkStart w:id="9" w:name="_Toc136024979"/>
      <w:r>
        <w:t xml:space="preserve">Felhasználók – </w:t>
      </w:r>
      <w:proofErr w:type="spellStart"/>
      <w:r>
        <w:t>Autentikáció</w:t>
      </w:r>
      <w:bookmarkEnd w:id="9"/>
      <w:proofErr w:type="spellEnd"/>
    </w:p>
    <w:p w14:paraId="51AEAFD5" w14:textId="0E543420" w:rsidR="009F16A1" w:rsidRDefault="009F16A1" w:rsidP="009F16A1">
      <w:r>
        <w:t xml:space="preserve">Amennyiben szeretnénk, hogy az alkalmazást több felhasználó használja, lehetőségünk van a </w:t>
      </w:r>
      <w:r>
        <w:rPr>
          <w:i/>
          <w:iCs/>
        </w:rPr>
        <w:t xml:space="preserve">SAP </w:t>
      </w:r>
      <w:r>
        <w:t xml:space="preserve">által készített </w:t>
      </w:r>
      <w:r w:rsidRPr="009F16A1">
        <w:rPr>
          <w:i/>
          <w:iCs/>
        </w:rPr>
        <w:t>XSUAA</w:t>
      </w:r>
      <w:r>
        <w:rPr>
          <w:i/>
          <w:iCs/>
        </w:rPr>
        <w:t xml:space="preserve"> </w:t>
      </w:r>
      <w:r>
        <w:t>rendszert használni, mellyel könnyen hozzá tudunk az alkalmazáshoz felhasználókat adni, és a végpontokat felhasználókra, és jogkörökre korlátozni.</w:t>
      </w:r>
    </w:p>
    <w:p w14:paraId="3FA70F8A" w14:textId="48F0F7EF" w:rsidR="009F16A1" w:rsidRDefault="00E45644" w:rsidP="00E45644">
      <w:pPr>
        <w:pStyle w:val="Cmsor2"/>
      </w:pPr>
      <w:bookmarkStart w:id="10" w:name="_Toc136024980"/>
      <w:r w:rsidRPr="00E45644">
        <w:t>Funkcionalitás</w:t>
      </w:r>
      <w:bookmarkEnd w:id="10"/>
    </w:p>
    <w:p w14:paraId="0E974FBC" w14:textId="110FA75A" w:rsidR="00E45644" w:rsidRDefault="00E45644" w:rsidP="00E45644">
      <w:r>
        <w:t xml:space="preserve">Az </w:t>
      </w:r>
      <w:r w:rsidRPr="00E45644">
        <w:rPr>
          <w:i/>
          <w:iCs/>
        </w:rPr>
        <w:t>URL</w:t>
      </w:r>
      <w:r>
        <w:rPr>
          <w:i/>
          <w:iCs/>
        </w:rPr>
        <w:t xml:space="preserve"> </w:t>
      </w:r>
      <w:r>
        <w:t xml:space="preserve">melyet a letöltési szkript konstruál, kriptovalutákra van állítva, de minimális változtatással rá lehet állítani, hogy részvényeket, vagy </w:t>
      </w:r>
      <w:proofErr w:type="spellStart"/>
      <w:r w:rsidRPr="00E45644">
        <w:rPr>
          <w:i/>
          <w:iCs/>
        </w:rPr>
        <w:t>fiat</w:t>
      </w:r>
      <w:proofErr w:type="spellEnd"/>
      <w:r>
        <w:rPr>
          <w:i/>
          <w:iCs/>
        </w:rPr>
        <w:t xml:space="preserve"> </w:t>
      </w:r>
      <w:r>
        <w:t>valutákat töltsön le. A grafikonokat is be lehet állítani, hogy más modellek értékeit mutassák.</w:t>
      </w:r>
    </w:p>
    <w:p w14:paraId="62072745" w14:textId="30B60126" w:rsidR="00E45644" w:rsidRDefault="00E45644" w:rsidP="00E45644">
      <w:pPr>
        <w:pStyle w:val="Cmsor2"/>
      </w:pPr>
      <w:bookmarkStart w:id="11" w:name="_Toc136024981"/>
      <w:r>
        <w:lastRenderedPageBreak/>
        <w:t xml:space="preserve">Elemzés – </w:t>
      </w:r>
      <w:proofErr w:type="spellStart"/>
      <w:r>
        <w:t>Predikció</w:t>
      </w:r>
      <w:bookmarkEnd w:id="11"/>
      <w:proofErr w:type="spellEnd"/>
    </w:p>
    <w:p w14:paraId="0A7B50A1" w14:textId="21346021" w:rsidR="003C170E" w:rsidRDefault="00E45644" w:rsidP="00E45644">
      <w:r>
        <w:t xml:space="preserve">A </w:t>
      </w:r>
      <w:proofErr w:type="spellStart"/>
      <w:r w:rsidRPr="00E45644">
        <w:rPr>
          <w:i/>
          <w:iCs/>
        </w:rPr>
        <w:t>python</w:t>
      </w:r>
      <w:proofErr w:type="spellEnd"/>
      <w:r>
        <w:rPr>
          <w:i/>
          <w:iCs/>
        </w:rPr>
        <w:t xml:space="preserve"> </w:t>
      </w:r>
      <w:r>
        <w:t xml:space="preserve">szkriptek fejlesztése során, több elemzési kalkulációt is hozzá lehet adni, mely akkurátusabb képet nyújt a kriptovaluta állapotáról. A különböző modellek használatával, pedig pontosabb </w:t>
      </w:r>
      <w:proofErr w:type="spellStart"/>
      <w:r>
        <w:t>predikciót</w:t>
      </w:r>
      <w:proofErr w:type="spellEnd"/>
      <w:r>
        <w:t xml:space="preserve"> is hozzá leh</w:t>
      </w:r>
      <w:r w:rsidR="00E13F0B">
        <w:t xml:space="preserve">et adni. Ha a backend pedig egy szervergépen futna, nagyobb erőforrás igényű gépi </w:t>
      </w:r>
      <w:proofErr w:type="spellStart"/>
      <w:r w:rsidR="00E13F0B">
        <w:t>tanulásos</w:t>
      </w:r>
      <w:proofErr w:type="spellEnd"/>
      <w:r w:rsidR="00E13F0B">
        <w:t xml:space="preserve"> algoritmusokat is lehet az előrejelzésekhez alkalmazni.</w:t>
      </w:r>
    </w:p>
    <w:p w14:paraId="71588310" w14:textId="77777777" w:rsidR="003C170E" w:rsidRDefault="003C170E">
      <w:pPr>
        <w:spacing w:line="259" w:lineRule="auto"/>
        <w:jc w:val="left"/>
      </w:pPr>
      <w:r>
        <w:br w:type="page"/>
      </w:r>
    </w:p>
    <w:p w14:paraId="478700BE" w14:textId="7FADC9A5" w:rsidR="003C170E" w:rsidRDefault="003C170E" w:rsidP="003C170E">
      <w:pPr>
        <w:pStyle w:val="Cmsor1"/>
      </w:pPr>
      <w:bookmarkStart w:id="12" w:name="_Toc136024982"/>
      <w:r>
        <w:lastRenderedPageBreak/>
        <w:t>Tesztelés</w:t>
      </w:r>
      <w:bookmarkEnd w:id="12"/>
    </w:p>
    <w:p w14:paraId="310F539B" w14:textId="728E1AAD" w:rsidR="00987B50" w:rsidRDefault="00987B50" w:rsidP="00987B50">
      <w:pPr>
        <w:pStyle w:val="Cmsor2"/>
      </w:pPr>
      <w:r>
        <w:t>Frontend tesztelése</w:t>
      </w:r>
    </w:p>
    <w:p w14:paraId="39A04633" w14:textId="09606F75" w:rsidR="00987B50" w:rsidRDefault="00987B50" w:rsidP="00987B50">
      <w:r>
        <w:t>A frontend működését manuális tesztelés során biztosítottam, itt főleg a felhasználói felület elemeinek működése került tesztelésre. Itt tesztelésre került néhány végpont funkcionalitás is a különböző funkciók tesztelése során.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2338"/>
        <w:gridCol w:w="1684"/>
        <w:gridCol w:w="2373"/>
        <w:gridCol w:w="2098"/>
      </w:tblGrid>
      <w:tr w:rsidR="00987B50" w14:paraId="5D52E367" w14:textId="77777777" w:rsidTr="00987B50">
        <w:tc>
          <w:tcPr>
            <w:tcW w:w="2338" w:type="dxa"/>
          </w:tcPr>
          <w:p w14:paraId="00CBFD2D" w14:textId="1BC2DCD9" w:rsidR="00987B50" w:rsidRDefault="00987B50" w:rsidP="00987B50">
            <w:r>
              <w:t>Műveletsorozat</w:t>
            </w:r>
          </w:p>
        </w:tc>
        <w:tc>
          <w:tcPr>
            <w:tcW w:w="1684" w:type="dxa"/>
          </w:tcPr>
          <w:p w14:paraId="6910E73A" w14:textId="0939B2E0" w:rsidR="00987B50" w:rsidRDefault="00987B50" w:rsidP="00987B50">
            <w:r>
              <w:t>Környezet</w:t>
            </w:r>
          </w:p>
        </w:tc>
        <w:tc>
          <w:tcPr>
            <w:tcW w:w="2373" w:type="dxa"/>
          </w:tcPr>
          <w:p w14:paraId="2CBC5BF3" w14:textId="6F4C9C31" w:rsidR="00987B50" w:rsidRDefault="00987B50" w:rsidP="00987B50">
            <w:r>
              <w:t>Elvárt eredmény</w:t>
            </w:r>
          </w:p>
        </w:tc>
        <w:tc>
          <w:tcPr>
            <w:tcW w:w="2098" w:type="dxa"/>
          </w:tcPr>
          <w:p w14:paraId="51204062" w14:textId="3002D427" w:rsidR="00987B50" w:rsidRDefault="00987B50" w:rsidP="00987B50">
            <w:r>
              <w:t>Valódi eredmény</w:t>
            </w:r>
          </w:p>
        </w:tc>
      </w:tr>
      <w:tr w:rsidR="00987B50" w14:paraId="1671745C" w14:textId="77777777" w:rsidTr="00987B50">
        <w:tc>
          <w:tcPr>
            <w:tcW w:w="2338" w:type="dxa"/>
          </w:tcPr>
          <w:p w14:paraId="2930D299" w14:textId="0CA04510" w:rsidR="00987B50" w:rsidRPr="00987B50" w:rsidRDefault="00987B50" w:rsidP="00987B50">
            <w:r>
              <w:t xml:space="preserve">Oldalsávon </w:t>
            </w:r>
            <w:proofErr w:type="spellStart"/>
            <w:r w:rsidRPr="00987B50">
              <w:rPr>
                <w:i/>
                <w:iCs/>
              </w:rPr>
              <w:t>Menu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feliratra kattintás</w:t>
            </w:r>
          </w:p>
        </w:tc>
        <w:tc>
          <w:tcPr>
            <w:tcW w:w="1684" w:type="dxa"/>
          </w:tcPr>
          <w:p w14:paraId="7C487883" w14:textId="75F9D654" w:rsidR="00987B50" w:rsidRDefault="00987B50" w:rsidP="00987B50">
            <w:r>
              <w:t>Az oldalsáv normál mérettel jelenik meg</w:t>
            </w:r>
          </w:p>
        </w:tc>
        <w:tc>
          <w:tcPr>
            <w:tcW w:w="2373" w:type="dxa"/>
          </w:tcPr>
          <w:p w14:paraId="510C0D86" w14:textId="23224D3D" w:rsidR="00987B50" w:rsidRDefault="00987B50" w:rsidP="00987B50">
            <w:r>
              <w:t xml:space="preserve">Oldalsáv </w:t>
            </w:r>
            <w:proofErr w:type="spellStart"/>
            <w:r>
              <w:t>minimalizálódik</w:t>
            </w:r>
            <w:proofErr w:type="spellEnd"/>
          </w:p>
        </w:tc>
        <w:tc>
          <w:tcPr>
            <w:tcW w:w="2098" w:type="dxa"/>
          </w:tcPr>
          <w:p w14:paraId="566FB4A1" w14:textId="77777777" w:rsidR="00987B50" w:rsidRDefault="00987B50" w:rsidP="00987B50"/>
        </w:tc>
      </w:tr>
      <w:tr w:rsidR="00987B50" w14:paraId="1E52DDAD" w14:textId="77777777" w:rsidTr="00987B50">
        <w:tc>
          <w:tcPr>
            <w:tcW w:w="2338" w:type="dxa"/>
          </w:tcPr>
          <w:p w14:paraId="67636692" w14:textId="760F8042" w:rsidR="00987B50" w:rsidRDefault="00987B50" w:rsidP="00987B50">
            <w:r>
              <w:t xml:space="preserve">Oldalsávon </w:t>
            </w:r>
            <w:proofErr w:type="spellStart"/>
            <w:r w:rsidRPr="00987B50">
              <w:rPr>
                <w:i/>
                <w:iCs/>
              </w:rPr>
              <w:t>Menu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feliratra kattintás</w:t>
            </w:r>
          </w:p>
        </w:tc>
        <w:tc>
          <w:tcPr>
            <w:tcW w:w="1684" w:type="dxa"/>
          </w:tcPr>
          <w:p w14:paraId="6B62D3E4" w14:textId="4ACF5F68" w:rsidR="00987B50" w:rsidRDefault="00987B50" w:rsidP="00987B50">
            <w:r>
              <w:t xml:space="preserve">Az oldalsáv </w:t>
            </w:r>
            <w:r>
              <w:t>minimalizált</w:t>
            </w:r>
            <w:r>
              <w:t xml:space="preserve"> mérettel jelenik meg</w:t>
            </w:r>
          </w:p>
        </w:tc>
        <w:tc>
          <w:tcPr>
            <w:tcW w:w="2373" w:type="dxa"/>
          </w:tcPr>
          <w:p w14:paraId="4967BE66" w14:textId="228D30CA" w:rsidR="00987B50" w:rsidRDefault="00987B50" w:rsidP="00987B50">
            <w:r>
              <w:t xml:space="preserve">Oldalsáv </w:t>
            </w:r>
            <w:r>
              <w:t>normál méretre vált</w:t>
            </w:r>
          </w:p>
        </w:tc>
        <w:tc>
          <w:tcPr>
            <w:tcW w:w="2098" w:type="dxa"/>
          </w:tcPr>
          <w:p w14:paraId="2C00308A" w14:textId="77777777" w:rsidR="00987B50" w:rsidRDefault="00987B50" w:rsidP="00987B50"/>
        </w:tc>
      </w:tr>
      <w:tr w:rsidR="00987B50" w14:paraId="6D478840" w14:textId="77777777" w:rsidTr="00987B50">
        <w:tc>
          <w:tcPr>
            <w:tcW w:w="2338" w:type="dxa"/>
          </w:tcPr>
          <w:p w14:paraId="22E7803D" w14:textId="6AB5C5C4" w:rsidR="00987B50" w:rsidRDefault="00987B50" w:rsidP="00987B50">
            <w:r>
              <w:t xml:space="preserve">Oldalsávon </w:t>
            </w:r>
            <w:r w:rsidR="00841DF8">
              <w:t>menüpontra kattintunk</w:t>
            </w:r>
          </w:p>
        </w:tc>
        <w:tc>
          <w:tcPr>
            <w:tcW w:w="1684" w:type="dxa"/>
          </w:tcPr>
          <w:p w14:paraId="262F74A3" w14:textId="154BCA32" w:rsidR="00987B50" w:rsidRDefault="00841DF8" w:rsidP="00987B50">
            <w:r>
              <w:t>Nem azon a menüponton vagyunk amire kattintunk</w:t>
            </w:r>
          </w:p>
        </w:tc>
        <w:tc>
          <w:tcPr>
            <w:tcW w:w="2373" w:type="dxa"/>
          </w:tcPr>
          <w:p w14:paraId="059A47D7" w14:textId="423E372C" w:rsidR="00987B50" w:rsidRDefault="00841DF8" w:rsidP="00987B50">
            <w:r>
              <w:t>Az oldalsáv mellett a menüpontnak megfelelő tartalom jelenik meg</w:t>
            </w:r>
          </w:p>
        </w:tc>
        <w:tc>
          <w:tcPr>
            <w:tcW w:w="2098" w:type="dxa"/>
          </w:tcPr>
          <w:p w14:paraId="0AC2C68B" w14:textId="77777777" w:rsidR="00987B50" w:rsidRDefault="00987B50" w:rsidP="00987B50"/>
        </w:tc>
      </w:tr>
      <w:tr w:rsidR="00841DF8" w14:paraId="7ECC524A" w14:textId="77777777" w:rsidTr="00987B50">
        <w:tc>
          <w:tcPr>
            <w:tcW w:w="2338" w:type="dxa"/>
          </w:tcPr>
          <w:p w14:paraId="6A5114EC" w14:textId="52DD5B83" w:rsidR="00841DF8" w:rsidRPr="00841DF8" w:rsidRDefault="00841DF8" w:rsidP="00987B50">
            <w:r>
              <w:t xml:space="preserve">A </w:t>
            </w:r>
            <w:proofErr w:type="spellStart"/>
            <w:r w:rsidRPr="00841DF8">
              <w:rPr>
                <w:i/>
                <w:iCs/>
              </w:rPr>
              <w:t>Custom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menüben átírjuk a rendezési szempontot</w:t>
            </w:r>
          </w:p>
        </w:tc>
        <w:tc>
          <w:tcPr>
            <w:tcW w:w="1684" w:type="dxa"/>
          </w:tcPr>
          <w:p w14:paraId="439C9653" w14:textId="110C9F30" w:rsidR="00841DF8" w:rsidRDefault="00841DF8" w:rsidP="00987B50">
            <w:r>
              <w:t>-</w:t>
            </w:r>
          </w:p>
        </w:tc>
        <w:tc>
          <w:tcPr>
            <w:tcW w:w="2373" w:type="dxa"/>
          </w:tcPr>
          <w:p w14:paraId="693FD0E8" w14:textId="26550993" w:rsidR="00841DF8" w:rsidRDefault="00841DF8" w:rsidP="00987B50">
            <w:r>
              <w:t xml:space="preserve">A </w:t>
            </w:r>
            <w:proofErr w:type="spellStart"/>
            <w:r>
              <w:t>megjenelített</w:t>
            </w:r>
            <w:proofErr w:type="spellEnd"/>
            <w:r>
              <w:t xml:space="preserve"> grafikonok eltűnnek</w:t>
            </w:r>
          </w:p>
        </w:tc>
        <w:tc>
          <w:tcPr>
            <w:tcW w:w="2098" w:type="dxa"/>
          </w:tcPr>
          <w:p w14:paraId="503E3D8E" w14:textId="77777777" w:rsidR="00841DF8" w:rsidRDefault="00841DF8" w:rsidP="00987B50"/>
        </w:tc>
      </w:tr>
      <w:tr w:rsidR="00841DF8" w14:paraId="499E7301" w14:textId="77777777" w:rsidTr="00987B50">
        <w:tc>
          <w:tcPr>
            <w:tcW w:w="2338" w:type="dxa"/>
          </w:tcPr>
          <w:p w14:paraId="70FD1E19" w14:textId="475F1894" w:rsidR="00841DF8" w:rsidRPr="00841DF8" w:rsidRDefault="00841DF8" w:rsidP="00987B50">
            <w:r>
              <w:t xml:space="preserve">A </w:t>
            </w:r>
            <w:proofErr w:type="spellStart"/>
            <w:r w:rsidRPr="00841DF8">
              <w:rPr>
                <w:i/>
                <w:iCs/>
              </w:rPr>
              <w:t>Custom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menüben átírjuk a rendezési szempontot</w:t>
            </w:r>
            <w:r>
              <w:t xml:space="preserve">, majd megnyomjuk a </w:t>
            </w:r>
            <w:r w:rsidRPr="00841DF8">
              <w:rPr>
                <w:i/>
                <w:iCs/>
              </w:rPr>
              <w:t xml:space="preserve">Show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gombot</w:t>
            </w:r>
          </w:p>
        </w:tc>
        <w:tc>
          <w:tcPr>
            <w:tcW w:w="1684" w:type="dxa"/>
          </w:tcPr>
          <w:p w14:paraId="39789FD1" w14:textId="1DB6A5E1" w:rsidR="00841DF8" w:rsidRPr="00841DF8" w:rsidRDefault="00841DF8" w:rsidP="00987B50">
            <w:r>
              <w:t xml:space="preserve">A rendezési szempont melyet beállítottunk más, mint ami eredetileg volt, illetve vannak </w:t>
            </w:r>
            <w:r w:rsidRPr="00841DF8">
              <w:rPr>
                <w:b/>
                <w:bCs/>
              </w:rPr>
              <w:t>nem</w:t>
            </w:r>
            <w:r>
              <w:rPr>
                <w:b/>
                <w:bCs/>
              </w:rPr>
              <w:t xml:space="preserve"> </w:t>
            </w:r>
            <w:r>
              <w:t>rejtett grafikonok az adatbázisban</w:t>
            </w:r>
          </w:p>
        </w:tc>
        <w:tc>
          <w:tcPr>
            <w:tcW w:w="2373" w:type="dxa"/>
          </w:tcPr>
          <w:p w14:paraId="6397DCC8" w14:textId="76EB274E" w:rsidR="00841DF8" w:rsidRDefault="00841DF8" w:rsidP="00987B50">
            <w:r>
              <w:t>A grafikonok megjelennek az adott rendezésben</w:t>
            </w:r>
          </w:p>
        </w:tc>
        <w:tc>
          <w:tcPr>
            <w:tcW w:w="2098" w:type="dxa"/>
          </w:tcPr>
          <w:p w14:paraId="53FDC5EA" w14:textId="77777777" w:rsidR="00841DF8" w:rsidRDefault="00841DF8" w:rsidP="00987B50"/>
        </w:tc>
      </w:tr>
      <w:tr w:rsidR="00841DF8" w14:paraId="1F19EB53" w14:textId="77777777" w:rsidTr="00987B50">
        <w:tc>
          <w:tcPr>
            <w:tcW w:w="2338" w:type="dxa"/>
          </w:tcPr>
          <w:p w14:paraId="4BF9D2BA" w14:textId="37298107" w:rsidR="00841DF8" w:rsidRPr="00841DF8" w:rsidRDefault="00841DF8" w:rsidP="00987B50">
            <w:r>
              <w:lastRenderedPageBreak/>
              <w:t xml:space="preserve">Egy grafikonon a </w:t>
            </w:r>
            <w:proofErr w:type="spellStart"/>
            <w:r w:rsidRPr="00841DF8">
              <w:rPr>
                <w:i/>
                <w:iCs/>
              </w:rPr>
              <w:t>Hide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gombot megnyomjuk</w:t>
            </w:r>
          </w:p>
        </w:tc>
        <w:tc>
          <w:tcPr>
            <w:tcW w:w="1684" w:type="dxa"/>
          </w:tcPr>
          <w:p w14:paraId="4A15FFF6" w14:textId="2A736EB2" w:rsidR="00841DF8" w:rsidRDefault="00841DF8" w:rsidP="00987B50">
            <w:r>
              <w:t xml:space="preserve">A grafikonon megtalálható a </w:t>
            </w:r>
            <w:proofErr w:type="spellStart"/>
            <w:r w:rsidRPr="00841DF8">
              <w:rPr>
                <w:i/>
                <w:iCs/>
              </w:rPr>
              <w:t>Hide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</w:t>
            </w:r>
            <w:proofErr w:type="spellEnd"/>
            <w:r>
              <w:t xml:space="preserve"> gomb</w:t>
            </w:r>
          </w:p>
        </w:tc>
        <w:tc>
          <w:tcPr>
            <w:tcW w:w="2373" w:type="dxa"/>
          </w:tcPr>
          <w:p w14:paraId="49096AC4" w14:textId="765B6B89" w:rsidR="00841DF8" w:rsidRDefault="00841DF8" w:rsidP="00987B50">
            <w:r>
              <w:t xml:space="preserve">A grafikonon megjelenik az </w:t>
            </w:r>
            <w:proofErr w:type="spellStart"/>
            <w:r w:rsidRPr="00841DF8">
              <w:rPr>
                <w:i/>
                <w:iCs/>
              </w:rPr>
              <w:t>Unhide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</w:t>
            </w:r>
            <w:proofErr w:type="spellEnd"/>
            <w:r>
              <w:t xml:space="preserve"> gomb, a grafikont csak a </w:t>
            </w:r>
            <w:proofErr w:type="spellStart"/>
            <w:r w:rsidRPr="00841DF8">
              <w:rPr>
                <w:i/>
                <w:iCs/>
              </w:rPr>
              <w:t>Hidden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t xml:space="preserve"> menüben lehet megtekinteni, a program átnavigál minket a </w:t>
            </w:r>
            <w:proofErr w:type="spellStart"/>
            <w:r w:rsidRPr="00841DF8">
              <w:rPr>
                <w:i/>
                <w:iCs/>
              </w:rPr>
              <w:t>Hidden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t xml:space="preserve"> menübe</w:t>
            </w:r>
          </w:p>
        </w:tc>
        <w:tc>
          <w:tcPr>
            <w:tcW w:w="2098" w:type="dxa"/>
          </w:tcPr>
          <w:p w14:paraId="0951B859" w14:textId="77777777" w:rsidR="00841DF8" w:rsidRDefault="00841DF8" w:rsidP="00987B50"/>
        </w:tc>
      </w:tr>
      <w:tr w:rsidR="00841DF8" w14:paraId="51FBB01A" w14:textId="77777777" w:rsidTr="00987B50">
        <w:tc>
          <w:tcPr>
            <w:tcW w:w="2338" w:type="dxa"/>
          </w:tcPr>
          <w:p w14:paraId="51118645" w14:textId="01AF2BEC" w:rsidR="00841DF8" w:rsidRDefault="00841DF8" w:rsidP="00841DF8">
            <w:r>
              <w:t>Egy grafikonon a</w:t>
            </w:r>
            <w:r>
              <w:t>z</w:t>
            </w:r>
            <w:r>
              <w:t xml:space="preserve"> </w:t>
            </w:r>
            <w:proofErr w:type="spellStart"/>
            <w:r>
              <w:t>Unh</w:t>
            </w:r>
            <w:r w:rsidRPr="00841DF8">
              <w:rPr>
                <w:i/>
                <w:iCs/>
              </w:rPr>
              <w:t>ide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gombot megnyomjuk</w:t>
            </w:r>
          </w:p>
        </w:tc>
        <w:tc>
          <w:tcPr>
            <w:tcW w:w="1684" w:type="dxa"/>
          </w:tcPr>
          <w:p w14:paraId="2858EE6B" w14:textId="3834A81E" w:rsidR="00841DF8" w:rsidRDefault="00841DF8" w:rsidP="00841DF8">
            <w:r>
              <w:t>A grafikonon megtalálható a</w:t>
            </w:r>
            <w:r>
              <w:t>z</w:t>
            </w:r>
            <w:r>
              <w:t xml:space="preserve"> </w:t>
            </w:r>
            <w:proofErr w:type="spellStart"/>
            <w:r>
              <w:t>Unh</w:t>
            </w:r>
            <w:r w:rsidRPr="00841DF8">
              <w:rPr>
                <w:i/>
                <w:iCs/>
              </w:rPr>
              <w:t>ide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</w:t>
            </w:r>
            <w:proofErr w:type="spellEnd"/>
            <w:r>
              <w:t xml:space="preserve"> gomb</w:t>
            </w:r>
          </w:p>
        </w:tc>
        <w:tc>
          <w:tcPr>
            <w:tcW w:w="2373" w:type="dxa"/>
          </w:tcPr>
          <w:p w14:paraId="76BF412E" w14:textId="079EEC25" w:rsidR="00841DF8" w:rsidRDefault="00841DF8" w:rsidP="00841DF8">
            <w:r>
              <w:t xml:space="preserve">A grafikonon megjelenik </w:t>
            </w:r>
            <w:r>
              <w:t>a</w:t>
            </w:r>
            <w:r>
              <w:t xml:space="preserve"> </w:t>
            </w:r>
            <w:proofErr w:type="spellStart"/>
            <w:r>
              <w:t>H</w:t>
            </w:r>
            <w:r w:rsidRPr="00841DF8">
              <w:rPr>
                <w:i/>
                <w:iCs/>
              </w:rPr>
              <w:t>ide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</w:t>
            </w:r>
            <w:proofErr w:type="spellEnd"/>
            <w:r>
              <w:t xml:space="preserve"> gomb</w:t>
            </w:r>
            <w:r>
              <w:t xml:space="preserve">, a grafikont meg lehet találni a </w:t>
            </w:r>
            <w:proofErr w:type="spellStart"/>
            <w:r w:rsidRPr="00841DF8">
              <w:rPr>
                <w:i/>
                <w:iCs/>
              </w:rPr>
              <w:t>Custom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t xml:space="preserve">, a program átnavigál minket a </w:t>
            </w:r>
            <w:proofErr w:type="spellStart"/>
            <w:r>
              <w:rPr>
                <w:i/>
                <w:iCs/>
              </w:rPr>
              <w:t>Custom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t xml:space="preserve"> menübe</w:t>
            </w:r>
          </w:p>
        </w:tc>
        <w:tc>
          <w:tcPr>
            <w:tcW w:w="2098" w:type="dxa"/>
          </w:tcPr>
          <w:p w14:paraId="22347866" w14:textId="77777777" w:rsidR="00841DF8" w:rsidRDefault="00841DF8" w:rsidP="00841DF8"/>
        </w:tc>
      </w:tr>
      <w:tr w:rsidR="00841DF8" w14:paraId="5BABC18B" w14:textId="77777777" w:rsidTr="00987B50">
        <w:tc>
          <w:tcPr>
            <w:tcW w:w="2338" w:type="dxa"/>
          </w:tcPr>
          <w:p w14:paraId="212E3455" w14:textId="57F7B45E" w:rsidR="00841DF8" w:rsidRDefault="00841DF8" w:rsidP="00841DF8">
            <w:r>
              <w:t xml:space="preserve">Egy grafikonon a </w:t>
            </w:r>
            <w:proofErr w:type="spellStart"/>
            <w:r>
              <w:rPr>
                <w:i/>
                <w:iCs/>
              </w:rPr>
              <w:t>Bookmark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gombot megnyomjuk</w:t>
            </w:r>
          </w:p>
        </w:tc>
        <w:tc>
          <w:tcPr>
            <w:tcW w:w="1684" w:type="dxa"/>
          </w:tcPr>
          <w:p w14:paraId="049A691D" w14:textId="1C30BDD1" w:rsidR="00841DF8" w:rsidRDefault="00841DF8" w:rsidP="00841DF8">
            <w:r>
              <w:t xml:space="preserve">A grafikonon megtalálható a </w:t>
            </w:r>
            <w:proofErr w:type="spellStart"/>
            <w:r>
              <w:rPr>
                <w:i/>
                <w:iCs/>
              </w:rPr>
              <w:t>Bookmark</w:t>
            </w:r>
            <w:proofErr w:type="spellEnd"/>
            <w:r>
              <w:t xml:space="preserve"> gomb</w:t>
            </w:r>
          </w:p>
        </w:tc>
        <w:tc>
          <w:tcPr>
            <w:tcW w:w="2373" w:type="dxa"/>
          </w:tcPr>
          <w:p w14:paraId="32BF34E9" w14:textId="454649EF" w:rsidR="00841DF8" w:rsidRDefault="00841DF8" w:rsidP="00841DF8">
            <w:r>
              <w:t xml:space="preserve">A grafikonon megjelenik az </w:t>
            </w:r>
            <w:proofErr w:type="spellStart"/>
            <w:r>
              <w:rPr>
                <w:i/>
                <w:iCs/>
              </w:rPr>
              <w:t>Remove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Bookmark</w:t>
            </w:r>
            <w:proofErr w:type="spellEnd"/>
            <w:r>
              <w:t xml:space="preserve"> gomb, a grafikon</w:t>
            </w:r>
            <w:r>
              <w:t xml:space="preserve"> megjelenik a </w:t>
            </w:r>
            <w:proofErr w:type="spellStart"/>
            <w:r w:rsidRPr="00841DF8">
              <w:rPr>
                <w:i/>
                <w:iCs/>
              </w:rPr>
              <w:t>Bookmarked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t xml:space="preserve"> menüben,</w:t>
            </w:r>
            <w:r>
              <w:t xml:space="preserve"> a program átnavigál minket a </w:t>
            </w:r>
            <w:proofErr w:type="spellStart"/>
            <w:r>
              <w:rPr>
                <w:i/>
                <w:iCs/>
              </w:rPr>
              <w:t>Bookmarked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t xml:space="preserve"> menübe</w:t>
            </w:r>
          </w:p>
        </w:tc>
        <w:tc>
          <w:tcPr>
            <w:tcW w:w="2098" w:type="dxa"/>
          </w:tcPr>
          <w:p w14:paraId="6C5D8B09" w14:textId="77777777" w:rsidR="00841DF8" w:rsidRDefault="00841DF8" w:rsidP="00841DF8"/>
        </w:tc>
      </w:tr>
      <w:tr w:rsidR="00841DF8" w14:paraId="1029C66E" w14:textId="77777777" w:rsidTr="00987B50">
        <w:tc>
          <w:tcPr>
            <w:tcW w:w="2338" w:type="dxa"/>
          </w:tcPr>
          <w:p w14:paraId="72ADD890" w14:textId="103B872B" w:rsidR="00841DF8" w:rsidRDefault="00841DF8" w:rsidP="00841DF8">
            <w:r>
              <w:t xml:space="preserve">Egy grafikonon a </w:t>
            </w:r>
            <w:proofErr w:type="spellStart"/>
            <w:r>
              <w:t>Remove</w:t>
            </w:r>
            <w:proofErr w:type="spellEnd"/>
            <w:r>
              <w:t xml:space="preserve"> </w:t>
            </w:r>
            <w:proofErr w:type="spellStart"/>
            <w:r>
              <w:rPr>
                <w:i/>
                <w:iCs/>
              </w:rPr>
              <w:t>Bookmark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gombot megnyomjuk</w:t>
            </w:r>
          </w:p>
        </w:tc>
        <w:tc>
          <w:tcPr>
            <w:tcW w:w="1684" w:type="dxa"/>
          </w:tcPr>
          <w:p w14:paraId="1259F5BD" w14:textId="2374A4FB" w:rsidR="00841DF8" w:rsidRDefault="00841DF8" w:rsidP="00841DF8">
            <w:r>
              <w:t xml:space="preserve">A grafikonon megtalálható a </w:t>
            </w:r>
            <w:proofErr w:type="spellStart"/>
            <w:r w:rsidRPr="00841DF8">
              <w:rPr>
                <w:i/>
                <w:iCs/>
              </w:rPr>
              <w:t>Remove</w:t>
            </w:r>
            <w:proofErr w:type="spellEnd"/>
            <w:r>
              <w:t xml:space="preserve"> </w:t>
            </w:r>
            <w:proofErr w:type="spellStart"/>
            <w:r>
              <w:rPr>
                <w:i/>
                <w:iCs/>
              </w:rPr>
              <w:t>Bookmark</w:t>
            </w:r>
            <w:proofErr w:type="spellEnd"/>
            <w:r>
              <w:t xml:space="preserve"> gomb</w:t>
            </w:r>
          </w:p>
        </w:tc>
        <w:tc>
          <w:tcPr>
            <w:tcW w:w="2373" w:type="dxa"/>
          </w:tcPr>
          <w:p w14:paraId="20351D04" w14:textId="454AD691" w:rsidR="00841DF8" w:rsidRDefault="00841DF8" w:rsidP="00841DF8">
            <w:r>
              <w:t xml:space="preserve">A grafikonon megjelenik az </w:t>
            </w:r>
            <w:proofErr w:type="spellStart"/>
            <w:r>
              <w:rPr>
                <w:i/>
                <w:iCs/>
              </w:rPr>
              <w:t>Bookmark</w:t>
            </w:r>
            <w:proofErr w:type="spellEnd"/>
            <w:r>
              <w:t xml:space="preserve"> gomb, a grafikont </w:t>
            </w:r>
            <w:r>
              <w:t>eltűnik</w:t>
            </w:r>
            <w:r>
              <w:t xml:space="preserve"> a </w:t>
            </w:r>
            <w:proofErr w:type="spellStart"/>
            <w:r w:rsidRPr="00841DF8">
              <w:rPr>
                <w:i/>
                <w:iCs/>
              </w:rPr>
              <w:t>Bookmarked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t xml:space="preserve"> </w:t>
            </w:r>
            <w:r>
              <w:lastRenderedPageBreak/>
              <w:t>menüb</w:t>
            </w:r>
            <w:r>
              <w:t>ől</w:t>
            </w:r>
            <w:r>
              <w:t xml:space="preserve">, a program átnavigál minket a </w:t>
            </w:r>
            <w:proofErr w:type="spellStart"/>
            <w:r>
              <w:rPr>
                <w:i/>
                <w:iCs/>
              </w:rPr>
              <w:t>Custom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t xml:space="preserve"> menübe</w:t>
            </w:r>
          </w:p>
        </w:tc>
        <w:tc>
          <w:tcPr>
            <w:tcW w:w="2098" w:type="dxa"/>
          </w:tcPr>
          <w:p w14:paraId="30A6F5A0" w14:textId="77777777" w:rsidR="00841DF8" w:rsidRDefault="00841DF8" w:rsidP="00841DF8"/>
        </w:tc>
      </w:tr>
      <w:tr w:rsidR="00B67B97" w14:paraId="33FB590C" w14:textId="77777777" w:rsidTr="00987B50">
        <w:tc>
          <w:tcPr>
            <w:tcW w:w="2338" w:type="dxa"/>
          </w:tcPr>
          <w:p w14:paraId="77AF06D1" w14:textId="2730FE39" w:rsidR="00B67B97" w:rsidRDefault="00B67B97" w:rsidP="00841DF8">
            <w:r>
              <w:t xml:space="preserve">A </w:t>
            </w:r>
            <w:proofErr w:type="spellStart"/>
            <w:r w:rsidRPr="00B67B97">
              <w:rPr>
                <w:i/>
                <w:iCs/>
              </w:rPr>
              <w:t>Create</w:t>
            </w:r>
            <w:proofErr w:type="spellEnd"/>
            <w:r w:rsidRPr="00B67B97">
              <w:rPr>
                <w:i/>
                <w:iCs/>
              </w:rPr>
              <w:t xml:space="preserve"> UI5</w:t>
            </w:r>
            <w:r>
              <w:t xml:space="preserve"> menüben, a beviteli mezők kitöltése után rákattintunk a </w:t>
            </w:r>
            <w:proofErr w:type="spellStart"/>
            <w:r w:rsidRPr="00B67B97">
              <w:rPr>
                <w:i/>
                <w:iCs/>
              </w:rPr>
              <w:t>Preview</w:t>
            </w:r>
            <w:proofErr w:type="spellEnd"/>
            <w:r w:rsidRPr="00B67B97">
              <w:rPr>
                <w:i/>
                <w:iCs/>
              </w:rPr>
              <w:t xml:space="preserve"> </w:t>
            </w:r>
            <w:proofErr w:type="spellStart"/>
            <w:r w:rsidRPr="00B67B97">
              <w:rPr>
                <w:i/>
                <w:iCs/>
              </w:rPr>
              <w:t>Chart</w:t>
            </w:r>
            <w:proofErr w:type="spellEnd"/>
            <w:r>
              <w:t xml:space="preserve"> gombra</w:t>
            </w:r>
          </w:p>
        </w:tc>
        <w:tc>
          <w:tcPr>
            <w:tcW w:w="1684" w:type="dxa"/>
          </w:tcPr>
          <w:p w14:paraId="10A57857" w14:textId="4F7F84BF" w:rsidR="00B67B97" w:rsidRDefault="00B67B97" w:rsidP="00841DF8">
            <w:r>
              <w:t>A beviteli mezők olyan szimbólumot, és dátumokat tartalmaznak, melyekhez megfelelő adatok megtalálhatóak az adatbázisban</w:t>
            </w:r>
          </w:p>
        </w:tc>
        <w:tc>
          <w:tcPr>
            <w:tcW w:w="2373" w:type="dxa"/>
          </w:tcPr>
          <w:p w14:paraId="37065130" w14:textId="398B0F9E" w:rsidR="00B67B97" w:rsidRDefault="00B67B97" w:rsidP="00841DF8">
            <w:r>
              <w:t>A beviteli mezők alatt megjelenik a grafikon előnézete, és legalább egy adatpont megjelenik rajta</w:t>
            </w:r>
          </w:p>
        </w:tc>
        <w:tc>
          <w:tcPr>
            <w:tcW w:w="2098" w:type="dxa"/>
          </w:tcPr>
          <w:p w14:paraId="08655F08" w14:textId="77777777" w:rsidR="00B67B97" w:rsidRDefault="00B67B97" w:rsidP="00841DF8"/>
        </w:tc>
      </w:tr>
      <w:tr w:rsidR="00B67B97" w14:paraId="6077E9CE" w14:textId="77777777" w:rsidTr="00987B50">
        <w:tc>
          <w:tcPr>
            <w:tcW w:w="2338" w:type="dxa"/>
          </w:tcPr>
          <w:p w14:paraId="78123CB1" w14:textId="1C689063" w:rsidR="00B67B97" w:rsidRDefault="00B67B97" w:rsidP="00B67B97">
            <w:r>
              <w:t xml:space="preserve">A </w:t>
            </w:r>
            <w:proofErr w:type="spellStart"/>
            <w:r w:rsidRPr="00B67B97">
              <w:rPr>
                <w:i/>
                <w:iCs/>
              </w:rPr>
              <w:t>Create</w:t>
            </w:r>
            <w:proofErr w:type="spellEnd"/>
            <w:r w:rsidRPr="00B67B97">
              <w:rPr>
                <w:i/>
                <w:iCs/>
              </w:rPr>
              <w:t xml:space="preserve"> UI5</w:t>
            </w:r>
            <w:r>
              <w:t xml:space="preserve"> menüben, a beviteli mezők kitöltése után rákattintunk </w:t>
            </w:r>
            <w:proofErr w:type="gramStart"/>
            <w:r>
              <w:t>a</w:t>
            </w:r>
            <w:proofErr w:type="gramEnd"/>
            <w:r>
              <w:t xml:space="preserve"> </w:t>
            </w:r>
            <w:r>
              <w:rPr>
                <w:i/>
                <w:iCs/>
              </w:rPr>
              <w:t xml:space="preserve">Add </w:t>
            </w:r>
            <w:proofErr w:type="spellStart"/>
            <w:r w:rsidRPr="00B67B97">
              <w:rPr>
                <w:i/>
                <w:iCs/>
              </w:rPr>
              <w:t>Chart</w:t>
            </w:r>
            <w:proofErr w:type="spellEnd"/>
            <w:r>
              <w:t xml:space="preserve"> gombra</w:t>
            </w:r>
          </w:p>
        </w:tc>
        <w:tc>
          <w:tcPr>
            <w:tcW w:w="1684" w:type="dxa"/>
          </w:tcPr>
          <w:p w14:paraId="6EAF3AD3" w14:textId="43D3D016" w:rsidR="00B67B97" w:rsidRDefault="00B67B97" w:rsidP="00B67B97">
            <w:r>
              <w:t>A beviteli mezők olyan szimbólumot, és dátumokat tartalmaznak, melyekhez megfelelő adatok megtalálhatóak az adatbázisban</w:t>
            </w:r>
          </w:p>
        </w:tc>
        <w:tc>
          <w:tcPr>
            <w:tcW w:w="2373" w:type="dxa"/>
          </w:tcPr>
          <w:p w14:paraId="5370997A" w14:textId="2502A821" w:rsidR="00B67B97" w:rsidRPr="00B67B97" w:rsidRDefault="00B67B97" w:rsidP="00B67B97">
            <w:r>
              <w:t xml:space="preserve">A program átnavigál a </w:t>
            </w:r>
            <w:proofErr w:type="spellStart"/>
            <w:r w:rsidRPr="00B67B97">
              <w:rPr>
                <w:i/>
                <w:iCs/>
              </w:rPr>
              <w:t>Custom</w:t>
            </w:r>
            <w:proofErr w:type="spellEnd"/>
            <w:r w:rsidRPr="00B67B97">
              <w:rPr>
                <w:i/>
                <w:iCs/>
              </w:rPr>
              <w:t xml:space="preserve"> </w:t>
            </w:r>
            <w:proofErr w:type="spellStart"/>
            <w:r w:rsidRPr="00B67B97">
              <w:rPr>
                <w:i/>
                <w:iCs/>
              </w:rPr>
              <w:t>Chart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menüpontra, és a készített grafikon megjelenik a kijelzett grafikonok közt</w:t>
            </w:r>
          </w:p>
        </w:tc>
        <w:tc>
          <w:tcPr>
            <w:tcW w:w="2098" w:type="dxa"/>
          </w:tcPr>
          <w:p w14:paraId="21BCBBA8" w14:textId="77777777" w:rsidR="00B67B97" w:rsidRDefault="00B67B97" w:rsidP="00B67B97"/>
        </w:tc>
      </w:tr>
      <w:tr w:rsidR="00B67B97" w14:paraId="66DEB07E" w14:textId="77777777" w:rsidTr="00987B50">
        <w:tc>
          <w:tcPr>
            <w:tcW w:w="2338" w:type="dxa"/>
          </w:tcPr>
          <w:p w14:paraId="2A406661" w14:textId="04BDF5D3" w:rsidR="00B67B97" w:rsidRDefault="00B67B97" w:rsidP="00B67B97">
            <w:r>
              <w:t xml:space="preserve">A </w:t>
            </w:r>
            <w:proofErr w:type="spellStart"/>
            <w:r w:rsidRPr="00B67B97">
              <w:rPr>
                <w:i/>
                <w:iCs/>
              </w:rPr>
              <w:t>Create</w:t>
            </w:r>
            <w:proofErr w:type="spellEnd"/>
            <w:r w:rsidRPr="00B67B97"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Chart-js</w:t>
            </w:r>
            <w:proofErr w:type="spellEnd"/>
            <w:r>
              <w:t xml:space="preserve"> menüben, a beviteli mezők kitöltése után rákattintunk a </w:t>
            </w:r>
            <w:proofErr w:type="spellStart"/>
            <w:r w:rsidRPr="00B67B97">
              <w:rPr>
                <w:i/>
                <w:iCs/>
              </w:rPr>
              <w:t>Preview</w:t>
            </w:r>
            <w:proofErr w:type="spellEnd"/>
            <w:r w:rsidRPr="00B67B97">
              <w:rPr>
                <w:i/>
                <w:iCs/>
              </w:rPr>
              <w:t xml:space="preserve"> </w:t>
            </w:r>
            <w:proofErr w:type="spellStart"/>
            <w:r w:rsidRPr="00B67B97">
              <w:rPr>
                <w:i/>
                <w:iCs/>
              </w:rPr>
              <w:t>Chart</w:t>
            </w:r>
            <w:proofErr w:type="spellEnd"/>
            <w:r>
              <w:t xml:space="preserve"> gombra</w:t>
            </w:r>
          </w:p>
        </w:tc>
        <w:tc>
          <w:tcPr>
            <w:tcW w:w="1684" w:type="dxa"/>
          </w:tcPr>
          <w:p w14:paraId="03A45356" w14:textId="1B903294" w:rsidR="00B67B97" w:rsidRDefault="00B67B97" w:rsidP="00B67B97">
            <w:r>
              <w:t xml:space="preserve">A beviteli mezők olyan szimbólumot, és dátumokat tartalmaznak, melyekhez megfelelő </w:t>
            </w:r>
            <w:r>
              <w:lastRenderedPageBreak/>
              <w:t>adatok megtalálhatóak az adatbázisban</w:t>
            </w:r>
          </w:p>
        </w:tc>
        <w:tc>
          <w:tcPr>
            <w:tcW w:w="2373" w:type="dxa"/>
          </w:tcPr>
          <w:p w14:paraId="521DB147" w14:textId="05F10AA5" w:rsidR="00B67B97" w:rsidRDefault="00B67B97" w:rsidP="00B67B97">
            <w:r>
              <w:lastRenderedPageBreak/>
              <w:t>A beviteli mezők alatt megjelenik a grafikon előnézete, és legalább egy adatpont megjelenik rajta</w:t>
            </w:r>
          </w:p>
        </w:tc>
        <w:tc>
          <w:tcPr>
            <w:tcW w:w="2098" w:type="dxa"/>
          </w:tcPr>
          <w:p w14:paraId="5826E2FC" w14:textId="77777777" w:rsidR="00B67B97" w:rsidRDefault="00B67B97" w:rsidP="00B67B97"/>
        </w:tc>
      </w:tr>
      <w:tr w:rsidR="00B67B97" w14:paraId="4E826594" w14:textId="77777777" w:rsidTr="00987B50">
        <w:tc>
          <w:tcPr>
            <w:tcW w:w="2338" w:type="dxa"/>
          </w:tcPr>
          <w:p w14:paraId="00B6CE28" w14:textId="0892B850" w:rsidR="00B67B97" w:rsidRDefault="00B67B97" w:rsidP="00B67B97">
            <w:r>
              <w:t xml:space="preserve">A </w:t>
            </w:r>
            <w:proofErr w:type="spellStart"/>
            <w:r w:rsidRPr="00B67B97">
              <w:rPr>
                <w:i/>
                <w:iCs/>
              </w:rPr>
              <w:t>Create</w:t>
            </w:r>
            <w:proofErr w:type="spellEnd"/>
            <w:r w:rsidRPr="00B67B97"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Chart-js</w:t>
            </w:r>
            <w:proofErr w:type="spellEnd"/>
            <w:r>
              <w:t xml:space="preserve"> menüben, a beviteli mezők kitöltése után rákattintunk </w:t>
            </w:r>
            <w:proofErr w:type="gramStart"/>
            <w:r>
              <w:t>a</w:t>
            </w:r>
            <w:proofErr w:type="gramEnd"/>
            <w:r>
              <w:t xml:space="preserve"> </w:t>
            </w:r>
            <w:r>
              <w:rPr>
                <w:i/>
                <w:iCs/>
              </w:rPr>
              <w:t xml:space="preserve">Add </w:t>
            </w:r>
            <w:proofErr w:type="spellStart"/>
            <w:r w:rsidRPr="00B67B97">
              <w:rPr>
                <w:i/>
                <w:iCs/>
              </w:rPr>
              <w:t>Chart</w:t>
            </w:r>
            <w:proofErr w:type="spellEnd"/>
            <w:r>
              <w:t xml:space="preserve"> gombra</w:t>
            </w:r>
          </w:p>
        </w:tc>
        <w:tc>
          <w:tcPr>
            <w:tcW w:w="1684" w:type="dxa"/>
          </w:tcPr>
          <w:p w14:paraId="000F8012" w14:textId="6BD75B21" w:rsidR="00B67B97" w:rsidRDefault="00B67B97" w:rsidP="00B67B97">
            <w:r>
              <w:t>A beviteli mezők olyan szimbólumot, és dátumokat tartalmaznak, melyekhez megfelelő adatok megtalálhatóak az adatbázisban</w:t>
            </w:r>
          </w:p>
        </w:tc>
        <w:tc>
          <w:tcPr>
            <w:tcW w:w="2373" w:type="dxa"/>
          </w:tcPr>
          <w:p w14:paraId="6DB0D41B" w14:textId="3FCFE338" w:rsidR="00B67B97" w:rsidRDefault="00B67B97" w:rsidP="00B67B97">
            <w:r>
              <w:t xml:space="preserve">A program átnavigál a </w:t>
            </w:r>
            <w:proofErr w:type="spellStart"/>
            <w:r w:rsidRPr="00B67B97">
              <w:rPr>
                <w:i/>
                <w:iCs/>
              </w:rPr>
              <w:t>Custom</w:t>
            </w:r>
            <w:proofErr w:type="spellEnd"/>
            <w:r w:rsidRPr="00B67B97">
              <w:rPr>
                <w:i/>
                <w:iCs/>
              </w:rPr>
              <w:t xml:space="preserve"> </w:t>
            </w:r>
            <w:proofErr w:type="spellStart"/>
            <w:r w:rsidRPr="00B67B97">
              <w:rPr>
                <w:i/>
                <w:iCs/>
              </w:rPr>
              <w:t>Chart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menüpontra, és a készített grafikon megjelenik a kijelzett grafikonok közt</w:t>
            </w:r>
          </w:p>
        </w:tc>
        <w:tc>
          <w:tcPr>
            <w:tcW w:w="2098" w:type="dxa"/>
          </w:tcPr>
          <w:p w14:paraId="33C60389" w14:textId="77777777" w:rsidR="00B67B97" w:rsidRDefault="00B67B97" w:rsidP="00B67B97"/>
        </w:tc>
      </w:tr>
      <w:tr w:rsidR="00B67B97" w14:paraId="7DD242B0" w14:textId="77777777" w:rsidTr="00987B50">
        <w:tc>
          <w:tcPr>
            <w:tcW w:w="2338" w:type="dxa"/>
          </w:tcPr>
          <w:p w14:paraId="0278E1D1" w14:textId="50F4DE42" w:rsidR="00B67B97" w:rsidRDefault="00B67B97" w:rsidP="00B67B97">
            <w:r>
              <w:t xml:space="preserve">Az </w:t>
            </w:r>
            <w:r w:rsidRPr="00D43601">
              <w:rPr>
                <w:i/>
                <w:iCs/>
              </w:rPr>
              <w:t xml:space="preserve">Update </w:t>
            </w:r>
            <w:proofErr w:type="spellStart"/>
            <w:r w:rsidRPr="00D43601">
              <w:rPr>
                <w:i/>
                <w:iCs/>
              </w:rPr>
              <w:t>or</w:t>
            </w:r>
            <w:proofErr w:type="spellEnd"/>
            <w:r w:rsidRPr="00D43601">
              <w:rPr>
                <w:i/>
                <w:iCs/>
              </w:rPr>
              <w:t xml:space="preserve"> </w:t>
            </w:r>
            <w:proofErr w:type="spellStart"/>
            <w:r w:rsidRPr="00D43601">
              <w:rPr>
                <w:i/>
                <w:iCs/>
              </w:rPr>
              <w:t>Delete</w:t>
            </w:r>
            <w:proofErr w:type="spellEnd"/>
            <w:r>
              <w:t xml:space="preserve"> menüpontban egy grafikont kiválasztunk, és megnyomjuk a </w:t>
            </w:r>
            <w:proofErr w:type="spellStart"/>
            <w:r w:rsidR="00D43601" w:rsidRPr="00D43601">
              <w:rPr>
                <w:i/>
                <w:iCs/>
              </w:rPr>
              <w:t>Delete</w:t>
            </w:r>
            <w:proofErr w:type="spellEnd"/>
            <w:r w:rsidR="00D43601" w:rsidRPr="00D43601">
              <w:rPr>
                <w:i/>
                <w:iCs/>
              </w:rPr>
              <w:t xml:space="preserve"> </w:t>
            </w:r>
            <w:proofErr w:type="spellStart"/>
            <w:r w:rsidR="00D43601" w:rsidRPr="00D43601">
              <w:rPr>
                <w:i/>
                <w:iCs/>
              </w:rPr>
              <w:t>Chart</w:t>
            </w:r>
            <w:proofErr w:type="spellEnd"/>
            <w:r w:rsidR="00D43601">
              <w:t xml:space="preserve"> gombot</w:t>
            </w:r>
          </w:p>
        </w:tc>
        <w:tc>
          <w:tcPr>
            <w:tcW w:w="1684" w:type="dxa"/>
          </w:tcPr>
          <w:p w14:paraId="727BBA9B" w14:textId="177578E1" w:rsidR="00B67B97" w:rsidRDefault="00D43601" w:rsidP="00B67B97">
            <w:r>
              <w:t xml:space="preserve">Legalább egy saját </w:t>
            </w:r>
            <w:proofErr w:type="spellStart"/>
            <w:r>
              <w:t>készítésű</w:t>
            </w:r>
            <w:proofErr w:type="spellEnd"/>
            <w:r>
              <w:t xml:space="preserve"> grafikon megtalálható az adatbázisban, és nincs rejtettre állítva</w:t>
            </w:r>
          </w:p>
        </w:tc>
        <w:tc>
          <w:tcPr>
            <w:tcW w:w="2373" w:type="dxa"/>
          </w:tcPr>
          <w:p w14:paraId="0FB2C88C" w14:textId="0E924686" w:rsidR="00B67B97" w:rsidRPr="00D43601" w:rsidRDefault="00D43601" w:rsidP="00B67B97">
            <w:r>
              <w:t xml:space="preserve">A program átnavigál a </w:t>
            </w:r>
            <w:proofErr w:type="spellStart"/>
            <w:r w:rsidRPr="00D43601">
              <w:rPr>
                <w:i/>
                <w:iCs/>
              </w:rPr>
              <w:t>Custom</w:t>
            </w:r>
            <w:proofErr w:type="spellEnd"/>
            <w:r w:rsidRPr="00D43601">
              <w:rPr>
                <w:i/>
                <w:iCs/>
              </w:rPr>
              <w:t xml:space="preserve"> </w:t>
            </w:r>
            <w:proofErr w:type="spellStart"/>
            <w:r w:rsidRPr="00D43601">
              <w:rPr>
                <w:i/>
                <w:iCs/>
              </w:rPr>
              <w:t>Charts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menüpontra, és a grafikont, melyet kiválasztottunk, nem jelen meg sehol</w:t>
            </w:r>
          </w:p>
        </w:tc>
        <w:tc>
          <w:tcPr>
            <w:tcW w:w="2098" w:type="dxa"/>
          </w:tcPr>
          <w:p w14:paraId="58C44D31" w14:textId="77777777" w:rsidR="00B67B97" w:rsidRDefault="00B67B97" w:rsidP="00B67B97"/>
        </w:tc>
      </w:tr>
      <w:tr w:rsidR="00D43601" w14:paraId="65B16CF1" w14:textId="77777777" w:rsidTr="00987B50">
        <w:tc>
          <w:tcPr>
            <w:tcW w:w="2338" w:type="dxa"/>
          </w:tcPr>
          <w:p w14:paraId="0DFD6543" w14:textId="11C9A052" w:rsidR="00D43601" w:rsidRDefault="00D43601" w:rsidP="00D43601">
            <w:r>
              <w:t xml:space="preserve">Az </w:t>
            </w:r>
            <w:r w:rsidRPr="00D43601">
              <w:rPr>
                <w:i/>
                <w:iCs/>
              </w:rPr>
              <w:t xml:space="preserve">Update </w:t>
            </w:r>
            <w:proofErr w:type="spellStart"/>
            <w:r w:rsidRPr="00D43601">
              <w:rPr>
                <w:i/>
                <w:iCs/>
              </w:rPr>
              <w:t>or</w:t>
            </w:r>
            <w:proofErr w:type="spellEnd"/>
            <w:r w:rsidRPr="00D43601">
              <w:rPr>
                <w:i/>
                <w:iCs/>
              </w:rPr>
              <w:t xml:space="preserve"> </w:t>
            </w:r>
            <w:proofErr w:type="spellStart"/>
            <w:r w:rsidRPr="00D43601">
              <w:rPr>
                <w:i/>
                <w:iCs/>
              </w:rPr>
              <w:t>Delete</w:t>
            </w:r>
            <w:proofErr w:type="spellEnd"/>
            <w:r>
              <w:t xml:space="preserve"> menüpontban egy grafikont kiválasztunk, és megnyomjuk a </w:t>
            </w:r>
            <w:r>
              <w:rPr>
                <w:i/>
                <w:iCs/>
              </w:rPr>
              <w:t>Edit</w:t>
            </w:r>
            <w:r w:rsidRPr="00D43601">
              <w:rPr>
                <w:i/>
                <w:iCs/>
              </w:rPr>
              <w:t xml:space="preserve"> </w:t>
            </w:r>
            <w:proofErr w:type="spellStart"/>
            <w:r w:rsidRPr="00D43601">
              <w:rPr>
                <w:i/>
                <w:iCs/>
              </w:rPr>
              <w:t>Chart</w:t>
            </w:r>
            <w:proofErr w:type="spellEnd"/>
            <w:r>
              <w:t xml:space="preserve"> gombot</w:t>
            </w:r>
          </w:p>
        </w:tc>
        <w:tc>
          <w:tcPr>
            <w:tcW w:w="1684" w:type="dxa"/>
          </w:tcPr>
          <w:p w14:paraId="4D228631" w14:textId="7F18159E" w:rsidR="00D43601" w:rsidRDefault="00D43601" w:rsidP="00D43601">
            <w:r>
              <w:t xml:space="preserve">Legalább egy saját </w:t>
            </w:r>
            <w:proofErr w:type="spellStart"/>
            <w:r>
              <w:t>készítésű</w:t>
            </w:r>
            <w:proofErr w:type="spellEnd"/>
            <w:r>
              <w:t xml:space="preserve"> grafikon megtalálható az adatbázisban</w:t>
            </w:r>
          </w:p>
        </w:tc>
        <w:tc>
          <w:tcPr>
            <w:tcW w:w="2373" w:type="dxa"/>
          </w:tcPr>
          <w:p w14:paraId="4082F140" w14:textId="5274B957" w:rsidR="00D43601" w:rsidRDefault="00D43601" w:rsidP="00D43601">
            <w:r>
              <w:t>A program, a grafikon típusának megfelelő beviteli mezőket jeleníti meg</w:t>
            </w:r>
          </w:p>
        </w:tc>
        <w:tc>
          <w:tcPr>
            <w:tcW w:w="2098" w:type="dxa"/>
          </w:tcPr>
          <w:p w14:paraId="7A6DE9DB" w14:textId="77777777" w:rsidR="00D43601" w:rsidRDefault="00D43601" w:rsidP="00D43601"/>
        </w:tc>
      </w:tr>
      <w:tr w:rsidR="00D43601" w14:paraId="473711B6" w14:textId="77777777" w:rsidTr="00987B50">
        <w:tc>
          <w:tcPr>
            <w:tcW w:w="2338" w:type="dxa"/>
          </w:tcPr>
          <w:p w14:paraId="68A7416B" w14:textId="1A0B2CB2" w:rsidR="00D43601" w:rsidRPr="00D43601" w:rsidRDefault="00D43601" w:rsidP="00D43601">
            <w:r>
              <w:t xml:space="preserve">Az </w:t>
            </w:r>
            <w:r w:rsidRPr="00D43601">
              <w:rPr>
                <w:i/>
                <w:iCs/>
              </w:rPr>
              <w:t xml:space="preserve">Update </w:t>
            </w:r>
            <w:proofErr w:type="spellStart"/>
            <w:r w:rsidRPr="00D43601">
              <w:rPr>
                <w:i/>
                <w:iCs/>
              </w:rPr>
              <w:t>or</w:t>
            </w:r>
            <w:proofErr w:type="spellEnd"/>
            <w:r w:rsidRPr="00D43601">
              <w:rPr>
                <w:i/>
                <w:iCs/>
              </w:rPr>
              <w:t xml:space="preserve"> </w:t>
            </w:r>
            <w:proofErr w:type="spellStart"/>
            <w:r w:rsidRPr="00D43601">
              <w:rPr>
                <w:i/>
                <w:iCs/>
              </w:rPr>
              <w:t>Delete</w:t>
            </w:r>
            <w:proofErr w:type="spellEnd"/>
            <w:r>
              <w:t xml:space="preserve"> menüpontban egy grafikont kiválasztunk, </w:t>
            </w:r>
            <w:r>
              <w:lastRenderedPageBreak/>
              <w:t xml:space="preserve">megnyomtuk az </w:t>
            </w:r>
            <w:r w:rsidRPr="00D43601">
              <w:rPr>
                <w:i/>
                <w:iCs/>
              </w:rPr>
              <w:t xml:space="preserve">Edit </w:t>
            </w:r>
            <w:proofErr w:type="spellStart"/>
            <w:r w:rsidRPr="00D43601">
              <w:rPr>
                <w:i/>
                <w:iCs/>
              </w:rPr>
              <w:t>Chart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gombot, majd átírunk egy értéket, és megnyomjuk az </w:t>
            </w:r>
            <w:r w:rsidRPr="00D43601">
              <w:rPr>
                <w:i/>
                <w:iCs/>
              </w:rPr>
              <w:t xml:space="preserve">Update </w:t>
            </w:r>
            <w:proofErr w:type="spellStart"/>
            <w:r w:rsidRPr="00D43601">
              <w:rPr>
                <w:i/>
                <w:iCs/>
              </w:rPr>
              <w:t>Chart</w:t>
            </w:r>
            <w:proofErr w:type="spellEnd"/>
            <w:r>
              <w:t xml:space="preserve"> gombot</w:t>
            </w:r>
          </w:p>
        </w:tc>
        <w:tc>
          <w:tcPr>
            <w:tcW w:w="1684" w:type="dxa"/>
          </w:tcPr>
          <w:p w14:paraId="7385A612" w14:textId="758BE244" w:rsidR="00D43601" w:rsidRPr="00D43601" w:rsidRDefault="00D43601" w:rsidP="00D43601">
            <w:r>
              <w:lastRenderedPageBreak/>
              <w:t xml:space="preserve">Legalább egy saját </w:t>
            </w:r>
            <w:proofErr w:type="spellStart"/>
            <w:r>
              <w:t>készítésű</w:t>
            </w:r>
            <w:proofErr w:type="spellEnd"/>
            <w:r>
              <w:t xml:space="preserve"> grafikon megtalálható </w:t>
            </w:r>
            <w:r>
              <w:lastRenderedPageBreak/>
              <w:t>az adatbázisban, és nincs rejtettre állítva</w:t>
            </w:r>
            <w:r>
              <w:t xml:space="preserve">, és a változtatás során </w:t>
            </w:r>
            <w:r w:rsidRPr="00D43601">
              <w:rPr>
                <w:b/>
                <w:bCs/>
              </w:rPr>
              <w:t>nem</w:t>
            </w:r>
            <w:r>
              <w:rPr>
                <w:b/>
                <w:bCs/>
              </w:rPr>
              <w:t xml:space="preserve"> </w:t>
            </w:r>
            <w:r>
              <w:t>állítottuk rejtettre</w:t>
            </w:r>
          </w:p>
        </w:tc>
        <w:tc>
          <w:tcPr>
            <w:tcW w:w="2373" w:type="dxa"/>
          </w:tcPr>
          <w:p w14:paraId="6940F892" w14:textId="21D1E2C2" w:rsidR="00D43601" w:rsidRDefault="00D43601" w:rsidP="00D43601">
            <w:r>
              <w:lastRenderedPageBreak/>
              <w:t xml:space="preserve">A program átnavigál a </w:t>
            </w:r>
            <w:proofErr w:type="spellStart"/>
            <w:r w:rsidRPr="00D43601">
              <w:rPr>
                <w:i/>
                <w:iCs/>
              </w:rPr>
              <w:t>Custom</w:t>
            </w:r>
            <w:proofErr w:type="spellEnd"/>
            <w:r w:rsidRPr="00D43601">
              <w:rPr>
                <w:i/>
                <w:iCs/>
              </w:rPr>
              <w:t xml:space="preserve"> </w:t>
            </w:r>
            <w:proofErr w:type="spellStart"/>
            <w:r w:rsidRPr="00D43601">
              <w:rPr>
                <w:i/>
                <w:iCs/>
              </w:rPr>
              <w:t>Charts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menüpontra, és a grafikont, melyet </w:t>
            </w:r>
            <w:r>
              <w:lastRenderedPageBreak/>
              <w:t xml:space="preserve">kiválasztottunk, </w:t>
            </w:r>
            <w:r>
              <w:t>megjelenik a kirajzolt grafikonok között változott konfigurációval</w:t>
            </w:r>
          </w:p>
        </w:tc>
        <w:tc>
          <w:tcPr>
            <w:tcW w:w="2098" w:type="dxa"/>
          </w:tcPr>
          <w:p w14:paraId="7C8CF8F0" w14:textId="729FE341" w:rsidR="00D43601" w:rsidRDefault="00D43601" w:rsidP="00D43601"/>
        </w:tc>
      </w:tr>
      <w:tr w:rsidR="00D43601" w14:paraId="3392D73D" w14:textId="77777777" w:rsidTr="00987B50">
        <w:tc>
          <w:tcPr>
            <w:tcW w:w="2338" w:type="dxa"/>
          </w:tcPr>
          <w:p w14:paraId="2158A022" w14:textId="51A4F764" w:rsidR="00D43601" w:rsidRDefault="00D43601" w:rsidP="00D43601">
            <w:commentRangeStart w:id="13"/>
            <w:r>
              <w:lastRenderedPageBreak/>
              <w:t xml:space="preserve">A </w:t>
            </w:r>
            <w:proofErr w:type="spellStart"/>
            <w:r w:rsidRPr="00A454A2">
              <w:rPr>
                <w:i/>
                <w:iCs/>
              </w:rPr>
              <w:t>Run</w:t>
            </w:r>
            <w:proofErr w:type="spellEnd"/>
            <w:r w:rsidRPr="00A454A2">
              <w:rPr>
                <w:i/>
                <w:iCs/>
              </w:rPr>
              <w:t xml:space="preserve"> Script</w:t>
            </w:r>
            <w:r>
              <w:t xml:space="preserve"> menüben az </w:t>
            </w:r>
            <w:r w:rsidRPr="00A454A2">
              <w:rPr>
                <w:i/>
                <w:iCs/>
              </w:rPr>
              <w:t xml:space="preserve">Add </w:t>
            </w:r>
            <w:proofErr w:type="spellStart"/>
            <w:r w:rsidRPr="00A454A2">
              <w:rPr>
                <w:i/>
                <w:iCs/>
              </w:rPr>
              <w:t>new</w:t>
            </w:r>
            <w:proofErr w:type="spellEnd"/>
            <w:r w:rsidRPr="00A454A2">
              <w:rPr>
                <w:i/>
                <w:iCs/>
              </w:rPr>
              <w:t xml:space="preserve"> </w:t>
            </w:r>
            <w:proofErr w:type="spellStart"/>
            <w:r w:rsidRPr="00A454A2">
              <w:rPr>
                <w:i/>
                <w:iCs/>
              </w:rPr>
              <w:t>ticker</w:t>
            </w:r>
            <w:proofErr w:type="spellEnd"/>
            <w:r w:rsidRPr="00A454A2">
              <w:rPr>
                <w:i/>
                <w:iCs/>
              </w:rPr>
              <w:t xml:space="preserve"> </w:t>
            </w:r>
            <w:proofErr w:type="spellStart"/>
            <w:r w:rsidRPr="00A454A2">
              <w:rPr>
                <w:i/>
                <w:iCs/>
              </w:rPr>
              <w:t>data</w:t>
            </w:r>
            <w:proofErr w:type="spellEnd"/>
            <w:r>
              <w:t xml:space="preserve"> </w:t>
            </w:r>
            <w:r w:rsidR="00A454A2">
              <w:t xml:space="preserve">szkriptet lefuttatjuk a </w:t>
            </w:r>
            <w:proofErr w:type="spellStart"/>
            <w:r w:rsidR="00A454A2" w:rsidRPr="00A454A2">
              <w:rPr>
                <w:i/>
                <w:iCs/>
              </w:rPr>
              <w:t>Run</w:t>
            </w:r>
            <w:proofErr w:type="spellEnd"/>
            <w:r w:rsidR="00A454A2" w:rsidRPr="00A454A2">
              <w:rPr>
                <w:i/>
                <w:iCs/>
              </w:rPr>
              <w:t xml:space="preserve"> Script</w:t>
            </w:r>
            <w:r w:rsidR="00A454A2">
              <w:t xml:space="preserve"> gomb megnyomásával</w:t>
            </w:r>
          </w:p>
        </w:tc>
        <w:tc>
          <w:tcPr>
            <w:tcW w:w="1684" w:type="dxa"/>
          </w:tcPr>
          <w:p w14:paraId="60040992" w14:textId="291E294F" w:rsidR="00D43601" w:rsidRDefault="00A454A2" w:rsidP="00D43601">
            <w:r>
              <w:t xml:space="preserve">A </w:t>
            </w:r>
            <w:proofErr w:type="spellStart"/>
            <w:r>
              <w:t>Ticker</w:t>
            </w:r>
            <w:proofErr w:type="spellEnd"/>
            <w:r>
              <w:t xml:space="preserve"> mezőbe olyan kriptovaluta szimbólumát írtuk, mely az adatbázisban nem található, és a dátum melyet beírtuk mai nap vagy korábbi dátum</w:t>
            </w:r>
          </w:p>
        </w:tc>
        <w:tc>
          <w:tcPr>
            <w:tcW w:w="2373" w:type="dxa"/>
          </w:tcPr>
          <w:p w14:paraId="15F02259" w14:textId="608E3D2B" w:rsidR="00D43601" w:rsidRDefault="00A454A2" w:rsidP="00D43601">
            <w:r>
              <w:t xml:space="preserve">Az adatbázisban megjelenik a kiválasztott kriptovaluta az adott kezdődátumtól kezdődően, és a Home menüpontban megtaláljuk a kriptovaluta </w:t>
            </w:r>
            <w:proofErr w:type="spellStart"/>
            <w:r>
              <w:t>ehavi</w:t>
            </w:r>
            <w:proofErr w:type="spellEnd"/>
            <w:r>
              <w:t xml:space="preserve"> értékének változását mutató grafikont</w:t>
            </w:r>
            <w:commentRangeEnd w:id="13"/>
            <w:r>
              <w:rPr>
                <w:rStyle w:val="Jegyzethivatkozs"/>
              </w:rPr>
              <w:commentReference w:id="13"/>
            </w:r>
          </w:p>
        </w:tc>
        <w:tc>
          <w:tcPr>
            <w:tcW w:w="2098" w:type="dxa"/>
          </w:tcPr>
          <w:p w14:paraId="386270EC" w14:textId="77777777" w:rsidR="00D43601" w:rsidRDefault="00D43601" w:rsidP="00D43601"/>
        </w:tc>
      </w:tr>
    </w:tbl>
    <w:p w14:paraId="52C7D747" w14:textId="5CB67AB8" w:rsidR="00987B50" w:rsidRDefault="00A454A2" w:rsidP="00A454A2">
      <w:pPr>
        <w:pStyle w:val="Cmsor2"/>
      </w:pPr>
      <w:commentRangeStart w:id="14"/>
      <w:r>
        <w:t>Backend tesztelése</w:t>
      </w:r>
      <w:commentRangeEnd w:id="14"/>
      <w:r w:rsidR="00C8320B">
        <w:rPr>
          <w:rStyle w:val="Jegyzethivatkozs"/>
          <w:rFonts w:ascii="Times New Roman" w:eastAsiaTheme="minorHAnsi" w:hAnsi="Times New Roman" w:cs="Times New Roman"/>
          <w:color w:val="auto"/>
        </w:rPr>
        <w:commentReference w:id="14"/>
      </w:r>
    </w:p>
    <w:p w14:paraId="3649139C" w14:textId="714F0C6B" w:rsidR="00DE447B" w:rsidRDefault="00A454A2" w:rsidP="00A454A2">
      <w:r>
        <w:t>A backend és a szkript működését a végpontok viselkedésével ellenőriztük.</w:t>
      </w:r>
    </w:p>
    <w:p w14:paraId="009C45D5" w14:textId="77777777" w:rsidR="00DE447B" w:rsidRDefault="00DE447B">
      <w:pPr>
        <w:spacing w:line="259" w:lineRule="auto"/>
        <w:jc w:val="left"/>
      </w:pPr>
      <w:r>
        <w:br w:type="page"/>
      </w:r>
    </w:p>
    <w:p w14:paraId="28842A14" w14:textId="59D9A530" w:rsidR="00C8320B" w:rsidRDefault="00DE447B" w:rsidP="00DE447B">
      <w:pPr>
        <w:pStyle w:val="Cmsor1"/>
      </w:pPr>
      <w:commentRangeStart w:id="15"/>
      <w:r>
        <w:lastRenderedPageBreak/>
        <w:t>Tapasztalatok</w:t>
      </w:r>
      <w:commentRangeEnd w:id="15"/>
      <w:r>
        <w:rPr>
          <w:rStyle w:val="Jegyzethivatkozs"/>
          <w:rFonts w:ascii="Times New Roman" w:eastAsiaTheme="minorHAnsi" w:hAnsi="Times New Roman" w:cs="Times New Roman"/>
          <w:color w:val="auto"/>
        </w:rPr>
        <w:commentReference w:id="15"/>
      </w:r>
    </w:p>
    <w:p w14:paraId="651BCEBD" w14:textId="242CFF31" w:rsidR="00DE447B" w:rsidRPr="00DE447B" w:rsidRDefault="00DE447B" w:rsidP="00DE447B">
      <w:r>
        <w:t xml:space="preserve">A szoftver fejlesztése során megismerkedhettem újra mélységben a </w:t>
      </w:r>
      <w:proofErr w:type="spellStart"/>
      <w:r>
        <w:t>React</w:t>
      </w:r>
      <w:proofErr w:type="spellEnd"/>
      <w:r>
        <w:t xml:space="preserve"> keretrendszer sajátosságaival, illetve a megannyi különböző csomaggal, melyek segítségével a különböző komponenseket raktam össze, főleg </w:t>
      </w:r>
      <w:proofErr w:type="gramStart"/>
      <w:r>
        <w:t>a</w:t>
      </w:r>
      <w:proofErr w:type="gramEnd"/>
      <w:r>
        <w:t xml:space="preserve"> </w:t>
      </w:r>
      <w:proofErr w:type="spellStart"/>
      <w:r>
        <w:t>ui-webcomponents</w:t>
      </w:r>
      <w:proofErr w:type="spellEnd"/>
      <w:r>
        <w:t xml:space="preserve"> csomaggal, illetve a </w:t>
      </w:r>
      <w:proofErr w:type="spellStart"/>
      <w:r>
        <w:t>material-ui</w:t>
      </w:r>
      <w:proofErr w:type="spellEnd"/>
      <w:r>
        <w:t xml:space="preserve"> csomaggal, melyek a komponensek kinézetének nagyrészéért felelősek. </w:t>
      </w:r>
    </w:p>
    <w:sectPr w:rsidR="00DE447B" w:rsidRPr="00DE447B" w:rsidSect="00E50C23">
      <w:footerReference w:type="even" r:id="rId13"/>
      <w:footerReference w:type="default" r:id="rId14"/>
      <w:pgSz w:w="11906" w:h="16838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3" w:author="teglaska teglaska" w:date="2023-05-26T21:07:00Z" w:initials="tt">
    <w:p w14:paraId="3FF62EC6" w14:textId="77777777" w:rsidR="00A454A2" w:rsidRDefault="00A454A2" w:rsidP="00C551BD">
      <w:pPr>
        <w:pStyle w:val="Jegyzetszveg"/>
        <w:jc w:val="left"/>
      </w:pPr>
      <w:r>
        <w:rPr>
          <w:rStyle w:val="Jegyzethivatkozs"/>
        </w:rPr>
        <w:annotationRef/>
      </w:r>
      <w:r>
        <w:t>Itt lehet az összes szkriptnek a működéséről írni ilyet, nem tudom mekkora mélységbe kell menni itt</w:t>
      </w:r>
    </w:p>
  </w:comment>
  <w:comment w:id="14" w:author="teglaska teglaska" w:date="2023-05-26T21:08:00Z" w:initials="tt">
    <w:p w14:paraId="48AD3B82" w14:textId="77777777" w:rsidR="00C8320B" w:rsidRDefault="00C8320B" w:rsidP="0041414A">
      <w:pPr>
        <w:pStyle w:val="Jegyzetszveg"/>
        <w:jc w:val="left"/>
      </w:pPr>
      <w:r>
        <w:rPr>
          <w:rStyle w:val="Jegyzethivatkozs"/>
        </w:rPr>
        <w:annotationRef/>
      </w:r>
      <w:r>
        <w:t>Még nem felytettem meg a mocha tesztrendszer működését</w:t>
      </w:r>
    </w:p>
  </w:comment>
  <w:comment w:id="15" w:author="teglaska teglaska" w:date="2023-05-26T21:14:00Z" w:initials="tt">
    <w:p w14:paraId="6D46AF07" w14:textId="77777777" w:rsidR="00DE447B" w:rsidRDefault="00DE447B" w:rsidP="009A3536">
      <w:pPr>
        <w:pStyle w:val="Jegyzetszveg"/>
        <w:jc w:val="left"/>
      </w:pPr>
      <w:r>
        <w:rPr>
          <w:rStyle w:val="Jegyzethivatkozs"/>
        </w:rPr>
        <w:annotationRef/>
      </w:r>
      <w:r>
        <w:t>Tudok ide még többet írni, amennyiben szükséges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FF62EC6" w15:done="0"/>
  <w15:commentEx w15:paraId="48AD3B82" w15:done="0"/>
  <w15:commentEx w15:paraId="6D46AF0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B9E1E" w16cex:dateUtc="2023-05-26T19:07:00Z"/>
  <w16cex:commentExtensible w16cex:durableId="281B9E6A" w16cex:dateUtc="2023-05-26T19:08:00Z"/>
  <w16cex:commentExtensible w16cex:durableId="281B9FA3" w16cex:dateUtc="2023-05-26T19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FF62EC6" w16cid:durableId="281B9E1E"/>
  <w16cid:commentId w16cid:paraId="48AD3B82" w16cid:durableId="281B9E6A"/>
  <w16cid:commentId w16cid:paraId="6D46AF07" w16cid:durableId="281B9FA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16375" w14:textId="77777777" w:rsidR="00763AD7" w:rsidRDefault="00763AD7" w:rsidP="002E3E5F">
      <w:pPr>
        <w:spacing w:after="0" w:line="240" w:lineRule="auto"/>
      </w:pPr>
      <w:r>
        <w:separator/>
      </w:r>
    </w:p>
  </w:endnote>
  <w:endnote w:type="continuationSeparator" w:id="0">
    <w:p w14:paraId="231E3031" w14:textId="77777777" w:rsidR="00763AD7" w:rsidRDefault="00763AD7" w:rsidP="002E3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215529"/>
      <w:docPartObj>
        <w:docPartGallery w:val="Page Numbers (Bottom of Page)"/>
        <w:docPartUnique/>
      </w:docPartObj>
    </w:sdtPr>
    <w:sdtContent>
      <w:p w14:paraId="4A52ED5B" w14:textId="7138A278" w:rsidR="002E3E5F" w:rsidRDefault="00E50C23" w:rsidP="00E50C23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4485934"/>
      <w:docPartObj>
        <w:docPartGallery w:val="Page Numbers (Bottom of Page)"/>
        <w:docPartUnique/>
      </w:docPartObj>
    </w:sdtPr>
    <w:sdtContent>
      <w:p w14:paraId="7A756757" w14:textId="53473C11" w:rsidR="00E50C23" w:rsidRDefault="00E50C23" w:rsidP="00E50C23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4ABE8" w14:textId="77777777" w:rsidR="00763AD7" w:rsidRDefault="00763AD7" w:rsidP="002E3E5F">
      <w:pPr>
        <w:spacing w:after="0" w:line="240" w:lineRule="auto"/>
      </w:pPr>
      <w:r>
        <w:separator/>
      </w:r>
    </w:p>
  </w:footnote>
  <w:footnote w:type="continuationSeparator" w:id="0">
    <w:p w14:paraId="1A9E887D" w14:textId="77777777" w:rsidR="00763AD7" w:rsidRDefault="00763AD7" w:rsidP="002E3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B3F9D"/>
    <w:multiLevelType w:val="hybridMultilevel"/>
    <w:tmpl w:val="346EA92E"/>
    <w:lvl w:ilvl="0" w:tplc="D3D2BF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A625D"/>
    <w:multiLevelType w:val="hybridMultilevel"/>
    <w:tmpl w:val="9DE4E3EA"/>
    <w:lvl w:ilvl="0" w:tplc="D0364F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728711">
    <w:abstractNumId w:val="1"/>
  </w:num>
  <w:num w:numId="2" w16cid:durableId="65045066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eglaska teglaska">
    <w15:presenceInfo w15:providerId="Windows Live" w15:userId="989791ec13f2eae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95"/>
    <w:rsid w:val="000027AE"/>
    <w:rsid w:val="00013E78"/>
    <w:rsid w:val="00064772"/>
    <w:rsid w:val="000945F9"/>
    <w:rsid w:val="000A4123"/>
    <w:rsid w:val="000A7340"/>
    <w:rsid w:val="000B7C6B"/>
    <w:rsid w:val="000C5CE6"/>
    <w:rsid w:val="000E06AF"/>
    <w:rsid w:val="000E25B5"/>
    <w:rsid w:val="000E3315"/>
    <w:rsid w:val="00100523"/>
    <w:rsid w:val="00102582"/>
    <w:rsid w:val="00111BE8"/>
    <w:rsid w:val="001739AD"/>
    <w:rsid w:val="00193B99"/>
    <w:rsid w:val="001A3111"/>
    <w:rsid w:val="001C41A9"/>
    <w:rsid w:val="001E0507"/>
    <w:rsid w:val="001E058D"/>
    <w:rsid w:val="001F0E5F"/>
    <w:rsid w:val="00215730"/>
    <w:rsid w:val="00215A39"/>
    <w:rsid w:val="00217C90"/>
    <w:rsid w:val="00242A2C"/>
    <w:rsid w:val="00262A42"/>
    <w:rsid w:val="00265C07"/>
    <w:rsid w:val="00295511"/>
    <w:rsid w:val="002D3FFB"/>
    <w:rsid w:val="002E3E5F"/>
    <w:rsid w:val="00304F00"/>
    <w:rsid w:val="00307336"/>
    <w:rsid w:val="00307A7C"/>
    <w:rsid w:val="00380111"/>
    <w:rsid w:val="003A36E0"/>
    <w:rsid w:val="003B4A5A"/>
    <w:rsid w:val="003C170E"/>
    <w:rsid w:val="003C1D3B"/>
    <w:rsid w:val="003C4CEE"/>
    <w:rsid w:val="00410B1B"/>
    <w:rsid w:val="00472836"/>
    <w:rsid w:val="004877A1"/>
    <w:rsid w:val="00496A76"/>
    <w:rsid w:val="004C19B9"/>
    <w:rsid w:val="004F4CB5"/>
    <w:rsid w:val="005143AC"/>
    <w:rsid w:val="00523413"/>
    <w:rsid w:val="00527953"/>
    <w:rsid w:val="00541972"/>
    <w:rsid w:val="00582074"/>
    <w:rsid w:val="00590BB4"/>
    <w:rsid w:val="00591984"/>
    <w:rsid w:val="00594C49"/>
    <w:rsid w:val="005A002D"/>
    <w:rsid w:val="005A16BF"/>
    <w:rsid w:val="005A1AF4"/>
    <w:rsid w:val="005A31CA"/>
    <w:rsid w:val="005C1595"/>
    <w:rsid w:val="005E4DA0"/>
    <w:rsid w:val="005E59DB"/>
    <w:rsid w:val="006206CA"/>
    <w:rsid w:val="0064058F"/>
    <w:rsid w:val="00665B80"/>
    <w:rsid w:val="00674D3B"/>
    <w:rsid w:val="0069192A"/>
    <w:rsid w:val="006923DD"/>
    <w:rsid w:val="006B3A36"/>
    <w:rsid w:val="006D3F51"/>
    <w:rsid w:val="006F20D1"/>
    <w:rsid w:val="00707A19"/>
    <w:rsid w:val="00715488"/>
    <w:rsid w:val="00717480"/>
    <w:rsid w:val="00717C03"/>
    <w:rsid w:val="007248A0"/>
    <w:rsid w:val="00734766"/>
    <w:rsid w:val="0074228C"/>
    <w:rsid w:val="007431E2"/>
    <w:rsid w:val="00760F97"/>
    <w:rsid w:val="00763AD7"/>
    <w:rsid w:val="007670D6"/>
    <w:rsid w:val="007820E7"/>
    <w:rsid w:val="00783C1B"/>
    <w:rsid w:val="00794EC1"/>
    <w:rsid w:val="007C20E0"/>
    <w:rsid w:val="007C5A41"/>
    <w:rsid w:val="007D280D"/>
    <w:rsid w:val="007D3906"/>
    <w:rsid w:val="007D4219"/>
    <w:rsid w:val="007F1310"/>
    <w:rsid w:val="00805FFD"/>
    <w:rsid w:val="00840574"/>
    <w:rsid w:val="00841DF8"/>
    <w:rsid w:val="0084530D"/>
    <w:rsid w:val="00847F67"/>
    <w:rsid w:val="00851277"/>
    <w:rsid w:val="00871DDE"/>
    <w:rsid w:val="00876D2C"/>
    <w:rsid w:val="00877C92"/>
    <w:rsid w:val="008977D2"/>
    <w:rsid w:val="008A727F"/>
    <w:rsid w:val="008C74D6"/>
    <w:rsid w:val="009007E9"/>
    <w:rsid w:val="00903837"/>
    <w:rsid w:val="00916297"/>
    <w:rsid w:val="0094034E"/>
    <w:rsid w:val="00955DC0"/>
    <w:rsid w:val="00963F2B"/>
    <w:rsid w:val="0097514A"/>
    <w:rsid w:val="00980888"/>
    <w:rsid w:val="009869EB"/>
    <w:rsid w:val="00987B50"/>
    <w:rsid w:val="009E3E9E"/>
    <w:rsid w:val="009F16A1"/>
    <w:rsid w:val="00A010E8"/>
    <w:rsid w:val="00A10E66"/>
    <w:rsid w:val="00A269C5"/>
    <w:rsid w:val="00A379F1"/>
    <w:rsid w:val="00A454A2"/>
    <w:rsid w:val="00A53908"/>
    <w:rsid w:val="00A55E25"/>
    <w:rsid w:val="00A86A60"/>
    <w:rsid w:val="00A963C6"/>
    <w:rsid w:val="00AA52FA"/>
    <w:rsid w:val="00AC3FF2"/>
    <w:rsid w:val="00B05FEC"/>
    <w:rsid w:val="00B06D62"/>
    <w:rsid w:val="00B139F2"/>
    <w:rsid w:val="00B45343"/>
    <w:rsid w:val="00B46846"/>
    <w:rsid w:val="00B63775"/>
    <w:rsid w:val="00B64B8E"/>
    <w:rsid w:val="00B67B97"/>
    <w:rsid w:val="00BB163F"/>
    <w:rsid w:val="00BB1D1B"/>
    <w:rsid w:val="00C35F8B"/>
    <w:rsid w:val="00C56283"/>
    <w:rsid w:val="00C61279"/>
    <w:rsid w:val="00C8320B"/>
    <w:rsid w:val="00C84A0E"/>
    <w:rsid w:val="00C933CE"/>
    <w:rsid w:val="00CA2FA6"/>
    <w:rsid w:val="00CB632A"/>
    <w:rsid w:val="00CC013C"/>
    <w:rsid w:val="00CD7E04"/>
    <w:rsid w:val="00D02DEF"/>
    <w:rsid w:val="00D43601"/>
    <w:rsid w:val="00D46BC5"/>
    <w:rsid w:val="00D56F26"/>
    <w:rsid w:val="00D74CA2"/>
    <w:rsid w:val="00D74E34"/>
    <w:rsid w:val="00DA279A"/>
    <w:rsid w:val="00DE447B"/>
    <w:rsid w:val="00E13F0B"/>
    <w:rsid w:val="00E3138B"/>
    <w:rsid w:val="00E44359"/>
    <w:rsid w:val="00E45644"/>
    <w:rsid w:val="00E50C23"/>
    <w:rsid w:val="00E77997"/>
    <w:rsid w:val="00E8676E"/>
    <w:rsid w:val="00E9742D"/>
    <w:rsid w:val="00EA7055"/>
    <w:rsid w:val="00EC4012"/>
    <w:rsid w:val="00ED3962"/>
    <w:rsid w:val="00F272C9"/>
    <w:rsid w:val="00F51812"/>
    <w:rsid w:val="00F608AF"/>
    <w:rsid w:val="00F923EB"/>
    <w:rsid w:val="00FA4480"/>
    <w:rsid w:val="00FC3D50"/>
    <w:rsid w:val="00FC7ED7"/>
    <w:rsid w:val="00FE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4F274"/>
  <w15:chartTrackingRefBased/>
  <w15:docId w15:val="{AF3DA1E8-C0C9-49D5-8D13-83EB5A8C2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E3E5F"/>
    <w:pPr>
      <w:spacing w:line="360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2E3E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933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157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7F13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783C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2E3E5F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2E3E5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E3E5F"/>
    <w:pPr>
      <w:spacing w:line="259" w:lineRule="auto"/>
      <w:jc w:val="left"/>
      <w:outlineLvl w:val="9"/>
    </w:pPr>
    <w:rPr>
      <w:lang w:eastAsia="hu-HU"/>
    </w:rPr>
  </w:style>
  <w:style w:type="paragraph" w:styleId="lfej">
    <w:name w:val="header"/>
    <w:basedOn w:val="Norml"/>
    <w:link w:val="lfejChar"/>
    <w:uiPriority w:val="99"/>
    <w:unhideWhenUsed/>
    <w:rsid w:val="002E3E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E3E5F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llb">
    <w:name w:val="footer"/>
    <w:basedOn w:val="Norml"/>
    <w:link w:val="llbChar"/>
    <w:uiPriority w:val="99"/>
    <w:unhideWhenUsed/>
    <w:rsid w:val="002E3E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E3E5F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7248A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7248A0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C933C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Cmsor3Char">
    <w:name w:val="Címsor 3 Char"/>
    <w:basedOn w:val="Bekezdsalapbettpusa"/>
    <w:link w:val="Cmsor3"/>
    <w:uiPriority w:val="9"/>
    <w:rsid w:val="0021573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J2">
    <w:name w:val="toc 2"/>
    <w:basedOn w:val="Norml"/>
    <w:next w:val="Norml"/>
    <w:autoRedefine/>
    <w:uiPriority w:val="39"/>
    <w:unhideWhenUsed/>
    <w:rsid w:val="00215730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215730"/>
    <w:pPr>
      <w:spacing w:after="100"/>
      <w:ind w:left="480"/>
    </w:pPr>
  </w:style>
  <w:style w:type="paragraph" w:styleId="Listaszerbekezds">
    <w:name w:val="List Paragraph"/>
    <w:basedOn w:val="Norml"/>
    <w:uiPriority w:val="34"/>
    <w:qFormat/>
    <w:rsid w:val="006F20D1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uiPriority w:val="9"/>
    <w:rsid w:val="007F1310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14:ligatures w14:val="none"/>
    </w:rPr>
  </w:style>
  <w:style w:type="character" w:customStyle="1" w:styleId="Cmsor5Char">
    <w:name w:val="Címsor 5 Char"/>
    <w:basedOn w:val="Bekezdsalapbettpusa"/>
    <w:link w:val="Cmsor5"/>
    <w:uiPriority w:val="9"/>
    <w:rsid w:val="00783C1B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  <w:style w:type="character" w:styleId="Jegyzethivatkozs">
    <w:name w:val="annotation reference"/>
    <w:basedOn w:val="Bekezdsalapbettpusa"/>
    <w:uiPriority w:val="99"/>
    <w:semiHidden/>
    <w:unhideWhenUsed/>
    <w:rsid w:val="00A454A2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A454A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A454A2"/>
    <w:rPr>
      <w:rFonts w:ascii="Times New Roman" w:hAnsi="Times New Roman" w:cs="Times New Roman"/>
      <w:kern w:val="0"/>
      <w:sz w:val="20"/>
      <w:szCs w:val="20"/>
      <w14:ligatures w14:val="none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454A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454A2"/>
    <w:rPr>
      <w:rFonts w:ascii="Times New Roman" w:hAnsi="Times New Roman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3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22343-9D9E-4F9B-9FD7-BB32B4ED2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14</Pages>
  <Words>1561</Words>
  <Characters>10771</Characters>
  <Application>Microsoft Office Word</Application>
  <DocSecurity>0</DocSecurity>
  <Lines>89</Lines>
  <Paragraphs>24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teglaska teglaska</dc:creator>
  <cp:keywords/>
  <dc:description/>
  <cp:lastModifiedBy>teglaska teglaska</cp:lastModifiedBy>
  <cp:revision>77</cp:revision>
  <dcterms:created xsi:type="dcterms:W3CDTF">2023-05-17T09:18:00Z</dcterms:created>
  <dcterms:modified xsi:type="dcterms:W3CDTF">2023-05-26T19:14:00Z</dcterms:modified>
</cp:coreProperties>
</file>