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0"/>
          <w:szCs w:val="20"/>
        </w:rPr>
        <w:id w:val="-1753263554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eastAsia="fr-FR"/>
        </w:rPr>
      </w:sdtEndPr>
      <w:sdtContent>
        <w:p w14:paraId="300FD410" w14:textId="77777777" w:rsidR="00F176BC" w:rsidRPr="003C0359" w:rsidRDefault="00F176BC" w:rsidP="00F176BC">
          <w:pPr>
            <w:rPr>
              <w:rFonts w:cstheme="minorHAnsi"/>
              <w:sz w:val="20"/>
              <w:szCs w:val="20"/>
            </w:rPr>
          </w:pPr>
        </w:p>
        <w:tbl>
          <w:tblPr>
            <w:tblpPr w:leftFromText="187" w:rightFromText="187" w:vertAnchor="page" w:horzAnchor="margin" w:tblpXSpec="center" w:tblpY="2074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B0718" w:rsidRPr="003C0359" w14:paraId="48ADE9DA" w14:textId="77777777" w:rsidTr="009B0718">
            <w:tc>
              <w:tcPr>
                <w:tcW w:w="7246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72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A47344A" w14:textId="36E2178F" w:rsidR="009B0718" w:rsidRPr="003C0359" w:rsidRDefault="004239E1" w:rsidP="00760850">
                    <w:pPr>
                      <w:pStyle w:val="Sansinterligne"/>
                      <w:spacing w:line="216" w:lineRule="auto"/>
                      <w:ind w:left="0"/>
                      <w:jc w:val="both"/>
                      <w:rPr>
                        <w:rFonts w:eastAsiaTheme="majorEastAsia" w:cstheme="minorHAnsi"/>
                        <w:color w:val="4472C4" w:themeColor="accent1"/>
                      </w:rPr>
                    </w:pPr>
                    <w:r>
                      <w:rPr>
                        <w:rFonts w:eastAsiaTheme="majorEastAsia" w:cstheme="minorHAnsi"/>
                        <w:color w:val="4472C4" w:themeColor="accent1"/>
                        <w:sz w:val="72"/>
                      </w:rPr>
                      <w:t>BIBLIOTHEQUE</w:t>
                    </w:r>
                  </w:p>
                </w:sdtContent>
              </w:sdt>
            </w:tc>
          </w:tr>
          <w:tr w:rsidR="009B0718" w:rsidRPr="003C0359" w14:paraId="08F4CC4C" w14:textId="77777777" w:rsidTr="009B0718">
            <w:sdt>
              <w:sdtPr>
                <w:rPr>
                  <w:rFonts w:cstheme="minorHAnsi"/>
                  <w:color w:val="2F5496" w:themeColor="accent1" w:themeShade="BF"/>
                  <w:sz w:val="32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F12A68" w14:textId="614D1DDA" w:rsidR="009B0718" w:rsidRPr="003C0359" w:rsidRDefault="004239E1" w:rsidP="00760850">
                    <w:pPr>
                      <w:pStyle w:val="Sansinterligne"/>
                      <w:ind w:left="0"/>
                      <w:rPr>
                        <w:rFonts w:cstheme="minorHAnsi"/>
                        <w:color w:val="2F5496" w:themeColor="accent1" w:themeShade="BF"/>
                      </w:rPr>
                    </w:pPr>
                    <w:r>
                      <w:rPr>
                        <w:rFonts w:cstheme="minorHAnsi"/>
                        <w:color w:val="2F5496" w:themeColor="accent1" w:themeShade="BF"/>
                        <w:sz w:val="32"/>
                      </w:rPr>
                      <w:t>GESTION DE LA BIBLIOTHEQUE</w:t>
                    </w:r>
                  </w:p>
                </w:tc>
              </w:sdtContent>
            </w:sdt>
          </w:tr>
        </w:tbl>
        <w:p w14:paraId="324E4465" w14:textId="77777777" w:rsidR="00F176BC" w:rsidRDefault="005144A7" w:rsidP="00F176BC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</w:sdtContent>
    </w:sdt>
    <w:p w14:paraId="7FA2A6C9" w14:textId="77777777" w:rsidR="00F176BC" w:rsidRPr="00F176BC" w:rsidRDefault="00F176BC" w:rsidP="00F176BC">
      <w:pPr>
        <w:rPr>
          <w:rFonts w:eastAsiaTheme="minorEastAsia" w:cstheme="minorHAnsi"/>
          <w:caps/>
          <w:color w:val="5B9BD5" w:themeColor="accent5"/>
          <w:sz w:val="20"/>
          <w:szCs w:val="20"/>
          <w:lang w:eastAsia="fr-FR"/>
        </w:rPr>
      </w:pPr>
    </w:p>
    <w:sdt>
      <w:sdtPr>
        <w:rPr>
          <w:rFonts w:cstheme="minorHAnsi"/>
          <w:sz w:val="20"/>
          <w:szCs w:val="20"/>
        </w:rPr>
        <w:id w:val="100101077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eastAsia="fr-FR"/>
        </w:rPr>
      </w:sdtEndPr>
      <w:sdtContent>
        <w:sdt>
          <w:sdtPr>
            <w:rPr>
              <w:rFonts w:cstheme="minorHAnsi"/>
              <w:sz w:val="20"/>
              <w:szCs w:val="20"/>
            </w:rPr>
            <w:id w:val="903881476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caps/>
              <w:color w:val="5B9BD5" w:themeColor="accent5"/>
              <w:lang w:eastAsia="fr-FR"/>
            </w:rPr>
          </w:sdtEndPr>
          <w:sdtContent>
            <w:p w14:paraId="1DE573E5" w14:textId="77777777" w:rsidR="00F176BC" w:rsidRPr="003C0359" w:rsidRDefault="00F176BC" w:rsidP="00F176BC">
              <w:pPr>
                <w:rPr>
                  <w:rFonts w:cstheme="minorHAnsi"/>
                  <w:sz w:val="20"/>
                  <w:szCs w:val="20"/>
                </w:rPr>
              </w:pPr>
            </w:p>
            <w:p w14:paraId="069BC9DF" w14:textId="77777777" w:rsidR="00F176BC" w:rsidRDefault="00F176BC" w:rsidP="00F176BC">
              <w:pPr>
                <w:rPr>
                  <w:rFonts w:eastAsiaTheme="minorEastAsia" w:cstheme="minorHAnsi"/>
                  <w:caps/>
                  <w:color w:val="5B9BD5" w:themeColor="accent5"/>
                  <w:sz w:val="20"/>
                  <w:szCs w:val="20"/>
                  <w:lang w:eastAsia="fr-FR"/>
                </w:rPr>
              </w:pPr>
            </w:p>
            <w:p w14:paraId="219C33E6" w14:textId="77777777" w:rsidR="00ED0BDA" w:rsidRDefault="00ED0BDA" w:rsidP="00F176BC">
              <w:pPr>
                <w:rPr>
                  <w:rFonts w:eastAsiaTheme="minorEastAsia" w:cstheme="minorHAnsi"/>
                  <w:caps/>
                  <w:color w:val="5B9BD5" w:themeColor="accent5"/>
                  <w:sz w:val="20"/>
                  <w:szCs w:val="20"/>
                  <w:lang w:eastAsia="fr-FR"/>
                </w:rPr>
              </w:pPr>
            </w:p>
            <w:p w14:paraId="007FC7C4" w14:textId="77777777" w:rsidR="00F176BC" w:rsidRPr="00670403" w:rsidRDefault="005144A7" w:rsidP="00F176BC">
              <w:pPr>
                <w:rPr>
                  <w:rFonts w:eastAsiaTheme="minorEastAsia" w:cstheme="minorHAnsi"/>
                  <w:caps/>
                  <w:color w:val="5B9BD5" w:themeColor="accent5"/>
                  <w:sz w:val="20"/>
                  <w:szCs w:val="20"/>
                  <w:lang w:eastAsia="fr-FR"/>
                </w:rPr>
              </w:pPr>
            </w:p>
          </w:sdtContent>
        </w:sdt>
        <w:p w14:paraId="411F4913" w14:textId="77777777"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Propriétés du document</w:t>
          </w:r>
        </w:p>
        <w:tbl>
          <w:tblPr>
            <w:tblStyle w:val="Grilledutableau"/>
            <w:tblW w:w="0" w:type="auto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2547"/>
            <w:gridCol w:w="2551"/>
            <w:gridCol w:w="3964"/>
          </w:tblGrid>
          <w:tr w:rsidR="00F176BC" w14:paraId="7221A473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68433172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Type de document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74CCDC05" w14:textId="77777777" w:rsidR="00F176BC" w:rsidRDefault="00411696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Cahier des charges</w:t>
                </w:r>
              </w:p>
            </w:tc>
          </w:tr>
          <w:tr w:rsidR="00F176BC" w14:paraId="72CC8EDE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0FAEBAB4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Propriétaire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3D3D46A9" w14:textId="77777777" w:rsidR="00F176BC" w:rsidRDefault="00794027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CAISSE NATIONALE DE PREVOYANCE SOCIALE  </w:t>
                </w:r>
              </w:p>
            </w:tc>
          </w:tr>
          <w:tr w:rsidR="00F176BC" w14:paraId="0FBA5231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2C91D3CF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Domaine</w:t>
                </w: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 xml:space="preserve"> de rattachement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71777B19" w14:textId="13B80348" w:rsidR="00F176BC" w:rsidRDefault="00794027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SERVICE FORMATION </w:t>
                </w:r>
                <w:r w:rsidR="00862D89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ET DOCUMENTATION</w:t>
                </w:r>
              </w:p>
            </w:tc>
          </w:tr>
          <w:tr w:rsidR="00F176BC" w14:paraId="485BEF23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79EFC8AF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Type de projet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7EF2EC30" w14:textId="77777777" w:rsidR="00F176BC" w:rsidRDefault="00BC299F" w:rsidP="0046082A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Programme </w:t>
                </w:r>
              </w:p>
            </w:tc>
          </w:tr>
          <w:tr w:rsidR="00F176BC" w14:paraId="5009ADC0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09F1FBBE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Rédacteur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23535C53" w14:textId="77777777" w:rsidR="00F176BC" w:rsidRDefault="00794027" w:rsidP="00794027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MIARAMBONONA NOROVOLOLONA IRENEE</w:t>
                </w:r>
              </w:p>
            </w:tc>
          </w:tr>
          <w:tr w:rsidR="00F176BC" w14:paraId="7A1BC341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1E5B712C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Responsables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35117755" w14:textId="77777777" w:rsidR="00F176BC" w:rsidRDefault="002C1571" w:rsidP="00794027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RAZANTSIMBA SOLONIRINA</w:t>
                </w:r>
              </w:p>
            </w:tc>
          </w:tr>
          <w:tr w:rsidR="00F176BC" w14:paraId="72B27CEE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161E8A7A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Contributeurs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2CB33985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Personnes qui aident à la rédaction du</w:t>
                </w:r>
                <w:r w:rsidR="0046082A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 document </w:t>
                </w:r>
              </w:p>
            </w:tc>
          </w:tr>
          <w:tr w:rsidR="00F176BC" w14:paraId="0386DCA6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446F9997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Approbateurs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08641BB0" w14:textId="77777777" w:rsidR="00F176BC" w:rsidRDefault="00284A3E" w:rsidP="00284A3E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ANDRIAMAHEFARIVO Landy</w:t>
                </w:r>
              </w:p>
            </w:tc>
          </w:tr>
          <w:tr w:rsidR="00F176BC" w14:paraId="601C580E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67CB7823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Date de lancement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14:paraId="03CCBA86" w14:textId="77777777" w:rsidR="00F176BC" w:rsidRDefault="00F176BC" w:rsidP="00284A3E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F176BC" w14:paraId="5F287305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3A6B05D3" w14:textId="77777777"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Statut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36CB4958" w14:textId="77777777" w:rsidR="00F176BC" w:rsidRDefault="00284A3E" w:rsidP="00284A3E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 E</w:t>
                </w: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14:paraId="2FC978B5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E : En rédaction – R : Relecture – V : Validé</w:t>
                </w:r>
              </w:p>
            </w:tc>
          </w:tr>
        </w:tbl>
        <w:p w14:paraId="2DD17AA8" w14:textId="77777777" w:rsidR="00F176BC" w:rsidRPr="001E3F8E" w:rsidRDefault="00F176BC" w:rsidP="00F176BC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14:paraId="585B51D3" w14:textId="77777777"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Historique des versions</w:t>
          </w:r>
        </w:p>
        <w:tbl>
          <w:tblPr>
            <w:tblStyle w:val="Grilledutableau"/>
            <w:tblW w:w="0" w:type="auto"/>
            <w:jc w:val="center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1129"/>
            <w:gridCol w:w="1418"/>
            <w:gridCol w:w="2551"/>
            <w:gridCol w:w="3964"/>
          </w:tblGrid>
          <w:tr w:rsidR="00F176BC" w:rsidRPr="000717D2" w14:paraId="30366E53" w14:textId="77777777" w:rsidTr="00A44370">
            <w:trPr>
              <w:jc w:val="center"/>
            </w:trPr>
            <w:tc>
              <w:tcPr>
                <w:tcW w:w="1129" w:type="dxa"/>
                <w:shd w:val="clear" w:color="auto" w:fill="2F5496" w:themeFill="accent1" w:themeFillShade="BF"/>
              </w:tcPr>
              <w:p w14:paraId="425F00D7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Version</w:t>
                </w:r>
              </w:p>
            </w:tc>
            <w:tc>
              <w:tcPr>
                <w:tcW w:w="1418" w:type="dxa"/>
                <w:shd w:val="clear" w:color="auto" w:fill="2F5496" w:themeFill="accent1" w:themeFillShade="BF"/>
              </w:tcPr>
              <w:p w14:paraId="51B0153E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Date</w:t>
                </w:r>
              </w:p>
            </w:tc>
            <w:tc>
              <w:tcPr>
                <w:tcW w:w="2551" w:type="dxa"/>
                <w:shd w:val="clear" w:color="auto" w:fill="2F5496" w:themeFill="accent1" w:themeFillShade="BF"/>
              </w:tcPr>
              <w:p w14:paraId="6B2BBCE5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Réviseur</w:t>
                </w:r>
              </w:p>
            </w:tc>
            <w:tc>
              <w:tcPr>
                <w:tcW w:w="3964" w:type="dxa"/>
                <w:shd w:val="clear" w:color="auto" w:fill="2F5496" w:themeFill="accent1" w:themeFillShade="BF"/>
              </w:tcPr>
              <w:p w14:paraId="07FA8113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Objet de révision</w:t>
                </w:r>
              </w:p>
            </w:tc>
          </w:tr>
          <w:tr w:rsidR="00F176BC" w14:paraId="6069FFA1" w14:textId="77777777" w:rsidTr="00A44370">
            <w:trPr>
              <w:jc w:val="center"/>
            </w:trPr>
            <w:tc>
              <w:tcPr>
                <w:tcW w:w="1129" w:type="dxa"/>
                <w:shd w:val="clear" w:color="auto" w:fill="D9E2F3" w:themeFill="accent1" w:themeFillTint="33"/>
              </w:tcPr>
              <w:p w14:paraId="33333760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V0</w:t>
                </w:r>
              </w:p>
            </w:tc>
            <w:tc>
              <w:tcPr>
                <w:tcW w:w="1418" w:type="dxa"/>
                <w:shd w:val="clear" w:color="auto" w:fill="D9E2F3" w:themeFill="accent1" w:themeFillTint="33"/>
              </w:tcPr>
              <w:p w14:paraId="4EE033D1" w14:textId="77777777" w:rsidR="00F176BC" w:rsidRDefault="00497C52" w:rsidP="00497C52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06</w:t>
                </w:r>
                <w:r w:rsidR="00F176BC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/</w:t>
                </w: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04/2018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0A30BFE2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14:paraId="0B3DE43F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Initialisation du document</w:t>
                </w:r>
              </w:p>
            </w:tc>
          </w:tr>
          <w:tr w:rsidR="00F176BC" w14:paraId="4CD08907" w14:textId="77777777" w:rsidTr="00A44370">
            <w:trPr>
              <w:jc w:val="center"/>
            </w:trPr>
            <w:tc>
              <w:tcPr>
                <w:tcW w:w="1129" w:type="dxa"/>
                <w:shd w:val="clear" w:color="auto" w:fill="D9E2F3" w:themeFill="accent1" w:themeFillTint="33"/>
              </w:tcPr>
              <w:p w14:paraId="5D80ACE9" w14:textId="5765E37C" w:rsidR="00F176BC" w:rsidRDefault="00EE68A7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V1</w:t>
                </w:r>
              </w:p>
            </w:tc>
            <w:tc>
              <w:tcPr>
                <w:tcW w:w="1418" w:type="dxa"/>
                <w:shd w:val="clear" w:color="auto" w:fill="D9E2F3" w:themeFill="accent1" w:themeFillTint="33"/>
              </w:tcPr>
              <w:p w14:paraId="2C76564A" w14:textId="67CDED14" w:rsidR="00F176BC" w:rsidRDefault="00EE68A7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1</w:t>
                </w:r>
                <w:r w:rsidR="00AD249B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9</w:t>
                </w: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/12/2022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52D92116" w14:textId="19F97C18" w:rsidR="00F176BC" w:rsidRDefault="00EE68A7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RAVELOMANANTIANA Hanitra Romba</w:t>
                </w: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14:paraId="6ED7186A" w14:textId="508BA2CD" w:rsidR="00F176BC" w:rsidRDefault="00C53F84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Mise à jour du document pour nouveau plateforme LUCY</w:t>
                </w:r>
              </w:p>
            </w:tc>
          </w:tr>
          <w:tr w:rsidR="00F176BC" w14:paraId="2EB7B499" w14:textId="77777777" w:rsidTr="00A44370">
            <w:trPr>
              <w:jc w:val="center"/>
            </w:trPr>
            <w:tc>
              <w:tcPr>
                <w:tcW w:w="1129" w:type="dxa"/>
                <w:shd w:val="clear" w:color="auto" w:fill="D9E2F3" w:themeFill="accent1" w:themeFillTint="33"/>
              </w:tcPr>
              <w:p w14:paraId="7725A862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1418" w:type="dxa"/>
                <w:shd w:val="clear" w:color="auto" w:fill="D9E2F3" w:themeFill="accent1" w:themeFillTint="33"/>
              </w:tcPr>
              <w:p w14:paraId="7AB9A571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3F0CEB58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14:paraId="6DAD5C38" w14:textId="77777777"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14:paraId="58982CEB" w14:textId="77777777" w:rsidR="00F176BC" w:rsidRPr="001E3F8E" w:rsidRDefault="00F176BC" w:rsidP="00F176BC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14:paraId="61001D51" w14:textId="77777777"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Documents de référence</w:t>
          </w:r>
        </w:p>
        <w:tbl>
          <w:tblPr>
            <w:tblStyle w:val="Grilledutableau"/>
            <w:tblW w:w="9067" w:type="dxa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2547"/>
            <w:gridCol w:w="2551"/>
            <w:gridCol w:w="3969"/>
          </w:tblGrid>
          <w:tr w:rsidR="00F176BC" w:rsidRPr="000717D2" w14:paraId="3984B21E" w14:textId="77777777" w:rsidTr="00A44370">
            <w:tc>
              <w:tcPr>
                <w:tcW w:w="2547" w:type="dxa"/>
                <w:shd w:val="clear" w:color="auto" w:fill="2F5496" w:themeFill="accent1" w:themeFillShade="BF"/>
              </w:tcPr>
              <w:p w14:paraId="5C71A67C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Titre</w:t>
                </w: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 xml:space="preserve"> du document</w:t>
                </w:r>
              </w:p>
            </w:tc>
            <w:tc>
              <w:tcPr>
                <w:tcW w:w="2551" w:type="dxa"/>
                <w:shd w:val="clear" w:color="auto" w:fill="2F5496" w:themeFill="accent1" w:themeFillShade="BF"/>
              </w:tcPr>
              <w:p w14:paraId="0F0CB8C5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Origine du</w:t>
                </w: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 xml:space="preserve"> document</w:t>
                </w:r>
              </w:p>
            </w:tc>
            <w:tc>
              <w:tcPr>
                <w:tcW w:w="3969" w:type="dxa"/>
                <w:shd w:val="clear" w:color="auto" w:fill="2F5496" w:themeFill="accent1" w:themeFillShade="BF"/>
              </w:tcPr>
              <w:p w14:paraId="7619093F" w14:textId="77777777"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Résumé</w:t>
                </w:r>
              </w:p>
            </w:tc>
          </w:tr>
          <w:tr w:rsidR="00F176BC" w14:paraId="189C4267" w14:textId="77777777" w:rsidTr="00A44370">
            <w:tc>
              <w:tcPr>
                <w:tcW w:w="2547" w:type="dxa"/>
                <w:shd w:val="clear" w:color="auto" w:fill="D9E2F3" w:themeFill="accent1" w:themeFillTint="33"/>
              </w:tcPr>
              <w:p w14:paraId="32B20908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&lt; Titre avec l’extension.xxx&gt;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73115377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&lt; Emplacement ou le service responsable du document &gt;</w:t>
                </w: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14:paraId="7ABBFB15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&lt; Résumé du contenu du document &gt;</w:t>
                </w:r>
              </w:p>
            </w:tc>
          </w:tr>
          <w:tr w:rsidR="00F176BC" w14:paraId="3FF49F06" w14:textId="77777777" w:rsidTr="00A44370">
            <w:tc>
              <w:tcPr>
                <w:tcW w:w="2547" w:type="dxa"/>
                <w:shd w:val="clear" w:color="auto" w:fill="D9E2F3" w:themeFill="accent1" w:themeFillTint="33"/>
              </w:tcPr>
              <w:p w14:paraId="3DAC20F1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0F7887E2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14:paraId="1E01A3C6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14:paraId="26857695" w14:textId="77777777" w:rsidR="00F176BC" w:rsidRPr="001E3F8E" w:rsidRDefault="00F176BC" w:rsidP="00F176BC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14:paraId="6922FDF4" w14:textId="77777777"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Remarques</w:t>
          </w:r>
        </w:p>
        <w:tbl>
          <w:tblPr>
            <w:tblStyle w:val="Grilledutableau"/>
            <w:tblW w:w="0" w:type="auto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shd w:val="clear" w:color="auto" w:fill="D9E2F3" w:themeFill="accent1" w:themeFillTint="33"/>
            <w:tblLook w:val="04A0" w:firstRow="1" w:lastRow="0" w:firstColumn="1" w:lastColumn="0" w:noHBand="0" w:noVBand="1"/>
          </w:tblPr>
          <w:tblGrid>
            <w:gridCol w:w="9062"/>
          </w:tblGrid>
          <w:tr w:rsidR="00F176BC" w14:paraId="0404FDC0" w14:textId="77777777" w:rsidTr="00A44370">
            <w:tc>
              <w:tcPr>
                <w:tcW w:w="9062" w:type="dxa"/>
                <w:shd w:val="clear" w:color="auto" w:fill="D9E2F3" w:themeFill="accent1" w:themeFillTint="33"/>
              </w:tcPr>
              <w:p w14:paraId="7E7572F2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 w:rsidRPr="00F621DF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&lt; Remarques sur </w:t>
                </w: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l’</w:t>
                </w:r>
                <w:r w:rsidRPr="00F621DF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importance du document / délai de validation attendu / compléments à venir &gt;</w:t>
                </w:r>
              </w:p>
              <w:p w14:paraId="7AC7B109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  <w:p w14:paraId="59DFA1AD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  <w:p w14:paraId="734A49FA" w14:textId="77777777"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14:paraId="4E876107" w14:textId="77777777" w:rsidR="00ED0BDA" w:rsidRDefault="00ED0BDA" w:rsidP="00ED0BDA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14:paraId="3AA21ED0" w14:textId="77777777" w:rsidR="00ED0BDA" w:rsidRDefault="00ED0BDA" w:rsidP="00ED0BDA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Diffusion</w:t>
          </w:r>
        </w:p>
        <w:tbl>
          <w:tblPr>
            <w:tblStyle w:val="Grilledutableau"/>
            <w:tblW w:w="9067" w:type="dxa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2547"/>
            <w:gridCol w:w="2551"/>
            <w:gridCol w:w="3969"/>
          </w:tblGrid>
          <w:tr w:rsidR="00ED0BDA" w:rsidRPr="000717D2" w14:paraId="73DC4E32" w14:textId="77777777" w:rsidTr="00FB5B91">
            <w:tc>
              <w:tcPr>
                <w:tcW w:w="2547" w:type="dxa"/>
                <w:shd w:val="clear" w:color="auto" w:fill="2F5496" w:themeFill="accent1" w:themeFillShade="BF"/>
              </w:tcPr>
              <w:p w14:paraId="7884E029" w14:textId="77777777" w:rsidR="00ED0BDA" w:rsidRPr="000717D2" w:rsidRDefault="00ED0BDA" w:rsidP="00FB5B91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Société</w:t>
                </w:r>
              </w:p>
            </w:tc>
            <w:tc>
              <w:tcPr>
                <w:tcW w:w="2551" w:type="dxa"/>
                <w:shd w:val="clear" w:color="auto" w:fill="2F5496" w:themeFill="accent1" w:themeFillShade="BF"/>
              </w:tcPr>
              <w:p w14:paraId="1C98737E" w14:textId="77777777" w:rsidR="00ED0BDA" w:rsidRPr="000717D2" w:rsidRDefault="00ED0BDA" w:rsidP="00FB5B91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Qualité</w:t>
                </w:r>
              </w:p>
            </w:tc>
            <w:tc>
              <w:tcPr>
                <w:tcW w:w="3969" w:type="dxa"/>
                <w:shd w:val="clear" w:color="auto" w:fill="2F5496" w:themeFill="accent1" w:themeFillShade="BF"/>
              </w:tcPr>
              <w:p w14:paraId="1F936026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Noms</w:t>
                </w:r>
              </w:p>
            </w:tc>
          </w:tr>
          <w:tr w:rsidR="00ED0BDA" w14:paraId="67135D47" w14:textId="77777777" w:rsidTr="00FB5B91">
            <w:tc>
              <w:tcPr>
                <w:tcW w:w="2547" w:type="dxa"/>
                <w:shd w:val="clear" w:color="auto" w:fill="D9E2F3" w:themeFill="accent1" w:themeFillTint="33"/>
              </w:tcPr>
              <w:p w14:paraId="65B0BD70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48605378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14:paraId="326EFE02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ED0BDA" w14:paraId="425588AC" w14:textId="77777777" w:rsidTr="00FB5B91">
            <w:tc>
              <w:tcPr>
                <w:tcW w:w="2547" w:type="dxa"/>
                <w:shd w:val="clear" w:color="auto" w:fill="D9E2F3" w:themeFill="accent1" w:themeFillTint="33"/>
              </w:tcPr>
              <w:p w14:paraId="6CEE62BA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104E7608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14:paraId="2D12B925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ED0BDA" w14:paraId="50A487C4" w14:textId="77777777" w:rsidTr="00FB5B91">
            <w:tc>
              <w:tcPr>
                <w:tcW w:w="2547" w:type="dxa"/>
                <w:shd w:val="clear" w:color="auto" w:fill="D9E2F3" w:themeFill="accent1" w:themeFillTint="33"/>
              </w:tcPr>
              <w:p w14:paraId="66690C38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14:paraId="6706A319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14:paraId="04ABDF5C" w14:textId="77777777"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14:paraId="4E137077" w14:textId="77777777" w:rsidR="00750820" w:rsidRDefault="005144A7" w:rsidP="00750820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9863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534FB" w14:textId="1996ED1F" w:rsidR="00CB2355" w:rsidRDefault="00CB2355">
          <w:pPr>
            <w:pStyle w:val="En-ttedetabledesmatires"/>
          </w:pPr>
          <w:r>
            <w:t>Table des matières</w:t>
          </w:r>
        </w:p>
        <w:p w14:paraId="7A2E5061" w14:textId="77777777" w:rsidR="00CB2355" w:rsidRDefault="00391FE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caps w:val="0"/>
            </w:rPr>
            <w:fldChar w:fldCharType="begin"/>
          </w:r>
          <w:r w:rsidR="00CB2355"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0958119" w:history="1">
            <w:r w:rsidR="00CB2355" w:rsidRPr="008B531B">
              <w:rPr>
                <w:rStyle w:val="Lienhypertexte"/>
                <w:noProof/>
              </w:rPr>
              <w:t>Introduction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9937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0" w:history="1">
            <w:r w:rsidR="00CB2355" w:rsidRPr="008B531B">
              <w:rPr>
                <w:rStyle w:val="Lienhypertexte"/>
                <w:noProof/>
              </w:rPr>
              <w:t>1.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Contexte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_Toc500958120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59D8B61C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1" w:history="1">
            <w:r w:rsidR="00CB2355" w:rsidRPr="008B531B">
              <w:rPr>
                <w:rStyle w:val="Lienhypertexte"/>
                <w:noProof/>
              </w:rPr>
              <w:t>2.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Objet du cahier des charges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_Toc500958121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69CF35EC" w14:textId="77777777" w:rsidR="00CB2355" w:rsidRDefault="005144A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22" w:history="1">
            <w:r w:rsidR="00CB2355" w:rsidRPr="008B531B">
              <w:rPr>
                <w:rStyle w:val="Lienhypertexte"/>
                <w:noProof/>
              </w:rPr>
              <w:t>Synthèse de l’existant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_Toc500958122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4D549233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3" w:history="1">
            <w:r w:rsidR="00CB2355" w:rsidRPr="008B531B">
              <w:rPr>
                <w:rStyle w:val="Lienhypertexte"/>
                <w:noProof/>
              </w:rPr>
              <w:t>1.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Description des processus de l’existant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_Toc500958123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407984D8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4" w:history="1">
            <w:r w:rsidR="00CB2355" w:rsidRPr="008B531B">
              <w:rPr>
                <w:rStyle w:val="Lienhypertexte"/>
                <w:noProof/>
              </w:rPr>
              <w:t>2.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Les acteurs et leur rôle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_Toc500958124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10EA35E7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5" w:history="1">
            <w:r w:rsidR="00CB2355" w:rsidRPr="008B531B">
              <w:rPr>
                <w:rStyle w:val="Lienhypertexte"/>
                <w:noProof/>
              </w:rPr>
              <w:t>3.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Critiques et inconvénients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_Toc500958125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042293D2" w14:textId="77777777" w:rsidR="00CB2355" w:rsidRDefault="005144A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26" w:history="1">
            <w:r w:rsidR="00CB2355" w:rsidRPr="008B531B">
              <w:rPr>
                <w:rStyle w:val="Lienhypertexte"/>
                <w:noProof/>
              </w:rPr>
              <w:t>Orientations et besoins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_Toc500958126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3D8D9BE8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7" w:history="1">
            <w:r w:rsidR="00CB2355" w:rsidRPr="008B531B">
              <w:rPr>
                <w:rStyle w:val="Lienhypertexte"/>
                <w:noProof/>
              </w:rPr>
              <w:t>1.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Les exigences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_Toc500958127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7CA2EB18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8" w:history="1">
            <w:r w:rsidR="00CB2355" w:rsidRPr="008B531B">
              <w:rPr>
                <w:rStyle w:val="Lienhypertexte"/>
                <w:noProof/>
              </w:rPr>
              <w:t>2.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Les orientations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_Toc500958128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1121F36E" w14:textId="77777777" w:rsidR="00CB2355" w:rsidRDefault="005144A7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9" w:history="1">
            <w:r w:rsidR="00CB2355" w:rsidRPr="008B531B">
              <w:rPr>
                <w:rStyle w:val="Lienhypertexte"/>
                <w:noProof/>
              </w:rPr>
              <w:t>3.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Planning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_Toc500958129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5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5E84723D" w14:textId="77777777" w:rsidR="00CB2355" w:rsidRDefault="005144A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30" w:history="1">
            <w:r w:rsidR="00CB2355" w:rsidRPr="008B531B">
              <w:rPr>
                <w:rStyle w:val="Lienhypertexte"/>
                <w:noProof/>
              </w:rPr>
              <w:t>Description système cible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_Toc500958130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5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1A1F7F9B" w14:textId="77777777" w:rsidR="00CB2355" w:rsidRDefault="005144A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31" w:history="1">
            <w:r w:rsidR="00CB2355" w:rsidRPr="008B531B">
              <w:rPr>
                <w:rStyle w:val="Lienhypertexte"/>
                <w:noProof/>
              </w:rPr>
              <w:t>Annexes</w:t>
            </w:r>
            <w:r w:rsidR="00CB2355">
              <w:rPr>
                <w:noProof/>
                <w:webHidden/>
              </w:rPr>
              <w:tab/>
            </w:r>
            <w:r w:rsidR="00391FE3"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_Toc500958131 \h </w:instrText>
            </w:r>
            <w:r w:rsidR="00391FE3">
              <w:rPr>
                <w:noProof/>
                <w:webHidden/>
              </w:rPr>
            </w:r>
            <w:r w:rsidR="00391FE3"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5</w:t>
            </w:r>
            <w:r w:rsidR="00391FE3">
              <w:rPr>
                <w:noProof/>
                <w:webHidden/>
              </w:rPr>
              <w:fldChar w:fldCharType="end"/>
            </w:r>
          </w:hyperlink>
        </w:p>
        <w:p w14:paraId="456F10EF" w14:textId="77777777" w:rsidR="00CB2355" w:rsidRDefault="00391FE3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50E9806F" w14:textId="77777777" w:rsidR="00EE76D2" w:rsidRDefault="00EE76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F0F379" w14:textId="77777777" w:rsidR="003354FE" w:rsidRDefault="00DD44EB" w:rsidP="000B6C53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500958119"/>
      <w:r w:rsidRPr="00912552">
        <w:rPr>
          <w:rFonts w:ascii="Times New Roman" w:hAnsi="Times New Roman" w:cs="Times New Roman"/>
          <w:sz w:val="28"/>
          <w:szCs w:val="28"/>
          <w:u w:val="single"/>
        </w:rPr>
        <w:lastRenderedPageBreak/>
        <w:t>I</w:t>
      </w:r>
      <w:r w:rsidR="000B6C53" w:rsidRPr="00912552">
        <w:rPr>
          <w:rFonts w:ascii="Times New Roman" w:hAnsi="Times New Roman" w:cs="Times New Roman"/>
          <w:sz w:val="28"/>
          <w:szCs w:val="28"/>
          <w:u w:val="single"/>
        </w:rPr>
        <w:t>NTRODUCTION</w:t>
      </w:r>
      <w:bookmarkEnd w:id="0"/>
    </w:p>
    <w:p w14:paraId="3EB937EF" w14:textId="77777777" w:rsidR="00660207" w:rsidRPr="009F301F" w:rsidRDefault="00936A43" w:rsidP="00CB2355">
      <w:pPr>
        <w:pStyle w:val="Titre2"/>
        <w:rPr>
          <w:u w:val="single"/>
        </w:rPr>
      </w:pPr>
      <w:bookmarkStart w:id="1" w:name="_Toc500958120"/>
      <w:r w:rsidRPr="009F301F">
        <w:rPr>
          <w:u w:val="single"/>
        </w:rPr>
        <w:t>Contexte</w:t>
      </w:r>
      <w:bookmarkEnd w:id="1"/>
    </w:p>
    <w:p w14:paraId="62A39088" w14:textId="77777777" w:rsidR="00E768E5" w:rsidRPr="00CB2355" w:rsidRDefault="00E768E5" w:rsidP="00E768E5">
      <w:pPr>
        <w:pStyle w:val="Sansinterligne"/>
      </w:pPr>
    </w:p>
    <w:p w14:paraId="37ECA0E6" w14:textId="77777777" w:rsidR="00F13093" w:rsidRPr="00133323" w:rsidRDefault="008644C3" w:rsidP="00750820">
      <w:pPr>
        <w:jc w:val="both"/>
        <w:rPr>
          <w:color w:val="0070C0"/>
        </w:rPr>
      </w:pPr>
      <w:r>
        <w:rPr>
          <w:color w:val="0070C0"/>
        </w:rPr>
        <w:t xml:space="preserve">Dans le cadre </w:t>
      </w:r>
      <w:r w:rsidR="00B03A13">
        <w:rPr>
          <w:color w:val="0070C0"/>
        </w:rPr>
        <w:t xml:space="preserve">du projet </w:t>
      </w:r>
      <w:r>
        <w:rPr>
          <w:color w:val="0070C0"/>
        </w:rPr>
        <w:t>de la r</w:t>
      </w:r>
      <w:r w:rsidR="00245A41">
        <w:rPr>
          <w:color w:val="0070C0"/>
        </w:rPr>
        <w:t>efonte du système d’info</w:t>
      </w:r>
      <w:r w:rsidR="00DF439D">
        <w:rPr>
          <w:color w:val="0070C0"/>
        </w:rPr>
        <w:t xml:space="preserve">rmation de la Caisse et pour faciliter l’accès à la documentation. </w:t>
      </w:r>
      <w:r w:rsidR="00375527">
        <w:rPr>
          <w:color w:val="0070C0"/>
        </w:rPr>
        <w:t>L</w:t>
      </w:r>
      <w:r w:rsidR="006B7FA9">
        <w:rPr>
          <w:color w:val="0070C0"/>
        </w:rPr>
        <w:t xml:space="preserve">a  mise à disposition des documents physiques </w:t>
      </w:r>
      <w:r w:rsidR="00375527">
        <w:rPr>
          <w:color w:val="0070C0"/>
        </w:rPr>
        <w:t xml:space="preserve">concorde à l’amélioration du développement personnel des agents sur tout le plan </w:t>
      </w:r>
      <w:r w:rsidR="006B7FA9">
        <w:rPr>
          <w:color w:val="0070C0"/>
        </w:rPr>
        <w:t xml:space="preserve">et </w:t>
      </w:r>
      <w:r w:rsidR="00374414">
        <w:rPr>
          <w:color w:val="0070C0"/>
        </w:rPr>
        <w:t xml:space="preserve">le progrès sans fin de la technologie </w:t>
      </w:r>
      <w:r w:rsidR="00375527">
        <w:rPr>
          <w:color w:val="0070C0"/>
        </w:rPr>
        <w:t>coïncide</w:t>
      </w:r>
      <w:r w:rsidR="00374414">
        <w:rPr>
          <w:color w:val="0070C0"/>
        </w:rPr>
        <w:t xml:space="preserve"> à la mise en place des documents </w:t>
      </w:r>
      <w:r w:rsidR="006B7FA9">
        <w:rPr>
          <w:color w:val="0070C0"/>
        </w:rPr>
        <w:t>électroniq</w:t>
      </w:r>
      <w:r w:rsidR="00731AC5">
        <w:rPr>
          <w:color w:val="0070C0"/>
        </w:rPr>
        <w:t>ues.</w:t>
      </w:r>
    </w:p>
    <w:p w14:paraId="0BE57C30" w14:textId="77777777" w:rsidR="00F321CC" w:rsidRPr="00AB6D53" w:rsidRDefault="00F321CC" w:rsidP="00CB2355">
      <w:pPr>
        <w:pStyle w:val="Titre2"/>
        <w:rPr>
          <w:u w:val="single"/>
        </w:rPr>
      </w:pPr>
      <w:bookmarkStart w:id="2" w:name="_Toc500958121"/>
      <w:r w:rsidRPr="00AB6D53">
        <w:rPr>
          <w:u w:val="single"/>
        </w:rPr>
        <w:t>Objet du cahier des charges</w:t>
      </w:r>
      <w:bookmarkEnd w:id="2"/>
    </w:p>
    <w:p w14:paraId="7DD9EEBD" w14:textId="77777777" w:rsidR="00F321CC" w:rsidRPr="00C17356" w:rsidRDefault="00F321CC" w:rsidP="00F321CC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  <w:u w:val="single"/>
        </w:rPr>
      </w:pPr>
      <w:r w:rsidRPr="00C17356">
        <w:rPr>
          <w:rFonts w:cstheme="minorHAnsi"/>
          <w:sz w:val="20"/>
          <w:szCs w:val="20"/>
          <w:u w:val="single"/>
        </w:rPr>
        <w:t xml:space="preserve">Objectif du document </w:t>
      </w:r>
    </w:p>
    <w:p w14:paraId="2CA8B66E" w14:textId="38675B21" w:rsidR="00751436" w:rsidRPr="00E1276F" w:rsidRDefault="00E1276F" w:rsidP="00750820">
      <w:pPr>
        <w:jc w:val="both"/>
        <w:rPr>
          <w:color w:val="0070C0"/>
        </w:rPr>
      </w:pPr>
      <w:r w:rsidRPr="00E1276F">
        <w:rPr>
          <w:color w:val="0070C0"/>
        </w:rPr>
        <w:t xml:space="preserve">Ce document </w:t>
      </w:r>
      <w:r w:rsidR="00C17356">
        <w:rPr>
          <w:color w:val="0070C0"/>
        </w:rPr>
        <w:t>constitue un c</w:t>
      </w:r>
      <w:r w:rsidR="00CD2009">
        <w:rPr>
          <w:color w:val="0070C0"/>
        </w:rPr>
        <w:t>a</w:t>
      </w:r>
      <w:r w:rsidR="00C17356">
        <w:rPr>
          <w:color w:val="0070C0"/>
        </w:rPr>
        <w:t>hier de charge qui a</w:t>
      </w:r>
      <w:r w:rsidR="00CD2009">
        <w:rPr>
          <w:color w:val="0070C0"/>
        </w:rPr>
        <w:t xml:space="preserve"> pour </w:t>
      </w:r>
      <w:r w:rsidR="00C17356">
        <w:rPr>
          <w:color w:val="0070C0"/>
        </w:rPr>
        <w:t>but</w:t>
      </w:r>
      <w:r w:rsidR="00CD2009">
        <w:rPr>
          <w:color w:val="0070C0"/>
        </w:rPr>
        <w:t xml:space="preserve"> de fixer les conditions </w:t>
      </w:r>
      <w:r w:rsidR="0064128C">
        <w:rPr>
          <w:color w:val="0070C0"/>
        </w:rPr>
        <w:t>général</w:t>
      </w:r>
      <w:r w:rsidR="00770D25">
        <w:rPr>
          <w:color w:val="0070C0"/>
        </w:rPr>
        <w:t>es</w:t>
      </w:r>
      <w:r w:rsidR="00750820">
        <w:rPr>
          <w:color w:val="0070C0"/>
        </w:rPr>
        <w:t xml:space="preserve"> </w:t>
      </w:r>
      <w:r w:rsidR="00CD2009">
        <w:rPr>
          <w:color w:val="0070C0"/>
        </w:rPr>
        <w:t xml:space="preserve">d’application de </w:t>
      </w:r>
      <w:r w:rsidR="009C3120">
        <w:rPr>
          <w:color w:val="0070C0"/>
        </w:rPr>
        <w:t xml:space="preserve">la procédure </w:t>
      </w:r>
      <w:r w:rsidR="00CD2009">
        <w:rPr>
          <w:color w:val="0070C0"/>
        </w:rPr>
        <w:t>à suivre</w:t>
      </w:r>
      <w:r w:rsidR="004648FA">
        <w:rPr>
          <w:color w:val="0070C0"/>
        </w:rPr>
        <w:t xml:space="preserve"> c’est-à-dire de </w:t>
      </w:r>
      <w:r w:rsidR="0091391A">
        <w:rPr>
          <w:color w:val="0070C0"/>
        </w:rPr>
        <w:t xml:space="preserve">guider de façon </w:t>
      </w:r>
      <w:r w:rsidR="007506BC">
        <w:rPr>
          <w:color w:val="0070C0"/>
        </w:rPr>
        <w:t>simple et efficace</w:t>
      </w:r>
      <w:r w:rsidR="00750820">
        <w:rPr>
          <w:color w:val="0070C0"/>
        </w:rPr>
        <w:t xml:space="preserve"> </w:t>
      </w:r>
      <w:r w:rsidR="00CD2009">
        <w:rPr>
          <w:color w:val="0070C0"/>
        </w:rPr>
        <w:t>l’exploitation</w:t>
      </w:r>
      <w:r w:rsidR="00931ADD" w:rsidRPr="00E1276F">
        <w:rPr>
          <w:color w:val="0070C0"/>
        </w:rPr>
        <w:t xml:space="preserve"> d’un </w:t>
      </w:r>
      <w:r w:rsidR="00F5242A">
        <w:rPr>
          <w:color w:val="0070C0"/>
        </w:rPr>
        <w:t>programme</w:t>
      </w:r>
      <w:r w:rsidR="0091391A">
        <w:rPr>
          <w:color w:val="0070C0"/>
        </w:rPr>
        <w:t xml:space="preserve"> de gestion des documents.</w:t>
      </w:r>
    </w:p>
    <w:p w14:paraId="5F6B77D8" w14:textId="77777777" w:rsidR="00F321CC" w:rsidRPr="00DA1096" w:rsidRDefault="00F321CC" w:rsidP="00F321CC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  <w:u w:val="single"/>
        </w:rPr>
      </w:pPr>
      <w:r w:rsidRPr="00DA1096">
        <w:rPr>
          <w:rFonts w:cstheme="minorHAnsi"/>
          <w:sz w:val="20"/>
          <w:szCs w:val="20"/>
          <w:u w:val="single"/>
        </w:rPr>
        <w:t>Présentation des exigences</w:t>
      </w:r>
    </w:p>
    <w:p w14:paraId="38E18A29" w14:textId="701FC8D8" w:rsidR="00F321CC" w:rsidRDefault="00F5242A" w:rsidP="00750820">
      <w:pPr>
        <w:jc w:val="both"/>
        <w:rPr>
          <w:color w:val="0070C0"/>
        </w:rPr>
      </w:pPr>
      <w:r w:rsidRPr="002D4196">
        <w:rPr>
          <w:color w:val="0070C0"/>
        </w:rPr>
        <w:t>L</w:t>
      </w:r>
      <w:r w:rsidR="002D4196" w:rsidRPr="002D4196">
        <w:rPr>
          <w:color w:val="0070C0"/>
        </w:rPr>
        <w:t>e programme</w:t>
      </w:r>
      <w:r w:rsidR="00EE41B9">
        <w:rPr>
          <w:color w:val="0070C0"/>
        </w:rPr>
        <w:t xml:space="preserve"> doit </w:t>
      </w:r>
      <w:r w:rsidR="00F64B12">
        <w:rPr>
          <w:color w:val="0070C0"/>
        </w:rPr>
        <w:t xml:space="preserve">respecter le principe général de la procédure décrit dans le </w:t>
      </w:r>
      <w:r w:rsidR="008C58FD">
        <w:rPr>
          <w:color w:val="0070C0"/>
        </w:rPr>
        <w:t>manuel, de</w:t>
      </w:r>
      <w:r w:rsidR="00EE41B9">
        <w:rPr>
          <w:color w:val="0070C0"/>
        </w:rPr>
        <w:t xml:space="preserve"> respecter le processus à suivre pour la gestion de la bibliothèque </w:t>
      </w:r>
      <w:r w:rsidR="002D4196">
        <w:rPr>
          <w:color w:val="0070C0"/>
        </w:rPr>
        <w:t>et garantir</w:t>
      </w:r>
      <w:r w:rsidRPr="002D4196">
        <w:rPr>
          <w:color w:val="0070C0"/>
        </w:rPr>
        <w:t xml:space="preserve"> au</w:t>
      </w:r>
      <w:r w:rsidR="002D4196">
        <w:rPr>
          <w:color w:val="0070C0"/>
        </w:rPr>
        <w:t xml:space="preserve">x </w:t>
      </w:r>
      <w:r w:rsidR="002D4196" w:rsidRPr="002D4196">
        <w:rPr>
          <w:color w:val="0070C0"/>
        </w:rPr>
        <w:t>usager</w:t>
      </w:r>
      <w:r w:rsidR="002D4196">
        <w:rPr>
          <w:color w:val="0070C0"/>
        </w:rPr>
        <w:t xml:space="preserve">s l’accession </w:t>
      </w:r>
      <w:r w:rsidR="000F1C10">
        <w:rPr>
          <w:color w:val="0070C0"/>
        </w:rPr>
        <w:t xml:space="preserve">à la documentation via </w:t>
      </w:r>
      <w:r w:rsidR="004D6D2C">
        <w:rPr>
          <w:color w:val="0070C0"/>
        </w:rPr>
        <w:t>le logiciel d’application</w:t>
      </w:r>
      <w:r w:rsidR="000F1C10">
        <w:rPr>
          <w:color w:val="0070C0"/>
        </w:rPr>
        <w:t>.</w:t>
      </w:r>
    </w:p>
    <w:p w14:paraId="3F7E27ED" w14:textId="77777777" w:rsidR="00111CDA" w:rsidRDefault="00111CDA" w:rsidP="00111CDA">
      <w:pPr>
        <w:rPr>
          <w:color w:val="0070C0"/>
        </w:rPr>
      </w:pPr>
      <w:r w:rsidRPr="00111CDA">
        <w:rPr>
          <w:color w:val="0070C0"/>
        </w:rPr>
        <w:t>Les exigences suivantes appartiennent aux fonctionnalités de l’application à concevoir :</w:t>
      </w:r>
    </w:p>
    <w:p w14:paraId="65CE918D" w14:textId="77777777" w:rsidR="00111CDA" w:rsidRDefault="00111CDA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Traitement des nouvelles acquisitions</w:t>
      </w:r>
      <w:r w:rsidR="00210B56">
        <w:rPr>
          <w:color w:val="0070C0"/>
        </w:rPr>
        <w:t>.</w:t>
      </w:r>
    </w:p>
    <w:p w14:paraId="40B2C1FD" w14:textId="77777777" w:rsidR="00111CDA" w:rsidRDefault="00111CDA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Traitement des mouvements des ouvrages (prêt, retour, renouvellement)</w:t>
      </w:r>
      <w:r w:rsidR="00210B56">
        <w:rPr>
          <w:color w:val="0070C0"/>
        </w:rPr>
        <w:t>.</w:t>
      </w:r>
    </w:p>
    <w:p w14:paraId="24C8D2BD" w14:textId="77777777" w:rsidR="00111CDA" w:rsidRDefault="00111CDA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 xml:space="preserve">Traitement des informations (ajouts et modifications </w:t>
      </w:r>
      <w:r w:rsidR="00210B56">
        <w:rPr>
          <w:color w:val="0070C0"/>
        </w:rPr>
        <w:t>des informations</w:t>
      </w:r>
      <w:r>
        <w:rPr>
          <w:color w:val="0070C0"/>
        </w:rPr>
        <w:t>)</w:t>
      </w:r>
      <w:r w:rsidR="00210B56">
        <w:rPr>
          <w:color w:val="0070C0"/>
        </w:rPr>
        <w:t>.</w:t>
      </w:r>
    </w:p>
    <w:p w14:paraId="47496F9B" w14:textId="77777777" w:rsidR="00111CDA" w:rsidRDefault="00230417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Traitement des données (Etats et statistiques)</w:t>
      </w:r>
    </w:p>
    <w:p w14:paraId="674B6A11" w14:textId="77777777" w:rsidR="00230417" w:rsidRPr="00111CDA" w:rsidRDefault="00230417" w:rsidP="00230417">
      <w:pPr>
        <w:pStyle w:val="Paragraphedeliste"/>
        <w:rPr>
          <w:color w:val="0070C0"/>
        </w:rPr>
      </w:pPr>
    </w:p>
    <w:p w14:paraId="5331096F" w14:textId="77777777" w:rsidR="00F321CC" w:rsidRDefault="00F321CC" w:rsidP="00F321CC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30417">
        <w:rPr>
          <w:rFonts w:cstheme="minorHAnsi"/>
          <w:sz w:val="20"/>
          <w:szCs w:val="20"/>
          <w:u w:val="single"/>
        </w:rPr>
        <w:t xml:space="preserve">Rappel des objectifs du projet </w:t>
      </w:r>
    </w:p>
    <w:p w14:paraId="1B43B973" w14:textId="77777777" w:rsidR="006F06A9" w:rsidRDefault="00BC6F92" w:rsidP="00EF31D7">
      <w:pPr>
        <w:jc w:val="both"/>
        <w:rPr>
          <w:color w:val="0070C0"/>
        </w:rPr>
      </w:pPr>
      <w:r w:rsidRPr="00BC6F92">
        <w:rPr>
          <w:color w:val="0070C0"/>
        </w:rPr>
        <w:t xml:space="preserve">La mise en place de ce programme de gestion de la bibliothèque a pour but de </w:t>
      </w:r>
      <w:r w:rsidR="00931E59">
        <w:rPr>
          <w:color w:val="0070C0"/>
        </w:rPr>
        <w:t>gérer les mouvements des documents et ouvrages de la bibliothèque</w:t>
      </w:r>
      <w:r w:rsidR="00E96192">
        <w:rPr>
          <w:color w:val="0070C0"/>
        </w:rPr>
        <w:t xml:space="preserve"> dans le temps et dans l’espace.</w:t>
      </w:r>
      <w:r w:rsidR="0044104C">
        <w:rPr>
          <w:color w:val="0070C0"/>
        </w:rPr>
        <w:t xml:space="preserve"> L’accession à la documentation aide les personnels à se ressourcer, et d’avoir de nouvelles aspirations pour améliorer sa compétence dans le milieu de travail.  </w:t>
      </w:r>
    </w:p>
    <w:p w14:paraId="102E2741" w14:textId="77777777" w:rsidR="00E13E36" w:rsidRDefault="00E13E36" w:rsidP="006F06A9">
      <w:pPr>
        <w:rPr>
          <w:color w:val="0070C0"/>
        </w:rPr>
      </w:pPr>
    </w:p>
    <w:p w14:paraId="55A49E1C" w14:textId="77777777" w:rsidR="00252EA2" w:rsidRDefault="00F321CC" w:rsidP="0098788D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500958122"/>
      <w:r w:rsidRPr="0098788D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98788D">
        <w:rPr>
          <w:rFonts w:ascii="Times New Roman" w:hAnsi="Times New Roman" w:cs="Times New Roman"/>
          <w:sz w:val="28"/>
          <w:szCs w:val="28"/>
          <w:u w:val="single"/>
        </w:rPr>
        <w:t xml:space="preserve">YNTHESE DE L’EXISTANT </w:t>
      </w:r>
      <w:bookmarkEnd w:id="3"/>
    </w:p>
    <w:p w14:paraId="27528C8A" w14:textId="77777777" w:rsidR="00E13E36" w:rsidRPr="00E13E36" w:rsidRDefault="00E13E36" w:rsidP="00E13E36"/>
    <w:p w14:paraId="24E640FB" w14:textId="77777777" w:rsidR="00660207" w:rsidRPr="007B0EE2" w:rsidRDefault="00252EA2" w:rsidP="00CB2355">
      <w:pPr>
        <w:pStyle w:val="Titre2"/>
        <w:numPr>
          <w:ilvl w:val="0"/>
          <w:numId w:val="6"/>
        </w:numPr>
        <w:rPr>
          <w:u w:val="single"/>
        </w:rPr>
      </w:pPr>
      <w:bookmarkStart w:id="4" w:name="_Toc500958123"/>
      <w:r w:rsidRPr="007B0EE2">
        <w:rPr>
          <w:u w:val="single"/>
        </w:rPr>
        <w:t>Description de</w:t>
      </w:r>
      <w:r w:rsidR="00442F23" w:rsidRPr="007B0EE2">
        <w:rPr>
          <w:u w:val="single"/>
        </w:rPr>
        <w:t>s processus de</w:t>
      </w:r>
      <w:r w:rsidRPr="007B0EE2">
        <w:rPr>
          <w:u w:val="single"/>
        </w:rPr>
        <w:t xml:space="preserve"> l’existant</w:t>
      </w:r>
      <w:bookmarkEnd w:id="4"/>
      <w:r w:rsidRPr="007B0EE2">
        <w:rPr>
          <w:u w:val="single"/>
        </w:rPr>
        <w:t> </w:t>
      </w:r>
    </w:p>
    <w:p w14:paraId="3057B586" w14:textId="77777777" w:rsidR="00442F23" w:rsidRPr="005C4034" w:rsidRDefault="00442F23" w:rsidP="00442F23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5C4034">
        <w:rPr>
          <w:rFonts w:cstheme="minorHAnsi"/>
          <w:sz w:val="20"/>
          <w:szCs w:val="20"/>
          <w:u w:val="single"/>
        </w:rPr>
        <w:t>Schéma général de l’existant + descriptifs / explications</w:t>
      </w:r>
    </w:p>
    <w:p w14:paraId="2FDBB570" w14:textId="77777777" w:rsidR="00442F23" w:rsidRDefault="00E13E36" w:rsidP="00245A41">
      <w:pPr>
        <w:rPr>
          <w:rFonts w:cstheme="minorHAnsi"/>
          <w:color w:val="2E74B5" w:themeColor="accent5" w:themeShade="BF"/>
          <w:sz w:val="20"/>
          <w:szCs w:val="20"/>
        </w:rPr>
      </w:pPr>
      <w:r w:rsidRPr="00E13E36">
        <w:rPr>
          <w:rFonts w:cstheme="minorHAnsi"/>
          <w:color w:val="2E74B5" w:themeColor="accent5" w:themeShade="BF"/>
          <w:sz w:val="20"/>
          <w:szCs w:val="20"/>
        </w:rPr>
        <w:t>Cf. EXPRESSION DE BESOINS</w:t>
      </w:r>
    </w:p>
    <w:p w14:paraId="1ACC68C6" w14:textId="77777777" w:rsidR="00310C3A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14:paraId="2EDC3AAA" w14:textId="77777777" w:rsidR="00310C3A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14:paraId="51C35137" w14:textId="77777777" w:rsidR="00310C3A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14:paraId="4D0F936E" w14:textId="77777777" w:rsidR="00310C3A" w:rsidRPr="00E13E36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14:paraId="6997C4BD" w14:textId="77777777" w:rsidR="00442F23" w:rsidRPr="005C4034" w:rsidRDefault="00442F23" w:rsidP="00245A41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5C4034">
        <w:rPr>
          <w:rFonts w:cstheme="minorHAnsi"/>
          <w:sz w:val="20"/>
          <w:szCs w:val="20"/>
          <w:u w:val="single"/>
        </w:rPr>
        <w:lastRenderedPageBreak/>
        <w:t>Mouvements de flux</w:t>
      </w:r>
    </w:p>
    <w:tbl>
      <w:tblPr>
        <w:tblStyle w:val="Grilledutableau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268"/>
      </w:tblGrid>
      <w:tr w:rsidR="003E689D" w14:paraId="567068C3" w14:textId="77777777" w:rsidTr="003E689D">
        <w:tc>
          <w:tcPr>
            <w:tcW w:w="2268" w:type="dxa"/>
          </w:tcPr>
          <w:p w14:paraId="7E63886F" w14:textId="7CD82D99" w:rsidR="008E4A6F" w:rsidRPr="00E849E5" w:rsidRDefault="00075A39" w:rsidP="001E6966">
            <w:pPr>
              <w:jc w:val="center"/>
              <w:rPr>
                <w:rFonts w:cstheme="minorHAnsi"/>
                <w:color w:val="0070C0"/>
                <w:sz w:val="20"/>
                <w:szCs w:val="20"/>
                <w:u w:val="single"/>
              </w:rPr>
            </w:pPr>
            <w:r w:rsidRPr="008E4A6F">
              <w:rPr>
                <w:rFonts w:cstheme="minorHAnsi"/>
                <w:color w:val="0070C0"/>
                <w:sz w:val="20"/>
                <w:szCs w:val="20"/>
              </w:rPr>
              <w:t>Division</w:t>
            </w:r>
            <w:r w:rsidR="001E6966">
              <w:rPr>
                <w:rFonts w:cstheme="minorHAnsi"/>
                <w:strike/>
                <w:color w:val="FF0000"/>
                <w:sz w:val="20"/>
                <w:szCs w:val="20"/>
              </w:rPr>
              <w:t xml:space="preserve"> </w:t>
            </w:r>
            <w:r w:rsidR="008E4A6F" w:rsidRPr="00E849E5">
              <w:rPr>
                <w:rFonts w:cstheme="minorHAnsi"/>
                <w:color w:val="0070C0"/>
                <w:sz w:val="20"/>
                <w:szCs w:val="20"/>
                <w:u w:val="single"/>
              </w:rPr>
              <w:t>documentation</w:t>
            </w:r>
          </w:p>
        </w:tc>
        <w:tc>
          <w:tcPr>
            <w:tcW w:w="2694" w:type="dxa"/>
          </w:tcPr>
          <w:p w14:paraId="4B75FB3E" w14:textId="77777777" w:rsidR="00075A39" w:rsidRDefault="00075A39" w:rsidP="00332F4E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Demandeur</w:t>
            </w:r>
          </w:p>
        </w:tc>
        <w:tc>
          <w:tcPr>
            <w:tcW w:w="2126" w:type="dxa"/>
          </w:tcPr>
          <w:p w14:paraId="0834492D" w14:textId="534045F2" w:rsidR="00075A39" w:rsidRPr="00764241" w:rsidRDefault="00E849E5" w:rsidP="001E6966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8E4A6F">
              <w:rPr>
                <w:rFonts w:cstheme="minorHAnsi"/>
                <w:color w:val="0070C0"/>
                <w:sz w:val="20"/>
                <w:szCs w:val="20"/>
              </w:rPr>
              <w:t>Division</w:t>
            </w:r>
            <w:r w:rsidRPr="008E4A6F">
              <w:rPr>
                <w:rFonts w:cstheme="minorHAnsi"/>
                <w:strike/>
                <w:color w:val="FF0000"/>
                <w:sz w:val="20"/>
                <w:szCs w:val="20"/>
              </w:rPr>
              <w:t xml:space="preserve"> </w:t>
            </w:r>
            <w:r w:rsidRPr="00764241">
              <w:rPr>
                <w:rFonts w:cstheme="minorHAnsi"/>
                <w:color w:val="0070C0"/>
                <w:sz w:val="20"/>
                <w:szCs w:val="20"/>
              </w:rPr>
              <w:t>documentation</w:t>
            </w:r>
          </w:p>
        </w:tc>
        <w:tc>
          <w:tcPr>
            <w:tcW w:w="2268" w:type="dxa"/>
          </w:tcPr>
          <w:p w14:paraId="58E7FA0B" w14:textId="77777777" w:rsidR="00075A39" w:rsidRDefault="00075A39" w:rsidP="00332F4E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Demandeur</w:t>
            </w:r>
          </w:p>
        </w:tc>
      </w:tr>
      <w:tr w:rsidR="003E689D" w14:paraId="1621E330" w14:textId="77777777" w:rsidTr="003E689D">
        <w:tc>
          <w:tcPr>
            <w:tcW w:w="2268" w:type="dxa"/>
          </w:tcPr>
          <w:p w14:paraId="316FE8D7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D445E71" w14:textId="4AA98E07" w:rsidR="002E1B02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1" allowOverlap="1" wp14:anchorId="5931123D" wp14:editId="5FEE0E5A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81914</wp:posOffset>
                      </wp:positionV>
                      <wp:extent cx="389255" cy="0"/>
                      <wp:effectExtent l="0" t="76200" r="0" b="95250"/>
                      <wp:wrapNone/>
                      <wp:docPr id="45" name="Connecteur droit avec flèch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89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F2EF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5" o:spid="_x0000_s1026" type="#_x0000_t32" style="position:absolute;margin-left:72.45pt;margin-top:6.45pt;width:30.65pt;height:0;flip:y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2E1B02">
              <w:rPr>
                <w:rFonts w:cstheme="minorHAnsi"/>
                <w:color w:val="0070C0"/>
                <w:sz w:val="20"/>
                <w:szCs w:val="20"/>
              </w:rPr>
              <w:t>Mise à jour des informations</w:t>
            </w:r>
          </w:p>
          <w:p w14:paraId="32E7E2D4" w14:textId="66916260" w:rsidR="002E1B02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6368" behindDoc="0" locked="0" layoutInCell="1" allowOverlap="1" wp14:anchorId="4A959DCE" wp14:editId="763B935E">
                      <wp:simplePos x="0" y="0"/>
                      <wp:positionH relativeFrom="column">
                        <wp:posOffset>424814</wp:posOffset>
                      </wp:positionH>
                      <wp:positionV relativeFrom="paragraph">
                        <wp:posOffset>82550</wp:posOffset>
                      </wp:positionV>
                      <wp:extent cx="0" cy="396875"/>
                      <wp:effectExtent l="95250" t="38100" r="38100" b="3175"/>
                      <wp:wrapNone/>
                      <wp:docPr id="44" name="Connecteur droit avec flèch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396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94352" id="Connecteur droit avec flèche 44" o:spid="_x0000_s1026" type="#_x0000_t32" style="position:absolute;margin-left:33.45pt;margin-top:6.5pt;width:0;height:31.25pt;flip:y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04F5A753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F20D97E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A449569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Achat des ouvrages</w:t>
            </w:r>
          </w:p>
          <w:p w14:paraId="0424A06F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Réception des dons</w:t>
            </w:r>
          </w:p>
          <w:p w14:paraId="0C2B7A26" w14:textId="53C66135" w:rsidR="00DB3D5A" w:rsidRDefault="004239E1" w:rsidP="00E01E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 wp14:anchorId="68D3B409" wp14:editId="2A492969">
                      <wp:simplePos x="0" y="0"/>
                      <wp:positionH relativeFrom="column">
                        <wp:posOffset>415924</wp:posOffset>
                      </wp:positionH>
                      <wp:positionV relativeFrom="paragraph">
                        <wp:posOffset>-13335</wp:posOffset>
                      </wp:positionV>
                      <wp:extent cx="0" cy="358140"/>
                      <wp:effectExtent l="95250" t="0" r="76200" b="41910"/>
                      <wp:wrapNone/>
                      <wp:docPr id="10" name="Connecteur droit avec flèch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FAF3B" id="Connecteur droit avec flèche 10" o:spid="_x0000_s1026" type="#_x0000_t32" style="position:absolute;margin-left:32.75pt;margin-top:-1.05pt;width:0;height:28.2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7AF9C3A4" w14:textId="77777777" w:rsidR="00075A39" w:rsidRPr="00DB3D5A" w:rsidRDefault="00075A39" w:rsidP="00E01ED4">
            <w:pPr>
              <w:rPr>
                <w:rFonts w:cstheme="minorHAnsi"/>
                <w:sz w:val="20"/>
                <w:szCs w:val="20"/>
              </w:rPr>
            </w:pPr>
          </w:p>
          <w:p w14:paraId="5AD3617D" w14:textId="4362EB1F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1CAEB30F" wp14:editId="5A532944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89534</wp:posOffset>
                      </wp:positionV>
                      <wp:extent cx="292735" cy="0"/>
                      <wp:effectExtent l="0" t="76200" r="0" b="95250"/>
                      <wp:wrapNone/>
                      <wp:docPr id="11" name="Connecteur droit avec flèch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AD01B" id="Connecteur droit avec flèche 11" o:spid="_x0000_s1026" type="#_x0000_t32" style="position:absolute;margin-left:81.15pt;margin-top:7.05pt;width:23.0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Enregistrement des nouvelles acquisitions </w:t>
            </w:r>
          </w:p>
          <w:p w14:paraId="7A4FDC70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64C8A155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FE22266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14EB22C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6315F310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C1A85AD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0872806" w14:textId="4051183B" w:rsidR="009920B2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1" allowOverlap="1" wp14:anchorId="75180E9A" wp14:editId="7387EB0C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91439</wp:posOffset>
                      </wp:positionV>
                      <wp:extent cx="3776980" cy="0"/>
                      <wp:effectExtent l="38100" t="76200" r="0" b="95250"/>
                      <wp:wrapNone/>
                      <wp:docPr id="32" name="Connecteur droit avec flèch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3776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48AF9" id="Connecteur droit avec flèche 32" o:spid="_x0000_s1026" type="#_x0000_t32" style="position:absolute;margin-left:96.75pt;margin-top:7.2pt;width:297.4pt;height:0;flip:x y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9920B2">
              <w:rPr>
                <w:rFonts w:cstheme="minorHAnsi"/>
                <w:color w:val="0070C0"/>
                <w:sz w:val="20"/>
                <w:szCs w:val="20"/>
              </w:rPr>
              <w:t xml:space="preserve">Réception des ouvrages retournés </w:t>
            </w:r>
          </w:p>
          <w:p w14:paraId="5C17306A" w14:textId="1341EC7E" w:rsidR="00CB0FA4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0224" behindDoc="0" locked="0" layoutInCell="1" allowOverlap="1" wp14:anchorId="36F52714" wp14:editId="20CA7D9E">
                      <wp:simplePos x="0" y="0"/>
                      <wp:positionH relativeFrom="column">
                        <wp:posOffset>404494</wp:posOffset>
                      </wp:positionH>
                      <wp:positionV relativeFrom="paragraph">
                        <wp:posOffset>6350</wp:posOffset>
                      </wp:positionV>
                      <wp:extent cx="0" cy="307340"/>
                      <wp:effectExtent l="95250" t="0" r="38100" b="35560"/>
                      <wp:wrapNone/>
                      <wp:docPr id="36" name="Connecteur droit avec flèch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07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60101" id="Connecteur droit avec flèche 36" o:spid="_x0000_s1026" type="#_x0000_t32" style="position:absolute;margin-left:31.85pt;margin-top:.5pt;width:0;height:24.2pt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00A9423B" w14:textId="77777777" w:rsidR="00CB0FA4" w:rsidRDefault="00CB0FA4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85E89B4" w14:textId="77777777" w:rsidR="00CB0FA4" w:rsidRDefault="00CB0FA4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Enregistrement retour des ouvrages</w:t>
            </w:r>
          </w:p>
          <w:p w14:paraId="5DD5A80A" w14:textId="2AFCB5E4" w:rsidR="00D946E5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4320" behindDoc="0" locked="0" layoutInCell="1" allowOverlap="1" wp14:anchorId="75E8EAED" wp14:editId="24494C31">
                      <wp:simplePos x="0" y="0"/>
                      <wp:positionH relativeFrom="column">
                        <wp:posOffset>391159</wp:posOffset>
                      </wp:positionH>
                      <wp:positionV relativeFrom="paragraph">
                        <wp:posOffset>1270</wp:posOffset>
                      </wp:positionV>
                      <wp:extent cx="0" cy="306705"/>
                      <wp:effectExtent l="95250" t="0" r="38100" b="36195"/>
                      <wp:wrapNone/>
                      <wp:docPr id="42" name="Connecteur droit avec flèch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06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4FA86" id="Connecteur droit avec flèche 42" o:spid="_x0000_s1026" type="#_x0000_t32" style="position:absolute;margin-left:30.8pt;margin-top:.1pt;width:0;height:24.15pt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689C715B" w14:textId="77777777" w:rsidR="00CB0FA4" w:rsidRDefault="00CB0FA4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4B59536" w14:textId="77777777" w:rsidR="006D250C" w:rsidRDefault="00D946E5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Reclassement des ouvrages</w:t>
            </w:r>
          </w:p>
          <w:p w14:paraId="552A1AB3" w14:textId="77777777" w:rsidR="00D946E5" w:rsidRDefault="00D946E5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B4F15F3" w14:textId="77777777" w:rsidR="00D946E5" w:rsidRDefault="00D946E5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3409EBB6" w14:textId="4A50882F" w:rsidR="006D250C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1" allowOverlap="1" wp14:anchorId="03897CF0" wp14:editId="3B5BC2E4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116839</wp:posOffset>
                      </wp:positionV>
                      <wp:extent cx="3897630" cy="0"/>
                      <wp:effectExtent l="38100" t="76200" r="0" b="95250"/>
                      <wp:wrapNone/>
                      <wp:docPr id="33" name="Connecteur droit avec flèch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897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3A27D" id="Connecteur droit avec flèche 33" o:spid="_x0000_s1026" type="#_x0000_t32" style="position:absolute;margin-left:98.45pt;margin-top:9.2pt;width:306.9pt;height:0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6D250C">
              <w:rPr>
                <w:rFonts w:cstheme="minorHAnsi"/>
                <w:color w:val="0070C0"/>
                <w:sz w:val="20"/>
                <w:szCs w:val="20"/>
              </w:rPr>
              <w:t xml:space="preserve">Réception de demande de renouvellement </w:t>
            </w:r>
          </w:p>
          <w:p w14:paraId="7BA47630" w14:textId="5261C3DA" w:rsidR="0044203C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98176" behindDoc="0" locked="0" layoutInCell="1" allowOverlap="1" wp14:anchorId="4C8AB9F6" wp14:editId="5801A69D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15240</wp:posOffset>
                      </wp:positionV>
                      <wp:extent cx="0" cy="358775"/>
                      <wp:effectExtent l="95250" t="0" r="76200" b="41275"/>
                      <wp:wrapNone/>
                      <wp:docPr id="35" name="Connecteur droit avec flèch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5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01B84" id="Connecteur droit avec flèche 35" o:spid="_x0000_s1026" type="#_x0000_t32" style="position:absolute;margin-left:31.2pt;margin-top:1.2pt;width:0;height:28.25p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6F56FDCE" w14:textId="77777777" w:rsidR="0044203C" w:rsidRDefault="0044203C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753B71A" w14:textId="77777777" w:rsidR="0044203C" w:rsidRDefault="0044203C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61A4569B" w14:textId="08286108" w:rsidR="0044203C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702272" behindDoc="0" locked="0" layoutInCell="1" allowOverlap="1" wp14:anchorId="010CE3BE" wp14:editId="6D12E000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68579</wp:posOffset>
                      </wp:positionV>
                      <wp:extent cx="2458085" cy="0"/>
                      <wp:effectExtent l="0" t="0" r="0" b="0"/>
                      <wp:wrapNone/>
                      <wp:docPr id="41" name="Connecteur droit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4580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6DA06" id="Connecteur droit 41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6.65pt,5.4pt" to="290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" strokecolor="#4472c4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CB0FA4">
              <w:rPr>
                <w:rFonts w:cstheme="minorHAnsi"/>
                <w:color w:val="0070C0"/>
                <w:sz w:val="20"/>
                <w:szCs w:val="20"/>
              </w:rPr>
              <w:t>E</w:t>
            </w:r>
            <w:r w:rsidR="0019315F">
              <w:rPr>
                <w:rFonts w:cstheme="minorHAnsi"/>
                <w:color w:val="0070C0"/>
                <w:sz w:val="20"/>
                <w:szCs w:val="20"/>
              </w:rPr>
              <w:t>nregistrement de la demande</w:t>
            </w:r>
          </w:p>
          <w:p w14:paraId="789B6361" w14:textId="77777777" w:rsidR="0044203C" w:rsidRDefault="0044203C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C406FBA" w14:textId="77777777"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F0B3D90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D45950D" w14:textId="77777777" w:rsidR="00E169AA" w:rsidRDefault="005711D6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Informations fiables</w:t>
            </w:r>
          </w:p>
          <w:p w14:paraId="71740875" w14:textId="77777777" w:rsidR="00E169AA" w:rsidRDefault="00E169A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B7570B6" w14:textId="77777777" w:rsidR="00E169AA" w:rsidRDefault="00E169A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3371A180" w14:textId="77777777" w:rsidR="00DB3D5A" w:rsidRDefault="00DB3D5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94D8BDC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EFB4107" w14:textId="6D96D213" w:rsidR="002E1B02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6689AD8A" wp14:editId="0870E1E5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87629</wp:posOffset>
                      </wp:positionV>
                      <wp:extent cx="223520" cy="0"/>
                      <wp:effectExtent l="0" t="76200" r="5080" b="95250"/>
                      <wp:wrapNone/>
                      <wp:docPr id="16" name="Connecteur droit avec flèch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3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92C97" id="Connecteur droit avec flèche 16" o:spid="_x0000_s1026" type="#_x0000_t32" style="position:absolute;margin-left:115.45pt;margin-top:6.9pt;width:17.6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27FA75AC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E810FF1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84D5CD4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AEF0768" w14:textId="7A405A82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D365D8" wp14:editId="502A1A50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44450</wp:posOffset>
                      </wp:positionV>
                      <wp:extent cx="1381125" cy="219710"/>
                      <wp:effectExtent l="0" t="571500" r="0" b="580390"/>
                      <wp:wrapNone/>
                      <wp:docPr id="17" name="Connecteur en 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5400000" flipH="1" flipV="1">
                                <a:off x="0" y="0"/>
                                <a:ext cx="1381125" cy="21971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672D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7" o:spid="_x0000_s1026" type="#_x0000_t34" style="position:absolute;margin-left:52.55pt;margin-top:3.5pt;width:108.75pt;height:17.3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" strokecolor="#4472c4 [3204]" strokeweight=".5pt">
                      <o:lock v:ext="edit" shapetype="f"/>
                    </v:shap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>Consultation du catalogue</w:t>
            </w:r>
          </w:p>
          <w:p w14:paraId="1EFC0B2F" w14:textId="50045EA7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71552" behindDoc="0" locked="0" layoutInCell="1" allowOverlap="1" wp14:anchorId="2AF6E530" wp14:editId="45BBC86A">
                      <wp:simplePos x="0" y="0"/>
                      <wp:positionH relativeFrom="column">
                        <wp:posOffset>352424</wp:posOffset>
                      </wp:positionH>
                      <wp:positionV relativeFrom="paragraph">
                        <wp:posOffset>12700</wp:posOffset>
                      </wp:positionV>
                      <wp:extent cx="0" cy="603885"/>
                      <wp:effectExtent l="95250" t="0" r="38100" b="43815"/>
                      <wp:wrapNone/>
                      <wp:docPr id="12" name="Connecteur droit avec flèch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603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F64F5" id="Connecteur droit avec flèche 12" o:spid="_x0000_s1026" type="#_x0000_t32" style="position:absolute;margin-left:27.75pt;margin-top:1pt;width:0;height:47.5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4645BADA" w14:textId="77777777" w:rsidR="00127A1B" w:rsidRDefault="00127A1B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C1E208C" w14:textId="77777777" w:rsidR="001419FE" w:rsidRDefault="001419F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AD39585" w14:textId="77777777" w:rsidR="001419FE" w:rsidRDefault="001419F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21BD022" w14:textId="4BC8D708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C3347C" wp14:editId="48D26DBD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71755</wp:posOffset>
                      </wp:positionV>
                      <wp:extent cx="252095" cy="635"/>
                      <wp:effectExtent l="0" t="0" r="14605" b="18415"/>
                      <wp:wrapNone/>
                      <wp:docPr id="18" name="Connecteur droi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52095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AFA29" id="Connecteur droit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5.65pt" to="97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" strokecolor="#4472c4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Demande de prêt </w:t>
            </w:r>
          </w:p>
        </w:tc>
        <w:tc>
          <w:tcPr>
            <w:tcW w:w="2126" w:type="dxa"/>
          </w:tcPr>
          <w:p w14:paraId="500C6066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5DAFDCD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3D4765A8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713C31B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C30E449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AB29991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0BA0960" w14:textId="256851DC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77696" behindDoc="0" locked="0" layoutInCell="1" allowOverlap="1" wp14:anchorId="47C14EEA" wp14:editId="52F53E6A">
                      <wp:simplePos x="0" y="0"/>
                      <wp:positionH relativeFrom="column">
                        <wp:posOffset>351154</wp:posOffset>
                      </wp:positionH>
                      <wp:positionV relativeFrom="paragraph">
                        <wp:posOffset>302895</wp:posOffset>
                      </wp:positionV>
                      <wp:extent cx="0" cy="196850"/>
                      <wp:effectExtent l="95250" t="0" r="57150" b="31750"/>
                      <wp:wrapNone/>
                      <wp:docPr id="19" name="Connecteur droit avec flèch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70DA9" id="Connecteur droit avec flèche 19" o:spid="_x0000_s1026" type="#_x0000_t32" style="position:absolute;margin-left:27.65pt;margin-top:23.85pt;width:0;height:15.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Réception de la demande </w:t>
            </w:r>
          </w:p>
          <w:p w14:paraId="7C06561A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A22266C" w14:textId="18DD1762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79744" behindDoc="0" locked="0" layoutInCell="1" allowOverlap="1" wp14:anchorId="5DFD46FD" wp14:editId="329BAA32">
                      <wp:simplePos x="0" y="0"/>
                      <wp:positionH relativeFrom="column">
                        <wp:posOffset>360044</wp:posOffset>
                      </wp:positionH>
                      <wp:positionV relativeFrom="paragraph">
                        <wp:posOffset>270510</wp:posOffset>
                      </wp:positionV>
                      <wp:extent cx="0" cy="196850"/>
                      <wp:effectExtent l="95250" t="0" r="57150" b="31750"/>
                      <wp:wrapNone/>
                      <wp:docPr id="20" name="Connecteur droit avec flèch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9E87A" id="Connecteur droit avec flèche 20" o:spid="_x0000_s1026" type="#_x0000_t32" style="position:absolute;margin-left:28.35pt;margin-top:21.3pt;width:0;height:15.5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Traitement de la demande </w:t>
            </w:r>
          </w:p>
          <w:p w14:paraId="2B28CFBB" w14:textId="7210C939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994BE6" wp14:editId="427087A6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73660</wp:posOffset>
                      </wp:positionV>
                      <wp:extent cx="1277620" cy="315595"/>
                      <wp:effectExtent l="0" t="514350" r="0" b="484505"/>
                      <wp:wrapNone/>
                      <wp:docPr id="24" name="Connecteur en 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5400000" flipH="1" flipV="1">
                                <a:off x="0" y="0"/>
                                <a:ext cx="1277620" cy="31559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EA8D4" id="Connecteur en angle 24" o:spid="_x0000_s1026" type="#_x0000_t34" style="position:absolute;margin-left:59.1pt;margin-top:5.8pt;width:100.6pt;height:24.85pt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" strokecolor="#4472c4 [3204]" strokeweight=".5pt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  <w:p w14:paraId="57B6123F" w14:textId="700B6E0D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01974A" wp14:editId="0F6D52BA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294640</wp:posOffset>
                      </wp:positionV>
                      <wp:extent cx="7620" cy="168275"/>
                      <wp:effectExtent l="76200" t="0" r="49530" b="41275"/>
                      <wp:wrapNone/>
                      <wp:docPr id="21" name="Connecteur droit avec flèch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20" cy="168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052FF" id="Connecteur droit avec flèche 21" o:spid="_x0000_s1026" type="#_x0000_t32" style="position:absolute;margin-left:29.15pt;margin-top:23.2pt;width:.6pt;height:1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" strokecolor="#4472c4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Validation de la demande </w:t>
            </w:r>
          </w:p>
          <w:p w14:paraId="7EE6E881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B729319" w14:textId="631614B6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1" allowOverlap="1" wp14:anchorId="3415B877" wp14:editId="2E67E702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248284</wp:posOffset>
                      </wp:positionV>
                      <wp:extent cx="251460" cy="0"/>
                      <wp:effectExtent l="0" t="0" r="0" b="0"/>
                      <wp:wrapNone/>
                      <wp:docPr id="23" name="Connecteur droit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DAF3F" id="Connecteur droit 23" o:spid="_x0000_s1026" style="position:absolute;flip:y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7.05pt,19.55pt" to="96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" strokecolor="#4472c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>Mise à la disposition de la demande</w:t>
            </w:r>
          </w:p>
          <w:p w14:paraId="75821832" w14:textId="7743A038" w:rsidR="00555E2E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701248" behindDoc="0" locked="0" layoutInCell="1" allowOverlap="1" wp14:anchorId="40528B1E" wp14:editId="5BA22A75">
                      <wp:simplePos x="0" y="0"/>
                      <wp:positionH relativeFrom="column">
                        <wp:posOffset>535304</wp:posOffset>
                      </wp:positionH>
                      <wp:positionV relativeFrom="paragraph">
                        <wp:posOffset>33655</wp:posOffset>
                      </wp:positionV>
                      <wp:extent cx="0" cy="2825750"/>
                      <wp:effectExtent l="95250" t="38100" r="38100" b="0"/>
                      <wp:wrapNone/>
                      <wp:docPr id="40" name="Connecteur droit avec flèch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282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2F08C" id="Connecteur droit avec flèche 40" o:spid="_x0000_s1026" type="#_x0000_t32" style="position:absolute;margin-left:42.15pt;margin-top:2.65pt;width:0;height:222.5p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1AE72895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310C9DB1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C0A66AB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6118005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86907C0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605B129C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0E5DDEA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2D7F1B6C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04BC7AB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6379EE5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ED7A4BD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1D7BDF4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C9F0493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B7F2117" w14:textId="77777777"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7255734" w14:textId="77777777"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E8F5CA8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7CE248AF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00B4F7F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CF58099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1532FAC" w14:textId="77777777"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3F5894E7" w14:textId="6AF749BF" w:rsidR="00075A39" w:rsidRDefault="004239E1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87936" behindDoc="0" locked="0" layoutInCell="1" allowOverlap="1" wp14:anchorId="39AFC83A" wp14:editId="6A521B89">
                      <wp:simplePos x="0" y="0"/>
                      <wp:positionH relativeFrom="column">
                        <wp:posOffset>525779</wp:posOffset>
                      </wp:positionH>
                      <wp:positionV relativeFrom="paragraph">
                        <wp:posOffset>357505</wp:posOffset>
                      </wp:positionV>
                      <wp:extent cx="0" cy="716915"/>
                      <wp:effectExtent l="95250" t="0" r="38100" b="45085"/>
                      <wp:wrapNone/>
                      <wp:docPr id="25" name="Connecteur droit avec flèch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716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CE56C" id="Connecteur droit avec flèche 25" o:spid="_x0000_s1026" type="#_x0000_t32" style="position:absolute;margin-left:41.4pt;margin-top:28.15pt;width:0;height:56.4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Réception des ouvrages </w:t>
            </w:r>
          </w:p>
          <w:p w14:paraId="44553D55" w14:textId="77777777"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151EB06F" w14:textId="77777777"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56361E6" w14:textId="77777777"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60AF8AA5" w14:textId="77777777"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4966D0D4" w14:textId="77777777"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08663CA5" w14:textId="77777777" w:rsidR="003E689D" w:rsidRDefault="003E689D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531416F" w14:textId="77777777" w:rsidR="003E689D" w:rsidRDefault="003E689D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14:paraId="5DA821B4" w14:textId="4CE4D27F" w:rsidR="00C06D4A" w:rsidRDefault="004239E1" w:rsidP="00F65C7D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96128" behindDoc="0" locked="0" layoutInCell="1" allowOverlap="1" wp14:anchorId="27A13A1B" wp14:editId="1AA1D13D">
                      <wp:simplePos x="0" y="0"/>
                      <wp:positionH relativeFrom="column">
                        <wp:posOffset>646429</wp:posOffset>
                      </wp:positionH>
                      <wp:positionV relativeFrom="paragraph">
                        <wp:posOffset>401320</wp:posOffset>
                      </wp:positionV>
                      <wp:extent cx="0" cy="2195830"/>
                      <wp:effectExtent l="0" t="0" r="19050" b="13970"/>
                      <wp:wrapNone/>
                      <wp:docPr id="34" name="Connecteur droit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219583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90483" id="Connecteur droit 34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0.9pt,31.6pt" to="50.9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" strokecolor="#4472c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299" distR="114299" simplePos="0" relativeHeight="251689984" behindDoc="0" locked="0" layoutInCell="1" allowOverlap="1" wp14:anchorId="6F3ED9E6" wp14:editId="57B19AC7">
                      <wp:simplePos x="0" y="0"/>
                      <wp:positionH relativeFrom="column">
                        <wp:posOffset>501649</wp:posOffset>
                      </wp:positionH>
                      <wp:positionV relativeFrom="paragraph">
                        <wp:posOffset>393700</wp:posOffset>
                      </wp:positionV>
                      <wp:extent cx="0" cy="314325"/>
                      <wp:effectExtent l="0" t="0" r="19050" b="9525"/>
                      <wp:wrapNone/>
                      <wp:docPr id="31" name="Connecteur droi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E0CFE" id="Connecteur droit 31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9.5pt,31pt" to="39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" strokecolor="#4472c4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C06D4A">
              <w:rPr>
                <w:rFonts w:cstheme="minorHAnsi"/>
                <w:color w:val="0070C0"/>
                <w:sz w:val="20"/>
                <w:szCs w:val="20"/>
              </w:rPr>
              <w:t xml:space="preserve">Réception de la relance </w:t>
            </w:r>
            <w:r w:rsidR="00F65C7D">
              <w:rPr>
                <w:rFonts w:cstheme="minorHAnsi"/>
                <w:color w:val="0070C0"/>
                <w:sz w:val="20"/>
                <w:szCs w:val="20"/>
              </w:rPr>
              <w:t>(fin de</w:t>
            </w:r>
            <w:r w:rsidR="00C06D4A">
              <w:rPr>
                <w:rFonts w:cstheme="minorHAnsi"/>
                <w:color w:val="0070C0"/>
                <w:sz w:val="20"/>
                <w:szCs w:val="20"/>
              </w:rPr>
              <w:t xml:space="preserve"> délais </w:t>
            </w:r>
            <w:r w:rsidR="00F65C7D">
              <w:rPr>
                <w:rFonts w:cstheme="minorHAnsi"/>
                <w:color w:val="0070C0"/>
                <w:sz w:val="20"/>
                <w:szCs w:val="20"/>
              </w:rPr>
              <w:t>d’emprunt)</w:t>
            </w:r>
          </w:p>
        </w:tc>
      </w:tr>
    </w:tbl>
    <w:p w14:paraId="2D157863" w14:textId="77777777" w:rsidR="00442F23" w:rsidRPr="00C5480F" w:rsidRDefault="00442F23" w:rsidP="00442F23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C5480F">
        <w:rPr>
          <w:rFonts w:cstheme="minorHAnsi"/>
          <w:sz w:val="20"/>
          <w:szCs w:val="20"/>
          <w:u w:val="single"/>
        </w:rPr>
        <w:t>Eléments de volumétrie</w:t>
      </w:r>
    </w:p>
    <w:p w14:paraId="2BB8408A" w14:textId="77777777" w:rsidR="0054090B" w:rsidRPr="0054090B" w:rsidRDefault="0054090B" w:rsidP="0054090B">
      <w:pPr>
        <w:rPr>
          <w:rFonts w:cstheme="minorHAnsi"/>
          <w:color w:val="2E74B5" w:themeColor="accent5" w:themeShade="BF"/>
          <w:sz w:val="20"/>
          <w:szCs w:val="20"/>
        </w:rPr>
      </w:pPr>
      <w:r w:rsidRPr="0054090B">
        <w:rPr>
          <w:rFonts w:cstheme="minorHAnsi"/>
          <w:color w:val="2E74B5" w:themeColor="accent5" w:themeShade="BF"/>
          <w:sz w:val="20"/>
          <w:szCs w:val="20"/>
        </w:rPr>
        <w:t>Cf. EXPRESSION DE BESOINS</w:t>
      </w:r>
    </w:p>
    <w:p w14:paraId="5690A80D" w14:textId="77777777" w:rsidR="0054090B" w:rsidRPr="00D668B3" w:rsidRDefault="0054090B" w:rsidP="0054090B">
      <w:pPr>
        <w:pStyle w:val="Paragraphedeliste"/>
        <w:rPr>
          <w:rFonts w:cstheme="minorHAnsi"/>
          <w:sz w:val="20"/>
          <w:szCs w:val="20"/>
          <w:u w:val="single"/>
        </w:rPr>
      </w:pPr>
    </w:p>
    <w:p w14:paraId="068BE43A" w14:textId="77777777" w:rsidR="00442F23" w:rsidRDefault="00442F23" w:rsidP="00442F23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C5480F">
        <w:rPr>
          <w:rFonts w:cstheme="minorHAnsi"/>
          <w:sz w:val="20"/>
          <w:szCs w:val="20"/>
          <w:u w:val="single"/>
        </w:rPr>
        <w:t>Règles de fonctionnement (point de vue métier)</w:t>
      </w:r>
    </w:p>
    <w:p w14:paraId="3FBF2EF5" w14:textId="77777777" w:rsidR="004741EE" w:rsidRPr="00C5480F" w:rsidRDefault="004741EE" w:rsidP="004741EE">
      <w:pPr>
        <w:pStyle w:val="Paragraphedeliste"/>
        <w:ind w:left="1440"/>
        <w:rPr>
          <w:rFonts w:cstheme="minorHAnsi"/>
          <w:sz w:val="20"/>
          <w:szCs w:val="20"/>
          <w:u w:val="single"/>
        </w:rPr>
      </w:pPr>
    </w:p>
    <w:p w14:paraId="24793516" w14:textId="77777777" w:rsidR="00794E16" w:rsidRDefault="004741EE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 w:rsidRPr="004741EE">
        <w:rPr>
          <w:rFonts w:cstheme="minorHAnsi"/>
          <w:color w:val="2E74B5" w:themeColor="accent5" w:themeShade="BF"/>
          <w:sz w:val="20"/>
          <w:szCs w:val="20"/>
        </w:rPr>
        <w:t xml:space="preserve">Les demandeurs </w:t>
      </w:r>
      <w:r>
        <w:rPr>
          <w:rFonts w:cstheme="minorHAnsi"/>
          <w:color w:val="2E74B5" w:themeColor="accent5" w:themeShade="BF"/>
          <w:sz w:val="20"/>
          <w:szCs w:val="20"/>
        </w:rPr>
        <w:t>sont les personnels de la CNaPS et leurs familles ainsi que les stagiaires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58F65CCA" w14:textId="77777777" w:rsidR="004741EE" w:rsidRDefault="004741EE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Le nombre des ouvrages </w:t>
      </w:r>
      <w:r w:rsidR="00830108">
        <w:rPr>
          <w:rFonts w:cstheme="minorHAnsi"/>
          <w:color w:val="2E74B5" w:themeColor="accent5" w:themeShade="BF"/>
          <w:sz w:val="20"/>
          <w:szCs w:val="20"/>
        </w:rPr>
        <w:t>à emprunter est limité à deux (2)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7E529C60" w14:textId="77777777" w:rsidR="00830108" w:rsidRDefault="00830108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Le délai d’emprunt est de 15 jours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42461DC3" w14:textId="61A8673D" w:rsidR="00830108" w:rsidRPr="004741EE" w:rsidRDefault="001E2D8F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La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demande de renouvellement </w:t>
      </w:r>
      <w:r>
        <w:rPr>
          <w:rFonts w:cstheme="minorHAnsi"/>
          <w:color w:val="2E74B5" w:themeColor="accent5" w:themeShade="BF"/>
          <w:sz w:val="20"/>
          <w:szCs w:val="20"/>
        </w:rPr>
        <w:t>peu</w:t>
      </w:r>
      <w:r w:rsidR="0027087F">
        <w:rPr>
          <w:rFonts w:cstheme="minorHAnsi"/>
          <w:color w:val="2E74B5" w:themeColor="accent5" w:themeShade="BF"/>
          <w:sz w:val="20"/>
          <w:szCs w:val="20"/>
        </w:rPr>
        <w:t>t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se faire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</w:t>
      </w:r>
      <w:r w:rsidR="00F57CC9">
        <w:rPr>
          <w:rFonts w:cstheme="minorHAnsi"/>
          <w:color w:val="2E74B5" w:themeColor="accent5" w:themeShade="BF"/>
          <w:sz w:val="20"/>
          <w:szCs w:val="20"/>
        </w:rPr>
        <w:t xml:space="preserve">deux 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fois </w:t>
      </w:r>
      <w:r>
        <w:rPr>
          <w:rFonts w:cstheme="minorHAnsi"/>
          <w:color w:val="2E74B5" w:themeColor="accent5" w:themeShade="BF"/>
          <w:sz w:val="20"/>
          <w:szCs w:val="20"/>
        </w:rPr>
        <w:t>(délai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maximum </w:t>
      </w:r>
      <w:r>
        <w:rPr>
          <w:rFonts w:cstheme="minorHAnsi"/>
          <w:color w:val="2E74B5" w:themeColor="accent5" w:themeShade="BF"/>
          <w:sz w:val="20"/>
          <w:szCs w:val="20"/>
        </w:rPr>
        <w:t>de l’emprunt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ne dépasse</w:t>
      </w:r>
      <w:r w:rsidR="00F57CC9">
        <w:rPr>
          <w:rFonts w:cstheme="minorHAnsi"/>
          <w:color w:val="2E74B5" w:themeColor="accent5" w:themeShade="BF"/>
          <w:sz w:val="20"/>
          <w:szCs w:val="20"/>
        </w:rPr>
        <w:t xml:space="preserve"> deux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mois)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16F0AAAB" w14:textId="77777777" w:rsidR="00660207" w:rsidRDefault="008B1D35" w:rsidP="00CB2355">
      <w:pPr>
        <w:pStyle w:val="Titre2"/>
      </w:pPr>
      <w:bookmarkStart w:id="5" w:name="_Toc500958124"/>
      <w:r>
        <w:lastRenderedPageBreak/>
        <w:t>Les acteurs et leur rôle</w:t>
      </w:r>
      <w:bookmarkEnd w:id="5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5221"/>
      </w:tblGrid>
      <w:tr w:rsidR="00A565DF" w14:paraId="73CEAB8C" w14:textId="77777777" w:rsidTr="00A739E2">
        <w:tc>
          <w:tcPr>
            <w:tcW w:w="3121" w:type="dxa"/>
          </w:tcPr>
          <w:p w14:paraId="2F82F8A0" w14:textId="77777777" w:rsidR="00A565DF" w:rsidRPr="00A565DF" w:rsidRDefault="00A565DF" w:rsidP="00A565DF">
            <w:pPr>
              <w:pStyle w:val="Paragraphedeliste"/>
              <w:ind w:left="0"/>
              <w:jc w:val="center"/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</w:pPr>
            <w:r w:rsidRPr="00A565DF"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  <w:t>Acteurs</w:t>
            </w:r>
          </w:p>
        </w:tc>
        <w:tc>
          <w:tcPr>
            <w:tcW w:w="5221" w:type="dxa"/>
          </w:tcPr>
          <w:p w14:paraId="4E88DE8D" w14:textId="77777777" w:rsidR="00A565DF" w:rsidRPr="00A565DF" w:rsidRDefault="00A565DF" w:rsidP="00A565DF">
            <w:pPr>
              <w:pStyle w:val="Paragraphedeliste"/>
              <w:ind w:left="0"/>
              <w:jc w:val="center"/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</w:pPr>
            <w:r w:rsidRPr="00A565DF"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  <w:t>Rôles</w:t>
            </w:r>
          </w:p>
        </w:tc>
      </w:tr>
      <w:tr w:rsidR="00E158C9" w14:paraId="34E0530F" w14:textId="77777777" w:rsidTr="00A739E2">
        <w:tc>
          <w:tcPr>
            <w:tcW w:w="3121" w:type="dxa"/>
            <w:vMerge w:val="restart"/>
          </w:tcPr>
          <w:p w14:paraId="5A982261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196BBB48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54FC7D0A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7555D833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7954081F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27C8872C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52F66AD7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526D9B5D" w14:textId="4D07D657" w:rsidR="00E158C9" w:rsidRPr="003054EE" w:rsidRDefault="00142361" w:rsidP="00331C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4A6F">
              <w:rPr>
                <w:rFonts w:cstheme="minorHAnsi"/>
                <w:color w:val="0070C0"/>
                <w:sz w:val="20"/>
                <w:szCs w:val="20"/>
              </w:rPr>
              <w:t>Division</w:t>
            </w:r>
            <w:r w:rsidR="006E1DF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r w:rsidRPr="003054EE">
              <w:rPr>
                <w:rFonts w:cstheme="minorHAnsi"/>
                <w:color w:val="0070C0"/>
                <w:sz w:val="20"/>
                <w:szCs w:val="20"/>
              </w:rPr>
              <w:t>documentation</w:t>
            </w:r>
          </w:p>
        </w:tc>
        <w:tc>
          <w:tcPr>
            <w:tcW w:w="5221" w:type="dxa"/>
          </w:tcPr>
          <w:p w14:paraId="51EE0FC8" w14:textId="119A436E"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Enregistrement</w:t>
            </w:r>
            <w:r w:rsidR="00C62C1D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des nouvelles acquisitions </w:t>
            </w:r>
          </w:p>
        </w:tc>
      </w:tr>
      <w:tr w:rsidR="00E158C9" w14:paraId="257B83C9" w14:textId="77777777" w:rsidTr="00A739E2">
        <w:tc>
          <w:tcPr>
            <w:tcW w:w="3121" w:type="dxa"/>
            <w:vMerge/>
          </w:tcPr>
          <w:p w14:paraId="1CDF3367" w14:textId="77777777"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39C3BECD" w14:textId="77777777" w:rsidR="00E158C9" w:rsidRDefault="00E158C9" w:rsidP="00F90B85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1A7BD1">
              <w:rPr>
                <w:rFonts w:cstheme="minorHAnsi"/>
                <w:color w:val="2E74B5" w:themeColor="accent5" w:themeShade="BF"/>
                <w:sz w:val="20"/>
                <w:szCs w:val="20"/>
              </w:rPr>
              <w:t>Consult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ation d</w:t>
            </w:r>
            <w:r w:rsidRPr="001A7BD1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es demandes de prêt </w:t>
            </w:r>
          </w:p>
        </w:tc>
      </w:tr>
      <w:tr w:rsidR="00E158C9" w14:paraId="324D470A" w14:textId="77777777" w:rsidTr="00A739E2">
        <w:tc>
          <w:tcPr>
            <w:tcW w:w="3121" w:type="dxa"/>
            <w:vMerge/>
          </w:tcPr>
          <w:p w14:paraId="0E7B6A2C" w14:textId="77777777"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2FA4DDA5" w14:textId="661990ED" w:rsidR="00E158C9" w:rsidRDefault="00E158C9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303832">
              <w:rPr>
                <w:rFonts w:cstheme="minorHAnsi"/>
                <w:color w:val="2E74B5" w:themeColor="accent5" w:themeShade="BF"/>
                <w:sz w:val="20"/>
                <w:szCs w:val="20"/>
              </w:rPr>
              <w:t>Ge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stion</w:t>
            </w:r>
            <w:r w:rsidR="00C62C1D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des mouvements les mouvements des documents :</w:t>
            </w:r>
          </w:p>
          <w:p w14:paraId="62D7DD9A" w14:textId="7D80983A" w:rsidR="00E158C9" w:rsidRPr="00005A6E" w:rsidRDefault="00E158C9" w:rsidP="00FC7B0B">
            <w:pPr>
              <w:pStyle w:val="Paragraphedeliste"/>
              <w:numPr>
                <w:ilvl w:val="1"/>
                <w:numId w:val="9"/>
              </w:numPr>
              <w:jc w:val="both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Si emprunt : recevoir la demande sur</w:t>
            </w:r>
            <w:r w:rsidR="003054E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lucy</w:t>
            </w:r>
            <w:r w:rsidRPr="003054E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</w:t>
            </w: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procéder au traitement de la demande sur CYNTHIA, mettre à disposition du demandeur les ouvrages.</w:t>
            </w:r>
          </w:p>
          <w:p w14:paraId="0E5D54E9" w14:textId="77777777" w:rsidR="00E158C9" w:rsidRPr="00005A6E" w:rsidRDefault="00E158C9" w:rsidP="00FC7B0B">
            <w:pPr>
              <w:pStyle w:val="Paragraphedeliste"/>
              <w:numPr>
                <w:ilvl w:val="1"/>
                <w:numId w:val="9"/>
              </w:numPr>
              <w:jc w:val="both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Si retour de l’emprunt : réceptionner les ouvrages empruntés, procéder au traitement du retour des ouvrages sur CYNTHIA.</w:t>
            </w:r>
          </w:p>
          <w:p w14:paraId="2D8F1AB4" w14:textId="77777777" w:rsidR="00E158C9" w:rsidRDefault="00E158C9" w:rsidP="00FC7B0B">
            <w:pPr>
              <w:pStyle w:val="Paragraphedeliste"/>
              <w:numPr>
                <w:ilvl w:val="1"/>
                <w:numId w:val="9"/>
              </w:numPr>
              <w:jc w:val="both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Si renouvellement de l’emprunt : procéder au traitement de renouvellement des emprunts</w:t>
            </w:r>
          </w:p>
          <w:p w14:paraId="66003DBC" w14:textId="77777777"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852A86" w14:paraId="38736FF8" w14:textId="77777777" w:rsidTr="00A739E2">
        <w:tc>
          <w:tcPr>
            <w:tcW w:w="3121" w:type="dxa"/>
            <w:vMerge/>
          </w:tcPr>
          <w:p w14:paraId="59AB1A21" w14:textId="77777777" w:rsidR="00852A86" w:rsidRDefault="00852A86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1416597B" w14:textId="77777777" w:rsidR="00852A86" w:rsidRPr="00005A6E" w:rsidRDefault="00852A86" w:rsidP="00F90B85">
            <w:pPr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Reclassement des ouvrages</w:t>
            </w:r>
          </w:p>
        </w:tc>
      </w:tr>
      <w:tr w:rsidR="00E158C9" w14:paraId="0BB383F0" w14:textId="77777777" w:rsidTr="00A739E2">
        <w:tc>
          <w:tcPr>
            <w:tcW w:w="3121" w:type="dxa"/>
            <w:vMerge/>
          </w:tcPr>
          <w:p w14:paraId="3F9B3DFB" w14:textId="77777777"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41A5AB90" w14:textId="77777777" w:rsidR="00E158C9" w:rsidRPr="00FC7B0B" w:rsidRDefault="00E158C9" w:rsidP="00F90B85">
            <w:pPr>
              <w:rPr>
                <w:rFonts w:cstheme="minorHAnsi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M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ise</w:t>
            </w: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à jour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</w:t>
            </w: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es informations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 </w:t>
            </w:r>
          </w:p>
        </w:tc>
      </w:tr>
      <w:tr w:rsidR="00E158C9" w14:paraId="6C6FEC6C" w14:textId="77777777" w:rsidTr="00A739E2">
        <w:tc>
          <w:tcPr>
            <w:tcW w:w="3121" w:type="dxa"/>
            <w:vMerge/>
          </w:tcPr>
          <w:p w14:paraId="00D952C0" w14:textId="77777777"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2C484AF2" w14:textId="6F518749" w:rsidR="00E158C9" w:rsidRDefault="00951D3E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951D3E">
              <w:rPr>
                <w:rFonts w:cstheme="minorHAnsi"/>
                <w:color w:val="2E74B5" w:themeColor="accent5" w:themeShade="BF"/>
                <w:sz w:val="20"/>
                <w:szCs w:val="20"/>
              </w:rPr>
              <w:t>Etab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lissement</w:t>
            </w:r>
            <w:r w:rsidRPr="00951D3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des rapports</w:t>
            </w:r>
            <w:r w:rsidR="003054E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</w:t>
            </w:r>
            <w:r w:rsidR="00DF0AD3">
              <w:rPr>
                <w:rFonts w:cstheme="minorHAnsi"/>
                <w:color w:val="2E74B5" w:themeColor="accent5" w:themeShade="BF"/>
                <w:sz w:val="20"/>
                <w:szCs w:val="20"/>
              </w:rPr>
              <w:t>sur la gestion des documents</w:t>
            </w:r>
          </w:p>
        </w:tc>
      </w:tr>
      <w:tr w:rsidR="002328C9" w14:paraId="18901C36" w14:textId="77777777" w:rsidTr="00A739E2">
        <w:tc>
          <w:tcPr>
            <w:tcW w:w="3121" w:type="dxa"/>
          </w:tcPr>
          <w:p w14:paraId="1CCDCDA8" w14:textId="77777777" w:rsidR="002328C9" w:rsidRDefault="00232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2328C9">
              <w:rPr>
                <w:rFonts w:cstheme="minorHAnsi"/>
                <w:color w:val="2E74B5" w:themeColor="accent5" w:themeShade="BF"/>
                <w:sz w:val="20"/>
                <w:szCs w:val="20"/>
              </w:rPr>
              <w:t>Division Administration</w:t>
            </w:r>
          </w:p>
        </w:tc>
        <w:tc>
          <w:tcPr>
            <w:tcW w:w="5221" w:type="dxa"/>
          </w:tcPr>
          <w:p w14:paraId="1E575CCE" w14:textId="77777777" w:rsidR="002328C9" w:rsidRPr="00951D3E" w:rsidRDefault="00DB508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Mettre à jour les informations sur le personnel de la CNaPS</w:t>
            </w:r>
          </w:p>
        </w:tc>
      </w:tr>
      <w:tr w:rsidR="000E1FFF" w14:paraId="5B2F6CBC" w14:textId="77777777" w:rsidTr="00A739E2">
        <w:tc>
          <w:tcPr>
            <w:tcW w:w="3121" w:type="dxa"/>
            <w:vMerge w:val="restart"/>
          </w:tcPr>
          <w:p w14:paraId="6B970122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1B135410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14:paraId="4F8CB411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F0AD3">
              <w:rPr>
                <w:rFonts w:cstheme="minorHAnsi"/>
                <w:color w:val="2E74B5" w:themeColor="accent5" w:themeShade="BF"/>
                <w:sz w:val="20"/>
                <w:szCs w:val="20"/>
              </w:rPr>
              <w:t>Personnel de la CNaPS</w:t>
            </w:r>
          </w:p>
        </w:tc>
        <w:tc>
          <w:tcPr>
            <w:tcW w:w="5221" w:type="dxa"/>
          </w:tcPr>
          <w:p w14:paraId="63E4CA3D" w14:textId="77777777" w:rsidR="000E1FFF" w:rsidRPr="00D84DF0" w:rsidRDefault="000E1FFF" w:rsidP="006B188A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Consultation du catalogue</w:t>
            </w:r>
          </w:p>
        </w:tc>
      </w:tr>
      <w:tr w:rsidR="000E1FFF" w14:paraId="71C75E11" w14:textId="77777777" w:rsidTr="00A739E2">
        <w:tc>
          <w:tcPr>
            <w:tcW w:w="3121" w:type="dxa"/>
            <w:vMerge/>
          </w:tcPr>
          <w:p w14:paraId="456B5BB0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42A93E49" w14:textId="77777777" w:rsidR="000E1FFF" w:rsidRPr="00D84DF0" w:rsidRDefault="000E1FFF" w:rsidP="006B188A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Etablissement de la demande de prêt</w:t>
            </w:r>
          </w:p>
        </w:tc>
      </w:tr>
      <w:tr w:rsidR="000E1FFF" w14:paraId="2D3DE260" w14:textId="77777777" w:rsidTr="00A739E2">
        <w:tc>
          <w:tcPr>
            <w:tcW w:w="3121" w:type="dxa"/>
            <w:vMerge/>
          </w:tcPr>
          <w:p w14:paraId="0870B36E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66A0432C" w14:textId="77777777" w:rsidR="000E1FFF" w:rsidRPr="00D84DF0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Réception des ouvrages empruntés</w:t>
            </w:r>
          </w:p>
        </w:tc>
      </w:tr>
      <w:tr w:rsidR="000E1FFF" w14:paraId="4BD6D4DD" w14:textId="77777777" w:rsidTr="00A739E2">
        <w:tc>
          <w:tcPr>
            <w:tcW w:w="3121" w:type="dxa"/>
            <w:vMerge/>
          </w:tcPr>
          <w:p w14:paraId="3A224C3A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50D30E42" w14:textId="77777777" w:rsidR="000E1FFF" w:rsidRPr="00D84DF0" w:rsidRDefault="000E1FFF" w:rsidP="000951FB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Respect du délai de retour</w:t>
            </w:r>
            <w:r w:rsidR="0052448C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ou demande de renouvellement</w:t>
            </w:r>
          </w:p>
        </w:tc>
      </w:tr>
      <w:tr w:rsidR="000E1FFF" w14:paraId="364A0986" w14:textId="77777777" w:rsidTr="00A739E2">
        <w:tc>
          <w:tcPr>
            <w:tcW w:w="3121" w:type="dxa"/>
            <w:vMerge/>
          </w:tcPr>
          <w:p w14:paraId="0BB108CA" w14:textId="77777777"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21" w:type="dxa"/>
          </w:tcPr>
          <w:p w14:paraId="21AAF371" w14:textId="77777777" w:rsidR="000E1FFF" w:rsidRPr="00D84DF0" w:rsidRDefault="000E1FFF" w:rsidP="000951FB">
            <w:pPr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Retourné les ouvrages</w:t>
            </w:r>
          </w:p>
        </w:tc>
      </w:tr>
    </w:tbl>
    <w:p w14:paraId="515C1A7E" w14:textId="77777777" w:rsidR="00442F23" w:rsidRDefault="00442F23" w:rsidP="00E266A2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6" w:name="_Toc500958126"/>
      <w:r w:rsidRPr="00E266A2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8E25E7">
        <w:rPr>
          <w:rFonts w:ascii="Times New Roman" w:hAnsi="Times New Roman" w:cs="Times New Roman"/>
          <w:sz w:val="28"/>
          <w:szCs w:val="28"/>
          <w:u w:val="single"/>
        </w:rPr>
        <w:t>RIEN</w:t>
      </w:r>
      <w:r w:rsidR="00E266A2">
        <w:rPr>
          <w:rFonts w:ascii="Times New Roman" w:hAnsi="Times New Roman" w:cs="Times New Roman"/>
          <w:sz w:val="28"/>
          <w:szCs w:val="28"/>
          <w:u w:val="single"/>
        </w:rPr>
        <w:t xml:space="preserve">TATIONS ET BESOINS </w:t>
      </w:r>
      <w:bookmarkEnd w:id="6"/>
    </w:p>
    <w:p w14:paraId="5571322F" w14:textId="77777777" w:rsidR="00CB2355" w:rsidRPr="00113FA0" w:rsidRDefault="00E151B7" w:rsidP="00CB2355">
      <w:pPr>
        <w:pStyle w:val="Titre2"/>
        <w:numPr>
          <w:ilvl w:val="0"/>
          <w:numId w:val="7"/>
        </w:numPr>
        <w:rPr>
          <w:u w:val="single"/>
        </w:rPr>
      </w:pPr>
      <w:bookmarkStart w:id="7" w:name="_Toc500958127"/>
      <w:r w:rsidRPr="00113FA0">
        <w:rPr>
          <w:u w:val="single"/>
        </w:rPr>
        <w:t>L</w:t>
      </w:r>
      <w:r w:rsidR="00637D09" w:rsidRPr="00113FA0">
        <w:rPr>
          <w:u w:val="single"/>
        </w:rPr>
        <w:t>es exigences</w:t>
      </w:r>
      <w:bookmarkEnd w:id="7"/>
    </w:p>
    <w:p w14:paraId="729F09D1" w14:textId="77777777" w:rsidR="00637D09" w:rsidRPr="00113FA0" w:rsidRDefault="000F2336" w:rsidP="000F2336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113FA0">
        <w:rPr>
          <w:rFonts w:cstheme="minorHAnsi"/>
          <w:sz w:val="20"/>
          <w:szCs w:val="20"/>
          <w:u w:val="single"/>
        </w:rPr>
        <w:t>Exigences règlementaires</w:t>
      </w:r>
    </w:p>
    <w:p w14:paraId="5A488179" w14:textId="77777777" w:rsidR="000F1289" w:rsidRPr="002070EC" w:rsidRDefault="00590197" w:rsidP="002070EC">
      <w:pPr>
        <w:rPr>
          <w:rFonts w:cstheme="minorHAnsi"/>
          <w:color w:val="2E74B5" w:themeColor="accent5" w:themeShade="BF"/>
          <w:sz w:val="20"/>
          <w:szCs w:val="20"/>
        </w:rPr>
      </w:pPr>
      <w:r w:rsidRPr="002070EC">
        <w:rPr>
          <w:rFonts w:cstheme="minorHAnsi"/>
          <w:color w:val="2E74B5" w:themeColor="accent5" w:themeShade="BF"/>
          <w:sz w:val="20"/>
          <w:szCs w:val="20"/>
        </w:rPr>
        <w:t>Manuel de procédure de gestion de la bibliothèque</w:t>
      </w:r>
    </w:p>
    <w:p w14:paraId="2A9BE430" w14:textId="77777777" w:rsidR="000F2336" w:rsidRPr="00113FA0" w:rsidRDefault="000F2336" w:rsidP="000F2336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113FA0">
        <w:rPr>
          <w:rFonts w:cstheme="minorHAnsi"/>
          <w:sz w:val="20"/>
          <w:szCs w:val="20"/>
          <w:u w:val="single"/>
        </w:rPr>
        <w:t>Exigences fonctionnelles</w:t>
      </w:r>
    </w:p>
    <w:p w14:paraId="398DC820" w14:textId="77777777" w:rsidR="00885C64" w:rsidRPr="00D47BF1" w:rsidRDefault="00C629AE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47BF1">
        <w:rPr>
          <w:rFonts w:cstheme="minorHAnsi"/>
          <w:sz w:val="20"/>
          <w:szCs w:val="20"/>
        </w:rPr>
        <w:t>Gestion des acquisitions</w:t>
      </w:r>
    </w:p>
    <w:p w14:paraId="0F43406E" w14:textId="77777777" w:rsidR="00113FA0" w:rsidRPr="006A1DEE" w:rsidRDefault="007400F4" w:rsidP="00CD48D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Saisie et </w:t>
      </w:r>
      <w:r w:rsidR="00CD48D1" w:rsidRPr="006A1DEE">
        <w:rPr>
          <w:rFonts w:cstheme="minorHAnsi"/>
          <w:color w:val="2E74B5" w:themeColor="accent5" w:themeShade="BF"/>
          <w:sz w:val="20"/>
          <w:szCs w:val="20"/>
        </w:rPr>
        <w:t>Enregistrement des informations des ouvrages :</w:t>
      </w:r>
    </w:p>
    <w:p w14:paraId="220B7668" w14:textId="77777777" w:rsidR="00237370" w:rsidRPr="006A1DEE" w:rsidRDefault="00237370" w:rsidP="00237370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Titre</w:t>
      </w:r>
    </w:p>
    <w:p w14:paraId="2CCA4155" w14:textId="77777777" w:rsidR="00237370" w:rsidRPr="006A1DEE" w:rsidRDefault="00237370" w:rsidP="00237370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Sous-titre</w:t>
      </w:r>
    </w:p>
    <w:p w14:paraId="663933A4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Auteur</w:t>
      </w:r>
    </w:p>
    <w:p w14:paraId="3B7F0BA5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Co-auteur</w:t>
      </w:r>
    </w:p>
    <w:p w14:paraId="13EE9674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Nombre des pages</w:t>
      </w:r>
    </w:p>
    <w:p w14:paraId="430EADFE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Nombre des exemplaires</w:t>
      </w:r>
    </w:p>
    <w:p w14:paraId="2535B88D" w14:textId="77777777" w:rsidR="00DE7509" w:rsidRPr="006A1DEE" w:rsidRDefault="00DE7509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Volume</w:t>
      </w:r>
    </w:p>
    <w:p w14:paraId="18F5B372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Editeur</w:t>
      </w:r>
    </w:p>
    <w:p w14:paraId="24F1D510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Date d’édition</w:t>
      </w:r>
    </w:p>
    <w:p w14:paraId="6C878693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Année d’édition</w:t>
      </w:r>
    </w:p>
    <w:p w14:paraId="2642A559" w14:textId="77777777" w:rsidR="00237370" w:rsidRPr="006A1DEE" w:rsidRDefault="00237370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Lieu d’édition</w:t>
      </w:r>
    </w:p>
    <w:p w14:paraId="65CE0931" w14:textId="77777777" w:rsidR="00DE7509" w:rsidRPr="006A1DEE" w:rsidRDefault="00DE7509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Numéro d’édition</w:t>
      </w:r>
    </w:p>
    <w:p w14:paraId="2C43900B" w14:textId="77777777"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 xml:space="preserve">Numéro </w:t>
      </w:r>
      <w:r w:rsidR="00306494" w:rsidRPr="006A1DEE">
        <w:rPr>
          <w:rFonts w:cstheme="minorHAnsi"/>
          <w:color w:val="2E74B5" w:themeColor="accent5" w:themeShade="BF"/>
          <w:sz w:val="20"/>
          <w:szCs w:val="20"/>
        </w:rPr>
        <w:t>I</w:t>
      </w:r>
      <w:r w:rsidRPr="006A1DEE">
        <w:rPr>
          <w:rFonts w:cstheme="minorHAnsi"/>
          <w:color w:val="2E74B5" w:themeColor="accent5" w:themeShade="BF"/>
          <w:sz w:val="20"/>
          <w:szCs w:val="20"/>
        </w:rPr>
        <w:t>SBN/</w:t>
      </w:r>
      <w:r w:rsidR="00237370" w:rsidRPr="006A1DEE">
        <w:rPr>
          <w:rFonts w:cstheme="minorHAnsi"/>
          <w:color w:val="2E74B5" w:themeColor="accent5" w:themeShade="BF"/>
          <w:sz w:val="20"/>
          <w:szCs w:val="20"/>
        </w:rPr>
        <w:t>I</w:t>
      </w:r>
      <w:r w:rsidRPr="006A1DEE">
        <w:rPr>
          <w:rFonts w:cstheme="minorHAnsi"/>
          <w:color w:val="2E74B5" w:themeColor="accent5" w:themeShade="BF"/>
          <w:sz w:val="20"/>
          <w:szCs w:val="20"/>
        </w:rPr>
        <w:t>SSN</w:t>
      </w:r>
    </w:p>
    <w:p w14:paraId="36F9B769" w14:textId="660D9398" w:rsidR="00D2422E" w:rsidRPr="005B54FA" w:rsidRDefault="00D2422E" w:rsidP="00CD48D1">
      <w:pPr>
        <w:pStyle w:val="Paragraphedeliste"/>
        <w:numPr>
          <w:ilvl w:val="4"/>
          <w:numId w:val="9"/>
        </w:numPr>
        <w:rPr>
          <w:rFonts w:cstheme="minorHAnsi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Résumé</w:t>
      </w:r>
    </w:p>
    <w:p w14:paraId="31E41CE4" w14:textId="61F0CAE5" w:rsidR="005B54FA" w:rsidRPr="00050EE4" w:rsidRDefault="005B54FA" w:rsidP="00CD48D1">
      <w:pPr>
        <w:pStyle w:val="Paragraphedeliste"/>
        <w:numPr>
          <w:ilvl w:val="4"/>
          <w:numId w:val="9"/>
        </w:numPr>
        <w:rPr>
          <w:rFonts w:cstheme="minorHAnsi"/>
          <w:sz w:val="20"/>
          <w:szCs w:val="20"/>
          <w:highlight w:val="yellow"/>
        </w:rPr>
      </w:pPr>
      <w:r w:rsidRPr="00050EE4">
        <w:rPr>
          <w:rFonts w:cstheme="minorHAnsi"/>
          <w:sz w:val="20"/>
          <w:szCs w:val="20"/>
          <w:highlight w:val="yellow"/>
        </w:rPr>
        <w:t xml:space="preserve">Coût de l’ouvrage si achat </w:t>
      </w:r>
    </w:p>
    <w:p w14:paraId="24FE0094" w14:textId="77777777" w:rsidR="00D2422E" w:rsidRDefault="00D2422E" w:rsidP="00D2422E">
      <w:pPr>
        <w:pStyle w:val="Paragraphedeliste"/>
        <w:ind w:left="3600"/>
        <w:rPr>
          <w:rFonts w:cstheme="minorHAnsi"/>
          <w:sz w:val="20"/>
          <w:szCs w:val="20"/>
        </w:rPr>
      </w:pPr>
    </w:p>
    <w:p w14:paraId="3F68E18B" w14:textId="77777777" w:rsidR="00FD5257" w:rsidRPr="006A1DEE" w:rsidRDefault="00FD5257" w:rsidP="00FD525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Validation</w:t>
      </w:r>
      <w:r w:rsidRPr="006A1DEE">
        <w:rPr>
          <w:rFonts w:cstheme="minorHAnsi"/>
          <w:color w:val="2E74B5" w:themeColor="accent5" w:themeShade="BF"/>
          <w:sz w:val="20"/>
          <w:szCs w:val="20"/>
        </w:rPr>
        <w:t xml:space="preserve"> des informations des ouvrages 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après </w:t>
      </w:r>
      <w:r w:rsidR="00C83127">
        <w:rPr>
          <w:rFonts w:cstheme="minorHAnsi"/>
          <w:color w:val="2E74B5" w:themeColor="accent5" w:themeShade="BF"/>
          <w:sz w:val="20"/>
          <w:szCs w:val="20"/>
        </w:rPr>
        <w:t xml:space="preserve">saisie et </w:t>
      </w:r>
      <w:r>
        <w:rPr>
          <w:rFonts w:cstheme="minorHAnsi"/>
          <w:color w:val="2E74B5" w:themeColor="accent5" w:themeShade="BF"/>
          <w:sz w:val="20"/>
          <w:szCs w:val="20"/>
        </w:rPr>
        <w:t>vérification.</w:t>
      </w:r>
    </w:p>
    <w:p w14:paraId="35A158AE" w14:textId="77777777" w:rsidR="00AA3091" w:rsidRDefault="00AA3091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Consultation du catalogue</w:t>
      </w:r>
    </w:p>
    <w:p w14:paraId="09D3D41F" w14:textId="77777777"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générale</w:t>
      </w:r>
    </w:p>
    <w:p w14:paraId="1E7D52A0" w14:textId="77777777"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thématique</w:t>
      </w:r>
    </w:p>
    <w:p w14:paraId="48D781CA" w14:textId="77777777"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par l’identifiant de l’ouvrage (</w:t>
      </w:r>
      <w:r w:rsidR="001427E1">
        <w:rPr>
          <w:rFonts w:cstheme="minorHAnsi"/>
          <w:color w:val="2E74B5" w:themeColor="accent5" w:themeShade="BF"/>
          <w:sz w:val="20"/>
          <w:szCs w:val="20"/>
        </w:rPr>
        <w:t>COTE</w:t>
      </w:r>
      <w:r>
        <w:rPr>
          <w:rFonts w:cstheme="minorHAnsi"/>
          <w:color w:val="2E74B5" w:themeColor="accent5" w:themeShade="BF"/>
          <w:sz w:val="20"/>
          <w:szCs w:val="20"/>
        </w:rPr>
        <w:t>, ISBN, ISSN)</w:t>
      </w:r>
    </w:p>
    <w:p w14:paraId="0E9B0F08" w14:textId="77777777" w:rsidR="00AA3091" w:rsidRDefault="0097117F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Consultation par </w:t>
      </w:r>
      <w:r w:rsidR="00AA3091">
        <w:rPr>
          <w:rFonts w:cstheme="minorHAnsi"/>
          <w:color w:val="2E74B5" w:themeColor="accent5" w:themeShade="BF"/>
          <w:sz w:val="20"/>
          <w:szCs w:val="20"/>
        </w:rPr>
        <w:t>auteur</w:t>
      </w:r>
    </w:p>
    <w:p w14:paraId="6D9C67EA" w14:textId="77777777"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par titre</w:t>
      </w:r>
    </w:p>
    <w:p w14:paraId="244B7D30" w14:textId="77777777" w:rsidR="00AE6201" w:rsidRDefault="0097117F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Consultation par </w:t>
      </w:r>
      <w:r w:rsidR="00AE6201">
        <w:rPr>
          <w:rFonts w:cstheme="minorHAnsi"/>
          <w:color w:val="2E74B5" w:themeColor="accent5" w:themeShade="BF"/>
          <w:sz w:val="20"/>
          <w:szCs w:val="20"/>
        </w:rPr>
        <w:t>éditeur</w:t>
      </w:r>
    </w:p>
    <w:p w14:paraId="7F0E539B" w14:textId="77777777" w:rsidR="00AA3091" w:rsidRPr="00AA3091" w:rsidRDefault="00AE620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par mot clé</w:t>
      </w:r>
    </w:p>
    <w:p w14:paraId="63AA51D9" w14:textId="77777777" w:rsidR="00AA3091" w:rsidRDefault="00AA3091" w:rsidP="00AA3091">
      <w:pPr>
        <w:pStyle w:val="Paragraphedeliste"/>
        <w:ind w:left="2160"/>
        <w:rPr>
          <w:rFonts w:cstheme="minorHAnsi"/>
          <w:sz w:val="20"/>
          <w:szCs w:val="20"/>
        </w:rPr>
      </w:pPr>
    </w:p>
    <w:p w14:paraId="1812EB72" w14:textId="77777777" w:rsidR="00C629AE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Réception de demande de prêt</w:t>
      </w:r>
    </w:p>
    <w:p w14:paraId="28DF2053" w14:textId="77777777" w:rsidR="00A32AE1" w:rsidRDefault="00A32AE1" w:rsidP="00C8312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de la demande de prêt</w:t>
      </w:r>
    </w:p>
    <w:p w14:paraId="12E7D491" w14:textId="77777777" w:rsidR="00A32AE1" w:rsidRDefault="00A32AE1" w:rsidP="00C8312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Vérification de la disponib</w:t>
      </w:r>
      <w:r w:rsidR="006563E5">
        <w:rPr>
          <w:rFonts w:cstheme="minorHAnsi"/>
          <w:color w:val="2E74B5" w:themeColor="accent5" w:themeShade="BF"/>
          <w:sz w:val="20"/>
          <w:szCs w:val="20"/>
        </w:rPr>
        <w:t>ilité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des ouvrages</w:t>
      </w:r>
    </w:p>
    <w:p w14:paraId="62D26BEE" w14:textId="77777777" w:rsidR="008B0444" w:rsidRDefault="008B0444" w:rsidP="00C8312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Acceptation de la demande </w:t>
      </w:r>
      <w:r w:rsidR="006C1755">
        <w:rPr>
          <w:rFonts w:cstheme="minorHAnsi"/>
          <w:color w:val="2E74B5" w:themeColor="accent5" w:themeShade="BF"/>
          <w:sz w:val="20"/>
          <w:szCs w:val="20"/>
        </w:rPr>
        <w:t>de prêt</w:t>
      </w:r>
    </w:p>
    <w:p w14:paraId="3D837E93" w14:textId="77777777" w:rsidR="00FD5257" w:rsidRDefault="00FD5257" w:rsidP="00FD5257">
      <w:pPr>
        <w:pStyle w:val="Paragraphedeliste"/>
        <w:ind w:left="2160"/>
        <w:rPr>
          <w:rFonts w:cstheme="minorHAnsi"/>
          <w:sz w:val="20"/>
          <w:szCs w:val="20"/>
        </w:rPr>
      </w:pPr>
    </w:p>
    <w:p w14:paraId="789BA391" w14:textId="77777777" w:rsidR="00113FA0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prêt</w:t>
      </w:r>
    </w:p>
    <w:p w14:paraId="05DEED89" w14:textId="77777777" w:rsidR="00584FA8" w:rsidRDefault="0025697E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de l’ouvrage : Côte et/ou Titre</w:t>
      </w:r>
      <w:r w:rsidR="00BE240A">
        <w:rPr>
          <w:rFonts w:cstheme="minorHAnsi"/>
          <w:color w:val="2E74B5" w:themeColor="accent5" w:themeShade="BF"/>
          <w:sz w:val="20"/>
          <w:szCs w:val="20"/>
        </w:rPr>
        <w:t> …</w:t>
      </w:r>
    </w:p>
    <w:p w14:paraId="544B5DFC" w14:textId="77777777" w:rsidR="0025697E" w:rsidRDefault="0025697E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du demandeur : Matricule et/ou Nom</w:t>
      </w:r>
      <w:r w:rsidR="00BE240A">
        <w:rPr>
          <w:rFonts w:cstheme="minorHAnsi"/>
          <w:color w:val="2E74B5" w:themeColor="accent5" w:themeShade="BF"/>
          <w:sz w:val="20"/>
          <w:szCs w:val="20"/>
        </w:rPr>
        <w:t>…</w:t>
      </w:r>
    </w:p>
    <w:p w14:paraId="6A6175BE" w14:textId="77777777" w:rsidR="0025697E" w:rsidRDefault="0025697E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Validation de l’emprunt après vérification</w:t>
      </w:r>
      <w:r w:rsidR="004B019B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37EEFB20" w14:textId="77777777" w:rsidR="00891D11" w:rsidRDefault="00891D11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de la disponibilité de l’ouvrage</w:t>
      </w:r>
      <w:r w:rsidR="00BA59B4">
        <w:rPr>
          <w:rFonts w:cstheme="minorHAnsi"/>
          <w:color w:val="2E74B5" w:themeColor="accent5" w:themeShade="BF"/>
          <w:sz w:val="20"/>
          <w:szCs w:val="20"/>
        </w:rPr>
        <w:t xml:space="preserve"> et de </w:t>
      </w:r>
      <w:r w:rsidR="00E413D4">
        <w:rPr>
          <w:rFonts w:cstheme="minorHAnsi"/>
          <w:color w:val="2E74B5" w:themeColor="accent5" w:themeShade="BF"/>
          <w:sz w:val="20"/>
          <w:szCs w:val="20"/>
        </w:rPr>
        <w:t>la date d</w:t>
      </w:r>
      <w:r w:rsidR="00BA59B4">
        <w:rPr>
          <w:rFonts w:cstheme="minorHAnsi"/>
          <w:color w:val="2E74B5" w:themeColor="accent5" w:themeShade="BF"/>
          <w:sz w:val="20"/>
          <w:szCs w:val="20"/>
        </w:rPr>
        <w:t>’échéance de prêt</w:t>
      </w:r>
      <w:r w:rsidR="004B019B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6624D330" w14:textId="77777777" w:rsidR="00891D11" w:rsidRDefault="00891D11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après la fin de délais d’emprunt</w:t>
      </w:r>
      <w:r w:rsidR="004B019B">
        <w:rPr>
          <w:rFonts w:cstheme="minorHAnsi"/>
          <w:color w:val="2E74B5" w:themeColor="accent5" w:themeShade="BF"/>
          <w:sz w:val="20"/>
          <w:szCs w:val="20"/>
        </w:rPr>
        <w:t>.</w:t>
      </w:r>
    </w:p>
    <w:p w14:paraId="2DC6CD1A" w14:textId="77777777" w:rsidR="0087326C" w:rsidRPr="00584FA8" w:rsidRDefault="0087326C" w:rsidP="0087326C">
      <w:pPr>
        <w:pStyle w:val="Paragraphedeliste"/>
        <w:ind w:left="2880"/>
        <w:rPr>
          <w:rFonts w:cstheme="minorHAnsi"/>
          <w:color w:val="2E74B5" w:themeColor="accent5" w:themeShade="BF"/>
          <w:sz w:val="20"/>
          <w:szCs w:val="20"/>
        </w:rPr>
      </w:pPr>
    </w:p>
    <w:p w14:paraId="3EB7312B" w14:textId="77777777" w:rsidR="00113FA0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retour</w:t>
      </w:r>
    </w:p>
    <w:p w14:paraId="14E6067B" w14:textId="77777777" w:rsidR="0087326C" w:rsidRDefault="0087326C" w:rsidP="0087326C">
      <w:pPr>
        <w:pStyle w:val="Paragraphedeliste"/>
        <w:numPr>
          <w:ilvl w:val="3"/>
          <w:numId w:val="17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de l’ouvrage : Côte et/ou Titre …</w:t>
      </w:r>
    </w:p>
    <w:p w14:paraId="57935793" w14:textId="77777777" w:rsidR="0087326C" w:rsidRPr="0087326C" w:rsidRDefault="0087326C" w:rsidP="0087326C">
      <w:pPr>
        <w:pStyle w:val="Paragraphedeliste"/>
        <w:numPr>
          <w:ilvl w:val="3"/>
          <w:numId w:val="17"/>
        </w:numPr>
        <w:rPr>
          <w:rFonts w:cstheme="minorHAnsi"/>
          <w:color w:val="2E74B5" w:themeColor="accent5" w:themeShade="BF"/>
          <w:sz w:val="20"/>
          <w:szCs w:val="20"/>
        </w:rPr>
      </w:pPr>
      <w:r w:rsidRPr="0087326C">
        <w:rPr>
          <w:rFonts w:cstheme="minorHAnsi"/>
          <w:color w:val="2E74B5" w:themeColor="accent5" w:themeShade="BF"/>
          <w:sz w:val="20"/>
          <w:szCs w:val="20"/>
        </w:rPr>
        <w:t>Saisie de l’identifiant du demandeur : Matricule et/ou Nom…</w:t>
      </w:r>
    </w:p>
    <w:p w14:paraId="4A9399C3" w14:textId="77777777" w:rsidR="0087326C" w:rsidRPr="0087326C" w:rsidRDefault="0087326C" w:rsidP="0087326C">
      <w:pPr>
        <w:pStyle w:val="Paragraphedeliste"/>
        <w:numPr>
          <w:ilvl w:val="0"/>
          <w:numId w:val="18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87326C">
        <w:rPr>
          <w:rFonts w:cstheme="minorHAnsi"/>
          <w:color w:val="2E74B5" w:themeColor="accent5" w:themeShade="BF"/>
          <w:sz w:val="20"/>
          <w:szCs w:val="20"/>
        </w:rPr>
        <w:t xml:space="preserve">Validation de </w:t>
      </w:r>
      <w:r>
        <w:rPr>
          <w:rFonts w:cstheme="minorHAnsi"/>
          <w:color w:val="2E74B5" w:themeColor="accent5" w:themeShade="BF"/>
          <w:sz w:val="20"/>
          <w:szCs w:val="20"/>
        </w:rPr>
        <w:t>retour</w:t>
      </w:r>
      <w:r w:rsidRPr="0087326C">
        <w:rPr>
          <w:rFonts w:cstheme="minorHAnsi"/>
          <w:color w:val="2E74B5" w:themeColor="accent5" w:themeShade="BF"/>
          <w:sz w:val="20"/>
          <w:szCs w:val="20"/>
        </w:rPr>
        <w:t xml:space="preserve"> après vérification </w:t>
      </w:r>
    </w:p>
    <w:p w14:paraId="1B7EB53E" w14:textId="77777777" w:rsidR="0087326C" w:rsidRPr="0087326C" w:rsidRDefault="0087326C" w:rsidP="0087326C">
      <w:pPr>
        <w:pStyle w:val="Paragraphedeliste"/>
        <w:numPr>
          <w:ilvl w:val="0"/>
          <w:numId w:val="18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87326C">
        <w:rPr>
          <w:rFonts w:cstheme="minorHAnsi"/>
          <w:color w:val="2E74B5" w:themeColor="accent5" w:themeShade="BF"/>
          <w:sz w:val="20"/>
          <w:szCs w:val="20"/>
        </w:rPr>
        <w:t xml:space="preserve">Notification du demandeur du retour de l’ouvrage </w:t>
      </w:r>
    </w:p>
    <w:p w14:paraId="66FBD879" w14:textId="77777777" w:rsidR="0087326C" w:rsidRPr="0087326C" w:rsidRDefault="0087326C" w:rsidP="007E232F">
      <w:pPr>
        <w:pStyle w:val="Paragraphedeliste"/>
        <w:spacing w:after="0" w:line="240" w:lineRule="auto"/>
        <w:ind w:left="2880"/>
        <w:rPr>
          <w:rFonts w:cstheme="minorHAnsi"/>
          <w:color w:val="2E74B5" w:themeColor="accent5" w:themeShade="BF"/>
          <w:sz w:val="20"/>
          <w:szCs w:val="20"/>
        </w:rPr>
      </w:pPr>
    </w:p>
    <w:p w14:paraId="66AC88B3" w14:textId="77777777" w:rsidR="00113FA0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renouvellement</w:t>
      </w:r>
    </w:p>
    <w:p w14:paraId="040526B4" w14:textId="77777777"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de l’ouvrage : Côte et/ou Titre …</w:t>
      </w:r>
    </w:p>
    <w:p w14:paraId="54AA7B8A" w14:textId="77777777" w:rsidR="0012081B" w:rsidRP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 w:rsidRPr="0012081B">
        <w:rPr>
          <w:rFonts w:cstheme="minorHAnsi"/>
          <w:color w:val="2E74B5" w:themeColor="accent5" w:themeShade="BF"/>
          <w:sz w:val="20"/>
          <w:szCs w:val="20"/>
        </w:rPr>
        <w:t xml:space="preserve">Vérification de l’échéance </w:t>
      </w:r>
      <w:r>
        <w:rPr>
          <w:rFonts w:cstheme="minorHAnsi"/>
          <w:color w:val="2E74B5" w:themeColor="accent5" w:themeShade="BF"/>
          <w:sz w:val="20"/>
          <w:szCs w:val="20"/>
        </w:rPr>
        <w:t>de prêt</w:t>
      </w:r>
    </w:p>
    <w:p w14:paraId="2B524728" w14:textId="77777777"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du demandeur : Matricule et/ou Nom…</w:t>
      </w:r>
    </w:p>
    <w:p w14:paraId="0E80A433" w14:textId="77777777"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Validation de renouvellement de l’emprunt après vérification </w:t>
      </w:r>
    </w:p>
    <w:p w14:paraId="7827E3C2" w14:textId="77777777"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de la disponibilité de l’ouvrage et de la date d’échéance de prêt</w:t>
      </w:r>
    </w:p>
    <w:p w14:paraId="2D598243" w14:textId="77777777"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après la fin de délais d’emprunt définitif</w:t>
      </w:r>
    </w:p>
    <w:p w14:paraId="5DE716AF" w14:textId="77777777" w:rsidR="0012081B" w:rsidRPr="00C629AE" w:rsidRDefault="0012081B" w:rsidP="0012081B">
      <w:pPr>
        <w:pStyle w:val="Paragraphedeliste"/>
        <w:ind w:left="2160"/>
        <w:rPr>
          <w:rFonts w:cstheme="minorHAnsi"/>
          <w:sz w:val="20"/>
          <w:szCs w:val="20"/>
        </w:rPr>
      </w:pPr>
    </w:p>
    <w:p w14:paraId="055E2952" w14:textId="77777777" w:rsidR="006A7FFE" w:rsidRDefault="006A7FFE" w:rsidP="006A7FF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mise à jour de l’information</w:t>
      </w:r>
    </w:p>
    <w:p w14:paraId="0863D7EE" w14:textId="77777777" w:rsidR="006A7FFE" w:rsidRPr="00EA14A7" w:rsidRDefault="00EA14A7" w:rsidP="00EA14A7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A14A7">
        <w:rPr>
          <w:rFonts w:cstheme="minorHAnsi"/>
          <w:color w:val="0070C0"/>
          <w:sz w:val="20"/>
          <w:szCs w:val="20"/>
        </w:rPr>
        <w:t>Suppression des informations à modifier</w:t>
      </w:r>
    </w:p>
    <w:p w14:paraId="795F6E38" w14:textId="77777777" w:rsidR="00EA14A7" w:rsidRPr="00EA14A7" w:rsidRDefault="00EA14A7" w:rsidP="00EA14A7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A14A7">
        <w:rPr>
          <w:rFonts w:cstheme="minorHAnsi"/>
          <w:color w:val="0070C0"/>
          <w:sz w:val="20"/>
          <w:szCs w:val="20"/>
        </w:rPr>
        <w:t xml:space="preserve">Saisie de </w:t>
      </w:r>
      <w:r w:rsidR="00996482">
        <w:rPr>
          <w:rFonts w:cstheme="minorHAnsi"/>
          <w:color w:val="0070C0"/>
          <w:sz w:val="20"/>
          <w:szCs w:val="20"/>
        </w:rPr>
        <w:t xml:space="preserve">la nouvelle information, </w:t>
      </w:r>
      <w:r w:rsidR="00C05892">
        <w:rPr>
          <w:rFonts w:cstheme="minorHAnsi"/>
          <w:color w:val="0070C0"/>
          <w:sz w:val="20"/>
          <w:szCs w:val="20"/>
        </w:rPr>
        <w:t>AJOUT</w:t>
      </w:r>
      <w:r w:rsidR="00996482">
        <w:rPr>
          <w:rFonts w:cstheme="minorHAnsi"/>
          <w:color w:val="0070C0"/>
          <w:sz w:val="20"/>
          <w:szCs w:val="20"/>
        </w:rPr>
        <w:t xml:space="preserve"> ET/OU </w:t>
      </w:r>
      <w:r w:rsidR="00C05892">
        <w:rPr>
          <w:rFonts w:cstheme="minorHAnsi"/>
          <w:color w:val="0070C0"/>
          <w:sz w:val="20"/>
          <w:szCs w:val="20"/>
        </w:rPr>
        <w:t>MODIFICATION</w:t>
      </w:r>
    </w:p>
    <w:p w14:paraId="5D14535A" w14:textId="734ACF1F" w:rsidR="00EA14A7" w:rsidRDefault="00EA14A7" w:rsidP="00EA14A7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A14A7">
        <w:rPr>
          <w:rFonts w:cstheme="minorHAnsi"/>
          <w:color w:val="0070C0"/>
          <w:sz w:val="20"/>
          <w:szCs w:val="20"/>
        </w:rPr>
        <w:t>Validation de l’information modifiée après vérification</w:t>
      </w:r>
    </w:p>
    <w:p w14:paraId="17F8BCE5" w14:textId="77777777" w:rsidR="00882779" w:rsidRDefault="00882779" w:rsidP="00882779">
      <w:pPr>
        <w:pStyle w:val="Paragraphedeliste"/>
        <w:spacing w:after="0" w:line="240" w:lineRule="auto"/>
        <w:ind w:left="2880"/>
        <w:rPr>
          <w:rFonts w:cstheme="minorHAnsi"/>
          <w:color w:val="0070C0"/>
          <w:sz w:val="20"/>
          <w:szCs w:val="20"/>
        </w:rPr>
      </w:pPr>
    </w:p>
    <w:p w14:paraId="66B01E3B" w14:textId="4E7C55D9" w:rsidR="00882779" w:rsidRPr="00285254" w:rsidRDefault="00882779" w:rsidP="00882779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  <w:highlight w:val="yellow"/>
        </w:rPr>
      </w:pPr>
      <w:r w:rsidRPr="00285254">
        <w:rPr>
          <w:rFonts w:cstheme="minorHAnsi"/>
          <w:sz w:val="20"/>
          <w:szCs w:val="20"/>
          <w:highlight w:val="yellow"/>
        </w:rPr>
        <w:t>Gestion de perte ou ouvrage surannée</w:t>
      </w:r>
    </w:p>
    <w:p w14:paraId="6F2CEFBB" w14:textId="2AC8C76B" w:rsidR="00070977" w:rsidRPr="00285254" w:rsidRDefault="00070977" w:rsidP="00070977">
      <w:pPr>
        <w:pStyle w:val="Paragraphedeliste"/>
        <w:numPr>
          <w:ilvl w:val="3"/>
          <w:numId w:val="17"/>
        </w:numPr>
        <w:rPr>
          <w:rFonts w:cstheme="minorHAnsi"/>
          <w:color w:val="2E74B5" w:themeColor="accent5" w:themeShade="BF"/>
          <w:sz w:val="20"/>
          <w:szCs w:val="20"/>
          <w:highlight w:val="yellow"/>
        </w:rPr>
      </w:pPr>
      <w:r w:rsidRPr="00285254">
        <w:rPr>
          <w:rFonts w:cstheme="minorHAnsi"/>
          <w:color w:val="0070C0"/>
          <w:sz w:val="20"/>
          <w:szCs w:val="20"/>
          <w:highlight w:val="yellow"/>
        </w:rPr>
        <w:t xml:space="preserve">Saisie </w:t>
      </w:r>
      <w:r w:rsidRPr="00285254">
        <w:rPr>
          <w:rFonts w:cstheme="minorHAnsi"/>
          <w:color w:val="2E74B5" w:themeColor="accent5" w:themeShade="BF"/>
          <w:sz w:val="20"/>
          <w:szCs w:val="20"/>
          <w:highlight w:val="yellow"/>
        </w:rPr>
        <w:t>de l’identifiant de l’ouvrage : Côte et/ou Titre …</w:t>
      </w:r>
    </w:p>
    <w:p w14:paraId="66F8AF10" w14:textId="0A2354ED" w:rsidR="00882779" w:rsidRDefault="00285254" w:rsidP="00882779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  <w:highlight w:val="yellow"/>
        </w:rPr>
      </w:pPr>
      <w:r w:rsidRPr="00285254">
        <w:rPr>
          <w:rFonts w:cstheme="minorHAnsi"/>
          <w:color w:val="0070C0"/>
          <w:sz w:val="20"/>
          <w:szCs w:val="20"/>
          <w:highlight w:val="yellow"/>
        </w:rPr>
        <w:t xml:space="preserve">Saisie de motif </w:t>
      </w:r>
    </w:p>
    <w:p w14:paraId="087DB80E" w14:textId="7AC4C853" w:rsidR="00285254" w:rsidRPr="00285254" w:rsidRDefault="00285254" w:rsidP="00882779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  <w:highlight w:val="yellow"/>
        </w:rPr>
      </w:pPr>
      <w:r>
        <w:rPr>
          <w:rFonts w:cstheme="minorHAnsi"/>
          <w:color w:val="0070C0"/>
          <w:sz w:val="20"/>
          <w:szCs w:val="20"/>
          <w:highlight w:val="yellow"/>
        </w:rPr>
        <w:t xml:space="preserve">Validation </w:t>
      </w:r>
    </w:p>
    <w:p w14:paraId="6FCE8B05" w14:textId="77777777" w:rsidR="00996482" w:rsidRPr="00EA14A7" w:rsidRDefault="00996482" w:rsidP="000F1289">
      <w:pPr>
        <w:pStyle w:val="Paragraphedeliste"/>
        <w:ind w:left="1440"/>
        <w:rPr>
          <w:rFonts w:cstheme="minorHAnsi"/>
          <w:color w:val="0070C0"/>
          <w:sz w:val="20"/>
          <w:szCs w:val="20"/>
        </w:rPr>
      </w:pPr>
    </w:p>
    <w:p w14:paraId="61B82B29" w14:textId="77777777" w:rsidR="000F2336" w:rsidRPr="00346703" w:rsidRDefault="000F2336" w:rsidP="000F2336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346703">
        <w:rPr>
          <w:rFonts w:cstheme="minorHAnsi"/>
          <w:sz w:val="20"/>
          <w:szCs w:val="20"/>
          <w:u w:val="single"/>
        </w:rPr>
        <w:t xml:space="preserve">Exigences techniques </w:t>
      </w:r>
    </w:p>
    <w:p w14:paraId="4FAF2CE5" w14:textId="248BE2FC" w:rsidR="007075DC" w:rsidRDefault="00B3263E" w:rsidP="00A739E2">
      <w:p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Champ d’</w:t>
      </w:r>
      <w:r w:rsidR="00176328">
        <w:rPr>
          <w:rFonts w:cstheme="minorHAnsi"/>
          <w:color w:val="0070C0"/>
          <w:sz w:val="20"/>
          <w:szCs w:val="20"/>
        </w:rPr>
        <w:t xml:space="preserve">application simplifié mais complète, facile à manipuler avec chemin d’accès facilement accessible </w:t>
      </w:r>
    </w:p>
    <w:p w14:paraId="258FB60A" w14:textId="767582EB" w:rsidR="002749E5" w:rsidRDefault="002749E5" w:rsidP="00A739E2">
      <w:p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lastRenderedPageBreak/>
        <w:t>TABLEAU DE BORD</w:t>
      </w:r>
    </w:p>
    <w:p w14:paraId="152C71E0" w14:textId="34680B69" w:rsidR="00D37530" w:rsidRDefault="00D37530" w:rsidP="00A739E2">
      <w:p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A afficher sur le tableau de bord :</w:t>
      </w:r>
    </w:p>
    <w:p w14:paraId="5EA19768" w14:textId="77777777" w:rsidR="002749E5" w:rsidRPr="002749E5" w:rsidRDefault="002749E5" w:rsidP="002749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749E5">
        <w:rPr>
          <w:rFonts w:ascii="Calibri" w:eastAsia="Times New Roman" w:hAnsi="Calibri" w:cs="Calibri"/>
          <w:color w:val="000000"/>
          <w:lang w:eastAsia="fr-FR"/>
        </w:rPr>
        <w:t>Nombre des ouvrages acquis</w:t>
      </w:r>
    </w:p>
    <w:p w14:paraId="783A57BB" w14:textId="77777777" w:rsidR="002749E5" w:rsidRPr="002749E5" w:rsidRDefault="002749E5" w:rsidP="002749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749E5">
        <w:rPr>
          <w:rFonts w:ascii="Calibri" w:eastAsia="Times New Roman" w:hAnsi="Calibri" w:cs="Calibri"/>
          <w:color w:val="000000"/>
          <w:lang w:eastAsia="fr-FR"/>
        </w:rPr>
        <w:t>Nombre des ouvrage empruntés/mois / années  </w:t>
      </w:r>
    </w:p>
    <w:p w14:paraId="714490CD" w14:textId="77777777" w:rsidR="002749E5" w:rsidRPr="002749E5" w:rsidRDefault="002749E5" w:rsidP="002749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749E5">
        <w:rPr>
          <w:rFonts w:ascii="Calibri" w:eastAsia="Times New Roman" w:hAnsi="Calibri" w:cs="Calibri"/>
          <w:color w:val="000000"/>
          <w:lang w:eastAsia="fr-FR"/>
        </w:rPr>
        <w:t>Nombre des ouvrage retournés / mois /années</w:t>
      </w:r>
    </w:p>
    <w:p w14:paraId="6E73E9A7" w14:textId="77777777" w:rsidR="002749E5" w:rsidRPr="002749E5" w:rsidRDefault="002749E5" w:rsidP="002749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749E5">
        <w:rPr>
          <w:rFonts w:ascii="Calibri" w:eastAsia="Times New Roman" w:hAnsi="Calibri" w:cs="Calibri"/>
          <w:color w:val="000000"/>
          <w:lang w:eastAsia="fr-FR"/>
        </w:rPr>
        <w:t>Nombre des ouvrages renouvelés / mois/années  </w:t>
      </w:r>
    </w:p>
    <w:p w14:paraId="6FD79C22" w14:textId="77777777" w:rsidR="002749E5" w:rsidRPr="002749E5" w:rsidRDefault="002749E5" w:rsidP="002749E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2749E5">
        <w:rPr>
          <w:rFonts w:ascii="Calibri" w:eastAsia="Times New Roman" w:hAnsi="Calibri" w:cs="Calibri"/>
          <w:color w:val="000000"/>
          <w:lang w:eastAsia="fr-FR"/>
        </w:rPr>
        <w:t>Nombre des ouvrages surannées ou perdues /mois/ années</w:t>
      </w:r>
    </w:p>
    <w:p w14:paraId="7321C6CA" w14:textId="23AE2FDA" w:rsidR="002749E5" w:rsidRDefault="002749E5" w:rsidP="00A739E2">
      <w:pPr>
        <w:rPr>
          <w:rFonts w:cstheme="minorHAnsi"/>
          <w:sz w:val="20"/>
          <w:szCs w:val="20"/>
        </w:rPr>
      </w:pPr>
    </w:p>
    <w:p w14:paraId="2E5602CC" w14:textId="0E68E4A9" w:rsidR="002749E5" w:rsidRPr="008A728F" w:rsidRDefault="00FE4641" w:rsidP="00A739E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  <w:r w:rsidRPr="008A728F">
        <w:rPr>
          <w:rFonts w:cstheme="minorHAnsi"/>
          <w:b/>
          <w:bCs/>
          <w:color w:val="00B0F0"/>
          <w:sz w:val="20"/>
          <w:szCs w:val="20"/>
        </w:rPr>
        <w:lastRenderedPageBreak/>
        <w:t>WORKFLOW</w:t>
      </w:r>
    </w:p>
    <w:p w14:paraId="16A92D51" w14:textId="72FAA30F" w:rsidR="00FE4641" w:rsidRDefault="00FE4641" w:rsidP="00A739E2">
      <w:r>
        <w:object w:dxaOrig="10020" w:dyaOrig="22575" w14:anchorId="17EDD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646.5pt" o:ole="">
            <v:imagedata r:id="rId9" o:title=""/>
          </v:shape>
          <o:OLEObject Type="Embed" ProgID="Visio.Drawing.15" ShapeID="_x0000_i1025" DrawAspect="Content" ObjectID="_1732951490" r:id="rId10"/>
        </w:object>
      </w:r>
    </w:p>
    <w:p w14:paraId="5A11ABDA" w14:textId="0BCCCA64" w:rsidR="00FE4641" w:rsidRDefault="00FE4641" w:rsidP="00A739E2">
      <w:pPr>
        <w:rPr>
          <w:b/>
          <w:bCs/>
          <w:color w:val="00B0F0"/>
        </w:rPr>
      </w:pPr>
      <w:r>
        <w:br w:type="page"/>
      </w:r>
      <w:r w:rsidR="0029749C" w:rsidRPr="008A728F">
        <w:rPr>
          <w:b/>
          <w:bCs/>
          <w:color w:val="00B0F0"/>
        </w:rPr>
        <w:lastRenderedPageBreak/>
        <w:t>ECRAN</w:t>
      </w:r>
    </w:p>
    <w:p w14:paraId="4A7D0FB5" w14:textId="77777777" w:rsidR="008A728F" w:rsidRPr="008A728F" w:rsidRDefault="008A728F" w:rsidP="00A739E2">
      <w:pPr>
        <w:rPr>
          <w:rFonts w:cstheme="minorHAnsi"/>
          <w:sz w:val="20"/>
          <w:szCs w:val="20"/>
        </w:rPr>
      </w:pPr>
    </w:p>
    <w:sectPr w:rsidR="008A728F" w:rsidRPr="008A728F" w:rsidSect="00FE464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A27A" w14:textId="77777777" w:rsidR="005144A7" w:rsidRDefault="005144A7" w:rsidP="007F7B34">
      <w:pPr>
        <w:spacing w:after="0" w:line="240" w:lineRule="auto"/>
      </w:pPr>
      <w:r>
        <w:separator/>
      </w:r>
    </w:p>
    <w:p w14:paraId="0C71E6BC" w14:textId="77777777" w:rsidR="005144A7" w:rsidRDefault="005144A7"/>
  </w:endnote>
  <w:endnote w:type="continuationSeparator" w:id="0">
    <w:p w14:paraId="7F6A8155" w14:textId="77777777" w:rsidR="005144A7" w:rsidRDefault="005144A7" w:rsidP="007F7B34">
      <w:pPr>
        <w:spacing w:after="0" w:line="240" w:lineRule="auto"/>
      </w:pPr>
      <w:r>
        <w:continuationSeparator/>
      </w:r>
    </w:p>
    <w:p w14:paraId="33F09669" w14:textId="77777777" w:rsidR="005144A7" w:rsidRDefault="00514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96F4" w14:textId="77777777" w:rsidR="00515CCC" w:rsidRPr="00515CCC" w:rsidRDefault="00515CCC" w:rsidP="00515CCC">
    <w:pPr>
      <w:tabs>
        <w:tab w:val="center" w:pos="4550"/>
        <w:tab w:val="left" w:pos="5818"/>
      </w:tabs>
      <w:ind w:right="261"/>
      <w:contextualSpacing/>
      <w:jc w:val="center"/>
      <w:rPr>
        <w:color w:val="8496B0" w:themeColor="text2" w:themeTint="99"/>
        <w:spacing w:val="60"/>
        <w:sz w:val="6"/>
        <w:szCs w:val="6"/>
      </w:rPr>
    </w:pPr>
  </w:p>
  <w:p w14:paraId="4E6BF511" w14:textId="77777777" w:rsidR="00ED0BDA" w:rsidRPr="00DB3425" w:rsidRDefault="00ED0BDA" w:rsidP="00ED0BDA">
    <w:pPr>
      <w:tabs>
        <w:tab w:val="center" w:pos="4550"/>
        <w:tab w:val="left" w:pos="5818"/>
      </w:tabs>
      <w:ind w:right="261"/>
      <w:contextualSpacing/>
      <w:jc w:val="center"/>
      <w:rPr>
        <w:sz w:val="18"/>
        <w:szCs w:val="20"/>
      </w:rPr>
    </w:pPr>
    <w:r w:rsidRPr="00DB3425">
      <w:rPr>
        <w:sz w:val="18"/>
        <w:szCs w:val="20"/>
      </w:rPr>
      <w:t>________________________________________________________________________________</w:t>
    </w:r>
    <w:r>
      <w:rPr>
        <w:sz w:val="18"/>
        <w:szCs w:val="20"/>
      </w:rPr>
      <w:t>__________________</w:t>
    </w:r>
  </w:p>
  <w:p w14:paraId="1EA572A2" w14:textId="77777777" w:rsidR="001E655A" w:rsidRPr="00ED0BDA" w:rsidRDefault="00ED0BDA" w:rsidP="00ED0BDA">
    <w:pPr>
      <w:tabs>
        <w:tab w:val="center" w:pos="4550"/>
        <w:tab w:val="left" w:pos="5818"/>
      </w:tabs>
      <w:ind w:right="261"/>
      <w:contextualSpacing/>
      <w:jc w:val="right"/>
      <w:rPr>
        <w:sz w:val="20"/>
        <w:szCs w:val="20"/>
      </w:rPr>
    </w:pPr>
    <w:r w:rsidRPr="00DB3425">
      <w:rPr>
        <w:sz w:val="20"/>
        <w:szCs w:val="20"/>
      </w:rPr>
      <w:t xml:space="preserve">Page </w:t>
    </w:r>
    <w:r w:rsidR="00391FE3" w:rsidRPr="00DB3425">
      <w:rPr>
        <w:sz w:val="20"/>
        <w:szCs w:val="20"/>
      </w:rPr>
      <w:fldChar w:fldCharType="begin"/>
    </w:r>
    <w:r w:rsidRPr="00DB3425">
      <w:rPr>
        <w:sz w:val="20"/>
        <w:szCs w:val="20"/>
      </w:rPr>
      <w:instrText>PAGE   \* MERGEFORMAT</w:instrText>
    </w:r>
    <w:r w:rsidR="00391FE3" w:rsidRPr="00DB3425">
      <w:rPr>
        <w:sz w:val="20"/>
        <w:szCs w:val="20"/>
      </w:rPr>
      <w:fldChar w:fldCharType="separate"/>
    </w:r>
    <w:r w:rsidR="002C1571">
      <w:rPr>
        <w:noProof/>
        <w:sz w:val="20"/>
        <w:szCs w:val="20"/>
      </w:rPr>
      <w:t>5</w:t>
    </w:r>
    <w:r w:rsidR="00391FE3" w:rsidRPr="00DB3425">
      <w:rPr>
        <w:sz w:val="20"/>
        <w:szCs w:val="20"/>
      </w:rPr>
      <w:fldChar w:fldCharType="end"/>
    </w:r>
    <w:r w:rsidRPr="00DB3425">
      <w:rPr>
        <w:sz w:val="20"/>
        <w:szCs w:val="20"/>
      </w:rPr>
      <w:t xml:space="preserve"> / </w:t>
    </w:r>
    <w:r w:rsidR="005144A7">
      <w:fldChar w:fldCharType="begin"/>
    </w:r>
    <w:r w:rsidR="005144A7">
      <w:instrText>NUMPAGES  \* Arabic  \* MERGEFORMAT</w:instrText>
    </w:r>
    <w:r w:rsidR="005144A7">
      <w:fldChar w:fldCharType="separate"/>
    </w:r>
    <w:r w:rsidR="002C1571">
      <w:rPr>
        <w:noProof/>
        <w:sz w:val="20"/>
        <w:szCs w:val="20"/>
      </w:rPr>
      <w:t>6</w:t>
    </w:r>
    <w:r w:rsidR="005144A7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AFA7" w14:textId="77777777" w:rsidR="00F176BC" w:rsidRPr="009A43CA" w:rsidRDefault="00F176BC" w:rsidP="00F176BC">
    <w:pPr>
      <w:pStyle w:val="Pieddepage"/>
      <w:jc w:val="center"/>
      <w:rPr>
        <w:sz w:val="20"/>
      </w:rPr>
    </w:pPr>
    <w:r w:rsidRPr="009A43CA">
      <w:rPr>
        <w:sz w:val="20"/>
      </w:rPr>
      <w:t>&lt; Identification de la société ou de l’organisation &gt;</w:t>
    </w:r>
  </w:p>
  <w:p w14:paraId="00CC6FB1" w14:textId="77777777" w:rsidR="00DD44EB" w:rsidRPr="00F176BC" w:rsidRDefault="00F176BC" w:rsidP="00F176BC">
    <w:pPr>
      <w:pStyle w:val="Pieddepage"/>
      <w:jc w:val="center"/>
      <w:rPr>
        <w:sz w:val="20"/>
      </w:rPr>
    </w:pPr>
    <w:r w:rsidRPr="009A43CA">
      <w:rPr>
        <w:sz w:val="20"/>
      </w:rPr>
      <w:t>&lt; Adresse et Numéro de téléphone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8C52" w14:textId="77777777" w:rsidR="005144A7" w:rsidRDefault="005144A7" w:rsidP="007F7B34">
      <w:pPr>
        <w:spacing w:after="0" w:line="240" w:lineRule="auto"/>
      </w:pPr>
      <w:r>
        <w:separator/>
      </w:r>
    </w:p>
    <w:p w14:paraId="57C6EC12" w14:textId="77777777" w:rsidR="005144A7" w:rsidRDefault="005144A7"/>
  </w:footnote>
  <w:footnote w:type="continuationSeparator" w:id="0">
    <w:p w14:paraId="1C2229D3" w14:textId="77777777" w:rsidR="005144A7" w:rsidRDefault="005144A7" w:rsidP="007F7B34">
      <w:pPr>
        <w:spacing w:after="0" w:line="240" w:lineRule="auto"/>
      </w:pPr>
      <w:r>
        <w:continuationSeparator/>
      </w:r>
    </w:p>
    <w:p w14:paraId="65AB3CD2" w14:textId="77777777" w:rsidR="005144A7" w:rsidRDefault="005144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277F" w14:textId="77777777" w:rsidR="00ED0BDA" w:rsidRPr="00DB3425" w:rsidRDefault="00ED0BDA" w:rsidP="00ED0BDA">
    <w:pPr>
      <w:pStyle w:val="En-tte"/>
      <w:rPr>
        <w:sz w:val="20"/>
      </w:rPr>
    </w:pPr>
    <w:r w:rsidRPr="00DB3425">
      <w:rPr>
        <w:sz w:val="20"/>
      </w:rPr>
      <w:t>&lt; Nom du projet &gt;</w:t>
    </w:r>
  </w:p>
  <w:p w14:paraId="418C2EEB" w14:textId="77777777" w:rsidR="00ED0BDA" w:rsidRPr="00DB3425" w:rsidRDefault="009B0718" w:rsidP="00ED0BDA">
    <w:pPr>
      <w:pStyle w:val="En-tte"/>
      <w:rPr>
        <w:sz w:val="20"/>
      </w:rPr>
    </w:pPr>
    <w:r>
      <w:rPr>
        <w:sz w:val="20"/>
      </w:rPr>
      <w:t>Cahier des charges</w:t>
    </w:r>
    <w:r w:rsidR="00ED0BDA" w:rsidRPr="00DB3425">
      <w:rPr>
        <w:sz w:val="20"/>
      </w:rPr>
      <w:tab/>
      <w:t>Version &lt; N° &gt; du &lt; Date &gt;</w:t>
    </w:r>
    <w:r w:rsidR="00ED0BDA" w:rsidRPr="00DB3425">
      <w:rPr>
        <w:sz w:val="20"/>
      </w:rPr>
      <w:tab/>
      <w:t>&lt; Logo projet &gt;</w:t>
    </w:r>
  </w:p>
  <w:p w14:paraId="39F0C9E9" w14:textId="77777777" w:rsidR="00ED0BDA" w:rsidRPr="00DB3425" w:rsidRDefault="00ED0BDA" w:rsidP="00ED0BDA">
    <w:pPr>
      <w:pStyle w:val="En-tte"/>
      <w:jc w:val="center"/>
      <w:rPr>
        <w:sz w:val="18"/>
      </w:rPr>
    </w:pPr>
    <w:r w:rsidRPr="00DB3425">
      <w:rPr>
        <w:sz w:val="18"/>
      </w:rPr>
      <w:t>______________________</w:t>
    </w:r>
    <w:r>
      <w:rPr>
        <w:sz w:val="18"/>
      </w:rPr>
      <w:t>___________________</w:t>
    </w:r>
    <w:r w:rsidRPr="00DB3425">
      <w:rPr>
        <w:sz w:val="18"/>
      </w:rPr>
      <w:t>____________________________________________________________</w:t>
    </w:r>
  </w:p>
  <w:p w14:paraId="657EAFA2" w14:textId="77777777" w:rsidR="001E655A" w:rsidRDefault="001E65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011" w14:textId="52F63D09" w:rsidR="00071E65" w:rsidRDefault="004239E1" w:rsidP="00071E65">
    <w:pPr>
      <w:pStyle w:val="En-tte"/>
      <w:jc w:val="right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B1E43" wp14:editId="28F08D5C">
              <wp:simplePos x="0" y="0"/>
              <wp:positionH relativeFrom="column">
                <wp:posOffset>-242570</wp:posOffset>
              </wp:positionH>
              <wp:positionV relativeFrom="paragraph">
                <wp:posOffset>-127635</wp:posOffset>
              </wp:positionV>
              <wp:extent cx="519430" cy="567690"/>
              <wp:effectExtent l="0" t="0" r="0" b="3810"/>
              <wp:wrapSquare wrapText="bothSides"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9430" cy="56769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txbx>
                      <w:txbxContent>
                        <w:p w14:paraId="1AA4CE3A" w14:textId="77777777" w:rsidR="00071E65" w:rsidRPr="00F3657B" w:rsidRDefault="00071E65" w:rsidP="00071E65">
                          <w:pPr>
                            <w:pStyle w:val="En-tte"/>
                            <w:jc w:val="center"/>
                          </w:pP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75C0973" wp14:editId="40E34E54">
                                <wp:extent cx="381897" cy="519953"/>
                                <wp:effectExtent l="0" t="0" r="0" b="0"/>
                                <wp:docPr id="1" name="Image 1" descr="E:\LOGO\LOGOS JPEG\LOGO CNaPS FINAL 0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3" descr="E:\LOGO\LOGOS JPEG\LOGO CNaPS FINAL 0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1339" cy="5328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5B1E43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-19.1pt;margin-top:-10.05pt;width:40.9pt;height: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" filled="f" strokecolor="white [3212]" strokeweight=".5pt">
              <v:path arrowok="t"/>
              <v:textbox>
                <w:txbxContent>
                  <w:p w14:paraId="1AA4CE3A" w14:textId="77777777" w:rsidR="00071E65" w:rsidRPr="00F3657B" w:rsidRDefault="00071E65" w:rsidP="00071E65">
                    <w:pPr>
                      <w:pStyle w:val="En-tte"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75C0973" wp14:editId="40E34E54">
                          <wp:extent cx="381897" cy="519953"/>
                          <wp:effectExtent l="0" t="0" r="0" b="0"/>
                          <wp:docPr id="9" name="Image 9" descr="E:\LOGO\LOGOS JPEG\LOGO CNaPS FINAL 02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3" descr="E:\LOGO\LOGOS JPEG\LOGO CNaPS FINAL 02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1339" cy="5328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71E65">
      <w:t>SERVICE FORMATION</w:t>
    </w:r>
    <w:r w:rsidR="00294746">
      <w:t xml:space="preserve"> ET DOCUMENTATION</w:t>
    </w:r>
  </w:p>
  <w:p w14:paraId="3F63EE1B" w14:textId="77777777" w:rsidR="00071E65" w:rsidRPr="00670403" w:rsidRDefault="00071E65" w:rsidP="00071E65">
    <w:pPr>
      <w:pStyle w:val="En-tte"/>
      <w:jc w:val="right"/>
    </w:pPr>
    <w:r>
      <w:t>DRH/ CNaPS</w:t>
    </w:r>
  </w:p>
  <w:p w14:paraId="77B26B28" w14:textId="77777777" w:rsidR="00D5576C" w:rsidRPr="00071E65" w:rsidRDefault="00D5576C" w:rsidP="00071E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217"/>
    <w:multiLevelType w:val="hybridMultilevel"/>
    <w:tmpl w:val="3864A4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5EB"/>
    <w:multiLevelType w:val="hybridMultilevel"/>
    <w:tmpl w:val="D0362F2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DD1ACC"/>
    <w:multiLevelType w:val="hybridMultilevel"/>
    <w:tmpl w:val="896EE82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77F84"/>
    <w:multiLevelType w:val="hybridMultilevel"/>
    <w:tmpl w:val="9DD2242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84D7EE0"/>
    <w:multiLevelType w:val="hybridMultilevel"/>
    <w:tmpl w:val="6F84A8B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F36ADE"/>
    <w:multiLevelType w:val="hybridMultilevel"/>
    <w:tmpl w:val="044057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7613A"/>
    <w:multiLevelType w:val="multilevel"/>
    <w:tmpl w:val="534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34C9D"/>
    <w:multiLevelType w:val="hybridMultilevel"/>
    <w:tmpl w:val="43520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01F38"/>
    <w:multiLevelType w:val="hybridMultilevel"/>
    <w:tmpl w:val="CDC8F4F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3D137C"/>
    <w:multiLevelType w:val="hybridMultilevel"/>
    <w:tmpl w:val="56FEC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6C4"/>
    <w:multiLevelType w:val="hybridMultilevel"/>
    <w:tmpl w:val="03E49E8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195827"/>
    <w:multiLevelType w:val="hybridMultilevel"/>
    <w:tmpl w:val="044057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20F2"/>
    <w:multiLevelType w:val="hybridMultilevel"/>
    <w:tmpl w:val="492EE7F8"/>
    <w:lvl w:ilvl="0" w:tplc="0FC65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AB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2E74B5" w:themeColor="accent5" w:themeShade="BF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4C79"/>
    <w:multiLevelType w:val="hybridMultilevel"/>
    <w:tmpl w:val="ED649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A3C0C"/>
    <w:multiLevelType w:val="multilevel"/>
    <w:tmpl w:val="C0226A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D50231"/>
    <w:multiLevelType w:val="hybridMultilevel"/>
    <w:tmpl w:val="266A321E"/>
    <w:lvl w:ilvl="0" w:tplc="A7BC88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E6DD6"/>
    <w:multiLevelType w:val="hybridMultilevel"/>
    <w:tmpl w:val="0A5E1EC2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9A5EC6"/>
    <w:multiLevelType w:val="hybridMultilevel"/>
    <w:tmpl w:val="7FB236FA"/>
    <w:lvl w:ilvl="0" w:tplc="167E4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634A9"/>
    <w:multiLevelType w:val="hybridMultilevel"/>
    <w:tmpl w:val="2FF8B1A6"/>
    <w:lvl w:ilvl="0" w:tplc="C2F0190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5"/>
  </w:num>
  <w:num w:numId="5">
    <w:abstractNumId w:val="11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</w:num>
  <w:num w:numId="8">
    <w:abstractNumId w:val="10"/>
  </w:num>
  <w:num w:numId="9">
    <w:abstractNumId w:val="12"/>
  </w:num>
  <w:num w:numId="10">
    <w:abstractNumId w:val="15"/>
  </w:num>
  <w:num w:numId="11">
    <w:abstractNumId w:val="2"/>
  </w:num>
  <w:num w:numId="12">
    <w:abstractNumId w:val="14"/>
  </w:num>
  <w:num w:numId="13">
    <w:abstractNumId w:val="17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1"/>
  </w:num>
  <w:num w:numId="19">
    <w:abstractNumId w:val="3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D"/>
    <w:rsid w:val="0000035D"/>
    <w:rsid w:val="0000198F"/>
    <w:rsid w:val="00002EEF"/>
    <w:rsid w:val="00005A6E"/>
    <w:rsid w:val="00012F74"/>
    <w:rsid w:val="00017ED9"/>
    <w:rsid w:val="00021E1C"/>
    <w:rsid w:val="00022D7A"/>
    <w:rsid w:val="000322FE"/>
    <w:rsid w:val="00044FEC"/>
    <w:rsid w:val="000463DF"/>
    <w:rsid w:val="00050EE4"/>
    <w:rsid w:val="00070977"/>
    <w:rsid w:val="00071E65"/>
    <w:rsid w:val="00075A39"/>
    <w:rsid w:val="00081E52"/>
    <w:rsid w:val="00092E69"/>
    <w:rsid w:val="000951FB"/>
    <w:rsid w:val="00095CD7"/>
    <w:rsid w:val="0009688F"/>
    <w:rsid w:val="000B6C53"/>
    <w:rsid w:val="000D552A"/>
    <w:rsid w:val="000D630E"/>
    <w:rsid w:val="000E1FFF"/>
    <w:rsid w:val="000E712B"/>
    <w:rsid w:val="000F0FD2"/>
    <w:rsid w:val="000F1289"/>
    <w:rsid w:val="000F1C10"/>
    <w:rsid w:val="000F2336"/>
    <w:rsid w:val="00105EE4"/>
    <w:rsid w:val="00111CDA"/>
    <w:rsid w:val="00113FA0"/>
    <w:rsid w:val="0011443D"/>
    <w:rsid w:val="0012081B"/>
    <w:rsid w:val="00127A1B"/>
    <w:rsid w:val="00133323"/>
    <w:rsid w:val="001419FE"/>
    <w:rsid w:val="00142361"/>
    <w:rsid w:val="001427E1"/>
    <w:rsid w:val="0014772D"/>
    <w:rsid w:val="00162BBD"/>
    <w:rsid w:val="00176328"/>
    <w:rsid w:val="00191BEC"/>
    <w:rsid w:val="0019315F"/>
    <w:rsid w:val="001A7BD1"/>
    <w:rsid w:val="001C09B6"/>
    <w:rsid w:val="001D428A"/>
    <w:rsid w:val="001E0CB6"/>
    <w:rsid w:val="001E2D8F"/>
    <w:rsid w:val="001E655A"/>
    <w:rsid w:val="001E6966"/>
    <w:rsid w:val="001F34C0"/>
    <w:rsid w:val="002070EC"/>
    <w:rsid w:val="00210B56"/>
    <w:rsid w:val="0022339F"/>
    <w:rsid w:val="00230417"/>
    <w:rsid w:val="002328C9"/>
    <w:rsid w:val="00237370"/>
    <w:rsid w:val="00245A41"/>
    <w:rsid w:val="00252EA2"/>
    <w:rsid w:val="00253E95"/>
    <w:rsid w:val="00254908"/>
    <w:rsid w:val="0025697E"/>
    <w:rsid w:val="0027087F"/>
    <w:rsid w:val="002749E5"/>
    <w:rsid w:val="0027545D"/>
    <w:rsid w:val="00282DC7"/>
    <w:rsid w:val="00284A3E"/>
    <w:rsid w:val="00285254"/>
    <w:rsid w:val="00285FFD"/>
    <w:rsid w:val="00294746"/>
    <w:rsid w:val="0029749C"/>
    <w:rsid w:val="002C1571"/>
    <w:rsid w:val="002D170F"/>
    <w:rsid w:val="002D1BB7"/>
    <w:rsid w:val="002D4196"/>
    <w:rsid w:val="002E1B02"/>
    <w:rsid w:val="00301713"/>
    <w:rsid w:val="00303832"/>
    <w:rsid w:val="003043EB"/>
    <w:rsid w:val="003054EE"/>
    <w:rsid w:val="00306494"/>
    <w:rsid w:val="00310C3A"/>
    <w:rsid w:val="00312601"/>
    <w:rsid w:val="00331C4D"/>
    <w:rsid w:val="00332F4E"/>
    <w:rsid w:val="003367E5"/>
    <w:rsid w:val="00346703"/>
    <w:rsid w:val="0036390B"/>
    <w:rsid w:val="00363B48"/>
    <w:rsid w:val="00374414"/>
    <w:rsid w:val="0037522D"/>
    <w:rsid w:val="00375527"/>
    <w:rsid w:val="003840C7"/>
    <w:rsid w:val="00391FE3"/>
    <w:rsid w:val="003B3A94"/>
    <w:rsid w:val="003B5CEE"/>
    <w:rsid w:val="003C0359"/>
    <w:rsid w:val="003C789F"/>
    <w:rsid w:val="003E689D"/>
    <w:rsid w:val="003E6D88"/>
    <w:rsid w:val="00402D1D"/>
    <w:rsid w:val="004043C9"/>
    <w:rsid w:val="00411696"/>
    <w:rsid w:val="004169A0"/>
    <w:rsid w:val="00422021"/>
    <w:rsid w:val="004239E1"/>
    <w:rsid w:val="00426FF4"/>
    <w:rsid w:val="00433E7A"/>
    <w:rsid w:val="004346C4"/>
    <w:rsid w:val="0044104C"/>
    <w:rsid w:val="0044203C"/>
    <w:rsid w:val="00442F23"/>
    <w:rsid w:val="00442F2B"/>
    <w:rsid w:val="00444D61"/>
    <w:rsid w:val="0046082A"/>
    <w:rsid w:val="004648FA"/>
    <w:rsid w:val="00472CB4"/>
    <w:rsid w:val="004741EE"/>
    <w:rsid w:val="004831C3"/>
    <w:rsid w:val="00497C52"/>
    <w:rsid w:val="004B019B"/>
    <w:rsid w:val="004B2A28"/>
    <w:rsid w:val="004D6D2C"/>
    <w:rsid w:val="004E5AB4"/>
    <w:rsid w:val="004F0F48"/>
    <w:rsid w:val="005144A7"/>
    <w:rsid w:val="00515CCC"/>
    <w:rsid w:val="005175E4"/>
    <w:rsid w:val="0052448C"/>
    <w:rsid w:val="005266DB"/>
    <w:rsid w:val="0053198D"/>
    <w:rsid w:val="00536B2B"/>
    <w:rsid w:val="0054090B"/>
    <w:rsid w:val="00555E2E"/>
    <w:rsid w:val="00556B32"/>
    <w:rsid w:val="0056527F"/>
    <w:rsid w:val="00566F96"/>
    <w:rsid w:val="005711D6"/>
    <w:rsid w:val="00582948"/>
    <w:rsid w:val="00584FA8"/>
    <w:rsid w:val="00585BC1"/>
    <w:rsid w:val="00590074"/>
    <w:rsid w:val="00590197"/>
    <w:rsid w:val="0059724D"/>
    <w:rsid w:val="005B4407"/>
    <w:rsid w:val="005B54FA"/>
    <w:rsid w:val="005B6A47"/>
    <w:rsid w:val="005C0BDB"/>
    <w:rsid w:val="005C4034"/>
    <w:rsid w:val="005C43E1"/>
    <w:rsid w:val="005E28CE"/>
    <w:rsid w:val="005F06E6"/>
    <w:rsid w:val="00601ECF"/>
    <w:rsid w:val="006033B5"/>
    <w:rsid w:val="00613EF3"/>
    <w:rsid w:val="00620169"/>
    <w:rsid w:val="0062111F"/>
    <w:rsid w:val="00622F30"/>
    <w:rsid w:val="006250DD"/>
    <w:rsid w:val="00625DC6"/>
    <w:rsid w:val="00634846"/>
    <w:rsid w:val="006352C3"/>
    <w:rsid w:val="00637D09"/>
    <w:rsid w:val="0064128C"/>
    <w:rsid w:val="00650F42"/>
    <w:rsid w:val="006563E5"/>
    <w:rsid w:val="00660207"/>
    <w:rsid w:val="006651EE"/>
    <w:rsid w:val="006657F9"/>
    <w:rsid w:val="0067280A"/>
    <w:rsid w:val="00691174"/>
    <w:rsid w:val="006A1DEE"/>
    <w:rsid w:val="006A7FFE"/>
    <w:rsid w:val="006B188A"/>
    <w:rsid w:val="006B7FA9"/>
    <w:rsid w:val="006C1726"/>
    <w:rsid w:val="006C1755"/>
    <w:rsid w:val="006D250C"/>
    <w:rsid w:val="006D5689"/>
    <w:rsid w:val="006E1DF0"/>
    <w:rsid w:val="006F06A9"/>
    <w:rsid w:val="006F5B82"/>
    <w:rsid w:val="007075DC"/>
    <w:rsid w:val="00713D95"/>
    <w:rsid w:val="007239C5"/>
    <w:rsid w:val="007242B1"/>
    <w:rsid w:val="00731AC5"/>
    <w:rsid w:val="007400F4"/>
    <w:rsid w:val="00745BA3"/>
    <w:rsid w:val="007506BC"/>
    <w:rsid w:val="00750820"/>
    <w:rsid w:val="00751436"/>
    <w:rsid w:val="007578F7"/>
    <w:rsid w:val="00760850"/>
    <w:rsid w:val="00764241"/>
    <w:rsid w:val="00767E3B"/>
    <w:rsid w:val="00770D25"/>
    <w:rsid w:val="00775C07"/>
    <w:rsid w:val="00777F97"/>
    <w:rsid w:val="00794027"/>
    <w:rsid w:val="00794E16"/>
    <w:rsid w:val="0079668E"/>
    <w:rsid w:val="007A3259"/>
    <w:rsid w:val="007B0EE2"/>
    <w:rsid w:val="007C1AA8"/>
    <w:rsid w:val="007D0AB1"/>
    <w:rsid w:val="007E232F"/>
    <w:rsid w:val="007E5CED"/>
    <w:rsid w:val="007E709D"/>
    <w:rsid w:val="007F4A8D"/>
    <w:rsid w:val="007F7B34"/>
    <w:rsid w:val="00812C4B"/>
    <w:rsid w:val="008221F0"/>
    <w:rsid w:val="008229F3"/>
    <w:rsid w:val="00826E82"/>
    <w:rsid w:val="00830108"/>
    <w:rsid w:val="00835E76"/>
    <w:rsid w:val="008412EB"/>
    <w:rsid w:val="0084161E"/>
    <w:rsid w:val="00852A86"/>
    <w:rsid w:val="00856C6B"/>
    <w:rsid w:val="0086054E"/>
    <w:rsid w:val="00862D89"/>
    <w:rsid w:val="008644C3"/>
    <w:rsid w:val="0087326C"/>
    <w:rsid w:val="00882779"/>
    <w:rsid w:val="00884776"/>
    <w:rsid w:val="00885C64"/>
    <w:rsid w:val="00887044"/>
    <w:rsid w:val="008911BE"/>
    <w:rsid w:val="00891D11"/>
    <w:rsid w:val="008A29B1"/>
    <w:rsid w:val="008A728F"/>
    <w:rsid w:val="008B0444"/>
    <w:rsid w:val="008B1B4C"/>
    <w:rsid w:val="008B1D35"/>
    <w:rsid w:val="008C50D0"/>
    <w:rsid w:val="008C58FD"/>
    <w:rsid w:val="008D6454"/>
    <w:rsid w:val="008E25E7"/>
    <w:rsid w:val="008E4A6F"/>
    <w:rsid w:val="008F548F"/>
    <w:rsid w:val="00912552"/>
    <w:rsid w:val="0091391A"/>
    <w:rsid w:val="00920B5F"/>
    <w:rsid w:val="0092246F"/>
    <w:rsid w:val="00924124"/>
    <w:rsid w:val="00931ADD"/>
    <w:rsid w:val="00931E59"/>
    <w:rsid w:val="00936A43"/>
    <w:rsid w:val="00951D3E"/>
    <w:rsid w:val="00965705"/>
    <w:rsid w:val="0097117F"/>
    <w:rsid w:val="0098788D"/>
    <w:rsid w:val="009920B2"/>
    <w:rsid w:val="00996482"/>
    <w:rsid w:val="009A5796"/>
    <w:rsid w:val="009B0718"/>
    <w:rsid w:val="009C3120"/>
    <w:rsid w:val="009F301F"/>
    <w:rsid w:val="009F6DAC"/>
    <w:rsid w:val="00A02328"/>
    <w:rsid w:val="00A038F6"/>
    <w:rsid w:val="00A25076"/>
    <w:rsid w:val="00A32AE1"/>
    <w:rsid w:val="00A512BF"/>
    <w:rsid w:val="00A55A25"/>
    <w:rsid w:val="00A565DF"/>
    <w:rsid w:val="00A641C8"/>
    <w:rsid w:val="00A654A5"/>
    <w:rsid w:val="00A66EF8"/>
    <w:rsid w:val="00A739E2"/>
    <w:rsid w:val="00A82EE9"/>
    <w:rsid w:val="00A83B02"/>
    <w:rsid w:val="00A8628D"/>
    <w:rsid w:val="00AA3091"/>
    <w:rsid w:val="00AB2DA8"/>
    <w:rsid w:val="00AB6D53"/>
    <w:rsid w:val="00AC74D2"/>
    <w:rsid w:val="00AD17FB"/>
    <w:rsid w:val="00AD249B"/>
    <w:rsid w:val="00AD3DB6"/>
    <w:rsid w:val="00AD761A"/>
    <w:rsid w:val="00AE0D98"/>
    <w:rsid w:val="00AE593F"/>
    <w:rsid w:val="00AE6201"/>
    <w:rsid w:val="00AF0877"/>
    <w:rsid w:val="00AF65F3"/>
    <w:rsid w:val="00B03A13"/>
    <w:rsid w:val="00B12B5E"/>
    <w:rsid w:val="00B262FA"/>
    <w:rsid w:val="00B3263E"/>
    <w:rsid w:val="00B63E13"/>
    <w:rsid w:val="00B8692A"/>
    <w:rsid w:val="00B93B21"/>
    <w:rsid w:val="00BA59B4"/>
    <w:rsid w:val="00BC299F"/>
    <w:rsid w:val="00BC6F92"/>
    <w:rsid w:val="00BD4A11"/>
    <w:rsid w:val="00BE240A"/>
    <w:rsid w:val="00BE322B"/>
    <w:rsid w:val="00BF2255"/>
    <w:rsid w:val="00C05892"/>
    <w:rsid w:val="00C06D4A"/>
    <w:rsid w:val="00C10329"/>
    <w:rsid w:val="00C15099"/>
    <w:rsid w:val="00C17356"/>
    <w:rsid w:val="00C23D99"/>
    <w:rsid w:val="00C26E4C"/>
    <w:rsid w:val="00C32E06"/>
    <w:rsid w:val="00C413BE"/>
    <w:rsid w:val="00C416A0"/>
    <w:rsid w:val="00C46390"/>
    <w:rsid w:val="00C50F03"/>
    <w:rsid w:val="00C53C0D"/>
    <w:rsid w:val="00C53F84"/>
    <w:rsid w:val="00C5480F"/>
    <w:rsid w:val="00C629AE"/>
    <w:rsid w:val="00C62C1D"/>
    <w:rsid w:val="00C70EED"/>
    <w:rsid w:val="00C72B34"/>
    <w:rsid w:val="00C83127"/>
    <w:rsid w:val="00CB0FA4"/>
    <w:rsid w:val="00CB2355"/>
    <w:rsid w:val="00CB6121"/>
    <w:rsid w:val="00CB74DF"/>
    <w:rsid w:val="00CC32BB"/>
    <w:rsid w:val="00CC34D0"/>
    <w:rsid w:val="00CC5C45"/>
    <w:rsid w:val="00CC6F4B"/>
    <w:rsid w:val="00CD2009"/>
    <w:rsid w:val="00CD48D1"/>
    <w:rsid w:val="00CD56F1"/>
    <w:rsid w:val="00CF4294"/>
    <w:rsid w:val="00D2422E"/>
    <w:rsid w:val="00D30170"/>
    <w:rsid w:val="00D37530"/>
    <w:rsid w:val="00D474CE"/>
    <w:rsid w:val="00D47BF1"/>
    <w:rsid w:val="00D5576C"/>
    <w:rsid w:val="00D66886"/>
    <w:rsid w:val="00D668B3"/>
    <w:rsid w:val="00D81EDF"/>
    <w:rsid w:val="00D84B26"/>
    <w:rsid w:val="00D84DF0"/>
    <w:rsid w:val="00D863F3"/>
    <w:rsid w:val="00D90238"/>
    <w:rsid w:val="00D90BB6"/>
    <w:rsid w:val="00D91E75"/>
    <w:rsid w:val="00D946E5"/>
    <w:rsid w:val="00DA0993"/>
    <w:rsid w:val="00DA1096"/>
    <w:rsid w:val="00DB3D5A"/>
    <w:rsid w:val="00DB508F"/>
    <w:rsid w:val="00DB7B0B"/>
    <w:rsid w:val="00DC25B6"/>
    <w:rsid w:val="00DC6CFF"/>
    <w:rsid w:val="00DD10E1"/>
    <w:rsid w:val="00DD1212"/>
    <w:rsid w:val="00DD44EB"/>
    <w:rsid w:val="00DD5C3C"/>
    <w:rsid w:val="00DE3F58"/>
    <w:rsid w:val="00DE7509"/>
    <w:rsid w:val="00DF0AD3"/>
    <w:rsid w:val="00DF439D"/>
    <w:rsid w:val="00DF593F"/>
    <w:rsid w:val="00DF7A2F"/>
    <w:rsid w:val="00E01ED4"/>
    <w:rsid w:val="00E1276F"/>
    <w:rsid w:val="00E12A59"/>
    <w:rsid w:val="00E13E36"/>
    <w:rsid w:val="00E151B7"/>
    <w:rsid w:val="00E158C9"/>
    <w:rsid w:val="00E169AA"/>
    <w:rsid w:val="00E266A2"/>
    <w:rsid w:val="00E308F1"/>
    <w:rsid w:val="00E413D4"/>
    <w:rsid w:val="00E768E5"/>
    <w:rsid w:val="00E83415"/>
    <w:rsid w:val="00E849E5"/>
    <w:rsid w:val="00E9286D"/>
    <w:rsid w:val="00E96192"/>
    <w:rsid w:val="00E96F12"/>
    <w:rsid w:val="00EA14A7"/>
    <w:rsid w:val="00EB526D"/>
    <w:rsid w:val="00EB73B2"/>
    <w:rsid w:val="00ED0BDA"/>
    <w:rsid w:val="00EE3B8A"/>
    <w:rsid w:val="00EE41B9"/>
    <w:rsid w:val="00EE68A7"/>
    <w:rsid w:val="00EE76D2"/>
    <w:rsid w:val="00EF31D7"/>
    <w:rsid w:val="00EF5393"/>
    <w:rsid w:val="00F11641"/>
    <w:rsid w:val="00F13093"/>
    <w:rsid w:val="00F176BC"/>
    <w:rsid w:val="00F2052D"/>
    <w:rsid w:val="00F24700"/>
    <w:rsid w:val="00F2592E"/>
    <w:rsid w:val="00F321CC"/>
    <w:rsid w:val="00F325A8"/>
    <w:rsid w:val="00F4698F"/>
    <w:rsid w:val="00F5242A"/>
    <w:rsid w:val="00F57CC9"/>
    <w:rsid w:val="00F60836"/>
    <w:rsid w:val="00F63F1D"/>
    <w:rsid w:val="00F64B12"/>
    <w:rsid w:val="00F65C7D"/>
    <w:rsid w:val="00F72728"/>
    <w:rsid w:val="00F75137"/>
    <w:rsid w:val="00F76D62"/>
    <w:rsid w:val="00F90B85"/>
    <w:rsid w:val="00F91BBD"/>
    <w:rsid w:val="00FA2656"/>
    <w:rsid w:val="00FA3A1B"/>
    <w:rsid w:val="00FA7405"/>
    <w:rsid w:val="00FB28E4"/>
    <w:rsid w:val="00FB59B2"/>
    <w:rsid w:val="00FC7B0B"/>
    <w:rsid w:val="00FD5257"/>
    <w:rsid w:val="00FE206C"/>
    <w:rsid w:val="00FE4641"/>
    <w:rsid w:val="00FF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382DC"/>
  <w15:docId w15:val="{FDA49881-851E-4A4F-AA16-6782E9F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B2355"/>
    <w:pPr>
      <w:numPr>
        <w:numId w:val="2"/>
      </w:numPr>
      <w:spacing w:after="0"/>
      <w:ind w:left="714" w:hanging="357"/>
      <w:outlineLvl w:val="1"/>
    </w:pPr>
    <w:rPr>
      <w:rFonts w:cstheme="minorHAnsi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CB2355"/>
    <w:pPr>
      <w:ind w:left="709"/>
      <w:contextualSpacing/>
    </w:pPr>
    <w:rPr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2355"/>
    <w:rPr>
      <w:sz w:val="20"/>
      <w:szCs w:val="20"/>
    </w:rPr>
  </w:style>
  <w:style w:type="paragraph" w:styleId="En-tte">
    <w:name w:val="header"/>
    <w:basedOn w:val="Normal"/>
    <w:link w:val="En-tteCar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B34"/>
  </w:style>
  <w:style w:type="paragraph" w:styleId="Pieddepage">
    <w:name w:val="footer"/>
    <w:basedOn w:val="Normal"/>
    <w:link w:val="PieddepageCar"/>
    <w:uiPriority w:val="99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B34"/>
  </w:style>
  <w:style w:type="paragraph" w:styleId="Titre">
    <w:name w:val="Title"/>
    <w:basedOn w:val="Normal"/>
    <w:next w:val="Normal"/>
    <w:link w:val="TitreCar"/>
    <w:uiPriority w:val="10"/>
    <w:qFormat/>
    <w:rsid w:val="00DD44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D44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4E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D44EB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191B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515C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F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76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76D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E76D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2355"/>
    <w:rPr>
      <w:rFonts w:cstheme="minorHAnsi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4772D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4772D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4772D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4772D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4772D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4772D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4772D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4772D"/>
    <w:pP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3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89843-24F6-4DAF-B1F1-4E04C94A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1338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BIBLIOTHEQUE </vt:lpstr>
    </vt:vector>
  </TitlesOfParts>
  <Company>[Nom de la société]</Company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BIBLIOTHEQUE</dc:title>
  <dc:subject>GESTION DE LA BIBLIOTHEQUE</dc:subject>
  <dc:creator>Andriantianasolo, Mirana (Ext)</dc:creator>
  <cp:keywords/>
  <dc:description/>
  <cp:lastModifiedBy>Hanitra Romba RAVELOMANANTIANA</cp:lastModifiedBy>
  <cp:revision>23</cp:revision>
  <dcterms:created xsi:type="dcterms:W3CDTF">2022-12-16T12:08:00Z</dcterms:created>
  <dcterms:modified xsi:type="dcterms:W3CDTF">2022-12-19T07:38:00Z</dcterms:modified>
</cp:coreProperties>
</file>