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B7B27" w14:textId="3CE6AA8D" w:rsidR="00642B8D" w:rsidRPr="008A43E7" w:rsidRDefault="00642B8D" w:rsidP="00642B8D">
      <w:pPr>
        <w:jc w:val="center"/>
      </w:pPr>
    </w:p>
    <w:p w14:paraId="74F05338" w14:textId="77777777" w:rsidR="00642B8D" w:rsidRDefault="00642B8D" w:rsidP="00642B8D">
      <w:pPr>
        <w:jc w:val="center"/>
        <w:rPr>
          <w:b/>
          <w:i/>
          <w:color w:val="FF0000"/>
          <w:sz w:val="28"/>
          <w:szCs w:val="28"/>
        </w:rPr>
      </w:pPr>
      <w:bookmarkStart w:id="0" w:name="ProtocolNumber2"/>
      <w:bookmarkEnd w:id="0"/>
    </w:p>
    <w:p w14:paraId="5BF1E36A" w14:textId="51D08FDE" w:rsidR="00642B8D" w:rsidRPr="008D701D" w:rsidRDefault="00581D76" w:rsidP="00642B8D">
      <w:pPr>
        <w:jc w:val="center"/>
        <w:rPr>
          <w:rFonts w:cs="Arial"/>
          <w:b/>
          <w:sz w:val="48"/>
          <w:szCs w:val="48"/>
        </w:rPr>
      </w:pPr>
      <w:r w:rsidRPr="00581D76">
        <w:rPr>
          <w:rFonts w:cs="Arial"/>
          <w:b/>
          <w:sz w:val="48"/>
          <w:szCs w:val="48"/>
        </w:rPr>
        <w:t>Core Inventory Management and Physical Inventory</w:t>
      </w:r>
    </w:p>
    <w:p w14:paraId="461115B6" w14:textId="0EA67F84" w:rsidR="00642B8D" w:rsidRDefault="00581D76" w:rsidP="00642B8D">
      <w:pPr>
        <w:jc w:val="center"/>
        <w:rPr>
          <w:b/>
          <w:sz w:val="36"/>
          <w:szCs w:val="36"/>
          <w:lang w:eastAsia="zh-CN"/>
        </w:rPr>
      </w:pPr>
      <w:r>
        <w:rPr>
          <w:rFonts w:ascii="宋体" w:eastAsia="宋体" w:hAnsi="宋体" w:cs="宋体" w:hint="eastAsia"/>
          <w:b/>
          <w:sz w:val="36"/>
          <w:szCs w:val="36"/>
          <w:lang w:eastAsia="zh-CN"/>
        </w:rPr>
        <w:t>核心库存管理和库存盘点</w:t>
      </w:r>
    </w:p>
    <w:p w14:paraId="187ACB13" w14:textId="77777777" w:rsidR="00642B8D" w:rsidRDefault="00642B8D" w:rsidP="00642B8D">
      <w:pPr>
        <w:jc w:val="center"/>
        <w:rPr>
          <w:b/>
          <w:sz w:val="36"/>
          <w:szCs w:val="36"/>
        </w:rPr>
      </w:pPr>
      <w:r w:rsidRPr="006E4EC5">
        <w:rPr>
          <w:b/>
          <w:sz w:val="36"/>
          <w:szCs w:val="36"/>
        </w:rPr>
        <w:t>Scenario and Design Document</w:t>
      </w:r>
    </w:p>
    <w:p w14:paraId="39CD5738" w14:textId="77777777" w:rsidR="00642B8D" w:rsidRDefault="00642B8D" w:rsidP="00642B8D">
      <w:pPr>
        <w:jc w:val="center"/>
        <w:rPr>
          <w:b/>
          <w:sz w:val="36"/>
          <w:szCs w:val="36"/>
        </w:rPr>
      </w:pPr>
    </w:p>
    <w:p w14:paraId="1597C57B" w14:textId="3567398F" w:rsidR="00642B8D" w:rsidRDefault="0069608E" w:rsidP="00642B8D">
      <w:pPr>
        <w:jc w:val="center"/>
        <w:rPr>
          <w:b/>
          <w:sz w:val="48"/>
          <w:szCs w:val="48"/>
        </w:rPr>
      </w:pPr>
      <w:r w:rsidRPr="0069608E">
        <w:rPr>
          <w:rFonts w:ascii="Segoe UI" w:hAnsi="Segoe UI" w:cs="Segoe UI"/>
          <w:noProof/>
          <w:color w:val="000000"/>
          <w:sz w:val="18"/>
          <w:szCs w:val="18"/>
          <w:shd w:val="clear" w:color="auto" w:fill="FFFFFF"/>
        </w:rPr>
        <w:drawing>
          <wp:inline distT="0" distB="0" distL="0" distR="0" wp14:anchorId="2335324D" wp14:editId="223BAD28">
            <wp:extent cx="2813957" cy="984050"/>
            <wp:effectExtent l="0" t="0" r="0" b="0"/>
            <wp:docPr id="16" name="Picture 15" descr="A logo with blue lines and text&#10;&#10;Description automatically generated with medium confidence">
              <a:extLst xmlns:a="http://schemas.openxmlformats.org/drawingml/2006/main">
                <a:ext uri="{FF2B5EF4-FFF2-40B4-BE49-F238E27FC236}">
                  <a16:creationId xmlns:a16="http://schemas.microsoft.com/office/drawing/2014/main" id="{E727D096-F1DF-79FA-E3AF-4FF8223A9F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logo with blue lines and text&#10;&#10;Description automatically generated with medium confidence">
                      <a:extLst>
                        <a:ext uri="{FF2B5EF4-FFF2-40B4-BE49-F238E27FC236}">
                          <a16:creationId xmlns:a16="http://schemas.microsoft.com/office/drawing/2014/main" id="{E727D096-F1DF-79FA-E3AF-4FF8223A9FA5}"/>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30063" cy="989682"/>
                    </a:xfrm>
                    <a:prstGeom prst="rect">
                      <a:avLst/>
                    </a:prstGeom>
                  </pic:spPr>
                </pic:pic>
              </a:graphicData>
            </a:graphic>
          </wp:inline>
        </w:drawing>
      </w:r>
    </w:p>
    <w:p w14:paraId="0AA8E49D" w14:textId="77777777" w:rsidR="00812D8C" w:rsidRPr="004D3E18" w:rsidRDefault="00812D8C" w:rsidP="00642B8D">
      <w:pPr>
        <w:jc w:val="center"/>
        <w:rPr>
          <w:b/>
          <w:sz w:val="48"/>
          <w:szCs w:val="48"/>
        </w:rPr>
      </w:pPr>
    </w:p>
    <w:p w14:paraId="1BB31ACD" w14:textId="6B022A48" w:rsidR="00642B8D" w:rsidRPr="00642B8D" w:rsidRDefault="00642B8D" w:rsidP="00642B8D">
      <w:pPr>
        <w:jc w:val="center"/>
        <w:rPr>
          <w:b/>
          <w:sz w:val="28"/>
          <w:szCs w:val="28"/>
        </w:rPr>
      </w:pPr>
      <w:r w:rsidRPr="00642B8D">
        <w:rPr>
          <w:b/>
          <w:sz w:val="28"/>
          <w:szCs w:val="28"/>
        </w:rPr>
        <w:t>Document</w:t>
      </w:r>
      <w:bookmarkStart w:id="1" w:name="Text1"/>
      <w:r w:rsidRPr="00642B8D">
        <w:rPr>
          <w:b/>
          <w:sz w:val="28"/>
          <w:szCs w:val="28"/>
        </w:rPr>
        <w:t xml:space="preserve">: </w:t>
      </w:r>
      <w:bookmarkStart w:id="2" w:name="_Hlk204867347"/>
      <w:r w:rsidR="00581D76" w:rsidRPr="00581D76">
        <w:rPr>
          <w:b/>
          <w:sz w:val="28"/>
          <w:szCs w:val="28"/>
        </w:rPr>
        <w:t xml:space="preserve">HC_SAP_DD_MM07_Core Inventory Management and </w:t>
      </w:r>
      <w:bookmarkStart w:id="3" w:name="OLE_LINK4"/>
      <w:r w:rsidR="00581D76" w:rsidRPr="00581D76">
        <w:rPr>
          <w:b/>
          <w:sz w:val="28"/>
          <w:szCs w:val="28"/>
        </w:rPr>
        <w:t>Physical Inventory</w:t>
      </w:r>
      <w:bookmarkEnd w:id="2"/>
      <w:bookmarkEnd w:id="3"/>
    </w:p>
    <w:p w14:paraId="4117FA92" w14:textId="77777777" w:rsidR="00642B8D" w:rsidRDefault="00642B8D" w:rsidP="00642B8D">
      <w:pPr>
        <w:jc w:val="center"/>
        <w:rPr>
          <w:rFonts w:cs="Arial"/>
          <w:b/>
          <w:sz w:val="24"/>
        </w:rPr>
      </w:pPr>
      <w:r w:rsidRPr="005E3555">
        <w:rPr>
          <w:rFonts w:cs="Arial"/>
          <w:b/>
          <w:sz w:val="24"/>
        </w:rPr>
        <w:t xml:space="preserve">Version </w:t>
      </w:r>
      <w:bookmarkEnd w:id="1"/>
      <w:r w:rsidRPr="005E3555">
        <w:rPr>
          <w:rFonts w:cs="Arial"/>
          <w:b/>
          <w:sz w:val="24"/>
        </w:rPr>
        <w:t>1.0</w:t>
      </w:r>
    </w:p>
    <w:p w14:paraId="0907A9F1" w14:textId="77777777" w:rsidR="00642B8D" w:rsidRPr="005E3555" w:rsidRDefault="00642B8D" w:rsidP="00642B8D">
      <w:pPr>
        <w:jc w:val="center"/>
        <w:rPr>
          <w:rFonts w:cs="Arial"/>
          <w:b/>
          <w:sz w:val="24"/>
        </w:rPr>
      </w:pPr>
    </w:p>
    <w:p w14:paraId="66DEA0E7" w14:textId="5584B701" w:rsidR="00642B8D" w:rsidRPr="003052F5" w:rsidRDefault="00642B8D" w:rsidP="00642B8D">
      <w:pPr>
        <w:rPr>
          <w:rFonts w:cs="Arial"/>
          <w:sz w:val="21"/>
          <w:szCs w:val="21"/>
        </w:rPr>
      </w:pPr>
      <w:r w:rsidRPr="003052F5">
        <w:rPr>
          <w:rFonts w:cs="Arial"/>
          <w:sz w:val="21"/>
          <w:szCs w:val="21"/>
        </w:rPr>
        <w:t>PREPARED BY:</w:t>
      </w:r>
      <w:r>
        <w:rPr>
          <w:rFonts w:cs="Arial"/>
          <w:sz w:val="21"/>
          <w:szCs w:val="21"/>
        </w:rPr>
        <w:t xml:space="preserve"> </w:t>
      </w:r>
    </w:p>
    <w:tbl>
      <w:tblPr>
        <w:tblW w:w="963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510"/>
        <w:gridCol w:w="3240"/>
      </w:tblGrid>
      <w:tr w:rsidR="00642B8D" w:rsidRPr="003052F5" w14:paraId="30D6B7E7" w14:textId="77777777" w:rsidTr="00640DA7">
        <w:tc>
          <w:tcPr>
            <w:tcW w:w="2880" w:type="dxa"/>
            <w:tcBorders>
              <w:top w:val="single" w:sz="6" w:space="0" w:color="auto"/>
              <w:left w:val="single" w:sz="6" w:space="0" w:color="auto"/>
              <w:bottom w:val="double" w:sz="4" w:space="0" w:color="auto"/>
              <w:right w:val="single" w:sz="6" w:space="0" w:color="auto"/>
            </w:tcBorders>
          </w:tcPr>
          <w:p w14:paraId="05CFA59F" w14:textId="77777777" w:rsidR="00642B8D" w:rsidRPr="003052F5" w:rsidRDefault="00642B8D" w:rsidP="00640DA7">
            <w:pPr>
              <w:spacing w:before="120" w:after="120"/>
              <w:jc w:val="center"/>
              <w:rPr>
                <w:rFonts w:cs="Arial"/>
                <w:sz w:val="21"/>
                <w:szCs w:val="21"/>
              </w:rPr>
            </w:pPr>
            <w:r w:rsidRPr="003052F5">
              <w:rPr>
                <w:rFonts w:cs="Arial"/>
                <w:sz w:val="21"/>
                <w:szCs w:val="21"/>
              </w:rPr>
              <w:t>PRINTED NAME</w:t>
            </w:r>
          </w:p>
        </w:tc>
        <w:tc>
          <w:tcPr>
            <w:tcW w:w="3510" w:type="dxa"/>
            <w:tcBorders>
              <w:top w:val="single" w:sz="6" w:space="0" w:color="auto"/>
              <w:left w:val="single" w:sz="6" w:space="0" w:color="auto"/>
              <w:bottom w:val="double" w:sz="4" w:space="0" w:color="auto"/>
              <w:right w:val="single" w:sz="6" w:space="0" w:color="auto"/>
            </w:tcBorders>
          </w:tcPr>
          <w:p w14:paraId="0A11873A" w14:textId="77777777" w:rsidR="00642B8D" w:rsidRPr="003052F5" w:rsidRDefault="00642B8D" w:rsidP="00640DA7">
            <w:pPr>
              <w:spacing w:before="120" w:after="120"/>
              <w:jc w:val="center"/>
              <w:rPr>
                <w:rFonts w:cs="Arial"/>
                <w:sz w:val="21"/>
                <w:szCs w:val="21"/>
              </w:rPr>
            </w:pPr>
            <w:r w:rsidRPr="003052F5">
              <w:rPr>
                <w:rFonts w:cs="Arial"/>
                <w:sz w:val="21"/>
                <w:szCs w:val="21"/>
              </w:rPr>
              <w:t>TITLE</w:t>
            </w:r>
          </w:p>
        </w:tc>
        <w:tc>
          <w:tcPr>
            <w:tcW w:w="3240" w:type="dxa"/>
            <w:tcBorders>
              <w:top w:val="single" w:sz="6" w:space="0" w:color="auto"/>
              <w:left w:val="single" w:sz="6" w:space="0" w:color="auto"/>
              <w:bottom w:val="double" w:sz="4" w:space="0" w:color="auto"/>
              <w:right w:val="single" w:sz="6" w:space="0" w:color="auto"/>
            </w:tcBorders>
          </w:tcPr>
          <w:p w14:paraId="5D7D73F7" w14:textId="77777777" w:rsidR="00642B8D" w:rsidRPr="003052F5" w:rsidRDefault="00642B8D" w:rsidP="00640DA7">
            <w:pPr>
              <w:spacing w:before="120" w:after="120"/>
              <w:jc w:val="center"/>
              <w:rPr>
                <w:rFonts w:cs="Arial"/>
                <w:sz w:val="21"/>
                <w:szCs w:val="21"/>
              </w:rPr>
            </w:pPr>
            <w:r w:rsidRPr="003052F5">
              <w:rPr>
                <w:rFonts w:cs="Arial"/>
                <w:sz w:val="21"/>
                <w:szCs w:val="21"/>
              </w:rPr>
              <w:t>SIGNATURE / DATE</w:t>
            </w:r>
          </w:p>
        </w:tc>
      </w:tr>
      <w:tr w:rsidR="00642B8D" w:rsidRPr="003052F5" w14:paraId="1520753F" w14:textId="77777777" w:rsidTr="00640DA7">
        <w:tc>
          <w:tcPr>
            <w:tcW w:w="2880" w:type="dxa"/>
            <w:tcBorders>
              <w:top w:val="double" w:sz="4" w:space="0" w:color="auto"/>
              <w:left w:val="single" w:sz="6" w:space="0" w:color="auto"/>
              <w:bottom w:val="single" w:sz="6" w:space="0" w:color="auto"/>
              <w:right w:val="single" w:sz="6" w:space="0" w:color="auto"/>
            </w:tcBorders>
          </w:tcPr>
          <w:p w14:paraId="3859E558" w14:textId="61EB8D3F" w:rsidR="00642B8D" w:rsidRPr="0069608E" w:rsidRDefault="0069608E" w:rsidP="00640DA7">
            <w:pPr>
              <w:spacing w:before="120" w:after="120"/>
              <w:jc w:val="center"/>
              <w:rPr>
                <w:rFonts w:eastAsiaTheme="minorEastAsia" w:cs="Arial"/>
                <w:sz w:val="21"/>
                <w:szCs w:val="21"/>
                <w:lang w:eastAsia="zh-CN"/>
              </w:rPr>
            </w:pPr>
            <w:r w:rsidRPr="00D20154">
              <w:rPr>
                <w:rFonts w:eastAsiaTheme="minorEastAsia" w:cs="Arial" w:hint="eastAsia"/>
                <w:sz w:val="21"/>
                <w:szCs w:val="21"/>
                <w:lang w:eastAsia="zh-CN"/>
              </w:rPr>
              <w:t>Meos</w:t>
            </w:r>
            <w:r>
              <w:rPr>
                <w:rFonts w:eastAsiaTheme="minorEastAsia" w:cs="Arial" w:hint="eastAsia"/>
                <w:sz w:val="21"/>
                <w:szCs w:val="21"/>
                <w:lang w:eastAsia="zh-CN"/>
              </w:rPr>
              <w:t xml:space="preserve"> Xu</w:t>
            </w:r>
          </w:p>
        </w:tc>
        <w:tc>
          <w:tcPr>
            <w:tcW w:w="3510" w:type="dxa"/>
            <w:tcBorders>
              <w:top w:val="double" w:sz="4" w:space="0" w:color="auto"/>
              <w:left w:val="single" w:sz="6" w:space="0" w:color="auto"/>
              <w:bottom w:val="single" w:sz="6" w:space="0" w:color="auto"/>
              <w:right w:val="single" w:sz="6" w:space="0" w:color="auto"/>
            </w:tcBorders>
          </w:tcPr>
          <w:p w14:paraId="6BC0454C" w14:textId="77777777" w:rsidR="00642B8D" w:rsidRPr="003052F5" w:rsidRDefault="00642B8D" w:rsidP="00640DA7">
            <w:pPr>
              <w:spacing w:before="120" w:after="120"/>
              <w:jc w:val="center"/>
              <w:rPr>
                <w:rFonts w:cs="Arial"/>
                <w:sz w:val="21"/>
                <w:szCs w:val="21"/>
              </w:rPr>
            </w:pPr>
            <w:r>
              <w:rPr>
                <w:rFonts w:cs="Arial"/>
                <w:sz w:val="21"/>
                <w:szCs w:val="21"/>
              </w:rPr>
              <w:t>MM Lead</w:t>
            </w:r>
          </w:p>
        </w:tc>
        <w:tc>
          <w:tcPr>
            <w:tcW w:w="3240" w:type="dxa"/>
            <w:tcBorders>
              <w:top w:val="double" w:sz="4" w:space="0" w:color="auto"/>
              <w:left w:val="single" w:sz="6" w:space="0" w:color="auto"/>
              <w:bottom w:val="single" w:sz="6" w:space="0" w:color="auto"/>
              <w:right w:val="single" w:sz="6" w:space="0" w:color="auto"/>
            </w:tcBorders>
          </w:tcPr>
          <w:p w14:paraId="4A2F56C4" w14:textId="745E2281" w:rsidR="00642B8D" w:rsidRPr="003052F5" w:rsidRDefault="00642B8D" w:rsidP="00640DA7">
            <w:pPr>
              <w:spacing w:before="120" w:after="120"/>
              <w:jc w:val="center"/>
              <w:rPr>
                <w:rFonts w:cs="Arial"/>
                <w:sz w:val="21"/>
                <w:szCs w:val="21"/>
              </w:rPr>
            </w:pPr>
            <w:r>
              <w:rPr>
                <w:rFonts w:cs="Arial"/>
                <w:sz w:val="21"/>
                <w:szCs w:val="21"/>
              </w:rPr>
              <w:t>0</w:t>
            </w:r>
            <w:r w:rsidR="00D511CB">
              <w:rPr>
                <w:rFonts w:eastAsiaTheme="minorEastAsia" w:cs="Arial" w:hint="eastAsia"/>
                <w:sz w:val="21"/>
                <w:szCs w:val="21"/>
                <w:lang w:eastAsia="zh-CN"/>
              </w:rPr>
              <w:t>8</w:t>
            </w:r>
            <w:r>
              <w:rPr>
                <w:rFonts w:cs="Arial"/>
                <w:sz w:val="21"/>
                <w:szCs w:val="21"/>
              </w:rPr>
              <w:t>/</w:t>
            </w:r>
            <w:r w:rsidR="00D511CB">
              <w:rPr>
                <w:rFonts w:eastAsiaTheme="minorEastAsia" w:cs="Arial" w:hint="eastAsia"/>
                <w:sz w:val="21"/>
                <w:szCs w:val="21"/>
                <w:lang w:eastAsia="zh-CN"/>
              </w:rPr>
              <w:t>0</w:t>
            </w:r>
            <w:r w:rsidR="00581D76">
              <w:rPr>
                <w:rFonts w:eastAsiaTheme="minorEastAsia" w:cs="Arial" w:hint="eastAsia"/>
                <w:sz w:val="21"/>
                <w:szCs w:val="21"/>
                <w:lang w:eastAsia="zh-CN"/>
              </w:rPr>
              <w:t>8</w:t>
            </w:r>
            <w:r>
              <w:rPr>
                <w:rFonts w:cs="Arial"/>
                <w:sz w:val="21"/>
                <w:szCs w:val="21"/>
              </w:rPr>
              <w:t>/2025</w:t>
            </w:r>
          </w:p>
        </w:tc>
      </w:tr>
    </w:tbl>
    <w:p w14:paraId="193EB5C6" w14:textId="77777777" w:rsidR="00642B8D" w:rsidRDefault="00642B8D" w:rsidP="00642B8D">
      <w:pPr>
        <w:jc w:val="center"/>
        <w:rPr>
          <w:rFonts w:cs="Arial"/>
          <w:sz w:val="21"/>
          <w:szCs w:val="21"/>
        </w:rPr>
      </w:pPr>
    </w:p>
    <w:p w14:paraId="15D03623" w14:textId="77777777" w:rsidR="00642B8D" w:rsidRPr="00DC5949" w:rsidRDefault="00642B8D" w:rsidP="00642B8D">
      <w:pPr>
        <w:jc w:val="center"/>
        <w:rPr>
          <w:rFonts w:eastAsiaTheme="minorEastAsia" w:cs="Arial"/>
          <w:sz w:val="21"/>
          <w:szCs w:val="21"/>
          <w:lang w:eastAsia="zh-CN"/>
        </w:rPr>
      </w:pPr>
    </w:p>
    <w:p w14:paraId="1255B622" w14:textId="77777777" w:rsidR="00812D8C" w:rsidRPr="00DC5949" w:rsidRDefault="00812D8C" w:rsidP="00642B8D">
      <w:pPr>
        <w:jc w:val="center"/>
        <w:rPr>
          <w:rFonts w:eastAsiaTheme="minorEastAsia" w:cs="Arial"/>
          <w:sz w:val="21"/>
          <w:szCs w:val="21"/>
          <w:lang w:eastAsia="zh-CN"/>
        </w:rPr>
      </w:pPr>
    </w:p>
    <w:p w14:paraId="6FB9A1F2" w14:textId="77777777" w:rsidR="00642B8D" w:rsidRDefault="00642B8D" w:rsidP="00642B8D">
      <w:pPr>
        <w:rPr>
          <w:rFonts w:cs="Arial"/>
          <w:sz w:val="21"/>
          <w:szCs w:val="21"/>
        </w:rPr>
      </w:pPr>
      <w:r w:rsidRPr="003052F5">
        <w:rPr>
          <w:rFonts w:cs="Arial"/>
          <w:sz w:val="21"/>
          <w:szCs w:val="21"/>
        </w:rPr>
        <w:t>APPROVED BY:</w:t>
      </w:r>
    </w:p>
    <w:tbl>
      <w:tblPr>
        <w:tblW w:w="963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94"/>
        <w:gridCol w:w="3798"/>
        <w:gridCol w:w="3338"/>
      </w:tblGrid>
      <w:tr w:rsidR="00812D8C" w:rsidRPr="003052F5" w14:paraId="714AEDF1" w14:textId="77777777" w:rsidTr="00640DA7">
        <w:tc>
          <w:tcPr>
            <w:tcW w:w="2494" w:type="dxa"/>
            <w:tcBorders>
              <w:top w:val="single" w:sz="6" w:space="0" w:color="auto"/>
              <w:left w:val="single" w:sz="6" w:space="0" w:color="auto"/>
              <w:bottom w:val="double" w:sz="4" w:space="0" w:color="auto"/>
              <w:right w:val="single" w:sz="6" w:space="0" w:color="auto"/>
            </w:tcBorders>
          </w:tcPr>
          <w:p w14:paraId="6234D6FB" w14:textId="77777777" w:rsidR="00812D8C" w:rsidRPr="003052F5" w:rsidRDefault="00812D8C" w:rsidP="00640DA7">
            <w:pPr>
              <w:spacing w:before="120" w:after="120"/>
              <w:jc w:val="center"/>
              <w:rPr>
                <w:rFonts w:cs="Arial"/>
                <w:sz w:val="21"/>
                <w:szCs w:val="21"/>
              </w:rPr>
            </w:pPr>
            <w:r w:rsidRPr="003052F5">
              <w:rPr>
                <w:rFonts w:cs="Arial"/>
                <w:sz w:val="21"/>
                <w:szCs w:val="21"/>
              </w:rPr>
              <w:t>PRINTED NAME</w:t>
            </w:r>
          </w:p>
        </w:tc>
        <w:tc>
          <w:tcPr>
            <w:tcW w:w="3798" w:type="dxa"/>
            <w:tcBorders>
              <w:top w:val="single" w:sz="6" w:space="0" w:color="auto"/>
              <w:left w:val="single" w:sz="6" w:space="0" w:color="auto"/>
              <w:bottom w:val="double" w:sz="4" w:space="0" w:color="auto"/>
              <w:right w:val="single" w:sz="6" w:space="0" w:color="auto"/>
            </w:tcBorders>
          </w:tcPr>
          <w:p w14:paraId="2028523F" w14:textId="77777777" w:rsidR="00812D8C" w:rsidRPr="003052F5" w:rsidRDefault="00812D8C" w:rsidP="00640DA7">
            <w:pPr>
              <w:spacing w:before="120" w:after="120"/>
              <w:jc w:val="center"/>
              <w:rPr>
                <w:rFonts w:cs="Arial"/>
                <w:sz w:val="21"/>
                <w:szCs w:val="21"/>
              </w:rPr>
            </w:pPr>
            <w:r w:rsidRPr="003052F5">
              <w:rPr>
                <w:rFonts w:cs="Arial"/>
                <w:sz w:val="21"/>
                <w:szCs w:val="21"/>
              </w:rPr>
              <w:t>TITLE</w:t>
            </w:r>
          </w:p>
        </w:tc>
        <w:tc>
          <w:tcPr>
            <w:tcW w:w="3338" w:type="dxa"/>
            <w:tcBorders>
              <w:top w:val="single" w:sz="6" w:space="0" w:color="auto"/>
              <w:left w:val="single" w:sz="6" w:space="0" w:color="auto"/>
              <w:bottom w:val="double" w:sz="4" w:space="0" w:color="auto"/>
              <w:right w:val="single" w:sz="6" w:space="0" w:color="auto"/>
            </w:tcBorders>
          </w:tcPr>
          <w:p w14:paraId="45E8066A" w14:textId="77777777" w:rsidR="00812D8C" w:rsidRPr="003052F5" w:rsidRDefault="00812D8C" w:rsidP="00640DA7">
            <w:pPr>
              <w:spacing w:before="120" w:after="120"/>
              <w:jc w:val="center"/>
              <w:rPr>
                <w:rFonts w:cs="Arial"/>
                <w:sz w:val="21"/>
                <w:szCs w:val="21"/>
              </w:rPr>
            </w:pPr>
            <w:r w:rsidRPr="003052F5">
              <w:rPr>
                <w:rFonts w:cs="Arial"/>
                <w:sz w:val="21"/>
                <w:szCs w:val="21"/>
              </w:rPr>
              <w:t>SIGNATURE / DATE</w:t>
            </w:r>
          </w:p>
        </w:tc>
      </w:tr>
      <w:tr w:rsidR="00DC5949" w:rsidRPr="003052F5" w14:paraId="2D1CA5DA" w14:textId="77777777" w:rsidTr="00640DA7">
        <w:tc>
          <w:tcPr>
            <w:tcW w:w="2494" w:type="dxa"/>
            <w:tcBorders>
              <w:top w:val="single" w:sz="6" w:space="0" w:color="auto"/>
              <w:left w:val="single" w:sz="6" w:space="0" w:color="auto"/>
              <w:bottom w:val="single" w:sz="6" w:space="0" w:color="auto"/>
              <w:right w:val="single" w:sz="6" w:space="0" w:color="auto"/>
            </w:tcBorders>
            <w:vAlign w:val="bottom"/>
          </w:tcPr>
          <w:p w14:paraId="629723CB" w14:textId="63487B74" w:rsidR="00DC5949" w:rsidRPr="00667142" w:rsidRDefault="00DC5949" w:rsidP="00DC5949">
            <w:pPr>
              <w:spacing w:before="120" w:after="120"/>
              <w:rPr>
                <w:rFonts w:cs="Arial"/>
                <w:sz w:val="21"/>
                <w:szCs w:val="21"/>
              </w:rPr>
            </w:pPr>
            <w:r>
              <w:rPr>
                <w:rFonts w:ascii="Calibri" w:hAnsi="Calibri" w:cs="Calibri"/>
                <w:color w:val="000000"/>
                <w:szCs w:val="22"/>
              </w:rPr>
              <w:t>Rocky Cai</w:t>
            </w:r>
          </w:p>
        </w:tc>
        <w:tc>
          <w:tcPr>
            <w:tcW w:w="3798" w:type="dxa"/>
            <w:tcBorders>
              <w:top w:val="single" w:sz="6" w:space="0" w:color="auto"/>
              <w:left w:val="single" w:sz="6" w:space="0" w:color="auto"/>
              <w:bottom w:val="single" w:sz="6" w:space="0" w:color="auto"/>
              <w:right w:val="single" w:sz="6" w:space="0" w:color="auto"/>
            </w:tcBorders>
            <w:vAlign w:val="bottom"/>
          </w:tcPr>
          <w:p w14:paraId="5B451CA7" w14:textId="300315B3" w:rsidR="00DC5949" w:rsidRDefault="00DC5949" w:rsidP="00DC5949">
            <w:pPr>
              <w:spacing w:before="120" w:after="120"/>
              <w:rPr>
                <w:rFonts w:cs="Arial"/>
              </w:rPr>
            </w:pPr>
            <w:r>
              <w:rPr>
                <w:rFonts w:ascii="Calibri" w:hAnsi="Calibri" w:cs="Calibri"/>
                <w:color w:val="000000"/>
                <w:szCs w:val="22"/>
              </w:rPr>
              <w:t>Project Manager</w:t>
            </w:r>
          </w:p>
        </w:tc>
        <w:tc>
          <w:tcPr>
            <w:tcW w:w="3338" w:type="dxa"/>
            <w:tcBorders>
              <w:top w:val="single" w:sz="6" w:space="0" w:color="auto"/>
              <w:left w:val="single" w:sz="6" w:space="0" w:color="auto"/>
              <w:bottom w:val="single" w:sz="6" w:space="0" w:color="auto"/>
              <w:right w:val="single" w:sz="6" w:space="0" w:color="auto"/>
            </w:tcBorders>
          </w:tcPr>
          <w:p w14:paraId="056920D1" w14:textId="77777777" w:rsidR="00DC5949" w:rsidRPr="003052F5" w:rsidRDefault="00DC5949" w:rsidP="00DC5949">
            <w:pPr>
              <w:spacing w:before="120" w:after="120"/>
              <w:jc w:val="center"/>
              <w:rPr>
                <w:rFonts w:cs="Arial"/>
                <w:sz w:val="21"/>
                <w:szCs w:val="21"/>
              </w:rPr>
            </w:pPr>
          </w:p>
        </w:tc>
      </w:tr>
      <w:tr w:rsidR="00DC5949" w:rsidRPr="003052F5" w14:paraId="2B68D501" w14:textId="77777777" w:rsidTr="00640DA7">
        <w:tc>
          <w:tcPr>
            <w:tcW w:w="2494" w:type="dxa"/>
            <w:tcBorders>
              <w:top w:val="single" w:sz="6" w:space="0" w:color="auto"/>
              <w:left w:val="single" w:sz="6" w:space="0" w:color="auto"/>
              <w:bottom w:val="single" w:sz="6" w:space="0" w:color="auto"/>
              <w:right w:val="single" w:sz="6" w:space="0" w:color="auto"/>
            </w:tcBorders>
            <w:vAlign w:val="bottom"/>
          </w:tcPr>
          <w:p w14:paraId="3F137150" w14:textId="7CC4B514" w:rsidR="00DC5949" w:rsidRDefault="00DC5949" w:rsidP="00DC5949">
            <w:pPr>
              <w:spacing w:before="120" w:after="120"/>
              <w:rPr>
                <w:rFonts w:cs="Arial"/>
                <w:sz w:val="21"/>
                <w:szCs w:val="21"/>
              </w:rPr>
            </w:pPr>
            <w:r>
              <w:rPr>
                <w:rFonts w:ascii="Calibri" w:hAnsi="Calibri" w:cs="Calibri"/>
                <w:color w:val="000000"/>
                <w:szCs w:val="22"/>
              </w:rPr>
              <w:t>Jelly Ding</w:t>
            </w:r>
          </w:p>
        </w:tc>
        <w:tc>
          <w:tcPr>
            <w:tcW w:w="3798" w:type="dxa"/>
            <w:tcBorders>
              <w:top w:val="single" w:sz="6" w:space="0" w:color="auto"/>
              <w:left w:val="single" w:sz="6" w:space="0" w:color="auto"/>
              <w:bottom w:val="single" w:sz="6" w:space="0" w:color="auto"/>
              <w:right w:val="single" w:sz="6" w:space="0" w:color="auto"/>
            </w:tcBorders>
            <w:vAlign w:val="bottom"/>
          </w:tcPr>
          <w:p w14:paraId="67EEF116" w14:textId="0CE6C158" w:rsidR="00DC5949" w:rsidRPr="00E932DE" w:rsidRDefault="00DC5949" w:rsidP="00DC5949">
            <w:pPr>
              <w:spacing w:before="120" w:after="120"/>
              <w:rPr>
                <w:rFonts w:cs="Arial"/>
              </w:rPr>
            </w:pPr>
            <w:r>
              <w:rPr>
                <w:rFonts w:ascii="Calibri" w:hAnsi="Calibri" w:cs="Calibri"/>
                <w:color w:val="000000"/>
                <w:szCs w:val="22"/>
              </w:rPr>
              <w:t>Purchasing</w:t>
            </w:r>
          </w:p>
        </w:tc>
        <w:tc>
          <w:tcPr>
            <w:tcW w:w="3338" w:type="dxa"/>
            <w:tcBorders>
              <w:top w:val="single" w:sz="6" w:space="0" w:color="auto"/>
              <w:left w:val="single" w:sz="6" w:space="0" w:color="auto"/>
              <w:bottom w:val="single" w:sz="6" w:space="0" w:color="auto"/>
              <w:right w:val="single" w:sz="6" w:space="0" w:color="auto"/>
            </w:tcBorders>
          </w:tcPr>
          <w:p w14:paraId="54A3CFD4" w14:textId="77777777" w:rsidR="00DC5949" w:rsidRPr="003052F5" w:rsidRDefault="00DC5949" w:rsidP="00DC5949">
            <w:pPr>
              <w:spacing w:before="120" w:after="120"/>
              <w:jc w:val="center"/>
              <w:rPr>
                <w:rFonts w:cs="Arial"/>
                <w:sz w:val="21"/>
                <w:szCs w:val="21"/>
              </w:rPr>
            </w:pPr>
          </w:p>
        </w:tc>
      </w:tr>
      <w:tr w:rsidR="00DC5949" w:rsidRPr="003052F5" w14:paraId="049CF4DD" w14:textId="77777777" w:rsidTr="00640DA7">
        <w:tc>
          <w:tcPr>
            <w:tcW w:w="2494" w:type="dxa"/>
            <w:tcBorders>
              <w:top w:val="single" w:sz="6" w:space="0" w:color="auto"/>
              <w:left w:val="single" w:sz="6" w:space="0" w:color="auto"/>
              <w:bottom w:val="single" w:sz="6" w:space="0" w:color="auto"/>
              <w:right w:val="single" w:sz="6" w:space="0" w:color="auto"/>
            </w:tcBorders>
            <w:vAlign w:val="bottom"/>
          </w:tcPr>
          <w:p w14:paraId="6FC04ACC" w14:textId="0B941727" w:rsidR="00DC5949" w:rsidRDefault="00DC5949" w:rsidP="00DC5949">
            <w:pPr>
              <w:spacing w:before="120" w:after="120"/>
              <w:rPr>
                <w:rFonts w:cs="Arial"/>
                <w:sz w:val="21"/>
                <w:szCs w:val="21"/>
              </w:rPr>
            </w:pPr>
            <w:r>
              <w:rPr>
                <w:rFonts w:ascii="Calibri" w:hAnsi="Calibri" w:cs="Calibri"/>
                <w:color w:val="000000"/>
                <w:szCs w:val="22"/>
              </w:rPr>
              <w:t>Yu Xiaodong</w:t>
            </w:r>
          </w:p>
        </w:tc>
        <w:tc>
          <w:tcPr>
            <w:tcW w:w="3798" w:type="dxa"/>
            <w:tcBorders>
              <w:top w:val="single" w:sz="6" w:space="0" w:color="auto"/>
              <w:left w:val="single" w:sz="6" w:space="0" w:color="auto"/>
              <w:bottom w:val="single" w:sz="6" w:space="0" w:color="auto"/>
              <w:right w:val="single" w:sz="6" w:space="0" w:color="auto"/>
            </w:tcBorders>
            <w:vAlign w:val="bottom"/>
          </w:tcPr>
          <w:p w14:paraId="3F02603B" w14:textId="4B48DFE6" w:rsidR="00DC5949" w:rsidRDefault="00DC5949" w:rsidP="00DC5949">
            <w:pPr>
              <w:spacing w:before="120" w:after="120"/>
              <w:rPr>
                <w:rFonts w:cs="Arial"/>
                <w:sz w:val="21"/>
                <w:szCs w:val="21"/>
              </w:rPr>
            </w:pPr>
            <w:r>
              <w:rPr>
                <w:rFonts w:ascii="Calibri" w:hAnsi="Calibri" w:cs="Calibri"/>
                <w:color w:val="000000"/>
                <w:szCs w:val="22"/>
              </w:rPr>
              <w:t>Purchasing</w:t>
            </w:r>
          </w:p>
        </w:tc>
        <w:tc>
          <w:tcPr>
            <w:tcW w:w="3338" w:type="dxa"/>
            <w:tcBorders>
              <w:top w:val="single" w:sz="6" w:space="0" w:color="auto"/>
              <w:left w:val="single" w:sz="6" w:space="0" w:color="auto"/>
              <w:bottom w:val="single" w:sz="6" w:space="0" w:color="auto"/>
              <w:right w:val="single" w:sz="6" w:space="0" w:color="auto"/>
            </w:tcBorders>
          </w:tcPr>
          <w:p w14:paraId="59329578" w14:textId="77777777" w:rsidR="00DC5949" w:rsidRPr="003052F5" w:rsidRDefault="00DC5949" w:rsidP="00DC5949">
            <w:pPr>
              <w:spacing w:before="120" w:after="120"/>
              <w:jc w:val="center"/>
              <w:rPr>
                <w:rFonts w:cs="Arial"/>
                <w:sz w:val="21"/>
                <w:szCs w:val="21"/>
              </w:rPr>
            </w:pPr>
          </w:p>
        </w:tc>
      </w:tr>
      <w:tr w:rsidR="00DC5949" w:rsidRPr="003052F5" w14:paraId="6DCE7D91" w14:textId="77777777" w:rsidTr="00640DA7">
        <w:tc>
          <w:tcPr>
            <w:tcW w:w="2494" w:type="dxa"/>
            <w:tcBorders>
              <w:top w:val="single" w:sz="6" w:space="0" w:color="auto"/>
              <w:left w:val="single" w:sz="6" w:space="0" w:color="auto"/>
              <w:bottom w:val="single" w:sz="6" w:space="0" w:color="auto"/>
              <w:right w:val="single" w:sz="6" w:space="0" w:color="auto"/>
            </w:tcBorders>
            <w:vAlign w:val="bottom"/>
          </w:tcPr>
          <w:p w14:paraId="146A74B7" w14:textId="45C26541" w:rsidR="00DC5949" w:rsidRPr="00667142" w:rsidRDefault="00DC5949" w:rsidP="00DC5949">
            <w:pPr>
              <w:spacing w:before="120" w:after="120"/>
              <w:rPr>
                <w:rFonts w:cs="Arial"/>
                <w:sz w:val="21"/>
                <w:szCs w:val="21"/>
              </w:rPr>
            </w:pPr>
            <w:r>
              <w:rPr>
                <w:rFonts w:ascii="Calibri" w:hAnsi="Calibri" w:cs="Calibri"/>
                <w:color w:val="000000"/>
                <w:szCs w:val="22"/>
              </w:rPr>
              <w:t>Cherry Qu</w:t>
            </w:r>
          </w:p>
        </w:tc>
        <w:tc>
          <w:tcPr>
            <w:tcW w:w="3798" w:type="dxa"/>
            <w:tcBorders>
              <w:top w:val="single" w:sz="6" w:space="0" w:color="auto"/>
              <w:left w:val="single" w:sz="6" w:space="0" w:color="auto"/>
              <w:bottom w:val="single" w:sz="6" w:space="0" w:color="auto"/>
              <w:right w:val="single" w:sz="6" w:space="0" w:color="auto"/>
            </w:tcBorders>
            <w:vAlign w:val="bottom"/>
          </w:tcPr>
          <w:p w14:paraId="530C4D52" w14:textId="4DB33B44" w:rsidR="00DC5949" w:rsidRDefault="00DC5949" w:rsidP="00DC5949">
            <w:pPr>
              <w:spacing w:before="120" w:after="120"/>
              <w:rPr>
                <w:rFonts w:cs="Arial"/>
              </w:rPr>
            </w:pPr>
            <w:r>
              <w:rPr>
                <w:rFonts w:ascii="Calibri" w:hAnsi="Calibri" w:cs="Calibri"/>
                <w:color w:val="000000"/>
                <w:szCs w:val="22"/>
              </w:rPr>
              <w:t>Purchasing</w:t>
            </w:r>
          </w:p>
        </w:tc>
        <w:tc>
          <w:tcPr>
            <w:tcW w:w="3338" w:type="dxa"/>
            <w:tcBorders>
              <w:top w:val="single" w:sz="6" w:space="0" w:color="auto"/>
              <w:left w:val="single" w:sz="6" w:space="0" w:color="auto"/>
              <w:bottom w:val="single" w:sz="6" w:space="0" w:color="auto"/>
              <w:right w:val="single" w:sz="6" w:space="0" w:color="auto"/>
            </w:tcBorders>
          </w:tcPr>
          <w:p w14:paraId="19FF2F83" w14:textId="77777777" w:rsidR="00DC5949" w:rsidRPr="003052F5" w:rsidRDefault="00DC5949" w:rsidP="00DC5949">
            <w:pPr>
              <w:spacing w:before="120" w:after="120"/>
              <w:jc w:val="center"/>
              <w:rPr>
                <w:rFonts w:cs="Arial"/>
                <w:sz w:val="21"/>
                <w:szCs w:val="21"/>
              </w:rPr>
            </w:pPr>
          </w:p>
        </w:tc>
      </w:tr>
      <w:tr w:rsidR="00DC5949" w:rsidRPr="003052F5" w14:paraId="50EDF85E" w14:textId="77777777" w:rsidTr="00640DA7">
        <w:tc>
          <w:tcPr>
            <w:tcW w:w="2494" w:type="dxa"/>
            <w:tcBorders>
              <w:top w:val="single" w:sz="6" w:space="0" w:color="auto"/>
              <w:left w:val="single" w:sz="6" w:space="0" w:color="auto"/>
              <w:bottom w:val="single" w:sz="6" w:space="0" w:color="auto"/>
              <w:right w:val="single" w:sz="6" w:space="0" w:color="auto"/>
            </w:tcBorders>
            <w:vAlign w:val="bottom"/>
          </w:tcPr>
          <w:p w14:paraId="25B420BC" w14:textId="6FF57292" w:rsidR="00DC5949" w:rsidRDefault="00DC5949" w:rsidP="00DC5949">
            <w:pPr>
              <w:spacing w:before="120" w:after="120"/>
              <w:rPr>
                <w:rFonts w:cs="Arial"/>
                <w:sz w:val="21"/>
                <w:szCs w:val="21"/>
              </w:rPr>
            </w:pPr>
            <w:r>
              <w:rPr>
                <w:rFonts w:ascii="Calibri" w:hAnsi="Calibri" w:cs="Calibri"/>
                <w:color w:val="000000"/>
                <w:szCs w:val="22"/>
              </w:rPr>
              <w:t>Xiaoqin Zhuo</w:t>
            </w:r>
          </w:p>
        </w:tc>
        <w:tc>
          <w:tcPr>
            <w:tcW w:w="3798" w:type="dxa"/>
            <w:tcBorders>
              <w:top w:val="single" w:sz="6" w:space="0" w:color="auto"/>
              <w:left w:val="single" w:sz="6" w:space="0" w:color="auto"/>
              <w:bottom w:val="single" w:sz="6" w:space="0" w:color="auto"/>
              <w:right w:val="single" w:sz="6" w:space="0" w:color="auto"/>
            </w:tcBorders>
            <w:vAlign w:val="bottom"/>
          </w:tcPr>
          <w:p w14:paraId="0A5885EC" w14:textId="36394732" w:rsidR="00DC5949" w:rsidRDefault="00DC5949" w:rsidP="00DC5949">
            <w:pPr>
              <w:spacing w:before="120" w:after="120"/>
              <w:rPr>
                <w:rFonts w:cs="Arial"/>
                <w:sz w:val="21"/>
                <w:szCs w:val="21"/>
              </w:rPr>
            </w:pPr>
            <w:r>
              <w:rPr>
                <w:rFonts w:ascii="Calibri" w:hAnsi="Calibri" w:cs="Calibri"/>
                <w:color w:val="000000"/>
                <w:szCs w:val="22"/>
              </w:rPr>
              <w:t>Procurement</w:t>
            </w:r>
          </w:p>
        </w:tc>
        <w:tc>
          <w:tcPr>
            <w:tcW w:w="3338" w:type="dxa"/>
            <w:tcBorders>
              <w:top w:val="single" w:sz="6" w:space="0" w:color="auto"/>
              <w:left w:val="single" w:sz="6" w:space="0" w:color="auto"/>
              <w:bottom w:val="single" w:sz="6" w:space="0" w:color="auto"/>
              <w:right w:val="single" w:sz="6" w:space="0" w:color="auto"/>
            </w:tcBorders>
          </w:tcPr>
          <w:p w14:paraId="01165600" w14:textId="77777777" w:rsidR="00DC5949" w:rsidRPr="003052F5" w:rsidRDefault="00DC5949" w:rsidP="00DC5949">
            <w:pPr>
              <w:spacing w:before="120" w:after="120"/>
              <w:jc w:val="center"/>
              <w:rPr>
                <w:rFonts w:cs="Arial"/>
                <w:sz w:val="21"/>
                <w:szCs w:val="21"/>
              </w:rPr>
            </w:pPr>
          </w:p>
        </w:tc>
      </w:tr>
      <w:tr w:rsidR="00DC5949" w:rsidRPr="003052F5" w14:paraId="14E13885" w14:textId="77777777" w:rsidTr="00640DA7">
        <w:tc>
          <w:tcPr>
            <w:tcW w:w="2494" w:type="dxa"/>
            <w:tcBorders>
              <w:top w:val="single" w:sz="6" w:space="0" w:color="auto"/>
              <w:left w:val="single" w:sz="6" w:space="0" w:color="auto"/>
              <w:bottom w:val="single" w:sz="6" w:space="0" w:color="auto"/>
              <w:right w:val="single" w:sz="6" w:space="0" w:color="auto"/>
            </w:tcBorders>
            <w:vAlign w:val="bottom"/>
          </w:tcPr>
          <w:p w14:paraId="545E1B18" w14:textId="4E6D2241" w:rsidR="00DC5949" w:rsidRDefault="00DC5949" w:rsidP="00DC5949">
            <w:pPr>
              <w:spacing w:before="120" w:after="120"/>
              <w:rPr>
                <w:rFonts w:cs="Arial"/>
                <w:sz w:val="21"/>
                <w:szCs w:val="21"/>
              </w:rPr>
            </w:pPr>
            <w:r>
              <w:rPr>
                <w:rFonts w:ascii="Calibri" w:hAnsi="Calibri" w:cs="Calibri"/>
                <w:color w:val="000000"/>
                <w:szCs w:val="22"/>
              </w:rPr>
              <w:t>Lin Zhang</w:t>
            </w:r>
          </w:p>
        </w:tc>
        <w:tc>
          <w:tcPr>
            <w:tcW w:w="3798" w:type="dxa"/>
            <w:tcBorders>
              <w:top w:val="single" w:sz="6" w:space="0" w:color="auto"/>
              <w:left w:val="single" w:sz="6" w:space="0" w:color="auto"/>
              <w:bottom w:val="single" w:sz="6" w:space="0" w:color="auto"/>
              <w:right w:val="single" w:sz="6" w:space="0" w:color="auto"/>
            </w:tcBorders>
            <w:vAlign w:val="bottom"/>
          </w:tcPr>
          <w:p w14:paraId="39425112" w14:textId="4BC7F054" w:rsidR="00DC5949" w:rsidRPr="00A87FA7" w:rsidRDefault="00DC5949" w:rsidP="00DC5949">
            <w:pPr>
              <w:spacing w:before="120" w:after="120"/>
              <w:rPr>
                <w:rFonts w:cs="Arial"/>
              </w:rPr>
            </w:pPr>
            <w:r>
              <w:rPr>
                <w:rFonts w:ascii="Calibri" w:hAnsi="Calibri" w:cs="Calibri"/>
                <w:color w:val="000000"/>
                <w:szCs w:val="22"/>
              </w:rPr>
              <w:t>Procurement</w:t>
            </w:r>
          </w:p>
        </w:tc>
        <w:tc>
          <w:tcPr>
            <w:tcW w:w="3338" w:type="dxa"/>
            <w:tcBorders>
              <w:top w:val="single" w:sz="6" w:space="0" w:color="auto"/>
              <w:left w:val="single" w:sz="6" w:space="0" w:color="auto"/>
              <w:bottom w:val="single" w:sz="6" w:space="0" w:color="auto"/>
              <w:right w:val="single" w:sz="6" w:space="0" w:color="auto"/>
            </w:tcBorders>
          </w:tcPr>
          <w:p w14:paraId="402CE1DA" w14:textId="77777777" w:rsidR="00DC5949" w:rsidRPr="003052F5" w:rsidRDefault="00DC5949" w:rsidP="00DC5949">
            <w:pPr>
              <w:spacing w:before="120" w:after="120"/>
              <w:jc w:val="center"/>
              <w:rPr>
                <w:rFonts w:cs="Arial"/>
                <w:sz w:val="21"/>
                <w:szCs w:val="21"/>
              </w:rPr>
            </w:pPr>
          </w:p>
        </w:tc>
      </w:tr>
      <w:tr w:rsidR="00DC5949" w:rsidRPr="003052F5" w14:paraId="21A1FF2F" w14:textId="77777777" w:rsidTr="00640DA7">
        <w:tc>
          <w:tcPr>
            <w:tcW w:w="2494" w:type="dxa"/>
            <w:tcBorders>
              <w:top w:val="single" w:sz="6" w:space="0" w:color="auto"/>
              <w:left w:val="single" w:sz="6" w:space="0" w:color="auto"/>
              <w:bottom w:val="single" w:sz="6" w:space="0" w:color="auto"/>
              <w:right w:val="single" w:sz="6" w:space="0" w:color="auto"/>
            </w:tcBorders>
            <w:vAlign w:val="bottom"/>
          </w:tcPr>
          <w:p w14:paraId="1F42155E" w14:textId="505BA2C0" w:rsidR="00DC5949" w:rsidRPr="00667142" w:rsidRDefault="00DC5949" w:rsidP="00DC5949">
            <w:pPr>
              <w:spacing w:before="120" w:after="120"/>
              <w:rPr>
                <w:rFonts w:cs="Arial"/>
                <w:sz w:val="21"/>
                <w:szCs w:val="21"/>
              </w:rPr>
            </w:pPr>
            <w:r>
              <w:rPr>
                <w:rFonts w:ascii="Calibri" w:hAnsi="Calibri" w:cs="Calibri"/>
                <w:color w:val="000000"/>
                <w:szCs w:val="22"/>
              </w:rPr>
              <w:t>Nancy Zhang</w:t>
            </w:r>
          </w:p>
        </w:tc>
        <w:tc>
          <w:tcPr>
            <w:tcW w:w="3798" w:type="dxa"/>
            <w:tcBorders>
              <w:top w:val="single" w:sz="6" w:space="0" w:color="auto"/>
              <w:left w:val="single" w:sz="6" w:space="0" w:color="auto"/>
              <w:bottom w:val="single" w:sz="6" w:space="0" w:color="auto"/>
              <w:right w:val="single" w:sz="6" w:space="0" w:color="auto"/>
            </w:tcBorders>
            <w:vAlign w:val="bottom"/>
          </w:tcPr>
          <w:p w14:paraId="453A82D3" w14:textId="667F9097" w:rsidR="00DC5949" w:rsidRDefault="00DC5949" w:rsidP="00DC5949">
            <w:pPr>
              <w:spacing w:before="120" w:after="120"/>
              <w:rPr>
                <w:rFonts w:cs="Arial"/>
                <w:sz w:val="21"/>
                <w:szCs w:val="21"/>
              </w:rPr>
            </w:pPr>
            <w:r>
              <w:rPr>
                <w:rFonts w:ascii="Calibri" w:hAnsi="Calibri" w:cs="Calibri"/>
                <w:color w:val="000000"/>
                <w:szCs w:val="22"/>
              </w:rPr>
              <w:t>SCM</w:t>
            </w:r>
          </w:p>
        </w:tc>
        <w:tc>
          <w:tcPr>
            <w:tcW w:w="3338" w:type="dxa"/>
            <w:tcBorders>
              <w:top w:val="single" w:sz="6" w:space="0" w:color="auto"/>
              <w:left w:val="single" w:sz="6" w:space="0" w:color="auto"/>
              <w:bottom w:val="single" w:sz="6" w:space="0" w:color="auto"/>
              <w:right w:val="single" w:sz="6" w:space="0" w:color="auto"/>
            </w:tcBorders>
          </w:tcPr>
          <w:p w14:paraId="70B9C406" w14:textId="77777777" w:rsidR="00DC5949" w:rsidRPr="003052F5" w:rsidRDefault="00DC5949" w:rsidP="00DC5949">
            <w:pPr>
              <w:spacing w:before="120" w:after="120"/>
              <w:jc w:val="center"/>
              <w:rPr>
                <w:rFonts w:cs="Arial"/>
                <w:sz w:val="21"/>
                <w:szCs w:val="21"/>
              </w:rPr>
            </w:pPr>
          </w:p>
        </w:tc>
      </w:tr>
      <w:tr w:rsidR="00DC5949" w:rsidRPr="003052F5" w14:paraId="1577E3C3" w14:textId="77777777" w:rsidTr="00640DA7">
        <w:tc>
          <w:tcPr>
            <w:tcW w:w="2494" w:type="dxa"/>
            <w:tcBorders>
              <w:top w:val="single" w:sz="6" w:space="0" w:color="auto"/>
              <w:left w:val="single" w:sz="6" w:space="0" w:color="auto"/>
              <w:bottom w:val="single" w:sz="6" w:space="0" w:color="auto"/>
              <w:right w:val="single" w:sz="6" w:space="0" w:color="auto"/>
            </w:tcBorders>
            <w:vAlign w:val="bottom"/>
          </w:tcPr>
          <w:p w14:paraId="5EC78238" w14:textId="46DADFD3" w:rsidR="00DC5949" w:rsidRPr="00667142" w:rsidRDefault="00DC5949" w:rsidP="00DC5949">
            <w:pPr>
              <w:spacing w:before="120" w:after="120"/>
              <w:rPr>
                <w:rFonts w:cs="Arial"/>
                <w:sz w:val="21"/>
                <w:szCs w:val="21"/>
              </w:rPr>
            </w:pPr>
            <w:r>
              <w:rPr>
                <w:rFonts w:ascii="Calibri" w:hAnsi="Calibri" w:cs="Calibri"/>
                <w:color w:val="000000"/>
                <w:szCs w:val="22"/>
              </w:rPr>
              <w:t>Sara Wang</w:t>
            </w:r>
          </w:p>
        </w:tc>
        <w:tc>
          <w:tcPr>
            <w:tcW w:w="3798" w:type="dxa"/>
            <w:tcBorders>
              <w:top w:val="single" w:sz="6" w:space="0" w:color="auto"/>
              <w:left w:val="single" w:sz="6" w:space="0" w:color="auto"/>
              <w:bottom w:val="single" w:sz="6" w:space="0" w:color="auto"/>
              <w:right w:val="single" w:sz="6" w:space="0" w:color="auto"/>
            </w:tcBorders>
            <w:vAlign w:val="bottom"/>
          </w:tcPr>
          <w:p w14:paraId="26DB7783" w14:textId="55C97BDD" w:rsidR="00DC5949" w:rsidRDefault="00DC5949" w:rsidP="00DC5949">
            <w:pPr>
              <w:spacing w:before="120" w:after="120"/>
              <w:rPr>
                <w:rFonts w:cs="Arial"/>
                <w:sz w:val="21"/>
                <w:szCs w:val="21"/>
              </w:rPr>
            </w:pPr>
            <w:r>
              <w:rPr>
                <w:rFonts w:ascii="Calibri" w:hAnsi="Calibri" w:cs="Calibri"/>
                <w:color w:val="000000"/>
                <w:szCs w:val="22"/>
              </w:rPr>
              <w:t>Planner</w:t>
            </w:r>
          </w:p>
        </w:tc>
        <w:tc>
          <w:tcPr>
            <w:tcW w:w="3338" w:type="dxa"/>
            <w:tcBorders>
              <w:top w:val="single" w:sz="6" w:space="0" w:color="auto"/>
              <w:left w:val="single" w:sz="6" w:space="0" w:color="auto"/>
              <w:bottom w:val="single" w:sz="6" w:space="0" w:color="auto"/>
              <w:right w:val="single" w:sz="6" w:space="0" w:color="auto"/>
            </w:tcBorders>
          </w:tcPr>
          <w:p w14:paraId="4C8495E9" w14:textId="77777777" w:rsidR="00DC5949" w:rsidRPr="003052F5" w:rsidRDefault="00DC5949" w:rsidP="00DC5949">
            <w:pPr>
              <w:spacing w:before="120" w:after="120"/>
              <w:jc w:val="center"/>
              <w:rPr>
                <w:rFonts w:cs="Arial"/>
                <w:sz w:val="21"/>
                <w:szCs w:val="21"/>
              </w:rPr>
            </w:pPr>
          </w:p>
        </w:tc>
      </w:tr>
      <w:tr w:rsidR="00DC5949" w:rsidRPr="003052F5" w14:paraId="59983385" w14:textId="77777777" w:rsidTr="00640DA7">
        <w:tc>
          <w:tcPr>
            <w:tcW w:w="2494" w:type="dxa"/>
            <w:tcBorders>
              <w:top w:val="single" w:sz="6" w:space="0" w:color="auto"/>
              <w:left w:val="single" w:sz="6" w:space="0" w:color="auto"/>
              <w:bottom w:val="single" w:sz="6" w:space="0" w:color="auto"/>
              <w:right w:val="single" w:sz="6" w:space="0" w:color="auto"/>
            </w:tcBorders>
            <w:vAlign w:val="bottom"/>
          </w:tcPr>
          <w:p w14:paraId="33697AB2" w14:textId="2DA1C1CD" w:rsidR="00DC5949" w:rsidRPr="00667142" w:rsidRDefault="00DC5949" w:rsidP="00DC5949">
            <w:pPr>
              <w:spacing w:before="120" w:after="120"/>
              <w:rPr>
                <w:rFonts w:cs="Arial"/>
                <w:sz w:val="21"/>
                <w:szCs w:val="21"/>
              </w:rPr>
            </w:pPr>
            <w:r>
              <w:rPr>
                <w:rFonts w:ascii="Calibri" w:hAnsi="Calibri" w:cs="Calibri"/>
                <w:color w:val="000000"/>
                <w:szCs w:val="22"/>
              </w:rPr>
              <w:lastRenderedPageBreak/>
              <w:t>Irene Liu</w:t>
            </w:r>
          </w:p>
        </w:tc>
        <w:tc>
          <w:tcPr>
            <w:tcW w:w="3798" w:type="dxa"/>
            <w:tcBorders>
              <w:top w:val="single" w:sz="6" w:space="0" w:color="auto"/>
              <w:left w:val="single" w:sz="6" w:space="0" w:color="auto"/>
              <w:bottom w:val="single" w:sz="6" w:space="0" w:color="auto"/>
              <w:right w:val="single" w:sz="6" w:space="0" w:color="auto"/>
            </w:tcBorders>
            <w:vAlign w:val="bottom"/>
          </w:tcPr>
          <w:p w14:paraId="7094C3BF" w14:textId="31949A42" w:rsidR="00DC5949" w:rsidRDefault="00DC5949" w:rsidP="00DC5949">
            <w:pPr>
              <w:spacing w:before="120" w:after="120"/>
              <w:rPr>
                <w:rFonts w:cs="Arial"/>
              </w:rPr>
            </w:pPr>
            <w:r>
              <w:rPr>
                <w:rFonts w:ascii="Calibri" w:hAnsi="Calibri" w:cs="Calibri"/>
                <w:color w:val="000000"/>
                <w:szCs w:val="22"/>
              </w:rPr>
              <w:t>Planner</w:t>
            </w:r>
          </w:p>
        </w:tc>
        <w:tc>
          <w:tcPr>
            <w:tcW w:w="3338" w:type="dxa"/>
            <w:tcBorders>
              <w:top w:val="single" w:sz="6" w:space="0" w:color="auto"/>
              <w:left w:val="single" w:sz="6" w:space="0" w:color="auto"/>
              <w:bottom w:val="single" w:sz="6" w:space="0" w:color="auto"/>
              <w:right w:val="single" w:sz="6" w:space="0" w:color="auto"/>
            </w:tcBorders>
          </w:tcPr>
          <w:p w14:paraId="1626625C" w14:textId="77777777" w:rsidR="00DC5949" w:rsidRPr="003052F5" w:rsidRDefault="00DC5949" w:rsidP="00DC5949">
            <w:pPr>
              <w:spacing w:before="120" w:after="120"/>
              <w:jc w:val="center"/>
              <w:rPr>
                <w:rFonts w:cs="Arial"/>
                <w:sz w:val="21"/>
                <w:szCs w:val="21"/>
              </w:rPr>
            </w:pPr>
          </w:p>
        </w:tc>
      </w:tr>
      <w:tr w:rsidR="00DC5949" w:rsidRPr="003052F5" w14:paraId="3A76E96E" w14:textId="77777777" w:rsidTr="00640DA7">
        <w:tc>
          <w:tcPr>
            <w:tcW w:w="2494" w:type="dxa"/>
            <w:tcBorders>
              <w:top w:val="single" w:sz="6" w:space="0" w:color="auto"/>
              <w:left w:val="single" w:sz="6" w:space="0" w:color="auto"/>
              <w:bottom w:val="single" w:sz="6" w:space="0" w:color="auto"/>
              <w:right w:val="single" w:sz="6" w:space="0" w:color="auto"/>
            </w:tcBorders>
            <w:vAlign w:val="bottom"/>
          </w:tcPr>
          <w:p w14:paraId="3EFD55D3" w14:textId="2CEEA614" w:rsidR="00DC5949" w:rsidRPr="00667142" w:rsidRDefault="00DC5949" w:rsidP="00DC5949">
            <w:pPr>
              <w:spacing w:before="120" w:after="120"/>
              <w:rPr>
                <w:rFonts w:cs="Arial"/>
                <w:sz w:val="21"/>
                <w:szCs w:val="21"/>
              </w:rPr>
            </w:pPr>
            <w:r>
              <w:rPr>
                <w:rFonts w:ascii="Calibri" w:hAnsi="Calibri" w:cs="Calibri"/>
                <w:color w:val="000000"/>
                <w:szCs w:val="22"/>
              </w:rPr>
              <w:t>Enly Teng</w:t>
            </w:r>
          </w:p>
        </w:tc>
        <w:tc>
          <w:tcPr>
            <w:tcW w:w="3798" w:type="dxa"/>
            <w:tcBorders>
              <w:top w:val="single" w:sz="6" w:space="0" w:color="auto"/>
              <w:left w:val="single" w:sz="6" w:space="0" w:color="auto"/>
              <w:bottom w:val="single" w:sz="6" w:space="0" w:color="auto"/>
              <w:right w:val="single" w:sz="6" w:space="0" w:color="auto"/>
            </w:tcBorders>
            <w:vAlign w:val="bottom"/>
          </w:tcPr>
          <w:p w14:paraId="17D257B2" w14:textId="5A660769" w:rsidR="00DC5949" w:rsidRDefault="00DC5949" w:rsidP="00DC5949">
            <w:pPr>
              <w:spacing w:before="120" w:after="120"/>
              <w:rPr>
                <w:rFonts w:cs="Arial"/>
              </w:rPr>
            </w:pPr>
            <w:r>
              <w:rPr>
                <w:rFonts w:ascii="Calibri" w:hAnsi="Calibri" w:cs="Calibri"/>
                <w:color w:val="000000"/>
                <w:szCs w:val="22"/>
              </w:rPr>
              <w:t>Logistics</w:t>
            </w:r>
          </w:p>
        </w:tc>
        <w:tc>
          <w:tcPr>
            <w:tcW w:w="3338" w:type="dxa"/>
            <w:tcBorders>
              <w:top w:val="single" w:sz="6" w:space="0" w:color="auto"/>
              <w:left w:val="single" w:sz="6" w:space="0" w:color="auto"/>
              <w:bottom w:val="single" w:sz="6" w:space="0" w:color="auto"/>
              <w:right w:val="single" w:sz="6" w:space="0" w:color="auto"/>
            </w:tcBorders>
          </w:tcPr>
          <w:p w14:paraId="7B7B0B8C" w14:textId="77777777" w:rsidR="00DC5949" w:rsidRPr="003052F5" w:rsidRDefault="00DC5949" w:rsidP="00DC5949">
            <w:pPr>
              <w:spacing w:before="120" w:after="120"/>
              <w:jc w:val="center"/>
              <w:rPr>
                <w:rFonts w:cs="Arial"/>
                <w:sz w:val="21"/>
                <w:szCs w:val="21"/>
              </w:rPr>
            </w:pPr>
          </w:p>
        </w:tc>
      </w:tr>
      <w:tr w:rsidR="00DC5949" w:rsidRPr="003052F5" w14:paraId="47E4720C" w14:textId="77777777" w:rsidTr="00640DA7">
        <w:tc>
          <w:tcPr>
            <w:tcW w:w="2494" w:type="dxa"/>
            <w:tcBorders>
              <w:top w:val="single" w:sz="6" w:space="0" w:color="auto"/>
              <w:left w:val="single" w:sz="6" w:space="0" w:color="auto"/>
              <w:bottom w:val="single" w:sz="6" w:space="0" w:color="auto"/>
              <w:right w:val="single" w:sz="6" w:space="0" w:color="auto"/>
            </w:tcBorders>
            <w:vAlign w:val="bottom"/>
          </w:tcPr>
          <w:p w14:paraId="7EE5E644" w14:textId="17371F30" w:rsidR="00DC5949" w:rsidRPr="00667142" w:rsidRDefault="00DC5949" w:rsidP="00DC5949">
            <w:pPr>
              <w:spacing w:before="120" w:after="120"/>
              <w:rPr>
                <w:rFonts w:cs="Arial"/>
                <w:sz w:val="21"/>
                <w:szCs w:val="21"/>
              </w:rPr>
            </w:pPr>
            <w:r>
              <w:rPr>
                <w:rFonts w:ascii="Calibri" w:hAnsi="Calibri" w:cs="Calibri"/>
                <w:color w:val="000000"/>
                <w:szCs w:val="22"/>
              </w:rPr>
              <w:t>Yining Xu</w:t>
            </w:r>
          </w:p>
        </w:tc>
        <w:tc>
          <w:tcPr>
            <w:tcW w:w="3798" w:type="dxa"/>
            <w:tcBorders>
              <w:top w:val="single" w:sz="6" w:space="0" w:color="auto"/>
              <w:left w:val="single" w:sz="6" w:space="0" w:color="auto"/>
              <w:bottom w:val="single" w:sz="6" w:space="0" w:color="auto"/>
              <w:right w:val="single" w:sz="6" w:space="0" w:color="auto"/>
            </w:tcBorders>
            <w:vAlign w:val="bottom"/>
          </w:tcPr>
          <w:p w14:paraId="54BFBF94" w14:textId="38B43853" w:rsidR="00DC5949" w:rsidRDefault="00DC5949" w:rsidP="00DC5949">
            <w:pPr>
              <w:spacing w:before="120" w:after="120"/>
              <w:rPr>
                <w:rFonts w:cs="Arial"/>
                <w:sz w:val="21"/>
                <w:szCs w:val="21"/>
              </w:rPr>
            </w:pPr>
            <w:r>
              <w:rPr>
                <w:rFonts w:ascii="Calibri" w:hAnsi="Calibri" w:cs="Calibri"/>
                <w:color w:val="000000"/>
                <w:szCs w:val="22"/>
              </w:rPr>
              <w:t>Master data maintenance</w:t>
            </w:r>
          </w:p>
        </w:tc>
        <w:tc>
          <w:tcPr>
            <w:tcW w:w="3338" w:type="dxa"/>
            <w:tcBorders>
              <w:top w:val="single" w:sz="6" w:space="0" w:color="auto"/>
              <w:left w:val="single" w:sz="6" w:space="0" w:color="auto"/>
              <w:bottom w:val="single" w:sz="6" w:space="0" w:color="auto"/>
              <w:right w:val="single" w:sz="6" w:space="0" w:color="auto"/>
            </w:tcBorders>
          </w:tcPr>
          <w:p w14:paraId="5B257ACA" w14:textId="77777777" w:rsidR="00DC5949" w:rsidRPr="003052F5" w:rsidRDefault="00DC5949" w:rsidP="00DC5949">
            <w:pPr>
              <w:spacing w:before="120" w:after="120"/>
              <w:jc w:val="center"/>
              <w:rPr>
                <w:rFonts w:cs="Arial"/>
                <w:sz w:val="21"/>
                <w:szCs w:val="21"/>
              </w:rPr>
            </w:pPr>
          </w:p>
        </w:tc>
      </w:tr>
      <w:tr w:rsidR="00EB3AA9" w:rsidRPr="003052F5" w14:paraId="1FEBEE4B" w14:textId="77777777" w:rsidTr="00640DA7">
        <w:tc>
          <w:tcPr>
            <w:tcW w:w="2494" w:type="dxa"/>
            <w:tcBorders>
              <w:top w:val="single" w:sz="6" w:space="0" w:color="auto"/>
              <w:left w:val="single" w:sz="6" w:space="0" w:color="auto"/>
              <w:bottom w:val="single" w:sz="6" w:space="0" w:color="auto"/>
              <w:right w:val="single" w:sz="6" w:space="0" w:color="auto"/>
            </w:tcBorders>
            <w:vAlign w:val="bottom"/>
          </w:tcPr>
          <w:p w14:paraId="21F807F5" w14:textId="4E9CBA06" w:rsidR="00EB3AA9" w:rsidRPr="00667142" w:rsidRDefault="00EB3AA9" w:rsidP="00EB3AA9">
            <w:pPr>
              <w:spacing w:before="120" w:after="120"/>
              <w:rPr>
                <w:rFonts w:cs="Arial"/>
                <w:sz w:val="21"/>
                <w:szCs w:val="21"/>
              </w:rPr>
            </w:pPr>
            <w:r>
              <w:rPr>
                <w:rFonts w:ascii="Calibri" w:hAnsi="Calibri" w:cs="Calibri"/>
                <w:color w:val="000000"/>
                <w:szCs w:val="22"/>
              </w:rPr>
              <w:t>Sally Jin</w:t>
            </w:r>
          </w:p>
        </w:tc>
        <w:tc>
          <w:tcPr>
            <w:tcW w:w="3798" w:type="dxa"/>
            <w:tcBorders>
              <w:top w:val="single" w:sz="6" w:space="0" w:color="auto"/>
              <w:left w:val="single" w:sz="6" w:space="0" w:color="auto"/>
              <w:bottom w:val="single" w:sz="6" w:space="0" w:color="auto"/>
              <w:right w:val="single" w:sz="6" w:space="0" w:color="auto"/>
            </w:tcBorders>
            <w:vAlign w:val="bottom"/>
          </w:tcPr>
          <w:p w14:paraId="4356146D" w14:textId="6D995A1C" w:rsidR="00EB3AA9" w:rsidRDefault="00EB3AA9" w:rsidP="00EB3AA9">
            <w:pPr>
              <w:spacing w:before="120" w:after="120"/>
              <w:rPr>
                <w:rFonts w:cs="Arial"/>
                <w:sz w:val="21"/>
                <w:szCs w:val="21"/>
              </w:rPr>
            </w:pPr>
            <w:r>
              <w:rPr>
                <w:rFonts w:ascii="Calibri" w:hAnsi="Calibri" w:cs="Calibri"/>
                <w:color w:val="000000"/>
                <w:szCs w:val="22"/>
              </w:rPr>
              <w:t>Finance - AP/cash</w:t>
            </w:r>
          </w:p>
        </w:tc>
        <w:tc>
          <w:tcPr>
            <w:tcW w:w="3338" w:type="dxa"/>
            <w:tcBorders>
              <w:top w:val="single" w:sz="6" w:space="0" w:color="auto"/>
              <w:left w:val="single" w:sz="6" w:space="0" w:color="auto"/>
              <w:bottom w:val="single" w:sz="6" w:space="0" w:color="auto"/>
              <w:right w:val="single" w:sz="6" w:space="0" w:color="auto"/>
            </w:tcBorders>
          </w:tcPr>
          <w:p w14:paraId="585A6BF1" w14:textId="77777777" w:rsidR="00EB3AA9" w:rsidRPr="003052F5" w:rsidRDefault="00EB3AA9" w:rsidP="00EB3AA9">
            <w:pPr>
              <w:spacing w:before="120" w:after="120"/>
              <w:jc w:val="center"/>
              <w:rPr>
                <w:rFonts w:cs="Arial"/>
                <w:sz w:val="21"/>
                <w:szCs w:val="21"/>
              </w:rPr>
            </w:pPr>
          </w:p>
        </w:tc>
      </w:tr>
      <w:tr w:rsidR="00DC5949" w:rsidRPr="003052F5" w14:paraId="340CF10D" w14:textId="77777777" w:rsidTr="00640DA7">
        <w:tc>
          <w:tcPr>
            <w:tcW w:w="2494" w:type="dxa"/>
            <w:tcBorders>
              <w:top w:val="single" w:sz="6" w:space="0" w:color="auto"/>
              <w:left w:val="single" w:sz="6" w:space="0" w:color="auto"/>
              <w:bottom w:val="single" w:sz="6" w:space="0" w:color="auto"/>
              <w:right w:val="single" w:sz="6" w:space="0" w:color="auto"/>
            </w:tcBorders>
            <w:vAlign w:val="bottom"/>
          </w:tcPr>
          <w:p w14:paraId="392182BF" w14:textId="178A2835" w:rsidR="00DC5949" w:rsidRPr="00667142" w:rsidRDefault="00DC5949" w:rsidP="00DC5949">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bottom"/>
          </w:tcPr>
          <w:p w14:paraId="55A1A883" w14:textId="084D462F" w:rsidR="00DC5949" w:rsidRDefault="00DC5949" w:rsidP="00DC5949">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35CA7C3D" w14:textId="77777777" w:rsidR="00DC5949" w:rsidRPr="003052F5" w:rsidRDefault="00DC5949" w:rsidP="00DC5949">
            <w:pPr>
              <w:spacing w:before="120" w:after="120"/>
              <w:jc w:val="center"/>
              <w:rPr>
                <w:rFonts w:cs="Arial"/>
                <w:sz w:val="21"/>
                <w:szCs w:val="21"/>
              </w:rPr>
            </w:pPr>
          </w:p>
        </w:tc>
      </w:tr>
      <w:tr w:rsidR="00DC5949" w:rsidRPr="003052F5" w14:paraId="7EC752D2" w14:textId="77777777" w:rsidTr="00640DA7">
        <w:tc>
          <w:tcPr>
            <w:tcW w:w="2494" w:type="dxa"/>
            <w:tcBorders>
              <w:top w:val="single" w:sz="6" w:space="0" w:color="auto"/>
              <w:left w:val="single" w:sz="6" w:space="0" w:color="auto"/>
              <w:bottom w:val="single" w:sz="6" w:space="0" w:color="auto"/>
              <w:right w:val="single" w:sz="6" w:space="0" w:color="auto"/>
            </w:tcBorders>
            <w:vAlign w:val="bottom"/>
          </w:tcPr>
          <w:p w14:paraId="6F883EBC" w14:textId="5674A2EC" w:rsidR="00DC5949" w:rsidRPr="00667142" w:rsidRDefault="00DC5949" w:rsidP="00DC5949">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bottom"/>
          </w:tcPr>
          <w:p w14:paraId="58DBA948" w14:textId="2A353666" w:rsidR="00DC5949" w:rsidRDefault="00DC5949" w:rsidP="00DC5949">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7DFA1A13" w14:textId="77777777" w:rsidR="00DC5949" w:rsidRPr="003052F5" w:rsidRDefault="00DC5949" w:rsidP="00DC5949">
            <w:pPr>
              <w:spacing w:before="120" w:after="120"/>
              <w:jc w:val="center"/>
              <w:rPr>
                <w:rFonts w:cs="Arial"/>
                <w:sz w:val="21"/>
                <w:szCs w:val="21"/>
              </w:rPr>
            </w:pPr>
          </w:p>
        </w:tc>
      </w:tr>
    </w:tbl>
    <w:p w14:paraId="752AFEE8" w14:textId="77777777" w:rsidR="00812D8C" w:rsidRDefault="00812D8C" w:rsidP="00642B8D">
      <w:pPr>
        <w:rPr>
          <w:rFonts w:cs="Arial"/>
          <w:sz w:val="21"/>
          <w:szCs w:val="21"/>
        </w:rPr>
      </w:pPr>
    </w:p>
    <w:p w14:paraId="5231F946" w14:textId="77777777" w:rsidR="00812D8C" w:rsidRPr="003052F5" w:rsidRDefault="00812D8C" w:rsidP="00642B8D">
      <w:pPr>
        <w:rPr>
          <w:rFonts w:cs="Arial"/>
          <w:sz w:val="21"/>
          <w:szCs w:val="21"/>
        </w:rPr>
      </w:pPr>
    </w:p>
    <w:p w14:paraId="0C48DA81" w14:textId="77777777" w:rsidR="00642B8D" w:rsidRDefault="00642B8D" w:rsidP="00642B8D">
      <w:pPr>
        <w:jc w:val="center"/>
        <w:rPr>
          <w:b/>
          <w:bCs/>
          <w:sz w:val="28"/>
          <w:szCs w:val="28"/>
          <w:u w:val="single"/>
        </w:rPr>
      </w:pPr>
    </w:p>
    <w:p w14:paraId="561BA0BF" w14:textId="77777777" w:rsidR="00642B8D" w:rsidRDefault="00642B8D" w:rsidP="00642B8D">
      <w:pPr>
        <w:jc w:val="center"/>
        <w:rPr>
          <w:b/>
          <w:bCs/>
          <w:sz w:val="28"/>
          <w:szCs w:val="28"/>
          <w:u w:val="single"/>
        </w:rPr>
      </w:pPr>
    </w:p>
    <w:p w14:paraId="0524AEA0" w14:textId="77777777" w:rsidR="00812D8C" w:rsidRDefault="00812D8C" w:rsidP="00642B8D">
      <w:pPr>
        <w:jc w:val="center"/>
        <w:rPr>
          <w:b/>
          <w:bCs/>
          <w:sz w:val="28"/>
          <w:szCs w:val="28"/>
          <w:u w:val="single"/>
        </w:rPr>
      </w:pPr>
    </w:p>
    <w:p w14:paraId="589865ED" w14:textId="77777777" w:rsidR="00812D8C" w:rsidRDefault="00812D8C" w:rsidP="00642B8D">
      <w:pPr>
        <w:jc w:val="center"/>
        <w:rPr>
          <w:b/>
          <w:bCs/>
          <w:sz w:val="28"/>
          <w:szCs w:val="28"/>
          <w:u w:val="single"/>
        </w:rPr>
      </w:pPr>
    </w:p>
    <w:p w14:paraId="1AF62EC1" w14:textId="77777777" w:rsidR="00812D8C" w:rsidRDefault="00812D8C" w:rsidP="00642B8D">
      <w:pPr>
        <w:jc w:val="center"/>
        <w:rPr>
          <w:b/>
          <w:bCs/>
          <w:sz w:val="28"/>
          <w:szCs w:val="28"/>
          <w:u w:val="single"/>
        </w:rPr>
      </w:pPr>
    </w:p>
    <w:p w14:paraId="644491B7" w14:textId="77777777" w:rsidR="00812D8C" w:rsidRDefault="00812D8C" w:rsidP="00642B8D">
      <w:pPr>
        <w:jc w:val="center"/>
        <w:rPr>
          <w:b/>
          <w:bCs/>
          <w:sz w:val="28"/>
          <w:szCs w:val="28"/>
          <w:u w:val="single"/>
        </w:rPr>
      </w:pPr>
    </w:p>
    <w:p w14:paraId="7DCA4262" w14:textId="77777777" w:rsidR="00812D8C" w:rsidRDefault="00812D8C" w:rsidP="00642B8D">
      <w:pPr>
        <w:jc w:val="center"/>
        <w:rPr>
          <w:b/>
          <w:bCs/>
          <w:sz w:val="28"/>
          <w:szCs w:val="28"/>
          <w:u w:val="single"/>
        </w:rPr>
      </w:pPr>
    </w:p>
    <w:p w14:paraId="66BBBE90" w14:textId="77777777" w:rsidR="00812D8C" w:rsidRDefault="00812D8C" w:rsidP="00642B8D">
      <w:pPr>
        <w:jc w:val="center"/>
        <w:rPr>
          <w:b/>
          <w:bCs/>
          <w:sz w:val="28"/>
          <w:szCs w:val="28"/>
          <w:u w:val="single"/>
        </w:rPr>
      </w:pPr>
    </w:p>
    <w:p w14:paraId="19DEAA9C" w14:textId="77777777" w:rsidR="00812D8C" w:rsidRDefault="00812D8C" w:rsidP="00642B8D">
      <w:pPr>
        <w:jc w:val="center"/>
        <w:rPr>
          <w:b/>
          <w:bCs/>
          <w:sz w:val="28"/>
          <w:szCs w:val="28"/>
          <w:u w:val="single"/>
        </w:rPr>
      </w:pPr>
    </w:p>
    <w:p w14:paraId="5D38CD6E" w14:textId="77777777" w:rsidR="00812D8C" w:rsidRDefault="00812D8C" w:rsidP="00642B8D">
      <w:pPr>
        <w:jc w:val="center"/>
        <w:rPr>
          <w:b/>
          <w:bCs/>
          <w:sz w:val="28"/>
          <w:szCs w:val="28"/>
          <w:u w:val="single"/>
        </w:rPr>
      </w:pPr>
    </w:p>
    <w:p w14:paraId="6554A9C5" w14:textId="77777777" w:rsidR="00812D8C" w:rsidRDefault="00812D8C" w:rsidP="00642B8D">
      <w:pPr>
        <w:jc w:val="center"/>
        <w:rPr>
          <w:b/>
          <w:bCs/>
          <w:sz w:val="28"/>
          <w:szCs w:val="28"/>
          <w:u w:val="single"/>
        </w:rPr>
      </w:pPr>
    </w:p>
    <w:p w14:paraId="6D2BA0AE" w14:textId="77777777" w:rsidR="00812D8C" w:rsidRDefault="00812D8C" w:rsidP="00642B8D">
      <w:pPr>
        <w:jc w:val="center"/>
        <w:rPr>
          <w:b/>
          <w:bCs/>
          <w:sz w:val="28"/>
          <w:szCs w:val="28"/>
          <w:u w:val="single"/>
        </w:rPr>
      </w:pPr>
    </w:p>
    <w:p w14:paraId="10170B8E" w14:textId="77777777" w:rsidR="00812D8C" w:rsidRDefault="00812D8C" w:rsidP="00642B8D">
      <w:pPr>
        <w:jc w:val="center"/>
        <w:rPr>
          <w:b/>
          <w:bCs/>
          <w:sz w:val="28"/>
          <w:szCs w:val="28"/>
          <w:u w:val="single"/>
        </w:rPr>
      </w:pPr>
    </w:p>
    <w:p w14:paraId="5A2DFD03" w14:textId="77777777" w:rsidR="00812D8C" w:rsidRDefault="00812D8C" w:rsidP="00642B8D">
      <w:pPr>
        <w:jc w:val="center"/>
        <w:rPr>
          <w:b/>
          <w:bCs/>
          <w:sz w:val="28"/>
          <w:szCs w:val="28"/>
          <w:u w:val="single"/>
        </w:rPr>
      </w:pPr>
    </w:p>
    <w:p w14:paraId="6E654F4B" w14:textId="77777777" w:rsidR="00812D8C" w:rsidRDefault="00812D8C" w:rsidP="00642B8D">
      <w:pPr>
        <w:jc w:val="center"/>
        <w:rPr>
          <w:b/>
          <w:bCs/>
          <w:sz w:val="28"/>
          <w:szCs w:val="28"/>
          <w:u w:val="single"/>
        </w:rPr>
      </w:pPr>
    </w:p>
    <w:p w14:paraId="72EFBEF1" w14:textId="77777777" w:rsidR="00812D8C" w:rsidRDefault="00812D8C" w:rsidP="00642B8D">
      <w:pPr>
        <w:jc w:val="center"/>
        <w:rPr>
          <w:b/>
          <w:bCs/>
          <w:sz w:val="28"/>
          <w:szCs w:val="28"/>
          <w:u w:val="single"/>
        </w:rPr>
      </w:pPr>
    </w:p>
    <w:p w14:paraId="44BAA17B" w14:textId="77777777" w:rsidR="00812D8C" w:rsidRDefault="00812D8C" w:rsidP="00642B8D">
      <w:pPr>
        <w:jc w:val="center"/>
        <w:rPr>
          <w:b/>
          <w:bCs/>
          <w:sz w:val="28"/>
          <w:szCs w:val="28"/>
          <w:u w:val="single"/>
        </w:rPr>
      </w:pPr>
    </w:p>
    <w:p w14:paraId="7746065A" w14:textId="77777777" w:rsidR="00812D8C" w:rsidRDefault="00812D8C" w:rsidP="00642B8D">
      <w:pPr>
        <w:jc w:val="center"/>
        <w:rPr>
          <w:b/>
          <w:bCs/>
          <w:sz w:val="28"/>
          <w:szCs w:val="28"/>
          <w:u w:val="single"/>
        </w:rPr>
      </w:pPr>
    </w:p>
    <w:p w14:paraId="31746FC6" w14:textId="77777777" w:rsidR="00812D8C" w:rsidRDefault="00812D8C" w:rsidP="00642B8D">
      <w:pPr>
        <w:jc w:val="center"/>
        <w:rPr>
          <w:b/>
          <w:bCs/>
          <w:sz w:val="28"/>
          <w:szCs w:val="28"/>
          <w:u w:val="single"/>
        </w:rPr>
      </w:pPr>
    </w:p>
    <w:p w14:paraId="61A252CD" w14:textId="77777777" w:rsidR="00812D8C" w:rsidRDefault="00812D8C" w:rsidP="00642B8D">
      <w:pPr>
        <w:jc w:val="center"/>
        <w:rPr>
          <w:b/>
          <w:bCs/>
          <w:sz w:val="28"/>
          <w:szCs w:val="28"/>
          <w:u w:val="single"/>
        </w:rPr>
      </w:pPr>
    </w:p>
    <w:p w14:paraId="21A037B0" w14:textId="77777777" w:rsidR="00812D8C" w:rsidRDefault="00812D8C" w:rsidP="00642B8D">
      <w:pPr>
        <w:jc w:val="center"/>
        <w:rPr>
          <w:b/>
          <w:bCs/>
          <w:sz w:val="28"/>
          <w:szCs w:val="28"/>
          <w:u w:val="single"/>
        </w:rPr>
      </w:pPr>
    </w:p>
    <w:p w14:paraId="0291701E" w14:textId="77777777" w:rsidR="00812D8C" w:rsidRDefault="00812D8C" w:rsidP="00642B8D">
      <w:pPr>
        <w:jc w:val="center"/>
        <w:rPr>
          <w:b/>
          <w:bCs/>
          <w:sz w:val="28"/>
          <w:szCs w:val="28"/>
          <w:u w:val="single"/>
        </w:rPr>
      </w:pPr>
    </w:p>
    <w:p w14:paraId="703FFEB6" w14:textId="77777777" w:rsidR="00812D8C" w:rsidRDefault="00812D8C" w:rsidP="00642B8D">
      <w:pPr>
        <w:jc w:val="center"/>
        <w:rPr>
          <w:b/>
          <w:bCs/>
          <w:sz w:val="28"/>
          <w:szCs w:val="28"/>
          <w:u w:val="single"/>
        </w:rPr>
      </w:pPr>
    </w:p>
    <w:p w14:paraId="55F9F680" w14:textId="77777777" w:rsidR="00812D8C" w:rsidRDefault="00812D8C" w:rsidP="00642B8D">
      <w:pPr>
        <w:jc w:val="center"/>
        <w:rPr>
          <w:b/>
          <w:bCs/>
          <w:sz w:val="28"/>
          <w:szCs w:val="28"/>
          <w:u w:val="single"/>
        </w:rPr>
      </w:pPr>
    </w:p>
    <w:p w14:paraId="4E95F4B7" w14:textId="77777777" w:rsidR="00812D8C" w:rsidRDefault="00812D8C" w:rsidP="00642B8D">
      <w:pPr>
        <w:jc w:val="center"/>
        <w:rPr>
          <w:b/>
          <w:bCs/>
          <w:sz w:val="28"/>
          <w:szCs w:val="28"/>
          <w:u w:val="single"/>
        </w:rPr>
      </w:pPr>
    </w:p>
    <w:p w14:paraId="677AE368" w14:textId="77777777" w:rsidR="00812D8C" w:rsidRDefault="00812D8C" w:rsidP="00642B8D">
      <w:pPr>
        <w:jc w:val="center"/>
        <w:rPr>
          <w:b/>
          <w:bCs/>
          <w:sz w:val="28"/>
          <w:szCs w:val="28"/>
          <w:u w:val="single"/>
        </w:rPr>
      </w:pPr>
    </w:p>
    <w:p w14:paraId="085E75E1" w14:textId="77777777" w:rsidR="00812D8C" w:rsidRDefault="00812D8C" w:rsidP="00642B8D">
      <w:pPr>
        <w:jc w:val="center"/>
        <w:rPr>
          <w:b/>
          <w:bCs/>
          <w:sz w:val="28"/>
          <w:szCs w:val="28"/>
          <w:u w:val="single"/>
        </w:rPr>
      </w:pPr>
    </w:p>
    <w:p w14:paraId="778FD4F6" w14:textId="77777777" w:rsidR="00812D8C" w:rsidRDefault="00812D8C" w:rsidP="00642B8D">
      <w:pPr>
        <w:jc w:val="center"/>
        <w:rPr>
          <w:b/>
          <w:bCs/>
          <w:sz w:val="28"/>
          <w:szCs w:val="28"/>
          <w:u w:val="single"/>
        </w:rPr>
      </w:pPr>
    </w:p>
    <w:p w14:paraId="7F89F76D" w14:textId="77777777" w:rsidR="00016D5F" w:rsidRPr="002740E7" w:rsidRDefault="00016D5F" w:rsidP="002740E7">
      <w:pPr>
        <w:rPr>
          <w:rFonts w:eastAsiaTheme="minorEastAsia"/>
          <w:b/>
          <w:bCs/>
          <w:sz w:val="28"/>
          <w:szCs w:val="28"/>
          <w:u w:val="single"/>
          <w:lang w:eastAsia="zh-CN"/>
        </w:rPr>
      </w:pPr>
    </w:p>
    <w:p w14:paraId="539A47FF" w14:textId="77777777" w:rsidR="00642B8D" w:rsidRPr="00AA630F" w:rsidRDefault="00642B8D" w:rsidP="00642B8D">
      <w:pPr>
        <w:jc w:val="center"/>
        <w:rPr>
          <w:b/>
          <w:bCs/>
          <w:sz w:val="28"/>
          <w:szCs w:val="32"/>
        </w:rPr>
      </w:pPr>
      <w:r w:rsidRPr="00AA630F">
        <w:rPr>
          <w:b/>
          <w:bCs/>
          <w:sz w:val="28"/>
          <w:szCs w:val="32"/>
        </w:rPr>
        <w:lastRenderedPageBreak/>
        <w:t>Table of Contents</w:t>
      </w:r>
    </w:p>
    <w:p w14:paraId="60C8E2BE" w14:textId="77777777" w:rsidR="00642B8D" w:rsidRPr="00306FB9" w:rsidRDefault="00642B8D" w:rsidP="00642B8D">
      <w:pPr>
        <w:ind w:left="1440"/>
        <w:rPr>
          <w:rFonts w:cs="Arial"/>
          <w:b/>
          <w:bCs/>
          <w:sz w:val="20"/>
          <w:szCs w:val="20"/>
        </w:rPr>
      </w:pPr>
    </w:p>
    <w:p w14:paraId="67231514" w14:textId="53797103" w:rsidR="00D13909" w:rsidRDefault="00642B8D">
      <w:pPr>
        <w:pStyle w:val="TOC1"/>
        <w:rPr>
          <w:rFonts w:asciiTheme="minorHAnsi" w:eastAsiaTheme="minorEastAsia" w:hAnsiTheme="minorHAnsi" w:cstheme="minorBidi" w:hint="eastAsia"/>
          <w:b w:val="0"/>
          <w:bCs w:val="0"/>
          <w:noProof/>
          <w:kern w:val="2"/>
          <w:szCs w:val="24"/>
          <w:lang w:eastAsia="zh-CN"/>
          <w14:ligatures w14:val="standardContextual"/>
        </w:rPr>
      </w:pPr>
      <w:r>
        <w:rPr>
          <w:rFonts w:cs="Arial"/>
          <w:noProof/>
        </w:rPr>
        <w:fldChar w:fldCharType="begin"/>
      </w:r>
      <w:r>
        <w:instrText xml:space="preserve"> TOC \o "1-3" \h \z \u </w:instrText>
      </w:r>
      <w:r>
        <w:rPr>
          <w:rFonts w:cs="Arial"/>
          <w:noProof/>
        </w:rPr>
        <w:fldChar w:fldCharType="separate"/>
      </w:r>
      <w:hyperlink w:anchor="_Toc206171126" w:history="1">
        <w:r w:rsidR="00D13909" w:rsidRPr="00EF7403">
          <w:rPr>
            <w:rStyle w:val="afa"/>
            <w:rFonts w:hint="eastAsia"/>
            <w:noProof/>
          </w:rPr>
          <w:t>1.</w:t>
        </w:r>
        <w:r w:rsidR="00D13909">
          <w:rPr>
            <w:rFonts w:asciiTheme="minorHAnsi" w:eastAsiaTheme="minorEastAsia" w:hAnsiTheme="minorHAnsi" w:cstheme="minorBidi" w:hint="eastAsia"/>
            <w:b w:val="0"/>
            <w:bCs w:val="0"/>
            <w:noProof/>
            <w:kern w:val="2"/>
            <w:szCs w:val="24"/>
            <w:lang w:eastAsia="zh-CN"/>
            <w14:ligatures w14:val="standardContextual"/>
          </w:rPr>
          <w:tab/>
        </w:r>
        <w:r w:rsidR="00D13909" w:rsidRPr="00EF7403">
          <w:rPr>
            <w:rStyle w:val="afa"/>
            <w:rFonts w:hint="eastAsia"/>
            <w:noProof/>
          </w:rPr>
          <w:t>Guidelines</w:t>
        </w:r>
        <w:r w:rsidR="00D13909">
          <w:rPr>
            <w:rFonts w:hint="eastAsia"/>
            <w:noProof/>
            <w:webHidden/>
          </w:rPr>
          <w:tab/>
        </w:r>
        <w:r w:rsidR="00D13909">
          <w:rPr>
            <w:rFonts w:hint="eastAsia"/>
            <w:noProof/>
            <w:webHidden/>
          </w:rPr>
          <w:fldChar w:fldCharType="begin"/>
        </w:r>
        <w:r w:rsidR="00D13909">
          <w:rPr>
            <w:rFonts w:hint="eastAsia"/>
            <w:noProof/>
            <w:webHidden/>
          </w:rPr>
          <w:instrText xml:space="preserve"> </w:instrText>
        </w:r>
        <w:r w:rsidR="00D13909">
          <w:rPr>
            <w:noProof/>
            <w:webHidden/>
          </w:rPr>
          <w:instrText>PAGEREF _Toc206171126 \h</w:instrText>
        </w:r>
        <w:r w:rsidR="00D13909">
          <w:rPr>
            <w:rFonts w:hint="eastAsia"/>
            <w:noProof/>
            <w:webHidden/>
          </w:rPr>
          <w:instrText xml:space="preserve"> </w:instrText>
        </w:r>
        <w:r w:rsidR="00D13909">
          <w:rPr>
            <w:rFonts w:hint="eastAsia"/>
            <w:noProof/>
            <w:webHidden/>
          </w:rPr>
        </w:r>
        <w:r w:rsidR="00D13909">
          <w:rPr>
            <w:rFonts w:hint="eastAsia"/>
            <w:noProof/>
            <w:webHidden/>
          </w:rPr>
          <w:fldChar w:fldCharType="separate"/>
        </w:r>
        <w:r w:rsidR="00D13909">
          <w:rPr>
            <w:noProof/>
            <w:webHidden/>
          </w:rPr>
          <w:t>6</w:t>
        </w:r>
        <w:r w:rsidR="00D13909">
          <w:rPr>
            <w:rFonts w:hint="eastAsia"/>
            <w:noProof/>
            <w:webHidden/>
          </w:rPr>
          <w:fldChar w:fldCharType="end"/>
        </w:r>
      </w:hyperlink>
    </w:p>
    <w:p w14:paraId="47EC9BF9" w14:textId="68F73DEF"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127" w:history="1">
        <w:r w:rsidRPr="00EF7403">
          <w:rPr>
            <w:rStyle w:val="afa"/>
            <w:rFonts w:hint="eastAsia"/>
            <w:noProof/>
          </w:rPr>
          <w:t>1.1</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Design Document Approval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B287506" w14:textId="2DCFC90C"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128" w:history="1">
        <w:r w:rsidRPr="00EF7403">
          <w:rPr>
            <w:rStyle w:val="afa"/>
            <w:rFonts w:hint="eastAsia"/>
            <w:noProof/>
          </w:rPr>
          <w:t>1.2</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noProof/>
          </w:rPr>
          <w:t>Design Document Approval Options​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A1E51A7" w14:textId="70612E8B" w:rsidR="00D13909" w:rsidRDefault="00D13909">
      <w:pPr>
        <w:pStyle w:val="TOC1"/>
        <w:rPr>
          <w:rFonts w:asciiTheme="minorHAnsi" w:eastAsiaTheme="minorEastAsia" w:hAnsiTheme="minorHAnsi" w:cstheme="minorBidi" w:hint="eastAsia"/>
          <w:b w:val="0"/>
          <w:bCs w:val="0"/>
          <w:noProof/>
          <w:kern w:val="2"/>
          <w:szCs w:val="24"/>
          <w:lang w:eastAsia="zh-CN"/>
          <w14:ligatures w14:val="standardContextual"/>
        </w:rPr>
      </w:pPr>
      <w:hyperlink w:anchor="_Toc206171129" w:history="1">
        <w:r w:rsidRPr="00EF7403">
          <w:rPr>
            <w:rStyle w:val="afa"/>
            <w:rFonts w:hint="eastAsia"/>
            <w:noProof/>
          </w:rPr>
          <w:t>2.</w:t>
        </w:r>
        <w:r>
          <w:rPr>
            <w:rFonts w:asciiTheme="minorHAnsi" w:eastAsiaTheme="minorEastAsia" w:hAnsiTheme="minorHAnsi" w:cstheme="minorBidi" w:hint="eastAsia"/>
            <w:b w:val="0"/>
            <w:bCs w:val="0"/>
            <w:noProof/>
            <w:kern w:val="2"/>
            <w:szCs w:val="24"/>
            <w:lang w:eastAsia="zh-CN"/>
            <w14:ligatures w14:val="standardContextual"/>
          </w:rPr>
          <w:tab/>
        </w:r>
        <w:r w:rsidRPr="00EF7403">
          <w:rPr>
            <w:rStyle w:val="afa"/>
            <w:rFonts w:hint="eastAsia"/>
            <w:noProof/>
          </w:rPr>
          <w:t>Physical Inventory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82F51C7" w14:textId="496C03EE"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134" w:history="1">
        <w:r w:rsidRPr="00EF7403">
          <w:rPr>
            <w:rStyle w:val="afa"/>
            <w:rFonts w:hint="eastAsia"/>
            <w:noProof/>
          </w:rPr>
          <w:t>2.1</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Purpose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A611E88" w14:textId="4F391772"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138" w:history="1">
        <w:r w:rsidRPr="00EF7403">
          <w:rPr>
            <w:rStyle w:val="afa"/>
            <w:rFonts w:hint="eastAsia"/>
            <w:noProof/>
          </w:rPr>
          <w:t>2.2</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Business Reason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ADCF5B6" w14:textId="6CD36807"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139" w:history="1">
        <w:r w:rsidRPr="00EF7403">
          <w:rPr>
            <w:rStyle w:val="afa"/>
            <w:rFonts w:hint="eastAsia"/>
            <w:noProof/>
          </w:rPr>
          <w:t>2.3</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Business Benefits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9CB2AB3" w14:textId="2135678E"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140" w:history="1">
        <w:r w:rsidRPr="00EF7403">
          <w:rPr>
            <w:rStyle w:val="afa"/>
            <w:rFonts w:hint="eastAsia"/>
            <w:noProof/>
          </w:rPr>
          <w:t>2.4</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Business Process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231D7DE" w14:textId="5CA4CE55" w:rsidR="00D13909" w:rsidRDefault="00D13909">
      <w:pPr>
        <w:pStyle w:val="TOC3"/>
        <w:tabs>
          <w:tab w:val="left" w:pos="2160"/>
        </w:tabs>
        <w:rPr>
          <w:rFonts w:asciiTheme="minorHAnsi" w:eastAsiaTheme="minorEastAsia" w:hAnsiTheme="minorHAnsi" w:cstheme="minorBidi" w:hint="eastAsia"/>
          <w:kern w:val="2"/>
          <w:sz w:val="22"/>
          <w:szCs w:val="24"/>
          <w:lang w:eastAsia="zh-CN"/>
          <w14:ligatures w14:val="standardContextual"/>
        </w:rPr>
      </w:pPr>
      <w:hyperlink w:anchor="_Toc206171141" w:history="1">
        <w:r w:rsidRPr="00EF7403">
          <w:rPr>
            <w:rStyle w:val="afa"/>
            <w:rFonts w:ascii="Wingdings" w:hAnsi="Wingdings"/>
          </w:rPr>
          <w:t></w:t>
        </w:r>
        <w:r>
          <w:rPr>
            <w:rFonts w:asciiTheme="minorHAnsi" w:eastAsiaTheme="minorEastAsia" w:hAnsiTheme="minorHAnsi" w:cstheme="minorBidi" w:hint="eastAsia"/>
            <w:kern w:val="2"/>
            <w:sz w:val="22"/>
            <w:szCs w:val="24"/>
            <w:lang w:eastAsia="zh-CN"/>
            <w14:ligatures w14:val="standardContextual"/>
          </w:rPr>
          <w:tab/>
        </w:r>
        <w:r w:rsidRPr="00EF7403">
          <w:rPr>
            <w:rStyle w:val="afa"/>
            <w:rFonts w:hint="eastAsia"/>
          </w:rPr>
          <w:t>Business Process Steps</w:t>
        </w:r>
        <w:r>
          <w:rPr>
            <w:rFonts w:hint="eastAsia"/>
            <w:webHidden/>
          </w:rPr>
          <w:tab/>
        </w:r>
        <w:r>
          <w:rPr>
            <w:rFonts w:hint="eastAsia"/>
            <w:webHidden/>
          </w:rPr>
          <w:fldChar w:fldCharType="begin"/>
        </w:r>
        <w:r>
          <w:rPr>
            <w:rFonts w:hint="eastAsia"/>
            <w:webHidden/>
          </w:rPr>
          <w:instrText xml:space="preserve"> </w:instrText>
        </w:r>
        <w:r>
          <w:rPr>
            <w:webHidden/>
          </w:rPr>
          <w:instrText>PAGEREF _Toc206171141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6D331405" w14:textId="5F91CE35"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142" w:history="1">
        <w:r w:rsidRPr="00EF7403">
          <w:rPr>
            <w:rStyle w:val="afa"/>
            <w:rFonts w:hint="eastAsia"/>
            <w:noProof/>
          </w:rPr>
          <w:t>2.5</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lang w:eastAsia="zh-CN"/>
          </w:rPr>
          <w:t>HC</w:t>
        </w:r>
        <w:r w:rsidRPr="00EF7403">
          <w:rPr>
            <w:rStyle w:val="afa"/>
            <w:rFonts w:hint="eastAsia"/>
            <w:noProof/>
          </w:rPr>
          <w:t xml:space="preserve"> Functional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B9402BE" w14:textId="6978FA11"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143" w:history="1">
        <w:r w:rsidRPr="00EF7403">
          <w:rPr>
            <w:rStyle w:val="afa"/>
            <w:rFonts w:hint="eastAsia"/>
            <w:noProof/>
          </w:rPr>
          <w:t>2.6</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lang w:eastAsia="zh-CN"/>
          </w:rPr>
          <w:t>HC</w:t>
        </w:r>
        <w:r w:rsidRPr="00EF7403">
          <w:rPr>
            <w:rStyle w:val="afa"/>
            <w:rFonts w:hint="eastAsia"/>
            <w:noProof/>
          </w:rPr>
          <w:t xml:space="preserve"> Delegation Of Authority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83A27D6" w14:textId="64AA45D3"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144" w:history="1">
        <w:r w:rsidRPr="00EF7403">
          <w:rPr>
            <w:rStyle w:val="afa"/>
            <w:rFonts w:hint="eastAsia"/>
            <w:noProof/>
          </w:rPr>
          <w:t>2.7</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Standard Documents / Settings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A171D66" w14:textId="4E1FF3CA"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145" w:history="1">
        <w:r w:rsidRPr="00EF7403">
          <w:rPr>
            <w:rStyle w:val="afa"/>
            <w:rFonts w:hint="eastAsia"/>
            <w:noProof/>
          </w:rPr>
          <w:t>2.8</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Design Considerations / Key Assumptions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3CFB807" w14:textId="1B8E621B"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146" w:history="1">
        <w:r w:rsidRPr="00EF7403">
          <w:rPr>
            <w:rStyle w:val="afa"/>
            <w:rFonts w:hint="eastAsia"/>
            <w:noProof/>
          </w:rPr>
          <w:t>2.9</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Cross Functional Integration Dependencies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2D3ECEB" w14:textId="4C52CFB1"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147" w:history="1">
        <w:r w:rsidRPr="00EF7403">
          <w:rPr>
            <w:rStyle w:val="afa"/>
            <w:rFonts w:hint="eastAsia"/>
            <w:noProof/>
          </w:rPr>
          <w:t>2.10</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Support / Closing Considerations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73496F7" w14:textId="50132DC9" w:rsidR="00D13909" w:rsidRDefault="00D13909">
      <w:pPr>
        <w:pStyle w:val="TOC1"/>
        <w:rPr>
          <w:rFonts w:asciiTheme="minorHAnsi" w:eastAsiaTheme="minorEastAsia" w:hAnsiTheme="minorHAnsi" w:cstheme="minorBidi" w:hint="eastAsia"/>
          <w:b w:val="0"/>
          <w:bCs w:val="0"/>
          <w:noProof/>
          <w:kern w:val="2"/>
          <w:szCs w:val="24"/>
          <w:lang w:eastAsia="zh-CN"/>
          <w14:ligatures w14:val="standardContextual"/>
        </w:rPr>
      </w:pPr>
      <w:hyperlink w:anchor="_Toc206171148" w:history="1">
        <w:r w:rsidRPr="00EF7403">
          <w:rPr>
            <w:rStyle w:val="afa"/>
            <w:rFonts w:hint="eastAsia"/>
            <w:noProof/>
          </w:rPr>
          <w:t>3.</w:t>
        </w:r>
        <w:r>
          <w:rPr>
            <w:rFonts w:asciiTheme="minorHAnsi" w:eastAsiaTheme="minorEastAsia" w:hAnsiTheme="minorHAnsi" w:cstheme="minorBidi" w:hint="eastAsia"/>
            <w:b w:val="0"/>
            <w:bCs w:val="0"/>
            <w:noProof/>
            <w:kern w:val="2"/>
            <w:szCs w:val="24"/>
            <w:lang w:eastAsia="zh-CN"/>
            <w14:ligatures w14:val="standardContextual"/>
          </w:rPr>
          <w:tab/>
        </w:r>
        <w:r w:rsidRPr="00EF7403">
          <w:rPr>
            <w:rStyle w:val="afa"/>
            <w:rFonts w:hint="eastAsia"/>
            <w:noProof/>
            <w:lang w:eastAsia="zh-CN"/>
          </w:rPr>
          <w:t>Post Goods Receipts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7903FEC" w14:textId="76A76228"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153" w:history="1">
        <w:r w:rsidRPr="00EF7403">
          <w:rPr>
            <w:rStyle w:val="afa"/>
            <w:rFonts w:hint="eastAsia"/>
            <w:noProof/>
          </w:rPr>
          <w:t>3.1</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Purpose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3F1286F" w14:textId="1DA03503"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157" w:history="1">
        <w:r w:rsidRPr="00EF7403">
          <w:rPr>
            <w:rStyle w:val="afa"/>
            <w:rFonts w:hint="eastAsia"/>
            <w:noProof/>
          </w:rPr>
          <w:t>3.2</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Business Reason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5A91326" w14:textId="794102C8"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158" w:history="1">
        <w:r w:rsidRPr="00EF7403">
          <w:rPr>
            <w:rStyle w:val="afa"/>
            <w:rFonts w:hint="eastAsia"/>
            <w:noProof/>
          </w:rPr>
          <w:t>3.3</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Business Benefits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2507711" w14:textId="0A9759AD"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159" w:history="1">
        <w:r w:rsidRPr="00EF7403">
          <w:rPr>
            <w:rStyle w:val="afa"/>
            <w:rFonts w:hint="eastAsia"/>
            <w:noProof/>
          </w:rPr>
          <w:t>3.4</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 xml:space="preserve">Business Process for </w:t>
        </w:r>
        <w:r w:rsidRPr="00EF7403">
          <w:rPr>
            <w:rStyle w:val="afa"/>
            <w:rFonts w:hint="eastAsia"/>
            <w:noProof/>
            <w:lang w:eastAsia="zh-CN"/>
          </w:rPr>
          <w:t>Post Goods Receipts of BOM Materials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3F48DFD" w14:textId="28A1E05E" w:rsidR="00D13909" w:rsidRDefault="00D13909">
      <w:pPr>
        <w:pStyle w:val="TOC3"/>
        <w:tabs>
          <w:tab w:val="left" w:pos="2160"/>
        </w:tabs>
        <w:rPr>
          <w:rFonts w:asciiTheme="minorHAnsi" w:eastAsiaTheme="minorEastAsia" w:hAnsiTheme="minorHAnsi" w:cstheme="minorBidi" w:hint="eastAsia"/>
          <w:kern w:val="2"/>
          <w:sz w:val="22"/>
          <w:szCs w:val="24"/>
          <w:lang w:eastAsia="zh-CN"/>
          <w14:ligatures w14:val="standardContextual"/>
        </w:rPr>
      </w:pPr>
      <w:hyperlink w:anchor="_Toc206171160" w:history="1">
        <w:r w:rsidRPr="00EF7403">
          <w:rPr>
            <w:rStyle w:val="afa"/>
            <w:rFonts w:ascii="Wingdings" w:hAnsi="Wingdings"/>
          </w:rPr>
          <w:t></w:t>
        </w:r>
        <w:r>
          <w:rPr>
            <w:rFonts w:asciiTheme="minorHAnsi" w:eastAsiaTheme="minorEastAsia" w:hAnsiTheme="minorHAnsi" w:cstheme="minorBidi" w:hint="eastAsia"/>
            <w:kern w:val="2"/>
            <w:sz w:val="22"/>
            <w:szCs w:val="24"/>
            <w:lang w:eastAsia="zh-CN"/>
            <w14:ligatures w14:val="standardContextual"/>
          </w:rPr>
          <w:tab/>
        </w:r>
        <w:r w:rsidRPr="00EF7403">
          <w:rPr>
            <w:rStyle w:val="afa"/>
            <w:rFonts w:hint="eastAsia"/>
          </w:rPr>
          <w:t>Business Process Steps</w:t>
        </w:r>
        <w:r>
          <w:rPr>
            <w:rFonts w:hint="eastAsia"/>
            <w:webHidden/>
          </w:rPr>
          <w:tab/>
        </w:r>
        <w:r>
          <w:rPr>
            <w:rFonts w:hint="eastAsia"/>
            <w:webHidden/>
          </w:rPr>
          <w:fldChar w:fldCharType="begin"/>
        </w:r>
        <w:r>
          <w:rPr>
            <w:rFonts w:hint="eastAsia"/>
            <w:webHidden/>
          </w:rPr>
          <w:instrText xml:space="preserve"> </w:instrText>
        </w:r>
        <w:r>
          <w:rPr>
            <w:webHidden/>
          </w:rPr>
          <w:instrText>PAGEREF _Toc206171160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57F7C8F9" w14:textId="7CA3B1F1"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161" w:history="1">
        <w:r w:rsidRPr="00EF7403">
          <w:rPr>
            <w:rStyle w:val="afa"/>
            <w:rFonts w:hint="eastAsia"/>
            <w:noProof/>
          </w:rPr>
          <w:t>3.5</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 xml:space="preserve">Business Process for </w:t>
        </w:r>
        <w:r w:rsidRPr="00EF7403">
          <w:rPr>
            <w:rStyle w:val="afa"/>
            <w:rFonts w:hint="eastAsia"/>
            <w:noProof/>
            <w:lang w:eastAsia="zh-CN"/>
          </w:rPr>
          <w:t>Post Goods Receipts of Indirect Purchasing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7E5DCC9" w14:textId="0A404E59" w:rsidR="00D13909" w:rsidRDefault="00D13909">
      <w:pPr>
        <w:pStyle w:val="TOC3"/>
        <w:tabs>
          <w:tab w:val="left" w:pos="2160"/>
        </w:tabs>
        <w:rPr>
          <w:rFonts w:asciiTheme="minorHAnsi" w:eastAsiaTheme="minorEastAsia" w:hAnsiTheme="minorHAnsi" w:cstheme="minorBidi" w:hint="eastAsia"/>
          <w:kern w:val="2"/>
          <w:sz w:val="22"/>
          <w:szCs w:val="24"/>
          <w:lang w:eastAsia="zh-CN"/>
          <w14:ligatures w14:val="standardContextual"/>
        </w:rPr>
      </w:pPr>
      <w:hyperlink w:anchor="_Toc206171162" w:history="1">
        <w:r w:rsidRPr="00EF7403">
          <w:rPr>
            <w:rStyle w:val="afa"/>
            <w:rFonts w:ascii="Wingdings" w:hAnsi="Wingdings"/>
          </w:rPr>
          <w:t></w:t>
        </w:r>
        <w:r>
          <w:rPr>
            <w:rFonts w:asciiTheme="minorHAnsi" w:eastAsiaTheme="minorEastAsia" w:hAnsiTheme="minorHAnsi" w:cstheme="minorBidi" w:hint="eastAsia"/>
            <w:kern w:val="2"/>
            <w:sz w:val="22"/>
            <w:szCs w:val="24"/>
            <w:lang w:eastAsia="zh-CN"/>
            <w14:ligatures w14:val="standardContextual"/>
          </w:rPr>
          <w:tab/>
        </w:r>
        <w:r w:rsidRPr="00EF7403">
          <w:rPr>
            <w:rStyle w:val="afa"/>
            <w:rFonts w:hint="eastAsia"/>
          </w:rPr>
          <w:t>Business Process Steps</w:t>
        </w:r>
        <w:r>
          <w:rPr>
            <w:rFonts w:hint="eastAsia"/>
            <w:webHidden/>
          </w:rPr>
          <w:tab/>
        </w:r>
        <w:r>
          <w:rPr>
            <w:rFonts w:hint="eastAsia"/>
            <w:webHidden/>
          </w:rPr>
          <w:fldChar w:fldCharType="begin"/>
        </w:r>
        <w:r>
          <w:rPr>
            <w:rFonts w:hint="eastAsia"/>
            <w:webHidden/>
          </w:rPr>
          <w:instrText xml:space="preserve"> </w:instrText>
        </w:r>
        <w:r>
          <w:rPr>
            <w:webHidden/>
          </w:rPr>
          <w:instrText>PAGEREF _Toc206171162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2853ED2D" w14:textId="0A326C8E"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163" w:history="1">
        <w:r w:rsidRPr="00EF7403">
          <w:rPr>
            <w:rStyle w:val="afa"/>
            <w:rFonts w:hint="eastAsia"/>
            <w:noProof/>
          </w:rPr>
          <w:t>3.6</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lang w:eastAsia="zh-CN"/>
          </w:rPr>
          <w:t>HC</w:t>
        </w:r>
        <w:r w:rsidRPr="00EF7403">
          <w:rPr>
            <w:rStyle w:val="afa"/>
            <w:rFonts w:hint="eastAsia"/>
            <w:noProof/>
          </w:rPr>
          <w:t xml:space="preserve"> Functional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6BEAF3D" w14:textId="508C1787"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164" w:history="1">
        <w:r w:rsidRPr="00EF7403">
          <w:rPr>
            <w:rStyle w:val="afa"/>
            <w:rFonts w:hint="eastAsia"/>
            <w:noProof/>
          </w:rPr>
          <w:t>3.7</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lang w:eastAsia="zh-CN"/>
          </w:rPr>
          <w:t>HC</w:t>
        </w:r>
        <w:r w:rsidRPr="00EF7403">
          <w:rPr>
            <w:rStyle w:val="afa"/>
            <w:rFonts w:hint="eastAsia"/>
            <w:noProof/>
          </w:rPr>
          <w:t xml:space="preserve"> Delegation Of Authority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C559379" w14:textId="34299701"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165" w:history="1">
        <w:r w:rsidRPr="00EF7403">
          <w:rPr>
            <w:rStyle w:val="afa"/>
            <w:rFonts w:hint="eastAsia"/>
            <w:noProof/>
          </w:rPr>
          <w:t>3.8</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Standard Documents / Settings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A075A68" w14:textId="30297D78"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166" w:history="1">
        <w:r w:rsidRPr="00EF7403">
          <w:rPr>
            <w:rStyle w:val="afa"/>
            <w:rFonts w:hint="eastAsia"/>
            <w:noProof/>
          </w:rPr>
          <w:t>3.9</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Design Considerations / Key Assumptions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7240C44" w14:textId="39A649B8"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167" w:history="1">
        <w:r w:rsidRPr="00EF7403">
          <w:rPr>
            <w:rStyle w:val="afa"/>
            <w:rFonts w:hint="eastAsia"/>
            <w:noProof/>
          </w:rPr>
          <w:t>3.10</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Cross Functional Integration Dependencies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CF7674B" w14:textId="752D90F2"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168" w:history="1">
        <w:r w:rsidRPr="00EF7403">
          <w:rPr>
            <w:rStyle w:val="afa"/>
            <w:rFonts w:hint="eastAsia"/>
            <w:noProof/>
          </w:rPr>
          <w:t>3.11</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Support / Closing Considerations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A4272E0" w14:textId="5D4DD570" w:rsidR="00D13909" w:rsidRDefault="00D13909">
      <w:pPr>
        <w:pStyle w:val="TOC1"/>
        <w:rPr>
          <w:rFonts w:asciiTheme="minorHAnsi" w:eastAsiaTheme="minorEastAsia" w:hAnsiTheme="minorHAnsi" w:cstheme="minorBidi" w:hint="eastAsia"/>
          <w:b w:val="0"/>
          <w:bCs w:val="0"/>
          <w:noProof/>
          <w:kern w:val="2"/>
          <w:szCs w:val="24"/>
          <w:lang w:eastAsia="zh-CN"/>
          <w14:ligatures w14:val="standardContextual"/>
        </w:rPr>
      </w:pPr>
      <w:hyperlink w:anchor="_Toc206171169" w:history="1">
        <w:r w:rsidRPr="00EF7403">
          <w:rPr>
            <w:rStyle w:val="afa"/>
            <w:rFonts w:hint="eastAsia"/>
            <w:noProof/>
          </w:rPr>
          <w:t>4.</w:t>
        </w:r>
        <w:r>
          <w:rPr>
            <w:rFonts w:asciiTheme="minorHAnsi" w:eastAsiaTheme="minorEastAsia" w:hAnsiTheme="minorHAnsi" w:cstheme="minorBidi" w:hint="eastAsia"/>
            <w:b w:val="0"/>
            <w:bCs w:val="0"/>
            <w:noProof/>
            <w:kern w:val="2"/>
            <w:szCs w:val="24"/>
            <w:lang w:eastAsia="zh-CN"/>
            <w14:ligatures w14:val="standardContextual"/>
          </w:rPr>
          <w:tab/>
        </w:r>
        <w:r w:rsidRPr="00EF7403">
          <w:rPr>
            <w:rStyle w:val="afa"/>
            <w:rFonts w:hint="eastAsia"/>
            <w:noProof/>
            <w:lang w:eastAsia="zh-CN"/>
          </w:rPr>
          <w:t>Post Goods issue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23DD1EB" w14:textId="015C008B"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174" w:history="1">
        <w:r w:rsidRPr="00EF7403">
          <w:rPr>
            <w:rStyle w:val="afa"/>
            <w:rFonts w:hint="eastAsia"/>
            <w:noProof/>
          </w:rPr>
          <w:t>4.1</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Purpose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8AAF657" w14:textId="6C52FC63"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178" w:history="1">
        <w:r w:rsidRPr="00EF7403">
          <w:rPr>
            <w:rStyle w:val="afa"/>
            <w:rFonts w:hint="eastAsia"/>
            <w:noProof/>
          </w:rPr>
          <w:t>4.2</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Business Reason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1B95CDF" w14:textId="6AF13FBF"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179" w:history="1">
        <w:r w:rsidRPr="00EF7403">
          <w:rPr>
            <w:rStyle w:val="afa"/>
            <w:rFonts w:hint="eastAsia"/>
            <w:noProof/>
          </w:rPr>
          <w:t>4.3</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Business Benefits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F2C94C1" w14:textId="3AF4CABD"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180" w:history="1">
        <w:r w:rsidRPr="00EF7403">
          <w:rPr>
            <w:rStyle w:val="afa"/>
            <w:rFonts w:hint="eastAsia"/>
            <w:noProof/>
          </w:rPr>
          <w:t>4.4</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lang w:eastAsia="zh-CN"/>
          </w:rPr>
          <w:t>SIV-</w:t>
        </w:r>
        <w:r w:rsidRPr="00EF7403">
          <w:rPr>
            <w:rStyle w:val="afa"/>
            <w:rFonts w:cs="Arial" w:hint="eastAsia"/>
            <w:noProof/>
            <w:lang w:eastAsia="zh-CN"/>
          </w:rPr>
          <w:t xml:space="preserve"> Stock Issue Voucher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C537D5D" w14:textId="4D73475F"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181" w:history="1">
        <w:r w:rsidRPr="00EF7403">
          <w:rPr>
            <w:rStyle w:val="afa"/>
            <w:rFonts w:hint="eastAsia"/>
            <w:noProof/>
          </w:rPr>
          <w:t>4.5</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Business Process for Post Goods issue</w:t>
        </w:r>
        <w:r w:rsidRPr="00EF7403">
          <w:rPr>
            <w:rStyle w:val="afa"/>
            <w:rFonts w:hint="eastAsia"/>
            <w:noProof/>
            <w:lang w:eastAsia="zh-CN"/>
          </w:rPr>
          <w:t xml:space="preserve"> for SIV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9FD3D0B" w14:textId="5EB85921" w:rsidR="00D13909" w:rsidRDefault="00D13909">
      <w:pPr>
        <w:pStyle w:val="TOC3"/>
        <w:tabs>
          <w:tab w:val="left" w:pos="2160"/>
        </w:tabs>
        <w:rPr>
          <w:rFonts w:asciiTheme="minorHAnsi" w:eastAsiaTheme="minorEastAsia" w:hAnsiTheme="minorHAnsi" w:cstheme="minorBidi" w:hint="eastAsia"/>
          <w:kern w:val="2"/>
          <w:sz w:val="22"/>
          <w:szCs w:val="24"/>
          <w:lang w:eastAsia="zh-CN"/>
          <w14:ligatures w14:val="standardContextual"/>
        </w:rPr>
      </w:pPr>
      <w:hyperlink w:anchor="_Toc206171182" w:history="1">
        <w:r w:rsidRPr="00EF7403">
          <w:rPr>
            <w:rStyle w:val="afa"/>
            <w:rFonts w:ascii="Wingdings" w:hAnsi="Wingdings"/>
          </w:rPr>
          <w:t></w:t>
        </w:r>
        <w:r>
          <w:rPr>
            <w:rFonts w:asciiTheme="minorHAnsi" w:eastAsiaTheme="minorEastAsia" w:hAnsiTheme="minorHAnsi" w:cstheme="minorBidi" w:hint="eastAsia"/>
            <w:kern w:val="2"/>
            <w:sz w:val="22"/>
            <w:szCs w:val="24"/>
            <w:lang w:eastAsia="zh-CN"/>
            <w14:ligatures w14:val="standardContextual"/>
          </w:rPr>
          <w:tab/>
        </w:r>
        <w:r w:rsidRPr="00EF7403">
          <w:rPr>
            <w:rStyle w:val="afa"/>
            <w:rFonts w:hint="eastAsia"/>
          </w:rPr>
          <w:t>Business Process Steps</w:t>
        </w:r>
        <w:r>
          <w:rPr>
            <w:rFonts w:hint="eastAsia"/>
            <w:webHidden/>
          </w:rPr>
          <w:tab/>
        </w:r>
        <w:r>
          <w:rPr>
            <w:rFonts w:hint="eastAsia"/>
            <w:webHidden/>
          </w:rPr>
          <w:fldChar w:fldCharType="begin"/>
        </w:r>
        <w:r>
          <w:rPr>
            <w:rFonts w:hint="eastAsia"/>
            <w:webHidden/>
          </w:rPr>
          <w:instrText xml:space="preserve"> </w:instrText>
        </w:r>
        <w:r>
          <w:rPr>
            <w:webHidden/>
          </w:rPr>
          <w:instrText>PAGEREF _Toc206171182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531B83D2" w14:textId="790F1EF2"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183" w:history="1">
        <w:r w:rsidRPr="00EF7403">
          <w:rPr>
            <w:rStyle w:val="afa"/>
            <w:rFonts w:hint="eastAsia"/>
            <w:noProof/>
          </w:rPr>
          <w:t>4.6</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lang w:eastAsia="zh-CN"/>
          </w:rPr>
          <w:t>HC</w:t>
        </w:r>
        <w:r w:rsidRPr="00EF7403">
          <w:rPr>
            <w:rStyle w:val="afa"/>
            <w:rFonts w:hint="eastAsia"/>
            <w:noProof/>
          </w:rPr>
          <w:t xml:space="preserve"> Functional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19CEB4D" w14:textId="624A8722"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184" w:history="1">
        <w:r w:rsidRPr="00EF7403">
          <w:rPr>
            <w:rStyle w:val="afa"/>
            <w:rFonts w:hint="eastAsia"/>
            <w:noProof/>
          </w:rPr>
          <w:t>4.7</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lang w:eastAsia="zh-CN"/>
          </w:rPr>
          <w:t>HC</w:t>
        </w:r>
        <w:r w:rsidRPr="00EF7403">
          <w:rPr>
            <w:rStyle w:val="afa"/>
            <w:rFonts w:hint="eastAsia"/>
            <w:noProof/>
          </w:rPr>
          <w:t xml:space="preserve"> Delegation Of Authority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BFBC4E9" w14:textId="0618ADF3"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185" w:history="1">
        <w:r w:rsidRPr="00EF7403">
          <w:rPr>
            <w:rStyle w:val="afa"/>
            <w:rFonts w:hint="eastAsia"/>
            <w:noProof/>
          </w:rPr>
          <w:t>4.8</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Standard Documents / Settings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4BDF39C" w14:textId="5BB86CA7"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186" w:history="1">
        <w:r w:rsidRPr="00EF7403">
          <w:rPr>
            <w:rStyle w:val="afa"/>
            <w:rFonts w:hint="eastAsia"/>
            <w:noProof/>
          </w:rPr>
          <w:t>4.9</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Design Considerations / Key Assumptions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637A71F" w14:textId="59185CF6"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187" w:history="1">
        <w:r w:rsidRPr="00EF7403">
          <w:rPr>
            <w:rStyle w:val="afa"/>
            <w:rFonts w:hint="eastAsia"/>
            <w:noProof/>
          </w:rPr>
          <w:t>4.10</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Cross Functional Integration Dependencies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0134F58" w14:textId="75DE05EF"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188" w:history="1">
        <w:r w:rsidRPr="00EF7403">
          <w:rPr>
            <w:rStyle w:val="afa"/>
            <w:rFonts w:hint="eastAsia"/>
            <w:noProof/>
          </w:rPr>
          <w:t>4.11</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Support / Closing Considerations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FD798D7" w14:textId="69B34538" w:rsidR="00D13909" w:rsidRDefault="00D13909">
      <w:pPr>
        <w:pStyle w:val="TOC1"/>
        <w:rPr>
          <w:rFonts w:asciiTheme="minorHAnsi" w:eastAsiaTheme="minorEastAsia" w:hAnsiTheme="minorHAnsi" w:cstheme="minorBidi" w:hint="eastAsia"/>
          <w:b w:val="0"/>
          <w:bCs w:val="0"/>
          <w:noProof/>
          <w:kern w:val="2"/>
          <w:szCs w:val="24"/>
          <w:lang w:eastAsia="zh-CN"/>
          <w14:ligatures w14:val="standardContextual"/>
        </w:rPr>
      </w:pPr>
      <w:hyperlink w:anchor="_Toc206171189" w:history="1">
        <w:r w:rsidRPr="00EF7403">
          <w:rPr>
            <w:rStyle w:val="afa"/>
            <w:rFonts w:hint="eastAsia"/>
            <w:noProof/>
          </w:rPr>
          <w:t>5.</w:t>
        </w:r>
        <w:r>
          <w:rPr>
            <w:rFonts w:asciiTheme="minorHAnsi" w:eastAsiaTheme="minorEastAsia" w:hAnsiTheme="minorHAnsi" w:cstheme="minorBidi" w:hint="eastAsia"/>
            <w:b w:val="0"/>
            <w:bCs w:val="0"/>
            <w:noProof/>
            <w:kern w:val="2"/>
            <w:szCs w:val="24"/>
            <w:lang w:eastAsia="zh-CN"/>
            <w14:ligatures w14:val="standardContextual"/>
          </w:rPr>
          <w:tab/>
        </w:r>
        <w:r w:rsidRPr="00EF7403">
          <w:rPr>
            <w:rStyle w:val="afa"/>
            <w:rFonts w:hint="eastAsia"/>
            <w:noProof/>
            <w:lang w:eastAsia="zh-CN"/>
          </w:rPr>
          <w:t>Transfer Posting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D0F60F4" w14:textId="70EFF359"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194" w:history="1">
        <w:r w:rsidRPr="00EF7403">
          <w:rPr>
            <w:rStyle w:val="afa"/>
            <w:rFonts w:hint="eastAsia"/>
            <w:noProof/>
          </w:rPr>
          <w:t>5.1</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Purpose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20720AC" w14:textId="7B3DCE35"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198" w:history="1">
        <w:r w:rsidRPr="00EF7403">
          <w:rPr>
            <w:rStyle w:val="afa"/>
            <w:rFonts w:hint="eastAsia"/>
            <w:noProof/>
          </w:rPr>
          <w:t>5.2</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Business Reason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67D2A86" w14:textId="22C0D4FA"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199" w:history="1">
        <w:r w:rsidRPr="00EF7403">
          <w:rPr>
            <w:rStyle w:val="afa"/>
            <w:rFonts w:hint="eastAsia"/>
            <w:noProof/>
          </w:rPr>
          <w:t>5.3</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Business Benefits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AD50776" w14:textId="427A7422"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200" w:history="1">
        <w:r w:rsidRPr="00EF7403">
          <w:rPr>
            <w:rStyle w:val="afa"/>
            <w:rFonts w:hint="eastAsia"/>
            <w:noProof/>
            <w:lang w:eastAsia="zh-CN"/>
          </w:rPr>
          <w:t>5.4</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lang w:eastAsia="zh-CN"/>
          </w:rPr>
          <w:t>Business Process for Transfer Posting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98BF6DC" w14:textId="3EEC9761" w:rsidR="00D13909" w:rsidRDefault="00D13909">
      <w:pPr>
        <w:pStyle w:val="TOC3"/>
        <w:tabs>
          <w:tab w:val="left" w:pos="2160"/>
        </w:tabs>
        <w:rPr>
          <w:rFonts w:asciiTheme="minorHAnsi" w:eastAsiaTheme="minorEastAsia" w:hAnsiTheme="minorHAnsi" w:cstheme="minorBidi" w:hint="eastAsia"/>
          <w:kern w:val="2"/>
          <w:sz w:val="22"/>
          <w:szCs w:val="24"/>
          <w:lang w:eastAsia="zh-CN"/>
          <w14:ligatures w14:val="standardContextual"/>
        </w:rPr>
      </w:pPr>
      <w:hyperlink w:anchor="_Toc206171201" w:history="1">
        <w:r w:rsidRPr="00EF7403">
          <w:rPr>
            <w:rStyle w:val="afa"/>
            <w:rFonts w:ascii="Wingdings" w:hAnsi="Wingdings"/>
          </w:rPr>
          <w:t></w:t>
        </w:r>
        <w:r>
          <w:rPr>
            <w:rFonts w:asciiTheme="minorHAnsi" w:eastAsiaTheme="minorEastAsia" w:hAnsiTheme="minorHAnsi" w:cstheme="minorBidi" w:hint="eastAsia"/>
            <w:kern w:val="2"/>
            <w:sz w:val="22"/>
            <w:szCs w:val="24"/>
            <w:lang w:eastAsia="zh-CN"/>
            <w14:ligatures w14:val="standardContextual"/>
          </w:rPr>
          <w:tab/>
        </w:r>
        <w:r w:rsidRPr="00EF7403">
          <w:rPr>
            <w:rStyle w:val="afa"/>
            <w:rFonts w:hint="eastAsia"/>
          </w:rPr>
          <w:t>Business Process Steps</w:t>
        </w:r>
        <w:r>
          <w:rPr>
            <w:rFonts w:hint="eastAsia"/>
            <w:webHidden/>
          </w:rPr>
          <w:tab/>
        </w:r>
        <w:r>
          <w:rPr>
            <w:rFonts w:hint="eastAsia"/>
            <w:webHidden/>
          </w:rPr>
          <w:fldChar w:fldCharType="begin"/>
        </w:r>
        <w:r>
          <w:rPr>
            <w:rFonts w:hint="eastAsia"/>
            <w:webHidden/>
          </w:rPr>
          <w:instrText xml:space="preserve"> </w:instrText>
        </w:r>
        <w:r>
          <w:rPr>
            <w:webHidden/>
          </w:rPr>
          <w:instrText>PAGEREF _Toc206171201 \h</w:instrText>
        </w:r>
        <w:r>
          <w:rPr>
            <w:rFonts w:hint="eastAsia"/>
            <w:webHidden/>
          </w:rPr>
          <w:instrText xml:space="preserve"> </w:instrText>
        </w:r>
        <w:r>
          <w:rPr>
            <w:rFonts w:hint="eastAsia"/>
            <w:webHidden/>
          </w:rPr>
        </w:r>
        <w:r>
          <w:rPr>
            <w:rFonts w:hint="eastAsia"/>
            <w:webHidden/>
          </w:rPr>
          <w:fldChar w:fldCharType="separate"/>
        </w:r>
        <w:r>
          <w:rPr>
            <w:webHidden/>
          </w:rPr>
          <w:t>19</w:t>
        </w:r>
        <w:r>
          <w:rPr>
            <w:rFonts w:hint="eastAsia"/>
            <w:webHidden/>
          </w:rPr>
          <w:fldChar w:fldCharType="end"/>
        </w:r>
      </w:hyperlink>
    </w:p>
    <w:p w14:paraId="798A2A37" w14:textId="421D497D"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202" w:history="1">
        <w:r w:rsidRPr="00EF7403">
          <w:rPr>
            <w:rStyle w:val="afa"/>
            <w:rFonts w:hint="eastAsia"/>
            <w:noProof/>
          </w:rPr>
          <w:t>5.5</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lang w:eastAsia="zh-CN"/>
          </w:rPr>
          <w:t>HC</w:t>
        </w:r>
        <w:r w:rsidRPr="00EF7403">
          <w:rPr>
            <w:rStyle w:val="afa"/>
            <w:rFonts w:hint="eastAsia"/>
            <w:noProof/>
          </w:rPr>
          <w:t xml:space="preserve"> Functional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4826715" w14:textId="2382A715"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203" w:history="1">
        <w:r w:rsidRPr="00EF7403">
          <w:rPr>
            <w:rStyle w:val="afa"/>
            <w:rFonts w:hint="eastAsia"/>
            <w:noProof/>
          </w:rPr>
          <w:t>5.6</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lang w:eastAsia="zh-CN"/>
          </w:rPr>
          <w:t>HC</w:t>
        </w:r>
        <w:r w:rsidRPr="00EF7403">
          <w:rPr>
            <w:rStyle w:val="afa"/>
            <w:rFonts w:hint="eastAsia"/>
            <w:noProof/>
          </w:rPr>
          <w:t xml:space="preserve"> Delegation Of Authority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9B96812" w14:textId="3A674BCA"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204" w:history="1">
        <w:r w:rsidRPr="00EF7403">
          <w:rPr>
            <w:rStyle w:val="afa"/>
            <w:rFonts w:hint="eastAsia"/>
            <w:noProof/>
          </w:rPr>
          <w:t>5.7</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Standard Documents / Settings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8DA5368" w14:textId="7453B10C"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205" w:history="1">
        <w:r w:rsidRPr="00EF7403">
          <w:rPr>
            <w:rStyle w:val="afa"/>
            <w:rFonts w:hint="eastAsia"/>
            <w:noProof/>
          </w:rPr>
          <w:t>5.8</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Design Considerations / Key Assumptions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ABE8098" w14:textId="4DD795F5"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206" w:history="1">
        <w:r w:rsidRPr="00EF7403">
          <w:rPr>
            <w:rStyle w:val="afa"/>
            <w:rFonts w:hint="eastAsia"/>
            <w:noProof/>
          </w:rPr>
          <w:t>5.9</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Cross Functional Integration Dependencies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9580974" w14:textId="4CC77B21"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207" w:history="1">
        <w:r w:rsidRPr="00EF7403">
          <w:rPr>
            <w:rStyle w:val="afa"/>
            <w:rFonts w:hint="eastAsia"/>
            <w:noProof/>
          </w:rPr>
          <w:t>5.10</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Support / Closing Considerations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16F96DB" w14:textId="66AFDA25" w:rsidR="00D13909" w:rsidRDefault="00D13909">
      <w:pPr>
        <w:pStyle w:val="TOC1"/>
        <w:rPr>
          <w:rFonts w:asciiTheme="minorHAnsi" w:eastAsiaTheme="minorEastAsia" w:hAnsiTheme="minorHAnsi" w:cstheme="minorBidi" w:hint="eastAsia"/>
          <w:b w:val="0"/>
          <w:bCs w:val="0"/>
          <w:noProof/>
          <w:kern w:val="2"/>
          <w:szCs w:val="24"/>
          <w:lang w:eastAsia="zh-CN"/>
          <w14:ligatures w14:val="standardContextual"/>
        </w:rPr>
      </w:pPr>
      <w:hyperlink w:anchor="_Toc206171208" w:history="1">
        <w:r w:rsidRPr="00EF7403">
          <w:rPr>
            <w:rStyle w:val="afa"/>
            <w:rFonts w:hint="eastAsia"/>
            <w:noProof/>
          </w:rPr>
          <w:t>6.</w:t>
        </w:r>
        <w:r>
          <w:rPr>
            <w:rFonts w:asciiTheme="minorHAnsi" w:eastAsiaTheme="minorEastAsia" w:hAnsiTheme="minorHAnsi" w:cstheme="minorBidi" w:hint="eastAsia"/>
            <w:b w:val="0"/>
            <w:bCs w:val="0"/>
            <w:noProof/>
            <w:kern w:val="2"/>
            <w:szCs w:val="24"/>
            <w:lang w:eastAsia="zh-CN"/>
            <w14:ligatures w14:val="standardContextual"/>
          </w:rPr>
          <w:tab/>
        </w:r>
        <w:r w:rsidRPr="00EF7403">
          <w:rPr>
            <w:rStyle w:val="afa"/>
            <w:rFonts w:hint="eastAsia"/>
            <w:noProof/>
          </w:rPr>
          <w:t>Authorization 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0FB4917" w14:textId="4899F65E"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219" w:history="1">
        <w:r w:rsidRPr="00EF7403">
          <w:rPr>
            <w:rStyle w:val="afa"/>
            <w:rFonts w:hint="eastAsia"/>
            <w:noProof/>
          </w:rPr>
          <w:t>6.1</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Authorization 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32FE92C" w14:textId="291B29E8" w:rsidR="00D13909" w:rsidRDefault="00D13909">
      <w:pPr>
        <w:pStyle w:val="TOC1"/>
        <w:rPr>
          <w:rFonts w:asciiTheme="minorHAnsi" w:eastAsiaTheme="minorEastAsia" w:hAnsiTheme="minorHAnsi" w:cstheme="minorBidi" w:hint="eastAsia"/>
          <w:b w:val="0"/>
          <w:bCs w:val="0"/>
          <w:noProof/>
          <w:kern w:val="2"/>
          <w:szCs w:val="24"/>
          <w:lang w:eastAsia="zh-CN"/>
          <w14:ligatures w14:val="standardContextual"/>
        </w:rPr>
      </w:pPr>
      <w:hyperlink w:anchor="_Toc206171220" w:history="1">
        <w:r w:rsidRPr="00EF7403">
          <w:rPr>
            <w:rStyle w:val="afa"/>
            <w:rFonts w:hint="eastAsia"/>
            <w:noProof/>
          </w:rPr>
          <w:t>7.</w:t>
        </w:r>
        <w:r>
          <w:rPr>
            <w:rFonts w:asciiTheme="minorHAnsi" w:eastAsiaTheme="minorEastAsia" w:hAnsiTheme="minorHAnsi" w:cstheme="minorBidi" w:hint="eastAsia"/>
            <w:b w:val="0"/>
            <w:bCs w:val="0"/>
            <w:noProof/>
            <w:kern w:val="2"/>
            <w:szCs w:val="24"/>
            <w:lang w:eastAsia="zh-CN"/>
            <w14:ligatures w14:val="standardContextual"/>
          </w:rPr>
          <w:tab/>
        </w:r>
        <w:r w:rsidRPr="00EF7403">
          <w:rPr>
            <w:rStyle w:val="afa"/>
            <w:rFonts w:hint="eastAsia"/>
            <w:noProof/>
          </w:rPr>
          <w:t>Document Types and Document Flow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0111375" w14:textId="73B5789C" w:rsidR="00D13909" w:rsidRDefault="00D13909">
      <w:pPr>
        <w:pStyle w:val="TOC1"/>
        <w:rPr>
          <w:rFonts w:asciiTheme="minorHAnsi" w:eastAsiaTheme="minorEastAsia" w:hAnsiTheme="minorHAnsi" w:cstheme="minorBidi" w:hint="eastAsia"/>
          <w:b w:val="0"/>
          <w:bCs w:val="0"/>
          <w:noProof/>
          <w:kern w:val="2"/>
          <w:szCs w:val="24"/>
          <w:lang w:eastAsia="zh-CN"/>
          <w14:ligatures w14:val="standardContextual"/>
        </w:rPr>
      </w:pPr>
      <w:hyperlink w:anchor="_Toc206171221" w:history="1">
        <w:r w:rsidRPr="00EF7403">
          <w:rPr>
            <w:rStyle w:val="afa"/>
            <w:rFonts w:hint="eastAsia"/>
            <w:noProof/>
          </w:rPr>
          <w:t>8.</w:t>
        </w:r>
        <w:r>
          <w:rPr>
            <w:rFonts w:asciiTheme="minorHAnsi" w:eastAsiaTheme="minorEastAsia" w:hAnsiTheme="minorHAnsi" w:cstheme="minorBidi" w:hint="eastAsia"/>
            <w:b w:val="0"/>
            <w:bCs w:val="0"/>
            <w:noProof/>
            <w:kern w:val="2"/>
            <w:szCs w:val="24"/>
            <w:lang w:eastAsia="zh-CN"/>
            <w14:ligatures w14:val="standardContextual"/>
          </w:rPr>
          <w:tab/>
        </w:r>
        <w:r w:rsidRPr="00EF7403">
          <w:rPr>
            <w:rStyle w:val="afa"/>
            <w:rFonts w:hint="eastAsia"/>
            <w:noProof/>
          </w:rPr>
          <w:t>Reports, Interfaces, Conversions, Enhancements, Forms, and Workflows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A241425" w14:textId="357CA05E"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227" w:history="1">
        <w:r w:rsidRPr="00EF7403">
          <w:rPr>
            <w:rStyle w:val="afa"/>
            <w:rFonts w:hint="eastAsia"/>
            <w:noProof/>
          </w:rPr>
          <w:t>8.1</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Reports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525A277" w14:textId="550D4778" w:rsidR="00D13909" w:rsidRDefault="00D13909">
      <w:pPr>
        <w:pStyle w:val="TOC3"/>
        <w:tabs>
          <w:tab w:val="left" w:pos="2160"/>
        </w:tabs>
        <w:rPr>
          <w:rFonts w:asciiTheme="minorHAnsi" w:eastAsiaTheme="minorEastAsia" w:hAnsiTheme="minorHAnsi" w:cstheme="minorBidi" w:hint="eastAsia"/>
          <w:kern w:val="2"/>
          <w:sz w:val="22"/>
          <w:szCs w:val="24"/>
          <w:lang w:eastAsia="zh-CN"/>
          <w14:ligatures w14:val="standardContextual"/>
        </w:rPr>
      </w:pPr>
      <w:hyperlink w:anchor="_Toc206171228" w:history="1">
        <w:r w:rsidRPr="00EF7403">
          <w:rPr>
            <w:rStyle w:val="afa"/>
            <w:rFonts w:hint="eastAsia"/>
          </w:rPr>
          <w:t>8.1.1</w:t>
        </w:r>
        <w:r>
          <w:rPr>
            <w:rFonts w:asciiTheme="minorHAnsi" w:eastAsiaTheme="minorEastAsia" w:hAnsiTheme="minorHAnsi" w:cstheme="minorBidi" w:hint="eastAsia"/>
            <w:kern w:val="2"/>
            <w:sz w:val="22"/>
            <w:szCs w:val="24"/>
            <w:lang w:eastAsia="zh-CN"/>
            <w14:ligatures w14:val="standardContextual"/>
          </w:rPr>
          <w:tab/>
        </w:r>
        <w:r w:rsidRPr="00EF7403">
          <w:rPr>
            <w:rStyle w:val="afa"/>
            <w:rFonts w:hint="eastAsia"/>
          </w:rPr>
          <w:t>Standard Reports</w:t>
        </w:r>
        <w:r>
          <w:rPr>
            <w:rFonts w:hint="eastAsia"/>
            <w:webHidden/>
          </w:rPr>
          <w:tab/>
        </w:r>
        <w:r>
          <w:rPr>
            <w:rFonts w:hint="eastAsia"/>
            <w:webHidden/>
          </w:rPr>
          <w:fldChar w:fldCharType="begin"/>
        </w:r>
        <w:r>
          <w:rPr>
            <w:rFonts w:hint="eastAsia"/>
            <w:webHidden/>
          </w:rPr>
          <w:instrText xml:space="preserve"> </w:instrText>
        </w:r>
        <w:r>
          <w:rPr>
            <w:webHidden/>
          </w:rPr>
          <w:instrText>PAGEREF _Toc206171228 \h</w:instrText>
        </w:r>
        <w:r>
          <w:rPr>
            <w:rFonts w:hint="eastAsia"/>
            <w:webHidden/>
          </w:rPr>
          <w:instrText xml:space="preserve"> </w:instrText>
        </w:r>
        <w:r>
          <w:rPr>
            <w:rFonts w:hint="eastAsia"/>
            <w:webHidden/>
          </w:rPr>
        </w:r>
        <w:r>
          <w:rPr>
            <w:rFonts w:hint="eastAsia"/>
            <w:webHidden/>
          </w:rPr>
          <w:fldChar w:fldCharType="separate"/>
        </w:r>
        <w:r>
          <w:rPr>
            <w:webHidden/>
          </w:rPr>
          <w:t>21</w:t>
        </w:r>
        <w:r>
          <w:rPr>
            <w:rFonts w:hint="eastAsia"/>
            <w:webHidden/>
          </w:rPr>
          <w:fldChar w:fldCharType="end"/>
        </w:r>
      </w:hyperlink>
    </w:p>
    <w:p w14:paraId="4FD67A3C" w14:textId="173C6EB2" w:rsidR="00D13909" w:rsidRDefault="00D13909">
      <w:pPr>
        <w:pStyle w:val="TOC3"/>
        <w:tabs>
          <w:tab w:val="left" w:pos="2160"/>
        </w:tabs>
        <w:rPr>
          <w:rFonts w:asciiTheme="minorHAnsi" w:eastAsiaTheme="minorEastAsia" w:hAnsiTheme="minorHAnsi" w:cstheme="minorBidi" w:hint="eastAsia"/>
          <w:kern w:val="2"/>
          <w:sz w:val="22"/>
          <w:szCs w:val="24"/>
          <w:lang w:eastAsia="zh-CN"/>
          <w14:ligatures w14:val="standardContextual"/>
        </w:rPr>
      </w:pPr>
      <w:hyperlink w:anchor="_Toc206171229" w:history="1">
        <w:r w:rsidRPr="00EF7403">
          <w:rPr>
            <w:rStyle w:val="afa"/>
            <w:rFonts w:hint="eastAsia"/>
          </w:rPr>
          <w:t>8.1.2</w:t>
        </w:r>
        <w:r>
          <w:rPr>
            <w:rFonts w:asciiTheme="minorHAnsi" w:eastAsiaTheme="minorEastAsia" w:hAnsiTheme="minorHAnsi" w:cstheme="minorBidi" w:hint="eastAsia"/>
            <w:kern w:val="2"/>
            <w:sz w:val="22"/>
            <w:szCs w:val="24"/>
            <w:lang w:eastAsia="zh-CN"/>
            <w14:ligatures w14:val="standardContextual"/>
          </w:rPr>
          <w:tab/>
        </w:r>
        <w:r w:rsidRPr="00EF7403">
          <w:rPr>
            <w:rStyle w:val="afa"/>
            <w:rFonts w:hint="eastAsia"/>
            <w:lang w:eastAsia="zh-CN"/>
          </w:rPr>
          <w:t>HC</w:t>
        </w:r>
        <w:r w:rsidRPr="00EF7403">
          <w:rPr>
            <w:rStyle w:val="afa"/>
            <w:rFonts w:hint="eastAsia"/>
          </w:rPr>
          <w:t xml:space="preserve"> Requested Reports</w:t>
        </w:r>
        <w:r>
          <w:rPr>
            <w:rFonts w:hint="eastAsia"/>
            <w:webHidden/>
          </w:rPr>
          <w:tab/>
        </w:r>
        <w:r>
          <w:rPr>
            <w:rFonts w:hint="eastAsia"/>
            <w:webHidden/>
          </w:rPr>
          <w:fldChar w:fldCharType="begin"/>
        </w:r>
        <w:r>
          <w:rPr>
            <w:rFonts w:hint="eastAsia"/>
            <w:webHidden/>
          </w:rPr>
          <w:instrText xml:space="preserve"> </w:instrText>
        </w:r>
        <w:r>
          <w:rPr>
            <w:webHidden/>
          </w:rPr>
          <w:instrText>PAGEREF _Toc206171229 \h</w:instrText>
        </w:r>
        <w:r>
          <w:rPr>
            <w:rFonts w:hint="eastAsia"/>
            <w:webHidden/>
          </w:rPr>
          <w:instrText xml:space="preserve"> </w:instrText>
        </w:r>
        <w:r>
          <w:rPr>
            <w:rFonts w:hint="eastAsia"/>
            <w:webHidden/>
          </w:rPr>
        </w:r>
        <w:r>
          <w:rPr>
            <w:rFonts w:hint="eastAsia"/>
            <w:webHidden/>
          </w:rPr>
          <w:fldChar w:fldCharType="separate"/>
        </w:r>
        <w:r>
          <w:rPr>
            <w:webHidden/>
          </w:rPr>
          <w:t>21</w:t>
        </w:r>
        <w:r>
          <w:rPr>
            <w:rFonts w:hint="eastAsia"/>
            <w:webHidden/>
          </w:rPr>
          <w:fldChar w:fldCharType="end"/>
        </w:r>
      </w:hyperlink>
    </w:p>
    <w:p w14:paraId="721C22D1" w14:textId="41A6CDF4"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230" w:history="1">
        <w:r w:rsidRPr="00EF7403">
          <w:rPr>
            <w:rStyle w:val="afa"/>
            <w:rFonts w:hint="eastAsia"/>
            <w:noProof/>
          </w:rPr>
          <w:t>8.2</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Interfaces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C708FA8" w14:textId="74C00721"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231" w:history="1">
        <w:r w:rsidRPr="00EF7403">
          <w:rPr>
            <w:rStyle w:val="afa"/>
            <w:rFonts w:hint="eastAsia"/>
            <w:noProof/>
          </w:rPr>
          <w:t>8.3</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Conversions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543F0E1" w14:textId="43FF8C57"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232" w:history="1">
        <w:r w:rsidRPr="00EF7403">
          <w:rPr>
            <w:rStyle w:val="afa"/>
            <w:rFonts w:hint="eastAsia"/>
            <w:noProof/>
          </w:rPr>
          <w:t>8.4</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Enhancements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A7CC134" w14:textId="4D4C692E"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233" w:history="1">
        <w:r w:rsidRPr="00EF7403">
          <w:rPr>
            <w:rStyle w:val="afa"/>
            <w:rFonts w:hint="eastAsia"/>
            <w:noProof/>
          </w:rPr>
          <w:t>8.5</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Forms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F0CBD15" w14:textId="52613A3F"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234" w:history="1">
        <w:r w:rsidRPr="00EF7403">
          <w:rPr>
            <w:rStyle w:val="afa"/>
            <w:rFonts w:hint="eastAsia"/>
            <w:noProof/>
          </w:rPr>
          <w:t>8.6</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Programs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6BEBCA0" w14:textId="7D57BDE3" w:rsidR="00D13909" w:rsidRDefault="00D13909">
      <w:pPr>
        <w:pStyle w:val="TOC2"/>
        <w:rPr>
          <w:rFonts w:asciiTheme="minorHAnsi" w:eastAsiaTheme="minorEastAsia" w:hAnsiTheme="minorHAnsi" w:cstheme="minorBidi" w:hint="eastAsia"/>
          <w:b w:val="0"/>
          <w:noProof/>
          <w:kern w:val="2"/>
          <w:sz w:val="22"/>
          <w:szCs w:val="24"/>
          <w:lang w:eastAsia="zh-CN"/>
          <w14:ligatures w14:val="standardContextual"/>
        </w:rPr>
      </w:pPr>
      <w:hyperlink w:anchor="_Toc206171235" w:history="1">
        <w:r w:rsidRPr="00EF7403">
          <w:rPr>
            <w:rStyle w:val="afa"/>
            <w:rFonts w:hint="eastAsia"/>
            <w:noProof/>
          </w:rPr>
          <w:t>8.7</w:t>
        </w:r>
        <w:r>
          <w:rPr>
            <w:rFonts w:asciiTheme="minorHAnsi" w:eastAsiaTheme="minorEastAsia" w:hAnsiTheme="minorHAnsi" w:cstheme="minorBidi" w:hint="eastAsia"/>
            <w:b w:val="0"/>
            <w:noProof/>
            <w:kern w:val="2"/>
            <w:sz w:val="22"/>
            <w:szCs w:val="24"/>
            <w:lang w:eastAsia="zh-CN"/>
            <w14:ligatures w14:val="standardContextual"/>
          </w:rPr>
          <w:tab/>
        </w:r>
        <w:r w:rsidRPr="00EF7403">
          <w:rPr>
            <w:rStyle w:val="afa"/>
            <w:rFonts w:hint="eastAsia"/>
            <w:noProof/>
          </w:rPr>
          <w:t>Workflows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E571279" w14:textId="2687AA2B" w:rsidR="00D13909" w:rsidRDefault="00D13909">
      <w:pPr>
        <w:pStyle w:val="TOC1"/>
        <w:rPr>
          <w:rFonts w:asciiTheme="minorHAnsi" w:eastAsiaTheme="minorEastAsia" w:hAnsiTheme="minorHAnsi" w:cstheme="minorBidi" w:hint="eastAsia"/>
          <w:b w:val="0"/>
          <w:bCs w:val="0"/>
          <w:noProof/>
          <w:kern w:val="2"/>
          <w:szCs w:val="24"/>
          <w:lang w:eastAsia="zh-CN"/>
          <w14:ligatures w14:val="standardContextual"/>
        </w:rPr>
      </w:pPr>
      <w:hyperlink w:anchor="_Toc206171236" w:history="1">
        <w:r w:rsidRPr="00EF7403">
          <w:rPr>
            <w:rStyle w:val="afa"/>
            <w:rFonts w:hint="eastAsia"/>
            <w:noProof/>
          </w:rPr>
          <w:t>9.</w:t>
        </w:r>
        <w:r>
          <w:rPr>
            <w:rFonts w:asciiTheme="minorHAnsi" w:eastAsiaTheme="minorEastAsia" w:hAnsiTheme="minorHAnsi" w:cstheme="minorBidi" w:hint="eastAsia"/>
            <w:b w:val="0"/>
            <w:bCs w:val="0"/>
            <w:noProof/>
            <w:kern w:val="2"/>
            <w:szCs w:val="24"/>
            <w:lang w:eastAsia="zh-CN"/>
            <w14:ligatures w14:val="standardContextual"/>
          </w:rPr>
          <w:tab/>
        </w:r>
        <w:r w:rsidRPr="00EF7403">
          <w:rPr>
            <w:rStyle w:val="afa"/>
            <w:rFonts w:hint="eastAsia"/>
            <w:noProof/>
          </w:rPr>
          <w:t>Legend for Process Flow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_Toc206171236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2B0D33F" w14:textId="6D6CAFAE" w:rsidR="00642B8D" w:rsidRDefault="00642B8D" w:rsidP="00642B8D">
      <w:pPr>
        <w:jc w:val="center"/>
        <w:rPr>
          <w:rFonts w:asciiTheme="minorHAnsi" w:hAnsiTheme="minorHAnsi" w:cstheme="minorHAnsi"/>
          <w:b/>
          <w:bCs/>
          <w:caps/>
          <w:sz w:val="20"/>
          <w:szCs w:val="20"/>
        </w:rPr>
      </w:pPr>
      <w:r>
        <w:rPr>
          <w:rFonts w:asciiTheme="minorHAnsi" w:hAnsiTheme="minorHAnsi" w:cstheme="minorHAnsi"/>
          <w:b/>
          <w:bCs/>
          <w:caps/>
          <w:sz w:val="20"/>
          <w:szCs w:val="20"/>
        </w:rPr>
        <w:fldChar w:fldCharType="end"/>
      </w:r>
    </w:p>
    <w:p w14:paraId="31CB07C0" w14:textId="77777777" w:rsidR="00642B8D" w:rsidRDefault="00642B8D" w:rsidP="00642B8D">
      <w:pPr>
        <w:jc w:val="center"/>
        <w:rPr>
          <w:rFonts w:asciiTheme="minorHAnsi" w:hAnsiTheme="minorHAnsi" w:cstheme="minorHAnsi"/>
          <w:b/>
          <w:bCs/>
          <w:caps/>
          <w:sz w:val="20"/>
          <w:szCs w:val="20"/>
        </w:rPr>
      </w:pPr>
    </w:p>
    <w:p w14:paraId="749FBAA2" w14:textId="77777777" w:rsidR="00A045B9" w:rsidRDefault="00A045B9">
      <w:pPr>
        <w:ind w:left="1440"/>
        <w:rPr>
          <w:b/>
          <w:bCs/>
          <w:sz w:val="24"/>
          <w:szCs w:val="28"/>
        </w:rPr>
      </w:pPr>
      <w:r>
        <w:rPr>
          <w:b/>
          <w:bCs/>
          <w:sz w:val="24"/>
          <w:szCs w:val="28"/>
        </w:rPr>
        <w:br w:type="page"/>
      </w:r>
    </w:p>
    <w:p w14:paraId="54F51203" w14:textId="56256BA7" w:rsidR="00642B8D" w:rsidRPr="005E3555" w:rsidRDefault="00642B8D" w:rsidP="00642B8D">
      <w:pPr>
        <w:jc w:val="center"/>
        <w:rPr>
          <w:b/>
          <w:bCs/>
          <w:sz w:val="24"/>
          <w:szCs w:val="28"/>
        </w:rPr>
      </w:pPr>
      <w:r w:rsidRPr="00E6485A">
        <w:rPr>
          <w:b/>
          <w:bCs/>
          <w:sz w:val="24"/>
          <w:szCs w:val="28"/>
        </w:rPr>
        <w:lastRenderedPageBreak/>
        <w:t>Document Version History</w:t>
      </w:r>
    </w:p>
    <w:p w14:paraId="58C0DEF2" w14:textId="77777777" w:rsidR="00642B8D" w:rsidRPr="0052433F" w:rsidRDefault="00642B8D" w:rsidP="00642B8D">
      <w:pPr>
        <w:rPr>
          <w:rFonts w:cs="Arial"/>
          <w:sz w:val="20"/>
          <w:szCs w:val="20"/>
        </w:rPr>
      </w:pPr>
    </w:p>
    <w:tbl>
      <w:tblPr>
        <w:tblW w:w="5000" w:type="pct"/>
        <w:jc w:val="center"/>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20" w:type="dxa"/>
          <w:right w:w="120" w:type="dxa"/>
        </w:tblCellMar>
        <w:tblLook w:val="0000" w:firstRow="0" w:lastRow="0" w:firstColumn="0" w:lastColumn="0" w:noHBand="0" w:noVBand="0"/>
      </w:tblPr>
      <w:tblGrid>
        <w:gridCol w:w="1452"/>
        <w:gridCol w:w="5884"/>
        <w:gridCol w:w="2004"/>
      </w:tblGrid>
      <w:tr w:rsidR="00642B8D" w:rsidRPr="00E6485A" w14:paraId="16378D90" w14:textId="77777777" w:rsidTr="00640DA7">
        <w:trPr>
          <w:jc w:val="center"/>
        </w:trPr>
        <w:tc>
          <w:tcPr>
            <w:tcW w:w="777" w:type="pct"/>
            <w:shd w:val="clear" w:color="auto" w:fill="F2F2F2" w:themeFill="background1" w:themeFillShade="F2"/>
          </w:tcPr>
          <w:p w14:paraId="7A35CC4B" w14:textId="77777777" w:rsidR="00642B8D" w:rsidRPr="00E6485A" w:rsidRDefault="00642B8D" w:rsidP="00640DA7">
            <w:pPr>
              <w:tabs>
                <w:tab w:val="center" w:pos="1038"/>
              </w:tabs>
              <w:spacing w:before="60" w:after="60"/>
              <w:jc w:val="center"/>
              <w:rPr>
                <w:rFonts w:cs="Arial"/>
                <w:b/>
                <w:bCs/>
                <w:sz w:val="20"/>
                <w:szCs w:val="20"/>
              </w:rPr>
            </w:pPr>
            <w:r w:rsidRPr="00E6485A">
              <w:rPr>
                <w:rFonts w:cs="Arial"/>
                <w:b/>
                <w:bCs/>
                <w:sz w:val="20"/>
                <w:szCs w:val="20"/>
              </w:rPr>
              <w:t>Version</w:t>
            </w:r>
          </w:p>
        </w:tc>
        <w:tc>
          <w:tcPr>
            <w:tcW w:w="3150" w:type="pct"/>
            <w:shd w:val="clear" w:color="auto" w:fill="F2F2F2" w:themeFill="background1" w:themeFillShade="F2"/>
          </w:tcPr>
          <w:p w14:paraId="7CEB460A" w14:textId="77777777" w:rsidR="00642B8D" w:rsidRPr="00E6485A" w:rsidRDefault="00642B8D" w:rsidP="00640DA7">
            <w:pPr>
              <w:spacing w:before="60" w:after="60"/>
              <w:jc w:val="center"/>
              <w:rPr>
                <w:rFonts w:cs="Arial"/>
                <w:b/>
                <w:bCs/>
                <w:sz w:val="20"/>
                <w:szCs w:val="20"/>
              </w:rPr>
            </w:pPr>
            <w:r w:rsidRPr="00E6485A">
              <w:rPr>
                <w:rFonts w:cs="Arial"/>
                <w:b/>
                <w:bCs/>
                <w:sz w:val="20"/>
                <w:szCs w:val="20"/>
              </w:rPr>
              <w:t>Summary of Change</w:t>
            </w:r>
          </w:p>
        </w:tc>
        <w:tc>
          <w:tcPr>
            <w:tcW w:w="1073" w:type="pct"/>
            <w:shd w:val="clear" w:color="auto" w:fill="F2F2F2" w:themeFill="background1" w:themeFillShade="F2"/>
          </w:tcPr>
          <w:p w14:paraId="68EAE3F1" w14:textId="77777777" w:rsidR="00642B8D" w:rsidRPr="00E6485A" w:rsidRDefault="00642B8D" w:rsidP="00640DA7">
            <w:pPr>
              <w:spacing w:before="60" w:after="60"/>
              <w:jc w:val="center"/>
              <w:rPr>
                <w:rFonts w:cs="Arial"/>
                <w:b/>
                <w:bCs/>
                <w:sz w:val="20"/>
                <w:szCs w:val="20"/>
              </w:rPr>
            </w:pPr>
            <w:r w:rsidRPr="00E6485A">
              <w:rPr>
                <w:rFonts w:cs="Arial"/>
                <w:b/>
                <w:bCs/>
                <w:sz w:val="20"/>
                <w:szCs w:val="20"/>
              </w:rPr>
              <w:t>Effective Date</w:t>
            </w:r>
          </w:p>
        </w:tc>
      </w:tr>
      <w:tr w:rsidR="00642B8D" w:rsidRPr="00306FB9" w14:paraId="34E083B6" w14:textId="77777777" w:rsidTr="00640DA7">
        <w:trPr>
          <w:jc w:val="center"/>
        </w:trPr>
        <w:tc>
          <w:tcPr>
            <w:tcW w:w="777" w:type="pct"/>
          </w:tcPr>
          <w:p w14:paraId="6C3E8E33" w14:textId="77777777" w:rsidR="00642B8D" w:rsidRPr="0052433F" w:rsidRDefault="00642B8D" w:rsidP="00640DA7">
            <w:pPr>
              <w:tabs>
                <w:tab w:val="center" w:pos="1038"/>
              </w:tabs>
              <w:spacing w:before="60" w:after="60"/>
              <w:jc w:val="center"/>
              <w:rPr>
                <w:rFonts w:cs="Arial"/>
                <w:sz w:val="20"/>
                <w:szCs w:val="20"/>
              </w:rPr>
            </w:pPr>
            <w:r w:rsidRPr="0052433F">
              <w:rPr>
                <w:rFonts w:cs="Arial"/>
                <w:sz w:val="20"/>
                <w:szCs w:val="20"/>
              </w:rPr>
              <w:t>1.0</w:t>
            </w:r>
          </w:p>
        </w:tc>
        <w:tc>
          <w:tcPr>
            <w:tcW w:w="3150" w:type="pct"/>
          </w:tcPr>
          <w:p w14:paraId="36E21FE8" w14:textId="77777777" w:rsidR="00642B8D" w:rsidRPr="0052433F" w:rsidRDefault="00642B8D" w:rsidP="00640DA7">
            <w:pPr>
              <w:spacing w:before="60" w:after="60"/>
              <w:rPr>
                <w:rFonts w:cs="Arial"/>
                <w:sz w:val="20"/>
                <w:szCs w:val="20"/>
              </w:rPr>
            </w:pPr>
            <w:r w:rsidRPr="0052433F">
              <w:rPr>
                <w:rFonts w:cs="Arial"/>
                <w:sz w:val="20"/>
                <w:szCs w:val="20"/>
              </w:rPr>
              <w:t>Create the initial version of the document.</w:t>
            </w:r>
          </w:p>
        </w:tc>
        <w:tc>
          <w:tcPr>
            <w:tcW w:w="1073" w:type="pct"/>
          </w:tcPr>
          <w:p w14:paraId="1BEED7FB" w14:textId="44A0060B" w:rsidR="00642B8D" w:rsidRPr="0052433F" w:rsidRDefault="00642B8D" w:rsidP="00640DA7">
            <w:pPr>
              <w:spacing w:before="60" w:after="60"/>
              <w:jc w:val="center"/>
              <w:rPr>
                <w:rFonts w:cs="Arial"/>
                <w:sz w:val="20"/>
                <w:szCs w:val="20"/>
              </w:rPr>
            </w:pPr>
            <w:r w:rsidRPr="0052433F">
              <w:rPr>
                <w:rFonts w:cs="Arial"/>
                <w:sz w:val="20"/>
                <w:szCs w:val="20"/>
              </w:rPr>
              <w:t>0</w:t>
            </w:r>
            <w:r w:rsidR="00D511CB">
              <w:rPr>
                <w:rFonts w:eastAsiaTheme="minorEastAsia" w:cs="Arial" w:hint="eastAsia"/>
                <w:sz w:val="20"/>
                <w:szCs w:val="20"/>
                <w:lang w:eastAsia="zh-CN"/>
              </w:rPr>
              <w:t>8</w:t>
            </w:r>
            <w:r w:rsidRPr="0052433F">
              <w:rPr>
                <w:rFonts w:cs="Arial"/>
                <w:sz w:val="20"/>
                <w:szCs w:val="20"/>
              </w:rPr>
              <w:t>/</w:t>
            </w:r>
            <w:r w:rsidR="00D511CB">
              <w:rPr>
                <w:rFonts w:eastAsiaTheme="minorEastAsia" w:cs="Arial" w:hint="eastAsia"/>
                <w:sz w:val="20"/>
                <w:szCs w:val="20"/>
                <w:lang w:eastAsia="zh-CN"/>
              </w:rPr>
              <w:t>0</w:t>
            </w:r>
            <w:r w:rsidR="002740E7">
              <w:rPr>
                <w:rFonts w:eastAsiaTheme="minorEastAsia" w:cs="Arial" w:hint="eastAsia"/>
                <w:sz w:val="20"/>
                <w:szCs w:val="20"/>
                <w:lang w:eastAsia="zh-CN"/>
              </w:rPr>
              <w:t>8</w:t>
            </w:r>
            <w:r w:rsidRPr="0052433F">
              <w:rPr>
                <w:rFonts w:cs="Arial"/>
                <w:sz w:val="20"/>
                <w:szCs w:val="20"/>
              </w:rPr>
              <w:t>/202</w:t>
            </w:r>
            <w:r>
              <w:rPr>
                <w:rFonts w:cs="Arial"/>
                <w:sz w:val="20"/>
                <w:szCs w:val="20"/>
              </w:rPr>
              <w:t>5</w:t>
            </w:r>
          </w:p>
        </w:tc>
      </w:tr>
      <w:tr w:rsidR="00642B8D" w:rsidRPr="00306FB9" w14:paraId="082B4032" w14:textId="77777777" w:rsidTr="00640DA7">
        <w:trPr>
          <w:jc w:val="center"/>
        </w:trPr>
        <w:tc>
          <w:tcPr>
            <w:tcW w:w="777" w:type="pct"/>
          </w:tcPr>
          <w:p w14:paraId="2429BA8E" w14:textId="3F0BEDF5" w:rsidR="00642B8D" w:rsidRPr="0052433F" w:rsidRDefault="00302B1F" w:rsidP="00640DA7">
            <w:pPr>
              <w:tabs>
                <w:tab w:val="center" w:pos="1038"/>
              </w:tabs>
              <w:spacing w:before="60" w:after="60"/>
              <w:jc w:val="center"/>
              <w:rPr>
                <w:rFonts w:cs="Arial"/>
                <w:sz w:val="20"/>
                <w:szCs w:val="20"/>
              </w:rPr>
            </w:pPr>
            <w:r>
              <w:rPr>
                <w:rFonts w:asciiTheme="minorEastAsia" w:eastAsiaTheme="minorEastAsia" w:hAnsiTheme="minorEastAsia" w:cs="Arial" w:hint="eastAsia"/>
                <w:sz w:val="20"/>
                <w:szCs w:val="20"/>
                <w:lang w:eastAsia="zh-CN"/>
              </w:rPr>
              <w:t>1.1</w:t>
            </w:r>
          </w:p>
        </w:tc>
        <w:tc>
          <w:tcPr>
            <w:tcW w:w="3150" w:type="pct"/>
          </w:tcPr>
          <w:p w14:paraId="134978DD" w14:textId="77777777" w:rsidR="00F76510" w:rsidRDefault="00302B1F" w:rsidP="00640DA7">
            <w:pPr>
              <w:spacing w:before="60" w:after="60"/>
              <w:rPr>
                <w:rFonts w:eastAsiaTheme="minorEastAsia" w:cs="Arial"/>
                <w:sz w:val="20"/>
                <w:szCs w:val="20"/>
                <w:lang w:eastAsia="zh-CN"/>
              </w:rPr>
            </w:pPr>
            <w:r>
              <w:rPr>
                <w:rFonts w:eastAsiaTheme="minorEastAsia" w:cs="Arial" w:hint="eastAsia"/>
                <w:sz w:val="20"/>
                <w:szCs w:val="20"/>
                <w:lang w:eastAsia="zh-CN"/>
              </w:rPr>
              <w:t xml:space="preserve">Change owner of </w:t>
            </w:r>
            <w:r w:rsidR="00F76510">
              <w:rPr>
                <w:rFonts w:eastAsiaTheme="minorEastAsia" w:cs="Arial" w:hint="eastAsia"/>
                <w:sz w:val="20"/>
                <w:szCs w:val="20"/>
                <w:lang w:eastAsia="zh-CN"/>
              </w:rPr>
              <w:t>2.4 and</w:t>
            </w:r>
            <w:r>
              <w:rPr>
                <w:rFonts w:eastAsiaTheme="minorEastAsia" w:cs="Arial" w:hint="eastAsia"/>
                <w:sz w:val="20"/>
                <w:szCs w:val="20"/>
                <w:lang w:eastAsia="zh-CN"/>
              </w:rPr>
              <w:t>3.4 process</w:t>
            </w:r>
            <w:r w:rsidR="00F76510">
              <w:rPr>
                <w:rFonts w:eastAsiaTheme="minorEastAsia" w:cs="Arial" w:hint="eastAsia"/>
                <w:sz w:val="20"/>
                <w:szCs w:val="20"/>
                <w:lang w:eastAsia="zh-CN"/>
              </w:rPr>
              <w:t>.</w:t>
            </w:r>
          </w:p>
          <w:p w14:paraId="6FE6A077" w14:textId="1FF31D34" w:rsidR="00642B8D" w:rsidRPr="00302B1F" w:rsidRDefault="00F76510" w:rsidP="00640DA7">
            <w:pPr>
              <w:spacing w:before="60" w:after="60"/>
              <w:rPr>
                <w:rFonts w:eastAsiaTheme="minorEastAsia" w:cs="Arial" w:hint="eastAsia"/>
                <w:sz w:val="20"/>
                <w:szCs w:val="20"/>
                <w:lang w:eastAsia="zh-CN"/>
              </w:rPr>
            </w:pPr>
            <w:r>
              <w:rPr>
                <w:rFonts w:eastAsiaTheme="minorEastAsia" w:cs="Arial"/>
                <w:sz w:val="20"/>
                <w:szCs w:val="20"/>
                <w:lang w:eastAsia="zh-CN"/>
              </w:rPr>
              <w:t>C</w:t>
            </w:r>
            <w:r w:rsidR="00302B1F">
              <w:rPr>
                <w:rFonts w:eastAsiaTheme="minorEastAsia" w:cs="Arial" w:hint="eastAsia"/>
                <w:sz w:val="20"/>
                <w:szCs w:val="20"/>
                <w:lang w:eastAsia="zh-CN"/>
              </w:rPr>
              <w:t>hange</w:t>
            </w:r>
            <w:r>
              <w:rPr>
                <w:rFonts w:eastAsiaTheme="minorEastAsia" w:cs="Arial" w:hint="eastAsia"/>
                <w:sz w:val="20"/>
                <w:szCs w:val="20"/>
                <w:lang w:eastAsia="zh-CN"/>
              </w:rPr>
              <w:t xml:space="preserve"> </w:t>
            </w:r>
            <w:r w:rsidR="00302B1F">
              <w:rPr>
                <w:rFonts w:eastAsiaTheme="minorEastAsia" w:cs="Arial" w:hint="eastAsia"/>
                <w:sz w:val="20"/>
                <w:szCs w:val="20"/>
                <w:lang w:eastAsia="zh-CN"/>
              </w:rPr>
              <w:t>4.4 process.</w:t>
            </w:r>
          </w:p>
        </w:tc>
        <w:tc>
          <w:tcPr>
            <w:tcW w:w="1073" w:type="pct"/>
          </w:tcPr>
          <w:p w14:paraId="7DA6EEFC" w14:textId="5DD915F3" w:rsidR="00642B8D" w:rsidRPr="00302B1F" w:rsidRDefault="00302B1F" w:rsidP="00640DA7">
            <w:pPr>
              <w:spacing w:before="60" w:after="60"/>
              <w:jc w:val="center"/>
              <w:rPr>
                <w:rFonts w:eastAsiaTheme="minorEastAsia" w:cs="Arial" w:hint="eastAsia"/>
                <w:sz w:val="20"/>
                <w:szCs w:val="20"/>
                <w:lang w:eastAsia="zh-CN"/>
              </w:rPr>
            </w:pPr>
            <w:r>
              <w:rPr>
                <w:rFonts w:eastAsiaTheme="minorEastAsia" w:cs="Arial" w:hint="eastAsia"/>
                <w:sz w:val="20"/>
                <w:szCs w:val="20"/>
                <w:lang w:eastAsia="zh-CN"/>
              </w:rPr>
              <w:t>08/15/2025</w:t>
            </w:r>
          </w:p>
        </w:tc>
      </w:tr>
      <w:tr w:rsidR="00642B8D" w:rsidRPr="00306FB9" w14:paraId="052F5E63" w14:textId="77777777" w:rsidTr="00640DA7">
        <w:trPr>
          <w:jc w:val="center"/>
        </w:trPr>
        <w:tc>
          <w:tcPr>
            <w:tcW w:w="777" w:type="pct"/>
          </w:tcPr>
          <w:p w14:paraId="7E4A815F" w14:textId="77777777" w:rsidR="00642B8D" w:rsidRPr="0052433F" w:rsidRDefault="00642B8D" w:rsidP="00640DA7">
            <w:pPr>
              <w:tabs>
                <w:tab w:val="center" w:pos="1038"/>
              </w:tabs>
              <w:spacing w:before="60" w:after="60"/>
              <w:jc w:val="center"/>
              <w:rPr>
                <w:rFonts w:cs="Arial"/>
                <w:sz w:val="20"/>
                <w:szCs w:val="20"/>
              </w:rPr>
            </w:pPr>
          </w:p>
        </w:tc>
        <w:tc>
          <w:tcPr>
            <w:tcW w:w="3150" w:type="pct"/>
          </w:tcPr>
          <w:p w14:paraId="0B521718" w14:textId="77777777" w:rsidR="00642B8D" w:rsidRPr="0052433F" w:rsidRDefault="00642B8D" w:rsidP="00640DA7">
            <w:pPr>
              <w:spacing w:before="60" w:after="60"/>
              <w:rPr>
                <w:rFonts w:cs="Arial"/>
                <w:sz w:val="20"/>
                <w:szCs w:val="20"/>
              </w:rPr>
            </w:pPr>
          </w:p>
        </w:tc>
        <w:tc>
          <w:tcPr>
            <w:tcW w:w="1073" w:type="pct"/>
          </w:tcPr>
          <w:p w14:paraId="674CB7AD" w14:textId="77777777" w:rsidR="00642B8D" w:rsidRPr="00302B1F" w:rsidRDefault="00642B8D" w:rsidP="00640DA7">
            <w:pPr>
              <w:spacing w:before="60" w:after="60"/>
              <w:jc w:val="center"/>
              <w:rPr>
                <w:rFonts w:cs="Arial"/>
                <w:sz w:val="20"/>
                <w:szCs w:val="20"/>
              </w:rPr>
            </w:pPr>
          </w:p>
        </w:tc>
      </w:tr>
    </w:tbl>
    <w:p w14:paraId="0544BD1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9167C3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EA701B3"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7F8F5B6"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4F71E1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74AED98"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089966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95B60AF"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198D1B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EB1756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8F0CA4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88DD16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3A81A3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018A3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D21281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C0BE3B4"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F2B591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D04B18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81A4A8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AACEE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AD038E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124C11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A10D69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305380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A42F78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61DC19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E99954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4FFA3B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E37CFC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E2B2FFA"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9DC817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B6028A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0511EC"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48D507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C55CFBC"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30F309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8C8142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EB918D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DF9FA2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9FF2134"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BA9C31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AAD7B0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C56A91F" w14:textId="6C53F063" w:rsidR="00642B8D" w:rsidRPr="00163219" w:rsidRDefault="00642B8D">
      <w:pPr>
        <w:pStyle w:val="LSHeading1"/>
        <w:numPr>
          <w:ilvl w:val="0"/>
          <w:numId w:val="29"/>
        </w:numPr>
        <w:rPr>
          <w:rStyle w:val="affa"/>
        </w:rPr>
      </w:pPr>
      <w:bookmarkStart w:id="4" w:name="_Hlk116462910"/>
      <w:bookmarkStart w:id="5" w:name="_Hlk195102100"/>
      <w:bookmarkStart w:id="6" w:name="_Hlk116478298"/>
      <w:bookmarkStart w:id="7" w:name="_Toc206171126"/>
      <w:r w:rsidRPr="00163219">
        <w:rPr>
          <w:rStyle w:val="affa"/>
        </w:rPr>
        <w:lastRenderedPageBreak/>
        <w:t>Guidelines</w:t>
      </w:r>
      <w:bookmarkEnd w:id="7"/>
    </w:p>
    <w:p w14:paraId="13A2C65B" w14:textId="4AE0C475" w:rsidR="00642B8D" w:rsidRPr="004640D0" w:rsidRDefault="00642B8D">
      <w:pPr>
        <w:pStyle w:val="LSHeading3"/>
        <w:numPr>
          <w:ilvl w:val="1"/>
          <w:numId w:val="7"/>
        </w:numPr>
        <w:ind w:left="540" w:hanging="360"/>
        <w:rPr>
          <w:rStyle w:val="affa"/>
        </w:rPr>
      </w:pPr>
      <w:bookmarkStart w:id="8" w:name="_Toc206171127"/>
      <w:r w:rsidRPr="004640D0">
        <w:rPr>
          <w:rStyle w:val="affa"/>
        </w:rPr>
        <w:t>Design Document Approval Overview</w:t>
      </w:r>
      <w:bookmarkEnd w:id="8"/>
    </w:p>
    <w:bookmarkEnd w:id="4"/>
    <w:p w14:paraId="66A05E75" w14:textId="5365EF71" w:rsidR="00642B8D" w:rsidRPr="000D0BB1" w:rsidRDefault="00642B8D" w:rsidP="00232738">
      <w:pPr>
        <w:jc w:val="both"/>
        <w:rPr>
          <w:position w:val="1"/>
        </w:rPr>
      </w:pPr>
      <w:r w:rsidRPr="000D0BB1">
        <w:rPr>
          <w:position w:val="1"/>
        </w:rPr>
        <w:t xml:space="preserve">The SAP Implementation Project Design Documents are the result of the Fit / Gap workshops.  All Project Design Documents must be reviewed and approved by the </w:t>
      </w:r>
      <w:r w:rsidR="00661415">
        <w:rPr>
          <w:rFonts w:eastAsiaTheme="minorEastAsia" w:hint="eastAsia"/>
          <w:position w:val="1"/>
          <w:lang w:eastAsia="zh-CN"/>
        </w:rPr>
        <w:t xml:space="preserve">Home Control </w:t>
      </w:r>
      <w:r w:rsidRPr="000D0BB1">
        <w:rPr>
          <w:position w:val="1"/>
        </w:rPr>
        <w:t>team to confirm we have captured the appropriate requirements as well as gaps, proposed solutions, and RICEFW objects​ from the workshops.</w:t>
      </w:r>
    </w:p>
    <w:p w14:paraId="3154A0B2" w14:textId="78E93A34" w:rsidR="00642B8D" w:rsidRPr="000D0BB1" w:rsidRDefault="00642B8D" w:rsidP="00232738">
      <w:pPr>
        <w:jc w:val="both"/>
        <w:rPr>
          <w:position w:val="1"/>
        </w:rPr>
      </w:pPr>
      <w:r w:rsidRPr="000D0BB1">
        <w:rPr>
          <w:position w:val="1"/>
        </w:rPr>
        <w:t>SAP Design Documents are living, breathing documents. As the SAP system is configured, tested, modified, and approved, the design documents may be updated to reflect the final desig</w:t>
      </w:r>
      <w:r>
        <w:rPr>
          <w:position w:val="1"/>
        </w:rPr>
        <w:t>n</w:t>
      </w:r>
      <w:r w:rsidRPr="000D0BB1">
        <w:rPr>
          <w:position w:val="1"/>
        </w:rPr>
        <w:t>​</w:t>
      </w:r>
      <w:r w:rsidR="00232738">
        <w:rPr>
          <w:position w:val="1"/>
        </w:rPr>
        <w:t>.</w:t>
      </w:r>
    </w:p>
    <w:p w14:paraId="16A59F9D" w14:textId="4573FA9D" w:rsidR="00642B8D" w:rsidRPr="000D0BB1" w:rsidRDefault="0062043B" w:rsidP="00642B8D">
      <w:pPr>
        <w:jc w:val="both"/>
        <w:rPr>
          <w:position w:val="1"/>
        </w:rPr>
      </w:pPr>
      <w:r>
        <w:rPr>
          <w:rFonts w:eastAsiaTheme="minorEastAsia" w:hint="eastAsia"/>
          <w:position w:val="1"/>
          <w:lang w:eastAsia="zh-CN"/>
        </w:rPr>
        <w:t>ISS</w:t>
      </w:r>
      <w:r w:rsidR="00642B8D">
        <w:rPr>
          <w:position w:val="1"/>
        </w:rPr>
        <w:t xml:space="preserve"> Team Leads create the original design documents</w:t>
      </w:r>
      <w:r w:rsidR="00642B8D" w:rsidRPr="000D0BB1">
        <w:rPr>
          <w:position w:val="1"/>
        </w:rPr>
        <w:t xml:space="preserve">​. Should </w:t>
      </w:r>
      <w:r w:rsidR="00191E57">
        <w:rPr>
          <w:rFonts w:eastAsiaTheme="minorEastAsia" w:hint="eastAsia"/>
          <w:position w:val="1"/>
          <w:lang w:eastAsia="zh-CN"/>
        </w:rPr>
        <w:t>Home Control</w:t>
      </w:r>
      <w:r w:rsidR="00642B8D" w:rsidRPr="000D0BB1">
        <w:rPr>
          <w:position w:val="1"/>
        </w:rPr>
        <w:t xml:space="preserve"> decide to update </w:t>
      </w:r>
      <w:r w:rsidR="00642B8D">
        <w:rPr>
          <w:position w:val="1"/>
        </w:rPr>
        <w:t xml:space="preserve">the Design Documents, it is up to </w:t>
      </w:r>
      <w:r w:rsidR="00191E57">
        <w:rPr>
          <w:rFonts w:eastAsiaTheme="minorEastAsia" w:hint="eastAsia"/>
          <w:position w:val="1"/>
          <w:lang w:eastAsia="zh-CN"/>
        </w:rPr>
        <w:t>Home Control</w:t>
      </w:r>
      <w:r w:rsidR="00642B8D">
        <w:rPr>
          <w:position w:val="1"/>
        </w:rPr>
        <w:t xml:space="preserve"> to perform the updates. </w:t>
      </w:r>
    </w:p>
    <w:p w14:paraId="6AE9006E" w14:textId="77777777" w:rsidR="00642B8D" w:rsidRDefault="00642B8D" w:rsidP="00642B8D">
      <w:pPr>
        <w:jc w:val="both"/>
        <w:rPr>
          <w:position w:val="1"/>
        </w:rPr>
      </w:pPr>
      <w:r>
        <w:rPr>
          <w:position w:val="1"/>
        </w:rPr>
        <w:t>As we leave the Explore stage and enter the Realize stage, we ask for approval but understand that there may be open decisions or uncertainty in some areas.  Therefore, we provide the following approval options.</w:t>
      </w:r>
    </w:p>
    <w:p w14:paraId="4A64718A" w14:textId="4406EAF9" w:rsidR="00642B8D" w:rsidRPr="005210D7" w:rsidRDefault="00642B8D">
      <w:pPr>
        <w:pStyle w:val="LSHeading3"/>
        <w:numPr>
          <w:ilvl w:val="1"/>
          <w:numId w:val="7"/>
        </w:numPr>
        <w:ind w:left="540" w:hanging="360"/>
        <w:rPr>
          <w:rStyle w:val="affa"/>
        </w:rPr>
      </w:pPr>
      <w:bookmarkStart w:id="9" w:name="_Toc115287232"/>
      <w:bookmarkStart w:id="10" w:name="_Toc170382543"/>
      <w:bookmarkStart w:id="11" w:name="_Toc170495002"/>
      <w:bookmarkStart w:id="12" w:name="_Toc206171128"/>
      <w:r w:rsidRPr="00A5359C">
        <w:rPr>
          <w:rStyle w:val="affa"/>
        </w:rPr>
        <w:t>Design Document Approval Options​</w:t>
      </w:r>
      <w:bookmarkEnd w:id="9"/>
      <w:bookmarkEnd w:id="10"/>
      <w:bookmarkEnd w:id="11"/>
      <w:bookmarkEnd w:id="12"/>
    </w:p>
    <w:p w14:paraId="0A649EF1" w14:textId="77777777" w:rsidR="00642B8D" w:rsidRDefault="00642B8D" w:rsidP="00232738">
      <w:pPr>
        <w:pStyle w:val="a"/>
        <w:numPr>
          <w:ilvl w:val="0"/>
          <w:numId w:val="0"/>
        </w:numPr>
        <w:ind w:left="720"/>
      </w:pPr>
    </w:p>
    <w:p w14:paraId="513234EE" w14:textId="77777777" w:rsidR="00642B8D" w:rsidRDefault="00642B8D" w:rsidP="00642B8D">
      <w:pPr>
        <w:spacing w:before="60" w:after="60" w:line="220" w:lineRule="atLeast"/>
        <w:ind w:left="720" w:right="720" w:hanging="360"/>
        <w:rPr>
          <w:rFonts w:ascii="Aptos" w:hAnsi="Aptos"/>
          <w:u w:val="single"/>
        </w:rPr>
      </w:pPr>
      <w:r>
        <w:rPr>
          <w:u w:val="single"/>
        </w:rPr>
        <w:t>Sign-Off Without Reservation</w:t>
      </w:r>
      <w:r>
        <w:rPr>
          <w:rFonts w:cs="Arial"/>
          <w:u w:val="single"/>
        </w:rPr>
        <w:t>​</w:t>
      </w:r>
    </w:p>
    <w:p w14:paraId="0E255CD7" w14:textId="77777777" w:rsidR="00642B8D" w:rsidRDefault="00642B8D">
      <w:pPr>
        <w:numPr>
          <w:ilvl w:val="1"/>
          <w:numId w:val="8"/>
        </w:numPr>
        <w:spacing w:before="60" w:after="60" w:line="220" w:lineRule="atLeast"/>
        <w:ind w:left="1080" w:right="720"/>
      </w:pPr>
      <w:r>
        <w:t>No issues or concerns</w:t>
      </w:r>
      <w:r>
        <w:rPr>
          <w:rFonts w:cs="Arial"/>
        </w:rPr>
        <w:t>​ at this point</w:t>
      </w:r>
    </w:p>
    <w:p w14:paraId="4A67576E" w14:textId="77777777" w:rsidR="00642B8D" w:rsidRDefault="00642B8D" w:rsidP="00642B8D">
      <w:pPr>
        <w:spacing w:line="220" w:lineRule="atLeast"/>
        <w:ind w:left="720" w:right="720" w:hanging="360"/>
      </w:pPr>
    </w:p>
    <w:p w14:paraId="7992010E" w14:textId="77777777" w:rsidR="00642B8D" w:rsidRDefault="00642B8D" w:rsidP="00642B8D">
      <w:pPr>
        <w:spacing w:before="60" w:after="60" w:line="220" w:lineRule="atLeast"/>
        <w:ind w:left="720" w:right="720" w:hanging="360"/>
        <w:rPr>
          <w:u w:val="single"/>
        </w:rPr>
      </w:pPr>
      <w:r>
        <w:rPr>
          <w:u w:val="single"/>
        </w:rPr>
        <w:t>Sign-Off with Reservation</w:t>
      </w:r>
      <w:r>
        <w:rPr>
          <w:rFonts w:cs="Arial"/>
          <w:u w:val="single"/>
        </w:rPr>
        <w:t>​</w:t>
      </w:r>
    </w:p>
    <w:p w14:paraId="713F7E14" w14:textId="77777777" w:rsidR="00642B8D" w:rsidRDefault="00642B8D">
      <w:pPr>
        <w:numPr>
          <w:ilvl w:val="1"/>
          <w:numId w:val="8"/>
        </w:numPr>
        <w:spacing w:before="60" w:after="60" w:line="220" w:lineRule="atLeast"/>
        <w:ind w:left="1080" w:right="720"/>
      </w:pPr>
      <w:r>
        <w:t>Minor issues or concerns (3-5) that need to be finalized during Realize stage.</w:t>
      </w:r>
    </w:p>
    <w:p w14:paraId="2BD4B92E" w14:textId="77777777" w:rsidR="00642B8D" w:rsidRDefault="00642B8D">
      <w:pPr>
        <w:numPr>
          <w:ilvl w:val="1"/>
          <w:numId w:val="8"/>
        </w:numPr>
        <w:spacing w:before="60" w:after="60" w:line="220" w:lineRule="atLeast"/>
        <w:ind w:left="1080" w:right="720"/>
      </w:pPr>
      <w:r>
        <w:t>Place Reservation(s) on the Issues Log, assign owner and due date, manage</w:t>
      </w:r>
      <w:r>
        <w:rPr>
          <w:rFonts w:cs="Arial"/>
        </w:rPr>
        <w:t>​</w:t>
      </w:r>
      <w:r>
        <w:t xml:space="preserve"> issue/concern.</w:t>
      </w:r>
    </w:p>
    <w:p w14:paraId="1AD0F38D" w14:textId="77777777" w:rsidR="00642B8D" w:rsidRDefault="00642B8D" w:rsidP="00642B8D">
      <w:pPr>
        <w:spacing w:line="220" w:lineRule="atLeast"/>
        <w:ind w:left="720" w:right="720" w:hanging="360"/>
      </w:pPr>
    </w:p>
    <w:p w14:paraId="5D1C39E5" w14:textId="77777777" w:rsidR="00642B8D" w:rsidRDefault="00642B8D" w:rsidP="00642B8D">
      <w:pPr>
        <w:spacing w:before="60" w:after="60" w:line="220" w:lineRule="atLeast"/>
        <w:ind w:left="720" w:right="720" w:hanging="360"/>
        <w:rPr>
          <w:u w:val="single"/>
        </w:rPr>
      </w:pPr>
      <w:r>
        <w:rPr>
          <w:u w:val="single"/>
        </w:rPr>
        <w:t>Withhold Sign-Off - Major Decisions Unresolved</w:t>
      </w:r>
      <w:r>
        <w:rPr>
          <w:rFonts w:cs="Arial"/>
          <w:u w:val="single"/>
        </w:rPr>
        <w:t>​</w:t>
      </w:r>
    </w:p>
    <w:p w14:paraId="1EE5DF95" w14:textId="77777777" w:rsidR="00642B8D" w:rsidRDefault="00642B8D">
      <w:pPr>
        <w:numPr>
          <w:ilvl w:val="1"/>
          <w:numId w:val="8"/>
        </w:numPr>
        <w:spacing w:before="60" w:after="60" w:line="220" w:lineRule="atLeast"/>
        <w:ind w:left="1080" w:right="720"/>
      </w:pPr>
      <w:r>
        <w:t>Major design issues that need to be resolved in order to move forward in Realize stage (e.g., Internal Orders vs. Project Systems</w:t>
      </w:r>
      <w:r>
        <w:rPr>
          <w:rFonts w:cs="Arial"/>
        </w:rPr>
        <w:t>​</w:t>
      </w:r>
      <w:r>
        <w:t>)</w:t>
      </w:r>
    </w:p>
    <w:p w14:paraId="73BF255A" w14:textId="77777777" w:rsidR="00642B8D" w:rsidRDefault="00642B8D">
      <w:pPr>
        <w:numPr>
          <w:ilvl w:val="1"/>
          <w:numId w:val="8"/>
        </w:numPr>
        <w:spacing w:before="60" w:after="60" w:line="220" w:lineRule="atLeast"/>
        <w:ind w:left="1080" w:right="720"/>
      </w:pPr>
      <w:r>
        <w:t>Place on the Issues Log, assign owner and due date, manage</w:t>
      </w:r>
      <w:r>
        <w:rPr>
          <w:rFonts w:cs="Arial"/>
        </w:rPr>
        <w:t>​</w:t>
      </w:r>
      <w:r>
        <w:t xml:space="preserve"> issue</w:t>
      </w:r>
    </w:p>
    <w:p w14:paraId="0708DFD1" w14:textId="77777777" w:rsidR="00642B8D" w:rsidRDefault="00642B8D">
      <w:pPr>
        <w:numPr>
          <w:ilvl w:val="1"/>
          <w:numId w:val="8"/>
        </w:numPr>
        <w:spacing w:before="60" w:after="60" w:line="220" w:lineRule="atLeast"/>
        <w:ind w:left="1080" w:right="720"/>
      </w:pPr>
      <w:r>
        <w:t>Complete Key Design Decision document and escalate (PMO then Executive Sponsor)</w:t>
      </w:r>
    </w:p>
    <w:p w14:paraId="7A7EFA9D" w14:textId="77777777" w:rsidR="00642B8D" w:rsidRDefault="00642B8D" w:rsidP="00642B8D">
      <w:pPr>
        <w:rPr>
          <w:szCs w:val="22"/>
        </w:rPr>
      </w:pPr>
    </w:p>
    <w:p w14:paraId="746140E2" w14:textId="77777777" w:rsidR="00642B8D" w:rsidRDefault="00642B8D" w:rsidP="00642B8D">
      <w:pPr>
        <w:ind w:firstLine="720"/>
      </w:pPr>
      <w:r>
        <w:t>If you have any items that may withhold signature it is your responsibility to escalate as soon as possible</w:t>
      </w:r>
    </w:p>
    <w:p w14:paraId="6382BE0D" w14:textId="77777777" w:rsidR="005E0D99" w:rsidRPr="005E0D99" w:rsidRDefault="005E0D99" w:rsidP="005E0D99">
      <w:pPr>
        <w:ind w:firstLine="720"/>
        <w:rPr>
          <w:sz w:val="24"/>
        </w:rPr>
      </w:pPr>
    </w:p>
    <w:p w14:paraId="66E98EA3" w14:textId="40192D02" w:rsidR="00BB1617" w:rsidRPr="002D4AAD" w:rsidRDefault="002740E7">
      <w:pPr>
        <w:pStyle w:val="LSHeading1"/>
        <w:numPr>
          <w:ilvl w:val="0"/>
          <w:numId w:val="29"/>
        </w:numPr>
        <w:tabs>
          <w:tab w:val="num" w:pos="1080"/>
        </w:tabs>
        <w:rPr>
          <w:rStyle w:val="affa"/>
        </w:rPr>
      </w:pPr>
      <w:bookmarkStart w:id="13" w:name="OLE_LINK6"/>
      <w:bookmarkStart w:id="14" w:name="_Toc206171129"/>
      <w:bookmarkEnd w:id="5"/>
      <w:bookmarkEnd w:id="6"/>
      <w:r w:rsidRPr="00581D76">
        <w:t>Physical Inventory</w:t>
      </w:r>
      <w:bookmarkEnd w:id="14"/>
    </w:p>
    <w:p w14:paraId="2911DE2E" w14:textId="77777777" w:rsidR="00BB1617" w:rsidRPr="004640D0" w:rsidRDefault="00BB1617">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15" w:name="_Toc204948199"/>
      <w:bookmarkStart w:id="16" w:name="_Toc204954335"/>
      <w:bookmarkStart w:id="17" w:name="_Toc205294610"/>
      <w:bookmarkStart w:id="18" w:name="_Toc205364803"/>
      <w:bookmarkStart w:id="19" w:name="_Toc205796751"/>
      <w:bookmarkStart w:id="20" w:name="_Toc205811042"/>
      <w:bookmarkStart w:id="21" w:name="_Toc206171130"/>
      <w:bookmarkEnd w:id="13"/>
      <w:bookmarkEnd w:id="15"/>
      <w:bookmarkEnd w:id="16"/>
      <w:bookmarkEnd w:id="17"/>
      <w:bookmarkEnd w:id="18"/>
      <w:bookmarkEnd w:id="19"/>
      <w:bookmarkEnd w:id="20"/>
      <w:bookmarkEnd w:id="21"/>
    </w:p>
    <w:p w14:paraId="2D8551D2" w14:textId="77777777" w:rsidR="00BB1617" w:rsidRPr="004640D0" w:rsidRDefault="00BB1617">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22" w:name="_Toc204948200"/>
      <w:bookmarkStart w:id="23" w:name="_Toc204954336"/>
      <w:bookmarkStart w:id="24" w:name="_Toc205294611"/>
      <w:bookmarkStart w:id="25" w:name="_Toc205364804"/>
      <w:bookmarkStart w:id="26" w:name="_Toc205796752"/>
      <w:bookmarkStart w:id="27" w:name="_Toc205811043"/>
      <w:bookmarkStart w:id="28" w:name="_Toc206171131"/>
      <w:bookmarkEnd w:id="22"/>
      <w:bookmarkEnd w:id="23"/>
      <w:bookmarkEnd w:id="24"/>
      <w:bookmarkEnd w:id="25"/>
      <w:bookmarkEnd w:id="26"/>
      <w:bookmarkEnd w:id="27"/>
      <w:bookmarkEnd w:id="28"/>
    </w:p>
    <w:p w14:paraId="6EA0A739" w14:textId="77777777" w:rsidR="00BB1617" w:rsidRPr="00CB1E61" w:rsidRDefault="00BB1617">
      <w:pPr>
        <w:pStyle w:val="ac"/>
        <w:keepNext/>
        <w:widowControl w:val="0"/>
        <w:numPr>
          <w:ilvl w:val="0"/>
          <w:numId w:val="19"/>
        </w:numPr>
        <w:tabs>
          <w:tab w:val="left" w:pos="900"/>
        </w:tabs>
        <w:spacing w:before="240" w:after="240" w:line="240" w:lineRule="atLeast"/>
        <w:contextualSpacing w:val="0"/>
        <w:outlineLvl w:val="1"/>
        <w:rPr>
          <w:rStyle w:val="affa"/>
          <w:b/>
          <w:smallCaps/>
          <w:vanish/>
          <w:sz w:val="24"/>
          <w:lang w:val="en-GB"/>
        </w:rPr>
      </w:pPr>
      <w:bookmarkStart w:id="29" w:name="_Toc204948201"/>
      <w:bookmarkStart w:id="30" w:name="_Toc204954337"/>
      <w:bookmarkStart w:id="31" w:name="_Toc205294612"/>
      <w:bookmarkStart w:id="32" w:name="_Toc205364805"/>
      <w:bookmarkStart w:id="33" w:name="_Toc205796753"/>
      <w:bookmarkStart w:id="34" w:name="_Toc205811044"/>
      <w:bookmarkStart w:id="35" w:name="_Toc206171132"/>
      <w:bookmarkEnd w:id="29"/>
      <w:bookmarkEnd w:id="30"/>
      <w:bookmarkEnd w:id="31"/>
      <w:bookmarkEnd w:id="32"/>
      <w:bookmarkEnd w:id="33"/>
      <w:bookmarkEnd w:id="34"/>
      <w:bookmarkEnd w:id="35"/>
    </w:p>
    <w:p w14:paraId="243C2FEB" w14:textId="77777777" w:rsidR="00BB1617" w:rsidRPr="00CB1E61" w:rsidRDefault="00BB1617">
      <w:pPr>
        <w:pStyle w:val="ac"/>
        <w:keepNext/>
        <w:widowControl w:val="0"/>
        <w:numPr>
          <w:ilvl w:val="0"/>
          <w:numId w:val="22"/>
        </w:numPr>
        <w:tabs>
          <w:tab w:val="left" w:pos="900"/>
        </w:tabs>
        <w:spacing w:before="240" w:after="240" w:line="240" w:lineRule="atLeast"/>
        <w:contextualSpacing w:val="0"/>
        <w:outlineLvl w:val="1"/>
        <w:rPr>
          <w:rStyle w:val="affa"/>
          <w:b/>
          <w:smallCaps/>
          <w:vanish/>
          <w:sz w:val="24"/>
          <w:lang w:val="en-GB"/>
        </w:rPr>
      </w:pPr>
      <w:bookmarkStart w:id="36" w:name="_Toc204948202"/>
      <w:bookmarkStart w:id="37" w:name="_Toc204954338"/>
      <w:bookmarkStart w:id="38" w:name="_Toc205294613"/>
      <w:bookmarkStart w:id="39" w:name="_Toc205364806"/>
      <w:bookmarkStart w:id="40" w:name="_Toc205796754"/>
      <w:bookmarkStart w:id="41" w:name="_Toc205811045"/>
      <w:bookmarkStart w:id="42" w:name="_Toc206171133"/>
      <w:bookmarkEnd w:id="36"/>
      <w:bookmarkEnd w:id="37"/>
      <w:bookmarkEnd w:id="38"/>
      <w:bookmarkEnd w:id="39"/>
      <w:bookmarkEnd w:id="40"/>
      <w:bookmarkEnd w:id="41"/>
      <w:bookmarkEnd w:id="42"/>
    </w:p>
    <w:p w14:paraId="340707BD" w14:textId="77777777" w:rsidR="00BB1617" w:rsidRPr="00D50BAF" w:rsidRDefault="00BB1617" w:rsidP="00BB1617">
      <w:pPr>
        <w:pStyle w:val="LSHeading3"/>
        <w:numPr>
          <w:ilvl w:val="1"/>
          <w:numId w:val="7"/>
        </w:numPr>
        <w:ind w:left="540" w:hanging="360"/>
        <w:rPr>
          <w:rStyle w:val="affa"/>
        </w:rPr>
      </w:pPr>
      <w:bookmarkStart w:id="43" w:name="_Toc206171134"/>
      <w:r w:rsidRPr="00D50BAF">
        <w:rPr>
          <w:rStyle w:val="affa"/>
        </w:rPr>
        <w:t>Purpose</w:t>
      </w:r>
      <w:bookmarkEnd w:id="43"/>
    </w:p>
    <w:p w14:paraId="2D3AE15B" w14:textId="0C8985E7" w:rsidR="0005331E" w:rsidRPr="0005331E" w:rsidRDefault="0005331E" w:rsidP="00BB1617">
      <w:pPr>
        <w:jc w:val="both"/>
        <w:rPr>
          <w:rFonts w:eastAsiaTheme="minorEastAsia"/>
          <w:lang w:eastAsia="zh-CN"/>
        </w:rPr>
      </w:pPr>
      <w:r w:rsidRPr="0005331E">
        <w:rPr>
          <w:rFonts w:eastAsiaTheme="minorEastAsia"/>
          <w:lang w:eastAsia="zh-CN"/>
        </w:rPr>
        <w:t xml:space="preserve">This scenario covers the annual inventory process to count the stock on hand. </w:t>
      </w:r>
    </w:p>
    <w:p w14:paraId="39181FA9" w14:textId="0AE924F1" w:rsidR="00BB1617" w:rsidRPr="00BB1617" w:rsidRDefault="002740E7" w:rsidP="00BB1617">
      <w:pPr>
        <w:jc w:val="both"/>
        <w:rPr>
          <w:rFonts w:eastAsiaTheme="minorEastAsia"/>
          <w:lang w:val="en-GB" w:eastAsia="zh-CN"/>
        </w:rPr>
      </w:pPr>
      <w:r w:rsidRPr="002740E7">
        <w:rPr>
          <w:rFonts w:eastAsiaTheme="minorEastAsia"/>
          <w:lang w:val="en-GB" w:eastAsia="zh-CN"/>
        </w:rPr>
        <w:t xml:space="preserve">The process begins with the generation of the required inventory count sheets. Materials can be blocked here for posting during the physical inventory. Once the inventory sheets are printed out, the actual physical inventory count is realized for the given materials. The count result is entered </w:t>
      </w:r>
      <w:r w:rsidRPr="002740E7">
        <w:rPr>
          <w:rFonts w:eastAsiaTheme="minorEastAsia"/>
          <w:lang w:val="en-GB" w:eastAsia="zh-CN"/>
        </w:rPr>
        <w:lastRenderedPageBreak/>
        <w:t>in the system and discrepancies in the system quantities are reviewed. The inventory may be recounted until final counts are accepted and inventory differences are posted.</w:t>
      </w:r>
    </w:p>
    <w:p w14:paraId="69D6139A" w14:textId="77777777" w:rsidR="00BB1617" w:rsidRPr="004640D0" w:rsidRDefault="00BB1617">
      <w:pPr>
        <w:pStyle w:val="ac"/>
        <w:keepNext/>
        <w:widowControl w:val="0"/>
        <w:numPr>
          <w:ilvl w:val="0"/>
          <w:numId w:val="20"/>
        </w:numPr>
        <w:tabs>
          <w:tab w:val="left" w:pos="900"/>
        </w:tabs>
        <w:spacing w:before="240" w:after="240" w:line="240" w:lineRule="atLeast"/>
        <w:ind w:left="576" w:hanging="576"/>
        <w:contextualSpacing w:val="0"/>
        <w:outlineLvl w:val="1"/>
        <w:rPr>
          <w:rStyle w:val="affa"/>
          <w:b/>
          <w:smallCaps/>
          <w:vanish/>
          <w:sz w:val="24"/>
          <w:lang w:val="en-GB"/>
        </w:rPr>
      </w:pPr>
      <w:bookmarkStart w:id="44" w:name="_Toc204948204"/>
      <w:bookmarkStart w:id="45" w:name="_Toc204954340"/>
      <w:bookmarkStart w:id="46" w:name="_Toc205294615"/>
      <w:bookmarkStart w:id="47" w:name="_Toc205364808"/>
      <w:bookmarkStart w:id="48" w:name="_Toc205796756"/>
      <w:bookmarkStart w:id="49" w:name="_Toc205811047"/>
      <w:bookmarkStart w:id="50" w:name="_Toc206171135"/>
      <w:bookmarkEnd w:id="44"/>
      <w:bookmarkEnd w:id="45"/>
      <w:bookmarkEnd w:id="46"/>
      <w:bookmarkEnd w:id="47"/>
      <w:bookmarkEnd w:id="48"/>
      <w:bookmarkEnd w:id="49"/>
      <w:bookmarkEnd w:id="50"/>
    </w:p>
    <w:p w14:paraId="54BAE891" w14:textId="77777777" w:rsidR="00BB1617" w:rsidRPr="004640D0" w:rsidRDefault="00BB1617">
      <w:pPr>
        <w:pStyle w:val="ac"/>
        <w:keepNext/>
        <w:widowControl w:val="0"/>
        <w:numPr>
          <w:ilvl w:val="0"/>
          <w:numId w:val="20"/>
        </w:numPr>
        <w:tabs>
          <w:tab w:val="left" w:pos="900"/>
        </w:tabs>
        <w:spacing w:before="240" w:after="240" w:line="240" w:lineRule="atLeast"/>
        <w:ind w:left="576" w:hanging="576"/>
        <w:contextualSpacing w:val="0"/>
        <w:outlineLvl w:val="1"/>
        <w:rPr>
          <w:rStyle w:val="affa"/>
          <w:b/>
          <w:smallCaps/>
          <w:vanish/>
          <w:sz w:val="24"/>
          <w:lang w:val="en-GB"/>
        </w:rPr>
      </w:pPr>
      <w:bookmarkStart w:id="51" w:name="_Toc204948205"/>
      <w:bookmarkStart w:id="52" w:name="_Toc204954341"/>
      <w:bookmarkStart w:id="53" w:name="_Toc205294616"/>
      <w:bookmarkStart w:id="54" w:name="_Toc205364809"/>
      <w:bookmarkStart w:id="55" w:name="_Toc205796757"/>
      <w:bookmarkStart w:id="56" w:name="_Toc205811048"/>
      <w:bookmarkStart w:id="57" w:name="_Toc206171136"/>
      <w:bookmarkEnd w:id="51"/>
      <w:bookmarkEnd w:id="52"/>
      <w:bookmarkEnd w:id="53"/>
      <w:bookmarkEnd w:id="54"/>
      <w:bookmarkEnd w:id="55"/>
      <w:bookmarkEnd w:id="56"/>
      <w:bookmarkEnd w:id="57"/>
    </w:p>
    <w:p w14:paraId="2178D28D" w14:textId="77777777" w:rsidR="00BB1617" w:rsidRPr="004640D0" w:rsidRDefault="00BB1617">
      <w:pPr>
        <w:pStyle w:val="ac"/>
        <w:keepNext/>
        <w:widowControl w:val="0"/>
        <w:numPr>
          <w:ilvl w:val="1"/>
          <w:numId w:val="20"/>
        </w:numPr>
        <w:tabs>
          <w:tab w:val="left" w:pos="900"/>
        </w:tabs>
        <w:spacing w:before="240" w:after="240" w:line="240" w:lineRule="atLeast"/>
        <w:ind w:left="576" w:hanging="576"/>
        <w:contextualSpacing w:val="0"/>
        <w:outlineLvl w:val="1"/>
        <w:rPr>
          <w:rStyle w:val="affa"/>
          <w:b/>
          <w:smallCaps/>
          <w:vanish/>
          <w:sz w:val="24"/>
          <w:lang w:val="en-GB"/>
        </w:rPr>
      </w:pPr>
      <w:bookmarkStart w:id="58" w:name="_Toc204948206"/>
      <w:bookmarkStart w:id="59" w:name="_Toc204954342"/>
      <w:bookmarkStart w:id="60" w:name="_Toc205294617"/>
      <w:bookmarkStart w:id="61" w:name="_Toc205364810"/>
      <w:bookmarkStart w:id="62" w:name="_Toc205796758"/>
      <w:bookmarkStart w:id="63" w:name="_Toc205811049"/>
      <w:bookmarkStart w:id="64" w:name="_Toc206171137"/>
      <w:bookmarkEnd w:id="58"/>
      <w:bookmarkEnd w:id="59"/>
      <w:bookmarkEnd w:id="60"/>
      <w:bookmarkEnd w:id="61"/>
      <w:bookmarkEnd w:id="62"/>
      <w:bookmarkEnd w:id="63"/>
      <w:bookmarkEnd w:id="64"/>
    </w:p>
    <w:p w14:paraId="333236D4" w14:textId="77777777" w:rsidR="00BB1617" w:rsidRPr="00CB1E61" w:rsidRDefault="00BB1617" w:rsidP="00BB1617">
      <w:pPr>
        <w:pStyle w:val="LSHeading3"/>
        <w:numPr>
          <w:ilvl w:val="1"/>
          <w:numId w:val="7"/>
        </w:numPr>
        <w:ind w:left="540" w:hanging="360"/>
        <w:rPr>
          <w:rStyle w:val="affa"/>
        </w:rPr>
      </w:pPr>
      <w:bookmarkStart w:id="65" w:name="_Toc206171138"/>
      <w:r w:rsidRPr="00D50BAF">
        <w:rPr>
          <w:rStyle w:val="affa"/>
        </w:rPr>
        <w:t>B</w:t>
      </w:r>
      <w:r w:rsidRPr="00CB1E61">
        <w:rPr>
          <w:rStyle w:val="affa"/>
        </w:rPr>
        <w:t>usiness Reason</w:t>
      </w:r>
      <w:bookmarkEnd w:id="65"/>
    </w:p>
    <w:p w14:paraId="61AA23C9" w14:textId="77777777" w:rsidR="0005331E" w:rsidRPr="0005331E" w:rsidRDefault="0005331E" w:rsidP="0005331E">
      <w:pPr>
        <w:rPr>
          <w:rFonts w:eastAsiaTheme="minorEastAsia"/>
          <w:lang w:eastAsia="zh-CN"/>
        </w:rPr>
      </w:pPr>
      <w:r w:rsidRPr="0005331E">
        <w:rPr>
          <w:rFonts w:eastAsiaTheme="minorEastAsia"/>
          <w:lang w:eastAsia="zh-CN"/>
        </w:rPr>
        <w:t>During the inventory count, all the materials being inventoried are counted and entered physically. The stocks are counted individually for the materials in the inventory document/record. The count results are written on the printout of the inventory document/record. The printout is then directed back to the person responsible, so that he or she can enter the count into the system and analyze it.  The count is compared to the book inventory quantities and differences are identified for analysis and eventual clearing.</w:t>
      </w:r>
    </w:p>
    <w:p w14:paraId="572BC5D0" w14:textId="77777777" w:rsidR="0005331E" w:rsidRPr="0005331E" w:rsidRDefault="0005331E" w:rsidP="0005331E">
      <w:pPr>
        <w:rPr>
          <w:rFonts w:eastAsiaTheme="minorEastAsia"/>
          <w:lang w:eastAsia="zh-CN"/>
        </w:rPr>
      </w:pPr>
      <w:r w:rsidRPr="0005331E">
        <w:rPr>
          <w:rFonts w:eastAsiaTheme="minorEastAsia"/>
          <w:lang w:eastAsia="zh-CN"/>
        </w:rPr>
        <w:t>Upon completion of the inventory count:</w:t>
      </w:r>
    </w:p>
    <w:p w14:paraId="455096B4" w14:textId="17B32362" w:rsidR="0005331E" w:rsidRPr="0005331E" w:rsidRDefault="0005331E" w:rsidP="0005331E">
      <w:pPr>
        <w:numPr>
          <w:ilvl w:val="0"/>
          <w:numId w:val="35"/>
        </w:numPr>
        <w:rPr>
          <w:rFonts w:eastAsiaTheme="minorEastAsia"/>
          <w:lang w:eastAsia="zh-CN"/>
        </w:rPr>
      </w:pPr>
      <w:r w:rsidRPr="0005331E">
        <w:rPr>
          <w:rFonts w:eastAsiaTheme="minorEastAsia"/>
          <w:lang w:eastAsia="zh-CN"/>
        </w:rPr>
        <w:t>The quantities of the material in the specific storage location (in Inventory Management) are adjusted.</w:t>
      </w:r>
    </w:p>
    <w:p w14:paraId="76483666" w14:textId="2BB1497B" w:rsidR="0005331E" w:rsidRDefault="0005331E" w:rsidP="00BB1617">
      <w:pPr>
        <w:numPr>
          <w:ilvl w:val="0"/>
          <w:numId w:val="35"/>
        </w:numPr>
        <w:rPr>
          <w:rFonts w:eastAsiaTheme="minorEastAsia"/>
          <w:lang w:eastAsia="zh-CN"/>
        </w:rPr>
      </w:pPr>
      <w:r w:rsidRPr="0005331E">
        <w:rPr>
          <w:rFonts w:eastAsiaTheme="minorEastAsia"/>
          <w:lang w:eastAsia="zh-CN"/>
        </w:rPr>
        <w:t>When the inventory difference is posted, the system creates a material document that records the adjusted stock balances and an accounting document that contains the necessary account activities.</w:t>
      </w:r>
    </w:p>
    <w:p w14:paraId="0EFEE786" w14:textId="77777777" w:rsidR="00052502" w:rsidRDefault="00052502" w:rsidP="00052502">
      <w:pPr>
        <w:rPr>
          <w:rFonts w:eastAsiaTheme="minorEastAsia"/>
          <w:lang w:eastAsia="zh-CN"/>
        </w:rPr>
      </w:pPr>
    </w:p>
    <w:p w14:paraId="207DD1E3" w14:textId="46562EA0" w:rsidR="00052502" w:rsidRPr="00CC7BAB" w:rsidRDefault="00052502" w:rsidP="00052502">
      <w:pPr>
        <w:rPr>
          <w:rFonts w:eastAsiaTheme="minorEastAsia"/>
          <w:lang w:eastAsia="zh-CN"/>
        </w:rPr>
      </w:pPr>
      <w:r>
        <w:rPr>
          <w:rFonts w:eastAsiaTheme="minorEastAsia" w:hint="eastAsia"/>
          <w:lang w:eastAsia="zh-CN"/>
        </w:rPr>
        <w:t>Counting physical inventory</w:t>
      </w:r>
      <w:r w:rsidRPr="00CC7BAB">
        <w:rPr>
          <w:rFonts w:eastAsiaTheme="minorEastAsia"/>
          <w:lang w:eastAsia="zh-CN"/>
        </w:rPr>
        <w:t xml:space="preserve"> process includes but is not limited to the following scenarios.  </w:t>
      </w:r>
    </w:p>
    <w:p w14:paraId="15E9C4CA" w14:textId="77777777" w:rsidR="00052502" w:rsidRDefault="00052502" w:rsidP="00052502">
      <w:pPr>
        <w:rPr>
          <w:rFonts w:eastAsiaTheme="minorEastAsia"/>
          <w:lang w:eastAsia="zh-CN"/>
        </w:rPr>
      </w:pPr>
      <w:r w:rsidRPr="00CC7BAB">
        <w:rPr>
          <w:rFonts w:eastAsiaTheme="minorEastAsia"/>
          <w:lang w:eastAsia="zh-CN"/>
        </w:rPr>
        <w:t>NOTE: Movement reversals not shown; these are typically the standard movement type +1 (e.g., 101 reversal is 102, 161 reversal is 162, etc.):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7"/>
        <w:gridCol w:w="3046"/>
        <w:gridCol w:w="4677"/>
      </w:tblGrid>
      <w:tr w:rsidR="00052502" w14:paraId="35167A47" w14:textId="77777777" w:rsidTr="00AE1DA9">
        <w:trPr>
          <w:trHeight w:val="357"/>
        </w:trPr>
        <w:tc>
          <w:tcPr>
            <w:tcW w:w="1627" w:type="dxa"/>
            <w:shd w:val="clear" w:color="auto" w:fill="B8CCE4"/>
          </w:tcPr>
          <w:p w14:paraId="442F2C42" w14:textId="77777777" w:rsidR="00052502" w:rsidRDefault="00052502" w:rsidP="00AE1DA9">
            <w:pPr>
              <w:spacing w:after="120"/>
              <w:jc w:val="both"/>
              <w:rPr>
                <w:rFonts w:ascii="Arial Narrow" w:hAnsi="Arial Narrow"/>
                <w:b/>
                <w:sz w:val="24"/>
              </w:rPr>
            </w:pPr>
            <w:r>
              <w:rPr>
                <w:rFonts w:ascii="Arial Narrow" w:hAnsi="Arial Narrow"/>
                <w:b/>
                <w:sz w:val="24"/>
              </w:rPr>
              <w:t>Movement Type</w:t>
            </w:r>
          </w:p>
        </w:tc>
        <w:tc>
          <w:tcPr>
            <w:tcW w:w="3046" w:type="dxa"/>
            <w:shd w:val="clear" w:color="auto" w:fill="B8CCE4"/>
          </w:tcPr>
          <w:p w14:paraId="60C1C6A0" w14:textId="77777777" w:rsidR="00052502" w:rsidRDefault="00052502" w:rsidP="00AE1DA9">
            <w:pPr>
              <w:spacing w:after="120"/>
              <w:jc w:val="both"/>
              <w:rPr>
                <w:rFonts w:ascii="Arial Narrow" w:hAnsi="Arial Narrow"/>
                <w:b/>
                <w:sz w:val="24"/>
              </w:rPr>
            </w:pPr>
            <w:r>
              <w:rPr>
                <w:rFonts w:ascii="Arial Narrow" w:hAnsi="Arial Narrow"/>
                <w:b/>
                <w:sz w:val="24"/>
              </w:rPr>
              <w:t>Description</w:t>
            </w:r>
          </w:p>
        </w:tc>
        <w:tc>
          <w:tcPr>
            <w:tcW w:w="4677" w:type="dxa"/>
            <w:shd w:val="clear" w:color="auto" w:fill="B8CCE4"/>
          </w:tcPr>
          <w:p w14:paraId="04EDE27D" w14:textId="77777777" w:rsidR="00052502" w:rsidRPr="00CC7BAB" w:rsidRDefault="00052502" w:rsidP="00AE1DA9">
            <w:pPr>
              <w:spacing w:after="120"/>
              <w:jc w:val="both"/>
              <w:rPr>
                <w:rFonts w:ascii="Arial Narrow" w:eastAsiaTheme="minorEastAsia" w:hAnsi="Arial Narrow"/>
                <w:b/>
                <w:sz w:val="24"/>
                <w:lang w:eastAsia="zh-CN"/>
              </w:rPr>
            </w:pPr>
            <w:r>
              <w:rPr>
                <w:rFonts w:ascii="Arial Narrow" w:hAnsi="Arial Narrow"/>
                <w:b/>
                <w:sz w:val="24"/>
              </w:rPr>
              <w:t>Usage at</w:t>
            </w:r>
            <w:r>
              <w:rPr>
                <w:rFonts w:ascii="Arial Narrow" w:eastAsiaTheme="minorEastAsia" w:hAnsi="Arial Narrow" w:hint="eastAsia"/>
                <w:b/>
                <w:sz w:val="24"/>
                <w:lang w:eastAsia="zh-CN"/>
              </w:rPr>
              <w:t xml:space="preserve"> HC</w:t>
            </w:r>
          </w:p>
        </w:tc>
      </w:tr>
      <w:tr w:rsidR="00052502" w14:paraId="6B029144" w14:textId="77777777" w:rsidTr="00AE1DA9">
        <w:trPr>
          <w:trHeight w:val="714"/>
        </w:trPr>
        <w:tc>
          <w:tcPr>
            <w:tcW w:w="1627" w:type="dxa"/>
          </w:tcPr>
          <w:p w14:paraId="4A7C4278" w14:textId="77777777" w:rsidR="00052502" w:rsidRPr="00AB6C19" w:rsidRDefault="00052502" w:rsidP="00AE1DA9">
            <w:pPr>
              <w:spacing w:after="120"/>
              <w:jc w:val="both"/>
              <w:rPr>
                <w:rFonts w:eastAsiaTheme="minorEastAsia"/>
                <w:lang w:eastAsia="zh-CN"/>
              </w:rPr>
            </w:pPr>
            <w:r w:rsidRPr="00AB6C19">
              <w:t>701</w:t>
            </w:r>
          </w:p>
        </w:tc>
        <w:tc>
          <w:tcPr>
            <w:tcW w:w="3046" w:type="dxa"/>
          </w:tcPr>
          <w:p w14:paraId="1C0EC23F" w14:textId="77777777" w:rsidR="00052502" w:rsidRDefault="00052502" w:rsidP="00AE1DA9">
            <w:pPr>
              <w:spacing w:after="120"/>
              <w:jc w:val="both"/>
              <w:rPr>
                <w:rFonts w:ascii="Arial Narrow" w:hAnsi="Arial Narrow"/>
                <w:sz w:val="24"/>
              </w:rPr>
            </w:pPr>
            <w:r w:rsidRPr="00761E4C">
              <w:t>Goods receipt, physical inventory</w:t>
            </w:r>
          </w:p>
        </w:tc>
        <w:tc>
          <w:tcPr>
            <w:tcW w:w="4677" w:type="dxa"/>
          </w:tcPr>
          <w:p w14:paraId="7D3EBDC1" w14:textId="77777777" w:rsidR="00052502" w:rsidRPr="00AB6C19" w:rsidRDefault="00052502" w:rsidP="00AE1DA9">
            <w:pPr>
              <w:spacing w:after="120"/>
              <w:jc w:val="both"/>
              <w:rPr>
                <w:rFonts w:ascii="Arial Narrow" w:eastAsiaTheme="minorEastAsia" w:hAnsi="Arial Narrow" w:cs="Tahoma"/>
                <w:sz w:val="24"/>
                <w:lang w:eastAsia="zh-CN"/>
              </w:rPr>
            </w:pPr>
            <w:r w:rsidRPr="00D52CC0">
              <w:t>Movement for posting + differences on stock count</w:t>
            </w:r>
          </w:p>
        </w:tc>
      </w:tr>
      <w:tr w:rsidR="00052502" w14:paraId="7DC918FE" w14:textId="77777777" w:rsidTr="00AE1DA9">
        <w:trPr>
          <w:trHeight w:val="714"/>
        </w:trPr>
        <w:tc>
          <w:tcPr>
            <w:tcW w:w="1627" w:type="dxa"/>
          </w:tcPr>
          <w:p w14:paraId="5C8BDD28" w14:textId="77777777" w:rsidR="00052502" w:rsidRPr="00AB6C19" w:rsidRDefault="00052502" w:rsidP="00AE1DA9">
            <w:pPr>
              <w:spacing w:after="120"/>
              <w:jc w:val="both"/>
              <w:rPr>
                <w:rFonts w:eastAsiaTheme="minorEastAsia"/>
                <w:lang w:eastAsia="zh-CN"/>
              </w:rPr>
            </w:pPr>
            <w:r>
              <w:rPr>
                <w:rFonts w:eastAsiaTheme="minorEastAsia" w:hint="eastAsia"/>
                <w:lang w:eastAsia="zh-CN"/>
              </w:rPr>
              <w:t>702</w:t>
            </w:r>
          </w:p>
        </w:tc>
        <w:tc>
          <w:tcPr>
            <w:tcW w:w="3046" w:type="dxa"/>
          </w:tcPr>
          <w:p w14:paraId="7CB02051" w14:textId="77777777" w:rsidR="00052502" w:rsidRDefault="00052502" w:rsidP="00AE1DA9">
            <w:pPr>
              <w:spacing w:after="120"/>
              <w:jc w:val="both"/>
              <w:rPr>
                <w:rFonts w:ascii="Arial Narrow" w:hAnsi="Arial Narrow"/>
                <w:sz w:val="24"/>
              </w:rPr>
            </w:pPr>
            <w:r w:rsidRPr="00761E4C">
              <w:t>Goods issue, physical inventory</w:t>
            </w:r>
          </w:p>
        </w:tc>
        <w:tc>
          <w:tcPr>
            <w:tcW w:w="4677" w:type="dxa"/>
          </w:tcPr>
          <w:p w14:paraId="0BD4CCFF" w14:textId="77777777" w:rsidR="00052502" w:rsidRPr="00AB6C19" w:rsidRDefault="00052502" w:rsidP="00AE1DA9">
            <w:pPr>
              <w:spacing w:after="120"/>
              <w:jc w:val="both"/>
              <w:rPr>
                <w:rFonts w:ascii="Arial Narrow" w:eastAsiaTheme="minorEastAsia" w:hAnsi="Arial Narrow" w:cs="Tahoma"/>
                <w:sz w:val="24"/>
                <w:lang w:eastAsia="zh-CN"/>
              </w:rPr>
            </w:pPr>
            <w:r w:rsidRPr="00D52CC0">
              <w:t>Movement for posting - differences on stock count</w:t>
            </w:r>
          </w:p>
        </w:tc>
      </w:tr>
    </w:tbl>
    <w:p w14:paraId="612D020F" w14:textId="77777777" w:rsidR="00052502" w:rsidRPr="00052502" w:rsidRDefault="00052502" w:rsidP="00052502">
      <w:pPr>
        <w:rPr>
          <w:rFonts w:eastAsiaTheme="minorEastAsia"/>
          <w:lang w:eastAsia="zh-CN"/>
        </w:rPr>
      </w:pPr>
    </w:p>
    <w:p w14:paraId="23F6FF36" w14:textId="77777777" w:rsidR="00BB1617" w:rsidRPr="00CB1E61" w:rsidRDefault="00BB1617" w:rsidP="00BB1617">
      <w:pPr>
        <w:pStyle w:val="LSHeading3"/>
        <w:numPr>
          <w:ilvl w:val="1"/>
          <w:numId w:val="7"/>
        </w:numPr>
        <w:ind w:left="540" w:hanging="360"/>
        <w:rPr>
          <w:rStyle w:val="affa"/>
        </w:rPr>
      </w:pPr>
      <w:bookmarkStart w:id="66" w:name="_Toc206171139"/>
      <w:r w:rsidRPr="00CB1E61">
        <w:rPr>
          <w:rStyle w:val="affa"/>
        </w:rPr>
        <w:t>Business Benefits</w:t>
      </w:r>
      <w:bookmarkEnd w:id="66"/>
    </w:p>
    <w:p w14:paraId="39486C58" w14:textId="77777777" w:rsidR="002740E7" w:rsidRPr="002740E7" w:rsidRDefault="002740E7" w:rsidP="002740E7">
      <w:pPr>
        <w:pStyle w:val="a"/>
        <w:numPr>
          <w:ilvl w:val="0"/>
          <w:numId w:val="24"/>
        </w:numPr>
        <w:spacing w:after="0" w:line="240" w:lineRule="auto"/>
        <w:rPr>
          <w:rFonts w:ascii="Arial" w:hAnsi="Arial"/>
          <w:szCs w:val="24"/>
        </w:rPr>
      </w:pPr>
      <w:r w:rsidRPr="002740E7">
        <w:rPr>
          <w:rFonts w:ascii="Arial" w:hAnsi="Arial"/>
          <w:szCs w:val="24"/>
        </w:rPr>
        <w:t>Get a transparent view on the stocks currently available</w:t>
      </w:r>
    </w:p>
    <w:p w14:paraId="5CE13A6C" w14:textId="28102D1C" w:rsidR="002740E7" w:rsidRPr="002740E7" w:rsidRDefault="002740E7" w:rsidP="002740E7">
      <w:pPr>
        <w:pStyle w:val="a"/>
        <w:numPr>
          <w:ilvl w:val="0"/>
          <w:numId w:val="24"/>
        </w:numPr>
        <w:spacing w:after="0" w:line="240" w:lineRule="auto"/>
        <w:rPr>
          <w:rFonts w:ascii="Arial" w:hAnsi="Arial"/>
          <w:szCs w:val="24"/>
        </w:rPr>
      </w:pPr>
      <w:r w:rsidRPr="002740E7">
        <w:rPr>
          <w:rFonts w:ascii="Arial" w:hAnsi="Arial"/>
          <w:szCs w:val="24"/>
        </w:rPr>
        <w:t>Process inventory adjustments efficiently</w:t>
      </w:r>
    </w:p>
    <w:p w14:paraId="7CA0BFE1" w14:textId="5590BA7A" w:rsidR="00BB1617" w:rsidRPr="000566B2" w:rsidRDefault="00BB1617" w:rsidP="00BB1617">
      <w:pPr>
        <w:pStyle w:val="LSHeading3"/>
        <w:numPr>
          <w:ilvl w:val="1"/>
          <w:numId w:val="7"/>
        </w:numPr>
        <w:ind w:left="540" w:hanging="360"/>
        <w:rPr>
          <w:rStyle w:val="affa"/>
        </w:rPr>
      </w:pPr>
      <w:bookmarkStart w:id="67" w:name="_Toc206171140"/>
      <w:r w:rsidRPr="00BB1617">
        <w:rPr>
          <w:rStyle w:val="affa"/>
        </w:rPr>
        <w:t>Business</w:t>
      </w:r>
      <w:r w:rsidRPr="00CB1E61">
        <w:rPr>
          <w:rStyle w:val="affa"/>
        </w:rPr>
        <w:t xml:space="preserve"> Process</w:t>
      </w:r>
      <w:bookmarkEnd w:id="67"/>
    </w:p>
    <w:p w14:paraId="3DEE1313" w14:textId="7BAC68BD" w:rsidR="00BB1617" w:rsidRDefault="000566B2" w:rsidP="00BB1617">
      <w:pPr>
        <w:rPr>
          <w:rFonts w:eastAsiaTheme="minorEastAsia"/>
          <w:lang w:val="en-GB"/>
        </w:rPr>
      </w:pPr>
      <w:r w:rsidRPr="000566B2">
        <w:rPr>
          <w:rFonts w:eastAsiaTheme="minorEastAsia"/>
        </w:rPr>
        <w:t>In Home control, we conduct annual inventory counts and routine inventory counts. Annual inventory counts need to be carried out in the system, which is the content of this process. Routine inventory counts will not be processed in the system.</w:t>
      </w:r>
      <w:r w:rsidRPr="000566B2">
        <w:rPr>
          <w:rFonts w:eastAsiaTheme="minorEastAsia"/>
          <w:lang w:val="en-GB"/>
        </w:rPr>
        <w:t xml:space="preserve"> </w:t>
      </w:r>
    </w:p>
    <w:commentRangeStart w:id="68"/>
    <w:bookmarkStart w:id="69" w:name="_1816776426"/>
    <w:bookmarkEnd w:id="69"/>
    <w:p w14:paraId="17B8D411" w14:textId="10B47656" w:rsidR="0057257A" w:rsidRPr="00C12F50" w:rsidRDefault="0005206F" w:rsidP="00BB1617">
      <w:pPr>
        <w:rPr>
          <w:lang w:val="en-GB"/>
        </w:rPr>
      </w:pPr>
      <w:r>
        <w:rPr>
          <w:lang w:val="en-GB"/>
        </w:rPr>
        <w:object w:dxaOrig="20866" w:dyaOrig="13329" w14:anchorId="7B9AB3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481.15pt;height:306.75pt" o:ole="">
            <v:imagedata r:id="rId12" o:title=""/>
          </v:shape>
          <o:OLEObject Type="Link" ProgID="Visio.Drawing.15" ShapeID="_x0000_i1042" DrawAspect="Content" r:id="rId13" UpdateMode="Always">
            <o:LinkType>EnhancedMetaFile</o:LinkType>
            <o:LockedField>false</o:LockedField>
            <o:FieldCodes>\f 0</o:FieldCodes>
          </o:OLEObject>
        </w:object>
      </w:r>
      <w:commentRangeEnd w:id="68"/>
      <w:r w:rsidR="00414089">
        <w:rPr>
          <w:rStyle w:val="af2"/>
          <w:szCs w:val="20"/>
          <w:lang w:val="en-GB"/>
        </w:rPr>
        <w:commentReference w:id="68"/>
      </w:r>
    </w:p>
    <w:p w14:paraId="715E8EF3" w14:textId="77777777" w:rsidR="00BB1617" w:rsidRPr="00CB1E61" w:rsidRDefault="00BB1617">
      <w:pPr>
        <w:pStyle w:val="LSHeading3"/>
        <w:numPr>
          <w:ilvl w:val="2"/>
          <w:numId w:val="24"/>
        </w:numPr>
        <w:spacing w:before="120" w:after="120" w:line="120" w:lineRule="atLeast"/>
        <w:outlineLvl w:val="2"/>
        <w:rPr>
          <w:rStyle w:val="affa"/>
        </w:rPr>
      </w:pPr>
      <w:bookmarkStart w:id="70" w:name="_Toc206171141"/>
      <w:r w:rsidRPr="00CB1E61">
        <w:rPr>
          <w:rStyle w:val="affa"/>
        </w:rPr>
        <w:t>Business Process Steps</w:t>
      </w:r>
      <w:bookmarkEnd w:id="70"/>
    </w:p>
    <w:tbl>
      <w:tblPr>
        <w:tblW w:w="5078"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61"/>
        <w:gridCol w:w="2868"/>
        <w:gridCol w:w="1704"/>
        <w:gridCol w:w="1564"/>
        <w:gridCol w:w="2693"/>
      </w:tblGrid>
      <w:tr w:rsidR="00CE3A8B" w:rsidRPr="00B75559" w14:paraId="24F71B2C" w14:textId="77777777" w:rsidTr="00E66899">
        <w:trPr>
          <w:trHeight w:val="229"/>
        </w:trPr>
        <w:tc>
          <w:tcPr>
            <w:tcW w:w="348" w:type="pct"/>
            <w:shd w:val="clear" w:color="auto" w:fill="E6E6E6"/>
          </w:tcPr>
          <w:p w14:paraId="01A2A1C2" w14:textId="77777777" w:rsidR="00CE3A8B" w:rsidRPr="00B75559" w:rsidRDefault="00CE3A8B" w:rsidP="00E66899">
            <w:pPr>
              <w:spacing w:after="120"/>
              <w:ind w:firstLineChars="7" w:firstLine="17"/>
              <w:jc w:val="both"/>
              <w:rPr>
                <w:rFonts w:ascii="Arial Narrow" w:hAnsi="Arial Narrow" w:cs="Arial"/>
                <w:b/>
                <w:sz w:val="24"/>
              </w:rPr>
            </w:pPr>
            <w:r w:rsidRPr="00B75559">
              <w:rPr>
                <w:rFonts w:ascii="Arial Narrow" w:hAnsi="Arial Narrow" w:cs="Arial"/>
                <w:b/>
                <w:sz w:val="24"/>
              </w:rPr>
              <w:t>Step</w:t>
            </w:r>
          </w:p>
        </w:tc>
        <w:tc>
          <w:tcPr>
            <w:tcW w:w="1511" w:type="pct"/>
            <w:shd w:val="clear" w:color="auto" w:fill="E6E6E6"/>
          </w:tcPr>
          <w:p w14:paraId="572434F1" w14:textId="77777777" w:rsidR="00CE3A8B" w:rsidRPr="00B75559" w:rsidRDefault="00CE3A8B" w:rsidP="00E66899">
            <w:pPr>
              <w:spacing w:after="120"/>
              <w:jc w:val="both"/>
              <w:rPr>
                <w:rFonts w:ascii="Arial Narrow" w:hAnsi="Arial Narrow" w:cs="Arial"/>
                <w:b/>
                <w:sz w:val="24"/>
              </w:rPr>
            </w:pPr>
            <w:r w:rsidRPr="00B75559">
              <w:rPr>
                <w:rFonts w:ascii="Arial Narrow" w:hAnsi="Arial Narrow" w:cs="Arial"/>
                <w:b/>
                <w:sz w:val="24"/>
              </w:rPr>
              <w:t>Step Name</w:t>
            </w:r>
          </w:p>
        </w:tc>
        <w:tc>
          <w:tcPr>
            <w:tcW w:w="898" w:type="pct"/>
            <w:shd w:val="clear" w:color="auto" w:fill="E6E6E6"/>
          </w:tcPr>
          <w:p w14:paraId="230FD480" w14:textId="77777777" w:rsidR="00CE3A8B" w:rsidRPr="00B75559" w:rsidRDefault="00CE3A8B" w:rsidP="00E66899">
            <w:pPr>
              <w:spacing w:after="120"/>
              <w:jc w:val="both"/>
              <w:rPr>
                <w:rFonts w:ascii="Arial Narrow" w:hAnsi="Arial Narrow" w:cs="Arial"/>
                <w:b/>
                <w:sz w:val="24"/>
              </w:rPr>
            </w:pPr>
            <w:r w:rsidRPr="00B75559">
              <w:rPr>
                <w:rFonts w:ascii="Arial Narrow" w:hAnsi="Arial Narrow" w:cs="Arial"/>
                <w:b/>
                <w:sz w:val="24"/>
              </w:rPr>
              <w:t>Role</w:t>
            </w:r>
          </w:p>
        </w:tc>
        <w:tc>
          <w:tcPr>
            <w:tcW w:w="824" w:type="pct"/>
            <w:shd w:val="clear" w:color="auto" w:fill="E6E6E6"/>
          </w:tcPr>
          <w:p w14:paraId="3157F45D" w14:textId="77777777" w:rsidR="00CE3A8B" w:rsidRPr="00B75559" w:rsidRDefault="00CE3A8B" w:rsidP="00E66899">
            <w:pPr>
              <w:spacing w:after="120"/>
              <w:rPr>
                <w:rFonts w:ascii="Arial Narrow" w:hAnsi="Arial Narrow" w:cs="Arial"/>
                <w:b/>
                <w:sz w:val="24"/>
                <w:lang w:val="fr-FR"/>
              </w:rPr>
            </w:pPr>
            <w:r>
              <w:rPr>
                <w:rFonts w:ascii="Arial Narrow" w:eastAsiaTheme="minorEastAsia" w:hAnsi="Arial Narrow" w:cs="Arial" w:hint="eastAsia"/>
                <w:b/>
                <w:sz w:val="24"/>
                <w:lang w:val="fr-FR" w:eastAsia="zh-CN"/>
              </w:rPr>
              <w:t xml:space="preserve">SAP </w:t>
            </w:r>
            <w:r w:rsidRPr="00B75559">
              <w:rPr>
                <w:rFonts w:ascii="Arial Narrow" w:hAnsi="Arial Narrow" w:cs="Arial"/>
                <w:b/>
                <w:sz w:val="24"/>
                <w:lang w:val="fr-FR"/>
              </w:rPr>
              <w:t>App Name</w:t>
            </w:r>
          </w:p>
        </w:tc>
        <w:tc>
          <w:tcPr>
            <w:tcW w:w="1419" w:type="pct"/>
            <w:shd w:val="clear" w:color="auto" w:fill="E6E6E6"/>
          </w:tcPr>
          <w:p w14:paraId="164660AA" w14:textId="77777777" w:rsidR="00CE3A8B" w:rsidRPr="00B75559" w:rsidRDefault="00CE3A8B" w:rsidP="00E66899">
            <w:pPr>
              <w:spacing w:after="120"/>
              <w:jc w:val="both"/>
              <w:rPr>
                <w:rFonts w:ascii="Arial Narrow" w:hAnsi="Arial Narrow" w:cs="Arial"/>
                <w:b/>
                <w:sz w:val="24"/>
              </w:rPr>
            </w:pPr>
            <w:r w:rsidRPr="00B75559">
              <w:rPr>
                <w:rFonts w:ascii="Arial Narrow" w:hAnsi="Arial Narrow" w:cs="Arial"/>
                <w:b/>
                <w:sz w:val="24"/>
              </w:rPr>
              <w:t>Expected Results</w:t>
            </w:r>
          </w:p>
        </w:tc>
      </w:tr>
      <w:tr w:rsidR="008F2D1C" w:rsidRPr="00B75559" w14:paraId="69460B6E" w14:textId="77777777" w:rsidTr="00E66899">
        <w:trPr>
          <w:trHeight w:val="278"/>
        </w:trPr>
        <w:tc>
          <w:tcPr>
            <w:tcW w:w="348" w:type="pct"/>
            <w:shd w:val="clear" w:color="auto" w:fill="FFFFFF"/>
          </w:tcPr>
          <w:p w14:paraId="36DA306A" w14:textId="51489B5B" w:rsidR="008F2D1C" w:rsidRPr="001A6991" w:rsidRDefault="008F2D1C" w:rsidP="008F2D1C">
            <w:pPr>
              <w:pStyle w:val="TableText"/>
              <w:rPr>
                <w:rFonts w:ascii="Arial" w:hAnsi="Arial"/>
                <w:noProof w:val="0"/>
                <w:sz w:val="18"/>
                <w:szCs w:val="24"/>
              </w:rPr>
            </w:pPr>
            <w:r w:rsidRPr="00CE3A8B">
              <w:rPr>
                <w:rFonts w:ascii="Arial" w:hAnsi="Arial"/>
                <w:noProof w:val="0"/>
                <w:sz w:val="18"/>
                <w:szCs w:val="24"/>
              </w:rPr>
              <w:t>001</w:t>
            </w:r>
          </w:p>
        </w:tc>
        <w:tc>
          <w:tcPr>
            <w:tcW w:w="1511" w:type="pct"/>
            <w:shd w:val="clear" w:color="auto" w:fill="FFFFFF"/>
          </w:tcPr>
          <w:p w14:paraId="6B802CA5" w14:textId="75DA6EE0" w:rsidR="008F2D1C" w:rsidRPr="001A6991" w:rsidRDefault="008F2D1C" w:rsidP="008F2D1C">
            <w:pPr>
              <w:pStyle w:val="TableText"/>
              <w:rPr>
                <w:rFonts w:ascii="Arial" w:hAnsi="Arial"/>
                <w:noProof w:val="0"/>
                <w:sz w:val="18"/>
                <w:szCs w:val="24"/>
              </w:rPr>
            </w:pPr>
            <w:r w:rsidRPr="00CE3A8B">
              <w:rPr>
                <w:rFonts w:ascii="Arial" w:hAnsi="Arial"/>
                <w:noProof w:val="0"/>
                <w:sz w:val="18"/>
                <w:szCs w:val="24"/>
              </w:rPr>
              <w:t>Fix a date for annual counting</w:t>
            </w:r>
          </w:p>
        </w:tc>
        <w:tc>
          <w:tcPr>
            <w:tcW w:w="898" w:type="pct"/>
            <w:shd w:val="clear" w:color="auto" w:fill="FFFFFF"/>
          </w:tcPr>
          <w:p w14:paraId="2F3DA37D" w14:textId="41E84EE9" w:rsidR="008F2D1C" w:rsidRPr="001A6991" w:rsidRDefault="008F2D1C" w:rsidP="008F2D1C">
            <w:pPr>
              <w:rPr>
                <w:sz w:val="18"/>
              </w:rPr>
            </w:pPr>
            <w:r w:rsidRPr="00CE3A8B">
              <w:rPr>
                <w:sz w:val="18"/>
              </w:rPr>
              <w:t>Finance Admin</w:t>
            </w:r>
          </w:p>
        </w:tc>
        <w:tc>
          <w:tcPr>
            <w:tcW w:w="824" w:type="pct"/>
            <w:shd w:val="clear" w:color="auto" w:fill="FFFFFF"/>
          </w:tcPr>
          <w:p w14:paraId="6AB5BB77" w14:textId="21B96F2E" w:rsidR="008F2D1C" w:rsidRPr="00CE3A8B" w:rsidRDefault="008F2D1C" w:rsidP="008F2D1C">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Non-SAP</w:t>
            </w:r>
          </w:p>
        </w:tc>
        <w:tc>
          <w:tcPr>
            <w:tcW w:w="1419" w:type="pct"/>
            <w:shd w:val="clear" w:color="auto" w:fill="FFFFFF"/>
          </w:tcPr>
          <w:p w14:paraId="7C80839D" w14:textId="5BD3B6C0" w:rsidR="008F2D1C" w:rsidRPr="003833F2" w:rsidRDefault="008F2D1C" w:rsidP="008F2D1C">
            <w:pPr>
              <w:pStyle w:val="TableText"/>
              <w:rPr>
                <w:rFonts w:ascii="Arial" w:eastAsiaTheme="minorEastAsia" w:hAnsi="Arial"/>
                <w:noProof w:val="0"/>
                <w:sz w:val="18"/>
                <w:szCs w:val="24"/>
                <w:lang w:eastAsia="zh-CN"/>
              </w:rPr>
            </w:pPr>
            <w:r w:rsidRPr="00CE3A8B">
              <w:rPr>
                <w:rFonts w:ascii="Arial" w:hAnsi="Arial"/>
                <w:noProof w:val="0"/>
                <w:sz w:val="18"/>
                <w:szCs w:val="24"/>
              </w:rPr>
              <w:t>Fix a date for annual counting</w:t>
            </w:r>
          </w:p>
        </w:tc>
      </w:tr>
      <w:tr w:rsidR="008F2D1C" w:rsidRPr="00B75559" w14:paraId="10962570" w14:textId="77777777" w:rsidTr="00E66899">
        <w:trPr>
          <w:trHeight w:val="278"/>
        </w:trPr>
        <w:tc>
          <w:tcPr>
            <w:tcW w:w="348" w:type="pct"/>
            <w:shd w:val="clear" w:color="auto" w:fill="FFFFFF"/>
          </w:tcPr>
          <w:p w14:paraId="3F315C4B" w14:textId="0487447E" w:rsidR="008F2D1C" w:rsidRPr="001A6991" w:rsidRDefault="008F2D1C" w:rsidP="008F2D1C">
            <w:pPr>
              <w:pStyle w:val="TableText"/>
              <w:rPr>
                <w:rFonts w:ascii="Arial" w:hAnsi="Arial"/>
                <w:noProof w:val="0"/>
                <w:sz w:val="18"/>
                <w:szCs w:val="24"/>
              </w:rPr>
            </w:pPr>
            <w:r w:rsidRPr="00CE3A8B">
              <w:rPr>
                <w:rFonts w:ascii="Arial" w:hAnsi="Arial"/>
                <w:noProof w:val="0"/>
                <w:sz w:val="18"/>
                <w:szCs w:val="24"/>
              </w:rPr>
              <w:t>002</w:t>
            </w:r>
          </w:p>
        </w:tc>
        <w:tc>
          <w:tcPr>
            <w:tcW w:w="1511" w:type="pct"/>
            <w:shd w:val="clear" w:color="auto" w:fill="FFFFFF"/>
          </w:tcPr>
          <w:p w14:paraId="63AE8136" w14:textId="4BBA1D92" w:rsidR="008F2D1C" w:rsidRPr="001A6991" w:rsidRDefault="008F2D1C" w:rsidP="008F2D1C">
            <w:pPr>
              <w:pStyle w:val="TableText"/>
              <w:rPr>
                <w:rFonts w:ascii="Arial" w:hAnsi="Arial"/>
                <w:noProof w:val="0"/>
                <w:sz w:val="18"/>
                <w:szCs w:val="24"/>
              </w:rPr>
            </w:pPr>
            <w:r w:rsidRPr="00CE3A8B">
              <w:rPr>
                <w:rFonts w:ascii="Arial" w:hAnsi="Arial"/>
                <w:noProof w:val="0"/>
                <w:sz w:val="18"/>
                <w:szCs w:val="24"/>
              </w:rPr>
              <w:t>Inform to clear stock in non-warehouse locations</w:t>
            </w:r>
          </w:p>
        </w:tc>
        <w:tc>
          <w:tcPr>
            <w:tcW w:w="898" w:type="pct"/>
            <w:shd w:val="clear" w:color="auto" w:fill="FFFFFF"/>
          </w:tcPr>
          <w:p w14:paraId="389FD7E6" w14:textId="1DDDC151" w:rsidR="008F2D1C" w:rsidRPr="001A6991" w:rsidRDefault="008F2D1C" w:rsidP="008F2D1C">
            <w:pPr>
              <w:rPr>
                <w:sz w:val="18"/>
              </w:rPr>
            </w:pPr>
            <w:r w:rsidRPr="00CE3A8B">
              <w:rPr>
                <w:sz w:val="18"/>
              </w:rPr>
              <w:t>Warehouse Admin / Planner</w:t>
            </w:r>
          </w:p>
        </w:tc>
        <w:tc>
          <w:tcPr>
            <w:tcW w:w="824" w:type="pct"/>
            <w:shd w:val="clear" w:color="auto" w:fill="FFFFFF"/>
          </w:tcPr>
          <w:p w14:paraId="672A5FE1" w14:textId="71F6D6DF" w:rsidR="008F2D1C" w:rsidRPr="00CE3A8B" w:rsidRDefault="008F2D1C" w:rsidP="008F2D1C">
            <w:pPr>
              <w:pStyle w:val="TableText"/>
              <w:rPr>
                <w:rFonts w:ascii="Arial" w:hAnsi="Arial"/>
                <w:noProof w:val="0"/>
                <w:sz w:val="18"/>
                <w:szCs w:val="24"/>
              </w:rPr>
            </w:pPr>
            <w:r>
              <w:rPr>
                <w:rFonts w:ascii="Arial" w:eastAsiaTheme="minorEastAsia" w:hAnsi="Arial" w:hint="eastAsia"/>
                <w:noProof w:val="0"/>
                <w:sz w:val="18"/>
                <w:szCs w:val="24"/>
                <w:lang w:eastAsia="zh-CN"/>
              </w:rPr>
              <w:t>Non-SAP</w:t>
            </w:r>
          </w:p>
        </w:tc>
        <w:tc>
          <w:tcPr>
            <w:tcW w:w="1419" w:type="pct"/>
            <w:shd w:val="clear" w:color="auto" w:fill="FFFFFF"/>
          </w:tcPr>
          <w:p w14:paraId="5FAD25F6" w14:textId="6416D9D6" w:rsidR="008F2D1C" w:rsidRPr="003C77C7" w:rsidRDefault="008F2D1C" w:rsidP="008F2D1C">
            <w:pPr>
              <w:pStyle w:val="TableText"/>
              <w:rPr>
                <w:rFonts w:ascii="Arial" w:eastAsiaTheme="minorEastAsia" w:hAnsi="Arial"/>
                <w:noProof w:val="0"/>
                <w:sz w:val="18"/>
                <w:szCs w:val="24"/>
                <w:lang w:eastAsia="zh-CN"/>
              </w:rPr>
            </w:pPr>
            <w:r w:rsidRPr="00CE3A8B">
              <w:rPr>
                <w:rFonts w:ascii="Arial" w:hAnsi="Arial"/>
                <w:noProof w:val="0"/>
                <w:sz w:val="18"/>
                <w:szCs w:val="24"/>
              </w:rPr>
              <w:t>Inform to clear stock in non-warehouse locations</w:t>
            </w:r>
          </w:p>
        </w:tc>
      </w:tr>
      <w:tr w:rsidR="008F2D1C" w:rsidRPr="00B75559" w14:paraId="20B13FB5" w14:textId="77777777" w:rsidTr="00E66899">
        <w:trPr>
          <w:trHeight w:val="278"/>
        </w:trPr>
        <w:tc>
          <w:tcPr>
            <w:tcW w:w="348" w:type="pct"/>
            <w:shd w:val="clear" w:color="auto" w:fill="FFFFFF"/>
          </w:tcPr>
          <w:p w14:paraId="6B26EFB5" w14:textId="50D42593" w:rsidR="008F2D1C" w:rsidRPr="001A6991" w:rsidRDefault="008F2D1C" w:rsidP="008F2D1C">
            <w:pPr>
              <w:pStyle w:val="TableText"/>
              <w:rPr>
                <w:rFonts w:ascii="Arial" w:hAnsi="Arial"/>
                <w:noProof w:val="0"/>
                <w:sz w:val="18"/>
                <w:szCs w:val="24"/>
              </w:rPr>
            </w:pPr>
            <w:r w:rsidRPr="00CE3A8B">
              <w:rPr>
                <w:rFonts w:ascii="Arial" w:hAnsi="Arial"/>
                <w:noProof w:val="0"/>
                <w:sz w:val="18"/>
                <w:szCs w:val="24"/>
              </w:rPr>
              <w:t>003</w:t>
            </w:r>
          </w:p>
        </w:tc>
        <w:tc>
          <w:tcPr>
            <w:tcW w:w="1511" w:type="pct"/>
            <w:shd w:val="clear" w:color="auto" w:fill="FFFFFF"/>
          </w:tcPr>
          <w:p w14:paraId="4FC6F188" w14:textId="569F33F6" w:rsidR="008F2D1C" w:rsidRPr="001A6991" w:rsidRDefault="008F2D1C" w:rsidP="008F2D1C">
            <w:pPr>
              <w:pStyle w:val="TableText"/>
              <w:rPr>
                <w:rFonts w:ascii="Arial" w:hAnsi="Arial"/>
                <w:noProof w:val="0"/>
                <w:sz w:val="18"/>
                <w:szCs w:val="24"/>
              </w:rPr>
            </w:pPr>
            <w:r w:rsidRPr="00CE3A8B">
              <w:rPr>
                <w:rFonts w:ascii="Arial" w:hAnsi="Arial"/>
                <w:noProof w:val="0"/>
                <w:sz w:val="18"/>
                <w:szCs w:val="24"/>
              </w:rPr>
              <w:t>Finance informs to stop the transaction by email</w:t>
            </w:r>
          </w:p>
        </w:tc>
        <w:tc>
          <w:tcPr>
            <w:tcW w:w="898" w:type="pct"/>
            <w:shd w:val="clear" w:color="auto" w:fill="FFFFFF"/>
          </w:tcPr>
          <w:p w14:paraId="1E2CD523" w14:textId="750E5345" w:rsidR="008F2D1C" w:rsidRPr="001A6991" w:rsidRDefault="008F2D1C" w:rsidP="008F2D1C">
            <w:pPr>
              <w:rPr>
                <w:sz w:val="18"/>
              </w:rPr>
            </w:pPr>
            <w:r w:rsidRPr="00CE3A8B">
              <w:rPr>
                <w:sz w:val="18"/>
              </w:rPr>
              <w:t>Finance Admin</w:t>
            </w:r>
          </w:p>
        </w:tc>
        <w:tc>
          <w:tcPr>
            <w:tcW w:w="824" w:type="pct"/>
            <w:shd w:val="clear" w:color="auto" w:fill="FFFFFF"/>
          </w:tcPr>
          <w:p w14:paraId="38F95451" w14:textId="34C0B1C0" w:rsidR="008F2D1C" w:rsidRPr="00CE3A8B" w:rsidRDefault="008F2D1C" w:rsidP="008F2D1C">
            <w:pPr>
              <w:pStyle w:val="TableText"/>
              <w:rPr>
                <w:rFonts w:ascii="Arial" w:hAnsi="Arial"/>
                <w:noProof w:val="0"/>
                <w:sz w:val="18"/>
                <w:szCs w:val="24"/>
              </w:rPr>
            </w:pPr>
            <w:r>
              <w:rPr>
                <w:rFonts w:ascii="Arial" w:eastAsiaTheme="minorEastAsia" w:hAnsi="Arial" w:hint="eastAsia"/>
                <w:noProof w:val="0"/>
                <w:sz w:val="18"/>
                <w:szCs w:val="24"/>
                <w:lang w:eastAsia="zh-CN"/>
              </w:rPr>
              <w:t>Non-SAP</w:t>
            </w:r>
          </w:p>
        </w:tc>
        <w:tc>
          <w:tcPr>
            <w:tcW w:w="1419" w:type="pct"/>
            <w:shd w:val="clear" w:color="auto" w:fill="FFFFFF"/>
          </w:tcPr>
          <w:p w14:paraId="50246E88" w14:textId="5BAFCAC5" w:rsidR="008F2D1C" w:rsidRDefault="008F2D1C" w:rsidP="008F2D1C">
            <w:pPr>
              <w:pStyle w:val="TableText"/>
              <w:rPr>
                <w:rFonts w:ascii="Arial" w:eastAsiaTheme="minorEastAsia" w:hAnsi="Arial"/>
                <w:noProof w:val="0"/>
                <w:sz w:val="18"/>
                <w:szCs w:val="24"/>
                <w:lang w:eastAsia="zh-CN"/>
              </w:rPr>
            </w:pPr>
            <w:r w:rsidRPr="00CE3A8B">
              <w:rPr>
                <w:rFonts w:ascii="Arial" w:hAnsi="Arial"/>
                <w:noProof w:val="0"/>
                <w:sz w:val="18"/>
                <w:szCs w:val="24"/>
              </w:rPr>
              <w:t>Finance informs to stop the transaction by email</w:t>
            </w:r>
          </w:p>
        </w:tc>
      </w:tr>
      <w:tr w:rsidR="008F2D1C" w:rsidRPr="00B75559" w14:paraId="57CD2EF8" w14:textId="77777777" w:rsidTr="00E66899">
        <w:trPr>
          <w:trHeight w:val="278"/>
        </w:trPr>
        <w:tc>
          <w:tcPr>
            <w:tcW w:w="348" w:type="pct"/>
            <w:shd w:val="clear" w:color="auto" w:fill="FFFFFF"/>
          </w:tcPr>
          <w:p w14:paraId="4AE5D699" w14:textId="4F9ACA7D" w:rsidR="008F2D1C" w:rsidRPr="001A6991" w:rsidRDefault="008F2D1C" w:rsidP="008F2D1C">
            <w:pPr>
              <w:pStyle w:val="TableText"/>
              <w:rPr>
                <w:rFonts w:ascii="Arial" w:hAnsi="Arial"/>
                <w:noProof w:val="0"/>
                <w:sz w:val="18"/>
                <w:szCs w:val="24"/>
              </w:rPr>
            </w:pPr>
            <w:r w:rsidRPr="00CE3A8B">
              <w:rPr>
                <w:rFonts w:ascii="Arial" w:hAnsi="Arial"/>
                <w:noProof w:val="0"/>
                <w:sz w:val="18"/>
                <w:szCs w:val="24"/>
              </w:rPr>
              <w:t>004</w:t>
            </w:r>
          </w:p>
        </w:tc>
        <w:tc>
          <w:tcPr>
            <w:tcW w:w="1511" w:type="pct"/>
            <w:shd w:val="clear" w:color="auto" w:fill="FFFFFF"/>
          </w:tcPr>
          <w:p w14:paraId="6E668F3C" w14:textId="2440F973" w:rsidR="008F2D1C" w:rsidRPr="001A6991" w:rsidRDefault="008F2D1C" w:rsidP="008F2D1C">
            <w:pPr>
              <w:pStyle w:val="TableText"/>
              <w:rPr>
                <w:rFonts w:ascii="Arial" w:hAnsi="Arial"/>
                <w:noProof w:val="0"/>
                <w:sz w:val="18"/>
                <w:szCs w:val="24"/>
              </w:rPr>
            </w:pPr>
            <w:r w:rsidRPr="00CE3A8B">
              <w:rPr>
                <w:rFonts w:ascii="Arial" w:hAnsi="Arial"/>
                <w:noProof w:val="0"/>
                <w:sz w:val="18"/>
                <w:szCs w:val="24"/>
              </w:rPr>
              <w:t>Inform the launch physical Stock count</w:t>
            </w:r>
          </w:p>
        </w:tc>
        <w:tc>
          <w:tcPr>
            <w:tcW w:w="898" w:type="pct"/>
            <w:shd w:val="clear" w:color="auto" w:fill="FFFFFF"/>
          </w:tcPr>
          <w:p w14:paraId="6F91E0F6" w14:textId="1DEF7EAA" w:rsidR="008F2D1C" w:rsidRPr="001A6991" w:rsidRDefault="008F2D1C" w:rsidP="008F2D1C">
            <w:pPr>
              <w:rPr>
                <w:sz w:val="18"/>
              </w:rPr>
            </w:pPr>
            <w:r w:rsidRPr="00CE3A8B">
              <w:rPr>
                <w:sz w:val="18"/>
              </w:rPr>
              <w:t>Finance Admin</w:t>
            </w:r>
          </w:p>
        </w:tc>
        <w:tc>
          <w:tcPr>
            <w:tcW w:w="824" w:type="pct"/>
            <w:shd w:val="clear" w:color="auto" w:fill="FFFFFF"/>
          </w:tcPr>
          <w:p w14:paraId="4A703A6C" w14:textId="35326C8C" w:rsidR="008F2D1C" w:rsidRPr="00540E87" w:rsidRDefault="008F2D1C" w:rsidP="008F2D1C">
            <w:pPr>
              <w:pStyle w:val="TableText"/>
              <w:rPr>
                <w:rFonts w:ascii="Arial" w:hAnsi="Arial"/>
                <w:noProof w:val="0"/>
                <w:sz w:val="18"/>
                <w:szCs w:val="24"/>
              </w:rPr>
            </w:pPr>
            <w:r>
              <w:rPr>
                <w:rFonts w:ascii="Arial" w:eastAsiaTheme="minorEastAsia" w:hAnsi="Arial" w:hint="eastAsia"/>
                <w:noProof w:val="0"/>
                <w:sz w:val="18"/>
                <w:szCs w:val="24"/>
                <w:lang w:eastAsia="zh-CN"/>
              </w:rPr>
              <w:t>Non-SAP</w:t>
            </w:r>
          </w:p>
        </w:tc>
        <w:tc>
          <w:tcPr>
            <w:tcW w:w="1419" w:type="pct"/>
            <w:shd w:val="clear" w:color="auto" w:fill="FFFFFF"/>
          </w:tcPr>
          <w:p w14:paraId="4E7E2138" w14:textId="0202D437" w:rsidR="008F2D1C" w:rsidRPr="003C77C7" w:rsidRDefault="008F2D1C" w:rsidP="008F2D1C">
            <w:pPr>
              <w:pStyle w:val="TableText"/>
              <w:rPr>
                <w:rFonts w:ascii="Arial" w:eastAsiaTheme="minorEastAsia" w:hAnsi="Arial"/>
                <w:noProof w:val="0"/>
                <w:sz w:val="18"/>
                <w:szCs w:val="24"/>
                <w:lang w:eastAsia="zh-CN"/>
              </w:rPr>
            </w:pPr>
            <w:r w:rsidRPr="00CE3A8B">
              <w:rPr>
                <w:rFonts w:ascii="Arial" w:hAnsi="Arial"/>
                <w:noProof w:val="0"/>
                <w:sz w:val="18"/>
                <w:szCs w:val="24"/>
              </w:rPr>
              <w:t>Inform the launch physical Stock count</w:t>
            </w:r>
          </w:p>
        </w:tc>
      </w:tr>
      <w:tr w:rsidR="008F2D1C" w:rsidRPr="00B75559" w14:paraId="5AC14710" w14:textId="77777777" w:rsidTr="00E66899">
        <w:trPr>
          <w:trHeight w:val="278"/>
        </w:trPr>
        <w:tc>
          <w:tcPr>
            <w:tcW w:w="348" w:type="pct"/>
            <w:shd w:val="clear" w:color="auto" w:fill="FFFFFF"/>
          </w:tcPr>
          <w:p w14:paraId="758FC0D3" w14:textId="761F518D" w:rsidR="008F2D1C" w:rsidRPr="001A6991" w:rsidRDefault="008F2D1C" w:rsidP="008F2D1C">
            <w:pPr>
              <w:pStyle w:val="TableText"/>
              <w:rPr>
                <w:rFonts w:ascii="Arial" w:hAnsi="Arial"/>
                <w:noProof w:val="0"/>
                <w:sz w:val="18"/>
                <w:szCs w:val="24"/>
              </w:rPr>
            </w:pPr>
            <w:r w:rsidRPr="00CE3A8B">
              <w:rPr>
                <w:rFonts w:ascii="Arial" w:hAnsi="Arial"/>
                <w:noProof w:val="0"/>
                <w:sz w:val="18"/>
                <w:szCs w:val="24"/>
              </w:rPr>
              <w:t>005</w:t>
            </w:r>
          </w:p>
        </w:tc>
        <w:tc>
          <w:tcPr>
            <w:tcW w:w="1511" w:type="pct"/>
            <w:shd w:val="clear" w:color="auto" w:fill="FFFFFF"/>
          </w:tcPr>
          <w:p w14:paraId="26E54B9A" w14:textId="5342C38D" w:rsidR="008F2D1C" w:rsidRPr="001A6991" w:rsidRDefault="008F2D1C" w:rsidP="008F2D1C">
            <w:pPr>
              <w:pStyle w:val="TableText"/>
              <w:rPr>
                <w:rFonts w:ascii="Arial" w:hAnsi="Arial"/>
                <w:noProof w:val="0"/>
                <w:sz w:val="18"/>
                <w:szCs w:val="24"/>
              </w:rPr>
            </w:pPr>
            <w:r w:rsidRPr="00CE3A8B">
              <w:rPr>
                <w:rFonts w:ascii="Arial" w:hAnsi="Arial"/>
                <w:noProof w:val="0"/>
                <w:sz w:val="18"/>
                <w:szCs w:val="24"/>
              </w:rPr>
              <w:t>Transfer discrepancy stock to Warehouse</w:t>
            </w:r>
          </w:p>
        </w:tc>
        <w:tc>
          <w:tcPr>
            <w:tcW w:w="898" w:type="pct"/>
            <w:shd w:val="clear" w:color="auto" w:fill="FFFFFF"/>
          </w:tcPr>
          <w:p w14:paraId="45920A9E" w14:textId="29EB8BE3" w:rsidR="008F2D1C" w:rsidRPr="001A6991" w:rsidRDefault="008F2D1C" w:rsidP="008F2D1C">
            <w:pPr>
              <w:rPr>
                <w:sz w:val="18"/>
              </w:rPr>
            </w:pPr>
            <w:r w:rsidRPr="00CE3A8B">
              <w:rPr>
                <w:sz w:val="18"/>
              </w:rPr>
              <w:t>Procurement Admin</w:t>
            </w:r>
          </w:p>
        </w:tc>
        <w:tc>
          <w:tcPr>
            <w:tcW w:w="824" w:type="pct"/>
            <w:shd w:val="clear" w:color="auto" w:fill="FFFFFF"/>
          </w:tcPr>
          <w:p w14:paraId="0EAE27AB" w14:textId="428FA6C9" w:rsidR="008F2D1C" w:rsidRPr="00A433B5" w:rsidRDefault="008F2D1C" w:rsidP="008F2D1C">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MIGO</w:t>
            </w:r>
          </w:p>
        </w:tc>
        <w:tc>
          <w:tcPr>
            <w:tcW w:w="1419" w:type="pct"/>
            <w:shd w:val="clear" w:color="auto" w:fill="FFFFFF"/>
          </w:tcPr>
          <w:p w14:paraId="4A347D8C" w14:textId="419403FE" w:rsidR="008F2D1C" w:rsidRDefault="008F2D1C" w:rsidP="008F2D1C">
            <w:pPr>
              <w:pStyle w:val="TableText"/>
              <w:rPr>
                <w:rFonts w:ascii="Arial" w:eastAsiaTheme="minorEastAsia" w:hAnsi="Arial"/>
                <w:noProof w:val="0"/>
                <w:sz w:val="18"/>
                <w:szCs w:val="24"/>
                <w:lang w:eastAsia="zh-CN"/>
              </w:rPr>
            </w:pPr>
            <w:r w:rsidRPr="00CE3A8B">
              <w:rPr>
                <w:rFonts w:ascii="Arial" w:hAnsi="Arial"/>
                <w:noProof w:val="0"/>
                <w:sz w:val="18"/>
                <w:szCs w:val="24"/>
              </w:rPr>
              <w:t>Transfer discrepancy stock to Warehouse</w:t>
            </w:r>
          </w:p>
        </w:tc>
      </w:tr>
      <w:tr w:rsidR="008F2D1C" w:rsidRPr="00B75559" w14:paraId="55F45208" w14:textId="77777777" w:rsidTr="00E66899">
        <w:trPr>
          <w:trHeight w:val="278"/>
        </w:trPr>
        <w:tc>
          <w:tcPr>
            <w:tcW w:w="348" w:type="pct"/>
            <w:shd w:val="clear" w:color="auto" w:fill="FFFFFF"/>
          </w:tcPr>
          <w:p w14:paraId="43D01D89" w14:textId="74EA27C6" w:rsidR="008F2D1C" w:rsidRPr="001A6991" w:rsidRDefault="008F2D1C" w:rsidP="008F2D1C">
            <w:pPr>
              <w:pStyle w:val="TableText"/>
              <w:rPr>
                <w:rFonts w:ascii="Arial" w:hAnsi="Arial"/>
                <w:noProof w:val="0"/>
                <w:sz w:val="18"/>
                <w:szCs w:val="24"/>
              </w:rPr>
            </w:pPr>
            <w:r w:rsidRPr="00CE3A8B">
              <w:rPr>
                <w:rFonts w:ascii="Arial" w:hAnsi="Arial"/>
                <w:noProof w:val="0"/>
                <w:sz w:val="18"/>
                <w:szCs w:val="24"/>
              </w:rPr>
              <w:t>006</w:t>
            </w:r>
          </w:p>
        </w:tc>
        <w:tc>
          <w:tcPr>
            <w:tcW w:w="1511" w:type="pct"/>
            <w:shd w:val="clear" w:color="auto" w:fill="FFFFFF"/>
          </w:tcPr>
          <w:p w14:paraId="2209D9C0" w14:textId="0EBBD359" w:rsidR="008F2D1C" w:rsidRPr="001A6991" w:rsidRDefault="008F2D1C" w:rsidP="008F2D1C">
            <w:pPr>
              <w:pStyle w:val="TableText"/>
              <w:rPr>
                <w:rFonts w:ascii="Arial" w:hAnsi="Arial"/>
                <w:noProof w:val="0"/>
                <w:sz w:val="18"/>
                <w:szCs w:val="24"/>
              </w:rPr>
            </w:pPr>
            <w:r w:rsidRPr="00CE3A8B">
              <w:rPr>
                <w:rFonts w:ascii="Arial" w:hAnsi="Arial"/>
                <w:noProof w:val="0"/>
                <w:sz w:val="18"/>
                <w:szCs w:val="24"/>
              </w:rPr>
              <w:t>Download materials inventory</w:t>
            </w:r>
          </w:p>
        </w:tc>
        <w:tc>
          <w:tcPr>
            <w:tcW w:w="898" w:type="pct"/>
            <w:shd w:val="clear" w:color="auto" w:fill="FFFFFF"/>
          </w:tcPr>
          <w:p w14:paraId="6EF37171" w14:textId="787EFAA8" w:rsidR="008F2D1C" w:rsidRPr="001A6991" w:rsidRDefault="008F2D1C" w:rsidP="008F2D1C">
            <w:pPr>
              <w:rPr>
                <w:sz w:val="18"/>
              </w:rPr>
            </w:pPr>
            <w:r w:rsidRPr="00CE3A8B">
              <w:rPr>
                <w:sz w:val="18"/>
              </w:rPr>
              <w:t>Procurement Admin</w:t>
            </w:r>
          </w:p>
        </w:tc>
        <w:tc>
          <w:tcPr>
            <w:tcW w:w="824" w:type="pct"/>
            <w:shd w:val="clear" w:color="auto" w:fill="FFFFFF"/>
          </w:tcPr>
          <w:p w14:paraId="0C53DBF6" w14:textId="197C0346" w:rsidR="008F2D1C" w:rsidRPr="00CE3A8B" w:rsidRDefault="008F2D1C" w:rsidP="008F2D1C">
            <w:pPr>
              <w:pStyle w:val="TableText"/>
              <w:rPr>
                <w:rFonts w:ascii="Arial" w:hAnsi="Arial"/>
                <w:noProof w:val="0"/>
                <w:sz w:val="18"/>
                <w:szCs w:val="24"/>
              </w:rPr>
            </w:pPr>
            <w:r w:rsidRPr="008F2D1C">
              <w:rPr>
                <w:rFonts w:ascii="Arial" w:hAnsi="Arial"/>
                <w:noProof w:val="0"/>
                <w:sz w:val="18"/>
                <w:szCs w:val="24"/>
              </w:rPr>
              <w:t>Stock - Multiple Materials</w:t>
            </w:r>
          </w:p>
        </w:tc>
        <w:tc>
          <w:tcPr>
            <w:tcW w:w="1419" w:type="pct"/>
            <w:shd w:val="clear" w:color="auto" w:fill="FFFFFF"/>
          </w:tcPr>
          <w:p w14:paraId="082A3307" w14:textId="666A0216" w:rsidR="008F2D1C" w:rsidRDefault="008F2D1C" w:rsidP="008F2D1C">
            <w:pPr>
              <w:pStyle w:val="TableText"/>
              <w:rPr>
                <w:rFonts w:ascii="Arial" w:eastAsiaTheme="minorEastAsia" w:hAnsi="Arial"/>
                <w:noProof w:val="0"/>
                <w:sz w:val="18"/>
                <w:szCs w:val="24"/>
                <w:lang w:eastAsia="zh-CN"/>
              </w:rPr>
            </w:pPr>
            <w:r w:rsidRPr="00CE3A8B">
              <w:rPr>
                <w:rFonts w:ascii="Arial" w:hAnsi="Arial"/>
                <w:noProof w:val="0"/>
                <w:sz w:val="18"/>
                <w:szCs w:val="24"/>
              </w:rPr>
              <w:t>Download materials inventory</w:t>
            </w:r>
          </w:p>
        </w:tc>
      </w:tr>
      <w:tr w:rsidR="008F2D1C" w:rsidRPr="00B75559" w14:paraId="18E55E71" w14:textId="77777777" w:rsidTr="00E66899">
        <w:trPr>
          <w:trHeight w:val="278"/>
        </w:trPr>
        <w:tc>
          <w:tcPr>
            <w:tcW w:w="348" w:type="pct"/>
            <w:shd w:val="clear" w:color="auto" w:fill="FFFFFF"/>
          </w:tcPr>
          <w:p w14:paraId="18FBE97B" w14:textId="7F96789E" w:rsidR="008F2D1C" w:rsidRPr="001A6991" w:rsidRDefault="008F2D1C" w:rsidP="008F2D1C">
            <w:pPr>
              <w:pStyle w:val="TableText"/>
              <w:rPr>
                <w:rFonts w:ascii="Arial" w:hAnsi="Arial"/>
                <w:noProof w:val="0"/>
                <w:sz w:val="18"/>
                <w:szCs w:val="24"/>
              </w:rPr>
            </w:pPr>
            <w:r w:rsidRPr="00CE3A8B">
              <w:rPr>
                <w:rFonts w:ascii="Arial" w:hAnsi="Arial"/>
                <w:noProof w:val="0"/>
                <w:sz w:val="18"/>
                <w:szCs w:val="24"/>
              </w:rPr>
              <w:t>007</w:t>
            </w:r>
          </w:p>
        </w:tc>
        <w:tc>
          <w:tcPr>
            <w:tcW w:w="1511" w:type="pct"/>
            <w:shd w:val="clear" w:color="auto" w:fill="FFFFFF"/>
          </w:tcPr>
          <w:p w14:paraId="1338CEBB" w14:textId="3306AC1B" w:rsidR="008F2D1C" w:rsidRPr="001A6991" w:rsidRDefault="008F2D1C" w:rsidP="008F2D1C">
            <w:pPr>
              <w:pStyle w:val="TableText"/>
              <w:rPr>
                <w:rFonts w:ascii="Arial" w:hAnsi="Arial"/>
                <w:noProof w:val="0"/>
                <w:sz w:val="18"/>
                <w:szCs w:val="24"/>
              </w:rPr>
            </w:pPr>
            <w:r w:rsidRPr="00CE3A8B">
              <w:rPr>
                <w:rFonts w:ascii="Arial" w:hAnsi="Arial"/>
                <w:noProof w:val="0"/>
                <w:sz w:val="18"/>
                <w:szCs w:val="24"/>
              </w:rPr>
              <w:t>Create Physical Inventory Documents</w:t>
            </w:r>
          </w:p>
        </w:tc>
        <w:tc>
          <w:tcPr>
            <w:tcW w:w="898" w:type="pct"/>
            <w:shd w:val="clear" w:color="auto" w:fill="FFFFFF"/>
          </w:tcPr>
          <w:p w14:paraId="055F9482" w14:textId="43F009EF" w:rsidR="008F2D1C" w:rsidRPr="001A6991" w:rsidRDefault="008F2D1C" w:rsidP="008F2D1C">
            <w:pPr>
              <w:rPr>
                <w:sz w:val="18"/>
              </w:rPr>
            </w:pPr>
            <w:r w:rsidRPr="00CE3A8B">
              <w:rPr>
                <w:sz w:val="18"/>
              </w:rPr>
              <w:t>Procurement Admin</w:t>
            </w:r>
          </w:p>
        </w:tc>
        <w:tc>
          <w:tcPr>
            <w:tcW w:w="824" w:type="pct"/>
            <w:shd w:val="clear" w:color="auto" w:fill="FFFFFF"/>
          </w:tcPr>
          <w:p w14:paraId="3ED0F806" w14:textId="35BC5B18" w:rsidR="008F2D1C" w:rsidRPr="00540E87" w:rsidRDefault="008F2D1C" w:rsidP="008F2D1C">
            <w:pPr>
              <w:pStyle w:val="TableText"/>
              <w:rPr>
                <w:rFonts w:ascii="Arial" w:hAnsi="Arial"/>
                <w:noProof w:val="0"/>
                <w:sz w:val="18"/>
                <w:szCs w:val="24"/>
              </w:rPr>
            </w:pPr>
            <w:r w:rsidRPr="008F2D1C">
              <w:rPr>
                <w:rFonts w:ascii="Arial" w:hAnsi="Arial"/>
                <w:noProof w:val="0"/>
                <w:sz w:val="18"/>
                <w:szCs w:val="24"/>
              </w:rPr>
              <w:t>Create Physical Inventory Documents</w:t>
            </w:r>
          </w:p>
        </w:tc>
        <w:tc>
          <w:tcPr>
            <w:tcW w:w="1419" w:type="pct"/>
            <w:shd w:val="clear" w:color="auto" w:fill="FFFFFF"/>
          </w:tcPr>
          <w:p w14:paraId="71C7CBE1" w14:textId="0BDEFC88" w:rsidR="008F2D1C" w:rsidRDefault="008F2D1C" w:rsidP="008F2D1C">
            <w:pPr>
              <w:pStyle w:val="TableText"/>
              <w:rPr>
                <w:rFonts w:ascii="Arial" w:eastAsiaTheme="minorEastAsia" w:hAnsi="Arial"/>
                <w:noProof w:val="0"/>
                <w:sz w:val="18"/>
                <w:szCs w:val="24"/>
                <w:lang w:eastAsia="zh-CN"/>
              </w:rPr>
            </w:pPr>
            <w:r w:rsidRPr="00CE3A8B">
              <w:rPr>
                <w:rFonts w:ascii="Arial" w:hAnsi="Arial"/>
                <w:noProof w:val="0"/>
                <w:sz w:val="18"/>
                <w:szCs w:val="24"/>
              </w:rPr>
              <w:t>Create Physical Inventory Documents</w:t>
            </w:r>
          </w:p>
        </w:tc>
      </w:tr>
      <w:tr w:rsidR="008F2D1C" w:rsidRPr="00B75559" w14:paraId="2A930346" w14:textId="77777777" w:rsidTr="00E66899">
        <w:trPr>
          <w:trHeight w:val="278"/>
        </w:trPr>
        <w:tc>
          <w:tcPr>
            <w:tcW w:w="348" w:type="pct"/>
            <w:shd w:val="clear" w:color="auto" w:fill="FFFFFF"/>
          </w:tcPr>
          <w:p w14:paraId="3264D783" w14:textId="79040BBF" w:rsidR="008F2D1C" w:rsidRPr="001A6991" w:rsidRDefault="008F2D1C" w:rsidP="008F2D1C">
            <w:pPr>
              <w:pStyle w:val="TableText"/>
              <w:rPr>
                <w:rFonts w:ascii="Arial" w:hAnsi="Arial"/>
                <w:noProof w:val="0"/>
                <w:sz w:val="18"/>
                <w:szCs w:val="24"/>
              </w:rPr>
            </w:pPr>
            <w:r w:rsidRPr="00CE3A8B">
              <w:rPr>
                <w:rFonts w:ascii="Arial" w:hAnsi="Arial"/>
                <w:noProof w:val="0"/>
                <w:sz w:val="18"/>
                <w:szCs w:val="24"/>
              </w:rPr>
              <w:t>008</w:t>
            </w:r>
          </w:p>
        </w:tc>
        <w:tc>
          <w:tcPr>
            <w:tcW w:w="1511" w:type="pct"/>
            <w:shd w:val="clear" w:color="auto" w:fill="FFFFFF"/>
          </w:tcPr>
          <w:p w14:paraId="61AC9AD9" w14:textId="5C75752F" w:rsidR="008F2D1C" w:rsidRPr="001A6991" w:rsidRDefault="008F2D1C" w:rsidP="008F2D1C">
            <w:pPr>
              <w:pStyle w:val="TableText"/>
              <w:rPr>
                <w:rFonts w:ascii="Arial" w:hAnsi="Arial"/>
                <w:noProof w:val="0"/>
                <w:sz w:val="18"/>
                <w:szCs w:val="24"/>
              </w:rPr>
            </w:pPr>
            <w:r w:rsidRPr="00CE3A8B">
              <w:rPr>
                <w:rFonts w:ascii="Arial" w:hAnsi="Arial"/>
                <w:noProof w:val="0"/>
                <w:sz w:val="18"/>
                <w:szCs w:val="24"/>
              </w:rPr>
              <w:t>Generate Physical Counting sheet</w:t>
            </w:r>
          </w:p>
        </w:tc>
        <w:tc>
          <w:tcPr>
            <w:tcW w:w="898" w:type="pct"/>
            <w:shd w:val="clear" w:color="auto" w:fill="FFFFFF"/>
          </w:tcPr>
          <w:p w14:paraId="35BD6401" w14:textId="027395CF" w:rsidR="008F2D1C" w:rsidRPr="001A6991" w:rsidRDefault="008F2D1C" w:rsidP="008F2D1C">
            <w:pPr>
              <w:rPr>
                <w:sz w:val="18"/>
              </w:rPr>
            </w:pPr>
            <w:r w:rsidRPr="00CE3A8B">
              <w:rPr>
                <w:sz w:val="18"/>
              </w:rPr>
              <w:t>Subcontractor</w:t>
            </w:r>
          </w:p>
        </w:tc>
        <w:tc>
          <w:tcPr>
            <w:tcW w:w="824" w:type="pct"/>
            <w:shd w:val="clear" w:color="auto" w:fill="FFFFFF"/>
          </w:tcPr>
          <w:p w14:paraId="3DB246CA" w14:textId="5214A411" w:rsidR="008F2D1C" w:rsidRPr="00CE3A8B" w:rsidRDefault="008F2D1C" w:rsidP="008F2D1C">
            <w:pPr>
              <w:pStyle w:val="TableText"/>
              <w:rPr>
                <w:rFonts w:ascii="Arial" w:hAnsi="Arial"/>
                <w:noProof w:val="0"/>
                <w:sz w:val="18"/>
                <w:szCs w:val="24"/>
              </w:rPr>
            </w:pPr>
            <w:r>
              <w:rPr>
                <w:rFonts w:ascii="Arial" w:eastAsiaTheme="minorEastAsia" w:hAnsi="Arial" w:hint="eastAsia"/>
                <w:noProof w:val="0"/>
                <w:sz w:val="18"/>
                <w:szCs w:val="24"/>
                <w:lang w:eastAsia="zh-CN"/>
              </w:rPr>
              <w:t>Non-SAP</w:t>
            </w:r>
          </w:p>
        </w:tc>
        <w:tc>
          <w:tcPr>
            <w:tcW w:w="1419" w:type="pct"/>
            <w:shd w:val="clear" w:color="auto" w:fill="FFFFFF"/>
          </w:tcPr>
          <w:p w14:paraId="7B5297B5" w14:textId="048AAE86" w:rsidR="008F2D1C" w:rsidRDefault="008F2D1C" w:rsidP="008F2D1C">
            <w:pPr>
              <w:pStyle w:val="TableText"/>
              <w:rPr>
                <w:rFonts w:ascii="Arial" w:eastAsiaTheme="minorEastAsia" w:hAnsi="Arial"/>
                <w:noProof w:val="0"/>
                <w:sz w:val="18"/>
                <w:szCs w:val="24"/>
                <w:lang w:eastAsia="zh-CN"/>
              </w:rPr>
            </w:pPr>
            <w:r w:rsidRPr="00CE3A8B">
              <w:rPr>
                <w:rFonts w:ascii="Arial" w:hAnsi="Arial"/>
                <w:noProof w:val="0"/>
                <w:sz w:val="18"/>
                <w:szCs w:val="24"/>
              </w:rPr>
              <w:t>Generate Physical Counting sheet</w:t>
            </w:r>
          </w:p>
        </w:tc>
      </w:tr>
      <w:tr w:rsidR="008F2D1C" w:rsidRPr="00B75559" w14:paraId="4C297121" w14:textId="77777777" w:rsidTr="00E66899">
        <w:trPr>
          <w:trHeight w:val="278"/>
        </w:trPr>
        <w:tc>
          <w:tcPr>
            <w:tcW w:w="348" w:type="pct"/>
            <w:shd w:val="clear" w:color="auto" w:fill="FFFFFF"/>
          </w:tcPr>
          <w:p w14:paraId="64F16C78" w14:textId="65196803" w:rsidR="008F2D1C" w:rsidRPr="001A6991" w:rsidRDefault="008F2D1C" w:rsidP="008F2D1C">
            <w:pPr>
              <w:pStyle w:val="TableText"/>
              <w:rPr>
                <w:rFonts w:ascii="Arial" w:hAnsi="Arial"/>
                <w:noProof w:val="0"/>
                <w:sz w:val="18"/>
                <w:szCs w:val="24"/>
              </w:rPr>
            </w:pPr>
            <w:r w:rsidRPr="00CE3A8B">
              <w:rPr>
                <w:rFonts w:ascii="Arial" w:hAnsi="Arial"/>
                <w:noProof w:val="0"/>
                <w:sz w:val="18"/>
                <w:szCs w:val="24"/>
              </w:rPr>
              <w:t>009</w:t>
            </w:r>
          </w:p>
        </w:tc>
        <w:tc>
          <w:tcPr>
            <w:tcW w:w="1511" w:type="pct"/>
            <w:shd w:val="clear" w:color="auto" w:fill="FFFFFF"/>
          </w:tcPr>
          <w:p w14:paraId="1CDB21D8" w14:textId="232FFE53" w:rsidR="008F2D1C" w:rsidRPr="001A6991" w:rsidRDefault="008F2D1C" w:rsidP="008F2D1C">
            <w:pPr>
              <w:pStyle w:val="TableText"/>
              <w:rPr>
                <w:rFonts w:ascii="Arial" w:hAnsi="Arial"/>
                <w:noProof w:val="0"/>
                <w:sz w:val="18"/>
                <w:szCs w:val="24"/>
              </w:rPr>
            </w:pPr>
            <w:r w:rsidRPr="00CE3A8B">
              <w:rPr>
                <w:rFonts w:ascii="Arial" w:hAnsi="Arial"/>
                <w:noProof w:val="0"/>
                <w:sz w:val="18"/>
                <w:szCs w:val="24"/>
              </w:rPr>
              <w:t>Circulate the counting sheet to operator</w:t>
            </w:r>
          </w:p>
        </w:tc>
        <w:tc>
          <w:tcPr>
            <w:tcW w:w="898" w:type="pct"/>
            <w:shd w:val="clear" w:color="auto" w:fill="FFFFFF"/>
          </w:tcPr>
          <w:p w14:paraId="1DAE24AD" w14:textId="4275F716" w:rsidR="008F2D1C" w:rsidRPr="001A6991" w:rsidRDefault="008F2D1C" w:rsidP="008F2D1C">
            <w:pPr>
              <w:rPr>
                <w:sz w:val="18"/>
              </w:rPr>
            </w:pPr>
            <w:r w:rsidRPr="00CE3A8B">
              <w:rPr>
                <w:sz w:val="18"/>
              </w:rPr>
              <w:t>Subcontractor</w:t>
            </w:r>
          </w:p>
        </w:tc>
        <w:tc>
          <w:tcPr>
            <w:tcW w:w="824" w:type="pct"/>
            <w:shd w:val="clear" w:color="auto" w:fill="FFFFFF"/>
          </w:tcPr>
          <w:p w14:paraId="3CC1C615" w14:textId="2569EDB6" w:rsidR="008F2D1C" w:rsidRPr="00540E87" w:rsidRDefault="008F2D1C" w:rsidP="008F2D1C">
            <w:pPr>
              <w:pStyle w:val="TableText"/>
              <w:rPr>
                <w:rFonts w:ascii="Arial" w:hAnsi="Arial"/>
                <w:noProof w:val="0"/>
                <w:sz w:val="18"/>
                <w:szCs w:val="24"/>
              </w:rPr>
            </w:pPr>
            <w:r>
              <w:rPr>
                <w:rFonts w:ascii="Arial" w:eastAsiaTheme="minorEastAsia" w:hAnsi="Arial" w:hint="eastAsia"/>
                <w:noProof w:val="0"/>
                <w:sz w:val="18"/>
                <w:szCs w:val="24"/>
                <w:lang w:eastAsia="zh-CN"/>
              </w:rPr>
              <w:t>Non-SAP</w:t>
            </w:r>
          </w:p>
        </w:tc>
        <w:tc>
          <w:tcPr>
            <w:tcW w:w="1419" w:type="pct"/>
            <w:shd w:val="clear" w:color="auto" w:fill="FFFFFF"/>
          </w:tcPr>
          <w:p w14:paraId="70D8E72C" w14:textId="5755F83C" w:rsidR="008F2D1C" w:rsidRDefault="008F2D1C" w:rsidP="008F2D1C">
            <w:pPr>
              <w:pStyle w:val="TableText"/>
              <w:rPr>
                <w:rFonts w:ascii="Arial" w:eastAsiaTheme="minorEastAsia" w:hAnsi="Arial"/>
                <w:noProof w:val="0"/>
                <w:sz w:val="18"/>
                <w:szCs w:val="24"/>
                <w:lang w:eastAsia="zh-CN"/>
              </w:rPr>
            </w:pPr>
            <w:r w:rsidRPr="00CE3A8B">
              <w:rPr>
                <w:rFonts w:ascii="Arial" w:hAnsi="Arial"/>
                <w:noProof w:val="0"/>
                <w:sz w:val="18"/>
                <w:szCs w:val="24"/>
              </w:rPr>
              <w:t>Circulate the counting sheet to operator</w:t>
            </w:r>
          </w:p>
        </w:tc>
      </w:tr>
      <w:tr w:rsidR="008F2D1C" w:rsidRPr="00B75559" w14:paraId="774418ED" w14:textId="77777777" w:rsidTr="00E66899">
        <w:trPr>
          <w:trHeight w:val="278"/>
        </w:trPr>
        <w:tc>
          <w:tcPr>
            <w:tcW w:w="348" w:type="pct"/>
            <w:shd w:val="clear" w:color="auto" w:fill="FFFFFF"/>
          </w:tcPr>
          <w:p w14:paraId="6CE5D96D" w14:textId="6681DD08" w:rsidR="008F2D1C" w:rsidRPr="001A6991" w:rsidRDefault="008F2D1C" w:rsidP="008F2D1C">
            <w:pPr>
              <w:pStyle w:val="TableText"/>
              <w:rPr>
                <w:rFonts w:ascii="Arial" w:hAnsi="Arial"/>
                <w:noProof w:val="0"/>
                <w:sz w:val="18"/>
                <w:szCs w:val="24"/>
              </w:rPr>
            </w:pPr>
            <w:r w:rsidRPr="00CE3A8B">
              <w:rPr>
                <w:rFonts w:ascii="Arial" w:hAnsi="Arial"/>
                <w:noProof w:val="0"/>
                <w:sz w:val="18"/>
                <w:szCs w:val="24"/>
              </w:rPr>
              <w:t>010</w:t>
            </w:r>
          </w:p>
        </w:tc>
        <w:tc>
          <w:tcPr>
            <w:tcW w:w="1511" w:type="pct"/>
            <w:shd w:val="clear" w:color="auto" w:fill="FFFFFF"/>
          </w:tcPr>
          <w:p w14:paraId="48D30DA7" w14:textId="47CBC849" w:rsidR="008F2D1C" w:rsidRPr="001A6991" w:rsidRDefault="008F2D1C" w:rsidP="008F2D1C">
            <w:pPr>
              <w:pStyle w:val="TableText"/>
              <w:rPr>
                <w:rFonts w:ascii="Arial" w:hAnsi="Arial"/>
                <w:noProof w:val="0"/>
                <w:sz w:val="18"/>
                <w:szCs w:val="24"/>
              </w:rPr>
            </w:pPr>
            <w:r w:rsidRPr="00CE3A8B">
              <w:rPr>
                <w:rFonts w:ascii="Arial" w:hAnsi="Arial"/>
                <w:noProof w:val="0"/>
                <w:sz w:val="18"/>
                <w:szCs w:val="24"/>
              </w:rPr>
              <w:t>Counting the result</w:t>
            </w:r>
          </w:p>
        </w:tc>
        <w:tc>
          <w:tcPr>
            <w:tcW w:w="898" w:type="pct"/>
            <w:shd w:val="clear" w:color="auto" w:fill="FFFFFF"/>
          </w:tcPr>
          <w:p w14:paraId="63BF9E9A" w14:textId="060F51D4" w:rsidR="008F2D1C" w:rsidRPr="001A6991" w:rsidRDefault="008F2D1C" w:rsidP="008F2D1C">
            <w:pPr>
              <w:rPr>
                <w:sz w:val="18"/>
              </w:rPr>
            </w:pPr>
            <w:r w:rsidRPr="00CE3A8B">
              <w:rPr>
                <w:sz w:val="18"/>
              </w:rPr>
              <w:t>Subcontractor</w:t>
            </w:r>
          </w:p>
        </w:tc>
        <w:tc>
          <w:tcPr>
            <w:tcW w:w="824" w:type="pct"/>
            <w:shd w:val="clear" w:color="auto" w:fill="FFFFFF"/>
          </w:tcPr>
          <w:p w14:paraId="4934591B" w14:textId="65180889" w:rsidR="008F2D1C" w:rsidRPr="00540E87" w:rsidRDefault="008F2D1C" w:rsidP="008F2D1C">
            <w:pPr>
              <w:pStyle w:val="TableText"/>
              <w:rPr>
                <w:rFonts w:ascii="Arial" w:hAnsi="Arial"/>
                <w:noProof w:val="0"/>
                <w:sz w:val="18"/>
                <w:szCs w:val="24"/>
              </w:rPr>
            </w:pPr>
            <w:r>
              <w:rPr>
                <w:rFonts w:ascii="Arial" w:eastAsiaTheme="minorEastAsia" w:hAnsi="Arial" w:hint="eastAsia"/>
                <w:noProof w:val="0"/>
                <w:sz w:val="18"/>
                <w:szCs w:val="24"/>
                <w:lang w:eastAsia="zh-CN"/>
              </w:rPr>
              <w:t>Non-SAP</w:t>
            </w:r>
          </w:p>
        </w:tc>
        <w:tc>
          <w:tcPr>
            <w:tcW w:w="1419" w:type="pct"/>
            <w:shd w:val="clear" w:color="auto" w:fill="FFFFFF"/>
          </w:tcPr>
          <w:p w14:paraId="784B2E82" w14:textId="1821006C" w:rsidR="008F2D1C" w:rsidRDefault="008F2D1C" w:rsidP="008F2D1C">
            <w:pPr>
              <w:pStyle w:val="TableText"/>
              <w:rPr>
                <w:rFonts w:ascii="Arial" w:eastAsiaTheme="minorEastAsia" w:hAnsi="Arial"/>
                <w:noProof w:val="0"/>
                <w:sz w:val="18"/>
                <w:szCs w:val="24"/>
                <w:lang w:eastAsia="zh-CN"/>
              </w:rPr>
            </w:pPr>
            <w:r w:rsidRPr="00CE3A8B">
              <w:rPr>
                <w:rFonts w:ascii="Arial" w:hAnsi="Arial"/>
                <w:noProof w:val="0"/>
                <w:sz w:val="18"/>
                <w:szCs w:val="24"/>
              </w:rPr>
              <w:t>Counting the result</w:t>
            </w:r>
          </w:p>
        </w:tc>
      </w:tr>
      <w:tr w:rsidR="008F2D1C" w:rsidRPr="00B75559" w14:paraId="598B4A52" w14:textId="77777777" w:rsidTr="00E66899">
        <w:trPr>
          <w:trHeight w:val="278"/>
        </w:trPr>
        <w:tc>
          <w:tcPr>
            <w:tcW w:w="348" w:type="pct"/>
            <w:shd w:val="clear" w:color="auto" w:fill="FFFFFF"/>
          </w:tcPr>
          <w:p w14:paraId="4900B347" w14:textId="14C2E4E5" w:rsidR="008F2D1C" w:rsidRPr="007D78E3" w:rsidRDefault="008F2D1C" w:rsidP="008F2D1C">
            <w:pPr>
              <w:pStyle w:val="TableText"/>
              <w:rPr>
                <w:rFonts w:ascii="Arial" w:hAnsi="Arial"/>
                <w:noProof w:val="0"/>
                <w:sz w:val="18"/>
                <w:szCs w:val="24"/>
              </w:rPr>
            </w:pPr>
            <w:r w:rsidRPr="00CE3A8B">
              <w:rPr>
                <w:rFonts w:ascii="Arial" w:hAnsi="Arial"/>
                <w:noProof w:val="0"/>
                <w:sz w:val="18"/>
                <w:szCs w:val="24"/>
              </w:rPr>
              <w:t>011</w:t>
            </w:r>
          </w:p>
        </w:tc>
        <w:tc>
          <w:tcPr>
            <w:tcW w:w="1511" w:type="pct"/>
            <w:shd w:val="clear" w:color="auto" w:fill="FFFFFF"/>
          </w:tcPr>
          <w:p w14:paraId="3AEA76B2" w14:textId="13D3E57C" w:rsidR="008F2D1C" w:rsidRPr="007D78E3" w:rsidRDefault="008F2D1C" w:rsidP="008F2D1C">
            <w:pPr>
              <w:pStyle w:val="TableText"/>
              <w:rPr>
                <w:rFonts w:ascii="Arial" w:hAnsi="Arial"/>
                <w:noProof w:val="0"/>
                <w:sz w:val="18"/>
                <w:szCs w:val="24"/>
              </w:rPr>
            </w:pPr>
            <w:r w:rsidRPr="00CE3A8B">
              <w:rPr>
                <w:rFonts w:ascii="Arial" w:hAnsi="Arial"/>
                <w:noProof w:val="0"/>
                <w:sz w:val="18"/>
                <w:szCs w:val="24"/>
              </w:rPr>
              <w:t>Display the difference List</w:t>
            </w:r>
          </w:p>
        </w:tc>
        <w:tc>
          <w:tcPr>
            <w:tcW w:w="898" w:type="pct"/>
            <w:shd w:val="clear" w:color="auto" w:fill="FFFFFF"/>
          </w:tcPr>
          <w:p w14:paraId="4FD86494" w14:textId="431773AE" w:rsidR="008F2D1C" w:rsidRPr="007D78E3" w:rsidRDefault="008F2D1C" w:rsidP="008F2D1C">
            <w:pPr>
              <w:rPr>
                <w:sz w:val="18"/>
              </w:rPr>
            </w:pPr>
            <w:r w:rsidRPr="00CE3A8B">
              <w:rPr>
                <w:sz w:val="18"/>
              </w:rPr>
              <w:t>Subcontractor</w:t>
            </w:r>
          </w:p>
        </w:tc>
        <w:tc>
          <w:tcPr>
            <w:tcW w:w="824" w:type="pct"/>
            <w:shd w:val="clear" w:color="auto" w:fill="FFFFFF"/>
          </w:tcPr>
          <w:p w14:paraId="3B975A68" w14:textId="4CC9E522" w:rsidR="008F2D1C" w:rsidRPr="007D78E3" w:rsidRDefault="008F2D1C" w:rsidP="008F2D1C">
            <w:pPr>
              <w:pStyle w:val="TableText"/>
              <w:rPr>
                <w:rFonts w:ascii="Arial" w:hAnsi="Arial"/>
                <w:noProof w:val="0"/>
                <w:sz w:val="18"/>
                <w:szCs w:val="24"/>
              </w:rPr>
            </w:pPr>
            <w:r>
              <w:rPr>
                <w:rFonts w:ascii="Arial" w:eastAsiaTheme="minorEastAsia" w:hAnsi="Arial" w:hint="eastAsia"/>
                <w:noProof w:val="0"/>
                <w:sz w:val="18"/>
                <w:szCs w:val="24"/>
                <w:lang w:eastAsia="zh-CN"/>
              </w:rPr>
              <w:t>Non-SAP</w:t>
            </w:r>
          </w:p>
        </w:tc>
        <w:tc>
          <w:tcPr>
            <w:tcW w:w="1419" w:type="pct"/>
            <w:shd w:val="clear" w:color="auto" w:fill="FFFFFF"/>
          </w:tcPr>
          <w:p w14:paraId="38741D0D" w14:textId="4519F4EB" w:rsidR="008F2D1C" w:rsidRDefault="008F2D1C" w:rsidP="008F2D1C">
            <w:pPr>
              <w:pStyle w:val="TableText"/>
              <w:rPr>
                <w:rFonts w:ascii="Arial" w:eastAsiaTheme="minorEastAsia" w:hAnsi="Arial"/>
                <w:noProof w:val="0"/>
                <w:sz w:val="18"/>
                <w:szCs w:val="24"/>
                <w:lang w:eastAsia="zh-CN"/>
              </w:rPr>
            </w:pPr>
            <w:r w:rsidRPr="00CE3A8B">
              <w:rPr>
                <w:rFonts w:ascii="Arial" w:hAnsi="Arial"/>
                <w:noProof w:val="0"/>
                <w:sz w:val="18"/>
                <w:szCs w:val="24"/>
              </w:rPr>
              <w:t>Display the difference List</w:t>
            </w:r>
          </w:p>
        </w:tc>
      </w:tr>
      <w:tr w:rsidR="008F2D1C" w:rsidRPr="00B75559" w14:paraId="5E4BAECC" w14:textId="77777777" w:rsidTr="00E66899">
        <w:trPr>
          <w:trHeight w:val="278"/>
        </w:trPr>
        <w:tc>
          <w:tcPr>
            <w:tcW w:w="348" w:type="pct"/>
            <w:shd w:val="clear" w:color="auto" w:fill="FFFFFF"/>
          </w:tcPr>
          <w:p w14:paraId="298C0D99" w14:textId="75BDA570" w:rsidR="008F2D1C" w:rsidRPr="007D78E3" w:rsidRDefault="008F2D1C" w:rsidP="008F2D1C">
            <w:pPr>
              <w:pStyle w:val="TableText"/>
              <w:rPr>
                <w:rFonts w:ascii="Arial" w:hAnsi="Arial"/>
                <w:noProof w:val="0"/>
                <w:sz w:val="18"/>
                <w:szCs w:val="24"/>
              </w:rPr>
            </w:pPr>
            <w:r w:rsidRPr="00CE3A8B">
              <w:rPr>
                <w:rFonts w:ascii="Arial" w:hAnsi="Arial"/>
                <w:noProof w:val="0"/>
                <w:sz w:val="18"/>
                <w:szCs w:val="24"/>
              </w:rPr>
              <w:t>012</w:t>
            </w:r>
          </w:p>
        </w:tc>
        <w:tc>
          <w:tcPr>
            <w:tcW w:w="1511" w:type="pct"/>
            <w:shd w:val="clear" w:color="auto" w:fill="FFFFFF"/>
          </w:tcPr>
          <w:p w14:paraId="7CF26D29" w14:textId="0780A19E" w:rsidR="008F2D1C" w:rsidRPr="007D78E3" w:rsidRDefault="008F2D1C" w:rsidP="008F2D1C">
            <w:pPr>
              <w:pStyle w:val="TableText"/>
              <w:rPr>
                <w:rFonts w:ascii="Arial" w:hAnsi="Arial"/>
                <w:noProof w:val="0"/>
                <w:sz w:val="18"/>
                <w:szCs w:val="24"/>
              </w:rPr>
            </w:pPr>
            <w:r w:rsidRPr="00CE3A8B">
              <w:rPr>
                <w:rFonts w:ascii="Arial" w:hAnsi="Arial"/>
                <w:noProof w:val="0"/>
                <w:sz w:val="18"/>
                <w:szCs w:val="24"/>
              </w:rPr>
              <w:t>Variance Accepted?</w:t>
            </w:r>
          </w:p>
        </w:tc>
        <w:tc>
          <w:tcPr>
            <w:tcW w:w="898" w:type="pct"/>
            <w:shd w:val="clear" w:color="auto" w:fill="FFFFFF"/>
          </w:tcPr>
          <w:p w14:paraId="7B52C224" w14:textId="6CC4DB79" w:rsidR="008F2D1C" w:rsidRPr="007D78E3" w:rsidRDefault="008F2D1C" w:rsidP="008F2D1C">
            <w:pPr>
              <w:rPr>
                <w:sz w:val="18"/>
              </w:rPr>
            </w:pPr>
            <w:r w:rsidRPr="00CE3A8B">
              <w:rPr>
                <w:sz w:val="18"/>
              </w:rPr>
              <w:t>Procurement Admin</w:t>
            </w:r>
          </w:p>
        </w:tc>
        <w:tc>
          <w:tcPr>
            <w:tcW w:w="824" w:type="pct"/>
            <w:shd w:val="clear" w:color="auto" w:fill="FFFFFF"/>
          </w:tcPr>
          <w:p w14:paraId="30EECFD9" w14:textId="144D49AF" w:rsidR="008F2D1C" w:rsidRPr="007D78E3" w:rsidRDefault="008F2D1C" w:rsidP="008F2D1C">
            <w:pPr>
              <w:pStyle w:val="TableText"/>
              <w:rPr>
                <w:rFonts w:ascii="Arial" w:hAnsi="Arial"/>
                <w:noProof w:val="0"/>
                <w:sz w:val="18"/>
                <w:szCs w:val="24"/>
              </w:rPr>
            </w:pPr>
            <w:r>
              <w:rPr>
                <w:rFonts w:ascii="Arial" w:eastAsiaTheme="minorEastAsia" w:hAnsi="Arial" w:hint="eastAsia"/>
                <w:noProof w:val="0"/>
                <w:sz w:val="18"/>
                <w:szCs w:val="24"/>
                <w:lang w:eastAsia="zh-CN"/>
              </w:rPr>
              <w:t>Non-SAP</w:t>
            </w:r>
          </w:p>
        </w:tc>
        <w:tc>
          <w:tcPr>
            <w:tcW w:w="1419" w:type="pct"/>
            <w:shd w:val="clear" w:color="auto" w:fill="FFFFFF"/>
          </w:tcPr>
          <w:p w14:paraId="54A8798B" w14:textId="77777777" w:rsidR="008F2D1C" w:rsidRDefault="008F2D1C" w:rsidP="008F2D1C">
            <w:pPr>
              <w:pStyle w:val="TableText"/>
              <w:rPr>
                <w:rFonts w:ascii="Arial" w:eastAsiaTheme="minorEastAsia" w:hAnsi="Arial"/>
                <w:noProof w:val="0"/>
                <w:sz w:val="18"/>
                <w:szCs w:val="24"/>
                <w:lang w:eastAsia="zh-CN"/>
              </w:rPr>
            </w:pPr>
          </w:p>
        </w:tc>
      </w:tr>
      <w:tr w:rsidR="008F2D1C" w:rsidRPr="00B75559" w14:paraId="30E99534" w14:textId="77777777" w:rsidTr="00E66899">
        <w:trPr>
          <w:trHeight w:val="278"/>
        </w:trPr>
        <w:tc>
          <w:tcPr>
            <w:tcW w:w="348" w:type="pct"/>
            <w:shd w:val="clear" w:color="auto" w:fill="FFFFFF"/>
          </w:tcPr>
          <w:p w14:paraId="05ED6C09" w14:textId="5724B02F" w:rsidR="008F2D1C" w:rsidRPr="007D78E3" w:rsidRDefault="008F2D1C" w:rsidP="008F2D1C">
            <w:pPr>
              <w:pStyle w:val="TableText"/>
              <w:rPr>
                <w:rFonts w:ascii="Arial" w:hAnsi="Arial"/>
                <w:noProof w:val="0"/>
                <w:sz w:val="18"/>
                <w:szCs w:val="24"/>
              </w:rPr>
            </w:pPr>
            <w:r w:rsidRPr="00CE3A8B">
              <w:rPr>
                <w:rFonts w:ascii="Arial" w:hAnsi="Arial"/>
                <w:noProof w:val="0"/>
                <w:sz w:val="18"/>
                <w:szCs w:val="24"/>
              </w:rPr>
              <w:t>013</w:t>
            </w:r>
          </w:p>
        </w:tc>
        <w:tc>
          <w:tcPr>
            <w:tcW w:w="1511" w:type="pct"/>
            <w:shd w:val="clear" w:color="auto" w:fill="FFFFFF"/>
          </w:tcPr>
          <w:p w14:paraId="0056508B" w14:textId="3587E566" w:rsidR="008F2D1C" w:rsidRPr="007D78E3" w:rsidRDefault="008F2D1C" w:rsidP="008F2D1C">
            <w:pPr>
              <w:pStyle w:val="TableText"/>
              <w:rPr>
                <w:rFonts w:ascii="Arial" w:hAnsi="Arial"/>
                <w:noProof w:val="0"/>
                <w:sz w:val="18"/>
                <w:szCs w:val="24"/>
              </w:rPr>
            </w:pPr>
            <w:r w:rsidRPr="00CE3A8B">
              <w:rPr>
                <w:rFonts w:ascii="Arial" w:hAnsi="Arial"/>
                <w:noProof w:val="0"/>
                <w:sz w:val="18"/>
                <w:szCs w:val="24"/>
              </w:rPr>
              <w:t>Organize Recount</w:t>
            </w:r>
          </w:p>
        </w:tc>
        <w:tc>
          <w:tcPr>
            <w:tcW w:w="898" w:type="pct"/>
            <w:shd w:val="clear" w:color="auto" w:fill="FFFFFF"/>
          </w:tcPr>
          <w:p w14:paraId="0A5C8B9D" w14:textId="39784A3B" w:rsidR="008F2D1C" w:rsidRPr="007D78E3" w:rsidRDefault="008F2D1C" w:rsidP="008F2D1C">
            <w:pPr>
              <w:rPr>
                <w:sz w:val="18"/>
              </w:rPr>
            </w:pPr>
            <w:r w:rsidRPr="00CE3A8B">
              <w:rPr>
                <w:sz w:val="18"/>
              </w:rPr>
              <w:t>Subcontractor</w:t>
            </w:r>
          </w:p>
        </w:tc>
        <w:tc>
          <w:tcPr>
            <w:tcW w:w="824" w:type="pct"/>
            <w:shd w:val="clear" w:color="auto" w:fill="FFFFFF"/>
          </w:tcPr>
          <w:p w14:paraId="1B64B279" w14:textId="72FECA30" w:rsidR="008F2D1C" w:rsidRPr="007D78E3" w:rsidRDefault="008F2D1C" w:rsidP="008F2D1C">
            <w:pPr>
              <w:pStyle w:val="TableText"/>
              <w:rPr>
                <w:rFonts w:ascii="Arial" w:hAnsi="Arial"/>
                <w:noProof w:val="0"/>
                <w:sz w:val="18"/>
                <w:szCs w:val="24"/>
              </w:rPr>
            </w:pPr>
            <w:r>
              <w:rPr>
                <w:rFonts w:ascii="Arial" w:eastAsiaTheme="minorEastAsia" w:hAnsi="Arial" w:hint="eastAsia"/>
                <w:noProof w:val="0"/>
                <w:sz w:val="18"/>
                <w:szCs w:val="24"/>
                <w:lang w:eastAsia="zh-CN"/>
              </w:rPr>
              <w:t>Non-SAP</w:t>
            </w:r>
          </w:p>
        </w:tc>
        <w:tc>
          <w:tcPr>
            <w:tcW w:w="1419" w:type="pct"/>
            <w:shd w:val="clear" w:color="auto" w:fill="FFFFFF"/>
          </w:tcPr>
          <w:p w14:paraId="011F82CD" w14:textId="2DD9F9FD" w:rsidR="008F2D1C" w:rsidRDefault="008F2D1C" w:rsidP="008F2D1C">
            <w:pPr>
              <w:pStyle w:val="TableText"/>
              <w:rPr>
                <w:rFonts w:ascii="Arial" w:eastAsiaTheme="minorEastAsia" w:hAnsi="Arial"/>
                <w:noProof w:val="0"/>
                <w:sz w:val="18"/>
                <w:szCs w:val="24"/>
                <w:lang w:eastAsia="zh-CN"/>
              </w:rPr>
            </w:pPr>
            <w:r w:rsidRPr="00CE3A8B">
              <w:rPr>
                <w:rFonts w:ascii="Arial" w:hAnsi="Arial"/>
                <w:noProof w:val="0"/>
                <w:sz w:val="18"/>
                <w:szCs w:val="24"/>
              </w:rPr>
              <w:t>Organize Recount</w:t>
            </w:r>
          </w:p>
        </w:tc>
      </w:tr>
      <w:tr w:rsidR="008F2D1C" w:rsidRPr="00B75559" w14:paraId="312AC519" w14:textId="77777777" w:rsidTr="00E66899">
        <w:trPr>
          <w:trHeight w:val="278"/>
        </w:trPr>
        <w:tc>
          <w:tcPr>
            <w:tcW w:w="348" w:type="pct"/>
            <w:shd w:val="clear" w:color="auto" w:fill="FFFFFF"/>
          </w:tcPr>
          <w:p w14:paraId="7DFAFE07" w14:textId="56C47A8C" w:rsidR="008F2D1C" w:rsidRPr="007D78E3" w:rsidRDefault="008F2D1C" w:rsidP="008F2D1C">
            <w:pPr>
              <w:pStyle w:val="TableText"/>
              <w:rPr>
                <w:rFonts w:ascii="Arial" w:hAnsi="Arial"/>
                <w:noProof w:val="0"/>
                <w:sz w:val="18"/>
                <w:szCs w:val="24"/>
              </w:rPr>
            </w:pPr>
            <w:r w:rsidRPr="00CE3A8B">
              <w:rPr>
                <w:rFonts w:ascii="Arial" w:hAnsi="Arial"/>
                <w:noProof w:val="0"/>
                <w:sz w:val="18"/>
                <w:szCs w:val="24"/>
              </w:rPr>
              <w:t>014</w:t>
            </w:r>
          </w:p>
        </w:tc>
        <w:tc>
          <w:tcPr>
            <w:tcW w:w="1511" w:type="pct"/>
            <w:shd w:val="clear" w:color="auto" w:fill="FFFFFF"/>
          </w:tcPr>
          <w:p w14:paraId="20F056A5" w14:textId="4A9E20C7" w:rsidR="008F2D1C" w:rsidRPr="007D78E3" w:rsidRDefault="008F2D1C" w:rsidP="008F2D1C">
            <w:pPr>
              <w:pStyle w:val="TableText"/>
              <w:rPr>
                <w:rFonts w:ascii="Arial" w:hAnsi="Arial"/>
                <w:noProof w:val="0"/>
                <w:sz w:val="18"/>
                <w:szCs w:val="24"/>
              </w:rPr>
            </w:pPr>
            <w:r w:rsidRPr="00CE3A8B">
              <w:rPr>
                <w:rFonts w:ascii="Arial" w:hAnsi="Arial"/>
                <w:noProof w:val="0"/>
                <w:sz w:val="18"/>
                <w:szCs w:val="24"/>
              </w:rPr>
              <w:t>Approved?</w:t>
            </w:r>
          </w:p>
        </w:tc>
        <w:tc>
          <w:tcPr>
            <w:tcW w:w="898" w:type="pct"/>
            <w:shd w:val="clear" w:color="auto" w:fill="FFFFFF"/>
          </w:tcPr>
          <w:p w14:paraId="3F38B469" w14:textId="2F5C5CEB" w:rsidR="008F2D1C" w:rsidRPr="007D78E3" w:rsidRDefault="008F2D1C" w:rsidP="008F2D1C">
            <w:pPr>
              <w:rPr>
                <w:sz w:val="18"/>
              </w:rPr>
            </w:pPr>
            <w:r w:rsidRPr="00CE3A8B">
              <w:rPr>
                <w:sz w:val="18"/>
              </w:rPr>
              <w:t>Finance Admin</w:t>
            </w:r>
          </w:p>
        </w:tc>
        <w:tc>
          <w:tcPr>
            <w:tcW w:w="824" w:type="pct"/>
            <w:shd w:val="clear" w:color="auto" w:fill="FFFFFF"/>
          </w:tcPr>
          <w:p w14:paraId="7D6DEA05" w14:textId="2947573A" w:rsidR="008F2D1C" w:rsidRPr="007D78E3" w:rsidRDefault="008F2D1C" w:rsidP="008F2D1C">
            <w:pPr>
              <w:pStyle w:val="TableText"/>
              <w:rPr>
                <w:rFonts w:ascii="Arial" w:hAnsi="Arial"/>
                <w:noProof w:val="0"/>
                <w:sz w:val="18"/>
                <w:szCs w:val="24"/>
              </w:rPr>
            </w:pPr>
            <w:r>
              <w:rPr>
                <w:rFonts w:ascii="Arial" w:eastAsiaTheme="minorEastAsia" w:hAnsi="Arial" w:hint="eastAsia"/>
                <w:noProof w:val="0"/>
                <w:sz w:val="18"/>
                <w:szCs w:val="24"/>
                <w:lang w:eastAsia="zh-CN"/>
              </w:rPr>
              <w:t>Non-SAP</w:t>
            </w:r>
          </w:p>
        </w:tc>
        <w:tc>
          <w:tcPr>
            <w:tcW w:w="1419" w:type="pct"/>
            <w:shd w:val="clear" w:color="auto" w:fill="FFFFFF"/>
          </w:tcPr>
          <w:p w14:paraId="7CB7C5C3" w14:textId="77777777" w:rsidR="008F2D1C" w:rsidRDefault="008F2D1C" w:rsidP="008F2D1C">
            <w:pPr>
              <w:pStyle w:val="TableText"/>
              <w:rPr>
                <w:rFonts w:ascii="Arial" w:eastAsiaTheme="minorEastAsia" w:hAnsi="Arial"/>
                <w:noProof w:val="0"/>
                <w:sz w:val="18"/>
                <w:szCs w:val="24"/>
                <w:lang w:eastAsia="zh-CN"/>
              </w:rPr>
            </w:pPr>
          </w:p>
        </w:tc>
      </w:tr>
      <w:tr w:rsidR="00D77BE4" w:rsidRPr="00B75559" w14:paraId="3F9AD570" w14:textId="77777777" w:rsidTr="00E66899">
        <w:trPr>
          <w:trHeight w:val="278"/>
        </w:trPr>
        <w:tc>
          <w:tcPr>
            <w:tcW w:w="348" w:type="pct"/>
            <w:shd w:val="clear" w:color="auto" w:fill="FFFFFF"/>
          </w:tcPr>
          <w:p w14:paraId="2C13C455" w14:textId="01354192" w:rsidR="00D77BE4" w:rsidRPr="0005206F" w:rsidRDefault="00D77BE4" w:rsidP="00D77BE4">
            <w:pPr>
              <w:pStyle w:val="TableText"/>
              <w:rPr>
                <w:rFonts w:ascii="Arial" w:eastAsiaTheme="minorEastAsia" w:hAnsi="Arial" w:hint="eastAsia"/>
                <w:noProof w:val="0"/>
                <w:sz w:val="18"/>
                <w:szCs w:val="24"/>
                <w:lang w:eastAsia="zh-CN"/>
              </w:rPr>
            </w:pPr>
            <w:r>
              <w:rPr>
                <w:rFonts w:ascii="Arial" w:eastAsiaTheme="minorEastAsia" w:hAnsi="Arial" w:hint="eastAsia"/>
                <w:noProof w:val="0"/>
                <w:sz w:val="18"/>
                <w:szCs w:val="24"/>
                <w:lang w:eastAsia="zh-CN"/>
              </w:rPr>
              <w:lastRenderedPageBreak/>
              <w:t>015</w:t>
            </w:r>
          </w:p>
        </w:tc>
        <w:tc>
          <w:tcPr>
            <w:tcW w:w="1511" w:type="pct"/>
            <w:shd w:val="clear" w:color="auto" w:fill="FFFFFF"/>
          </w:tcPr>
          <w:p w14:paraId="0D5FAE66" w14:textId="4DAE0770" w:rsidR="00D77BE4" w:rsidRPr="0005206F" w:rsidRDefault="00D77BE4" w:rsidP="00D77BE4">
            <w:pPr>
              <w:pStyle w:val="TableText"/>
              <w:rPr>
                <w:rFonts w:ascii="Arial" w:eastAsiaTheme="minorEastAsia" w:hAnsi="Arial" w:hint="eastAsia"/>
                <w:noProof w:val="0"/>
                <w:sz w:val="18"/>
                <w:szCs w:val="24"/>
                <w:lang w:eastAsia="zh-CN"/>
              </w:rPr>
            </w:pPr>
            <w:r>
              <w:rPr>
                <w:rFonts w:ascii="Arial" w:eastAsiaTheme="minorEastAsia" w:hAnsi="Arial" w:hint="eastAsia"/>
                <w:noProof w:val="0"/>
                <w:sz w:val="18"/>
                <w:szCs w:val="24"/>
                <w:lang w:eastAsia="zh-CN"/>
              </w:rPr>
              <w:t>Prepare inventory count list</w:t>
            </w:r>
          </w:p>
        </w:tc>
        <w:tc>
          <w:tcPr>
            <w:tcW w:w="898" w:type="pct"/>
            <w:shd w:val="clear" w:color="auto" w:fill="FFFFFF"/>
          </w:tcPr>
          <w:p w14:paraId="2AB23767" w14:textId="7F9E634A" w:rsidR="00D77BE4" w:rsidRPr="00CE3A8B" w:rsidRDefault="00D77BE4" w:rsidP="00D77BE4">
            <w:pPr>
              <w:rPr>
                <w:sz w:val="18"/>
              </w:rPr>
            </w:pPr>
            <w:r w:rsidRPr="00CE3A8B">
              <w:rPr>
                <w:sz w:val="18"/>
              </w:rPr>
              <w:t>Procurement Admin</w:t>
            </w:r>
          </w:p>
        </w:tc>
        <w:tc>
          <w:tcPr>
            <w:tcW w:w="824" w:type="pct"/>
            <w:shd w:val="clear" w:color="auto" w:fill="FFFFFF"/>
          </w:tcPr>
          <w:p w14:paraId="120434AD" w14:textId="0D051C14" w:rsidR="00D77BE4" w:rsidRDefault="00D77BE4" w:rsidP="00D77BE4">
            <w:pPr>
              <w:pStyle w:val="TableText"/>
              <w:rPr>
                <w:rFonts w:ascii="Arial" w:eastAsiaTheme="minorEastAsia" w:hAnsi="Arial" w:hint="eastAsia"/>
                <w:noProof w:val="0"/>
                <w:sz w:val="18"/>
                <w:szCs w:val="24"/>
                <w:lang w:eastAsia="zh-CN"/>
              </w:rPr>
            </w:pPr>
            <w:r>
              <w:rPr>
                <w:rFonts w:ascii="Arial" w:eastAsiaTheme="minorEastAsia" w:hAnsi="Arial" w:hint="eastAsia"/>
                <w:noProof w:val="0"/>
                <w:sz w:val="18"/>
                <w:szCs w:val="24"/>
                <w:lang w:eastAsia="zh-CN"/>
              </w:rPr>
              <w:t>Non-SAP</w:t>
            </w:r>
          </w:p>
        </w:tc>
        <w:tc>
          <w:tcPr>
            <w:tcW w:w="1419" w:type="pct"/>
            <w:shd w:val="clear" w:color="auto" w:fill="FFFFFF"/>
          </w:tcPr>
          <w:p w14:paraId="4665848C" w14:textId="1051DAAE" w:rsidR="00D77BE4" w:rsidRDefault="00D77BE4" w:rsidP="00D77BE4">
            <w:pPr>
              <w:pStyle w:val="TableText"/>
              <w:rPr>
                <w:rFonts w:ascii="Arial" w:eastAsiaTheme="minorEastAsia" w:hAnsi="Arial"/>
                <w:noProof w:val="0"/>
                <w:sz w:val="18"/>
                <w:szCs w:val="24"/>
                <w:lang w:eastAsia="zh-CN"/>
              </w:rPr>
            </w:pPr>
            <w:r w:rsidRPr="00D77BE4">
              <w:rPr>
                <w:rFonts w:ascii="Arial" w:eastAsiaTheme="minorEastAsia" w:hAnsi="Arial"/>
                <w:noProof w:val="0"/>
                <w:sz w:val="18"/>
                <w:szCs w:val="24"/>
                <w:lang w:eastAsia="zh-CN"/>
              </w:rPr>
              <w:t>Procurement prepare doc for finance upload inventory count</w:t>
            </w:r>
          </w:p>
        </w:tc>
      </w:tr>
      <w:tr w:rsidR="00D77BE4" w:rsidRPr="00B75559" w14:paraId="10051417" w14:textId="77777777" w:rsidTr="00E66899">
        <w:trPr>
          <w:trHeight w:val="278"/>
        </w:trPr>
        <w:tc>
          <w:tcPr>
            <w:tcW w:w="348" w:type="pct"/>
            <w:shd w:val="clear" w:color="auto" w:fill="FFFFFF"/>
          </w:tcPr>
          <w:p w14:paraId="24D15DD6" w14:textId="6C0A2E00" w:rsidR="00D77BE4" w:rsidRPr="00D77BE4" w:rsidRDefault="00D77BE4" w:rsidP="00D77BE4">
            <w:pPr>
              <w:pStyle w:val="TableText"/>
              <w:rPr>
                <w:rFonts w:ascii="Arial" w:eastAsiaTheme="minorEastAsia" w:hAnsi="Arial" w:hint="eastAsia"/>
                <w:noProof w:val="0"/>
                <w:sz w:val="18"/>
                <w:szCs w:val="24"/>
                <w:lang w:eastAsia="zh-CN"/>
              </w:rPr>
            </w:pPr>
            <w:r w:rsidRPr="00CE3A8B">
              <w:rPr>
                <w:rFonts w:ascii="Arial" w:hAnsi="Arial"/>
                <w:noProof w:val="0"/>
                <w:sz w:val="18"/>
                <w:szCs w:val="24"/>
              </w:rPr>
              <w:t>01</w:t>
            </w:r>
            <w:r>
              <w:rPr>
                <w:rFonts w:ascii="Arial" w:eastAsiaTheme="minorEastAsia" w:hAnsi="Arial" w:hint="eastAsia"/>
                <w:noProof w:val="0"/>
                <w:sz w:val="18"/>
                <w:szCs w:val="24"/>
                <w:lang w:eastAsia="zh-CN"/>
              </w:rPr>
              <w:t>6</w:t>
            </w:r>
          </w:p>
        </w:tc>
        <w:tc>
          <w:tcPr>
            <w:tcW w:w="1511" w:type="pct"/>
            <w:shd w:val="clear" w:color="auto" w:fill="FFFFFF"/>
          </w:tcPr>
          <w:p w14:paraId="0F099D35" w14:textId="1E7C1514" w:rsidR="00D77BE4" w:rsidRPr="007D78E3" w:rsidRDefault="00D77BE4" w:rsidP="00D77BE4">
            <w:pPr>
              <w:pStyle w:val="TableText"/>
              <w:rPr>
                <w:rFonts w:ascii="Arial" w:hAnsi="Arial"/>
                <w:noProof w:val="0"/>
                <w:sz w:val="18"/>
                <w:szCs w:val="24"/>
              </w:rPr>
            </w:pPr>
            <w:r w:rsidRPr="00CE3A8B">
              <w:rPr>
                <w:rFonts w:ascii="Arial" w:hAnsi="Arial"/>
                <w:noProof w:val="0"/>
                <w:sz w:val="18"/>
                <w:szCs w:val="24"/>
              </w:rPr>
              <w:t>Upload inventory count</w:t>
            </w:r>
          </w:p>
        </w:tc>
        <w:tc>
          <w:tcPr>
            <w:tcW w:w="898" w:type="pct"/>
            <w:shd w:val="clear" w:color="auto" w:fill="FFFFFF"/>
          </w:tcPr>
          <w:p w14:paraId="7EE0B226" w14:textId="32915B35" w:rsidR="00D77BE4" w:rsidRPr="007D78E3" w:rsidRDefault="00D77BE4" w:rsidP="00D77BE4">
            <w:pPr>
              <w:rPr>
                <w:sz w:val="18"/>
              </w:rPr>
            </w:pPr>
            <w:r w:rsidRPr="00CE3A8B">
              <w:rPr>
                <w:sz w:val="18"/>
              </w:rPr>
              <w:t>Finance Admin</w:t>
            </w:r>
          </w:p>
        </w:tc>
        <w:tc>
          <w:tcPr>
            <w:tcW w:w="824" w:type="pct"/>
            <w:shd w:val="clear" w:color="auto" w:fill="FFFFFF"/>
          </w:tcPr>
          <w:p w14:paraId="0D1F48FB" w14:textId="1F9363D9" w:rsidR="00D77BE4" w:rsidRPr="007D78E3" w:rsidRDefault="00D77BE4" w:rsidP="00D77BE4">
            <w:pPr>
              <w:pStyle w:val="TableText"/>
              <w:rPr>
                <w:rFonts w:ascii="Arial" w:hAnsi="Arial"/>
                <w:noProof w:val="0"/>
                <w:sz w:val="18"/>
                <w:szCs w:val="24"/>
              </w:rPr>
            </w:pPr>
            <w:r w:rsidRPr="008F2D1C">
              <w:rPr>
                <w:rFonts w:ascii="Arial" w:hAnsi="Arial"/>
                <w:noProof w:val="0"/>
                <w:sz w:val="18"/>
                <w:szCs w:val="24"/>
              </w:rPr>
              <w:t>Manage Physical Inventory Count</w:t>
            </w:r>
          </w:p>
        </w:tc>
        <w:tc>
          <w:tcPr>
            <w:tcW w:w="1419" w:type="pct"/>
            <w:shd w:val="clear" w:color="auto" w:fill="FFFFFF"/>
          </w:tcPr>
          <w:p w14:paraId="043F6B53" w14:textId="7C89CFE9" w:rsidR="00D77BE4" w:rsidRDefault="00D77BE4" w:rsidP="00D77BE4">
            <w:pPr>
              <w:pStyle w:val="TableText"/>
              <w:rPr>
                <w:rFonts w:ascii="Arial" w:eastAsiaTheme="minorEastAsia" w:hAnsi="Arial"/>
                <w:noProof w:val="0"/>
                <w:sz w:val="18"/>
                <w:szCs w:val="24"/>
                <w:lang w:eastAsia="zh-CN"/>
              </w:rPr>
            </w:pPr>
            <w:r w:rsidRPr="00CE3A8B">
              <w:rPr>
                <w:rFonts w:ascii="Arial" w:hAnsi="Arial"/>
                <w:noProof w:val="0"/>
                <w:sz w:val="18"/>
                <w:szCs w:val="24"/>
              </w:rPr>
              <w:t>Upload inventory count</w:t>
            </w:r>
          </w:p>
        </w:tc>
      </w:tr>
      <w:tr w:rsidR="00D77BE4" w:rsidRPr="00B75559" w14:paraId="0CDF7536" w14:textId="77777777" w:rsidTr="00E66899">
        <w:trPr>
          <w:trHeight w:val="278"/>
        </w:trPr>
        <w:tc>
          <w:tcPr>
            <w:tcW w:w="348" w:type="pct"/>
            <w:shd w:val="clear" w:color="auto" w:fill="FFFFFF"/>
          </w:tcPr>
          <w:p w14:paraId="4CC64F5D" w14:textId="06FE17DA" w:rsidR="00D77BE4" w:rsidRPr="00D77BE4" w:rsidRDefault="00D77BE4" w:rsidP="00D77BE4">
            <w:pPr>
              <w:pStyle w:val="TableText"/>
              <w:rPr>
                <w:rFonts w:ascii="Arial" w:eastAsiaTheme="minorEastAsia" w:hAnsi="Arial" w:hint="eastAsia"/>
                <w:noProof w:val="0"/>
                <w:sz w:val="18"/>
                <w:szCs w:val="24"/>
                <w:lang w:eastAsia="zh-CN"/>
              </w:rPr>
            </w:pPr>
            <w:r w:rsidRPr="00CE3A8B">
              <w:rPr>
                <w:rFonts w:ascii="Arial" w:hAnsi="Arial"/>
                <w:noProof w:val="0"/>
                <w:sz w:val="18"/>
                <w:szCs w:val="24"/>
              </w:rPr>
              <w:t>01</w:t>
            </w:r>
            <w:r>
              <w:rPr>
                <w:rFonts w:ascii="Arial" w:eastAsiaTheme="minorEastAsia" w:hAnsi="Arial" w:hint="eastAsia"/>
                <w:noProof w:val="0"/>
                <w:sz w:val="18"/>
                <w:szCs w:val="24"/>
                <w:lang w:eastAsia="zh-CN"/>
              </w:rPr>
              <w:t>7</w:t>
            </w:r>
          </w:p>
        </w:tc>
        <w:tc>
          <w:tcPr>
            <w:tcW w:w="1511" w:type="pct"/>
            <w:shd w:val="clear" w:color="auto" w:fill="FFFFFF"/>
          </w:tcPr>
          <w:p w14:paraId="6EDF6ED6" w14:textId="384DF386" w:rsidR="00D77BE4" w:rsidRPr="007D78E3" w:rsidRDefault="00D77BE4" w:rsidP="00D77BE4">
            <w:pPr>
              <w:pStyle w:val="TableText"/>
              <w:rPr>
                <w:rFonts w:ascii="Arial" w:hAnsi="Arial"/>
                <w:noProof w:val="0"/>
                <w:sz w:val="18"/>
                <w:szCs w:val="24"/>
              </w:rPr>
            </w:pPr>
            <w:r w:rsidRPr="00CE3A8B">
              <w:rPr>
                <w:rFonts w:ascii="Arial" w:hAnsi="Arial"/>
                <w:noProof w:val="0"/>
                <w:sz w:val="18"/>
                <w:szCs w:val="24"/>
              </w:rPr>
              <w:t>List all inventory difference</w:t>
            </w:r>
          </w:p>
        </w:tc>
        <w:tc>
          <w:tcPr>
            <w:tcW w:w="898" w:type="pct"/>
            <w:shd w:val="clear" w:color="auto" w:fill="FFFFFF"/>
          </w:tcPr>
          <w:p w14:paraId="0CABEF99" w14:textId="21843A51" w:rsidR="00D77BE4" w:rsidRPr="007D78E3" w:rsidRDefault="00D77BE4" w:rsidP="00D77BE4">
            <w:pPr>
              <w:rPr>
                <w:sz w:val="18"/>
              </w:rPr>
            </w:pPr>
            <w:r w:rsidRPr="00CE3A8B">
              <w:rPr>
                <w:sz w:val="18"/>
              </w:rPr>
              <w:t>Finance Admin</w:t>
            </w:r>
          </w:p>
        </w:tc>
        <w:tc>
          <w:tcPr>
            <w:tcW w:w="824" w:type="pct"/>
            <w:shd w:val="clear" w:color="auto" w:fill="FFFFFF"/>
          </w:tcPr>
          <w:p w14:paraId="3B136AC4" w14:textId="079FFC48" w:rsidR="00D77BE4" w:rsidRPr="008F2D1C" w:rsidRDefault="00D77BE4" w:rsidP="00D77BE4">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MI20</w:t>
            </w:r>
          </w:p>
        </w:tc>
        <w:tc>
          <w:tcPr>
            <w:tcW w:w="1419" w:type="pct"/>
            <w:shd w:val="clear" w:color="auto" w:fill="FFFFFF"/>
          </w:tcPr>
          <w:p w14:paraId="72F3C528" w14:textId="4DFA22DE" w:rsidR="00D77BE4" w:rsidRDefault="00D77BE4" w:rsidP="00D77BE4">
            <w:pPr>
              <w:pStyle w:val="TableText"/>
              <w:rPr>
                <w:rFonts w:ascii="Arial" w:eastAsiaTheme="minorEastAsia" w:hAnsi="Arial"/>
                <w:noProof w:val="0"/>
                <w:sz w:val="18"/>
                <w:szCs w:val="24"/>
                <w:lang w:eastAsia="zh-CN"/>
              </w:rPr>
            </w:pPr>
            <w:r w:rsidRPr="00CE3A8B">
              <w:rPr>
                <w:rFonts w:ascii="Arial" w:hAnsi="Arial"/>
                <w:noProof w:val="0"/>
                <w:sz w:val="18"/>
                <w:szCs w:val="24"/>
              </w:rPr>
              <w:t>List all inventory difference</w:t>
            </w:r>
          </w:p>
        </w:tc>
      </w:tr>
      <w:tr w:rsidR="00D77BE4" w:rsidRPr="00B75559" w14:paraId="3B7774A2" w14:textId="77777777" w:rsidTr="00E66899">
        <w:trPr>
          <w:trHeight w:val="278"/>
        </w:trPr>
        <w:tc>
          <w:tcPr>
            <w:tcW w:w="348" w:type="pct"/>
            <w:shd w:val="clear" w:color="auto" w:fill="FFFFFF"/>
          </w:tcPr>
          <w:p w14:paraId="0A7D24ED" w14:textId="7286FEDF" w:rsidR="00D77BE4" w:rsidRPr="00D77BE4" w:rsidRDefault="00D77BE4" w:rsidP="00D77BE4">
            <w:pPr>
              <w:pStyle w:val="TableText"/>
              <w:rPr>
                <w:rFonts w:ascii="Arial" w:eastAsiaTheme="minorEastAsia" w:hAnsi="Arial" w:hint="eastAsia"/>
                <w:noProof w:val="0"/>
                <w:sz w:val="18"/>
                <w:szCs w:val="24"/>
                <w:lang w:eastAsia="zh-CN"/>
              </w:rPr>
            </w:pPr>
            <w:r w:rsidRPr="00CE3A8B">
              <w:rPr>
                <w:rFonts w:ascii="Arial" w:hAnsi="Arial"/>
                <w:noProof w:val="0"/>
                <w:sz w:val="18"/>
                <w:szCs w:val="24"/>
              </w:rPr>
              <w:t>01</w:t>
            </w:r>
            <w:r>
              <w:rPr>
                <w:rFonts w:ascii="Arial" w:eastAsiaTheme="minorEastAsia" w:hAnsi="Arial" w:hint="eastAsia"/>
                <w:noProof w:val="0"/>
                <w:sz w:val="18"/>
                <w:szCs w:val="24"/>
                <w:lang w:eastAsia="zh-CN"/>
              </w:rPr>
              <w:t>8</w:t>
            </w:r>
          </w:p>
        </w:tc>
        <w:tc>
          <w:tcPr>
            <w:tcW w:w="1511" w:type="pct"/>
            <w:shd w:val="clear" w:color="auto" w:fill="FFFFFF"/>
          </w:tcPr>
          <w:p w14:paraId="7DFE5011" w14:textId="42225AE5" w:rsidR="00D77BE4" w:rsidRPr="001A6991" w:rsidRDefault="00D77BE4" w:rsidP="00D77BE4">
            <w:pPr>
              <w:pStyle w:val="TableText"/>
              <w:rPr>
                <w:rFonts w:ascii="Arial" w:hAnsi="Arial"/>
                <w:noProof w:val="0"/>
                <w:sz w:val="18"/>
                <w:szCs w:val="24"/>
              </w:rPr>
            </w:pPr>
            <w:r w:rsidRPr="00CE3A8B">
              <w:rPr>
                <w:rFonts w:ascii="Arial" w:hAnsi="Arial"/>
                <w:noProof w:val="0"/>
                <w:sz w:val="18"/>
                <w:szCs w:val="24"/>
              </w:rPr>
              <w:t>Post Inventory Count Differences</w:t>
            </w:r>
          </w:p>
        </w:tc>
        <w:tc>
          <w:tcPr>
            <w:tcW w:w="898" w:type="pct"/>
            <w:shd w:val="clear" w:color="auto" w:fill="FFFFFF"/>
          </w:tcPr>
          <w:p w14:paraId="20529051" w14:textId="6C843BFD" w:rsidR="00D77BE4" w:rsidRPr="001A6991" w:rsidRDefault="00D77BE4" w:rsidP="00D77BE4">
            <w:pPr>
              <w:rPr>
                <w:sz w:val="18"/>
              </w:rPr>
            </w:pPr>
            <w:r w:rsidRPr="00CE3A8B">
              <w:rPr>
                <w:sz w:val="18"/>
              </w:rPr>
              <w:t>Finance Admin</w:t>
            </w:r>
          </w:p>
        </w:tc>
        <w:tc>
          <w:tcPr>
            <w:tcW w:w="824" w:type="pct"/>
            <w:shd w:val="clear" w:color="auto" w:fill="FFFFFF"/>
          </w:tcPr>
          <w:p w14:paraId="1A773BE2" w14:textId="134936B8" w:rsidR="00D77BE4" w:rsidRPr="00CE3A8B" w:rsidRDefault="00D77BE4" w:rsidP="00D77BE4">
            <w:pPr>
              <w:pStyle w:val="TableText"/>
              <w:rPr>
                <w:rFonts w:ascii="Arial" w:hAnsi="Arial"/>
                <w:noProof w:val="0"/>
                <w:sz w:val="18"/>
                <w:szCs w:val="24"/>
              </w:rPr>
            </w:pPr>
            <w:r w:rsidRPr="008F2D1C">
              <w:rPr>
                <w:rFonts w:ascii="Arial" w:hAnsi="Arial"/>
                <w:noProof w:val="0"/>
                <w:sz w:val="18"/>
                <w:szCs w:val="24"/>
              </w:rPr>
              <w:t>Manage Physical Inventory Count</w:t>
            </w:r>
          </w:p>
        </w:tc>
        <w:tc>
          <w:tcPr>
            <w:tcW w:w="1419" w:type="pct"/>
            <w:shd w:val="clear" w:color="auto" w:fill="FFFFFF"/>
          </w:tcPr>
          <w:p w14:paraId="6B411960" w14:textId="101876FE" w:rsidR="00D77BE4" w:rsidRDefault="00D77BE4" w:rsidP="00D77BE4">
            <w:pPr>
              <w:pStyle w:val="TableText"/>
              <w:rPr>
                <w:rFonts w:ascii="Arial" w:eastAsiaTheme="minorEastAsia" w:hAnsi="Arial"/>
                <w:noProof w:val="0"/>
                <w:sz w:val="18"/>
                <w:szCs w:val="24"/>
                <w:lang w:eastAsia="zh-CN"/>
              </w:rPr>
            </w:pPr>
            <w:r w:rsidRPr="00CE3A8B">
              <w:rPr>
                <w:rFonts w:ascii="Arial" w:hAnsi="Arial"/>
                <w:noProof w:val="0"/>
                <w:sz w:val="18"/>
                <w:szCs w:val="24"/>
              </w:rPr>
              <w:t>Post Inventory Count Differences</w:t>
            </w:r>
          </w:p>
        </w:tc>
      </w:tr>
    </w:tbl>
    <w:p w14:paraId="7A2A90AA" w14:textId="77777777" w:rsidR="00BB1617" w:rsidRDefault="00BB1617" w:rsidP="00BB1617">
      <w:pPr>
        <w:pStyle w:val="LSHeading3"/>
        <w:numPr>
          <w:ilvl w:val="1"/>
          <w:numId w:val="7"/>
        </w:numPr>
        <w:ind w:left="540" w:hanging="360"/>
      </w:pPr>
      <w:bookmarkStart w:id="71" w:name="_Toc206171142"/>
      <w:r>
        <w:rPr>
          <w:rFonts w:eastAsiaTheme="minorEastAsia" w:hint="eastAsia"/>
          <w:lang w:eastAsia="zh-CN"/>
        </w:rPr>
        <w:t>HC</w:t>
      </w:r>
      <w:r>
        <w:t xml:space="preserve"> Functional Requirements</w:t>
      </w:r>
      <w:bookmarkEnd w:id="71"/>
    </w:p>
    <w:p w14:paraId="69A951DD" w14:textId="0605E2D4" w:rsidR="0036544B" w:rsidRPr="0036544B" w:rsidRDefault="0036544B">
      <w:pPr>
        <w:pStyle w:val="a"/>
        <w:numPr>
          <w:ilvl w:val="0"/>
          <w:numId w:val="27"/>
        </w:numPr>
        <w:spacing w:before="120" w:after="120" w:line="220" w:lineRule="atLeast"/>
        <w:rPr>
          <w:rFonts w:ascii="Arial" w:hAnsi="Arial" w:cs="Arial"/>
        </w:rPr>
      </w:pPr>
      <w:r w:rsidRPr="0036544B">
        <w:rPr>
          <w:rFonts w:ascii="Arial" w:hAnsi="Arial" w:cs="Arial"/>
        </w:rPr>
        <w:t xml:space="preserve">In Home control, we conduct annual inventory counts and routine inventory counts. Annual inventory counts need to be carried out in the system, which is the content of this process. </w:t>
      </w:r>
    </w:p>
    <w:p w14:paraId="46056CA2" w14:textId="0C7F35ED" w:rsidR="0036544B" w:rsidRPr="0036544B" w:rsidRDefault="0036544B">
      <w:pPr>
        <w:pStyle w:val="a"/>
        <w:numPr>
          <w:ilvl w:val="0"/>
          <w:numId w:val="27"/>
        </w:numPr>
        <w:spacing w:before="120" w:after="120" w:line="220" w:lineRule="atLeast"/>
        <w:rPr>
          <w:rFonts w:ascii="Arial" w:hAnsi="Arial" w:cs="Arial"/>
        </w:rPr>
      </w:pPr>
      <w:r>
        <w:rPr>
          <w:rFonts w:ascii="Arial" w:eastAsiaTheme="minorEastAsia" w:hAnsi="Arial" w:cs="Arial" w:hint="eastAsia"/>
          <w:lang w:eastAsia="zh-CN"/>
        </w:rPr>
        <w:t>Subcontractors should adjust their inventory when counting physical inventory.</w:t>
      </w:r>
    </w:p>
    <w:p w14:paraId="7C222E24" w14:textId="77777777" w:rsidR="00BB1617" w:rsidRDefault="00BB1617" w:rsidP="00BB1617">
      <w:pPr>
        <w:pStyle w:val="LSHeading3"/>
        <w:numPr>
          <w:ilvl w:val="1"/>
          <w:numId w:val="7"/>
        </w:numPr>
        <w:ind w:left="540" w:hanging="360"/>
      </w:pPr>
      <w:bookmarkStart w:id="72" w:name="_Toc206171143"/>
      <w:r>
        <w:rPr>
          <w:rFonts w:eastAsiaTheme="minorEastAsia" w:hint="eastAsia"/>
          <w:lang w:eastAsia="zh-CN"/>
        </w:rPr>
        <w:t>HC</w:t>
      </w:r>
      <w:r w:rsidRPr="00D3706B">
        <w:t xml:space="preserve"> D</w:t>
      </w:r>
      <w:r>
        <w:t xml:space="preserve">elegation </w:t>
      </w:r>
      <w:r w:rsidRPr="00D3706B">
        <w:t>O</w:t>
      </w:r>
      <w:r>
        <w:t xml:space="preserve">f </w:t>
      </w:r>
      <w:r w:rsidRPr="00D3706B">
        <w:t>A</w:t>
      </w:r>
      <w:r>
        <w:t>uthority</w:t>
      </w:r>
      <w:bookmarkEnd w:id="72"/>
    </w:p>
    <w:p w14:paraId="68AD12C1" w14:textId="7349301F" w:rsidR="0036544B" w:rsidRPr="005C76C0" w:rsidRDefault="0036544B" w:rsidP="00BB1617">
      <w:pPr>
        <w:pStyle w:val="a"/>
        <w:rPr>
          <w:rFonts w:ascii="Arial" w:hAnsi="Arial" w:cs="Arial"/>
          <w:color w:val="000000" w:themeColor="text1"/>
        </w:rPr>
      </w:pPr>
      <w:r>
        <w:rPr>
          <w:rFonts w:ascii="Arial" w:eastAsiaTheme="minorEastAsia" w:hAnsi="Arial" w:cs="Arial" w:hint="eastAsia"/>
          <w:color w:val="000000" w:themeColor="text1"/>
          <w:lang w:eastAsia="zh-CN"/>
        </w:rPr>
        <w:t>N/A</w:t>
      </w:r>
    </w:p>
    <w:p w14:paraId="327BF4DD" w14:textId="77777777" w:rsidR="00BB1617" w:rsidRDefault="00BB1617" w:rsidP="00BB1617">
      <w:pPr>
        <w:pStyle w:val="LSHeading3"/>
        <w:numPr>
          <w:ilvl w:val="1"/>
          <w:numId w:val="7"/>
        </w:numPr>
        <w:ind w:left="540" w:hanging="360"/>
      </w:pPr>
      <w:bookmarkStart w:id="73" w:name="_Toc206171144"/>
      <w:r w:rsidRPr="0052433F">
        <w:t>Standard Documents / Settings</w:t>
      </w:r>
      <w:bookmarkEnd w:id="73"/>
      <w:r w:rsidRPr="0052433F">
        <w:t xml:space="preserve"> </w:t>
      </w:r>
    </w:p>
    <w:p w14:paraId="6CBBF691" w14:textId="55427471" w:rsidR="00BB1617" w:rsidRPr="003B6A16" w:rsidRDefault="0036544B" w:rsidP="003B6A16">
      <w:pPr>
        <w:pStyle w:val="a"/>
        <w:rPr>
          <w:rFonts w:ascii="Arial" w:eastAsiaTheme="minorEastAsia" w:hAnsi="Arial" w:cs="Arial"/>
          <w:color w:val="000000" w:themeColor="text1"/>
          <w:lang w:eastAsia="zh-CN"/>
        </w:rPr>
      </w:pPr>
      <w:r w:rsidRPr="003B6A16">
        <w:rPr>
          <w:rFonts w:ascii="Arial" w:eastAsiaTheme="minorEastAsia" w:hAnsi="Arial" w:cs="Arial" w:hint="eastAsia"/>
          <w:color w:val="000000" w:themeColor="text1"/>
          <w:lang w:eastAsia="zh-CN"/>
        </w:rPr>
        <w:t>N/A</w:t>
      </w:r>
    </w:p>
    <w:p w14:paraId="01EF01BB" w14:textId="77777777" w:rsidR="00BB1617" w:rsidRDefault="00BB1617" w:rsidP="00BB1617">
      <w:pPr>
        <w:pStyle w:val="LSHeading3"/>
        <w:numPr>
          <w:ilvl w:val="1"/>
          <w:numId w:val="7"/>
        </w:numPr>
        <w:ind w:left="540" w:hanging="360"/>
      </w:pPr>
      <w:bookmarkStart w:id="74" w:name="_Toc206171145"/>
      <w:r>
        <w:t>Design Considerations / Key Assumptions</w:t>
      </w:r>
      <w:bookmarkEnd w:id="74"/>
    </w:p>
    <w:p w14:paraId="207D5600" w14:textId="77777777" w:rsidR="0036544B" w:rsidRDefault="0036544B" w:rsidP="0036544B">
      <w:pPr>
        <w:pStyle w:val="aff2"/>
        <w:numPr>
          <w:ilvl w:val="0"/>
          <w:numId w:val="28"/>
        </w:numPr>
        <w:jc w:val="both"/>
      </w:pPr>
      <w:r>
        <w:t xml:space="preserve">Inventory adjustment for unrestricted-use, quality inspection and blocked stock will be supported. </w:t>
      </w:r>
    </w:p>
    <w:p w14:paraId="13DAB438" w14:textId="702BC3A4" w:rsidR="00BB1617" w:rsidRPr="003B6A16" w:rsidRDefault="0036544B" w:rsidP="003B6A16">
      <w:pPr>
        <w:pStyle w:val="aff2"/>
        <w:numPr>
          <w:ilvl w:val="0"/>
          <w:numId w:val="28"/>
        </w:numPr>
        <w:jc w:val="both"/>
      </w:pPr>
      <w:r>
        <w:t xml:space="preserve">Inventory at </w:t>
      </w:r>
      <w:r>
        <w:rPr>
          <w:rFonts w:eastAsiaTheme="minorEastAsia" w:hint="eastAsia"/>
          <w:lang w:eastAsia="zh-CN"/>
        </w:rPr>
        <w:t>Subcontractor</w:t>
      </w:r>
      <w:r>
        <w:t xml:space="preserve"> (Stock at Vendor) locations with quantity tracking are managed in Inventory management at the plant level, Special Stock ‘O’.  Thus, inventory count will be conducted using Inventory management functionalities.  </w:t>
      </w:r>
    </w:p>
    <w:p w14:paraId="48407886" w14:textId="77777777" w:rsidR="00BB1617" w:rsidRPr="0052433F" w:rsidRDefault="00BB1617" w:rsidP="00BB1617">
      <w:pPr>
        <w:pStyle w:val="LSHeading3"/>
        <w:numPr>
          <w:ilvl w:val="1"/>
          <w:numId w:val="7"/>
        </w:numPr>
        <w:ind w:left="540" w:hanging="360"/>
      </w:pPr>
      <w:bookmarkStart w:id="75" w:name="_Toc206171146"/>
      <w:r>
        <w:t xml:space="preserve">Cross Functional </w:t>
      </w:r>
      <w:r w:rsidRPr="0052433F">
        <w:t>Integration Dependencies</w:t>
      </w:r>
      <w:bookmarkEnd w:id="75"/>
    </w:p>
    <w:p w14:paraId="0F067CEE" w14:textId="0E3809CC" w:rsidR="003B6A16" w:rsidRPr="003B6A16" w:rsidRDefault="003B6A16" w:rsidP="003B6A16">
      <w:pPr>
        <w:pStyle w:val="a"/>
        <w:rPr>
          <w:rFonts w:ascii="Arial" w:hAnsi="Arial" w:cs="Arial"/>
          <w:sz w:val="20"/>
        </w:rPr>
      </w:pPr>
      <w:r w:rsidRPr="009170EF">
        <w:rPr>
          <w:rFonts w:ascii="Arial" w:hAnsi="Arial" w:cs="Arial"/>
        </w:rPr>
        <w:t xml:space="preserve">N/A    </w:t>
      </w:r>
    </w:p>
    <w:p w14:paraId="136BB86E" w14:textId="77777777" w:rsidR="00BB1617" w:rsidRPr="0052433F" w:rsidRDefault="00BB1617" w:rsidP="00BB1617">
      <w:pPr>
        <w:pStyle w:val="LSHeading3"/>
        <w:numPr>
          <w:ilvl w:val="1"/>
          <w:numId w:val="7"/>
        </w:numPr>
        <w:ind w:left="540" w:hanging="360"/>
      </w:pPr>
      <w:bookmarkStart w:id="76" w:name="_Toc206171147"/>
      <w:r w:rsidRPr="0052433F">
        <w:t>Support / Closing Considerations</w:t>
      </w:r>
      <w:bookmarkEnd w:id="76"/>
    </w:p>
    <w:p w14:paraId="268F093D" w14:textId="77777777" w:rsidR="00BB1617" w:rsidRPr="00166191" w:rsidRDefault="00BB1617" w:rsidP="00BB1617">
      <w:pPr>
        <w:pStyle w:val="a"/>
        <w:rPr>
          <w:rFonts w:ascii="Arial" w:hAnsi="Arial" w:cs="Arial"/>
          <w:sz w:val="20"/>
        </w:rPr>
      </w:pPr>
      <w:r w:rsidRPr="009170EF">
        <w:rPr>
          <w:rFonts w:ascii="Arial" w:hAnsi="Arial" w:cs="Arial"/>
        </w:rPr>
        <w:t xml:space="preserve">N/A    </w:t>
      </w:r>
    </w:p>
    <w:p w14:paraId="3FC0838B" w14:textId="1CEE5E20" w:rsidR="00642B8D" w:rsidRPr="002D4AAD" w:rsidRDefault="002740E7">
      <w:pPr>
        <w:pStyle w:val="LSHeading1"/>
        <w:numPr>
          <w:ilvl w:val="0"/>
          <w:numId w:val="29"/>
        </w:numPr>
        <w:tabs>
          <w:tab w:val="num" w:pos="1080"/>
        </w:tabs>
        <w:rPr>
          <w:rStyle w:val="affa"/>
        </w:rPr>
      </w:pPr>
      <w:bookmarkStart w:id="77" w:name="_Toc206171148"/>
      <w:r>
        <w:rPr>
          <w:rFonts w:eastAsiaTheme="minorEastAsia" w:hint="eastAsia"/>
          <w:lang w:eastAsia="zh-CN"/>
        </w:rPr>
        <w:t>Post Goods Receipts</w:t>
      </w:r>
      <w:bookmarkEnd w:id="77"/>
    </w:p>
    <w:p w14:paraId="578353DF" w14:textId="77777777" w:rsidR="00642B8D" w:rsidRPr="004640D0" w:rsidRDefault="00642B8D">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78" w:name="_Toc167208349"/>
      <w:bookmarkStart w:id="79" w:name="_Toc167256689"/>
      <w:bookmarkStart w:id="80" w:name="_Toc167256738"/>
      <w:bookmarkStart w:id="81" w:name="_Toc167382345"/>
      <w:bookmarkStart w:id="82" w:name="_Toc167473207"/>
      <w:bookmarkStart w:id="83" w:name="_Toc167701887"/>
      <w:bookmarkStart w:id="84" w:name="_Toc167701950"/>
      <w:bookmarkStart w:id="85" w:name="_Toc167702206"/>
      <w:bookmarkStart w:id="86" w:name="_Toc167971822"/>
      <w:bookmarkStart w:id="87" w:name="_Toc167971883"/>
      <w:bookmarkStart w:id="88" w:name="_Toc167974831"/>
      <w:bookmarkStart w:id="89" w:name="_Toc167981876"/>
      <w:bookmarkStart w:id="90" w:name="_Toc167983302"/>
      <w:bookmarkStart w:id="91" w:name="_Toc168030650"/>
      <w:bookmarkStart w:id="92" w:name="_Toc170722840"/>
      <w:bookmarkStart w:id="93" w:name="_Toc170722901"/>
      <w:bookmarkStart w:id="94" w:name="_Toc170722962"/>
      <w:bookmarkStart w:id="95" w:name="_Toc170723023"/>
      <w:bookmarkStart w:id="96" w:name="_Toc170729572"/>
      <w:bookmarkStart w:id="97" w:name="_Toc170730478"/>
      <w:bookmarkStart w:id="98" w:name="_Toc170747675"/>
      <w:bookmarkStart w:id="99" w:name="_Toc170748098"/>
      <w:bookmarkStart w:id="100" w:name="_Toc170748200"/>
      <w:bookmarkStart w:id="101" w:name="_Toc170749128"/>
      <w:bookmarkStart w:id="102" w:name="_Toc171010934"/>
      <w:bookmarkStart w:id="103" w:name="_Toc195081751"/>
      <w:bookmarkStart w:id="104" w:name="_Toc195081806"/>
      <w:bookmarkStart w:id="105" w:name="_Toc195081886"/>
      <w:bookmarkStart w:id="106" w:name="_Toc195089854"/>
      <w:bookmarkStart w:id="107" w:name="_Toc195090041"/>
      <w:bookmarkStart w:id="108" w:name="_Toc195090092"/>
      <w:bookmarkStart w:id="109" w:name="_Toc195098987"/>
      <w:bookmarkStart w:id="110" w:name="_Toc195101678"/>
      <w:bookmarkStart w:id="111" w:name="_Toc195102052"/>
      <w:bookmarkStart w:id="112" w:name="_Toc195699650"/>
      <w:bookmarkStart w:id="113" w:name="_Toc195880546"/>
      <w:bookmarkStart w:id="114" w:name="_Toc196403897"/>
      <w:bookmarkStart w:id="115" w:name="_Toc203739019"/>
      <w:bookmarkStart w:id="116" w:name="_Toc204867375"/>
      <w:bookmarkStart w:id="117" w:name="_Toc204931946"/>
      <w:bookmarkStart w:id="118" w:name="_Toc204948223"/>
      <w:bookmarkStart w:id="119" w:name="_Toc204954357"/>
      <w:bookmarkStart w:id="120" w:name="_Toc205294632"/>
      <w:bookmarkStart w:id="121" w:name="_Toc205364825"/>
      <w:bookmarkStart w:id="122" w:name="_Toc205796772"/>
      <w:bookmarkStart w:id="123" w:name="_Toc205811061"/>
      <w:bookmarkStart w:id="124" w:name="_Toc192919229"/>
      <w:bookmarkStart w:id="125" w:name="_Toc206171149"/>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5"/>
    </w:p>
    <w:p w14:paraId="64356CD3" w14:textId="77777777" w:rsidR="00642B8D" w:rsidRPr="004640D0" w:rsidRDefault="00642B8D">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126" w:name="_Toc167208350"/>
      <w:bookmarkStart w:id="127" w:name="_Toc167256690"/>
      <w:bookmarkStart w:id="128" w:name="_Toc167256739"/>
      <w:bookmarkStart w:id="129" w:name="_Toc167382346"/>
      <w:bookmarkStart w:id="130" w:name="_Toc167473208"/>
      <w:bookmarkStart w:id="131" w:name="_Toc167701888"/>
      <w:bookmarkStart w:id="132" w:name="_Toc167701951"/>
      <w:bookmarkStart w:id="133" w:name="_Toc167702207"/>
      <w:bookmarkStart w:id="134" w:name="_Toc167971823"/>
      <w:bookmarkStart w:id="135" w:name="_Toc167971884"/>
      <w:bookmarkStart w:id="136" w:name="_Toc167974832"/>
      <w:bookmarkStart w:id="137" w:name="_Toc167981877"/>
      <w:bookmarkStart w:id="138" w:name="_Toc167983303"/>
      <w:bookmarkStart w:id="139" w:name="_Toc168030651"/>
      <w:bookmarkStart w:id="140" w:name="_Toc170722841"/>
      <w:bookmarkStart w:id="141" w:name="_Toc170722902"/>
      <w:bookmarkStart w:id="142" w:name="_Toc170722963"/>
      <w:bookmarkStart w:id="143" w:name="_Toc170723024"/>
      <w:bookmarkStart w:id="144" w:name="_Toc170729573"/>
      <w:bookmarkStart w:id="145" w:name="_Toc170730479"/>
      <w:bookmarkStart w:id="146" w:name="_Toc170747676"/>
      <w:bookmarkStart w:id="147" w:name="_Toc170748099"/>
      <w:bookmarkStart w:id="148" w:name="_Toc170748201"/>
      <w:bookmarkStart w:id="149" w:name="_Toc170749129"/>
      <w:bookmarkStart w:id="150" w:name="_Toc171010935"/>
      <w:bookmarkStart w:id="151" w:name="_Toc195081752"/>
      <w:bookmarkStart w:id="152" w:name="_Toc195081807"/>
      <w:bookmarkStart w:id="153" w:name="_Toc195081887"/>
      <w:bookmarkStart w:id="154" w:name="_Toc195089855"/>
      <w:bookmarkStart w:id="155" w:name="_Toc195090042"/>
      <w:bookmarkStart w:id="156" w:name="_Toc195090093"/>
      <w:bookmarkStart w:id="157" w:name="_Toc195098988"/>
      <w:bookmarkStart w:id="158" w:name="_Toc195101679"/>
      <w:bookmarkStart w:id="159" w:name="_Toc195102053"/>
      <w:bookmarkStart w:id="160" w:name="_Toc195699651"/>
      <w:bookmarkStart w:id="161" w:name="_Toc195880547"/>
      <w:bookmarkStart w:id="162" w:name="_Toc196403898"/>
      <w:bookmarkStart w:id="163" w:name="_Toc203739020"/>
      <w:bookmarkStart w:id="164" w:name="_Toc204867376"/>
      <w:bookmarkStart w:id="165" w:name="_Toc204931947"/>
      <w:bookmarkStart w:id="166" w:name="_Toc204948224"/>
      <w:bookmarkStart w:id="167" w:name="_Toc204954358"/>
      <w:bookmarkStart w:id="168" w:name="_Toc205294633"/>
      <w:bookmarkStart w:id="169" w:name="_Toc205364826"/>
      <w:bookmarkStart w:id="170" w:name="_Toc205796773"/>
      <w:bookmarkStart w:id="171" w:name="_Toc205811062"/>
      <w:bookmarkStart w:id="172" w:name="_Toc206171150"/>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14:paraId="709CBA2F" w14:textId="77777777" w:rsidR="00642B8D" w:rsidRPr="00CB1E61" w:rsidRDefault="00642B8D">
      <w:pPr>
        <w:pStyle w:val="ac"/>
        <w:keepNext/>
        <w:widowControl w:val="0"/>
        <w:numPr>
          <w:ilvl w:val="0"/>
          <w:numId w:val="19"/>
        </w:numPr>
        <w:tabs>
          <w:tab w:val="left" w:pos="900"/>
        </w:tabs>
        <w:spacing w:before="240" w:after="240" w:line="240" w:lineRule="atLeast"/>
        <w:contextualSpacing w:val="0"/>
        <w:outlineLvl w:val="1"/>
        <w:rPr>
          <w:rStyle w:val="affa"/>
          <w:b/>
          <w:smallCaps/>
          <w:vanish/>
          <w:sz w:val="24"/>
          <w:lang w:val="en-GB"/>
        </w:rPr>
      </w:pPr>
      <w:bookmarkStart w:id="173" w:name="_Toc167208351"/>
      <w:bookmarkStart w:id="174" w:name="_Toc167256691"/>
      <w:bookmarkStart w:id="175" w:name="_Toc167256740"/>
      <w:bookmarkStart w:id="176" w:name="_Toc167382347"/>
      <w:bookmarkStart w:id="177" w:name="_Toc167473209"/>
      <w:bookmarkStart w:id="178" w:name="_Toc167701889"/>
      <w:bookmarkStart w:id="179" w:name="_Toc167701952"/>
      <w:bookmarkStart w:id="180" w:name="_Toc167702208"/>
      <w:bookmarkStart w:id="181" w:name="_Toc167971824"/>
      <w:bookmarkStart w:id="182" w:name="_Toc167971885"/>
      <w:bookmarkStart w:id="183" w:name="_Toc167974833"/>
      <w:bookmarkStart w:id="184" w:name="_Toc167981878"/>
      <w:bookmarkStart w:id="185" w:name="_Toc167983304"/>
      <w:bookmarkStart w:id="186" w:name="_Toc168030652"/>
      <w:bookmarkStart w:id="187" w:name="_Toc170722842"/>
      <w:bookmarkStart w:id="188" w:name="_Toc170722903"/>
      <w:bookmarkStart w:id="189" w:name="_Toc170722964"/>
      <w:bookmarkStart w:id="190" w:name="_Toc170723025"/>
      <w:bookmarkStart w:id="191" w:name="_Toc170729574"/>
      <w:bookmarkStart w:id="192" w:name="_Toc170730480"/>
      <w:bookmarkStart w:id="193" w:name="_Toc170747677"/>
      <w:bookmarkStart w:id="194" w:name="_Toc170748100"/>
      <w:bookmarkStart w:id="195" w:name="_Toc170748202"/>
      <w:bookmarkStart w:id="196" w:name="_Toc170749130"/>
      <w:bookmarkStart w:id="197" w:name="_Toc171010936"/>
      <w:bookmarkStart w:id="198" w:name="_Toc195081753"/>
      <w:bookmarkStart w:id="199" w:name="_Toc195081808"/>
      <w:bookmarkStart w:id="200" w:name="_Toc195081888"/>
      <w:bookmarkStart w:id="201" w:name="_Toc195089856"/>
      <w:bookmarkStart w:id="202" w:name="_Toc195090043"/>
      <w:bookmarkStart w:id="203" w:name="_Toc195090094"/>
      <w:bookmarkStart w:id="204" w:name="_Toc195098989"/>
      <w:bookmarkStart w:id="205" w:name="_Toc195101680"/>
      <w:bookmarkStart w:id="206" w:name="_Toc195102054"/>
      <w:bookmarkStart w:id="207" w:name="_Toc195699652"/>
      <w:bookmarkStart w:id="208" w:name="_Toc195880548"/>
      <w:bookmarkStart w:id="209" w:name="_Toc196403899"/>
      <w:bookmarkStart w:id="210" w:name="_Toc203739021"/>
      <w:bookmarkStart w:id="211" w:name="_Toc204867377"/>
      <w:bookmarkStart w:id="212" w:name="_Toc204931948"/>
      <w:bookmarkStart w:id="213" w:name="_Toc204948225"/>
      <w:bookmarkStart w:id="214" w:name="_Toc204954359"/>
      <w:bookmarkStart w:id="215" w:name="_Toc205294634"/>
      <w:bookmarkStart w:id="216" w:name="_Toc205364827"/>
      <w:bookmarkStart w:id="217" w:name="_Toc205796774"/>
      <w:bookmarkStart w:id="218" w:name="_Toc205811063"/>
      <w:bookmarkStart w:id="219" w:name="_Toc206171151"/>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14:paraId="479F8D9E" w14:textId="77777777" w:rsidR="00642B8D" w:rsidRPr="00CB1E61" w:rsidRDefault="00642B8D">
      <w:pPr>
        <w:pStyle w:val="ac"/>
        <w:keepNext/>
        <w:widowControl w:val="0"/>
        <w:numPr>
          <w:ilvl w:val="0"/>
          <w:numId w:val="22"/>
        </w:numPr>
        <w:tabs>
          <w:tab w:val="left" w:pos="900"/>
        </w:tabs>
        <w:spacing w:before="240" w:after="240" w:line="240" w:lineRule="atLeast"/>
        <w:contextualSpacing w:val="0"/>
        <w:outlineLvl w:val="1"/>
        <w:rPr>
          <w:rStyle w:val="affa"/>
          <w:b/>
          <w:smallCaps/>
          <w:vanish/>
          <w:sz w:val="24"/>
          <w:lang w:val="en-GB"/>
        </w:rPr>
      </w:pPr>
      <w:bookmarkStart w:id="220" w:name="_Toc167208352"/>
      <w:bookmarkStart w:id="221" w:name="_Toc167256692"/>
      <w:bookmarkStart w:id="222" w:name="_Toc167256741"/>
      <w:bookmarkStart w:id="223" w:name="_Toc167382348"/>
      <w:bookmarkStart w:id="224" w:name="_Toc167473210"/>
      <w:bookmarkStart w:id="225" w:name="_Toc167701890"/>
      <w:bookmarkStart w:id="226" w:name="_Toc167701953"/>
      <w:bookmarkStart w:id="227" w:name="_Toc167702209"/>
      <w:bookmarkStart w:id="228" w:name="_Toc167971825"/>
      <w:bookmarkStart w:id="229" w:name="_Toc167971886"/>
      <w:bookmarkStart w:id="230" w:name="_Toc167974834"/>
      <w:bookmarkStart w:id="231" w:name="_Toc167981879"/>
      <w:bookmarkStart w:id="232" w:name="_Toc167983305"/>
      <w:bookmarkStart w:id="233" w:name="_Toc168030653"/>
      <w:bookmarkStart w:id="234" w:name="_Toc170722843"/>
      <w:bookmarkStart w:id="235" w:name="_Toc170722904"/>
      <w:bookmarkStart w:id="236" w:name="_Toc170722965"/>
      <w:bookmarkStart w:id="237" w:name="_Toc170723026"/>
      <w:bookmarkStart w:id="238" w:name="_Toc170729575"/>
      <w:bookmarkStart w:id="239" w:name="_Toc170730481"/>
      <w:bookmarkStart w:id="240" w:name="_Toc170747678"/>
      <w:bookmarkStart w:id="241" w:name="_Toc170748101"/>
      <w:bookmarkStart w:id="242" w:name="_Toc170748203"/>
      <w:bookmarkStart w:id="243" w:name="_Toc170749131"/>
      <w:bookmarkStart w:id="244" w:name="_Toc171010937"/>
      <w:bookmarkStart w:id="245" w:name="_Toc195081754"/>
      <w:bookmarkStart w:id="246" w:name="_Toc195081809"/>
      <w:bookmarkStart w:id="247" w:name="_Toc195081889"/>
      <w:bookmarkStart w:id="248" w:name="_Toc195089857"/>
      <w:bookmarkStart w:id="249" w:name="_Toc195090044"/>
      <w:bookmarkStart w:id="250" w:name="_Toc195090095"/>
      <w:bookmarkStart w:id="251" w:name="_Toc195098990"/>
      <w:bookmarkStart w:id="252" w:name="_Toc195101681"/>
      <w:bookmarkStart w:id="253" w:name="_Toc195102055"/>
      <w:bookmarkStart w:id="254" w:name="_Toc195699653"/>
      <w:bookmarkStart w:id="255" w:name="_Toc195880549"/>
      <w:bookmarkStart w:id="256" w:name="_Toc196403900"/>
      <w:bookmarkStart w:id="257" w:name="_Toc203739022"/>
      <w:bookmarkStart w:id="258" w:name="_Toc204867378"/>
      <w:bookmarkStart w:id="259" w:name="_Toc204931949"/>
      <w:bookmarkStart w:id="260" w:name="_Toc204948226"/>
      <w:bookmarkStart w:id="261" w:name="_Toc204954360"/>
      <w:bookmarkStart w:id="262" w:name="_Toc205294635"/>
      <w:bookmarkStart w:id="263" w:name="_Toc205364828"/>
      <w:bookmarkStart w:id="264" w:name="_Toc205796775"/>
      <w:bookmarkStart w:id="265" w:name="_Toc205811064"/>
      <w:bookmarkStart w:id="266" w:name="_Toc206171152"/>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p>
    <w:p w14:paraId="4F08B9A5" w14:textId="77777777" w:rsidR="00642B8D" w:rsidRPr="00D50BAF" w:rsidRDefault="00642B8D">
      <w:pPr>
        <w:pStyle w:val="LSHeading3"/>
        <w:numPr>
          <w:ilvl w:val="1"/>
          <w:numId w:val="7"/>
        </w:numPr>
        <w:ind w:left="540" w:hanging="360"/>
        <w:rPr>
          <w:rStyle w:val="affa"/>
        </w:rPr>
      </w:pPr>
      <w:bookmarkStart w:id="267" w:name="_Toc206171153"/>
      <w:r w:rsidRPr="00D50BAF">
        <w:rPr>
          <w:rStyle w:val="affa"/>
        </w:rPr>
        <w:t>Purpose</w:t>
      </w:r>
      <w:bookmarkEnd w:id="124"/>
      <w:bookmarkEnd w:id="267"/>
    </w:p>
    <w:p w14:paraId="0FEF1F65" w14:textId="1471003F" w:rsidR="00642B8D" w:rsidRPr="00560963" w:rsidRDefault="00560963" w:rsidP="00560963">
      <w:pPr>
        <w:spacing w:after="120"/>
        <w:jc w:val="both"/>
        <w:rPr>
          <w:rFonts w:ascii="Arial Narrow" w:eastAsiaTheme="minorEastAsia" w:hAnsi="Arial Narrow"/>
          <w:sz w:val="24"/>
          <w:lang w:eastAsia="zh-CN"/>
        </w:rPr>
      </w:pPr>
      <w:r>
        <w:rPr>
          <w:rFonts w:ascii="Arial Narrow" w:hAnsi="Arial Narrow"/>
          <w:sz w:val="24"/>
        </w:rPr>
        <w:t xml:space="preserve">Good receipts can occur when inventory arrives from a vendor.  The inventory quantity and value </w:t>
      </w:r>
      <w:r w:rsidR="00506E9C">
        <w:rPr>
          <w:rFonts w:ascii="Arial Narrow" w:hAnsi="Arial Narrow"/>
          <w:sz w:val="24"/>
        </w:rPr>
        <w:t>are</w:t>
      </w:r>
      <w:r>
        <w:rPr>
          <w:rFonts w:ascii="Arial Narrow" w:hAnsi="Arial Narrow"/>
          <w:sz w:val="24"/>
        </w:rPr>
        <w:t xml:space="preserve"> increased as a result of a goods receipt transaction.</w:t>
      </w:r>
    </w:p>
    <w:p w14:paraId="639412F2" w14:textId="77777777" w:rsidR="00642B8D" w:rsidRPr="004640D0" w:rsidRDefault="00642B8D">
      <w:pPr>
        <w:pStyle w:val="ac"/>
        <w:keepNext/>
        <w:widowControl w:val="0"/>
        <w:numPr>
          <w:ilvl w:val="0"/>
          <w:numId w:val="20"/>
        </w:numPr>
        <w:tabs>
          <w:tab w:val="left" w:pos="900"/>
        </w:tabs>
        <w:spacing w:before="240" w:after="240" w:line="240" w:lineRule="atLeast"/>
        <w:ind w:left="576" w:hanging="576"/>
        <w:contextualSpacing w:val="0"/>
        <w:outlineLvl w:val="1"/>
        <w:rPr>
          <w:rStyle w:val="affa"/>
          <w:b/>
          <w:smallCaps/>
          <w:vanish/>
          <w:sz w:val="24"/>
          <w:lang w:val="en-GB"/>
        </w:rPr>
      </w:pPr>
      <w:bookmarkStart w:id="268" w:name="_Toc167208354"/>
      <w:bookmarkStart w:id="269" w:name="_Toc167256694"/>
      <w:bookmarkStart w:id="270" w:name="_Toc167256743"/>
      <w:bookmarkStart w:id="271" w:name="_Toc167382350"/>
      <w:bookmarkStart w:id="272" w:name="_Toc167473212"/>
      <w:bookmarkStart w:id="273" w:name="_Toc167701892"/>
      <w:bookmarkStart w:id="274" w:name="_Toc167701955"/>
      <w:bookmarkStart w:id="275" w:name="_Toc167702211"/>
      <w:bookmarkStart w:id="276" w:name="_Toc167971827"/>
      <w:bookmarkStart w:id="277" w:name="_Toc167971888"/>
      <w:bookmarkStart w:id="278" w:name="_Toc167974836"/>
      <w:bookmarkStart w:id="279" w:name="_Toc167981881"/>
      <w:bookmarkStart w:id="280" w:name="_Toc167983307"/>
      <w:bookmarkStart w:id="281" w:name="_Toc168030655"/>
      <w:bookmarkStart w:id="282" w:name="_Toc170722845"/>
      <w:bookmarkStart w:id="283" w:name="_Toc170722906"/>
      <w:bookmarkStart w:id="284" w:name="_Toc170722967"/>
      <w:bookmarkStart w:id="285" w:name="_Toc170723028"/>
      <w:bookmarkStart w:id="286" w:name="_Toc170729577"/>
      <w:bookmarkStart w:id="287" w:name="_Toc170730483"/>
      <w:bookmarkStart w:id="288" w:name="_Toc170747680"/>
      <w:bookmarkStart w:id="289" w:name="_Toc170748103"/>
      <w:bookmarkStart w:id="290" w:name="_Toc170748205"/>
      <w:bookmarkStart w:id="291" w:name="_Toc170749133"/>
      <w:bookmarkStart w:id="292" w:name="_Toc171010939"/>
      <w:bookmarkStart w:id="293" w:name="_Toc195081756"/>
      <w:bookmarkStart w:id="294" w:name="_Toc195081811"/>
      <w:bookmarkStart w:id="295" w:name="_Toc195081891"/>
      <w:bookmarkStart w:id="296" w:name="_Toc195089859"/>
      <w:bookmarkStart w:id="297" w:name="_Toc195090046"/>
      <w:bookmarkStart w:id="298" w:name="_Toc195090097"/>
      <w:bookmarkStart w:id="299" w:name="_Toc195098992"/>
      <w:bookmarkStart w:id="300" w:name="_Toc195101683"/>
      <w:bookmarkStart w:id="301" w:name="_Toc195102057"/>
      <w:bookmarkStart w:id="302" w:name="_Toc195699655"/>
      <w:bookmarkStart w:id="303" w:name="_Toc195880551"/>
      <w:bookmarkStart w:id="304" w:name="_Toc196403902"/>
      <w:bookmarkStart w:id="305" w:name="_Toc203739024"/>
      <w:bookmarkStart w:id="306" w:name="_Toc204867380"/>
      <w:bookmarkStart w:id="307" w:name="_Toc204931951"/>
      <w:bookmarkStart w:id="308" w:name="_Toc204948228"/>
      <w:bookmarkStart w:id="309" w:name="_Toc204954362"/>
      <w:bookmarkStart w:id="310" w:name="_Toc205294637"/>
      <w:bookmarkStart w:id="311" w:name="_Toc205364830"/>
      <w:bookmarkStart w:id="312" w:name="_Toc205796777"/>
      <w:bookmarkStart w:id="313" w:name="_Toc205811066"/>
      <w:bookmarkStart w:id="314" w:name="_Toc151633884"/>
      <w:bookmarkStart w:id="315" w:name="_Toc158443053"/>
      <w:bookmarkStart w:id="316" w:name="_Toc192919230"/>
      <w:bookmarkStart w:id="317" w:name="_Toc206171154"/>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7"/>
    </w:p>
    <w:p w14:paraId="42A7C307" w14:textId="77777777" w:rsidR="00642B8D" w:rsidRPr="004640D0" w:rsidRDefault="00642B8D">
      <w:pPr>
        <w:pStyle w:val="ac"/>
        <w:keepNext/>
        <w:widowControl w:val="0"/>
        <w:numPr>
          <w:ilvl w:val="0"/>
          <w:numId w:val="20"/>
        </w:numPr>
        <w:tabs>
          <w:tab w:val="left" w:pos="900"/>
        </w:tabs>
        <w:spacing w:before="240" w:after="240" w:line="240" w:lineRule="atLeast"/>
        <w:ind w:left="576" w:hanging="576"/>
        <w:contextualSpacing w:val="0"/>
        <w:outlineLvl w:val="1"/>
        <w:rPr>
          <w:rStyle w:val="affa"/>
          <w:b/>
          <w:smallCaps/>
          <w:vanish/>
          <w:sz w:val="24"/>
          <w:lang w:val="en-GB"/>
        </w:rPr>
      </w:pPr>
      <w:bookmarkStart w:id="318" w:name="_Toc167208355"/>
      <w:bookmarkStart w:id="319" w:name="_Toc167256695"/>
      <w:bookmarkStart w:id="320" w:name="_Toc167256744"/>
      <w:bookmarkStart w:id="321" w:name="_Toc167382351"/>
      <w:bookmarkStart w:id="322" w:name="_Toc167473213"/>
      <w:bookmarkStart w:id="323" w:name="_Toc167701893"/>
      <w:bookmarkStart w:id="324" w:name="_Toc167701956"/>
      <w:bookmarkStart w:id="325" w:name="_Toc167702212"/>
      <w:bookmarkStart w:id="326" w:name="_Toc167971828"/>
      <w:bookmarkStart w:id="327" w:name="_Toc167971889"/>
      <w:bookmarkStart w:id="328" w:name="_Toc167974837"/>
      <w:bookmarkStart w:id="329" w:name="_Toc167981882"/>
      <w:bookmarkStart w:id="330" w:name="_Toc167983308"/>
      <w:bookmarkStart w:id="331" w:name="_Toc168030656"/>
      <w:bookmarkStart w:id="332" w:name="_Toc170722846"/>
      <w:bookmarkStart w:id="333" w:name="_Toc170722907"/>
      <w:bookmarkStart w:id="334" w:name="_Toc170722968"/>
      <w:bookmarkStart w:id="335" w:name="_Toc170723029"/>
      <w:bookmarkStart w:id="336" w:name="_Toc170729578"/>
      <w:bookmarkStart w:id="337" w:name="_Toc170730484"/>
      <w:bookmarkStart w:id="338" w:name="_Toc170747681"/>
      <w:bookmarkStart w:id="339" w:name="_Toc170748104"/>
      <w:bookmarkStart w:id="340" w:name="_Toc170748206"/>
      <w:bookmarkStart w:id="341" w:name="_Toc170749134"/>
      <w:bookmarkStart w:id="342" w:name="_Toc171010940"/>
      <w:bookmarkStart w:id="343" w:name="_Toc195081757"/>
      <w:bookmarkStart w:id="344" w:name="_Toc195081812"/>
      <w:bookmarkStart w:id="345" w:name="_Toc195081892"/>
      <w:bookmarkStart w:id="346" w:name="_Toc195089860"/>
      <w:bookmarkStart w:id="347" w:name="_Toc195090047"/>
      <w:bookmarkStart w:id="348" w:name="_Toc195090098"/>
      <w:bookmarkStart w:id="349" w:name="_Toc195098993"/>
      <w:bookmarkStart w:id="350" w:name="_Toc195101684"/>
      <w:bookmarkStart w:id="351" w:name="_Toc195102058"/>
      <w:bookmarkStart w:id="352" w:name="_Toc195699656"/>
      <w:bookmarkStart w:id="353" w:name="_Toc195880552"/>
      <w:bookmarkStart w:id="354" w:name="_Toc196403903"/>
      <w:bookmarkStart w:id="355" w:name="_Toc203739025"/>
      <w:bookmarkStart w:id="356" w:name="_Toc204867381"/>
      <w:bookmarkStart w:id="357" w:name="_Toc204931952"/>
      <w:bookmarkStart w:id="358" w:name="_Toc204948229"/>
      <w:bookmarkStart w:id="359" w:name="_Toc204954363"/>
      <w:bookmarkStart w:id="360" w:name="_Toc205294638"/>
      <w:bookmarkStart w:id="361" w:name="_Toc205364831"/>
      <w:bookmarkStart w:id="362" w:name="_Toc205796778"/>
      <w:bookmarkStart w:id="363" w:name="_Toc205811067"/>
      <w:bookmarkStart w:id="364" w:name="_Toc206171155"/>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p>
    <w:p w14:paraId="38F1B9B6" w14:textId="77777777" w:rsidR="00642B8D" w:rsidRPr="004640D0" w:rsidRDefault="00642B8D">
      <w:pPr>
        <w:pStyle w:val="ac"/>
        <w:keepNext/>
        <w:widowControl w:val="0"/>
        <w:numPr>
          <w:ilvl w:val="1"/>
          <w:numId w:val="20"/>
        </w:numPr>
        <w:tabs>
          <w:tab w:val="left" w:pos="900"/>
        </w:tabs>
        <w:spacing w:before="240" w:after="240" w:line="240" w:lineRule="atLeast"/>
        <w:ind w:left="576" w:hanging="576"/>
        <w:contextualSpacing w:val="0"/>
        <w:outlineLvl w:val="1"/>
        <w:rPr>
          <w:rStyle w:val="affa"/>
          <w:b/>
          <w:smallCaps/>
          <w:vanish/>
          <w:sz w:val="24"/>
          <w:lang w:val="en-GB"/>
        </w:rPr>
      </w:pPr>
      <w:bookmarkStart w:id="365" w:name="_Toc167208356"/>
      <w:bookmarkStart w:id="366" w:name="_Toc167256696"/>
      <w:bookmarkStart w:id="367" w:name="_Toc167256745"/>
      <w:bookmarkStart w:id="368" w:name="_Toc167382352"/>
      <w:bookmarkStart w:id="369" w:name="_Toc167473214"/>
      <w:bookmarkStart w:id="370" w:name="_Toc167701894"/>
      <w:bookmarkStart w:id="371" w:name="_Toc167701957"/>
      <w:bookmarkStart w:id="372" w:name="_Toc167702213"/>
      <w:bookmarkStart w:id="373" w:name="_Toc167971829"/>
      <w:bookmarkStart w:id="374" w:name="_Toc167971890"/>
      <w:bookmarkStart w:id="375" w:name="_Toc167974838"/>
      <w:bookmarkStart w:id="376" w:name="_Toc167981883"/>
      <w:bookmarkStart w:id="377" w:name="_Toc167983309"/>
      <w:bookmarkStart w:id="378" w:name="_Toc168030657"/>
      <w:bookmarkStart w:id="379" w:name="_Toc170722847"/>
      <w:bookmarkStart w:id="380" w:name="_Toc170722908"/>
      <w:bookmarkStart w:id="381" w:name="_Toc170722969"/>
      <w:bookmarkStart w:id="382" w:name="_Toc170723030"/>
      <w:bookmarkStart w:id="383" w:name="_Toc170729579"/>
      <w:bookmarkStart w:id="384" w:name="_Toc170730485"/>
      <w:bookmarkStart w:id="385" w:name="_Toc170747682"/>
      <w:bookmarkStart w:id="386" w:name="_Toc170748105"/>
      <w:bookmarkStart w:id="387" w:name="_Toc170748207"/>
      <w:bookmarkStart w:id="388" w:name="_Toc170749135"/>
      <w:bookmarkStart w:id="389" w:name="_Toc171010941"/>
      <w:bookmarkStart w:id="390" w:name="_Toc195081758"/>
      <w:bookmarkStart w:id="391" w:name="_Toc195081813"/>
      <w:bookmarkStart w:id="392" w:name="_Toc195081893"/>
      <w:bookmarkStart w:id="393" w:name="_Toc195089861"/>
      <w:bookmarkStart w:id="394" w:name="_Toc195090048"/>
      <w:bookmarkStart w:id="395" w:name="_Toc195090099"/>
      <w:bookmarkStart w:id="396" w:name="_Toc195098994"/>
      <w:bookmarkStart w:id="397" w:name="_Toc195101685"/>
      <w:bookmarkStart w:id="398" w:name="_Toc195102059"/>
      <w:bookmarkStart w:id="399" w:name="_Toc195699657"/>
      <w:bookmarkStart w:id="400" w:name="_Toc195880553"/>
      <w:bookmarkStart w:id="401" w:name="_Toc196403904"/>
      <w:bookmarkStart w:id="402" w:name="_Toc203739026"/>
      <w:bookmarkStart w:id="403" w:name="_Toc204867382"/>
      <w:bookmarkStart w:id="404" w:name="_Toc204931953"/>
      <w:bookmarkStart w:id="405" w:name="_Toc204948230"/>
      <w:bookmarkStart w:id="406" w:name="_Toc204954364"/>
      <w:bookmarkStart w:id="407" w:name="_Toc205294639"/>
      <w:bookmarkStart w:id="408" w:name="_Toc205364832"/>
      <w:bookmarkStart w:id="409" w:name="_Toc205796779"/>
      <w:bookmarkStart w:id="410" w:name="_Toc205811068"/>
      <w:bookmarkStart w:id="411" w:name="_Toc206171156"/>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p>
    <w:p w14:paraId="2C6E509D" w14:textId="77777777" w:rsidR="00642B8D" w:rsidRPr="00CB1E61" w:rsidRDefault="00642B8D">
      <w:pPr>
        <w:pStyle w:val="LSHeading3"/>
        <w:numPr>
          <w:ilvl w:val="1"/>
          <w:numId w:val="7"/>
        </w:numPr>
        <w:ind w:left="540" w:hanging="360"/>
        <w:rPr>
          <w:rStyle w:val="affa"/>
        </w:rPr>
      </w:pPr>
      <w:bookmarkStart w:id="412" w:name="_Toc206171157"/>
      <w:r w:rsidRPr="00D50BAF">
        <w:rPr>
          <w:rStyle w:val="affa"/>
        </w:rPr>
        <w:t>B</w:t>
      </w:r>
      <w:r w:rsidRPr="00CB1E61">
        <w:rPr>
          <w:rStyle w:val="affa"/>
        </w:rPr>
        <w:t>usiness Reason</w:t>
      </w:r>
      <w:bookmarkEnd w:id="314"/>
      <w:bookmarkEnd w:id="315"/>
      <w:bookmarkEnd w:id="316"/>
      <w:bookmarkEnd w:id="412"/>
    </w:p>
    <w:p w14:paraId="1F17542E" w14:textId="0896CF00" w:rsidR="00642B8D" w:rsidRDefault="00642B8D" w:rsidP="00642B8D">
      <w:pPr>
        <w:rPr>
          <w:rFonts w:eastAsiaTheme="minorEastAsia"/>
          <w:lang w:eastAsia="zh-CN"/>
        </w:rPr>
      </w:pPr>
      <w:r w:rsidRPr="0052433F">
        <w:t>Material</w:t>
      </w:r>
      <w:r w:rsidR="00506E9C">
        <w:rPr>
          <w:rFonts w:eastAsiaTheme="minorEastAsia" w:hint="eastAsia"/>
          <w:lang w:eastAsia="zh-CN"/>
        </w:rPr>
        <w:t>s</w:t>
      </w:r>
      <w:r w:rsidRPr="0052433F">
        <w:t xml:space="preserve"> </w:t>
      </w:r>
      <w:r w:rsidR="00506E9C">
        <w:rPr>
          <w:rFonts w:eastAsiaTheme="minorEastAsia" w:hint="eastAsia"/>
          <w:lang w:eastAsia="zh-CN"/>
        </w:rPr>
        <w:t>are arrived</w:t>
      </w:r>
      <w:r w:rsidR="00110C96">
        <w:rPr>
          <w:rFonts w:eastAsiaTheme="minorEastAsia" w:hint="eastAsia"/>
          <w:lang w:eastAsia="zh-CN"/>
        </w:rPr>
        <w:t xml:space="preserve"> or indirect purchasing are confirmed,</w:t>
      </w:r>
      <w:r w:rsidR="00506E9C">
        <w:rPr>
          <w:rFonts w:eastAsiaTheme="minorEastAsia" w:hint="eastAsia"/>
          <w:lang w:eastAsia="zh-CN"/>
        </w:rPr>
        <w:t xml:space="preserve"> and need to post goods receipt.</w:t>
      </w:r>
    </w:p>
    <w:p w14:paraId="56CCE7FE" w14:textId="5961F5F3" w:rsidR="00CC7BAB" w:rsidRPr="00CC7BAB" w:rsidRDefault="00CC7BAB" w:rsidP="00CC7BAB">
      <w:pPr>
        <w:rPr>
          <w:rFonts w:eastAsiaTheme="minorEastAsia"/>
          <w:lang w:eastAsia="zh-CN"/>
        </w:rPr>
      </w:pPr>
      <w:r>
        <w:rPr>
          <w:rFonts w:eastAsiaTheme="minorEastAsia" w:hint="eastAsia"/>
          <w:lang w:eastAsia="zh-CN"/>
        </w:rPr>
        <w:lastRenderedPageBreak/>
        <w:t>Post goods receipt</w:t>
      </w:r>
      <w:r w:rsidRPr="00CC7BAB">
        <w:rPr>
          <w:rFonts w:eastAsiaTheme="minorEastAsia"/>
          <w:lang w:eastAsia="zh-CN"/>
        </w:rPr>
        <w:t xml:space="preserve"> process includes but is not limited to the following scenarios.  </w:t>
      </w:r>
    </w:p>
    <w:p w14:paraId="57CB8634" w14:textId="0DECCFB9" w:rsidR="00CC7BAB" w:rsidRDefault="00CC7BAB" w:rsidP="00CC7BAB">
      <w:pPr>
        <w:rPr>
          <w:rFonts w:eastAsiaTheme="minorEastAsia"/>
          <w:lang w:eastAsia="zh-CN"/>
        </w:rPr>
      </w:pPr>
      <w:r w:rsidRPr="00CC7BAB">
        <w:rPr>
          <w:rFonts w:eastAsiaTheme="minorEastAsia"/>
          <w:lang w:eastAsia="zh-CN"/>
        </w:rPr>
        <w:t>NOTE: Movement reversals not shown; these are typically the standard movement type +1 (e.g., 101 reversal is 102, 161 reversal is 162, etc.):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7"/>
        <w:gridCol w:w="3046"/>
        <w:gridCol w:w="4677"/>
      </w:tblGrid>
      <w:tr w:rsidR="00CC7BAB" w14:paraId="53950243" w14:textId="274F9740" w:rsidTr="0092676E">
        <w:trPr>
          <w:trHeight w:val="357"/>
        </w:trPr>
        <w:tc>
          <w:tcPr>
            <w:tcW w:w="1627" w:type="dxa"/>
            <w:shd w:val="clear" w:color="auto" w:fill="B8CCE4"/>
          </w:tcPr>
          <w:p w14:paraId="3F8B1E8C" w14:textId="77777777" w:rsidR="00CC7BAB" w:rsidRDefault="00CC7BAB" w:rsidP="00AE1DA9">
            <w:pPr>
              <w:spacing w:after="120"/>
              <w:jc w:val="both"/>
              <w:rPr>
                <w:rFonts w:ascii="Arial Narrow" w:hAnsi="Arial Narrow"/>
                <w:b/>
                <w:sz w:val="24"/>
              </w:rPr>
            </w:pPr>
            <w:r>
              <w:rPr>
                <w:rFonts w:ascii="Arial Narrow" w:hAnsi="Arial Narrow"/>
                <w:b/>
                <w:sz w:val="24"/>
              </w:rPr>
              <w:t>Movement Type</w:t>
            </w:r>
          </w:p>
        </w:tc>
        <w:tc>
          <w:tcPr>
            <w:tcW w:w="3046" w:type="dxa"/>
            <w:shd w:val="clear" w:color="auto" w:fill="B8CCE4"/>
          </w:tcPr>
          <w:p w14:paraId="571FBD8B" w14:textId="77777777" w:rsidR="00CC7BAB" w:rsidRDefault="00CC7BAB" w:rsidP="00AE1DA9">
            <w:pPr>
              <w:spacing w:after="120"/>
              <w:jc w:val="both"/>
              <w:rPr>
                <w:rFonts w:ascii="Arial Narrow" w:hAnsi="Arial Narrow"/>
                <w:b/>
                <w:sz w:val="24"/>
              </w:rPr>
            </w:pPr>
            <w:r>
              <w:rPr>
                <w:rFonts w:ascii="Arial Narrow" w:hAnsi="Arial Narrow"/>
                <w:b/>
                <w:sz w:val="24"/>
              </w:rPr>
              <w:t>Description</w:t>
            </w:r>
          </w:p>
        </w:tc>
        <w:tc>
          <w:tcPr>
            <w:tcW w:w="4677" w:type="dxa"/>
            <w:shd w:val="clear" w:color="auto" w:fill="B8CCE4"/>
          </w:tcPr>
          <w:p w14:paraId="336A3D54" w14:textId="57640E9E" w:rsidR="00CC7BAB" w:rsidRPr="00CC7BAB" w:rsidRDefault="00CC7BAB" w:rsidP="00AE1DA9">
            <w:pPr>
              <w:spacing w:after="120"/>
              <w:jc w:val="both"/>
              <w:rPr>
                <w:rFonts w:ascii="Arial Narrow" w:eastAsiaTheme="minorEastAsia" w:hAnsi="Arial Narrow"/>
                <w:b/>
                <w:sz w:val="24"/>
                <w:lang w:eastAsia="zh-CN"/>
              </w:rPr>
            </w:pPr>
            <w:r>
              <w:rPr>
                <w:rFonts w:ascii="Arial Narrow" w:hAnsi="Arial Narrow"/>
                <w:b/>
                <w:sz w:val="24"/>
              </w:rPr>
              <w:t>Usage at</w:t>
            </w:r>
            <w:r>
              <w:rPr>
                <w:rFonts w:ascii="Arial Narrow" w:eastAsiaTheme="minorEastAsia" w:hAnsi="Arial Narrow" w:hint="eastAsia"/>
                <w:b/>
                <w:sz w:val="24"/>
                <w:lang w:eastAsia="zh-CN"/>
              </w:rPr>
              <w:t xml:space="preserve"> HC</w:t>
            </w:r>
          </w:p>
        </w:tc>
      </w:tr>
      <w:tr w:rsidR="00CC7BAB" w14:paraId="60FD89DF" w14:textId="0DBF9982" w:rsidTr="0092676E">
        <w:trPr>
          <w:trHeight w:val="290"/>
        </w:trPr>
        <w:tc>
          <w:tcPr>
            <w:tcW w:w="1627" w:type="dxa"/>
          </w:tcPr>
          <w:p w14:paraId="1684A0E1" w14:textId="77777777" w:rsidR="00CC7BAB" w:rsidRDefault="00CC7BAB" w:rsidP="00AE1DA9">
            <w:pPr>
              <w:spacing w:after="120"/>
              <w:jc w:val="both"/>
              <w:rPr>
                <w:rFonts w:ascii="Arial Narrow" w:hAnsi="Arial Narrow"/>
                <w:sz w:val="24"/>
              </w:rPr>
            </w:pPr>
            <w:r>
              <w:rPr>
                <w:rFonts w:ascii="Arial Narrow" w:hAnsi="Arial Narrow"/>
                <w:sz w:val="24"/>
              </w:rPr>
              <w:t>101</w:t>
            </w:r>
          </w:p>
        </w:tc>
        <w:tc>
          <w:tcPr>
            <w:tcW w:w="3046" w:type="dxa"/>
          </w:tcPr>
          <w:p w14:paraId="791C97B9" w14:textId="77777777" w:rsidR="00CC7BAB" w:rsidRDefault="00CC7BAB" w:rsidP="00AE1DA9">
            <w:pPr>
              <w:spacing w:after="120"/>
              <w:jc w:val="both"/>
              <w:rPr>
                <w:rFonts w:ascii="Arial Narrow" w:hAnsi="Arial Narrow"/>
                <w:sz w:val="24"/>
              </w:rPr>
            </w:pPr>
            <w:bookmarkStart w:id="413" w:name="OLE_LINK1"/>
            <w:r>
              <w:rPr>
                <w:rFonts w:ascii="Arial Narrow" w:hAnsi="Arial Narrow"/>
                <w:sz w:val="24"/>
              </w:rPr>
              <w:t>Goods Receipt Purchase Order</w:t>
            </w:r>
            <w:bookmarkEnd w:id="413"/>
          </w:p>
        </w:tc>
        <w:tc>
          <w:tcPr>
            <w:tcW w:w="4677" w:type="dxa"/>
          </w:tcPr>
          <w:p w14:paraId="0A70C97A" w14:textId="77777777" w:rsidR="00CC7BAB" w:rsidRDefault="00CC7BAB" w:rsidP="00AE1DA9">
            <w:pPr>
              <w:spacing w:after="120"/>
              <w:jc w:val="both"/>
              <w:rPr>
                <w:rFonts w:ascii="Arial Narrow" w:hAnsi="Arial Narrow"/>
                <w:sz w:val="24"/>
              </w:rPr>
            </w:pPr>
          </w:p>
        </w:tc>
      </w:tr>
      <w:tr w:rsidR="00CC7BAB" w14:paraId="5890A6B5" w14:textId="56965250" w:rsidTr="0092676E">
        <w:trPr>
          <w:trHeight w:val="714"/>
        </w:trPr>
        <w:tc>
          <w:tcPr>
            <w:tcW w:w="1627" w:type="dxa"/>
          </w:tcPr>
          <w:p w14:paraId="44CC384C" w14:textId="77777777" w:rsidR="00CC7BAB" w:rsidRPr="00CC7BAB" w:rsidRDefault="00CC7BAB" w:rsidP="00AE1DA9">
            <w:pPr>
              <w:spacing w:after="120"/>
              <w:jc w:val="both"/>
              <w:rPr>
                <w:rFonts w:ascii="Arial Narrow" w:hAnsi="Arial Narrow"/>
                <w:sz w:val="24"/>
              </w:rPr>
            </w:pPr>
            <w:r w:rsidRPr="00CC7BAB">
              <w:rPr>
                <w:rFonts w:ascii="Arial Narrow" w:hAnsi="Arial Narrow" w:hint="eastAsia"/>
                <w:sz w:val="24"/>
              </w:rPr>
              <w:t>511</w:t>
            </w:r>
          </w:p>
          <w:p w14:paraId="392B3C7F" w14:textId="49E0A13C" w:rsidR="00CC7BAB" w:rsidRPr="00CC7BAB" w:rsidRDefault="00CC7BAB" w:rsidP="00AE1DA9">
            <w:pPr>
              <w:spacing w:after="120"/>
              <w:jc w:val="both"/>
              <w:rPr>
                <w:rFonts w:ascii="Arial Narrow" w:hAnsi="Arial Narrow"/>
                <w:sz w:val="24"/>
              </w:rPr>
            </w:pPr>
            <w:r w:rsidRPr="00CC7BAB">
              <w:rPr>
                <w:rFonts w:ascii="Arial Narrow" w:hAnsi="Arial Narrow" w:hint="eastAsia"/>
                <w:sz w:val="24"/>
              </w:rPr>
              <w:t>512</w:t>
            </w:r>
          </w:p>
        </w:tc>
        <w:tc>
          <w:tcPr>
            <w:tcW w:w="3046" w:type="dxa"/>
          </w:tcPr>
          <w:p w14:paraId="4ABCAD9A" w14:textId="20ADBCA4" w:rsidR="00CC7BAB" w:rsidRPr="00CC7BAB" w:rsidRDefault="00CC7BAB" w:rsidP="00AE1DA9">
            <w:pPr>
              <w:spacing w:after="120"/>
              <w:jc w:val="both"/>
              <w:rPr>
                <w:rFonts w:ascii="Arial Narrow" w:hAnsi="Arial Narrow"/>
                <w:sz w:val="24"/>
              </w:rPr>
            </w:pPr>
            <w:r>
              <w:rPr>
                <w:rFonts w:ascii="Arial Narrow" w:hAnsi="Arial Narrow"/>
                <w:sz w:val="24"/>
              </w:rPr>
              <w:t xml:space="preserve">Goods Receipt </w:t>
            </w:r>
            <w:r w:rsidRPr="00CC7BAB">
              <w:rPr>
                <w:rFonts w:ascii="Arial Narrow" w:hAnsi="Arial Narrow"/>
                <w:sz w:val="24"/>
              </w:rPr>
              <w:t>for</w:t>
            </w:r>
            <w:r w:rsidRPr="00CC7BAB">
              <w:rPr>
                <w:rFonts w:ascii="Arial Narrow" w:hAnsi="Arial Narrow" w:hint="eastAsia"/>
                <w:sz w:val="24"/>
              </w:rPr>
              <w:t xml:space="preserve"> no-charge</w:t>
            </w:r>
          </w:p>
        </w:tc>
        <w:tc>
          <w:tcPr>
            <w:tcW w:w="4677" w:type="dxa"/>
          </w:tcPr>
          <w:p w14:paraId="5FE09A9B" w14:textId="77FD9655" w:rsidR="00CC7BAB" w:rsidRPr="00FA2FBE" w:rsidRDefault="00FA2FBE" w:rsidP="00AE1DA9">
            <w:pPr>
              <w:spacing w:after="120"/>
              <w:jc w:val="both"/>
              <w:rPr>
                <w:rFonts w:ascii="Arial Narrow" w:eastAsiaTheme="minorEastAsia" w:hAnsi="Arial Narrow"/>
                <w:sz w:val="24"/>
                <w:lang w:eastAsia="zh-CN"/>
              </w:rPr>
            </w:pPr>
            <w:r>
              <w:rPr>
                <w:rFonts w:ascii="Arial Narrow" w:eastAsiaTheme="minorEastAsia" w:hAnsi="Arial Narrow" w:hint="eastAsia"/>
                <w:sz w:val="24"/>
                <w:lang w:eastAsia="zh-CN"/>
              </w:rPr>
              <w:t>For no-charge receipt of materials.</w:t>
            </w:r>
          </w:p>
        </w:tc>
      </w:tr>
      <w:tr w:rsidR="00F02BAA" w14:paraId="4C22CCDC" w14:textId="77777777" w:rsidTr="0092676E">
        <w:trPr>
          <w:trHeight w:val="714"/>
        </w:trPr>
        <w:tc>
          <w:tcPr>
            <w:tcW w:w="1627" w:type="dxa"/>
          </w:tcPr>
          <w:p w14:paraId="667E7A15" w14:textId="1A6268C2" w:rsidR="00F02BAA" w:rsidRPr="00F02BAA" w:rsidRDefault="00F02BAA" w:rsidP="00AE1DA9">
            <w:pPr>
              <w:spacing w:after="120"/>
              <w:jc w:val="both"/>
              <w:rPr>
                <w:rFonts w:ascii="Arial Narrow" w:eastAsiaTheme="minorEastAsia" w:hAnsi="Arial Narrow"/>
                <w:sz w:val="24"/>
                <w:lang w:eastAsia="zh-CN"/>
              </w:rPr>
            </w:pPr>
            <w:r>
              <w:rPr>
                <w:rFonts w:ascii="Arial Narrow" w:eastAsiaTheme="minorEastAsia" w:hAnsi="Arial Narrow" w:hint="eastAsia"/>
                <w:sz w:val="24"/>
                <w:lang w:eastAsia="zh-CN"/>
              </w:rPr>
              <w:t>657</w:t>
            </w:r>
          </w:p>
        </w:tc>
        <w:tc>
          <w:tcPr>
            <w:tcW w:w="3046" w:type="dxa"/>
          </w:tcPr>
          <w:p w14:paraId="1D1E71D7" w14:textId="549EAF69" w:rsidR="00F02BAA" w:rsidRPr="00F02BAA" w:rsidRDefault="00F02BAA" w:rsidP="00AE1DA9">
            <w:pPr>
              <w:spacing w:after="120"/>
              <w:jc w:val="both"/>
              <w:rPr>
                <w:rFonts w:ascii="Arial Narrow" w:eastAsiaTheme="minorEastAsia" w:hAnsi="Arial Narrow"/>
                <w:sz w:val="24"/>
                <w:lang w:eastAsia="zh-CN"/>
              </w:rPr>
            </w:pPr>
            <w:r>
              <w:rPr>
                <w:rFonts w:ascii="Arial Narrow" w:hAnsi="Arial Narrow"/>
                <w:sz w:val="24"/>
              </w:rPr>
              <w:t xml:space="preserve">Goods Receipt </w:t>
            </w:r>
            <w:r w:rsidRPr="00CC7BAB">
              <w:rPr>
                <w:rFonts w:ascii="Arial Narrow" w:hAnsi="Arial Narrow"/>
                <w:sz w:val="24"/>
              </w:rPr>
              <w:t>for</w:t>
            </w:r>
            <w:r>
              <w:rPr>
                <w:rFonts w:ascii="Arial Narrow" w:eastAsiaTheme="minorEastAsia" w:hAnsi="Arial Narrow" w:hint="eastAsia"/>
                <w:sz w:val="24"/>
                <w:lang w:eastAsia="zh-CN"/>
              </w:rPr>
              <w:t xml:space="preserve"> return sales orders to block stock</w:t>
            </w:r>
          </w:p>
        </w:tc>
        <w:tc>
          <w:tcPr>
            <w:tcW w:w="4677" w:type="dxa"/>
          </w:tcPr>
          <w:p w14:paraId="34020266" w14:textId="77777777" w:rsidR="00F02BAA" w:rsidRDefault="00F02BAA" w:rsidP="00AE1DA9">
            <w:pPr>
              <w:spacing w:after="120"/>
              <w:jc w:val="both"/>
              <w:rPr>
                <w:rFonts w:ascii="Arial Narrow" w:eastAsiaTheme="minorEastAsia" w:hAnsi="Arial Narrow"/>
                <w:sz w:val="24"/>
                <w:lang w:eastAsia="zh-CN"/>
              </w:rPr>
            </w:pPr>
          </w:p>
        </w:tc>
      </w:tr>
    </w:tbl>
    <w:p w14:paraId="1DE9ABB5" w14:textId="77777777" w:rsidR="00CC7BAB" w:rsidRPr="00CC7BAB" w:rsidRDefault="00CC7BAB" w:rsidP="00CC7BAB">
      <w:pPr>
        <w:rPr>
          <w:rFonts w:eastAsiaTheme="minorEastAsia"/>
          <w:lang w:eastAsia="zh-CN"/>
        </w:rPr>
      </w:pPr>
    </w:p>
    <w:p w14:paraId="5D052494" w14:textId="77777777" w:rsidR="00642B8D" w:rsidRPr="00CB1E61" w:rsidRDefault="00642B8D">
      <w:pPr>
        <w:pStyle w:val="LSHeading3"/>
        <w:numPr>
          <w:ilvl w:val="1"/>
          <w:numId w:val="7"/>
        </w:numPr>
        <w:ind w:left="540" w:hanging="360"/>
        <w:rPr>
          <w:rStyle w:val="affa"/>
        </w:rPr>
      </w:pPr>
      <w:bookmarkStart w:id="414" w:name="_Toc156290678"/>
      <w:bookmarkStart w:id="415" w:name="_Toc157407490"/>
      <w:bookmarkStart w:id="416" w:name="_Toc192919231"/>
      <w:bookmarkStart w:id="417" w:name="_Toc206171158"/>
      <w:r w:rsidRPr="00CB1E61">
        <w:rPr>
          <w:rStyle w:val="affa"/>
        </w:rPr>
        <w:t>Business Benefits</w:t>
      </w:r>
      <w:bookmarkEnd w:id="417"/>
    </w:p>
    <w:p w14:paraId="3D3FCDC9" w14:textId="23634C68" w:rsidR="00506E9C" w:rsidRPr="00506E9C" w:rsidRDefault="00506E9C" w:rsidP="00506E9C">
      <w:pPr>
        <w:pStyle w:val="a"/>
        <w:numPr>
          <w:ilvl w:val="0"/>
          <w:numId w:val="24"/>
        </w:numPr>
        <w:rPr>
          <w:rFonts w:ascii="Arial" w:hAnsi="Arial"/>
          <w:szCs w:val="24"/>
        </w:rPr>
      </w:pPr>
      <w:r w:rsidRPr="00506E9C">
        <w:rPr>
          <w:rFonts w:ascii="Arial" w:hAnsi="Arial"/>
          <w:szCs w:val="24"/>
        </w:rPr>
        <w:t xml:space="preserve">Support process-related </w:t>
      </w:r>
      <w:r>
        <w:rPr>
          <w:rFonts w:ascii="Arial" w:eastAsiaTheme="minorEastAsia" w:hAnsi="Arial" w:hint="eastAsia"/>
          <w:szCs w:val="24"/>
          <w:lang w:eastAsia="zh-CN"/>
        </w:rPr>
        <w:t xml:space="preserve">goods receipt </w:t>
      </w:r>
      <w:r w:rsidRPr="00506E9C">
        <w:rPr>
          <w:rFonts w:ascii="Arial" w:hAnsi="Arial"/>
          <w:szCs w:val="24"/>
        </w:rPr>
        <w:t>posting</w:t>
      </w:r>
      <w:r>
        <w:rPr>
          <w:rFonts w:ascii="Arial" w:eastAsiaTheme="minorEastAsia" w:hAnsi="Arial" w:hint="eastAsia"/>
          <w:szCs w:val="24"/>
          <w:lang w:eastAsia="zh-CN"/>
        </w:rPr>
        <w:t>s</w:t>
      </w:r>
    </w:p>
    <w:p w14:paraId="263DDA3C" w14:textId="35D0CADD" w:rsidR="00642B8D" w:rsidRPr="00506E9C" w:rsidRDefault="00506E9C" w:rsidP="00506E9C">
      <w:pPr>
        <w:pStyle w:val="a"/>
        <w:numPr>
          <w:ilvl w:val="0"/>
          <w:numId w:val="24"/>
        </w:numPr>
        <w:rPr>
          <w:rFonts w:ascii="Arial" w:hAnsi="Arial"/>
          <w:szCs w:val="24"/>
        </w:rPr>
      </w:pPr>
      <w:r w:rsidRPr="00506E9C">
        <w:rPr>
          <w:rFonts w:ascii="Arial" w:hAnsi="Arial"/>
          <w:szCs w:val="24"/>
        </w:rPr>
        <w:t xml:space="preserve">Support legally required </w:t>
      </w:r>
      <w:r>
        <w:rPr>
          <w:rFonts w:ascii="Arial" w:eastAsiaTheme="minorEastAsia" w:hAnsi="Arial" w:hint="eastAsia"/>
          <w:szCs w:val="24"/>
          <w:lang w:eastAsia="zh-CN"/>
        </w:rPr>
        <w:t xml:space="preserve">goods receipt </w:t>
      </w:r>
      <w:r w:rsidRPr="00506E9C">
        <w:rPr>
          <w:rFonts w:ascii="Arial" w:hAnsi="Arial"/>
          <w:szCs w:val="24"/>
        </w:rPr>
        <w:t>posting</w:t>
      </w:r>
      <w:r>
        <w:rPr>
          <w:rFonts w:ascii="Arial" w:eastAsiaTheme="minorEastAsia" w:hAnsi="Arial" w:hint="eastAsia"/>
          <w:szCs w:val="24"/>
          <w:lang w:eastAsia="zh-CN"/>
        </w:rPr>
        <w:t>s</w:t>
      </w:r>
    </w:p>
    <w:p w14:paraId="5E82F4C6" w14:textId="77777777" w:rsidR="00110C96" w:rsidRDefault="00110C96">
      <w:pPr>
        <w:ind w:left="1440"/>
        <w:rPr>
          <w:rStyle w:val="affa"/>
          <w:b/>
          <w:smallCaps/>
          <w:sz w:val="24"/>
          <w:lang w:val="en-GB"/>
        </w:rPr>
      </w:pPr>
      <w:bookmarkStart w:id="418" w:name="_Hlk167461688"/>
      <w:r>
        <w:rPr>
          <w:rStyle w:val="affa"/>
        </w:rPr>
        <w:br w:type="page"/>
      </w:r>
    </w:p>
    <w:p w14:paraId="6AAB5D03" w14:textId="77777777" w:rsidR="00110C96" w:rsidRDefault="00110C96" w:rsidP="00BB1617">
      <w:pPr>
        <w:pStyle w:val="LSHeading3"/>
        <w:numPr>
          <w:ilvl w:val="1"/>
          <w:numId w:val="7"/>
        </w:numPr>
        <w:ind w:left="540" w:hanging="360"/>
        <w:rPr>
          <w:rStyle w:val="affa"/>
        </w:rPr>
        <w:sectPr w:rsidR="00110C96" w:rsidSect="00642B8D">
          <w:headerReference w:type="default" r:id="rId18"/>
          <w:footerReference w:type="default" r:id="rId19"/>
          <w:footerReference w:type="first" r:id="rId20"/>
          <w:pgSz w:w="12240" w:h="15840" w:code="1"/>
          <w:pgMar w:top="1080" w:right="1440" w:bottom="1310" w:left="1440" w:header="706" w:footer="720" w:gutter="0"/>
          <w:pgBorders w:offsetFrom="page">
            <w:top w:val="single" w:sz="4" w:space="24" w:color="auto"/>
            <w:left w:val="single" w:sz="4" w:space="24" w:color="auto"/>
            <w:bottom w:val="single" w:sz="4" w:space="24" w:color="auto"/>
            <w:right w:val="single" w:sz="4" w:space="24" w:color="auto"/>
          </w:pgBorders>
          <w:cols w:space="720"/>
          <w:titlePg/>
        </w:sectPr>
      </w:pPr>
    </w:p>
    <w:p w14:paraId="02F28C76" w14:textId="1B887F28" w:rsidR="00BB1617" w:rsidRPr="00CB1E61" w:rsidRDefault="00BB1617" w:rsidP="00BB1617">
      <w:pPr>
        <w:pStyle w:val="LSHeading3"/>
        <w:numPr>
          <w:ilvl w:val="1"/>
          <w:numId w:val="7"/>
        </w:numPr>
        <w:ind w:left="540" w:hanging="360"/>
        <w:rPr>
          <w:rStyle w:val="affa"/>
        </w:rPr>
      </w:pPr>
      <w:bookmarkStart w:id="419" w:name="_Toc206171159"/>
      <w:r w:rsidRPr="00BB1617">
        <w:rPr>
          <w:rStyle w:val="affa"/>
        </w:rPr>
        <w:lastRenderedPageBreak/>
        <w:t>Business</w:t>
      </w:r>
      <w:r w:rsidRPr="00CB1E61">
        <w:rPr>
          <w:rStyle w:val="affa"/>
        </w:rPr>
        <w:t xml:space="preserve"> Process </w:t>
      </w:r>
      <w:r>
        <w:rPr>
          <w:rStyle w:val="affa"/>
        </w:rPr>
        <w:t xml:space="preserve">for </w:t>
      </w:r>
      <w:r w:rsidR="0087463A">
        <w:rPr>
          <w:rStyle w:val="affa"/>
          <w:rFonts w:eastAsiaTheme="minorEastAsia" w:hint="eastAsia"/>
          <w:lang w:eastAsia="zh-CN"/>
        </w:rPr>
        <w:t>Post Goods Receipts</w:t>
      </w:r>
      <w:r>
        <w:rPr>
          <w:rStyle w:val="affa"/>
          <w:rFonts w:eastAsiaTheme="minorEastAsia" w:hint="eastAsia"/>
          <w:lang w:eastAsia="zh-CN"/>
        </w:rPr>
        <w:t xml:space="preserve"> </w:t>
      </w:r>
      <w:r w:rsidR="00F37F4E">
        <w:rPr>
          <w:rStyle w:val="affa"/>
          <w:rFonts w:eastAsiaTheme="minorEastAsia" w:hint="eastAsia"/>
          <w:lang w:eastAsia="zh-CN"/>
        </w:rPr>
        <w:t>of BOM Materials</w:t>
      </w:r>
      <w:bookmarkEnd w:id="419"/>
    </w:p>
    <w:p w14:paraId="2E03452A" w14:textId="6DC8DEE8" w:rsidR="00BB1617" w:rsidRPr="00C12F50" w:rsidRDefault="00414089" w:rsidP="00BB1617">
      <w:pPr>
        <w:rPr>
          <w:lang w:val="en-GB"/>
        </w:rPr>
      </w:pPr>
      <w:bookmarkStart w:id="420" w:name="_Toc156290679"/>
      <w:bookmarkStart w:id="421" w:name="_Toc157407491"/>
      <w:bookmarkStart w:id="422" w:name="_Toc158119054"/>
      <w:bookmarkStart w:id="423" w:name="_Toc192919232"/>
      <w:bookmarkEnd w:id="418"/>
      <w:commentRangeStart w:id="424"/>
      <w:commentRangeEnd w:id="424"/>
      <w:r>
        <w:rPr>
          <w:rStyle w:val="af2"/>
          <w:szCs w:val="20"/>
          <w:lang w:val="en-GB"/>
        </w:rPr>
        <w:commentReference w:id="424"/>
      </w:r>
      <w:r w:rsidR="000B3A56" w:rsidRPr="000B3A56">
        <w:rPr>
          <w:rFonts w:hint="eastAsia"/>
        </w:rPr>
        <w:t xml:space="preserve"> </w:t>
      </w:r>
      <w:r w:rsidR="000B3A56">
        <w:rPr>
          <w:rFonts w:hint="eastAsia"/>
        </w:rPr>
        <w:object w:dxaOrig="17911" w:dyaOrig="9346" w14:anchorId="7FF1592A">
          <v:shape id="_x0000_i1048" type="#_x0000_t75" style="width:671.65pt;height:350.65pt" o:ole="">
            <v:imagedata r:id="rId21" o:title=""/>
          </v:shape>
          <o:OLEObject Type="Embed" ProgID="Visio.Drawing.15" ShapeID="_x0000_i1048" DrawAspect="Content" ObjectID="_1816784040" r:id="rId22"/>
        </w:object>
      </w:r>
    </w:p>
    <w:p w14:paraId="3CEDA716" w14:textId="77777777" w:rsidR="00110C96" w:rsidRDefault="00110C96">
      <w:pPr>
        <w:ind w:left="1440"/>
        <w:rPr>
          <w:rStyle w:val="affa"/>
          <w:b/>
          <w:smallCaps/>
          <w:sz w:val="24"/>
          <w:lang w:val="en-GB"/>
        </w:rPr>
      </w:pPr>
      <w:r>
        <w:rPr>
          <w:rStyle w:val="affa"/>
        </w:rPr>
        <w:br w:type="page"/>
      </w:r>
    </w:p>
    <w:p w14:paraId="4B1C1B40" w14:textId="77777777" w:rsidR="00110C96" w:rsidRDefault="00110C96">
      <w:pPr>
        <w:pStyle w:val="LSHeading3"/>
        <w:numPr>
          <w:ilvl w:val="2"/>
          <w:numId w:val="24"/>
        </w:numPr>
        <w:spacing w:before="120" w:after="120" w:line="120" w:lineRule="atLeast"/>
        <w:outlineLvl w:val="2"/>
        <w:rPr>
          <w:rStyle w:val="affa"/>
        </w:rPr>
        <w:sectPr w:rsidR="00110C96" w:rsidSect="00110C96">
          <w:pgSz w:w="15840" w:h="12240" w:orient="landscape" w:code="1"/>
          <w:pgMar w:top="1440" w:right="1080" w:bottom="1440" w:left="1310" w:header="706" w:footer="720" w:gutter="0"/>
          <w:pgBorders w:offsetFrom="page">
            <w:top w:val="single" w:sz="4" w:space="24" w:color="auto"/>
            <w:left w:val="single" w:sz="4" w:space="24" w:color="auto"/>
            <w:bottom w:val="single" w:sz="4" w:space="24" w:color="auto"/>
            <w:right w:val="single" w:sz="4" w:space="24" w:color="auto"/>
          </w:pgBorders>
          <w:cols w:space="720"/>
          <w:titlePg/>
          <w:docGrid w:linePitch="299"/>
        </w:sectPr>
      </w:pPr>
    </w:p>
    <w:p w14:paraId="4E811BE0" w14:textId="60F54890" w:rsidR="00BB1617" w:rsidRPr="0087463A" w:rsidRDefault="00BB1617">
      <w:pPr>
        <w:pStyle w:val="LSHeading3"/>
        <w:numPr>
          <w:ilvl w:val="2"/>
          <w:numId w:val="24"/>
        </w:numPr>
        <w:spacing w:before="120" w:after="120" w:line="120" w:lineRule="atLeast"/>
        <w:outlineLvl w:val="2"/>
        <w:rPr>
          <w:rStyle w:val="affa"/>
        </w:rPr>
      </w:pPr>
      <w:bookmarkStart w:id="425" w:name="_Toc206171160"/>
      <w:r w:rsidRPr="00CB1E61">
        <w:rPr>
          <w:rStyle w:val="affa"/>
        </w:rPr>
        <w:lastRenderedPageBreak/>
        <w:t>Business Process Steps</w:t>
      </w:r>
      <w:bookmarkEnd w:id="425"/>
    </w:p>
    <w:tbl>
      <w:tblPr>
        <w:tblW w:w="5078"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60"/>
        <w:gridCol w:w="2968"/>
        <w:gridCol w:w="2048"/>
        <w:gridCol w:w="1367"/>
        <w:gridCol w:w="2447"/>
      </w:tblGrid>
      <w:tr w:rsidR="0087463A" w:rsidRPr="00B75559" w14:paraId="0D4A8E16" w14:textId="77777777" w:rsidTr="00313593">
        <w:trPr>
          <w:trHeight w:val="229"/>
        </w:trPr>
        <w:tc>
          <w:tcPr>
            <w:tcW w:w="348" w:type="pct"/>
            <w:shd w:val="clear" w:color="auto" w:fill="E6E6E6"/>
          </w:tcPr>
          <w:p w14:paraId="099805A7" w14:textId="77777777" w:rsidR="0087463A" w:rsidRPr="00B75559" w:rsidRDefault="0087463A" w:rsidP="00E66899">
            <w:pPr>
              <w:spacing w:after="120"/>
              <w:ind w:firstLineChars="7" w:firstLine="17"/>
              <w:jc w:val="both"/>
              <w:rPr>
                <w:rFonts w:ascii="Arial Narrow" w:hAnsi="Arial Narrow" w:cs="Arial"/>
                <w:b/>
                <w:sz w:val="24"/>
              </w:rPr>
            </w:pPr>
            <w:r w:rsidRPr="00B75559">
              <w:rPr>
                <w:rFonts w:ascii="Arial Narrow" w:hAnsi="Arial Narrow" w:cs="Arial"/>
                <w:b/>
                <w:sz w:val="24"/>
              </w:rPr>
              <w:t>Step</w:t>
            </w:r>
          </w:p>
        </w:tc>
        <w:tc>
          <w:tcPr>
            <w:tcW w:w="1564" w:type="pct"/>
            <w:shd w:val="clear" w:color="auto" w:fill="E6E6E6"/>
          </w:tcPr>
          <w:p w14:paraId="281D8D9E" w14:textId="77777777" w:rsidR="0087463A" w:rsidRPr="00B75559" w:rsidRDefault="0087463A" w:rsidP="00E66899">
            <w:pPr>
              <w:spacing w:after="120"/>
              <w:jc w:val="both"/>
              <w:rPr>
                <w:rFonts w:ascii="Arial Narrow" w:hAnsi="Arial Narrow" w:cs="Arial"/>
                <w:b/>
                <w:sz w:val="24"/>
              </w:rPr>
            </w:pPr>
            <w:r w:rsidRPr="00B75559">
              <w:rPr>
                <w:rFonts w:ascii="Arial Narrow" w:hAnsi="Arial Narrow" w:cs="Arial"/>
                <w:b/>
                <w:sz w:val="24"/>
              </w:rPr>
              <w:t>Step Name</w:t>
            </w:r>
          </w:p>
        </w:tc>
        <w:tc>
          <w:tcPr>
            <w:tcW w:w="1079" w:type="pct"/>
            <w:shd w:val="clear" w:color="auto" w:fill="E6E6E6"/>
          </w:tcPr>
          <w:p w14:paraId="10CEB7D9" w14:textId="77777777" w:rsidR="0087463A" w:rsidRPr="00B75559" w:rsidRDefault="0087463A" w:rsidP="00E66899">
            <w:pPr>
              <w:spacing w:after="120"/>
              <w:jc w:val="both"/>
              <w:rPr>
                <w:rFonts w:ascii="Arial Narrow" w:hAnsi="Arial Narrow" w:cs="Arial"/>
                <w:b/>
                <w:sz w:val="24"/>
              </w:rPr>
            </w:pPr>
            <w:r w:rsidRPr="00B75559">
              <w:rPr>
                <w:rFonts w:ascii="Arial Narrow" w:hAnsi="Arial Narrow" w:cs="Arial"/>
                <w:b/>
                <w:sz w:val="24"/>
              </w:rPr>
              <w:t>Role</w:t>
            </w:r>
          </w:p>
        </w:tc>
        <w:tc>
          <w:tcPr>
            <w:tcW w:w="720" w:type="pct"/>
            <w:shd w:val="clear" w:color="auto" w:fill="E6E6E6"/>
          </w:tcPr>
          <w:p w14:paraId="656FC451" w14:textId="77777777" w:rsidR="0087463A" w:rsidRPr="00B75559" w:rsidRDefault="0087463A" w:rsidP="00E66899">
            <w:pPr>
              <w:spacing w:after="120"/>
              <w:rPr>
                <w:rFonts w:ascii="Arial Narrow" w:hAnsi="Arial Narrow" w:cs="Arial"/>
                <w:b/>
                <w:sz w:val="24"/>
                <w:lang w:val="fr-FR"/>
              </w:rPr>
            </w:pPr>
            <w:r>
              <w:rPr>
                <w:rFonts w:ascii="Arial Narrow" w:eastAsiaTheme="minorEastAsia" w:hAnsi="Arial Narrow" w:cs="Arial" w:hint="eastAsia"/>
                <w:b/>
                <w:sz w:val="24"/>
                <w:lang w:val="fr-FR" w:eastAsia="zh-CN"/>
              </w:rPr>
              <w:t xml:space="preserve">SAP </w:t>
            </w:r>
            <w:r w:rsidRPr="00B75559">
              <w:rPr>
                <w:rFonts w:ascii="Arial Narrow" w:hAnsi="Arial Narrow" w:cs="Arial"/>
                <w:b/>
                <w:sz w:val="24"/>
                <w:lang w:val="fr-FR"/>
              </w:rPr>
              <w:t>App Name</w:t>
            </w:r>
          </w:p>
        </w:tc>
        <w:tc>
          <w:tcPr>
            <w:tcW w:w="1289" w:type="pct"/>
            <w:shd w:val="clear" w:color="auto" w:fill="E6E6E6"/>
          </w:tcPr>
          <w:p w14:paraId="0BCB3205" w14:textId="77777777" w:rsidR="0087463A" w:rsidRPr="00B75559" w:rsidRDefault="0087463A" w:rsidP="00E66899">
            <w:pPr>
              <w:spacing w:after="120"/>
              <w:jc w:val="both"/>
              <w:rPr>
                <w:rFonts w:ascii="Arial Narrow" w:hAnsi="Arial Narrow" w:cs="Arial"/>
                <w:b/>
                <w:sz w:val="24"/>
              </w:rPr>
            </w:pPr>
            <w:r w:rsidRPr="00B75559">
              <w:rPr>
                <w:rFonts w:ascii="Arial Narrow" w:hAnsi="Arial Narrow" w:cs="Arial"/>
                <w:b/>
                <w:sz w:val="24"/>
              </w:rPr>
              <w:t>Expected Results</w:t>
            </w:r>
          </w:p>
        </w:tc>
      </w:tr>
      <w:tr w:rsidR="00B84107" w:rsidRPr="00B75559" w14:paraId="2F3B6039" w14:textId="77777777" w:rsidTr="00313593">
        <w:trPr>
          <w:trHeight w:val="278"/>
        </w:trPr>
        <w:tc>
          <w:tcPr>
            <w:tcW w:w="348" w:type="pct"/>
            <w:shd w:val="clear" w:color="auto" w:fill="FFFFFF"/>
            <w:vAlign w:val="center"/>
          </w:tcPr>
          <w:p w14:paraId="0039922D" w14:textId="57D18941" w:rsidR="00B84107" w:rsidRPr="001A6991" w:rsidRDefault="00B84107" w:rsidP="00B84107">
            <w:pPr>
              <w:pStyle w:val="TableText"/>
              <w:rPr>
                <w:rFonts w:ascii="Arial" w:hAnsi="Arial"/>
                <w:noProof w:val="0"/>
                <w:sz w:val="18"/>
                <w:szCs w:val="24"/>
              </w:rPr>
            </w:pPr>
            <w:r w:rsidRPr="00B84107">
              <w:rPr>
                <w:rFonts w:ascii="Arial" w:hAnsi="Arial" w:hint="eastAsia"/>
                <w:noProof w:val="0"/>
                <w:sz w:val="18"/>
                <w:szCs w:val="24"/>
              </w:rPr>
              <w:t>001</w:t>
            </w:r>
          </w:p>
        </w:tc>
        <w:tc>
          <w:tcPr>
            <w:tcW w:w="1564" w:type="pct"/>
            <w:shd w:val="clear" w:color="auto" w:fill="FFFFFF"/>
            <w:vAlign w:val="center"/>
          </w:tcPr>
          <w:p w14:paraId="3BA973F5" w14:textId="2D1B3523" w:rsidR="00B84107" w:rsidRPr="001A6991" w:rsidRDefault="00B84107" w:rsidP="00B84107">
            <w:pPr>
              <w:pStyle w:val="TableText"/>
              <w:rPr>
                <w:rFonts w:ascii="Arial" w:hAnsi="Arial"/>
                <w:noProof w:val="0"/>
                <w:sz w:val="18"/>
                <w:szCs w:val="24"/>
              </w:rPr>
            </w:pPr>
            <w:r w:rsidRPr="00B84107">
              <w:rPr>
                <w:rFonts w:ascii="Arial" w:hAnsi="Arial" w:hint="eastAsia"/>
                <w:noProof w:val="0"/>
                <w:sz w:val="18"/>
                <w:szCs w:val="24"/>
              </w:rPr>
              <w:t>Receive Cargo from Vendor</w:t>
            </w:r>
          </w:p>
        </w:tc>
        <w:tc>
          <w:tcPr>
            <w:tcW w:w="1079" w:type="pct"/>
            <w:shd w:val="clear" w:color="auto" w:fill="FFFFFF"/>
            <w:vAlign w:val="center"/>
          </w:tcPr>
          <w:p w14:paraId="6ED24CE7" w14:textId="3B27FE0E" w:rsidR="00B84107" w:rsidRPr="00313593" w:rsidRDefault="00313593" w:rsidP="00B84107">
            <w:pPr>
              <w:rPr>
                <w:rFonts w:eastAsiaTheme="minorEastAsia" w:hint="eastAsia"/>
                <w:sz w:val="18"/>
                <w:lang w:eastAsia="zh-CN"/>
              </w:rPr>
            </w:pPr>
            <w:r>
              <w:rPr>
                <w:rFonts w:eastAsiaTheme="minorEastAsia" w:hint="eastAsia"/>
                <w:sz w:val="18"/>
                <w:lang w:eastAsia="zh-CN"/>
              </w:rPr>
              <w:t>Supplier/Subcontractor</w:t>
            </w:r>
          </w:p>
        </w:tc>
        <w:tc>
          <w:tcPr>
            <w:tcW w:w="720" w:type="pct"/>
            <w:shd w:val="clear" w:color="auto" w:fill="FFFFFF"/>
          </w:tcPr>
          <w:p w14:paraId="14DD2C69" w14:textId="77777777" w:rsidR="00B84107" w:rsidRPr="00CE3A8B" w:rsidRDefault="00B84107" w:rsidP="00B84107">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Non-SAP</w:t>
            </w:r>
          </w:p>
        </w:tc>
        <w:tc>
          <w:tcPr>
            <w:tcW w:w="1289" w:type="pct"/>
            <w:shd w:val="clear" w:color="auto" w:fill="FFFFFF"/>
            <w:vAlign w:val="center"/>
          </w:tcPr>
          <w:p w14:paraId="03FD809B" w14:textId="465357D5" w:rsidR="00B84107" w:rsidRPr="003833F2" w:rsidRDefault="00B84107" w:rsidP="00B84107">
            <w:pPr>
              <w:pStyle w:val="TableText"/>
              <w:rPr>
                <w:rFonts w:ascii="Arial" w:eastAsiaTheme="minorEastAsia" w:hAnsi="Arial"/>
                <w:noProof w:val="0"/>
                <w:sz w:val="18"/>
                <w:szCs w:val="24"/>
                <w:lang w:eastAsia="zh-CN"/>
              </w:rPr>
            </w:pPr>
            <w:r w:rsidRPr="00B84107">
              <w:rPr>
                <w:rFonts w:ascii="Arial" w:hAnsi="Arial" w:hint="eastAsia"/>
                <w:noProof w:val="0"/>
                <w:sz w:val="18"/>
                <w:szCs w:val="24"/>
              </w:rPr>
              <w:t>Receive Cargo from Vendor</w:t>
            </w:r>
          </w:p>
        </w:tc>
      </w:tr>
      <w:tr w:rsidR="00B84107" w:rsidRPr="00B75559" w14:paraId="419534EB" w14:textId="77777777" w:rsidTr="00313593">
        <w:trPr>
          <w:trHeight w:val="278"/>
        </w:trPr>
        <w:tc>
          <w:tcPr>
            <w:tcW w:w="348" w:type="pct"/>
            <w:shd w:val="clear" w:color="auto" w:fill="FFFFFF"/>
            <w:vAlign w:val="center"/>
          </w:tcPr>
          <w:p w14:paraId="13E7411A" w14:textId="40EFFB85" w:rsidR="00B84107" w:rsidRPr="001A6991" w:rsidRDefault="00B84107" w:rsidP="00B84107">
            <w:pPr>
              <w:pStyle w:val="TableText"/>
              <w:rPr>
                <w:rFonts w:ascii="Arial" w:hAnsi="Arial"/>
                <w:noProof w:val="0"/>
                <w:sz w:val="18"/>
                <w:szCs w:val="24"/>
              </w:rPr>
            </w:pPr>
            <w:r w:rsidRPr="00B84107">
              <w:rPr>
                <w:rFonts w:ascii="Arial" w:hAnsi="Arial" w:hint="eastAsia"/>
                <w:noProof w:val="0"/>
                <w:sz w:val="18"/>
                <w:szCs w:val="24"/>
              </w:rPr>
              <w:t>002</w:t>
            </w:r>
          </w:p>
        </w:tc>
        <w:tc>
          <w:tcPr>
            <w:tcW w:w="1564" w:type="pct"/>
            <w:shd w:val="clear" w:color="auto" w:fill="FFFFFF"/>
            <w:vAlign w:val="center"/>
          </w:tcPr>
          <w:p w14:paraId="29B9467B" w14:textId="431B778C" w:rsidR="00B84107" w:rsidRPr="001A6991" w:rsidRDefault="00B84107" w:rsidP="00B84107">
            <w:pPr>
              <w:pStyle w:val="TableText"/>
              <w:rPr>
                <w:rFonts w:ascii="Arial" w:hAnsi="Arial"/>
                <w:noProof w:val="0"/>
                <w:sz w:val="18"/>
                <w:szCs w:val="24"/>
              </w:rPr>
            </w:pPr>
            <w:r w:rsidRPr="00B84107">
              <w:rPr>
                <w:rFonts w:ascii="Arial" w:hAnsi="Arial" w:hint="eastAsia"/>
                <w:noProof w:val="0"/>
                <w:sz w:val="18"/>
                <w:szCs w:val="24"/>
              </w:rPr>
              <w:t>Warehouse count the quantity against delivery document</w:t>
            </w:r>
          </w:p>
        </w:tc>
        <w:tc>
          <w:tcPr>
            <w:tcW w:w="1079" w:type="pct"/>
            <w:shd w:val="clear" w:color="auto" w:fill="FFFFFF"/>
            <w:vAlign w:val="center"/>
          </w:tcPr>
          <w:p w14:paraId="43D1B3D3" w14:textId="3B0CD46F" w:rsidR="00B84107" w:rsidRPr="001A6991" w:rsidRDefault="00313593" w:rsidP="00B84107">
            <w:pPr>
              <w:rPr>
                <w:sz w:val="18"/>
              </w:rPr>
            </w:pPr>
            <w:r>
              <w:rPr>
                <w:rFonts w:eastAsiaTheme="minorEastAsia" w:hint="eastAsia"/>
                <w:sz w:val="18"/>
                <w:lang w:eastAsia="zh-CN"/>
              </w:rPr>
              <w:t>Supplier/Subcontractor</w:t>
            </w:r>
          </w:p>
        </w:tc>
        <w:tc>
          <w:tcPr>
            <w:tcW w:w="720" w:type="pct"/>
            <w:shd w:val="clear" w:color="auto" w:fill="FFFFFF"/>
          </w:tcPr>
          <w:p w14:paraId="5EEC8901" w14:textId="77777777" w:rsidR="00B84107" w:rsidRPr="00CE3A8B" w:rsidRDefault="00B84107" w:rsidP="00B84107">
            <w:pPr>
              <w:pStyle w:val="TableText"/>
              <w:rPr>
                <w:rFonts w:ascii="Arial" w:hAnsi="Arial"/>
                <w:noProof w:val="0"/>
                <w:sz w:val="18"/>
                <w:szCs w:val="24"/>
              </w:rPr>
            </w:pPr>
            <w:r>
              <w:rPr>
                <w:rFonts w:ascii="Arial" w:eastAsiaTheme="minorEastAsia" w:hAnsi="Arial" w:hint="eastAsia"/>
                <w:noProof w:val="0"/>
                <w:sz w:val="18"/>
                <w:szCs w:val="24"/>
                <w:lang w:eastAsia="zh-CN"/>
              </w:rPr>
              <w:t>Non-SAP</w:t>
            </w:r>
          </w:p>
        </w:tc>
        <w:tc>
          <w:tcPr>
            <w:tcW w:w="1289" w:type="pct"/>
            <w:shd w:val="clear" w:color="auto" w:fill="FFFFFF"/>
            <w:vAlign w:val="center"/>
          </w:tcPr>
          <w:p w14:paraId="3350E606" w14:textId="065D61B8" w:rsidR="00B84107" w:rsidRPr="003C77C7" w:rsidRDefault="00B84107" w:rsidP="00B84107">
            <w:pPr>
              <w:pStyle w:val="TableText"/>
              <w:rPr>
                <w:rFonts w:ascii="Arial" w:eastAsiaTheme="minorEastAsia" w:hAnsi="Arial"/>
                <w:noProof w:val="0"/>
                <w:sz w:val="18"/>
                <w:szCs w:val="24"/>
                <w:lang w:eastAsia="zh-CN"/>
              </w:rPr>
            </w:pPr>
            <w:r w:rsidRPr="00B84107">
              <w:rPr>
                <w:rFonts w:ascii="Arial" w:hAnsi="Arial" w:hint="eastAsia"/>
                <w:noProof w:val="0"/>
                <w:sz w:val="18"/>
                <w:szCs w:val="24"/>
              </w:rPr>
              <w:t>Warehouse count the quantity against delivery document</w:t>
            </w:r>
          </w:p>
        </w:tc>
      </w:tr>
      <w:tr w:rsidR="00313593" w:rsidRPr="00B75559" w14:paraId="573D42FD" w14:textId="77777777" w:rsidTr="00313593">
        <w:trPr>
          <w:trHeight w:val="278"/>
        </w:trPr>
        <w:tc>
          <w:tcPr>
            <w:tcW w:w="348" w:type="pct"/>
            <w:shd w:val="clear" w:color="auto" w:fill="FFFFFF"/>
            <w:vAlign w:val="center"/>
          </w:tcPr>
          <w:p w14:paraId="141BF2D1" w14:textId="77F9DED0" w:rsidR="00313593" w:rsidRPr="001A6991" w:rsidRDefault="00313593" w:rsidP="00313593">
            <w:pPr>
              <w:pStyle w:val="TableText"/>
              <w:rPr>
                <w:rFonts w:ascii="Arial" w:hAnsi="Arial"/>
                <w:noProof w:val="0"/>
                <w:sz w:val="18"/>
                <w:szCs w:val="24"/>
              </w:rPr>
            </w:pPr>
            <w:r w:rsidRPr="00B84107">
              <w:rPr>
                <w:rFonts w:ascii="Arial" w:hAnsi="Arial" w:hint="eastAsia"/>
                <w:noProof w:val="0"/>
                <w:sz w:val="18"/>
                <w:szCs w:val="24"/>
              </w:rPr>
              <w:t>003</w:t>
            </w:r>
          </w:p>
        </w:tc>
        <w:tc>
          <w:tcPr>
            <w:tcW w:w="1564" w:type="pct"/>
            <w:shd w:val="clear" w:color="auto" w:fill="FFFFFF"/>
            <w:vAlign w:val="center"/>
          </w:tcPr>
          <w:p w14:paraId="0F3EEE6E" w14:textId="54687813" w:rsidR="00313593" w:rsidRPr="001A6991" w:rsidRDefault="00313593" w:rsidP="00313593">
            <w:pPr>
              <w:pStyle w:val="TableText"/>
              <w:rPr>
                <w:rFonts w:ascii="Arial" w:hAnsi="Arial"/>
                <w:noProof w:val="0"/>
                <w:sz w:val="18"/>
                <w:szCs w:val="24"/>
              </w:rPr>
            </w:pPr>
            <w:r w:rsidRPr="00B84107">
              <w:rPr>
                <w:rFonts w:ascii="Arial" w:hAnsi="Arial" w:hint="eastAsia"/>
                <w:noProof w:val="0"/>
                <w:sz w:val="18"/>
                <w:szCs w:val="24"/>
              </w:rPr>
              <w:t>Is there any variance? (Decision)</w:t>
            </w:r>
          </w:p>
        </w:tc>
        <w:tc>
          <w:tcPr>
            <w:tcW w:w="1079" w:type="pct"/>
            <w:shd w:val="clear" w:color="auto" w:fill="FFFFFF"/>
          </w:tcPr>
          <w:p w14:paraId="7C4DB5C5" w14:textId="46058810" w:rsidR="00313593" w:rsidRPr="001A6991" w:rsidRDefault="00313593" w:rsidP="00313593">
            <w:pPr>
              <w:rPr>
                <w:sz w:val="18"/>
              </w:rPr>
            </w:pPr>
            <w:r w:rsidRPr="00ED20AB">
              <w:rPr>
                <w:rFonts w:eastAsiaTheme="minorEastAsia" w:hint="eastAsia"/>
                <w:sz w:val="18"/>
                <w:lang w:eastAsia="zh-CN"/>
              </w:rPr>
              <w:t>Supplier/Subcontractor</w:t>
            </w:r>
          </w:p>
        </w:tc>
        <w:tc>
          <w:tcPr>
            <w:tcW w:w="720" w:type="pct"/>
            <w:shd w:val="clear" w:color="auto" w:fill="FFFFFF"/>
          </w:tcPr>
          <w:p w14:paraId="4C432F2A" w14:textId="77777777" w:rsidR="00313593" w:rsidRPr="00CE3A8B" w:rsidRDefault="00313593" w:rsidP="00313593">
            <w:pPr>
              <w:pStyle w:val="TableText"/>
              <w:rPr>
                <w:rFonts w:ascii="Arial" w:hAnsi="Arial"/>
                <w:noProof w:val="0"/>
                <w:sz w:val="18"/>
                <w:szCs w:val="24"/>
              </w:rPr>
            </w:pPr>
            <w:r>
              <w:rPr>
                <w:rFonts w:ascii="Arial" w:eastAsiaTheme="minorEastAsia" w:hAnsi="Arial" w:hint="eastAsia"/>
                <w:noProof w:val="0"/>
                <w:sz w:val="18"/>
                <w:szCs w:val="24"/>
                <w:lang w:eastAsia="zh-CN"/>
              </w:rPr>
              <w:t>Non-SAP</w:t>
            </w:r>
          </w:p>
        </w:tc>
        <w:tc>
          <w:tcPr>
            <w:tcW w:w="1289" w:type="pct"/>
            <w:shd w:val="clear" w:color="auto" w:fill="FFFFFF"/>
          </w:tcPr>
          <w:p w14:paraId="48754DFA" w14:textId="23504579" w:rsidR="00313593" w:rsidRDefault="00313593" w:rsidP="00313593">
            <w:pPr>
              <w:pStyle w:val="TableText"/>
              <w:rPr>
                <w:rFonts w:ascii="Arial" w:eastAsiaTheme="minorEastAsia" w:hAnsi="Arial"/>
                <w:noProof w:val="0"/>
                <w:sz w:val="18"/>
                <w:szCs w:val="24"/>
                <w:lang w:eastAsia="zh-CN"/>
              </w:rPr>
            </w:pPr>
          </w:p>
        </w:tc>
      </w:tr>
      <w:tr w:rsidR="00313593" w:rsidRPr="00B75559" w14:paraId="118525E6" w14:textId="77777777" w:rsidTr="00313593">
        <w:trPr>
          <w:trHeight w:val="278"/>
        </w:trPr>
        <w:tc>
          <w:tcPr>
            <w:tcW w:w="348" w:type="pct"/>
            <w:shd w:val="clear" w:color="auto" w:fill="FFFFFF"/>
            <w:vAlign w:val="center"/>
          </w:tcPr>
          <w:p w14:paraId="643FD593" w14:textId="705323B9" w:rsidR="00313593" w:rsidRPr="001A6991" w:rsidRDefault="00313593" w:rsidP="00313593">
            <w:pPr>
              <w:pStyle w:val="TableText"/>
              <w:rPr>
                <w:rFonts w:ascii="Arial" w:hAnsi="Arial"/>
                <w:noProof w:val="0"/>
                <w:sz w:val="18"/>
                <w:szCs w:val="24"/>
              </w:rPr>
            </w:pPr>
            <w:r w:rsidRPr="00B84107">
              <w:rPr>
                <w:rFonts w:ascii="Arial" w:hAnsi="Arial" w:hint="eastAsia"/>
                <w:noProof w:val="0"/>
                <w:sz w:val="18"/>
                <w:szCs w:val="24"/>
              </w:rPr>
              <w:t>004</w:t>
            </w:r>
          </w:p>
        </w:tc>
        <w:tc>
          <w:tcPr>
            <w:tcW w:w="1564" w:type="pct"/>
            <w:shd w:val="clear" w:color="auto" w:fill="FFFFFF"/>
            <w:vAlign w:val="center"/>
          </w:tcPr>
          <w:p w14:paraId="7FF1574B" w14:textId="323C2C2C" w:rsidR="00313593" w:rsidRPr="001A6991" w:rsidRDefault="00313593" w:rsidP="00313593">
            <w:pPr>
              <w:pStyle w:val="TableText"/>
              <w:rPr>
                <w:rFonts w:ascii="Arial" w:hAnsi="Arial"/>
                <w:noProof w:val="0"/>
                <w:sz w:val="18"/>
                <w:szCs w:val="24"/>
              </w:rPr>
            </w:pPr>
            <w:r w:rsidRPr="00B84107">
              <w:rPr>
                <w:rFonts w:ascii="Arial" w:hAnsi="Arial" w:hint="eastAsia"/>
                <w:noProof w:val="0"/>
                <w:sz w:val="18"/>
                <w:szCs w:val="24"/>
              </w:rPr>
              <w:t>Is it from Local Vendor? (Decision)</w:t>
            </w:r>
          </w:p>
        </w:tc>
        <w:tc>
          <w:tcPr>
            <w:tcW w:w="1079" w:type="pct"/>
            <w:shd w:val="clear" w:color="auto" w:fill="FFFFFF"/>
          </w:tcPr>
          <w:p w14:paraId="68AED1DA" w14:textId="384B600D" w:rsidR="00313593" w:rsidRPr="001A6991" w:rsidRDefault="00313593" w:rsidP="00313593">
            <w:pPr>
              <w:rPr>
                <w:sz w:val="18"/>
              </w:rPr>
            </w:pPr>
            <w:r w:rsidRPr="00ED20AB">
              <w:rPr>
                <w:rFonts w:eastAsiaTheme="minorEastAsia" w:hint="eastAsia"/>
                <w:sz w:val="18"/>
                <w:lang w:eastAsia="zh-CN"/>
              </w:rPr>
              <w:t>Supplier/Subcontractor</w:t>
            </w:r>
          </w:p>
        </w:tc>
        <w:tc>
          <w:tcPr>
            <w:tcW w:w="720" w:type="pct"/>
            <w:shd w:val="clear" w:color="auto" w:fill="FFFFFF"/>
          </w:tcPr>
          <w:p w14:paraId="15B590E8" w14:textId="77777777" w:rsidR="00313593" w:rsidRPr="00540E87" w:rsidRDefault="00313593" w:rsidP="00313593">
            <w:pPr>
              <w:pStyle w:val="TableText"/>
              <w:rPr>
                <w:rFonts w:ascii="Arial" w:hAnsi="Arial"/>
                <w:noProof w:val="0"/>
                <w:sz w:val="18"/>
                <w:szCs w:val="24"/>
              </w:rPr>
            </w:pPr>
            <w:r>
              <w:rPr>
                <w:rFonts w:ascii="Arial" w:eastAsiaTheme="minorEastAsia" w:hAnsi="Arial" w:hint="eastAsia"/>
                <w:noProof w:val="0"/>
                <w:sz w:val="18"/>
                <w:szCs w:val="24"/>
                <w:lang w:eastAsia="zh-CN"/>
              </w:rPr>
              <w:t>Non-SAP</w:t>
            </w:r>
          </w:p>
        </w:tc>
        <w:tc>
          <w:tcPr>
            <w:tcW w:w="1289" w:type="pct"/>
            <w:shd w:val="clear" w:color="auto" w:fill="FFFFFF"/>
          </w:tcPr>
          <w:p w14:paraId="7184DFA8" w14:textId="59860334" w:rsidR="00313593" w:rsidRPr="003C77C7" w:rsidRDefault="00313593" w:rsidP="00313593">
            <w:pPr>
              <w:pStyle w:val="TableText"/>
              <w:rPr>
                <w:rFonts w:ascii="Arial" w:eastAsiaTheme="minorEastAsia" w:hAnsi="Arial"/>
                <w:noProof w:val="0"/>
                <w:sz w:val="18"/>
                <w:szCs w:val="24"/>
                <w:lang w:eastAsia="zh-CN"/>
              </w:rPr>
            </w:pPr>
          </w:p>
        </w:tc>
      </w:tr>
      <w:tr w:rsidR="00313593" w:rsidRPr="00B75559" w14:paraId="676DEB70" w14:textId="77777777" w:rsidTr="00313593">
        <w:trPr>
          <w:trHeight w:val="278"/>
        </w:trPr>
        <w:tc>
          <w:tcPr>
            <w:tcW w:w="348" w:type="pct"/>
            <w:shd w:val="clear" w:color="auto" w:fill="FFFFFF"/>
            <w:vAlign w:val="center"/>
          </w:tcPr>
          <w:p w14:paraId="3C0B9164" w14:textId="67CE1F98" w:rsidR="00313593" w:rsidRPr="001A6991" w:rsidRDefault="00313593" w:rsidP="00313593">
            <w:pPr>
              <w:pStyle w:val="TableText"/>
              <w:rPr>
                <w:rFonts w:ascii="Arial" w:hAnsi="Arial"/>
                <w:noProof w:val="0"/>
                <w:sz w:val="18"/>
                <w:szCs w:val="24"/>
              </w:rPr>
            </w:pPr>
            <w:r w:rsidRPr="00B84107">
              <w:rPr>
                <w:rFonts w:ascii="Arial" w:hAnsi="Arial" w:hint="eastAsia"/>
                <w:noProof w:val="0"/>
                <w:sz w:val="18"/>
                <w:szCs w:val="24"/>
              </w:rPr>
              <w:t>005</w:t>
            </w:r>
          </w:p>
        </w:tc>
        <w:tc>
          <w:tcPr>
            <w:tcW w:w="1564" w:type="pct"/>
            <w:shd w:val="clear" w:color="auto" w:fill="FFFFFF"/>
            <w:vAlign w:val="center"/>
          </w:tcPr>
          <w:p w14:paraId="22D582F2" w14:textId="1403D28F" w:rsidR="00313593" w:rsidRPr="001A6991" w:rsidRDefault="00313593" w:rsidP="00313593">
            <w:pPr>
              <w:pStyle w:val="TableText"/>
              <w:rPr>
                <w:rFonts w:ascii="Arial" w:hAnsi="Arial"/>
                <w:noProof w:val="0"/>
                <w:sz w:val="18"/>
                <w:szCs w:val="24"/>
              </w:rPr>
            </w:pPr>
            <w:r w:rsidRPr="00B84107">
              <w:rPr>
                <w:rFonts w:ascii="Arial" w:hAnsi="Arial" w:hint="eastAsia"/>
                <w:noProof w:val="0"/>
                <w:sz w:val="18"/>
                <w:szCs w:val="24"/>
              </w:rPr>
              <w:t>Purchasing / Procurement liaise with Oversea vendor</w:t>
            </w:r>
          </w:p>
        </w:tc>
        <w:tc>
          <w:tcPr>
            <w:tcW w:w="1079" w:type="pct"/>
            <w:shd w:val="clear" w:color="auto" w:fill="FFFFFF"/>
          </w:tcPr>
          <w:p w14:paraId="740D3AAE" w14:textId="19E76CDA" w:rsidR="00313593" w:rsidRPr="001A6991" w:rsidRDefault="00313593" w:rsidP="00313593">
            <w:pPr>
              <w:rPr>
                <w:sz w:val="18"/>
              </w:rPr>
            </w:pPr>
            <w:r w:rsidRPr="00ED20AB">
              <w:rPr>
                <w:rFonts w:eastAsiaTheme="minorEastAsia" w:hint="eastAsia"/>
                <w:sz w:val="18"/>
                <w:lang w:eastAsia="zh-CN"/>
              </w:rPr>
              <w:t>Supplier/Subcontractor</w:t>
            </w:r>
          </w:p>
        </w:tc>
        <w:tc>
          <w:tcPr>
            <w:tcW w:w="720" w:type="pct"/>
            <w:shd w:val="clear" w:color="auto" w:fill="FFFFFF"/>
          </w:tcPr>
          <w:p w14:paraId="3A910AF7" w14:textId="1FED0FE0" w:rsidR="00313593" w:rsidRPr="00A433B5" w:rsidRDefault="00313593" w:rsidP="00313593">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Non-SAP</w:t>
            </w:r>
          </w:p>
        </w:tc>
        <w:tc>
          <w:tcPr>
            <w:tcW w:w="1289" w:type="pct"/>
            <w:shd w:val="clear" w:color="auto" w:fill="FFFFFF"/>
          </w:tcPr>
          <w:p w14:paraId="695E72FB" w14:textId="4476B6A8" w:rsidR="00313593" w:rsidRDefault="00313593" w:rsidP="00313593">
            <w:pPr>
              <w:pStyle w:val="TableText"/>
              <w:rPr>
                <w:rFonts w:ascii="Arial" w:eastAsiaTheme="minorEastAsia" w:hAnsi="Arial"/>
                <w:noProof w:val="0"/>
                <w:sz w:val="18"/>
                <w:szCs w:val="24"/>
                <w:lang w:eastAsia="zh-CN"/>
              </w:rPr>
            </w:pPr>
            <w:r w:rsidRPr="00B84107">
              <w:rPr>
                <w:rFonts w:ascii="Arial" w:hAnsi="Arial" w:hint="eastAsia"/>
                <w:noProof w:val="0"/>
                <w:sz w:val="18"/>
                <w:szCs w:val="24"/>
              </w:rPr>
              <w:t>Purchasing / Procurement liaise with Oversea vendor</w:t>
            </w:r>
          </w:p>
        </w:tc>
      </w:tr>
      <w:tr w:rsidR="00313593" w:rsidRPr="00B75559" w14:paraId="10C5374E" w14:textId="77777777" w:rsidTr="00313593">
        <w:trPr>
          <w:trHeight w:val="278"/>
        </w:trPr>
        <w:tc>
          <w:tcPr>
            <w:tcW w:w="348" w:type="pct"/>
            <w:shd w:val="clear" w:color="auto" w:fill="FFFFFF"/>
            <w:vAlign w:val="center"/>
          </w:tcPr>
          <w:p w14:paraId="7EEE02DF" w14:textId="3A552B2E" w:rsidR="00313593" w:rsidRPr="001A6991" w:rsidRDefault="00313593" w:rsidP="00313593">
            <w:pPr>
              <w:pStyle w:val="TableText"/>
              <w:rPr>
                <w:rFonts w:ascii="Arial" w:hAnsi="Arial"/>
                <w:noProof w:val="0"/>
                <w:sz w:val="18"/>
                <w:szCs w:val="24"/>
              </w:rPr>
            </w:pPr>
            <w:r w:rsidRPr="00B84107">
              <w:rPr>
                <w:rFonts w:ascii="Arial" w:hAnsi="Arial" w:hint="eastAsia"/>
                <w:noProof w:val="0"/>
                <w:sz w:val="18"/>
                <w:szCs w:val="24"/>
              </w:rPr>
              <w:t>006</w:t>
            </w:r>
          </w:p>
        </w:tc>
        <w:tc>
          <w:tcPr>
            <w:tcW w:w="1564" w:type="pct"/>
            <w:shd w:val="clear" w:color="auto" w:fill="FFFFFF"/>
            <w:vAlign w:val="center"/>
          </w:tcPr>
          <w:p w14:paraId="0BF12764" w14:textId="2316F0C6" w:rsidR="00313593" w:rsidRPr="001A6991" w:rsidRDefault="00313593" w:rsidP="00313593">
            <w:pPr>
              <w:pStyle w:val="TableText"/>
              <w:rPr>
                <w:rFonts w:ascii="Arial" w:hAnsi="Arial"/>
                <w:noProof w:val="0"/>
                <w:sz w:val="18"/>
                <w:szCs w:val="24"/>
              </w:rPr>
            </w:pPr>
            <w:r w:rsidRPr="00B84107">
              <w:rPr>
                <w:rFonts w:ascii="Arial" w:hAnsi="Arial" w:hint="eastAsia"/>
                <w:noProof w:val="0"/>
                <w:sz w:val="18"/>
                <w:szCs w:val="24"/>
              </w:rPr>
              <w:t>Will vendor change the DO or invoice? (Decision)</w:t>
            </w:r>
          </w:p>
        </w:tc>
        <w:tc>
          <w:tcPr>
            <w:tcW w:w="1079" w:type="pct"/>
            <w:shd w:val="clear" w:color="auto" w:fill="FFFFFF"/>
          </w:tcPr>
          <w:p w14:paraId="3D80DCE7" w14:textId="7C16C960" w:rsidR="00313593" w:rsidRPr="001A6991" w:rsidRDefault="00313593" w:rsidP="00313593">
            <w:pPr>
              <w:rPr>
                <w:sz w:val="18"/>
              </w:rPr>
            </w:pPr>
            <w:r w:rsidRPr="00ED20AB">
              <w:rPr>
                <w:rFonts w:eastAsiaTheme="minorEastAsia" w:hint="eastAsia"/>
                <w:sz w:val="18"/>
                <w:lang w:eastAsia="zh-CN"/>
              </w:rPr>
              <w:t>Supplier/Subcontractor</w:t>
            </w:r>
          </w:p>
        </w:tc>
        <w:tc>
          <w:tcPr>
            <w:tcW w:w="720" w:type="pct"/>
            <w:shd w:val="clear" w:color="auto" w:fill="FFFFFF"/>
          </w:tcPr>
          <w:p w14:paraId="13A75EE4" w14:textId="547613FA" w:rsidR="00313593" w:rsidRPr="00CE3A8B" w:rsidRDefault="00313593" w:rsidP="00313593">
            <w:pPr>
              <w:pStyle w:val="TableText"/>
              <w:rPr>
                <w:rFonts w:ascii="Arial" w:hAnsi="Arial"/>
                <w:noProof w:val="0"/>
                <w:sz w:val="18"/>
                <w:szCs w:val="24"/>
              </w:rPr>
            </w:pPr>
            <w:r w:rsidRPr="00BC2241">
              <w:rPr>
                <w:rFonts w:ascii="Arial" w:eastAsiaTheme="minorEastAsia" w:hAnsi="Arial" w:hint="eastAsia"/>
                <w:noProof w:val="0"/>
                <w:sz w:val="18"/>
                <w:szCs w:val="24"/>
                <w:lang w:eastAsia="zh-CN"/>
              </w:rPr>
              <w:t>Non-SAP</w:t>
            </w:r>
          </w:p>
        </w:tc>
        <w:tc>
          <w:tcPr>
            <w:tcW w:w="1289" w:type="pct"/>
            <w:shd w:val="clear" w:color="auto" w:fill="FFFFFF"/>
          </w:tcPr>
          <w:p w14:paraId="16F0038F" w14:textId="7C86430A" w:rsidR="00313593" w:rsidRDefault="00313593" w:rsidP="00313593">
            <w:pPr>
              <w:pStyle w:val="TableText"/>
              <w:rPr>
                <w:rFonts w:ascii="Arial" w:eastAsiaTheme="minorEastAsia" w:hAnsi="Arial"/>
                <w:noProof w:val="0"/>
                <w:sz w:val="18"/>
                <w:szCs w:val="24"/>
                <w:lang w:eastAsia="zh-CN"/>
              </w:rPr>
            </w:pPr>
          </w:p>
        </w:tc>
      </w:tr>
      <w:tr w:rsidR="00313593" w:rsidRPr="00B75559" w14:paraId="09F078FB" w14:textId="77777777" w:rsidTr="00313593">
        <w:trPr>
          <w:trHeight w:val="278"/>
        </w:trPr>
        <w:tc>
          <w:tcPr>
            <w:tcW w:w="348" w:type="pct"/>
            <w:shd w:val="clear" w:color="auto" w:fill="FFFFFF"/>
            <w:vAlign w:val="center"/>
          </w:tcPr>
          <w:p w14:paraId="78E76135" w14:textId="4E04967E" w:rsidR="00313593" w:rsidRPr="001A6991" w:rsidRDefault="00313593" w:rsidP="00313593">
            <w:pPr>
              <w:pStyle w:val="TableText"/>
              <w:rPr>
                <w:rFonts w:ascii="Arial" w:hAnsi="Arial"/>
                <w:noProof w:val="0"/>
                <w:sz w:val="18"/>
                <w:szCs w:val="24"/>
              </w:rPr>
            </w:pPr>
            <w:r w:rsidRPr="00B84107">
              <w:rPr>
                <w:rFonts w:ascii="Arial" w:hAnsi="Arial" w:hint="eastAsia"/>
                <w:noProof w:val="0"/>
                <w:sz w:val="18"/>
                <w:szCs w:val="24"/>
              </w:rPr>
              <w:t>007</w:t>
            </w:r>
          </w:p>
        </w:tc>
        <w:tc>
          <w:tcPr>
            <w:tcW w:w="1564" w:type="pct"/>
            <w:shd w:val="clear" w:color="auto" w:fill="FFFFFF"/>
            <w:vAlign w:val="center"/>
          </w:tcPr>
          <w:p w14:paraId="5F891F18" w14:textId="3BF8745C" w:rsidR="00313593" w:rsidRPr="001A6991" w:rsidRDefault="00313593" w:rsidP="00313593">
            <w:pPr>
              <w:pStyle w:val="TableText"/>
              <w:rPr>
                <w:rFonts w:ascii="Arial" w:hAnsi="Arial"/>
                <w:noProof w:val="0"/>
                <w:sz w:val="18"/>
                <w:szCs w:val="24"/>
              </w:rPr>
            </w:pPr>
            <w:r w:rsidRPr="00B84107">
              <w:rPr>
                <w:rFonts w:ascii="Arial" w:hAnsi="Arial" w:hint="eastAsia"/>
                <w:noProof w:val="0"/>
                <w:sz w:val="18"/>
                <w:szCs w:val="24"/>
              </w:rPr>
              <w:t>Vendor replenish the variance quantity</w:t>
            </w:r>
          </w:p>
        </w:tc>
        <w:tc>
          <w:tcPr>
            <w:tcW w:w="1079" w:type="pct"/>
            <w:shd w:val="clear" w:color="auto" w:fill="FFFFFF"/>
          </w:tcPr>
          <w:p w14:paraId="2A7ACAD7" w14:textId="3DF78240" w:rsidR="00313593" w:rsidRPr="001A6991" w:rsidRDefault="00313593" w:rsidP="00313593">
            <w:pPr>
              <w:rPr>
                <w:sz w:val="18"/>
              </w:rPr>
            </w:pPr>
            <w:r w:rsidRPr="00ED20AB">
              <w:rPr>
                <w:rFonts w:eastAsiaTheme="minorEastAsia" w:hint="eastAsia"/>
                <w:sz w:val="18"/>
                <w:lang w:eastAsia="zh-CN"/>
              </w:rPr>
              <w:t>Supplier/Subcontractor</w:t>
            </w:r>
          </w:p>
        </w:tc>
        <w:tc>
          <w:tcPr>
            <w:tcW w:w="720" w:type="pct"/>
            <w:shd w:val="clear" w:color="auto" w:fill="FFFFFF"/>
          </w:tcPr>
          <w:p w14:paraId="43C45BE5" w14:textId="1FA70D72" w:rsidR="00313593" w:rsidRPr="00540E87" w:rsidRDefault="00313593" w:rsidP="00313593">
            <w:pPr>
              <w:pStyle w:val="TableText"/>
              <w:rPr>
                <w:rFonts w:ascii="Arial" w:hAnsi="Arial"/>
                <w:noProof w:val="0"/>
                <w:sz w:val="18"/>
                <w:szCs w:val="24"/>
              </w:rPr>
            </w:pPr>
            <w:r w:rsidRPr="00BC2241">
              <w:rPr>
                <w:rFonts w:ascii="Arial" w:eastAsiaTheme="minorEastAsia" w:hAnsi="Arial" w:hint="eastAsia"/>
                <w:noProof w:val="0"/>
                <w:sz w:val="18"/>
                <w:szCs w:val="24"/>
                <w:lang w:eastAsia="zh-CN"/>
              </w:rPr>
              <w:t>Non-SAP</w:t>
            </w:r>
          </w:p>
        </w:tc>
        <w:tc>
          <w:tcPr>
            <w:tcW w:w="1289" w:type="pct"/>
            <w:shd w:val="clear" w:color="auto" w:fill="FFFFFF"/>
            <w:vAlign w:val="center"/>
          </w:tcPr>
          <w:p w14:paraId="5F062619" w14:textId="46E1E80B" w:rsidR="00313593" w:rsidRDefault="00313593" w:rsidP="00313593">
            <w:pPr>
              <w:pStyle w:val="TableText"/>
              <w:rPr>
                <w:rFonts w:ascii="Arial" w:eastAsiaTheme="minorEastAsia" w:hAnsi="Arial"/>
                <w:noProof w:val="0"/>
                <w:sz w:val="18"/>
                <w:szCs w:val="24"/>
                <w:lang w:eastAsia="zh-CN"/>
              </w:rPr>
            </w:pPr>
            <w:r w:rsidRPr="00B84107">
              <w:rPr>
                <w:rFonts w:ascii="Arial" w:hAnsi="Arial" w:hint="eastAsia"/>
                <w:noProof w:val="0"/>
                <w:sz w:val="18"/>
                <w:szCs w:val="24"/>
              </w:rPr>
              <w:t>Vendor replenish the variance quantity</w:t>
            </w:r>
          </w:p>
        </w:tc>
      </w:tr>
      <w:tr w:rsidR="00313593" w:rsidRPr="00B75559" w14:paraId="5F11BA84" w14:textId="77777777" w:rsidTr="00313593">
        <w:trPr>
          <w:trHeight w:val="278"/>
        </w:trPr>
        <w:tc>
          <w:tcPr>
            <w:tcW w:w="348" w:type="pct"/>
            <w:shd w:val="clear" w:color="auto" w:fill="FFFFFF"/>
            <w:vAlign w:val="center"/>
          </w:tcPr>
          <w:p w14:paraId="695DFE3D" w14:textId="5DD7D117" w:rsidR="00313593" w:rsidRPr="001A6991" w:rsidRDefault="00313593" w:rsidP="00313593">
            <w:pPr>
              <w:pStyle w:val="TableText"/>
              <w:rPr>
                <w:rFonts w:ascii="Arial" w:hAnsi="Arial"/>
                <w:noProof w:val="0"/>
                <w:sz w:val="18"/>
                <w:szCs w:val="24"/>
              </w:rPr>
            </w:pPr>
            <w:r w:rsidRPr="00B84107">
              <w:rPr>
                <w:rFonts w:ascii="Arial" w:hAnsi="Arial" w:hint="eastAsia"/>
                <w:noProof w:val="0"/>
                <w:sz w:val="18"/>
                <w:szCs w:val="24"/>
              </w:rPr>
              <w:t>008</w:t>
            </w:r>
          </w:p>
        </w:tc>
        <w:tc>
          <w:tcPr>
            <w:tcW w:w="1564" w:type="pct"/>
            <w:shd w:val="clear" w:color="auto" w:fill="FFFFFF"/>
            <w:vAlign w:val="center"/>
          </w:tcPr>
          <w:p w14:paraId="55EF47D2" w14:textId="4DA9291A" w:rsidR="00313593" w:rsidRPr="001A6991" w:rsidRDefault="00313593" w:rsidP="00313593">
            <w:pPr>
              <w:pStyle w:val="TableText"/>
              <w:rPr>
                <w:rFonts w:ascii="Arial" w:hAnsi="Arial"/>
                <w:noProof w:val="0"/>
                <w:sz w:val="18"/>
                <w:szCs w:val="24"/>
              </w:rPr>
            </w:pPr>
            <w:r w:rsidRPr="00B84107">
              <w:rPr>
                <w:rFonts w:ascii="Arial" w:hAnsi="Arial" w:hint="eastAsia"/>
                <w:noProof w:val="0"/>
                <w:sz w:val="18"/>
                <w:szCs w:val="24"/>
              </w:rPr>
              <w:t>GR based on actual Quantity</w:t>
            </w:r>
          </w:p>
        </w:tc>
        <w:tc>
          <w:tcPr>
            <w:tcW w:w="1079" w:type="pct"/>
            <w:shd w:val="clear" w:color="auto" w:fill="FFFFFF"/>
          </w:tcPr>
          <w:p w14:paraId="57A31F13" w14:textId="28D07192" w:rsidR="00313593" w:rsidRPr="001A6991" w:rsidRDefault="00313593" w:rsidP="00313593">
            <w:pPr>
              <w:rPr>
                <w:sz w:val="18"/>
              </w:rPr>
            </w:pPr>
            <w:r w:rsidRPr="00ED20AB">
              <w:rPr>
                <w:rFonts w:eastAsiaTheme="minorEastAsia" w:hint="eastAsia"/>
                <w:sz w:val="18"/>
                <w:lang w:eastAsia="zh-CN"/>
              </w:rPr>
              <w:t>Supplier/Subcontractor</w:t>
            </w:r>
          </w:p>
        </w:tc>
        <w:tc>
          <w:tcPr>
            <w:tcW w:w="720" w:type="pct"/>
            <w:shd w:val="clear" w:color="auto" w:fill="FFFFFF"/>
          </w:tcPr>
          <w:p w14:paraId="27EC094D" w14:textId="77777777" w:rsidR="00313593" w:rsidRPr="00CE3A8B" w:rsidRDefault="00313593" w:rsidP="00313593">
            <w:pPr>
              <w:pStyle w:val="TableText"/>
              <w:rPr>
                <w:rFonts w:ascii="Arial" w:hAnsi="Arial"/>
                <w:noProof w:val="0"/>
                <w:sz w:val="18"/>
                <w:szCs w:val="24"/>
              </w:rPr>
            </w:pPr>
            <w:r>
              <w:rPr>
                <w:rFonts w:ascii="Arial" w:eastAsiaTheme="minorEastAsia" w:hAnsi="Arial" w:hint="eastAsia"/>
                <w:noProof w:val="0"/>
                <w:sz w:val="18"/>
                <w:szCs w:val="24"/>
                <w:lang w:eastAsia="zh-CN"/>
              </w:rPr>
              <w:t>Non-SAP</w:t>
            </w:r>
          </w:p>
        </w:tc>
        <w:tc>
          <w:tcPr>
            <w:tcW w:w="1289" w:type="pct"/>
            <w:shd w:val="clear" w:color="auto" w:fill="FFFFFF"/>
            <w:vAlign w:val="center"/>
          </w:tcPr>
          <w:p w14:paraId="252D89F1" w14:textId="638FC68F" w:rsidR="00313593" w:rsidRDefault="00313593" w:rsidP="00313593">
            <w:pPr>
              <w:pStyle w:val="TableText"/>
              <w:rPr>
                <w:rFonts w:ascii="Arial" w:eastAsiaTheme="minorEastAsia" w:hAnsi="Arial"/>
                <w:noProof w:val="0"/>
                <w:sz w:val="18"/>
                <w:szCs w:val="24"/>
                <w:lang w:eastAsia="zh-CN"/>
              </w:rPr>
            </w:pPr>
            <w:r w:rsidRPr="00B84107">
              <w:rPr>
                <w:rFonts w:ascii="Arial" w:hAnsi="Arial" w:hint="eastAsia"/>
                <w:noProof w:val="0"/>
                <w:sz w:val="18"/>
                <w:szCs w:val="24"/>
              </w:rPr>
              <w:t>GR based on actual Quantity</w:t>
            </w:r>
          </w:p>
        </w:tc>
      </w:tr>
      <w:tr w:rsidR="00B84107" w:rsidRPr="00B75559" w14:paraId="688CEA26" w14:textId="77777777" w:rsidTr="00313593">
        <w:trPr>
          <w:trHeight w:val="278"/>
        </w:trPr>
        <w:tc>
          <w:tcPr>
            <w:tcW w:w="348" w:type="pct"/>
            <w:shd w:val="clear" w:color="auto" w:fill="FFFFFF"/>
            <w:vAlign w:val="center"/>
          </w:tcPr>
          <w:p w14:paraId="462D3D3C" w14:textId="231AE041" w:rsidR="00B84107" w:rsidRPr="001A6991" w:rsidRDefault="00B84107" w:rsidP="00B84107">
            <w:pPr>
              <w:pStyle w:val="TableText"/>
              <w:rPr>
                <w:rFonts w:ascii="Arial" w:hAnsi="Arial"/>
                <w:noProof w:val="0"/>
                <w:sz w:val="18"/>
                <w:szCs w:val="24"/>
              </w:rPr>
            </w:pPr>
            <w:r w:rsidRPr="00B84107">
              <w:rPr>
                <w:rFonts w:ascii="Arial" w:hAnsi="Arial" w:hint="eastAsia"/>
                <w:noProof w:val="0"/>
                <w:sz w:val="18"/>
                <w:szCs w:val="24"/>
              </w:rPr>
              <w:t>009</w:t>
            </w:r>
          </w:p>
        </w:tc>
        <w:tc>
          <w:tcPr>
            <w:tcW w:w="1564" w:type="pct"/>
            <w:shd w:val="clear" w:color="auto" w:fill="FFFFFF"/>
            <w:vAlign w:val="center"/>
          </w:tcPr>
          <w:p w14:paraId="5092F41F" w14:textId="5123523F" w:rsidR="00B84107" w:rsidRPr="001A6991" w:rsidRDefault="00B84107" w:rsidP="00B84107">
            <w:pPr>
              <w:pStyle w:val="TableText"/>
              <w:rPr>
                <w:rFonts w:ascii="Arial" w:hAnsi="Arial"/>
                <w:noProof w:val="0"/>
                <w:sz w:val="18"/>
                <w:szCs w:val="24"/>
              </w:rPr>
            </w:pPr>
            <w:r w:rsidRPr="00B84107">
              <w:rPr>
                <w:rFonts w:ascii="Arial" w:hAnsi="Arial" w:hint="eastAsia"/>
                <w:noProof w:val="0"/>
                <w:sz w:val="18"/>
                <w:szCs w:val="24"/>
              </w:rPr>
              <w:t>Purchasing / Procurement to follow up actual GR quantity in invoice</w:t>
            </w:r>
          </w:p>
        </w:tc>
        <w:tc>
          <w:tcPr>
            <w:tcW w:w="1079" w:type="pct"/>
            <w:shd w:val="clear" w:color="auto" w:fill="FFFFFF"/>
            <w:vAlign w:val="center"/>
          </w:tcPr>
          <w:p w14:paraId="30AC347C" w14:textId="39EFD94F" w:rsidR="00B84107" w:rsidRPr="001A6991" w:rsidRDefault="00B84107" w:rsidP="00B84107">
            <w:pPr>
              <w:rPr>
                <w:sz w:val="18"/>
              </w:rPr>
            </w:pPr>
            <w:r w:rsidRPr="00B84107">
              <w:rPr>
                <w:rFonts w:hint="eastAsia"/>
                <w:sz w:val="18"/>
              </w:rPr>
              <w:t>Procurement / Purchasing</w:t>
            </w:r>
          </w:p>
        </w:tc>
        <w:tc>
          <w:tcPr>
            <w:tcW w:w="720" w:type="pct"/>
            <w:shd w:val="clear" w:color="auto" w:fill="FFFFFF"/>
          </w:tcPr>
          <w:p w14:paraId="5966501D" w14:textId="77777777" w:rsidR="00B84107" w:rsidRPr="00540E87" w:rsidRDefault="00B84107" w:rsidP="00B84107">
            <w:pPr>
              <w:pStyle w:val="TableText"/>
              <w:rPr>
                <w:rFonts w:ascii="Arial" w:hAnsi="Arial"/>
                <w:noProof w:val="0"/>
                <w:sz w:val="18"/>
                <w:szCs w:val="24"/>
              </w:rPr>
            </w:pPr>
            <w:r>
              <w:rPr>
                <w:rFonts w:ascii="Arial" w:eastAsiaTheme="minorEastAsia" w:hAnsi="Arial" w:hint="eastAsia"/>
                <w:noProof w:val="0"/>
                <w:sz w:val="18"/>
                <w:szCs w:val="24"/>
                <w:lang w:eastAsia="zh-CN"/>
              </w:rPr>
              <w:t>Non-SAP</w:t>
            </w:r>
          </w:p>
        </w:tc>
        <w:tc>
          <w:tcPr>
            <w:tcW w:w="1289" w:type="pct"/>
            <w:shd w:val="clear" w:color="auto" w:fill="FFFFFF"/>
            <w:vAlign w:val="center"/>
          </w:tcPr>
          <w:p w14:paraId="451C44EC" w14:textId="1DC1509D" w:rsidR="00B84107" w:rsidRDefault="00B84107" w:rsidP="00B84107">
            <w:pPr>
              <w:pStyle w:val="TableText"/>
              <w:rPr>
                <w:rFonts w:ascii="Arial" w:eastAsiaTheme="minorEastAsia" w:hAnsi="Arial"/>
                <w:noProof w:val="0"/>
                <w:sz w:val="18"/>
                <w:szCs w:val="24"/>
                <w:lang w:eastAsia="zh-CN"/>
              </w:rPr>
            </w:pPr>
            <w:r w:rsidRPr="00B84107">
              <w:rPr>
                <w:rFonts w:ascii="Arial" w:hAnsi="Arial" w:hint="eastAsia"/>
                <w:noProof w:val="0"/>
                <w:sz w:val="18"/>
                <w:szCs w:val="24"/>
              </w:rPr>
              <w:t>Purchasing / Procurement to follow up actual GR quantity in invoice</w:t>
            </w:r>
          </w:p>
        </w:tc>
      </w:tr>
      <w:tr w:rsidR="00313593" w:rsidRPr="00B75559" w14:paraId="2DE77FF0" w14:textId="77777777" w:rsidTr="00763A5A">
        <w:trPr>
          <w:trHeight w:val="278"/>
        </w:trPr>
        <w:tc>
          <w:tcPr>
            <w:tcW w:w="348" w:type="pct"/>
            <w:shd w:val="clear" w:color="auto" w:fill="FFFFFF"/>
            <w:vAlign w:val="center"/>
          </w:tcPr>
          <w:p w14:paraId="00FF9A89" w14:textId="13839F09" w:rsidR="00313593" w:rsidRPr="001A6991" w:rsidRDefault="00313593" w:rsidP="00313593">
            <w:pPr>
              <w:pStyle w:val="TableText"/>
              <w:rPr>
                <w:rFonts w:ascii="Arial" w:hAnsi="Arial"/>
                <w:noProof w:val="0"/>
                <w:sz w:val="18"/>
                <w:szCs w:val="24"/>
              </w:rPr>
            </w:pPr>
            <w:r w:rsidRPr="00B84107">
              <w:rPr>
                <w:rFonts w:ascii="Arial" w:hAnsi="Arial" w:hint="eastAsia"/>
                <w:noProof w:val="0"/>
                <w:sz w:val="18"/>
                <w:szCs w:val="24"/>
              </w:rPr>
              <w:t>010</w:t>
            </w:r>
          </w:p>
        </w:tc>
        <w:tc>
          <w:tcPr>
            <w:tcW w:w="1564" w:type="pct"/>
            <w:shd w:val="clear" w:color="auto" w:fill="FFFFFF"/>
            <w:vAlign w:val="center"/>
          </w:tcPr>
          <w:p w14:paraId="68D82E5E" w14:textId="23A730FE" w:rsidR="00313593" w:rsidRPr="001A6991" w:rsidRDefault="00313593" w:rsidP="00313593">
            <w:pPr>
              <w:pStyle w:val="TableText"/>
              <w:rPr>
                <w:rFonts w:ascii="Arial" w:hAnsi="Arial"/>
                <w:noProof w:val="0"/>
                <w:sz w:val="18"/>
                <w:szCs w:val="24"/>
              </w:rPr>
            </w:pPr>
            <w:r w:rsidRPr="00B84107">
              <w:rPr>
                <w:rFonts w:ascii="Arial" w:hAnsi="Arial" w:hint="eastAsia"/>
                <w:noProof w:val="0"/>
                <w:sz w:val="18"/>
                <w:szCs w:val="24"/>
              </w:rPr>
              <w:t>Pull Stock to Warehouse</w:t>
            </w:r>
          </w:p>
        </w:tc>
        <w:tc>
          <w:tcPr>
            <w:tcW w:w="1079" w:type="pct"/>
            <w:shd w:val="clear" w:color="auto" w:fill="FFFFFF"/>
          </w:tcPr>
          <w:p w14:paraId="4877B99F" w14:textId="0E8449E0" w:rsidR="00313593" w:rsidRPr="001A6991" w:rsidRDefault="00313593" w:rsidP="00313593">
            <w:pPr>
              <w:rPr>
                <w:sz w:val="18"/>
              </w:rPr>
            </w:pPr>
            <w:r w:rsidRPr="003C7A94">
              <w:rPr>
                <w:rFonts w:eastAsiaTheme="minorEastAsia" w:hint="eastAsia"/>
                <w:sz w:val="18"/>
                <w:lang w:eastAsia="zh-CN"/>
              </w:rPr>
              <w:t>Supplier/Subcontractor</w:t>
            </w:r>
          </w:p>
        </w:tc>
        <w:tc>
          <w:tcPr>
            <w:tcW w:w="720" w:type="pct"/>
            <w:shd w:val="clear" w:color="auto" w:fill="FFFFFF"/>
          </w:tcPr>
          <w:p w14:paraId="3418D62A" w14:textId="77777777" w:rsidR="00313593" w:rsidRPr="00540E87" w:rsidRDefault="00313593" w:rsidP="00313593">
            <w:pPr>
              <w:pStyle w:val="TableText"/>
              <w:rPr>
                <w:rFonts w:ascii="Arial" w:hAnsi="Arial"/>
                <w:noProof w:val="0"/>
                <w:sz w:val="18"/>
                <w:szCs w:val="24"/>
              </w:rPr>
            </w:pPr>
            <w:r>
              <w:rPr>
                <w:rFonts w:ascii="Arial" w:eastAsiaTheme="minorEastAsia" w:hAnsi="Arial" w:hint="eastAsia"/>
                <w:noProof w:val="0"/>
                <w:sz w:val="18"/>
                <w:szCs w:val="24"/>
                <w:lang w:eastAsia="zh-CN"/>
              </w:rPr>
              <w:t>Non-SAP</w:t>
            </w:r>
          </w:p>
        </w:tc>
        <w:tc>
          <w:tcPr>
            <w:tcW w:w="1289" w:type="pct"/>
            <w:shd w:val="clear" w:color="auto" w:fill="FFFFFF"/>
            <w:vAlign w:val="center"/>
          </w:tcPr>
          <w:p w14:paraId="37DCD516" w14:textId="1C3E69C2" w:rsidR="00313593" w:rsidRDefault="00313593" w:rsidP="00313593">
            <w:pPr>
              <w:pStyle w:val="TableText"/>
              <w:rPr>
                <w:rFonts w:ascii="Arial" w:eastAsiaTheme="minorEastAsia" w:hAnsi="Arial"/>
                <w:noProof w:val="0"/>
                <w:sz w:val="18"/>
                <w:szCs w:val="24"/>
                <w:lang w:eastAsia="zh-CN"/>
              </w:rPr>
            </w:pPr>
            <w:r w:rsidRPr="00B84107">
              <w:rPr>
                <w:rFonts w:ascii="Arial" w:hAnsi="Arial" w:hint="eastAsia"/>
                <w:noProof w:val="0"/>
                <w:sz w:val="18"/>
                <w:szCs w:val="24"/>
              </w:rPr>
              <w:t>Pull Stock to Warehouse</w:t>
            </w:r>
          </w:p>
        </w:tc>
      </w:tr>
      <w:tr w:rsidR="00313593" w:rsidRPr="00B75559" w14:paraId="523034D6" w14:textId="77777777" w:rsidTr="00763A5A">
        <w:trPr>
          <w:trHeight w:val="278"/>
        </w:trPr>
        <w:tc>
          <w:tcPr>
            <w:tcW w:w="348" w:type="pct"/>
            <w:shd w:val="clear" w:color="auto" w:fill="FFFFFF"/>
            <w:vAlign w:val="center"/>
          </w:tcPr>
          <w:p w14:paraId="2523F6F3" w14:textId="0FA46A30" w:rsidR="00313593" w:rsidRPr="007D78E3" w:rsidRDefault="00313593" w:rsidP="00313593">
            <w:pPr>
              <w:pStyle w:val="TableText"/>
              <w:rPr>
                <w:rFonts w:ascii="Arial" w:hAnsi="Arial"/>
                <w:noProof w:val="0"/>
                <w:sz w:val="18"/>
                <w:szCs w:val="24"/>
              </w:rPr>
            </w:pPr>
            <w:r w:rsidRPr="00B84107">
              <w:rPr>
                <w:rFonts w:ascii="Arial" w:hAnsi="Arial" w:hint="eastAsia"/>
                <w:noProof w:val="0"/>
                <w:sz w:val="18"/>
                <w:szCs w:val="24"/>
              </w:rPr>
              <w:t>011</w:t>
            </w:r>
          </w:p>
        </w:tc>
        <w:tc>
          <w:tcPr>
            <w:tcW w:w="1564" w:type="pct"/>
            <w:shd w:val="clear" w:color="auto" w:fill="FFFFFF"/>
            <w:vAlign w:val="center"/>
          </w:tcPr>
          <w:p w14:paraId="6FC59D2B" w14:textId="275B5C82" w:rsidR="00313593" w:rsidRPr="007D78E3" w:rsidRDefault="00313593" w:rsidP="00313593">
            <w:pPr>
              <w:pStyle w:val="TableText"/>
              <w:rPr>
                <w:rFonts w:ascii="Arial" w:hAnsi="Arial"/>
                <w:noProof w:val="0"/>
                <w:sz w:val="18"/>
                <w:szCs w:val="24"/>
              </w:rPr>
            </w:pPr>
            <w:r w:rsidRPr="00B84107">
              <w:rPr>
                <w:rFonts w:ascii="Arial" w:hAnsi="Arial" w:hint="eastAsia"/>
                <w:noProof w:val="0"/>
                <w:sz w:val="18"/>
                <w:szCs w:val="24"/>
              </w:rPr>
              <w:t>If inspection required? (Decision)</w:t>
            </w:r>
          </w:p>
        </w:tc>
        <w:tc>
          <w:tcPr>
            <w:tcW w:w="1079" w:type="pct"/>
            <w:shd w:val="clear" w:color="auto" w:fill="FFFFFF"/>
          </w:tcPr>
          <w:p w14:paraId="0B2B731C" w14:textId="6129B29B" w:rsidR="00313593" w:rsidRPr="007D78E3" w:rsidRDefault="00313593" w:rsidP="00313593">
            <w:pPr>
              <w:rPr>
                <w:sz w:val="18"/>
              </w:rPr>
            </w:pPr>
            <w:r w:rsidRPr="003C7A94">
              <w:rPr>
                <w:rFonts w:eastAsiaTheme="minorEastAsia" w:hint="eastAsia"/>
                <w:sz w:val="18"/>
                <w:lang w:eastAsia="zh-CN"/>
              </w:rPr>
              <w:t>Supplier/Subcontractor</w:t>
            </w:r>
          </w:p>
        </w:tc>
        <w:tc>
          <w:tcPr>
            <w:tcW w:w="720" w:type="pct"/>
            <w:shd w:val="clear" w:color="auto" w:fill="FFFFFF"/>
          </w:tcPr>
          <w:p w14:paraId="1CEBAFA6" w14:textId="77777777" w:rsidR="00313593" w:rsidRPr="007D78E3" w:rsidRDefault="00313593" w:rsidP="00313593">
            <w:pPr>
              <w:pStyle w:val="TableText"/>
              <w:rPr>
                <w:rFonts w:ascii="Arial" w:hAnsi="Arial"/>
                <w:noProof w:val="0"/>
                <w:sz w:val="18"/>
                <w:szCs w:val="24"/>
              </w:rPr>
            </w:pPr>
            <w:r>
              <w:rPr>
                <w:rFonts w:ascii="Arial" w:eastAsiaTheme="minorEastAsia" w:hAnsi="Arial" w:hint="eastAsia"/>
                <w:noProof w:val="0"/>
                <w:sz w:val="18"/>
                <w:szCs w:val="24"/>
                <w:lang w:eastAsia="zh-CN"/>
              </w:rPr>
              <w:t>Non-SAP</w:t>
            </w:r>
          </w:p>
        </w:tc>
        <w:tc>
          <w:tcPr>
            <w:tcW w:w="1289" w:type="pct"/>
            <w:shd w:val="clear" w:color="auto" w:fill="FFFFFF"/>
          </w:tcPr>
          <w:p w14:paraId="18BE28CE" w14:textId="1A1177CD" w:rsidR="00313593" w:rsidRDefault="00313593" w:rsidP="00313593">
            <w:pPr>
              <w:pStyle w:val="TableText"/>
              <w:rPr>
                <w:rFonts w:ascii="Arial" w:eastAsiaTheme="minorEastAsia" w:hAnsi="Arial"/>
                <w:noProof w:val="0"/>
                <w:sz w:val="18"/>
                <w:szCs w:val="24"/>
                <w:lang w:eastAsia="zh-CN"/>
              </w:rPr>
            </w:pPr>
          </w:p>
        </w:tc>
      </w:tr>
      <w:tr w:rsidR="00313593" w:rsidRPr="00B75559" w14:paraId="662850BC" w14:textId="77777777" w:rsidTr="00763A5A">
        <w:trPr>
          <w:trHeight w:val="278"/>
        </w:trPr>
        <w:tc>
          <w:tcPr>
            <w:tcW w:w="348" w:type="pct"/>
            <w:shd w:val="clear" w:color="auto" w:fill="FFFFFF"/>
            <w:vAlign w:val="center"/>
          </w:tcPr>
          <w:p w14:paraId="1E67D2F5" w14:textId="596DD90A" w:rsidR="00313593" w:rsidRPr="007D78E3" w:rsidRDefault="00313593" w:rsidP="00313593">
            <w:pPr>
              <w:pStyle w:val="TableText"/>
              <w:rPr>
                <w:rFonts w:ascii="Arial" w:hAnsi="Arial"/>
                <w:noProof w:val="0"/>
                <w:sz w:val="18"/>
                <w:szCs w:val="24"/>
              </w:rPr>
            </w:pPr>
            <w:r w:rsidRPr="00B84107">
              <w:rPr>
                <w:rFonts w:ascii="Arial" w:hAnsi="Arial" w:hint="eastAsia"/>
                <w:noProof w:val="0"/>
                <w:sz w:val="18"/>
                <w:szCs w:val="24"/>
              </w:rPr>
              <w:t>012</w:t>
            </w:r>
          </w:p>
        </w:tc>
        <w:tc>
          <w:tcPr>
            <w:tcW w:w="1564" w:type="pct"/>
            <w:shd w:val="clear" w:color="auto" w:fill="FFFFFF"/>
            <w:vAlign w:val="center"/>
          </w:tcPr>
          <w:p w14:paraId="1014B2FC" w14:textId="4C9A349B" w:rsidR="00313593" w:rsidRPr="007D78E3" w:rsidRDefault="00313593" w:rsidP="00313593">
            <w:pPr>
              <w:pStyle w:val="TableText"/>
              <w:rPr>
                <w:rFonts w:ascii="Arial" w:hAnsi="Arial"/>
                <w:noProof w:val="0"/>
                <w:sz w:val="18"/>
                <w:szCs w:val="24"/>
              </w:rPr>
            </w:pPr>
            <w:r w:rsidRPr="00B84107">
              <w:rPr>
                <w:rFonts w:ascii="Arial" w:hAnsi="Arial" w:hint="eastAsia"/>
                <w:noProof w:val="0"/>
                <w:sz w:val="18"/>
                <w:szCs w:val="24"/>
              </w:rPr>
              <w:t>Perform Inspection Check</w:t>
            </w:r>
          </w:p>
        </w:tc>
        <w:tc>
          <w:tcPr>
            <w:tcW w:w="1079" w:type="pct"/>
            <w:shd w:val="clear" w:color="auto" w:fill="FFFFFF"/>
          </w:tcPr>
          <w:p w14:paraId="052326F2" w14:textId="341874C9" w:rsidR="00313593" w:rsidRPr="007D78E3" w:rsidRDefault="00313593" w:rsidP="00313593">
            <w:pPr>
              <w:rPr>
                <w:sz w:val="18"/>
              </w:rPr>
            </w:pPr>
            <w:r w:rsidRPr="003C7A94">
              <w:rPr>
                <w:rFonts w:eastAsiaTheme="minorEastAsia" w:hint="eastAsia"/>
                <w:sz w:val="18"/>
                <w:lang w:eastAsia="zh-CN"/>
              </w:rPr>
              <w:t>Supplier/Subcontractor</w:t>
            </w:r>
          </w:p>
        </w:tc>
        <w:tc>
          <w:tcPr>
            <w:tcW w:w="720" w:type="pct"/>
            <w:shd w:val="clear" w:color="auto" w:fill="FFFFFF"/>
          </w:tcPr>
          <w:p w14:paraId="3099CAA3" w14:textId="77777777" w:rsidR="00313593" w:rsidRPr="007D78E3" w:rsidRDefault="00313593" w:rsidP="00313593">
            <w:pPr>
              <w:pStyle w:val="TableText"/>
              <w:rPr>
                <w:rFonts w:ascii="Arial" w:hAnsi="Arial"/>
                <w:noProof w:val="0"/>
                <w:sz w:val="18"/>
                <w:szCs w:val="24"/>
              </w:rPr>
            </w:pPr>
            <w:r>
              <w:rPr>
                <w:rFonts w:ascii="Arial" w:eastAsiaTheme="minorEastAsia" w:hAnsi="Arial" w:hint="eastAsia"/>
                <w:noProof w:val="0"/>
                <w:sz w:val="18"/>
                <w:szCs w:val="24"/>
                <w:lang w:eastAsia="zh-CN"/>
              </w:rPr>
              <w:t>Non-SAP</w:t>
            </w:r>
          </w:p>
        </w:tc>
        <w:tc>
          <w:tcPr>
            <w:tcW w:w="1289" w:type="pct"/>
            <w:shd w:val="clear" w:color="auto" w:fill="FFFFFF"/>
          </w:tcPr>
          <w:p w14:paraId="16FF95F3" w14:textId="472F4123" w:rsidR="00313593" w:rsidRDefault="00313593" w:rsidP="00313593">
            <w:pPr>
              <w:pStyle w:val="TableText"/>
              <w:rPr>
                <w:rFonts w:ascii="Arial" w:eastAsiaTheme="minorEastAsia" w:hAnsi="Arial"/>
                <w:noProof w:val="0"/>
                <w:sz w:val="18"/>
                <w:szCs w:val="24"/>
                <w:lang w:eastAsia="zh-CN"/>
              </w:rPr>
            </w:pPr>
            <w:r w:rsidRPr="00B84107">
              <w:rPr>
                <w:rFonts w:ascii="Arial" w:hAnsi="Arial" w:hint="eastAsia"/>
                <w:noProof w:val="0"/>
                <w:sz w:val="18"/>
                <w:szCs w:val="24"/>
              </w:rPr>
              <w:t>Perform Inspection Check</w:t>
            </w:r>
          </w:p>
        </w:tc>
      </w:tr>
      <w:tr w:rsidR="00313593" w:rsidRPr="00B75559" w14:paraId="22771E2A" w14:textId="77777777" w:rsidTr="00763A5A">
        <w:trPr>
          <w:trHeight w:val="278"/>
        </w:trPr>
        <w:tc>
          <w:tcPr>
            <w:tcW w:w="348" w:type="pct"/>
            <w:shd w:val="clear" w:color="auto" w:fill="FFFFFF"/>
            <w:vAlign w:val="center"/>
          </w:tcPr>
          <w:p w14:paraId="33AE24BF" w14:textId="2968FEAB" w:rsidR="00313593" w:rsidRPr="007D78E3" w:rsidRDefault="00313593" w:rsidP="00313593">
            <w:pPr>
              <w:pStyle w:val="TableText"/>
              <w:rPr>
                <w:rFonts w:ascii="Arial" w:hAnsi="Arial"/>
                <w:noProof w:val="0"/>
                <w:sz w:val="18"/>
                <w:szCs w:val="24"/>
              </w:rPr>
            </w:pPr>
            <w:r w:rsidRPr="00B84107">
              <w:rPr>
                <w:rFonts w:ascii="Arial" w:hAnsi="Arial" w:hint="eastAsia"/>
                <w:noProof w:val="0"/>
                <w:sz w:val="18"/>
                <w:szCs w:val="24"/>
              </w:rPr>
              <w:t>013</w:t>
            </w:r>
          </w:p>
        </w:tc>
        <w:tc>
          <w:tcPr>
            <w:tcW w:w="1564" w:type="pct"/>
            <w:shd w:val="clear" w:color="auto" w:fill="FFFFFF"/>
            <w:vAlign w:val="center"/>
          </w:tcPr>
          <w:p w14:paraId="3AC4952B" w14:textId="328246CE" w:rsidR="00313593" w:rsidRPr="007D78E3" w:rsidRDefault="00313593" w:rsidP="00313593">
            <w:pPr>
              <w:pStyle w:val="TableText"/>
              <w:rPr>
                <w:rFonts w:ascii="Arial" w:hAnsi="Arial"/>
                <w:noProof w:val="0"/>
                <w:sz w:val="18"/>
                <w:szCs w:val="24"/>
              </w:rPr>
            </w:pPr>
            <w:r w:rsidRPr="00B84107">
              <w:rPr>
                <w:rFonts w:ascii="Arial" w:hAnsi="Arial" w:hint="eastAsia"/>
                <w:noProof w:val="0"/>
                <w:sz w:val="18"/>
                <w:szCs w:val="24"/>
              </w:rPr>
              <w:t>Inspection Passed? (Decision)</w:t>
            </w:r>
          </w:p>
        </w:tc>
        <w:tc>
          <w:tcPr>
            <w:tcW w:w="1079" w:type="pct"/>
            <w:shd w:val="clear" w:color="auto" w:fill="FFFFFF"/>
          </w:tcPr>
          <w:p w14:paraId="229B6E09" w14:textId="5A4BC2C9" w:rsidR="00313593" w:rsidRPr="007D78E3" w:rsidRDefault="00313593" w:rsidP="00313593">
            <w:pPr>
              <w:rPr>
                <w:sz w:val="18"/>
              </w:rPr>
            </w:pPr>
            <w:r w:rsidRPr="003C7A94">
              <w:rPr>
                <w:rFonts w:eastAsiaTheme="minorEastAsia" w:hint="eastAsia"/>
                <w:sz w:val="18"/>
                <w:lang w:eastAsia="zh-CN"/>
              </w:rPr>
              <w:t>Supplier/Subcontractor</w:t>
            </w:r>
          </w:p>
        </w:tc>
        <w:tc>
          <w:tcPr>
            <w:tcW w:w="720" w:type="pct"/>
            <w:shd w:val="clear" w:color="auto" w:fill="FFFFFF"/>
          </w:tcPr>
          <w:p w14:paraId="3FD919D3" w14:textId="77777777" w:rsidR="00313593" w:rsidRPr="007D78E3" w:rsidRDefault="00313593" w:rsidP="00313593">
            <w:pPr>
              <w:pStyle w:val="TableText"/>
              <w:rPr>
                <w:rFonts w:ascii="Arial" w:hAnsi="Arial"/>
                <w:noProof w:val="0"/>
                <w:sz w:val="18"/>
                <w:szCs w:val="24"/>
              </w:rPr>
            </w:pPr>
            <w:r>
              <w:rPr>
                <w:rFonts w:ascii="Arial" w:eastAsiaTheme="minorEastAsia" w:hAnsi="Arial" w:hint="eastAsia"/>
                <w:noProof w:val="0"/>
                <w:sz w:val="18"/>
                <w:szCs w:val="24"/>
                <w:lang w:eastAsia="zh-CN"/>
              </w:rPr>
              <w:t>Non-SAP</w:t>
            </w:r>
          </w:p>
        </w:tc>
        <w:tc>
          <w:tcPr>
            <w:tcW w:w="1289" w:type="pct"/>
            <w:shd w:val="clear" w:color="auto" w:fill="FFFFFF"/>
          </w:tcPr>
          <w:p w14:paraId="06C0833B" w14:textId="2B2DBE54" w:rsidR="00313593" w:rsidRDefault="00313593" w:rsidP="00313593">
            <w:pPr>
              <w:pStyle w:val="TableText"/>
              <w:rPr>
                <w:rFonts w:ascii="Arial" w:eastAsiaTheme="minorEastAsia" w:hAnsi="Arial"/>
                <w:noProof w:val="0"/>
                <w:sz w:val="18"/>
                <w:szCs w:val="24"/>
                <w:lang w:eastAsia="zh-CN"/>
              </w:rPr>
            </w:pPr>
          </w:p>
        </w:tc>
      </w:tr>
      <w:tr w:rsidR="00B84107" w:rsidRPr="00B75559" w14:paraId="15022048" w14:textId="77777777" w:rsidTr="00313593">
        <w:trPr>
          <w:trHeight w:val="278"/>
        </w:trPr>
        <w:tc>
          <w:tcPr>
            <w:tcW w:w="348" w:type="pct"/>
            <w:shd w:val="clear" w:color="auto" w:fill="FFFFFF"/>
            <w:vAlign w:val="center"/>
          </w:tcPr>
          <w:p w14:paraId="4ECCFFC8" w14:textId="0965B1EC" w:rsidR="00B84107" w:rsidRPr="007D78E3" w:rsidRDefault="00B84107" w:rsidP="00B84107">
            <w:pPr>
              <w:pStyle w:val="TableText"/>
              <w:rPr>
                <w:rFonts w:ascii="Arial" w:hAnsi="Arial"/>
                <w:noProof w:val="0"/>
                <w:sz w:val="18"/>
                <w:szCs w:val="24"/>
              </w:rPr>
            </w:pPr>
            <w:r w:rsidRPr="00B84107">
              <w:rPr>
                <w:rFonts w:ascii="Arial" w:hAnsi="Arial" w:hint="eastAsia"/>
                <w:noProof w:val="0"/>
                <w:sz w:val="18"/>
                <w:szCs w:val="24"/>
              </w:rPr>
              <w:t>014</w:t>
            </w:r>
          </w:p>
        </w:tc>
        <w:tc>
          <w:tcPr>
            <w:tcW w:w="1564" w:type="pct"/>
            <w:shd w:val="clear" w:color="auto" w:fill="FFFFFF"/>
            <w:vAlign w:val="center"/>
          </w:tcPr>
          <w:p w14:paraId="297D8349" w14:textId="23173DF6" w:rsidR="00B84107" w:rsidRPr="007D78E3" w:rsidRDefault="00B84107" w:rsidP="00B84107">
            <w:pPr>
              <w:pStyle w:val="TableText"/>
              <w:rPr>
                <w:rFonts w:ascii="Arial" w:hAnsi="Arial"/>
                <w:noProof w:val="0"/>
                <w:sz w:val="18"/>
                <w:szCs w:val="24"/>
              </w:rPr>
            </w:pPr>
            <w:r w:rsidRPr="00B84107">
              <w:rPr>
                <w:rFonts w:ascii="Arial" w:hAnsi="Arial" w:hint="eastAsia"/>
                <w:noProof w:val="0"/>
                <w:sz w:val="18"/>
                <w:szCs w:val="24"/>
              </w:rPr>
              <w:t>HC_SAP_DD_MM04_Return to Vendor</w:t>
            </w:r>
          </w:p>
        </w:tc>
        <w:tc>
          <w:tcPr>
            <w:tcW w:w="1079" w:type="pct"/>
            <w:shd w:val="clear" w:color="auto" w:fill="FFFFFF"/>
            <w:vAlign w:val="center"/>
          </w:tcPr>
          <w:p w14:paraId="4F224303" w14:textId="13403DD4" w:rsidR="00B84107" w:rsidRPr="007D78E3" w:rsidRDefault="00B84107" w:rsidP="00B84107">
            <w:pPr>
              <w:rPr>
                <w:sz w:val="18"/>
              </w:rPr>
            </w:pPr>
            <w:r w:rsidRPr="00B84107">
              <w:rPr>
                <w:rFonts w:hint="eastAsia"/>
                <w:sz w:val="18"/>
              </w:rPr>
              <w:t>Warehouse Admin</w:t>
            </w:r>
          </w:p>
        </w:tc>
        <w:tc>
          <w:tcPr>
            <w:tcW w:w="720" w:type="pct"/>
            <w:shd w:val="clear" w:color="auto" w:fill="FFFFFF"/>
          </w:tcPr>
          <w:p w14:paraId="7071AC78" w14:textId="60188511" w:rsidR="00B84107" w:rsidRPr="00313593" w:rsidRDefault="00313593" w:rsidP="00B84107">
            <w:pPr>
              <w:pStyle w:val="TableText"/>
              <w:rPr>
                <w:rFonts w:ascii="Arial" w:eastAsiaTheme="minorEastAsia" w:hAnsi="Arial" w:hint="eastAsia"/>
                <w:noProof w:val="0"/>
                <w:sz w:val="18"/>
                <w:szCs w:val="24"/>
                <w:lang w:eastAsia="zh-CN"/>
              </w:rPr>
            </w:pPr>
            <w:r>
              <w:rPr>
                <w:rFonts w:ascii="Arial" w:eastAsiaTheme="minorEastAsia" w:hAnsi="Arial" w:hint="eastAsia"/>
                <w:noProof w:val="0"/>
                <w:sz w:val="18"/>
                <w:szCs w:val="24"/>
                <w:lang w:eastAsia="zh-CN"/>
              </w:rPr>
              <w:t>/</w:t>
            </w:r>
          </w:p>
        </w:tc>
        <w:tc>
          <w:tcPr>
            <w:tcW w:w="1289" w:type="pct"/>
            <w:shd w:val="clear" w:color="auto" w:fill="FFFFFF"/>
          </w:tcPr>
          <w:p w14:paraId="53F26464" w14:textId="77777777" w:rsidR="00B84107" w:rsidRDefault="00B84107" w:rsidP="00B84107">
            <w:pPr>
              <w:pStyle w:val="TableText"/>
              <w:rPr>
                <w:rFonts w:ascii="Arial" w:eastAsiaTheme="minorEastAsia" w:hAnsi="Arial"/>
                <w:noProof w:val="0"/>
                <w:sz w:val="18"/>
                <w:szCs w:val="24"/>
                <w:lang w:eastAsia="zh-CN"/>
              </w:rPr>
            </w:pPr>
          </w:p>
        </w:tc>
      </w:tr>
      <w:tr w:rsidR="00B84107" w:rsidRPr="00B75559" w14:paraId="30F01910" w14:textId="77777777" w:rsidTr="00313593">
        <w:trPr>
          <w:trHeight w:val="278"/>
        </w:trPr>
        <w:tc>
          <w:tcPr>
            <w:tcW w:w="348" w:type="pct"/>
            <w:shd w:val="clear" w:color="auto" w:fill="FFFFFF"/>
            <w:vAlign w:val="center"/>
          </w:tcPr>
          <w:p w14:paraId="0D9D165E" w14:textId="2378DA76" w:rsidR="00B84107" w:rsidRPr="007D78E3" w:rsidRDefault="00B84107" w:rsidP="00B84107">
            <w:pPr>
              <w:pStyle w:val="TableText"/>
              <w:rPr>
                <w:rFonts w:ascii="Arial" w:hAnsi="Arial"/>
                <w:noProof w:val="0"/>
                <w:sz w:val="18"/>
                <w:szCs w:val="24"/>
              </w:rPr>
            </w:pPr>
            <w:r w:rsidRPr="00B84107">
              <w:rPr>
                <w:rFonts w:ascii="Arial" w:hAnsi="Arial" w:hint="eastAsia"/>
                <w:noProof w:val="0"/>
                <w:sz w:val="18"/>
                <w:szCs w:val="24"/>
              </w:rPr>
              <w:t>015</w:t>
            </w:r>
          </w:p>
        </w:tc>
        <w:tc>
          <w:tcPr>
            <w:tcW w:w="1564" w:type="pct"/>
            <w:shd w:val="clear" w:color="auto" w:fill="FFFFFF"/>
            <w:vAlign w:val="center"/>
          </w:tcPr>
          <w:p w14:paraId="5E6FCE11" w14:textId="34B21588" w:rsidR="00B84107" w:rsidRPr="007D78E3" w:rsidRDefault="00B84107" w:rsidP="00B84107">
            <w:pPr>
              <w:pStyle w:val="TableText"/>
              <w:rPr>
                <w:rFonts w:ascii="Arial" w:hAnsi="Arial"/>
                <w:noProof w:val="0"/>
                <w:sz w:val="18"/>
                <w:szCs w:val="24"/>
              </w:rPr>
            </w:pPr>
            <w:r w:rsidRPr="00B84107">
              <w:rPr>
                <w:rFonts w:ascii="Arial" w:hAnsi="Arial" w:hint="eastAsia"/>
                <w:noProof w:val="0"/>
                <w:sz w:val="18"/>
                <w:szCs w:val="24"/>
              </w:rPr>
              <w:t>Post Goods Receipts</w:t>
            </w:r>
          </w:p>
        </w:tc>
        <w:tc>
          <w:tcPr>
            <w:tcW w:w="1079" w:type="pct"/>
            <w:shd w:val="clear" w:color="auto" w:fill="FFFFFF"/>
            <w:vAlign w:val="center"/>
          </w:tcPr>
          <w:p w14:paraId="02414BAE" w14:textId="696C2C7D" w:rsidR="00B84107" w:rsidRPr="007D78E3" w:rsidRDefault="00B84107" w:rsidP="00B84107">
            <w:pPr>
              <w:rPr>
                <w:sz w:val="18"/>
              </w:rPr>
            </w:pPr>
            <w:r w:rsidRPr="00B84107">
              <w:rPr>
                <w:rFonts w:hint="eastAsia"/>
                <w:sz w:val="18"/>
              </w:rPr>
              <w:t>Warehouse Admin</w:t>
            </w:r>
          </w:p>
        </w:tc>
        <w:tc>
          <w:tcPr>
            <w:tcW w:w="720" w:type="pct"/>
            <w:shd w:val="clear" w:color="auto" w:fill="FFFFFF"/>
          </w:tcPr>
          <w:p w14:paraId="1E00FC19" w14:textId="02A9B3D9" w:rsidR="00B84107" w:rsidRPr="00B84107" w:rsidRDefault="00B84107" w:rsidP="00B84107">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MIGO/</w:t>
            </w:r>
            <w:r w:rsidRPr="00B84107">
              <w:rPr>
                <w:rFonts w:ascii="Arial" w:eastAsiaTheme="minorEastAsia" w:hAnsi="Arial" w:hint="eastAsia"/>
                <w:noProof w:val="0"/>
                <w:color w:val="EE0000"/>
                <w:sz w:val="18"/>
                <w:szCs w:val="24"/>
                <w:lang w:eastAsia="zh-CN"/>
              </w:rPr>
              <w:t>Custom BTP APP</w:t>
            </w:r>
          </w:p>
        </w:tc>
        <w:tc>
          <w:tcPr>
            <w:tcW w:w="1289" w:type="pct"/>
            <w:shd w:val="clear" w:color="auto" w:fill="FFFFFF"/>
          </w:tcPr>
          <w:p w14:paraId="26D4132B" w14:textId="674F74FA" w:rsidR="00B84107" w:rsidRPr="00B84107" w:rsidRDefault="00B84107" w:rsidP="00B84107">
            <w:pPr>
              <w:pStyle w:val="TableText"/>
              <w:rPr>
                <w:rFonts w:ascii="Arial" w:eastAsiaTheme="minorEastAsia" w:hAnsi="Arial"/>
                <w:noProof w:val="0"/>
                <w:sz w:val="18"/>
                <w:szCs w:val="24"/>
                <w:lang w:eastAsia="zh-CN"/>
              </w:rPr>
            </w:pPr>
            <w:r w:rsidRPr="00B84107">
              <w:rPr>
                <w:rFonts w:ascii="Arial" w:hAnsi="Arial" w:hint="eastAsia"/>
                <w:noProof w:val="0"/>
                <w:sz w:val="18"/>
                <w:szCs w:val="24"/>
              </w:rPr>
              <w:t>Post Goods Receipts</w:t>
            </w:r>
            <w:r>
              <w:rPr>
                <w:rFonts w:ascii="Arial" w:eastAsiaTheme="minorEastAsia" w:hAnsi="Arial" w:hint="eastAsia"/>
                <w:noProof w:val="0"/>
                <w:sz w:val="18"/>
                <w:szCs w:val="24"/>
                <w:lang w:eastAsia="zh-CN"/>
              </w:rPr>
              <w:t xml:space="preserve"> manually or mass upload</w:t>
            </w:r>
          </w:p>
        </w:tc>
      </w:tr>
      <w:tr w:rsidR="00B84107" w:rsidRPr="00B75559" w14:paraId="5F1B6168" w14:textId="77777777" w:rsidTr="00313593">
        <w:trPr>
          <w:trHeight w:val="278"/>
        </w:trPr>
        <w:tc>
          <w:tcPr>
            <w:tcW w:w="348" w:type="pct"/>
            <w:shd w:val="clear" w:color="auto" w:fill="FFFFFF"/>
            <w:vAlign w:val="center"/>
          </w:tcPr>
          <w:p w14:paraId="05FE3662" w14:textId="1DA4C414" w:rsidR="00B84107" w:rsidRPr="007D78E3" w:rsidRDefault="00B84107" w:rsidP="00B84107">
            <w:pPr>
              <w:pStyle w:val="TableText"/>
              <w:rPr>
                <w:rFonts w:ascii="Arial" w:hAnsi="Arial"/>
                <w:noProof w:val="0"/>
                <w:sz w:val="18"/>
                <w:szCs w:val="24"/>
              </w:rPr>
            </w:pPr>
            <w:r w:rsidRPr="00B84107">
              <w:rPr>
                <w:rFonts w:ascii="Arial" w:hAnsi="Arial" w:hint="eastAsia"/>
                <w:noProof w:val="0"/>
                <w:sz w:val="18"/>
                <w:szCs w:val="24"/>
              </w:rPr>
              <w:t>016</w:t>
            </w:r>
          </w:p>
        </w:tc>
        <w:tc>
          <w:tcPr>
            <w:tcW w:w="1564" w:type="pct"/>
            <w:shd w:val="clear" w:color="auto" w:fill="FFFFFF"/>
            <w:vAlign w:val="center"/>
          </w:tcPr>
          <w:p w14:paraId="04791097" w14:textId="6C4C4DD4" w:rsidR="00B84107" w:rsidRPr="007D78E3" w:rsidRDefault="00B84107" w:rsidP="00B84107">
            <w:pPr>
              <w:pStyle w:val="TableText"/>
              <w:rPr>
                <w:rFonts w:ascii="Arial" w:hAnsi="Arial"/>
                <w:noProof w:val="0"/>
                <w:sz w:val="18"/>
                <w:szCs w:val="24"/>
              </w:rPr>
            </w:pPr>
            <w:r w:rsidRPr="00B84107">
              <w:rPr>
                <w:rFonts w:ascii="Arial" w:hAnsi="Arial" w:hint="eastAsia"/>
                <w:noProof w:val="0"/>
                <w:sz w:val="18"/>
                <w:szCs w:val="24"/>
              </w:rPr>
              <w:t>Quota Arrangement Relevant? (Decision)</w:t>
            </w:r>
          </w:p>
        </w:tc>
        <w:tc>
          <w:tcPr>
            <w:tcW w:w="1079" w:type="pct"/>
            <w:shd w:val="clear" w:color="auto" w:fill="FFFFFF"/>
            <w:vAlign w:val="center"/>
          </w:tcPr>
          <w:p w14:paraId="337E332B" w14:textId="6F247E6A" w:rsidR="00B84107" w:rsidRPr="007D78E3" w:rsidRDefault="00B84107" w:rsidP="00B84107">
            <w:pPr>
              <w:rPr>
                <w:sz w:val="18"/>
              </w:rPr>
            </w:pPr>
            <w:r w:rsidRPr="00B84107">
              <w:rPr>
                <w:rFonts w:hint="eastAsia"/>
                <w:sz w:val="18"/>
              </w:rPr>
              <w:t>Warehouse Admin</w:t>
            </w:r>
          </w:p>
        </w:tc>
        <w:tc>
          <w:tcPr>
            <w:tcW w:w="720" w:type="pct"/>
            <w:shd w:val="clear" w:color="auto" w:fill="FFFFFF"/>
          </w:tcPr>
          <w:p w14:paraId="0B7DC8F3" w14:textId="13D318E4" w:rsidR="00B84107" w:rsidRPr="008F2D1C" w:rsidRDefault="00B84107" w:rsidP="00B84107">
            <w:pPr>
              <w:pStyle w:val="TableText"/>
              <w:rPr>
                <w:rFonts w:ascii="Arial" w:eastAsiaTheme="minorEastAsia" w:hAnsi="Arial"/>
                <w:noProof w:val="0"/>
                <w:sz w:val="18"/>
                <w:szCs w:val="24"/>
                <w:lang w:eastAsia="zh-CN"/>
              </w:rPr>
            </w:pPr>
            <w:r w:rsidRPr="00AF1A68">
              <w:rPr>
                <w:rFonts w:ascii="Arial" w:eastAsiaTheme="minorEastAsia" w:hAnsi="Arial" w:hint="eastAsia"/>
                <w:noProof w:val="0"/>
                <w:sz w:val="18"/>
                <w:szCs w:val="24"/>
                <w:lang w:eastAsia="zh-CN"/>
              </w:rPr>
              <w:t>Non-SAP</w:t>
            </w:r>
          </w:p>
        </w:tc>
        <w:tc>
          <w:tcPr>
            <w:tcW w:w="1289" w:type="pct"/>
            <w:shd w:val="clear" w:color="auto" w:fill="FFFFFF"/>
          </w:tcPr>
          <w:p w14:paraId="7392BAF6" w14:textId="250C168E" w:rsidR="00B84107" w:rsidRDefault="00B84107" w:rsidP="00B84107">
            <w:pPr>
              <w:pStyle w:val="TableText"/>
              <w:rPr>
                <w:rFonts w:ascii="Arial" w:eastAsiaTheme="minorEastAsia" w:hAnsi="Arial"/>
                <w:noProof w:val="0"/>
                <w:sz w:val="18"/>
                <w:szCs w:val="24"/>
                <w:lang w:eastAsia="zh-CN"/>
              </w:rPr>
            </w:pPr>
          </w:p>
        </w:tc>
      </w:tr>
      <w:tr w:rsidR="00B84107" w:rsidRPr="00B75559" w14:paraId="2FC2A004" w14:textId="77777777" w:rsidTr="00313593">
        <w:trPr>
          <w:trHeight w:val="278"/>
        </w:trPr>
        <w:tc>
          <w:tcPr>
            <w:tcW w:w="348" w:type="pct"/>
            <w:shd w:val="clear" w:color="auto" w:fill="FFFFFF"/>
            <w:vAlign w:val="center"/>
          </w:tcPr>
          <w:p w14:paraId="3874BE4E" w14:textId="757778EF" w:rsidR="00B84107" w:rsidRPr="001A6991" w:rsidRDefault="00B84107" w:rsidP="00B84107">
            <w:pPr>
              <w:pStyle w:val="TableText"/>
              <w:rPr>
                <w:rFonts w:ascii="Arial" w:hAnsi="Arial"/>
                <w:noProof w:val="0"/>
                <w:sz w:val="18"/>
                <w:szCs w:val="24"/>
              </w:rPr>
            </w:pPr>
            <w:r w:rsidRPr="00B84107">
              <w:rPr>
                <w:rFonts w:ascii="Arial" w:hAnsi="Arial" w:hint="eastAsia"/>
                <w:noProof w:val="0"/>
                <w:sz w:val="18"/>
                <w:szCs w:val="24"/>
              </w:rPr>
              <w:t>017</w:t>
            </w:r>
          </w:p>
        </w:tc>
        <w:tc>
          <w:tcPr>
            <w:tcW w:w="1564" w:type="pct"/>
            <w:shd w:val="clear" w:color="auto" w:fill="FFFFFF"/>
            <w:vAlign w:val="center"/>
          </w:tcPr>
          <w:p w14:paraId="71B582E9" w14:textId="2D27520E" w:rsidR="00B84107" w:rsidRPr="001A6991" w:rsidRDefault="00B84107" w:rsidP="00B84107">
            <w:pPr>
              <w:pStyle w:val="TableText"/>
              <w:rPr>
                <w:rFonts w:ascii="Arial" w:hAnsi="Arial"/>
                <w:noProof w:val="0"/>
                <w:sz w:val="18"/>
                <w:szCs w:val="24"/>
              </w:rPr>
            </w:pPr>
            <w:r w:rsidRPr="00B84107">
              <w:rPr>
                <w:rFonts w:ascii="Arial" w:hAnsi="Arial" w:hint="eastAsia"/>
                <w:noProof w:val="0"/>
                <w:sz w:val="18"/>
                <w:szCs w:val="24"/>
              </w:rPr>
              <w:t>HC_SAP_DD_MM07_04_Transfer Posting</w:t>
            </w:r>
          </w:p>
        </w:tc>
        <w:tc>
          <w:tcPr>
            <w:tcW w:w="1079" w:type="pct"/>
            <w:shd w:val="clear" w:color="auto" w:fill="FFFFFF"/>
            <w:vAlign w:val="center"/>
          </w:tcPr>
          <w:p w14:paraId="5B6C16E9" w14:textId="4BF47B52" w:rsidR="00B84107" w:rsidRPr="001A6991" w:rsidRDefault="00B84107" w:rsidP="00B84107">
            <w:pPr>
              <w:rPr>
                <w:sz w:val="18"/>
              </w:rPr>
            </w:pPr>
            <w:r w:rsidRPr="00B84107">
              <w:rPr>
                <w:rFonts w:hint="eastAsia"/>
                <w:sz w:val="18"/>
              </w:rPr>
              <w:t>Warehouse Admin</w:t>
            </w:r>
          </w:p>
        </w:tc>
        <w:tc>
          <w:tcPr>
            <w:tcW w:w="720" w:type="pct"/>
            <w:shd w:val="clear" w:color="auto" w:fill="FFFFFF"/>
          </w:tcPr>
          <w:p w14:paraId="5CB7C2A2" w14:textId="41C55D4B" w:rsidR="00B84107" w:rsidRPr="00CE3A8B" w:rsidRDefault="00B84107" w:rsidP="00B84107">
            <w:pPr>
              <w:pStyle w:val="TableText"/>
              <w:rPr>
                <w:rFonts w:ascii="Arial" w:hAnsi="Arial"/>
                <w:noProof w:val="0"/>
                <w:sz w:val="18"/>
                <w:szCs w:val="24"/>
              </w:rPr>
            </w:pPr>
            <w:r w:rsidRPr="00AF1A68">
              <w:rPr>
                <w:rFonts w:ascii="Arial" w:eastAsiaTheme="minorEastAsia" w:hAnsi="Arial" w:hint="eastAsia"/>
                <w:noProof w:val="0"/>
                <w:sz w:val="18"/>
                <w:szCs w:val="24"/>
                <w:lang w:eastAsia="zh-CN"/>
              </w:rPr>
              <w:t>Non-SAP</w:t>
            </w:r>
          </w:p>
        </w:tc>
        <w:tc>
          <w:tcPr>
            <w:tcW w:w="1289" w:type="pct"/>
            <w:shd w:val="clear" w:color="auto" w:fill="FFFFFF"/>
          </w:tcPr>
          <w:p w14:paraId="10B2A077" w14:textId="5BCA159C" w:rsidR="00B84107" w:rsidRDefault="00B84107" w:rsidP="00B84107">
            <w:pPr>
              <w:pStyle w:val="TableText"/>
              <w:rPr>
                <w:rFonts w:ascii="Arial" w:eastAsiaTheme="minorEastAsia" w:hAnsi="Arial"/>
                <w:noProof w:val="0"/>
                <w:sz w:val="18"/>
                <w:szCs w:val="24"/>
                <w:lang w:eastAsia="zh-CN"/>
              </w:rPr>
            </w:pPr>
          </w:p>
        </w:tc>
      </w:tr>
    </w:tbl>
    <w:p w14:paraId="34A88BD9" w14:textId="7B78A173" w:rsidR="00F37F4E" w:rsidRPr="00CB1E61" w:rsidRDefault="00F37F4E" w:rsidP="00F37F4E">
      <w:pPr>
        <w:pStyle w:val="LSHeading3"/>
        <w:numPr>
          <w:ilvl w:val="1"/>
          <w:numId w:val="7"/>
        </w:numPr>
        <w:rPr>
          <w:rStyle w:val="affa"/>
        </w:rPr>
      </w:pPr>
      <w:bookmarkStart w:id="426" w:name="_Toc206171161"/>
      <w:r w:rsidRPr="00BB1617">
        <w:rPr>
          <w:rStyle w:val="affa"/>
        </w:rPr>
        <w:lastRenderedPageBreak/>
        <w:t>Business</w:t>
      </w:r>
      <w:r w:rsidRPr="00CB1E61">
        <w:rPr>
          <w:rStyle w:val="affa"/>
        </w:rPr>
        <w:t xml:space="preserve"> Process </w:t>
      </w:r>
      <w:r>
        <w:rPr>
          <w:rStyle w:val="affa"/>
        </w:rPr>
        <w:t xml:space="preserve">for </w:t>
      </w:r>
      <w:r>
        <w:rPr>
          <w:rStyle w:val="affa"/>
          <w:rFonts w:eastAsiaTheme="minorEastAsia" w:hint="eastAsia"/>
          <w:lang w:eastAsia="zh-CN"/>
        </w:rPr>
        <w:t xml:space="preserve">Post Goods Receipts of </w:t>
      </w:r>
      <w:r w:rsidR="00110C96">
        <w:rPr>
          <w:rStyle w:val="affa"/>
          <w:rFonts w:eastAsiaTheme="minorEastAsia" w:hint="eastAsia"/>
          <w:lang w:eastAsia="zh-CN"/>
        </w:rPr>
        <w:t>Indirect Purchasing</w:t>
      </w:r>
      <w:bookmarkEnd w:id="426"/>
    </w:p>
    <w:p w14:paraId="4109C253" w14:textId="42A740A2" w:rsidR="00F37F4E" w:rsidRPr="00C12F50" w:rsidRDefault="00687C61" w:rsidP="00F37F4E">
      <w:pPr>
        <w:rPr>
          <w:lang w:val="en-GB"/>
        </w:rPr>
      </w:pPr>
      <w:r>
        <w:rPr>
          <w:rFonts w:hint="eastAsia"/>
        </w:rPr>
        <w:object w:dxaOrig="12668" w:dyaOrig="14603" w14:anchorId="5BE6279D">
          <v:shape id="_x0000_i1027" type="#_x0000_t75" style="width:490.15pt;height:565.15pt" o:ole="">
            <v:imagedata r:id="rId23" o:title=""/>
          </v:shape>
          <o:OLEObject Type="Embed" ProgID="Visio.Drawing.15" ShapeID="_x0000_i1027" DrawAspect="Content" ObjectID="_1816784041" r:id="rId24"/>
        </w:object>
      </w:r>
    </w:p>
    <w:p w14:paraId="2E70B05D" w14:textId="77777777" w:rsidR="00F37F4E" w:rsidRPr="0087463A" w:rsidRDefault="00F37F4E" w:rsidP="00F37F4E">
      <w:pPr>
        <w:pStyle w:val="LSHeading3"/>
        <w:numPr>
          <w:ilvl w:val="2"/>
          <w:numId w:val="24"/>
        </w:numPr>
        <w:tabs>
          <w:tab w:val="num" w:pos="720"/>
        </w:tabs>
        <w:spacing w:before="120" w:after="120" w:line="120" w:lineRule="atLeast"/>
        <w:ind w:left="360" w:firstLine="0"/>
        <w:outlineLvl w:val="2"/>
        <w:rPr>
          <w:rStyle w:val="affa"/>
        </w:rPr>
      </w:pPr>
      <w:bookmarkStart w:id="427" w:name="_Toc206171162"/>
      <w:r w:rsidRPr="00CB1E61">
        <w:rPr>
          <w:rStyle w:val="affa"/>
        </w:rPr>
        <w:t>Business Process Steps</w:t>
      </w:r>
      <w:bookmarkEnd w:id="427"/>
    </w:p>
    <w:tbl>
      <w:tblPr>
        <w:tblW w:w="5078"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61"/>
        <w:gridCol w:w="2868"/>
        <w:gridCol w:w="1704"/>
        <w:gridCol w:w="1989"/>
        <w:gridCol w:w="2268"/>
      </w:tblGrid>
      <w:tr w:rsidR="000B4BA1" w:rsidRPr="00B75559" w14:paraId="1187EE03" w14:textId="77777777" w:rsidTr="00687C61">
        <w:trPr>
          <w:trHeight w:val="229"/>
        </w:trPr>
        <w:tc>
          <w:tcPr>
            <w:tcW w:w="348" w:type="pct"/>
            <w:shd w:val="clear" w:color="auto" w:fill="E6E6E6"/>
          </w:tcPr>
          <w:p w14:paraId="1EDDF2EF" w14:textId="77777777" w:rsidR="000B4BA1" w:rsidRPr="00B75559" w:rsidRDefault="000B4BA1" w:rsidP="00AE1DA9">
            <w:pPr>
              <w:spacing w:after="120"/>
              <w:ind w:firstLineChars="7" w:firstLine="17"/>
              <w:jc w:val="both"/>
              <w:rPr>
                <w:rFonts w:ascii="Arial Narrow" w:hAnsi="Arial Narrow" w:cs="Arial"/>
                <w:b/>
                <w:sz w:val="24"/>
              </w:rPr>
            </w:pPr>
            <w:r w:rsidRPr="00B75559">
              <w:rPr>
                <w:rFonts w:ascii="Arial Narrow" w:hAnsi="Arial Narrow" w:cs="Arial"/>
                <w:b/>
                <w:sz w:val="24"/>
              </w:rPr>
              <w:t>Step</w:t>
            </w:r>
          </w:p>
        </w:tc>
        <w:tc>
          <w:tcPr>
            <w:tcW w:w="1511" w:type="pct"/>
            <w:shd w:val="clear" w:color="auto" w:fill="E6E6E6"/>
          </w:tcPr>
          <w:p w14:paraId="43BD806F" w14:textId="77777777" w:rsidR="000B4BA1" w:rsidRPr="00B75559" w:rsidRDefault="000B4BA1" w:rsidP="00AE1DA9">
            <w:pPr>
              <w:spacing w:after="120"/>
              <w:jc w:val="both"/>
              <w:rPr>
                <w:rFonts w:ascii="Arial Narrow" w:hAnsi="Arial Narrow" w:cs="Arial"/>
                <w:b/>
                <w:sz w:val="24"/>
              </w:rPr>
            </w:pPr>
            <w:r w:rsidRPr="00B75559">
              <w:rPr>
                <w:rFonts w:ascii="Arial Narrow" w:hAnsi="Arial Narrow" w:cs="Arial"/>
                <w:b/>
                <w:sz w:val="24"/>
              </w:rPr>
              <w:t>Step Name</w:t>
            </w:r>
          </w:p>
        </w:tc>
        <w:tc>
          <w:tcPr>
            <w:tcW w:w="898" w:type="pct"/>
            <w:shd w:val="clear" w:color="auto" w:fill="E6E6E6"/>
          </w:tcPr>
          <w:p w14:paraId="57F4F259" w14:textId="77777777" w:rsidR="000B4BA1" w:rsidRPr="00B75559" w:rsidRDefault="000B4BA1" w:rsidP="00AE1DA9">
            <w:pPr>
              <w:spacing w:after="120"/>
              <w:jc w:val="both"/>
              <w:rPr>
                <w:rFonts w:ascii="Arial Narrow" w:hAnsi="Arial Narrow" w:cs="Arial"/>
                <w:b/>
                <w:sz w:val="24"/>
              </w:rPr>
            </w:pPr>
            <w:r w:rsidRPr="00B75559">
              <w:rPr>
                <w:rFonts w:ascii="Arial Narrow" w:hAnsi="Arial Narrow" w:cs="Arial"/>
                <w:b/>
                <w:sz w:val="24"/>
              </w:rPr>
              <w:t>Role</w:t>
            </w:r>
          </w:p>
        </w:tc>
        <w:tc>
          <w:tcPr>
            <w:tcW w:w="1048" w:type="pct"/>
            <w:shd w:val="clear" w:color="auto" w:fill="E6E6E6"/>
          </w:tcPr>
          <w:p w14:paraId="6B0219DE" w14:textId="77777777" w:rsidR="000B4BA1" w:rsidRPr="00B75559" w:rsidRDefault="000B4BA1" w:rsidP="00AE1DA9">
            <w:pPr>
              <w:spacing w:after="120"/>
              <w:rPr>
                <w:rFonts w:ascii="Arial Narrow" w:hAnsi="Arial Narrow" w:cs="Arial"/>
                <w:b/>
                <w:sz w:val="24"/>
                <w:lang w:val="fr-FR"/>
              </w:rPr>
            </w:pPr>
            <w:r>
              <w:rPr>
                <w:rFonts w:ascii="Arial Narrow" w:eastAsiaTheme="minorEastAsia" w:hAnsi="Arial Narrow" w:cs="Arial" w:hint="eastAsia"/>
                <w:b/>
                <w:sz w:val="24"/>
                <w:lang w:val="fr-FR" w:eastAsia="zh-CN"/>
              </w:rPr>
              <w:t xml:space="preserve">SAP </w:t>
            </w:r>
            <w:r w:rsidRPr="00B75559">
              <w:rPr>
                <w:rFonts w:ascii="Arial Narrow" w:hAnsi="Arial Narrow" w:cs="Arial"/>
                <w:b/>
                <w:sz w:val="24"/>
                <w:lang w:val="fr-FR"/>
              </w:rPr>
              <w:t>App Name</w:t>
            </w:r>
          </w:p>
        </w:tc>
        <w:tc>
          <w:tcPr>
            <w:tcW w:w="1195" w:type="pct"/>
            <w:shd w:val="clear" w:color="auto" w:fill="E6E6E6"/>
          </w:tcPr>
          <w:p w14:paraId="4AA75C2C" w14:textId="77777777" w:rsidR="000B4BA1" w:rsidRPr="00B75559" w:rsidRDefault="000B4BA1" w:rsidP="00AE1DA9">
            <w:pPr>
              <w:spacing w:after="120"/>
              <w:jc w:val="both"/>
              <w:rPr>
                <w:rFonts w:ascii="Arial Narrow" w:hAnsi="Arial Narrow" w:cs="Arial"/>
                <w:b/>
                <w:sz w:val="24"/>
              </w:rPr>
            </w:pPr>
            <w:r w:rsidRPr="00B75559">
              <w:rPr>
                <w:rFonts w:ascii="Arial Narrow" w:hAnsi="Arial Narrow" w:cs="Arial"/>
                <w:b/>
                <w:sz w:val="24"/>
              </w:rPr>
              <w:t>Expected Results</w:t>
            </w:r>
          </w:p>
        </w:tc>
      </w:tr>
      <w:tr w:rsidR="00687C61" w:rsidRPr="00B75559" w14:paraId="02744338" w14:textId="77777777" w:rsidTr="00687C61">
        <w:trPr>
          <w:trHeight w:val="278"/>
        </w:trPr>
        <w:tc>
          <w:tcPr>
            <w:tcW w:w="348" w:type="pct"/>
            <w:shd w:val="clear" w:color="auto" w:fill="FFFFFF"/>
          </w:tcPr>
          <w:p w14:paraId="26C29D64" w14:textId="644A76D1" w:rsidR="00687C61" w:rsidRPr="00687C61" w:rsidRDefault="00687C61" w:rsidP="00687C61">
            <w:pPr>
              <w:pStyle w:val="TableText"/>
              <w:rPr>
                <w:rFonts w:ascii="Arial" w:eastAsiaTheme="minorEastAsia" w:hAnsi="Arial"/>
                <w:noProof w:val="0"/>
                <w:sz w:val="18"/>
                <w:szCs w:val="24"/>
                <w:lang w:eastAsia="zh-CN"/>
              </w:rPr>
            </w:pPr>
            <w:r w:rsidRPr="00687C61">
              <w:rPr>
                <w:rFonts w:ascii="Arial" w:eastAsiaTheme="minorEastAsia" w:hAnsi="Arial"/>
                <w:noProof w:val="0"/>
                <w:sz w:val="18"/>
                <w:szCs w:val="24"/>
                <w:lang w:eastAsia="zh-CN"/>
              </w:rPr>
              <w:lastRenderedPageBreak/>
              <w:t>001</w:t>
            </w:r>
          </w:p>
        </w:tc>
        <w:tc>
          <w:tcPr>
            <w:tcW w:w="1511" w:type="pct"/>
            <w:shd w:val="clear" w:color="auto" w:fill="FFFFFF"/>
          </w:tcPr>
          <w:p w14:paraId="131CD6EE" w14:textId="4E14C8DE" w:rsidR="00687C61" w:rsidRPr="00687C61" w:rsidRDefault="00687C61" w:rsidP="00687C61">
            <w:pPr>
              <w:pStyle w:val="TableText"/>
              <w:rPr>
                <w:rFonts w:ascii="Arial" w:hAnsi="Arial"/>
                <w:noProof w:val="0"/>
                <w:sz w:val="18"/>
                <w:szCs w:val="24"/>
              </w:rPr>
            </w:pPr>
            <w:r w:rsidRPr="00687C61">
              <w:rPr>
                <w:rFonts w:ascii="Arial" w:hAnsi="Arial"/>
                <w:noProof w:val="0"/>
                <w:sz w:val="18"/>
                <w:szCs w:val="24"/>
              </w:rPr>
              <w:t>Arrival of Equipment / Services is provided</w:t>
            </w:r>
          </w:p>
        </w:tc>
        <w:tc>
          <w:tcPr>
            <w:tcW w:w="898" w:type="pct"/>
            <w:shd w:val="clear" w:color="auto" w:fill="FFFFFF"/>
          </w:tcPr>
          <w:p w14:paraId="546E1485" w14:textId="34C892FE" w:rsidR="00687C61" w:rsidRPr="001A6991" w:rsidRDefault="00687C61" w:rsidP="00687C61">
            <w:pPr>
              <w:rPr>
                <w:sz w:val="18"/>
              </w:rPr>
            </w:pPr>
            <w:r w:rsidRPr="00687C61">
              <w:rPr>
                <w:sz w:val="18"/>
              </w:rPr>
              <w:t>NPI Purchasing / Procurement Requestor</w:t>
            </w:r>
          </w:p>
        </w:tc>
        <w:tc>
          <w:tcPr>
            <w:tcW w:w="1048" w:type="pct"/>
            <w:shd w:val="clear" w:color="auto" w:fill="FFFFFF"/>
          </w:tcPr>
          <w:p w14:paraId="1E1604AA" w14:textId="77777777" w:rsidR="00687C61" w:rsidRPr="00687C61" w:rsidRDefault="00687C61" w:rsidP="00687C61">
            <w:pPr>
              <w:pStyle w:val="TableText"/>
              <w:rPr>
                <w:rFonts w:ascii="Arial" w:hAnsi="Arial"/>
                <w:noProof w:val="0"/>
                <w:sz w:val="18"/>
                <w:szCs w:val="24"/>
              </w:rPr>
            </w:pPr>
            <w:r w:rsidRPr="00687C61">
              <w:rPr>
                <w:rFonts w:ascii="Arial" w:hAnsi="Arial" w:hint="eastAsia"/>
                <w:noProof w:val="0"/>
                <w:sz w:val="18"/>
                <w:szCs w:val="24"/>
              </w:rPr>
              <w:t>Non-SAP</w:t>
            </w:r>
          </w:p>
        </w:tc>
        <w:tc>
          <w:tcPr>
            <w:tcW w:w="1195" w:type="pct"/>
            <w:shd w:val="clear" w:color="auto" w:fill="FFFFFF"/>
          </w:tcPr>
          <w:p w14:paraId="4DBDB923" w14:textId="0B73585C" w:rsidR="00687C61" w:rsidRPr="003833F2" w:rsidRDefault="00687C61" w:rsidP="00687C61">
            <w:pPr>
              <w:pStyle w:val="TableText"/>
              <w:rPr>
                <w:rFonts w:ascii="Arial" w:eastAsiaTheme="minorEastAsia" w:hAnsi="Arial"/>
                <w:noProof w:val="0"/>
                <w:sz w:val="18"/>
                <w:szCs w:val="24"/>
                <w:lang w:eastAsia="zh-CN"/>
              </w:rPr>
            </w:pPr>
            <w:r w:rsidRPr="00687C61">
              <w:rPr>
                <w:rFonts w:ascii="Arial" w:hAnsi="Arial"/>
                <w:noProof w:val="0"/>
                <w:sz w:val="18"/>
                <w:szCs w:val="24"/>
              </w:rPr>
              <w:t>Arrival of Equipment / Services is provided</w:t>
            </w:r>
          </w:p>
        </w:tc>
      </w:tr>
      <w:tr w:rsidR="00687C61" w:rsidRPr="00B75559" w14:paraId="764C940B" w14:textId="77777777" w:rsidTr="00687C61">
        <w:trPr>
          <w:trHeight w:val="278"/>
        </w:trPr>
        <w:tc>
          <w:tcPr>
            <w:tcW w:w="348" w:type="pct"/>
            <w:shd w:val="clear" w:color="auto" w:fill="FFFFFF"/>
          </w:tcPr>
          <w:p w14:paraId="4143641B" w14:textId="7CC4E2E5" w:rsidR="00687C61" w:rsidRPr="00687C61" w:rsidRDefault="00687C61" w:rsidP="00687C61">
            <w:pPr>
              <w:pStyle w:val="TableText"/>
              <w:rPr>
                <w:rFonts w:ascii="Arial" w:eastAsiaTheme="minorEastAsia" w:hAnsi="Arial"/>
                <w:noProof w:val="0"/>
                <w:sz w:val="18"/>
                <w:szCs w:val="24"/>
                <w:lang w:eastAsia="zh-CN"/>
              </w:rPr>
            </w:pPr>
            <w:r w:rsidRPr="00687C61">
              <w:rPr>
                <w:rFonts w:ascii="Arial" w:eastAsiaTheme="minorEastAsia" w:hAnsi="Arial"/>
                <w:noProof w:val="0"/>
                <w:sz w:val="18"/>
                <w:szCs w:val="24"/>
                <w:lang w:eastAsia="zh-CN"/>
              </w:rPr>
              <w:t>002</w:t>
            </w:r>
          </w:p>
        </w:tc>
        <w:tc>
          <w:tcPr>
            <w:tcW w:w="1511" w:type="pct"/>
            <w:shd w:val="clear" w:color="auto" w:fill="FFFFFF"/>
          </w:tcPr>
          <w:p w14:paraId="51643275" w14:textId="71C487CC" w:rsidR="00687C61" w:rsidRPr="00687C61" w:rsidRDefault="00687C61" w:rsidP="00687C61">
            <w:pPr>
              <w:pStyle w:val="TableText"/>
              <w:rPr>
                <w:rFonts w:ascii="Arial" w:hAnsi="Arial"/>
                <w:noProof w:val="0"/>
                <w:sz w:val="18"/>
                <w:szCs w:val="24"/>
              </w:rPr>
            </w:pPr>
            <w:r w:rsidRPr="00687C61">
              <w:rPr>
                <w:rFonts w:ascii="Arial" w:hAnsi="Arial"/>
                <w:noProof w:val="0"/>
                <w:sz w:val="18"/>
                <w:szCs w:val="24"/>
              </w:rPr>
              <w:t>Requestor check against the quantity, quality with delivery document</w:t>
            </w:r>
          </w:p>
        </w:tc>
        <w:tc>
          <w:tcPr>
            <w:tcW w:w="898" w:type="pct"/>
            <w:shd w:val="clear" w:color="auto" w:fill="FFFFFF"/>
          </w:tcPr>
          <w:p w14:paraId="0BF08A66" w14:textId="12B4D8B7" w:rsidR="00687C61" w:rsidRPr="001A6991" w:rsidRDefault="00687C61" w:rsidP="00687C61">
            <w:pPr>
              <w:rPr>
                <w:sz w:val="18"/>
              </w:rPr>
            </w:pPr>
            <w:r w:rsidRPr="00687C61">
              <w:rPr>
                <w:sz w:val="18"/>
              </w:rPr>
              <w:t>NPI Purchasing / Procurement Requestor</w:t>
            </w:r>
          </w:p>
        </w:tc>
        <w:tc>
          <w:tcPr>
            <w:tcW w:w="1048" w:type="pct"/>
            <w:shd w:val="clear" w:color="auto" w:fill="FFFFFF"/>
          </w:tcPr>
          <w:p w14:paraId="25FA2101" w14:textId="77777777" w:rsidR="00687C61" w:rsidRPr="00CE3A8B" w:rsidRDefault="00687C61" w:rsidP="00687C61">
            <w:pPr>
              <w:pStyle w:val="TableText"/>
              <w:rPr>
                <w:rFonts w:ascii="Arial" w:hAnsi="Arial"/>
                <w:noProof w:val="0"/>
                <w:sz w:val="18"/>
                <w:szCs w:val="24"/>
              </w:rPr>
            </w:pPr>
            <w:r w:rsidRPr="00687C61">
              <w:rPr>
                <w:rFonts w:ascii="Arial" w:hAnsi="Arial" w:hint="eastAsia"/>
                <w:noProof w:val="0"/>
                <w:sz w:val="18"/>
                <w:szCs w:val="24"/>
              </w:rPr>
              <w:t>Non-SAP</w:t>
            </w:r>
          </w:p>
        </w:tc>
        <w:tc>
          <w:tcPr>
            <w:tcW w:w="1195" w:type="pct"/>
            <w:shd w:val="clear" w:color="auto" w:fill="FFFFFF"/>
          </w:tcPr>
          <w:p w14:paraId="07D0F4D0" w14:textId="631181DC" w:rsidR="00687C61" w:rsidRPr="003C77C7" w:rsidRDefault="00687C61" w:rsidP="00687C61">
            <w:pPr>
              <w:pStyle w:val="TableText"/>
              <w:rPr>
                <w:rFonts w:ascii="Arial" w:eastAsiaTheme="minorEastAsia" w:hAnsi="Arial"/>
                <w:noProof w:val="0"/>
                <w:sz w:val="18"/>
                <w:szCs w:val="24"/>
                <w:lang w:eastAsia="zh-CN"/>
              </w:rPr>
            </w:pPr>
            <w:r w:rsidRPr="00687C61">
              <w:rPr>
                <w:rFonts w:ascii="Arial" w:hAnsi="Arial"/>
                <w:noProof w:val="0"/>
                <w:sz w:val="18"/>
                <w:szCs w:val="24"/>
              </w:rPr>
              <w:t>Requestor check against the quantity, quality with delivery document</w:t>
            </w:r>
          </w:p>
        </w:tc>
      </w:tr>
      <w:tr w:rsidR="00687C61" w:rsidRPr="00B75559" w14:paraId="0B8FE8C0" w14:textId="77777777" w:rsidTr="00687C61">
        <w:trPr>
          <w:trHeight w:val="278"/>
        </w:trPr>
        <w:tc>
          <w:tcPr>
            <w:tcW w:w="348" w:type="pct"/>
            <w:shd w:val="clear" w:color="auto" w:fill="FFFFFF"/>
          </w:tcPr>
          <w:p w14:paraId="72D86AF2" w14:textId="4B04EA75" w:rsidR="00687C61" w:rsidRPr="00687C61" w:rsidRDefault="00687C61" w:rsidP="00687C61">
            <w:pPr>
              <w:pStyle w:val="TableText"/>
              <w:rPr>
                <w:rFonts w:ascii="Arial" w:eastAsiaTheme="minorEastAsia" w:hAnsi="Arial"/>
                <w:noProof w:val="0"/>
                <w:sz w:val="18"/>
                <w:szCs w:val="24"/>
                <w:lang w:eastAsia="zh-CN"/>
              </w:rPr>
            </w:pPr>
            <w:r w:rsidRPr="00687C61">
              <w:rPr>
                <w:rFonts w:ascii="Arial" w:eastAsiaTheme="minorEastAsia" w:hAnsi="Arial"/>
                <w:noProof w:val="0"/>
                <w:sz w:val="18"/>
                <w:szCs w:val="24"/>
                <w:lang w:eastAsia="zh-CN"/>
              </w:rPr>
              <w:t>003</w:t>
            </w:r>
          </w:p>
        </w:tc>
        <w:tc>
          <w:tcPr>
            <w:tcW w:w="1511" w:type="pct"/>
            <w:shd w:val="clear" w:color="auto" w:fill="FFFFFF"/>
          </w:tcPr>
          <w:p w14:paraId="738BB6FA" w14:textId="1589B2ED" w:rsidR="00687C61" w:rsidRPr="00687C61" w:rsidRDefault="00687C61" w:rsidP="00687C61">
            <w:pPr>
              <w:pStyle w:val="TableText"/>
              <w:rPr>
                <w:rFonts w:ascii="Arial" w:hAnsi="Arial"/>
                <w:noProof w:val="0"/>
                <w:sz w:val="18"/>
                <w:szCs w:val="24"/>
              </w:rPr>
            </w:pPr>
            <w:r w:rsidRPr="00687C61">
              <w:rPr>
                <w:rFonts w:ascii="Arial" w:hAnsi="Arial"/>
                <w:noProof w:val="0"/>
                <w:sz w:val="18"/>
                <w:szCs w:val="24"/>
              </w:rPr>
              <w:t>Acceptable? (Decision)</w:t>
            </w:r>
          </w:p>
        </w:tc>
        <w:tc>
          <w:tcPr>
            <w:tcW w:w="898" w:type="pct"/>
            <w:shd w:val="clear" w:color="auto" w:fill="FFFFFF"/>
          </w:tcPr>
          <w:p w14:paraId="51F798C5" w14:textId="078D8595" w:rsidR="00687C61" w:rsidRPr="001A6991" w:rsidRDefault="00687C61" w:rsidP="00687C61">
            <w:pPr>
              <w:rPr>
                <w:sz w:val="18"/>
              </w:rPr>
            </w:pPr>
            <w:r w:rsidRPr="00687C61">
              <w:rPr>
                <w:sz w:val="18"/>
              </w:rPr>
              <w:t>NPI Purchasing / Procurement Requestor</w:t>
            </w:r>
          </w:p>
        </w:tc>
        <w:tc>
          <w:tcPr>
            <w:tcW w:w="1048" w:type="pct"/>
            <w:shd w:val="clear" w:color="auto" w:fill="FFFFFF"/>
          </w:tcPr>
          <w:p w14:paraId="22AC9276" w14:textId="77777777" w:rsidR="00687C61" w:rsidRPr="00CE3A8B" w:rsidRDefault="00687C61" w:rsidP="00687C61">
            <w:pPr>
              <w:pStyle w:val="TableText"/>
              <w:rPr>
                <w:rFonts w:ascii="Arial" w:hAnsi="Arial"/>
                <w:noProof w:val="0"/>
                <w:sz w:val="18"/>
                <w:szCs w:val="24"/>
              </w:rPr>
            </w:pPr>
            <w:r w:rsidRPr="00687C61">
              <w:rPr>
                <w:rFonts w:ascii="Arial" w:hAnsi="Arial" w:hint="eastAsia"/>
                <w:noProof w:val="0"/>
                <w:sz w:val="18"/>
                <w:szCs w:val="24"/>
              </w:rPr>
              <w:t>Non-SAP</w:t>
            </w:r>
          </w:p>
        </w:tc>
        <w:tc>
          <w:tcPr>
            <w:tcW w:w="1195" w:type="pct"/>
            <w:shd w:val="clear" w:color="auto" w:fill="FFFFFF"/>
          </w:tcPr>
          <w:p w14:paraId="517B8AFD" w14:textId="54FB53C7" w:rsidR="00687C61" w:rsidRDefault="00687C61" w:rsidP="00687C61">
            <w:pPr>
              <w:pStyle w:val="TableText"/>
              <w:rPr>
                <w:rFonts w:ascii="Arial" w:eastAsiaTheme="minorEastAsia" w:hAnsi="Arial"/>
                <w:noProof w:val="0"/>
                <w:sz w:val="18"/>
                <w:szCs w:val="24"/>
                <w:lang w:eastAsia="zh-CN"/>
              </w:rPr>
            </w:pPr>
          </w:p>
        </w:tc>
      </w:tr>
      <w:tr w:rsidR="00687C61" w:rsidRPr="00B75559" w14:paraId="4F8A7E2C" w14:textId="77777777" w:rsidTr="00687C61">
        <w:trPr>
          <w:trHeight w:val="278"/>
        </w:trPr>
        <w:tc>
          <w:tcPr>
            <w:tcW w:w="348" w:type="pct"/>
            <w:shd w:val="clear" w:color="auto" w:fill="FFFFFF"/>
          </w:tcPr>
          <w:p w14:paraId="2AE0C340" w14:textId="4C83F782" w:rsidR="00687C61" w:rsidRPr="00687C61" w:rsidRDefault="00687C61" w:rsidP="00687C61">
            <w:pPr>
              <w:pStyle w:val="TableText"/>
              <w:rPr>
                <w:rFonts w:ascii="Arial" w:eastAsiaTheme="minorEastAsia" w:hAnsi="Arial"/>
                <w:noProof w:val="0"/>
                <w:sz w:val="18"/>
                <w:szCs w:val="24"/>
                <w:lang w:eastAsia="zh-CN"/>
              </w:rPr>
            </w:pPr>
            <w:r w:rsidRPr="00687C61">
              <w:rPr>
                <w:rFonts w:ascii="Arial" w:eastAsiaTheme="minorEastAsia" w:hAnsi="Arial"/>
                <w:noProof w:val="0"/>
                <w:sz w:val="18"/>
                <w:szCs w:val="24"/>
                <w:lang w:eastAsia="zh-CN"/>
              </w:rPr>
              <w:t>004</w:t>
            </w:r>
          </w:p>
        </w:tc>
        <w:tc>
          <w:tcPr>
            <w:tcW w:w="1511" w:type="pct"/>
            <w:shd w:val="clear" w:color="auto" w:fill="FFFFFF"/>
          </w:tcPr>
          <w:p w14:paraId="0BAF3C41" w14:textId="44FC672C" w:rsidR="00687C61" w:rsidRPr="00687C61" w:rsidRDefault="00687C61" w:rsidP="00687C61">
            <w:pPr>
              <w:pStyle w:val="TableText"/>
              <w:rPr>
                <w:rFonts w:ascii="Arial" w:hAnsi="Arial"/>
                <w:noProof w:val="0"/>
                <w:sz w:val="18"/>
                <w:szCs w:val="24"/>
              </w:rPr>
            </w:pPr>
            <w:r w:rsidRPr="00687C61">
              <w:rPr>
                <w:rFonts w:ascii="Arial" w:hAnsi="Arial"/>
                <w:noProof w:val="0"/>
                <w:sz w:val="18"/>
                <w:szCs w:val="24"/>
              </w:rPr>
              <w:t>Return to vendor / Replacement</w:t>
            </w:r>
          </w:p>
        </w:tc>
        <w:tc>
          <w:tcPr>
            <w:tcW w:w="898" w:type="pct"/>
            <w:shd w:val="clear" w:color="auto" w:fill="FFFFFF"/>
          </w:tcPr>
          <w:p w14:paraId="5CA74076" w14:textId="5A4D397F" w:rsidR="00687C61" w:rsidRPr="001A6991" w:rsidRDefault="00687C61" w:rsidP="00687C61">
            <w:pPr>
              <w:rPr>
                <w:sz w:val="18"/>
              </w:rPr>
            </w:pPr>
            <w:r w:rsidRPr="00687C61">
              <w:rPr>
                <w:sz w:val="18"/>
              </w:rPr>
              <w:t>NPR Purchasing Officer</w:t>
            </w:r>
          </w:p>
        </w:tc>
        <w:tc>
          <w:tcPr>
            <w:tcW w:w="1048" w:type="pct"/>
            <w:shd w:val="clear" w:color="auto" w:fill="FFFFFF"/>
          </w:tcPr>
          <w:p w14:paraId="1760C736" w14:textId="77777777" w:rsidR="00687C61" w:rsidRPr="00540E87" w:rsidRDefault="00687C61" w:rsidP="00687C61">
            <w:pPr>
              <w:pStyle w:val="TableText"/>
              <w:rPr>
                <w:rFonts w:ascii="Arial" w:hAnsi="Arial"/>
                <w:noProof w:val="0"/>
                <w:sz w:val="18"/>
                <w:szCs w:val="24"/>
              </w:rPr>
            </w:pPr>
            <w:r w:rsidRPr="00687C61">
              <w:rPr>
                <w:rFonts w:ascii="Arial" w:hAnsi="Arial" w:hint="eastAsia"/>
                <w:noProof w:val="0"/>
                <w:sz w:val="18"/>
                <w:szCs w:val="24"/>
              </w:rPr>
              <w:t>Non-SAP</w:t>
            </w:r>
          </w:p>
        </w:tc>
        <w:tc>
          <w:tcPr>
            <w:tcW w:w="1195" w:type="pct"/>
            <w:shd w:val="clear" w:color="auto" w:fill="FFFFFF"/>
          </w:tcPr>
          <w:p w14:paraId="76C71C02" w14:textId="220ED34F" w:rsidR="00687C61" w:rsidRPr="003C77C7" w:rsidRDefault="00687C61" w:rsidP="00687C61">
            <w:pPr>
              <w:pStyle w:val="TableText"/>
              <w:rPr>
                <w:rFonts w:ascii="Arial" w:eastAsiaTheme="minorEastAsia" w:hAnsi="Arial"/>
                <w:noProof w:val="0"/>
                <w:sz w:val="18"/>
                <w:szCs w:val="24"/>
                <w:lang w:eastAsia="zh-CN"/>
              </w:rPr>
            </w:pPr>
            <w:r w:rsidRPr="00687C61">
              <w:rPr>
                <w:rFonts w:ascii="Arial" w:hAnsi="Arial"/>
                <w:noProof w:val="0"/>
                <w:sz w:val="18"/>
                <w:szCs w:val="24"/>
              </w:rPr>
              <w:t>Return to vendor / Replacement</w:t>
            </w:r>
          </w:p>
        </w:tc>
      </w:tr>
      <w:tr w:rsidR="00687C61" w:rsidRPr="00B75559" w14:paraId="5E530548" w14:textId="77777777" w:rsidTr="00687C61">
        <w:trPr>
          <w:trHeight w:val="278"/>
        </w:trPr>
        <w:tc>
          <w:tcPr>
            <w:tcW w:w="348" w:type="pct"/>
            <w:shd w:val="clear" w:color="auto" w:fill="FFFFFF"/>
          </w:tcPr>
          <w:p w14:paraId="0F174B29" w14:textId="25EE97F0" w:rsidR="00687C61" w:rsidRPr="00687C61" w:rsidRDefault="00687C61" w:rsidP="00687C61">
            <w:pPr>
              <w:pStyle w:val="TableText"/>
              <w:rPr>
                <w:rFonts w:ascii="Arial" w:eastAsiaTheme="minorEastAsia" w:hAnsi="Arial"/>
                <w:noProof w:val="0"/>
                <w:sz w:val="18"/>
                <w:szCs w:val="24"/>
                <w:lang w:eastAsia="zh-CN"/>
              </w:rPr>
            </w:pPr>
            <w:r w:rsidRPr="00687C61">
              <w:rPr>
                <w:rFonts w:ascii="Arial" w:eastAsiaTheme="minorEastAsia" w:hAnsi="Arial"/>
                <w:noProof w:val="0"/>
                <w:sz w:val="18"/>
                <w:szCs w:val="24"/>
                <w:lang w:eastAsia="zh-CN"/>
              </w:rPr>
              <w:t>005</w:t>
            </w:r>
          </w:p>
        </w:tc>
        <w:tc>
          <w:tcPr>
            <w:tcW w:w="1511" w:type="pct"/>
            <w:shd w:val="clear" w:color="auto" w:fill="FFFFFF"/>
          </w:tcPr>
          <w:p w14:paraId="0BAB09F6" w14:textId="4DB1477A" w:rsidR="00687C61" w:rsidRPr="00687C61" w:rsidRDefault="00687C61" w:rsidP="00687C61">
            <w:pPr>
              <w:pStyle w:val="TableText"/>
              <w:rPr>
                <w:rFonts w:ascii="Arial" w:hAnsi="Arial"/>
                <w:noProof w:val="0"/>
                <w:sz w:val="18"/>
                <w:szCs w:val="24"/>
              </w:rPr>
            </w:pPr>
            <w:r w:rsidRPr="00687C61">
              <w:rPr>
                <w:rFonts w:ascii="Arial" w:hAnsi="Arial"/>
                <w:noProof w:val="0"/>
                <w:sz w:val="18"/>
                <w:szCs w:val="24"/>
              </w:rPr>
              <w:t>Start Replacement Procedure</w:t>
            </w:r>
          </w:p>
        </w:tc>
        <w:tc>
          <w:tcPr>
            <w:tcW w:w="898" w:type="pct"/>
            <w:shd w:val="clear" w:color="auto" w:fill="FFFFFF"/>
          </w:tcPr>
          <w:p w14:paraId="3BA9E055" w14:textId="726868C4" w:rsidR="00687C61" w:rsidRPr="001A6991" w:rsidRDefault="00687C61" w:rsidP="00687C61">
            <w:pPr>
              <w:rPr>
                <w:sz w:val="18"/>
              </w:rPr>
            </w:pPr>
            <w:r w:rsidRPr="00687C61">
              <w:rPr>
                <w:sz w:val="18"/>
              </w:rPr>
              <w:t>Vendor</w:t>
            </w:r>
          </w:p>
        </w:tc>
        <w:tc>
          <w:tcPr>
            <w:tcW w:w="1048" w:type="pct"/>
            <w:shd w:val="clear" w:color="auto" w:fill="FFFFFF"/>
          </w:tcPr>
          <w:p w14:paraId="7F0FFF08" w14:textId="0AC7071C" w:rsidR="00687C61" w:rsidRPr="00687C61" w:rsidRDefault="00687C61" w:rsidP="00687C61">
            <w:pPr>
              <w:pStyle w:val="TableText"/>
              <w:rPr>
                <w:rFonts w:ascii="Arial" w:hAnsi="Arial"/>
                <w:noProof w:val="0"/>
                <w:sz w:val="18"/>
                <w:szCs w:val="24"/>
              </w:rPr>
            </w:pPr>
            <w:r w:rsidRPr="004D3B99">
              <w:rPr>
                <w:rFonts w:ascii="Arial" w:hAnsi="Arial" w:hint="eastAsia"/>
                <w:noProof w:val="0"/>
                <w:sz w:val="18"/>
                <w:szCs w:val="24"/>
              </w:rPr>
              <w:t>Non-SAP</w:t>
            </w:r>
          </w:p>
        </w:tc>
        <w:tc>
          <w:tcPr>
            <w:tcW w:w="1195" w:type="pct"/>
            <w:shd w:val="clear" w:color="auto" w:fill="FFFFFF"/>
          </w:tcPr>
          <w:p w14:paraId="23B7D42A" w14:textId="16FE9326" w:rsidR="00687C61" w:rsidRDefault="00687C61" w:rsidP="00687C61">
            <w:pPr>
              <w:pStyle w:val="TableText"/>
              <w:rPr>
                <w:rFonts w:ascii="Arial" w:eastAsiaTheme="minorEastAsia" w:hAnsi="Arial"/>
                <w:noProof w:val="0"/>
                <w:sz w:val="18"/>
                <w:szCs w:val="24"/>
                <w:lang w:eastAsia="zh-CN"/>
              </w:rPr>
            </w:pPr>
            <w:r w:rsidRPr="00687C61">
              <w:rPr>
                <w:rFonts w:ascii="Arial" w:hAnsi="Arial"/>
                <w:noProof w:val="0"/>
                <w:sz w:val="18"/>
                <w:szCs w:val="24"/>
              </w:rPr>
              <w:t>Start Replacement Procedure</w:t>
            </w:r>
          </w:p>
        </w:tc>
      </w:tr>
      <w:tr w:rsidR="00687C61" w:rsidRPr="00B75559" w14:paraId="689491DB" w14:textId="77777777" w:rsidTr="00687C61">
        <w:trPr>
          <w:trHeight w:val="278"/>
        </w:trPr>
        <w:tc>
          <w:tcPr>
            <w:tcW w:w="348" w:type="pct"/>
            <w:shd w:val="clear" w:color="auto" w:fill="FFFFFF"/>
          </w:tcPr>
          <w:p w14:paraId="31FE7393" w14:textId="42FDE24E" w:rsidR="00687C61" w:rsidRPr="00687C61" w:rsidRDefault="00687C61" w:rsidP="00687C61">
            <w:pPr>
              <w:pStyle w:val="TableText"/>
              <w:rPr>
                <w:rFonts w:ascii="Arial" w:eastAsiaTheme="minorEastAsia" w:hAnsi="Arial"/>
                <w:noProof w:val="0"/>
                <w:sz w:val="18"/>
                <w:szCs w:val="24"/>
                <w:lang w:eastAsia="zh-CN"/>
              </w:rPr>
            </w:pPr>
            <w:r w:rsidRPr="00687C61">
              <w:rPr>
                <w:rFonts w:ascii="Arial" w:eastAsiaTheme="minorEastAsia" w:hAnsi="Arial"/>
                <w:noProof w:val="0"/>
                <w:sz w:val="18"/>
                <w:szCs w:val="24"/>
                <w:lang w:eastAsia="zh-CN"/>
              </w:rPr>
              <w:t>006</w:t>
            </w:r>
          </w:p>
        </w:tc>
        <w:tc>
          <w:tcPr>
            <w:tcW w:w="1511" w:type="pct"/>
            <w:shd w:val="clear" w:color="auto" w:fill="FFFFFF"/>
          </w:tcPr>
          <w:p w14:paraId="09A48EC5" w14:textId="403F71C9" w:rsidR="00687C61" w:rsidRPr="00687C61" w:rsidRDefault="00687C61" w:rsidP="00687C61">
            <w:pPr>
              <w:pStyle w:val="TableText"/>
              <w:rPr>
                <w:rFonts w:ascii="Arial" w:hAnsi="Arial"/>
                <w:noProof w:val="0"/>
                <w:sz w:val="18"/>
                <w:szCs w:val="24"/>
              </w:rPr>
            </w:pPr>
            <w:r w:rsidRPr="00687C61">
              <w:rPr>
                <w:rFonts w:ascii="Arial" w:hAnsi="Arial"/>
                <w:noProof w:val="0"/>
                <w:sz w:val="18"/>
                <w:szCs w:val="24"/>
              </w:rPr>
              <w:t>Vendor refuse to replace the corrected goods</w:t>
            </w:r>
          </w:p>
        </w:tc>
        <w:tc>
          <w:tcPr>
            <w:tcW w:w="898" w:type="pct"/>
            <w:shd w:val="clear" w:color="auto" w:fill="FFFFFF"/>
          </w:tcPr>
          <w:p w14:paraId="0905D02B" w14:textId="70EDC511" w:rsidR="00687C61" w:rsidRPr="001A6991" w:rsidRDefault="00687C61" w:rsidP="00687C61">
            <w:pPr>
              <w:rPr>
                <w:sz w:val="18"/>
              </w:rPr>
            </w:pPr>
            <w:r w:rsidRPr="00687C61">
              <w:rPr>
                <w:sz w:val="18"/>
              </w:rPr>
              <w:t>NPR Purchasing Officer</w:t>
            </w:r>
          </w:p>
        </w:tc>
        <w:tc>
          <w:tcPr>
            <w:tcW w:w="1048" w:type="pct"/>
            <w:shd w:val="clear" w:color="auto" w:fill="FFFFFF"/>
          </w:tcPr>
          <w:p w14:paraId="3F0FC8BA" w14:textId="1431A566" w:rsidR="00687C61" w:rsidRPr="00CE3A8B" w:rsidRDefault="00687C61" w:rsidP="00687C61">
            <w:pPr>
              <w:pStyle w:val="TableText"/>
              <w:rPr>
                <w:rFonts w:ascii="Arial" w:hAnsi="Arial"/>
                <w:noProof w:val="0"/>
                <w:sz w:val="18"/>
                <w:szCs w:val="24"/>
              </w:rPr>
            </w:pPr>
            <w:r w:rsidRPr="004D3B99">
              <w:rPr>
                <w:rFonts w:ascii="Arial" w:hAnsi="Arial" w:hint="eastAsia"/>
                <w:noProof w:val="0"/>
                <w:sz w:val="18"/>
                <w:szCs w:val="24"/>
              </w:rPr>
              <w:t>Non-SAP</w:t>
            </w:r>
          </w:p>
        </w:tc>
        <w:tc>
          <w:tcPr>
            <w:tcW w:w="1195" w:type="pct"/>
            <w:shd w:val="clear" w:color="auto" w:fill="FFFFFF"/>
          </w:tcPr>
          <w:p w14:paraId="5B946FDE" w14:textId="3F5FE023" w:rsidR="00687C61" w:rsidRDefault="00687C61" w:rsidP="00687C61">
            <w:pPr>
              <w:pStyle w:val="TableText"/>
              <w:rPr>
                <w:rFonts w:ascii="Arial" w:eastAsiaTheme="minorEastAsia" w:hAnsi="Arial"/>
                <w:noProof w:val="0"/>
                <w:sz w:val="18"/>
                <w:szCs w:val="24"/>
                <w:lang w:eastAsia="zh-CN"/>
              </w:rPr>
            </w:pPr>
            <w:r w:rsidRPr="00687C61">
              <w:rPr>
                <w:rFonts w:ascii="Arial" w:hAnsi="Arial"/>
                <w:noProof w:val="0"/>
                <w:sz w:val="18"/>
                <w:szCs w:val="24"/>
              </w:rPr>
              <w:t>Vendor refuse to replace the corrected goods</w:t>
            </w:r>
          </w:p>
        </w:tc>
      </w:tr>
      <w:tr w:rsidR="00687C61" w:rsidRPr="00B75559" w14:paraId="437CF02E" w14:textId="77777777" w:rsidTr="00687C61">
        <w:trPr>
          <w:trHeight w:val="278"/>
        </w:trPr>
        <w:tc>
          <w:tcPr>
            <w:tcW w:w="348" w:type="pct"/>
            <w:shd w:val="clear" w:color="auto" w:fill="FFFFFF"/>
          </w:tcPr>
          <w:p w14:paraId="26AC6237" w14:textId="6CE0D878" w:rsidR="00687C61" w:rsidRPr="00687C61" w:rsidRDefault="00687C61" w:rsidP="00687C61">
            <w:pPr>
              <w:pStyle w:val="TableText"/>
              <w:rPr>
                <w:rFonts w:ascii="Arial" w:eastAsiaTheme="minorEastAsia" w:hAnsi="Arial"/>
                <w:noProof w:val="0"/>
                <w:sz w:val="18"/>
                <w:szCs w:val="24"/>
                <w:lang w:eastAsia="zh-CN"/>
              </w:rPr>
            </w:pPr>
            <w:r w:rsidRPr="00687C61">
              <w:rPr>
                <w:rFonts w:ascii="Arial" w:eastAsiaTheme="minorEastAsia" w:hAnsi="Arial"/>
                <w:noProof w:val="0"/>
                <w:sz w:val="18"/>
                <w:szCs w:val="24"/>
                <w:lang w:eastAsia="zh-CN"/>
              </w:rPr>
              <w:t>007</w:t>
            </w:r>
          </w:p>
        </w:tc>
        <w:tc>
          <w:tcPr>
            <w:tcW w:w="1511" w:type="pct"/>
            <w:shd w:val="clear" w:color="auto" w:fill="FFFFFF"/>
          </w:tcPr>
          <w:p w14:paraId="3E40A1C9" w14:textId="3317A634" w:rsidR="00687C61" w:rsidRPr="00687C61" w:rsidRDefault="00687C61" w:rsidP="00687C61">
            <w:pPr>
              <w:pStyle w:val="TableText"/>
              <w:rPr>
                <w:rFonts w:ascii="Arial" w:hAnsi="Arial"/>
                <w:noProof w:val="0"/>
                <w:sz w:val="18"/>
                <w:szCs w:val="24"/>
              </w:rPr>
            </w:pPr>
            <w:r w:rsidRPr="00687C61">
              <w:rPr>
                <w:rFonts w:ascii="Arial" w:hAnsi="Arial"/>
                <w:noProof w:val="0"/>
                <w:sz w:val="18"/>
                <w:szCs w:val="24"/>
              </w:rPr>
              <w:t>Mark Deletion Flag to PO</w:t>
            </w:r>
          </w:p>
        </w:tc>
        <w:tc>
          <w:tcPr>
            <w:tcW w:w="898" w:type="pct"/>
            <w:shd w:val="clear" w:color="auto" w:fill="FFFFFF"/>
          </w:tcPr>
          <w:p w14:paraId="508B72A3" w14:textId="6B1D8FC6" w:rsidR="00687C61" w:rsidRPr="001A6991" w:rsidRDefault="00687C61" w:rsidP="00687C61">
            <w:pPr>
              <w:rPr>
                <w:sz w:val="18"/>
              </w:rPr>
            </w:pPr>
            <w:r w:rsidRPr="00687C61">
              <w:rPr>
                <w:sz w:val="18"/>
              </w:rPr>
              <w:t>NPR Purchasing Officer</w:t>
            </w:r>
          </w:p>
        </w:tc>
        <w:tc>
          <w:tcPr>
            <w:tcW w:w="1048" w:type="pct"/>
            <w:shd w:val="clear" w:color="auto" w:fill="FFFFFF"/>
          </w:tcPr>
          <w:p w14:paraId="10B9B028" w14:textId="1CCAFBAE" w:rsidR="00687C61" w:rsidRPr="00687C61" w:rsidRDefault="00687C61" w:rsidP="00687C61">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ME22N/Manage Purchase Orders</w:t>
            </w:r>
          </w:p>
        </w:tc>
        <w:tc>
          <w:tcPr>
            <w:tcW w:w="1195" w:type="pct"/>
            <w:shd w:val="clear" w:color="auto" w:fill="FFFFFF"/>
          </w:tcPr>
          <w:p w14:paraId="3EA7B94F" w14:textId="5C26758E" w:rsidR="00687C61" w:rsidRDefault="00687C61" w:rsidP="00687C61">
            <w:pPr>
              <w:pStyle w:val="TableText"/>
              <w:rPr>
                <w:rFonts w:ascii="Arial" w:eastAsiaTheme="minorEastAsia" w:hAnsi="Arial"/>
                <w:noProof w:val="0"/>
                <w:sz w:val="18"/>
                <w:szCs w:val="24"/>
                <w:lang w:eastAsia="zh-CN"/>
              </w:rPr>
            </w:pPr>
            <w:r w:rsidRPr="00687C61">
              <w:rPr>
                <w:rFonts w:ascii="Arial" w:hAnsi="Arial"/>
                <w:noProof w:val="0"/>
                <w:sz w:val="18"/>
                <w:szCs w:val="24"/>
              </w:rPr>
              <w:t>Mark Deletion Flag to PO</w:t>
            </w:r>
          </w:p>
        </w:tc>
      </w:tr>
      <w:tr w:rsidR="00687C61" w:rsidRPr="00B75559" w14:paraId="3BBA28A8" w14:textId="77777777" w:rsidTr="00687C61">
        <w:trPr>
          <w:trHeight w:val="278"/>
        </w:trPr>
        <w:tc>
          <w:tcPr>
            <w:tcW w:w="348" w:type="pct"/>
            <w:shd w:val="clear" w:color="auto" w:fill="FFFFFF"/>
          </w:tcPr>
          <w:p w14:paraId="2B16DE71" w14:textId="691438DD" w:rsidR="00687C61" w:rsidRPr="00687C61" w:rsidRDefault="00687C61" w:rsidP="00687C61">
            <w:pPr>
              <w:pStyle w:val="TableText"/>
              <w:rPr>
                <w:rFonts w:ascii="Arial" w:eastAsiaTheme="minorEastAsia" w:hAnsi="Arial"/>
                <w:noProof w:val="0"/>
                <w:sz w:val="18"/>
                <w:szCs w:val="24"/>
                <w:lang w:eastAsia="zh-CN"/>
              </w:rPr>
            </w:pPr>
            <w:r w:rsidRPr="00687C61">
              <w:rPr>
                <w:rFonts w:ascii="Arial" w:eastAsiaTheme="minorEastAsia" w:hAnsi="Arial"/>
                <w:noProof w:val="0"/>
                <w:sz w:val="18"/>
                <w:szCs w:val="24"/>
                <w:lang w:eastAsia="zh-CN"/>
              </w:rPr>
              <w:t>008</w:t>
            </w:r>
          </w:p>
        </w:tc>
        <w:tc>
          <w:tcPr>
            <w:tcW w:w="1511" w:type="pct"/>
            <w:shd w:val="clear" w:color="auto" w:fill="FFFFFF"/>
          </w:tcPr>
          <w:p w14:paraId="276064B4" w14:textId="061FB288" w:rsidR="00687C61" w:rsidRPr="00687C61" w:rsidRDefault="00687C61" w:rsidP="00687C61">
            <w:pPr>
              <w:pStyle w:val="TableText"/>
              <w:rPr>
                <w:rFonts w:ascii="Arial" w:hAnsi="Arial"/>
                <w:noProof w:val="0"/>
                <w:sz w:val="18"/>
                <w:szCs w:val="24"/>
              </w:rPr>
            </w:pPr>
            <w:r w:rsidRPr="00687C61">
              <w:rPr>
                <w:rFonts w:ascii="Arial" w:hAnsi="Arial"/>
                <w:noProof w:val="0"/>
                <w:sz w:val="18"/>
                <w:szCs w:val="24"/>
              </w:rPr>
              <w:t>Sign receive on the delivery doc</w:t>
            </w:r>
          </w:p>
        </w:tc>
        <w:tc>
          <w:tcPr>
            <w:tcW w:w="898" w:type="pct"/>
            <w:shd w:val="clear" w:color="auto" w:fill="FFFFFF"/>
          </w:tcPr>
          <w:p w14:paraId="38040417" w14:textId="610AA632" w:rsidR="00687C61" w:rsidRPr="001A6991" w:rsidRDefault="00687C61" w:rsidP="00687C61">
            <w:pPr>
              <w:rPr>
                <w:sz w:val="18"/>
              </w:rPr>
            </w:pPr>
            <w:r w:rsidRPr="00687C61">
              <w:rPr>
                <w:sz w:val="18"/>
              </w:rPr>
              <w:t>NPI Purchasing / Procurement Requestor</w:t>
            </w:r>
          </w:p>
        </w:tc>
        <w:tc>
          <w:tcPr>
            <w:tcW w:w="1048" w:type="pct"/>
            <w:shd w:val="clear" w:color="auto" w:fill="FFFFFF"/>
          </w:tcPr>
          <w:p w14:paraId="0D1DB0C3" w14:textId="77E1E901" w:rsidR="00687C61" w:rsidRPr="00CE3A8B" w:rsidRDefault="00687C61" w:rsidP="00687C61">
            <w:pPr>
              <w:pStyle w:val="TableText"/>
              <w:rPr>
                <w:rFonts w:ascii="Arial" w:hAnsi="Arial"/>
                <w:noProof w:val="0"/>
                <w:sz w:val="18"/>
                <w:szCs w:val="24"/>
              </w:rPr>
            </w:pPr>
            <w:r w:rsidRPr="004D3B99">
              <w:rPr>
                <w:rFonts w:ascii="Arial" w:hAnsi="Arial" w:hint="eastAsia"/>
                <w:noProof w:val="0"/>
                <w:sz w:val="18"/>
                <w:szCs w:val="24"/>
              </w:rPr>
              <w:t>Non-SAP</w:t>
            </w:r>
          </w:p>
        </w:tc>
        <w:tc>
          <w:tcPr>
            <w:tcW w:w="1195" w:type="pct"/>
            <w:shd w:val="clear" w:color="auto" w:fill="FFFFFF"/>
          </w:tcPr>
          <w:p w14:paraId="4712EA7A" w14:textId="4A78B66E" w:rsidR="00687C61" w:rsidRDefault="00687C61" w:rsidP="00687C61">
            <w:pPr>
              <w:pStyle w:val="TableText"/>
              <w:rPr>
                <w:rFonts w:ascii="Arial" w:eastAsiaTheme="minorEastAsia" w:hAnsi="Arial"/>
                <w:noProof w:val="0"/>
                <w:sz w:val="18"/>
                <w:szCs w:val="24"/>
                <w:lang w:eastAsia="zh-CN"/>
              </w:rPr>
            </w:pPr>
            <w:r w:rsidRPr="00687C61">
              <w:rPr>
                <w:rFonts w:ascii="Arial" w:hAnsi="Arial"/>
                <w:noProof w:val="0"/>
                <w:sz w:val="18"/>
                <w:szCs w:val="24"/>
              </w:rPr>
              <w:t>Sign receive on the delivery doc</w:t>
            </w:r>
          </w:p>
        </w:tc>
      </w:tr>
      <w:tr w:rsidR="00687C61" w:rsidRPr="00B75559" w14:paraId="0FD839B9" w14:textId="77777777" w:rsidTr="00687C61">
        <w:trPr>
          <w:trHeight w:val="278"/>
        </w:trPr>
        <w:tc>
          <w:tcPr>
            <w:tcW w:w="348" w:type="pct"/>
            <w:shd w:val="clear" w:color="auto" w:fill="FFFFFF"/>
          </w:tcPr>
          <w:p w14:paraId="6FB682CE" w14:textId="620BBC43" w:rsidR="00687C61" w:rsidRPr="00687C61" w:rsidRDefault="00687C61" w:rsidP="00687C61">
            <w:pPr>
              <w:pStyle w:val="TableText"/>
              <w:rPr>
                <w:rFonts w:ascii="Arial" w:eastAsiaTheme="minorEastAsia" w:hAnsi="Arial"/>
                <w:noProof w:val="0"/>
                <w:sz w:val="18"/>
                <w:szCs w:val="24"/>
                <w:lang w:eastAsia="zh-CN"/>
              </w:rPr>
            </w:pPr>
            <w:r w:rsidRPr="00687C61">
              <w:rPr>
                <w:rFonts w:ascii="Arial" w:eastAsiaTheme="minorEastAsia" w:hAnsi="Arial"/>
                <w:noProof w:val="0"/>
                <w:sz w:val="18"/>
                <w:szCs w:val="24"/>
                <w:lang w:eastAsia="zh-CN"/>
              </w:rPr>
              <w:t>009</w:t>
            </w:r>
          </w:p>
        </w:tc>
        <w:tc>
          <w:tcPr>
            <w:tcW w:w="1511" w:type="pct"/>
            <w:shd w:val="clear" w:color="auto" w:fill="FFFFFF"/>
          </w:tcPr>
          <w:p w14:paraId="47C50781" w14:textId="0A56A616" w:rsidR="00687C61" w:rsidRPr="00687C61" w:rsidRDefault="00687C61" w:rsidP="00687C61">
            <w:pPr>
              <w:pStyle w:val="TableText"/>
              <w:rPr>
                <w:rFonts w:ascii="Arial" w:hAnsi="Arial"/>
                <w:noProof w:val="0"/>
                <w:sz w:val="18"/>
                <w:szCs w:val="24"/>
              </w:rPr>
            </w:pPr>
            <w:r w:rsidRPr="00687C61">
              <w:rPr>
                <w:rFonts w:ascii="Arial" w:hAnsi="Arial"/>
                <w:noProof w:val="0"/>
                <w:sz w:val="18"/>
                <w:szCs w:val="24"/>
              </w:rPr>
              <w:t xml:space="preserve">Post Good Receipt </w:t>
            </w:r>
            <w:r w:rsidR="00E34AC0" w:rsidRPr="00687C61">
              <w:rPr>
                <w:rFonts w:ascii="Arial" w:hAnsi="Arial"/>
                <w:noProof w:val="0"/>
                <w:sz w:val="18"/>
                <w:szCs w:val="24"/>
              </w:rPr>
              <w:t>with</w:t>
            </w:r>
            <w:r w:rsidRPr="00687C61">
              <w:rPr>
                <w:rFonts w:ascii="Arial" w:hAnsi="Arial"/>
                <w:noProof w:val="0"/>
                <w:sz w:val="18"/>
                <w:szCs w:val="24"/>
              </w:rPr>
              <w:t xml:space="preserve"> Invoice</w:t>
            </w:r>
          </w:p>
        </w:tc>
        <w:tc>
          <w:tcPr>
            <w:tcW w:w="898" w:type="pct"/>
            <w:shd w:val="clear" w:color="auto" w:fill="FFFFFF"/>
          </w:tcPr>
          <w:p w14:paraId="6CBDC4A4" w14:textId="2CBD1AEA" w:rsidR="00687C61" w:rsidRPr="001A6991" w:rsidRDefault="00687C61" w:rsidP="00687C61">
            <w:pPr>
              <w:rPr>
                <w:sz w:val="18"/>
              </w:rPr>
            </w:pPr>
            <w:r w:rsidRPr="00687C61">
              <w:rPr>
                <w:sz w:val="18"/>
              </w:rPr>
              <w:t>Warehouse Admin</w:t>
            </w:r>
          </w:p>
        </w:tc>
        <w:tc>
          <w:tcPr>
            <w:tcW w:w="1048" w:type="pct"/>
            <w:shd w:val="clear" w:color="auto" w:fill="FFFFFF"/>
          </w:tcPr>
          <w:p w14:paraId="472DAD2E" w14:textId="7710545B" w:rsidR="00687C61" w:rsidRPr="00687C61" w:rsidRDefault="00687C61" w:rsidP="00687C61">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MIGO/</w:t>
            </w:r>
            <w:r w:rsidRPr="00B84107">
              <w:rPr>
                <w:rFonts w:ascii="Arial" w:eastAsiaTheme="minorEastAsia" w:hAnsi="Arial" w:hint="eastAsia"/>
                <w:noProof w:val="0"/>
                <w:color w:val="EE0000"/>
                <w:sz w:val="18"/>
                <w:szCs w:val="24"/>
                <w:lang w:eastAsia="zh-CN"/>
              </w:rPr>
              <w:t>Custom BTP APP</w:t>
            </w:r>
          </w:p>
        </w:tc>
        <w:tc>
          <w:tcPr>
            <w:tcW w:w="1195" w:type="pct"/>
            <w:shd w:val="clear" w:color="auto" w:fill="FFFFFF"/>
          </w:tcPr>
          <w:p w14:paraId="3E59A33D" w14:textId="13FB7EBE" w:rsidR="00687C61" w:rsidRDefault="00687C61" w:rsidP="00687C61">
            <w:pPr>
              <w:pStyle w:val="TableText"/>
              <w:rPr>
                <w:rFonts w:ascii="Arial" w:eastAsiaTheme="minorEastAsia" w:hAnsi="Arial"/>
                <w:noProof w:val="0"/>
                <w:sz w:val="18"/>
                <w:szCs w:val="24"/>
                <w:lang w:eastAsia="zh-CN"/>
              </w:rPr>
            </w:pPr>
            <w:r w:rsidRPr="00687C61">
              <w:rPr>
                <w:rFonts w:ascii="Arial" w:hAnsi="Arial"/>
                <w:noProof w:val="0"/>
                <w:sz w:val="18"/>
                <w:szCs w:val="24"/>
              </w:rPr>
              <w:t xml:space="preserve">Post Good Receipt </w:t>
            </w:r>
            <w:proofErr w:type="gramStart"/>
            <w:r w:rsidRPr="00687C61">
              <w:rPr>
                <w:rFonts w:ascii="Arial" w:hAnsi="Arial"/>
                <w:noProof w:val="0"/>
                <w:sz w:val="18"/>
                <w:szCs w:val="24"/>
              </w:rPr>
              <w:t>With</w:t>
            </w:r>
            <w:proofErr w:type="gramEnd"/>
            <w:r w:rsidRPr="00687C61">
              <w:rPr>
                <w:rFonts w:ascii="Arial" w:hAnsi="Arial"/>
                <w:noProof w:val="0"/>
                <w:sz w:val="18"/>
                <w:szCs w:val="24"/>
              </w:rPr>
              <w:t xml:space="preserve"> Invoice</w:t>
            </w:r>
          </w:p>
        </w:tc>
      </w:tr>
      <w:tr w:rsidR="00687C61" w:rsidRPr="00B75559" w14:paraId="361B7EFA" w14:textId="77777777" w:rsidTr="00687C61">
        <w:trPr>
          <w:trHeight w:val="278"/>
        </w:trPr>
        <w:tc>
          <w:tcPr>
            <w:tcW w:w="348" w:type="pct"/>
            <w:shd w:val="clear" w:color="auto" w:fill="FFFFFF"/>
          </w:tcPr>
          <w:p w14:paraId="752B2A85" w14:textId="3A338B8F" w:rsidR="00687C61" w:rsidRPr="00687C61" w:rsidRDefault="00687C61" w:rsidP="00687C61">
            <w:pPr>
              <w:pStyle w:val="TableText"/>
              <w:rPr>
                <w:rFonts w:ascii="Arial" w:eastAsiaTheme="minorEastAsia" w:hAnsi="Arial"/>
                <w:noProof w:val="0"/>
                <w:sz w:val="18"/>
                <w:szCs w:val="24"/>
                <w:lang w:eastAsia="zh-CN"/>
              </w:rPr>
            </w:pPr>
            <w:r w:rsidRPr="00687C61">
              <w:rPr>
                <w:rFonts w:ascii="Arial" w:eastAsiaTheme="minorEastAsia" w:hAnsi="Arial"/>
                <w:noProof w:val="0"/>
                <w:sz w:val="18"/>
                <w:szCs w:val="24"/>
                <w:lang w:eastAsia="zh-CN"/>
              </w:rPr>
              <w:t>009A</w:t>
            </w:r>
          </w:p>
        </w:tc>
        <w:tc>
          <w:tcPr>
            <w:tcW w:w="1511" w:type="pct"/>
            <w:shd w:val="clear" w:color="auto" w:fill="FFFFFF"/>
          </w:tcPr>
          <w:p w14:paraId="140B38FD" w14:textId="7F6BA5A4" w:rsidR="00687C61" w:rsidRPr="00687C61" w:rsidRDefault="00687C61" w:rsidP="00687C61">
            <w:pPr>
              <w:pStyle w:val="TableText"/>
              <w:rPr>
                <w:rFonts w:ascii="Arial" w:hAnsi="Arial"/>
                <w:noProof w:val="0"/>
                <w:sz w:val="18"/>
                <w:szCs w:val="24"/>
              </w:rPr>
            </w:pPr>
            <w:r w:rsidRPr="00687C61">
              <w:rPr>
                <w:rFonts w:ascii="Arial" w:hAnsi="Arial"/>
                <w:noProof w:val="0"/>
                <w:sz w:val="18"/>
                <w:szCs w:val="24"/>
              </w:rPr>
              <w:t>Confirm Service Received</w:t>
            </w:r>
          </w:p>
        </w:tc>
        <w:tc>
          <w:tcPr>
            <w:tcW w:w="898" w:type="pct"/>
            <w:shd w:val="clear" w:color="auto" w:fill="FFFFFF"/>
          </w:tcPr>
          <w:p w14:paraId="0D960161" w14:textId="2B4EFA86" w:rsidR="00687C61" w:rsidRPr="001A6991" w:rsidRDefault="00687C61" w:rsidP="00687C61">
            <w:pPr>
              <w:rPr>
                <w:sz w:val="18"/>
              </w:rPr>
            </w:pPr>
            <w:r w:rsidRPr="00687C61">
              <w:rPr>
                <w:sz w:val="18"/>
              </w:rPr>
              <w:t>NPI Purchasing / Procurement Requestor</w:t>
            </w:r>
          </w:p>
        </w:tc>
        <w:tc>
          <w:tcPr>
            <w:tcW w:w="1048" w:type="pct"/>
            <w:shd w:val="clear" w:color="auto" w:fill="FFFFFF"/>
          </w:tcPr>
          <w:p w14:paraId="4EBF93F2" w14:textId="0FFDF789" w:rsidR="00687C61" w:rsidRPr="00540E87" w:rsidRDefault="00687C61" w:rsidP="00687C61">
            <w:pPr>
              <w:pStyle w:val="TableText"/>
              <w:rPr>
                <w:rFonts w:ascii="Arial" w:hAnsi="Arial"/>
                <w:noProof w:val="0"/>
                <w:sz w:val="18"/>
                <w:szCs w:val="24"/>
              </w:rPr>
            </w:pPr>
            <w:r w:rsidRPr="007D78E3">
              <w:rPr>
                <w:rFonts w:ascii="Arial" w:hAnsi="Arial"/>
                <w:noProof w:val="0"/>
                <w:sz w:val="18"/>
                <w:szCs w:val="24"/>
              </w:rPr>
              <w:t>Manage Service Entry Sheets - Lean Services</w:t>
            </w:r>
          </w:p>
        </w:tc>
        <w:tc>
          <w:tcPr>
            <w:tcW w:w="1195" w:type="pct"/>
            <w:shd w:val="clear" w:color="auto" w:fill="FFFFFF"/>
          </w:tcPr>
          <w:p w14:paraId="269B7D1D" w14:textId="3239FE44" w:rsidR="00687C61" w:rsidRDefault="00687C61" w:rsidP="00687C61">
            <w:pPr>
              <w:pStyle w:val="TableText"/>
              <w:rPr>
                <w:rFonts w:ascii="Arial" w:eastAsiaTheme="minorEastAsia" w:hAnsi="Arial"/>
                <w:noProof w:val="0"/>
                <w:sz w:val="18"/>
                <w:szCs w:val="24"/>
                <w:lang w:eastAsia="zh-CN"/>
              </w:rPr>
            </w:pPr>
            <w:r w:rsidRPr="00687C61">
              <w:rPr>
                <w:rFonts w:ascii="Arial" w:hAnsi="Arial"/>
                <w:noProof w:val="0"/>
                <w:sz w:val="18"/>
                <w:szCs w:val="24"/>
              </w:rPr>
              <w:t>Confirm Service Received</w:t>
            </w:r>
          </w:p>
        </w:tc>
      </w:tr>
      <w:tr w:rsidR="00687C61" w:rsidRPr="00B75559" w14:paraId="63EABA14" w14:textId="77777777" w:rsidTr="00687C61">
        <w:trPr>
          <w:trHeight w:val="278"/>
        </w:trPr>
        <w:tc>
          <w:tcPr>
            <w:tcW w:w="348" w:type="pct"/>
            <w:shd w:val="clear" w:color="auto" w:fill="FFFFFF"/>
          </w:tcPr>
          <w:p w14:paraId="57E3148F" w14:textId="0FEDBE80" w:rsidR="00687C61" w:rsidRPr="00687C61" w:rsidRDefault="00687C61" w:rsidP="00687C61">
            <w:pPr>
              <w:pStyle w:val="TableText"/>
              <w:rPr>
                <w:rFonts w:ascii="Arial" w:eastAsiaTheme="minorEastAsia" w:hAnsi="Arial"/>
                <w:noProof w:val="0"/>
                <w:sz w:val="18"/>
                <w:szCs w:val="24"/>
                <w:lang w:eastAsia="zh-CN"/>
              </w:rPr>
            </w:pPr>
          </w:p>
        </w:tc>
        <w:tc>
          <w:tcPr>
            <w:tcW w:w="1511" w:type="pct"/>
            <w:shd w:val="clear" w:color="auto" w:fill="FFFFFF"/>
          </w:tcPr>
          <w:p w14:paraId="3D98A6B0" w14:textId="7970BB40" w:rsidR="00687C61" w:rsidRPr="00687C61" w:rsidRDefault="00687C61" w:rsidP="00687C61">
            <w:pPr>
              <w:pStyle w:val="TableText"/>
              <w:rPr>
                <w:rFonts w:ascii="Arial" w:hAnsi="Arial"/>
                <w:noProof w:val="0"/>
                <w:sz w:val="18"/>
                <w:szCs w:val="24"/>
              </w:rPr>
            </w:pPr>
            <w:r w:rsidRPr="00687C61">
              <w:rPr>
                <w:rFonts w:ascii="Arial" w:hAnsi="Arial"/>
                <w:noProof w:val="0"/>
                <w:sz w:val="18"/>
                <w:szCs w:val="24"/>
              </w:rPr>
              <w:t>HC_SAP_DD_MM02_04_Invoice Verification</w:t>
            </w:r>
          </w:p>
        </w:tc>
        <w:tc>
          <w:tcPr>
            <w:tcW w:w="898" w:type="pct"/>
            <w:shd w:val="clear" w:color="auto" w:fill="FFFFFF"/>
          </w:tcPr>
          <w:p w14:paraId="243F87A1" w14:textId="620D4764" w:rsidR="00687C61" w:rsidRPr="007D78E3" w:rsidRDefault="00687C61" w:rsidP="00687C61">
            <w:pPr>
              <w:rPr>
                <w:sz w:val="18"/>
              </w:rPr>
            </w:pPr>
            <w:r w:rsidRPr="00687C61">
              <w:rPr>
                <w:sz w:val="18"/>
              </w:rPr>
              <w:t>AP Admin</w:t>
            </w:r>
          </w:p>
        </w:tc>
        <w:tc>
          <w:tcPr>
            <w:tcW w:w="1048" w:type="pct"/>
            <w:shd w:val="clear" w:color="auto" w:fill="FFFFFF"/>
          </w:tcPr>
          <w:p w14:paraId="3442EF39" w14:textId="026FFC23" w:rsidR="00687C61" w:rsidRPr="00687C61" w:rsidRDefault="00687C61" w:rsidP="00687C61">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w:t>
            </w:r>
          </w:p>
        </w:tc>
        <w:tc>
          <w:tcPr>
            <w:tcW w:w="1195" w:type="pct"/>
            <w:shd w:val="clear" w:color="auto" w:fill="FFFFFF"/>
          </w:tcPr>
          <w:p w14:paraId="06E03F58" w14:textId="2B6F64A1" w:rsidR="00687C61" w:rsidRDefault="00687C61" w:rsidP="00687C61">
            <w:pPr>
              <w:pStyle w:val="TableText"/>
              <w:rPr>
                <w:rFonts w:ascii="Arial" w:eastAsiaTheme="minorEastAsia" w:hAnsi="Arial"/>
                <w:noProof w:val="0"/>
                <w:sz w:val="18"/>
                <w:szCs w:val="24"/>
                <w:lang w:eastAsia="zh-CN"/>
              </w:rPr>
            </w:pPr>
          </w:p>
        </w:tc>
      </w:tr>
    </w:tbl>
    <w:p w14:paraId="768D9B0E" w14:textId="77777777" w:rsidR="0087463A" w:rsidRPr="000B4BA1" w:rsidRDefault="0087463A" w:rsidP="0087463A">
      <w:pPr>
        <w:pStyle w:val="a"/>
        <w:numPr>
          <w:ilvl w:val="0"/>
          <w:numId w:val="0"/>
        </w:numPr>
        <w:spacing w:before="120" w:after="120" w:line="220" w:lineRule="atLeast"/>
        <w:rPr>
          <w:rStyle w:val="affa"/>
          <w:rFonts w:eastAsiaTheme="minorEastAsia"/>
          <w:lang w:eastAsia="zh-CN"/>
        </w:rPr>
      </w:pPr>
    </w:p>
    <w:p w14:paraId="0935095F" w14:textId="77777777" w:rsidR="00BB1617" w:rsidRDefault="00BB1617" w:rsidP="00F37F4E">
      <w:pPr>
        <w:pStyle w:val="LSHeading3"/>
        <w:numPr>
          <w:ilvl w:val="1"/>
          <w:numId w:val="7"/>
        </w:numPr>
        <w:ind w:left="540" w:hanging="360"/>
      </w:pPr>
      <w:bookmarkStart w:id="428" w:name="_Toc206171163"/>
      <w:bookmarkEnd w:id="420"/>
      <w:bookmarkEnd w:id="421"/>
      <w:bookmarkEnd w:id="422"/>
      <w:bookmarkEnd w:id="423"/>
      <w:r>
        <w:rPr>
          <w:rFonts w:eastAsiaTheme="minorEastAsia" w:hint="eastAsia"/>
          <w:lang w:eastAsia="zh-CN"/>
        </w:rPr>
        <w:t>HC</w:t>
      </w:r>
      <w:r>
        <w:t xml:space="preserve"> Functional Requirements</w:t>
      </w:r>
      <w:bookmarkEnd w:id="428"/>
    </w:p>
    <w:p w14:paraId="65392BC6" w14:textId="034760C1" w:rsidR="00E24BD5" w:rsidRPr="003C4002" w:rsidRDefault="00E24BD5" w:rsidP="00E24BD5">
      <w:pPr>
        <w:pStyle w:val="a"/>
        <w:numPr>
          <w:ilvl w:val="0"/>
          <w:numId w:val="27"/>
        </w:numPr>
        <w:spacing w:before="120" w:after="120" w:line="220" w:lineRule="atLeast"/>
        <w:rPr>
          <w:rFonts w:ascii="Arial" w:hAnsi="Arial" w:cs="Arial"/>
        </w:rPr>
      </w:pPr>
      <w:r>
        <w:rPr>
          <w:rFonts w:ascii="Arial" w:eastAsiaTheme="minorEastAsia" w:hAnsi="Arial" w:cs="Arial" w:hint="eastAsia"/>
          <w:lang w:eastAsia="zh-CN"/>
        </w:rPr>
        <w:t>For no-charge materials, warehouse admin can post goods receipts</w:t>
      </w:r>
      <w:r w:rsidR="00E34AC0">
        <w:rPr>
          <w:rFonts w:ascii="Arial" w:eastAsiaTheme="minorEastAsia" w:hAnsi="Arial" w:cs="Arial" w:hint="eastAsia"/>
          <w:lang w:eastAsia="zh-CN"/>
        </w:rPr>
        <w:t xml:space="preserve"> and issues</w:t>
      </w:r>
      <w:r>
        <w:rPr>
          <w:rFonts w:ascii="Arial" w:eastAsiaTheme="minorEastAsia" w:hAnsi="Arial" w:cs="Arial" w:hint="eastAsia"/>
          <w:lang w:eastAsia="zh-CN"/>
        </w:rPr>
        <w:t xml:space="preserve"> without purchase orders and with movement type:511&amp;512.</w:t>
      </w:r>
    </w:p>
    <w:p w14:paraId="5B42D3BB" w14:textId="20A7E803" w:rsidR="003C4002" w:rsidRPr="00133D11" w:rsidRDefault="003C4002" w:rsidP="00E24BD5">
      <w:pPr>
        <w:pStyle w:val="a"/>
        <w:numPr>
          <w:ilvl w:val="0"/>
          <w:numId w:val="27"/>
        </w:numPr>
        <w:spacing w:before="120" w:after="120" w:line="220" w:lineRule="atLeast"/>
        <w:rPr>
          <w:rFonts w:ascii="Arial" w:hAnsi="Arial" w:cs="Arial"/>
        </w:rPr>
      </w:pPr>
      <w:bookmarkStart w:id="429" w:name="OLE_LINK5"/>
      <w:r>
        <w:rPr>
          <w:rFonts w:ascii="Arial" w:eastAsiaTheme="minorEastAsia" w:hAnsi="Arial" w:cs="Arial" w:hint="eastAsia"/>
          <w:lang w:eastAsia="zh-CN"/>
        </w:rPr>
        <w:t xml:space="preserve">Need a custom </w:t>
      </w:r>
      <w:r>
        <w:rPr>
          <w:rFonts w:ascii="Arial" w:eastAsiaTheme="minorEastAsia" w:hAnsi="Arial" w:cs="Arial"/>
          <w:lang w:eastAsia="zh-CN"/>
        </w:rPr>
        <w:t>program</w:t>
      </w:r>
      <w:r>
        <w:rPr>
          <w:rFonts w:ascii="Arial" w:eastAsiaTheme="minorEastAsia" w:hAnsi="Arial" w:cs="Arial" w:hint="eastAsia"/>
          <w:lang w:eastAsia="zh-CN"/>
        </w:rPr>
        <w:t xml:space="preserve"> to mass upload the BOM goods receipts.</w:t>
      </w:r>
    </w:p>
    <w:p w14:paraId="467F0EA4" w14:textId="2C7033B5" w:rsidR="00133D11" w:rsidRPr="00E24BD5" w:rsidRDefault="00E34AC0" w:rsidP="00E24BD5">
      <w:pPr>
        <w:pStyle w:val="a"/>
        <w:numPr>
          <w:ilvl w:val="0"/>
          <w:numId w:val="27"/>
        </w:numPr>
        <w:spacing w:before="120" w:after="120" w:line="220" w:lineRule="atLeast"/>
        <w:rPr>
          <w:rFonts w:ascii="Arial" w:hAnsi="Arial" w:cs="Arial"/>
        </w:rPr>
      </w:pPr>
      <w:r>
        <w:rPr>
          <w:rFonts w:ascii="Arial" w:eastAsiaTheme="minorEastAsia" w:hAnsi="Arial" w:cs="Arial" w:hint="eastAsia"/>
          <w:lang w:eastAsia="zh-CN"/>
        </w:rPr>
        <w:t xml:space="preserve">The process of posting goods receipts for indirect purchasing </w:t>
      </w:r>
      <w:r w:rsidR="00AC729F">
        <w:rPr>
          <w:rFonts w:ascii="Arial" w:eastAsiaTheme="minorEastAsia" w:hAnsi="Arial" w:cs="Arial" w:hint="eastAsia"/>
          <w:lang w:eastAsia="zh-CN"/>
        </w:rPr>
        <w:t>is focus on services and fixed assets and AUC which need to post goods receipts in SAP.</w:t>
      </w:r>
    </w:p>
    <w:p w14:paraId="59C5EBFD" w14:textId="77777777" w:rsidR="0087463A" w:rsidRDefault="0087463A" w:rsidP="00F37F4E">
      <w:pPr>
        <w:pStyle w:val="LSHeading3"/>
        <w:numPr>
          <w:ilvl w:val="1"/>
          <w:numId w:val="7"/>
        </w:numPr>
        <w:ind w:left="540" w:hanging="360"/>
      </w:pPr>
      <w:bookmarkStart w:id="430" w:name="_Toc206171164"/>
      <w:bookmarkEnd w:id="429"/>
      <w:r>
        <w:rPr>
          <w:rFonts w:eastAsiaTheme="minorEastAsia" w:hint="eastAsia"/>
          <w:lang w:eastAsia="zh-CN"/>
        </w:rPr>
        <w:t>HC</w:t>
      </w:r>
      <w:r w:rsidRPr="00D3706B">
        <w:t xml:space="preserve"> D</w:t>
      </w:r>
      <w:r>
        <w:t xml:space="preserve">elegation </w:t>
      </w:r>
      <w:r w:rsidRPr="00D3706B">
        <w:t>O</w:t>
      </w:r>
      <w:r>
        <w:t xml:space="preserve">f </w:t>
      </w:r>
      <w:r w:rsidRPr="00D3706B">
        <w:t>A</w:t>
      </w:r>
      <w:r>
        <w:t>uthority</w:t>
      </w:r>
      <w:bookmarkEnd w:id="430"/>
    </w:p>
    <w:p w14:paraId="18FB260C" w14:textId="77777777" w:rsidR="0087463A" w:rsidRPr="005C76C0" w:rsidRDefault="0087463A" w:rsidP="0087463A">
      <w:pPr>
        <w:pStyle w:val="a"/>
        <w:rPr>
          <w:rFonts w:ascii="Arial" w:hAnsi="Arial" w:cs="Arial"/>
          <w:color w:val="000000" w:themeColor="text1"/>
        </w:rPr>
      </w:pPr>
      <w:r>
        <w:rPr>
          <w:rFonts w:ascii="Arial" w:eastAsiaTheme="minorEastAsia" w:hAnsi="Arial" w:cs="Arial" w:hint="eastAsia"/>
          <w:color w:val="000000" w:themeColor="text1"/>
          <w:lang w:eastAsia="zh-CN"/>
        </w:rPr>
        <w:t>N/A</w:t>
      </w:r>
    </w:p>
    <w:p w14:paraId="718E6892" w14:textId="77777777" w:rsidR="0087463A" w:rsidRDefault="0087463A" w:rsidP="00F37F4E">
      <w:pPr>
        <w:pStyle w:val="LSHeading3"/>
        <w:numPr>
          <w:ilvl w:val="1"/>
          <w:numId w:val="7"/>
        </w:numPr>
        <w:ind w:left="540" w:hanging="360"/>
      </w:pPr>
      <w:bookmarkStart w:id="431" w:name="_Toc206171165"/>
      <w:r w:rsidRPr="0052433F">
        <w:t>Standard Documents / Settings</w:t>
      </w:r>
      <w:bookmarkEnd w:id="431"/>
      <w:r w:rsidRPr="0052433F">
        <w:t xml:space="preserve"> </w:t>
      </w:r>
    </w:p>
    <w:p w14:paraId="7F4E9FB9" w14:textId="77777777" w:rsidR="0087463A" w:rsidRPr="003B6A16" w:rsidRDefault="0087463A" w:rsidP="0087463A">
      <w:pPr>
        <w:pStyle w:val="a"/>
        <w:rPr>
          <w:rFonts w:ascii="Arial" w:eastAsiaTheme="minorEastAsia" w:hAnsi="Arial" w:cs="Arial"/>
          <w:color w:val="000000" w:themeColor="text1"/>
          <w:lang w:eastAsia="zh-CN"/>
        </w:rPr>
      </w:pPr>
      <w:r w:rsidRPr="003B6A16">
        <w:rPr>
          <w:rFonts w:ascii="Arial" w:eastAsiaTheme="minorEastAsia" w:hAnsi="Arial" w:cs="Arial" w:hint="eastAsia"/>
          <w:color w:val="000000" w:themeColor="text1"/>
          <w:lang w:eastAsia="zh-CN"/>
        </w:rPr>
        <w:t>N/A</w:t>
      </w:r>
    </w:p>
    <w:p w14:paraId="065271A0" w14:textId="77777777" w:rsidR="0087463A" w:rsidRDefault="0087463A" w:rsidP="00F37F4E">
      <w:pPr>
        <w:pStyle w:val="LSHeading3"/>
        <w:numPr>
          <w:ilvl w:val="1"/>
          <w:numId w:val="7"/>
        </w:numPr>
        <w:ind w:left="540" w:hanging="360"/>
      </w:pPr>
      <w:bookmarkStart w:id="432" w:name="_Toc206171166"/>
      <w:r>
        <w:t>Design Considerations / Key Assumptions</w:t>
      </w:r>
      <w:bookmarkEnd w:id="432"/>
    </w:p>
    <w:p w14:paraId="23DDAC84" w14:textId="77777777" w:rsidR="0087463A" w:rsidRDefault="0087463A" w:rsidP="0087463A">
      <w:pPr>
        <w:pStyle w:val="aff2"/>
        <w:numPr>
          <w:ilvl w:val="0"/>
          <w:numId w:val="28"/>
        </w:numPr>
        <w:jc w:val="both"/>
      </w:pPr>
      <w:r>
        <w:t xml:space="preserve">Inventory adjustment for unrestricted-use, quality inspection and blocked stock will be supported. </w:t>
      </w:r>
    </w:p>
    <w:p w14:paraId="70DFFE57" w14:textId="77777777" w:rsidR="0087463A" w:rsidRPr="0052433F" w:rsidRDefault="0087463A" w:rsidP="00F37F4E">
      <w:pPr>
        <w:pStyle w:val="LSHeading3"/>
        <w:numPr>
          <w:ilvl w:val="1"/>
          <w:numId w:val="7"/>
        </w:numPr>
        <w:ind w:left="540" w:hanging="360"/>
      </w:pPr>
      <w:bookmarkStart w:id="433" w:name="_Toc206171167"/>
      <w:r>
        <w:t xml:space="preserve">Cross Functional </w:t>
      </w:r>
      <w:r w:rsidRPr="0052433F">
        <w:t>Integration Dependencies</w:t>
      </w:r>
      <w:bookmarkEnd w:id="433"/>
    </w:p>
    <w:p w14:paraId="5C2D4A7D" w14:textId="77777777" w:rsidR="0087463A" w:rsidRPr="003B6A16" w:rsidRDefault="0087463A" w:rsidP="0087463A">
      <w:pPr>
        <w:pStyle w:val="a"/>
        <w:rPr>
          <w:rFonts w:ascii="Arial" w:hAnsi="Arial" w:cs="Arial"/>
          <w:sz w:val="20"/>
        </w:rPr>
      </w:pPr>
      <w:r w:rsidRPr="009170EF">
        <w:rPr>
          <w:rFonts w:ascii="Arial" w:hAnsi="Arial" w:cs="Arial"/>
        </w:rPr>
        <w:t xml:space="preserve">N/A    </w:t>
      </w:r>
    </w:p>
    <w:p w14:paraId="508F730D" w14:textId="77777777" w:rsidR="0087463A" w:rsidRPr="0052433F" w:rsidRDefault="0087463A" w:rsidP="00F37F4E">
      <w:pPr>
        <w:pStyle w:val="LSHeading3"/>
        <w:numPr>
          <w:ilvl w:val="1"/>
          <w:numId w:val="7"/>
        </w:numPr>
        <w:ind w:left="540" w:hanging="360"/>
      </w:pPr>
      <w:bookmarkStart w:id="434" w:name="_Toc206171168"/>
      <w:r w:rsidRPr="0052433F">
        <w:lastRenderedPageBreak/>
        <w:t>Support / Closing Considerations</w:t>
      </w:r>
      <w:bookmarkEnd w:id="434"/>
    </w:p>
    <w:p w14:paraId="1C1B224D" w14:textId="19D9017F" w:rsidR="00BB1617" w:rsidRPr="0087463A" w:rsidRDefault="0087463A" w:rsidP="0087463A">
      <w:pPr>
        <w:pStyle w:val="a"/>
        <w:rPr>
          <w:rFonts w:ascii="Arial" w:hAnsi="Arial" w:cs="Arial"/>
          <w:sz w:val="20"/>
        </w:rPr>
      </w:pPr>
      <w:r w:rsidRPr="009170EF">
        <w:rPr>
          <w:rFonts w:ascii="Arial" w:hAnsi="Arial" w:cs="Arial"/>
        </w:rPr>
        <w:t xml:space="preserve">N/A    </w:t>
      </w:r>
    </w:p>
    <w:p w14:paraId="2A3925A4" w14:textId="77777777" w:rsidR="00BB1617" w:rsidRPr="00C15901" w:rsidRDefault="00BB1617" w:rsidP="00BB1617">
      <w:pPr>
        <w:pStyle w:val="a"/>
        <w:numPr>
          <w:ilvl w:val="0"/>
          <w:numId w:val="0"/>
        </w:numPr>
        <w:spacing w:before="120" w:after="120" w:line="220" w:lineRule="atLeast"/>
        <w:rPr>
          <w:rFonts w:eastAsiaTheme="minorEastAsia"/>
          <w:lang w:eastAsia="zh-CN"/>
        </w:rPr>
      </w:pPr>
    </w:p>
    <w:p w14:paraId="444EB337" w14:textId="08BBEAA7" w:rsidR="00640DA7" w:rsidRPr="002D4AAD" w:rsidRDefault="002740E7">
      <w:pPr>
        <w:pStyle w:val="LSHeading1"/>
        <w:numPr>
          <w:ilvl w:val="0"/>
          <w:numId w:val="30"/>
        </w:numPr>
        <w:rPr>
          <w:rStyle w:val="affa"/>
        </w:rPr>
      </w:pPr>
      <w:bookmarkStart w:id="435" w:name="_Hlk205804075"/>
      <w:bookmarkStart w:id="436" w:name="_Toc192919238"/>
      <w:bookmarkStart w:id="437" w:name="_Toc146374635"/>
      <w:bookmarkStart w:id="438" w:name="_Toc206171169"/>
      <w:bookmarkEnd w:id="414"/>
      <w:bookmarkEnd w:id="415"/>
      <w:bookmarkEnd w:id="416"/>
      <w:r>
        <w:rPr>
          <w:rStyle w:val="affa"/>
          <w:rFonts w:eastAsiaTheme="minorEastAsia" w:hint="eastAsia"/>
          <w:lang w:eastAsia="zh-CN"/>
        </w:rPr>
        <w:t>Post Goods issue</w:t>
      </w:r>
      <w:bookmarkEnd w:id="438"/>
    </w:p>
    <w:p w14:paraId="1A3E2DBC" w14:textId="77777777" w:rsidR="00640DA7" w:rsidRPr="004640D0" w:rsidRDefault="00640DA7">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439" w:name="_Toc205294656"/>
      <w:bookmarkStart w:id="440" w:name="_Toc205364849"/>
      <w:bookmarkStart w:id="441" w:name="_Toc205796793"/>
      <w:bookmarkStart w:id="442" w:name="_Toc205811080"/>
      <w:bookmarkStart w:id="443" w:name="_Toc206171170"/>
      <w:bookmarkEnd w:id="435"/>
      <w:bookmarkEnd w:id="439"/>
      <w:bookmarkEnd w:id="440"/>
      <w:bookmarkEnd w:id="441"/>
      <w:bookmarkEnd w:id="442"/>
      <w:bookmarkEnd w:id="443"/>
    </w:p>
    <w:p w14:paraId="5E6D3639" w14:textId="77777777" w:rsidR="00640DA7" w:rsidRPr="004640D0" w:rsidRDefault="00640DA7">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444" w:name="_Toc205294657"/>
      <w:bookmarkStart w:id="445" w:name="_Toc205364850"/>
      <w:bookmarkStart w:id="446" w:name="_Toc205796794"/>
      <w:bookmarkStart w:id="447" w:name="_Toc205811081"/>
      <w:bookmarkStart w:id="448" w:name="_Toc206171171"/>
      <w:bookmarkEnd w:id="444"/>
      <w:bookmarkEnd w:id="445"/>
      <w:bookmarkEnd w:id="446"/>
      <w:bookmarkEnd w:id="447"/>
      <w:bookmarkEnd w:id="448"/>
    </w:p>
    <w:p w14:paraId="1EC61A00" w14:textId="77777777" w:rsidR="00640DA7" w:rsidRPr="00CB1E61" w:rsidRDefault="00640DA7">
      <w:pPr>
        <w:pStyle w:val="ac"/>
        <w:keepNext/>
        <w:widowControl w:val="0"/>
        <w:numPr>
          <w:ilvl w:val="0"/>
          <w:numId w:val="19"/>
        </w:numPr>
        <w:tabs>
          <w:tab w:val="left" w:pos="900"/>
        </w:tabs>
        <w:spacing w:before="240" w:after="240" w:line="240" w:lineRule="atLeast"/>
        <w:contextualSpacing w:val="0"/>
        <w:outlineLvl w:val="1"/>
        <w:rPr>
          <w:rStyle w:val="affa"/>
          <w:b/>
          <w:smallCaps/>
          <w:vanish/>
          <w:sz w:val="24"/>
          <w:lang w:val="en-GB"/>
        </w:rPr>
      </w:pPr>
      <w:bookmarkStart w:id="449" w:name="_Toc205294658"/>
      <w:bookmarkStart w:id="450" w:name="_Toc205364851"/>
      <w:bookmarkStart w:id="451" w:name="_Toc205796795"/>
      <w:bookmarkStart w:id="452" w:name="_Toc205811082"/>
      <w:bookmarkStart w:id="453" w:name="_Toc206171172"/>
      <w:bookmarkEnd w:id="449"/>
      <w:bookmarkEnd w:id="450"/>
      <w:bookmarkEnd w:id="451"/>
      <w:bookmarkEnd w:id="452"/>
      <w:bookmarkEnd w:id="453"/>
    </w:p>
    <w:p w14:paraId="30E03E0E" w14:textId="77777777" w:rsidR="00640DA7" w:rsidRPr="00CB1E61" w:rsidRDefault="00640DA7">
      <w:pPr>
        <w:pStyle w:val="ac"/>
        <w:keepNext/>
        <w:widowControl w:val="0"/>
        <w:numPr>
          <w:ilvl w:val="0"/>
          <w:numId w:val="22"/>
        </w:numPr>
        <w:tabs>
          <w:tab w:val="left" w:pos="900"/>
        </w:tabs>
        <w:spacing w:before="240" w:after="240" w:line="240" w:lineRule="atLeast"/>
        <w:contextualSpacing w:val="0"/>
        <w:outlineLvl w:val="1"/>
        <w:rPr>
          <w:rStyle w:val="affa"/>
          <w:b/>
          <w:smallCaps/>
          <w:vanish/>
          <w:sz w:val="24"/>
          <w:lang w:val="en-GB"/>
        </w:rPr>
      </w:pPr>
      <w:bookmarkStart w:id="454" w:name="_Toc205294659"/>
      <w:bookmarkStart w:id="455" w:name="_Toc205364852"/>
      <w:bookmarkStart w:id="456" w:name="_Toc205796796"/>
      <w:bookmarkStart w:id="457" w:name="_Toc205811083"/>
      <w:bookmarkStart w:id="458" w:name="_Toc206171173"/>
      <w:bookmarkEnd w:id="454"/>
      <w:bookmarkEnd w:id="455"/>
      <w:bookmarkEnd w:id="456"/>
      <w:bookmarkEnd w:id="457"/>
      <w:bookmarkEnd w:id="458"/>
    </w:p>
    <w:p w14:paraId="25B96093" w14:textId="77777777" w:rsidR="00640DA7" w:rsidRPr="00D50BAF" w:rsidRDefault="00640DA7" w:rsidP="00F37F4E">
      <w:pPr>
        <w:pStyle w:val="LSHeading3"/>
        <w:numPr>
          <w:ilvl w:val="1"/>
          <w:numId w:val="7"/>
        </w:numPr>
        <w:ind w:left="540" w:hanging="360"/>
        <w:rPr>
          <w:rStyle w:val="affa"/>
        </w:rPr>
      </w:pPr>
      <w:bookmarkStart w:id="459" w:name="_Toc206171174"/>
      <w:r w:rsidRPr="00D50BAF">
        <w:rPr>
          <w:rStyle w:val="affa"/>
        </w:rPr>
        <w:t>Purpose</w:t>
      </w:r>
      <w:bookmarkEnd w:id="459"/>
    </w:p>
    <w:p w14:paraId="7F292C9D" w14:textId="5765F8E0" w:rsidR="000B4BA1" w:rsidRPr="000B4BA1" w:rsidRDefault="000B4BA1" w:rsidP="00640DA7">
      <w:pPr>
        <w:jc w:val="both"/>
        <w:rPr>
          <w:rFonts w:eastAsiaTheme="minorEastAsia"/>
          <w:lang w:eastAsia="zh-CN"/>
        </w:rPr>
      </w:pPr>
      <w:r w:rsidRPr="000B4BA1">
        <w:rPr>
          <w:rFonts w:eastAsiaTheme="minorEastAsia"/>
          <w:lang w:eastAsia="zh-CN"/>
        </w:rPr>
        <w:t>A Goods issue occurs when inventory quantities are deducted from the system and posted against a cost object, such as an R&amp;D Engineering order, customer sales order, an inventory scrap account.  Goods issues may also be performed if you are moving inventory from one location to another within a company.  The quantity and value of the inventory is reflected in the material and accounting documents created when a goods issue occurs.</w:t>
      </w:r>
    </w:p>
    <w:p w14:paraId="10BAEE55" w14:textId="77777777" w:rsidR="00640DA7" w:rsidRPr="004640D0" w:rsidRDefault="00640DA7">
      <w:pPr>
        <w:pStyle w:val="ac"/>
        <w:keepNext/>
        <w:widowControl w:val="0"/>
        <w:numPr>
          <w:ilvl w:val="0"/>
          <w:numId w:val="20"/>
        </w:numPr>
        <w:tabs>
          <w:tab w:val="left" w:pos="900"/>
        </w:tabs>
        <w:spacing w:before="240" w:after="240" w:line="240" w:lineRule="atLeast"/>
        <w:ind w:left="576" w:hanging="576"/>
        <w:contextualSpacing w:val="0"/>
        <w:outlineLvl w:val="1"/>
        <w:rPr>
          <w:rStyle w:val="affa"/>
          <w:b/>
          <w:smallCaps/>
          <w:vanish/>
          <w:sz w:val="24"/>
          <w:lang w:val="en-GB"/>
        </w:rPr>
      </w:pPr>
      <w:bookmarkStart w:id="460" w:name="_Toc205294661"/>
      <w:bookmarkStart w:id="461" w:name="_Toc205364854"/>
      <w:bookmarkStart w:id="462" w:name="_Toc205796798"/>
      <w:bookmarkStart w:id="463" w:name="_Toc205811085"/>
      <w:bookmarkStart w:id="464" w:name="_Toc206171175"/>
      <w:bookmarkEnd w:id="460"/>
      <w:bookmarkEnd w:id="461"/>
      <w:bookmarkEnd w:id="462"/>
      <w:bookmarkEnd w:id="463"/>
      <w:bookmarkEnd w:id="464"/>
    </w:p>
    <w:p w14:paraId="6E55F843" w14:textId="77777777" w:rsidR="00640DA7" w:rsidRPr="004640D0" w:rsidRDefault="00640DA7">
      <w:pPr>
        <w:pStyle w:val="ac"/>
        <w:keepNext/>
        <w:widowControl w:val="0"/>
        <w:numPr>
          <w:ilvl w:val="0"/>
          <w:numId w:val="20"/>
        </w:numPr>
        <w:tabs>
          <w:tab w:val="left" w:pos="900"/>
        </w:tabs>
        <w:spacing w:before="240" w:after="240" w:line="240" w:lineRule="atLeast"/>
        <w:ind w:left="576" w:hanging="576"/>
        <w:contextualSpacing w:val="0"/>
        <w:outlineLvl w:val="1"/>
        <w:rPr>
          <w:rStyle w:val="affa"/>
          <w:b/>
          <w:smallCaps/>
          <w:vanish/>
          <w:sz w:val="24"/>
          <w:lang w:val="en-GB"/>
        </w:rPr>
      </w:pPr>
      <w:bookmarkStart w:id="465" w:name="_Toc205294662"/>
      <w:bookmarkStart w:id="466" w:name="_Toc205364855"/>
      <w:bookmarkStart w:id="467" w:name="_Toc205796799"/>
      <w:bookmarkStart w:id="468" w:name="_Toc205811086"/>
      <w:bookmarkStart w:id="469" w:name="_Toc206171176"/>
      <w:bookmarkEnd w:id="465"/>
      <w:bookmarkEnd w:id="466"/>
      <w:bookmarkEnd w:id="467"/>
      <w:bookmarkEnd w:id="468"/>
      <w:bookmarkEnd w:id="469"/>
    </w:p>
    <w:p w14:paraId="732203D2" w14:textId="77777777" w:rsidR="00640DA7" w:rsidRPr="004640D0" w:rsidRDefault="00640DA7">
      <w:pPr>
        <w:pStyle w:val="ac"/>
        <w:keepNext/>
        <w:widowControl w:val="0"/>
        <w:numPr>
          <w:ilvl w:val="1"/>
          <w:numId w:val="20"/>
        </w:numPr>
        <w:tabs>
          <w:tab w:val="left" w:pos="900"/>
        </w:tabs>
        <w:spacing w:before="240" w:after="240" w:line="240" w:lineRule="atLeast"/>
        <w:ind w:left="576" w:hanging="576"/>
        <w:contextualSpacing w:val="0"/>
        <w:outlineLvl w:val="1"/>
        <w:rPr>
          <w:rStyle w:val="affa"/>
          <w:b/>
          <w:smallCaps/>
          <w:vanish/>
          <w:sz w:val="24"/>
          <w:lang w:val="en-GB"/>
        </w:rPr>
      </w:pPr>
      <w:bookmarkStart w:id="470" w:name="_Toc205294663"/>
      <w:bookmarkStart w:id="471" w:name="_Toc205364856"/>
      <w:bookmarkStart w:id="472" w:name="_Toc205796800"/>
      <w:bookmarkStart w:id="473" w:name="_Toc205811087"/>
      <w:bookmarkStart w:id="474" w:name="_Toc206171177"/>
      <w:bookmarkEnd w:id="470"/>
      <w:bookmarkEnd w:id="471"/>
      <w:bookmarkEnd w:id="472"/>
      <w:bookmarkEnd w:id="473"/>
      <w:bookmarkEnd w:id="474"/>
    </w:p>
    <w:p w14:paraId="7AF97543" w14:textId="77777777" w:rsidR="00640DA7" w:rsidRPr="00CB1E61" w:rsidRDefault="00640DA7" w:rsidP="00F37F4E">
      <w:pPr>
        <w:pStyle w:val="LSHeading3"/>
        <w:numPr>
          <w:ilvl w:val="1"/>
          <w:numId w:val="7"/>
        </w:numPr>
        <w:ind w:left="540" w:hanging="360"/>
        <w:rPr>
          <w:rStyle w:val="affa"/>
        </w:rPr>
      </w:pPr>
      <w:bookmarkStart w:id="475" w:name="_Toc206171178"/>
      <w:r w:rsidRPr="00D50BAF">
        <w:rPr>
          <w:rStyle w:val="affa"/>
        </w:rPr>
        <w:t>B</w:t>
      </w:r>
      <w:r w:rsidRPr="00CB1E61">
        <w:rPr>
          <w:rStyle w:val="affa"/>
        </w:rPr>
        <w:t>usiness Reason</w:t>
      </w:r>
      <w:bookmarkEnd w:id="475"/>
    </w:p>
    <w:p w14:paraId="5B90BF13" w14:textId="0AA3BE49" w:rsidR="00E24BD5" w:rsidRPr="00CC7BAB" w:rsidRDefault="00E24BD5" w:rsidP="00E24BD5">
      <w:pPr>
        <w:rPr>
          <w:rFonts w:eastAsiaTheme="minorEastAsia"/>
          <w:lang w:eastAsia="zh-CN"/>
        </w:rPr>
      </w:pPr>
      <w:r>
        <w:rPr>
          <w:rFonts w:eastAsiaTheme="minorEastAsia" w:hint="eastAsia"/>
          <w:lang w:eastAsia="zh-CN"/>
        </w:rPr>
        <w:t xml:space="preserve">Post goods </w:t>
      </w:r>
      <w:r w:rsidR="006154CA">
        <w:rPr>
          <w:rFonts w:eastAsiaTheme="minorEastAsia" w:hint="eastAsia"/>
          <w:lang w:eastAsia="zh-CN"/>
        </w:rPr>
        <w:t>issue</w:t>
      </w:r>
      <w:r w:rsidRPr="00CC7BAB">
        <w:rPr>
          <w:rFonts w:eastAsiaTheme="minorEastAsia"/>
          <w:lang w:eastAsia="zh-CN"/>
        </w:rPr>
        <w:t xml:space="preserve"> process includes but is not limited to the following scenarios.  </w:t>
      </w:r>
    </w:p>
    <w:p w14:paraId="5AFF1D4F" w14:textId="77777777" w:rsidR="00E24BD5" w:rsidRDefault="00E24BD5" w:rsidP="00E24BD5">
      <w:pPr>
        <w:rPr>
          <w:rFonts w:eastAsiaTheme="minorEastAsia"/>
          <w:lang w:eastAsia="zh-CN"/>
        </w:rPr>
      </w:pPr>
      <w:r w:rsidRPr="00CC7BAB">
        <w:rPr>
          <w:rFonts w:eastAsiaTheme="minorEastAsia"/>
          <w:lang w:eastAsia="zh-CN"/>
        </w:rPr>
        <w:t>NOTE: Movement reversals not shown; these are typically the standard movement type +1 (e.g., 101 reversal is 102, 161 reversal is 162, etc.):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7"/>
        <w:gridCol w:w="3046"/>
        <w:gridCol w:w="4677"/>
      </w:tblGrid>
      <w:tr w:rsidR="00E24BD5" w14:paraId="10897916" w14:textId="77777777" w:rsidTr="00AE1DA9">
        <w:trPr>
          <w:trHeight w:val="357"/>
        </w:trPr>
        <w:tc>
          <w:tcPr>
            <w:tcW w:w="1627" w:type="dxa"/>
            <w:shd w:val="clear" w:color="auto" w:fill="B8CCE4"/>
          </w:tcPr>
          <w:p w14:paraId="08143EA3" w14:textId="77777777" w:rsidR="00E24BD5" w:rsidRDefault="00E24BD5" w:rsidP="00AE1DA9">
            <w:pPr>
              <w:spacing w:after="120"/>
              <w:jc w:val="both"/>
              <w:rPr>
                <w:rFonts w:ascii="Arial Narrow" w:hAnsi="Arial Narrow"/>
                <w:b/>
                <w:sz w:val="24"/>
              </w:rPr>
            </w:pPr>
            <w:r>
              <w:rPr>
                <w:rFonts w:ascii="Arial Narrow" w:hAnsi="Arial Narrow"/>
                <w:b/>
                <w:sz w:val="24"/>
              </w:rPr>
              <w:t>Movement Type</w:t>
            </w:r>
          </w:p>
        </w:tc>
        <w:tc>
          <w:tcPr>
            <w:tcW w:w="3046" w:type="dxa"/>
            <w:shd w:val="clear" w:color="auto" w:fill="B8CCE4"/>
          </w:tcPr>
          <w:p w14:paraId="0BB3AC04" w14:textId="77777777" w:rsidR="00E24BD5" w:rsidRDefault="00E24BD5" w:rsidP="00AE1DA9">
            <w:pPr>
              <w:spacing w:after="120"/>
              <w:jc w:val="both"/>
              <w:rPr>
                <w:rFonts w:ascii="Arial Narrow" w:hAnsi="Arial Narrow"/>
                <w:b/>
                <w:sz w:val="24"/>
              </w:rPr>
            </w:pPr>
            <w:r>
              <w:rPr>
                <w:rFonts w:ascii="Arial Narrow" w:hAnsi="Arial Narrow"/>
                <w:b/>
                <w:sz w:val="24"/>
              </w:rPr>
              <w:t>Description</w:t>
            </w:r>
          </w:p>
        </w:tc>
        <w:tc>
          <w:tcPr>
            <w:tcW w:w="4677" w:type="dxa"/>
            <w:shd w:val="clear" w:color="auto" w:fill="B8CCE4"/>
          </w:tcPr>
          <w:p w14:paraId="06DABCCB" w14:textId="77777777" w:rsidR="00E24BD5" w:rsidRPr="00CC7BAB" w:rsidRDefault="00E24BD5" w:rsidP="00AE1DA9">
            <w:pPr>
              <w:spacing w:after="120"/>
              <w:jc w:val="both"/>
              <w:rPr>
                <w:rFonts w:ascii="Arial Narrow" w:eastAsiaTheme="minorEastAsia" w:hAnsi="Arial Narrow"/>
                <w:b/>
                <w:sz w:val="24"/>
                <w:lang w:eastAsia="zh-CN"/>
              </w:rPr>
            </w:pPr>
            <w:r>
              <w:rPr>
                <w:rFonts w:ascii="Arial Narrow" w:hAnsi="Arial Narrow"/>
                <w:b/>
                <w:sz w:val="24"/>
              </w:rPr>
              <w:t>Usage at</w:t>
            </w:r>
            <w:r>
              <w:rPr>
                <w:rFonts w:ascii="Arial Narrow" w:eastAsiaTheme="minorEastAsia" w:hAnsi="Arial Narrow" w:hint="eastAsia"/>
                <w:b/>
                <w:sz w:val="24"/>
                <w:lang w:eastAsia="zh-CN"/>
              </w:rPr>
              <w:t xml:space="preserve"> HC</w:t>
            </w:r>
          </w:p>
        </w:tc>
      </w:tr>
      <w:tr w:rsidR="00876007" w14:paraId="0FE25BE0" w14:textId="77777777" w:rsidTr="00104A7C">
        <w:trPr>
          <w:trHeight w:val="20"/>
        </w:trPr>
        <w:tc>
          <w:tcPr>
            <w:tcW w:w="1627" w:type="dxa"/>
          </w:tcPr>
          <w:p w14:paraId="42F66E77" w14:textId="4F52F745" w:rsidR="00876007" w:rsidRPr="00104A7C" w:rsidRDefault="00876007" w:rsidP="00876007">
            <w:pPr>
              <w:spacing w:after="120"/>
              <w:jc w:val="both"/>
              <w:rPr>
                <w:rFonts w:cs="Arial"/>
                <w:sz w:val="18"/>
                <w:szCs w:val="18"/>
              </w:rPr>
            </w:pPr>
            <w:r w:rsidRPr="00104A7C">
              <w:rPr>
                <w:rFonts w:cs="Arial"/>
                <w:sz w:val="18"/>
                <w:szCs w:val="18"/>
              </w:rPr>
              <w:t>201</w:t>
            </w:r>
          </w:p>
        </w:tc>
        <w:tc>
          <w:tcPr>
            <w:tcW w:w="3046" w:type="dxa"/>
          </w:tcPr>
          <w:p w14:paraId="02F8AD64" w14:textId="348B9CD8" w:rsidR="00876007" w:rsidRPr="00104A7C" w:rsidRDefault="00876007" w:rsidP="00876007">
            <w:pPr>
              <w:spacing w:after="120"/>
              <w:jc w:val="both"/>
              <w:rPr>
                <w:rFonts w:eastAsiaTheme="minorEastAsia" w:cs="Arial"/>
                <w:sz w:val="18"/>
                <w:szCs w:val="18"/>
                <w:lang w:eastAsia="zh-CN"/>
              </w:rPr>
            </w:pPr>
            <w:r w:rsidRPr="00104A7C">
              <w:rPr>
                <w:rFonts w:cs="Arial"/>
                <w:sz w:val="18"/>
                <w:szCs w:val="18"/>
              </w:rPr>
              <w:t>Goods Issue to Cost Center</w:t>
            </w:r>
          </w:p>
        </w:tc>
        <w:tc>
          <w:tcPr>
            <w:tcW w:w="4677" w:type="dxa"/>
          </w:tcPr>
          <w:p w14:paraId="192086DC" w14:textId="456BF552" w:rsidR="00876007" w:rsidRPr="00104A7C" w:rsidRDefault="00876007" w:rsidP="00876007">
            <w:pPr>
              <w:spacing w:after="120"/>
              <w:jc w:val="both"/>
              <w:rPr>
                <w:rFonts w:cs="Arial"/>
                <w:sz w:val="18"/>
                <w:szCs w:val="18"/>
              </w:rPr>
            </w:pPr>
            <w:r w:rsidRPr="00104A7C">
              <w:rPr>
                <w:rFonts w:cs="Arial"/>
                <w:sz w:val="18"/>
                <w:szCs w:val="18"/>
              </w:rPr>
              <w:t>SIV charge to cost center, including sample, Rework, etc.</w:t>
            </w:r>
          </w:p>
        </w:tc>
      </w:tr>
      <w:tr w:rsidR="00876007" w14:paraId="406C3B42" w14:textId="77777777" w:rsidTr="00104A7C">
        <w:trPr>
          <w:trHeight w:val="20"/>
        </w:trPr>
        <w:tc>
          <w:tcPr>
            <w:tcW w:w="1627" w:type="dxa"/>
          </w:tcPr>
          <w:p w14:paraId="0F29F4C9" w14:textId="34E55928" w:rsidR="00876007" w:rsidRPr="00104A7C" w:rsidRDefault="00876007" w:rsidP="00876007">
            <w:pPr>
              <w:spacing w:after="120"/>
              <w:jc w:val="both"/>
              <w:rPr>
                <w:rFonts w:eastAsiaTheme="minorEastAsia" w:cs="Arial"/>
                <w:sz w:val="18"/>
                <w:szCs w:val="18"/>
                <w:lang w:eastAsia="zh-CN"/>
              </w:rPr>
            </w:pPr>
            <w:r w:rsidRPr="00104A7C">
              <w:rPr>
                <w:rFonts w:cs="Arial"/>
                <w:sz w:val="18"/>
                <w:szCs w:val="18"/>
              </w:rPr>
              <w:t>551</w:t>
            </w:r>
          </w:p>
        </w:tc>
        <w:tc>
          <w:tcPr>
            <w:tcW w:w="3046" w:type="dxa"/>
          </w:tcPr>
          <w:p w14:paraId="57A08E06" w14:textId="730766FD" w:rsidR="00876007" w:rsidRPr="00104A7C" w:rsidRDefault="00876007" w:rsidP="00876007">
            <w:pPr>
              <w:spacing w:after="120"/>
              <w:jc w:val="both"/>
              <w:rPr>
                <w:rFonts w:eastAsiaTheme="minorEastAsia" w:cs="Arial"/>
                <w:sz w:val="18"/>
                <w:szCs w:val="18"/>
                <w:lang w:eastAsia="zh-CN"/>
              </w:rPr>
            </w:pPr>
            <w:r w:rsidRPr="00104A7C">
              <w:rPr>
                <w:rFonts w:cs="Arial"/>
                <w:sz w:val="18"/>
                <w:szCs w:val="18"/>
              </w:rPr>
              <w:t>Good issue to scrap</w:t>
            </w:r>
          </w:p>
        </w:tc>
        <w:tc>
          <w:tcPr>
            <w:tcW w:w="4677" w:type="dxa"/>
          </w:tcPr>
          <w:p w14:paraId="6BC5AEE8" w14:textId="77777777" w:rsidR="00876007" w:rsidRPr="00104A7C" w:rsidRDefault="00876007" w:rsidP="00876007">
            <w:pPr>
              <w:spacing w:after="120"/>
              <w:jc w:val="both"/>
              <w:rPr>
                <w:rFonts w:eastAsiaTheme="minorEastAsia" w:cs="Arial"/>
                <w:sz w:val="18"/>
                <w:szCs w:val="18"/>
                <w:lang w:eastAsia="zh-CN"/>
              </w:rPr>
            </w:pPr>
            <w:r w:rsidRPr="00104A7C">
              <w:rPr>
                <w:rFonts w:cs="Arial"/>
                <w:sz w:val="18"/>
                <w:szCs w:val="18"/>
              </w:rPr>
              <w:t>Only use for DA/</w:t>
            </w:r>
            <w:r w:rsidRPr="00104A7C">
              <w:rPr>
                <w:rFonts w:eastAsiaTheme="minorEastAsia" w:cs="Arial"/>
                <w:sz w:val="18"/>
                <w:szCs w:val="18"/>
                <w:lang w:eastAsia="zh-CN"/>
              </w:rPr>
              <w:t xml:space="preserve"> </w:t>
            </w:r>
            <w:r w:rsidRPr="00104A7C">
              <w:rPr>
                <w:rFonts w:cs="Arial"/>
                <w:sz w:val="18"/>
                <w:szCs w:val="18"/>
              </w:rPr>
              <w:t>DP</w:t>
            </w:r>
            <w:r w:rsidRPr="00104A7C">
              <w:rPr>
                <w:rFonts w:eastAsiaTheme="minorEastAsia" w:cs="Arial"/>
                <w:sz w:val="18"/>
                <w:szCs w:val="18"/>
                <w:lang w:eastAsia="zh-CN"/>
              </w:rPr>
              <w:t xml:space="preserve"> </w:t>
            </w:r>
            <w:r w:rsidRPr="00104A7C">
              <w:rPr>
                <w:rFonts w:cs="Arial"/>
                <w:sz w:val="18"/>
                <w:szCs w:val="18"/>
              </w:rPr>
              <w:t xml:space="preserve">(DA use quality cost center, DP use manufacture cost center) </w:t>
            </w:r>
          </w:p>
          <w:p w14:paraId="45754F33" w14:textId="24CC30FA" w:rsidR="00D60C56" w:rsidRPr="00104A7C" w:rsidRDefault="00D60C56" w:rsidP="00876007">
            <w:pPr>
              <w:spacing w:after="120"/>
              <w:jc w:val="both"/>
              <w:rPr>
                <w:rFonts w:eastAsiaTheme="minorEastAsia" w:cs="Arial"/>
                <w:sz w:val="18"/>
                <w:szCs w:val="18"/>
                <w:lang w:eastAsia="zh-CN"/>
              </w:rPr>
            </w:pPr>
            <w:r w:rsidRPr="00104A7C">
              <w:rPr>
                <w:rFonts w:eastAsiaTheme="minorEastAsia" w:cs="Arial"/>
                <w:sz w:val="18"/>
                <w:szCs w:val="18"/>
                <w:lang w:eastAsia="zh-CN"/>
              </w:rPr>
              <w:t>Scrapping movement for damage and shelf expiry- USE THIS ONE</w:t>
            </w:r>
          </w:p>
        </w:tc>
      </w:tr>
      <w:tr w:rsidR="00D60C56" w14:paraId="21219B88" w14:textId="77777777" w:rsidTr="00104A7C">
        <w:trPr>
          <w:trHeight w:val="20"/>
        </w:trPr>
        <w:tc>
          <w:tcPr>
            <w:tcW w:w="1627" w:type="dxa"/>
          </w:tcPr>
          <w:p w14:paraId="038D2518" w14:textId="37F283F5" w:rsidR="00D60C56" w:rsidRPr="00104A7C" w:rsidRDefault="00D60C56" w:rsidP="00D60C56">
            <w:pPr>
              <w:spacing w:after="120"/>
              <w:jc w:val="both"/>
              <w:rPr>
                <w:rFonts w:eastAsiaTheme="minorEastAsia" w:cs="Arial"/>
                <w:sz w:val="18"/>
                <w:szCs w:val="18"/>
                <w:lang w:eastAsia="zh-CN"/>
              </w:rPr>
            </w:pPr>
            <w:r w:rsidRPr="00104A7C">
              <w:rPr>
                <w:rFonts w:cs="Arial"/>
                <w:sz w:val="18"/>
                <w:szCs w:val="18"/>
              </w:rPr>
              <w:t>901</w:t>
            </w:r>
            <w:r w:rsidR="00422394" w:rsidRPr="00104A7C">
              <w:rPr>
                <w:rFonts w:eastAsiaTheme="minorEastAsia" w:cs="Arial"/>
                <w:sz w:val="18"/>
                <w:szCs w:val="18"/>
                <w:lang w:eastAsia="zh-CN"/>
              </w:rPr>
              <w:t>(Custom Movement type)</w:t>
            </w:r>
          </w:p>
        </w:tc>
        <w:tc>
          <w:tcPr>
            <w:tcW w:w="3046" w:type="dxa"/>
          </w:tcPr>
          <w:p w14:paraId="58D4C942" w14:textId="66C66CB6" w:rsidR="00D60C56" w:rsidRPr="00104A7C" w:rsidRDefault="00D60C56" w:rsidP="00D60C56">
            <w:pPr>
              <w:spacing w:after="120"/>
              <w:jc w:val="both"/>
              <w:rPr>
                <w:rFonts w:cs="Arial"/>
                <w:sz w:val="18"/>
                <w:szCs w:val="18"/>
              </w:rPr>
            </w:pPr>
            <w:r w:rsidRPr="00104A7C">
              <w:rPr>
                <w:rFonts w:cs="Arial"/>
                <w:sz w:val="18"/>
                <w:szCs w:val="18"/>
              </w:rPr>
              <w:t>Scrap obsolescence</w:t>
            </w:r>
          </w:p>
        </w:tc>
        <w:tc>
          <w:tcPr>
            <w:tcW w:w="4677" w:type="dxa"/>
          </w:tcPr>
          <w:p w14:paraId="42BD2791" w14:textId="77777777" w:rsidR="00D60C56" w:rsidRPr="00104A7C" w:rsidRDefault="00D60C56" w:rsidP="00D60C56">
            <w:pPr>
              <w:spacing w:after="120"/>
              <w:jc w:val="both"/>
              <w:rPr>
                <w:rFonts w:eastAsiaTheme="minorEastAsia" w:cs="Arial"/>
                <w:sz w:val="18"/>
                <w:szCs w:val="18"/>
                <w:lang w:eastAsia="zh-CN"/>
              </w:rPr>
            </w:pPr>
            <w:r w:rsidRPr="00104A7C">
              <w:rPr>
                <w:rFonts w:eastAsiaTheme="minorEastAsia" w:cs="Arial"/>
                <w:sz w:val="18"/>
                <w:szCs w:val="18"/>
                <w:lang w:eastAsia="zh-CN"/>
              </w:rPr>
              <w:t>Scrap application issued by procurement, say for example scrap of safety stock, buffer stock, PCAN, etc.</w:t>
            </w:r>
          </w:p>
          <w:p w14:paraId="7639C403" w14:textId="25FBA9F0" w:rsidR="00D60C56" w:rsidRPr="00104A7C" w:rsidRDefault="00D60C56" w:rsidP="00D60C56">
            <w:pPr>
              <w:spacing w:after="120"/>
              <w:jc w:val="both"/>
              <w:rPr>
                <w:rFonts w:eastAsiaTheme="minorEastAsia" w:cs="Arial"/>
                <w:sz w:val="18"/>
                <w:szCs w:val="18"/>
                <w:lang w:eastAsia="zh-CN"/>
              </w:rPr>
            </w:pPr>
            <w:r w:rsidRPr="00104A7C">
              <w:rPr>
                <w:rFonts w:eastAsiaTheme="minorEastAsia" w:cs="Arial"/>
                <w:sz w:val="18"/>
                <w:szCs w:val="18"/>
                <w:lang w:eastAsia="zh-CN"/>
              </w:rPr>
              <w:t>Scrapping movement for obsolescence no need cost center</w:t>
            </w:r>
          </w:p>
        </w:tc>
      </w:tr>
      <w:tr w:rsidR="00D60C56" w14:paraId="101AB3F4" w14:textId="77777777" w:rsidTr="00104A7C">
        <w:trPr>
          <w:trHeight w:val="20"/>
        </w:trPr>
        <w:tc>
          <w:tcPr>
            <w:tcW w:w="1627" w:type="dxa"/>
          </w:tcPr>
          <w:p w14:paraId="1D1FF70A" w14:textId="2A2A31E7" w:rsidR="00D60C56" w:rsidRPr="00104A7C" w:rsidRDefault="00D60C56" w:rsidP="00D60C56">
            <w:pPr>
              <w:spacing w:after="120"/>
              <w:jc w:val="both"/>
              <w:rPr>
                <w:rFonts w:cs="Arial"/>
                <w:sz w:val="18"/>
                <w:szCs w:val="18"/>
              </w:rPr>
            </w:pPr>
            <w:r w:rsidRPr="00104A7C">
              <w:rPr>
                <w:rFonts w:cs="Arial"/>
                <w:sz w:val="18"/>
                <w:szCs w:val="18"/>
              </w:rPr>
              <w:t>291</w:t>
            </w:r>
          </w:p>
        </w:tc>
        <w:tc>
          <w:tcPr>
            <w:tcW w:w="3046" w:type="dxa"/>
          </w:tcPr>
          <w:p w14:paraId="6E54F9CB" w14:textId="2FC93F97" w:rsidR="00D60C56" w:rsidRPr="00104A7C" w:rsidRDefault="00D60C56" w:rsidP="00D60C56">
            <w:pPr>
              <w:spacing w:after="120"/>
              <w:jc w:val="both"/>
              <w:rPr>
                <w:rFonts w:cs="Arial"/>
                <w:sz w:val="18"/>
                <w:szCs w:val="18"/>
              </w:rPr>
            </w:pPr>
            <w:r w:rsidRPr="00104A7C">
              <w:rPr>
                <w:rFonts w:cs="Arial"/>
                <w:sz w:val="18"/>
                <w:szCs w:val="18"/>
              </w:rPr>
              <w:t>GI for cost center</w:t>
            </w:r>
          </w:p>
        </w:tc>
        <w:tc>
          <w:tcPr>
            <w:tcW w:w="4677" w:type="dxa"/>
          </w:tcPr>
          <w:p w14:paraId="2B06CEBA" w14:textId="77777777" w:rsidR="00D60C56" w:rsidRPr="00104A7C" w:rsidRDefault="00D60C56" w:rsidP="00D60C56">
            <w:pPr>
              <w:spacing w:after="120"/>
              <w:jc w:val="both"/>
              <w:rPr>
                <w:rFonts w:eastAsiaTheme="minorEastAsia" w:cs="Arial"/>
                <w:sz w:val="18"/>
                <w:szCs w:val="18"/>
                <w:lang w:eastAsia="zh-CN"/>
              </w:rPr>
            </w:pPr>
            <w:r w:rsidRPr="00104A7C">
              <w:rPr>
                <w:rFonts w:eastAsiaTheme="minorEastAsia" w:cs="Arial"/>
                <w:sz w:val="18"/>
                <w:szCs w:val="18"/>
                <w:lang w:eastAsia="zh-CN"/>
              </w:rPr>
              <w:t>For Goods Issue to cost center and project, FG in project stage.</w:t>
            </w:r>
          </w:p>
          <w:p w14:paraId="4CFFE5AB" w14:textId="7A8FEFE7" w:rsidR="00D60C56" w:rsidRPr="00104A7C" w:rsidRDefault="00D60C56" w:rsidP="00D60C56">
            <w:pPr>
              <w:spacing w:after="120"/>
              <w:jc w:val="both"/>
              <w:rPr>
                <w:rFonts w:eastAsiaTheme="minorEastAsia" w:cs="Arial"/>
                <w:sz w:val="18"/>
                <w:szCs w:val="18"/>
                <w:lang w:eastAsia="zh-CN"/>
              </w:rPr>
            </w:pPr>
            <w:r w:rsidRPr="00104A7C">
              <w:rPr>
                <w:rFonts w:eastAsiaTheme="minorEastAsia" w:cs="Arial"/>
                <w:sz w:val="18"/>
                <w:szCs w:val="18"/>
                <w:lang w:eastAsia="zh-CN"/>
              </w:rPr>
              <w:t>FG SIV for project stage (need project number)</w:t>
            </w:r>
          </w:p>
        </w:tc>
      </w:tr>
      <w:tr w:rsidR="00D60C56" w14:paraId="506C20B8" w14:textId="77777777" w:rsidTr="00104A7C">
        <w:trPr>
          <w:trHeight w:val="20"/>
        </w:trPr>
        <w:tc>
          <w:tcPr>
            <w:tcW w:w="1627" w:type="dxa"/>
          </w:tcPr>
          <w:p w14:paraId="1AFABC5C" w14:textId="2E620C7A" w:rsidR="00D60C56" w:rsidRPr="00104A7C" w:rsidRDefault="00AB6C19" w:rsidP="00D60C56">
            <w:pPr>
              <w:spacing w:after="120"/>
              <w:jc w:val="both"/>
              <w:rPr>
                <w:rFonts w:cs="Arial"/>
                <w:sz w:val="18"/>
                <w:szCs w:val="18"/>
              </w:rPr>
            </w:pPr>
            <w:r w:rsidRPr="00104A7C">
              <w:rPr>
                <w:rFonts w:cs="Arial"/>
                <w:sz w:val="18"/>
                <w:szCs w:val="18"/>
              </w:rPr>
              <w:t>543</w:t>
            </w:r>
          </w:p>
        </w:tc>
        <w:tc>
          <w:tcPr>
            <w:tcW w:w="3046" w:type="dxa"/>
          </w:tcPr>
          <w:p w14:paraId="2018D87C" w14:textId="56233E1E" w:rsidR="00D60C56" w:rsidRPr="00104A7C" w:rsidRDefault="00AB6C19" w:rsidP="00D60C56">
            <w:pPr>
              <w:spacing w:after="120"/>
              <w:jc w:val="both"/>
              <w:rPr>
                <w:rFonts w:cs="Arial"/>
                <w:sz w:val="18"/>
                <w:szCs w:val="18"/>
              </w:rPr>
            </w:pPr>
            <w:r w:rsidRPr="00104A7C">
              <w:rPr>
                <w:rFonts w:cs="Arial"/>
                <w:sz w:val="18"/>
                <w:szCs w:val="18"/>
              </w:rPr>
              <w:t>Goods issue of components for subcontract vendor</w:t>
            </w:r>
          </w:p>
        </w:tc>
        <w:tc>
          <w:tcPr>
            <w:tcW w:w="4677" w:type="dxa"/>
          </w:tcPr>
          <w:p w14:paraId="7435D653" w14:textId="599DEF90" w:rsidR="00D60C56" w:rsidRPr="00104A7C" w:rsidRDefault="00AB6C19" w:rsidP="00D60C56">
            <w:pPr>
              <w:spacing w:after="120"/>
              <w:jc w:val="both"/>
              <w:rPr>
                <w:rFonts w:eastAsiaTheme="minorEastAsia" w:cs="Arial"/>
                <w:sz w:val="18"/>
                <w:szCs w:val="18"/>
                <w:lang w:eastAsia="zh-CN"/>
              </w:rPr>
            </w:pPr>
            <w:r w:rsidRPr="00104A7C">
              <w:rPr>
                <w:rFonts w:eastAsiaTheme="minorEastAsia" w:cs="Arial"/>
                <w:sz w:val="18"/>
                <w:szCs w:val="18"/>
                <w:lang w:eastAsia="zh-CN"/>
              </w:rPr>
              <w:t>Adjustment or backflush out from "o"- Material provided to vendor Unrestricted stock</w:t>
            </w:r>
          </w:p>
        </w:tc>
      </w:tr>
      <w:tr w:rsidR="00AB6C19" w14:paraId="7014AF7E" w14:textId="77777777" w:rsidTr="00104A7C">
        <w:trPr>
          <w:trHeight w:val="20"/>
        </w:trPr>
        <w:tc>
          <w:tcPr>
            <w:tcW w:w="1627" w:type="dxa"/>
          </w:tcPr>
          <w:p w14:paraId="26FEA08A" w14:textId="7B54853E" w:rsidR="00AB6C19" w:rsidRPr="00104A7C" w:rsidRDefault="00AB6C19" w:rsidP="00AB6C19">
            <w:pPr>
              <w:spacing w:after="120"/>
              <w:jc w:val="both"/>
              <w:rPr>
                <w:rFonts w:eastAsiaTheme="minorEastAsia" w:cs="Arial"/>
                <w:sz w:val="18"/>
                <w:szCs w:val="18"/>
                <w:lang w:eastAsia="zh-CN"/>
              </w:rPr>
            </w:pPr>
            <w:r w:rsidRPr="00104A7C">
              <w:rPr>
                <w:rFonts w:eastAsiaTheme="minorEastAsia" w:cs="Arial"/>
                <w:sz w:val="18"/>
                <w:szCs w:val="18"/>
                <w:lang w:eastAsia="zh-CN"/>
              </w:rPr>
              <w:t>702</w:t>
            </w:r>
          </w:p>
        </w:tc>
        <w:tc>
          <w:tcPr>
            <w:tcW w:w="3046" w:type="dxa"/>
          </w:tcPr>
          <w:p w14:paraId="11619565" w14:textId="6A0755AB" w:rsidR="00AB6C19" w:rsidRPr="00104A7C" w:rsidRDefault="00AB6C19" w:rsidP="00AB6C19">
            <w:pPr>
              <w:spacing w:after="120"/>
              <w:jc w:val="both"/>
              <w:rPr>
                <w:rFonts w:cs="Arial"/>
                <w:sz w:val="18"/>
                <w:szCs w:val="18"/>
              </w:rPr>
            </w:pPr>
            <w:r w:rsidRPr="00104A7C">
              <w:rPr>
                <w:rFonts w:cs="Arial"/>
                <w:sz w:val="18"/>
                <w:szCs w:val="18"/>
              </w:rPr>
              <w:t>Goods issue, physical inventory</w:t>
            </w:r>
          </w:p>
        </w:tc>
        <w:tc>
          <w:tcPr>
            <w:tcW w:w="4677" w:type="dxa"/>
          </w:tcPr>
          <w:p w14:paraId="67ACED33" w14:textId="73B953B0" w:rsidR="00AB6C19" w:rsidRPr="00104A7C" w:rsidRDefault="00AB6C19" w:rsidP="00AB6C19">
            <w:pPr>
              <w:spacing w:after="120"/>
              <w:jc w:val="both"/>
              <w:rPr>
                <w:rFonts w:eastAsiaTheme="minorEastAsia" w:cs="Arial"/>
                <w:sz w:val="18"/>
                <w:szCs w:val="18"/>
                <w:lang w:eastAsia="zh-CN"/>
              </w:rPr>
            </w:pPr>
            <w:r w:rsidRPr="00104A7C">
              <w:rPr>
                <w:rFonts w:cs="Arial"/>
                <w:sz w:val="18"/>
                <w:szCs w:val="18"/>
              </w:rPr>
              <w:t>Movement for posting - differences on stock count</w:t>
            </w:r>
          </w:p>
        </w:tc>
      </w:tr>
      <w:tr w:rsidR="00422394" w14:paraId="68E8E72D" w14:textId="77777777" w:rsidTr="00104A7C">
        <w:trPr>
          <w:trHeight w:val="20"/>
        </w:trPr>
        <w:tc>
          <w:tcPr>
            <w:tcW w:w="1627" w:type="dxa"/>
          </w:tcPr>
          <w:p w14:paraId="64E43E6E" w14:textId="7DBC9881" w:rsidR="00422394" w:rsidRPr="00104A7C" w:rsidRDefault="00422394" w:rsidP="00AB6C19">
            <w:pPr>
              <w:spacing w:after="120"/>
              <w:jc w:val="both"/>
              <w:rPr>
                <w:rFonts w:eastAsiaTheme="minorEastAsia" w:cs="Arial"/>
                <w:sz w:val="18"/>
                <w:szCs w:val="18"/>
                <w:lang w:eastAsia="zh-CN"/>
              </w:rPr>
            </w:pPr>
            <w:r w:rsidRPr="00104A7C">
              <w:rPr>
                <w:rFonts w:eastAsiaTheme="minorEastAsia" w:cs="Arial"/>
                <w:sz w:val="18"/>
                <w:szCs w:val="18"/>
                <w:lang w:eastAsia="zh-CN"/>
              </w:rPr>
              <w:t>601</w:t>
            </w:r>
          </w:p>
        </w:tc>
        <w:tc>
          <w:tcPr>
            <w:tcW w:w="3046" w:type="dxa"/>
          </w:tcPr>
          <w:p w14:paraId="233BE5D8" w14:textId="3E51B104" w:rsidR="00422394" w:rsidRPr="00104A7C" w:rsidRDefault="00422394" w:rsidP="00AB6C19">
            <w:pPr>
              <w:spacing w:after="120"/>
              <w:jc w:val="both"/>
              <w:rPr>
                <w:rFonts w:cs="Arial"/>
                <w:sz w:val="18"/>
                <w:szCs w:val="18"/>
              </w:rPr>
            </w:pPr>
            <w:r w:rsidRPr="00104A7C">
              <w:rPr>
                <w:rFonts w:cs="Arial"/>
                <w:sz w:val="18"/>
                <w:szCs w:val="18"/>
              </w:rPr>
              <w:t>Goods issue to sales order</w:t>
            </w:r>
          </w:p>
        </w:tc>
        <w:tc>
          <w:tcPr>
            <w:tcW w:w="4677" w:type="dxa"/>
          </w:tcPr>
          <w:p w14:paraId="4BED47D0" w14:textId="77777777" w:rsidR="00422394" w:rsidRPr="00104A7C" w:rsidRDefault="00422394" w:rsidP="00AB6C19">
            <w:pPr>
              <w:spacing w:after="120"/>
              <w:jc w:val="both"/>
              <w:rPr>
                <w:rFonts w:cs="Arial"/>
                <w:sz w:val="18"/>
                <w:szCs w:val="18"/>
              </w:rPr>
            </w:pPr>
          </w:p>
        </w:tc>
      </w:tr>
      <w:tr w:rsidR="00422394" w14:paraId="395D32DC" w14:textId="77777777" w:rsidTr="00104A7C">
        <w:trPr>
          <w:trHeight w:val="20"/>
        </w:trPr>
        <w:tc>
          <w:tcPr>
            <w:tcW w:w="1627" w:type="dxa"/>
          </w:tcPr>
          <w:p w14:paraId="778C6E8F" w14:textId="201E502A" w:rsidR="00422394" w:rsidRPr="00104A7C" w:rsidRDefault="00422394" w:rsidP="00AB6C19">
            <w:pPr>
              <w:spacing w:after="120"/>
              <w:jc w:val="both"/>
              <w:rPr>
                <w:rFonts w:eastAsiaTheme="minorEastAsia" w:cs="Arial"/>
                <w:sz w:val="18"/>
                <w:szCs w:val="18"/>
                <w:lang w:eastAsia="zh-CN"/>
              </w:rPr>
            </w:pPr>
            <w:r w:rsidRPr="00104A7C">
              <w:rPr>
                <w:rFonts w:eastAsiaTheme="minorEastAsia" w:cs="Arial"/>
                <w:sz w:val="18"/>
                <w:szCs w:val="18"/>
                <w:lang w:eastAsia="zh-CN"/>
              </w:rPr>
              <w:t>903</w:t>
            </w:r>
            <w:r w:rsidR="00147B1F" w:rsidRPr="00104A7C">
              <w:rPr>
                <w:rFonts w:eastAsiaTheme="minorEastAsia" w:cs="Arial"/>
                <w:sz w:val="18"/>
                <w:szCs w:val="18"/>
                <w:lang w:eastAsia="zh-CN"/>
              </w:rPr>
              <w:t>(Custom Movement type)</w:t>
            </w:r>
          </w:p>
        </w:tc>
        <w:tc>
          <w:tcPr>
            <w:tcW w:w="3046" w:type="dxa"/>
          </w:tcPr>
          <w:p w14:paraId="617A535E" w14:textId="2E7B6668" w:rsidR="00422394" w:rsidRPr="00104A7C" w:rsidRDefault="00147B1F" w:rsidP="00AB6C19">
            <w:pPr>
              <w:spacing w:after="120"/>
              <w:jc w:val="both"/>
              <w:rPr>
                <w:rFonts w:cs="Arial"/>
                <w:sz w:val="18"/>
                <w:szCs w:val="18"/>
              </w:rPr>
            </w:pPr>
            <w:proofErr w:type="spellStart"/>
            <w:r w:rsidRPr="00104A7C">
              <w:rPr>
                <w:rFonts w:cs="Arial"/>
                <w:sz w:val="18"/>
                <w:szCs w:val="18"/>
              </w:rPr>
              <w:t>Consump</w:t>
            </w:r>
            <w:proofErr w:type="spellEnd"/>
            <w:r w:rsidRPr="00104A7C">
              <w:rPr>
                <w:rFonts w:cs="Arial"/>
                <w:sz w:val="18"/>
                <w:szCs w:val="18"/>
              </w:rPr>
              <w:t>. for pallet</w:t>
            </w:r>
          </w:p>
        </w:tc>
        <w:tc>
          <w:tcPr>
            <w:tcW w:w="4677" w:type="dxa"/>
          </w:tcPr>
          <w:p w14:paraId="2CDD1AE3" w14:textId="0527D0B0" w:rsidR="00422394" w:rsidRPr="00104A7C" w:rsidRDefault="00147B1F" w:rsidP="00AB6C19">
            <w:pPr>
              <w:spacing w:after="120"/>
              <w:jc w:val="both"/>
              <w:rPr>
                <w:rFonts w:cs="Arial"/>
                <w:sz w:val="18"/>
                <w:szCs w:val="18"/>
              </w:rPr>
            </w:pPr>
            <w:r w:rsidRPr="00104A7C">
              <w:rPr>
                <w:rFonts w:cs="Arial"/>
                <w:sz w:val="18"/>
                <w:szCs w:val="18"/>
              </w:rPr>
              <w:t>Consump</w:t>
            </w:r>
            <w:r w:rsidRPr="00104A7C">
              <w:rPr>
                <w:rFonts w:eastAsiaTheme="minorEastAsia" w:cs="Arial"/>
                <w:sz w:val="18"/>
                <w:szCs w:val="18"/>
                <w:lang w:eastAsia="zh-CN"/>
              </w:rPr>
              <w:t>tion</w:t>
            </w:r>
            <w:r w:rsidRPr="00104A7C">
              <w:rPr>
                <w:rFonts w:cs="Arial"/>
                <w:sz w:val="18"/>
                <w:szCs w:val="18"/>
              </w:rPr>
              <w:t xml:space="preserve"> for pallet</w:t>
            </w:r>
          </w:p>
        </w:tc>
      </w:tr>
    </w:tbl>
    <w:p w14:paraId="63765704" w14:textId="77777777" w:rsidR="00640DA7" w:rsidRPr="00CB1E61" w:rsidRDefault="00640DA7" w:rsidP="00F37F4E">
      <w:pPr>
        <w:pStyle w:val="LSHeading3"/>
        <w:numPr>
          <w:ilvl w:val="1"/>
          <w:numId w:val="7"/>
        </w:numPr>
        <w:ind w:left="540" w:hanging="360"/>
        <w:rPr>
          <w:rStyle w:val="affa"/>
        </w:rPr>
      </w:pPr>
      <w:bookmarkStart w:id="476" w:name="_Toc206171179"/>
      <w:r w:rsidRPr="00CB1E61">
        <w:rPr>
          <w:rStyle w:val="affa"/>
        </w:rPr>
        <w:t>Business Benefits</w:t>
      </w:r>
      <w:bookmarkEnd w:id="476"/>
    </w:p>
    <w:p w14:paraId="1AE78856" w14:textId="6D027E74" w:rsidR="004B3B30" w:rsidRPr="00506E9C" w:rsidRDefault="004B3B30" w:rsidP="00DE1B13">
      <w:pPr>
        <w:pStyle w:val="a"/>
        <w:numPr>
          <w:ilvl w:val="0"/>
          <w:numId w:val="24"/>
        </w:numPr>
        <w:spacing w:after="0" w:line="240" w:lineRule="auto"/>
        <w:ind w:left="1077" w:hanging="357"/>
        <w:rPr>
          <w:rFonts w:ascii="Arial" w:hAnsi="Arial"/>
          <w:szCs w:val="24"/>
        </w:rPr>
      </w:pPr>
      <w:r w:rsidRPr="00506E9C">
        <w:rPr>
          <w:rFonts w:ascii="Arial" w:hAnsi="Arial"/>
          <w:szCs w:val="24"/>
        </w:rPr>
        <w:t xml:space="preserve">Support process-related </w:t>
      </w:r>
      <w:r>
        <w:rPr>
          <w:rFonts w:ascii="Arial" w:eastAsiaTheme="minorEastAsia" w:hAnsi="Arial" w:hint="eastAsia"/>
          <w:szCs w:val="24"/>
          <w:lang w:eastAsia="zh-CN"/>
        </w:rPr>
        <w:t xml:space="preserve">goods issue </w:t>
      </w:r>
      <w:r w:rsidRPr="00506E9C">
        <w:rPr>
          <w:rFonts w:ascii="Arial" w:hAnsi="Arial"/>
          <w:szCs w:val="24"/>
        </w:rPr>
        <w:t>posting</w:t>
      </w:r>
      <w:r>
        <w:rPr>
          <w:rFonts w:ascii="Arial" w:eastAsiaTheme="minorEastAsia" w:hAnsi="Arial" w:hint="eastAsia"/>
          <w:szCs w:val="24"/>
          <w:lang w:eastAsia="zh-CN"/>
        </w:rPr>
        <w:t>s</w:t>
      </w:r>
    </w:p>
    <w:p w14:paraId="72009280" w14:textId="08A3CA20" w:rsidR="00640DA7" w:rsidRPr="00D60C56" w:rsidRDefault="004B3B30" w:rsidP="00DE1B13">
      <w:pPr>
        <w:pStyle w:val="a"/>
        <w:numPr>
          <w:ilvl w:val="0"/>
          <w:numId w:val="24"/>
        </w:numPr>
        <w:spacing w:after="0" w:line="240" w:lineRule="auto"/>
        <w:ind w:left="1077" w:hanging="357"/>
        <w:rPr>
          <w:rFonts w:ascii="Arial" w:hAnsi="Arial"/>
          <w:szCs w:val="24"/>
        </w:rPr>
      </w:pPr>
      <w:r w:rsidRPr="00506E9C">
        <w:rPr>
          <w:rFonts w:ascii="Arial" w:hAnsi="Arial"/>
          <w:szCs w:val="24"/>
        </w:rPr>
        <w:t xml:space="preserve">Support legally required </w:t>
      </w:r>
      <w:r>
        <w:rPr>
          <w:rFonts w:ascii="Arial" w:eastAsiaTheme="minorEastAsia" w:hAnsi="Arial" w:hint="eastAsia"/>
          <w:szCs w:val="24"/>
          <w:lang w:eastAsia="zh-CN"/>
        </w:rPr>
        <w:t xml:space="preserve">goods issue </w:t>
      </w:r>
      <w:r w:rsidRPr="00506E9C">
        <w:rPr>
          <w:rFonts w:ascii="Arial" w:hAnsi="Arial"/>
          <w:szCs w:val="24"/>
        </w:rPr>
        <w:t>posting</w:t>
      </w:r>
      <w:r>
        <w:rPr>
          <w:rFonts w:ascii="Arial" w:eastAsiaTheme="minorEastAsia" w:hAnsi="Arial" w:hint="eastAsia"/>
          <w:szCs w:val="24"/>
          <w:lang w:eastAsia="zh-CN"/>
        </w:rPr>
        <w:t>s</w:t>
      </w:r>
    </w:p>
    <w:p w14:paraId="4BCFE2D8" w14:textId="1C048BC9" w:rsidR="00DE1B13" w:rsidRPr="00DE1B13" w:rsidRDefault="00DE1B13" w:rsidP="00F37F4E">
      <w:pPr>
        <w:pStyle w:val="LSHeading3"/>
        <w:numPr>
          <w:ilvl w:val="1"/>
          <w:numId w:val="7"/>
        </w:numPr>
        <w:ind w:left="540" w:hanging="360"/>
        <w:rPr>
          <w:rStyle w:val="affa"/>
        </w:rPr>
      </w:pPr>
      <w:bookmarkStart w:id="477" w:name="_Toc206171180"/>
      <w:r>
        <w:rPr>
          <w:rStyle w:val="affa"/>
          <w:rFonts w:eastAsiaTheme="minorEastAsia" w:hint="eastAsia"/>
          <w:lang w:eastAsia="zh-CN"/>
        </w:rPr>
        <w:lastRenderedPageBreak/>
        <w:t>SIV-</w:t>
      </w:r>
      <w:r w:rsidRPr="00DE1B13">
        <w:rPr>
          <w:rFonts w:eastAsiaTheme="minorEastAsia" w:cs="Arial"/>
          <w:szCs w:val="22"/>
          <w:lang w:eastAsia="zh-CN"/>
        </w:rPr>
        <w:t xml:space="preserve"> </w:t>
      </w:r>
      <w:r w:rsidRPr="00DE1B13">
        <w:rPr>
          <w:rFonts w:eastAsiaTheme="minorEastAsia" w:cs="Arial"/>
          <w:szCs w:val="22"/>
          <w:lang w:eastAsia="zh-CN"/>
        </w:rPr>
        <w:t>Stock Issue Voucher</w:t>
      </w:r>
      <w:bookmarkEnd w:id="477"/>
    </w:p>
    <w:p w14:paraId="2F226CF8" w14:textId="3635C935" w:rsidR="00DE1B13" w:rsidRPr="00DE1B13" w:rsidRDefault="00DE1B13" w:rsidP="00DE1B13">
      <w:pPr>
        <w:pStyle w:val="ac"/>
        <w:spacing w:after="200" w:line="276" w:lineRule="auto"/>
        <w:ind w:left="360"/>
        <w:rPr>
          <w:rStyle w:val="affa"/>
          <w:rFonts w:cs="Arial" w:hint="eastAsia"/>
          <w:szCs w:val="22"/>
          <w:lang w:eastAsia="zh-CN"/>
        </w:rPr>
      </w:pPr>
      <w:r w:rsidRPr="00DE1B13">
        <w:rPr>
          <w:rFonts w:eastAsiaTheme="minorEastAsia" w:cs="Arial" w:hint="eastAsia"/>
          <w:szCs w:val="22"/>
          <w:lang w:eastAsia="zh-CN"/>
        </w:rPr>
        <w:t xml:space="preserve">SIV means- </w:t>
      </w:r>
      <w:r w:rsidRPr="00DE1B13">
        <w:rPr>
          <w:rFonts w:eastAsiaTheme="minorEastAsia" w:cs="Arial"/>
          <w:szCs w:val="22"/>
          <w:lang w:eastAsia="zh-CN"/>
        </w:rPr>
        <w:t>Full name is Stock Issue Voucher</w:t>
      </w:r>
      <w:r w:rsidRPr="00DE1B13">
        <w:rPr>
          <w:rFonts w:eastAsiaTheme="minorEastAsia" w:cs="Arial" w:hint="eastAsia"/>
          <w:szCs w:val="22"/>
          <w:lang w:eastAsia="zh-CN"/>
        </w:rPr>
        <w:t>-</w:t>
      </w:r>
      <w:r w:rsidRPr="00DE1B13">
        <w:rPr>
          <w:rFonts w:eastAsiaTheme="minorEastAsia" w:cs="Arial"/>
          <w:szCs w:val="22"/>
          <w:lang w:eastAsia="zh-CN"/>
        </w:rPr>
        <w:t xml:space="preserve"> is a paper form which recording the internal consumption for bonded material. The quantity will be utilized to report to Custom Authority and Custom handbook should reflect this change with new number. Import duty is claimed based on this quantity.</w:t>
      </w:r>
    </w:p>
    <w:p w14:paraId="491ED32A" w14:textId="2154C32A" w:rsidR="004D6FEE" w:rsidRPr="004D6FEE" w:rsidRDefault="00640DA7" w:rsidP="00F37F4E">
      <w:pPr>
        <w:pStyle w:val="LSHeading3"/>
        <w:numPr>
          <w:ilvl w:val="1"/>
          <w:numId w:val="7"/>
        </w:numPr>
        <w:ind w:left="540" w:hanging="360"/>
      </w:pPr>
      <w:bookmarkStart w:id="478" w:name="_Toc206171181"/>
      <w:r w:rsidRPr="00BB1617">
        <w:rPr>
          <w:rStyle w:val="affa"/>
        </w:rPr>
        <w:t>Business</w:t>
      </w:r>
      <w:r w:rsidRPr="00CB1E61">
        <w:rPr>
          <w:rStyle w:val="affa"/>
        </w:rPr>
        <w:t xml:space="preserve"> Process </w:t>
      </w:r>
      <w:r>
        <w:rPr>
          <w:rStyle w:val="affa"/>
        </w:rPr>
        <w:t xml:space="preserve">for </w:t>
      </w:r>
      <w:r w:rsidR="004D6FEE" w:rsidRPr="004D6FEE">
        <w:rPr>
          <w:rFonts w:hint="eastAsia"/>
        </w:rPr>
        <w:t>Post Goods issue</w:t>
      </w:r>
      <w:r w:rsidR="00DE1B13">
        <w:rPr>
          <w:rFonts w:eastAsiaTheme="minorEastAsia" w:hint="eastAsia"/>
          <w:lang w:eastAsia="zh-CN"/>
        </w:rPr>
        <w:t xml:space="preserve"> for SIV</w:t>
      </w:r>
      <w:bookmarkEnd w:id="478"/>
    </w:p>
    <w:bookmarkStart w:id="479" w:name="OLE_LINK2"/>
    <w:commentRangeStart w:id="480"/>
    <w:bookmarkStart w:id="481" w:name="_1816776431"/>
    <w:bookmarkEnd w:id="481"/>
    <w:p w14:paraId="6613EF30" w14:textId="0B63B969" w:rsidR="00640DA7" w:rsidRPr="00C12F50" w:rsidRDefault="007B1052" w:rsidP="00640DA7">
      <w:pPr>
        <w:rPr>
          <w:lang w:val="en-GB"/>
        </w:rPr>
      </w:pPr>
      <w:r>
        <w:rPr>
          <w:lang w:val="en-GB"/>
        </w:rPr>
        <w:object w:dxaOrig="11858" w:dyaOrig="11896" w14:anchorId="46F1C03D">
          <v:shape id="_x0000_i1055" type="#_x0000_t75" style="width:472.5pt;height:474.75pt" o:ole="">
            <v:imagedata r:id="rId25" o:title=""/>
          </v:shape>
          <o:OLEObject Type="Link" ProgID="Visio.Drawing.15" ShapeID="_x0000_i1055" DrawAspect="Content" r:id="rId26" UpdateMode="Always">
            <o:LinkType>EnhancedMetaFile</o:LinkType>
            <o:LockedField>false</o:LockedField>
            <o:FieldCodes>\f 0</o:FieldCodes>
          </o:OLEObject>
        </w:object>
      </w:r>
      <w:bookmarkEnd w:id="479"/>
      <w:commentRangeEnd w:id="480"/>
      <w:r w:rsidR="00A310AF">
        <w:rPr>
          <w:rStyle w:val="af2"/>
          <w:szCs w:val="20"/>
          <w:lang w:val="en-GB"/>
        </w:rPr>
        <w:commentReference w:id="480"/>
      </w:r>
    </w:p>
    <w:p w14:paraId="25CBFD00" w14:textId="77777777" w:rsidR="00640DA7" w:rsidRPr="00CB1E61" w:rsidRDefault="00640DA7">
      <w:pPr>
        <w:pStyle w:val="LSHeading3"/>
        <w:numPr>
          <w:ilvl w:val="2"/>
          <w:numId w:val="24"/>
        </w:numPr>
        <w:spacing w:before="120" w:after="120" w:line="120" w:lineRule="atLeast"/>
        <w:outlineLvl w:val="2"/>
        <w:rPr>
          <w:rStyle w:val="affa"/>
        </w:rPr>
      </w:pPr>
      <w:bookmarkStart w:id="482" w:name="_Toc206171182"/>
      <w:r w:rsidRPr="00CB1E61">
        <w:rPr>
          <w:rStyle w:val="affa"/>
        </w:rPr>
        <w:lastRenderedPageBreak/>
        <w:t>Business Process Steps</w:t>
      </w:r>
      <w:bookmarkEnd w:id="482"/>
    </w:p>
    <w:tbl>
      <w:tblPr>
        <w:tblW w:w="4687"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60"/>
        <w:gridCol w:w="3028"/>
        <w:gridCol w:w="1430"/>
        <w:gridCol w:w="1300"/>
        <w:gridCol w:w="2341"/>
      </w:tblGrid>
      <w:tr w:rsidR="004D6FEE" w:rsidRPr="00B75559" w14:paraId="445FE178" w14:textId="77777777" w:rsidTr="004D6FEE">
        <w:trPr>
          <w:trHeight w:val="229"/>
        </w:trPr>
        <w:tc>
          <w:tcPr>
            <w:tcW w:w="377" w:type="pct"/>
            <w:shd w:val="clear" w:color="auto" w:fill="E6E6E6"/>
          </w:tcPr>
          <w:p w14:paraId="7639E6C4" w14:textId="77777777" w:rsidR="004D6FEE" w:rsidRPr="00B75559" w:rsidRDefault="004D6FEE" w:rsidP="00E66899">
            <w:pPr>
              <w:spacing w:after="120"/>
              <w:ind w:firstLineChars="7" w:firstLine="17"/>
              <w:jc w:val="both"/>
              <w:rPr>
                <w:rFonts w:ascii="Arial Narrow" w:hAnsi="Arial Narrow" w:cs="Arial"/>
                <w:b/>
                <w:sz w:val="24"/>
              </w:rPr>
            </w:pPr>
            <w:r w:rsidRPr="00B75559">
              <w:rPr>
                <w:rFonts w:ascii="Arial Narrow" w:hAnsi="Arial Narrow" w:cs="Arial"/>
                <w:b/>
                <w:sz w:val="24"/>
              </w:rPr>
              <w:t>Step</w:t>
            </w:r>
          </w:p>
        </w:tc>
        <w:tc>
          <w:tcPr>
            <w:tcW w:w="1504" w:type="pct"/>
            <w:shd w:val="clear" w:color="auto" w:fill="E6E6E6"/>
          </w:tcPr>
          <w:p w14:paraId="2656F6C6" w14:textId="77777777" w:rsidR="004D6FEE" w:rsidRPr="00B75559" w:rsidRDefault="004D6FEE" w:rsidP="00E66899">
            <w:pPr>
              <w:spacing w:after="120"/>
              <w:jc w:val="both"/>
              <w:rPr>
                <w:rFonts w:ascii="Arial Narrow" w:hAnsi="Arial Narrow" w:cs="Arial"/>
                <w:b/>
                <w:sz w:val="24"/>
              </w:rPr>
            </w:pPr>
            <w:r w:rsidRPr="00B75559">
              <w:rPr>
                <w:rFonts w:ascii="Arial Narrow" w:hAnsi="Arial Narrow" w:cs="Arial"/>
                <w:b/>
                <w:sz w:val="24"/>
              </w:rPr>
              <w:t>Step Name</w:t>
            </w:r>
          </w:p>
        </w:tc>
        <w:tc>
          <w:tcPr>
            <w:tcW w:w="891" w:type="pct"/>
            <w:shd w:val="clear" w:color="auto" w:fill="E6E6E6"/>
          </w:tcPr>
          <w:p w14:paraId="7145D049" w14:textId="77777777" w:rsidR="004D6FEE" w:rsidRPr="00B75559" w:rsidRDefault="004D6FEE" w:rsidP="00E66899">
            <w:pPr>
              <w:spacing w:after="120"/>
              <w:jc w:val="both"/>
              <w:rPr>
                <w:rFonts w:ascii="Arial Narrow" w:hAnsi="Arial Narrow" w:cs="Arial"/>
                <w:b/>
                <w:sz w:val="24"/>
              </w:rPr>
            </w:pPr>
            <w:r w:rsidRPr="00B75559">
              <w:rPr>
                <w:rFonts w:ascii="Arial Narrow" w:hAnsi="Arial Narrow" w:cs="Arial"/>
                <w:b/>
                <w:sz w:val="24"/>
              </w:rPr>
              <w:t>Role</w:t>
            </w:r>
          </w:p>
        </w:tc>
        <w:tc>
          <w:tcPr>
            <w:tcW w:w="817" w:type="pct"/>
            <w:shd w:val="clear" w:color="auto" w:fill="E6E6E6"/>
          </w:tcPr>
          <w:p w14:paraId="1E546FDE" w14:textId="77777777" w:rsidR="004D6FEE" w:rsidRPr="00B75559" w:rsidRDefault="004D6FEE" w:rsidP="00E66899">
            <w:pPr>
              <w:spacing w:after="120"/>
              <w:rPr>
                <w:rFonts w:ascii="Arial Narrow" w:hAnsi="Arial Narrow" w:cs="Arial"/>
                <w:b/>
                <w:sz w:val="24"/>
                <w:lang w:val="fr-FR"/>
              </w:rPr>
            </w:pPr>
            <w:r>
              <w:rPr>
                <w:rFonts w:ascii="Arial Narrow" w:eastAsiaTheme="minorEastAsia" w:hAnsi="Arial Narrow" w:cs="Arial" w:hint="eastAsia"/>
                <w:b/>
                <w:sz w:val="24"/>
                <w:lang w:val="fr-FR" w:eastAsia="zh-CN"/>
              </w:rPr>
              <w:t xml:space="preserve">SAP </w:t>
            </w:r>
            <w:r w:rsidRPr="00B75559">
              <w:rPr>
                <w:rFonts w:ascii="Arial Narrow" w:hAnsi="Arial Narrow" w:cs="Arial"/>
                <w:b/>
                <w:sz w:val="24"/>
                <w:lang w:val="fr-FR"/>
              </w:rPr>
              <w:t>App Name</w:t>
            </w:r>
          </w:p>
        </w:tc>
        <w:tc>
          <w:tcPr>
            <w:tcW w:w="1411" w:type="pct"/>
            <w:shd w:val="clear" w:color="auto" w:fill="E6E6E6"/>
          </w:tcPr>
          <w:p w14:paraId="28544821" w14:textId="77777777" w:rsidR="004D6FEE" w:rsidRPr="00B75559" w:rsidRDefault="004D6FEE" w:rsidP="00E66899">
            <w:pPr>
              <w:spacing w:after="120"/>
              <w:jc w:val="both"/>
              <w:rPr>
                <w:rFonts w:ascii="Arial Narrow" w:hAnsi="Arial Narrow" w:cs="Arial"/>
                <w:b/>
                <w:sz w:val="24"/>
              </w:rPr>
            </w:pPr>
            <w:r w:rsidRPr="00B75559">
              <w:rPr>
                <w:rFonts w:ascii="Arial Narrow" w:hAnsi="Arial Narrow" w:cs="Arial"/>
                <w:b/>
                <w:sz w:val="24"/>
              </w:rPr>
              <w:t>Expected Results</w:t>
            </w:r>
          </w:p>
        </w:tc>
      </w:tr>
      <w:tr w:rsidR="00901A01" w:rsidRPr="00B75559" w14:paraId="2196322F" w14:textId="77777777" w:rsidTr="004D6FEE">
        <w:trPr>
          <w:trHeight w:val="278"/>
        </w:trPr>
        <w:tc>
          <w:tcPr>
            <w:tcW w:w="377" w:type="pct"/>
            <w:shd w:val="clear" w:color="auto" w:fill="FFFFFF"/>
          </w:tcPr>
          <w:p w14:paraId="2D599D60" w14:textId="234D7986" w:rsidR="00901A01" w:rsidRPr="001A6991" w:rsidRDefault="00901A01" w:rsidP="00901A01">
            <w:pPr>
              <w:pStyle w:val="TableText"/>
              <w:rPr>
                <w:rFonts w:ascii="Arial" w:hAnsi="Arial"/>
                <w:noProof w:val="0"/>
                <w:sz w:val="18"/>
                <w:szCs w:val="24"/>
              </w:rPr>
            </w:pPr>
            <w:r w:rsidRPr="00901A01">
              <w:rPr>
                <w:rFonts w:ascii="Arial" w:hAnsi="Arial"/>
                <w:noProof w:val="0"/>
                <w:sz w:val="18"/>
                <w:szCs w:val="24"/>
              </w:rPr>
              <w:t>001</w:t>
            </w:r>
          </w:p>
        </w:tc>
        <w:tc>
          <w:tcPr>
            <w:tcW w:w="1504" w:type="pct"/>
            <w:shd w:val="clear" w:color="auto" w:fill="FFFFFF"/>
          </w:tcPr>
          <w:p w14:paraId="61F72B1D" w14:textId="0636094D" w:rsidR="00901A01" w:rsidRPr="001A6991" w:rsidRDefault="00901A01" w:rsidP="00901A01">
            <w:pPr>
              <w:pStyle w:val="TableText"/>
              <w:rPr>
                <w:rFonts w:ascii="Arial" w:hAnsi="Arial"/>
                <w:noProof w:val="0"/>
                <w:sz w:val="18"/>
                <w:szCs w:val="24"/>
              </w:rPr>
            </w:pPr>
            <w:r w:rsidRPr="00901A01">
              <w:rPr>
                <w:rFonts w:ascii="Arial" w:hAnsi="Arial"/>
                <w:noProof w:val="0"/>
                <w:sz w:val="18"/>
                <w:szCs w:val="24"/>
              </w:rPr>
              <w:t>Identify material to be issued</w:t>
            </w:r>
          </w:p>
        </w:tc>
        <w:tc>
          <w:tcPr>
            <w:tcW w:w="891" w:type="pct"/>
            <w:shd w:val="clear" w:color="auto" w:fill="FFFFFF"/>
          </w:tcPr>
          <w:p w14:paraId="623DDD10" w14:textId="67DD6BC2" w:rsidR="00901A01" w:rsidRPr="0059417C" w:rsidRDefault="0059417C" w:rsidP="00901A01">
            <w:pPr>
              <w:rPr>
                <w:rFonts w:eastAsiaTheme="minorEastAsia" w:hint="eastAsia"/>
                <w:sz w:val="18"/>
                <w:lang w:eastAsia="zh-CN"/>
              </w:rPr>
            </w:pPr>
            <w:r>
              <w:rPr>
                <w:rFonts w:eastAsiaTheme="minorEastAsia"/>
                <w:sz w:val="18"/>
                <w:lang w:eastAsia="zh-CN"/>
              </w:rPr>
              <w:t>R</w:t>
            </w:r>
            <w:r>
              <w:rPr>
                <w:rFonts w:eastAsiaTheme="minorEastAsia" w:hint="eastAsia"/>
                <w:sz w:val="18"/>
                <w:lang w:eastAsia="zh-CN"/>
              </w:rPr>
              <w:t>equester</w:t>
            </w:r>
          </w:p>
        </w:tc>
        <w:tc>
          <w:tcPr>
            <w:tcW w:w="817" w:type="pct"/>
            <w:shd w:val="clear" w:color="auto" w:fill="FFFFFF"/>
          </w:tcPr>
          <w:p w14:paraId="7A568D5E" w14:textId="77777777" w:rsidR="00901A01" w:rsidRPr="00901A01" w:rsidRDefault="00901A01" w:rsidP="00901A01">
            <w:pPr>
              <w:pStyle w:val="TableText"/>
              <w:rPr>
                <w:rFonts w:ascii="Arial" w:hAnsi="Arial"/>
                <w:noProof w:val="0"/>
                <w:sz w:val="18"/>
                <w:szCs w:val="24"/>
              </w:rPr>
            </w:pPr>
            <w:r w:rsidRPr="00901A01">
              <w:rPr>
                <w:rFonts w:ascii="Arial" w:hAnsi="Arial" w:hint="eastAsia"/>
                <w:noProof w:val="0"/>
                <w:sz w:val="18"/>
                <w:szCs w:val="24"/>
              </w:rPr>
              <w:t>Non-SAP</w:t>
            </w:r>
          </w:p>
        </w:tc>
        <w:tc>
          <w:tcPr>
            <w:tcW w:w="1411" w:type="pct"/>
            <w:shd w:val="clear" w:color="auto" w:fill="FFFFFF"/>
          </w:tcPr>
          <w:p w14:paraId="657A5831" w14:textId="2191EBE5" w:rsidR="00901A01" w:rsidRPr="003833F2" w:rsidRDefault="00901A01" w:rsidP="00901A01">
            <w:pPr>
              <w:pStyle w:val="TableText"/>
              <w:rPr>
                <w:rFonts w:ascii="Arial" w:eastAsiaTheme="minorEastAsia" w:hAnsi="Arial"/>
                <w:noProof w:val="0"/>
                <w:sz w:val="18"/>
                <w:szCs w:val="24"/>
                <w:lang w:eastAsia="zh-CN"/>
              </w:rPr>
            </w:pPr>
            <w:r w:rsidRPr="00901A01">
              <w:rPr>
                <w:rFonts w:ascii="Arial" w:hAnsi="Arial"/>
                <w:noProof w:val="0"/>
                <w:sz w:val="18"/>
                <w:szCs w:val="24"/>
              </w:rPr>
              <w:t>Identify material to be issued</w:t>
            </w:r>
          </w:p>
        </w:tc>
      </w:tr>
      <w:tr w:rsidR="00901A01" w:rsidRPr="00B75559" w14:paraId="0BD753F7" w14:textId="77777777" w:rsidTr="004D6FEE">
        <w:trPr>
          <w:trHeight w:val="278"/>
        </w:trPr>
        <w:tc>
          <w:tcPr>
            <w:tcW w:w="377" w:type="pct"/>
            <w:shd w:val="clear" w:color="auto" w:fill="FFFFFF"/>
          </w:tcPr>
          <w:p w14:paraId="7BAED592" w14:textId="35792B08" w:rsidR="00901A01" w:rsidRPr="0059417C" w:rsidRDefault="00901A01" w:rsidP="00901A01">
            <w:pPr>
              <w:pStyle w:val="TableText"/>
              <w:rPr>
                <w:rFonts w:ascii="Arial" w:eastAsiaTheme="minorEastAsia" w:hAnsi="Arial" w:hint="eastAsia"/>
                <w:noProof w:val="0"/>
                <w:sz w:val="18"/>
                <w:szCs w:val="24"/>
                <w:lang w:eastAsia="zh-CN"/>
              </w:rPr>
            </w:pPr>
            <w:r w:rsidRPr="00901A01">
              <w:rPr>
                <w:rFonts w:ascii="Arial" w:hAnsi="Arial"/>
                <w:noProof w:val="0"/>
                <w:sz w:val="18"/>
                <w:szCs w:val="24"/>
              </w:rPr>
              <w:t>00</w:t>
            </w:r>
            <w:r w:rsidR="0059417C">
              <w:rPr>
                <w:rFonts w:ascii="Arial" w:eastAsiaTheme="minorEastAsia" w:hAnsi="Arial" w:hint="eastAsia"/>
                <w:noProof w:val="0"/>
                <w:sz w:val="18"/>
                <w:szCs w:val="24"/>
                <w:lang w:eastAsia="zh-CN"/>
              </w:rPr>
              <w:t>2</w:t>
            </w:r>
          </w:p>
        </w:tc>
        <w:tc>
          <w:tcPr>
            <w:tcW w:w="1504" w:type="pct"/>
            <w:shd w:val="clear" w:color="auto" w:fill="FFFFFF"/>
          </w:tcPr>
          <w:p w14:paraId="7D443833" w14:textId="0C23F136" w:rsidR="00901A01" w:rsidRPr="001A6991" w:rsidRDefault="00901A01" w:rsidP="00901A01">
            <w:pPr>
              <w:pStyle w:val="TableText"/>
              <w:rPr>
                <w:rFonts w:ascii="Arial" w:hAnsi="Arial"/>
                <w:noProof w:val="0"/>
                <w:sz w:val="18"/>
                <w:szCs w:val="24"/>
              </w:rPr>
            </w:pPr>
            <w:r w:rsidRPr="00901A01">
              <w:rPr>
                <w:rFonts w:ascii="Arial" w:hAnsi="Arial"/>
                <w:noProof w:val="0"/>
                <w:sz w:val="18"/>
                <w:szCs w:val="24"/>
              </w:rPr>
              <w:t>Perform SIV Request</w:t>
            </w:r>
          </w:p>
        </w:tc>
        <w:tc>
          <w:tcPr>
            <w:tcW w:w="891" w:type="pct"/>
            <w:shd w:val="clear" w:color="auto" w:fill="FFFFFF"/>
          </w:tcPr>
          <w:p w14:paraId="3D2CE79A" w14:textId="43C00F8A" w:rsidR="00901A01" w:rsidRPr="001A6991" w:rsidRDefault="007B1052" w:rsidP="00901A01">
            <w:pPr>
              <w:rPr>
                <w:sz w:val="18"/>
              </w:rPr>
            </w:pPr>
            <w:r>
              <w:rPr>
                <w:rFonts w:eastAsiaTheme="minorEastAsia"/>
                <w:sz w:val="18"/>
                <w:lang w:eastAsia="zh-CN"/>
              </w:rPr>
              <w:t>R</w:t>
            </w:r>
            <w:r>
              <w:rPr>
                <w:rFonts w:eastAsiaTheme="minorEastAsia" w:hint="eastAsia"/>
                <w:sz w:val="18"/>
                <w:lang w:eastAsia="zh-CN"/>
              </w:rPr>
              <w:t>equester</w:t>
            </w:r>
          </w:p>
        </w:tc>
        <w:tc>
          <w:tcPr>
            <w:tcW w:w="817" w:type="pct"/>
            <w:shd w:val="clear" w:color="auto" w:fill="FFFFFF"/>
          </w:tcPr>
          <w:p w14:paraId="7EBDC826" w14:textId="77777777" w:rsidR="00901A01" w:rsidRPr="00CE3A8B" w:rsidRDefault="00901A01" w:rsidP="00901A01">
            <w:pPr>
              <w:pStyle w:val="TableText"/>
              <w:rPr>
                <w:rFonts w:ascii="Arial" w:hAnsi="Arial"/>
                <w:noProof w:val="0"/>
                <w:sz w:val="18"/>
                <w:szCs w:val="24"/>
              </w:rPr>
            </w:pPr>
            <w:r w:rsidRPr="00901A01">
              <w:rPr>
                <w:rFonts w:ascii="Arial" w:hAnsi="Arial" w:hint="eastAsia"/>
                <w:noProof w:val="0"/>
                <w:sz w:val="18"/>
                <w:szCs w:val="24"/>
              </w:rPr>
              <w:t>Non-SAP</w:t>
            </w:r>
          </w:p>
        </w:tc>
        <w:tc>
          <w:tcPr>
            <w:tcW w:w="1411" w:type="pct"/>
            <w:shd w:val="clear" w:color="auto" w:fill="FFFFFF"/>
          </w:tcPr>
          <w:p w14:paraId="51B44567" w14:textId="633F0DA2" w:rsidR="00901A01" w:rsidRDefault="00901A01" w:rsidP="00901A01">
            <w:pPr>
              <w:pStyle w:val="TableText"/>
              <w:rPr>
                <w:rFonts w:ascii="Arial" w:eastAsiaTheme="minorEastAsia" w:hAnsi="Arial"/>
                <w:noProof w:val="0"/>
                <w:sz w:val="18"/>
                <w:szCs w:val="24"/>
                <w:lang w:eastAsia="zh-CN"/>
              </w:rPr>
            </w:pPr>
            <w:r w:rsidRPr="00901A01">
              <w:rPr>
                <w:rFonts w:ascii="Arial" w:hAnsi="Arial"/>
                <w:noProof w:val="0"/>
                <w:sz w:val="18"/>
                <w:szCs w:val="24"/>
              </w:rPr>
              <w:t>Perform SIV Request</w:t>
            </w:r>
          </w:p>
        </w:tc>
      </w:tr>
      <w:tr w:rsidR="00901A01" w:rsidRPr="00B75559" w14:paraId="66AB6BB7" w14:textId="77777777" w:rsidTr="004D6FEE">
        <w:trPr>
          <w:trHeight w:val="278"/>
        </w:trPr>
        <w:tc>
          <w:tcPr>
            <w:tcW w:w="377" w:type="pct"/>
            <w:shd w:val="clear" w:color="auto" w:fill="FFFFFF"/>
          </w:tcPr>
          <w:p w14:paraId="5EBCF283" w14:textId="761A5999" w:rsidR="00901A01" w:rsidRPr="000C784A" w:rsidRDefault="00901A01" w:rsidP="00901A01">
            <w:pPr>
              <w:pStyle w:val="TableText"/>
              <w:rPr>
                <w:rFonts w:ascii="Arial" w:eastAsiaTheme="minorEastAsia" w:hAnsi="Arial" w:hint="eastAsia"/>
                <w:noProof w:val="0"/>
                <w:sz w:val="18"/>
                <w:szCs w:val="24"/>
                <w:lang w:eastAsia="zh-CN"/>
              </w:rPr>
            </w:pPr>
            <w:r w:rsidRPr="00901A01">
              <w:rPr>
                <w:rFonts w:ascii="Arial" w:hAnsi="Arial"/>
                <w:noProof w:val="0"/>
                <w:sz w:val="18"/>
                <w:szCs w:val="24"/>
              </w:rPr>
              <w:t>00</w:t>
            </w:r>
            <w:r w:rsidR="000C784A">
              <w:rPr>
                <w:rFonts w:ascii="Arial" w:eastAsiaTheme="minorEastAsia" w:hAnsi="Arial" w:hint="eastAsia"/>
                <w:noProof w:val="0"/>
                <w:sz w:val="18"/>
                <w:szCs w:val="24"/>
                <w:lang w:eastAsia="zh-CN"/>
              </w:rPr>
              <w:t>3</w:t>
            </w:r>
          </w:p>
        </w:tc>
        <w:tc>
          <w:tcPr>
            <w:tcW w:w="1504" w:type="pct"/>
            <w:shd w:val="clear" w:color="auto" w:fill="FFFFFF"/>
          </w:tcPr>
          <w:p w14:paraId="11B065E2" w14:textId="2095AB36" w:rsidR="00901A01" w:rsidRPr="001A6991" w:rsidRDefault="00901A01" w:rsidP="00901A01">
            <w:pPr>
              <w:pStyle w:val="TableText"/>
              <w:rPr>
                <w:rFonts w:ascii="Arial" w:hAnsi="Arial"/>
                <w:noProof w:val="0"/>
                <w:sz w:val="18"/>
                <w:szCs w:val="24"/>
              </w:rPr>
            </w:pPr>
            <w:r w:rsidRPr="00901A01">
              <w:rPr>
                <w:rFonts w:ascii="Arial" w:hAnsi="Arial"/>
                <w:noProof w:val="0"/>
                <w:sz w:val="18"/>
                <w:szCs w:val="24"/>
              </w:rPr>
              <w:t xml:space="preserve">Is </w:t>
            </w:r>
            <w:r w:rsidR="0084185C">
              <w:rPr>
                <w:rFonts w:ascii="Arial" w:eastAsiaTheme="minorEastAsia" w:hAnsi="Arial" w:hint="eastAsia"/>
                <w:noProof w:val="0"/>
                <w:sz w:val="18"/>
                <w:szCs w:val="24"/>
                <w:lang w:eastAsia="zh-CN"/>
              </w:rPr>
              <w:t>FG</w:t>
            </w:r>
            <w:r w:rsidR="00DE1B13" w:rsidRPr="00901A01">
              <w:rPr>
                <w:rFonts w:ascii="Arial" w:hAnsi="Arial"/>
                <w:noProof w:val="0"/>
                <w:sz w:val="18"/>
                <w:szCs w:val="24"/>
              </w:rPr>
              <w:t>?</w:t>
            </w:r>
            <w:r w:rsidR="00DE1B13" w:rsidRPr="00901A01">
              <w:rPr>
                <w:rFonts w:ascii="宋体" w:eastAsia="宋体" w:hAnsi="宋体" w:cs="宋体" w:hint="eastAsia"/>
                <w:noProof w:val="0"/>
                <w:sz w:val="18"/>
                <w:szCs w:val="24"/>
              </w:rPr>
              <w:t xml:space="preserve"> （</w:t>
            </w:r>
            <w:r w:rsidRPr="00901A01">
              <w:rPr>
                <w:rFonts w:ascii="Arial" w:hAnsi="Arial"/>
                <w:noProof w:val="0"/>
                <w:sz w:val="18"/>
                <w:szCs w:val="24"/>
              </w:rPr>
              <w:t>Decision</w:t>
            </w:r>
            <w:r w:rsidRPr="00901A01">
              <w:rPr>
                <w:rFonts w:ascii="宋体" w:eastAsia="宋体" w:hAnsi="宋体" w:cs="宋体" w:hint="eastAsia"/>
                <w:noProof w:val="0"/>
                <w:sz w:val="18"/>
                <w:szCs w:val="24"/>
              </w:rPr>
              <w:t>）</w:t>
            </w:r>
          </w:p>
        </w:tc>
        <w:tc>
          <w:tcPr>
            <w:tcW w:w="891" w:type="pct"/>
            <w:shd w:val="clear" w:color="auto" w:fill="FFFFFF"/>
          </w:tcPr>
          <w:p w14:paraId="37413DDC" w14:textId="472B50C2" w:rsidR="00901A01" w:rsidRPr="001A6991" w:rsidRDefault="0084185C" w:rsidP="00901A01">
            <w:pPr>
              <w:rPr>
                <w:sz w:val="18"/>
              </w:rPr>
            </w:pPr>
            <w:r w:rsidRPr="0084185C">
              <w:rPr>
                <w:sz w:val="18"/>
              </w:rPr>
              <w:t>Requester</w:t>
            </w:r>
          </w:p>
        </w:tc>
        <w:tc>
          <w:tcPr>
            <w:tcW w:w="817" w:type="pct"/>
            <w:shd w:val="clear" w:color="auto" w:fill="FFFFFF"/>
          </w:tcPr>
          <w:p w14:paraId="5CEEE195" w14:textId="77777777" w:rsidR="00901A01" w:rsidRPr="00540E87" w:rsidRDefault="00901A01" w:rsidP="00901A01">
            <w:pPr>
              <w:pStyle w:val="TableText"/>
              <w:rPr>
                <w:rFonts w:ascii="Arial" w:hAnsi="Arial"/>
                <w:noProof w:val="0"/>
                <w:sz w:val="18"/>
                <w:szCs w:val="24"/>
              </w:rPr>
            </w:pPr>
            <w:bookmarkStart w:id="483" w:name="OLE_LINK7"/>
            <w:r w:rsidRPr="00901A01">
              <w:rPr>
                <w:rFonts w:ascii="Arial" w:hAnsi="Arial" w:hint="eastAsia"/>
                <w:noProof w:val="0"/>
                <w:sz w:val="18"/>
                <w:szCs w:val="24"/>
              </w:rPr>
              <w:t>Non-SAP</w:t>
            </w:r>
            <w:bookmarkEnd w:id="483"/>
          </w:p>
        </w:tc>
        <w:tc>
          <w:tcPr>
            <w:tcW w:w="1411" w:type="pct"/>
            <w:shd w:val="clear" w:color="auto" w:fill="FFFFFF"/>
          </w:tcPr>
          <w:p w14:paraId="535107F7" w14:textId="0F892039" w:rsidR="00901A01" w:rsidRPr="003C77C7" w:rsidRDefault="000C784A" w:rsidP="00901A01">
            <w:pPr>
              <w:pStyle w:val="TableText"/>
              <w:rPr>
                <w:rFonts w:ascii="Arial" w:eastAsiaTheme="minorEastAsia" w:hAnsi="Arial" w:hint="eastAsia"/>
                <w:noProof w:val="0"/>
                <w:sz w:val="18"/>
                <w:szCs w:val="24"/>
                <w:lang w:eastAsia="zh-CN"/>
              </w:rPr>
            </w:pPr>
            <w:r>
              <w:rPr>
                <w:rFonts w:ascii="Arial" w:eastAsiaTheme="minorEastAsia" w:hAnsi="Arial" w:hint="eastAsia"/>
                <w:noProof w:val="0"/>
                <w:sz w:val="18"/>
                <w:szCs w:val="24"/>
                <w:lang w:eastAsia="zh-CN"/>
              </w:rPr>
              <w:t>Most FG need to create reservation.</w:t>
            </w:r>
          </w:p>
        </w:tc>
      </w:tr>
      <w:tr w:rsidR="00901A01" w:rsidRPr="00B75559" w14:paraId="315538C6" w14:textId="77777777" w:rsidTr="004D6FEE">
        <w:trPr>
          <w:trHeight w:val="278"/>
        </w:trPr>
        <w:tc>
          <w:tcPr>
            <w:tcW w:w="377" w:type="pct"/>
            <w:shd w:val="clear" w:color="auto" w:fill="FFFFFF"/>
          </w:tcPr>
          <w:p w14:paraId="59503547" w14:textId="5EF3AB8F" w:rsidR="00901A01" w:rsidRPr="000C784A" w:rsidRDefault="00901A01" w:rsidP="00901A01">
            <w:pPr>
              <w:pStyle w:val="TableText"/>
              <w:rPr>
                <w:rFonts w:ascii="Arial" w:eastAsiaTheme="minorEastAsia" w:hAnsi="Arial" w:hint="eastAsia"/>
                <w:noProof w:val="0"/>
                <w:sz w:val="18"/>
                <w:szCs w:val="24"/>
                <w:lang w:eastAsia="zh-CN"/>
              </w:rPr>
            </w:pPr>
            <w:r w:rsidRPr="00901A01">
              <w:rPr>
                <w:rFonts w:ascii="Arial" w:hAnsi="Arial"/>
                <w:noProof w:val="0"/>
                <w:sz w:val="18"/>
                <w:szCs w:val="24"/>
              </w:rPr>
              <w:t>00</w:t>
            </w:r>
            <w:r w:rsidR="000C784A">
              <w:rPr>
                <w:rFonts w:ascii="Arial" w:eastAsiaTheme="minorEastAsia" w:hAnsi="Arial" w:hint="eastAsia"/>
                <w:noProof w:val="0"/>
                <w:sz w:val="18"/>
                <w:szCs w:val="24"/>
                <w:lang w:eastAsia="zh-CN"/>
              </w:rPr>
              <w:t>4</w:t>
            </w:r>
          </w:p>
        </w:tc>
        <w:tc>
          <w:tcPr>
            <w:tcW w:w="1504" w:type="pct"/>
            <w:shd w:val="clear" w:color="auto" w:fill="FFFFFF"/>
          </w:tcPr>
          <w:p w14:paraId="7518D0E9" w14:textId="1CD0BBAF" w:rsidR="00901A01" w:rsidRPr="001A6991" w:rsidRDefault="00901A01" w:rsidP="00901A01">
            <w:pPr>
              <w:pStyle w:val="TableText"/>
              <w:rPr>
                <w:rFonts w:ascii="Arial" w:hAnsi="Arial"/>
                <w:noProof w:val="0"/>
                <w:sz w:val="18"/>
                <w:szCs w:val="24"/>
              </w:rPr>
            </w:pPr>
            <w:r w:rsidRPr="00901A01">
              <w:rPr>
                <w:rFonts w:ascii="Arial" w:hAnsi="Arial"/>
                <w:noProof w:val="0"/>
                <w:sz w:val="18"/>
                <w:szCs w:val="24"/>
              </w:rPr>
              <w:t>Create Reservation to Cost Center</w:t>
            </w:r>
          </w:p>
        </w:tc>
        <w:tc>
          <w:tcPr>
            <w:tcW w:w="891" w:type="pct"/>
            <w:shd w:val="clear" w:color="auto" w:fill="FFFFFF"/>
          </w:tcPr>
          <w:p w14:paraId="54137EF8" w14:textId="248114A7" w:rsidR="00901A01" w:rsidRPr="000C784A" w:rsidRDefault="000C784A" w:rsidP="00901A01">
            <w:pPr>
              <w:rPr>
                <w:rFonts w:eastAsiaTheme="minorEastAsia" w:hint="eastAsia"/>
                <w:sz w:val="18"/>
                <w:lang w:eastAsia="zh-CN"/>
              </w:rPr>
            </w:pPr>
            <w:r>
              <w:rPr>
                <w:rFonts w:eastAsiaTheme="minorEastAsia" w:hint="eastAsia"/>
                <w:sz w:val="18"/>
                <w:lang w:eastAsia="zh-CN"/>
              </w:rPr>
              <w:t>Planner</w:t>
            </w:r>
          </w:p>
        </w:tc>
        <w:tc>
          <w:tcPr>
            <w:tcW w:w="817" w:type="pct"/>
            <w:shd w:val="clear" w:color="auto" w:fill="FFFFFF"/>
          </w:tcPr>
          <w:p w14:paraId="0AFAC18B" w14:textId="1F390398" w:rsidR="00901A01" w:rsidRPr="00901A01" w:rsidRDefault="00901A01" w:rsidP="00901A01">
            <w:pPr>
              <w:pStyle w:val="TableText"/>
              <w:rPr>
                <w:rFonts w:ascii="Arial" w:eastAsiaTheme="minorEastAsia" w:hAnsi="Arial"/>
                <w:noProof w:val="0"/>
                <w:sz w:val="18"/>
                <w:szCs w:val="24"/>
                <w:lang w:eastAsia="zh-CN"/>
              </w:rPr>
            </w:pPr>
            <w:r w:rsidRPr="00901A01">
              <w:rPr>
                <w:rFonts w:ascii="Arial" w:eastAsiaTheme="minorEastAsia" w:hAnsi="Arial"/>
                <w:noProof w:val="0"/>
                <w:sz w:val="18"/>
                <w:szCs w:val="24"/>
                <w:lang w:eastAsia="zh-CN"/>
              </w:rPr>
              <w:t>Manage Manual Reservations</w:t>
            </w:r>
          </w:p>
        </w:tc>
        <w:tc>
          <w:tcPr>
            <w:tcW w:w="1411" w:type="pct"/>
            <w:shd w:val="clear" w:color="auto" w:fill="FFFFFF"/>
          </w:tcPr>
          <w:p w14:paraId="50DFB5FB" w14:textId="28F69086" w:rsidR="00901A01" w:rsidRDefault="00901A01" w:rsidP="00901A01">
            <w:pPr>
              <w:pStyle w:val="TableText"/>
              <w:rPr>
                <w:rFonts w:ascii="Arial" w:eastAsiaTheme="minorEastAsia" w:hAnsi="Arial"/>
                <w:noProof w:val="0"/>
                <w:sz w:val="18"/>
                <w:szCs w:val="24"/>
                <w:lang w:eastAsia="zh-CN"/>
              </w:rPr>
            </w:pPr>
            <w:r w:rsidRPr="00901A01">
              <w:rPr>
                <w:rFonts w:ascii="Arial" w:hAnsi="Arial"/>
                <w:noProof w:val="0"/>
                <w:sz w:val="18"/>
                <w:szCs w:val="24"/>
              </w:rPr>
              <w:t>Create Reservation to Cost Center</w:t>
            </w:r>
          </w:p>
        </w:tc>
      </w:tr>
      <w:tr w:rsidR="000027FA" w:rsidRPr="00B75559" w14:paraId="6C9AC23F" w14:textId="77777777" w:rsidTr="00910C85">
        <w:trPr>
          <w:trHeight w:val="278"/>
        </w:trPr>
        <w:tc>
          <w:tcPr>
            <w:tcW w:w="377" w:type="pct"/>
            <w:shd w:val="clear" w:color="auto" w:fill="FFFFFF"/>
          </w:tcPr>
          <w:p w14:paraId="2D6FCE8F" w14:textId="088C78DE" w:rsidR="000027FA" w:rsidRPr="001A6991" w:rsidRDefault="000027FA" w:rsidP="000027FA">
            <w:pPr>
              <w:pStyle w:val="TableText"/>
              <w:rPr>
                <w:rFonts w:ascii="Arial" w:hAnsi="Arial"/>
                <w:noProof w:val="0"/>
                <w:sz w:val="18"/>
                <w:szCs w:val="24"/>
              </w:rPr>
            </w:pPr>
          </w:p>
        </w:tc>
        <w:tc>
          <w:tcPr>
            <w:tcW w:w="1504" w:type="pct"/>
            <w:shd w:val="clear" w:color="auto" w:fill="FFFFFF"/>
            <w:vAlign w:val="center"/>
          </w:tcPr>
          <w:p w14:paraId="35541A7E" w14:textId="0C4DD0E8" w:rsidR="000027FA" w:rsidRPr="001A6991" w:rsidRDefault="000027FA" w:rsidP="000027FA">
            <w:pPr>
              <w:pStyle w:val="TableText"/>
              <w:rPr>
                <w:rFonts w:ascii="Arial" w:hAnsi="Arial"/>
                <w:noProof w:val="0"/>
                <w:sz w:val="18"/>
                <w:szCs w:val="24"/>
              </w:rPr>
            </w:pPr>
            <w:r w:rsidRPr="000027FA">
              <w:rPr>
                <w:rFonts w:ascii="Arial" w:hAnsi="Arial"/>
                <w:noProof w:val="0"/>
                <w:sz w:val="18"/>
                <w:szCs w:val="24"/>
              </w:rPr>
              <w:t>HC_SAP_DD_PP02_02_MRP Run</w:t>
            </w:r>
          </w:p>
        </w:tc>
        <w:tc>
          <w:tcPr>
            <w:tcW w:w="891" w:type="pct"/>
            <w:shd w:val="clear" w:color="auto" w:fill="FFFFFF"/>
          </w:tcPr>
          <w:p w14:paraId="768925BE" w14:textId="229AEA95" w:rsidR="000027FA" w:rsidRPr="000027FA" w:rsidRDefault="000027FA" w:rsidP="000027FA">
            <w:pPr>
              <w:rPr>
                <w:rFonts w:eastAsiaTheme="minorEastAsia" w:hint="eastAsia"/>
                <w:sz w:val="18"/>
                <w:lang w:eastAsia="zh-CN"/>
              </w:rPr>
            </w:pPr>
            <w:r>
              <w:rPr>
                <w:rFonts w:eastAsiaTheme="minorEastAsia" w:hint="eastAsia"/>
                <w:sz w:val="18"/>
                <w:lang w:eastAsia="zh-CN"/>
              </w:rPr>
              <w:t>/</w:t>
            </w:r>
          </w:p>
        </w:tc>
        <w:tc>
          <w:tcPr>
            <w:tcW w:w="817" w:type="pct"/>
            <w:shd w:val="clear" w:color="auto" w:fill="FFFFFF"/>
          </w:tcPr>
          <w:p w14:paraId="0679DF4A" w14:textId="49FE4C22" w:rsidR="000027FA" w:rsidRPr="000027FA" w:rsidRDefault="000027FA" w:rsidP="000027FA">
            <w:pPr>
              <w:pStyle w:val="TableText"/>
              <w:rPr>
                <w:rFonts w:ascii="Arial" w:eastAsiaTheme="minorEastAsia" w:hAnsi="Arial" w:hint="eastAsia"/>
                <w:noProof w:val="0"/>
                <w:sz w:val="18"/>
                <w:szCs w:val="24"/>
                <w:lang w:eastAsia="zh-CN"/>
              </w:rPr>
            </w:pPr>
            <w:r>
              <w:rPr>
                <w:rFonts w:ascii="Arial" w:eastAsiaTheme="minorEastAsia" w:hAnsi="Arial" w:hint="eastAsia"/>
                <w:noProof w:val="0"/>
                <w:sz w:val="18"/>
                <w:szCs w:val="24"/>
                <w:lang w:eastAsia="zh-CN"/>
              </w:rPr>
              <w:t>/</w:t>
            </w:r>
          </w:p>
        </w:tc>
        <w:tc>
          <w:tcPr>
            <w:tcW w:w="1411" w:type="pct"/>
            <w:shd w:val="clear" w:color="auto" w:fill="FFFFFF"/>
          </w:tcPr>
          <w:p w14:paraId="0C77D7B4" w14:textId="0F53B5C4" w:rsidR="000027FA" w:rsidRDefault="000027FA" w:rsidP="000027FA">
            <w:pPr>
              <w:pStyle w:val="TableText"/>
              <w:rPr>
                <w:rFonts w:ascii="Arial" w:eastAsiaTheme="minorEastAsia" w:hAnsi="Arial"/>
                <w:noProof w:val="0"/>
                <w:sz w:val="18"/>
                <w:szCs w:val="24"/>
                <w:lang w:eastAsia="zh-CN"/>
              </w:rPr>
            </w:pPr>
          </w:p>
        </w:tc>
      </w:tr>
      <w:tr w:rsidR="000027FA" w:rsidRPr="00B75559" w14:paraId="3F3778B6" w14:textId="77777777" w:rsidTr="00910C85">
        <w:trPr>
          <w:trHeight w:val="278"/>
        </w:trPr>
        <w:tc>
          <w:tcPr>
            <w:tcW w:w="377" w:type="pct"/>
            <w:shd w:val="clear" w:color="auto" w:fill="FFFFFF"/>
          </w:tcPr>
          <w:p w14:paraId="081ACB06" w14:textId="1005918D" w:rsidR="000027FA" w:rsidRPr="001A6991" w:rsidRDefault="000027FA" w:rsidP="000027FA">
            <w:pPr>
              <w:pStyle w:val="TableText"/>
              <w:rPr>
                <w:rFonts w:ascii="Arial" w:hAnsi="Arial"/>
                <w:noProof w:val="0"/>
                <w:sz w:val="18"/>
                <w:szCs w:val="24"/>
              </w:rPr>
            </w:pPr>
          </w:p>
        </w:tc>
        <w:tc>
          <w:tcPr>
            <w:tcW w:w="1504" w:type="pct"/>
            <w:shd w:val="clear" w:color="auto" w:fill="FFFFFF"/>
            <w:vAlign w:val="center"/>
          </w:tcPr>
          <w:p w14:paraId="06EB5A75" w14:textId="2054158C" w:rsidR="000027FA" w:rsidRPr="001A6991" w:rsidRDefault="000027FA" w:rsidP="000027FA">
            <w:pPr>
              <w:pStyle w:val="TableText"/>
              <w:rPr>
                <w:rFonts w:ascii="Arial" w:hAnsi="Arial"/>
                <w:noProof w:val="0"/>
                <w:sz w:val="18"/>
                <w:szCs w:val="24"/>
              </w:rPr>
            </w:pPr>
            <w:r w:rsidRPr="000027FA">
              <w:rPr>
                <w:rFonts w:ascii="Arial" w:hAnsi="Arial"/>
                <w:noProof w:val="0"/>
                <w:sz w:val="18"/>
                <w:szCs w:val="24"/>
              </w:rPr>
              <w:t>HC_SAP_DD_MM02_Procurement of Direct Materials</w:t>
            </w:r>
          </w:p>
        </w:tc>
        <w:tc>
          <w:tcPr>
            <w:tcW w:w="891" w:type="pct"/>
            <w:shd w:val="clear" w:color="auto" w:fill="FFFFFF"/>
          </w:tcPr>
          <w:p w14:paraId="0DF9F39A" w14:textId="2C262BB3" w:rsidR="000027FA" w:rsidRPr="000027FA" w:rsidRDefault="000027FA" w:rsidP="000027FA">
            <w:pPr>
              <w:rPr>
                <w:rFonts w:eastAsiaTheme="minorEastAsia" w:hint="eastAsia"/>
                <w:sz w:val="18"/>
                <w:lang w:eastAsia="zh-CN"/>
              </w:rPr>
            </w:pPr>
            <w:r>
              <w:rPr>
                <w:rFonts w:eastAsiaTheme="minorEastAsia" w:hint="eastAsia"/>
                <w:sz w:val="18"/>
                <w:lang w:eastAsia="zh-CN"/>
              </w:rPr>
              <w:t>/</w:t>
            </w:r>
          </w:p>
        </w:tc>
        <w:tc>
          <w:tcPr>
            <w:tcW w:w="817" w:type="pct"/>
            <w:shd w:val="clear" w:color="auto" w:fill="FFFFFF"/>
          </w:tcPr>
          <w:p w14:paraId="49031E28" w14:textId="75D00FE2" w:rsidR="000027FA" w:rsidRPr="000027FA" w:rsidRDefault="000027FA" w:rsidP="000027FA">
            <w:pPr>
              <w:pStyle w:val="TableText"/>
              <w:rPr>
                <w:rFonts w:ascii="Arial" w:eastAsiaTheme="minorEastAsia" w:hAnsi="Arial" w:hint="eastAsia"/>
                <w:noProof w:val="0"/>
                <w:sz w:val="18"/>
                <w:szCs w:val="24"/>
                <w:lang w:eastAsia="zh-CN"/>
              </w:rPr>
            </w:pPr>
            <w:r>
              <w:rPr>
                <w:rFonts w:ascii="Arial" w:eastAsiaTheme="minorEastAsia" w:hAnsi="Arial" w:hint="eastAsia"/>
                <w:noProof w:val="0"/>
                <w:sz w:val="18"/>
                <w:szCs w:val="24"/>
                <w:lang w:eastAsia="zh-CN"/>
              </w:rPr>
              <w:t>/</w:t>
            </w:r>
          </w:p>
        </w:tc>
        <w:tc>
          <w:tcPr>
            <w:tcW w:w="1411" w:type="pct"/>
            <w:shd w:val="clear" w:color="auto" w:fill="FFFFFF"/>
          </w:tcPr>
          <w:p w14:paraId="17A8BBC0" w14:textId="17A97778" w:rsidR="000027FA" w:rsidRDefault="000027FA" w:rsidP="000027FA">
            <w:pPr>
              <w:pStyle w:val="TableText"/>
              <w:rPr>
                <w:rFonts w:ascii="Arial" w:eastAsiaTheme="minorEastAsia" w:hAnsi="Arial"/>
                <w:noProof w:val="0"/>
                <w:sz w:val="18"/>
                <w:szCs w:val="24"/>
                <w:lang w:eastAsia="zh-CN"/>
              </w:rPr>
            </w:pPr>
          </w:p>
        </w:tc>
      </w:tr>
      <w:tr w:rsidR="000027FA" w:rsidRPr="00B75559" w14:paraId="00E277E5" w14:textId="77777777" w:rsidTr="00910C85">
        <w:trPr>
          <w:trHeight w:val="278"/>
        </w:trPr>
        <w:tc>
          <w:tcPr>
            <w:tcW w:w="377" w:type="pct"/>
            <w:shd w:val="clear" w:color="auto" w:fill="FFFFFF"/>
          </w:tcPr>
          <w:p w14:paraId="4E1EAE4A" w14:textId="40AD8AD7" w:rsidR="000027FA" w:rsidRPr="001A6991" w:rsidRDefault="000027FA" w:rsidP="000027FA">
            <w:pPr>
              <w:pStyle w:val="TableText"/>
              <w:rPr>
                <w:rFonts w:ascii="Arial" w:hAnsi="Arial"/>
                <w:noProof w:val="0"/>
                <w:sz w:val="18"/>
                <w:szCs w:val="24"/>
              </w:rPr>
            </w:pPr>
          </w:p>
        </w:tc>
        <w:tc>
          <w:tcPr>
            <w:tcW w:w="1504" w:type="pct"/>
            <w:shd w:val="clear" w:color="auto" w:fill="FFFFFF"/>
            <w:vAlign w:val="center"/>
          </w:tcPr>
          <w:p w14:paraId="0A11345D" w14:textId="54CB575A" w:rsidR="000027FA" w:rsidRPr="001A6991" w:rsidRDefault="000027FA" w:rsidP="000027FA">
            <w:pPr>
              <w:pStyle w:val="TableText"/>
              <w:rPr>
                <w:rFonts w:ascii="Arial" w:hAnsi="Arial"/>
                <w:noProof w:val="0"/>
                <w:sz w:val="18"/>
                <w:szCs w:val="24"/>
              </w:rPr>
            </w:pPr>
            <w:r w:rsidRPr="000027FA">
              <w:rPr>
                <w:rFonts w:ascii="Arial" w:hAnsi="Arial"/>
                <w:noProof w:val="0"/>
                <w:sz w:val="18"/>
                <w:szCs w:val="24"/>
              </w:rPr>
              <w:t>HC_SAP_DD_MM07_02_Post Good Receipt</w:t>
            </w:r>
          </w:p>
        </w:tc>
        <w:tc>
          <w:tcPr>
            <w:tcW w:w="891" w:type="pct"/>
            <w:shd w:val="clear" w:color="auto" w:fill="FFFFFF"/>
          </w:tcPr>
          <w:p w14:paraId="51128157" w14:textId="4F673623" w:rsidR="000027FA" w:rsidRPr="000027FA" w:rsidRDefault="000027FA" w:rsidP="000027FA">
            <w:pPr>
              <w:rPr>
                <w:rFonts w:eastAsiaTheme="minorEastAsia" w:hint="eastAsia"/>
                <w:sz w:val="18"/>
                <w:lang w:eastAsia="zh-CN"/>
              </w:rPr>
            </w:pPr>
            <w:r>
              <w:rPr>
                <w:rFonts w:eastAsiaTheme="minorEastAsia" w:hint="eastAsia"/>
                <w:sz w:val="18"/>
                <w:lang w:eastAsia="zh-CN"/>
              </w:rPr>
              <w:t>/</w:t>
            </w:r>
          </w:p>
        </w:tc>
        <w:tc>
          <w:tcPr>
            <w:tcW w:w="817" w:type="pct"/>
            <w:shd w:val="clear" w:color="auto" w:fill="FFFFFF"/>
          </w:tcPr>
          <w:p w14:paraId="4DF8D13A" w14:textId="4594BAD3" w:rsidR="000027FA" w:rsidRPr="000027FA" w:rsidRDefault="000027FA" w:rsidP="000027FA">
            <w:pPr>
              <w:pStyle w:val="TableText"/>
              <w:rPr>
                <w:rFonts w:ascii="Arial" w:eastAsiaTheme="minorEastAsia" w:hAnsi="Arial" w:hint="eastAsia"/>
                <w:noProof w:val="0"/>
                <w:sz w:val="18"/>
                <w:szCs w:val="24"/>
                <w:lang w:eastAsia="zh-CN"/>
              </w:rPr>
            </w:pPr>
            <w:r>
              <w:rPr>
                <w:rFonts w:ascii="Arial" w:eastAsiaTheme="minorEastAsia" w:hAnsi="Arial" w:hint="eastAsia"/>
                <w:noProof w:val="0"/>
                <w:sz w:val="18"/>
                <w:szCs w:val="24"/>
                <w:lang w:eastAsia="zh-CN"/>
              </w:rPr>
              <w:t>/</w:t>
            </w:r>
          </w:p>
        </w:tc>
        <w:tc>
          <w:tcPr>
            <w:tcW w:w="1411" w:type="pct"/>
            <w:shd w:val="clear" w:color="auto" w:fill="FFFFFF"/>
          </w:tcPr>
          <w:p w14:paraId="5D7F8A1E" w14:textId="5CB431EC" w:rsidR="000027FA" w:rsidRDefault="000027FA" w:rsidP="000027FA">
            <w:pPr>
              <w:pStyle w:val="TableText"/>
              <w:rPr>
                <w:rFonts w:ascii="Arial" w:eastAsiaTheme="minorEastAsia" w:hAnsi="Arial"/>
                <w:noProof w:val="0"/>
                <w:sz w:val="18"/>
                <w:szCs w:val="24"/>
                <w:lang w:eastAsia="zh-CN"/>
              </w:rPr>
            </w:pPr>
          </w:p>
        </w:tc>
      </w:tr>
      <w:tr w:rsidR="00901A01" w:rsidRPr="00B75559" w14:paraId="1B0A960C" w14:textId="77777777" w:rsidTr="004D6FEE">
        <w:trPr>
          <w:trHeight w:val="278"/>
        </w:trPr>
        <w:tc>
          <w:tcPr>
            <w:tcW w:w="377" w:type="pct"/>
            <w:shd w:val="clear" w:color="auto" w:fill="FFFFFF"/>
          </w:tcPr>
          <w:p w14:paraId="0B1E3B40" w14:textId="534B1DAF" w:rsidR="00901A01" w:rsidRPr="00D742A9" w:rsidRDefault="00901A01" w:rsidP="00901A01">
            <w:pPr>
              <w:pStyle w:val="TableText"/>
              <w:rPr>
                <w:rFonts w:ascii="Arial" w:eastAsiaTheme="minorEastAsia" w:hAnsi="Arial" w:hint="eastAsia"/>
                <w:noProof w:val="0"/>
                <w:sz w:val="18"/>
                <w:szCs w:val="24"/>
                <w:lang w:eastAsia="zh-CN"/>
              </w:rPr>
            </w:pPr>
            <w:r w:rsidRPr="00901A01">
              <w:rPr>
                <w:rFonts w:ascii="Arial" w:hAnsi="Arial"/>
                <w:noProof w:val="0"/>
                <w:sz w:val="18"/>
                <w:szCs w:val="24"/>
              </w:rPr>
              <w:t>00</w:t>
            </w:r>
            <w:r w:rsidR="00D742A9">
              <w:rPr>
                <w:rFonts w:ascii="Arial" w:eastAsiaTheme="minorEastAsia" w:hAnsi="Arial" w:hint="eastAsia"/>
                <w:noProof w:val="0"/>
                <w:sz w:val="18"/>
                <w:szCs w:val="24"/>
                <w:lang w:eastAsia="zh-CN"/>
              </w:rPr>
              <w:t>6</w:t>
            </w:r>
          </w:p>
        </w:tc>
        <w:tc>
          <w:tcPr>
            <w:tcW w:w="1504" w:type="pct"/>
            <w:shd w:val="clear" w:color="auto" w:fill="FFFFFF"/>
          </w:tcPr>
          <w:p w14:paraId="21D3BC6D" w14:textId="68CAC059" w:rsidR="00901A01" w:rsidRPr="001A6991" w:rsidRDefault="002A0CD7" w:rsidP="00901A01">
            <w:pPr>
              <w:pStyle w:val="TableText"/>
              <w:rPr>
                <w:rFonts w:ascii="Arial" w:hAnsi="Arial"/>
                <w:noProof w:val="0"/>
                <w:sz w:val="18"/>
                <w:szCs w:val="24"/>
              </w:rPr>
            </w:pPr>
            <w:r w:rsidRPr="002A0CD7">
              <w:rPr>
                <w:rFonts w:ascii="Arial" w:hAnsi="Arial"/>
                <w:noProof w:val="0"/>
                <w:sz w:val="18"/>
                <w:szCs w:val="24"/>
              </w:rPr>
              <w:t xml:space="preserve">Consult with </w:t>
            </w:r>
            <w:r w:rsidR="009E2193">
              <w:rPr>
                <w:rFonts w:ascii="Arial" w:eastAsiaTheme="minorEastAsia" w:hAnsi="Arial" w:hint="eastAsia"/>
                <w:noProof w:val="0"/>
                <w:sz w:val="18"/>
                <w:szCs w:val="24"/>
                <w:lang w:eastAsia="zh-CN"/>
              </w:rPr>
              <w:t>subc a</w:t>
            </w:r>
            <w:r w:rsidRPr="002A0CD7">
              <w:rPr>
                <w:rFonts w:ascii="Arial" w:hAnsi="Arial"/>
                <w:noProof w:val="0"/>
                <w:sz w:val="18"/>
                <w:szCs w:val="24"/>
              </w:rPr>
              <w:t>bout the inventory</w:t>
            </w:r>
          </w:p>
        </w:tc>
        <w:tc>
          <w:tcPr>
            <w:tcW w:w="891" w:type="pct"/>
            <w:shd w:val="clear" w:color="auto" w:fill="FFFFFF"/>
          </w:tcPr>
          <w:p w14:paraId="52F06D16" w14:textId="7BE55F83" w:rsidR="00901A01" w:rsidRPr="001A6991" w:rsidRDefault="00901A01" w:rsidP="00901A01">
            <w:pPr>
              <w:rPr>
                <w:sz w:val="18"/>
              </w:rPr>
            </w:pPr>
            <w:r w:rsidRPr="00901A01">
              <w:rPr>
                <w:sz w:val="18"/>
              </w:rPr>
              <w:t>Warehouse Admin</w:t>
            </w:r>
          </w:p>
        </w:tc>
        <w:tc>
          <w:tcPr>
            <w:tcW w:w="817" w:type="pct"/>
            <w:shd w:val="clear" w:color="auto" w:fill="FFFFFF"/>
          </w:tcPr>
          <w:p w14:paraId="6C95D21F" w14:textId="6C31350D" w:rsidR="00901A01" w:rsidRPr="00540E87" w:rsidRDefault="00901A01" w:rsidP="00901A01">
            <w:pPr>
              <w:pStyle w:val="TableText"/>
              <w:rPr>
                <w:rFonts w:ascii="Arial" w:hAnsi="Arial"/>
                <w:noProof w:val="0"/>
                <w:sz w:val="18"/>
                <w:szCs w:val="24"/>
              </w:rPr>
            </w:pPr>
            <w:r w:rsidRPr="003134C1">
              <w:rPr>
                <w:rFonts w:ascii="Arial" w:hAnsi="Arial" w:hint="eastAsia"/>
                <w:noProof w:val="0"/>
                <w:sz w:val="18"/>
                <w:szCs w:val="24"/>
              </w:rPr>
              <w:t>Non-SAP</w:t>
            </w:r>
          </w:p>
        </w:tc>
        <w:tc>
          <w:tcPr>
            <w:tcW w:w="1411" w:type="pct"/>
            <w:shd w:val="clear" w:color="auto" w:fill="FFFFFF"/>
          </w:tcPr>
          <w:p w14:paraId="4AAAF1C9" w14:textId="07EC0015" w:rsidR="00901A01" w:rsidRDefault="00901A01" w:rsidP="00901A01">
            <w:pPr>
              <w:pStyle w:val="TableText"/>
              <w:rPr>
                <w:rFonts w:ascii="Arial" w:eastAsiaTheme="minorEastAsia" w:hAnsi="Arial"/>
                <w:noProof w:val="0"/>
                <w:sz w:val="18"/>
                <w:szCs w:val="24"/>
                <w:lang w:eastAsia="zh-CN"/>
              </w:rPr>
            </w:pPr>
          </w:p>
        </w:tc>
      </w:tr>
      <w:tr w:rsidR="00901A01" w:rsidRPr="00B75559" w14:paraId="3871B0E0" w14:textId="77777777" w:rsidTr="004D6FEE">
        <w:trPr>
          <w:trHeight w:val="278"/>
        </w:trPr>
        <w:tc>
          <w:tcPr>
            <w:tcW w:w="377" w:type="pct"/>
            <w:shd w:val="clear" w:color="auto" w:fill="FFFFFF"/>
          </w:tcPr>
          <w:p w14:paraId="002AFEAA" w14:textId="4BB99C1B" w:rsidR="00901A01" w:rsidRPr="00D742A9" w:rsidRDefault="00901A01" w:rsidP="00901A01">
            <w:pPr>
              <w:pStyle w:val="TableText"/>
              <w:rPr>
                <w:rFonts w:ascii="Arial" w:eastAsiaTheme="minorEastAsia" w:hAnsi="Arial" w:hint="eastAsia"/>
                <w:noProof w:val="0"/>
                <w:sz w:val="18"/>
                <w:szCs w:val="24"/>
                <w:lang w:eastAsia="zh-CN"/>
              </w:rPr>
            </w:pPr>
            <w:r w:rsidRPr="00901A01">
              <w:rPr>
                <w:rFonts w:ascii="Arial" w:hAnsi="Arial"/>
                <w:noProof w:val="0"/>
                <w:sz w:val="18"/>
                <w:szCs w:val="24"/>
              </w:rPr>
              <w:t>0</w:t>
            </w:r>
            <w:r w:rsidR="00D742A9">
              <w:rPr>
                <w:rFonts w:ascii="Arial" w:eastAsiaTheme="minorEastAsia" w:hAnsi="Arial" w:hint="eastAsia"/>
                <w:noProof w:val="0"/>
                <w:sz w:val="18"/>
                <w:szCs w:val="24"/>
                <w:lang w:eastAsia="zh-CN"/>
              </w:rPr>
              <w:t>07</w:t>
            </w:r>
          </w:p>
        </w:tc>
        <w:tc>
          <w:tcPr>
            <w:tcW w:w="1504" w:type="pct"/>
            <w:shd w:val="clear" w:color="auto" w:fill="FFFFFF"/>
          </w:tcPr>
          <w:p w14:paraId="0C786AFF" w14:textId="64AFB79F" w:rsidR="00901A01" w:rsidRPr="001A6991" w:rsidRDefault="00901A01" w:rsidP="00901A01">
            <w:pPr>
              <w:pStyle w:val="TableText"/>
              <w:rPr>
                <w:rFonts w:ascii="Arial" w:hAnsi="Arial"/>
                <w:noProof w:val="0"/>
                <w:sz w:val="18"/>
                <w:szCs w:val="24"/>
              </w:rPr>
            </w:pPr>
            <w:r w:rsidRPr="00901A01">
              <w:rPr>
                <w:rFonts w:ascii="Arial" w:hAnsi="Arial"/>
                <w:noProof w:val="0"/>
                <w:sz w:val="18"/>
                <w:szCs w:val="24"/>
              </w:rPr>
              <w:t>Has the material been found?</w:t>
            </w:r>
          </w:p>
        </w:tc>
        <w:tc>
          <w:tcPr>
            <w:tcW w:w="891" w:type="pct"/>
            <w:shd w:val="clear" w:color="auto" w:fill="FFFFFF"/>
          </w:tcPr>
          <w:p w14:paraId="02AD64B3" w14:textId="3C7B137E" w:rsidR="00901A01" w:rsidRPr="001A6991" w:rsidRDefault="00901A01" w:rsidP="00901A01">
            <w:pPr>
              <w:rPr>
                <w:sz w:val="18"/>
              </w:rPr>
            </w:pPr>
            <w:r w:rsidRPr="00901A01">
              <w:rPr>
                <w:sz w:val="18"/>
              </w:rPr>
              <w:t>Warehouse Admin</w:t>
            </w:r>
          </w:p>
        </w:tc>
        <w:tc>
          <w:tcPr>
            <w:tcW w:w="817" w:type="pct"/>
            <w:shd w:val="clear" w:color="auto" w:fill="FFFFFF"/>
          </w:tcPr>
          <w:p w14:paraId="50FCE163" w14:textId="75122DAC" w:rsidR="00901A01" w:rsidRPr="00540E87" w:rsidRDefault="00901A01" w:rsidP="00901A01">
            <w:pPr>
              <w:pStyle w:val="TableText"/>
              <w:rPr>
                <w:rFonts w:ascii="Arial" w:hAnsi="Arial"/>
                <w:noProof w:val="0"/>
                <w:sz w:val="18"/>
                <w:szCs w:val="24"/>
              </w:rPr>
            </w:pPr>
            <w:r w:rsidRPr="003134C1">
              <w:rPr>
                <w:rFonts w:ascii="Arial" w:hAnsi="Arial" w:hint="eastAsia"/>
                <w:noProof w:val="0"/>
                <w:sz w:val="18"/>
                <w:szCs w:val="24"/>
              </w:rPr>
              <w:t>Non-SAP</w:t>
            </w:r>
          </w:p>
        </w:tc>
        <w:tc>
          <w:tcPr>
            <w:tcW w:w="1411" w:type="pct"/>
            <w:shd w:val="clear" w:color="auto" w:fill="FFFFFF"/>
          </w:tcPr>
          <w:p w14:paraId="105F70A9" w14:textId="777326EE" w:rsidR="00901A01" w:rsidRPr="00901A01" w:rsidRDefault="00901A01" w:rsidP="00901A01">
            <w:pPr>
              <w:pStyle w:val="TableText"/>
              <w:rPr>
                <w:rFonts w:ascii="Arial" w:eastAsiaTheme="minorEastAsia" w:hAnsi="Arial"/>
                <w:noProof w:val="0"/>
                <w:sz w:val="18"/>
                <w:szCs w:val="24"/>
                <w:lang w:eastAsia="zh-CN"/>
              </w:rPr>
            </w:pPr>
          </w:p>
        </w:tc>
      </w:tr>
      <w:tr w:rsidR="00901A01" w:rsidRPr="00B75559" w14:paraId="4477A1A1" w14:textId="77777777" w:rsidTr="004D6FEE">
        <w:trPr>
          <w:trHeight w:val="278"/>
        </w:trPr>
        <w:tc>
          <w:tcPr>
            <w:tcW w:w="377" w:type="pct"/>
            <w:shd w:val="clear" w:color="auto" w:fill="FFFFFF"/>
          </w:tcPr>
          <w:p w14:paraId="7C9B6507" w14:textId="51FC7C54" w:rsidR="00901A01" w:rsidRPr="00D742A9" w:rsidRDefault="00901A01" w:rsidP="00901A01">
            <w:pPr>
              <w:pStyle w:val="TableText"/>
              <w:rPr>
                <w:rFonts w:ascii="Arial" w:eastAsiaTheme="minorEastAsia" w:hAnsi="Arial" w:hint="eastAsia"/>
                <w:noProof w:val="0"/>
                <w:sz w:val="18"/>
                <w:szCs w:val="24"/>
                <w:lang w:eastAsia="zh-CN"/>
              </w:rPr>
            </w:pPr>
            <w:r w:rsidRPr="00901A01">
              <w:rPr>
                <w:rFonts w:ascii="Arial" w:hAnsi="Arial"/>
                <w:noProof w:val="0"/>
                <w:sz w:val="18"/>
                <w:szCs w:val="24"/>
              </w:rPr>
              <w:t>0</w:t>
            </w:r>
            <w:r w:rsidR="00D742A9">
              <w:rPr>
                <w:rFonts w:ascii="Arial" w:eastAsiaTheme="minorEastAsia" w:hAnsi="Arial" w:hint="eastAsia"/>
                <w:noProof w:val="0"/>
                <w:sz w:val="18"/>
                <w:szCs w:val="24"/>
                <w:lang w:eastAsia="zh-CN"/>
              </w:rPr>
              <w:t>08</w:t>
            </w:r>
          </w:p>
        </w:tc>
        <w:tc>
          <w:tcPr>
            <w:tcW w:w="1504" w:type="pct"/>
            <w:shd w:val="clear" w:color="auto" w:fill="FFFFFF"/>
          </w:tcPr>
          <w:p w14:paraId="707FADB5" w14:textId="54036EAD" w:rsidR="00901A01" w:rsidRPr="007D78E3" w:rsidRDefault="00901A01" w:rsidP="00901A01">
            <w:pPr>
              <w:pStyle w:val="TableText"/>
              <w:rPr>
                <w:rFonts w:ascii="Arial" w:hAnsi="Arial"/>
                <w:noProof w:val="0"/>
                <w:sz w:val="18"/>
                <w:szCs w:val="24"/>
              </w:rPr>
            </w:pPr>
            <w:r w:rsidRPr="00901A01">
              <w:rPr>
                <w:rFonts w:ascii="Arial" w:hAnsi="Arial"/>
                <w:noProof w:val="0"/>
                <w:sz w:val="18"/>
                <w:szCs w:val="24"/>
              </w:rPr>
              <w:t>Adjust pick list</w:t>
            </w:r>
          </w:p>
        </w:tc>
        <w:tc>
          <w:tcPr>
            <w:tcW w:w="891" w:type="pct"/>
            <w:shd w:val="clear" w:color="auto" w:fill="FFFFFF"/>
          </w:tcPr>
          <w:p w14:paraId="6D37F5CF" w14:textId="4ACD7A81" w:rsidR="00901A01" w:rsidRPr="007D78E3" w:rsidRDefault="00901A01" w:rsidP="00901A01">
            <w:pPr>
              <w:rPr>
                <w:sz w:val="18"/>
              </w:rPr>
            </w:pPr>
            <w:r w:rsidRPr="00901A01">
              <w:rPr>
                <w:sz w:val="18"/>
              </w:rPr>
              <w:t>Warehouse Admin</w:t>
            </w:r>
          </w:p>
        </w:tc>
        <w:tc>
          <w:tcPr>
            <w:tcW w:w="817" w:type="pct"/>
            <w:shd w:val="clear" w:color="auto" w:fill="FFFFFF"/>
          </w:tcPr>
          <w:p w14:paraId="16DDE62F" w14:textId="22421EB8" w:rsidR="00901A01" w:rsidRPr="007D78E3" w:rsidRDefault="00901A01" w:rsidP="00901A01">
            <w:pPr>
              <w:pStyle w:val="TableText"/>
              <w:rPr>
                <w:rFonts w:ascii="Arial" w:hAnsi="Arial"/>
                <w:noProof w:val="0"/>
                <w:sz w:val="18"/>
                <w:szCs w:val="24"/>
              </w:rPr>
            </w:pPr>
            <w:r w:rsidRPr="003134C1">
              <w:rPr>
                <w:rFonts w:ascii="Arial" w:hAnsi="Arial" w:hint="eastAsia"/>
                <w:noProof w:val="0"/>
                <w:sz w:val="18"/>
                <w:szCs w:val="24"/>
              </w:rPr>
              <w:t>Non-SAP</w:t>
            </w:r>
          </w:p>
        </w:tc>
        <w:tc>
          <w:tcPr>
            <w:tcW w:w="1411" w:type="pct"/>
            <w:shd w:val="clear" w:color="auto" w:fill="FFFFFF"/>
          </w:tcPr>
          <w:p w14:paraId="59D466C6" w14:textId="1D3F41DF" w:rsidR="00901A01" w:rsidRDefault="00901A01" w:rsidP="00901A01">
            <w:pPr>
              <w:pStyle w:val="TableText"/>
              <w:rPr>
                <w:rFonts w:ascii="Arial" w:eastAsiaTheme="minorEastAsia" w:hAnsi="Arial"/>
                <w:noProof w:val="0"/>
                <w:sz w:val="18"/>
                <w:szCs w:val="24"/>
                <w:lang w:eastAsia="zh-CN"/>
              </w:rPr>
            </w:pPr>
          </w:p>
        </w:tc>
      </w:tr>
      <w:tr w:rsidR="00901A01" w:rsidRPr="00B75559" w14:paraId="36E86E86" w14:textId="77777777" w:rsidTr="004D6FEE">
        <w:trPr>
          <w:trHeight w:val="278"/>
        </w:trPr>
        <w:tc>
          <w:tcPr>
            <w:tcW w:w="377" w:type="pct"/>
            <w:shd w:val="clear" w:color="auto" w:fill="FFFFFF"/>
          </w:tcPr>
          <w:p w14:paraId="3C808650" w14:textId="12896328" w:rsidR="00901A01" w:rsidRPr="00D742A9" w:rsidRDefault="00901A01" w:rsidP="00901A01">
            <w:pPr>
              <w:pStyle w:val="TableText"/>
              <w:rPr>
                <w:rFonts w:ascii="Arial" w:eastAsiaTheme="minorEastAsia" w:hAnsi="Arial" w:hint="eastAsia"/>
                <w:noProof w:val="0"/>
                <w:sz w:val="18"/>
                <w:szCs w:val="24"/>
                <w:lang w:eastAsia="zh-CN"/>
              </w:rPr>
            </w:pPr>
            <w:r w:rsidRPr="00901A01">
              <w:rPr>
                <w:rFonts w:ascii="Arial" w:hAnsi="Arial"/>
                <w:noProof w:val="0"/>
                <w:sz w:val="18"/>
                <w:szCs w:val="24"/>
              </w:rPr>
              <w:t>0</w:t>
            </w:r>
            <w:r w:rsidR="00D742A9">
              <w:rPr>
                <w:rFonts w:ascii="Arial" w:eastAsiaTheme="minorEastAsia" w:hAnsi="Arial" w:hint="eastAsia"/>
                <w:noProof w:val="0"/>
                <w:sz w:val="18"/>
                <w:szCs w:val="24"/>
                <w:lang w:eastAsia="zh-CN"/>
              </w:rPr>
              <w:t>09</w:t>
            </w:r>
          </w:p>
        </w:tc>
        <w:tc>
          <w:tcPr>
            <w:tcW w:w="1504" w:type="pct"/>
            <w:shd w:val="clear" w:color="auto" w:fill="FFFFFF"/>
          </w:tcPr>
          <w:p w14:paraId="29AD8953" w14:textId="231729B3" w:rsidR="00901A01" w:rsidRPr="007D78E3" w:rsidRDefault="00901A01" w:rsidP="00901A01">
            <w:pPr>
              <w:pStyle w:val="TableText"/>
              <w:rPr>
                <w:rFonts w:ascii="Arial" w:hAnsi="Arial"/>
                <w:noProof w:val="0"/>
                <w:sz w:val="18"/>
                <w:szCs w:val="24"/>
              </w:rPr>
            </w:pPr>
            <w:r w:rsidRPr="00901A01">
              <w:rPr>
                <w:rFonts w:ascii="Arial" w:hAnsi="Arial"/>
                <w:noProof w:val="0"/>
                <w:sz w:val="18"/>
                <w:szCs w:val="24"/>
              </w:rPr>
              <w:t>Identify the root cause and do necessary adjustment</w:t>
            </w:r>
          </w:p>
        </w:tc>
        <w:tc>
          <w:tcPr>
            <w:tcW w:w="891" w:type="pct"/>
            <w:shd w:val="clear" w:color="auto" w:fill="FFFFFF"/>
          </w:tcPr>
          <w:p w14:paraId="0179FBF7" w14:textId="15DF2E00" w:rsidR="00901A01" w:rsidRPr="007D78E3" w:rsidRDefault="00901A01" w:rsidP="00901A01">
            <w:pPr>
              <w:rPr>
                <w:sz w:val="18"/>
              </w:rPr>
            </w:pPr>
            <w:r w:rsidRPr="00901A01">
              <w:rPr>
                <w:sz w:val="18"/>
              </w:rPr>
              <w:t>Warehouse Admin</w:t>
            </w:r>
          </w:p>
        </w:tc>
        <w:tc>
          <w:tcPr>
            <w:tcW w:w="817" w:type="pct"/>
            <w:shd w:val="clear" w:color="auto" w:fill="FFFFFF"/>
          </w:tcPr>
          <w:p w14:paraId="3FC3D8CB" w14:textId="0EC30E36" w:rsidR="00901A01" w:rsidRPr="007D78E3" w:rsidRDefault="00901A01" w:rsidP="00901A01">
            <w:pPr>
              <w:pStyle w:val="TableText"/>
              <w:rPr>
                <w:rFonts w:ascii="Arial" w:hAnsi="Arial"/>
                <w:noProof w:val="0"/>
                <w:sz w:val="18"/>
                <w:szCs w:val="24"/>
              </w:rPr>
            </w:pPr>
            <w:r w:rsidRPr="003134C1">
              <w:rPr>
                <w:rFonts w:ascii="Arial" w:hAnsi="Arial" w:hint="eastAsia"/>
                <w:noProof w:val="0"/>
                <w:sz w:val="18"/>
                <w:szCs w:val="24"/>
              </w:rPr>
              <w:t>Non-SAP</w:t>
            </w:r>
          </w:p>
        </w:tc>
        <w:tc>
          <w:tcPr>
            <w:tcW w:w="1411" w:type="pct"/>
            <w:shd w:val="clear" w:color="auto" w:fill="FFFFFF"/>
          </w:tcPr>
          <w:p w14:paraId="5760C813" w14:textId="03CBD4D6" w:rsidR="00901A01" w:rsidRDefault="00901A01" w:rsidP="00901A01">
            <w:pPr>
              <w:pStyle w:val="TableText"/>
              <w:rPr>
                <w:rFonts w:ascii="Arial" w:eastAsiaTheme="minorEastAsia" w:hAnsi="Arial"/>
                <w:noProof w:val="0"/>
                <w:sz w:val="18"/>
                <w:szCs w:val="24"/>
                <w:lang w:eastAsia="zh-CN"/>
              </w:rPr>
            </w:pPr>
          </w:p>
        </w:tc>
      </w:tr>
      <w:tr w:rsidR="00901A01" w:rsidRPr="00B75559" w14:paraId="4C5A6D94" w14:textId="77777777" w:rsidTr="004D6FEE">
        <w:trPr>
          <w:trHeight w:val="278"/>
        </w:trPr>
        <w:tc>
          <w:tcPr>
            <w:tcW w:w="377" w:type="pct"/>
            <w:shd w:val="clear" w:color="auto" w:fill="FFFFFF"/>
          </w:tcPr>
          <w:p w14:paraId="0DE4DA8E" w14:textId="6B8DFDED" w:rsidR="00901A01" w:rsidRPr="00D742A9" w:rsidRDefault="00901A01" w:rsidP="00901A01">
            <w:pPr>
              <w:pStyle w:val="TableText"/>
              <w:rPr>
                <w:rFonts w:ascii="Arial" w:eastAsiaTheme="minorEastAsia" w:hAnsi="Arial" w:hint="eastAsia"/>
                <w:noProof w:val="0"/>
                <w:sz w:val="18"/>
                <w:szCs w:val="24"/>
                <w:lang w:eastAsia="zh-CN"/>
              </w:rPr>
            </w:pPr>
            <w:r w:rsidRPr="00901A01">
              <w:rPr>
                <w:rFonts w:ascii="Arial" w:hAnsi="Arial"/>
                <w:noProof w:val="0"/>
                <w:sz w:val="18"/>
                <w:szCs w:val="24"/>
              </w:rPr>
              <w:t>0</w:t>
            </w:r>
            <w:r w:rsidR="00D742A9">
              <w:rPr>
                <w:rFonts w:ascii="Arial" w:eastAsiaTheme="minorEastAsia" w:hAnsi="Arial" w:hint="eastAsia"/>
                <w:noProof w:val="0"/>
                <w:sz w:val="18"/>
                <w:szCs w:val="24"/>
                <w:lang w:eastAsia="zh-CN"/>
              </w:rPr>
              <w:t>10</w:t>
            </w:r>
          </w:p>
        </w:tc>
        <w:tc>
          <w:tcPr>
            <w:tcW w:w="1504" w:type="pct"/>
            <w:shd w:val="clear" w:color="auto" w:fill="FFFFFF"/>
          </w:tcPr>
          <w:p w14:paraId="1FA14531" w14:textId="38AEC867" w:rsidR="00901A01" w:rsidRPr="007D78E3" w:rsidRDefault="00901A01" w:rsidP="00901A01">
            <w:pPr>
              <w:pStyle w:val="TableText"/>
              <w:rPr>
                <w:rFonts w:ascii="Arial" w:hAnsi="Arial"/>
                <w:noProof w:val="0"/>
                <w:sz w:val="18"/>
                <w:szCs w:val="24"/>
              </w:rPr>
            </w:pPr>
            <w:r w:rsidRPr="00901A01">
              <w:rPr>
                <w:rFonts w:ascii="Arial" w:hAnsi="Arial"/>
                <w:noProof w:val="0"/>
                <w:sz w:val="18"/>
                <w:szCs w:val="24"/>
              </w:rPr>
              <w:t>Perform Physical Movement</w:t>
            </w:r>
          </w:p>
        </w:tc>
        <w:tc>
          <w:tcPr>
            <w:tcW w:w="891" w:type="pct"/>
            <w:shd w:val="clear" w:color="auto" w:fill="FFFFFF"/>
          </w:tcPr>
          <w:p w14:paraId="08E826D8" w14:textId="6A7DBDFE" w:rsidR="00901A01" w:rsidRPr="007D78E3" w:rsidRDefault="00901A01" w:rsidP="00901A01">
            <w:pPr>
              <w:rPr>
                <w:sz w:val="18"/>
              </w:rPr>
            </w:pPr>
            <w:r w:rsidRPr="00901A01">
              <w:rPr>
                <w:sz w:val="18"/>
              </w:rPr>
              <w:t>Warehouse Admin</w:t>
            </w:r>
          </w:p>
        </w:tc>
        <w:tc>
          <w:tcPr>
            <w:tcW w:w="817" w:type="pct"/>
            <w:shd w:val="clear" w:color="auto" w:fill="FFFFFF"/>
          </w:tcPr>
          <w:p w14:paraId="4D26EF3B" w14:textId="2072708E" w:rsidR="00901A01" w:rsidRPr="00901A01" w:rsidRDefault="00901A01" w:rsidP="00901A01">
            <w:pPr>
              <w:pStyle w:val="TableText"/>
              <w:rPr>
                <w:rFonts w:ascii="Arial" w:eastAsiaTheme="minorEastAsia" w:hAnsi="Arial"/>
                <w:noProof w:val="0"/>
                <w:sz w:val="18"/>
                <w:szCs w:val="24"/>
                <w:lang w:eastAsia="zh-CN"/>
              </w:rPr>
            </w:pPr>
            <w:r>
              <w:rPr>
                <w:rFonts w:ascii="Arial" w:eastAsiaTheme="minorEastAsia" w:hAnsi="Arial" w:hint="eastAsia"/>
                <w:noProof w:val="0"/>
                <w:sz w:val="18"/>
                <w:szCs w:val="24"/>
                <w:lang w:eastAsia="zh-CN"/>
              </w:rPr>
              <w:t>MIGO</w:t>
            </w:r>
          </w:p>
        </w:tc>
        <w:tc>
          <w:tcPr>
            <w:tcW w:w="1411" w:type="pct"/>
            <w:shd w:val="clear" w:color="auto" w:fill="FFFFFF"/>
          </w:tcPr>
          <w:p w14:paraId="69B47E34" w14:textId="3DB0D9DA" w:rsidR="00901A01" w:rsidRDefault="00901A01" w:rsidP="00901A01">
            <w:pPr>
              <w:pStyle w:val="TableText"/>
              <w:rPr>
                <w:rFonts w:ascii="Arial" w:eastAsiaTheme="minorEastAsia" w:hAnsi="Arial"/>
                <w:noProof w:val="0"/>
                <w:sz w:val="18"/>
                <w:szCs w:val="24"/>
                <w:lang w:eastAsia="zh-CN"/>
              </w:rPr>
            </w:pPr>
          </w:p>
        </w:tc>
      </w:tr>
    </w:tbl>
    <w:p w14:paraId="32D5AFD0" w14:textId="77777777" w:rsidR="004D6FEE" w:rsidRDefault="004D6FEE" w:rsidP="00F37F4E">
      <w:pPr>
        <w:pStyle w:val="LSHeading3"/>
        <w:numPr>
          <w:ilvl w:val="1"/>
          <w:numId w:val="7"/>
        </w:numPr>
        <w:ind w:left="540" w:hanging="360"/>
      </w:pPr>
      <w:bookmarkStart w:id="484" w:name="_Toc206171183"/>
      <w:r>
        <w:rPr>
          <w:rFonts w:eastAsiaTheme="minorEastAsia" w:hint="eastAsia"/>
          <w:lang w:eastAsia="zh-CN"/>
        </w:rPr>
        <w:t>HC</w:t>
      </w:r>
      <w:r>
        <w:t xml:space="preserve"> Functional Requirements</w:t>
      </w:r>
      <w:bookmarkEnd w:id="484"/>
    </w:p>
    <w:p w14:paraId="198B447A" w14:textId="693AAF11" w:rsidR="003C4002" w:rsidRPr="0084620D" w:rsidRDefault="003C4002" w:rsidP="003C4002">
      <w:pPr>
        <w:pStyle w:val="a"/>
        <w:numPr>
          <w:ilvl w:val="0"/>
          <w:numId w:val="27"/>
        </w:numPr>
        <w:spacing w:before="120" w:after="120" w:line="220" w:lineRule="atLeast"/>
        <w:rPr>
          <w:rFonts w:ascii="Arial" w:hAnsi="Arial" w:cs="Arial"/>
        </w:rPr>
      </w:pPr>
      <w:r>
        <w:rPr>
          <w:rFonts w:ascii="Arial" w:eastAsiaTheme="minorEastAsia" w:hAnsi="Arial" w:cs="Arial" w:hint="eastAsia"/>
          <w:lang w:eastAsia="zh-CN"/>
        </w:rPr>
        <w:t xml:space="preserve">Need a custom </w:t>
      </w:r>
      <w:r>
        <w:rPr>
          <w:rFonts w:ascii="Arial" w:eastAsiaTheme="minorEastAsia" w:hAnsi="Arial" w:cs="Arial"/>
          <w:lang w:eastAsia="zh-CN"/>
        </w:rPr>
        <w:t>program</w:t>
      </w:r>
      <w:r>
        <w:rPr>
          <w:rFonts w:ascii="Arial" w:eastAsiaTheme="minorEastAsia" w:hAnsi="Arial" w:cs="Arial" w:hint="eastAsia"/>
          <w:lang w:eastAsia="zh-CN"/>
        </w:rPr>
        <w:t xml:space="preserve"> to mass upload the non-sales orders goods issue.</w:t>
      </w:r>
    </w:p>
    <w:p w14:paraId="3E51780B" w14:textId="77777777" w:rsidR="0084620D" w:rsidRPr="00B142C0" w:rsidRDefault="0084620D" w:rsidP="0084620D">
      <w:pPr>
        <w:pStyle w:val="TableText"/>
        <w:rPr>
          <w:rFonts w:ascii="Arial" w:hAnsi="Arial" w:cs="Arial"/>
          <w:bCs/>
          <w:sz w:val="22"/>
          <w:szCs w:val="22"/>
        </w:rPr>
      </w:pPr>
      <w:r w:rsidRPr="00B142C0">
        <w:rPr>
          <w:rFonts w:ascii="Arial" w:hAnsi="Arial" w:cs="Arial" w:hint="eastAsia"/>
          <w:bCs/>
          <w:sz w:val="22"/>
          <w:szCs w:val="22"/>
          <w:lang w:eastAsia="zh-CN"/>
        </w:rPr>
        <w:t xml:space="preserve">For </w:t>
      </w:r>
      <w:r w:rsidRPr="00B142C0">
        <w:rPr>
          <w:rFonts w:ascii="Arial" w:hAnsi="Arial" w:cs="Arial"/>
          <w:bCs/>
          <w:sz w:val="22"/>
          <w:szCs w:val="22"/>
        </w:rPr>
        <w:t>Home Control, goods issue has been applied to below business scenarios:</w:t>
      </w:r>
    </w:p>
    <w:p w14:paraId="56770BD8" w14:textId="77777777" w:rsidR="0084620D" w:rsidRPr="00B142C0" w:rsidRDefault="0084620D" w:rsidP="0084620D">
      <w:pPr>
        <w:pStyle w:val="TableText"/>
        <w:numPr>
          <w:ilvl w:val="0"/>
          <w:numId w:val="27"/>
        </w:numPr>
        <w:spacing w:before="40" w:after="40"/>
        <w:rPr>
          <w:rFonts w:ascii="Arial" w:hAnsi="Arial" w:cs="Arial"/>
          <w:bCs/>
          <w:sz w:val="22"/>
          <w:szCs w:val="22"/>
          <w:lang w:eastAsia="zh-CN"/>
        </w:rPr>
      </w:pPr>
      <w:r w:rsidRPr="00B142C0">
        <w:rPr>
          <w:rFonts w:ascii="Arial" w:hAnsi="Arial" w:cs="Arial" w:hint="eastAsia"/>
          <w:bCs/>
          <w:sz w:val="22"/>
          <w:szCs w:val="22"/>
          <w:lang w:eastAsia="zh-CN"/>
        </w:rPr>
        <w:t xml:space="preserve">Scrap </w:t>
      </w:r>
      <w:r w:rsidRPr="00B142C0">
        <w:rPr>
          <w:rFonts w:ascii="Arial" w:hAnsi="Arial" w:cs="Arial"/>
          <w:bCs/>
          <w:sz w:val="22"/>
          <w:szCs w:val="22"/>
          <w:lang w:eastAsia="zh-CN"/>
        </w:rPr>
        <w:t>: Scrap from WHS or Scrap storage location</w:t>
      </w:r>
    </w:p>
    <w:p w14:paraId="300E531C" w14:textId="77777777" w:rsidR="0084620D" w:rsidRPr="00B142C0" w:rsidRDefault="0084620D" w:rsidP="0084620D">
      <w:pPr>
        <w:pStyle w:val="TableText"/>
        <w:numPr>
          <w:ilvl w:val="0"/>
          <w:numId w:val="27"/>
        </w:numPr>
        <w:spacing w:before="40" w:after="40"/>
        <w:rPr>
          <w:rFonts w:ascii="Arial" w:hAnsi="Arial" w:cs="Arial"/>
          <w:bCs/>
          <w:sz w:val="22"/>
          <w:szCs w:val="22"/>
          <w:lang w:eastAsia="zh-CN"/>
        </w:rPr>
      </w:pPr>
      <w:r w:rsidRPr="00B142C0">
        <w:rPr>
          <w:rFonts w:ascii="Arial" w:hAnsi="Arial" w:cs="Arial"/>
          <w:bCs/>
          <w:sz w:val="22"/>
          <w:szCs w:val="22"/>
          <w:lang w:eastAsia="zh-CN"/>
        </w:rPr>
        <w:t>Finished Good SIV : which includes commercial sampling, quality replacement</w:t>
      </w:r>
    </w:p>
    <w:p w14:paraId="30971364" w14:textId="77777777" w:rsidR="0084620D" w:rsidRPr="00B142C0" w:rsidRDefault="0084620D" w:rsidP="0084620D">
      <w:pPr>
        <w:pStyle w:val="TableText"/>
        <w:numPr>
          <w:ilvl w:val="0"/>
          <w:numId w:val="27"/>
        </w:numPr>
        <w:spacing w:before="40" w:after="40"/>
        <w:rPr>
          <w:rFonts w:ascii="Arial" w:hAnsi="Arial" w:cs="Arial"/>
          <w:bCs/>
          <w:sz w:val="22"/>
          <w:szCs w:val="22"/>
          <w:lang w:eastAsia="zh-CN"/>
        </w:rPr>
      </w:pPr>
      <w:r w:rsidRPr="00B142C0">
        <w:rPr>
          <w:rFonts w:ascii="Arial" w:hAnsi="Arial" w:cs="Arial"/>
          <w:bCs/>
          <w:sz w:val="22"/>
          <w:szCs w:val="22"/>
          <w:lang w:eastAsia="zh-CN"/>
        </w:rPr>
        <w:t xml:space="preserve">Damage on Production : </w:t>
      </w:r>
    </w:p>
    <w:p w14:paraId="2ECFC257" w14:textId="77777777" w:rsidR="0084620D" w:rsidRPr="00B142C0" w:rsidRDefault="0084620D" w:rsidP="0084620D">
      <w:pPr>
        <w:pStyle w:val="TableText"/>
        <w:numPr>
          <w:ilvl w:val="0"/>
          <w:numId w:val="27"/>
        </w:numPr>
        <w:spacing w:before="40" w:after="40"/>
        <w:rPr>
          <w:rFonts w:ascii="Arial" w:hAnsi="Arial" w:cs="Arial"/>
          <w:bCs/>
          <w:sz w:val="22"/>
          <w:szCs w:val="22"/>
          <w:lang w:eastAsia="zh-CN"/>
        </w:rPr>
      </w:pPr>
      <w:r w:rsidRPr="00B142C0">
        <w:rPr>
          <w:rFonts w:ascii="Arial" w:hAnsi="Arial" w:cs="Arial"/>
          <w:bCs/>
          <w:sz w:val="22"/>
          <w:szCs w:val="22"/>
          <w:lang w:eastAsia="zh-CN"/>
        </w:rPr>
        <w:t>Damage on Arrival</w:t>
      </w:r>
    </w:p>
    <w:p w14:paraId="735F435E" w14:textId="77777777" w:rsidR="0084620D" w:rsidRPr="00B142C0" w:rsidRDefault="0084620D" w:rsidP="0084620D">
      <w:pPr>
        <w:pStyle w:val="TableText"/>
        <w:numPr>
          <w:ilvl w:val="0"/>
          <w:numId w:val="27"/>
        </w:numPr>
        <w:spacing w:before="40" w:after="40"/>
        <w:rPr>
          <w:rFonts w:ascii="Arial" w:hAnsi="Arial" w:cs="Arial"/>
          <w:bCs/>
          <w:sz w:val="22"/>
          <w:szCs w:val="22"/>
          <w:lang w:eastAsia="zh-CN"/>
        </w:rPr>
      </w:pPr>
      <w:r w:rsidRPr="00B142C0">
        <w:rPr>
          <w:rFonts w:ascii="Arial" w:hAnsi="Arial" w:cs="Arial"/>
          <w:bCs/>
          <w:sz w:val="22"/>
          <w:szCs w:val="22"/>
          <w:lang w:eastAsia="zh-CN"/>
        </w:rPr>
        <w:t>Project Based Consumption(FG &amp; Material)</w:t>
      </w:r>
    </w:p>
    <w:p w14:paraId="28A85D18" w14:textId="77777777" w:rsidR="0084620D" w:rsidRPr="00B142C0" w:rsidRDefault="0084620D" w:rsidP="0084620D">
      <w:pPr>
        <w:pStyle w:val="TableText"/>
        <w:numPr>
          <w:ilvl w:val="0"/>
          <w:numId w:val="27"/>
        </w:numPr>
        <w:spacing w:before="40" w:after="40"/>
        <w:rPr>
          <w:rFonts w:ascii="Arial" w:hAnsi="Arial" w:cs="Arial"/>
          <w:bCs/>
          <w:sz w:val="22"/>
          <w:szCs w:val="22"/>
          <w:lang w:eastAsia="zh-CN"/>
        </w:rPr>
      </w:pPr>
      <w:r w:rsidRPr="00B142C0">
        <w:rPr>
          <w:rFonts w:ascii="Arial" w:hAnsi="Arial" w:cs="Arial"/>
          <w:bCs/>
          <w:sz w:val="22"/>
          <w:szCs w:val="22"/>
          <w:lang w:eastAsia="zh-CN"/>
        </w:rPr>
        <w:t>Vendor Return</w:t>
      </w:r>
    </w:p>
    <w:p w14:paraId="5E082394" w14:textId="77777777" w:rsidR="0084620D" w:rsidRPr="00B142C0" w:rsidRDefault="0084620D" w:rsidP="0084620D">
      <w:pPr>
        <w:pStyle w:val="TableText"/>
        <w:numPr>
          <w:ilvl w:val="0"/>
          <w:numId w:val="27"/>
        </w:numPr>
        <w:spacing w:before="40" w:after="40"/>
        <w:rPr>
          <w:rFonts w:ascii="Arial" w:hAnsi="Arial" w:cs="Arial"/>
          <w:bCs/>
          <w:sz w:val="22"/>
          <w:szCs w:val="22"/>
          <w:lang w:eastAsia="zh-CN"/>
        </w:rPr>
      </w:pPr>
      <w:r w:rsidRPr="00B142C0">
        <w:rPr>
          <w:rFonts w:ascii="Arial" w:hAnsi="Arial" w:cs="Arial"/>
          <w:bCs/>
          <w:sz w:val="22"/>
          <w:szCs w:val="22"/>
          <w:lang w:eastAsia="zh-CN"/>
        </w:rPr>
        <w:t>Rework</w:t>
      </w:r>
    </w:p>
    <w:p w14:paraId="7949D801" w14:textId="77777777" w:rsidR="0084620D" w:rsidRPr="00B142C0" w:rsidRDefault="0084620D" w:rsidP="0084620D">
      <w:pPr>
        <w:pStyle w:val="TableText"/>
        <w:numPr>
          <w:ilvl w:val="0"/>
          <w:numId w:val="27"/>
        </w:numPr>
        <w:spacing w:before="40" w:after="40"/>
        <w:rPr>
          <w:rFonts w:ascii="Arial" w:hAnsi="Arial" w:cs="Arial"/>
          <w:bCs/>
          <w:sz w:val="22"/>
          <w:szCs w:val="22"/>
          <w:lang w:eastAsia="zh-CN"/>
        </w:rPr>
      </w:pPr>
      <w:r w:rsidRPr="00B142C0">
        <w:rPr>
          <w:rFonts w:ascii="Arial" w:hAnsi="Arial" w:cs="Arial"/>
          <w:bCs/>
          <w:sz w:val="22"/>
          <w:szCs w:val="22"/>
          <w:lang w:eastAsia="zh-CN"/>
        </w:rPr>
        <w:t>Trail Run</w:t>
      </w:r>
    </w:p>
    <w:p w14:paraId="20F08624" w14:textId="77777777" w:rsidR="0084620D" w:rsidRPr="00B142C0" w:rsidRDefault="0084620D" w:rsidP="0084620D">
      <w:pPr>
        <w:pStyle w:val="TableText"/>
        <w:numPr>
          <w:ilvl w:val="0"/>
          <w:numId w:val="27"/>
        </w:numPr>
        <w:spacing w:before="40" w:after="40"/>
        <w:rPr>
          <w:rFonts w:ascii="Arial" w:hAnsi="Arial" w:cs="Arial"/>
          <w:bCs/>
          <w:sz w:val="22"/>
          <w:szCs w:val="22"/>
          <w:lang w:eastAsia="zh-CN"/>
        </w:rPr>
      </w:pPr>
      <w:r w:rsidRPr="00B142C0">
        <w:rPr>
          <w:rFonts w:ascii="Arial" w:hAnsi="Arial" w:cs="Arial"/>
          <w:bCs/>
          <w:sz w:val="22"/>
          <w:szCs w:val="22"/>
          <w:lang w:eastAsia="zh-CN"/>
        </w:rPr>
        <w:t>Internal Consumption</w:t>
      </w:r>
    </w:p>
    <w:p w14:paraId="510B7E0D" w14:textId="77777777" w:rsidR="002E696C" w:rsidRPr="002E696C" w:rsidRDefault="0084620D" w:rsidP="002E696C">
      <w:pPr>
        <w:pStyle w:val="ac"/>
        <w:numPr>
          <w:ilvl w:val="0"/>
          <w:numId w:val="27"/>
        </w:numPr>
        <w:spacing w:after="200" w:line="276" w:lineRule="auto"/>
        <w:rPr>
          <w:rFonts w:cs="Arial"/>
          <w:szCs w:val="22"/>
          <w:lang w:eastAsia="zh-CN"/>
        </w:rPr>
      </w:pPr>
      <w:r w:rsidRPr="00B142C0">
        <w:rPr>
          <w:rFonts w:cs="Arial"/>
          <w:szCs w:val="22"/>
          <w:lang w:eastAsia="zh-CN"/>
        </w:rPr>
        <w:t>Components SIV: Engineer sample</w:t>
      </w:r>
    </w:p>
    <w:p w14:paraId="3B6AABC9" w14:textId="77777777" w:rsidR="004D6FEE" w:rsidRDefault="004D6FEE" w:rsidP="00F37F4E">
      <w:pPr>
        <w:pStyle w:val="LSHeading3"/>
        <w:numPr>
          <w:ilvl w:val="1"/>
          <w:numId w:val="7"/>
        </w:numPr>
        <w:ind w:left="540" w:hanging="360"/>
      </w:pPr>
      <w:bookmarkStart w:id="485" w:name="_Toc206171184"/>
      <w:r>
        <w:rPr>
          <w:rFonts w:eastAsiaTheme="minorEastAsia" w:hint="eastAsia"/>
          <w:lang w:eastAsia="zh-CN"/>
        </w:rPr>
        <w:t>HC</w:t>
      </w:r>
      <w:r w:rsidRPr="00D3706B">
        <w:t xml:space="preserve"> D</w:t>
      </w:r>
      <w:r>
        <w:t xml:space="preserve">elegation </w:t>
      </w:r>
      <w:r w:rsidRPr="00D3706B">
        <w:t>O</w:t>
      </w:r>
      <w:r>
        <w:t xml:space="preserve">f </w:t>
      </w:r>
      <w:r w:rsidRPr="00D3706B">
        <w:t>A</w:t>
      </w:r>
      <w:r>
        <w:t>uthority</w:t>
      </w:r>
      <w:bookmarkEnd w:id="485"/>
    </w:p>
    <w:p w14:paraId="064D1B9C" w14:textId="77777777" w:rsidR="004D6FEE" w:rsidRPr="005C76C0" w:rsidRDefault="004D6FEE" w:rsidP="004D6FEE">
      <w:pPr>
        <w:pStyle w:val="a"/>
        <w:rPr>
          <w:rFonts w:ascii="Arial" w:hAnsi="Arial" w:cs="Arial"/>
          <w:color w:val="000000" w:themeColor="text1"/>
        </w:rPr>
      </w:pPr>
      <w:r>
        <w:rPr>
          <w:rFonts w:ascii="Arial" w:eastAsiaTheme="minorEastAsia" w:hAnsi="Arial" w:cs="Arial" w:hint="eastAsia"/>
          <w:color w:val="000000" w:themeColor="text1"/>
          <w:lang w:eastAsia="zh-CN"/>
        </w:rPr>
        <w:t>N/A</w:t>
      </w:r>
    </w:p>
    <w:p w14:paraId="5728DE20" w14:textId="77777777" w:rsidR="004D6FEE" w:rsidRDefault="004D6FEE" w:rsidP="00F37F4E">
      <w:pPr>
        <w:pStyle w:val="LSHeading3"/>
        <w:numPr>
          <w:ilvl w:val="1"/>
          <w:numId w:val="7"/>
        </w:numPr>
        <w:ind w:left="540" w:hanging="360"/>
      </w:pPr>
      <w:bookmarkStart w:id="486" w:name="_Toc206171185"/>
      <w:r w:rsidRPr="0052433F">
        <w:t>Standard Documents / Settings</w:t>
      </w:r>
      <w:bookmarkEnd w:id="486"/>
      <w:r w:rsidRPr="0052433F">
        <w:t xml:space="preserve"> </w:t>
      </w:r>
    </w:p>
    <w:p w14:paraId="55DE6324" w14:textId="77777777" w:rsidR="004D6FEE" w:rsidRPr="003B6A16" w:rsidRDefault="004D6FEE" w:rsidP="004D6FEE">
      <w:pPr>
        <w:pStyle w:val="a"/>
        <w:rPr>
          <w:rFonts w:ascii="Arial" w:eastAsiaTheme="minorEastAsia" w:hAnsi="Arial" w:cs="Arial"/>
          <w:color w:val="000000" w:themeColor="text1"/>
          <w:lang w:eastAsia="zh-CN"/>
        </w:rPr>
      </w:pPr>
      <w:r w:rsidRPr="003B6A16">
        <w:rPr>
          <w:rFonts w:ascii="Arial" w:eastAsiaTheme="minorEastAsia" w:hAnsi="Arial" w:cs="Arial" w:hint="eastAsia"/>
          <w:color w:val="000000" w:themeColor="text1"/>
          <w:lang w:eastAsia="zh-CN"/>
        </w:rPr>
        <w:t>N/A</w:t>
      </w:r>
    </w:p>
    <w:p w14:paraId="4F8E3D09" w14:textId="77777777" w:rsidR="004D6FEE" w:rsidRDefault="004D6FEE" w:rsidP="00F37F4E">
      <w:pPr>
        <w:pStyle w:val="LSHeading3"/>
        <w:numPr>
          <w:ilvl w:val="1"/>
          <w:numId w:val="7"/>
        </w:numPr>
        <w:ind w:left="540" w:hanging="360"/>
      </w:pPr>
      <w:bookmarkStart w:id="487" w:name="_Toc206171186"/>
      <w:r>
        <w:lastRenderedPageBreak/>
        <w:t>Design Considerations / Key Assumptions</w:t>
      </w:r>
      <w:bookmarkEnd w:id="487"/>
    </w:p>
    <w:p w14:paraId="1EC85DC2" w14:textId="77777777" w:rsidR="004D6FEE" w:rsidRDefault="004D6FEE" w:rsidP="004D6FEE">
      <w:pPr>
        <w:pStyle w:val="aff2"/>
        <w:numPr>
          <w:ilvl w:val="0"/>
          <w:numId w:val="28"/>
        </w:numPr>
        <w:jc w:val="both"/>
      </w:pPr>
      <w:r>
        <w:t xml:space="preserve">Inventory adjustment for unrestricted-use, quality inspection and blocked stock will be supported. </w:t>
      </w:r>
    </w:p>
    <w:p w14:paraId="2C16A474" w14:textId="77777777" w:rsidR="004D6FEE" w:rsidRPr="0052433F" w:rsidRDefault="004D6FEE" w:rsidP="00F37F4E">
      <w:pPr>
        <w:pStyle w:val="LSHeading3"/>
        <w:numPr>
          <w:ilvl w:val="1"/>
          <w:numId w:val="7"/>
        </w:numPr>
        <w:ind w:left="540" w:hanging="360"/>
      </w:pPr>
      <w:bookmarkStart w:id="488" w:name="_Toc206171187"/>
      <w:r>
        <w:t xml:space="preserve">Cross Functional </w:t>
      </w:r>
      <w:r w:rsidRPr="0052433F">
        <w:t>Integration Dependencies</w:t>
      </w:r>
      <w:bookmarkEnd w:id="488"/>
    </w:p>
    <w:p w14:paraId="7BAFCC9B" w14:textId="77777777" w:rsidR="004D6FEE" w:rsidRPr="003B6A16" w:rsidRDefault="004D6FEE" w:rsidP="004D6FEE">
      <w:pPr>
        <w:pStyle w:val="a"/>
        <w:rPr>
          <w:rFonts w:ascii="Arial" w:hAnsi="Arial" w:cs="Arial"/>
          <w:sz w:val="20"/>
        </w:rPr>
      </w:pPr>
      <w:r w:rsidRPr="009170EF">
        <w:rPr>
          <w:rFonts w:ascii="Arial" w:hAnsi="Arial" w:cs="Arial"/>
        </w:rPr>
        <w:t xml:space="preserve">N/A    </w:t>
      </w:r>
    </w:p>
    <w:p w14:paraId="224947AD" w14:textId="77777777" w:rsidR="004D6FEE" w:rsidRPr="0052433F" w:rsidRDefault="004D6FEE" w:rsidP="00F37F4E">
      <w:pPr>
        <w:pStyle w:val="LSHeading3"/>
        <w:numPr>
          <w:ilvl w:val="1"/>
          <w:numId w:val="7"/>
        </w:numPr>
        <w:ind w:left="540" w:hanging="360"/>
      </w:pPr>
      <w:bookmarkStart w:id="489" w:name="_Toc206171188"/>
      <w:r w:rsidRPr="0052433F">
        <w:t>Support / Closing Considerations</w:t>
      </w:r>
      <w:bookmarkEnd w:id="489"/>
    </w:p>
    <w:p w14:paraId="704F8AF1" w14:textId="77777777" w:rsidR="004D6FEE" w:rsidRPr="0087463A" w:rsidRDefault="004D6FEE" w:rsidP="004D6FEE">
      <w:pPr>
        <w:pStyle w:val="a"/>
        <w:rPr>
          <w:rFonts w:ascii="Arial" w:hAnsi="Arial" w:cs="Arial"/>
          <w:sz w:val="20"/>
        </w:rPr>
      </w:pPr>
      <w:r w:rsidRPr="009170EF">
        <w:rPr>
          <w:rFonts w:ascii="Arial" w:hAnsi="Arial" w:cs="Arial"/>
        </w:rPr>
        <w:t xml:space="preserve">N/A    </w:t>
      </w:r>
    </w:p>
    <w:p w14:paraId="2412A489" w14:textId="7E2895BE" w:rsidR="004510C0" w:rsidRPr="00D22923" w:rsidRDefault="008422B3">
      <w:pPr>
        <w:pStyle w:val="LSHeading1"/>
        <w:numPr>
          <w:ilvl w:val="0"/>
          <w:numId w:val="30"/>
        </w:numPr>
      </w:pPr>
      <w:bookmarkStart w:id="490" w:name="_Toc206171189"/>
      <w:r w:rsidRPr="008422B3">
        <w:rPr>
          <w:rFonts w:eastAsiaTheme="minorEastAsia"/>
          <w:lang w:eastAsia="zh-CN"/>
        </w:rPr>
        <w:t>Transfer Posting</w:t>
      </w:r>
      <w:bookmarkEnd w:id="490"/>
    </w:p>
    <w:p w14:paraId="7A3EE772" w14:textId="77777777" w:rsidR="004510C0" w:rsidRPr="004640D0" w:rsidRDefault="004510C0">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491" w:name="_Toc205294680"/>
      <w:bookmarkStart w:id="492" w:name="_Toc205364873"/>
      <w:bookmarkStart w:id="493" w:name="_Toc205796817"/>
      <w:bookmarkStart w:id="494" w:name="_Toc205811099"/>
      <w:bookmarkStart w:id="495" w:name="_Toc206171190"/>
      <w:bookmarkEnd w:id="491"/>
      <w:bookmarkEnd w:id="492"/>
      <w:bookmarkEnd w:id="493"/>
      <w:bookmarkEnd w:id="494"/>
      <w:bookmarkEnd w:id="495"/>
    </w:p>
    <w:p w14:paraId="5A4202CA" w14:textId="77777777" w:rsidR="004510C0" w:rsidRPr="004640D0" w:rsidRDefault="004510C0">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496" w:name="_Toc205294681"/>
      <w:bookmarkStart w:id="497" w:name="_Toc205364874"/>
      <w:bookmarkStart w:id="498" w:name="_Toc205796818"/>
      <w:bookmarkStart w:id="499" w:name="_Toc205811100"/>
      <w:bookmarkStart w:id="500" w:name="_Toc206171191"/>
      <w:bookmarkEnd w:id="496"/>
      <w:bookmarkEnd w:id="497"/>
      <w:bookmarkEnd w:id="498"/>
      <w:bookmarkEnd w:id="499"/>
      <w:bookmarkEnd w:id="500"/>
    </w:p>
    <w:p w14:paraId="3171DB52" w14:textId="77777777" w:rsidR="004510C0" w:rsidRPr="00CB1E61" w:rsidRDefault="004510C0">
      <w:pPr>
        <w:pStyle w:val="ac"/>
        <w:keepNext/>
        <w:widowControl w:val="0"/>
        <w:numPr>
          <w:ilvl w:val="0"/>
          <w:numId w:val="19"/>
        </w:numPr>
        <w:tabs>
          <w:tab w:val="left" w:pos="900"/>
        </w:tabs>
        <w:spacing w:before="240" w:after="240" w:line="240" w:lineRule="atLeast"/>
        <w:contextualSpacing w:val="0"/>
        <w:outlineLvl w:val="1"/>
        <w:rPr>
          <w:rStyle w:val="affa"/>
          <w:b/>
          <w:smallCaps/>
          <w:vanish/>
          <w:sz w:val="24"/>
          <w:lang w:val="en-GB"/>
        </w:rPr>
      </w:pPr>
      <w:bookmarkStart w:id="501" w:name="_Toc205294682"/>
      <w:bookmarkStart w:id="502" w:name="_Toc205364875"/>
      <w:bookmarkStart w:id="503" w:name="_Toc205796819"/>
      <w:bookmarkStart w:id="504" w:name="_Toc205811101"/>
      <w:bookmarkStart w:id="505" w:name="_Toc206171192"/>
      <w:bookmarkEnd w:id="501"/>
      <w:bookmarkEnd w:id="502"/>
      <w:bookmarkEnd w:id="503"/>
      <w:bookmarkEnd w:id="504"/>
      <w:bookmarkEnd w:id="505"/>
    </w:p>
    <w:p w14:paraId="77F7ADC1" w14:textId="77777777" w:rsidR="004510C0" w:rsidRPr="00CB1E61" w:rsidRDefault="004510C0">
      <w:pPr>
        <w:pStyle w:val="ac"/>
        <w:keepNext/>
        <w:widowControl w:val="0"/>
        <w:numPr>
          <w:ilvl w:val="0"/>
          <w:numId w:val="22"/>
        </w:numPr>
        <w:tabs>
          <w:tab w:val="left" w:pos="900"/>
        </w:tabs>
        <w:spacing w:before="240" w:after="240" w:line="240" w:lineRule="atLeast"/>
        <w:contextualSpacing w:val="0"/>
        <w:outlineLvl w:val="1"/>
        <w:rPr>
          <w:rStyle w:val="affa"/>
          <w:b/>
          <w:smallCaps/>
          <w:vanish/>
          <w:sz w:val="24"/>
          <w:lang w:val="en-GB"/>
        </w:rPr>
      </w:pPr>
      <w:bookmarkStart w:id="506" w:name="_Toc205294683"/>
      <w:bookmarkStart w:id="507" w:name="_Toc205364876"/>
      <w:bookmarkStart w:id="508" w:name="_Toc205796820"/>
      <w:bookmarkStart w:id="509" w:name="_Toc205811102"/>
      <w:bookmarkStart w:id="510" w:name="_Toc206171193"/>
      <w:bookmarkEnd w:id="506"/>
      <w:bookmarkEnd w:id="507"/>
      <w:bookmarkEnd w:id="508"/>
      <w:bookmarkEnd w:id="509"/>
      <w:bookmarkEnd w:id="510"/>
    </w:p>
    <w:p w14:paraId="73D1C490" w14:textId="77777777" w:rsidR="004510C0" w:rsidRPr="00D50BAF" w:rsidRDefault="004510C0" w:rsidP="00F37F4E">
      <w:pPr>
        <w:pStyle w:val="LSHeading3"/>
        <w:numPr>
          <w:ilvl w:val="1"/>
          <w:numId w:val="7"/>
        </w:numPr>
        <w:ind w:left="540" w:hanging="360"/>
        <w:rPr>
          <w:rStyle w:val="affa"/>
        </w:rPr>
      </w:pPr>
      <w:bookmarkStart w:id="511" w:name="_Toc206171194"/>
      <w:r w:rsidRPr="00D50BAF">
        <w:rPr>
          <w:rStyle w:val="affa"/>
        </w:rPr>
        <w:t>Purpose</w:t>
      </w:r>
      <w:bookmarkEnd w:id="511"/>
    </w:p>
    <w:p w14:paraId="65A9D998" w14:textId="7EF88E2F" w:rsidR="008C61A0" w:rsidRPr="008C61A0" w:rsidRDefault="008C61A0" w:rsidP="004D6FEE">
      <w:pPr>
        <w:rPr>
          <w:rFonts w:eastAsiaTheme="minorEastAsia"/>
          <w:lang w:eastAsia="zh-CN"/>
        </w:rPr>
      </w:pPr>
      <w:r w:rsidRPr="008C61A0">
        <w:rPr>
          <w:rFonts w:eastAsiaTheme="minorEastAsia"/>
          <w:lang w:eastAsia="zh-CN"/>
        </w:rPr>
        <w:t xml:space="preserve">Stock transfers are a mechanism to transfer inventory from one place within a company or plant and reflect the inventory in a different location.  Examples of stock transfers include the movement of inventory from one </w:t>
      </w:r>
      <w:r>
        <w:rPr>
          <w:rFonts w:eastAsiaTheme="minorEastAsia" w:hint="eastAsia"/>
          <w:lang w:eastAsia="zh-CN"/>
        </w:rPr>
        <w:t>material</w:t>
      </w:r>
      <w:r w:rsidRPr="008C61A0">
        <w:rPr>
          <w:rFonts w:eastAsiaTheme="minorEastAsia"/>
          <w:lang w:eastAsia="zh-CN"/>
        </w:rPr>
        <w:t xml:space="preserve"> to another, one storage location to another.</w:t>
      </w:r>
    </w:p>
    <w:p w14:paraId="367E85EB" w14:textId="77777777" w:rsidR="004510C0" w:rsidRPr="004640D0" w:rsidRDefault="004510C0">
      <w:pPr>
        <w:pStyle w:val="ac"/>
        <w:keepNext/>
        <w:widowControl w:val="0"/>
        <w:numPr>
          <w:ilvl w:val="0"/>
          <w:numId w:val="20"/>
        </w:numPr>
        <w:tabs>
          <w:tab w:val="left" w:pos="900"/>
        </w:tabs>
        <w:spacing w:before="240" w:after="240" w:line="240" w:lineRule="atLeast"/>
        <w:ind w:left="576" w:hanging="576"/>
        <w:contextualSpacing w:val="0"/>
        <w:outlineLvl w:val="1"/>
        <w:rPr>
          <w:rStyle w:val="affa"/>
          <w:b/>
          <w:smallCaps/>
          <w:vanish/>
          <w:sz w:val="24"/>
          <w:lang w:val="en-GB"/>
        </w:rPr>
      </w:pPr>
      <w:bookmarkStart w:id="512" w:name="_Toc205294685"/>
      <w:bookmarkStart w:id="513" w:name="_Toc205364878"/>
      <w:bookmarkStart w:id="514" w:name="_Toc205796822"/>
      <w:bookmarkStart w:id="515" w:name="_Toc205811104"/>
      <w:bookmarkStart w:id="516" w:name="_Toc206171195"/>
      <w:bookmarkEnd w:id="512"/>
      <w:bookmarkEnd w:id="513"/>
      <w:bookmarkEnd w:id="514"/>
      <w:bookmarkEnd w:id="515"/>
      <w:bookmarkEnd w:id="516"/>
    </w:p>
    <w:p w14:paraId="2EE44D3B" w14:textId="77777777" w:rsidR="004510C0" w:rsidRPr="004640D0" w:rsidRDefault="004510C0">
      <w:pPr>
        <w:pStyle w:val="ac"/>
        <w:keepNext/>
        <w:widowControl w:val="0"/>
        <w:numPr>
          <w:ilvl w:val="0"/>
          <w:numId w:val="20"/>
        </w:numPr>
        <w:tabs>
          <w:tab w:val="left" w:pos="900"/>
        </w:tabs>
        <w:spacing w:before="240" w:after="240" w:line="240" w:lineRule="atLeast"/>
        <w:ind w:left="576" w:hanging="576"/>
        <w:contextualSpacing w:val="0"/>
        <w:outlineLvl w:val="1"/>
        <w:rPr>
          <w:rStyle w:val="affa"/>
          <w:b/>
          <w:smallCaps/>
          <w:vanish/>
          <w:sz w:val="24"/>
          <w:lang w:val="en-GB"/>
        </w:rPr>
      </w:pPr>
      <w:bookmarkStart w:id="517" w:name="_Toc205294686"/>
      <w:bookmarkStart w:id="518" w:name="_Toc205364879"/>
      <w:bookmarkStart w:id="519" w:name="_Toc205796823"/>
      <w:bookmarkStart w:id="520" w:name="_Toc205811105"/>
      <w:bookmarkStart w:id="521" w:name="_Toc206171196"/>
      <w:bookmarkEnd w:id="517"/>
      <w:bookmarkEnd w:id="518"/>
      <w:bookmarkEnd w:id="519"/>
      <w:bookmarkEnd w:id="520"/>
      <w:bookmarkEnd w:id="521"/>
    </w:p>
    <w:p w14:paraId="0773A781" w14:textId="77777777" w:rsidR="004510C0" w:rsidRPr="004640D0" w:rsidRDefault="004510C0">
      <w:pPr>
        <w:pStyle w:val="ac"/>
        <w:keepNext/>
        <w:widowControl w:val="0"/>
        <w:numPr>
          <w:ilvl w:val="1"/>
          <w:numId w:val="20"/>
        </w:numPr>
        <w:tabs>
          <w:tab w:val="left" w:pos="900"/>
        </w:tabs>
        <w:spacing w:before="240" w:after="240" w:line="240" w:lineRule="atLeast"/>
        <w:ind w:left="576" w:hanging="576"/>
        <w:contextualSpacing w:val="0"/>
        <w:outlineLvl w:val="1"/>
        <w:rPr>
          <w:rStyle w:val="affa"/>
          <w:b/>
          <w:smallCaps/>
          <w:vanish/>
          <w:sz w:val="24"/>
          <w:lang w:val="en-GB"/>
        </w:rPr>
      </w:pPr>
      <w:bookmarkStart w:id="522" w:name="_Toc205294687"/>
      <w:bookmarkStart w:id="523" w:name="_Toc205364880"/>
      <w:bookmarkStart w:id="524" w:name="_Toc205796824"/>
      <w:bookmarkStart w:id="525" w:name="_Toc205811106"/>
      <w:bookmarkStart w:id="526" w:name="_Toc206171197"/>
      <w:bookmarkEnd w:id="522"/>
      <w:bookmarkEnd w:id="523"/>
      <w:bookmarkEnd w:id="524"/>
      <w:bookmarkEnd w:id="525"/>
      <w:bookmarkEnd w:id="526"/>
    </w:p>
    <w:p w14:paraId="7AEDB5E2" w14:textId="77777777" w:rsidR="004510C0" w:rsidRPr="00CB1E61" w:rsidRDefault="004510C0" w:rsidP="00F37F4E">
      <w:pPr>
        <w:pStyle w:val="LSHeading3"/>
        <w:numPr>
          <w:ilvl w:val="1"/>
          <w:numId w:val="7"/>
        </w:numPr>
        <w:ind w:left="540" w:hanging="360"/>
        <w:rPr>
          <w:rStyle w:val="affa"/>
        </w:rPr>
      </w:pPr>
      <w:bookmarkStart w:id="527" w:name="_Toc206171198"/>
      <w:r w:rsidRPr="00D50BAF">
        <w:rPr>
          <w:rStyle w:val="affa"/>
        </w:rPr>
        <w:t>B</w:t>
      </w:r>
      <w:r w:rsidRPr="00CB1E61">
        <w:rPr>
          <w:rStyle w:val="affa"/>
        </w:rPr>
        <w:t>usiness Reason</w:t>
      </w:r>
      <w:bookmarkEnd w:id="527"/>
    </w:p>
    <w:p w14:paraId="54440991" w14:textId="23CCB2D2" w:rsidR="008C61A0" w:rsidRPr="00CC7BAB" w:rsidRDefault="008C61A0" w:rsidP="008C61A0">
      <w:pPr>
        <w:rPr>
          <w:rFonts w:eastAsiaTheme="minorEastAsia"/>
          <w:lang w:eastAsia="zh-CN"/>
        </w:rPr>
      </w:pPr>
      <w:r>
        <w:rPr>
          <w:rFonts w:eastAsiaTheme="minorEastAsia" w:hint="eastAsia"/>
          <w:lang w:eastAsia="zh-CN"/>
        </w:rPr>
        <w:t>Transfer posting</w:t>
      </w:r>
      <w:r w:rsidRPr="00CC7BAB">
        <w:rPr>
          <w:rFonts w:eastAsiaTheme="minorEastAsia"/>
          <w:lang w:eastAsia="zh-CN"/>
        </w:rPr>
        <w:t xml:space="preserve"> process includes but is not limited to the following scenarios.  </w:t>
      </w:r>
    </w:p>
    <w:p w14:paraId="512FED25" w14:textId="77777777" w:rsidR="008C61A0" w:rsidRDefault="008C61A0" w:rsidP="008C61A0">
      <w:pPr>
        <w:rPr>
          <w:rFonts w:eastAsiaTheme="minorEastAsia"/>
          <w:lang w:eastAsia="zh-CN"/>
        </w:rPr>
      </w:pPr>
      <w:r w:rsidRPr="00CC7BAB">
        <w:rPr>
          <w:rFonts w:eastAsiaTheme="minorEastAsia"/>
          <w:lang w:eastAsia="zh-CN"/>
        </w:rPr>
        <w:t>NOTE: Movement reversals not shown; these are typically the standard movement type +1 (e.g., 101 reversal is 102, 161 reversal is 162, etc.):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3119"/>
        <w:gridCol w:w="4960"/>
      </w:tblGrid>
      <w:tr w:rsidR="008C61A0" w14:paraId="44056A24" w14:textId="77777777" w:rsidTr="00201FFA">
        <w:trPr>
          <w:trHeight w:val="357"/>
        </w:trPr>
        <w:tc>
          <w:tcPr>
            <w:tcW w:w="1271" w:type="dxa"/>
            <w:shd w:val="clear" w:color="auto" w:fill="B8CCE4"/>
          </w:tcPr>
          <w:p w14:paraId="36A98CBE" w14:textId="77777777" w:rsidR="008C61A0" w:rsidRDefault="008C61A0" w:rsidP="00AE1DA9">
            <w:pPr>
              <w:spacing w:after="120"/>
              <w:jc w:val="both"/>
              <w:rPr>
                <w:rFonts w:ascii="Arial Narrow" w:hAnsi="Arial Narrow"/>
                <w:b/>
                <w:sz w:val="24"/>
              </w:rPr>
            </w:pPr>
            <w:r>
              <w:rPr>
                <w:rFonts w:ascii="Arial Narrow" w:hAnsi="Arial Narrow"/>
                <w:b/>
                <w:sz w:val="24"/>
              </w:rPr>
              <w:t>Movement Type</w:t>
            </w:r>
          </w:p>
        </w:tc>
        <w:tc>
          <w:tcPr>
            <w:tcW w:w="3119" w:type="dxa"/>
            <w:shd w:val="clear" w:color="auto" w:fill="B8CCE4"/>
          </w:tcPr>
          <w:p w14:paraId="218928DF" w14:textId="77777777" w:rsidR="008C61A0" w:rsidRDefault="008C61A0" w:rsidP="00AE1DA9">
            <w:pPr>
              <w:spacing w:after="120"/>
              <w:jc w:val="both"/>
              <w:rPr>
                <w:rFonts w:ascii="Arial Narrow" w:hAnsi="Arial Narrow"/>
                <w:b/>
                <w:sz w:val="24"/>
              </w:rPr>
            </w:pPr>
            <w:r>
              <w:rPr>
                <w:rFonts w:ascii="Arial Narrow" w:hAnsi="Arial Narrow"/>
                <w:b/>
                <w:sz w:val="24"/>
              </w:rPr>
              <w:t>Description</w:t>
            </w:r>
          </w:p>
        </w:tc>
        <w:tc>
          <w:tcPr>
            <w:tcW w:w="4960" w:type="dxa"/>
            <w:shd w:val="clear" w:color="auto" w:fill="B8CCE4"/>
          </w:tcPr>
          <w:p w14:paraId="25F1B04E" w14:textId="77777777" w:rsidR="008C61A0" w:rsidRPr="00CC7BAB" w:rsidRDefault="008C61A0" w:rsidP="00AE1DA9">
            <w:pPr>
              <w:spacing w:after="120"/>
              <w:jc w:val="both"/>
              <w:rPr>
                <w:rFonts w:ascii="Arial Narrow" w:eastAsiaTheme="minorEastAsia" w:hAnsi="Arial Narrow"/>
                <w:b/>
                <w:sz w:val="24"/>
                <w:lang w:eastAsia="zh-CN"/>
              </w:rPr>
            </w:pPr>
            <w:r>
              <w:rPr>
                <w:rFonts w:ascii="Arial Narrow" w:hAnsi="Arial Narrow"/>
                <w:b/>
                <w:sz w:val="24"/>
              </w:rPr>
              <w:t>Usage at</w:t>
            </w:r>
            <w:r>
              <w:rPr>
                <w:rFonts w:ascii="Arial Narrow" w:eastAsiaTheme="minorEastAsia" w:hAnsi="Arial Narrow" w:hint="eastAsia"/>
                <w:b/>
                <w:sz w:val="24"/>
                <w:lang w:eastAsia="zh-CN"/>
              </w:rPr>
              <w:t xml:space="preserve"> HC</w:t>
            </w:r>
          </w:p>
        </w:tc>
      </w:tr>
      <w:tr w:rsidR="008C61A0" w14:paraId="66A11F78" w14:textId="77777777" w:rsidTr="00201FFA">
        <w:trPr>
          <w:trHeight w:val="47"/>
        </w:trPr>
        <w:tc>
          <w:tcPr>
            <w:tcW w:w="1271" w:type="dxa"/>
          </w:tcPr>
          <w:p w14:paraId="1EC5BDB3" w14:textId="14DD2D6E" w:rsidR="008C61A0" w:rsidRDefault="008C61A0" w:rsidP="008C61A0">
            <w:pPr>
              <w:spacing w:after="120"/>
              <w:jc w:val="both"/>
              <w:rPr>
                <w:rFonts w:ascii="Arial Narrow" w:hAnsi="Arial Narrow"/>
                <w:sz w:val="24"/>
              </w:rPr>
            </w:pPr>
            <w:r w:rsidRPr="002715F7">
              <w:t>301</w:t>
            </w:r>
          </w:p>
        </w:tc>
        <w:tc>
          <w:tcPr>
            <w:tcW w:w="3119" w:type="dxa"/>
          </w:tcPr>
          <w:p w14:paraId="230B2E9B" w14:textId="6E61DC65" w:rsidR="008C61A0" w:rsidRPr="00CC7BAB" w:rsidRDefault="008C61A0" w:rsidP="008C61A0">
            <w:pPr>
              <w:spacing w:after="120"/>
              <w:jc w:val="both"/>
              <w:rPr>
                <w:rFonts w:ascii="Arial Narrow" w:eastAsiaTheme="minorEastAsia" w:hAnsi="Arial Narrow"/>
                <w:sz w:val="24"/>
                <w:lang w:eastAsia="zh-CN"/>
              </w:rPr>
            </w:pPr>
            <w:r w:rsidRPr="007F1A93">
              <w:t xml:space="preserve">From </w:t>
            </w:r>
            <w:r w:rsidR="00692CF7" w:rsidRPr="007F1A93">
              <w:t>transferring</w:t>
            </w:r>
            <w:r w:rsidRPr="007F1A93">
              <w:t xml:space="preserve"> from </w:t>
            </w:r>
            <w:r w:rsidR="00692CF7" w:rsidRPr="007F1A93">
              <w:t>Plant</w:t>
            </w:r>
            <w:r w:rsidRPr="007F1A93">
              <w:t xml:space="preserve"> to Plant</w:t>
            </w:r>
          </w:p>
        </w:tc>
        <w:tc>
          <w:tcPr>
            <w:tcW w:w="4960" w:type="dxa"/>
          </w:tcPr>
          <w:p w14:paraId="7F07BB15" w14:textId="7102434F" w:rsidR="008C61A0" w:rsidRDefault="008C61A0" w:rsidP="008C61A0">
            <w:pPr>
              <w:spacing w:after="120"/>
              <w:jc w:val="both"/>
              <w:rPr>
                <w:rFonts w:ascii="Arial Narrow" w:hAnsi="Arial Narrow"/>
                <w:sz w:val="24"/>
              </w:rPr>
            </w:pPr>
            <w:r w:rsidRPr="00907687">
              <w:t xml:space="preserve">Refer to description </w:t>
            </w:r>
          </w:p>
        </w:tc>
      </w:tr>
      <w:tr w:rsidR="008C61A0" w14:paraId="66DBCA31" w14:textId="77777777" w:rsidTr="00201FFA">
        <w:trPr>
          <w:trHeight w:val="315"/>
        </w:trPr>
        <w:tc>
          <w:tcPr>
            <w:tcW w:w="1271" w:type="dxa"/>
          </w:tcPr>
          <w:p w14:paraId="4E412EC3" w14:textId="6ACB009B" w:rsidR="008C61A0" w:rsidRDefault="008C61A0" w:rsidP="008C61A0">
            <w:pPr>
              <w:spacing w:after="120"/>
              <w:jc w:val="both"/>
              <w:rPr>
                <w:rFonts w:ascii="Arial Narrow" w:hAnsi="Arial Narrow"/>
                <w:sz w:val="24"/>
              </w:rPr>
            </w:pPr>
            <w:r w:rsidRPr="002715F7">
              <w:t>309</w:t>
            </w:r>
          </w:p>
        </w:tc>
        <w:tc>
          <w:tcPr>
            <w:tcW w:w="3119" w:type="dxa"/>
          </w:tcPr>
          <w:p w14:paraId="35ABC575" w14:textId="3BB745DB" w:rsidR="008C61A0" w:rsidRPr="00CC7BAB" w:rsidRDefault="008C61A0" w:rsidP="008C61A0">
            <w:pPr>
              <w:spacing w:after="120"/>
              <w:jc w:val="both"/>
              <w:rPr>
                <w:rFonts w:ascii="Arial Narrow" w:eastAsiaTheme="minorEastAsia" w:hAnsi="Arial Narrow"/>
                <w:sz w:val="24"/>
                <w:lang w:eastAsia="zh-CN"/>
              </w:rPr>
            </w:pPr>
            <w:r w:rsidRPr="007F1A93">
              <w:t>Change material No from one to another within plant</w:t>
            </w:r>
          </w:p>
        </w:tc>
        <w:tc>
          <w:tcPr>
            <w:tcW w:w="4960" w:type="dxa"/>
          </w:tcPr>
          <w:p w14:paraId="19C2F272" w14:textId="2DFA8CDB" w:rsidR="008C61A0" w:rsidRPr="0092676E" w:rsidRDefault="008C61A0" w:rsidP="008C61A0">
            <w:pPr>
              <w:spacing w:after="120"/>
              <w:jc w:val="both"/>
              <w:rPr>
                <w:rFonts w:ascii="Arial Narrow" w:eastAsiaTheme="minorEastAsia" w:hAnsi="Arial Narrow"/>
                <w:sz w:val="24"/>
                <w:lang w:eastAsia="zh-CN"/>
              </w:rPr>
            </w:pPr>
            <w:r w:rsidRPr="00907687">
              <w:t xml:space="preserve">Say for example, </w:t>
            </w:r>
            <w:r w:rsidR="00692CF7" w:rsidRPr="00907687">
              <w:t>Relabeling</w:t>
            </w:r>
            <w:r w:rsidRPr="00907687">
              <w:t>, Rework A to B, etc.</w:t>
            </w:r>
          </w:p>
        </w:tc>
      </w:tr>
      <w:tr w:rsidR="008C61A0" w14:paraId="5D5349FC" w14:textId="77777777" w:rsidTr="00201FFA">
        <w:trPr>
          <w:trHeight w:val="714"/>
        </w:trPr>
        <w:tc>
          <w:tcPr>
            <w:tcW w:w="1271" w:type="dxa"/>
          </w:tcPr>
          <w:p w14:paraId="18E89E48" w14:textId="4234E950" w:rsidR="008C61A0" w:rsidRPr="00876007" w:rsidRDefault="008C61A0" w:rsidP="008C61A0">
            <w:pPr>
              <w:spacing w:after="120"/>
              <w:jc w:val="both"/>
              <w:rPr>
                <w:rFonts w:ascii="Arial Narrow" w:eastAsiaTheme="minorEastAsia" w:hAnsi="Arial Narrow"/>
                <w:sz w:val="24"/>
                <w:lang w:eastAsia="zh-CN"/>
              </w:rPr>
            </w:pPr>
            <w:r w:rsidRPr="002715F7">
              <w:t>311</w:t>
            </w:r>
          </w:p>
        </w:tc>
        <w:tc>
          <w:tcPr>
            <w:tcW w:w="3119" w:type="dxa"/>
          </w:tcPr>
          <w:p w14:paraId="2F0CF9E3" w14:textId="24040653" w:rsidR="008C61A0" w:rsidRPr="00876007" w:rsidRDefault="008C61A0" w:rsidP="008C61A0">
            <w:pPr>
              <w:spacing w:after="120"/>
              <w:jc w:val="both"/>
              <w:rPr>
                <w:rFonts w:ascii="Arial Narrow" w:eastAsiaTheme="minorEastAsia" w:hAnsi="Arial Narrow"/>
                <w:sz w:val="24"/>
                <w:lang w:eastAsia="zh-CN"/>
              </w:rPr>
            </w:pPr>
            <w:r w:rsidRPr="007F1A93">
              <w:t>Movement from location to location-transaction within plant</w:t>
            </w:r>
          </w:p>
        </w:tc>
        <w:tc>
          <w:tcPr>
            <w:tcW w:w="4960" w:type="dxa"/>
          </w:tcPr>
          <w:p w14:paraId="3A90BA99" w14:textId="47FA9209" w:rsidR="008C61A0" w:rsidRPr="00D60C56" w:rsidRDefault="008C61A0" w:rsidP="008C61A0">
            <w:pPr>
              <w:spacing w:after="120"/>
              <w:jc w:val="both"/>
              <w:rPr>
                <w:rFonts w:ascii="Arial Narrow" w:eastAsiaTheme="minorEastAsia" w:hAnsi="Arial Narrow"/>
                <w:sz w:val="24"/>
                <w:lang w:eastAsia="zh-CN"/>
              </w:rPr>
            </w:pPr>
            <w:r w:rsidRPr="00907687">
              <w:t xml:space="preserve">Refer to description </w:t>
            </w:r>
          </w:p>
        </w:tc>
      </w:tr>
      <w:tr w:rsidR="008C61A0" w14:paraId="6A4F3743" w14:textId="77777777" w:rsidTr="00201FFA">
        <w:trPr>
          <w:trHeight w:val="714"/>
        </w:trPr>
        <w:tc>
          <w:tcPr>
            <w:tcW w:w="1271" w:type="dxa"/>
          </w:tcPr>
          <w:p w14:paraId="5F4A308C" w14:textId="25BED5AF" w:rsidR="008C61A0" w:rsidRPr="00422394" w:rsidRDefault="008C61A0" w:rsidP="008C61A0">
            <w:pPr>
              <w:spacing w:after="120"/>
              <w:jc w:val="both"/>
              <w:rPr>
                <w:rFonts w:ascii="Arial Narrow" w:eastAsiaTheme="minorEastAsia" w:hAnsi="Arial Narrow"/>
                <w:sz w:val="24"/>
                <w:lang w:eastAsia="zh-CN"/>
              </w:rPr>
            </w:pPr>
            <w:r w:rsidRPr="002715F7">
              <w:t>541</w:t>
            </w:r>
          </w:p>
        </w:tc>
        <w:tc>
          <w:tcPr>
            <w:tcW w:w="3119" w:type="dxa"/>
          </w:tcPr>
          <w:p w14:paraId="3C354932" w14:textId="6DDEC0BE" w:rsidR="008C61A0" w:rsidRDefault="008C61A0" w:rsidP="008C61A0">
            <w:pPr>
              <w:spacing w:after="120"/>
              <w:jc w:val="both"/>
              <w:rPr>
                <w:rFonts w:ascii="Arial Narrow" w:hAnsi="Arial Narrow"/>
                <w:sz w:val="24"/>
              </w:rPr>
            </w:pPr>
            <w:r w:rsidRPr="007F1A93">
              <w:t>From Location to Material provided to vendor</w:t>
            </w:r>
          </w:p>
        </w:tc>
        <w:tc>
          <w:tcPr>
            <w:tcW w:w="4960" w:type="dxa"/>
          </w:tcPr>
          <w:p w14:paraId="086D75DC" w14:textId="7A550CB6" w:rsidR="008C61A0" w:rsidRPr="00D60C56" w:rsidRDefault="008C61A0" w:rsidP="008C61A0">
            <w:pPr>
              <w:spacing w:after="120"/>
              <w:jc w:val="both"/>
              <w:rPr>
                <w:rFonts w:ascii="Arial Narrow" w:eastAsiaTheme="minorEastAsia" w:hAnsi="Arial Narrow" w:cs="Tahoma"/>
                <w:sz w:val="24"/>
                <w:lang w:eastAsia="zh-CN"/>
              </w:rPr>
            </w:pPr>
            <w:r w:rsidRPr="00907687">
              <w:t>Stock transfer from SL to "O"</w:t>
            </w:r>
          </w:p>
        </w:tc>
      </w:tr>
      <w:tr w:rsidR="008C61A0" w14:paraId="5F0FB0A6" w14:textId="77777777" w:rsidTr="00201FFA">
        <w:trPr>
          <w:trHeight w:val="714"/>
        </w:trPr>
        <w:tc>
          <w:tcPr>
            <w:tcW w:w="1271" w:type="dxa"/>
          </w:tcPr>
          <w:p w14:paraId="7C07E3F9" w14:textId="3A3FDE7F" w:rsidR="008C61A0" w:rsidRPr="001976DB" w:rsidRDefault="008C61A0" w:rsidP="008C61A0">
            <w:pPr>
              <w:spacing w:after="120"/>
              <w:jc w:val="both"/>
            </w:pPr>
            <w:r w:rsidRPr="00F95C68">
              <w:t>542</w:t>
            </w:r>
          </w:p>
        </w:tc>
        <w:tc>
          <w:tcPr>
            <w:tcW w:w="3119" w:type="dxa"/>
          </w:tcPr>
          <w:p w14:paraId="55C1B11B" w14:textId="17A4B016" w:rsidR="008C61A0" w:rsidRPr="001976DB" w:rsidRDefault="008C61A0" w:rsidP="008C61A0">
            <w:pPr>
              <w:spacing w:after="120"/>
              <w:jc w:val="both"/>
            </w:pPr>
            <w:r w:rsidRPr="007F1A93">
              <w:t>From Material provided to vendor to any location</w:t>
            </w:r>
          </w:p>
        </w:tc>
        <w:tc>
          <w:tcPr>
            <w:tcW w:w="4960" w:type="dxa"/>
          </w:tcPr>
          <w:p w14:paraId="56B45437" w14:textId="3D147D4C" w:rsidR="008C61A0" w:rsidRPr="00D60C56" w:rsidRDefault="008C61A0" w:rsidP="008C61A0">
            <w:pPr>
              <w:spacing w:after="120"/>
              <w:jc w:val="both"/>
              <w:rPr>
                <w:rFonts w:ascii="Arial Narrow" w:eastAsiaTheme="minorEastAsia" w:hAnsi="Arial Narrow" w:cs="Tahoma"/>
                <w:sz w:val="24"/>
                <w:lang w:eastAsia="zh-CN"/>
              </w:rPr>
            </w:pPr>
            <w:r w:rsidRPr="00907687">
              <w:t>Stock transfer from "O" to SL</w:t>
            </w:r>
          </w:p>
        </w:tc>
      </w:tr>
    </w:tbl>
    <w:p w14:paraId="1C466958" w14:textId="77777777" w:rsidR="008C61A0" w:rsidRPr="008C61A0" w:rsidRDefault="008C61A0" w:rsidP="004510C0">
      <w:pPr>
        <w:rPr>
          <w:rFonts w:eastAsiaTheme="minorEastAsia"/>
          <w:lang w:eastAsia="zh-CN"/>
        </w:rPr>
      </w:pPr>
    </w:p>
    <w:p w14:paraId="7E20A776" w14:textId="77777777" w:rsidR="004510C0" w:rsidRPr="00CB1E61" w:rsidRDefault="004510C0" w:rsidP="00F37F4E">
      <w:pPr>
        <w:pStyle w:val="LSHeading3"/>
        <w:numPr>
          <w:ilvl w:val="1"/>
          <w:numId w:val="7"/>
        </w:numPr>
        <w:ind w:left="540" w:hanging="360"/>
        <w:rPr>
          <w:rStyle w:val="affa"/>
        </w:rPr>
      </w:pPr>
      <w:bookmarkStart w:id="528" w:name="_Toc206171199"/>
      <w:r w:rsidRPr="00CB1E61">
        <w:rPr>
          <w:rStyle w:val="affa"/>
        </w:rPr>
        <w:t>Business Benefits</w:t>
      </w:r>
      <w:bookmarkEnd w:id="528"/>
    </w:p>
    <w:p w14:paraId="557DE9DD" w14:textId="5E206DDA" w:rsidR="0019120F" w:rsidRPr="00506E9C" w:rsidRDefault="0019120F" w:rsidP="0019120F">
      <w:pPr>
        <w:pStyle w:val="a"/>
        <w:numPr>
          <w:ilvl w:val="0"/>
          <w:numId w:val="24"/>
        </w:numPr>
        <w:rPr>
          <w:rFonts w:ascii="Arial" w:hAnsi="Arial"/>
          <w:szCs w:val="24"/>
        </w:rPr>
      </w:pPr>
      <w:r w:rsidRPr="00506E9C">
        <w:rPr>
          <w:rFonts w:ascii="Arial" w:hAnsi="Arial"/>
          <w:szCs w:val="24"/>
        </w:rPr>
        <w:t xml:space="preserve">Support process-related </w:t>
      </w:r>
      <w:r>
        <w:rPr>
          <w:rFonts w:ascii="Arial" w:eastAsiaTheme="minorEastAsia" w:hAnsi="Arial" w:hint="eastAsia"/>
          <w:szCs w:val="24"/>
          <w:lang w:eastAsia="zh-CN"/>
        </w:rPr>
        <w:t xml:space="preserve">transfer </w:t>
      </w:r>
      <w:r w:rsidRPr="00506E9C">
        <w:rPr>
          <w:rFonts w:ascii="Arial" w:hAnsi="Arial"/>
          <w:szCs w:val="24"/>
        </w:rPr>
        <w:t>posting</w:t>
      </w:r>
      <w:r>
        <w:rPr>
          <w:rFonts w:ascii="Arial" w:eastAsiaTheme="minorEastAsia" w:hAnsi="Arial" w:hint="eastAsia"/>
          <w:szCs w:val="24"/>
          <w:lang w:eastAsia="zh-CN"/>
        </w:rPr>
        <w:t>s</w:t>
      </w:r>
    </w:p>
    <w:p w14:paraId="01D7F926" w14:textId="61785F1B" w:rsidR="0019120F" w:rsidRPr="00201FFA" w:rsidRDefault="0019120F" w:rsidP="00201FFA">
      <w:pPr>
        <w:pStyle w:val="a"/>
        <w:numPr>
          <w:ilvl w:val="0"/>
          <w:numId w:val="24"/>
        </w:numPr>
        <w:rPr>
          <w:rFonts w:ascii="Arial" w:hAnsi="Arial"/>
          <w:szCs w:val="24"/>
        </w:rPr>
      </w:pPr>
      <w:r w:rsidRPr="00506E9C">
        <w:rPr>
          <w:rFonts w:ascii="Arial" w:hAnsi="Arial"/>
          <w:szCs w:val="24"/>
        </w:rPr>
        <w:t xml:space="preserve">Support legally required </w:t>
      </w:r>
      <w:r>
        <w:rPr>
          <w:rFonts w:ascii="Arial" w:eastAsiaTheme="minorEastAsia" w:hAnsi="Arial" w:hint="eastAsia"/>
          <w:szCs w:val="24"/>
          <w:lang w:eastAsia="zh-CN"/>
        </w:rPr>
        <w:t xml:space="preserve">transfer </w:t>
      </w:r>
      <w:r w:rsidRPr="00506E9C">
        <w:rPr>
          <w:rFonts w:ascii="Arial" w:hAnsi="Arial"/>
          <w:szCs w:val="24"/>
        </w:rPr>
        <w:t>posting</w:t>
      </w:r>
      <w:r>
        <w:rPr>
          <w:rFonts w:ascii="Arial" w:eastAsiaTheme="minorEastAsia" w:hAnsi="Arial" w:hint="eastAsia"/>
          <w:szCs w:val="24"/>
          <w:lang w:eastAsia="zh-CN"/>
        </w:rPr>
        <w:t>s</w:t>
      </w:r>
    </w:p>
    <w:p w14:paraId="0DFDAB34" w14:textId="78548BE9" w:rsidR="001C66D2" w:rsidRPr="00E66899" w:rsidRDefault="004510C0" w:rsidP="00F37F4E">
      <w:pPr>
        <w:pStyle w:val="LSHeading3"/>
        <w:numPr>
          <w:ilvl w:val="1"/>
          <w:numId w:val="7"/>
        </w:numPr>
        <w:ind w:left="540" w:hanging="360"/>
        <w:rPr>
          <w:rStyle w:val="affa"/>
          <w:rFonts w:eastAsiaTheme="minorEastAsia"/>
          <w:lang w:eastAsia="zh-CN"/>
        </w:rPr>
      </w:pPr>
      <w:bookmarkStart w:id="529" w:name="_Toc206171200"/>
      <w:r w:rsidRPr="001C66D2">
        <w:rPr>
          <w:rStyle w:val="affa"/>
          <w:rFonts w:eastAsiaTheme="minorEastAsia"/>
          <w:lang w:eastAsia="zh-CN"/>
        </w:rPr>
        <w:lastRenderedPageBreak/>
        <w:t>Business Process for</w:t>
      </w:r>
      <w:r w:rsidR="00E66899">
        <w:rPr>
          <w:rFonts w:eastAsiaTheme="minorEastAsia" w:hint="eastAsia"/>
          <w:lang w:eastAsia="zh-CN"/>
        </w:rPr>
        <w:t xml:space="preserve"> </w:t>
      </w:r>
      <w:r w:rsidR="00E66899" w:rsidRPr="00E66899">
        <w:rPr>
          <w:rFonts w:eastAsiaTheme="minorEastAsia"/>
          <w:lang w:eastAsia="zh-CN"/>
        </w:rPr>
        <w:t>Transfer Posting</w:t>
      </w:r>
      <w:bookmarkEnd w:id="529"/>
    </w:p>
    <w:bookmarkStart w:id="530" w:name="OLE_LINK52"/>
    <w:bookmarkStart w:id="531" w:name="_1816776437"/>
    <w:bookmarkEnd w:id="531"/>
    <w:p w14:paraId="57860001" w14:textId="1DA1DB01" w:rsidR="001C66D2" w:rsidRPr="001C66D2" w:rsidRDefault="00910DD6" w:rsidP="001C66D2">
      <w:pPr>
        <w:pStyle w:val="LSHeading3"/>
        <w:outlineLvl w:val="9"/>
        <w:rPr>
          <w:rFonts w:eastAsiaTheme="minorEastAsia"/>
          <w:lang w:eastAsia="zh-CN"/>
        </w:rPr>
      </w:pPr>
      <w:r>
        <w:rPr>
          <w:rFonts w:eastAsiaTheme="minorEastAsia"/>
          <w:lang w:eastAsia="zh-CN"/>
        </w:rPr>
        <w:object w:dxaOrig="11641" w:dyaOrig="9976" w14:anchorId="3EB0DC92">
          <v:shape id="_x0000_i1040" type="#_x0000_t75" style="width:482.65pt;height:414pt" o:ole="">
            <v:imagedata r:id="rId27" o:title=""/>
          </v:shape>
          <o:OLEObject Type="Link" ProgID="Visio.Drawing.15" ShapeID="_x0000_i1040" DrawAspect="Content" r:id="rId28" UpdateMode="Always">
            <o:LinkType>EnhancedMetaFile</o:LinkType>
            <o:LockedField>false</o:LockedField>
            <o:FieldCodes>\f 0</o:FieldCodes>
          </o:OLEObject>
        </w:object>
      </w:r>
    </w:p>
    <w:p w14:paraId="696C3CB2" w14:textId="77777777" w:rsidR="00E66899" w:rsidRPr="00CB1E61" w:rsidRDefault="00E66899" w:rsidP="00E66899">
      <w:pPr>
        <w:pStyle w:val="LSHeading3"/>
        <w:numPr>
          <w:ilvl w:val="2"/>
          <w:numId w:val="24"/>
        </w:numPr>
        <w:tabs>
          <w:tab w:val="num" w:pos="2232"/>
        </w:tabs>
        <w:spacing w:before="120" w:after="120" w:line="120" w:lineRule="atLeast"/>
        <w:ind w:left="2232" w:hanging="432"/>
        <w:outlineLvl w:val="2"/>
        <w:rPr>
          <w:rStyle w:val="affa"/>
        </w:rPr>
      </w:pPr>
      <w:bookmarkStart w:id="532" w:name="_Toc206171201"/>
      <w:bookmarkEnd w:id="530"/>
      <w:r w:rsidRPr="00CB1E61">
        <w:rPr>
          <w:rStyle w:val="affa"/>
        </w:rPr>
        <w:t>Business Process Steps</w:t>
      </w:r>
      <w:bookmarkEnd w:id="532"/>
    </w:p>
    <w:tbl>
      <w:tblPr>
        <w:tblW w:w="4687"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60"/>
        <w:gridCol w:w="2635"/>
        <w:gridCol w:w="1561"/>
        <w:gridCol w:w="1431"/>
        <w:gridCol w:w="2472"/>
      </w:tblGrid>
      <w:tr w:rsidR="00E66899" w:rsidRPr="00B75559" w14:paraId="523B8C27" w14:textId="77777777" w:rsidTr="00E66899">
        <w:trPr>
          <w:trHeight w:val="229"/>
        </w:trPr>
        <w:tc>
          <w:tcPr>
            <w:tcW w:w="377" w:type="pct"/>
            <w:shd w:val="clear" w:color="auto" w:fill="E6E6E6"/>
          </w:tcPr>
          <w:p w14:paraId="78615F8A" w14:textId="77777777" w:rsidR="00E66899" w:rsidRPr="00B75559" w:rsidRDefault="00E66899" w:rsidP="00E66899">
            <w:pPr>
              <w:spacing w:after="120"/>
              <w:ind w:firstLineChars="7" w:firstLine="17"/>
              <w:jc w:val="both"/>
              <w:rPr>
                <w:rFonts w:ascii="Arial Narrow" w:hAnsi="Arial Narrow" w:cs="Arial"/>
                <w:b/>
                <w:sz w:val="24"/>
              </w:rPr>
            </w:pPr>
            <w:r w:rsidRPr="00B75559">
              <w:rPr>
                <w:rFonts w:ascii="Arial Narrow" w:hAnsi="Arial Narrow" w:cs="Arial"/>
                <w:b/>
                <w:sz w:val="24"/>
              </w:rPr>
              <w:t>Step</w:t>
            </w:r>
          </w:p>
        </w:tc>
        <w:tc>
          <w:tcPr>
            <w:tcW w:w="1504" w:type="pct"/>
            <w:shd w:val="clear" w:color="auto" w:fill="E6E6E6"/>
          </w:tcPr>
          <w:p w14:paraId="4A9B1A08" w14:textId="77777777" w:rsidR="00E66899" w:rsidRPr="00B75559" w:rsidRDefault="00E66899" w:rsidP="00E66899">
            <w:pPr>
              <w:spacing w:after="120"/>
              <w:jc w:val="both"/>
              <w:rPr>
                <w:rFonts w:ascii="Arial Narrow" w:hAnsi="Arial Narrow" w:cs="Arial"/>
                <w:b/>
                <w:sz w:val="24"/>
              </w:rPr>
            </w:pPr>
            <w:r w:rsidRPr="00B75559">
              <w:rPr>
                <w:rFonts w:ascii="Arial Narrow" w:hAnsi="Arial Narrow" w:cs="Arial"/>
                <w:b/>
                <w:sz w:val="24"/>
              </w:rPr>
              <w:t>Step Name</w:t>
            </w:r>
          </w:p>
        </w:tc>
        <w:tc>
          <w:tcPr>
            <w:tcW w:w="891" w:type="pct"/>
            <w:shd w:val="clear" w:color="auto" w:fill="E6E6E6"/>
          </w:tcPr>
          <w:p w14:paraId="3B428A23" w14:textId="77777777" w:rsidR="00E66899" w:rsidRPr="00B75559" w:rsidRDefault="00E66899" w:rsidP="00E66899">
            <w:pPr>
              <w:spacing w:after="120"/>
              <w:jc w:val="both"/>
              <w:rPr>
                <w:rFonts w:ascii="Arial Narrow" w:hAnsi="Arial Narrow" w:cs="Arial"/>
                <w:b/>
                <w:sz w:val="24"/>
              </w:rPr>
            </w:pPr>
            <w:r w:rsidRPr="00B75559">
              <w:rPr>
                <w:rFonts w:ascii="Arial Narrow" w:hAnsi="Arial Narrow" w:cs="Arial"/>
                <w:b/>
                <w:sz w:val="24"/>
              </w:rPr>
              <w:t>Role</w:t>
            </w:r>
          </w:p>
        </w:tc>
        <w:tc>
          <w:tcPr>
            <w:tcW w:w="817" w:type="pct"/>
            <w:shd w:val="clear" w:color="auto" w:fill="E6E6E6"/>
          </w:tcPr>
          <w:p w14:paraId="02BA2368" w14:textId="77777777" w:rsidR="00E66899" w:rsidRPr="00B75559" w:rsidRDefault="00E66899" w:rsidP="00E66899">
            <w:pPr>
              <w:spacing w:after="120"/>
              <w:rPr>
                <w:rFonts w:ascii="Arial Narrow" w:hAnsi="Arial Narrow" w:cs="Arial"/>
                <w:b/>
                <w:sz w:val="24"/>
                <w:lang w:val="fr-FR"/>
              </w:rPr>
            </w:pPr>
            <w:r>
              <w:rPr>
                <w:rFonts w:ascii="Arial Narrow" w:eastAsiaTheme="minorEastAsia" w:hAnsi="Arial Narrow" w:cs="Arial" w:hint="eastAsia"/>
                <w:b/>
                <w:sz w:val="24"/>
                <w:lang w:val="fr-FR" w:eastAsia="zh-CN"/>
              </w:rPr>
              <w:t xml:space="preserve">SAP </w:t>
            </w:r>
            <w:r w:rsidRPr="00B75559">
              <w:rPr>
                <w:rFonts w:ascii="Arial Narrow" w:hAnsi="Arial Narrow" w:cs="Arial"/>
                <w:b/>
                <w:sz w:val="24"/>
                <w:lang w:val="fr-FR"/>
              </w:rPr>
              <w:t>App Name</w:t>
            </w:r>
          </w:p>
        </w:tc>
        <w:tc>
          <w:tcPr>
            <w:tcW w:w="1411" w:type="pct"/>
            <w:shd w:val="clear" w:color="auto" w:fill="E6E6E6"/>
          </w:tcPr>
          <w:p w14:paraId="39ECF338" w14:textId="77777777" w:rsidR="00E66899" w:rsidRPr="00B75559" w:rsidRDefault="00E66899" w:rsidP="00E66899">
            <w:pPr>
              <w:spacing w:after="120"/>
              <w:jc w:val="both"/>
              <w:rPr>
                <w:rFonts w:ascii="Arial Narrow" w:hAnsi="Arial Narrow" w:cs="Arial"/>
                <w:b/>
                <w:sz w:val="24"/>
              </w:rPr>
            </w:pPr>
            <w:r w:rsidRPr="00B75559">
              <w:rPr>
                <w:rFonts w:ascii="Arial Narrow" w:hAnsi="Arial Narrow" w:cs="Arial"/>
                <w:b/>
                <w:sz w:val="24"/>
              </w:rPr>
              <w:t>Expected Results</w:t>
            </w:r>
          </w:p>
        </w:tc>
      </w:tr>
      <w:tr w:rsidR="001804FC" w:rsidRPr="00B75559" w14:paraId="3E70447A" w14:textId="77777777" w:rsidTr="00E66899">
        <w:trPr>
          <w:trHeight w:val="278"/>
        </w:trPr>
        <w:tc>
          <w:tcPr>
            <w:tcW w:w="377" w:type="pct"/>
            <w:shd w:val="clear" w:color="auto" w:fill="FFFFFF"/>
          </w:tcPr>
          <w:p w14:paraId="517C98B9" w14:textId="49C5FF67" w:rsidR="001804FC" w:rsidRPr="001A6991" w:rsidRDefault="001804FC" w:rsidP="001804FC">
            <w:pPr>
              <w:rPr>
                <w:sz w:val="18"/>
              </w:rPr>
            </w:pPr>
            <w:r w:rsidRPr="001804FC">
              <w:rPr>
                <w:sz w:val="18"/>
              </w:rPr>
              <w:t>001</w:t>
            </w:r>
          </w:p>
        </w:tc>
        <w:tc>
          <w:tcPr>
            <w:tcW w:w="1504" w:type="pct"/>
            <w:shd w:val="clear" w:color="auto" w:fill="FFFFFF"/>
          </w:tcPr>
          <w:p w14:paraId="33FBC1E8" w14:textId="013C198B" w:rsidR="001804FC" w:rsidRPr="001A6991" w:rsidRDefault="001804FC" w:rsidP="001804FC">
            <w:pPr>
              <w:rPr>
                <w:sz w:val="18"/>
              </w:rPr>
            </w:pPr>
            <w:r w:rsidRPr="001804FC">
              <w:rPr>
                <w:sz w:val="18"/>
              </w:rPr>
              <w:t xml:space="preserve">Is Material to </w:t>
            </w:r>
            <w:proofErr w:type="gramStart"/>
            <w:r w:rsidRPr="001804FC">
              <w:rPr>
                <w:sz w:val="18"/>
              </w:rPr>
              <w:t>Material?</w:t>
            </w:r>
            <w:r w:rsidRPr="001804FC">
              <w:rPr>
                <w:rFonts w:ascii="宋体" w:eastAsia="宋体" w:hAnsi="宋体" w:cs="宋体" w:hint="eastAsia"/>
                <w:sz w:val="18"/>
              </w:rPr>
              <w:t>（</w:t>
            </w:r>
            <w:proofErr w:type="gramEnd"/>
            <w:r w:rsidRPr="001804FC">
              <w:rPr>
                <w:sz w:val="18"/>
              </w:rPr>
              <w:t>Decision</w:t>
            </w:r>
            <w:r w:rsidRPr="001804FC">
              <w:rPr>
                <w:rFonts w:ascii="宋体" w:eastAsia="宋体" w:hAnsi="宋体" w:cs="宋体" w:hint="eastAsia"/>
                <w:sz w:val="18"/>
              </w:rPr>
              <w:t>）</w:t>
            </w:r>
          </w:p>
        </w:tc>
        <w:tc>
          <w:tcPr>
            <w:tcW w:w="891" w:type="pct"/>
            <w:shd w:val="clear" w:color="auto" w:fill="FFFFFF"/>
          </w:tcPr>
          <w:p w14:paraId="5C4AACCF" w14:textId="6B6B4C85" w:rsidR="001804FC" w:rsidRPr="001A6991" w:rsidRDefault="001804FC" w:rsidP="001804FC">
            <w:pPr>
              <w:rPr>
                <w:sz w:val="18"/>
              </w:rPr>
            </w:pPr>
            <w:r w:rsidRPr="001804FC">
              <w:rPr>
                <w:sz w:val="18"/>
              </w:rPr>
              <w:t>Warehouse Admin</w:t>
            </w:r>
          </w:p>
        </w:tc>
        <w:tc>
          <w:tcPr>
            <w:tcW w:w="817" w:type="pct"/>
            <w:shd w:val="clear" w:color="auto" w:fill="FFFFFF"/>
          </w:tcPr>
          <w:p w14:paraId="37D45EA3" w14:textId="1919C0D8" w:rsidR="001804FC" w:rsidRPr="001804FC" w:rsidRDefault="001804FC" w:rsidP="001804FC">
            <w:pPr>
              <w:rPr>
                <w:sz w:val="18"/>
              </w:rPr>
            </w:pPr>
            <w:r w:rsidRPr="001804FC">
              <w:rPr>
                <w:sz w:val="18"/>
              </w:rPr>
              <w:t>Non-SAP</w:t>
            </w:r>
          </w:p>
        </w:tc>
        <w:tc>
          <w:tcPr>
            <w:tcW w:w="1411" w:type="pct"/>
            <w:shd w:val="clear" w:color="auto" w:fill="FFFFFF"/>
          </w:tcPr>
          <w:p w14:paraId="693F5A18" w14:textId="0673E388" w:rsidR="001804FC" w:rsidRPr="001804FC" w:rsidRDefault="001804FC" w:rsidP="001804FC">
            <w:pPr>
              <w:rPr>
                <w:sz w:val="18"/>
              </w:rPr>
            </w:pPr>
          </w:p>
        </w:tc>
      </w:tr>
      <w:tr w:rsidR="001804FC" w:rsidRPr="00B75559" w14:paraId="289F9BF5" w14:textId="77777777" w:rsidTr="00E66899">
        <w:trPr>
          <w:trHeight w:val="278"/>
        </w:trPr>
        <w:tc>
          <w:tcPr>
            <w:tcW w:w="377" w:type="pct"/>
            <w:shd w:val="clear" w:color="auto" w:fill="FFFFFF"/>
          </w:tcPr>
          <w:p w14:paraId="73FFDC87" w14:textId="2749B1D5" w:rsidR="001804FC" w:rsidRPr="001A6991" w:rsidRDefault="001804FC" w:rsidP="001804FC">
            <w:pPr>
              <w:rPr>
                <w:sz w:val="18"/>
              </w:rPr>
            </w:pPr>
            <w:r w:rsidRPr="001804FC">
              <w:rPr>
                <w:sz w:val="18"/>
              </w:rPr>
              <w:t>002</w:t>
            </w:r>
          </w:p>
        </w:tc>
        <w:tc>
          <w:tcPr>
            <w:tcW w:w="1504" w:type="pct"/>
            <w:shd w:val="clear" w:color="auto" w:fill="FFFFFF"/>
          </w:tcPr>
          <w:p w14:paraId="39BC0993" w14:textId="6C3181C4" w:rsidR="001804FC" w:rsidRPr="001A6991" w:rsidRDefault="001804FC" w:rsidP="001804FC">
            <w:pPr>
              <w:rPr>
                <w:sz w:val="18"/>
              </w:rPr>
            </w:pPr>
            <w:r w:rsidRPr="001804FC">
              <w:rPr>
                <w:sz w:val="18"/>
              </w:rPr>
              <w:t xml:space="preserve">Material </w:t>
            </w:r>
            <w:proofErr w:type="spellStart"/>
            <w:r w:rsidRPr="001804FC">
              <w:rPr>
                <w:sz w:val="18"/>
              </w:rPr>
              <w:t>transfer</w:t>
            </w:r>
            <w:r w:rsidRPr="001804FC">
              <w:rPr>
                <w:rFonts w:ascii="宋体" w:eastAsia="宋体" w:hAnsi="宋体" w:cs="宋体" w:hint="eastAsia"/>
                <w:sz w:val="18"/>
              </w:rPr>
              <w:t>（</w:t>
            </w:r>
            <w:r w:rsidRPr="001804FC">
              <w:rPr>
                <w:sz w:val="18"/>
              </w:rPr>
              <w:t>Movement</w:t>
            </w:r>
            <w:proofErr w:type="spellEnd"/>
            <w:r w:rsidRPr="001804FC">
              <w:rPr>
                <w:sz w:val="18"/>
              </w:rPr>
              <w:t xml:space="preserve"> Type: 309</w:t>
            </w:r>
            <w:r w:rsidRPr="001804FC">
              <w:rPr>
                <w:rFonts w:ascii="宋体" w:eastAsia="宋体" w:hAnsi="宋体" w:cs="宋体" w:hint="eastAsia"/>
                <w:sz w:val="18"/>
              </w:rPr>
              <w:t>）</w:t>
            </w:r>
          </w:p>
        </w:tc>
        <w:tc>
          <w:tcPr>
            <w:tcW w:w="891" w:type="pct"/>
            <w:shd w:val="clear" w:color="auto" w:fill="FFFFFF"/>
          </w:tcPr>
          <w:p w14:paraId="7DC820D8" w14:textId="01DB91C7" w:rsidR="001804FC" w:rsidRPr="001A6991" w:rsidRDefault="001804FC" w:rsidP="001804FC">
            <w:pPr>
              <w:rPr>
                <w:sz w:val="18"/>
              </w:rPr>
            </w:pPr>
            <w:r w:rsidRPr="001804FC">
              <w:rPr>
                <w:sz w:val="18"/>
              </w:rPr>
              <w:t>Warehouse Admin</w:t>
            </w:r>
          </w:p>
        </w:tc>
        <w:tc>
          <w:tcPr>
            <w:tcW w:w="817" w:type="pct"/>
            <w:shd w:val="clear" w:color="auto" w:fill="FFFFFF"/>
          </w:tcPr>
          <w:p w14:paraId="01A0F383" w14:textId="0573BC46" w:rsidR="001804FC" w:rsidRPr="00CE3A8B" w:rsidRDefault="001804FC" w:rsidP="001804FC">
            <w:pPr>
              <w:rPr>
                <w:sz w:val="18"/>
              </w:rPr>
            </w:pPr>
            <w:r w:rsidRPr="001804FC">
              <w:rPr>
                <w:sz w:val="18"/>
              </w:rPr>
              <w:t>MIGO</w:t>
            </w:r>
          </w:p>
        </w:tc>
        <w:tc>
          <w:tcPr>
            <w:tcW w:w="1411" w:type="pct"/>
            <w:shd w:val="clear" w:color="auto" w:fill="FFFFFF"/>
          </w:tcPr>
          <w:p w14:paraId="16AA9194" w14:textId="20FD3D5D" w:rsidR="001804FC" w:rsidRPr="001804FC" w:rsidRDefault="001804FC" w:rsidP="001804FC">
            <w:pPr>
              <w:rPr>
                <w:sz w:val="18"/>
              </w:rPr>
            </w:pPr>
            <w:r w:rsidRPr="001804FC">
              <w:rPr>
                <w:sz w:val="18"/>
              </w:rPr>
              <w:t>Material transfer</w:t>
            </w:r>
            <w:r w:rsidRPr="001804FC">
              <w:rPr>
                <w:rFonts w:ascii="宋体" w:eastAsia="宋体" w:hAnsi="宋体" w:cs="宋体" w:hint="eastAsia"/>
                <w:sz w:val="18"/>
              </w:rPr>
              <w:t xml:space="preserve"> </w:t>
            </w:r>
            <w:r w:rsidRPr="001804FC">
              <w:rPr>
                <w:sz w:val="18"/>
              </w:rPr>
              <w:t>Movement Type: 309</w:t>
            </w:r>
            <w:r w:rsidRPr="001804FC">
              <w:rPr>
                <w:rFonts w:ascii="宋体" w:eastAsia="宋体" w:hAnsi="宋体" w:cs="宋体" w:hint="eastAsia"/>
                <w:sz w:val="18"/>
              </w:rPr>
              <w:t>）</w:t>
            </w:r>
          </w:p>
        </w:tc>
      </w:tr>
      <w:tr w:rsidR="001804FC" w:rsidRPr="00B75559" w14:paraId="7A5556C4" w14:textId="77777777" w:rsidTr="00E66899">
        <w:trPr>
          <w:trHeight w:val="278"/>
        </w:trPr>
        <w:tc>
          <w:tcPr>
            <w:tcW w:w="377" w:type="pct"/>
            <w:shd w:val="clear" w:color="auto" w:fill="FFFFFF"/>
          </w:tcPr>
          <w:p w14:paraId="0E2EC609" w14:textId="61A01F5D" w:rsidR="001804FC" w:rsidRPr="001A6991" w:rsidRDefault="001804FC" w:rsidP="001804FC">
            <w:pPr>
              <w:rPr>
                <w:sz w:val="18"/>
              </w:rPr>
            </w:pPr>
            <w:r w:rsidRPr="001804FC">
              <w:rPr>
                <w:sz w:val="18"/>
              </w:rPr>
              <w:t>003</w:t>
            </w:r>
          </w:p>
        </w:tc>
        <w:tc>
          <w:tcPr>
            <w:tcW w:w="1504" w:type="pct"/>
            <w:shd w:val="clear" w:color="auto" w:fill="FFFFFF"/>
          </w:tcPr>
          <w:p w14:paraId="336FEFB2" w14:textId="7125302F" w:rsidR="001804FC" w:rsidRPr="001A6991" w:rsidRDefault="001804FC" w:rsidP="001804FC">
            <w:pPr>
              <w:rPr>
                <w:sz w:val="18"/>
              </w:rPr>
            </w:pPr>
            <w:r w:rsidRPr="001804FC">
              <w:rPr>
                <w:sz w:val="18"/>
              </w:rPr>
              <w:t>Physical Stock to be relabeled or relocation</w:t>
            </w:r>
          </w:p>
        </w:tc>
        <w:tc>
          <w:tcPr>
            <w:tcW w:w="891" w:type="pct"/>
            <w:shd w:val="clear" w:color="auto" w:fill="FFFFFF"/>
          </w:tcPr>
          <w:p w14:paraId="684B4622" w14:textId="047931FE" w:rsidR="001804FC" w:rsidRPr="001A6991" w:rsidRDefault="001804FC" w:rsidP="001804FC">
            <w:pPr>
              <w:rPr>
                <w:sz w:val="18"/>
              </w:rPr>
            </w:pPr>
            <w:r w:rsidRPr="001804FC">
              <w:rPr>
                <w:sz w:val="18"/>
              </w:rPr>
              <w:t>Warehouse Admin</w:t>
            </w:r>
          </w:p>
        </w:tc>
        <w:tc>
          <w:tcPr>
            <w:tcW w:w="817" w:type="pct"/>
            <w:shd w:val="clear" w:color="auto" w:fill="FFFFFF"/>
          </w:tcPr>
          <w:p w14:paraId="2ACE6CF8" w14:textId="12D7F0CB" w:rsidR="001804FC" w:rsidRPr="00CE3A8B" w:rsidRDefault="001804FC" w:rsidP="001804FC">
            <w:pPr>
              <w:rPr>
                <w:sz w:val="18"/>
              </w:rPr>
            </w:pPr>
            <w:r w:rsidRPr="001804FC">
              <w:rPr>
                <w:sz w:val="18"/>
              </w:rPr>
              <w:t>Non-SAP</w:t>
            </w:r>
          </w:p>
        </w:tc>
        <w:tc>
          <w:tcPr>
            <w:tcW w:w="1411" w:type="pct"/>
            <w:shd w:val="clear" w:color="auto" w:fill="FFFFFF"/>
          </w:tcPr>
          <w:p w14:paraId="4C372362" w14:textId="78DE8FC1" w:rsidR="001804FC" w:rsidRPr="001804FC" w:rsidRDefault="001804FC" w:rsidP="001804FC">
            <w:pPr>
              <w:rPr>
                <w:sz w:val="18"/>
              </w:rPr>
            </w:pPr>
            <w:r w:rsidRPr="001804FC">
              <w:rPr>
                <w:sz w:val="18"/>
              </w:rPr>
              <w:t>Physical Stock to be relabeled or relocation</w:t>
            </w:r>
          </w:p>
        </w:tc>
      </w:tr>
      <w:tr w:rsidR="001804FC" w:rsidRPr="00B75559" w14:paraId="0BEBA518" w14:textId="77777777" w:rsidTr="00E66899">
        <w:trPr>
          <w:trHeight w:val="278"/>
        </w:trPr>
        <w:tc>
          <w:tcPr>
            <w:tcW w:w="377" w:type="pct"/>
            <w:shd w:val="clear" w:color="auto" w:fill="FFFFFF"/>
          </w:tcPr>
          <w:p w14:paraId="36EE9A2F" w14:textId="292BE2D6" w:rsidR="001804FC" w:rsidRPr="001A6991" w:rsidRDefault="001804FC" w:rsidP="001804FC">
            <w:pPr>
              <w:rPr>
                <w:sz w:val="18"/>
              </w:rPr>
            </w:pPr>
            <w:r w:rsidRPr="001804FC">
              <w:rPr>
                <w:sz w:val="18"/>
              </w:rPr>
              <w:t>004</w:t>
            </w:r>
          </w:p>
        </w:tc>
        <w:tc>
          <w:tcPr>
            <w:tcW w:w="1504" w:type="pct"/>
            <w:shd w:val="clear" w:color="auto" w:fill="FFFFFF"/>
          </w:tcPr>
          <w:p w14:paraId="7A9DD603" w14:textId="5C0641FB" w:rsidR="001804FC" w:rsidRPr="001A6991" w:rsidRDefault="001804FC" w:rsidP="001804FC">
            <w:pPr>
              <w:rPr>
                <w:sz w:val="18"/>
              </w:rPr>
            </w:pPr>
            <w:r w:rsidRPr="001804FC">
              <w:rPr>
                <w:sz w:val="18"/>
              </w:rPr>
              <w:t xml:space="preserve">Is a SL </w:t>
            </w:r>
            <w:r w:rsidR="00DE1B13" w:rsidRPr="001804FC">
              <w:rPr>
                <w:sz w:val="18"/>
              </w:rPr>
              <w:t>change?</w:t>
            </w:r>
            <w:r w:rsidR="00DE1B13" w:rsidRPr="001804FC">
              <w:rPr>
                <w:rFonts w:ascii="宋体" w:eastAsia="宋体" w:hAnsi="宋体" w:cs="宋体" w:hint="eastAsia"/>
                <w:sz w:val="18"/>
              </w:rPr>
              <w:t xml:space="preserve"> （</w:t>
            </w:r>
            <w:r w:rsidRPr="001804FC">
              <w:rPr>
                <w:sz w:val="18"/>
              </w:rPr>
              <w:t>Decision</w:t>
            </w:r>
            <w:r w:rsidRPr="001804FC">
              <w:rPr>
                <w:rFonts w:ascii="宋体" w:eastAsia="宋体" w:hAnsi="宋体" w:cs="宋体" w:hint="eastAsia"/>
                <w:sz w:val="18"/>
              </w:rPr>
              <w:t>）</w:t>
            </w:r>
          </w:p>
        </w:tc>
        <w:tc>
          <w:tcPr>
            <w:tcW w:w="891" w:type="pct"/>
            <w:shd w:val="clear" w:color="auto" w:fill="FFFFFF"/>
          </w:tcPr>
          <w:p w14:paraId="1428223C" w14:textId="690200F3" w:rsidR="001804FC" w:rsidRPr="001A6991" w:rsidRDefault="001804FC" w:rsidP="001804FC">
            <w:pPr>
              <w:rPr>
                <w:sz w:val="18"/>
              </w:rPr>
            </w:pPr>
            <w:r w:rsidRPr="001804FC">
              <w:rPr>
                <w:sz w:val="18"/>
              </w:rPr>
              <w:t>Warehouse Admin</w:t>
            </w:r>
          </w:p>
        </w:tc>
        <w:tc>
          <w:tcPr>
            <w:tcW w:w="817" w:type="pct"/>
            <w:shd w:val="clear" w:color="auto" w:fill="FFFFFF"/>
          </w:tcPr>
          <w:p w14:paraId="62B6160F" w14:textId="3E6F21B6" w:rsidR="001804FC" w:rsidRPr="00540E87" w:rsidRDefault="001804FC" w:rsidP="001804FC">
            <w:pPr>
              <w:rPr>
                <w:sz w:val="18"/>
              </w:rPr>
            </w:pPr>
            <w:r w:rsidRPr="001804FC">
              <w:rPr>
                <w:sz w:val="18"/>
              </w:rPr>
              <w:t>Non-SAP</w:t>
            </w:r>
          </w:p>
        </w:tc>
        <w:tc>
          <w:tcPr>
            <w:tcW w:w="1411" w:type="pct"/>
            <w:shd w:val="clear" w:color="auto" w:fill="FFFFFF"/>
          </w:tcPr>
          <w:p w14:paraId="7E793B7A" w14:textId="3C7469D3" w:rsidR="001804FC" w:rsidRPr="001804FC" w:rsidRDefault="001804FC" w:rsidP="001804FC">
            <w:pPr>
              <w:rPr>
                <w:sz w:val="18"/>
              </w:rPr>
            </w:pPr>
          </w:p>
        </w:tc>
      </w:tr>
      <w:tr w:rsidR="001804FC" w:rsidRPr="00B75559" w14:paraId="7E08713D" w14:textId="77777777" w:rsidTr="00E66899">
        <w:trPr>
          <w:trHeight w:val="278"/>
        </w:trPr>
        <w:tc>
          <w:tcPr>
            <w:tcW w:w="377" w:type="pct"/>
            <w:shd w:val="clear" w:color="auto" w:fill="FFFFFF"/>
          </w:tcPr>
          <w:p w14:paraId="6A29413D" w14:textId="19D4F905" w:rsidR="001804FC" w:rsidRPr="001A6991" w:rsidRDefault="001804FC" w:rsidP="001804FC">
            <w:pPr>
              <w:rPr>
                <w:sz w:val="18"/>
              </w:rPr>
            </w:pPr>
            <w:r w:rsidRPr="001804FC">
              <w:rPr>
                <w:sz w:val="18"/>
              </w:rPr>
              <w:t>005</w:t>
            </w:r>
          </w:p>
        </w:tc>
        <w:tc>
          <w:tcPr>
            <w:tcW w:w="1504" w:type="pct"/>
            <w:shd w:val="clear" w:color="auto" w:fill="FFFFFF"/>
          </w:tcPr>
          <w:p w14:paraId="4BB8B1DA" w14:textId="497B096D" w:rsidR="001804FC" w:rsidRPr="00DE1B13" w:rsidRDefault="001804FC" w:rsidP="001804FC">
            <w:pPr>
              <w:rPr>
                <w:rFonts w:eastAsiaTheme="minorEastAsia" w:hint="eastAsia"/>
                <w:sz w:val="18"/>
                <w:lang w:eastAsia="zh-CN"/>
              </w:rPr>
            </w:pPr>
            <w:r w:rsidRPr="001804FC">
              <w:rPr>
                <w:sz w:val="18"/>
              </w:rPr>
              <w:t xml:space="preserve">Goods transfer between storage </w:t>
            </w:r>
            <w:r w:rsidR="00DE1B13" w:rsidRPr="001804FC">
              <w:rPr>
                <w:sz w:val="18"/>
              </w:rPr>
              <w:t>location</w:t>
            </w:r>
            <w:r w:rsidR="00DE1B13" w:rsidRPr="001804FC">
              <w:rPr>
                <w:rFonts w:ascii="宋体" w:eastAsia="宋体" w:hAnsi="宋体" w:cs="宋体" w:hint="eastAsia"/>
                <w:sz w:val="18"/>
              </w:rPr>
              <w:t xml:space="preserve"> </w:t>
            </w:r>
            <w:r w:rsidR="00DE1B13">
              <w:rPr>
                <w:rFonts w:ascii="宋体" w:eastAsia="宋体" w:hAnsi="宋体" w:cs="宋体" w:hint="eastAsia"/>
                <w:sz w:val="18"/>
                <w:lang w:eastAsia="zh-CN"/>
              </w:rPr>
              <w:t>(</w:t>
            </w:r>
            <w:r w:rsidR="00DE1B13" w:rsidRPr="001804FC">
              <w:rPr>
                <w:sz w:val="18"/>
              </w:rPr>
              <w:t>Movement</w:t>
            </w:r>
            <w:r w:rsidRPr="001804FC">
              <w:rPr>
                <w:sz w:val="18"/>
              </w:rPr>
              <w:t xml:space="preserve"> Type: 311</w:t>
            </w:r>
            <w:r w:rsidR="00DE1B13">
              <w:rPr>
                <w:rFonts w:eastAsiaTheme="minorEastAsia" w:hint="eastAsia"/>
                <w:sz w:val="18"/>
                <w:lang w:eastAsia="zh-CN"/>
              </w:rPr>
              <w:t>)</w:t>
            </w:r>
          </w:p>
        </w:tc>
        <w:tc>
          <w:tcPr>
            <w:tcW w:w="891" w:type="pct"/>
            <w:shd w:val="clear" w:color="auto" w:fill="FFFFFF"/>
          </w:tcPr>
          <w:p w14:paraId="078BD93B" w14:textId="76EA3F1C" w:rsidR="001804FC" w:rsidRPr="001A6991" w:rsidRDefault="001804FC" w:rsidP="001804FC">
            <w:pPr>
              <w:rPr>
                <w:sz w:val="18"/>
              </w:rPr>
            </w:pPr>
            <w:r w:rsidRPr="001804FC">
              <w:rPr>
                <w:sz w:val="18"/>
              </w:rPr>
              <w:t>Warehouse Admin</w:t>
            </w:r>
          </w:p>
        </w:tc>
        <w:tc>
          <w:tcPr>
            <w:tcW w:w="817" w:type="pct"/>
            <w:shd w:val="clear" w:color="auto" w:fill="FFFFFF"/>
          </w:tcPr>
          <w:p w14:paraId="1B196887" w14:textId="4A21390F" w:rsidR="001804FC" w:rsidRPr="001804FC" w:rsidRDefault="001804FC" w:rsidP="001804FC">
            <w:pPr>
              <w:rPr>
                <w:sz w:val="18"/>
              </w:rPr>
            </w:pPr>
            <w:r w:rsidRPr="001804FC">
              <w:rPr>
                <w:sz w:val="18"/>
              </w:rPr>
              <w:t xml:space="preserve">MIGO/Transfer Stock - In-Plant </w:t>
            </w:r>
          </w:p>
        </w:tc>
        <w:tc>
          <w:tcPr>
            <w:tcW w:w="1411" w:type="pct"/>
            <w:shd w:val="clear" w:color="auto" w:fill="FFFFFF"/>
          </w:tcPr>
          <w:p w14:paraId="38CBD072" w14:textId="004C8F6F" w:rsidR="001804FC" w:rsidRPr="001804FC" w:rsidRDefault="001804FC" w:rsidP="001804FC">
            <w:pPr>
              <w:rPr>
                <w:sz w:val="18"/>
              </w:rPr>
            </w:pPr>
            <w:r w:rsidRPr="001804FC">
              <w:rPr>
                <w:sz w:val="18"/>
              </w:rPr>
              <w:t xml:space="preserve">Goods transfer between storage </w:t>
            </w:r>
            <w:r>
              <w:rPr>
                <w:sz w:val="18"/>
              </w:rPr>
              <w:t>location</w:t>
            </w:r>
            <w:r>
              <w:rPr>
                <w:rFonts w:eastAsiaTheme="minorEastAsia"/>
                <w:sz w:val="18"/>
                <w:lang w:eastAsia="zh-CN"/>
              </w:rPr>
              <w:t xml:space="preserve"> (Movement</w:t>
            </w:r>
            <w:r w:rsidRPr="001804FC">
              <w:rPr>
                <w:sz w:val="18"/>
              </w:rPr>
              <w:t xml:space="preserve"> Type: 311</w:t>
            </w:r>
            <w:r w:rsidRPr="001804FC">
              <w:rPr>
                <w:rFonts w:ascii="宋体" w:eastAsia="宋体" w:hAnsi="宋体" w:cs="宋体" w:hint="eastAsia"/>
                <w:sz w:val="18"/>
              </w:rPr>
              <w:t>）</w:t>
            </w:r>
          </w:p>
        </w:tc>
      </w:tr>
      <w:tr w:rsidR="001804FC" w:rsidRPr="00B75559" w14:paraId="694C9FF2" w14:textId="77777777" w:rsidTr="00E66899">
        <w:trPr>
          <w:trHeight w:val="278"/>
        </w:trPr>
        <w:tc>
          <w:tcPr>
            <w:tcW w:w="377" w:type="pct"/>
            <w:shd w:val="clear" w:color="auto" w:fill="FFFFFF"/>
          </w:tcPr>
          <w:p w14:paraId="24ED2A79" w14:textId="6D2D38CE" w:rsidR="001804FC" w:rsidRPr="001A6991" w:rsidRDefault="001804FC" w:rsidP="001804FC">
            <w:pPr>
              <w:rPr>
                <w:sz w:val="18"/>
              </w:rPr>
            </w:pPr>
            <w:r w:rsidRPr="001804FC">
              <w:rPr>
                <w:sz w:val="18"/>
              </w:rPr>
              <w:t>006</w:t>
            </w:r>
          </w:p>
        </w:tc>
        <w:tc>
          <w:tcPr>
            <w:tcW w:w="1504" w:type="pct"/>
            <w:shd w:val="clear" w:color="auto" w:fill="FFFFFF"/>
          </w:tcPr>
          <w:p w14:paraId="39831A6E" w14:textId="5EC659D4" w:rsidR="001804FC" w:rsidRPr="001A6991" w:rsidRDefault="001804FC" w:rsidP="001804FC">
            <w:pPr>
              <w:rPr>
                <w:sz w:val="18"/>
              </w:rPr>
            </w:pPr>
            <w:r w:rsidRPr="001804FC">
              <w:rPr>
                <w:sz w:val="18"/>
              </w:rPr>
              <w:t>Move Stock from Source to Destination Location</w:t>
            </w:r>
          </w:p>
        </w:tc>
        <w:tc>
          <w:tcPr>
            <w:tcW w:w="891" w:type="pct"/>
            <w:shd w:val="clear" w:color="auto" w:fill="FFFFFF"/>
          </w:tcPr>
          <w:p w14:paraId="7599C9D2" w14:textId="5C41D378" w:rsidR="001804FC" w:rsidRPr="001A6991" w:rsidRDefault="001804FC" w:rsidP="001804FC">
            <w:pPr>
              <w:rPr>
                <w:sz w:val="18"/>
              </w:rPr>
            </w:pPr>
            <w:r w:rsidRPr="001804FC">
              <w:rPr>
                <w:sz w:val="18"/>
              </w:rPr>
              <w:t>Warehouse Admin</w:t>
            </w:r>
          </w:p>
        </w:tc>
        <w:tc>
          <w:tcPr>
            <w:tcW w:w="817" w:type="pct"/>
            <w:shd w:val="clear" w:color="auto" w:fill="FFFFFF"/>
          </w:tcPr>
          <w:p w14:paraId="27E071A8" w14:textId="7EE2FA4D" w:rsidR="001804FC" w:rsidRPr="00CE3A8B" w:rsidRDefault="001804FC" w:rsidP="001804FC">
            <w:pPr>
              <w:rPr>
                <w:sz w:val="18"/>
              </w:rPr>
            </w:pPr>
            <w:r w:rsidRPr="001804FC">
              <w:rPr>
                <w:sz w:val="18"/>
              </w:rPr>
              <w:t>Non-SAP</w:t>
            </w:r>
          </w:p>
        </w:tc>
        <w:tc>
          <w:tcPr>
            <w:tcW w:w="1411" w:type="pct"/>
            <w:shd w:val="clear" w:color="auto" w:fill="FFFFFF"/>
          </w:tcPr>
          <w:p w14:paraId="6874F0F4" w14:textId="356CE236" w:rsidR="001804FC" w:rsidRPr="001804FC" w:rsidRDefault="001804FC" w:rsidP="001804FC">
            <w:pPr>
              <w:rPr>
                <w:sz w:val="18"/>
              </w:rPr>
            </w:pPr>
            <w:r w:rsidRPr="001804FC">
              <w:rPr>
                <w:sz w:val="18"/>
              </w:rPr>
              <w:t>Move Stock from Source to Destination Location</w:t>
            </w:r>
          </w:p>
        </w:tc>
      </w:tr>
      <w:tr w:rsidR="001804FC" w:rsidRPr="00B75559" w14:paraId="10A3D989" w14:textId="77777777" w:rsidTr="00E66899">
        <w:trPr>
          <w:trHeight w:val="278"/>
        </w:trPr>
        <w:tc>
          <w:tcPr>
            <w:tcW w:w="377" w:type="pct"/>
            <w:shd w:val="clear" w:color="auto" w:fill="FFFFFF"/>
          </w:tcPr>
          <w:p w14:paraId="3BA108EA" w14:textId="51C32AC4" w:rsidR="001804FC" w:rsidRPr="001A6991" w:rsidRDefault="001804FC" w:rsidP="001804FC">
            <w:pPr>
              <w:rPr>
                <w:sz w:val="18"/>
              </w:rPr>
            </w:pPr>
            <w:r w:rsidRPr="001804FC">
              <w:rPr>
                <w:sz w:val="18"/>
              </w:rPr>
              <w:lastRenderedPageBreak/>
              <w:t>007</w:t>
            </w:r>
          </w:p>
        </w:tc>
        <w:tc>
          <w:tcPr>
            <w:tcW w:w="1504" w:type="pct"/>
            <w:shd w:val="clear" w:color="auto" w:fill="FFFFFF"/>
          </w:tcPr>
          <w:p w14:paraId="2BDFD878" w14:textId="1252A8AF" w:rsidR="001804FC" w:rsidRPr="001A6991" w:rsidRDefault="001804FC" w:rsidP="001804FC">
            <w:pPr>
              <w:rPr>
                <w:sz w:val="18"/>
              </w:rPr>
            </w:pPr>
            <w:r w:rsidRPr="001804FC">
              <w:rPr>
                <w:sz w:val="18"/>
              </w:rPr>
              <w:t xml:space="preserve">Is Subcontract Stock </w:t>
            </w:r>
            <w:r w:rsidR="00DE1B13" w:rsidRPr="001804FC">
              <w:rPr>
                <w:sz w:val="18"/>
              </w:rPr>
              <w:t>Movement?</w:t>
            </w:r>
            <w:r w:rsidR="00DE1B13" w:rsidRPr="001804FC">
              <w:rPr>
                <w:rFonts w:ascii="宋体" w:eastAsia="宋体" w:hAnsi="宋体" w:cs="宋体" w:hint="eastAsia"/>
                <w:sz w:val="18"/>
              </w:rPr>
              <w:t xml:space="preserve"> （</w:t>
            </w:r>
            <w:r w:rsidRPr="001804FC">
              <w:rPr>
                <w:sz w:val="18"/>
              </w:rPr>
              <w:t>Decision</w:t>
            </w:r>
            <w:r w:rsidRPr="001804FC">
              <w:rPr>
                <w:rFonts w:ascii="宋体" w:eastAsia="宋体" w:hAnsi="宋体" w:cs="宋体" w:hint="eastAsia"/>
                <w:sz w:val="18"/>
              </w:rPr>
              <w:t>）</w:t>
            </w:r>
          </w:p>
        </w:tc>
        <w:tc>
          <w:tcPr>
            <w:tcW w:w="891" w:type="pct"/>
            <w:shd w:val="clear" w:color="auto" w:fill="FFFFFF"/>
          </w:tcPr>
          <w:p w14:paraId="458036CE" w14:textId="6D95337F" w:rsidR="001804FC" w:rsidRPr="001A6991" w:rsidRDefault="001804FC" w:rsidP="001804FC">
            <w:pPr>
              <w:rPr>
                <w:sz w:val="18"/>
              </w:rPr>
            </w:pPr>
            <w:r w:rsidRPr="001804FC">
              <w:rPr>
                <w:sz w:val="18"/>
              </w:rPr>
              <w:t>Warehouse Admin</w:t>
            </w:r>
          </w:p>
        </w:tc>
        <w:tc>
          <w:tcPr>
            <w:tcW w:w="817" w:type="pct"/>
            <w:shd w:val="clear" w:color="auto" w:fill="FFFFFF"/>
          </w:tcPr>
          <w:p w14:paraId="62C3540D" w14:textId="700FE3F2" w:rsidR="001804FC" w:rsidRPr="00540E87" w:rsidRDefault="001804FC" w:rsidP="001804FC">
            <w:pPr>
              <w:rPr>
                <w:sz w:val="18"/>
              </w:rPr>
            </w:pPr>
            <w:r w:rsidRPr="001804FC">
              <w:rPr>
                <w:sz w:val="18"/>
              </w:rPr>
              <w:t>Non-SAP</w:t>
            </w:r>
          </w:p>
        </w:tc>
        <w:tc>
          <w:tcPr>
            <w:tcW w:w="1411" w:type="pct"/>
            <w:shd w:val="clear" w:color="auto" w:fill="FFFFFF"/>
          </w:tcPr>
          <w:p w14:paraId="7A7C610B" w14:textId="54F37B7F" w:rsidR="001804FC" w:rsidRPr="001804FC" w:rsidRDefault="001804FC" w:rsidP="001804FC">
            <w:pPr>
              <w:rPr>
                <w:sz w:val="18"/>
              </w:rPr>
            </w:pPr>
          </w:p>
        </w:tc>
      </w:tr>
      <w:tr w:rsidR="001804FC" w:rsidRPr="00B75559" w14:paraId="33DCFA85" w14:textId="77777777" w:rsidTr="00E66899">
        <w:trPr>
          <w:trHeight w:val="278"/>
        </w:trPr>
        <w:tc>
          <w:tcPr>
            <w:tcW w:w="377" w:type="pct"/>
            <w:shd w:val="clear" w:color="auto" w:fill="FFFFFF"/>
          </w:tcPr>
          <w:p w14:paraId="78DD1E07" w14:textId="5DA3FC4D" w:rsidR="001804FC" w:rsidRPr="001A6991" w:rsidRDefault="001804FC" w:rsidP="001804FC">
            <w:pPr>
              <w:rPr>
                <w:sz w:val="18"/>
              </w:rPr>
            </w:pPr>
            <w:r w:rsidRPr="001804FC">
              <w:rPr>
                <w:sz w:val="18"/>
              </w:rPr>
              <w:t>008</w:t>
            </w:r>
          </w:p>
        </w:tc>
        <w:tc>
          <w:tcPr>
            <w:tcW w:w="1504" w:type="pct"/>
            <w:shd w:val="clear" w:color="auto" w:fill="FFFFFF"/>
          </w:tcPr>
          <w:p w14:paraId="55D5FAC3" w14:textId="650C50E9" w:rsidR="001804FC" w:rsidRPr="00DE1B13" w:rsidRDefault="001804FC" w:rsidP="001804FC">
            <w:pPr>
              <w:rPr>
                <w:rFonts w:eastAsiaTheme="minorEastAsia" w:hint="eastAsia"/>
                <w:sz w:val="18"/>
                <w:lang w:eastAsia="zh-CN"/>
              </w:rPr>
            </w:pPr>
            <w:r w:rsidRPr="001804FC">
              <w:rPr>
                <w:sz w:val="18"/>
              </w:rPr>
              <w:t>Goods transfer Subc Location from s</w:t>
            </w:r>
            <w:r w:rsidR="00DE1B13">
              <w:rPr>
                <w:rFonts w:eastAsiaTheme="minorEastAsia" w:hint="eastAsia"/>
                <w:sz w:val="18"/>
                <w:lang w:eastAsia="zh-CN"/>
              </w:rPr>
              <w:t>torage</w:t>
            </w:r>
            <w:r w:rsidRPr="001804FC">
              <w:rPr>
                <w:sz w:val="18"/>
              </w:rPr>
              <w:t xml:space="preserve">. </w:t>
            </w:r>
            <w:r w:rsidR="00DE1B13" w:rsidRPr="001804FC">
              <w:rPr>
                <w:sz w:val="18"/>
              </w:rPr>
              <w:t>loc.</w:t>
            </w:r>
            <w:r w:rsidR="00DE1B13">
              <w:rPr>
                <w:rFonts w:eastAsiaTheme="minorEastAsia"/>
                <w:sz w:val="18"/>
                <w:lang w:eastAsia="zh-CN"/>
              </w:rPr>
              <w:t xml:space="preserve"> (</w:t>
            </w:r>
            <w:r w:rsidRPr="001804FC">
              <w:rPr>
                <w:sz w:val="18"/>
              </w:rPr>
              <w:t>Movement Type: 541/542</w:t>
            </w:r>
            <w:r w:rsidR="00DE1B13">
              <w:rPr>
                <w:rFonts w:eastAsiaTheme="minorEastAsia" w:hint="eastAsia"/>
                <w:sz w:val="18"/>
                <w:lang w:eastAsia="zh-CN"/>
              </w:rPr>
              <w:t>)</w:t>
            </w:r>
          </w:p>
        </w:tc>
        <w:tc>
          <w:tcPr>
            <w:tcW w:w="891" w:type="pct"/>
            <w:shd w:val="clear" w:color="auto" w:fill="FFFFFF"/>
          </w:tcPr>
          <w:p w14:paraId="0D01ED60" w14:textId="785C040F" w:rsidR="001804FC" w:rsidRPr="001A6991" w:rsidRDefault="001804FC" w:rsidP="001804FC">
            <w:pPr>
              <w:rPr>
                <w:sz w:val="18"/>
              </w:rPr>
            </w:pPr>
            <w:r w:rsidRPr="001804FC">
              <w:rPr>
                <w:sz w:val="18"/>
              </w:rPr>
              <w:t>Warehouse Admin</w:t>
            </w:r>
          </w:p>
        </w:tc>
        <w:tc>
          <w:tcPr>
            <w:tcW w:w="817" w:type="pct"/>
            <w:shd w:val="clear" w:color="auto" w:fill="FFFFFF"/>
          </w:tcPr>
          <w:p w14:paraId="1DFC29E2" w14:textId="1F735173" w:rsidR="001804FC" w:rsidRPr="00CE3A8B" w:rsidRDefault="001804FC" w:rsidP="001804FC">
            <w:pPr>
              <w:rPr>
                <w:sz w:val="18"/>
              </w:rPr>
            </w:pPr>
            <w:r w:rsidRPr="001804FC">
              <w:rPr>
                <w:sz w:val="18"/>
              </w:rPr>
              <w:t>MIGO</w:t>
            </w:r>
          </w:p>
        </w:tc>
        <w:tc>
          <w:tcPr>
            <w:tcW w:w="1411" w:type="pct"/>
            <w:shd w:val="clear" w:color="auto" w:fill="FFFFFF"/>
          </w:tcPr>
          <w:p w14:paraId="6DDF8ACE" w14:textId="0B2F032A" w:rsidR="001804FC" w:rsidRPr="001804FC" w:rsidRDefault="001804FC" w:rsidP="001804FC">
            <w:pPr>
              <w:rPr>
                <w:rFonts w:eastAsiaTheme="minorEastAsia"/>
                <w:sz w:val="18"/>
                <w:lang w:eastAsia="zh-CN"/>
              </w:rPr>
            </w:pPr>
            <w:r w:rsidRPr="001804FC">
              <w:rPr>
                <w:sz w:val="18"/>
              </w:rPr>
              <w:t>Goods transfer Subc Location from sto</w:t>
            </w:r>
            <w:r>
              <w:rPr>
                <w:rFonts w:eastAsiaTheme="minorEastAsia" w:hint="eastAsia"/>
                <w:sz w:val="18"/>
                <w:lang w:eastAsia="zh-CN"/>
              </w:rPr>
              <w:t>rage</w:t>
            </w:r>
            <w:r w:rsidRPr="001804FC">
              <w:rPr>
                <w:sz w:val="18"/>
              </w:rPr>
              <w:t xml:space="preserve"> loc.</w:t>
            </w:r>
            <w:r>
              <w:rPr>
                <w:rFonts w:eastAsiaTheme="minorEastAsia"/>
                <w:sz w:val="18"/>
                <w:lang w:eastAsia="zh-CN"/>
              </w:rPr>
              <w:t xml:space="preserve"> (</w:t>
            </w:r>
            <w:r w:rsidRPr="001804FC">
              <w:rPr>
                <w:sz w:val="18"/>
              </w:rPr>
              <w:t>Movement Type: 541/542</w:t>
            </w:r>
            <w:r>
              <w:rPr>
                <w:rFonts w:eastAsiaTheme="minorEastAsia" w:hint="eastAsia"/>
                <w:sz w:val="18"/>
                <w:lang w:eastAsia="zh-CN"/>
              </w:rPr>
              <w:t>)</w:t>
            </w:r>
          </w:p>
        </w:tc>
      </w:tr>
      <w:tr w:rsidR="001804FC" w:rsidRPr="00B75559" w14:paraId="7B64F4C8" w14:textId="77777777" w:rsidTr="00E66899">
        <w:trPr>
          <w:trHeight w:val="278"/>
        </w:trPr>
        <w:tc>
          <w:tcPr>
            <w:tcW w:w="377" w:type="pct"/>
            <w:shd w:val="clear" w:color="auto" w:fill="FFFFFF"/>
          </w:tcPr>
          <w:p w14:paraId="3F83998E" w14:textId="2D0F5586" w:rsidR="001804FC" w:rsidRPr="001A6991" w:rsidRDefault="001804FC" w:rsidP="001804FC">
            <w:pPr>
              <w:rPr>
                <w:sz w:val="18"/>
              </w:rPr>
            </w:pPr>
            <w:r w:rsidRPr="001804FC">
              <w:rPr>
                <w:sz w:val="18"/>
              </w:rPr>
              <w:t>009</w:t>
            </w:r>
          </w:p>
        </w:tc>
        <w:tc>
          <w:tcPr>
            <w:tcW w:w="1504" w:type="pct"/>
            <w:shd w:val="clear" w:color="auto" w:fill="FFFFFF"/>
          </w:tcPr>
          <w:p w14:paraId="36A6C33D" w14:textId="75084C13" w:rsidR="001804FC" w:rsidRPr="001A6991" w:rsidRDefault="001804FC" w:rsidP="001804FC">
            <w:pPr>
              <w:rPr>
                <w:sz w:val="18"/>
              </w:rPr>
            </w:pPr>
            <w:r w:rsidRPr="001804FC">
              <w:rPr>
                <w:sz w:val="18"/>
              </w:rPr>
              <w:t>Transport Stock to CBET or reverse</w:t>
            </w:r>
          </w:p>
        </w:tc>
        <w:tc>
          <w:tcPr>
            <w:tcW w:w="891" w:type="pct"/>
            <w:shd w:val="clear" w:color="auto" w:fill="FFFFFF"/>
          </w:tcPr>
          <w:p w14:paraId="369CCF28" w14:textId="00AB69F1" w:rsidR="001804FC" w:rsidRPr="001A6991" w:rsidRDefault="001804FC" w:rsidP="001804FC">
            <w:pPr>
              <w:rPr>
                <w:sz w:val="18"/>
              </w:rPr>
            </w:pPr>
            <w:r w:rsidRPr="001804FC">
              <w:rPr>
                <w:sz w:val="18"/>
              </w:rPr>
              <w:t>Warehouse Admin</w:t>
            </w:r>
          </w:p>
        </w:tc>
        <w:tc>
          <w:tcPr>
            <w:tcW w:w="817" w:type="pct"/>
            <w:shd w:val="clear" w:color="auto" w:fill="FFFFFF"/>
          </w:tcPr>
          <w:p w14:paraId="38C3FCC3" w14:textId="22BF752E" w:rsidR="001804FC" w:rsidRPr="00540E87" w:rsidRDefault="001804FC" w:rsidP="001804FC">
            <w:pPr>
              <w:rPr>
                <w:sz w:val="18"/>
              </w:rPr>
            </w:pPr>
            <w:r w:rsidRPr="001804FC">
              <w:rPr>
                <w:sz w:val="18"/>
              </w:rPr>
              <w:t>Non-SAP</w:t>
            </w:r>
          </w:p>
        </w:tc>
        <w:tc>
          <w:tcPr>
            <w:tcW w:w="1411" w:type="pct"/>
            <w:shd w:val="clear" w:color="auto" w:fill="FFFFFF"/>
          </w:tcPr>
          <w:p w14:paraId="51C48667" w14:textId="5B4CB4F9" w:rsidR="001804FC" w:rsidRPr="001804FC" w:rsidRDefault="001804FC" w:rsidP="001804FC">
            <w:pPr>
              <w:rPr>
                <w:sz w:val="18"/>
              </w:rPr>
            </w:pPr>
            <w:r w:rsidRPr="001804FC">
              <w:rPr>
                <w:sz w:val="18"/>
              </w:rPr>
              <w:t>Transport Stock to CBET or reverse</w:t>
            </w:r>
          </w:p>
        </w:tc>
      </w:tr>
      <w:tr w:rsidR="001804FC" w:rsidRPr="00B75559" w14:paraId="7B1F302A" w14:textId="77777777" w:rsidTr="00E66899">
        <w:trPr>
          <w:trHeight w:val="278"/>
        </w:trPr>
        <w:tc>
          <w:tcPr>
            <w:tcW w:w="377" w:type="pct"/>
            <w:shd w:val="clear" w:color="auto" w:fill="FFFFFF"/>
          </w:tcPr>
          <w:p w14:paraId="6B0F94EA" w14:textId="4692D6D1" w:rsidR="001804FC" w:rsidRPr="001A6991" w:rsidRDefault="001804FC" w:rsidP="001804FC">
            <w:pPr>
              <w:rPr>
                <w:sz w:val="18"/>
              </w:rPr>
            </w:pPr>
            <w:r w:rsidRPr="001804FC">
              <w:rPr>
                <w:sz w:val="18"/>
              </w:rPr>
              <w:t>010</w:t>
            </w:r>
          </w:p>
        </w:tc>
        <w:tc>
          <w:tcPr>
            <w:tcW w:w="1504" w:type="pct"/>
            <w:shd w:val="clear" w:color="auto" w:fill="FFFFFF"/>
          </w:tcPr>
          <w:p w14:paraId="4FD0C360" w14:textId="1298BE83" w:rsidR="001804FC" w:rsidRPr="001A6991" w:rsidRDefault="001804FC" w:rsidP="001804FC">
            <w:pPr>
              <w:rPr>
                <w:sz w:val="18"/>
              </w:rPr>
            </w:pPr>
            <w:r w:rsidRPr="001804FC">
              <w:rPr>
                <w:sz w:val="18"/>
              </w:rPr>
              <w:t xml:space="preserve">Is a Plant </w:t>
            </w:r>
            <w:r w:rsidR="00DE1B13" w:rsidRPr="001804FC">
              <w:rPr>
                <w:sz w:val="18"/>
              </w:rPr>
              <w:t>change?</w:t>
            </w:r>
            <w:r w:rsidR="00DE1B13" w:rsidRPr="001804FC">
              <w:rPr>
                <w:rFonts w:ascii="宋体" w:eastAsia="宋体" w:hAnsi="宋体" w:cs="宋体" w:hint="eastAsia"/>
                <w:sz w:val="18"/>
              </w:rPr>
              <w:t xml:space="preserve"> （</w:t>
            </w:r>
            <w:r w:rsidRPr="001804FC">
              <w:rPr>
                <w:sz w:val="18"/>
              </w:rPr>
              <w:t>Decision</w:t>
            </w:r>
            <w:r w:rsidRPr="001804FC">
              <w:rPr>
                <w:rFonts w:ascii="宋体" w:eastAsia="宋体" w:hAnsi="宋体" w:cs="宋体" w:hint="eastAsia"/>
                <w:sz w:val="18"/>
              </w:rPr>
              <w:t>）</w:t>
            </w:r>
          </w:p>
        </w:tc>
        <w:tc>
          <w:tcPr>
            <w:tcW w:w="891" w:type="pct"/>
            <w:shd w:val="clear" w:color="auto" w:fill="FFFFFF"/>
          </w:tcPr>
          <w:p w14:paraId="16E42925" w14:textId="03A42383" w:rsidR="001804FC" w:rsidRPr="001A6991" w:rsidRDefault="001804FC" w:rsidP="001804FC">
            <w:pPr>
              <w:rPr>
                <w:sz w:val="18"/>
              </w:rPr>
            </w:pPr>
            <w:r w:rsidRPr="001804FC">
              <w:rPr>
                <w:sz w:val="18"/>
              </w:rPr>
              <w:t>Warehouse Admin</w:t>
            </w:r>
          </w:p>
        </w:tc>
        <w:tc>
          <w:tcPr>
            <w:tcW w:w="817" w:type="pct"/>
            <w:shd w:val="clear" w:color="auto" w:fill="FFFFFF"/>
          </w:tcPr>
          <w:p w14:paraId="4A0B402A" w14:textId="673FCF93" w:rsidR="001804FC" w:rsidRPr="00540E87" w:rsidRDefault="001804FC" w:rsidP="001804FC">
            <w:pPr>
              <w:rPr>
                <w:sz w:val="18"/>
              </w:rPr>
            </w:pPr>
            <w:r w:rsidRPr="001804FC">
              <w:rPr>
                <w:sz w:val="18"/>
              </w:rPr>
              <w:t>Non-SAP</w:t>
            </w:r>
          </w:p>
        </w:tc>
        <w:tc>
          <w:tcPr>
            <w:tcW w:w="1411" w:type="pct"/>
            <w:shd w:val="clear" w:color="auto" w:fill="FFFFFF"/>
          </w:tcPr>
          <w:p w14:paraId="2CA96F4A" w14:textId="1BD5A249" w:rsidR="001804FC" w:rsidRPr="001804FC" w:rsidRDefault="001804FC" w:rsidP="001804FC">
            <w:pPr>
              <w:rPr>
                <w:sz w:val="18"/>
              </w:rPr>
            </w:pPr>
          </w:p>
        </w:tc>
      </w:tr>
      <w:tr w:rsidR="001804FC" w:rsidRPr="00B75559" w14:paraId="41C93492" w14:textId="77777777" w:rsidTr="00E66899">
        <w:trPr>
          <w:trHeight w:val="278"/>
        </w:trPr>
        <w:tc>
          <w:tcPr>
            <w:tcW w:w="377" w:type="pct"/>
            <w:shd w:val="clear" w:color="auto" w:fill="FFFFFF"/>
          </w:tcPr>
          <w:p w14:paraId="7687A3A1" w14:textId="42481DDE" w:rsidR="001804FC" w:rsidRPr="007D78E3" w:rsidRDefault="001804FC" w:rsidP="001804FC">
            <w:pPr>
              <w:rPr>
                <w:sz w:val="18"/>
              </w:rPr>
            </w:pPr>
            <w:r w:rsidRPr="001804FC">
              <w:rPr>
                <w:sz w:val="18"/>
              </w:rPr>
              <w:t>011</w:t>
            </w:r>
          </w:p>
        </w:tc>
        <w:tc>
          <w:tcPr>
            <w:tcW w:w="1504" w:type="pct"/>
            <w:shd w:val="clear" w:color="auto" w:fill="FFFFFF"/>
          </w:tcPr>
          <w:p w14:paraId="4C9D58BD" w14:textId="0B596AAB" w:rsidR="001804FC" w:rsidRPr="00DE1B13" w:rsidRDefault="001804FC" w:rsidP="001804FC">
            <w:pPr>
              <w:rPr>
                <w:rFonts w:eastAsiaTheme="minorEastAsia" w:hint="eastAsia"/>
                <w:sz w:val="18"/>
                <w:lang w:eastAsia="zh-CN"/>
              </w:rPr>
            </w:pPr>
            <w:r w:rsidRPr="001804FC">
              <w:rPr>
                <w:sz w:val="18"/>
              </w:rPr>
              <w:t xml:space="preserve">Good transfer between Plant in MSL storage </w:t>
            </w:r>
            <w:r w:rsidR="00DE1B13" w:rsidRPr="001804FC">
              <w:rPr>
                <w:sz w:val="18"/>
              </w:rPr>
              <w:t>location</w:t>
            </w:r>
            <w:r w:rsidR="00DE1B13">
              <w:rPr>
                <w:rFonts w:eastAsiaTheme="minorEastAsia"/>
                <w:sz w:val="18"/>
                <w:lang w:eastAsia="zh-CN"/>
              </w:rPr>
              <w:t xml:space="preserve"> (</w:t>
            </w:r>
            <w:r w:rsidRPr="001804FC">
              <w:rPr>
                <w:sz w:val="18"/>
              </w:rPr>
              <w:t>Movement Type: 301</w:t>
            </w:r>
            <w:r w:rsidR="00DE1B13">
              <w:rPr>
                <w:rFonts w:eastAsiaTheme="minorEastAsia" w:hint="eastAsia"/>
                <w:sz w:val="18"/>
                <w:lang w:eastAsia="zh-CN"/>
              </w:rPr>
              <w:t>)</w:t>
            </w:r>
          </w:p>
        </w:tc>
        <w:tc>
          <w:tcPr>
            <w:tcW w:w="891" w:type="pct"/>
            <w:shd w:val="clear" w:color="auto" w:fill="FFFFFF"/>
          </w:tcPr>
          <w:p w14:paraId="4B62313D" w14:textId="7FCFEEB7" w:rsidR="001804FC" w:rsidRPr="007D78E3" w:rsidRDefault="001804FC" w:rsidP="001804FC">
            <w:pPr>
              <w:rPr>
                <w:sz w:val="18"/>
              </w:rPr>
            </w:pPr>
            <w:r w:rsidRPr="001804FC">
              <w:rPr>
                <w:sz w:val="18"/>
              </w:rPr>
              <w:t>Warehouse Admin</w:t>
            </w:r>
          </w:p>
        </w:tc>
        <w:tc>
          <w:tcPr>
            <w:tcW w:w="817" w:type="pct"/>
            <w:shd w:val="clear" w:color="auto" w:fill="FFFFFF"/>
          </w:tcPr>
          <w:p w14:paraId="1107BE31" w14:textId="6832381C" w:rsidR="001804FC" w:rsidRPr="007D78E3" w:rsidRDefault="001804FC" w:rsidP="001804FC">
            <w:pPr>
              <w:rPr>
                <w:sz w:val="18"/>
              </w:rPr>
            </w:pPr>
            <w:r w:rsidRPr="001804FC">
              <w:rPr>
                <w:sz w:val="18"/>
              </w:rPr>
              <w:t>MIGO</w:t>
            </w:r>
          </w:p>
        </w:tc>
        <w:tc>
          <w:tcPr>
            <w:tcW w:w="1411" w:type="pct"/>
            <w:shd w:val="clear" w:color="auto" w:fill="FFFFFF"/>
          </w:tcPr>
          <w:p w14:paraId="711806C9" w14:textId="13877F01" w:rsidR="001804FC" w:rsidRPr="001804FC" w:rsidRDefault="001804FC" w:rsidP="001804FC">
            <w:pPr>
              <w:rPr>
                <w:rFonts w:eastAsiaTheme="minorEastAsia"/>
                <w:sz w:val="18"/>
                <w:lang w:eastAsia="zh-CN"/>
              </w:rPr>
            </w:pPr>
            <w:r w:rsidRPr="001804FC">
              <w:rPr>
                <w:sz w:val="18"/>
              </w:rPr>
              <w:t>Good transfer between Plant in MSL storage location</w:t>
            </w:r>
            <w:r>
              <w:rPr>
                <w:rFonts w:eastAsiaTheme="minorEastAsia"/>
                <w:sz w:val="18"/>
                <w:lang w:eastAsia="zh-CN"/>
              </w:rPr>
              <w:t xml:space="preserve"> (</w:t>
            </w:r>
            <w:r w:rsidRPr="001804FC">
              <w:rPr>
                <w:sz w:val="18"/>
              </w:rPr>
              <w:t>Movement Type: 301</w:t>
            </w:r>
            <w:r>
              <w:rPr>
                <w:rFonts w:eastAsiaTheme="minorEastAsia" w:hint="eastAsia"/>
                <w:sz w:val="18"/>
                <w:lang w:eastAsia="zh-CN"/>
              </w:rPr>
              <w:t>)</w:t>
            </w:r>
          </w:p>
        </w:tc>
      </w:tr>
      <w:tr w:rsidR="001804FC" w:rsidRPr="00B75559" w14:paraId="14F875E3" w14:textId="77777777" w:rsidTr="00E66899">
        <w:trPr>
          <w:trHeight w:val="278"/>
        </w:trPr>
        <w:tc>
          <w:tcPr>
            <w:tcW w:w="377" w:type="pct"/>
            <w:shd w:val="clear" w:color="auto" w:fill="FFFFFF"/>
          </w:tcPr>
          <w:p w14:paraId="5EF2A013" w14:textId="249B63F1" w:rsidR="001804FC" w:rsidRPr="007D78E3" w:rsidRDefault="001804FC" w:rsidP="001804FC">
            <w:pPr>
              <w:rPr>
                <w:sz w:val="18"/>
              </w:rPr>
            </w:pPr>
            <w:r w:rsidRPr="001804FC">
              <w:rPr>
                <w:sz w:val="18"/>
              </w:rPr>
              <w:t>012</w:t>
            </w:r>
          </w:p>
        </w:tc>
        <w:tc>
          <w:tcPr>
            <w:tcW w:w="1504" w:type="pct"/>
            <w:shd w:val="clear" w:color="auto" w:fill="FFFFFF"/>
          </w:tcPr>
          <w:p w14:paraId="1CF3ED58" w14:textId="11E3F84F" w:rsidR="001804FC" w:rsidRPr="007D78E3" w:rsidRDefault="001804FC" w:rsidP="001804FC">
            <w:pPr>
              <w:rPr>
                <w:sz w:val="18"/>
              </w:rPr>
            </w:pPr>
            <w:r w:rsidRPr="001804FC">
              <w:rPr>
                <w:sz w:val="18"/>
              </w:rPr>
              <w:t>Transport Stock from plant to plant</w:t>
            </w:r>
          </w:p>
        </w:tc>
        <w:tc>
          <w:tcPr>
            <w:tcW w:w="891" w:type="pct"/>
            <w:shd w:val="clear" w:color="auto" w:fill="FFFFFF"/>
          </w:tcPr>
          <w:p w14:paraId="54E506C9" w14:textId="78BAB396" w:rsidR="001804FC" w:rsidRPr="007D78E3" w:rsidRDefault="001804FC" w:rsidP="001804FC">
            <w:pPr>
              <w:rPr>
                <w:sz w:val="18"/>
              </w:rPr>
            </w:pPr>
            <w:r w:rsidRPr="001804FC">
              <w:rPr>
                <w:sz w:val="18"/>
              </w:rPr>
              <w:t>Warehouse Admin</w:t>
            </w:r>
          </w:p>
        </w:tc>
        <w:tc>
          <w:tcPr>
            <w:tcW w:w="817" w:type="pct"/>
            <w:shd w:val="clear" w:color="auto" w:fill="FFFFFF"/>
          </w:tcPr>
          <w:p w14:paraId="7142213C" w14:textId="68885F8C" w:rsidR="001804FC" w:rsidRPr="007D78E3" w:rsidRDefault="001804FC" w:rsidP="001804FC">
            <w:pPr>
              <w:rPr>
                <w:sz w:val="18"/>
              </w:rPr>
            </w:pPr>
            <w:r w:rsidRPr="001804FC">
              <w:rPr>
                <w:sz w:val="18"/>
              </w:rPr>
              <w:t>Non-SAP</w:t>
            </w:r>
          </w:p>
        </w:tc>
        <w:tc>
          <w:tcPr>
            <w:tcW w:w="1411" w:type="pct"/>
            <w:shd w:val="clear" w:color="auto" w:fill="FFFFFF"/>
          </w:tcPr>
          <w:p w14:paraId="1102014C" w14:textId="181FB8A5" w:rsidR="001804FC" w:rsidRPr="001804FC" w:rsidRDefault="001804FC" w:rsidP="001804FC">
            <w:pPr>
              <w:rPr>
                <w:sz w:val="18"/>
              </w:rPr>
            </w:pPr>
            <w:r w:rsidRPr="001804FC">
              <w:rPr>
                <w:sz w:val="18"/>
              </w:rPr>
              <w:t>Transport Stock from plant to plant</w:t>
            </w:r>
          </w:p>
        </w:tc>
      </w:tr>
    </w:tbl>
    <w:p w14:paraId="65590B86" w14:textId="77777777" w:rsidR="00E66899" w:rsidRDefault="00E66899" w:rsidP="00F37F4E">
      <w:pPr>
        <w:pStyle w:val="LSHeading3"/>
        <w:numPr>
          <w:ilvl w:val="1"/>
          <w:numId w:val="7"/>
        </w:numPr>
        <w:ind w:left="540" w:hanging="360"/>
      </w:pPr>
      <w:bookmarkStart w:id="533" w:name="_Toc206171202"/>
      <w:r>
        <w:rPr>
          <w:rFonts w:eastAsiaTheme="minorEastAsia" w:hint="eastAsia"/>
          <w:lang w:eastAsia="zh-CN"/>
        </w:rPr>
        <w:t>HC</w:t>
      </w:r>
      <w:r>
        <w:t xml:space="preserve"> Functional Requirements</w:t>
      </w:r>
      <w:bookmarkEnd w:id="533"/>
    </w:p>
    <w:p w14:paraId="0AD32A5C" w14:textId="77777777" w:rsidR="002875E9" w:rsidRPr="002875E9" w:rsidRDefault="002875E9" w:rsidP="002875E9">
      <w:pPr>
        <w:pStyle w:val="TableText"/>
        <w:rPr>
          <w:rFonts w:ascii="Arial" w:hAnsi="Arial" w:cs="Arial"/>
          <w:bCs/>
          <w:sz w:val="22"/>
          <w:szCs w:val="22"/>
        </w:rPr>
      </w:pPr>
      <w:r w:rsidRPr="002875E9">
        <w:rPr>
          <w:rFonts w:ascii="Arial" w:hAnsi="Arial" w:cs="Arial" w:hint="eastAsia"/>
          <w:bCs/>
          <w:sz w:val="22"/>
          <w:szCs w:val="22"/>
          <w:lang w:eastAsia="zh-CN"/>
        </w:rPr>
        <w:t xml:space="preserve">For </w:t>
      </w:r>
      <w:r w:rsidRPr="002875E9">
        <w:rPr>
          <w:rFonts w:ascii="Arial" w:hAnsi="Arial" w:cs="Arial"/>
          <w:bCs/>
          <w:sz w:val="22"/>
          <w:szCs w:val="22"/>
        </w:rPr>
        <w:t>Home Control, below business scenarios are considered in practices.</w:t>
      </w:r>
    </w:p>
    <w:p w14:paraId="620CBB4D" w14:textId="77777777" w:rsidR="002875E9" w:rsidRPr="002875E9" w:rsidRDefault="002875E9" w:rsidP="002875E9">
      <w:pPr>
        <w:pStyle w:val="TableText"/>
        <w:numPr>
          <w:ilvl w:val="0"/>
          <w:numId w:val="27"/>
        </w:numPr>
        <w:spacing w:before="40" w:after="40"/>
        <w:rPr>
          <w:rFonts w:ascii="Arial" w:hAnsi="Arial" w:cs="Arial"/>
          <w:bCs/>
          <w:sz w:val="22"/>
          <w:szCs w:val="22"/>
          <w:lang w:eastAsia="zh-CN"/>
        </w:rPr>
      </w:pPr>
      <w:r w:rsidRPr="002875E9">
        <w:rPr>
          <w:rFonts w:ascii="Arial" w:hAnsi="Arial" w:cs="Arial"/>
          <w:bCs/>
          <w:sz w:val="22"/>
          <w:szCs w:val="22"/>
          <w:lang w:eastAsia="zh-CN"/>
        </w:rPr>
        <w:t>Plant to plant ( For example, from Singapore to China)</w:t>
      </w:r>
    </w:p>
    <w:p w14:paraId="1D7A5570" w14:textId="77777777" w:rsidR="002875E9" w:rsidRPr="002875E9" w:rsidRDefault="002875E9" w:rsidP="002875E9">
      <w:pPr>
        <w:pStyle w:val="TableText"/>
        <w:numPr>
          <w:ilvl w:val="0"/>
          <w:numId w:val="27"/>
        </w:numPr>
        <w:spacing w:before="40" w:after="40"/>
        <w:rPr>
          <w:rFonts w:ascii="Arial" w:hAnsi="Arial" w:cs="Arial"/>
          <w:bCs/>
          <w:sz w:val="22"/>
          <w:szCs w:val="22"/>
          <w:lang w:eastAsia="zh-CN"/>
        </w:rPr>
      </w:pPr>
      <w:r w:rsidRPr="002875E9">
        <w:rPr>
          <w:rFonts w:ascii="Arial" w:hAnsi="Arial" w:cs="Arial"/>
          <w:bCs/>
          <w:sz w:val="22"/>
          <w:szCs w:val="22"/>
          <w:lang w:eastAsia="zh-CN"/>
        </w:rPr>
        <w:t>Storage location to Storage location</w:t>
      </w:r>
    </w:p>
    <w:p w14:paraId="792C62B4" w14:textId="77777777" w:rsidR="002875E9" w:rsidRPr="002875E9" w:rsidRDefault="002875E9" w:rsidP="002875E9">
      <w:pPr>
        <w:pStyle w:val="TableText"/>
        <w:numPr>
          <w:ilvl w:val="0"/>
          <w:numId w:val="27"/>
        </w:numPr>
        <w:spacing w:before="40" w:after="40"/>
        <w:rPr>
          <w:rFonts w:ascii="Arial" w:hAnsi="Arial" w:cs="Arial"/>
          <w:bCs/>
          <w:sz w:val="22"/>
          <w:szCs w:val="22"/>
          <w:lang w:eastAsia="zh-CN"/>
        </w:rPr>
      </w:pPr>
      <w:r w:rsidRPr="002875E9">
        <w:rPr>
          <w:rFonts w:ascii="Arial" w:hAnsi="Arial" w:cs="Arial"/>
          <w:bCs/>
          <w:sz w:val="22"/>
          <w:szCs w:val="22"/>
          <w:lang w:eastAsia="zh-CN"/>
        </w:rPr>
        <w:t>Subcontracting stock to Home Control self-own</w:t>
      </w:r>
    </w:p>
    <w:p w14:paraId="36D39C5C" w14:textId="77777777" w:rsidR="002875E9" w:rsidRPr="002875E9" w:rsidRDefault="002875E9" w:rsidP="002875E9">
      <w:pPr>
        <w:pStyle w:val="TableText"/>
        <w:numPr>
          <w:ilvl w:val="0"/>
          <w:numId w:val="27"/>
        </w:numPr>
        <w:spacing w:before="40" w:after="40"/>
        <w:rPr>
          <w:rFonts w:ascii="Arial" w:hAnsi="Arial" w:cs="Arial"/>
          <w:bCs/>
          <w:sz w:val="22"/>
          <w:szCs w:val="22"/>
          <w:lang w:eastAsia="zh-CN"/>
        </w:rPr>
      </w:pPr>
      <w:r w:rsidRPr="002875E9">
        <w:rPr>
          <w:rFonts w:ascii="Arial" w:hAnsi="Arial" w:cs="Arial"/>
          <w:bCs/>
          <w:sz w:val="22"/>
          <w:szCs w:val="22"/>
          <w:lang w:eastAsia="zh-CN"/>
        </w:rPr>
        <w:t>Self-Own to subcontracting stock</w:t>
      </w:r>
    </w:p>
    <w:p w14:paraId="1D4F6B46" w14:textId="1C9A7FF5" w:rsidR="002875E9" w:rsidRPr="002875E9" w:rsidRDefault="002875E9" w:rsidP="002875E9">
      <w:pPr>
        <w:pStyle w:val="a"/>
        <w:numPr>
          <w:ilvl w:val="0"/>
          <w:numId w:val="27"/>
        </w:numPr>
        <w:spacing w:before="120" w:after="120" w:line="220" w:lineRule="atLeast"/>
        <w:rPr>
          <w:rFonts w:ascii="Arial" w:hAnsi="Arial" w:cs="Arial"/>
          <w:szCs w:val="22"/>
        </w:rPr>
      </w:pPr>
      <w:r w:rsidRPr="002875E9">
        <w:rPr>
          <w:rFonts w:ascii="Arial" w:hAnsi="Arial" w:cs="Arial"/>
          <w:bCs/>
          <w:szCs w:val="22"/>
          <w:lang w:eastAsia="zh-CN"/>
        </w:rPr>
        <w:t>Transfer Material to material (Old material code to new material code)</w:t>
      </w:r>
    </w:p>
    <w:p w14:paraId="5F3D0FEF" w14:textId="77777777" w:rsidR="00E66899" w:rsidRDefault="00E66899" w:rsidP="00F37F4E">
      <w:pPr>
        <w:pStyle w:val="LSHeading3"/>
        <w:numPr>
          <w:ilvl w:val="1"/>
          <w:numId w:val="7"/>
        </w:numPr>
        <w:ind w:left="540" w:hanging="360"/>
      </w:pPr>
      <w:bookmarkStart w:id="534" w:name="_Toc206171203"/>
      <w:r>
        <w:rPr>
          <w:rFonts w:eastAsiaTheme="minorEastAsia" w:hint="eastAsia"/>
          <w:lang w:eastAsia="zh-CN"/>
        </w:rPr>
        <w:t>HC</w:t>
      </w:r>
      <w:r w:rsidRPr="00D3706B">
        <w:t xml:space="preserve"> D</w:t>
      </w:r>
      <w:r>
        <w:t xml:space="preserve">elegation </w:t>
      </w:r>
      <w:r w:rsidRPr="00D3706B">
        <w:t>O</w:t>
      </w:r>
      <w:r>
        <w:t xml:space="preserve">f </w:t>
      </w:r>
      <w:r w:rsidRPr="00D3706B">
        <w:t>A</w:t>
      </w:r>
      <w:r>
        <w:t>uthority</w:t>
      </w:r>
      <w:bookmarkEnd w:id="534"/>
    </w:p>
    <w:p w14:paraId="44992FA5" w14:textId="77777777" w:rsidR="00E66899" w:rsidRPr="005C76C0" w:rsidRDefault="00E66899" w:rsidP="00E66899">
      <w:pPr>
        <w:pStyle w:val="a"/>
        <w:rPr>
          <w:rFonts w:ascii="Arial" w:hAnsi="Arial" w:cs="Arial"/>
          <w:color w:val="000000" w:themeColor="text1"/>
        </w:rPr>
      </w:pPr>
      <w:r>
        <w:rPr>
          <w:rFonts w:ascii="Arial" w:eastAsiaTheme="minorEastAsia" w:hAnsi="Arial" w:cs="Arial" w:hint="eastAsia"/>
          <w:color w:val="000000" w:themeColor="text1"/>
          <w:lang w:eastAsia="zh-CN"/>
        </w:rPr>
        <w:t>N/A</w:t>
      </w:r>
    </w:p>
    <w:p w14:paraId="43C5B564" w14:textId="77777777" w:rsidR="00E66899" w:rsidRDefault="00E66899" w:rsidP="00F37F4E">
      <w:pPr>
        <w:pStyle w:val="LSHeading3"/>
        <w:numPr>
          <w:ilvl w:val="1"/>
          <w:numId w:val="7"/>
        </w:numPr>
        <w:ind w:left="540" w:hanging="360"/>
      </w:pPr>
      <w:bookmarkStart w:id="535" w:name="_Toc206171204"/>
      <w:r w:rsidRPr="0052433F">
        <w:t>Standard Documents / Settings</w:t>
      </w:r>
      <w:bookmarkEnd w:id="535"/>
      <w:r w:rsidRPr="0052433F">
        <w:t xml:space="preserve"> </w:t>
      </w:r>
    </w:p>
    <w:p w14:paraId="12CC9F1D" w14:textId="77777777" w:rsidR="00E66899" w:rsidRPr="003B6A16" w:rsidRDefault="00E66899" w:rsidP="00E66899">
      <w:pPr>
        <w:pStyle w:val="a"/>
        <w:rPr>
          <w:rFonts w:ascii="Arial" w:eastAsiaTheme="minorEastAsia" w:hAnsi="Arial" w:cs="Arial"/>
          <w:color w:val="000000" w:themeColor="text1"/>
          <w:lang w:eastAsia="zh-CN"/>
        </w:rPr>
      </w:pPr>
      <w:r w:rsidRPr="003B6A16">
        <w:rPr>
          <w:rFonts w:ascii="Arial" w:eastAsiaTheme="minorEastAsia" w:hAnsi="Arial" w:cs="Arial" w:hint="eastAsia"/>
          <w:color w:val="000000" w:themeColor="text1"/>
          <w:lang w:eastAsia="zh-CN"/>
        </w:rPr>
        <w:t>N/A</w:t>
      </w:r>
    </w:p>
    <w:p w14:paraId="4F00D095" w14:textId="77777777" w:rsidR="00E66899" w:rsidRDefault="00E66899" w:rsidP="00F37F4E">
      <w:pPr>
        <w:pStyle w:val="LSHeading3"/>
        <w:numPr>
          <w:ilvl w:val="1"/>
          <w:numId w:val="7"/>
        </w:numPr>
        <w:ind w:left="540" w:hanging="360"/>
      </w:pPr>
      <w:bookmarkStart w:id="536" w:name="_Toc206171205"/>
      <w:r>
        <w:t>Design Considerations / Key Assumptions</w:t>
      </w:r>
      <w:bookmarkEnd w:id="536"/>
    </w:p>
    <w:p w14:paraId="6D4ED50B" w14:textId="77777777" w:rsidR="00E66899" w:rsidRDefault="00E66899" w:rsidP="00E66899">
      <w:pPr>
        <w:pStyle w:val="aff2"/>
        <w:numPr>
          <w:ilvl w:val="0"/>
          <w:numId w:val="28"/>
        </w:numPr>
        <w:jc w:val="both"/>
      </w:pPr>
      <w:r>
        <w:t xml:space="preserve">Inventory adjustment for unrestricted-use, quality inspection and blocked stock will be supported. </w:t>
      </w:r>
    </w:p>
    <w:p w14:paraId="044FFCF0" w14:textId="38B1BF64" w:rsidR="00E66899" w:rsidRPr="003B6A16" w:rsidRDefault="00E66899" w:rsidP="00E66899">
      <w:pPr>
        <w:pStyle w:val="aff2"/>
        <w:numPr>
          <w:ilvl w:val="0"/>
          <w:numId w:val="28"/>
        </w:numPr>
        <w:jc w:val="both"/>
      </w:pPr>
      <w:r>
        <w:t xml:space="preserve">Inventory at </w:t>
      </w:r>
      <w:r>
        <w:rPr>
          <w:rFonts w:eastAsiaTheme="minorEastAsia" w:hint="eastAsia"/>
          <w:lang w:eastAsia="zh-CN"/>
        </w:rPr>
        <w:t>Subcontractor</w:t>
      </w:r>
      <w:r>
        <w:t xml:space="preserve"> (Stock at Vendor) locations with quantity tracking are managed in Inventory management at the plant level, Special Stock ‘O’.</w:t>
      </w:r>
    </w:p>
    <w:p w14:paraId="0BA73312" w14:textId="77777777" w:rsidR="00E66899" w:rsidRPr="0052433F" w:rsidRDefault="00E66899" w:rsidP="00F37F4E">
      <w:pPr>
        <w:pStyle w:val="LSHeading3"/>
        <w:numPr>
          <w:ilvl w:val="1"/>
          <w:numId w:val="7"/>
        </w:numPr>
        <w:ind w:left="540" w:hanging="360"/>
      </w:pPr>
      <w:bookmarkStart w:id="537" w:name="_Toc206171206"/>
      <w:r>
        <w:t xml:space="preserve">Cross Functional </w:t>
      </w:r>
      <w:r w:rsidRPr="0052433F">
        <w:t>Integration Dependencies</w:t>
      </w:r>
      <w:bookmarkEnd w:id="537"/>
    </w:p>
    <w:p w14:paraId="285EEFA4" w14:textId="77777777" w:rsidR="00E66899" w:rsidRPr="003B6A16" w:rsidRDefault="00E66899" w:rsidP="00E66899">
      <w:pPr>
        <w:pStyle w:val="a"/>
        <w:rPr>
          <w:rFonts w:ascii="Arial" w:hAnsi="Arial" w:cs="Arial"/>
          <w:sz w:val="20"/>
        </w:rPr>
      </w:pPr>
      <w:r w:rsidRPr="009170EF">
        <w:rPr>
          <w:rFonts w:ascii="Arial" w:hAnsi="Arial" w:cs="Arial"/>
        </w:rPr>
        <w:t xml:space="preserve">N/A    </w:t>
      </w:r>
    </w:p>
    <w:p w14:paraId="5D1C1F99" w14:textId="77777777" w:rsidR="00E66899" w:rsidRPr="0052433F" w:rsidRDefault="00E66899" w:rsidP="00F37F4E">
      <w:pPr>
        <w:pStyle w:val="LSHeading3"/>
        <w:numPr>
          <w:ilvl w:val="1"/>
          <w:numId w:val="7"/>
        </w:numPr>
        <w:ind w:left="540" w:hanging="360"/>
      </w:pPr>
      <w:bookmarkStart w:id="538" w:name="_Toc206171207"/>
      <w:r w:rsidRPr="0052433F">
        <w:t>Support / Closing Considerations</w:t>
      </w:r>
      <w:bookmarkEnd w:id="538"/>
    </w:p>
    <w:p w14:paraId="1AF51331" w14:textId="77777777" w:rsidR="00E66899" w:rsidRPr="0087463A" w:rsidRDefault="00E66899" w:rsidP="00E66899">
      <w:pPr>
        <w:pStyle w:val="a"/>
        <w:rPr>
          <w:rFonts w:ascii="Arial" w:hAnsi="Arial" w:cs="Arial"/>
          <w:sz w:val="20"/>
        </w:rPr>
      </w:pPr>
      <w:r w:rsidRPr="009170EF">
        <w:rPr>
          <w:rFonts w:ascii="Arial" w:hAnsi="Arial" w:cs="Arial"/>
        </w:rPr>
        <w:t xml:space="preserve">N/A    </w:t>
      </w:r>
    </w:p>
    <w:p w14:paraId="03317EFE" w14:textId="451064EC" w:rsidR="00642B8D" w:rsidRPr="002D4AAD" w:rsidRDefault="00642B8D">
      <w:pPr>
        <w:pStyle w:val="LSHeading1"/>
        <w:numPr>
          <w:ilvl w:val="0"/>
          <w:numId w:val="30"/>
        </w:numPr>
        <w:rPr>
          <w:rStyle w:val="affa"/>
        </w:rPr>
      </w:pPr>
      <w:bookmarkStart w:id="539" w:name="_Toc206171208"/>
      <w:r w:rsidRPr="002D4AAD">
        <w:rPr>
          <w:rStyle w:val="affa"/>
        </w:rPr>
        <w:lastRenderedPageBreak/>
        <w:t>Authorization Roles</w:t>
      </w:r>
      <w:bookmarkEnd w:id="436"/>
      <w:bookmarkEnd w:id="539"/>
    </w:p>
    <w:p w14:paraId="1CE17838" w14:textId="77777777" w:rsidR="00642B8D" w:rsidRPr="0052433F" w:rsidRDefault="00642B8D">
      <w:pPr>
        <w:pStyle w:val="ac"/>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540" w:name="_Toc114560669"/>
      <w:bookmarkStart w:id="541" w:name="_Toc114560915"/>
      <w:bookmarkStart w:id="542" w:name="_Toc115287216"/>
      <w:bookmarkStart w:id="543" w:name="_Toc115287259"/>
      <w:bookmarkStart w:id="544" w:name="_Toc116480876"/>
      <w:bookmarkStart w:id="545" w:name="_Toc116481015"/>
      <w:bookmarkStart w:id="546" w:name="_Toc116481309"/>
      <w:bookmarkStart w:id="547" w:name="_Toc167208372"/>
      <w:bookmarkStart w:id="548" w:name="_Toc167256712"/>
      <w:bookmarkStart w:id="549" w:name="_Toc167256761"/>
      <w:bookmarkStart w:id="550" w:name="_Toc167382368"/>
      <w:bookmarkStart w:id="551" w:name="_Toc167473235"/>
      <w:bookmarkStart w:id="552" w:name="_Toc167701920"/>
      <w:bookmarkStart w:id="553" w:name="_Toc167701983"/>
      <w:bookmarkStart w:id="554" w:name="_Toc167702239"/>
      <w:bookmarkStart w:id="555" w:name="_Toc167971855"/>
      <w:bookmarkStart w:id="556" w:name="_Toc167971916"/>
      <w:bookmarkStart w:id="557" w:name="_Toc167974864"/>
      <w:bookmarkStart w:id="558" w:name="_Toc167981909"/>
      <w:bookmarkStart w:id="559" w:name="_Toc167983335"/>
      <w:bookmarkStart w:id="560" w:name="_Toc168030683"/>
      <w:bookmarkStart w:id="561" w:name="_Toc170722873"/>
      <w:bookmarkStart w:id="562" w:name="_Toc170722934"/>
      <w:bookmarkStart w:id="563" w:name="_Toc170722995"/>
      <w:bookmarkStart w:id="564" w:name="_Toc170723056"/>
      <w:bookmarkStart w:id="565" w:name="_Toc170729605"/>
      <w:bookmarkStart w:id="566" w:name="_Toc170730511"/>
      <w:bookmarkStart w:id="567" w:name="_Toc170747702"/>
      <w:bookmarkStart w:id="568" w:name="_Toc170748125"/>
      <w:bookmarkStart w:id="569" w:name="_Toc170748227"/>
      <w:bookmarkStart w:id="570" w:name="_Toc170749156"/>
      <w:bookmarkStart w:id="571" w:name="_Toc171010961"/>
      <w:bookmarkStart w:id="572" w:name="_Toc195081778"/>
      <w:bookmarkStart w:id="573" w:name="_Toc195081833"/>
      <w:bookmarkStart w:id="574" w:name="_Toc195081913"/>
      <w:bookmarkStart w:id="575" w:name="_Toc195089881"/>
      <w:bookmarkStart w:id="576" w:name="_Toc195090068"/>
      <w:bookmarkStart w:id="577" w:name="_Toc195090119"/>
      <w:bookmarkStart w:id="578" w:name="_Toc195099014"/>
      <w:bookmarkStart w:id="579" w:name="_Toc195101705"/>
      <w:bookmarkStart w:id="580" w:name="_Toc195102079"/>
      <w:bookmarkStart w:id="581" w:name="_Toc195699677"/>
      <w:bookmarkStart w:id="582" w:name="_Toc195880573"/>
      <w:bookmarkStart w:id="583" w:name="_Toc196403924"/>
      <w:bookmarkStart w:id="584" w:name="_Toc203739046"/>
      <w:bookmarkStart w:id="585" w:name="_Toc204867402"/>
      <w:bookmarkStart w:id="586" w:name="_Toc204931972"/>
      <w:bookmarkStart w:id="587" w:name="_Toc204948247"/>
      <w:bookmarkStart w:id="588" w:name="_Toc204954381"/>
      <w:bookmarkStart w:id="589" w:name="_Toc205294701"/>
      <w:bookmarkStart w:id="590" w:name="_Toc205364892"/>
      <w:bookmarkStart w:id="591" w:name="_Toc205796836"/>
      <w:bookmarkStart w:id="592" w:name="_Toc205811118"/>
      <w:bookmarkStart w:id="593" w:name="_Toc146374636"/>
      <w:bookmarkStart w:id="594" w:name="_Toc206171209"/>
      <w:bookmarkEnd w:id="437"/>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4"/>
    </w:p>
    <w:p w14:paraId="10CDBAB1" w14:textId="77777777" w:rsidR="00642B8D" w:rsidRPr="0052433F" w:rsidRDefault="00642B8D">
      <w:pPr>
        <w:pStyle w:val="ac"/>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595" w:name="_Toc114560670"/>
      <w:bookmarkStart w:id="596" w:name="_Toc114560916"/>
      <w:bookmarkStart w:id="597" w:name="_Toc115287217"/>
      <w:bookmarkStart w:id="598" w:name="_Toc115287260"/>
      <w:bookmarkStart w:id="599" w:name="_Toc116480877"/>
      <w:bookmarkStart w:id="600" w:name="_Toc116481016"/>
      <w:bookmarkStart w:id="601" w:name="_Toc116481310"/>
      <w:bookmarkStart w:id="602" w:name="_Toc167208373"/>
      <w:bookmarkStart w:id="603" w:name="_Toc167256713"/>
      <w:bookmarkStart w:id="604" w:name="_Toc167256762"/>
      <w:bookmarkStart w:id="605" w:name="_Toc167382369"/>
      <w:bookmarkStart w:id="606" w:name="_Toc167473236"/>
      <w:bookmarkStart w:id="607" w:name="_Toc167701921"/>
      <w:bookmarkStart w:id="608" w:name="_Toc167701984"/>
      <w:bookmarkStart w:id="609" w:name="_Toc167702240"/>
      <w:bookmarkStart w:id="610" w:name="_Toc167971856"/>
      <w:bookmarkStart w:id="611" w:name="_Toc167971917"/>
      <w:bookmarkStart w:id="612" w:name="_Toc167974865"/>
      <w:bookmarkStart w:id="613" w:name="_Toc167981910"/>
      <w:bookmarkStart w:id="614" w:name="_Toc167983336"/>
      <w:bookmarkStart w:id="615" w:name="_Toc168030684"/>
      <w:bookmarkStart w:id="616" w:name="_Toc170722874"/>
      <w:bookmarkStart w:id="617" w:name="_Toc170722935"/>
      <w:bookmarkStart w:id="618" w:name="_Toc170722996"/>
      <w:bookmarkStart w:id="619" w:name="_Toc170723057"/>
      <w:bookmarkStart w:id="620" w:name="_Toc170729606"/>
      <w:bookmarkStart w:id="621" w:name="_Toc170730512"/>
      <w:bookmarkStart w:id="622" w:name="_Toc170747703"/>
      <w:bookmarkStart w:id="623" w:name="_Toc170748126"/>
      <w:bookmarkStart w:id="624" w:name="_Toc170748228"/>
      <w:bookmarkStart w:id="625" w:name="_Toc170749157"/>
      <w:bookmarkStart w:id="626" w:name="_Toc171010962"/>
      <w:bookmarkStart w:id="627" w:name="_Toc195081779"/>
      <w:bookmarkStart w:id="628" w:name="_Toc195081834"/>
      <w:bookmarkStart w:id="629" w:name="_Toc195081914"/>
      <w:bookmarkStart w:id="630" w:name="_Toc195089882"/>
      <w:bookmarkStart w:id="631" w:name="_Toc195090069"/>
      <w:bookmarkStart w:id="632" w:name="_Toc195090120"/>
      <w:bookmarkStart w:id="633" w:name="_Toc195099015"/>
      <w:bookmarkStart w:id="634" w:name="_Toc195101706"/>
      <w:bookmarkStart w:id="635" w:name="_Toc195102080"/>
      <w:bookmarkStart w:id="636" w:name="_Toc195699678"/>
      <w:bookmarkStart w:id="637" w:name="_Toc195880574"/>
      <w:bookmarkStart w:id="638" w:name="_Toc196403925"/>
      <w:bookmarkStart w:id="639" w:name="_Toc203739047"/>
      <w:bookmarkStart w:id="640" w:name="_Toc204867403"/>
      <w:bookmarkStart w:id="641" w:name="_Toc204931973"/>
      <w:bookmarkStart w:id="642" w:name="_Toc204948248"/>
      <w:bookmarkStart w:id="643" w:name="_Toc204954382"/>
      <w:bookmarkStart w:id="644" w:name="_Toc205294702"/>
      <w:bookmarkStart w:id="645" w:name="_Toc205364893"/>
      <w:bookmarkStart w:id="646" w:name="_Toc205796837"/>
      <w:bookmarkStart w:id="647" w:name="_Toc205811119"/>
      <w:bookmarkStart w:id="648" w:name="_Toc206171210"/>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p>
    <w:p w14:paraId="3F7FC136" w14:textId="77777777" w:rsidR="00642B8D" w:rsidRPr="0052433F" w:rsidRDefault="00642B8D">
      <w:pPr>
        <w:pStyle w:val="ac"/>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649" w:name="_Toc114560671"/>
      <w:bookmarkStart w:id="650" w:name="_Toc114560917"/>
      <w:bookmarkStart w:id="651" w:name="_Toc115287218"/>
      <w:bookmarkStart w:id="652" w:name="_Toc115287261"/>
      <w:bookmarkStart w:id="653" w:name="_Toc116480878"/>
      <w:bookmarkStart w:id="654" w:name="_Toc116481017"/>
      <w:bookmarkStart w:id="655" w:name="_Toc116481311"/>
      <w:bookmarkStart w:id="656" w:name="_Toc167208374"/>
      <w:bookmarkStart w:id="657" w:name="_Toc167256714"/>
      <w:bookmarkStart w:id="658" w:name="_Toc167256763"/>
      <w:bookmarkStart w:id="659" w:name="_Toc167382370"/>
      <w:bookmarkStart w:id="660" w:name="_Toc167473237"/>
      <w:bookmarkStart w:id="661" w:name="_Toc167701922"/>
      <w:bookmarkStart w:id="662" w:name="_Toc167701985"/>
      <w:bookmarkStart w:id="663" w:name="_Toc167702241"/>
      <w:bookmarkStart w:id="664" w:name="_Toc167971857"/>
      <w:bookmarkStart w:id="665" w:name="_Toc167971918"/>
      <w:bookmarkStart w:id="666" w:name="_Toc167974866"/>
      <w:bookmarkStart w:id="667" w:name="_Toc167981911"/>
      <w:bookmarkStart w:id="668" w:name="_Toc167983337"/>
      <w:bookmarkStart w:id="669" w:name="_Toc168030685"/>
      <w:bookmarkStart w:id="670" w:name="_Toc170722875"/>
      <w:bookmarkStart w:id="671" w:name="_Toc170722936"/>
      <w:bookmarkStart w:id="672" w:name="_Toc170722997"/>
      <w:bookmarkStart w:id="673" w:name="_Toc170723058"/>
      <w:bookmarkStart w:id="674" w:name="_Toc170729607"/>
      <w:bookmarkStart w:id="675" w:name="_Toc170730513"/>
      <w:bookmarkStart w:id="676" w:name="_Toc170747704"/>
      <w:bookmarkStart w:id="677" w:name="_Toc170748127"/>
      <w:bookmarkStart w:id="678" w:name="_Toc170748229"/>
      <w:bookmarkStart w:id="679" w:name="_Toc170749158"/>
      <w:bookmarkStart w:id="680" w:name="_Toc171010963"/>
      <w:bookmarkStart w:id="681" w:name="_Toc195081780"/>
      <w:bookmarkStart w:id="682" w:name="_Toc195081835"/>
      <w:bookmarkStart w:id="683" w:name="_Toc195081915"/>
      <w:bookmarkStart w:id="684" w:name="_Toc195089883"/>
      <w:bookmarkStart w:id="685" w:name="_Toc195090070"/>
      <w:bookmarkStart w:id="686" w:name="_Toc195090121"/>
      <w:bookmarkStart w:id="687" w:name="_Toc195099016"/>
      <w:bookmarkStart w:id="688" w:name="_Toc195101707"/>
      <w:bookmarkStart w:id="689" w:name="_Toc195102081"/>
      <w:bookmarkStart w:id="690" w:name="_Toc195699679"/>
      <w:bookmarkStart w:id="691" w:name="_Toc195880575"/>
      <w:bookmarkStart w:id="692" w:name="_Toc196403926"/>
      <w:bookmarkStart w:id="693" w:name="_Toc203739048"/>
      <w:bookmarkStart w:id="694" w:name="_Toc204867404"/>
      <w:bookmarkStart w:id="695" w:name="_Toc204931974"/>
      <w:bookmarkStart w:id="696" w:name="_Toc204948249"/>
      <w:bookmarkStart w:id="697" w:name="_Toc204954383"/>
      <w:bookmarkStart w:id="698" w:name="_Toc205294703"/>
      <w:bookmarkStart w:id="699" w:name="_Toc205364894"/>
      <w:bookmarkStart w:id="700" w:name="_Toc205796838"/>
      <w:bookmarkStart w:id="701" w:name="_Toc205811120"/>
      <w:bookmarkStart w:id="702" w:name="_Toc206171211"/>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p>
    <w:p w14:paraId="23241534" w14:textId="77777777" w:rsidR="00642B8D" w:rsidRPr="000A41FD" w:rsidRDefault="00642B8D">
      <w:pPr>
        <w:pStyle w:val="ac"/>
        <w:keepNext/>
        <w:widowControl w:val="0"/>
        <w:numPr>
          <w:ilvl w:val="0"/>
          <w:numId w:val="23"/>
        </w:numPr>
        <w:tabs>
          <w:tab w:val="left" w:pos="900"/>
        </w:tabs>
        <w:spacing w:before="240" w:after="240" w:line="240" w:lineRule="atLeast"/>
        <w:contextualSpacing w:val="0"/>
        <w:outlineLvl w:val="1"/>
        <w:rPr>
          <w:b/>
          <w:smallCaps/>
          <w:vanish/>
          <w:sz w:val="24"/>
          <w:lang w:val="en-GB"/>
        </w:rPr>
      </w:pPr>
      <w:bookmarkStart w:id="703" w:name="_Toc167208375"/>
      <w:bookmarkStart w:id="704" w:name="_Toc167256715"/>
      <w:bookmarkStart w:id="705" w:name="_Toc167256764"/>
      <w:bookmarkStart w:id="706" w:name="_Toc167382371"/>
      <w:bookmarkStart w:id="707" w:name="_Toc167473238"/>
      <w:bookmarkStart w:id="708" w:name="_Toc167701923"/>
      <w:bookmarkStart w:id="709" w:name="_Toc167701986"/>
      <w:bookmarkStart w:id="710" w:name="_Toc167702242"/>
      <w:bookmarkStart w:id="711" w:name="_Toc167971858"/>
      <w:bookmarkStart w:id="712" w:name="_Toc167971919"/>
      <w:bookmarkStart w:id="713" w:name="_Toc167974867"/>
      <w:bookmarkStart w:id="714" w:name="_Toc167981912"/>
      <w:bookmarkStart w:id="715" w:name="_Toc167983338"/>
      <w:bookmarkStart w:id="716" w:name="_Toc168030686"/>
      <w:bookmarkStart w:id="717" w:name="_Toc170722876"/>
      <w:bookmarkStart w:id="718" w:name="_Toc170722937"/>
      <w:bookmarkStart w:id="719" w:name="_Toc170722998"/>
      <w:bookmarkStart w:id="720" w:name="_Toc170723059"/>
      <w:bookmarkStart w:id="721" w:name="_Toc170729608"/>
      <w:bookmarkStart w:id="722" w:name="_Toc170730514"/>
      <w:bookmarkStart w:id="723" w:name="_Toc170747705"/>
      <w:bookmarkStart w:id="724" w:name="_Toc170748128"/>
      <w:bookmarkStart w:id="725" w:name="_Toc170748230"/>
      <w:bookmarkStart w:id="726" w:name="_Toc170749159"/>
      <w:bookmarkStart w:id="727" w:name="_Toc171010964"/>
      <w:bookmarkStart w:id="728" w:name="_Toc195081781"/>
      <w:bookmarkStart w:id="729" w:name="_Toc195081836"/>
      <w:bookmarkStart w:id="730" w:name="_Toc195081916"/>
      <w:bookmarkStart w:id="731" w:name="_Toc195089884"/>
      <w:bookmarkStart w:id="732" w:name="_Toc195090071"/>
      <w:bookmarkStart w:id="733" w:name="_Toc195090122"/>
      <w:bookmarkStart w:id="734" w:name="_Toc195099017"/>
      <w:bookmarkStart w:id="735" w:name="_Toc195101708"/>
      <w:bookmarkStart w:id="736" w:name="_Toc195102082"/>
      <w:bookmarkStart w:id="737" w:name="_Toc195699680"/>
      <w:bookmarkStart w:id="738" w:name="_Toc195880576"/>
      <w:bookmarkStart w:id="739" w:name="_Toc196403927"/>
      <w:bookmarkStart w:id="740" w:name="_Toc203739049"/>
      <w:bookmarkStart w:id="741" w:name="_Toc204867405"/>
      <w:bookmarkStart w:id="742" w:name="_Toc204931975"/>
      <w:bookmarkStart w:id="743" w:name="_Toc204948250"/>
      <w:bookmarkStart w:id="744" w:name="_Toc204954384"/>
      <w:bookmarkStart w:id="745" w:name="_Toc205294704"/>
      <w:bookmarkStart w:id="746" w:name="_Toc205364895"/>
      <w:bookmarkStart w:id="747" w:name="_Toc205796839"/>
      <w:bookmarkStart w:id="748" w:name="_Toc205811121"/>
      <w:bookmarkStart w:id="749" w:name="_Toc156385383"/>
      <w:bookmarkStart w:id="750" w:name="_Toc178657740"/>
      <w:bookmarkStart w:id="751" w:name="_Toc192919240"/>
      <w:bookmarkStart w:id="752" w:name="_Toc158119060"/>
      <w:bookmarkStart w:id="753" w:name="_Toc206171212"/>
      <w:bookmarkEnd w:id="593"/>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53"/>
    </w:p>
    <w:p w14:paraId="3A4E2489" w14:textId="77777777" w:rsidR="00642B8D" w:rsidRPr="000A41FD" w:rsidRDefault="00642B8D">
      <w:pPr>
        <w:pStyle w:val="ac"/>
        <w:keepNext/>
        <w:widowControl w:val="0"/>
        <w:numPr>
          <w:ilvl w:val="0"/>
          <w:numId w:val="23"/>
        </w:numPr>
        <w:tabs>
          <w:tab w:val="left" w:pos="900"/>
        </w:tabs>
        <w:spacing w:before="240" w:after="240" w:line="240" w:lineRule="atLeast"/>
        <w:contextualSpacing w:val="0"/>
        <w:outlineLvl w:val="1"/>
        <w:rPr>
          <w:b/>
          <w:smallCaps/>
          <w:vanish/>
          <w:sz w:val="24"/>
          <w:lang w:val="en-GB"/>
        </w:rPr>
      </w:pPr>
      <w:bookmarkStart w:id="754" w:name="_Toc167701924"/>
      <w:bookmarkStart w:id="755" w:name="_Toc167701987"/>
      <w:bookmarkStart w:id="756" w:name="_Toc167702243"/>
      <w:bookmarkStart w:id="757" w:name="_Toc167971859"/>
      <w:bookmarkStart w:id="758" w:name="_Toc167971920"/>
      <w:bookmarkStart w:id="759" w:name="_Toc167974868"/>
      <w:bookmarkStart w:id="760" w:name="_Toc167981913"/>
      <w:bookmarkStart w:id="761" w:name="_Toc167983339"/>
      <w:bookmarkStart w:id="762" w:name="_Toc168030687"/>
      <w:bookmarkStart w:id="763" w:name="_Toc170722877"/>
      <w:bookmarkStart w:id="764" w:name="_Toc170722938"/>
      <w:bookmarkStart w:id="765" w:name="_Toc170722999"/>
      <w:bookmarkStart w:id="766" w:name="_Toc170723060"/>
      <w:bookmarkStart w:id="767" w:name="_Toc170729609"/>
      <w:bookmarkStart w:id="768" w:name="_Toc170730515"/>
      <w:bookmarkStart w:id="769" w:name="_Toc170747706"/>
      <w:bookmarkStart w:id="770" w:name="_Toc170748129"/>
      <w:bookmarkStart w:id="771" w:name="_Toc170748231"/>
      <w:bookmarkStart w:id="772" w:name="_Toc170749160"/>
      <w:bookmarkStart w:id="773" w:name="_Toc171010965"/>
      <w:bookmarkStart w:id="774" w:name="_Toc195081782"/>
      <w:bookmarkStart w:id="775" w:name="_Toc195081837"/>
      <w:bookmarkStart w:id="776" w:name="_Toc195081917"/>
      <w:bookmarkStart w:id="777" w:name="_Toc195089885"/>
      <w:bookmarkStart w:id="778" w:name="_Toc195090072"/>
      <w:bookmarkStart w:id="779" w:name="_Toc195090123"/>
      <w:bookmarkStart w:id="780" w:name="_Toc195099018"/>
      <w:bookmarkStart w:id="781" w:name="_Toc195101709"/>
      <w:bookmarkStart w:id="782" w:name="_Toc195102083"/>
      <w:bookmarkStart w:id="783" w:name="_Toc195699681"/>
      <w:bookmarkStart w:id="784" w:name="_Toc195880577"/>
      <w:bookmarkStart w:id="785" w:name="_Toc196403928"/>
      <w:bookmarkStart w:id="786" w:name="_Toc203739050"/>
      <w:bookmarkStart w:id="787" w:name="_Toc204867406"/>
      <w:bookmarkStart w:id="788" w:name="_Toc204931976"/>
      <w:bookmarkStart w:id="789" w:name="_Toc204948251"/>
      <w:bookmarkStart w:id="790" w:name="_Toc204954385"/>
      <w:bookmarkStart w:id="791" w:name="_Toc205294705"/>
      <w:bookmarkStart w:id="792" w:name="_Toc205364896"/>
      <w:bookmarkStart w:id="793" w:name="_Toc205796840"/>
      <w:bookmarkStart w:id="794" w:name="_Toc205811122"/>
      <w:bookmarkStart w:id="795" w:name="_Toc20617121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p>
    <w:p w14:paraId="62DC81E5" w14:textId="77777777" w:rsidR="00642B8D" w:rsidRPr="000A41FD" w:rsidRDefault="00642B8D">
      <w:pPr>
        <w:pStyle w:val="ac"/>
        <w:keepNext/>
        <w:widowControl w:val="0"/>
        <w:numPr>
          <w:ilvl w:val="0"/>
          <w:numId w:val="23"/>
        </w:numPr>
        <w:tabs>
          <w:tab w:val="left" w:pos="900"/>
        </w:tabs>
        <w:spacing w:before="240" w:after="240" w:line="240" w:lineRule="atLeast"/>
        <w:contextualSpacing w:val="0"/>
        <w:outlineLvl w:val="1"/>
        <w:rPr>
          <w:b/>
          <w:smallCaps/>
          <w:vanish/>
          <w:sz w:val="24"/>
          <w:lang w:val="en-GB"/>
        </w:rPr>
      </w:pPr>
      <w:bookmarkStart w:id="796" w:name="_Toc167701925"/>
      <w:bookmarkStart w:id="797" w:name="_Toc167701988"/>
      <w:bookmarkStart w:id="798" w:name="_Toc167702244"/>
      <w:bookmarkStart w:id="799" w:name="_Toc167971860"/>
      <w:bookmarkStart w:id="800" w:name="_Toc167971921"/>
      <w:bookmarkStart w:id="801" w:name="_Toc167974869"/>
      <w:bookmarkStart w:id="802" w:name="_Toc167981914"/>
      <w:bookmarkStart w:id="803" w:name="_Toc167983340"/>
      <w:bookmarkStart w:id="804" w:name="_Toc168030688"/>
      <w:bookmarkStart w:id="805" w:name="_Toc170722878"/>
      <w:bookmarkStart w:id="806" w:name="_Toc170722939"/>
      <w:bookmarkStart w:id="807" w:name="_Toc170723000"/>
      <w:bookmarkStart w:id="808" w:name="_Toc170723061"/>
      <w:bookmarkStart w:id="809" w:name="_Toc170729610"/>
      <w:bookmarkStart w:id="810" w:name="_Toc170730516"/>
      <w:bookmarkStart w:id="811" w:name="_Toc170747707"/>
      <w:bookmarkStart w:id="812" w:name="_Toc170748130"/>
      <w:bookmarkStart w:id="813" w:name="_Toc170748232"/>
      <w:bookmarkStart w:id="814" w:name="_Toc170749161"/>
      <w:bookmarkStart w:id="815" w:name="_Toc171010966"/>
      <w:bookmarkStart w:id="816" w:name="_Toc195081783"/>
      <w:bookmarkStart w:id="817" w:name="_Toc195081838"/>
      <w:bookmarkStart w:id="818" w:name="_Toc195081918"/>
      <w:bookmarkStart w:id="819" w:name="_Toc195089886"/>
      <w:bookmarkStart w:id="820" w:name="_Toc195090073"/>
      <w:bookmarkStart w:id="821" w:name="_Toc195090124"/>
      <w:bookmarkStart w:id="822" w:name="_Toc195099019"/>
      <w:bookmarkStart w:id="823" w:name="_Toc195101710"/>
      <w:bookmarkStart w:id="824" w:name="_Toc195102084"/>
      <w:bookmarkStart w:id="825" w:name="_Toc195699682"/>
      <w:bookmarkStart w:id="826" w:name="_Toc195880578"/>
      <w:bookmarkStart w:id="827" w:name="_Toc196403929"/>
      <w:bookmarkStart w:id="828" w:name="_Toc203739051"/>
      <w:bookmarkStart w:id="829" w:name="_Toc204867407"/>
      <w:bookmarkStart w:id="830" w:name="_Toc204931977"/>
      <w:bookmarkStart w:id="831" w:name="_Toc204948252"/>
      <w:bookmarkStart w:id="832" w:name="_Toc204954386"/>
      <w:bookmarkStart w:id="833" w:name="_Toc205294706"/>
      <w:bookmarkStart w:id="834" w:name="_Toc205364897"/>
      <w:bookmarkStart w:id="835" w:name="_Toc205796841"/>
      <w:bookmarkStart w:id="836" w:name="_Toc205811123"/>
      <w:bookmarkStart w:id="837" w:name="_Toc206171214"/>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p>
    <w:p w14:paraId="40701E22" w14:textId="77777777" w:rsidR="00642B8D" w:rsidRPr="000A41FD" w:rsidRDefault="00642B8D">
      <w:pPr>
        <w:pStyle w:val="ac"/>
        <w:keepNext/>
        <w:widowControl w:val="0"/>
        <w:numPr>
          <w:ilvl w:val="0"/>
          <w:numId w:val="23"/>
        </w:numPr>
        <w:tabs>
          <w:tab w:val="left" w:pos="900"/>
        </w:tabs>
        <w:spacing w:before="240" w:after="240" w:line="240" w:lineRule="atLeast"/>
        <w:contextualSpacing w:val="0"/>
        <w:outlineLvl w:val="1"/>
        <w:rPr>
          <w:b/>
          <w:smallCaps/>
          <w:vanish/>
          <w:sz w:val="24"/>
          <w:lang w:val="en-GB"/>
        </w:rPr>
      </w:pPr>
      <w:bookmarkStart w:id="838" w:name="_Toc167701926"/>
      <w:bookmarkStart w:id="839" w:name="_Toc167701989"/>
      <w:bookmarkStart w:id="840" w:name="_Toc167702245"/>
      <w:bookmarkStart w:id="841" w:name="_Toc167971861"/>
      <w:bookmarkStart w:id="842" w:name="_Toc167971922"/>
      <w:bookmarkStart w:id="843" w:name="_Toc167974870"/>
      <w:bookmarkStart w:id="844" w:name="_Toc167981915"/>
      <w:bookmarkStart w:id="845" w:name="_Toc167983341"/>
      <w:bookmarkStart w:id="846" w:name="_Toc168030689"/>
      <w:bookmarkStart w:id="847" w:name="_Toc170722879"/>
      <w:bookmarkStart w:id="848" w:name="_Toc170722940"/>
      <w:bookmarkStart w:id="849" w:name="_Toc170723001"/>
      <w:bookmarkStart w:id="850" w:name="_Toc170723062"/>
      <w:bookmarkStart w:id="851" w:name="_Toc170729611"/>
      <w:bookmarkStart w:id="852" w:name="_Toc170730517"/>
      <w:bookmarkStart w:id="853" w:name="_Toc170747708"/>
      <w:bookmarkStart w:id="854" w:name="_Toc170748131"/>
      <w:bookmarkStart w:id="855" w:name="_Toc170748233"/>
      <w:bookmarkStart w:id="856" w:name="_Toc170749162"/>
      <w:bookmarkStart w:id="857" w:name="_Toc171010967"/>
      <w:bookmarkStart w:id="858" w:name="_Toc195081784"/>
      <w:bookmarkStart w:id="859" w:name="_Toc195081839"/>
      <w:bookmarkStart w:id="860" w:name="_Toc195081919"/>
      <w:bookmarkStart w:id="861" w:name="_Toc195089887"/>
      <w:bookmarkStart w:id="862" w:name="_Toc195090074"/>
      <w:bookmarkStart w:id="863" w:name="_Toc195090125"/>
      <w:bookmarkStart w:id="864" w:name="_Toc195099020"/>
      <w:bookmarkStart w:id="865" w:name="_Toc195101711"/>
      <w:bookmarkStart w:id="866" w:name="_Toc195102085"/>
      <w:bookmarkStart w:id="867" w:name="_Toc195699683"/>
      <w:bookmarkStart w:id="868" w:name="_Toc195880579"/>
      <w:bookmarkStart w:id="869" w:name="_Toc196403930"/>
      <w:bookmarkStart w:id="870" w:name="_Toc203739052"/>
      <w:bookmarkStart w:id="871" w:name="_Toc204867408"/>
      <w:bookmarkStart w:id="872" w:name="_Toc204931978"/>
      <w:bookmarkStart w:id="873" w:name="_Toc204948253"/>
      <w:bookmarkStart w:id="874" w:name="_Toc204954387"/>
      <w:bookmarkStart w:id="875" w:name="_Toc205294707"/>
      <w:bookmarkStart w:id="876" w:name="_Toc205364898"/>
      <w:bookmarkStart w:id="877" w:name="_Toc205796842"/>
      <w:bookmarkStart w:id="878" w:name="_Toc205811124"/>
      <w:bookmarkStart w:id="879" w:name="_Toc206171215"/>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p>
    <w:p w14:paraId="4BA2A4AA" w14:textId="77777777" w:rsidR="004510C0" w:rsidRPr="004510C0" w:rsidRDefault="004510C0">
      <w:pPr>
        <w:pStyle w:val="ac"/>
        <w:keepNext/>
        <w:widowControl w:val="0"/>
        <w:numPr>
          <w:ilvl w:val="0"/>
          <w:numId w:val="32"/>
        </w:numPr>
        <w:tabs>
          <w:tab w:val="left" w:pos="900"/>
        </w:tabs>
        <w:spacing w:before="240" w:after="240" w:line="240" w:lineRule="atLeast"/>
        <w:contextualSpacing w:val="0"/>
        <w:outlineLvl w:val="1"/>
        <w:rPr>
          <w:b/>
          <w:smallCaps/>
          <w:vanish/>
          <w:sz w:val="24"/>
          <w:lang w:val="en-GB"/>
        </w:rPr>
      </w:pPr>
      <w:bookmarkStart w:id="880" w:name="_Toc205294708"/>
      <w:bookmarkStart w:id="881" w:name="_Toc205364899"/>
      <w:bookmarkStart w:id="882" w:name="_Toc205796843"/>
      <w:bookmarkStart w:id="883" w:name="_Toc205811125"/>
      <w:bookmarkStart w:id="884" w:name="_Toc206171216"/>
      <w:bookmarkEnd w:id="880"/>
      <w:bookmarkEnd w:id="881"/>
      <w:bookmarkEnd w:id="882"/>
      <w:bookmarkEnd w:id="883"/>
      <w:bookmarkEnd w:id="884"/>
    </w:p>
    <w:p w14:paraId="7953F3D2" w14:textId="77777777" w:rsidR="004510C0" w:rsidRPr="004510C0" w:rsidRDefault="004510C0">
      <w:pPr>
        <w:pStyle w:val="ac"/>
        <w:keepNext/>
        <w:widowControl w:val="0"/>
        <w:numPr>
          <w:ilvl w:val="0"/>
          <w:numId w:val="32"/>
        </w:numPr>
        <w:tabs>
          <w:tab w:val="left" w:pos="900"/>
        </w:tabs>
        <w:spacing w:before="240" w:after="240" w:line="240" w:lineRule="atLeast"/>
        <w:contextualSpacing w:val="0"/>
        <w:outlineLvl w:val="1"/>
        <w:rPr>
          <w:b/>
          <w:smallCaps/>
          <w:vanish/>
          <w:sz w:val="24"/>
          <w:lang w:val="en-GB"/>
        </w:rPr>
      </w:pPr>
      <w:bookmarkStart w:id="885" w:name="_Toc205294709"/>
      <w:bookmarkStart w:id="886" w:name="_Toc205364900"/>
      <w:bookmarkStart w:id="887" w:name="_Toc205796844"/>
      <w:bookmarkStart w:id="888" w:name="_Toc205811126"/>
      <w:bookmarkStart w:id="889" w:name="_Toc206171217"/>
      <w:bookmarkEnd w:id="885"/>
      <w:bookmarkEnd w:id="886"/>
      <w:bookmarkEnd w:id="887"/>
      <w:bookmarkEnd w:id="888"/>
      <w:bookmarkEnd w:id="889"/>
    </w:p>
    <w:p w14:paraId="1E0C1AA9" w14:textId="77777777" w:rsidR="004510C0" w:rsidRPr="004510C0" w:rsidRDefault="004510C0">
      <w:pPr>
        <w:pStyle w:val="ac"/>
        <w:keepNext/>
        <w:widowControl w:val="0"/>
        <w:numPr>
          <w:ilvl w:val="0"/>
          <w:numId w:val="32"/>
        </w:numPr>
        <w:tabs>
          <w:tab w:val="left" w:pos="900"/>
        </w:tabs>
        <w:spacing w:before="240" w:after="240" w:line="240" w:lineRule="atLeast"/>
        <w:contextualSpacing w:val="0"/>
        <w:outlineLvl w:val="1"/>
        <w:rPr>
          <w:b/>
          <w:smallCaps/>
          <w:vanish/>
          <w:sz w:val="24"/>
          <w:lang w:val="en-GB"/>
        </w:rPr>
      </w:pPr>
      <w:bookmarkStart w:id="890" w:name="_Toc205294710"/>
      <w:bookmarkStart w:id="891" w:name="_Toc205364901"/>
      <w:bookmarkStart w:id="892" w:name="_Toc205796845"/>
      <w:bookmarkStart w:id="893" w:name="_Toc205811127"/>
      <w:bookmarkStart w:id="894" w:name="_Toc206171218"/>
      <w:bookmarkEnd w:id="890"/>
      <w:bookmarkEnd w:id="891"/>
      <w:bookmarkEnd w:id="892"/>
      <w:bookmarkEnd w:id="893"/>
      <w:bookmarkEnd w:id="894"/>
    </w:p>
    <w:p w14:paraId="2840E66E" w14:textId="4853B639" w:rsidR="00642B8D" w:rsidRPr="00C27446" w:rsidRDefault="00642B8D">
      <w:pPr>
        <w:pStyle w:val="LSHeading3"/>
        <w:numPr>
          <w:ilvl w:val="1"/>
          <w:numId w:val="32"/>
        </w:numPr>
      </w:pPr>
      <w:bookmarkStart w:id="895" w:name="_Toc206171219"/>
      <w:r w:rsidRPr="00C27446">
        <w:t>Authorization Roles</w:t>
      </w:r>
      <w:bookmarkEnd w:id="749"/>
      <w:bookmarkEnd w:id="750"/>
      <w:bookmarkEnd w:id="751"/>
      <w:bookmarkEnd w:id="895"/>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4A0" w:firstRow="1" w:lastRow="0" w:firstColumn="1" w:lastColumn="0" w:noHBand="0" w:noVBand="1"/>
      </w:tblPr>
      <w:tblGrid>
        <w:gridCol w:w="1042"/>
        <w:gridCol w:w="3626"/>
        <w:gridCol w:w="1560"/>
        <w:gridCol w:w="3112"/>
      </w:tblGrid>
      <w:tr w:rsidR="00417F21" w:rsidRPr="00306FB9" w14:paraId="5E5BBE97" w14:textId="77777777" w:rsidTr="00417F21">
        <w:trPr>
          <w:tblHeader/>
        </w:trPr>
        <w:tc>
          <w:tcPr>
            <w:tcW w:w="558" w:type="pct"/>
            <w:shd w:val="clear" w:color="auto" w:fill="F2F2F2" w:themeFill="background1" w:themeFillShade="F2"/>
            <w:vAlign w:val="center"/>
          </w:tcPr>
          <w:p w14:paraId="5CD4C8E6" w14:textId="77777777" w:rsidR="00642B8D" w:rsidRPr="0052433F" w:rsidRDefault="00642B8D" w:rsidP="00640DA7">
            <w:pPr>
              <w:spacing w:before="60" w:after="60"/>
              <w:jc w:val="center"/>
              <w:rPr>
                <w:rFonts w:cs="Arial"/>
                <w:b/>
                <w:sz w:val="20"/>
                <w:szCs w:val="20"/>
              </w:rPr>
            </w:pPr>
            <w:r w:rsidRPr="0052433F">
              <w:rPr>
                <w:rFonts w:cs="Arial"/>
                <w:b/>
                <w:sz w:val="20"/>
                <w:szCs w:val="20"/>
              </w:rPr>
              <w:t>Business Role</w:t>
            </w:r>
          </w:p>
        </w:tc>
        <w:tc>
          <w:tcPr>
            <w:tcW w:w="1941" w:type="pct"/>
            <w:shd w:val="clear" w:color="auto" w:fill="F2F2F2" w:themeFill="background1" w:themeFillShade="F2"/>
            <w:vAlign w:val="center"/>
          </w:tcPr>
          <w:p w14:paraId="6A2C0F92" w14:textId="77777777" w:rsidR="00642B8D" w:rsidRPr="0052433F" w:rsidRDefault="00642B8D" w:rsidP="00640DA7">
            <w:pPr>
              <w:spacing w:before="60" w:after="60"/>
              <w:jc w:val="center"/>
              <w:rPr>
                <w:rFonts w:cs="Arial"/>
                <w:b/>
                <w:sz w:val="20"/>
                <w:szCs w:val="20"/>
              </w:rPr>
            </w:pPr>
            <w:r w:rsidRPr="0052433F">
              <w:rPr>
                <w:rFonts w:cs="Arial"/>
                <w:b/>
                <w:sz w:val="20"/>
                <w:szCs w:val="20"/>
              </w:rPr>
              <w:t>Role Description</w:t>
            </w:r>
          </w:p>
        </w:tc>
        <w:tc>
          <w:tcPr>
            <w:tcW w:w="835" w:type="pct"/>
            <w:shd w:val="clear" w:color="auto" w:fill="F2F2F2" w:themeFill="background1" w:themeFillShade="F2"/>
            <w:vAlign w:val="center"/>
          </w:tcPr>
          <w:p w14:paraId="375E4315" w14:textId="77777777" w:rsidR="00642B8D" w:rsidRPr="0052433F" w:rsidRDefault="00642B8D" w:rsidP="00640DA7">
            <w:pPr>
              <w:spacing w:before="60" w:after="60"/>
              <w:jc w:val="center"/>
              <w:rPr>
                <w:rFonts w:cs="Arial"/>
                <w:b/>
                <w:sz w:val="20"/>
                <w:szCs w:val="20"/>
              </w:rPr>
            </w:pPr>
            <w:r w:rsidRPr="0052433F">
              <w:rPr>
                <w:rFonts w:cs="Arial"/>
                <w:b/>
                <w:sz w:val="20"/>
                <w:szCs w:val="20"/>
              </w:rPr>
              <w:t>Authorization Restrictions</w:t>
            </w:r>
          </w:p>
        </w:tc>
        <w:tc>
          <w:tcPr>
            <w:tcW w:w="1666" w:type="pct"/>
            <w:shd w:val="clear" w:color="auto" w:fill="F2F2F2" w:themeFill="background1" w:themeFillShade="F2"/>
            <w:vAlign w:val="center"/>
          </w:tcPr>
          <w:p w14:paraId="36405DD0" w14:textId="77777777" w:rsidR="00642B8D" w:rsidRPr="0052433F" w:rsidRDefault="00642B8D" w:rsidP="00640DA7">
            <w:pPr>
              <w:spacing w:before="60" w:after="60"/>
              <w:jc w:val="center"/>
              <w:rPr>
                <w:rFonts w:cs="Arial"/>
                <w:b/>
                <w:sz w:val="20"/>
                <w:szCs w:val="20"/>
              </w:rPr>
            </w:pPr>
            <w:r>
              <w:rPr>
                <w:rFonts w:cs="Arial"/>
                <w:b/>
                <w:sz w:val="20"/>
                <w:szCs w:val="20"/>
              </w:rPr>
              <w:t xml:space="preserve">Baseline </w:t>
            </w:r>
            <w:r w:rsidRPr="0052433F">
              <w:rPr>
                <w:rFonts w:cs="Arial"/>
                <w:b/>
                <w:sz w:val="20"/>
                <w:szCs w:val="20"/>
              </w:rPr>
              <w:t>ZRS Role(s)</w:t>
            </w:r>
          </w:p>
        </w:tc>
      </w:tr>
      <w:tr w:rsidR="00417F21" w:rsidRPr="00306FB9" w14:paraId="6343BC5E" w14:textId="77777777" w:rsidTr="00417F21">
        <w:tc>
          <w:tcPr>
            <w:tcW w:w="558" w:type="pct"/>
          </w:tcPr>
          <w:p w14:paraId="5AE72CF6" w14:textId="651C6B18" w:rsidR="00417F21" w:rsidRPr="005933AE" w:rsidRDefault="00417F21" w:rsidP="00417F21">
            <w:pPr>
              <w:pStyle w:val="TableText"/>
              <w:rPr>
                <w:rFonts w:ascii="Arial" w:eastAsiaTheme="minorEastAsia" w:hAnsi="Arial" w:cs="Arial"/>
                <w:noProof w:val="0"/>
                <w:sz w:val="20"/>
                <w:lang w:eastAsia="zh-CN"/>
              </w:rPr>
            </w:pPr>
            <w:r w:rsidRPr="0052433F">
              <w:rPr>
                <w:rFonts w:ascii="Arial" w:hAnsi="Arial" w:cs="Arial"/>
                <w:noProof w:val="0"/>
                <w:sz w:val="20"/>
              </w:rPr>
              <w:t xml:space="preserve">Warehouse </w:t>
            </w:r>
            <w:r w:rsidR="005933AE">
              <w:rPr>
                <w:rFonts w:ascii="Arial" w:eastAsiaTheme="minorEastAsia" w:hAnsi="Arial" w:cs="Arial" w:hint="eastAsia"/>
                <w:noProof w:val="0"/>
                <w:sz w:val="20"/>
                <w:lang w:eastAsia="zh-CN"/>
              </w:rPr>
              <w:t>Admin</w:t>
            </w:r>
          </w:p>
        </w:tc>
        <w:tc>
          <w:tcPr>
            <w:tcW w:w="1941" w:type="pct"/>
          </w:tcPr>
          <w:p w14:paraId="71B4AD0F" w14:textId="77777777" w:rsidR="00417F21" w:rsidRPr="0052433F" w:rsidRDefault="00417F21" w:rsidP="00417F21">
            <w:pPr>
              <w:pStyle w:val="TableText"/>
              <w:rPr>
                <w:rFonts w:ascii="Arial" w:hAnsi="Arial" w:cs="Arial"/>
                <w:noProof w:val="0"/>
                <w:sz w:val="20"/>
              </w:rPr>
            </w:pPr>
            <w:r w:rsidRPr="0052433F">
              <w:rPr>
                <w:rFonts w:ascii="Arial" w:hAnsi="Arial" w:cs="Arial"/>
                <w:noProof w:val="0"/>
                <w:sz w:val="20"/>
              </w:rPr>
              <w:t>Role includes the following tasks related to procurement:</w:t>
            </w:r>
          </w:p>
          <w:p w14:paraId="3B601488" w14:textId="0D011F31" w:rsidR="00417F21" w:rsidRPr="0052433F" w:rsidRDefault="00417F21" w:rsidP="00417F21">
            <w:pPr>
              <w:pStyle w:val="2"/>
              <w:tabs>
                <w:tab w:val="clear" w:pos="720"/>
              </w:tabs>
              <w:spacing w:before="60" w:after="60" w:line="264" w:lineRule="auto"/>
              <w:ind w:left="643"/>
              <w:contextualSpacing w:val="0"/>
            </w:pPr>
            <w:r w:rsidRPr="0052433F">
              <w:t>Posting goods receipts, returns</w:t>
            </w:r>
            <w:r w:rsidR="0048092D">
              <w:rPr>
                <w:rFonts w:eastAsiaTheme="minorEastAsia" w:hint="eastAsia"/>
                <w:lang w:eastAsia="zh-CN"/>
              </w:rPr>
              <w:t xml:space="preserve">, </w:t>
            </w:r>
            <w:r w:rsidR="0048092D">
              <w:rPr>
                <w:rFonts w:eastAsiaTheme="minorEastAsia"/>
                <w:lang w:eastAsia="zh-CN"/>
              </w:rPr>
              <w:t>transferring, issues</w:t>
            </w:r>
          </w:p>
          <w:p w14:paraId="70007773" w14:textId="77777777" w:rsidR="00417F21" w:rsidRPr="0052433F" w:rsidRDefault="00417F21" w:rsidP="00417F21">
            <w:pPr>
              <w:pStyle w:val="2"/>
              <w:tabs>
                <w:tab w:val="clear" w:pos="720"/>
              </w:tabs>
              <w:spacing w:before="60" w:after="60" w:line="264" w:lineRule="auto"/>
              <w:ind w:left="643"/>
              <w:contextualSpacing w:val="0"/>
            </w:pPr>
            <w:r w:rsidRPr="0052433F">
              <w:t>Document reversal in case of mistakes</w:t>
            </w:r>
          </w:p>
          <w:p w14:paraId="16637762" w14:textId="12CF4585" w:rsidR="0048092D" w:rsidRPr="0052433F" w:rsidRDefault="00417F21" w:rsidP="0048092D">
            <w:pPr>
              <w:pStyle w:val="2"/>
              <w:tabs>
                <w:tab w:val="clear" w:pos="720"/>
              </w:tabs>
              <w:spacing w:before="60" w:after="60" w:line="264" w:lineRule="auto"/>
              <w:ind w:left="643"/>
              <w:contextualSpacing w:val="0"/>
            </w:pPr>
            <w:r w:rsidRPr="0052433F">
              <w:t>Initiate and process outbound deliveries</w:t>
            </w:r>
          </w:p>
          <w:p w14:paraId="028FF3DD" w14:textId="77777777" w:rsidR="00417F21" w:rsidRPr="0052433F" w:rsidRDefault="00417F21" w:rsidP="00417F21">
            <w:pPr>
              <w:pStyle w:val="2"/>
              <w:tabs>
                <w:tab w:val="clear" w:pos="720"/>
              </w:tabs>
              <w:spacing w:before="60" w:after="60" w:line="264" w:lineRule="auto"/>
              <w:ind w:left="643"/>
              <w:contextualSpacing w:val="0"/>
            </w:pPr>
            <w:r w:rsidRPr="0052433F">
              <w:t>PO search</w:t>
            </w:r>
          </w:p>
          <w:p w14:paraId="678B1A7B" w14:textId="06E3D69B" w:rsidR="00417F21" w:rsidRPr="0052433F" w:rsidRDefault="00417F21" w:rsidP="00417F21">
            <w:pPr>
              <w:pStyle w:val="2"/>
              <w:tabs>
                <w:tab w:val="clear" w:pos="720"/>
              </w:tabs>
              <w:spacing w:before="60" w:after="60" w:line="264" w:lineRule="auto"/>
              <w:ind w:left="643"/>
              <w:contextualSpacing w:val="0"/>
            </w:pPr>
            <w:r w:rsidRPr="0052433F">
              <w:t>Inventory Display</w:t>
            </w:r>
          </w:p>
        </w:tc>
        <w:tc>
          <w:tcPr>
            <w:tcW w:w="835" w:type="pct"/>
          </w:tcPr>
          <w:p w14:paraId="5E83DF8A" w14:textId="5489C154" w:rsidR="00417F21" w:rsidRPr="00417F21" w:rsidRDefault="00417F21" w:rsidP="00417F21">
            <w:pPr>
              <w:pStyle w:val="TableText"/>
              <w:rPr>
                <w:rFonts w:ascii="Arial" w:eastAsiaTheme="minorEastAsia" w:hAnsi="Arial" w:cs="Arial"/>
                <w:noProof w:val="0"/>
                <w:sz w:val="20"/>
                <w:lang w:eastAsia="zh-CN"/>
              </w:rPr>
            </w:pPr>
            <w:r>
              <w:rPr>
                <w:rFonts w:cs="Arial"/>
                <w:sz w:val="20"/>
              </w:rPr>
              <w:t>Std Roles</w:t>
            </w:r>
          </w:p>
        </w:tc>
        <w:tc>
          <w:tcPr>
            <w:tcW w:w="1666" w:type="pct"/>
          </w:tcPr>
          <w:p w14:paraId="04238F79" w14:textId="235F9C81" w:rsidR="00417F21" w:rsidRPr="0095199C" w:rsidRDefault="00417F21" w:rsidP="00417F21">
            <w:pPr>
              <w:pStyle w:val="2"/>
              <w:numPr>
                <w:ilvl w:val="0"/>
                <w:numId w:val="0"/>
              </w:numPr>
              <w:rPr>
                <w:rFonts w:eastAsiaTheme="minorEastAsia" w:cs="Arial"/>
                <w:color w:val="FF0000"/>
                <w:sz w:val="20"/>
                <w:lang w:eastAsia="zh-CN"/>
              </w:rPr>
            </w:pPr>
            <w:proofErr w:type="spellStart"/>
            <w:r w:rsidRPr="005302F0">
              <w:rPr>
                <w:rFonts w:eastAsiaTheme="minorEastAsia" w:cs="Arial" w:hint="eastAsia"/>
                <w:sz w:val="20"/>
                <w:lang w:eastAsia="zh-CN"/>
              </w:rPr>
              <w:t>Z_</w:t>
            </w:r>
            <w:r w:rsidRPr="005302F0">
              <w:rPr>
                <w:rFonts w:eastAsiaTheme="minorEastAsia" w:cs="Arial"/>
                <w:sz w:val="20"/>
                <w:lang w:eastAsia="zh-CN"/>
              </w:rPr>
              <w:t>SAP_BR_WAREHOUSE_CLERK</w:t>
            </w:r>
            <w:r w:rsidRPr="005302F0">
              <w:rPr>
                <w:rFonts w:eastAsiaTheme="minorEastAsia" w:cs="Arial" w:hint="eastAsia"/>
                <w:sz w:val="20"/>
                <w:lang w:eastAsia="zh-CN"/>
              </w:rPr>
              <w:t>_</w:t>
            </w:r>
            <w:r>
              <w:rPr>
                <w:rFonts w:eastAsiaTheme="minorEastAsia" w:cs="Arial" w:hint="eastAsia"/>
                <w:color w:val="FF0000"/>
                <w:sz w:val="20"/>
                <w:lang w:eastAsia="zh-CN"/>
              </w:rPr>
              <w:t>Plant</w:t>
            </w:r>
            <w:proofErr w:type="spellEnd"/>
          </w:p>
        </w:tc>
      </w:tr>
      <w:tr w:rsidR="00417F21" w:rsidRPr="00306FB9" w14:paraId="4DBD8A5B" w14:textId="77777777" w:rsidTr="00417F21">
        <w:tc>
          <w:tcPr>
            <w:tcW w:w="558" w:type="pct"/>
          </w:tcPr>
          <w:p w14:paraId="389E50D1" w14:textId="766ADCA5" w:rsidR="00417F21" w:rsidRPr="0048092D" w:rsidRDefault="00417F21" w:rsidP="00417F21">
            <w:pPr>
              <w:pStyle w:val="TableText"/>
              <w:rPr>
                <w:rFonts w:ascii="Arial" w:eastAsiaTheme="minorEastAsia" w:hAnsi="Arial" w:cs="Arial"/>
                <w:noProof w:val="0"/>
                <w:sz w:val="20"/>
                <w:lang w:eastAsia="zh-CN"/>
              </w:rPr>
            </w:pPr>
            <w:r w:rsidRPr="0052433F">
              <w:rPr>
                <w:rFonts w:ascii="Arial" w:hAnsi="Arial" w:cs="Arial"/>
                <w:noProof w:val="0"/>
                <w:sz w:val="20"/>
              </w:rPr>
              <w:t xml:space="preserve">Purchasing </w:t>
            </w:r>
            <w:r w:rsidR="0048092D">
              <w:rPr>
                <w:rFonts w:ascii="Arial" w:eastAsiaTheme="minorEastAsia" w:hAnsi="Arial" w:cs="Arial" w:hint="eastAsia"/>
                <w:noProof w:val="0"/>
                <w:sz w:val="20"/>
                <w:lang w:eastAsia="zh-CN"/>
              </w:rPr>
              <w:t>Admin</w:t>
            </w:r>
          </w:p>
        </w:tc>
        <w:tc>
          <w:tcPr>
            <w:tcW w:w="1941" w:type="pct"/>
          </w:tcPr>
          <w:p w14:paraId="0F956D20" w14:textId="0877DA56" w:rsidR="00417F21" w:rsidRPr="0052433F" w:rsidRDefault="0048092D" w:rsidP="0048092D">
            <w:pPr>
              <w:pStyle w:val="2"/>
              <w:tabs>
                <w:tab w:val="clear" w:pos="720"/>
              </w:tabs>
              <w:spacing w:before="60" w:after="60" w:line="264" w:lineRule="auto"/>
              <w:ind w:left="643"/>
              <w:contextualSpacing w:val="0"/>
            </w:pPr>
            <w:r>
              <w:rPr>
                <w:rFonts w:eastAsiaTheme="minorEastAsia" w:hint="eastAsia"/>
                <w:lang w:eastAsia="zh-CN"/>
              </w:rPr>
              <w:t>Physical inventory</w:t>
            </w:r>
          </w:p>
        </w:tc>
        <w:tc>
          <w:tcPr>
            <w:tcW w:w="835" w:type="pct"/>
          </w:tcPr>
          <w:p w14:paraId="728827E8" w14:textId="77777777" w:rsidR="00417F21" w:rsidRPr="0052433F" w:rsidRDefault="00417F21" w:rsidP="00417F21">
            <w:pPr>
              <w:pStyle w:val="TableText"/>
              <w:rPr>
                <w:rFonts w:ascii="Arial" w:hAnsi="Arial" w:cs="Arial"/>
                <w:noProof w:val="0"/>
                <w:sz w:val="20"/>
              </w:rPr>
            </w:pPr>
            <w:r>
              <w:rPr>
                <w:rFonts w:cs="Arial"/>
                <w:sz w:val="20"/>
              </w:rPr>
              <w:t>Std Roles</w:t>
            </w:r>
            <w:r>
              <w:rPr>
                <w:rFonts w:ascii="Arial" w:hAnsi="Arial" w:cs="Arial"/>
                <w:noProof w:val="0"/>
                <w:sz w:val="20"/>
              </w:rPr>
              <w:t xml:space="preserve"> Display </w:t>
            </w:r>
            <w:r w:rsidRPr="0052433F">
              <w:rPr>
                <w:rFonts w:ascii="Arial" w:hAnsi="Arial" w:cs="Arial"/>
                <w:noProof w:val="0"/>
                <w:sz w:val="20"/>
              </w:rPr>
              <w:t>access.</w:t>
            </w:r>
          </w:p>
        </w:tc>
        <w:tc>
          <w:tcPr>
            <w:tcW w:w="1666" w:type="pct"/>
          </w:tcPr>
          <w:p w14:paraId="179BC411" w14:textId="79ED1DF3" w:rsidR="00417F21" w:rsidRPr="005302F0" w:rsidRDefault="00417F21" w:rsidP="00417F21">
            <w:pPr>
              <w:pStyle w:val="2"/>
              <w:tabs>
                <w:tab w:val="clear" w:pos="720"/>
              </w:tabs>
              <w:spacing w:before="60" w:after="60" w:line="264" w:lineRule="auto"/>
              <w:ind w:left="643"/>
              <w:contextualSpacing w:val="0"/>
              <w:rPr>
                <w:color w:val="000000" w:themeColor="text1"/>
              </w:rPr>
            </w:pPr>
            <w:proofErr w:type="spellStart"/>
            <w:r w:rsidRPr="003D54A6">
              <w:rPr>
                <w:color w:val="000000" w:themeColor="text1"/>
              </w:rPr>
              <w:t>Z</w:t>
            </w:r>
            <w:r>
              <w:rPr>
                <w:rFonts w:eastAsiaTheme="minorEastAsia" w:hint="eastAsia"/>
                <w:color w:val="000000" w:themeColor="text1"/>
                <w:lang w:eastAsia="zh-CN"/>
              </w:rPr>
              <w:t>_SAP_</w:t>
            </w:r>
            <w:r w:rsidRPr="005302F0">
              <w:rPr>
                <w:rFonts w:eastAsiaTheme="minorEastAsia" w:cs="Arial"/>
                <w:sz w:val="20"/>
                <w:lang w:eastAsia="zh-CN"/>
              </w:rPr>
              <w:t>BR_</w:t>
            </w:r>
            <w:r>
              <w:rPr>
                <w:rFonts w:eastAsiaTheme="minorEastAsia" w:cs="Arial" w:hint="eastAsia"/>
                <w:sz w:val="20"/>
                <w:lang w:eastAsia="zh-CN"/>
              </w:rPr>
              <w:t>MASTER_DATA_VIEW_</w:t>
            </w:r>
            <w:r w:rsidRPr="00417F21">
              <w:rPr>
                <w:rFonts w:eastAsiaTheme="minorEastAsia" w:cs="Arial" w:hint="eastAsia"/>
                <w:color w:val="EE0000"/>
                <w:sz w:val="20"/>
                <w:lang w:eastAsia="zh-CN"/>
              </w:rPr>
              <w:t>Plant</w:t>
            </w:r>
            <w:proofErr w:type="spellEnd"/>
          </w:p>
        </w:tc>
      </w:tr>
      <w:tr w:rsidR="00417F21" w:rsidRPr="00306FB9" w14:paraId="77C5B295" w14:textId="77777777" w:rsidTr="00417F21">
        <w:tc>
          <w:tcPr>
            <w:tcW w:w="558" w:type="pct"/>
          </w:tcPr>
          <w:p w14:paraId="7B719827" w14:textId="5ACC9D59" w:rsidR="00417F21" w:rsidRPr="0048092D" w:rsidRDefault="0048092D" w:rsidP="00417F21">
            <w:pPr>
              <w:pStyle w:val="TableText"/>
              <w:rPr>
                <w:rFonts w:ascii="Arial" w:eastAsiaTheme="minorEastAsia" w:hAnsi="Arial" w:cs="Arial"/>
                <w:noProof w:val="0"/>
                <w:sz w:val="20"/>
                <w:lang w:eastAsia="zh-CN"/>
              </w:rPr>
            </w:pPr>
            <w:r>
              <w:rPr>
                <w:rFonts w:ascii="Arial" w:eastAsiaTheme="minorEastAsia" w:hAnsi="Arial" w:cs="Arial" w:hint="eastAsia"/>
                <w:noProof w:val="0"/>
                <w:sz w:val="20"/>
                <w:lang w:eastAsia="zh-CN"/>
              </w:rPr>
              <w:t>Finance</w:t>
            </w:r>
          </w:p>
        </w:tc>
        <w:tc>
          <w:tcPr>
            <w:tcW w:w="1941" w:type="pct"/>
          </w:tcPr>
          <w:p w14:paraId="1A46D3D9" w14:textId="14B124D6" w:rsidR="00417F21" w:rsidRPr="0052433F" w:rsidRDefault="0048092D" w:rsidP="0048092D">
            <w:pPr>
              <w:pStyle w:val="2"/>
              <w:tabs>
                <w:tab w:val="clear" w:pos="720"/>
              </w:tabs>
              <w:spacing w:before="60" w:after="60" w:line="264" w:lineRule="auto"/>
              <w:ind w:left="643"/>
              <w:contextualSpacing w:val="0"/>
            </w:pPr>
            <w:r>
              <w:rPr>
                <w:rFonts w:eastAsiaTheme="minorEastAsia" w:hint="eastAsia"/>
                <w:lang w:eastAsia="zh-CN"/>
              </w:rPr>
              <w:t>Post physical inventory documents</w:t>
            </w:r>
          </w:p>
        </w:tc>
        <w:tc>
          <w:tcPr>
            <w:tcW w:w="835" w:type="pct"/>
          </w:tcPr>
          <w:p w14:paraId="2A39DB6A" w14:textId="77777777" w:rsidR="00417F21" w:rsidRPr="0052433F" w:rsidRDefault="00417F21" w:rsidP="00417F21">
            <w:pPr>
              <w:pStyle w:val="TableText"/>
              <w:rPr>
                <w:rFonts w:ascii="Arial" w:hAnsi="Arial" w:cs="Arial"/>
                <w:noProof w:val="0"/>
                <w:sz w:val="20"/>
              </w:rPr>
            </w:pPr>
            <w:r w:rsidRPr="0052433F">
              <w:rPr>
                <w:rFonts w:ascii="Arial" w:hAnsi="Arial" w:cs="Arial"/>
                <w:noProof w:val="0"/>
                <w:sz w:val="20"/>
              </w:rPr>
              <w:t>Restricted by company code</w:t>
            </w:r>
          </w:p>
        </w:tc>
        <w:tc>
          <w:tcPr>
            <w:tcW w:w="1666" w:type="pct"/>
          </w:tcPr>
          <w:p w14:paraId="08A3321A" w14:textId="43CA9A94" w:rsidR="00417F21" w:rsidRPr="00417F21" w:rsidRDefault="00417F21" w:rsidP="00417F21">
            <w:pPr>
              <w:pStyle w:val="2"/>
              <w:tabs>
                <w:tab w:val="clear" w:pos="720"/>
              </w:tabs>
              <w:spacing w:before="60" w:after="60" w:line="264" w:lineRule="auto"/>
              <w:ind w:left="643"/>
              <w:contextualSpacing w:val="0"/>
              <w:rPr>
                <w:rFonts w:eastAsiaTheme="minorEastAsia" w:cs="Arial"/>
                <w:color w:val="FF0000"/>
                <w:sz w:val="20"/>
                <w:lang w:eastAsia="zh-CN"/>
              </w:rPr>
            </w:pPr>
            <w:r w:rsidRPr="00417F21">
              <w:rPr>
                <w:rFonts w:eastAsiaTheme="minorEastAsia" w:cs="Arial" w:hint="eastAsia"/>
                <w:sz w:val="20"/>
                <w:lang w:eastAsia="zh-CN"/>
              </w:rPr>
              <w:t>Z_</w:t>
            </w:r>
            <w:r w:rsidRPr="00417F21">
              <w:t xml:space="preserve"> </w:t>
            </w:r>
            <w:proofErr w:type="spellStart"/>
            <w:r w:rsidRPr="00417F21">
              <w:rPr>
                <w:rFonts w:eastAsiaTheme="minorEastAsia" w:cs="Arial"/>
                <w:sz w:val="20"/>
                <w:lang w:eastAsia="zh-CN"/>
              </w:rPr>
              <w:t>SAP_BR_AP_ACCOUNTANT</w:t>
            </w:r>
            <w:r w:rsidRPr="00417F21">
              <w:rPr>
                <w:rFonts w:eastAsiaTheme="minorEastAsia" w:cs="Arial" w:hint="eastAsia"/>
                <w:sz w:val="20"/>
                <w:lang w:eastAsia="zh-CN"/>
              </w:rPr>
              <w:t>_</w:t>
            </w:r>
            <w:r w:rsidRPr="0095199C">
              <w:rPr>
                <w:rFonts w:eastAsiaTheme="minorEastAsia" w:hint="eastAsia"/>
                <w:color w:val="EE0000"/>
                <w:lang w:eastAsia="zh-CN"/>
              </w:rPr>
              <w:t>CompanyCode</w:t>
            </w:r>
            <w:proofErr w:type="spellEnd"/>
          </w:p>
        </w:tc>
      </w:tr>
    </w:tbl>
    <w:p w14:paraId="48C0DECD" w14:textId="77777777" w:rsidR="00642B8D" w:rsidRPr="00C27446" w:rsidRDefault="00642B8D">
      <w:pPr>
        <w:pStyle w:val="LSHeading1"/>
        <w:numPr>
          <w:ilvl w:val="0"/>
          <w:numId w:val="30"/>
        </w:numPr>
        <w:rPr>
          <w:rStyle w:val="affa"/>
        </w:rPr>
      </w:pPr>
      <w:bookmarkStart w:id="896" w:name="_Toc298844594"/>
      <w:bookmarkStart w:id="897" w:name="_Toc206171220"/>
      <w:bookmarkEnd w:id="752"/>
      <w:r w:rsidRPr="00C27446">
        <w:rPr>
          <w:rStyle w:val="affa"/>
        </w:rPr>
        <w:t>Document Types and Document Flow</w:t>
      </w:r>
      <w:bookmarkEnd w:id="896"/>
      <w:bookmarkEnd w:id="897"/>
    </w:p>
    <w:p w14:paraId="7F1EDE01" w14:textId="2D43D6B4" w:rsidR="00642B8D" w:rsidRPr="00B453F0" w:rsidRDefault="00B453F0" w:rsidP="00642B8D">
      <w:pPr>
        <w:rPr>
          <w:rFonts w:eastAsiaTheme="minorEastAsia" w:cs="Arial"/>
          <w:sz w:val="20"/>
          <w:szCs w:val="20"/>
          <w:lang w:eastAsia="zh-CN"/>
        </w:rPr>
      </w:pPr>
      <w:bookmarkStart w:id="898" w:name="_Toc192919241"/>
      <w:r>
        <w:rPr>
          <w:rFonts w:eastAsiaTheme="minorEastAsia" w:cs="Arial" w:hint="eastAsia"/>
          <w:sz w:val="20"/>
          <w:szCs w:val="20"/>
          <w:lang w:eastAsia="zh-CN"/>
        </w:rPr>
        <w:t>N/A</w:t>
      </w:r>
    </w:p>
    <w:p w14:paraId="02F8DF9E" w14:textId="1B2C4D3B" w:rsidR="00642B8D" w:rsidRDefault="00642B8D">
      <w:pPr>
        <w:pStyle w:val="LSHeading1"/>
        <w:numPr>
          <w:ilvl w:val="0"/>
          <w:numId w:val="30"/>
        </w:numPr>
      </w:pPr>
      <w:bookmarkStart w:id="899" w:name="_Toc206171221"/>
      <w:r w:rsidRPr="00C27446">
        <w:rPr>
          <w:rStyle w:val="affa"/>
        </w:rPr>
        <w:t>Reports, Interfaces, Conversions, Enhancements, Forms</w:t>
      </w:r>
      <w:bookmarkEnd w:id="898"/>
      <w:r w:rsidRPr="00C27446">
        <w:rPr>
          <w:rStyle w:val="affa"/>
        </w:rPr>
        <w:t>, and Workflows</w:t>
      </w:r>
      <w:bookmarkEnd w:id="899"/>
      <w:r w:rsidRPr="00163219">
        <w:tab/>
      </w:r>
    </w:p>
    <w:p w14:paraId="20A75723" w14:textId="77777777" w:rsidR="00642B8D" w:rsidRPr="000A41FD" w:rsidRDefault="00642B8D">
      <w:pPr>
        <w:pStyle w:val="ac"/>
        <w:keepNext/>
        <w:widowControl w:val="0"/>
        <w:numPr>
          <w:ilvl w:val="0"/>
          <w:numId w:val="31"/>
        </w:numPr>
        <w:tabs>
          <w:tab w:val="left" w:pos="900"/>
        </w:tabs>
        <w:spacing w:before="240" w:after="240" w:line="240" w:lineRule="atLeast"/>
        <w:contextualSpacing w:val="0"/>
        <w:outlineLvl w:val="1"/>
        <w:rPr>
          <w:b/>
          <w:smallCaps/>
          <w:vanish/>
          <w:sz w:val="24"/>
          <w:lang w:val="en-GB"/>
        </w:rPr>
      </w:pPr>
      <w:bookmarkStart w:id="900" w:name="_Toc167208379"/>
      <w:bookmarkStart w:id="901" w:name="_Toc167256719"/>
      <w:bookmarkStart w:id="902" w:name="_Toc167256768"/>
      <w:bookmarkStart w:id="903" w:name="_Toc167382375"/>
      <w:bookmarkStart w:id="904" w:name="_Toc167473242"/>
      <w:bookmarkStart w:id="905" w:name="_Toc167701930"/>
      <w:bookmarkStart w:id="906" w:name="_Toc167701993"/>
      <w:bookmarkStart w:id="907" w:name="_Toc167702249"/>
      <w:bookmarkStart w:id="908" w:name="_Toc167971865"/>
      <w:bookmarkStart w:id="909" w:name="_Toc167971926"/>
      <w:bookmarkStart w:id="910" w:name="_Toc167974874"/>
      <w:bookmarkStart w:id="911" w:name="_Toc167981919"/>
      <w:bookmarkStart w:id="912" w:name="_Toc167983345"/>
      <w:bookmarkStart w:id="913" w:name="_Toc168030693"/>
      <w:bookmarkStart w:id="914" w:name="_Toc170722883"/>
      <w:bookmarkStart w:id="915" w:name="_Toc170722944"/>
      <w:bookmarkStart w:id="916" w:name="_Toc170723005"/>
      <w:bookmarkStart w:id="917" w:name="_Toc170723066"/>
      <w:bookmarkStart w:id="918" w:name="_Toc170729615"/>
      <w:bookmarkStart w:id="919" w:name="_Toc170730521"/>
      <w:bookmarkStart w:id="920" w:name="_Toc170747712"/>
      <w:bookmarkStart w:id="921" w:name="_Toc170748135"/>
      <w:bookmarkStart w:id="922" w:name="_Toc170748237"/>
      <w:bookmarkStart w:id="923" w:name="_Toc170749166"/>
      <w:bookmarkStart w:id="924" w:name="_Toc171010971"/>
      <w:bookmarkStart w:id="925" w:name="_Toc195081788"/>
      <w:bookmarkStart w:id="926" w:name="_Toc195081843"/>
      <w:bookmarkStart w:id="927" w:name="_Toc195081923"/>
      <w:bookmarkStart w:id="928" w:name="_Toc195089891"/>
      <w:bookmarkStart w:id="929" w:name="_Toc195090078"/>
      <w:bookmarkStart w:id="930" w:name="_Toc195090129"/>
      <w:bookmarkStart w:id="931" w:name="_Toc195099024"/>
      <w:bookmarkStart w:id="932" w:name="_Toc195101715"/>
      <w:bookmarkStart w:id="933" w:name="_Toc195102089"/>
      <w:bookmarkStart w:id="934" w:name="_Toc195699687"/>
      <w:bookmarkStart w:id="935" w:name="_Toc195880583"/>
      <w:bookmarkStart w:id="936" w:name="_Toc196403934"/>
      <w:bookmarkStart w:id="937" w:name="_Toc203739056"/>
      <w:bookmarkStart w:id="938" w:name="_Toc204867412"/>
      <w:bookmarkStart w:id="939" w:name="_Toc204931982"/>
      <w:bookmarkStart w:id="940" w:name="_Toc204948257"/>
      <w:bookmarkStart w:id="941" w:name="_Toc204954391"/>
      <w:bookmarkStart w:id="942" w:name="_Toc205294714"/>
      <w:bookmarkStart w:id="943" w:name="_Toc205364905"/>
      <w:bookmarkStart w:id="944" w:name="_Toc205796849"/>
      <w:bookmarkStart w:id="945" w:name="_Toc205811131"/>
      <w:bookmarkStart w:id="946" w:name="_Toc206171222"/>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p>
    <w:p w14:paraId="4EC6B009" w14:textId="77777777" w:rsidR="00642B8D" w:rsidRPr="000A41FD" w:rsidRDefault="00642B8D">
      <w:pPr>
        <w:pStyle w:val="ac"/>
        <w:keepNext/>
        <w:widowControl w:val="0"/>
        <w:numPr>
          <w:ilvl w:val="0"/>
          <w:numId w:val="31"/>
        </w:numPr>
        <w:tabs>
          <w:tab w:val="left" w:pos="900"/>
        </w:tabs>
        <w:spacing w:before="240" w:after="240" w:line="240" w:lineRule="atLeast"/>
        <w:contextualSpacing w:val="0"/>
        <w:outlineLvl w:val="1"/>
        <w:rPr>
          <w:b/>
          <w:smallCaps/>
          <w:vanish/>
          <w:sz w:val="24"/>
          <w:lang w:val="en-GB"/>
        </w:rPr>
      </w:pPr>
      <w:bookmarkStart w:id="947" w:name="_Toc167701931"/>
      <w:bookmarkStart w:id="948" w:name="_Toc167701994"/>
      <w:bookmarkStart w:id="949" w:name="_Toc167702250"/>
      <w:bookmarkStart w:id="950" w:name="_Toc167971866"/>
      <w:bookmarkStart w:id="951" w:name="_Toc167971927"/>
      <w:bookmarkStart w:id="952" w:name="_Toc167974875"/>
      <w:bookmarkStart w:id="953" w:name="_Toc167981920"/>
      <w:bookmarkStart w:id="954" w:name="_Toc167983346"/>
      <w:bookmarkStart w:id="955" w:name="_Toc168030694"/>
      <w:bookmarkStart w:id="956" w:name="_Toc170722884"/>
      <w:bookmarkStart w:id="957" w:name="_Toc170722945"/>
      <w:bookmarkStart w:id="958" w:name="_Toc170723006"/>
      <w:bookmarkStart w:id="959" w:name="_Toc170723067"/>
      <w:bookmarkStart w:id="960" w:name="_Toc170729616"/>
      <w:bookmarkStart w:id="961" w:name="_Toc170730522"/>
      <w:bookmarkStart w:id="962" w:name="_Toc170747713"/>
      <w:bookmarkStart w:id="963" w:name="_Toc170748136"/>
      <w:bookmarkStart w:id="964" w:name="_Toc170748238"/>
      <w:bookmarkStart w:id="965" w:name="_Toc170749167"/>
      <w:bookmarkStart w:id="966" w:name="_Toc171010972"/>
      <w:bookmarkStart w:id="967" w:name="_Toc195081789"/>
      <w:bookmarkStart w:id="968" w:name="_Toc195081844"/>
      <w:bookmarkStart w:id="969" w:name="_Toc195081924"/>
      <w:bookmarkStart w:id="970" w:name="_Toc195089892"/>
      <w:bookmarkStart w:id="971" w:name="_Toc195090079"/>
      <w:bookmarkStart w:id="972" w:name="_Toc195090130"/>
      <w:bookmarkStart w:id="973" w:name="_Toc195099025"/>
      <w:bookmarkStart w:id="974" w:name="_Toc195101716"/>
      <w:bookmarkStart w:id="975" w:name="_Toc195102090"/>
      <w:bookmarkStart w:id="976" w:name="_Toc195699688"/>
      <w:bookmarkStart w:id="977" w:name="_Toc195880584"/>
      <w:bookmarkStart w:id="978" w:name="_Toc196403935"/>
      <w:bookmarkStart w:id="979" w:name="_Toc203739057"/>
      <w:bookmarkStart w:id="980" w:name="_Toc204867413"/>
      <w:bookmarkStart w:id="981" w:name="_Toc204931983"/>
      <w:bookmarkStart w:id="982" w:name="_Toc204948258"/>
      <w:bookmarkStart w:id="983" w:name="_Toc204954392"/>
      <w:bookmarkStart w:id="984" w:name="_Toc205294715"/>
      <w:bookmarkStart w:id="985" w:name="_Toc205364906"/>
      <w:bookmarkStart w:id="986" w:name="_Toc205796850"/>
      <w:bookmarkStart w:id="987" w:name="_Toc205811132"/>
      <w:bookmarkStart w:id="988" w:name="_Toc206171223"/>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p>
    <w:p w14:paraId="176C89F6" w14:textId="77777777" w:rsidR="004510C0" w:rsidRPr="004510C0" w:rsidRDefault="004510C0">
      <w:pPr>
        <w:pStyle w:val="ac"/>
        <w:keepNext/>
        <w:widowControl w:val="0"/>
        <w:numPr>
          <w:ilvl w:val="0"/>
          <w:numId w:val="33"/>
        </w:numPr>
        <w:tabs>
          <w:tab w:val="left" w:pos="900"/>
        </w:tabs>
        <w:spacing w:before="240" w:after="240" w:line="240" w:lineRule="atLeast"/>
        <w:contextualSpacing w:val="0"/>
        <w:outlineLvl w:val="1"/>
        <w:rPr>
          <w:b/>
          <w:smallCaps/>
          <w:vanish/>
          <w:sz w:val="24"/>
          <w:lang w:val="en-GB"/>
        </w:rPr>
      </w:pPr>
      <w:bookmarkStart w:id="989" w:name="_Toc205294716"/>
      <w:bookmarkStart w:id="990" w:name="_Toc205364907"/>
      <w:bookmarkStart w:id="991" w:name="_Toc205796851"/>
      <w:bookmarkStart w:id="992" w:name="_Toc205811133"/>
      <w:bookmarkStart w:id="993" w:name="_Toc206171224"/>
      <w:bookmarkEnd w:id="989"/>
      <w:bookmarkEnd w:id="990"/>
      <w:bookmarkEnd w:id="991"/>
      <w:bookmarkEnd w:id="992"/>
      <w:bookmarkEnd w:id="993"/>
    </w:p>
    <w:p w14:paraId="14808A6B" w14:textId="77777777" w:rsidR="004510C0" w:rsidRPr="004510C0" w:rsidRDefault="004510C0">
      <w:pPr>
        <w:pStyle w:val="ac"/>
        <w:keepNext/>
        <w:widowControl w:val="0"/>
        <w:numPr>
          <w:ilvl w:val="0"/>
          <w:numId w:val="33"/>
        </w:numPr>
        <w:tabs>
          <w:tab w:val="left" w:pos="900"/>
        </w:tabs>
        <w:spacing w:before="240" w:after="240" w:line="240" w:lineRule="atLeast"/>
        <w:contextualSpacing w:val="0"/>
        <w:outlineLvl w:val="1"/>
        <w:rPr>
          <w:b/>
          <w:smallCaps/>
          <w:vanish/>
          <w:sz w:val="24"/>
          <w:lang w:val="en-GB"/>
        </w:rPr>
      </w:pPr>
      <w:bookmarkStart w:id="994" w:name="_Toc205294717"/>
      <w:bookmarkStart w:id="995" w:name="_Toc205364908"/>
      <w:bookmarkStart w:id="996" w:name="_Toc205796852"/>
      <w:bookmarkStart w:id="997" w:name="_Toc205811134"/>
      <w:bookmarkStart w:id="998" w:name="_Toc206171225"/>
      <w:bookmarkEnd w:id="994"/>
      <w:bookmarkEnd w:id="995"/>
      <w:bookmarkEnd w:id="996"/>
      <w:bookmarkEnd w:id="997"/>
      <w:bookmarkEnd w:id="998"/>
    </w:p>
    <w:p w14:paraId="2F90F35D" w14:textId="77777777" w:rsidR="004510C0" w:rsidRPr="004510C0" w:rsidRDefault="004510C0">
      <w:pPr>
        <w:pStyle w:val="ac"/>
        <w:keepNext/>
        <w:widowControl w:val="0"/>
        <w:numPr>
          <w:ilvl w:val="0"/>
          <w:numId w:val="33"/>
        </w:numPr>
        <w:tabs>
          <w:tab w:val="left" w:pos="900"/>
        </w:tabs>
        <w:spacing w:before="240" w:after="240" w:line="240" w:lineRule="atLeast"/>
        <w:contextualSpacing w:val="0"/>
        <w:outlineLvl w:val="1"/>
        <w:rPr>
          <w:b/>
          <w:smallCaps/>
          <w:vanish/>
          <w:sz w:val="24"/>
          <w:lang w:val="en-GB"/>
        </w:rPr>
      </w:pPr>
      <w:bookmarkStart w:id="999" w:name="_Toc205294718"/>
      <w:bookmarkStart w:id="1000" w:name="_Toc205364909"/>
      <w:bookmarkStart w:id="1001" w:name="_Toc205796853"/>
      <w:bookmarkStart w:id="1002" w:name="_Toc205811135"/>
      <w:bookmarkStart w:id="1003" w:name="_Toc206171226"/>
      <w:bookmarkEnd w:id="999"/>
      <w:bookmarkEnd w:id="1000"/>
      <w:bookmarkEnd w:id="1001"/>
      <w:bookmarkEnd w:id="1002"/>
      <w:bookmarkEnd w:id="1003"/>
    </w:p>
    <w:p w14:paraId="375C1D57" w14:textId="224AEDC9" w:rsidR="00642B8D" w:rsidRDefault="00642B8D">
      <w:pPr>
        <w:pStyle w:val="LSHeading3"/>
        <w:numPr>
          <w:ilvl w:val="1"/>
          <w:numId w:val="33"/>
        </w:numPr>
      </w:pPr>
      <w:bookmarkStart w:id="1004" w:name="_Toc206171227"/>
      <w:r>
        <w:t>Reports</w:t>
      </w:r>
      <w:bookmarkEnd w:id="1004"/>
    </w:p>
    <w:p w14:paraId="79B6E621" w14:textId="77777777" w:rsidR="00642B8D" w:rsidRPr="00C27446" w:rsidRDefault="00642B8D">
      <w:pPr>
        <w:pStyle w:val="LSHeading3"/>
        <w:numPr>
          <w:ilvl w:val="2"/>
          <w:numId w:val="33"/>
        </w:numPr>
        <w:outlineLvl w:val="2"/>
      </w:pPr>
      <w:bookmarkStart w:id="1005" w:name="_Toc167701933"/>
      <w:bookmarkStart w:id="1006" w:name="_Toc167701996"/>
      <w:bookmarkStart w:id="1007" w:name="_Toc167702252"/>
      <w:bookmarkStart w:id="1008" w:name="_Toc167971868"/>
      <w:bookmarkStart w:id="1009" w:name="_Toc167971929"/>
      <w:bookmarkStart w:id="1010" w:name="_Toc167974877"/>
      <w:bookmarkStart w:id="1011" w:name="_Toc167981922"/>
      <w:bookmarkStart w:id="1012" w:name="_Toc167983348"/>
      <w:bookmarkStart w:id="1013" w:name="_Toc168030696"/>
      <w:bookmarkStart w:id="1014" w:name="_Toc170722886"/>
      <w:bookmarkStart w:id="1015" w:name="_Toc170722947"/>
      <w:bookmarkStart w:id="1016" w:name="_Toc170723008"/>
      <w:bookmarkStart w:id="1017" w:name="_Toc170723069"/>
      <w:bookmarkStart w:id="1018" w:name="_Toc170729618"/>
      <w:bookmarkStart w:id="1019" w:name="_Toc170730524"/>
      <w:bookmarkStart w:id="1020" w:name="_Toc170747715"/>
      <w:bookmarkStart w:id="1021" w:name="_Toc170748138"/>
      <w:bookmarkStart w:id="1022" w:name="_Toc170748240"/>
      <w:bookmarkStart w:id="1023" w:name="_Toc170749169"/>
      <w:bookmarkStart w:id="1024" w:name="_Toc171010974"/>
      <w:bookmarkStart w:id="1025" w:name="_Toc195081791"/>
      <w:bookmarkStart w:id="1026" w:name="_Toc195081846"/>
      <w:bookmarkStart w:id="1027" w:name="_Toc195081926"/>
      <w:bookmarkStart w:id="1028" w:name="_Toc206171228"/>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r w:rsidRPr="00C27446">
        <w:t>Standard Reports</w:t>
      </w:r>
      <w:bookmarkEnd w:id="1028"/>
    </w:p>
    <w:p w14:paraId="49A08F92" w14:textId="065F32FE" w:rsidR="00642B8D" w:rsidRDefault="00642B8D" w:rsidP="00642B8D">
      <w:pPr>
        <w:rPr>
          <w:rFonts w:eastAsiaTheme="minorEastAsia"/>
          <w:lang w:eastAsia="zh-CN"/>
        </w:rPr>
      </w:pPr>
      <w:r w:rsidRPr="0052433F">
        <w:t xml:space="preserve">This solution is pre-configured to include the following </w:t>
      </w:r>
      <w:r>
        <w:t xml:space="preserve">Standard </w:t>
      </w:r>
      <w:r w:rsidRPr="0052433F">
        <w:t xml:space="preserve">Reports.    </w:t>
      </w:r>
    </w:p>
    <w:p w14:paraId="2FB0A470" w14:textId="77777777" w:rsidR="00642B8D" w:rsidRPr="0052433F" w:rsidRDefault="00642B8D" w:rsidP="00642B8D"/>
    <w:tbl>
      <w:tblPr>
        <w:tblW w:w="5000" w:type="pct"/>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
      <w:tblGrid>
        <w:gridCol w:w="3168"/>
        <w:gridCol w:w="6176"/>
      </w:tblGrid>
      <w:tr w:rsidR="00642B8D" w:rsidRPr="00306FB9" w14:paraId="095BEF73" w14:textId="77777777" w:rsidTr="00640DA7">
        <w:trPr>
          <w:trHeight w:val="372"/>
          <w:tblHeader/>
        </w:trPr>
        <w:tc>
          <w:tcPr>
            <w:tcW w:w="1695" w:type="pct"/>
            <w:shd w:val="clear" w:color="auto" w:fill="F2F2F2" w:themeFill="background1" w:themeFillShade="F2"/>
            <w:vAlign w:val="center"/>
          </w:tcPr>
          <w:p w14:paraId="26A132B5" w14:textId="77777777" w:rsidR="00642B8D" w:rsidRPr="0052433F" w:rsidRDefault="00642B8D" w:rsidP="00640DA7">
            <w:pPr>
              <w:jc w:val="center"/>
              <w:rPr>
                <w:rFonts w:cs="Arial"/>
                <w:sz w:val="20"/>
                <w:szCs w:val="20"/>
              </w:rPr>
            </w:pPr>
            <w:bookmarkStart w:id="1029" w:name="_Hlk205392323"/>
            <w:r>
              <w:rPr>
                <w:rFonts w:cs="Arial"/>
                <w:b/>
                <w:sz w:val="20"/>
                <w:szCs w:val="20"/>
              </w:rPr>
              <w:t xml:space="preserve">SAP </w:t>
            </w:r>
            <w:r w:rsidRPr="0052433F">
              <w:rPr>
                <w:rFonts w:cs="Arial"/>
                <w:b/>
                <w:sz w:val="20"/>
                <w:szCs w:val="20"/>
              </w:rPr>
              <w:t>App</w:t>
            </w:r>
          </w:p>
        </w:tc>
        <w:tc>
          <w:tcPr>
            <w:tcW w:w="3305" w:type="pct"/>
            <w:shd w:val="clear" w:color="auto" w:fill="F2F2F2" w:themeFill="background1" w:themeFillShade="F2"/>
            <w:vAlign w:val="center"/>
          </w:tcPr>
          <w:p w14:paraId="11231150" w14:textId="77777777" w:rsidR="00642B8D" w:rsidRPr="0052433F" w:rsidRDefault="00642B8D" w:rsidP="00640DA7">
            <w:pPr>
              <w:jc w:val="center"/>
              <w:rPr>
                <w:rFonts w:cs="Arial"/>
                <w:b/>
                <w:sz w:val="20"/>
                <w:szCs w:val="20"/>
              </w:rPr>
            </w:pPr>
            <w:r w:rsidRPr="0052433F">
              <w:rPr>
                <w:rFonts w:cs="Arial"/>
                <w:b/>
                <w:sz w:val="20"/>
                <w:szCs w:val="20"/>
              </w:rPr>
              <w:t>Description / Usage</w:t>
            </w:r>
          </w:p>
        </w:tc>
      </w:tr>
      <w:tr w:rsidR="00380748" w:rsidRPr="00306FB9" w14:paraId="6F093FC1" w14:textId="77777777" w:rsidTr="00640DA7">
        <w:tc>
          <w:tcPr>
            <w:tcW w:w="1695" w:type="pct"/>
          </w:tcPr>
          <w:p w14:paraId="26FDC9E6" w14:textId="6A5CC69C" w:rsidR="00380748" w:rsidRPr="00232738" w:rsidRDefault="00380748" w:rsidP="00380748">
            <w:pPr>
              <w:rPr>
                <w:rFonts w:cs="Arial"/>
                <w:sz w:val="20"/>
                <w:szCs w:val="20"/>
              </w:rPr>
            </w:pPr>
            <w:r w:rsidRPr="00207D22">
              <w:t xml:space="preserve">Stock - Multiple Materials </w:t>
            </w:r>
          </w:p>
        </w:tc>
        <w:tc>
          <w:tcPr>
            <w:tcW w:w="3305" w:type="pct"/>
          </w:tcPr>
          <w:p w14:paraId="71373C17" w14:textId="60D256AA" w:rsidR="00380748" w:rsidRPr="00232738" w:rsidRDefault="00380748" w:rsidP="00380748">
            <w:pPr>
              <w:rPr>
                <w:rFonts w:cs="Arial"/>
                <w:sz w:val="20"/>
                <w:szCs w:val="20"/>
              </w:rPr>
            </w:pPr>
            <w:bookmarkStart w:id="1030" w:name="OLE_LINK10"/>
            <w:r>
              <w:rPr>
                <w:rFonts w:ascii="Arial Narrow" w:hAnsi="Arial Narrow"/>
                <w:sz w:val="24"/>
              </w:rPr>
              <w:t>A list of stock is displayed.</w:t>
            </w:r>
            <w:bookmarkEnd w:id="1030"/>
          </w:p>
        </w:tc>
      </w:tr>
      <w:tr w:rsidR="00380748" w:rsidRPr="00306FB9" w14:paraId="21267967" w14:textId="77777777" w:rsidTr="00F3320E">
        <w:tc>
          <w:tcPr>
            <w:tcW w:w="1695" w:type="pct"/>
          </w:tcPr>
          <w:p w14:paraId="50DFC3A0" w14:textId="1657B3D2" w:rsidR="00380748" w:rsidRPr="00232738" w:rsidRDefault="00380748" w:rsidP="00380748">
            <w:pPr>
              <w:rPr>
                <w:rFonts w:cs="Arial"/>
                <w:sz w:val="20"/>
                <w:szCs w:val="20"/>
              </w:rPr>
            </w:pPr>
            <w:r w:rsidRPr="00207D22">
              <w:t xml:space="preserve">Material Documents Overview </w:t>
            </w:r>
          </w:p>
        </w:tc>
        <w:tc>
          <w:tcPr>
            <w:tcW w:w="3305" w:type="pct"/>
          </w:tcPr>
          <w:p w14:paraId="3360BC59" w14:textId="0053A143" w:rsidR="00380748" w:rsidRPr="00232738" w:rsidRDefault="00380748" w:rsidP="00380748">
            <w:pPr>
              <w:rPr>
                <w:rFonts w:cs="Arial"/>
                <w:sz w:val="20"/>
                <w:szCs w:val="20"/>
              </w:rPr>
            </w:pPr>
            <w:r>
              <w:rPr>
                <w:rFonts w:ascii="Arial Narrow" w:hAnsi="Arial Narrow"/>
                <w:sz w:val="24"/>
              </w:rPr>
              <w:t>List of material documents</w:t>
            </w:r>
          </w:p>
        </w:tc>
      </w:tr>
      <w:tr w:rsidR="00380748" w:rsidRPr="00306FB9" w14:paraId="4A99D146" w14:textId="77777777" w:rsidTr="00640DA7">
        <w:tc>
          <w:tcPr>
            <w:tcW w:w="1695" w:type="pct"/>
          </w:tcPr>
          <w:p w14:paraId="17B5A697" w14:textId="6D8CF2B2" w:rsidR="00380748" w:rsidRPr="00232738" w:rsidRDefault="00380748" w:rsidP="00380748">
            <w:pPr>
              <w:rPr>
                <w:rFonts w:cs="Arial"/>
                <w:sz w:val="20"/>
                <w:szCs w:val="20"/>
              </w:rPr>
            </w:pPr>
            <w:bookmarkStart w:id="1031" w:name="_Hlk205832458"/>
            <w:r w:rsidRPr="00207D22">
              <w:t xml:space="preserve">Manage Manual Reservations </w:t>
            </w:r>
          </w:p>
        </w:tc>
        <w:tc>
          <w:tcPr>
            <w:tcW w:w="3305" w:type="pct"/>
          </w:tcPr>
          <w:p w14:paraId="2EC4AFD2" w14:textId="351D3F62" w:rsidR="00380748" w:rsidRPr="00232738" w:rsidRDefault="00380748" w:rsidP="00380748">
            <w:pPr>
              <w:rPr>
                <w:rFonts w:cs="Arial"/>
                <w:sz w:val="20"/>
                <w:szCs w:val="20"/>
              </w:rPr>
            </w:pPr>
            <w:r>
              <w:rPr>
                <w:rFonts w:ascii="Arial Narrow" w:hAnsi="Arial Narrow"/>
                <w:sz w:val="24"/>
              </w:rPr>
              <w:t xml:space="preserve">List of </w:t>
            </w:r>
            <w:r w:rsidRPr="00380748">
              <w:rPr>
                <w:rFonts w:ascii="Arial Narrow" w:hAnsi="Arial Narrow"/>
                <w:sz w:val="24"/>
              </w:rPr>
              <w:t>Manual Reservations</w:t>
            </w:r>
          </w:p>
        </w:tc>
      </w:tr>
      <w:bookmarkEnd w:id="1031"/>
      <w:tr w:rsidR="00380748" w:rsidRPr="00306FB9" w14:paraId="02647784" w14:textId="77777777" w:rsidTr="00640DA7">
        <w:tc>
          <w:tcPr>
            <w:tcW w:w="1695" w:type="pct"/>
          </w:tcPr>
          <w:p w14:paraId="09FE36EF" w14:textId="7B4B81A3" w:rsidR="00380748" w:rsidRPr="00232738" w:rsidRDefault="00380748" w:rsidP="00380748">
            <w:pPr>
              <w:rPr>
                <w:rFonts w:cs="Arial"/>
                <w:sz w:val="20"/>
                <w:szCs w:val="20"/>
              </w:rPr>
            </w:pPr>
            <w:r w:rsidRPr="00207D22">
              <w:t xml:space="preserve">Manage Reservation Items </w:t>
            </w:r>
          </w:p>
        </w:tc>
        <w:tc>
          <w:tcPr>
            <w:tcW w:w="3305" w:type="pct"/>
          </w:tcPr>
          <w:p w14:paraId="788E33C1" w14:textId="5A068918" w:rsidR="00380748" w:rsidRPr="00232738" w:rsidRDefault="00380748" w:rsidP="00380748">
            <w:pPr>
              <w:rPr>
                <w:rFonts w:cs="Arial"/>
                <w:sz w:val="20"/>
                <w:szCs w:val="20"/>
              </w:rPr>
            </w:pPr>
            <w:r>
              <w:rPr>
                <w:rFonts w:ascii="Arial Narrow" w:hAnsi="Arial Narrow"/>
                <w:sz w:val="24"/>
              </w:rPr>
              <w:t xml:space="preserve">List of </w:t>
            </w:r>
            <w:r w:rsidRPr="00380748">
              <w:rPr>
                <w:rFonts w:ascii="Arial Narrow" w:hAnsi="Arial Narrow"/>
                <w:sz w:val="24"/>
              </w:rPr>
              <w:t>Reservation Items</w:t>
            </w:r>
          </w:p>
        </w:tc>
      </w:tr>
    </w:tbl>
    <w:p w14:paraId="1BDF0FF9" w14:textId="47DAA3F5" w:rsidR="00642B8D" w:rsidRPr="00232738" w:rsidRDefault="00661415">
      <w:pPr>
        <w:pStyle w:val="LSHeading3"/>
        <w:numPr>
          <w:ilvl w:val="2"/>
          <w:numId w:val="33"/>
        </w:numPr>
        <w:outlineLvl w:val="2"/>
      </w:pPr>
      <w:bookmarkStart w:id="1032" w:name="_Toc178657744"/>
      <w:bookmarkStart w:id="1033" w:name="_Toc192919244"/>
      <w:bookmarkStart w:id="1034" w:name="_Toc206171229"/>
      <w:bookmarkEnd w:id="1029"/>
      <w:r>
        <w:rPr>
          <w:rFonts w:eastAsiaTheme="minorEastAsia" w:hint="eastAsia"/>
          <w:lang w:eastAsia="zh-CN"/>
        </w:rPr>
        <w:t>HC</w:t>
      </w:r>
      <w:r w:rsidR="00642B8D" w:rsidRPr="00232738">
        <w:t xml:space="preserve"> Requested Reports</w:t>
      </w:r>
      <w:bookmarkStart w:id="1035" w:name="_Toc156385396"/>
      <w:bookmarkEnd w:id="1032"/>
      <w:bookmarkEnd w:id="1033"/>
      <w:bookmarkEnd w:id="1034"/>
    </w:p>
    <w:p w14:paraId="57747A27" w14:textId="7D7DE60E" w:rsidR="00642B8D" w:rsidRPr="0052433F" w:rsidRDefault="00191E57" w:rsidP="00642B8D">
      <w:r>
        <w:rPr>
          <w:rFonts w:eastAsiaTheme="minorEastAsia" w:hint="eastAsia"/>
          <w:lang w:eastAsia="zh-CN"/>
        </w:rPr>
        <w:t>Home Control</w:t>
      </w:r>
      <w:r w:rsidR="00642B8D" w:rsidRPr="0052433F">
        <w:t xml:space="preserve"> has requested the following additional reports.</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589"/>
        <w:gridCol w:w="1519"/>
        <w:gridCol w:w="990"/>
        <w:gridCol w:w="1072"/>
        <w:gridCol w:w="1295"/>
        <w:gridCol w:w="2875"/>
      </w:tblGrid>
      <w:tr w:rsidR="00642B8D" w:rsidRPr="00306FB9" w14:paraId="69392AD3" w14:textId="77777777" w:rsidTr="00640DA7">
        <w:trPr>
          <w:trHeight w:val="470"/>
          <w:tblHeader/>
        </w:trPr>
        <w:tc>
          <w:tcPr>
            <w:tcW w:w="5000" w:type="pct"/>
            <w:gridSpan w:val="6"/>
            <w:shd w:val="clear" w:color="auto" w:fill="F2F2F2" w:themeFill="background1" w:themeFillShade="F2"/>
          </w:tcPr>
          <w:p w14:paraId="2A7F1AF0" w14:textId="77777777" w:rsidR="00642B8D" w:rsidRPr="0052433F" w:rsidRDefault="00642B8D" w:rsidP="00640DA7">
            <w:pPr>
              <w:jc w:val="center"/>
              <w:rPr>
                <w:rFonts w:cs="Arial"/>
                <w:b/>
                <w:sz w:val="20"/>
                <w:szCs w:val="20"/>
              </w:rPr>
            </w:pPr>
            <w:r w:rsidRPr="0052433F">
              <w:rPr>
                <w:rFonts w:cs="Arial"/>
                <w:b/>
                <w:sz w:val="20"/>
                <w:szCs w:val="20"/>
              </w:rPr>
              <w:lastRenderedPageBreak/>
              <w:t>Reports</w:t>
            </w:r>
          </w:p>
        </w:tc>
      </w:tr>
      <w:tr w:rsidR="00642B8D" w:rsidRPr="00306FB9" w14:paraId="54D4E321" w14:textId="77777777" w:rsidTr="00640DA7">
        <w:trPr>
          <w:trHeight w:val="757"/>
          <w:tblHeader/>
        </w:trPr>
        <w:tc>
          <w:tcPr>
            <w:tcW w:w="851" w:type="pct"/>
            <w:shd w:val="clear" w:color="auto" w:fill="F2F2F2" w:themeFill="background1" w:themeFillShade="F2"/>
            <w:vAlign w:val="center"/>
          </w:tcPr>
          <w:p w14:paraId="512CBEFD" w14:textId="77777777" w:rsidR="00642B8D" w:rsidRPr="0052433F" w:rsidRDefault="00642B8D" w:rsidP="00640DA7">
            <w:pPr>
              <w:jc w:val="center"/>
              <w:rPr>
                <w:rFonts w:cs="Arial"/>
                <w:b/>
                <w:sz w:val="20"/>
                <w:szCs w:val="20"/>
              </w:rPr>
            </w:pPr>
            <w:r w:rsidRPr="0052433F">
              <w:rPr>
                <w:rFonts w:cs="Arial"/>
                <w:b/>
                <w:sz w:val="20"/>
                <w:szCs w:val="20"/>
              </w:rPr>
              <w:t>Report Name</w:t>
            </w:r>
          </w:p>
        </w:tc>
        <w:tc>
          <w:tcPr>
            <w:tcW w:w="813" w:type="pct"/>
            <w:shd w:val="clear" w:color="auto" w:fill="F2F2F2" w:themeFill="background1" w:themeFillShade="F2"/>
            <w:vAlign w:val="center"/>
          </w:tcPr>
          <w:p w14:paraId="3CA7BDB0" w14:textId="77777777" w:rsidR="00642B8D" w:rsidRPr="0052433F" w:rsidRDefault="00642B8D" w:rsidP="00640DA7">
            <w:pPr>
              <w:jc w:val="center"/>
              <w:rPr>
                <w:rFonts w:cs="Arial"/>
                <w:b/>
                <w:sz w:val="20"/>
                <w:szCs w:val="20"/>
              </w:rPr>
            </w:pPr>
            <w:r w:rsidRPr="0052433F">
              <w:rPr>
                <w:rFonts w:cs="Arial"/>
                <w:b/>
                <w:sz w:val="20"/>
                <w:szCs w:val="20"/>
              </w:rPr>
              <w:t>Description</w:t>
            </w:r>
          </w:p>
        </w:tc>
        <w:tc>
          <w:tcPr>
            <w:tcW w:w="530" w:type="pct"/>
            <w:shd w:val="clear" w:color="auto" w:fill="F2F2F2" w:themeFill="background1" w:themeFillShade="F2"/>
            <w:vAlign w:val="center"/>
          </w:tcPr>
          <w:p w14:paraId="0A24D13F" w14:textId="77777777" w:rsidR="00642B8D" w:rsidRPr="0052433F" w:rsidRDefault="00642B8D" w:rsidP="00640DA7">
            <w:pPr>
              <w:jc w:val="center"/>
              <w:rPr>
                <w:rFonts w:cs="Arial"/>
                <w:b/>
                <w:sz w:val="20"/>
                <w:szCs w:val="20"/>
              </w:rPr>
            </w:pPr>
            <w:r w:rsidRPr="0052433F">
              <w:rPr>
                <w:rFonts w:cs="Arial"/>
                <w:b/>
                <w:sz w:val="20"/>
                <w:szCs w:val="20"/>
              </w:rPr>
              <w:t>Key Files</w:t>
            </w:r>
          </w:p>
        </w:tc>
        <w:tc>
          <w:tcPr>
            <w:tcW w:w="574" w:type="pct"/>
            <w:shd w:val="clear" w:color="auto" w:fill="F2F2F2" w:themeFill="background1" w:themeFillShade="F2"/>
            <w:vAlign w:val="center"/>
          </w:tcPr>
          <w:p w14:paraId="417C1C3A" w14:textId="77777777" w:rsidR="00642B8D" w:rsidRPr="0052433F" w:rsidRDefault="00642B8D" w:rsidP="00640DA7">
            <w:pPr>
              <w:jc w:val="center"/>
              <w:rPr>
                <w:rFonts w:cs="Arial"/>
                <w:b/>
                <w:sz w:val="20"/>
                <w:szCs w:val="20"/>
              </w:rPr>
            </w:pPr>
            <w:r w:rsidRPr="0052433F">
              <w:rPr>
                <w:rFonts w:cs="Arial"/>
                <w:b/>
                <w:sz w:val="20"/>
                <w:szCs w:val="20"/>
              </w:rPr>
              <w:t>Std.</w:t>
            </w:r>
          </w:p>
          <w:p w14:paraId="5153BBB4" w14:textId="77777777" w:rsidR="00642B8D" w:rsidRPr="0052433F" w:rsidRDefault="00642B8D" w:rsidP="00640DA7">
            <w:pPr>
              <w:jc w:val="center"/>
              <w:rPr>
                <w:rFonts w:cs="Arial"/>
                <w:b/>
                <w:sz w:val="20"/>
                <w:szCs w:val="20"/>
              </w:rPr>
            </w:pPr>
            <w:r w:rsidRPr="0052433F">
              <w:rPr>
                <w:rFonts w:cs="Arial"/>
                <w:b/>
                <w:sz w:val="20"/>
                <w:szCs w:val="20"/>
              </w:rPr>
              <w:t>SAP App/Rprt</w:t>
            </w:r>
          </w:p>
        </w:tc>
        <w:tc>
          <w:tcPr>
            <w:tcW w:w="693" w:type="pct"/>
            <w:shd w:val="clear" w:color="auto" w:fill="F2F2F2" w:themeFill="background1" w:themeFillShade="F2"/>
            <w:vAlign w:val="center"/>
          </w:tcPr>
          <w:p w14:paraId="1454D20B" w14:textId="77777777" w:rsidR="00642B8D" w:rsidRPr="0052433F" w:rsidRDefault="00642B8D" w:rsidP="00640DA7">
            <w:pPr>
              <w:jc w:val="center"/>
              <w:rPr>
                <w:rFonts w:cs="Arial"/>
                <w:b/>
                <w:sz w:val="20"/>
                <w:szCs w:val="20"/>
              </w:rPr>
            </w:pPr>
            <w:r w:rsidRPr="0052433F">
              <w:rPr>
                <w:rFonts w:cs="Arial"/>
                <w:b/>
                <w:sz w:val="20"/>
                <w:szCs w:val="20"/>
              </w:rPr>
              <w:t>Complexity</w:t>
            </w:r>
          </w:p>
        </w:tc>
        <w:tc>
          <w:tcPr>
            <w:tcW w:w="1539" w:type="pct"/>
            <w:shd w:val="clear" w:color="auto" w:fill="F2F2F2" w:themeFill="background1" w:themeFillShade="F2"/>
            <w:vAlign w:val="center"/>
          </w:tcPr>
          <w:p w14:paraId="150AA7D2" w14:textId="77777777" w:rsidR="00642B8D" w:rsidRPr="0052433F" w:rsidRDefault="00642B8D" w:rsidP="00640DA7">
            <w:pPr>
              <w:jc w:val="center"/>
              <w:rPr>
                <w:rFonts w:cs="Arial"/>
                <w:b/>
                <w:sz w:val="20"/>
                <w:szCs w:val="20"/>
              </w:rPr>
            </w:pPr>
            <w:r w:rsidRPr="0052433F">
              <w:rPr>
                <w:rFonts w:cs="Arial"/>
                <w:b/>
                <w:sz w:val="20"/>
                <w:szCs w:val="20"/>
              </w:rPr>
              <w:t>Comment</w:t>
            </w:r>
          </w:p>
        </w:tc>
      </w:tr>
      <w:tr w:rsidR="00801D9C" w:rsidRPr="00306FB9" w14:paraId="24C6BBCC" w14:textId="77777777" w:rsidTr="000D4E7D">
        <w:trPr>
          <w:trHeight w:val="352"/>
        </w:trPr>
        <w:tc>
          <w:tcPr>
            <w:tcW w:w="851" w:type="pct"/>
            <w:vAlign w:val="center"/>
          </w:tcPr>
          <w:p w14:paraId="061A398A" w14:textId="49E1F479" w:rsidR="00801D9C" w:rsidRPr="0052433F" w:rsidRDefault="00801D9C" w:rsidP="00801D9C">
            <w:pPr>
              <w:jc w:val="both"/>
              <w:rPr>
                <w:rFonts w:cs="Arial"/>
                <w:sz w:val="20"/>
                <w:szCs w:val="20"/>
              </w:rPr>
            </w:pPr>
            <w:r w:rsidRPr="00801D9C">
              <w:rPr>
                <w:rFonts w:cs="Arial"/>
                <w:sz w:val="20"/>
                <w:szCs w:val="20"/>
              </w:rPr>
              <w:t>Inventory Aging Report</w:t>
            </w:r>
          </w:p>
        </w:tc>
        <w:tc>
          <w:tcPr>
            <w:tcW w:w="813" w:type="pct"/>
            <w:vAlign w:val="center"/>
          </w:tcPr>
          <w:p w14:paraId="371E20BA" w14:textId="743E8673" w:rsidR="00801D9C" w:rsidRPr="0052433F" w:rsidRDefault="00801D9C" w:rsidP="00801D9C">
            <w:pPr>
              <w:jc w:val="both"/>
              <w:rPr>
                <w:rFonts w:cs="Arial"/>
                <w:sz w:val="20"/>
                <w:szCs w:val="20"/>
              </w:rPr>
            </w:pPr>
            <w:r w:rsidRPr="00801D9C">
              <w:rPr>
                <w:rFonts w:cs="Arial"/>
                <w:sz w:val="20"/>
                <w:szCs w:val="20"/>
              </w:rPr>
              <w:t>Inventory Aging Report</w:t>
            </w:r>
          </w:p>
        </w:tc>
        <w:tc>
          <w:tcPr>
            <w:tcW w:w="530" w:type="pct"/>
          </w:tcPr>
          <w:p w14:paraId="19DA3EE3" w14:textId="126F72B9" w:rsidR="00801D9C" w:rsidRPr="00801D9C" w:rsidRDefault="00801D9C" w:rsidP="00801D9C">
            <w:pPr>
              <w:jc w:val="both"/>
              <w:rPr>
                <w:rFonts w:cs="Arial"/>
                <w:sz w:val="20"/>
                <w:szCs w:val="20"/>
              </w:rPr>
            </w:pPr>
          </w:p>
        </w:tc>
        <w:tc>
          <w:tcPr>
            <w:tcW w:w="574" w:type="pct"/>
          </w:tcPr>
          <w:p w14:paraId="64AB5099" w14:textId="17D5362B" w:rsidR="00801D9C" w:rsidRPr="00801D9C" w:rsidRDefault="00801D9C" w:rsidP="00801D9C">
            <w:pPr>
              <w:jc w:val="both"/>
              <w:rPr>
                <w:rFonts w:cs="Arial"/>
                <w:sz w:val="20"/>
                <w:szCs w:val="20"/>
              </w:rPr>
            </w:pPr>
            <w:r w:rsidRPr="00801D9C">
              <w:rPr>
                <w:rFonts w:cs="Arial" w:hint="eastAsia"/>
                <w:sz w:val="20"/>
                <w:szCs w:val="20"/>
              </w:rPr>
              <w:t>/</w:t>
            </w:r>
          </w:p>
        </w:tc>
        <w:tc>
          <w:tcPr>
            <w:tcW w:w="693" w:type="pct"/>
          </w:tcPr>
          <w:p w14:paraId="1B3FD806" w14:textId="6CE7CB11" w:rsidR="00801D9C" w:rsidRPr="00801D9C" w:rsidRDefault="00801D9C" w:rsidP="00801D9C">
            <w:pPr>
              <w:jc w:val="both"/>
              <w:rPr>
                <w:rFonts w:cs="Arial"/>
                <w:sz w:val="20"/>
                <w:szCs w:val="20"/>
              </w:rPr>
            </w:pPr>
            <w:r w:rsidRPr="00801D9C">
              <w:rPr>
                <w:rFonts w:cs="Arial" w:hint="eastAsia"/>
                <w:sz w:val="20"/>
                <w:szCs w:val="20"/>
              </w:rPr>
              <w:t>L3</w:t>
            </w:r>
          </w:p>
        </w:tc>
        <w:tc>
          <w:tcPr>
            <w:tcW w:w="1539" w:type="pct"/>
          </w:tcPr>
          <w:p w14:paraId="7B4F1ADE" w14:textId="264325FC" w:rsidR="00801D9C" w:rsidRPr="0052433F" w:rsidRDefault="00801D9C" w:rsidP="00801D9C">
            <w:pPr>
              <w:jc w:val="both"/>
              <w:rPr>
                <w:rFonts w:cs="Arial"/>
                <w:sz w:val="20"/>
                <w:szCs w:val="20"/>
              </w:rPr>
            </w:pPr>
            <w:r w:rsidRPr="00801D9C">
              <w:rPr>
                <w:rFonts w:cs="Arial"/>
                <w:sz w:val="20"/>
                <w:szCs w:val="20"/>
              </w:rPr>
              <w:t>ZMM010D</w:t>
            </w:r>
          </w:p>
        </w:tc>
      </w:tr>
      <w:tr w:rsidR="00801D9C" w:rsidRPr="00306FB9" w14:paraId="4F3A877E" w14:textId="77777777" w:rsidTr="000D4E7D">
        <w:trPr>
          <w:trHeight w:val="352"/>
        </w:trPr>
        <w:tc>
          <w:tcPr>
            <w:tcW w:w="851" w:type="pct"/>
            <w:vAlign w:val="center"/>
          </w:tcPr>
          <w:p w14:paraId="1E480656" w14:textId="3CBD887B" w:rsidR="00801D9C" w:rsidRPr="00801D9C" w:rsidRDefault="00801D9C" w:rsidP="00801D9C">
            <w:pPr>
              <w:jc w:val="both"/>
              <w:rPr>
                <w:rFonts w:cs="Arial"/>
                <w:sz w:val="20"/>
                <w:szCs w:val="20"/>
              </w:rPr>
            </w:pPr>
            <w:r w:rsidRPr="00801D9C">
              <w:rPr>
                <w:rFonts w:cs="Arial"/>
                <w:sz w:val="20"/>
                <w:szCs w:val="20"/>
              </w:rPr>
              <w:t>Material Shelf-Life Review Report</w:t>
            </w:r>
          </w:p>
        </w:tc>
        <w:tc>
          <w:tcPr>
            <w:tcW w:w="813" w:type="pct"/>
            <w:vAlign w:val="center"/>
          </w:tcPr>
          <w:p w14:paraId="4C27CF22" w14:textId="716D3EAE" w:rsidR="00801D9C" w:rsidRPr="00801D9C" w:rsidRDefault="00801D9C" w:rsidP="00801D9C">
            <w:pPr>
              <w:jc w:val="both"/>
              <w:rPr>
                <w:rFonts w:cs="Arial"/>
                <w:sz w:val="20"/>
                <w:szCs w:val="20"/>
              </w:rPr>
            </w:pPr>
            <w:r w:rsidRPr="00801D9C">
              <w:rPr>
                <w:rFonts w:cs="Arial"/>
                <w:sz w:val="20"/>
                <w:szCs w:val="20"/>
              </w:rPr>
              <w:t>Material Shelf-Life Review Report</w:t>
            </w:r>
          </w:p>
        </w:tc>
        <w:tc>
          <w:tcPr>
            <w:tcW w:w="530" w:type="pct"/>
          </w:tcPr>
          <w:p w14:paraId="2E42268A" w14:textId="77777777" w:rsidR="00801D9C" w:rsidRPr="00801D9C" w:rsidRDefault="00801D9C" w:rsidP="00801D9C">
            <w:pPr>
              <w:jc w:val="both"/>
              <w:rPr>
                <w:rFonts w:cs="Arial"/>
                <w:sz w:val="20"/>
                <w:szCs w:val="20"/>
              </w:rPr>
            </w:pPr>
          </w:p>
        </w:tc>
        <w:tc>
          <w:tcPr>
            <w:tcW w:w="574" w:type="pct"/>
          </w:tcPr>
          <w:p w14:paraId="3ACD5825" w14:textId="4E299E51" w:rsidR="00801D9C" w:rsidRPr="00801D9C" w:rsidRDefault="00801D9C" w:rsidP="00801D9C">
            <w:pPr>
              <w:jc w:val="both"/>
              <w:rPr>
                <w:rFonts w:cs="Arial"/>
                <w:sz w:val="20"/>
                <w:szCs w:val="20"/>
              </w:rPr>
            </w:pPr>
            <w:r w:rsidRPr="00801D9C">
              <w:rPr>
                <w:rFonts w:cs="Arial" w:hint="eastAsia"/>
                <w:sz w:val="20"/>
                <w:szCs w:val="20"/>
              </w:rPr>
              <w:t>/</w:t>
            </w:r>
          </w:p>
        </w:tc>
        <w:tc>
          <w:tcPr>
            <w:tcW w:w="693" w:type="pct"/>
          </w:tcPr>
          <w:p w14:paraId="72BB5F60" w14:textId="563DBFCC" w:rsidR="00801D9C" w:rsidRPr="00801D9C" w:rsidRDefault="00801D9C" w:rsidP="00801D9C">
            <w:pPr>
              <w:jc w:val="both"/>
              <w:rPr>
                <w:rFonts w:cs="Arial"/>
                <w:sz w:val="20"/>
                <w:szCs w:val="20"/>
              </w:rPr>
            </w:pPr>
            <w:r w:rsidRPr="00801D9C">
              <w:rPr>
                <w:rFonts w:cs="Arial"/>
                <w:sz w:val="20"/>
                <w:szCs w:val="20"/>
              </w:rPr>
              <w:t>L</w:t>
            </w:r>
            <w:r w:rsidRPr="00801D9C">
              <w:rPr>
                <w:rFonts w:cs="Arial" w:hint="eastAsia"/>
                <w:sz w:val="20"/>
                <w:szCs w:val="20"/>
              </w:rPr>
              <w:t>3</w:t>
            </w:r>
          </w:p>
        </w:tc>
        <w:tc>
          <w:tcPr>
            <w:tcW w:w="1539" w:type="pct"/>
          </w:tcPr>
          <w:p w14:paraId="1946E136" w14:textId="7914F116" w:rsidR="00801D9C" w:rsidRPr="00801D9C" w:rsidRDefault="00801D9C" w:rsidP="00801D9C">
            <w:pPr>
              <w:jc w:val="both"/>
              <w:rPr>
                <w:rFonts w:cs="Arial"/>
                <w:sz w:val="20"/>
                <w:szCs w:val="20"/>
              </w:rPr>
            </w:pPr>
            <w:r w:rsidRPr="00801D9C">
              <w:rPr>
                <w:rFonts w:cs="Arial"/>
                <w:sz w:val="20"/>
                <w:szCs w:val="20"/>
              </w:rPr>
              <w:t>ZMM026</w:t>
            </w:r>
          </w:p>
        </w:tc>
      </w:tr>
      <w:tr w:rsidR="00377545" w:rsidRPr="00306FB9" w14:paraId="31A80C63" w14:textId="77777777" w:rsidTr="000F1EEB">
        <w:trPr>
          <w:trHeight w:val="352"/>
        </w:trPr>
        <w:tc>
          <w:tcPr>
            <w:tcW w:w="851" w:type="pct"/>
          </w:tcPr>
          <w:p w14:paraId="7D58C776" w14:textId="301A0D77" w:rsidR="00377545" w:rsidRPr="00801D9C" w:rsidRDefault="00377545" w:rsidP="00377545">
            <w:pPr>
              <w:jc w:val="both"/>
              <w:rPr>
                <w:rFonts w:cs="Arial"/>
                <w:sz w:val="20"/>
                <w:szCs w:val="20"/>
              </w:rPr>
            </w:pPr>
            <w:r w:rsidRPr="00377545">
              <w:rPr>
                <w:rFonts w:cs="Arial"/>
                <w:sz w:val="20"/>
                <w:szCs w:val="20"/>
              </w:rPr>
              <w:t>Material info record LT change history</w:t>
            </w:r>
          </w:p>
        </w:tc>
        <w:tc>
          <w:tcPr>
            <w:tcW w:w="813" w:type="pct"/>
          </w:tcPr>
          <w:p w14:paraId="51E90768" w14:textId="19A6D3DA" w:rsidR="00377545" w:rsidRPr="00801D9C" w:rsidRDefault="00377545" w:rsidP="00377545">
            <w:pPr>
              <w:jc w:val="both"/>
              <w:rPr>
                <w:rFonts w:cs="Arial"/>
                <w:sz w:val="20"/>
                <w:szCs w:val="20"/>
              </w:rPr>
            </w:pPr>
            <w:r w:rsidRPr="00377545">
              <w:rPr>
                <w:rFonts w:cs="Arial"/>
                <w:sz w:val="20"/>
                <w:szCs w:val="20"/>
              </w:rPr>
              <w:t>Material info record LT change history</w:t>
            </w:r>
          </w:p>
        </w:tc>
        <w:tc>
          <w:tcPr>
            <w:tcW w:w="530" w:type="pct"/>
          </w:tcPr>
          <w:p w14:paraId="73CDFF43" w14:textId="77777777" w:rsidR="00377545" w:rsidRPr="00801D9C" w:rsidRDefault="00377545" w:rsidP="00377545">
            <w:pPr>
              <w:jc w:val="both"/>
              <w:rPr>
                <w:rFonts w:cs="Arial"/>
                <w:sz w:val="20"/>
                <w:szCs w:val="20"/>
              </w:rPr>
            </w:pPr>
          </w:p>
        </w:tc>
        <w:tc>
          <w:tcPr>
            <w:tcW w:w="574" w:type="pct"/>
          </w:tcPr>
          <w:p w14:paraId="40C6AF6A" w14:textId="3E48889A" w:rsidR="00377545" w:rsidRPr="00377545" w:rsidRDefault="00377545" w:rsidP="00377545">
            <w:pPr>
              <w:jc w:val="both"/>
              <w:rPr>
                <w:rFonts w:eastAsiaTheme="minorEastAsia" w:cs="Arial"/>
                <w:sz w:val="20"/>
                <w:szCs w:val="20"/>
                <w:lang w:eastAsia="zh-CN"/>
              </w:rPr>
            </w:pPr>
            <w:r>
              <w:rPr>
                <w:rFonts w:eastAsiaTheme="minorEastAsia" w:cs="Arial" w:hint="eastAsia"/>
                <w:sz w:val="20"/>
                <w:szCs w:val="20"/>
                <w:lang w:eastAsia="zh-CN"/>
              </w:rPr>
              <w:t>/</w:t>
            </w:r>
          </w:p>
        </w:tc>
        <w:tc>
          <w:tcPr>
            <w:tcW w:w="693" w:type="pct"/>
          </w:tcPr>
          <w:p w14:paraId="21445BF0" w14:textId="160C50D3" w:rsidR="00377545" w:rsidRPr="00377545" w:rsidRDefault="00377545" w:rsidP="00377545">
            <w:pPr>
              <w:jc w:val="both"/>
              <w:rPr>
                <w:rFonts w:eastAsiaTheme="minorEastAsia" w:cs="Arial"/>
                <w:sz w:val="20"/>
                <w:szCs w:val="20"/>
                <w:lang w:eastAsia="zh-CN"/>
              </w:rPr>
            </w:pPr>
            <w:r>
              <w:rPr>
                <w:rFonts w:eastAsiaTheme="minorEastAsia" w:cs="Arial" w:hint="eastAsia"/>
                <w:sz w:val="20"/>
                <w:szCs w:val="20"/>
                <w:lang w:eastAsia="zh-CN"/>
              </w:rPr>
              <w:t>L1</w:t>
            </w:r>
          </w:p>
        </w:tc>
        <w:tc>
          <w:tcPr>
            <w:tcW w:w="1539" w:type="pct"/>
          </w:tcPr>
          <w:p w14:paraId="5687C547" w14:textId="4AE6CB5D" w:rsidR="00377545" w:rsidRPr="00801D9C" w:rsidRDefault="00377545" w:rsidP="00377545">
            <w:pPr>
              <w:jc w:val="both"/>
              <w:rPr>
                <w:rFonts w:cs="Arial"/>
                <w:sz w:val="20"/>
                <w:szCs w:val="20"/>
              </w:rPr>
            </w:pPr>
            <w:r w:rsidRPr="004D454F">
              <w:t>ZMM030</w:t>
            </w:r>
          </w:p>
        </w:tc>
      </w:tr>
    </w:tbl>
    <w:p w14:paraId="771F5267" w14:textId="77777777" w:rsidR="00642B8D" w:rsidRPr="003E5CE2" w:rsidRDefault="00642B8D">
      <w:pPr>
        <w:pStyle w:val="LSHeading3"/>
        <w:numPr>
          <w:ilvl w:val="1"/>
          <w:numId w:val="33"/>
        </w:numPr>
      </w:pPr>
      <w:bookmarkStart w:id="1036" w:name="_Toc178657745"/>
      <w:bookmarkStart w:id="1037" w:name="_Toc192919245"/>
      <w:bookmarkStart w:id="1038" w:name="_Toc206171230"/>
      <w:r w:rsidRPr="0052433F">
        <w:t>Interface</w:t>
      </w:r>
      <w:bookmarkEnd w:id="1035"/>
      <w:r w:rsidRPr="0052433F">
        <w:t>s</w:t>
      </w:r>
      <w:bookmarkEnd w:id="1036"/>
      <w:bookmarkEnd w:id="1037"/>
      <w:bookmarkEnd w:id="1038"/>
    </w:p>
    <w:p w14:paraId="07A93CB2" w14:textId="77777777" w:rsidR="00642B8D" w:rsidRPr="0052433F" w:rsidRDefault="00642B8D" w:rsidP="00642B8D">
      <w:pPr>
        <w:rPr>
          <w:rFonts w:eastAsia="Arial Narrow"/>
        </w:rPr>
      </w:pPr>
      <w:r>
        <w:rPr>
          <w:rFonts w:eastAsia="Arial Narrow"/>
        </w:rPr>
        <w:t>The following interfaces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677"/>
        <w:gridCol w:w="2083"/>
        <w:gridCol w:w="1412"/>
        <w:gridCol w:w="1336"/>
        <w:gridCol w:w="2832"/>
      </w:tblGrid>
      <w:tr w:rsidR="00642B8D" w:rsidRPr="00306FB9" w14:paraId="0B25233C" w14:textId="77777777" w:rsidTr="00640DA7">
        <w:trPr>
          <w:trHeight w:val="544"/>
          <w:tblHeader/>
        </w:trPr>
        <w:tc>
          <w:tcPr>
            <w:tcW w:w="5000" w:type="pct"/>
            <w:gridSpan w:val="5"/>
            <w:shd w:val="clear" w:color="auto" w:fill="F2F2F2" w:themeFill="background1" w:themeFillShade="F2"/>
          </w:tcPr>
          <w:p w14:paraId="028A3523" w14:textId="77777777" w:rsidR="00642B8D" w:rsidRPr="0052433F" w:rsidRDefault="00642B8D" w:rsidP="00640DA7">
            <w:pPr>
              <w:jc w:val="center"/>
              <w:rPr>
                <w:rFonts w:cs="Arial"/>
                <w:b/>
                <w:sz w:val="20"/>
                <w:szCs w:val="20"/>
              </w:rPr>
            </w:pPr>
            <w:r w:rsidRPr="0052433F">
              <w:rPr>
                <w:rFonts w:cs="Arial"/>
                <w:b/>
                <w:sz w:val="20"/>
                <w:szCs w:val="20"/>
              </w:rPr>
              <w:t>Interfaces</w:t>
            </w:r>
          </w:p>
        </w:tc>
      </w:tr>
      <w:tr w:rsidR="00642B8D" w:rsidRPr="00306FB9" w14:paraId="401F4B5B" w14:textId="77777777" w:rsidTr="00640DA7">
        <w:trPr>
          <w:trHeight w:val="285"/>
          <w:tblHeader/>
        </w:trPr>
        <w:tc>
          <w:tcPr>
            <w:tcW w:w="898" w:type="pct"/>
            <w:shd w:val="clear" w:color="auto" w:fill="F2F2F2" w:themeFill="background1" w:themeFillShade="F2"/>
          </w:tcPr>
          <w:p w14:paraId="2AC56C06" w14:textId="77777777" w:rsidR="00642B8D" w:rsidRPr="0052433F" w:rsidRDefault="00642B8D" w:rsidP="00640DA7">
            <w:pPr>
              <w:jc w:val="both"/>
              <w:rPr>
                <w:rFonts w:cs="Arial"/>
                <w:b/>
                <w:sz w:val="20"/>
                <w:szCs w:val="20"/>
              </w:rPr>
            </w:pPr>
            <w:r w:rsidRPr="0052433F">
              <w:rPr>
                <w:rFonts w:cs="Arial"/>
                <w:b/>
                <w:sz w:val="20"/>
                <w:szCs w:val="20"/>
              </w:rPr>
              <w:t>Interface</w:t>
            </w:r>
          </w:p>
        </w:tc>
        <w:tc>
          <w:tcPr>
            <w:tcW w:w="1115" w:type="pct"/>
            <w:shd w:val="clear" w:color="auto" w:fill="F2F2F2" w:themeFill="background1" w:themeFillShade="F2"/>
          </w:tcPr>
          <w:p w14:paraId="72CDE7A0" w14:textId="77777777" w:rsidR="00642B8D" w:rsidRPr="0052433F" w:rsidRDefault="00642B8D" w:rsidP="00640DA7">
            <w:pPr>
              <w:jc w:val="both"/>
              <w:rPr>
                <w:rFonts w:cs="Arial"/>
                <w:b/>
                <w:sz w:val="20"/>
                <w:szCs w:val="20"/>
              </w:rPr>
            </w:pPr>
            <w:r w:rsidRPr="0052433F">
              <w:rPr>
                <w:rFonts w:cs="Arial"/>
                <w:b/>
                <w:sz w:val="20"/>
                <w:szCs w:val="20"/>
              </w:rPr>
              <w:t>Description</w:t>
            </w:r>
          </w:p>
        </w:tc>
        <w:tc>
          <w:tcPr>
            <w:tcW w:w="756" w:type="pct"/>
            <w:shd w:val="clear" w:color="auto" w:fill="F2F2F2" w:themeFill="background1" w:themeFillShade="F2"/>
          </w:tcPr>
          <w:p w14:paraId="603BE4B0" w14:textId="77777777" w:rsidR="00642B8D" w:rsidRPr="0052433F" w:rsidRDefault="00642B8D" w:rsidP="00640DA7">
            <w:pPr>
              <w:jc w:val="both"/>
              <w:rPr>
                <w:rFonts w:cs="Arial"/>
                <w:b/>
                <w:sz w:val="20"/>
                <w:szCs w:val="20"/>
              </w:rPr>
            </w:pPr>
            <w:r w:rsidRPr="0052433F">
              <w:rPr>
                <w:rFonts w:cs="Arial"/>
                <w:b/>
                <w:sz w:val="20"/>
                <w:szCs w:val="20"/>
              </w:rPr>
              <w:t>In Scope</w:t>
            </w:r>
          </w:p>
        </w:tc>
        <w:tc>
          <w:tcPr>
            <w:tcW w:w="715" w:type="pct"/>
            <w:shd w:val="clear" w:color="auto" w:fill="F2F2F2" w:themeFill="background1" w:themeFillShade="F2"/>
          </w:tcPr>
          <w:p w14:paraId="74C12A65" w14:textId="77777777" w:rsidR="00642B8D" w:rsidRPr="0052433F" w:rsidRDefault="00642B8D" w:rsidP="00640DA7">
            <w:pPr>
              <w:jc w:val="both"/>
              <w:rPr>
                <w:rFonts w:cs="Arial"/>
                <w:b/>
                <w:sz w:val="20"/>
                <w:szCs w:val="20"/>
              </w:rPr>
            </w:pPr>
            <w:r w:rsidRPr="0052433F">
              <w:rPr>
                <w:rFonts w:cs="Arial"/>
                <w:b/>
                <w:sz w:val="20"/>
                <w:szCs w:val="20"/>
              </w:rPr>
              <w:t xml:space="preserve">Complexity </w:t>
            </w:r>
          </w:p>
        </w:tc>
        <w:tc>
          <w:tcPr>
            <w:tcW w:w="1516" w:type="pct"/>
            <w:shd w:val="clear" w:color="auto" w:fill="F2F2F2" w:themeFill="background1" w:themeFillShade="F2"/>
          </w:tcPr>
          <w:p w14:paraId="31846B90" w14:textId="77777777" w:rsidR="00642B8D" w:rsidRPr="0052433F" w:rsidRDefault="00642B8D" w:rsidP="00640DA7">
            <w:pPr>
              <w:jc w:val="both"/>
              <w:rPr>
                <w:rFonts w:cs="Arial"/>
                <w:b/>
                <w:sz w:val="20"/>
                <w:szCs w:val="20"/>
              </w:rPr>
            </w:pPr>
            <w:r w:rsidRPr="0052433F">
              <w:rPr>
                <w:rFonts w:cs="Arial"/>
                <w:b/>
                <w:sz w:val="20"/>
                <w:szCs w:val="20"/>
              </w:rPr>
              <w:t>Comments</w:t>
            </w:r>
          </w:p>
        </w:tc>
      </w:tr>
      <w:tr w:rsidR="00642B8D" w:rsidRPr="00306FB9" w14:paraId="7CE23D58" w14:textId="77777777" w:rsidTr="00640DA7">
        <w:trPr>
          <w:trHeight w:val="282"/>
          <w:hidden/>
        </w:trPr>
        <w:tc>
          <w:tcPr>
            <w:tcW w:w="898" w:type="pct"/>
          </w:tcPr>
          <w:p w14:paraId="0B9AA5F2" w14:textId="375B28FD" w:rsidR="00642B8D" w:rsidRPr="004637F6" w:rsidRDefault="00BC5DEB" w:rsidP="00640DA7">
            <w:pPr>
              <w:jc w:val="both"/>
              <w:rPr>
                <w:rFonts w:eastAsiaTheme="minorEastAsia" w:cs="Arial" w:hint="eastAsia"/>
                <w:sz w:val="20"/>
                <w:szCs w:val="20"/>
                <w:lang w:eastAsia="zh-CN"/>
              </w:rPr>
            </w:pPr>
            <w:commentRangeStart w:id="1039"/>
            <w:commentRangeEnd w:id="1039"/>
            <w:r>
              <w:rPr>
                <w:rStyle w:val="af2"/>
                <w:szCs w:val="20"/>
                <w:lang w:val="en-GB"/>
              </w:rPr>
              <w:commentReference w:id="1039"/>
            </w:r>
            <w:r w:rsidR="00A468A4">
              <w:rPr>
                <w:rFonts w:eastAsiaTheme="minorEastAsia" w:cs="Arial" w:hint="eastAsia"/>
                <w:sz w:val="20"/>
                <w:szCs w:val="20"/>
                <w:lang w:eastAsia="zh-CN"/>
              </w:rPr>
              <w:t xml:space="preserve">Material document -Create </w:t>
            </w:r>
          </w:p>
        </w:tc>
        <w:tc>
          <w:tcPr>
            <w:tcW w:w="1115" w:type="pct"/>
          </w:tcPr>
          <w:p w14:paraId="46DCFE1E" w14:textId="22394452" w:rsidR="00642B8D" w:rsidRPr="0052433F" w:rsidRDefault="00A468A4" w:rsidP="00640DA7">
            <w:pPr>
              <w:jc w:val="both"/>
              <w:rPr>
                <w:rFonts w:cs="Arial"/>
                <w:sz w:val="20"/>
                <w:szCs w:val="20"/>
              </w:rPr>
            </w:pPr>
            <w:r>
              <w:rPr>
                <w:rFonts w:eastAsiaTheme="minorEastAsia" w:cs="Arial" w:hint="eastAsia"/>
                <w:sz w:val="20"/>
                <w:szCs w:val="20"/>
                <w:lang w:eastAsia="zh-CN"/>
              </w:rPr>
              <w:t>Material document -Create</w:t>
            </w:r>
          </w:p>
        </w:tc>
        <w:tc>
          <w:tcPr>
            <w:tcW w:w="756" w:type="pct"/>
          </w:tcPr>
          <w:p w14:paraId="270DB07F" w14:textId="77777777" w:rsidR="00642B8D" w:rsidRPr="0052433F" w:rsidRDefault="00642B8D" w:rsidP="00640DA7">
            <w:pPr>
              <w:jc w:val="both"/>
              <w:rPr>
                <w:rFonts w:cs="Arial"/>
                <w:sz w:val="20"/>
                <w:szCs w:val="20"/>
              </w:rPr>
            </w:pPr>
          </w:p>
        </w:tc>
        <w:tc>
          <w:tcPr>
            <w:tcW w:w="715" w:type="pct"/>
          </w:tcPr>
          <w:p w14:paraId="5338CBAE" w14:textId="77777777" w:rsidR="00642B8D" w:rsidRPr="0052433F" w:rsidRDefault="00642B8D" w:rsidP="00640DA7">
            <w:pPr>
              <w:jc w:val="both"/>
              <w:rPr>
                <w:rFonts w:cs="Arial"/>
                <w:sz w:val="20"/>
                <w:szCs w:val="20"/>
              </w:rPr>
            </w:pPr>
          </w:p>
        </w:tc>
        <w:tc>
          <w:tcPr>
            <w:tcW w:w="1516" w:type="pct"/>
          </w:tcPr>
          <w:p w14:paraId="44EAC05B" w14:textId="473AA0A0" w:rsidR="00642B8D" w:rsidRPr="00EA0AB8" w:rsidRDefault="00A468A4" w:rsidP="00640DA7">
            <w:pPr>
              <w:jc w:val="both"/>
              <w:rPr>
                <w:rFonts w:eastAsiaTheme="minorEastAsia" w:cs="Arial" w:hint="eastAsia"/>
                <w:sz w:val="20"/>
                <w:szCs w:val="20"/>
                <w:lang w:eastAsia="zh-CN"/>
              </w:rPr>
            </w:pPr>
            <w:r>
              <w:rPr>
                <w:rFonts w:eastAsiaTheme="minorEastAsia" w:cs="Arial" w:hint="eastAsia"/>
                <w:sz w:val="20"/>
                <w:szCs w:val="20"/>
                <w:lang w:eastAsia="zh-CN"/>
              </w:rPr>
              <w:t>SAP standard API for posting goods receipts.</w:t>
            </w:r>
          </w:p>
        </w:tc>
      </w:tr>
    </w:tbl>
    <w:p w14:paraId="6DACA6CD" w14:textId="2F210EA5" w:rsidR="00642B8D" w:rsidRDefault="00642B8D">
      <w:pPr>
        <w:pStyle w:val="LSHeading3"/>
        <w:numPr>
          <w:ilvl w:val="1"/>
          <w:numId w:val="33"/>
        </w:numPr>
      </w:pPr>
      <w:bookmarkStart w:id="1040" w:name="_Toc156385397"/>
      <w:bookmarkStart w:id="1041" w:name="_Toc178657746"/>
      <w:bookmarkStart w:id="1042" w:name="_Toc192919246"/>
      <w:bookmarkStart w:id="1043" w:name="_Toc206171231"/>
      <w:r w:rsidRPr="0052433F">
        <w:t>Conversions</w:t>
      </w:r>
      <w:bookmarkEnd w:id="1040"/>
      <w:bookmarkEnd w:id="1041"/>
      <w:bookmarkEnd w:id="1042"/>
      <w:bookmarkEnd w:id="1043"/>
    </w:p>
    <w:p w14:paraId="1387FD50" w14:textId="77777777" w:rsidR="00642B8D" w:rsidRDefault="00642B8D" w:rsidP="00642B8D">
      <w:pPr>
        <w:rPr>
          <w:rFonts w:eastAsiaTheme="minorEastAsia"/>
          <w:lang w:eastAsia="zh-CN"/>
        </w:rPr>
      </w:pPr>
      <w:r>
        <w:rPr>
          <w:rFonts w:eastAsia="Arial Narrow"/>
        </w:rPr>
        <w:t>The following data conversions have been identified as in scope:</w:t>
      </w:r>
    </w:p>
    <w:p w14:paraId="62FFA122" w14:textId="507E5BC9" w:rsidR="00305A40" w:rsidRPr="00305A40" w:rsidRDefault="00305A40" w:rsidP="00642B8D">
      <w:pPr>
        <w:rPr>
          <w:rFonts w:eastAsiaTheme="minorEastAsia"/>
          <w:lang w:eastAsia="zh-CN"/>
        </w:rPr>
      </w:pPr>
      <w:r>
        <w:rPr>
          <w:rFonts w:eastAsiaTheme="minorEastAsia" w:hint="eastAsia"/>
          <w:lang w:eastAsia="zh-CN"/>
        </w:rPr>
        <w:t>范围内需要切换的数据如下</w:t>
      </w:r>
    </w:p>
    <w:tbl>
      <w:tblPr>
        <w:tblW w:w="5004"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691"/>
        <w:gridCol w:w="957"/>
        <w:gridCol w:w="1367"/>
        <w:gridCol w:w="1565"/>
        <w:gridCol w:w="1466"/>
        <w:gridCol w:w="2301"/>
      </w:tblGrid>
      <w:tr w:rsidR="00642B8D" w:rsidRPr="00306FB9" w14:paraId="1C468F1E" w14:textId="77777777" w:rsidTr="00640DA7">
        <w:trPr>
          <w:trHeight w:val="548"/>
          <w:tblHeader/>
        </w:trPr>
        <w:tc>
          <w:tcPr>
            <w:tcW w:w="5000" w:type="pct"/>
            <w:gridSpan w:val="6"/>
            <w:shd w:val="clear" w:color="auto" w:fill="F2F2F2" w:themeFill="background1" w:themeFillShade="F2"/>
          </w:tcPr>
          <w:p w14:paraId="630D9CD5" w14:textId="77777777" w:rsidR="00642B8D" w:rsidRPr="00306FB9" w:rsidRDefault="00642B8D" w:rsidP="00640DA7">
            <w:pPr>
              <w:jc w:val="center"/>
              <w:rPr>
                <w:rFonts w:cs="Arial"/>
                <w:b/>
                <w:sz w:val="20"/>
                <w:szCs w:val="20"/>
              </w:rPr>
            </w:pPr>
            <w:r w:rsidRPr="00306FB9">
              <w:rPr>
                <w:rFonts w:cs="Arial"/>
                <w:b/>
                <w:sz w:val="20"/>
                <w:szCs w:val="20"/>
              </w:rPr>
              <w:t>Conversions</w:t>
            </w:r>
          </w:p>
        </w:tc>
      </w:tr>
      <w:tr w:rsidR="00642B8D" w:rsidRPr="00306FB9" w14:paraId="7F1A5FBB" w14:textId="77777777" w:rsidTr="004637F6">
        <w:trPr>
          <w:trHeight w:val="591"/>
          <w:tblHeader/>
        </w:trPr>
        <w:tc>
          <w:tcPr>
            <w:tcW w:w="905" w:type="pct"/>
            <w:shd w:val="clear" w:color="auto" w:fill="F2F2F2" w:themeFill="background1" w:themeFillShade="F2"/>
          </w:tcPr>
          <w:p w14:paraId="59ED2F6A" w14:textId="77777777" w:rsidR="00642B8D" w:rsidRPr="00306FB9" w:rsidRDefault="00642B8D" w:rsidP="00640DA7">
            <w:pPr>
              <w:jc w:val="both"/>
              <w:rPr>
                <w:rFonts w:cs="Arial"/>
                <w:b/>
                <w:sz w:val="20"/>
                <w:szCs w:val="20"/>
              </w:rPr>
            </w:pPr>
            <w:r w:rsidRPr="00306FB9">
              <w:rPr>
                <w:rFonts w:cs="Arial"/>
                <w:b/>
                <w:color w:val="000000"/>
                <w:sz w:val="20"/>
                <w:szCs w:val="20"/>
              </w:rPr>
              <w:t>Data</w:t>
            </w:r>
          </w:p>
        </w:tc>
        <w:tc>
          <w:tcPr>
            <w:tcW w:w="512" w:type="pct"/>
            <w:shd w:val="clear" w:color="auto" w:fill="F2F2F2" w:themeFill="background1" w:themeFillShade="F2"/>
          </w:tcPr>
          <w:p w14:paraId="7B40D437" w14:textId="77777777" w:rsidR="00642B8D" w:rsidRPr="00306FB9" w:rsidRDefault="00642B8D" w:rsidP="00640DA7">
            <w:pPr>
              <w:jc w:val="both"/>
              <w:rPr>
                <w:rFonts w:cs="Arial"/>
                <w:b/>
                <w:sz w:val="20"/>
                <w:szCs w:val="20"/>
              </w:rPr>
            </w:pPr>
            <w:r>
              <w:rPr>
                <w:rFonts w:cs="Arial"/>
                <w:b/>
                <w:sz w:val="20"/>
                <w:szCs w:val="20"/>
              </w:rPr>
              <w:t>Source System</w:t>
            </w:r>
          </w:p>
        </w:tc>
        <w:tc>
          <w:tcPr>
            <w:tcW w:w="731" w:type="pct"/>
            <w:shd w:val="clear" w:color="auto" w:fill="F2F2F2" w:themeFill="background1" w:themeFillShade="F2"/>
          </w:tcPr>
          <w:p w14:paraId="011A329A" w14:textId="77777777" w:rsidR="00642B8D" w:rsidRPr="00306FB9" w:rsidRDefault="00642B8D" w:rsidP="00640DA7">
            <w:pPr>
              <w:jc w:val="both"/>
              <w:rPr>
                <w:rFonts w:cs="Arial"/>
                <w:b/>
                <w:sz w:val="20"/>
                <w:szCs w:val="20"/>
              </w:rPr>
            </w:pPr>
            <w:r w:rsidRPr="00306FB9">
              <w:rPr>
                <w:rFonts w:cs="Arial"/>
                <w:b/>
                <w:sz w:val="20"/>
                <w:szCs w:val="20"/>
              </w:rPr>
              <w:t>Import Complexity</w:t>
            </w:r>
            <w:r w:rsidRPr="00306FB9">
              <w:rPr>
                <w:rFonts w:cs="Arial"/>
                <w:b/>
                <w:sz w:val="20"/>
                <w:szCs w:val="20"/>
                <w:vertAlign w:val="superscript"/>
              </w:rPr>
              <w:footnoteReference w:id="1"/>
            </w:r>
          </w:p>
        </w:tc>
        <w:tc>
          <w:tcPr>
            <w:tcW w:w="837" w:type="pct"/>
            <w:shd w:val="clear" w:color="auto" w:fill="F2F2F2" w:themeFill="background1" w:themeFillShade="F2"/>
          </w:tcPr>
          <w:p w14:paraId="6513F1B8" w14:textId="77777777" w:rsidR="00642B8D" w:rsidRPr="00306FB9" w:rsidRDefault="00642B8D" w:rsidP="00640DA7">
            <w:pPr>
              <w:jc w:val="both"/>
              <w:rPr>
                <w:rFonts w:cs="Arial"/>
                <w:b/>
                <w:sz w:val="20"/>
                <w:szCs w:val="20"/>
              </w:rPr>
            </w:pPr>
            <w:r w:rsidRPr="00306FB9">
              <w:rPr>
                <w:rFonts w:cs="Arial"/>
                <w:b/>
                <w:sz w:val="20"/>
                <w:szCs w:val="20"/>
              </w:rPr>
              <w:t>Extract Complexity</w:t>
            </w:r>
            <w:r w:rsidRPr="00306FB9">
              <w:rPr>
                <w:rFonts w:cs="Arial"/>
                <w:b/>
                <w:sz w:val="20"/>
                <w:szCs w:val="20"/>
                <w:vertAlign w:val="superscript"/>
              </w:rPr>
              <w:footnoteReference w:id="2"/>
            </w:r>
          </w:p>
        </w:tc>
        <w:tc>
          <w:tcPr>
            <w:tcW w:w="784" w:type="pct"/>
            <w:shd w:val="clear" w:color="auto" w:fill="F2F2F2" w:themeFill="background1" w:themeFillShade="F2"/>
          </w:tcPr>
          <w:p w14:paraId="492D0D64" w14:textId="77777777" w:rsidR="00642B8D" w:rsidRPr="00306FB9" w:rsidRDefault="00642B8D" w:rsidP="00640DA7">
            <w:pPr>
              <w:jc w:val="center"/>
              <w:rPr>
                <w:rFonts w:cs="Arial"/>
                <w:b/>
                <w:sz w:val="20"/>
                <w:szCs w:val="20"/>
              </w:rPr>
            </w:pPr>
            <w:r w:rsidRPr="00306FB9">
              <w:rPr>
                <w:rFonts w:cs="Arial"/>
                <w:b/>
                <w:sz w:val="20"/>
                <w:szCs w:val="20"/>
              </w:rPr>
              <w:t xml:space="preserve">Volume </w:t>
            </w:r>
            <w:r>
              <w:rPr>
                <w:rFonts w:cs="Arial"/>
                <w:b/>
                <w:sz w:val="20"/>
                <w:szCs w:val="20"/>
              </w:rPr>
              <w:br/>
            </w:r>
            <w:r w:rsidRPr="00306FB9">
              <w:rPr>
                <w:rFonts w:cs="Arial"/>
                <w:b/>
                <w:sz w:val="20"/>
                <w:szCs w:val="20"/>
              </w:rPr>
              <w:t>(# items)</w:t>
            </w:r>
          </w:p>
        </w:tc>
        <w:tc>
          <w:tcPr>
            <w:tcW w:w="1231" w:type="pct"/>
            <w:shd w:val="clear" w:color="auto" w:fill="F2F2F2" w:themeFill="background1" w:themeFillShade="F2"/>
          </w:tcPr>
          <w:p w14:paraId="606789B2" w14:textId="77777777" w:rsidR="00642B8D" w:rsidRPr="00306FB9" w:rsidRDefault="00642B8D" w:rsidP="00640DA7">
            <w:pPr>
              <w:jc w:val="both"/>
              <w:rPr>
                <w:rFonts w:cs="Arial"/>
                <w:b/>
                <w:sz w:val="20"/>
                <w:szCs w:val="20"/>
              </w:rPr>
            </w:pPr>
            <w:r w:rsidRPr="00306FB9">
              <w:rPr>
                <w:rFonts w:cs="Arial"/>
                <w:b/>
                <w:sz w:val="20"/>
                <w:szCs w:val="20"/>
              </w:rPr>
              <w:t>Complexity</w:t>
            </w:r>
          </w:p>
        </w:tc>
      </w:tr>
      <w:tr w:rsidR="004637F6" w:rsidRPr="00306FB9" w14:paraId="786D8F39" w14:textId="77777777" w:rsidTr="004637F6">
        <w:trPr>
          <w:trHeight w:val="274"/>
        </w:trPr>
        <w:tc>
          <w:tcPr>
            <w:tcW w:w="905" w:type="pct"/>
          </w:tcPr>
          <w:p w14:paraId="31D7829E" w14:textId="6663940A" w:rsidR="004637F6" w:rsidRPr="004637F6" w:rsidRDefault="004637F6" w:rsidP="004637F6">
            <w:pPr>
              <w:jc w:val="both"/>
              <w:rPr>
                <w:rFonts w:eastAsiaTheme="minorEastAsia" w:cs="Arial"/>
                <w:sz w:val="20"/>
                <w:szCs w:val="20"/>
                <w:lang w:eastAsia="zh-CN"/>
              </w:rPr>
            </w:pPr>
            <w:r w:rsidRPr="004637F6">
              <w:rPr>
                <w:rFonts w:eastAsiaTheme="minorEastAsia" w:cs="Arial"/>
                <w:sz w:val="20"/>
                <w:szCs w:val="20"/>
                <w:lang w:eastAsia="zh-CN"/>
              </w:rPr>
              <w:t>Physical Inventory count</w:t>
            </w:r>
          </w:p>
        </w:tc>
        <w:tc>
          <w:tcPr>
            <w:tcW w:w="512" w:type="pct"/>
          </w:tcPr>
          <w:p w14:paraId="33BAC0A4" w14:textId="674E3592" w:rsidR="004637F6" w:rsidRPr="004637F6" w:rsidRDefault="004637F6" w:rsidP="004637F6">
            <w:pPr>
              <w:jc w:val="both"/>
              <w:rPr>
                <w:rFonts w:eastAsiaTheme="minorEastAsia" w:cs="Arial"/>
                <w:sz w:val="20"/>
                <w:szCs w:val="20"/>
                <w:lang w:eastAsia="zh-CN"/>
              </w:rPr>
            </w:pPr>
            <w:r w:rsidRPr="004637F6">
              <w:rPr>
                <w:rFonts w:eastAsiaTheme="minorEastAsia" w:cs="Arial" w:hint="eastAsia"/>
                <w:sz w:val="20"/>
                <w:szCs w:val="20"/>
                <w:lang w:eastAsia="zh-CN"/>
              </w:rPr>
              <w:t>SAP ECC</w:t>
            </w:r>
          </w:p>
        </w:tc>
        <w:tc>
          <w:tcPr>
            <w:tcW w:w="731" w:type="pct"/>
          </w:tcPr>
          <w:p w14:paraId="1E7D13DE" w14:textId="4E080E8F" w:rsidR="004637F6" w:rsidRPr="004637F6" w:rsidRDefault="004637F6" w:rsidP="004637F6">
            <w:pPr>
              <w:jc w:val="both"/>
              <w:rPr>
                <w:rFonts w:eastAsiaTheme="minorEastAsia" w:cs="Arial"/>
                <w:sz w:val="20"/>
                <w:szCs w:val="20"/>
                <w:lang w:eastAsia="zh-CN"/>
              </w:rPr>
            </w:pPr>
          </w:p>
        </w:tc>
        <w:tc>
          <w:tcPr>
            <w:tcW w:w="837" w:type="pct"/>
          </w:tcPr>
          <w:p w14:paraId="3F6FFFA5" w14:textId="7522AB06" w:rsidR="004637F6" w:rsidRPr="004637F6" w:rsidRDefault="004637F6" w:rsidP="004637F6">
            <w:pPr>
              <w:jc w:val="both"/>
              <w:rPr>
                <w:rFonts w:eastAsiaTheme="minorEastAsia" w:cs="Arial"/>
                <w:sz w:val="20"/>
                <w:szCs w:val="20"/>
                <w:lang w:eastAsia="zh-CN"/>
              </w:rPr>
            </w:pPr>
          </w:p>
        </w:tc>
        <w:tc>
          <w:tcPr>
            <w:tcW w:w="784" w:type="pct"/>
            <w:vAlign w:val="center"/>
          </w:tcPr>
          <w:p w14:paraId="46AF282B" w14:textId="2E6F0BC1" w:rsidR="004637F6" w:rsidRPr="00306FB9" w:rsidRDefault="004637F6" w:rsidP="004637F6"/>
        </w:tc>
        <w:tc>
          <w:tcPr>
            <w:tcW w:w="1231" w:type="pct"/>
          </w:tcPr>
          <w:p w14:paraId="48A4E18C" w14:textId="77777777" w:rsidR="004637F6" w:rsidRPr="00306FB9" w:rsidRDefault="004637F6" w:rsidP="004637F6"/>
        </w:tc>
      </w:tr>
      <w:tr w:rsidR="004637F6" w:rsidRPr="00306FB9" w14:paraId="466F8B2C" w14:textId="77777777" w:rsidTr="004637F6">
        <w:trPr>
          <w:trHeight w:val="263"/>
        </w:trPr>
        <w:tc>
          <w:tcPr>
            <w:tcW w:w="905" w:type="pct"/>
          </w:tcPr>
          <w:p w14:paraId="1C43461A" w14:textId="1533268B" w:rsidR="004637F6" w:rsidRPr="004637F6" w:rsidRDefault="004637F6" w:rsidP="004637F6">
            <w:pPr>
              <w:jc w:val="both"/>
              <w:rPr>
                <w:rFonts w:eastAsiaTheme="minorEastAsia" w:cs="Arial"/>
                <w:sz w:val="20"/>
                <w:szCs w:val="20"/>
                <w:lang w:eastAsia="zh-CN"/>
              </w:rPr>
            </w:pPr>
            <w:r w:rsidRPr="004637F6">
              <w:rPr>
                <w:rFonts w:eastAsiaTheme="minorEastAsia" w:cs="Arial"/>
                <w:sz w:val="20"/>
                <w:szCs w:val="20"/>
                <w:lang w:eastAsia="zh-CN"/>
              </w:rPr>
              <w:t>Stock at Subcontract Vendor</w:t>
            </w:r>
          </w:p>
        </w:tc>
        <w:tc>
          <w:tcPr>
            <w:tcW w:w="512" w:type="pct"/>
          </w:tcPr>
          <w:p w14:paraId="5BE5171B" w14:textId="00E6B9B5" w:rsidR="004637F6" w:rsidRPr="004637F6" w:rsidRDefault="004637F6" w:rsidP="004637F6">
            <w:pPr>
              <w:jc w:val="both"/>
              <w:rPr>
                <w:rFonts w:eastAsiaTheme="minorEastAsia" w:cs="Arial"/>
                <w:sz w:val="20"/>
                <w:szCs w:val="20"/>
                <w:lang w:eastAsia="zh-CN"/>
              </w:rPr>
            </w:pPr>
            <w:r w:rsidRPr="004637F6">
              <w:rPr>
                <w:rFonts w:eastAsiaTheme="minorEastAsia" w:cs="Arial" w:hint="eastAsia"/>
                <w:sz w:val="20"/>
                <w:szCs w:val="20"/>
                <w:lang w:eastAsia="zh-CN"/>
              </w:rPr>
              <w:t>SAP ECC</w:t>
            </w:r>
          </w:p>
        </w:tc>
        <w:tc>
          <w:tcPr>
            <w:tcW w:w="731" w:type="pct"/>
          </w:tcPr>
          <w:p w14:paraId="7EB44178" w14:textId="77777777" w:rsidR="004637F6" w:rsidRPr="004637F6" w:rsidRDefault="004637F6" w:rsidP="004637F6">
            <w:pPr>
              <w:jc w:val="both"/>
              <w:rPr>
                <w:rFonts w:eastAsiaTheme="minorEastAsia" w:cs="Arial"/>
                <w:sz w:val="20"/>
                <w:szCs w:val="20"/>
                <w:lang w:eastAsia="zh-CN"/>
              </w:rPr>
            </w:pPr>
          </w:p>
        </w:tc>
        <w:tc>
          <w:tcPr>
            <w:tcW w:w="837" w:type="pct"/>
          </w:tcPr>
          <w:p w14:paraId="6440908D" w14:textId="77777777" w:rsidR="004637F6" w:rsidRPr="004637F6" w:rsidRDefault="004637F6" w:rsidP="004637F6">
            <w:pPr>
              <w:jc w:val="both"/>
              <w:rPr>
                <w:rFonts w:eastAsiaTheme="minorEastAsia" w:cs="Arial"/>
                <w:sz w:val="20"/>
                <w:szCs w:val="20"/>
                <w:lang w:eastAsia="zh-CN"/>
              </w:rPr>
            </w:pPr>
          </w:p>
        </w:tc>
        <w:tc>
          <w:tcPr>
            <w:tcW w:w="784" w:type="pct"/>
            <w:vAlign w:val="center"/>
          </w:tcPr>
          <w:p w14:paraId="1BF66A16" w14:textId="77777777" w:rsidR="004637F6" w:rsidRPr="00306FB9" w:rsidRDefault="004637F6" w:rsidP="004637F6"/>
        </w:tc>
        <w:tc>
          <w:tcPr>
            <w:tcW w:w="1231" w:type="pct"/>
          </w:tcPr>
          <w:p w14:paraId="575080F1" w14:textId="77777777" w:rsidR="004637F6" w:rsidRPr="00306FB9" w:rsidRDefault="004637F6" w:rsidP="004637F6"/>
        </w:tc>
      </w:tr>
    </w:tbl>
    <w:p w14:paraId="2EB75187" w14:textId="32B14299" w:rsidR="00642B8D" w:rsidRPr="0052433F" w:rsidRDefault="00642B8D">
      <w:pPr>
        <w:pStyle w:val="LSHeading3"/>
        <w:numPr>
          <w:ilvl w:val="1"/>
          <w:numId w:val="33"/>
        </w:numPr>
      </w:pPr>
      <w:bookmarkStart w:id="1044" w:name="_Toc206171232"/>
      <w:r w:rsidRPr="0052433F">
        <w:lastRenderedPageBreak/>
        <w:t>Enhancements</w:t>
      </w:r>
      <w:bookmarkEnd w:id="1044"/>
    </w:p>
    <w:p w14:paraId="49BF6615" w14:textId="4250ECDB" w:rsidR="00642B8D" w:rsidRPr="00216631" w:rsidRDefault="00642B8D" w:rsidP="00642B8D">
      <w:pPr>
        <w:keepNext/>
        <w:rPr>
          <w:rStyle w:val="StyleNormalWebArial10ptChar"/>
          <w:rFonts w:eastAsia="Arial Narrow"/>
        </w:rPr>
      </w:pPr>
      <w:r>
        <w:rPr>
          <w:rFonts w:eastAsia="Arial Narrow"/>
        </w:rPr>
        <w:t>The following solution enhancements have been identified:</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833"/>
        <w:gridCol w:w="3661"/>
        <w:gridCol w:w="1298"/>
        <w:gridCol w:w="1276"/>
        <w:gridCol w:w="1272"/>
      </w:tblGrid>
      <w:tr w:rsidR="00642B8D" w:rsidRPr="00306FB9" w14:paraId="21A7EBE3" w14:textId="77777777" w:rsidTr="00640DA7">
        <w:trPr>
          <w:trHeight w:val="544"/>
          <w:tblHeader/>
        </w:trPr>
        <w:tc>
          <w:tcPr>
            <w:tcW w:w="5000" w:type="pct"/>
            <w:gridSpan w:val="5"/>
            <w:shd w:val="clear" w:color="auto" w:fill="F2F2F2" w:themeFill="background1" w:themeFillShade="F2"/>
          </w:tcPr>
          <w:p w14:paraId="4EBC1CC1" w14:textId="77777777" w:rsidR="00642B8D" w:rsidRPr="0052433F" w:rsidRDefault="00642B8D" w:rsidP="00640DA7">
            <w:pPr>
              <w:jc w:val="center"/>
              <w:rPr>
                <w:rFonts w:cs="Arial"/>
                <w:b/>
                <w:sz w:val="20"/>
                <w:szCs w:val="20"/>
              </w:rPr>
            </w:pPr>
            <w:r w:rsidRPr="0052433F">
              <w:rPr>
                <w:rFonts w:cs="Arial"/>
                <w:b/>
                <w:sz w:val="20"/>
                <w:szCs w:val="20"/>
              </w:rPr>
              <w:t>Enhancements</w:t>
            </w:r>
          </w:p>
        </w:tc>
      </w:tr>
      <w:tr w:rsidR="00642B8D" w:rsidRPr="00306FB9" w14:paraId="1C031C91" w14:textId="77777777" w:rsidTr="006F7FF2">
        <w:trPr>
          <w:trHeight w:val="393"/>
          <w:tblHeader/>
        </w:trPr>
        <w:tc>
          <w:tcPr>
            <w:tcW w:w="981" w:type="pct"/>
            <w:shd w:val="clear" w:color="auto" w:fill="F2F2F2" w:themeFill="background1" w:themeFillShade="F2"/>
          </w:tcPr>
          <w:p w14:paraId="421119CA" w14:textId="77777777" w:rsidR="00642B8D" w:rsidRPr="0052433F" w:rsidRDefault="00642B8D" w:rsidP="00640DA7">
            <w:pPr>
              <w:jc w:val="both"/>
              <w:rPr>
                <w:rFonts w:cs="Arial"/>
                <w:b/>
                <w:sz w:val="20"/>
                <w:szCs w:val="20"/>
              </w:rPr>
            </w:pPr>
            <w:r w:rsidRPr="0052433F">
              <w:rPr>
                <w:rFonts w:cs="Arial"/>
                <w:b/>
                <w:sz w:val="20"/>
                <w:szCs w:val="20"/>
              </w:rPr>
              <w:t>Enhancement</w:t>
            </w:r>
          </w:p>
        </w:tc>
        <w:tc>
          <w:tcPr>
            <w:tcW w:w="1960" w:type="pct"/>
            <w:shd w:val="clear" w:color="auto" w:fill="F2F2F2" w:themeFill="background1" w:themeFillShade="F2"/>
          </w:tcPr>
          <w:p w14:paraId="2517284F" w14:textId="77777777" w:rsidR="00642B8D" w:rsidRPr="0052433F" w:rsidRDefault="00642B8D" w:rsidP="00640DA7">
            <w:pPr>
              <w:jc w:val="both"/>
              <w:rPr>
                <w:rFonts w:cs="Arial"/>
                <w:b/>
                <w:sz w:val="20"/>
                <w:szCs w:val="20"/>
              </w:rPr>
            </w:pPr>
            <w:r w:rsidRPr="0052433F">
              <w:rPr>
                <w:rFonts w:cs="Arial"/>
                <w:b/>
                <w:sz w:val="20"/>
                <w:szCs w:val="20"/>
              </w:rPr>
              <w:t>Description</w:t>
            </w:r>
          </w:p>
        </w:tc>
        <w:tc>
          <w:tcPr>
            <w:tcW w:w="695" w:type="pct"/>
            <w:shd w:val="clear" w:color="auto" w:fill="F2F2F2" w:themeFill="background1" w:themeFillShade="F2"/>
          </w:tcPr>
          <w:p w14:paraId="047234F2" w14:textId="77777777" w:rsidR="00642B8D" w:rsidRPr="0052433F" w:rsidRDefault="00642B8D" w:rsidP="00640DA7">
            <w:pPr>
              <w:jc w:val="both"/>
              <w:rPr>
                <w:rFonts w:cs="Arial"/>
                <w:b/>
                <w:sz w:val="20"/>
                <w:szCs w:val="20"/>
              </w:rPr>
            </w:pPr>
            <w:r w:rsidRPr="0052433F">
              <w:rPr>
                <w:rFonts w:cs="Arial"/>
                <w:b/>
                <w:sz w:val="20"/>
                <w:szCs w:val="20"/>
              </w:rPr>
              <w:t>Complexity</w:t>
            </w:r>
          </w:p>
        </w:tc>
        <w:tc>
          <w:tcPr>
            <w:tcW w:w="683" w:type="pct"/>
            <w:shd w:val="clear" w:color="auto" w:fill="F2F2F2" w:themeFill="background1" w:themeFillShade="F2"/>
          </w:tcPr>
          <w:p w14:paraId="2C65DE04" w14:textId="77777777" w:rsidR="00642B8D" w:rsidRPr="0052433F" w:rsidRDefault="00642B8D" w:rsidP="00640DA7">
            <w:pPr>
              <w:jc w:val="both"/>
              <w:rPr>
                <w:rFonts w:cs="Arial"/>
                <w:b/>
                <w:sz w:val="20"/>
                <w:szCs w:val="20"/>
              </w:rPr>
            </w:pPr>
            <w:r w:rsidRPr="0052433F">
              <w:rPr>
                <w:rFonts w:cs="Arial"/>
                <w:b/>
                <w:sz w:val="20"/>
                <w:szCs w:val="20"/>
              </w:rPr>
              <w:t>In Scope</w:t>
            </w:r>
          </w:p>
        </w:tc>
        <w:tc>
          <w:tcPr>
            <w:tcW w:w="681" w:type="pct"/>
            <w:shd w:val="clear" w:color="auto" w:fill="F2F2F2" w:themeFill="background1" w:themeFillShade="F2"/>
          </w:tcPr>
          <w:p w14:paraId="5B02F879" w14:textId="77777777" w:rsidR="00642B8D" w:rsidRPr="0052433F" w:rsidRDefault="00642B8D" w:rsidP="00640DA7">
            <w:pPr>
              <w:jc w:val="both"/>
              <w:rPr>
                <w:rFonts w:cs="Arial"/>
                <w:b/>
                <w:sz w:val="20"/>
                <w:szCs w:val="20"/>
              </w:rPr>
            </w:pPr>
            <w:r w:rsidRPr="0052433F">
              <w:rPr>
                <w:rFonts w:cs="Arial"/>
                <w:b/>
                <w:sz w:val="20"/>
                <w:szCs w:val="20"/>
              </w:rPr>
              <w:t>Comments</w:t>
            </w:r>
          </w:p>
        </w:tc>
      </w:tr>
      <w:tr w:rsidR="00642B8D" w:rsidRPr="00306FB9" w14:paraId="3A1468C9" w14:textId="77777777" w:rsidTr="006F7FF2">
        <w:trPr>
          <w:trHeight w:val="408"/>
        </w:trPr>
        <w:tc>
          <w:tcPr>
            <w:tcW w:w="981" w:type="pct"/>
          </w:tcPr>
          <w:p w14:paraId="7976C924" w14:textId="06A236C5" w:rsidR="00FC53A6" w:rsidRPr="00EA0AB8" w:rsidRDefault="006F7FF2" w:rsidP="00640DA7">
            <w:pPr>
              <w:rPr>
                <w:rFonts w:eastAsiaTheme="minorEastAsia"/>
                <w:lang w:eastAsia="zh-CN"/>
              </w:rPr>
            </w:pPr>
            <w:r w:rsidRPr="006F7FF2">
              <w:t>change Document date of 301&amp;309</w:t>
            </w:r>
          </w:p>
        </w:tc>
        <w:tc>
          <w:tcPr>
            <w:tcW w:w="1960" w:type="pct"/>
          </w:tcPr>
          <w:p w14:paraId="5D0F5E11" w14:textId="2A258183" w:rsidR="00642B8D" w:rsidRPr="0052433F" w:rsidRDefault="006F7FF2" w:rsidP="00640DA7">
            <w:r w:rsidRPr="006F7FF2">
              <w:t>Good Transfer 301&amp;309 document date changing to goods receipt date in "from plant" by FIFO logic</w:t>
            </w:r>
          </w:p>
        </w:tc>
        <w:tc>
          <w:tcPr>
            <w:tcW w:w="695" w:type="pct"/>
          </w:tcPr>
          <w:p w14:paraId="3198A9FD" w14:textId="596D72A1" w:rsidR="00642B8D" w:rsidRPr="006F7FF2" w:rsidRDefault="006F7FF2" w:rsidP="00640DA7">
            <w:pPr>
              <w:rPr>
                <w:rFonts w:eastAsiaTheme="minorEastAsia"/>
                <w:lang w:eastAsia="zh-CN"/>
              </w:rPr>
            </w:pPr>
            <w:r>
              <w:rPr>
                <w:rFonts w:eastAsiaTheme="minorEastAsia" w:hint="eastAsia"/>
                <w:lang w:eastAsia="zh-CN"/>
              </w:rPr>
              <w:t>L2</w:t>
            </w:r>
          </w:p>
        </w:tc>
        <w:tc>
          <w:tcPr>
            <w:tcW w:w="683" w:type="pct"/>
          </w:tcPr>
          <w:p w14:paraId="48BE1365" w14:textId="359B53EB" w:rsidR="00642B8D" w:rsidRPr="006F7FF2" w:rsidRDefault="00642B8D" w:rsidP="00640DA7">
            <w:pPr>
              <w:rPr>
                <w:rFonts w:eastAsiaTheme="minorEastAsia"/>
                <w:lang w:eastAsia="zh-CN"/>
              </w:rPr>
            </w:pPr>
          </w:p>
        </w:tc>
        <w:tc>
          <w:tcPr>
            <w:tcW w:w="681" w:type="pct"/>
          </w:tcPr>
          <w:p w14:paraId="3EFAE448" w14:textId="6AEE8AC5" w:rsidR="00642B8D" w:rsidRPr="00EA0AB8" w:rsidRDefault="00642B8D" w:rsidP="00640DA7">
            <w:pPr>
              <w:jc w:val="both"/>
              <w:rPr>
                <w:rFonts w:eastAsiaTheme="minorEastAsia"/>
                <w:lang w:eastAsia="zh-CN"/>
              </w:rPr>
            </w:pPr>
          </w:p>
        </w:tc>
      </w:tr>
    </w:tbl>
    <w:p w14:paraId="6F6C94E0" w14:textId="2D739617" w:rsidR="00642B8D" w:rsidRDefault="00642B8D">
      <w:pPr>
        <w:pStyle w:val="LSHeading3"/>
        <w:numPr>
          <w:ilvl w:val="1"/>
          <w:numId w:val="33"/>
        </w:numPr>
      </w:pPr>
      <w:bookmarkStart w:id="1045" w:name="_Toc156385394"/>
      <w:bookmarkStart w:id="1046" w:name="_Toc178657750"/>
      <w:bookmarkStart w:id="1047" w:name="_Toc192919249"/>
      <w:bookmarkStart w:id="1048" w:name="_Toc206171233"/>
      <w:r w:rsidRPr="0052433F">
        <w:t>Forms</w:t>
      </w:r>
      <w:bookmarkEnd w:id="1045"/>
      <w:bookmarkEnd w:id="1046"/>
      <w:bookmarkEnd w:id="1047"/>
      <w:bookmarkEnd w:id="1048"/>
    </w:p>
    <w:p w14:paraId="72CDA67A" w14:textId="1D5789DF" w:rsidR="00642B8D" w:rsidRPr="0052433F" w:rsidRDefault="00642B8D" w:rsidP="00642B8D">
      <w:pPr>
        <w:rPr>
          <w:rFonts w:eastAsia="Arial Narrow"/>
        </w:rPr>
      </w:pPr>
      <w:bookmarkStart w:id="1049" w:name="OLE_LINK13"/>
      <w:r>
        <w:rPr>
          <w:rFonts w:eastAsia="Arial Narrow"/>
        </w:rPr>
        <w:t>The following forms have been identified:</w:t>
      </w:r>
      <w:r w:rsidR="003364DD" w:rsidRPr="003364DD">
        <w:rPr>
          <w:rFonts w:ascii="Segoe UI" w:hAnsi="Segoe UI" w:cs="Segoe UI"/>
          <w:shd w:val="clear" w:color="auto" w:fill="FCFCFC"/>
        </w:rPr>
        <w:t xml:space="preserve"> </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973"/>
        <w:gridCol w:w="2658"/>
        <w:gridCol w:w="1408"/>
        <w:gridCol w:w="1231"/>
        <w:gridCol w:w="2070"/>
      </w:tblGrid>
      <w:tr w:rsidR="00642B8D" w:rsidRPr="00306FB9" w14:paraId="6A339002" w14:textId="77777777" w:rsidTr="00640DA7">
        <w:trPr>
          <w:trHeight w:val="544"/>
          <w:tblHeader/>
        </w:trPr>
        <w:tc>
          <w:tcPr>
            <w:tcW w:w="5000" w:type="pct"/>
            <w:gridSpan w:val="5"/>
            <w:shd w:val="clear" w:color="auto" w:fill="F2F2F2" w:themeFill="background1" w:themeFillShade="F2"/>
          </w:tcPr>
          <w:p w14:paraId="56788FDA" w14:textId="77777777" w:rsidR="00642B8D" w:rsidRPr="0052433F" w:rsidRDefault="00642B8D" w:rsidP="00640DA7">
            <w:pPr>
              <w:jc w:val="center"/>
              <w:rPr>
                <w:rFonts w:cs="Arial"/>
                <w:b/>
                <w:sz w:val="20"/>
                <w:szCs w:val="20"/>
              </w:rPr>
            </w:pPr>
            <w:r w:rsidRPr="0052433F">
              <w:rPr>
                <w:rFonts w:cs="Arial"/>
                <w:b/>
                <w:sz w:val="20"/>
                <w:szCs w:val="20"/>
              </w:rPr>
              <w:t>Forms</w:t>
            </w:r>
          </w:p>
        </w:tc>
      </w:tr>
      <w:tr w:rsidR="00642B8D" w:rsidRPr="00306FB9" w14:paraId="3EFE428D" w14:textId="77777777" w:rsidTr="00640DA7">
        <w:trPr>
          <w:trHeight w:val="312"/>
          <w:tblHeader/>
        </w:trPr>
        <w:tc>
          <w:tcPr>
            <w:tcW w:w="1056" w:type="pct"/>
            <w:shd w:val="clear" w:color="auto" w:fill="F2F2F2" w:themeFill="background1" w:themeFillShade="F2"/>
          </w:tcPr>
          <w:p w14:paraId="5728998E" w14:textId="77777777" w:rsidR="00642B8D" w:rsidRPr="0052433F" w:rsidRDefault="00642B8D" w:rsidP="00640DA7">
            <w:pPr>
              <w:jc w:val="both"/>
              <w:rPr>
                <w:rFonts w:cs="Arial"/>
                <w:b/>
                <w:sz w:val="20"/>
                <w:szCs w:val="20"/>
              </w:rPr>
            </w:pPr>
            <w:r w:rsidRPr="0052433F">
              <w:rPr>
                <w:rFonts w:cs="Arial"/>
                <w:b/>
                <w:sz w:val="20"/>
                <w:szCs w:val="20"/>
              </w:rPr>
              <w:t>Form</w:t>
            </w:r>
          </w:p>
        </w:tc>
        <w:tc>
          <w:tcPr>
            <w:tcW w:w="1423" w:type="pct"/>
            <w:shd w:val="clear" w:color="auto" w:fill="F2F2F2" w:themeFill="background1" w:themeFillShade="F2"/>
          </w:tcPr>
          <w:p w14:paraId="4B97CDF4" w14:textId="77777777" w:rsidR="00642B8D" w:rsidRPr="0052433F" w:rsidRDefault="00642B8D" w:rsidP="00640DA7">
            <w:pPr>
              <w:jc w:val="both"/>
              <w:rPr>
                <w:rFonts w:cs="Arial"/>
                <w:b/>
                <w:sz w:val="20"/>
                <w:szCs w:val="20"/>
              </w:rPr>
            </w:pPr>
            <w:r w:rsidRPr="0052433F">
              <w:rPr>
                <w:rFonts w:cs="Arial"/>
                <w:b/>
                <w:sz w:val="20"/>
                <w:szCs w:val="20"/>
              </w:rPr>
              <w:t>Description</w:t>
            </w:r>
          </w:p>
        </w:tc>
        <w:tc>
          <w:tcPr>
            <w:tcW w:w="754" w:type="pct"/>
            <w:shd w:val="clear" w:color="auto" w:fill="F2F2F2" w:themeFill="background1" w:themeFillShade="F2"/>
          </w:tcPr>
          <w:p w14:paraId="19C4DCAA" w14:textId="77777777" w:rsidR="00642B8D" w:rsidRPr="0052433F" w:rsidRDefault="00642B8D" w:rsidP="00640DA7">
            <w:pPr>
              <w:jc w:val="both"/>
              <w:rPr>
                <w:rFonts w:cs="Arial"/>
                <w:b/>
                <w:sz w:val="20"/>
                <w:szCs w:val="20"/>
              </w:rPr>
            </w:pPr>
            <w:r w:rsidRPr="0052433F">
              <w:rPr>
                <w:rFonts w:cs="Arial"/>
                <w:b/>
                <w:sz w:val="20"/>
                <w:szCs w:val="20"/>
              </w:rPr>
              <w:t>Complexity</w:t>
            </w:r>
          </w:p>
        </w:tc>
        <w:tc>
          <w:tcPr>
            <w:tcW w:w="659" w:type="pct"/>
            <w:shd w:val="clear" w:color="auto" w:fill="F2F2F2" w:themeFill="background1" w:themeFillShade="F2"/>
          </w:tcPr>
          <w:p w14:paraId="30522320" w14:textId="77777777" w:rsidR="00642B8D" w:rsidRPr="0052433F" w:rsidRDefault="00642B8D" w:rsidP="00640DA7">
            <w:pPr>
              <w:jc w:val="both"/>
              <w:rPr>
                <w:rFonts w:cs="Arial"/>
                <w:b/>
                <w:sz w:val="20"/>
                <w:szCs w:val="20"/>
              </w:rPr>
            </w:pPr>
            <w:r w:rsidRPr="0052433F">
              <w:rPr>
                <w:rFonts w:cs="Arial"/>
                <w:b/>
                <w:sz w:val="20"/>
                <w:szCs w:val="20"/>
              </w:rPr>
              <w:t xml:space="preserve">In Scope </w:t>
            </w:r>
          </w:p>
        </w:tc>
        <w:tc>
          <w:tcPr>
            <w:tcW w:w="1108" w:type="pct"/>
            <w:shd w:val="clear" w:color="auto" w:fill="F2F2F2" w:themeFill="background1" w:themeFillShade="F2"/>
          </w:tcPr>
          <w:p w14:paraId="5A1A5365" w14:textId="77777777" w:rsidR="00642B8D" w:rsidRPr="0052433F" w:rsidRDefault="00642B8D" w:rsidP="00640DA7">
            <w:pPr>
              <w:jc w:val="both"/>
              <w:rPr>
                <w:rFonts w:cs="Arial"/>
                <w:b/>
                <w:sz w:val="20"/>
                <w:szCs w:val="20"/>
              </w:rPr>
            </w:pPr>
            <w:r w:rsidRPr="0052433F">
              <w:rPr>
                <w:rFonts w:cs="Arial"/>
                <w:b/>
                <w:sz w:val="20"/>
                <w:szCs w:val="20"/>
              </w:rPr>
              <w:t>Comments</w:t>
            </w:r>
          </w:p>
        </w:tc>
      </w:tr>
      <w:tr w:rsidR="00642B8D" w:rsidRPr="00306FB9" w14:paraId="1D2E4575" w14:textId="77777777" w:rsidTr="00640DA7">
        <w:trPr>
          <w:trHeight w:val="408"/>
        </w:trPr>
        <w:tc>
          <w:tcPr>
            <w:tcW w:w="1056" w:type="pct"/>
          </w:tcPr>
          <w:p w14:paraId="1C2BFFC7" w14:textId="1FC33990" w:rsidR="00642B8D" w:rsidRPr="00DE1B13" w:rsidRDefault="00DE1B13" w:rsidP="00640DA7">
            <w:pPr>
              <w:rPr>
                <w:rFonts w:eastAsiaTheme="minorEastAsia" w:hint="eastAsia"/>
                <w:lang w:eastAsia="zh-CN"/>
              </w:rPr>
            </w:pPr>
            <w:r>
              <w:rPr>
                <w:rFonts w:eastAsiaTheme="minorEastAsia" w:hint="eastAsia"/>
                <w:lang w:eastAsia="zh-CN"/>
              </w:rPr>
              <w:t>N/A</w:t>
            </w:r>
          </w:p>
        </w:tc>
        <w:tc>
          <w:tcPr>
            <w:tcW w:w="1423" w:type="pct"/>
          </w:tcPr>
          <w:p w14:paraId="5F00411E" w14:textId="5BE53D33" w:rsidR="00642B8D" w:rsidRPr="0052433F" w:rsidRDefault="00642B8D" w:rsidP="00640DA7"/>
        </w:tc>
        <w:tc>
          <w:tcPr>
            <w:tcW w:w="754" w:type="pct"/>
          </w:tcPr>
          <w:p w14:paraId="27CF1536" w14:textId="16B5EA2B" w:rsidR="00642B8D" w:rsidRPr="00EA0AB8" w:rsidRDefault="00642B8D" w:rsidP="00640DA7">
            <w:pPr>
              <w:rPr>
                <w:rFonts w:eastAsiaTheme="minorEastAsia"/>
                <w:lang w:eastAsia="zh-CN"/>
              </w:rPr>
            </w:pPr>
          </w:p>
        </w:tc>
        <w:tc>
          <w:tcPr>
            <w:tcW w:w="659" w:type="pct"/>
          </w:tcPr>
          <w:p w14:paraId="4E6D6F04" w14:textId="2C92CC57" w:rsidR="00642B8D" w:rsidRPr="0052433F" w:rsidRDefault="00642B8D" w:rsidP="00640DA7"/>
        </w:tc>
        <w:tc>
          <w:tcPr>
            <w:tcW w:w="1108" w:type="pct"/>
          </w:tcPr>
          <w:p w14:paraId="5748C159" w14:textId="005DE124" w:rsidR="00642B8D" w:rsidRPr="00EA0AB8" w:rsidRDefault="00642B8D" w:rsidP="00640DA7">
            <w:pPr>
              <w:rPr>
                <w:rFonts w:eastAsiaTheme="minorEastAsia"/>
                <w:lang w:eastAsia="zh-CN"/>
              </w:rPr>
            </w:pPr>
          </w:p>
        </w:tc>
      </w:tr>
      <w:bookmarkEnd w:id="1049"/>
    </w:tbl>
    <w:p w14:paraId="04F1F7D3" w14:textId="77777777" w:rsidR="00642B8D" w:rsidRDefault="00642B8D" w:rsidP="00642B8D"/>
    <w:p w14:paraId="2725EEA4" w14:textId="6CC39C36" w:rsidR="00B4502A" w:rsidRPr="00B4502A" w:rsidRDefault="00B4502A">
      <w:pPr>
        <w:pStyle w:val="LSHeading3"/>
        <w:numPr>
          <w:ilvl w:val="1"/>
          <w:numId w:val="33"/>
        </w:numPr>
      </w:pPr>
      <w:bookmarkStart w:id="1050" w:name="_Toc206171234"/>
      <w:r w:rsidRPr="00B4502A">
        <w:t>Programs</w:t>
      </w:r>
      <w:bookmarkEnd w:id="1050"/>
    </w:p>
    <w:p w14:paraId="350614E1" w14:textId="4AEDBC24" w:rsidR="00B4502A" w:rsidRPr="00B4502A" w:rsidRDefault="00B4502A" w:rsidP="00B4502A">
      <w:pPr>
        <w:rPr>
          <w:rFonts w:eastAsia="Arial Narrow"/>
        </w:rPr>
      </w:pPr>
      <w:r w:rsidRPr="00B4502A">
        <w:rPr>
          <w:rFonts w:eastAsia="Arial Narrow"/>
        </w:rPr>
        <w:t xml:space="preserve">The following </w:t>
      </w:r>
      <w:r>
        <w:rPr>
          <w:rFonts w:eastAsiaTheme="minorEastAsia" w:hint="eastAsia"/>
          <w:lang w:eastAsia="zh-CN"/>
        </w:rPr>
        <w:t>programs</w:t>
      </w:r>
      <w:r w:rsidRPr="00B4502A">
        <w:rPr>
          <w:rFonts w:eastAsia="Arial Narrow"/>
        </w:rPr>
        <w:t xml:space="preserve"> have been identified:</w:t>
      </w:r>
      <w:r w:rsidRPr="00B4502A">
        <w:rPr>
          <w:rFonts w:ascii="Segoe UI" w:hAnsi="Segoe UI" w:cs="Segoe UI"/>
          <w:shd w:val="clear" w:color="auto" w:fill="FCFCFC"/>
        </w:rPr>
        <w:t xml:space="preserve"> </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464"/>
        <w:gridCol w:w="4456"/>
        <w:gridCol w:w="1295"/>
        <w:gridCol w:w="817"/>
        <w:gridCol w:w="1308"/>
      </w:tblGrid>
      <w:tr w:rsidR="00B4502A" w:rsidRPr="00306FB9" w14:paraId="6B68CB1D" w14:textId="77777777" w:rsidTr="00AE1DA9">
        <w:trPr>
          <w:trHeight w:val="544"/>
          <w:tblHeader/>
        </w:trPr>
        <w:tc>
          <w:tcPr>
            <w:tcW w:w="5000" w:type="pct"/>
            <w:gridSpan w:val="5"/>
            <w:shd w:val="clear" w:color="auto" w:fill="F2F2F2" w:themeFill="background1" w:themeFillShade="F2"/>
          </w:tcPr>
          <w:p w14:paraId="455BBCDA" w14:textId="749E3807" w:rsidR="00B4502A" w:rsidRPr="00B4502A" w:rsidRDefault="00B4502A" w:rsidP="00AE1DA9">
            <w:pPr>
              <w:jc w:val="center"/>
              <w:rPr>
                <w:rFonts w:eastAsiaTheme="minorEastAsia" w:cs="Arial"/>
                <w:b/>
                <w:sz w:val="20"/>
                <w:szCs w:val="20"/>
                <w:lang w:eastAsia="zh-CN"/>
              </w:rPr>
            </w:pPr>
            <w:r>
              <w:rPr>
                <w:rFonts w:eastAsiaTheme="minorEastAsia" w:cs="Arial" w:hint="eastAsia"/>
                <w:b/>
                <w:sz w:val="20"/>
                <w:szCs w:val="20"/>
                <w:lang w:eastAsia="zh-CN"/>
              </w:rPr>
              <w:t>Programs</w:t>
            </w:r>
          </w:p>
        </w:tc>
      </w:tr>
      <w:tr w:rsidR="00B4502A" w:rsidRPr="00306FB9" w14:paraId="23CD4D4B" w14:textId="77777777" w:rsidTr="00C60081">
        <w:trPr>
          <w:trHeight w:val="312"/>
          <w:tblHeader/>
        </w:trPr>
        <w:tc>
          <w:tcPr>
            <w:tcW w:w="784" w:type="pct"/>
            <w:shd w:val="clear" w:color="auto" w:fill="F2F2F2" w:themeFill="background1" w:themeFillShade="F2"/>
          </w:tcPr>
          <w:p w14:paraId="2E450229" w14:textId="1929266C" w:rsidR="00B4502A" w:rsidRPr="0052433F" w:rsidRDefault="00B4502A" w:rsidP="00AE1DA9">
            <w:pPr>
              <w:jc w:val="both"/>
              <w:rPr>
                <w:rFonts w:cs="Arial"/>
                <w:b/>
                <w:sz w:val="20"/>
                <w:szCs w:val="20"/>
              </w:rPr>
            </w:pPr>
            <w:r>
              <w:rPr>
                <w:rFonts w:eastAsiaTheme="minorEastAsia" w:cs="Arial" w:hint="eastAsia"/>
                <w:b/>
                <w:sz w:val="20"/>
                <w:szCs w:val="20"/>
                <w:lang w:eastAsia="zh-CN"/>
              </w:rPr>
              <w:t>Program</w:t>
            </w:r>
          </w:p>
        </w:tc>
        <w:tc>
          <w:tcPr>
            <w:tcW w:w="2386" w:type="pct"/>
            <w:shd w:val="clear" w:color="auto" w:fill="F2F2F2" w:themeFill="background1" w:themeFillShade="F2"/>
          </w:tcPr>
          <w:p w14:paraId="2870A4A8" w14:textId="77777777" w:rsidR="00B4502A" w:rsidRPr="0052433F" w:rsidRDefault="00B4502A" w:rsidP="00AE1DA9">
            <w:pPr>
              <w:jc w:val="both"/>
              <w:rPr>
                <w:rFonts w:cs="Arial"/>
                <w:b/>
                <w:sz w:val="20"/>
                <w:szCs w:val="20"/>
              </w:rPr>
            </w:pPr>
            <w:r w:rsidRPr="0052433F">
              <w:rPr>
                <w:rFonts w:cs="Arial"/>
                <w:b/>
                <w:sz w:val="20"/>
                <w:szCs w:val="20"/>
              </w:rPr>
              <w:t>Description</w:t>
            </w:r>
          </w:p>
        </w:tc>
        <w:tc>
          <w:tcPr>
            <w:tcW w:w="693" w:type="pct"/>
            <w:shd w:val="clear" w:color="auto" w:fill="F2F2F2" w:themeFill="background1" w:themeFillShade="F2"/>
          </w:tcPr>
          <w:p w14:paraId="046978A2" w14:textId="77777777" w:rsidR="00B4502A" w:rsidRPr="0052433F" w:rsidRDefault="00B4502A" w:rsidP="00AE1DA9">
            <w:pPr>
              <w:jc w:val="both"/>
              <w:rPr>
                <w:rFonts w:cs="Arial"/>
                <w:b/>
                <w:sz w:val="20"/>
                <w:szCs w:val="20"/>
              </w:rPr>
            </w:pPr>
            <w:r w:rsidRPr="0052433F">
              <w:rPr>
                <w:rFonts w:cs="Arial"/>
                <w:b/>
                <w:sz w:val="20"/>
                <w:szCs w:val="20"/>
              </w:rPr>
              <w:t>Complexity</w:t>
            </w:r>
          </w:p>
        </w:tc>
        <w:tc>
          <w:tcPr>
            <w:tcW w:w="437" w:type="pct"/>
            <w:shd w:val="clear" w:color="auto" w:fill="F2F2F2" w:themeFill="background1" w:themeFillShade="F2"/>
          </w:tcPr>
          <w:p w14:paraId="5D4589C9" w14:textId="77777777" w:rsidR="00B4502A" w:rsidRPr="0052433F" w:rsidRDefault="00B4502A" w:rsidP="00AE1DA9">
            <w:pPr>
              <w:jc w:val="both"/>
              <w:rPr>
                <w:rFonts w:cs="Arial"/>
                <w:b/>
                <w:sz w:val="20"/>
                <w:szCs w:val="20"/>
              </w:rPr>
            </w:pPr>
            <w:r w:rsidRPr="0052433F">
              <w:rPr>
                <w:rFonts w:cs="Arial"/>
                <w:b/>
                <w:sz w:val="20"/>
                <w:szCs w:val="20"/>
              </w:rPr>
              <w:t xml:space="preserve">In Scope </w:t>
            </w:r>
          </w:p>
        </w:tc>
        <w:tc>
          <w:tcPr>
            <w:tcW w:w="699" w:type="pct"/>
            <w:shd w:val="clear" w:color="auto" w:fill="F2F2F2" w:themeFill="background1" w:themeFillShade="F2"/>
          </w:tcPr>
          <w:p w14:paraId="4FC3C0EE" w14:textId="77777777" w:rsidR="00B4502A" w:rsidRPr="0052433F" w:rsidRDefault="00B4502A" w:rsidP="00AE1DA9">
            <w:pPr>
              <w:jc w:val="both"/>
              <w:rPr>
                <w:rFonts w:cs="Arial"/>
                <w:b/>
                <w:sz w:val="20"/>
                <w:szCs w:val="20"/>
              </w:rPr>
            </w:pPr>
            <w:r w:rsidRPr="0052433F">
              <w:rPr>
                <w:rFonts w:cs="Arial"/>
                <w:b/>
                <w:sz w:val="20"/>
                <w:szCs w:val="20"/>
              </w:rPr>
              <w:t>Comments</w:t>
            </w:r>
          </w:p>
        </w:tc>
      </w:tr>
      <w:tr w:rsidR="00C60081" w:rsidRPr="00306FB9" w14:paraId="4CB9593C" w14:textId="77777777" w:rsidTr="00C60081">
        <w:trPr>
          <w:trHeight w:val="408"/>
        </w:trPr>
        <w:tc>
          <w:tcPr>
            <w:tcW w:w="784" w:type="pct"/>
            <w:vAlign w:val="bottom"/>
          </w:tcPr>
          <w:p w14:paraId="24E0A936" w14:textId="24A64FEF" w:rsidR="00C60081" w:rsidRPr="001118C8" w:rsidRDefault="00C60081" w:rsidP="00C60081">
            <w:pPr>
              <w:rPr>
                <w:rFonts w:eastAsiaTheme="minorEastAsia"/>
                <w:lang w:eastAsia="zh-CN"/>
              </w:rPr>
            </w:pPr>
            <w:r w:rsidRPr="001118C8">
              <w:rPr>
                <w:rFonts w:eastAsiaTheme="minorEastAsia" w:hint="eastAsia"/>
                <w:lang w:eastAsia="zh-CN"/>
              </w:rPr>
              <w:t>ZMM026A</w:t>
            </w:r>
          </w:p>
        </w:tc>
        <w:tc>
          <w:tcPr>
            <w:tcW w:w="2386" w:type="pct"/>
            <w:vAlign w:val="bottom"/>
          </w:tcPr>
          <w:p w14:paraId="59C8516F" w14:textId="6365B683" w:rsidR="00C60081" w:rsidRPr="001118C8" w:rsidRDefault="00C60081" w:rsidP="00C60081">
            <w:pPr>
              <w:rPr>
                <w:rFonts w:eastAsiaTheme="minorEastAsia"/>
                <w:lang w:eastAsia="zh-CN"/>
              </w:rPr>
            </w:pPr>
            <w:r w:rsidRPr="001118C8">
              <w:rPr>
                <w:rFonts w:eastAsiaTheme="minorEastAsia" w:hint="eastAsia"/>
                <w:lang w:eastAsia="zh-CN"/>
              </w:rPr>
              <w:t xml:space="preserve">material Shelf-Life information </w:t>
            </w:r>
            <w:r w:rsidRPr="001118C8">
              <w:rPr>
                <w:rFonts w:eastAsiaTheme="minorEastAsia"/>
                <w:lang w:eastAsia="zh-CN"/>
              </w:rPr>
              <w:t>maintains</w:t>
            </w:r>
          </w:p>
        </w:tc>
        <w:tc>
          <w:tcPr>
            <w:tcW w:w="693" w:type="pct"/>
            <w:vAlign w:val="bottom"/>
          </w:tcPr>
          <w:p w14:paraId="74E900D6" w14:textId="1A9C4E88" w:rsidR="00C60081" w:rsidRPr="00EA0AB8" w:rsidRDefault="00C60081" w:rsidP="00C60081">
            <w:pPr>
              <w:rPr>
                <w:rFonts w:eastAsiaTheme="minorEastAsia"/>
                <w:lang w:eastAsia="zh-CN"/>
              </w:rPr>
            </w:pPr>
            <w:r w:rsidRPr="00C60081">
              <w:rPr>
                <w:rFonts w:eastAsiaTheme="minorEastAsia" w:hint="eastAsia"/>
                <w:lang w:eastAsia="zh-CN"/>
              </w:rPr>
              <w:t>L1</w:t>
            </w:r>
          </w:p>
        </w:tc>
        <w:tc>
          <w:tcPr>
            <w:tcW w:w="437" w:type="pct"/>
          </w:tcPr>
          <w:p w14:paraId="29D21910" w14:textId="15798409" w:rsidR="00C60081" w:rsidRPr="0052433F" w:rsidRDefault="00C60081" w:rsidP="00C60081"/>
        </w:tc>
        <w:tc>
          <w:tcPr>
            <w:tcW w:w="699" w:type="pct"/>
            <w:vAlign w:val="bottom"/>
          </w:tcPr>
          <w:p w14:paraId="7C185672" w14:textId="2FA5BE87" w:rsidR="00C60081" w:rsidRPr="00EA0AB8" w:rsidRDefault="00C60081" w:rsidP="00C60081">
            <w:pPr>
              <w:rPr>
                <w:rFonts w:eastAsiaTheme="minorEastAsia"/>
                <w:lang w:eastAsia="zh-CN"/>
              </w:rPr>
            </w:pPr>
            <w:r w:rsidRPr="001118C8">
              <w:rPr>
                <w:rFonts w:eastAsiaTheme="minorEastAsia" w:hint="eastAsia"/>
                <w:lang w:eastAsia="zh-CN"/>
              </w:rPr>
              <w:t>ZMM026A</w:t>
            </w:r>
          </w:p>
        </w:tc>
      </w:tr>
      <w:tr w:rsidR="00C60081" w:rsidRPr="00306FB9" w14:paraId="7F7994F8" w14:textId="77777777" w:rsidTr="00C60081">
        <w:trPr>
          <w:trHeight w:val="408"/>
        </w:trPr>
        <w:tc>
          <w:tcPr>
            <w:tcW w:w="784" w:type="pct"/>
            <w:vAlign w:val="bottom"/>
          </w:tcPr>
          <w:p w14:paraId="385C6351" w14:textId="62A2A758" w:rsidR="00C60081" w:rsidRPr="001118C8" w:rsidRDefault="00C60081" w:rsidP="00C60081">
            <w:pPr>
              <w:rPr>
                <w:rFonts w:eastAsiaTheme="minorEastAsia"/>
                <w:lang w:eastAsia="zh-CN"/>
              </w:rPr>
            </w:pPr>
            <w:r w:rsidRPr="001118C8">
              <w:rPr>
                <w:rFonts w:eastAsiaTheme="minorEastAsia" w:hint="eastAsia"/>
                <w:lang w:eastAsia="zh-CN"/>
              </w:rPr>
              <w:t>ZMM013</w:t>
            </w:r>
          </w:p>
        </w:tc>
        <w:tc>
          <w:tcPr>
            <w:tcW w:w="2386" w:type="pct"/>
            <w:vAlign w:val="bottom"/>
          </w:tcPr>
          <w:p w14:paraId="4B5AF371" w14:textId="14FAC5F8" w:rsidR="00C60081" w:rsidRPr="001118C8" w:rsidRDefault="00C60081" w:rsidP="00C60081">
            <w:pPr>
              <w:rPr>
                <w:rFonts w:eastAsiaTheme="minorEastAsia"/>
                <w:lang w:eastAsia="zh-CN"/>
              </w:rPr>
            </w:pPr>
            <w:r w:rsidRPr="001118C8">
              <w:rPr>
                <w:rFonts w:eastAsiaTheme="minorEastAsia" w:hint="eastAsia"/>
                <w:lang w:eastAsia="zh-CN"/>
              </w:rPr>
              <w:t>Subcontracting Picklist Comparison</w:t>
            </w:r>
            <w:r w:rsidRPr="001118C8">
              <w:rPr>
                <w:rFonts w:eastAsiaTheme="minorEastAsia" w:hint="eastAsia"/>
                <w:lang w:eastAsia="zh-CN"/>
              </w:rPr>
              <w:t>：</w:t>
            </w:r>
            <w:r w:rsidRPr="001118C8">
              <w:rPr>
                <w:rFonts w:eastAsiaTheme="minorEastAsia" w:hint="eastAsia"/>
                <w:lang w:eastAsia="zh-CN"/>
              </w:rPr>
              <w:t xml:space="preserve"> </w:t>
            </w:r>
            <w:r w:rsidRPr="001118C8">
              <w:rPr>
                <w:rFonts w:eastAsiaTheme="minorEastAsia" w:hint="eastAsia"/>
                <w:lang w:eastAsia="zh-CN"/>
              </w:rPr>
              <w:br/>
              <w:t xml:space="preserve">Automatic upload PO Item component List to S4HC; </w:t>
            </w:r>
            <w:r w:rsidRPr="001118C8">
              <w:rPr>
                <w:rFonts w:eastAsiaTheme="minorEastAsia" w:hint="eastAsia"/>
                <w:lang w:eastAsia="zh-CN"/>
              </w:rPr>
              <w:br/>
              <w:t>Automatic BOM update in S4HC based on PO Item component List</w:t>
            </w:r>
          </w:p>
        </w:tc>
        <w:tc>
          <w:tcPr>
            <w:tcW w:w="693" w:type="pct"/>
            <w:vAlign w:val="bottom"/>
          </w:tcPr>
          <w:p w14:paraId="7B3A07CB" w14:textId="797D6A48" w:rsidR="00C60081" w:rsidRDefault="00C60081" w:rsidP="00C60081">
            <w:pPr>
              <w:rPr>
                <w:rFonts w:eastAsiaTheme="minorEastAsia"/>
                <w:lang w:eastAsia="zh-CN"/>
              </w:rPr>
            </w:pPr>
            <w:r w:rsidRPr="00C60081">
              <w:rPr>
                <w:rFonts w:eastAsiaTheme="minorEastAsia" w:hint="eastAsia"/>
                <w:lang w:eastAsia="zh-CN"/>
              </w:rPr>
              <w:t>L3</w:t>
            </w:r>
          </w:p>
        </w:tc>
        <w:tc>
          <w:tcPr>
            <w:tcW w:w="437" w:type="pct"/>
          </w:tcPr>
          <w:p w14:paraId="7C49FD77" w14:textId="040778FA" w:rsidR="00C60081" w:rsidRPr="00A54E14" w:rsidRDefault="00A54E14" w:rsidP="00C60081">
            <w:pPr>
              <w:rPr>
                <w:rFonts w:eastAsiaTheme="minorEastAsia"/>
                <w:lang w:eastAsia="zh-CN"/>
              </w:rPr>
            </w:pPr>
            <w:r>
              <w:rPr>
                <w:rFonts w:eastAsiaTheme="minorEastAsia" w:hint="eastAsia"/>
                <w:lang w:eastAsia="zh-CN"/>
              </w:rPr>
              <w:t>Yes</w:t>
            </w:r>
          </w:p>
        </w:tc>
        <w:tc>
          <w:tcPr>
            <w:tcW w:w="699" w:type="pct"/>
            <w:vAlign w:val="bottom"/>
          </w:tcPr>
          <w:p w14:paraId="3D8DAED9" w14:textId="048B0143" w:rsidR="00C60081" w:rsidRDefault="00C60081" w:rsidP="00C60081">
            <w:r w:rsidRPr="001118C8">
              <w:rPr>
                <w:rFonts w:eastAsiaTheme="minorEastAsia" w:hint="eastAsia"/>
                <w:lang w:eastAsia="zh-CN"/>
              </w:rPr>
              <w:t>ZMM013</w:t>
            </w:r>
          </w:p>
        </w:tc>
      </w:tr>
      <w:tr w:rsidR="00C60081" w:rsidRPr="00306FB9" w14:paraId="09E06202" w14:textId="77777777" w:rsidTr="00C60081">
        <w:trPr>
          <w:trHeight w:val="408"/>
        </w:trPr>
        <w:tc>
          <w:tcPr>
            <w:tcW w:w="784" w:type="pct"/>
            <w:vAlign w:val="bottom"/>
          </w:tcPr>
          <w:p w14:paraId="3F588D4F" w14:textId="73897D41" w:rsidR="00C60081" w:rsidRPr="001118C8" w:rsidRDefault="00C60081" w:rsidP="00C60081">
            <w:pPr>
              <w:rPr>
                <w:rFonts w:eastAsiaTheme="minorEastAsia"/>
                <w:lang w:eastAsia="zh-CN"/>
              </w:rPr>
            </w:pPr>
            <w:r w:rsidRPr="001118C8">
              <w:rPr>
                <w:rFonts w:eastAsiaTheme="minorEastAsia" w:hint="eastAsia"/>
                <w:lang w:eastAsia="zh-CN"/>
              </w:rPr>
              <w:t>ZMM300</w:t>
            </w:r>
          </w:p>
        </w:tc>
        <w:tc>
          <w:tcPr>
            <w:tcW w:w="2386" w:type="pct"/>
            <w:vAlign w:val="bottom"/>
          </w:tcPr>
          <w:p w14:paraId="4331DCBA" w14:textId="7C970F5C" w:rsidR="00C60081" w:rsidRPr="001118C8" w:rsidRDefault="00C60081" w:rsidP="00C60081">
            <w:pPr>
              <w:rPr>
                <w:rFonts w:eastAsiaTheme="minorEastAsia"/>
                <w:lang w:eastAsia="zh-CN"/>
              </w:rPr>
            </w:pPr>
            <w:r w:rsidRPr="001118C8">
              <w:rPr>
                <w:rFonts w:eastAsiaTheme="minorEastAsia" w:hint="eastAsia"/>
                <w:lang w:eastAsia="zh-CN"/>
              </w:rPr>
              <w:br/>
              <w:t>Automatic consumption of T-Items in S4HC</w:t>
            </w:r>
            <w:r w:rsidRPr="001118C8">
              <w:rPr>
                <w:rFonts w:eastAsiaTheme="minorEastAsia" w:hint="eastAsia"/>
                <w:lang w:eastAsia="zh-CN"/>
              </w:rPr>
              <w:br/>
              <w:t>Subcontracting turnkey item report</w:t>
            </w:r>
          </w:p>
        </w:tc>
        <w:tc>
          <w:tcPr>
            <w:tcW w:w="693" w:type="pct"/>
            <w:vAlign w:val="bottom"/>
          </w:tcPr>
          <w:p w14:paraId="6AED9AEB" w14:textId="5B6332CF" w:rsidR="00C60081" w:rsidRDefault="00C60081" w:rsidP="00C60081">
            <w:pPr>
              <w:rPr>
                <w:rFonts w:eastAsiaTheme="minorEastAsia"/>
                <w:lang w:eastAsia="zh-CN"/>
              </w:rPr>
            </w:pPr>
            <w:r w:rsidRPr="00C60081">
              <w:rPr>
                <w:rFonts w:eastAsiaTheme="minorEastAsia" w:hint="eastAsia"/>
                <w:lang w:eastAsia="zh-CN"/>
              </w:rPr>
              <w:t>L3</w:t>
            </w:r>
          </w:p>
        </w:tc>
        <w:tc>
          <w:tcPr>
            <w:tcW w:w="437" w:type="pct"/>
          </w:tcPr>
          <w:p w14:paraId="385D10EC" w14:textId="476A30BF" w:rsidR="00C60081" w:rsidRPr="00A54E14" w:rsidRDefault="00A54E14" w:rsidP="00C60081">
            <w:pPr>
              <w:rPr>
                <w:rFonts w:eastAsiaTheme="minorEastAsia"/>
                <w:lang w:eastAsia="zh-CN"/>
              </w:rPr>
            </w:pPr>
            <w:r>
              <w:rPr>
                <w:rFonts w:eastAsiaTheme="minorEastAsia" w:hint="eastAsia"/>
                <w:lang w:eastAsia="zh-CN"/>
              </w:rPr>
              <w:t>Yes</w:t>
            </w:r>
          </w:p>
        </w:tc>
        <w:tc>
          <w:tcPr>
            <w:tcW w:w="699" w:type="pct"/>
            <w:vAlign w:val="bottom"/>
          </w:tcPr>
          <w:p w14:paraId="655F08C5" w14:textId="63BC0E00" w:rsidR="00C60081" w:rsidRDefault="00C60081" w:rsidP="00C60081">
            <w:r w:rsidRPr="001118C8">
              <w:rPr>
                <w:rFonts w:eastAsiaTheme="minorEastAsia" w:hint="eastAsia"/>
                <w:lang w:eastAsia="zh-CN"/>
              </w:rPr>
              <w:t>ZMM300</w:t>
            </w:r>
          </w:p>
        </w:tc>
      </w:tr>
      <w:tr w:rsidR="00C60081" w:rsidRPr="00306FB9" w14:paraId="0FD74B4E" w14:textId="77777777" w:rsidTr="00C60081">
        <w:trPr>
          <w:trHeight w:val="408"/>
        </w:trPr>
        <w:tc>
          <w:tcPr>
            <w:tcW w:w="784" w:type="pct"/>
            <w:vAlign w:val="bottom"/>
          </w:tcPr>
          <w:p w14:paraId="7C462043" w14:textId="77777777" w:rsidR="00C60081" w:rsidRDefault="00C60081" w:rsidP="00C60081">
            <w:pPr>
              <w:rPr>
                <w:rFonts w:eastAsiaTheme="minorEastAsia"/>
                <w:lang w:eastAsia="zh-CN"/>
              </w:rPr>
            </w:pPr>
            <w:r w:rsidRPr="001118C8">
              <w:rPr>
                <w:rFonts w:eastAsiaTheme="minorEastAsia" w:hint="eastAsia"/>
                <w:lang w:eastAsia="zh-CN"/>
              </w:rPr>
              <w:t>ZMM001/</w:t>
            </w:r>
          </w:p>
          <w:p w14:paraId="14B17F02" w14:textId="77777777" w:rsidR="00C60081" w:rsidRDefault="00C60081" w:rsidP="00C60081">
            <w:pPr>
              <w:rPr>
                <w:rFonts w:eastAsiaTheme="minorEastAsia"/>
                <w:lang w:eastAsia="zh-CN"/>
              </w:rPr>
            </w:pPr>
            <w:r w:rsidRPr="001118C8">
              <w:rPr>
                <w:rFonts w:eastAsiaTheme="minorEastAsia" w:hint="eastAsia"/>
                <w:lang w:eastAsia="zh-CN"/>
              </w:rPr>
              <w:t>ZMM017N/</w:t>
            </w:r>
          </w:p>
          <w:p w14:paraId="579AAB46" w14:textId="29509D5B" w:rsidR="00C60081" w:rsidRPr="001118C8" w:rsidRDefault="00C60081" w:rsidP="00C60081">
            <w:pPr>
              <w:rPr>
                <w:rFonts w:eastAsiaTheme="minorEastAsia"/>
                <w:lang w:eastAsia="zh-CN"/>
              </w:rPr>
            </w:pPr>
            <w:r w:rsidRPr="001118C8">
              <w:rPr>
                <w:rFonts w:eastAsiaTheme="minorEastAsia" w:hint="eastAsia"/>
                <w:lang w:eastAsia="zh-CN"/>
              </w:rPr>
              <w:t xml:space="preserve">ZMM029 </w:t>
            </w:r>
          </w:p>
        </w:tc>
        <w:tc>
          <w:tcPr>
            <w:tcW w:w="2386" w:type="pct"/>
            <w:vAlign w:val="bottom"/>
          </w:tcPr>
          <w:p w14:paraId="63A97A9D" w14:textId="28A3B795" w:rsidR="00C60081" w:rsidRPr="001118C8" w:rsidRDefault="00C60081" w:rsidP="00C60081">
            <w:pPr>
              <w:rPr>
                <w:rFonts w:eastAsiaTheme="minorEastAsia"/>
                <w:lang w:eastAsia="zh-CN"/>
              </w:rPr>
            </w:pPr>
            <w:r w:rsidRPr="001118C8">
              <w:rPr>
                <w:rFonts w:eastAsiaTheme="minorEastAsia" w:hint="eastAsia"/>
                <w:lang w:eastAsia="zh-CN"/>
              </w:rPr>
              <w:t xml:space="preserve">mass post goods movements </w:t>
            </w:r>
            <w:r w:rsidRPr="001118C8">
              <w:rPr>
                <w:rFonts w:eastAsiaTheme="minorEastAsia"/>
                <w:lang w:eastAsia="zh-CN"/>
              </w:rPr>
              <w:t>of:</w:t>
            </w:r>
            <w:r w:rsidRPr="001118C8">
              <w:rPr>
                <w:rFonts w:eastAsiaTheme="minorEastAsia" w:hint="eastAsia"/>
                <w:lang w:eastAsia="zh-CN"/>
              </w:rPr>
              <w:br/>
            </w:r>
            <w:r w:rsidRPr="001118C8">
              <w:rPr>
                <w:rFonts w:eastAsiaTheme="minorEastAsia"/>
                <w:lang w:eastAsia="zh-CN"/>
              </w:rPr>
              <w:t>1. call</w:t>
            </w:r>
            <w:r w:rsidRPr="001118C8">
              <w:rPr>
                <w:rFonts w:eastAsiaTheme="minorEastAsia" w:hint="eastAsia"/>
                <w:lang w:eastAsia="zh-CN"/>
              </w:rPr>
              <w:t xml:space="preserve"> 'BAPI_GOODSMVT_CREATE' to post goods receipt of PO and goods transfer and Unplanned Goods Receipt &amp; Issue</w:t>
            </w:r>
            <w:r w:rsidRPr="001118C8">
              <w:rPr>
                <w:rFonts w:eastAsiaTheme="minorEastAsia" w:hint="eastAsia"/>
                <w:lang w:eastAsia="zh-CN"/>
              </w:rPr>
              <w:br/>
              <w:t>2. Goods transfer in one step</w:t>
            </w:r>
            <w:r w:rsidRPr="001118C8">
              <w:rPr>
                <w:rFonts w:eastAsiaTheme="minorEastAsia" w:hint="eastAsia"/>
                <w:lang w:eastAsia="zh-CN"/>
              </w:rPr>
              <w:br/>
              <w:t>3. Material Document Reversal</w:t>
            </w:r>
          </w:p>
        </w:tc>
        <w:tc>
          <w:tcPr>
            <w:tcW w:w="693" w:type="pct"/>
            <w:vAlign w:val="bottom"/>
          </w:tcPr>
          <w:p w14:paraId="77D1BF3C" w14:textId="07A10359" w:rsidR="00C60081" w:rsidRDefault="00C60081" w:rsidP="00C60081">
            <w:pPr>
              <w:rPr>
                <w:rFonts w:eastAsiaTheme="minorEastAsia"/>
                <w:lang w:eastAsia="zh-CN"/>
              </w:rPr>
            </w:pPr>
            <w:r w:rsidRPr="00C60081">
              <w:rPr>
                <w:rFonts w:eastAsiaTheme="minorEastAsia" w:hint="eastAsia"/>
                <w:lang w:eastAsia="zh-CN"/>
              </w:rPr>
              <w:t>L3</w:t>
            </w:r>
          </w:p>
        </w:tc>
        <w:tc>
          <w:tcPr>
            <w:tcW w:w="437" w:type="pct"/>
          </w:tcPr>
          <w:p w14:paraId="44A257B5" w14:textId="77777777" w:rsidR="00C60081" w:rsidRDefault="00C60081" w:rsidP="00C60081"/>
        </w:tc>
        <w:tc>
          <w:tcPr>
            <w:tcW w:w="699" w:type="pct"/>
            <w:vAlign w:val="bottom"/>
          </w:tcPr>
          <w:p w14:paraId="40720BB6" w14:textId="77777777" w:rsidR="00C60081" w:rsidRDefault="00C60081" w:rsidP="00C60081">
            <w:pPr>
              <w:rPr>
                <w:rFonts w:eastAsiaTheme="minorEastAsia"/>
                <w:lang w:eastAsia="zh-CN"/>
              </w:rPr>
            </w:pPr>
            <w:r w:rsidRPr="001118C8">
              <w:rPr>
                <w:rFonts w:eastAsiaTheme="minorEastAsia" w:hint="eastAsia"/>
                <w:lang w:eastAsia="zh-CN"/>
              </w:rPr>
              <w:t>ZMM001/</w:t>
            </w:r>
          </w:p>
          <w:p w14:paraId="72382CAA" w14:textId="77777777" w:rsidR="00C60081" w:rsidRDefault="00C60081" w:rsidP="00C60081">
            <w:pPr>
              <w:rPr>
                <w:rFonts w:eastAsiaTheme="minorEastAsia"/>
                <w:lang w:eastAsia="zh-CN"/>
              </w:rPr>
            </w:pPr>
            <w:r w:rsidRPr="001118C8">
              <w:rPr>
                <w:rFonts w:eastAsiaTheme="minorEastAsia" w:hint="eastAsia"/>
                <w:lang w:eastAsia="zh-CN"/>
              </w:rPr>
              <w:t>ZMM017N/</w:t>
            </w:r>
          </w:p>
          <w:p w14:paraId="230B9EC9" w14:textId="70167702" w:rsidR="00C60081" w:rsidRDefault="00C60081" w:rsidP="00C60081">
            <w:r w:rsidRPr="001118C8">
              <w:rPr>
                <w:rFonts w:eastAsiaTheme="minorEastAsia" w:hint="eastAsia"/>
                <w:lang w:eastAsia="zh-CN"/>
              </w:rPr>
              <w:t xml:space="preserve">ZMM029 </w:t>
            </w:r>
          </w:p>
        </w:tc>
      </w:tr>
    </w:tbl>
    <w:p w14:paraId="5D7F5338" w14:textId="232D97D1" w:rsidR="00642B8D" w:rsidRPr="003E5CE2" w:rsidRDefault="00642B8D">
      <w:pPr>
        <w:pStyle w:val="LSHeading3"/>
        <w:numPr>
          <w:ilvl w:val="1"/>
          <w:numId w:val="33"/>
        </w:numPr>
      </w:pPr>
      <w:bookmarkStart w:id="1051" w:name="_Toc206171235"/>
      <w:r>
        <w:t>Workflows</w:t>
      </w:r>
      <w:bookmarkEnd w:id="1051"/>
    </w:p>
    <w:p w14:paraId="78A86ACD" w14:textId="77777777" w:rsidR="00642B8D" w:rsidRDefault="00642B8D" w:rsidP="00642B8D">
      <w:pPr>
        <w:rPr>
          <w:rFonts w:eastAsiaTheme="minorEastAsia"/>
          <w:lang w:eastAsia="zh-CN"/>
        </w:rPr>
      </w:pPr>
      <w:r>
        <w:rPr>
          <w:rFonts w:eastAsia="Arial Narrow"/>
        </w:rPr>
        <w:t>The following workflows have been identified as in scope:</w:t>
      </w:r>
    </w:p>
    <w:p w14:paraId="58074A0E" w14:textId="39B8FB3C" w:rsidR="003364DD" w:rsidRPr="003364DD" w:rsidRDefault="003364DD" w:rsidP="00642B8D">
      <w:pPr>
        <w:rPr>
          <w:rFonts w:eastAsiaTheme="minorEastAsia"/>
          <w:lang w:eastAsia="zh-CN"/>
        </w:rPr>
      </w:pPr>
      <w:r w:rsidRPr="003364DD">
        <w:rPr>
          <w:rFonts w:eastAsiaTheme="minorEastAsia"/>
          <w:lang w:eastAsia="zh-CN"/>
        </w:rPr>
        <w:t>以下工作流被纳入范围：</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2330"/>
        <w:gridCol w:w="2073"/>
        <w:gridCol w:w="1295"/>
        <w:gridCol w:w="1115"/>
        <w:gridCol w:w="2527"/>
      </w:tblGrid>
      <w:tr w:rsidR="00642B8D" w:rsidRPr="00306FB9" w14:paraId="1C71B7A7" w14:textId="77777777" w:rsidTr="00640DA7">
        <w:trPr>
          <w:trHeight w:val="544"/>
          <w:tblHeader/>
        </w:trPr>
        <w:tc>
          <w:tcPr>
            <w:tcW w:w="5000" w:type="pct"/>
            <w:gridSpan w:val="5"/>
            <w:shd w:val="clear" w:color="auto" w:fill="F2F2F2" w:themeFill="background1" w:themeFillShade="F2"/>
          </w:tcPr>
          <w:p w14:paraId="7016240B" w14:textId="77777777" w:rsidR="00642B8D" w:rsidRPr="0052433F" w:rsidRDefault="00642B8D" w:rsidP="00640DA7">
            <w:pPr>
              <w:jc w:val="center"/>
              <w:rPr>
                <w:rFonts w:cs="Arial"/>
                <w:b/>
                <w:sz w:val="20"/>
                <w:szCs w:val="20"/>
              </w:rPr>
            </w:pPr>
            <w:r>
              <w:rPr>
                <w:rFonts w:cs="Arial"/>
                <w:b/>
                <w:sz w:val="20"/>
                <w:szCs w:val="20"/>
              </w:rPr>
              <w:lastRenderedPageBreak/>
              <w:t>Flexible Workflow</w:t>
            </w:r>
          </w:p>
        </w:tc>
      </w:tr>
      <w:tr w:rsidR="00642B8D" w:rsidRPr="00306FB9" w14:paraId="2A5B64E2" w14:textId="77777777" w:rsidTr="00FC53A6">
        <w:trPr>
          <w:trHeight w:val="312"/>
          <w:tblHeader/>
        </w:trPr>
        <w:tc>
          <w:tcPr>
            <w:tcW w:w="1247" w:type="pct"/>
            <w:shd w:val="clear" w:color="auto" w:fill="F2F2F2" w:themeFill="background1" w:themeFillShade="F2"/>
          </w:tcPr>
          <w:p w14:paraId="519F4CAC" w14:textId="77777777" w:rsidR="00642B8D" w:rsidRPr="0052433F" w:rsidRDefault="00642B8D" w:rsidP="00640DA7">
            <w:pPr>
              <w:jc w:val="both"/>
              <w:rPr>
                <w:rFonts w:cs="Arial"/>
                <w:b/>
                <w:sz w:val="20"/>
                <w:szCs w:val="20"/>
              </w:rPr>
            </w:pPr>
            <w:r>
              <w:rPr>
                <w:rFonts w:cs="Arial"/>
                <w:b/>
                <w:sz w:val="20"/>
                <w:szCs w:val="20"/>
              </w:rPr>
              <w:t>Workflow</w:t>
            </w:r>
          </w:p>
        </w:tc>
        <w:tc>
          <w:tcPr>
            <w:tcW w:w="1110" w:type="pct"/>
            <w:shd w:val="clear" w:color="auto" w:fill="F2F2F2" w:themeFill="background1" w:themeFillShade="F2"/>
          </w:tcPr>
          <w:p w14:paraId="674D3581" w14:textId="77777777" w:rsidR="00642B8D" w:rsidRPr="0052433F" w:rsidRDefault="00642B8D" w:rsidP="00640DA7">
            <w:pPr>
              <w:jc w:val="both"/>
              <w:rPr>
                <w:rFonts w:cs="Arial"/>
                <w:b/>
                <w:sz w:val="20"/>
                <w:szCs w:val="20"/>
              </w:rPr>
            </w:pPr>
            <w:r w:rsidRPr="0052433F">
              <w:rPr>
                <w:rFonts w:cs="Arial"/>
                <w:b/>
                <w:sz w:val="20"/>
                <w:szCs w:val="20"/>
              </w:rPr>
              <w:t>Description</w:t>
            </w:r>
          </w:p>
        </w:tc>
        <w:tc>
          <w:tcPr>
            <w:tcW w:w="693" w:type="pct"/>
            <w:shd w:val="clear" w:color="auto" w:fill="F2F2F2" w:themeFill="background1" w:themeFillShade="F2"/>
          </w:tcPr>
          <w:p w14:paraId="180A7998" w14:textId="77777777" w:rsidR="00642B8D" w:rsidRPr="0052433F" w:rsidRDefault="00642B8D" w:rsidP="00640DA7">
            <w:pPr>
              <w:jc w:val="both"/>
              <w:rPr>
                <w:rFonts w:cs="Arial"/>
                <w:b/>
                <w:sz w:val="20"/>
                <w:szCs w:val="20"/>
              </w:rPr>
            </w:pPr>
            <w:r w:rsidRPr="0052433F">
              <w:rPr>
                <w:rFonts w:cs="Arial"/>
                <w:b/>
                <w:sz w:val="20"/>
                <w:szCs w:val="20"/>
              </w:rPr>
              <w:t>Complexity</w:t>
            </w:r>
          </w:p>
        </w:tc>
        <w:tc>
          <w:tcPr>
            <w:tcW w:w="597" w:type="pct"/>
            <w:shd w:val="clear" w:color="auto" w:fill="F2F2F2" w:themeFill="background1" w:themeFillShade="F2"/>
          </w:tcPr>
          <w:p w14:paraId="64E78CFD" w14:textId="77777777" w:rsidR="00642B8D" w:rsidRPr="0052433F" w:rsidRDefault="00642B8D" w:rsidP="00640DA7">
            <w:pPr>
              <w:jc w:val="both"/>
              <w:rPr>
                <w:rFonts w:cs="Arial"/>
                <w:b/>
                <w:sz w:val="20"/>
                <w:szCs w:val="20"/>
              </w:rPr>
            </w:pPr>
            <w:r w:rsidRPr="0052433F">
              <w:rPr>
                <w:rFonts w:cs="Arial"/>
                <w:b/>
                <w:sz w:val="20"/>
                <w:szCs w:val="20"/>
              </w:rPr>
              <w:t xml:space="preserve">In Scope </w:t>
            </w:r>
          </w:p>
        </w:tc>
        <w:tc>
          <w:tcPr>
            <w:tcW w:w="1353" w:type="pct"/>
            <w:shd w:val="clear" w:color="auto" w:fill="F2F2F2" w:themeFill="background1" w:themeFillShade="F2"/>
          </w:tcPr>
          <w:p w14:paraId="2218BEC6" w14:textId="77777777" w:rsidR="00642B8D" w:rsidRPr="0052433F" w:rsidRDefault="00642B8D" w:rsidP="00640DA7">
            <w:pPr>
              <w:jc w:val="both"/>
              <w:rPr>
                <w:rFonts w:cs="Arial"/>
                <w:b/>
                <w:sz w:val="20"/>
                <w:szCs w:val="20"/>
              </w:rPr>
            </w:pPr>
            <w:r w:rsidRPr="0052433F">
              <w:rPr>
                <w:rFonts w:cs="Arial"/>
                <w:b/>
                <w:sz w:val="20"/>
                <w:szCs w:val="20"/>
              </w:rPr>
              <w:t>Comments</w:t>
            </w:r>
          </w:p>
        </w:tc>
      </w:tr>
      <w:tr w:rsidR="00642B8D" w:rsidRPr="00306FB9" w14:paraId="390459CE" w14:textId="77777777" w:rsidTr="00FC53A6">
        <w:trPr>
          <w:trHeight w:val="408"/>
        </w:trPr>
        <w:tc>
          <w:tcPr>
            <w:tcW w:w="1247" w:type="pct"/>
          </w:tcPr>
          <w:p w14:paraId="564FBC58" w14:textId="2CB633EC" w:rsidR="00FC53A6" w:rsidRPr="00EA0AB8" w:rsidRDefault="00C60081" w:rsidP="00640DA7">
            <w:pPr>
              <w:rPr>
                <w:rFonts w:eastAsiaTheme="minorEastAsia"/>
                <w:lang w:eastAsia="zh-CN"/>
              </w:rPr>
            </w:pPr>
            <w:r>
              <w:rPr>
                <w:rFonts w:eastAsiaTheme="minorEastAsia" w:hint="eastAsia"/>
                <w:lang w:eastAsia="zh-CN"/>
              </w:rPr>
              <w:t>N/A</w:t>
            </w:r>
          </w:p>
        </w:tc>
        <w:tc>
          <w:tcPr>
            <w:tcW w:w="1110" w:type="pct"/>
          </w:tcPr>
          <w:p w14:paraId="4BF96C23" w14:textId="3398CEF4" w:rsidR="00642B8D" w:rsidRPr="00EA0AB8" w:rsidRDefault="00642B8D" w:rsidP="00640DA7">
            <w:pPr>
              <w:rPr>
                <w:rFonts w:eastAsiaTheme="minorEastAsia"/>
                <w:lang w:eastAsia="zh-CN"/>
              </w:rPr>
            </w:pPr>
          </w:p>
        </w:tc>
        <w:tc>
          <w:tcPr>
            <w:tcW w:w="693" w:type="pct"/>
          </w:tcPr>
          <w:p w14:paraId="3AB65155" w14:textId="316CBCEE" w:rsidR="00642B8D" w:rsidRPr="0052433F" w:rsidRDefault="00642B8D" w:rsidP="00640DA7"/>
        </w:tc>
        <w:tc>
          <w:tcPr>
            <w:tcW w:w="597" w:type="pct"/>
          </w:tcPr>
          <w:p w14:paraId="7F5B02D1" w14:textId="3CEED4F6" w:rsidR="00642B8D" w:rsidRPr="0052433F" w:rsidRDefault="00642B8D" w:rsidP="00640DA7"/>
        </w:tc>
        <w:tc>
          <w:tcPr>
            <w:tcW w:w="1353" w:type="pct"/>
          </w:tcPr>
          <w:p w14:paraId="6187FD11" w14:textId="67EE52E4" w:rsidR="00642B8D" w:rsidRPr="0052433F" w:rsidRDefault="00642B8D" w:rsidP="00640DA7"/>
        </w:tc>
      </w:tr>
    </w:tbl>
    <w:p w14:paraId="76F60B80" w14:textId="77777777" w:rsidR="00642B8D" w:rsidRDefault="00642B8D" w:rsidP="00FC53A6">
      <w:pPr>
        <w:rPr>
          <w:rFonts w:eastAsiaTheme="minorEastAsia" w:cs="Arial"/>
          <w:sz w:val="20"/>
          <w:szCs w:val="20"/>
          <w:lang w:eastAsia="zh-CN"/>
        </w:rPr>
      </w:pPr>
    </w:p>
    <w:p w14:paraId="3663E3AB" w14:textId="1FE4F87D" w:rsidR="00087342" w:rsidRPr="00087342" w:rsidRDefault="00087342">
      <w:pPr>
        <w:pStyle w:val="LSHeading1"/>
        <w:numPr>
          <w:ilvl w:val="0"/>
          <w:numId w:val="30"/>
        </w:numPr>
      </w:pPr>
      <w:bookmarkStart w:id="1052" w:name="_Toc206171236"/>
      <w:r w:rsidRPr="00087342">
        <w:rPr>
          <w:rStyle w:val="affa"/>
        </w:rPr>
        <w:t>Legend for Process Flow</w:t>
      </w:r>
      <w:bookmarkEnd w:id="1052"/>
    </w:p>
    <w:p w14:paraId="7AFB4381" w14:textId="43D84300" w:rsidR="00087342" w:rsidRPr="00320624" w:rsidRDefault="00087342" w:rsidP="00087342">
      <w:pPr>
        <w:rPr>
          <w:rFonts w:eastAsiaTheme="minorEastAsia" w:cs="Arial"/>
          <w:sz w:val="20"/>
          <w:szCs w:val="20"/>
          <w:lang w:eastAsia="zh-CN"/>
        </w:rPr>
      </w:pPr>
      <w:r w:rsidRPr="00087342">
        <w:rPr>
          <w:rFonts w:eastAsiaTheme="minorEastAsia" w:cs="Arial"/>
          <w:noProof/>
          <w:sz w:val="20"/>
          <w:szCs w:val="20"/>
          <w:lang w:eastAsia="zh-CN"/>
        </w:rPr>
        <w:drawing>
          <wp:inline distT="0" distB="0" distL="0" distR="0" wp14:anchorId="4192A359" wp14:editId="4815F08F">
            <wp:extent cx="5802148" cy="2163170"/>
            <wp:effectExtent l="0" t="0" r="8255" b="8890"/>
            <wp:docPr id="14363133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12348" cy="2166973"/>
                    </a:xfrm>
                    <a:prstGeom prst="rect">
                      <a:avLst/>
                    </a:prstGeom>
                    <a:noFill/>
                    <a:ln>
                      <a:noFill/>
                    </a:ln>
                  </pic:spPr>
                </pic:pic>
              </a:graphicData>
            </a:graphic>
          </wp:inline>
        </w:drawing>
      </w:r>
    </w:p>
    <w:sectPr w:rsidR="00087342" w:rsidRPr="00320624" w:rsidSect="00642B8D">
      <w:pgSz w:w="12240" w:h="15840" w:code="1"/>
      <w:pgMar w:top="1080" w:right="1440" w:bottom="1310" w:left="1440" w:header="706" w:footer="720" w:gutter="0"/>
      <w:pgBorders w:offsetFrom="page">
        <w:top w:val="single" w:sz="4" w:space="24" w:color="auto"/>
        <w:left w:val="single" w:sz="4" w:space="24" w:color="auto"/>
        <w:bottom w:val="single" w:sz="4" w:space="24" w:color="auto"/>
        <w:right w:val="single" w:sz="4" w:space="24" w:color="auto"/>
      </w:pgBorders>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8" w:author="Rocky Cai" w:date="2025-08-14T13:45:00Z" w:initials="RC">
    <w:p w14:paraId="10755CDA" w14:textId="77777777" w:rsidR="00414089" w:rsidRDefault="00414089" w:rsidP="00414089">
      <w:pPr>
        <w:pStyle w:val="af3"/>
      </w:pPr>
      <w:r>
        <w:rPr>
          <w:rStyle w:val="af2"/>
        </w:rPr>
        <w:annotationRef/>
      </w:r>
      <w:r>
        <w:rPr>
          <w:lang w:val="en-US"/>
        </w:rPr>
        <w:t>Before 015 Procurement prepare doc for finance upload inventory count</w:t>
      </w:r>
      <w:r>
        <w:rPr>
          <w:lang w:val="en-US"/>
        </w:rPr>
        <w:br/>
        <w:t>015 change owner to finance</w:t>
      </w:r>
    </w:p>
  </w:comment>
  <w:comment w:id="424" w:author="Rocky Cai" w:date="2025-08-14T13:46:00Z" w:initials="RC">
    <w:p w14:paraId="77002A0A" w14:textId="77777777" w:rsidR="00414089" w:rsidRDefault="00414089" w:rsidP="00414089">
      <w:pPr>
        <w:pStyle w:val="af3"/>
      </w:pPr>
      <w:r>
        <w:rPr>
          <w:rStyle w:val="af2"/>
        </w:rPr>
        <w:annotationRef/>
      </w:r>
      <w:r>
        <w:rPr>
          <w:lang w:val="en-US"/>
        </w:rPr>
        <w:t>Before 014 is process by subcon</w:t>
      </w:r>
    </w:p>
  </w:comment>
  <w:comment w:id="480" w:author="Rocky Cai" w:date="2025-08-14T13:49:00Z" w:initials="RC">
    <w:p w14:paraId="0B64658A" w14:textId="77777777" w:rsidR="00A310AF" w:rsidRDefault="00A310AF" w:rsidP="00A310AF">
      <w:pPr>
        <w:pStyle w:val="af3"/>
      </w:pPr>
      <w:r>
        <w:rPr>
          <w:rStyle w:val="af2"/>
        </w:rPr>
        <w:annotationRef/>
      </w:r>
      <w:r>
        <w:rPr>
          <w:lang w:val="en-US"/>
        </w:rPr>
        <w:t>For SIV process</w:t>
      </w:r>
    </w:p>
  </w:comment>
  <w:comment w:id="1039" w:author="Rocky Cai" w:date="2025-08-14T13:58:00Z" w:initials="RC">
    <w:p w14:paraId="521C1711" w14:textId="77777777" w:rsidR="00BC5DEB" w:rsidRDefault="00BC5DEB" w:rsidP="00BC5DEB">
      <w:pPr>
        <w:pStyle w:val="af3"/>
      </w:pPr>
      <w:r>
        <w:rPr>
          <w:rStyle w:val="af2"/>
        </w:rPr>
        <w:annotationRef/>
      </w:r>
      <w:r>
        <w:rPr>
          <w:lang w:val="en-US"/>
        </w:rPr>
        <w:t>Goods receipt interface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755CDA" w15:done="0"/>
  <w15:commentEx w15:paraId="77002A0A" w15:done="0"/>
  <w15:commentEx w15:paraId="0B64658A" w15:done="0"/>
  <w15:commentEx w15:paraId="521C17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1338C3" w16cex:dateUtc="2025-08-14T05:45:00Z"/>
  <w16cex:commentExtensible w16cex:durableId="00E4FB52" w16cex:dateUtc="2025-08-14T05:46:00Z"/>
  <w16cex:commentExtensible w16cex:durableId="653D9A7F" w16cex:dateUtc="2025-08-14T05:49:00Z"/>
  <w16cex:commentExtensible w16cex:durableId="075D955F" w16cex:dateUtc="2025-08-14T05: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755CDA" w16cid:durableId="711338C3"/>
  <w16cid:commentId w16cid:paraId="77002A0A" w16cid:durableId="00E4FB52"/>
  <w16cid:commentId w16cid:paraId="0B64658A" w16cid:durableId="653D9A7F"/>
  <w16cid:commentId w16cid:paraId="521C1711" w16cid:durableId="075D95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4B1A5" w14:textId="77777777" w:rsidR="00CF60DF" w:rsidRDefault="00CF60DF" w:rsidP="00642B8D">
      <w:r>
        <w:separator/>
      </w:r>
    </w:p>
  </w:endnote>
  <w:endnote w:type="continuationSeparator" w:id="0">
    <w:p w14:paraId="38EC03FE" w14:textId="77777777" w:rsidR="00CF60DF" w:rsidRDefault="00CF60DF" w:rsidP="00642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BentonSans Book Italic">
    <w:altName w:val="Corbel"/>
    <w:charset w:val="00"/>
    <w:family w:val="auto"/>
    <w:pitch w:val="variable"/>
    <w:sig w:usb0="A00002FF" w:usb1="5000A04B" w:usb2="00000000" w:usb3="00000000" w:csb0="0000019F" w:csb1="00000000"/>
  </w:font>
  <w:font w:name="BentonSans Bold">
    <w:altName w:val="Calibri"/>
    <w:charset w:val="00"/>
    <w:family w:val="auto"/>
    <w:pitch w:val="variable"/>
    <w:sig w:usb0="A00002FF" w:usb1="5000A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entonSans Medium">
    <w:altName w:val="Calibri"/>
    <w:charset w:val="00"/>
    <w:family w:val="auto"/>
    <w:pitch w:val="variable"/>
    <w:sig w:usb0="A00002FF" w:usb1="5000A04B"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BentonSans Regular">
    <w:altName w:val="Calibri"/>
    <w:charset w:val="00"/>
    <w:family w:val="auto"/>
    <w:pitch w:val="variable"/>
    <w:sig w:usb0="A00002FF" w:usb1="5000A04B" w:usb2="00000000" w:usb3="00000000" w:csb0="0000019F" w:csb1="00000000"/>
  </w:font>
  <w:font w:name="SAP-icons">
    <w:altName w:val="Calibri"/>
    <w:charset w:val="00"/>
    <w:family w:val="auto"/>
    <w:pitch w:val="variable"/>
    <w:sig w:usb0="00000003" w:usb1="1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0971" w14:textId="2306E795" w:rsidR="0094791C" w:rsidRDefault="00640DA7" w:rsidP="00640DA7">
    <w:pPr>
      <w:pStyle w:val="af5"/>
      <w:tabs>
        <w:tab w:val="clear" w:pos="4320"/>
        <w:tab w:val="clear" w:pos="8640"/>
        <w:tab w:val="center" w:pos="4680"/>
        <w:tab w:val="right" w:pos="9360"/>
      </w:tabs>
      <w:rPr>
        <w:szCs w:val="18"/>
      </w:rPr>
    </w:pPr>
    <w:r w:rsidRPr="00683305">
      <w:rPr>
        <w:szCs w:val="18"/>
      </w:rPr>
      <w:t xml:space="preserve">Document: </w:t>
    </w:r>
    <w:r>
      <w:rPr>
        <w:szCs w:val="18"/>
      </w:rPr>
      <w:t>SAP_DD_</w:t>
    </w:r>
    <w:r w:rsidR="009B09D4">
      <w:rPr>
        <w:szCs w:val="18"/>
      </w:rPr>
      <w:t>MM0</w:t>
    </w:r>
    <w:r w:rsidR="00581F4E" w:rsidRPr="00581F4E">
      <w:rPr>
        <w:rFonts w:hint="eastAsia"/>
        <w:szCs w:val="18"/>
      </w:rPr>
      <w:t>7</w:t>
    </w:r>
    <w:r w:rsidRPr="00683305">
      <w:rPr>
        <w:szCs w:val="18"/>
      </w:rPr>
      <w:tab/>
      <w:t xml:space="preserve">Page </w:t>
    </w:r>
    <w:r w:rsidRPr="00683305">
      <w:rPr>
        <w:szCs w:val="18"/>
      </w:rPr>
      <w:fldChar w:fldCharType="begin"/>
    </w:r>
    <w:r w:rsidRPr="00683305">
      <w:rPr>
        <w:szCs w:val="18"/>
      </w:rPr>
      <w:instrText xml:space="preserve"> PAGE </w:instrText>
    </w:r>
    <w:r w:rsidRPr="00683305">
      <w:rPr>
        <w:szCs w:val="18"/>
      </w:rPr>
      <w:fldChar w:fldCharType="separate"/>
    </w:r>
    <w:r>
      <w:rPr>
        <w:noProof/>
        <w:szCs w:val="18"/>
      </w:rPr>
      <w:t>37</w:t>
    </w:r>
    <w:r w:rsidRPr="00683305">
      <w:rPr>
        <w:szCs w:val="18"/>
      </w:rPr>
      <w:fldChar w:fldCharType="end"/>
    </w:r>
    <w:r w:rsidRPr="00683305">
      <w:rPr>
        <w:szCs w:val="18"/>
      </w:rPr>
      <w:t xml:space="preserve"> of </w:t>
    </w:r>
    <w:r w:rsidRPr="00683305">
      <w:rPr>
        <w:szCs w:val="18"/>
      </w:rPr>
      <w:fldChar w:fldCharType="begin"/>
    </w:r>
    <w:r w:rsidRPr="00683305">
      <w:rPr>
        <w:szCs w:val="18"/>
      </w:rPr>
      <w:instrText xml:space="preserve"> NUMPAGES </w:instrText>
    </w:r>
    <w:r w:rsidRPr="00683305">
      <w:rPr>
        <w:szCs w:val="18"/>
      </w:rPr>
      <w:fldChar w:fldCharType="separate"/>
    </w:r>
    <w:r>
      <w:rPr>
        <w:noProof/>
        <w:szCs w:val="18"/>
      </w:rPr>
      <w:t>40</w:t>
    </w:r>
    <w:r w:rsidRPr="00683305">
      <w:rPr>
        <w:szCs w:val="18"/>
      </w:rPr>
      <w:fldChar w:fldCharType="end"/>
    </w:r>
    <w:r w:rsidRPr="00683305">
      <w:rPr>
        <w:szCs w:val="18"/>
      </w:rPr>
      <w:tab/>
    </w:r>
    <w:r>
      <w:rPr>
        <w:szCs w:val="18"/>
      </w:rPr>
      <w:fldChar w:fldCharType="begin"/>
    </w:r>
    <w:r>
      <w:rPr>
        <w:szCs w:val="18"/>
      </w:rPr>
      <w:instrText xml:space="preserve"> DATE \@ "dd MMMM yyyy" </w:instrText>
    </w:r>
    <w:r>
      <w:rPr>
        <w:szCs w:val="18"/>
      </w:rPr>
      <w:fldChar w:fldCharType="separate"/>
    </w:r>
    <w:r w:rsidR="007A6F8A">
      <w:rPr>
        <w:noProof/>
        <w:szCs w:val="18"/>
      </w:rPr>
      <w:t>15 August 2025</w:t>
    </w:r>
    <w:r>
      <w:rPr>
        <w:szCs w:val="18"/>
      </w:rPr>
      <w:fldChar w:fldCharType="end"/>
    </w:r>
  </w:p>
  <w:p w14:paraId="66C12424" w14:textId="4F04CAE8" w:rsidR="0094791C" w:rsidRDefault="00640DA7" w:rsidP="00640DA7">
    <w:pPr>
      <w:pStyle w:val="af5"/>
      <w:tabs>
        <w:tab w:val="clear" w:pos="4320"/>
        <w:tab w:val="clear" w:pos="8640"/>
        <w:tab w:val="center" w:pos="4680"/>
        <w:tab w:val="right" w:pos="9360"/>
      </w:tabs>
      <w:rPr>
        <w:szCs w:val="18"/>
      </w:rPr>
    </w:pPr>
    <w:r>
      <w:rPr>
        <w:szCs w:val="18"/>
      </w:rPr>
      <w:fldChar w:fldCharType="begin"/>
    </w:r>
    <w:r>
      <w:rPr>
        <w:szCs w:val="18"/>
      </w:rPr>
      <w:instrText xml:space="preserve"> FILENAME   \* MERGEFORMAT </w:instrText>
    </w:r>
    <w:r>
      <w:rPr>
        <w:szCs w:val="18"/>
      </w:rPr>
      <w:fldChar w:fldCharType="separate"/>
    </w:r>
    <w:r>
      <w:rPr>
        <w:noProof/>
        <w:szCs w:val="18"/>
      </w:rPr>
      <w:t>MM</w:t>
    </w:r>
    <w:r w:rsidR="0069608E">
      <w:rPr>
        <w:rFonts w:eastAsiaTheme="minorEastAsia" w:hint="eastAsia"/>
        <w:noProof/>
        <w:szCs w:val="18"/>
        <w:lang w:eastAsia="zh-CN"/>
      </w:rPr>
      <w:t xml:space="preserve"> procurement</w:t>
    </w:r>
    <w:r>
      <w:rP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640DA7" w14:paraId="17E4E04C" w14:textId="77777777" w:rsidTr="00640DA7">
      <w:trPr>
        <w:trHeight w:val="300"/>
      </w:trPr>
      <w:tc>
        <w:tcPr>
          <w:tcW w:w="3120" w:type="dxa"/>
        </w:tcPr>
        <w:p w14:paraId="4B76A26B" w14:textId="77777777" w:rsidR="0094791C" w:rsidRDefault="0094791C" w:rsidP="00640DA7">
          <w:pPr>
            <w:pStyle w:val="af7"/>
            <w:ind w:left="-115"/>
          </w:pPr>
        </w:p>
      </w:tc>
      <w:tc>
        <w:tcPr>
          <w:tcW w:w="3120" w:type="dxa"/>
        </w:tcPr>
        <w:p w14:paraId="2141AD47" w14:textId="77777777" w:rsidR="0094791C" w:rsidRDefault="0094791C" w:rsidP="00640DA7">
          <w:pPr>
            <w:pStyle w:val="af7"/>
            <w:jc w:val="center"/>
          </w:pPr>
        </w:p>
      </w:tc>
      <w:tc>
        <w:tcPr>
          <w:tcW w:w="3120" w:type="dxa"/>
        </w:tcPr>
        <w:p w14:paraId="6FA13E6D" w14:textId="77777777" w:rsidR="0094791C" w:rsidRDefault="0094791C" w:rsidP="00640DA7">
          <w:pPr>
            <w:pStyle w:val="af7"/>
            <w:ind w:right="-115"/>
            <w:jc w:val="right"/>
          </w:pPr>
        </w:p>
      </w:tc>
    </w:tr>
  </w:tbl>
  <w:p w14:paraId="427D9176" w14:textId="77777777" w:rsidR="0094791C" w:rsidRDefault="0094791C" w:rsidP="00640DA7">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E066E" w14:textId="77777777" w:rsidR="00CF60DF" w:rsidRDefault="00CF60DF" w:rsidP="00642B8D">
      <w:r>
        <w:separator/>
      </w:r>
    </w:p>
  </w:footnote>
  <w:footnote w:type="continuationSeparator" w:id="0">
    <w:p w14:paraId="465DB755" w14:textId="77777777" w:rsidR="00CF60DF" w:rsidRDefault="00CF60DF" w:rsidP="00642B8D">
      <w:r>
        <w:continuationSeparator/>
      </w:r>
    </w:p>
  </w:footnote>
  <w:footnote w:id="1">
    <w:p w14:paraId="30E41821" w14:textId="77777777" w:rsidR="00642B8D" w:rsidRDefault="00642B8D" w:rsidP="00642B8D">
      <w:pPr>
        <w:pStyle w:val="afe"/>
      </w:pPr>
      <w:r>
        <w:rPr>
          <w:rStyle w:val="aff0"/>
        </w:rPr>
        <w:footnoteRef/>
      </w:r>
      <w:r>
        <w:t xml:space="preserve"> “Import Complexity” denotes the complexity involved in importing the data into SAP S/4 HANA.</w:t>
      </w:r>
    </w:p>
  </w:footnote>
  <w:footnote w:id="2">
    <w:p w14:paraId="397E6615" w14:textId="77777777" w:rsidR="00642B8D" w:rsidRDefault="00642B8D" w:rsidP="00642B8D">
      <w:pPr>
        <w:pStyle w:val="afe"/>
        <w:rPr>
          <w:rFonts w:eastAsiaTheme="minorEastAsia"/>
          <w:lang w:eastAsia="zh-CN"/>
        </w:rPr>
      </w:pPr>
      <w:r>
        <w:rPr>
          <w:rStyle w:val="aff0"/>
        </w:rPr>
        <w:footnoteRef/>
      </w:r>
      <w:r>
        <w:t xml:space="preserve"> “Extract Complexity” indicates the complexity involved in extracting the data from the existing legacy systems</w:t>
      </w:r>
    </w:p>
    <w:p w14:paraId="4EA1B600" w14:textId="2677AFA0" w:rsidR="00305A40" w:rsidRPr="00305A40" w:rsidRDefault="00305A40" w:rsidP="00642B8D">
      <w:pPr>
        <w:pStyle w:val="afe"/>
        <w:rPr>
          <w:rFonts w:eastAsiaTheme="minorEastAsia"/>
          <w:lang w:eastAsia="zh-CN"/>
        </w:rPr>
      </w:pPr>
      <w:r w:rsidRPr="00305A40">
        <w:rPr>
          <w:rFonts w:eastAsiaTheme="minorEastAsia"/>
          <w:lang w:eastAsia="zh-CN"/>
        </w:rPr>
        <w:t>​</w:t>
      </w:r>
      <w:r w:rsidRPr="00305A40">
        <w:rPr>
          <w:rFonts w:eastAsiaTheme="minorEastAsia"/>
          <w:b/>
          <w:bCs/>
          <w:lang w:eastAsia="zh-CN"/>
        </w:rPr>
        <w:t>​“</w:t>
      </w:r>
      <w:r w:rsidRPr="00305A40">
        <w:rPr>
          <w:rFonts w:eastAsiaTheme="minorEastAsia"/>
          <w:b/>
          <w:bCs/>
          <w:lang w:eastAsia="zh-CN"/>
        </w:rPr>
        <w:t>导入复杂度</w:t>
      </w:r>
      <w:r w:rsidRPr="00305A40">
        <w:rPr>
          <w:rFonts w:eastAsiaTheme="minorEastAsia"/>
          <w:b/>
          <w:bCs/>
          <w:lang w:eastAsia="zh-CN"/>
        </w:rPr>
        <w:t>”​</w:t>
      </w:r>
      <w:r w:rsidRPr="00305A40">
        <w:rPr>
          <w:rFonts w:eastAsiaTheme="minorEastAsia"/>
          <w:lang w:eastAsia="zh-CN"/>
        </w:rPr>
        <w:t>​</w:t>
      </w:r>
      <w:r w:rsidRPr="00305A40">
        <w:rPr>
          <w:rFonts w:eastAsiaTheme="minorEastAsia"/>
          <w:lang w:eastAsia="zh-CN"/>
        </w:rPr>
        <w:t>指将数据导入</w:t>
      </w:r>
      <w:r w:rsidRPr="00305A40">
        <w:rPr>
          <w:rFonts w:eastAsiaTheme="minorEastAsia"/>
          <w:lang w:eastAsia="zh-CN"/>
        </w:rPr>
        <w:t>SAP S/4 HANA</w:t>
      </w:r>
      <w:r w:rsidRPr="00305A40">
        <w:rPr>
          <w:rFonts w:eastAsiaTheme="minorEastAsia"/>
          <w:lang w:eastAsia="zh-CN"/>
        </w:rPr>
        <w:t>涉及的复杂性。</w:t>
      </w:r>
      <w:r w:rsidRPr="00305A40">
        <w:rPr>
          <w:rFonts w:eastAsiaTheme="minorEastAsia"/>
          <w:lang w:eastAsia="zh-CN"/>
        </w:rPr>
        <w:br/>
        <w:t>​</w:t>
      </w:r>
      <w:r w:rsidRPr="00305A40">
        <w:rPr>
          <w:rFonts w:eastAsiaTheme="minorEastAsia"/>
          <w:b/>
          <w:bCs/>
          <w:lang w:eastAsia="zh-CN"/>
        </w:rPr>
        <w:t>​“</w:t>
      </w:r>
      <w:r w:rsidRPr="00305A40">
        <w:rPr>
          <w:rFonts w:eastAsiaTheme="minorEastAsia"/>
          <w:b/>
          <w:bCs/>
          <w:lang w:eastAsia="zh-CN"/>
        </w:rPr>
        <w:t>提取复杂度</w:t>
      </w:r>
      <w:r w:rsidRPr="00305A40">
        <w:rPr>
          <w:rFonts w:eastAsiaTheme="minorEastAsia"/>
          <w:b/>
          <w:bCs/>
          <w:lang w:eastAsia="zh-CN"/>
        </w:rPr>
        <w:t>”​</w:t>
      </w:r>
      <w:r w:rsidRPr="00305A40">
        <w:rPr>
          <w:rFonts w:eastAsiaTheme="minorEastAsia"/>
          <w:lang w:eastAsia="zh-CN"/>
        </w:rPr>
        <w:t>​</w:t>
      </w:r>
      <w:r w:rsidRPr="00305A40">
        <w:rPr>
          <w:rFonts w:eastAsiaTheme="minorEastAsia"/>
          <w:lang w:eastAsia="zh-CN"/>
        </w:rPr>
        <w:t>指从现有遗留系统中提取数据涉及的复杂性。</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FBCD" w14:textId="58CADA83" w:rsidR="0094791C" w:rsidRPr="00642B8D" w:rsidRDefault="0069608E" w:rsidP="00640DA7">
    <w:pPr>
      <w:pStyle w:val="af7"/>
      <w:tabs>
        <w:tab w:val="clear" w:pos="8640"/>
        <w:tab w:val="right" w:pos="9360"/>
      </w:tabs>
      <w:rPr>
        <w:noProof/>
        <w:sz w:val="21"/>
        <w:szCs w:val="21"/>
        <w:lang w:val="en-US"/>
      </w:rPr>
    </w:pPr>
    <w:r>
      <w:rPr>
        <w:rFonts w:eastAsiaTheme="minorEastAsia" w:hint="eastAsia"/>
        <w:noProof/>
        <w:sz w:val="21"/>
        <w:szCs w:val="21"/>
        <w:lang w:val="en-US" w:eastAsia="zh-CN"/>
      </w:rPr>
      <w:t>Home control</w:t>
    </w:r>
    <w:r w:rsidRPr="00642B8D">
      <w:rPr>
        <w:rStyle w:val="af9"/>
        <w:sz w:val="21"/>
        <w:szCs w:val="21"/>
        <w:lang w:val="en-US"/>
      </w:rPr>
      <w:tab/>
      <w:t xml:space="preserve">              </w:t>
    </w:r>
    <w:r>
      <w:rPr>
        <w:rStyle w:val="af9"/>
        <w:rFonts w:eastAsiaTheme="minorEastAsia" w:hint="eastAsia"/>
        <w:sz w:val="21"/>
        <w:szCs w:val="21"/>
        <w:lang w:val="en-US" w:eastAsia="zh-CN"/>
      </w:rPr>
      <w:t xml:space="preserve"> </w:t>
    </w:r>
    <w:r w:rsidR="0043508B">
      <w:rPr>
        <w:rStyle w:val="af9"/>
        <w:rFonts w:eastAsiaTheme="minorEastAsia" w:hint="eastAsia"/>
        <w:sz w:val="21"/>
        <w:szCs w:val="21"/>
        <w:lang w:val="en-US" w:eastAsia="zh-CN"/>
      </w:rPr>
      <w:t xml:space="preserve">    </w:t>
    </w:r>
    <w:r w:rsidR="00581F4E" w:rsidRPr="00581F4E">
      <w:rPr>
        <w:rStyle w:val="af9"/>
        <w:rFonts w:eastAsiaTheme="minorEastAsia"/>
        <w:sz w:val="21"/>
        <w:szCs w:val="21"/>
        <w:lang w:val="en-US" w:eastAsia="zh-CN"/>
      </w:rPr>
      <w:t>HC_SAP_DD_MM07_Core Inventory Management and Physical Inventory</w:t>
    </w:r>
  </w:p>
  <w:p w14:paraId="214CBE18" w14:textId="77777777" w:rsidR="0094791C" w:rsidRPr="00B86582" w:rsidRDefault="00640DA7" w:rsidP="00640DA7">
    <w:pPr>
      <w:pStyle w:val="af7"/>
      <w:tabs>
        <w:tab w:val="clear" w:pos="8640"/>
        <w:tab w:val="right" w:pos="9360"/>
      </w:tabs>
      <w:rPr>
        <w:noProof/>
        <w:sz w:val="21"/>
        <w:szCs w:val="21"/>
      </w:rPr>
    </w:pPr>
    <w:r w:rsidRPr="00B86582">
      <w:rPr>
        <w:noProof/>
        <w:sz w:val="21"/>
        <w:szCs w:val="21"/>
      </w:rPr>
      <w:t>____________________________________________________________________________</w:t>
    </w:r>
    <w:r>
      <w:rPr>
        <w:noProof/>
        <w:sz w:val="21"/>
        <w:szCs w:val="21"/>
      </w:rPr>
      <w:t>___</w:t>
    </w:r>
  </w:p>
  <w:p w14:paraId="1825514C" w14:textId="77777777" w:rsidR="0094791C" w:rsidRPr="00B86582" w:rsidRDefault="0094791C">
    <w:pPr>
      <w:pStyle w:val="af7"/>
      <w:rPr>
        <w:noProof/>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3"/>
      <w:lvlText w:val="o"/>
      <w:lvlJc w:val="left"/>
      <w:pPr>
        <w:ind w:left="926" w:hanging="360"/>
      </w:pPr>
      <w:rPr>
        <w:rFonts w:ascii="Courier New" w:hAnsi="Courier New" w:hint="default"/>
      </w:rPr>
    </w:lvl>
  </w:abstractNum>
  <w:abstractNum w:abstractNumId="1" w15:restartNumberingAfterBreak="0">
    <w:nsid w:val="FFFFFF83"/>
    <w:multiLevelType w:val="singleLevel"/>
    <w:tmpl w:val="E1D2CD6C"/>
    <w:lvl w:ilvl="0">
      <w:start w:val="1"/>
      <w:numFmt w:val="bullet"/>
      <w:pStyle w:val="2"/>
      <w:lvlText w:val=""/>
      <w:lvlJc w:val="left"/>
      <w:pPr>
        <w:tabs>
          <w:tab w:val="num" w:pos="720"/>
        </w:tabs>
        <w:ind w:left="720" w:hanging="360"/>
      </w:pPr>
      <w:rPr>
        <w:rFonts w:ascii="Symbol" w:hAnsi="Symbol" w:hint="default"/>
      </w:rPr>
    </w:lvl>
  </w:abstractNum>
  <w:abstractNum w:abstractNumId="2" w15:restartNumberingAfterBreak="0">
    <w:nsid w:val="FFFFFFFE"/>
    <w:multiLevelType w:val="singleLevel"/>
    <w:tmpl w:val="FFFFFFFF"/>
    <w:lvl w:ilvl="0">
      <w:numFmt w:val="decimal"/>
      <w:pStyle w:val="a"/>
      <w:lvlText w:val="*"/>
      <w:lvlJc w:val="left"/>
    </w:lvl>
  </w:abstractNum>
  <w:abstractNum w:abstractNumId="3" w15:restartNumberingAfterBreak="0">
    <w:nsid w:val="02594B11"/>
    <w:multiLevelType w:val="multilevel"/>
    <w:tmpl w:val="B656A248"/>
    <w:lvl w:ilvl="0">
      <w:start w:val="1"/>
      <w:numFmt w:val="decimal"/>
      <w:pStyle w:val="a0"/>
      <w:lvlText w:val="%1."/>
      <w:lvlJc w:val="left"/>
      <w:pPr>
        <w:ind w:left="340" w:hanging="340"/>
      </w:pPr>
      <w:rPr>
        <w:rFonts w:ascii="BentonSans Book" w:hAnsi="BentonSans Book" w:cs="Times New Roman" w:hint="default"/>
        <w:sz w:val="18"/>
      </w:rPr>
    </w:lvl>
    <w:lvl w:ilvl="1">
      <w:start w:val="1"/>
      <w:numFmt w:val="decimal"/>
      <w:pStyle w:val="20"/>
      <w:lvlText w:val="%2."/>
      <w:lvlJc w:val="left"/>
      <w:pPr>
        <w:ind w:left="680" w:hanging="340"/>
      </w:pPr>
      <w:rPr>
        <w:rFonts w:hint="default"/>
      </w:rPr>
    </w:lvl>
    <w:lvl w:ilvl="2">
      <w:start w:val="1"/>
      <w:numFmt w:val="decimal"/>
      <w:pStyle w:val="30"/>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4" w15:restartNumberingAfterBreak="0">
    <w:nsid w:val="0C5D727C"/>
    <w:multiLevelType w:val="hybridMultilevel"/>
    <w:tmpl w:val="8536D430"/>
    <w:lvl w:ilvl="0" w:tplc="E300F70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3F569A"/>
    <w:multiLevelType w:val="hybridMultilevel"/>
    <w:tmpl w:val="2BF833C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C0807CD"/>
    <w:multiLevelType w:val="hybridMultilevel"/>
    <w:tmpl w:val="DD3840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FA123A"/>
    <w:multiLevelType w:val="multilevel"/>
    <w:tmpl w:val="E2883F8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FCD3A6E"/>
    <w:multiLevelType w:val="hybridMultilevel"/>
    <w:tmpl w:val="628276F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16271BA"/>
    <w:multiLevelType w:val="singleLevel"/>
    <w:tmpl w:val="F8A468AE"/>
    <w:lvl w:ilvl="0">
      <w:start w:val="1"/>
      <w:numFmt w:val="bullet"/>
      <w:pStyle w:val="bullet1"/>
      <w:lvlText w:val=""/>
      <w:lvlJc w:val="left"/>
      <w:pPr>
        <w:tabs>
          <w:tab w:val="num" w:pos="360"/>
        </w:tabs>
        <w:ind w:left="360" w:hanging="360"/>
      </w:pPr>
      <w:rPr>
        <w:rFonts w:ascii="Symbol" w:hAnsi="Symbol" w:hint="default"/>
      </w:rPr>
    </w:lvl>
  </w:abstractNum>
  <w:abstractNum w:abstractNumId="10" w15:restartNumberingAfterBreak="0">
    <w:nsid w:val="381404FC"/>
    <w:multiLevelType w:val="multilevel"/>
    <w:tmpl w:val="BAC814C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1" w15:restartNumberingAfterBreak="0">
    <w:nsid w:val="38DE49CC"/>
    <w:multiLevelType w:val="singleLevel"/>
    <w:tmpl w:val="765E5070"/>
    <w:lvl w:ilvl="0">
      <w:start w:val="1"/>
      <w:numFmt w:val="bullet"/>
      <w:pStyle w:val="Checklist"/>
      <w:lvlText w:val=""/>
      <w:lvlJc w:val="left"/>
      <w:pPr>
        <w:tabs>
          <w:tab w:val="num" w:pos="360"/>
        </w:tabs>
        <w:ind w:left="360" w:hanging="360"/>
      </w:pPr>
      <w:rPr>
        <w:rFonts w:ascii="Wingdings" w:hAnsi="Wingdings" w:hint="default"/>
      </w:rPr>
    </w:lvl>
  </w:abstractNum>
  <w:abstractNum w:abstractNumId="12" w15:restartNumberingAfterBreak="0">
    <w:nsid w:val="3BF67F5A"/>
    <w:multiLevelType w:val="multilevel"/>
    <w:tmpl w:val="2F3675DE"/>
    <w:numStyleLink w:val="Outline"/>
  </w:abstractNum>
  <w:abstractNum w:abstractNumId="13" w15:restartNumberingAfterBreak="0">
    <w:nsid w:val="3C774EBC"/>
    <w:multiLevelType w:val="multilevel"/>
    <w:tmpl w:val="0B806BBE"/>
    <w:lvl w:ilvl="0">
      <w:start w:val="6"/>
      <w:numFmt w:val="decimal"/>
      <w:lvlText w:val="%1"/>
      <w:lvlJc w:val="left"/>
      <w:pPr>
        <w:ind w:left="360" w:hanging="360"/>
      </w:pPr>
      <w:rPr>
        <w:rFonts w:hint="default"/>
      </w:rPr>
    </w:lvl>
    <w:lvl w:ilvl="1">
      <w:start w:val="1"/>
      <w:numFmt w:val="decimal"/>
      <w:lvlText w:val="%1.%2"/>
      <w:lvlJc w:val="left"/>
      <w:pPr>
        <w:ind w:left="1404" w:hanging="540"/>
      </w:pPr>
      <w:rPr>
        <w:rFonts w:hint="default"/>
      </w:rPr>
    </w:lvl>
    <w:lvl w:ilvl="2">
      <w:start w:val="1"/>
      <w:numFmt w:val="decimal"/>
      <w:lvlText w:val="%1.%2.%3"/>
      <w:lvlJc w:val="left"/>
      <w:pPr>
        <w:ind w:left="1872" w:hanging="648"/>
      </w:pPr>
      <w:rPr>
        <w:rFonts w:hint="default"/>
      </w:rPr>
    </w:lvl>
    <w:lvl w:ilvl="3">
      <w:start w:val="1"/>
      <w:numFmt w:val="decimal"/>
      <w:lvlText w:val="%1.%2.%3.%4"/>
      <w:lvlJc w:val="left"/>
      <w:pPr>
        <w:ind w:left="4212" w:hanging="1080"/>
      </w:pPr>
      <w:rPr>
        <w:rFonts w:hint="default"/>
      </w:rPr>
    </w:lvl>
    <w:lvl w:ilvl="4">
      <w:start w:val="1"/>
      <w:numFmt w:val="decimal"/>
      <w:lvlText w:val="%1.%2.%3.%4.%5"/>
      <w:lvlJc w:val="left"/>
      <w:pPr>
        <w:ind w:left="5256" w:hanging="1080"/>
      </w:pPr>
      <w:rPr>
        <w:rFonts w:hint="default"/>
      </w:rPr>
    </w:lvl>
    <w:lvl w:ilvl="5">
      <w:start w:val="1"/>
      <w:numFmt w:val="decimal"/>
      <w:lvlText w:val="%1.%2.%3.%4.%5.%6"/>
      <w:lvlJc w:val="left"/>
      <w:pPr>
        <w:ind w:left="6660" w:hanging="1440"/>
      </w:pPr>
      <w:rPr>
        <w:rFonts w:hint="default"/>
      </w:rPr>
    </w:lvl>
    <w:lvl w:ilvl="6">
      <w:start w:val="1"/>
      <w:numFmt w:val="decimal"/>
      <w:lvlText w:val="%1.%2.%3.%4.%5.%6.%7"/>
      <w:lvlJc w:val="left"/>
      <w:pPr>
        <w:ind w:left="7704" w:hanging="1440"/>
      </w:pPr>
      <w:rPr>
        <w:rFonts w:hint="default"/>
      </w:rPr>
    </w:lvl>
    <w:lvl w:ilvl="7">
      <w:start w:val="1"/>
      <w:numFmt w:val="decimal"/>
      <w:lvlText w:val="%1.%2.%3.%4.%5.%6.%7.%8"/>
      <w:lvlJc w:val="left"/>
      <w:pPr>
        <w:ind w:left="9108" w:hanging="1800"/>
      </w:pPr>
      <w:rPr>
        <w:rFonts w:hint="default"/>
      </w:rPr>
    </w:lvl>
    <w:lvl w:ilvl="8">
      <w:start w:val="1"/>
      <w:numFmt w:val="decimal"/>
      <w:lvlText w:val="%1.%2.%3.%4.%5.%6.%7.%8.%9"/>
      <w:lvlJc w:val="left"/>
      <w:pPr>
        <w:ind w:left="10152" w:hanging="1800"/>
      </w:pPr>
      <w:rPr>
        <w:rFonts w:hint="default"/>
      </w:rPr>
    </w:lvl>
  </w:abstractNum>
  <w:abstractNum w:abstractNumId="14" w15:restartNumberingAfterBreak="0">
    <w:nsid w:val="42810E61"/>
    <w:multiLevelType w:val="multilevel"/>
    <w:tmpl w:val="9D0EB1AA"/>
    <w:lvl w:ilvl="0">
      <w:start w:val="4"/>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15" w15:restartNumberingAfterBreak="0">
    <w:nsid w:val="44121A26"/>
    <w:multiLevelType w:val="hybridMultilevel"/>
    <w:tmpl w:val="44642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CC7A3F"/>
    <w:multiLevelType w:val="multilevel"/>
    <w:tmpl w:val="33EE9CE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4A88788B"/>
    <w:multiLevelType w:val="hybridMultilevel"/>
    <w:tmpl w:val="96ACBD0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F454D15"/>
    <w:multiLevelType w:val="singleLevel"/>
    <w:tmpl w:val="0B0E6226"/>
    <w:lvl w:ilvl="0">
      <w:start w:val="1"/>
      <w:numFmt w:val="bullet"/>
      <w:pStyle w:val="bulletedobjectives"/>
      <w:lvlText w:val=""/>
      <w:lvlJc w:val="left"/>
      <w:pPr>
        <w:tabs>
          <w:tab w:val="num" w:pos="2232"/>
        </w:tabs>
        <w:ind w:left="2232" w:hanging="432"/>
      </w:pPr>
      <w:rPr>
        <w:rFonts w:ascii="Wingdings" w:hAnsi="Wingdings" w:hint="default"/>
        <w:sz w:val="22"/>
      </w:rPr>
    </w:lvl>
  </w:abstractNum>
  <w:abstractNum w:abstractNumId="19" w15:restartNumberingAfterBreak="0">
    <w:nsid w:val="4FD606B0"/>
    <w:multiLevelType w:val="multilevel"/>
    <w:tmpl w:val="7E30714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50AE636C"/>
    <w:multiLevelType w:val="multilevel"/>
    <w:tmpl w:val="37842F3E"/>
    <w:lvl w:ilvl="0">
      <w:start w:val="1"/>
      <w:numFmt w:val="decimal"/>
      <w:lvlText w:val="%1."/>
      <w:lvlJc w:val="left"/>
      <w:pPr>
        <w:tabs>
          <w:tab w:val="num" w:pos="0"/>
        </w:tabs>
        <w:ind w:left="0" w:firstLine="0"/>
      </w:pPr>
      <w:rPr>
        <w:rFonts w:hint="default"/>
      </w:rPr>
    </w:lvl>
    <w:lvl w:ilvl="1">
      <w:start w:val="1"/>
      <w:numFmt w:val="decimal"/>
      <w:pStyle w:val="LSHeading2"/>
      <w:lvlText w:val="%1.%2"/>
      <w:lvlJc w:val="left"/>
      <w:pPr>
        <w:tabs>
          <w:tab w:val="num" w:pos="720"/>
        </w:tabs>
        <w:ind w:left="720" w:hanging="720"/>
      </w:pPr>
      <w:rPr>
        <w:rFonts w:hint="default"/>
        <w:lang w:val="en-GB"/>
      </w:rPr>
    </w:lvl>
    <w:lvl w:ilvl="2">
      <w:start w:val="1"/>
      <w:numFmt w:val="decimal"/>
      <w:lvlText w:val="%1.%2.%3"/>
      <w:lvlJc w:val="left"/>
      <w:pPr>
        <w:tabs>
          <w:tab w:val="num" w:pos="540"/>
        </w:tabs>
        <w:ind w:left="54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1" w15:restartNumberingAfterBreak="0">
    <w:nsid w:val="52B2457E"/>
    <w:multiLevelType w:val="multilevel"/>
    <w:tmpl w:val="705C0C46"/>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22" w15:restartNumberingAfterBreak="0">
    <w:nsid w:val="54494549"/>
    <w:multiLevelType w:val="multilevel"/>
    <w:tmpl w:val="705C0C46"/>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23" w15:restartNumberingAfterBreak="0">
    <w:nsid w:val="5D612ACA"/>
    <w:multiLevelType w:val="hybridMultilevel"/>
    <w:tmpl w:val="8306147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E326902"/>
    <w:multiLevelType w:val="hybridMultilevel"/>
    <w:tmpl w:val="7E0CF768"/>
    <w:lvl w:ilvl="0" w:tplc="472231E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5" w15:restartNumberingAfterBreak="0">
    <w:nsid w:val="5EFE6E53"/>
    <w:multiLevelType w:val="hybridMultilevel"/>
    <w:tmpl w:val="5BFEB9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605F5A2D"/>
    <w:multiLevelType w:val="singleLevel"/>
    <w:tmpl w:val="00865D52"/>
    <w:lvl w:ilvl="0">
      <w:start w:val="1"/>
      <w:numFmt w:val="bullet"/>
      <w:pStyle w:val="bullet2"/>
      <w:lvlText w:val=""/>
      <w:lvlJc w:val="left"/>
      <w:pPr>
        <w:tabs>
          <w:tab w:val="num" w:pos="360"/>
        </w:tabs>
        <w:ind w:left="360" w:hanging="360"/>
      </w:pPr>
      <w:rPr>
        <w:rFonts w:ascii="Wingdings" w:hAnsi="Wingdings" w:hint="default"/>
      </w:rPr>
    </w:lvl>
  </w:abstractNum>
  <w:abstractNum w:abstractNumId="27" w15:restartNumberingAfterBreak="0">
    <w:nsid w:val="60CC4EA8"/>
    <w:multiLevelType w:val="multilevel"/>
    <w:tmpl w:val="B51EC4F8"/>
    <w:lvl w:ilvl="0">
      <w:start w:val="4"/>
      <w:numFmt w:val="decimal"/>
      <w:lvlText w:val="%1"/>
      <w:lvlJc w:val="left"/>
      <w:pPr>
        <w:ind w:left="360" w:hanging="360"/>
      </w:pPr>
      <w:rPr>
        <w:rFonts w:hint="default"/>
      </w:rPr>
    </w:lvl>
    <w:lvl w:ilvl="1">
      <w:start w:val="1"/>
      <w:numFmt w:val="decimal"/>
      <w:lvlText w:val="%1.%2"/>
      <w:lvlJc w:val="left"/>
      <w:pPr>
        <w:ind w:left="1044" w:hanging="612"/>
      </w:pPr>
      <w:rPr>
        <w:rFonts w:hint="default"/>
      </w:rPr>
    </w:lvl>
    <w:lvl w:ilvl="2">
      <w:start w:val="1"/>
      <w:numFmt w:val="decimal"/>
      <w:lvlText w:val="%1.%2.%3"/>
      <w:lvlJc w:val="left"/>
      <w:pPr>
        <w:ind w:left="2088" w:hanging="720"/>
      </w:pPr>
      <w:rPr>
        <w:rFonts w:hint="default"/>
      </w:rPr>
    </w:lvl>
    <w:lvl w:ilvl="3">
      <w:start w:val="1"/>
      <w:numFmt w:val="decimal"/>
      <w:lvlText w:val="%1.%2.%3.%4"/>
      <w:lvlJc w:val="left"/>
      <w:pPr>
        <w:ind w:left="3132" w:hanging="1080"/>
      </w:pPr>
      <w:rPr>
        <w:rFonts w:hint="default"/>
      </w:rPr>
    </w:lvl>
    <w:lvl w:ilvl="4">
      <w:start w:val="1"/>
      <w:numFmt w:val="decimal"/>
      <w:lvlText w:val="%1.%2.%3.%4.%5"/>
      <w:lvlJc w:val="left"/>
      <w:pPr>
        <w:ind w:left="3816" w:hanging="1080"/>
      </w:pPr>
      <w:rPr>
        <w:rFonts w:hint="default"/>
      </w:rPr>
    </w:lvl>
    <w:lvl w:ilvl="5">
      <w:start w:val="1"/>
      <w:numFmt w:val="decimal"/>
      <w:lvlText w:val="%1.%2.%3.%4.%5.%6"/>
      <w:lvlJc w:val="left"/>
      <w:pPr>
        <w:ind w:left="4860" w:hanging="1440"/>
      </w:pPr>
      <w:rPr>
        <w:rFonts w:hint="default"/>
      </w:rPr>
    </w:lvl>
    <w:lvl w:ilvl="6">
      <w:start w:val="1"/>
      <w:numFmt w:val="decimal"/>
      <w:lvlText w:val="%1.%2.%3.%4.%5.%6.%7"/>
      <w:lvlJc w:val="left"/>
      <w:pPr>
        <w:ind w:left="5544" w:hanging="1440"/>
      </w:pPr>
      <w:rPr>
        <w:rFonts w:hint="default"/>
      </w:rPr>
    </w:lvl>
    <w:lvl w:ilvl="7">
      <w:start w:val="1"/>
      <w:numFmt w:val="decimal"/>
      <w:lvlText w:val="%1.%2.%3.%4.%5.%6.%7.%8"/>
      <w:lvlJc w:val="left"/>
      <w:pPr>
        <w:ind w:left="6588" w:hanging="1800"/>
      </w:pPr>
      <w:rPr>
        <w:rFonts w:hint="default"/>
      </w:rPr>
    </w:lvl>
    <w:lvl w:ilvl="8">
      <w:start w:val="1"/>
      <w:numFmt w:val="decimal"/>
      <w:lvlText w:val="%1.%2.%3.%4.%5.%6.%7.%8.%9"/>
      <w:lvlJc w:val="left"/>
      <w:pPr>
        <w:ind w:left="7272" w:hanging="1800"/>
      </w:pPr>
      <w:rPr>
        <w:rFonts w:hint="default"/>
      </w:rPr>
    </w:lvl>
  </w:abstractNum>
  <w:abstractNum w:abstractNumId="28" w15:restartNumberingAfterBreak="0">
    <w:nsid w:val="6DBF1133"/>
    <w:multiLevelType w:val="multilevel"/>
    <w:tmpl w:val="FB0449D8"/>
    <w:lvl w:ilvl="0">
      <w:start w:val="2"/>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29" w15:restartNumberingAfterBreak="0">
    <w:nsid w:val="707B73E3"/>
    <w:multiLevelType w:val="multilevel"/>
    <w:tmpl w:val="0409001F"/>
    <w:styleLink w:val="Style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0" w15:restartNumberingAfterBreak="0">
    <w:nsid w:val="714B2BF3"/>
    <w:multiLevelType w:val="multilevel"/>
    <w:tmpl w:val="2F3675DE"/>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1" w15:restartNumberingAfterBreak="0">
    <w:nsid w:val="72404EF2"/>
    <w:multiLevelType w:val="singleLevel"/>
    <w:tmpl w:val="EBE675DE"/>
    <w:lvl w:ilvl="0">
      <w:start w:val="1"/>
      <w:numFmt w:val="bullet"/>
      <w:pStyle w:val="a1"/>
      <w:lvlText w:val=""/>
      <w:lvlJc w:val="left"/>
      <w:pPr>
        <w:tabs>
          <w:tab w:val="num" w:pos="720"/>
        </w:tabs>
        <w:ind w:left="360" w:firstLine="0"/>
      </w:pPr>
      <w:rPr>
        <w:rFonts w:ascii="Symbol" w:hAnsi="Symbol" w:hint="default"/>
        <w:sz w:val="24"/>
      </w:rPr>
    </w:lvl>
  </w:abstractNum>
  <w:abstractNum w:abstractNumId="32" w15:restartNumberingAfterBreak="0">
    <w:nsid w:val="724643F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3" w15:restartNumberingAfterBreak="0">
    <w:nsid w:val="74FB00AC"/>
    <w:multiLevelType w:val="multilevel"/>
    <w:tmpl w:val="2F3675DE"/>
    <w:numStyleLink w:val="Outline"/>
  </w:abstractNum>
  <w:abstractNum w:abstractNumId="34" w15:restartNumberingAfterBreak="0">
    <w:nsid w:val="7F622DD0"/>
    <w:multiLevelType w:val="multilevel"/>
    <w:tmpl w:val="7F622DD0"/>
    <w:lvl w:ilvl="0">
      <w:start w:val="1"/>
      <w:numFmt w:val="bullet"/>
      <w:lvlText w:val=""/>
      <w:lvlJc w:val="left"/>
      <w:pPr>
        <w:ind w:left="420" w:hanging="420"/>
      </w:pPr>
      <w:rPr>
        <w:rFonts w:ascii="Symbol" w:hAnsi="Symbo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335106912">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2" w16cid:durableId="1585068593">
    <w:abstractNumId w:val="31"/>
  </w:num>
  <w:num w:numId="3" w16cid:durableId="1572881994">
    <w:abstractNumId w:val="18"/>
  </w:num>
  <w:num w:numId="4" w16cid:durableId="1537695864">
    <w:abstractNumId w:val="9"/>
  </w:num>
  <w:num w:numId="5" w16cid:durableId="1967468091">
    <w:abstractNumId w:val="26"/>
  </w:num>
  <w:num w:numId="6" w16cid:durableId="1160197230">
    <w:abstractNumId w:val="11"/>
  </w:num>
  <w:num w:numId="7" w16cid:durableId="879899774">
    <w:abstractNumId w:val="22"/>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933" w:hanging="792"/>
        </w:pPr>
        <w:rPr>
          <w:rFonts w:hint="default"/>
        </w:rPr>
      </w:lvl>
    </w:lvlOverride>
    <w:lvlOverride w:ilvl="2">
      <w:lvl w:ilvl="2">
        <w:start w:val="1"/>
        <w:numFmt w:val="decimal"/>
        <w:lvlText w:val="%1.%2.%3"/>
        <w:lvlJc w:val="left"/>
        <w:pPr>
          <w:ind w:left="576" w:hanging="576"/>
        </w:pPr>
        <w:rPr>
          <w:rFonts w:hint="default"/>
        </w:rPr>
      </w:lvl>
    </w:lvlOverride>
    <w:lvlOverride w:ilvl="3">
      <w:lvl w:ilvl="3">
        <w:start w:val="1"/>
        <w:numFmt w:val="none"/>
        <w:lvlRestart w:val="1"/>
        <w:lvlText w:val="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8" w16cid:durableId="342241783">
    <w:abstractNumId w:val="4"/>
  </w:num>
  <w:num w:numId="9" w16cid:durableId="1092509046">
    <w:abstractNumId w:val="1"/>
  </w:num>
  <w:num w:numId="10" w16cid:durableId="1113479359">
    <w:abstractNumId w:val="20"/>
  </w:num>
  <w:num w:numId="11" w16cid:durableId="473062835">
    <w:abstractNumId w:val="32"/>
  </w:num>
  <w:num w:numId="12" w16cid:durableId="371611981">
    <w:abstractNumId w:val="29"/>
  </w:num>
  <w:num w:numId="13" w16cid:durableId="1494640516">
    <w:abstractNumId w:val="16"/>
  </w:num>
  <w:num w:numId="14" w16cid:durableId="1834908302">
    <w:abstractNumId w:val="30"/>
  </w:num>
  <w:num w:numId="15" w16cid:durableId="2009169444">
    <w:abstractNumId w:val="10"/>
  </w:num>
  <w:num w:numId="16" w16cid:durableId="326321142">
    <w:abstractNumId w:val="19"/>
  </w:num>
  <w:num w:numId="17" w16cid:durableId="1289969432">
    <w:abstractNumId w:val="3"/>
  </w:num>
  <w:num w:numId="18" w16cid:durableId="2019963096">
    <w:abstractNumId w:val="0"/>
  </w:num>
  <w:num w:numId="19" w16cid:durableId="921645675">
    <w:abstractNumId w:val="28"/>
  </w:num>
  <w:num w:numId="20" w16cid:durableId="751781617">
    <w:abstractNumId w:val="12"/>
  </w:num>
  <w:num w:numId="21" w16cid:durableId="1540360071">
    <w:abstractNumId w:val="33"/>
  </w:num>
  <w:num w:numId="22" w16cid:durableId="655691683">
    <w:abstractNumId w:val="22"/>
  </w:num>
  <w:num w:numId="23" w16cid:durableId="2118404671">
    <w:abstractNumId w:val="22"/>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864" w:hanging="144"/>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decimal"/>
        <w:lvlText w:val="%1.%2.%3.%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24" w16cid:durableId="8681198">
    <w:abstractNumId w:val="17"/>
  </w:num>
  <w:num w:numId="25" w16cid:durableId="1337617229">
    <w:abstractNumId w:val="15"/>
  </w:num>
  <w:num w:numId="26" w16cid:durableId="1264192075">
    <w:abstractNumId w:val="6"/>
  </w:num>
  <w:num w:numId="27" w16cid:durableId="845899957">
    <w:abstractNumId w:val="23"/>
  </w:num>
  <w:num w:numId="28" w16cid:durableId="1445153761">
    <w:abstractNumId w:val="8"/>
  </w:num>
  <w:num w:numId="29" w16cid:durableId="1888682478">
    <w:abstractNumId w:val="24"/>
  </w:num>
  <w:num w:numId="30" w16cid:durableId="1841191693">
    <w:abstractNumId w:val="14"/>
  </w:num>
  <w:num w:numId="31" w16cid:durableId="288627614">
    <w:abstractNumId w:val="7"/>
  </w:num>
  <w:num w:numId="32" w16cid:durableId="2041010513">
    <w:abstractNumId w:val="27"/>
  </w:num>
  <w:num w:numId="33" w16cid:durableId="1196624904">
    <w:abstractNumId w:val="13"/>
  </w:num>
  <w:num w:numId="34" w16cid:durableId="315718850">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35" w16cid:durableId="1944191484">
    <w:abstractNumId w:val="25"/>
  </w:num>
  <w:num w:numId="36" w16cid:durableId="8216740">
    <w:abstractNumId w:val="5"/>
  </w:num>
  <w:num w:numId="37" w16cid:durableId="415790148">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38" w16cid:durableId="1650285397">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39" w16cid:durableId="487719044">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40" w16cid:durableId="1215237376">
    <w:abstractNumId w:val="21"/>
  </w:num>
  <w:num w:numId="41" w16cid:durableId="2113739610">
    <w:abstractNumId w:val="34"/>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cky Cai">
    <w15:presenceInfo w15:providerId="AD" w15:userId="S::rocky.cai@omnidevices.com::ab221981-2b68-445a-8f0b-0e9b011663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B8D"/>
    <w:rsid w:val="000027FA"/>
    <w:rsid w:val="000036B3"/>
    <w:rsid w:val="00012F8D"/>
    <w:rsid w:val="00013C5A"/>
    <w:rsid w:val="00016D5F"/>
    <w:rsid w:val="0005206F"/>
    <w:rsid w:val="00052502"/>
    <w:rsid w:val="0005331E"/>
    <w:rsid w:val="000566B2"/>
    <w:rsid w:val="00075EB2"/>
    <w:rsid w:val="00084559"/>
    <w:rsid w:val="00087342"/>
    <w:rsid w:val="00097195"/>
    <w:rsid w:val="000B3A56"/>
    <w:rsid w:val="000B4BA1"/>
    <w:rsid w:val="000B5F51"/>
    <w:rsid w:val="000C784A"/>
    <w:rsid w:val="000D741B"/>
    <w:rsid w:val="00104A7C"/>
    <w:rsid w:val="00110C96"/>
    <w:rsid w:val="001118C8"/>
    <w:rsid w:val="00133D11"/>
    <w:rsid w:val="00133F45"/>
    <w:rsid w:val="00145A06"/>
    <w:rsid w:val="00147B1F"/>
    <w:rsid w:val="00166191"/>
    <w:rsid w:val="00173CA9"/>
    <w:rsid w:val="001804FC"/>
    <w:rsid w:val="00185C2C"/>
    <w:rsid w:val="001866DC"/>
    <w:rsid w:val="0019120F"/>
    <w:rsid w:val="00191E57"/>
    <w:rsid w:val="00197B10"/>
    <w:rsid w:val="001B7FFB"/>
    <w:rsid w:val="001C492F"/>
    <w:rsid w:val="001C5912"/>
    <w:rsid w:val="001C5E15"/>
    <w:rsid w:val="001C66D2"/>
    <w:rsid w:val="001E19DB"/>
    <w:rsid w:val="001E39A9"/>
    <w:rsid w:val="001E57CA"/>
    <w:rsid w:val="001F2BA9"/>
    <w:rsid w:val="00201FFA"/>
    <w:rsid w:val="00203B5D"/>
    <w:rsid w:val="002044DE"/>
    <w:rsid w:val="00205B24"/>
    <w:rsid w:val="002153D2"/>
    <w:rsid w:val="00232738"/>
    <w:rsid w:val="002427D9"/>
    <w:rsid w:val="002435E8"/>
    <w:rsid w:val="002740E7"/>
    <w:rsid w:val="002804B4"/>
    <w:rsid w:val="002875E9"/>
    <w:rsid w:val="002972CA"/>
    <w:rsid w:val="002A0CD7"/>
    <w:rsid w:val="002B10FB"/>
    <w:rsid w:val="002C3F94"/>
    <w:rsid w:val="002D4AAD"/>
    <w:rsid w:val="002E696C"/>
    <w:rsid w:val="00302B1F"/>
    <w:rsid w:val="00305A40"/>
    <w:rsid w:val="00313593"/>
    <w:rsid w:val="00320624"/>
    <w:rsid w:val="00320E71"/>
    <w:rsid w:val="0033049A"/>
    <w:rsid w:val="00335477"/>
    <w:rsid w:val="003364DD"/>
    <w:rsid w:val="003401ED"/>
    <w:rsid w:val="00343586"/>
    <w:rsid w:val="00345608"/>
    <w:rsid w:val="003629B8"/>
    <w:rsid w:val="0036544B"/>
    <w:rsid w:val="003654C9"/>
    <w:rsid w:val="00374F40"/>
    <w:rsid w:val="00377545"/>
    <w:rsid w:val="00377DA5"/>
    <w:rsid w:val="00380748"/>
    <w:rsid w:val="003A0F4C"/>
    <w:rsid w:val="003A4DD9"/>
    <w:rsid w:val="003A560D"/>
    <w:rsid w:val="003A5DFF"/>
    <w:rsid w:val="003B6A16"/>
    <w:rsid w:val="003C4002"/>
    <w:rsid w:val="003C4AF7"/>
    <w:rsid w:val="003C5AA4"/>
    <w:rsid w:val="003C6819"/>
    <w:rsid w:val="003C6DEE"/>
    <w:rsid w:val="003D190E"/>
    <w:rsid w:val="003E2367"/>
    <w:rsid w:val="00414089"/>
    <w:rsid w:val="004146F8"/>
    <w:rsid w:val="00417F21"/>
    <w:rsid w:val="00422394"/>
    <w:rsid w:val="00423A17"/>
    <w:rsid w:val="0043508B"/>
    <w:rsid w:val="004433EF"/>
    <w:rsid w:val="004510C0"/>
    <w:rsid w:val="004637F6"/>
    <w:rsid w:val="0048092D"/>
    <w:rsid w:val="00486366"/>
    <w:rsid w:val="00497ED2"/>
    <w:rsid w:val="004B3B30"/>
    <w:rsid w:val="004D6FEE"/>
    <w:rsid w:val="004E7FD0"/>
    <w:rsid w:val="004F3EF2"/>
    <w:rsid w:val="00506E9C"/>
    <w:rsid w:val="00510B21"/>
    <w:rsid w:val="00526E2A"/>
    <w:rsid w:val="0052721D"/>
    <w:rsid w:val="005302F0"/>
    <w:rsid w:val="005305D4"/>
    <w:rsid w:val="00550A46"/>
    <w:rsid w:val="00556941"/>
    <w:rsid w:val="00560963"/>
    <w:rsid w:val="0057257A"/>
    <w:rsid w:val="00581D76"/>
    <w:rsid w:val="00581F4E"/>
    <w:rsid w:val="005933AE"/>
    <w:rsid w:val="0059417C"/>
    <w:rsid w:val="005A0398"/>
    <w:rsid w:val="005A0FDF"/>
    <w:rsid w:val="005C76C0"/>
    <w:rsid w:val="005D161E"/>
    <w:rsid w:val="005D6996"/>
    <w:rsid w:val="005D7361"/>
    <w:rsid w:val="005E082E"/>
    <w:rsid w:val="005E0D99"/>
    <w:rsid w:val="006154CA"/>
    <w:rsid w:val="0062043B"/>
    <w:rsid w:val="00621420"/>
    <w:rsid w:val="00640DA7"/>
    <w:rsid w:val="00642B8D"/>
    <w:rsid w:val="00661415"/>
    <w:rsid w:val="00665FD1"/>
    <w:rsid w:val="00685F6C"/>
    <w:rsid w:val="00687C61"/>
    <w:rsid w:val="00687D34"/>
    <w:rsid w:val="00690A2D"/>
    <w:rsid w:val="00692CF7"/>
    <w:rsid w:val="0069608E"/>
    <w:rsid w:val="006A237D"/>
    <w:rsid w:val="006C1749"/>
    <w:rsid w:val="006C675A"/>
    <w:rsid w:val="006F42D7"/>
    <w:rsid w:val="006F7FF2"/>
    <w:rsid w:val="007205E9"/>
    <w:rsid w:val="00721C65"/>
    <w:rsid w:val="007763CC"/>
    <w:rsid w:val="0079709D"/>
    <w:rsid w:val="007A6F8A"/>
    <w:rsid w:val="007B1052"/>
    <w:rsid w:val="00801D9C"/>
    <w:rsid w:val="00804D26"/>
    <w:rsid w:val="00807A4D"/>
    <w:rsid w:val="00812D8C"/>
    <w:rsid w:val="008352CD"/>
    <w:rsid w:val="0084185C"/>
    <w:rsid w:val="008422B3"/>
    <w:rsid w:val="00844A2C"/>
    <w:rsid w:val="0084620D"/>
    <w:rsid w:val="00865F2D"/>
    <w:rsid w:val="0087463A"/>
    <w:rsid w:val="008752A6"/>
    <w:rsid w:val="00876007"/>
    <w:rsid w:val="008806A1"/>
    <w:rsid w:val="00883F89"/>
    <w:rsid w:val="00896203"/>
    <w:rsid w:val="008B64A5"/>
    <w:rsid w:val="008C61A0"/>
    <w:rsid w:val="008E7971"/>
    <w:rsid w:val="008F20E4"/>
    <w:rsid w:val="008F2D1C"/>
    <w:rsid w:val="00900088"/>
    <w:rsid w:val="00901A01"/>
    <w:rsid w:val="00910DD6"/>
    <w:rsid w:val="009170EF"/>
    <w:rsid w:val="0092676E"/>
    <w:rsid w:val="00937B16"/>
    <w:rsid w:val="0094791C"/>
    <w:rsid w:val="0095199C"/>
    <w:rsid w:val="0097750F"/>
    <w:rsid w:val="00980AA3"/>
    <w:rsid w:val="009B09D4"/>
    <w:rsid w:val="009D6705"/>
    <w:rsid w:val="009E2193"/>
    <w:rsid w:val="009F02E0"/>
    <w:rsid w:val="00A045B9"/>
    <w:rsid w:val="00A116FD"/>
    <w:rsid w:val="00A144D3"/>
    <w:rsid w:val="00A310AF"/>
    <w:rsid w:val="00A3574D"/>
    <w:rsid w:val="00A36DD3"/>
    <w:rsid w:val="00A40FDB"/>
    <w:rsid w:val="00A433B5"/>
    <w:rsid w:val="00A468A4"/>
    <w:rsid w:val="00A54E14"/>
    <w:rsid w:val="00A72329"/>
    <w:rsid w:val="00A8176F"/>
    <w:rsid w:val="00A950F2"/>
    <w:rsid w:val="00AB6C19"/>
    <w:rsid w:val="00AC3F1B"/>
    <w:rsid w:val="00AC729F"/>
    <w:rsid w:val="00AE0AA0"/>
    <w:rsid w:val="00AE2C78"/>
    <w:rsid w:val="00B07EDE"/>
    <w:rsid w:val="00B142C0"/>
    <w:rsid w:val="00B2359A"/>
    <w:rsid w:val="00B4502A"/>
    <w:rsid w:val="00B453F0"/>
    <w:rsid w:val="00B52CA0"/>
    <w:rsid w:val="00B56BFA"/>
    <w:rsid w:val="00B72F45"/>
    <w:rsid w:val="00B84107"/>
    <w:rsid w:val="00B90EE9"/>
    <w:rsid w:val="00BB1617"/>
    <w:rsid w:val="00BC5DEB"/>
    <w:rsid w:val="00BE5BD1"/>
    <w:rsid w:val="00BE78D5"/>
    <w:rsid w:val="00BF14D7"/>
    <w:rsid w:val="00BF648E"/>
    <w:rsid w:val="00C00F7C"/>
    <w:rsid w:val="00C12F50"/>
    <w:rsid w:val="00C15901"/>
    <w:rsid w:val="00C27446"/>
    <w:rsid w:val="00C60081"/>
    <w:rsid w:val="00C657B4"/>
    <w:rsid w:val="00CA0D57"/>
    <w:rsid w:val="00CB623B"/>
    <w:rsid w:val="00CC7BAB"/>
    <w:rsid w:val="00CD0C1A"/>
    <w:rsid w:val="00CE3A8B"/>
    <w:rsid w:val="00CF60DF"/>
    <w:rsid w:val="00D13909"/>
    <w:rsid w:val="00D16DF0"/>
    <w:rsid w:val="00D20154"/>
    <w:rsid w:val="00D22923"/>
    <w:rsid w:val="00D511CB"/>
    <w:rsid w:val="00D60C56"/>
    <w:rsid w:val="00D742A9"/>
    <w:rsid w:val="00D77BE4"/>
    <w:rsid w:val="00D84E6E"/>
    <w:rsid w:val="00DA41DE"/>
    <w:rsid w:val="00DB20AE"/>
    <w:rsid w:val="00DC5949"/>
    <w:rsid w:val="00DD2AB6"/>
    <w:rsid w:val="00DD30DD"/>
    <w:rsid w:val="00DE1B13"/>
    <w:rsid w:val="00DF3E9D"/>
    <w:rsid w:val="00DF6578"/>
    <w:rsid w:val="00E03576"/>
    <w:rsid w:val="00E14BBD"/>
    <w:rsid w:val="00E1769B"/>
    <w:rsid w:val="00E24BD5"/>
    <w:rsid w:val="00E34AC0"/>
    <w:rsid w:val="00E426DE"/>
    <w:rsid w:val="00E541EA"/>
    <w:rsid w:val="00E613F9"/>
    <w:rsid w:val="00E61F98"/>
    <w:rsid w:val="00E66899"/>
    <w:rsid w:val="00E85B62"/>
    <w:rsid w:val="00EA0AB8"/>
    <w:rsid w:val="00EA4D44"/>
    <w:rsid w:val="00EB3AA9"/>
    <w:rsid w:val="00EB51E2"/>
    <w:rsid w:val="00EC7A20"/>
    <w:rsid w:val="00ED1AAB"/>
    <w:rsid w:val="00EF7BD0"/>
    <w:rsid w:val="00F02BAA"/>
    <w:rsid w:val="00F04E35"/>
    <w:rsid w:val="00F37595"/>
    <w:rsid w:val="00F37F4E"/>
    <w:rsid w:val="00F5403E"/>
    <w:rsid w:val="00F71327"/>
    <w:rsid w:val="00F76510"/>
    <w:rsid w:val="00F8373D"/>
    <w:rsid w:val="00FA2FBE"/>
    <w:rsid w:val="00FA7237"/>
    <w:rsid w:val="00FC53A6"/>
    <w:rsid w:val="00FE07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4:docId w14:val="0C4F618A"/>
  <w15:chartTrackingRefBased/>
  <w15:docId w15:val="{3ECCA0B3-7168-4D0C-8FB3-25447851A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ind w:left="14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qFormat="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E24BD5"/>
    <w:pPr>
      <w:ind w:left="0"/>
    </w:pPr>
    <w:rPr>
      <w:rFonts w:ascii="Arial" w:eastAsia="Times New Roman" w:hAnsi="Arial" w:cs="Times New Roman"/>
      <w:kern w:val="0"/>
      <w:szCs w:val="24"/>
      <w14:ligatures w14:val="none"/>
    </w:rPr>
  </w:style>
  <w:style w:type="paragraph" w:styleId="1">
    <w:name w:val="heading 1"/>
    <w:aliases w:val="ASAPHeading 1"/>
    <w:basedOn w:val="a2"/>
    <w:next w:val="a2"/>
    <w:link w:val="10"/>
    <w:uiPriority w:val="9"/>
    <w:qFormat/>
    <w:rsid w:val="00642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1">
    <w:name w:val="heading 2"/>
    <w:aliases w:val="Chapter Title"/>
    <w:basedOn w:val="a2"/>
    <w:next w:val="a2"/>
    <w:link w:val="22"/>
    <w:unhideWhenUsed/>
    <w:qFormat/>
    <w:rsid w:val="00642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1">
    <w:name w:val="heading 3"/>
    <w:basedOn w:val="a2"/>
    <w:next w:val="a2"/>
    <w:link w:val="32"/>
    <w:unhideWhenUsed/>
    <w:qFormat/>
    <w:rsid w:val="00642B8D"/>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Map Title,Bullet 1,PA Micro Section,ASAPHeading 4"/>
    <w:basedOn w:val="a2"/>
    <w:next w:val="a2"/>
    <w:link w:val="40"/>
    <w:unhideWhenUsed/>
    <w:qFormat/>
    <w:rsid w:val="00642B8D"/>
    <w:pPr>
      <w:keepNext/>
      <w:keepLines/>
      <w:spacing w:before="80" w:after="40"/>
      <w:outlineLvl w:val="3"/>
    </w:pPr>
    <w:rPr>
      <w:rFonts w:eastAsiaTheme="majorEastAsia" w:cstheme="majorBidi"/>
      <w:i/>
      <w:iCs/>
      <w:color w:val="0F4761" w:themeColor="accent1" w:themeShade="BF"/>
    </w:rPr>
  </w:style>
  <w:style w:type="paragraph" w:styleId="5">
    <w:name w:val="heading 5"/>
    <w:aliases w:val=" DO NOT USE"/>
    <w:basedOn w:val="a2"/>
    <w:next w:val="a2"/>
    <w:link w:val="50"/>
    <w:unhideWhenUsed/>
    <w:qFormat/>
    <w:rsid w:val="00642B8D"/>
    <w:pPr>
      <w:keepNext/>
      <w:keepLines/>
      <w:spacing w:before="80" w:after="40"/>
      <w:outlineLvl w:val="4"/>
    </w:pPr>
    <w:rPr>
      <w:rFonts w:eastAsiaTheme="majorEastAsia" w:cstheme="majorBidi"/>
      <w:color w:val="0F4761" w:themeColor="accent1" w:themeShade="BF"/>
    </w:rPr>
  </w:style>
  <w:style w:type="paragraph" w:styleId="6">
    <w:name w:val="heading 6"/>
    <w:basedOn w:val="a2"/>
    <w:next w:val="a2"/>
    <w:link w:val="60"/>
    <w:unhideWhenUsed/>
    <w:qFormat/>
    <w:rsid w:val="00642B8D"/>
    <w:pPr>
      <w:keepNext/>
      <w:keepLines/>
      <w:spacing w:before="40"/>
      <w:outlineLvl w:val="5"/>
    </w:pPr>
    <w:rPr>
      <w:rFonts w:eastAsiaTheme="majorEastAsia" w:cstheme="majorBidi"/>
      <w:i/>
      <w:iCs/>
      <w:color w:val="595959" w:themeColor="text1" w:themeTint="A6"/>
    </w:rPr>
  </w:style>
  <w:style w:type="paragraph" w:styleId="7">
    <w:name w:val="heading 7"/>
    <w:aliases w:val="DO NOT USE"/>
    <w:basedOn w:val="a2"/>
    <w:next w:val="a2"/>
    <w:link w:val="70"/>
    <w:unhideWhenUsed/>
    <w:qFormat/>
    <w:rsid w:val="00642B8D"/>
    <w:pPr>
      <w:keepNext/>
      <w:keepLines/>
      <w:spacing w:before="40"/>
      <w:outlineLvl w:val="6"/>
    </w:pPr>
    <w:rPr>
      <w:rFonts w:eastAsiaTheme="majorEastAsia" w:cstheme="majorBidi"/>
      <w:color w:val="595959" w:themeColor="text1" w:themeTint="A6"/>
    </w:rPr>
  </w:style>
  <w:style w:type="paragraph" w:styleId="8">
    <w:name w:val="heading 8"/>
    <w:basedOn w:val="a2"/>
    <w:next w:val="a2"/>
    <w:link w:val="80"/>
    <w:unhideWhenUsed/>
    <w:qFormat/>
    <w:rsid w:val="00642B8D"/>
    <w:pPr>
      <w:keepNext/>
      <w:keepLines/>
      <w:outlineLvl w:val="7"/>
    </w:pPr>
    <w:rPr>
      <w:rFonts w:eastAsiaTheme="majorEastAsia" w:cstheme="majorBidi"/>
      <w:i/>
      <w:iCs/>
      <w:color w:val="272727" w:themeColor="text1" w:themeTint="D8"/>
    </w:rPr>
  </w:style>
  <w:style w:type="paragraph" w:styleId="9">
    <w:name w:val="heading 9"/>
    <w:basedOn w:val="a2"/>
    <w:next w:val="a2"/>
    <w:link w:val="90"/>
    <w:unhideWhenUsed/>
    <w:qFormat/>
    <w:rsid w:val="00642B8D"/>
    <w:pPr>
      <w:keepNext/>
      <w:keepLines/>
      <w:outlineLvl w:val="8"/>
    </w:pPr>
    <w:rPr>
      <w:rFonts w:eastAsiaTheme="majorEastAsia" w:cstheme="majorBidi"/>
      <w:color w:val="272727" w:themeColor="text1" w:themeTint="D8"/>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标题 1 字符"/>
    <w:aliases w:val="ASAPHeading 1 字符"/>
    <w:basedOn w:val="a3"/>
    <w:link w:val="1"/>
    <w:uiPriority w:val="9"/>
    <w:rsid w:val="00642B8D"/>
    <w:rPr>
      <w:rFonts w:asciiTheme="majorHAnsi" w:eastAsiaTheme="majorEastAsia" w:hAnsiTheme="majorHAnsi" w:cstheme="majorBidi"/>
      <w:color w:val="0F4761" w:themeColor="accent1" w:themeShade="BF"/>
      <w:sz w:val="40"/>
      <w:szCs w:val="40"/>
    </w:rPr>
  </w:style>
  <w:style w:type="character" w:customStyle="1" w:styleId="22">
    <w:name w:val="标题 2 字符"/>
    <w:aliases w:val="Chapter Title 字符"/>
    <w:basedOn w:val="a3"/>
    <w:link w:val="21"/>
    <w:rsid w:val="00642B8D"/>
    <w:rPr>
      <w:rFonts w:asciiTheme="majorHAnsi" w:eastAsiaTheme="majorEastAsia" w:hAnsiTheme="majorHAnsi" w:cstheme="majorBidi"/>
      <w:color w:val="0F4761" w:themeColor="accent1" w:themeShade="BF"/>
      <w:sz w:val="32"/>
      <w:szCs w:val="32"/>
    </w:rPr>
  </w:style>
  <w:style w:type="character" w:customStyle="1" w:styleId="32">
    <w:name w:val="标题 3 字符"/>
    <w:basedOn w:val="a3"/>
    <w:link w:val="31"/>
    <w:rsid w:val="00642B8D"/>
    <w:rPr>
      <w:rFonts w:eastAsiaTheme="majorEastAsia" w:cstheme="majorBidi"/>
      <w:color w:val="0F4761" w:themeColor="accent1" w:themeShade="BF"/>
      <w:sz w:val="28"/>
      <w:szCs w:val="28"/>
    </w:rPr>
  </w:style>
  <w:style w:type="character" w:customStyle="1" w:styleId="40">
    <w:name w:val="标题 4 字符"/>
    <w:aliases w:val="Map Title 字符,Bullet 1 字符,PA Micro Section 字符,ASAPHeading 4 字符"/>
    <w:basedOn w:val="a3"/>
    <w:link w:val="4"/>
    <w:rsid w:val="00642B8D"/>
    <w:rPr>
      <w:rFonts w:eastAsiaTheme="majorEastAsia" w:cstheme="majorBidi"/>
      <w:i/>
      <w:iCs/>
      <w:color w:val="0F4761" w:themeColor="accent1" w:themeShade="BF"/>
    </w:rPr>
  </w:style>
  <w:style w:type="character" w:customStyle="1" w:styleId="50">
    <w:name w:val="标题 5 字符"/>
    <w:aliases w:val=" DO NOT USE 字符"/>
    <w:basedOn w:val="a3"/>
    <w:link w:val="5"/>
    <w:rsid w:val="00642B8D"/>
    <w:rPr>
      <w:rFonts w:eastAsiaTheme="majorEastAsia" w:cstheme="majorBidi"/>
      <w:color w:val="0F4761" w:themeColor="accent1" w:themeShade="BF"/>
    </w:rPr>
  </w:style>
  <w:style w:type="character" w:customStyle="1" w:styleId="60">
    <w:name w:val="标题 6 字符"/>
    <w:basedOn w:val="a3"/>
    <w:link w:val="6"/>
    <w:uiPriority w:val="9"/>
    <w:semiHidden/>
    <w:rsid w:val="00642B8D"/>
    <w:rPr>
      <w:rFonts w:eastAsiaTheme="majorEastAsia" w:cstheme="majorBidi"/>
      <w:i/>
      <w:iCs/>
      <w:color w:val="595959" w:themeColor="text1" w:themeTint="A6"/>
    </w:rPr>
  </w:style>
  <w:style w:type="character" w:customStyle="1" w:styleId="70">
    <w:name w:val="标题 7 字符"/>
    <w:aliases w:val="DO NOT USE 字符"/>
    <w:basedOn w:val="a3"/>
    <w:link w:val="7"/>
    <w:uiPriority w:val="9"/>
    <w:semiHidden/>
    <w:rsid w:val="00642B8D"/>
    <w:rPr>
      <w:rFonts w:eastAsiaTheme="majorEastAsia" w:cstheme="majorBidi"/>
      <w:color w:val="595959" w:themeColor="text1" w:themeTint="A6"/>
    </w:rPr>
  </w:style>
  <w:style w:type="character" w:customStyle="1" w:styleId="80">
    <w:name w:val="标题 8 字符"/>
    <w:basedOn w:val="a3"/>
    <w:link w:val="8"/>
    <w:uiPriority w:val="9"/>
    <w:semiHidden/>
    <w:rsid w:val="00642B8D"/>
    <w:rPr>
      <w:rFonts w:eastAsiaTheme="majorEastAsia" w:cstheme="majorBidi"/>
      <w:i/>
      <w:iCs/>
      <w:color w:val="272727" w:themeColor="text1" w:themeTint="D8"/>
    </w:rPr>
  </w:style>
  <w:style w:type="character" w:customStyle="1" w:styleId="90">
    <w:name w:val="标题 9 字符"/>
    <w:basedOn w:val="a3"/>
    <w:link w:val="9"/>
    <w:uiPriority w:val="9"/>
    <w:semiHidden/>
    <w:rsid w:val="00642B8D"/>
    <w:rPr>
      <w:rFonts w:eastAsiaTheme="majorEastAsia" w:cstheme="majorBidi"/>
      <w:color w:val="272727" w:themeColor="text1" w:themeTint="D8"/>
    </w:rPr>
  </w:style>
  <w:style w:type="paragraph" w:styleId="a6">
    <w:name w:val="Title"/>
    <w:basedOn w:val="a2"/>
    <w:next w:val="a2"/>
    <w:link w:val="a7"/>
    <w:uiPriority w:val="10"/>
    <w:qFormat/>
    <w:rsid w:val="00642B8D"/>
    <w:pPr>
      <w:spacing w:after="80"/>
      <w:contextualSpacing/>
    </w:pPr>
    <w:rPr>
      <w:rFonts w:asciiTheme="majorHAnsi" w:eastAsiaTheme="majorEastAsia" w:hAnsiTheme="majorHAnsi" w:cstheme="majorBidi"/>
      <w:spacing w:val="-10"/>
      <w:kern w:val="28"/>
      <w:sz w:val="56"/>
      <w:szCs w:val="56"/>
    </w:rPr>
  </w:style>
  <w:style w:type="character" w:customStyle="1" w:styleId="a7">
    <w:name w:val="标题 字符"/>
    <w:basedOn w:val="a3"/>
    <w:link w:val="a6"/>
    <w:uiPriority w:val="10"/>
    <w:rsid w:val="00642B8D"/>
    <w:rPr>
      <w:rFonts w:asciiTheme="majorHAnsi" w:eastAsiaTheme="majorEastAsia" w:hAnsiTheme="majorHAnsi" w:cstheme="majorBidi"/>
      <w:spacing w:val="-10"/>
      <w:kern w:val="28"/>
      <w:sz w:val="56"/>
      <w:szCs w:val="56"/>
    </w:rPr>
  </w:style>
  <w:style w:type="paragraph" w:styleId="a8">
    <w:name w:val="Subtitle"/>
    <w:basedOn w:val="a2"/>
    <w:next w:val="a2"/>
    <w:link w:val="a9"/>
    <w:qFormat/>
    <w:rsid w:val="00642B8D"/>
    <w:pPr>
      <w:numPr>
        <w:ilvl w:val="1"/>
      </w:numPr>
      <w:spacing w:after="160"/>
      <w:ind w:left="1440"/>
    </w:pPr>
    <w:rPr>
      <w:rFonts w:eastAsiaTheme="majorEastAsia" w:cstheme="majorBidi"/>
      <w:color w:val="595959" w:themeColor="text1" w:themeTint="A6"/>
      <w:spacing w:val="15"/>
      <w:sz w:val="28"/>
      <w:szCs w:val="28"/>
    </w:rPr>
  </w:style>
  <w:style w:type="character" w:customStyle="1" w:styleId="a9">
    <w:name w:val="副标题 字符"/>
    <w:basedOn w:val="a3"/>
    <w:link w:val="a8"/>
    <w:uiPriority w:val="11"/>
    <w:rsid w:val="00642B8D"/>
    <w:rPr>
      <w:rFonts w:eastAsiaTheme="majorEastAsia" w:cstheme="majorBidi"/>
      <w:color w:val="595959" w:themeColor="text1" w:themeTint="A6"/>
      <w:spacing w:val="15"/>
      <w:sz w:val="28"/>
      <w:szCs w:val="28"/>
    </w:rPr>
  </w:style>
  <w:style w:type="paragraph" w:styleId="aa">
    <w:name w:val="Quote"/>
    <w:basedOn w:val="a2"/>
    <w:next w:val="a2"/>
    <w:link w:val="ab"/>
    <w:uiPriority w:val="29"/>
    <w:qFormat/>
    <w:rsid w:val="00642B8D"/>
    <w:pPr>
      <w:spacing w:before="160" w:after="160"/>
      <w:jc w:val="center"/>
    </w:pPr>
    <w:rPr>
      <w:i/>
      <w:iCs/>
      <w:color w:val="404040" w:themeColor="text1" w:themeTint="BF"/>
    </w:rPr>
  </w:style>
  <w:style w:type="character" w:customStyle="1" w:styleId="ab">
    <w:name w:val="引用 字符"/>
    <w:basedOn w:val="a3"/>
    <w:link w:val="aa"/>
    <w:uiPriority w:val="29"/>
    <w:rsid w:val="00642B8D"/>
    <w:rPr>
      <w:i/>
      <w:iCs/>
      <w:color w:val="404040" w:themeColor="text1" w:themeTint="BF"/>
    </w:rPr>
  </w:style>
  <w:style w:type="paragraph" w:styleId="ac">
    <w:name w:val="List Paragraph"/>
    <w:basedOn w:val="a2"/>
    <w:link w:val="ad"/>
    <w:uiPriority w:val="34"/>
    <w:qFormat/>
    <w:rsid w:val="00642B8D"/>
    <w:pPr>
      <w:ind w:left="720"/>
      <w:contextualSpacing/>
    </w:pPr>
  </w:style>
  <w:style w:type="character" w:styleId="ae">
    <w:name w:val="Intense Emphasis"/>
    <w:basedOn w:val="a3"/>
    <w:uiPriority w:val="21"/>
    <w:qFormat/>
    <w:rsid w:val="00642B8D"/>
    <w:rPr>
      <w:i/>
      <w:iCs/>
      <w:color w:val="0F4761" w:themeColor="accent1" w:themeShade="BF"/>
    </w:rPr>
  </w:style>
  <w:style w:type="paragraph" w:styleId="af">
    <w:name w:val="Intense Quote"/>
    <w:basedOn w:val="a2"/>
    <w:next w:val="a2"/>
    <w:link w:val="af0"/>
    <w:uiPriority w:val="30"/>
    <w:qFormat/>
    <w:rsid w:val="00642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3"/>
    <w:link w:val="af"/>
    <w:uiPriority w:val="30"/>
    <w:rsid w:val="00642B8D"/>
    <w:rPr>
      <w:i/>
      <w:iCs/>
      <w:color w:val="0F4761" w:themeColor="accent1" w:themeShade="BF"/>
    </w:rPr>
  </w:style>
  <w:style w:type="character" w:styleId="af1">
    <w:name w:val="Intense Reference"/>
    <w:basedOn w:val="a3"/>
    <w:uiPriority w:val="32"/>
    <w:qFormat/>
    <w:rsid w:val="00642B8D"/>
    <w:rPr>
      <w:b/>
      <w:bCs/>
      <w:smallCaps/>
      <w:color w:val="0F4761" w:themeColor="accent1" w:themeShade="BF"/>
      <w:spacing w:val="5"/>
    </w:rPr>
  </w:style>
  <w:style w:type="character" w:customStyle="1" w:styleId="Heading1Char1">
    <w:name w:val="Heading 1 Char1"/>
    <w:aliases w:val="ASAPHeading 1 Char"/>
    <w:uiPriority w:val="9"/>
    <w:rsid w:val="00642B8D"/>
    <w:rPr>
      <w:rFonts w:ascii="Arial" w:hAnsi="Arial"/>
      <w:b/>
      <w:caps/>
      <w:sz w:val="28"/>
      <w:szCs w:val="28"/>
      <w:lang w:val="en-GB"/>
    </w:rPr>
  </w:style>
  <w:style w:type="character" w:customStyle="1" w:styleId="Heading2Char1">
    <w:name w:val="Heading 2 Char1"/>
    <w:aliases w:val="Chapter Title Char1"/>
    <w:rsid w:val="00642B8D"/>
    <w:rPr>
      <w:rFonts w:ascii="Arial" w:hAnsi="Arial"/>
      <w:b/>
      <w:smallCaps/>
      <w:sz w:val="24"/>
      <w:szCs w:val="24"/>
      <w:lang w:val="en-GB"/>
    </w:rPr>
  </w:style>
  <w:style w:type="character" w:styleId="af2">
    <w:name w:val="annotation reference"/>
    <w:rsid w:val="00642B8D"/>
    <w:rPr>
      <w:rFonts w:ascii="Arial" w:hAnsi="Arial"/>
      <w:vanish/>
      <w:color w:val="FF0000"/>
      <w:sz w:val="16"/>
    </w:rPr>
  </w:style>
  <w:style w:type="paragraph" w:styleId="af3">
    <w:name w:val="annotation text"/>
    <w:basedOn w:val="a2"/>
    <w:link w:val="af4"/>
    <w:rsid w:val="00642B8D"/>
    <w:pPr>
      <w:spacing w:after="240"/>
    </w:pPr>
    <w:rPr>
      <w:sz w:val="20"/>
      <w:szCs w:val="20"/>
      <w:lang w:val="en-GB"/>
    </w:rPr>
  </w:style>
  <w:style w:type="character" w:customStyle="1" w:styleId="af4">
    <w:name w:val="批注文字 字符"/>
    <w:basedOn w:val="a3"/>
    <w:link w:val="af3"/>
    <w:rsid w:val="00642B8D"/>
    <w:rPr>
      <w:rFonts w:ascii="Arial" w:eastAsia="Times New Roman" w:hAnsi="Arial" w:cs="Times New Roman"/>
      <w:kern w:val="0"/>
      <w:sz w:val="20"/>
      <w:szCs w:val="20"/>
      <w:lang w:val="en-GB"/>
      <w14:ligatures w14:val="none"/>
    </w:rPr>
  </w:style>
  <w:style w:type="paragraph" w:styleId="af5">
    <w:name w:val="footer"/>
    <w:basedOn w:val="a2"/>
    <w:link w:val="af6"/>
    <w:uiPriority w:val="99"/>
    <w:rsid w:val="00642B8D"/>
    <w:pPr>
      <w:tabs>
        <w:tab w:val="center" w:pos="4320"/>
        <w:tab w:val="right" w:pos="8640"/>
      </w:tabs>
    </w:pPr>
    <w:rPr>
      <w:sz w:val="18"/>
      <w:szCs w:val="20"/>
      <w:lang w:val="en-GB"/>
    </w:rPr>
  </w:style>
  <w:style w:type="character" w:customStyle="1" w:styleId="af6">
    <w:name w:val="页脚 字符"/>
    <w:basedOn w:val="a3"/>
    <w:link w:val="af5"/>
    <w:uiPriority w:val="99"/>
    <w:rsid w:val="00642B8D"/>
    <w:rPr>
      <w:rFonts w:ascii="Arial" w:eastAsia="Times New Roman" w:hAnsi="Arial" w:cs="Times New Roman"/>
      <w:kern w:val="0"/>
      <w:sz w:val="18"/>
      <w:szCs w:val="20"/>
      <w:lang w:val="en-GB"/>
      <w14:ligatures w14:val="none"/>
    </w:rPr>
  </w:style>
  <w:style w:type="paragraph" w:styleId="af7">
    <w:name w:val="header"/>
    <w:basedOn w:val="a2"/>
    <w:link w:val="af8"/>
    <w:uiPriority w:val="99"/>
    <w:rsid w:val="00642B8D"/>
    <w:pPr>
      <w:tabs>
        <w:tab w:val="center" w:pos="4320"/>
        <w:tab w:val="right" w:pos="8640"/>
      </w:tabs>
    </w:pPr>
    <w:rPr>
      <w:sz w:val="20"/>
      <w:szCs w:val="20"/>
      <w:lang w:val="en-GB"/>
    </w:rPr>
  </w:style>
  <w:style w:type="character" w:customStyle="1" w:styleId="af8">
    <w:name w:val="页眉 字符"/>
    <w:basedOn w:val="a3"/>
    <w:link w:val="af7"/>
    <w:uiPriority w:val="99"/>
    <w:rsid w:val="00642B8D"/>
    <w:rPr>
      <w:rFonts w:ascii="Arial" w:eastAsia="Times New Roman" w:hAnsi="Arial" w:cs="Times New Roman"/>
      <w:kern w:val="0"/>
      <w:sz w:val="20"/>
      <w:szCs w:val="20"/>
      <w:lang w:val="en-GB"/>
      <w14:ligatures w14:val="none"/>
    </w:rPr>
  </w:style>
  <w:style w:type="paragraph" w:customStyle="1" w:styleId="listssp">
    <w:name w:val="list:ssp"/>
    <w:basedOn w:val="a2"/>
    <w:rsid w:val="00642B8D"/>
    <w:rPr>
      <w:szCs w:val="20"/>
      <w:lang w:val="en-GB"/>
    </w:rPr>
  </w:style>
  <w:style w:type="paragraph" w:customStyle="1" w:styleId="NoNumHead4">
    <w:name w:val="NoNum:Head4"/>
    <w:basedOn w:val="a2"/>
    <w:next w:val="a2"/>
    <w:rsid w:val="00642B8D"/>
    <w:pPr>
      <w:keepNext/>
      <w:tabs>
        <w:tab w:val="num" w:pos="1152"/>
      </w:tabs>
      <w:spacing w:before="120" w:after="240"/>
      <w:outlineLvl w:val="0"/>
    </w:pPr>
    <w:rPr>
      <w:b/>
      <w:szCs w:val="20"/>
      <w:lang w:val="en-GB"/>
    </w:rPr>
  </w:style>
  <w:style w:type="character" w:styleId="af9">
    <w:name w:val="page number"/>
    <w:rsid w:val="00642B8D"/>
    <w:rPr>
      <w:bdr w:val="none" w:sz="0" w:space="0" w:color="auto"/>
    </w:rPr>
  </w:style>
  <w:style w:type="paragraph" w:styleId="11">
    <w:name w:val="index 1"/>
    <w:basedOn w:val="a2"/>
    <w:next w:val="a2"/>
    <w:autoRedefine/>
    <w:semiHidden/>
    <w:rsid w:val="00642B8D"/>
    <w:pPr>
      <w:widowControl w:val="0"/>
      <w:tabs>
        <w:tab w:val="right" w:leader="dot" w:pos="3960"/>
      </w:tabs>
      <w:autoSpaceDE w:val="0"/>
      <w:autoSpaceDN w:val="0"/>
      <w:adjustRightInd w:val="0"/>
      <w:ind w:left="200" w:hanging="200"/>
    </w:pPr>
    <w:rPr>
      <w:sz w:val="20"/>
      <w:szCs w:val="20"/>
    </w:rPr>
  </w:style>
  <w:style w:type="paragraph" w:customStyle="1" w:styleId="NormalT">
    <w:name w:val="NormalT"/>
    <w:basedOn w:val="a2"/>
    <w:rsid w:val="00642B8D"/>
    <w:pPr>
      <w:widowControl w:val="0"/>
      <w:tabs>
        <w:tab w:val="left" w:pos="0"/>
      </w:tabs>
      <w:autoSpaceDE w:val="0"/>
      <w:autoSpaceDN w:val="0"/>
      <w:adjustRightInd w:val="0"/>
      <w:ind w:left="1350" w:hanging="1260"/>
    </w:pPr>
    <w:rPr>
      <w:caps/>
      <w:sz w:val="20"/>
      <w:szCs w:val="20"/>
    </w:rPr>
  </w:style>
  <w:style w:type="paragraph" w:customStyle="1" w:styleId="TableHeading">
    <w:name w:val="Table Heading"/>
    <w:basedOn w:val="a2"/>
    <w:next w:val="TableBody"/>
    <w:link w:val="TableHeadingChar"/>
    <w:qFormat/>
    <w:rsid w:val="00642B8D"/>
    <w:pPr>
      <w:spacing w:before="60" w:after="60"/>
    </w:pPr>
    <w:rPr>
      <w:b/>
      <w:szCs w:val="20"/>
    </w:rPr>
  </w:style>
  <w:style w:type="paragraph" w:customStyle="1" w:styleId="TableBody">
    <w:name w:val="Table Body"/>
    <w:basedOn w:val="a2"/>
    <w:rsid w:val="00642B8D"/>
    <w:pPr>
      <w:spacing w:before="60" w:after="60"/>
    </w:pPr>
    <w:rPr>
      <w:szCs w:val="20"/>
    </w:rPr>
  </w:style>
  <w:style w:type="character" w:customStyle="1" w:styleId="TableHeadingChar">
    <w:name w:val="Table Heading Char"/>
    <w:link w:val="TableHeading"/>
    <w:rsid w:val="00642B8D"/>
    <w:rPr>
      <w:rFonts w:ascii="Arial" w:eastAsia="Times New Roman" w:hAnsi="Arial" w:cs="Times New Roman"/>
      <w:b/>
      <w:kern w:val="0"/>
      <w:szCs w:val="20"/>
      <w14:ligatures w14:val="none"/>
    </w:rPr>
  </w:style>
  <w:style w:type="paragraph" w:styleId="TOC1">
    <w:name w:val="toc 1"/>
    <w:basedOn w:val="a2"/>
    <w:next w:val="a2"/>
    <w:autoRedefine/>
    <w:uiPriority w:val="39"/>
    <w:rsid w:val="00642B8D"/>
    <w:pPr>
      <w:widowControl w:val="0"/>
      <w:tabs>
        <w:tab w:val="left" w:pos="432"/>
        <w:tab w:val="right" w:leader="dot" w:pos="8640"/>
      </w:tabs>
      <w:autoSpaceDE w:val="0"/>
      <w:autoSpaceDN w:val="0"/>
      <w:adjustRightInd w:val="0"/>
      <w:spacing w:before="120" w:after="120"/>
    </w:pPr>
    <w:rPr>
      <w:b/>
      <w:bCs/>
      <w:szCs w:val="22"/>
    </w:rPr>
  </w:style>
  <w:style w:type="paragraph" w:styleId="TOC2">
    <w:name w:val="toc 2"/>
    <w:basedOn w:val="a2"/>
    <w:next w:val="a2"/>
    <w:autoRedefine/>
    <w:uiPriority w:val="39"/>
    <w:rsid w:val="00CB623B"/>
    <w:pPr>
      <w:widowControl w:val="0"/>
      <w:tabs>
        <w:tab w:val="left" w:pos="1440"/>
        <w:tab w:val="right" w:leader="dot" w:pos="8640"/>
      </w:tabs>
      <w:autoSpaceDE w:val="0"/>
      <w:autoSpaceDN w:val="0"/>
      <w:adjustRightInd w:val="0"/>
      <w:spacing w:before="120"/>
      <w:ind w:left="720"/>
    </w:pPr>
    <w:rPr>
      <w:b/>
      <w:sz w:val="20"/>
      <w:szCs w:val="20"/>
    </w:rPr>
  </w:style>
  <w:style w:type="character" w:styleId="afa">
    <w:name w:val="Hyperlink"/>
    <w:uiPriority w:val="99"/>
    <w:rsid w:val="00642B8D"/>
    <w:rPr>
      <w:color w:val="0000FF"/>
      <w:u w:val="single"/>
    </w:rPr>
  </w:style>
  <w:style w:type="paragraph" w:customStyle="1" w:styleId="Normaln">
    <w:name w:val="Normaln"/>
    <w:basedOn w:val="a2"/>
    <w:rsid w:val="00642B8D"/>
    <w:pPr>
      <w:widowControl w:val="0"/>
      <w:overflowPunct w:val="0"/>
      <w:autoSpaceDE w:val="0"/>
      <w:autoSpaceDN w:val="0"/>
      <w:adjustRightInd w:val="0"/>
      <w:spacing w:before="120"/>
      <w:ind w:left="2520" w:hanging="1080"/>
      <w:textAlignment w:val="baseline"/>
    </w:pPr>
    <w:rPr>
      <w:szCs w:val="20"/>
    </w:rPr>
  </w:style>
  <w:style w:type="paragraph" w:customStyle="1" w:styleId="Normalnn">
    <w:name w:val="Normalnn"/>
    <w:basedOn w:val="Normaln"/>
    <w:rsid w:val="00642B8D"/>
    <w:pPr>
      <w:spacing w:after="120"/>
      <w:ind w:left="1440" w:firstLine="0"/>
    </w:pPr>
  </w:style>
  <w:style w:type="paragraph" w:styleId="TOC3">
    <w:name w:val="toc 3"/>
    <w:basedOn w:val="TOC2"/>
    <w:next w:val="a2"/>
    <w:autoRedefine/>
    <w:uiPriority w:val="39"/>
    <w:rsid w:val="00642B8D"/>
    <w:pPr>
      <w:spacing w:before="0"/>
      <w:ind w:left="2160" w:hanging="720"/>
    </w:pPr>
    <w:rPr>
      <w:b w:val="0"/>
      <w:noProof/>
    </w:rPr>
  </w:style>
  <w:style w:type="paragraph" w:styleId="TOC4">
    <w:name w:val="toc 4"/>
    <w:basedOn w:val="a2"/>
    <w:next w:val="a2"/>
    <w:autoRedefine/>
    <w:uiPriority w:val="39"/>
    <w:rsid w:val="00642B8D"/>
    <w:pPr>
      <w:ind w:left="720"/>
    </w:pPr>
  </w:style>
  <w:style w:type="paragraph" w:styleId="TOC5">
    <w:name w:val="toc 5"/>
    <w:basedOn w:val="a2"/>
    <w:next w:val="a2"/>
    <w:autoRedefine/>
    <w:uiPriority w:val="39"/>
    <w:rsid w:val="00642B8D"/>
    <w:pPr>
      <w:ind w:left="960"/>
    </w:pPr>
  </w:style>
  <w:style w:type="paragraph" w:styleId="TOC6">
    <w:name w:val="toc 6"/>
    <w:basedOn w:val="a2"/>
    <w:next w:val="a2"/>
    <w:autoRedefine/>
    <w:uiPriority w:val="39"/>
    <w:rsid w:val="00642B8D"/>
    <w:pPr>
      <w:ind w:left="1200"/>
    </w:pPr>
  </w:style>
  <w:style w:type="paragraph" w:styleId="TOC7">
    <w:name w:val="toc 7"/>
    <w:basedOn w:val="a2"/>
    <w:next w:val="a2"/>
    <w:autoRedefine/>
    <w:uiPriority w:val="39"/>
    <w:rsid w:val="00642B8D"/>
    <w:pPr>
      <w:ind w:left="1440"/>
    </w:pPr>
  </w:style>
  <w:style w:type="paragraph" w:styleId="TOC8">
    <w:name w:val="toc 8"/>
    <w:basedOn w:val="a2"/>
    <w:next w:val="a2"/>
    <w:autoRedefine/>
    <w:uiPriority w:val="39"/>
    <w:rsid w:val="00642B8D"/>
    <w:pPr>
      <w:ind w:left="1680"/>
    </w:pPr>
  </w:style>
  <w:style w:type="paragraph" w:styleId="TOC9">
    <w:name w:val="toc 9"/>
    <w:basedOn w:val="a2"/>
    <w:next w:val="a2"/>
    <w:autoRedefine/>
    <w:uiPriority w:val="39"/>
    <w:rsid w:val="00642B8D"/>
    <w:pPr>
      <w:ind w:left="1920"/>
    </w:pPr>
  </w:style>
  <w:style w:type="table" w:styleId="afb">
    <w:name w:val="Table Grid"/>
    <w:basedOn w:val="a4"/>
    <w:uiPriority w:val="39"/>
    <w:rsid w:val="00642B8D"/>
    <w:pPr>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Balloon Text"/>
    <w:basedOn w:val="a2"/>
    <w:link w:val="afd"/>
    <w:semiHidden/>
    <w:rsid w:val="00642B8D"/>
    <w:rPr>
      <w:rFonts w:ascii="Tahoma" w:hAnsi="Tahoma" w:cs="Tahoma"/>
      <w:sz w:val="16"/>
      <w:szCs w:val="16"/>
    </w:rPr>
  </w:style>
  <w:style w:type="character" w:customStyle="1" w:styleId="afd">
    <w:name w:val="批注框文本 字符"/>
    <w:basedOn w:val="a3"/>
    <w:link w:val="afc"/>
    <w:semiHidden/>
    <w:rsid w:val="00642B8D"/>
    <w:rPr>
      <w:rFonts w:ascii="Tahoma" w:eastAsia="Times New Roman" w:hAnsi="Tahoma" w:cs="Tahoma"/>
      <w:kern w:val="0"/>
      <w:sz w:val="16"/>
      <w:szCs w:val="16"/>
      <w14:ligatures w14:val="none"/>
    </w:rPr>
  </w:style>
  <w:style w:type="paragraph" w:styleId="afe">
    <w:name w:val="footnote text"/>
    <w:basedOn w:val="a2"/>
    <w:link w:val="aff"/>
    <w:semiHidden/>
    <w:rsid w:val="00642B8D"/>
    <w:rPr>
      <w:sz w:val="20"/>
      <w:szCs w:val="20"/>
    </w:rPr>
  </w:style>
  <w:style w:type="character" w:customStyle="1" w:styleId="aff">
    <w:name w:val="脚注文本 字符"/>
    <w:basedOn w:val="a3"/>
    <w:link w:val="afe"/>
    <w:semiHidden/>
    <w:rsid w:val="00642B8D"/>
    <w:rPr>
      <w:rFonts w:ascii="Arial" w:eastAsia="Times New Roman" w:hAnsi="Arial" w:cs="Times New Roman"/>
      <w:kern w:val="0"/>
      <w:sz w:val="20"/>
      <w:szCs w:val="20"/>
      <w14:ligatures w14:val="none"/>
    </w:rPr>
  </w:style>
  <w:style w:type="character" w:styleId="aff0">
    <w:name w:val="footnote reference"/>
    <w:semiHidden/>
    <w:rsid w:val="00642B8D"/>
    <w:rPr>
      <w:vertAlign w:val="superscript"/>
    </w:rPr>
  </w:style>
  <w:style w:type="paragraph" w:customStyle="1" w:styleId="Normal2">
    <w:name w:val="Normal 2"/>
    <w:basedOn w:val="a2"/>
    <w:link w:val="Normal2Char"/>
    <w:rsid w:val="00642B8D"/>
    <w:pPr>
      <w:widowControl w:val="0"/>
      <w:spacing w:before="120"/>
      <w:ind w:left="936"/>
    </w:pPr>
    <w:rPr>
      <w:rFonts w:cs="Arial"/>
      <w:sz w:val="21"/>
      <w:szCs w:val="21"/>
    </w:rPr>
  </w:style>
  <w:style w:type="character" w:customStyle="1" w:styleId="Normal2Char">
    <w:name w:val="Normal 2 Char"/>
    <w:link w:val="Normal2"/>
    <w:rsid w:val="00642B8D"/>
    <w:rPr>
      <w:rFonts w:ascii="Arial" w:eastAsia="Times New Roman" w:hAnsi="Arial" w:cs="Arial"/>
      <w:kern w:val="0"/>
      <w:sz w:val="21"/>
      <w:szCs w:val="21"/>
      <w14:ligatures w14:val="none"/>
    </w:rPr>
  </w:style>
  <w:style w:type="paragraph" w:customStyle="1" w:styleId="Style1">
    <w:name w:val="Style1"/>
    <w:basedOn w:val="21"/>
    <w:rsid w:val="00642B8D"/>
    <w:pPr>
      <w:keepLines w:val="0"/>
      <w:widowControl w:val="0"/>
      <w:tabs>
        <w:tab w:val="left" w:pos="900"/>
      </w:tabs>
      <w:spacing w:before="120" w:after="120" w:line="240" w:lineRule="atLeast"/>
      <w:ind w:hanging="972"/>
    </w:pPr>
    <w:rPr>
      <w:rFonts w:ascii="Arial" w:eastAsia="Times New Roman" w:hAnsi="Arial" w:cs="Arial"/>
      <w:b/>
      <w:bCs/>
      <w:smallCaps/>
      <w:color w:val="auto"/>
      <w:sz w:val="24"/>
      <w:szCs w:val="24"/>
      <w:lang w:val="en-GB"/>
    </w:rPr>
  </w:style>
  <w:style w:type="paragraph" w:customStyle="1" w:styleId="Normal1">
    <w:name w:val="Normal 1"/>
    <w:basedOn w:val="a2"/>
    <w:rsid w:val="00642B8D"/>
    <w:pPr>
      <w:widowControl w:val="0"/>
      <w:spacing w:before="120"/>
      <w:ind w:left="360"/>
    </w:pPr>
    <w:rPr>
      <w:rFonts w:cs="Arial"/>
      <w:sz w:val="21"/>
      <w:szCs w:val="21"/>
    </w:rPr>
  </w:style>
  <w:style w:type="paragraph" w:customStyle="1" w:styleId="InfoBlue">
    <w:name w:val="InfoBlue"/>
    <w:basedOn w:val="a2"/>
    <w:next w:val="a2"/>
    <w:rsid w:val="00642B8D"/>
    <w:pPr>
      <w:widowControl w:val="0"/>
      <w:overflowPunct w:val="0"/>
      <w:autoSpaceDE w:val="0"/>
      <w:autoSpaceDN w:val="0"/>
      <w:adjustRightInd w:val="0"/>
      <w:spacing w:before="120" w:after="120" w:line="240" w:lineRule="atLeast"/>
      <w:ind w:left="360"/>
      <w:textAlignment w:val="baseline"/>
    </w:pPr>
    <w:rPr>
      <w:i/>
      <w:color w:val="0000FF"/>
      <w:sz w:val="20"/>
      <w:szCs w:val="20"/>
    </w:rPr>
  </w:style>
  <w:style w:type="paragraph" w:customStyle="1" w:styleId="Normal3">
    <w:name w:val="Normal 3"/>
    <w:basedOn w:val="a2"/>
    <w:autoRedefine/>
    <w:rsid w:val="00642B8D"/>
    <w:pPr>
      <w:spacing w:before="60" w:after="60"/>
    </w:pPr>
  </w:style>
  <w:style w:type="paragraph" w:styleId="23">
    <w:name w:val="Body Text Indent 2"/>
    <w:basedOn w:val="a2"/>
    <w:link w:val="24"/>
    <w:rsid w:val="00642B8D"/>
    <w:pPr>
      <w:autoSpaceDE w:val="0"/>
      <w:autoSpaceDN w:val="0"/>
      <w:adjustRightInd w:val="0"/>
      <w:ind w:left="720"/>
    </w:pPr>
    <w:rPr>
      <w:rFonts w:cs="Arial"/>
      <w:noProof/>
      <w:sz w:val="24"/>
      <w:szCs w:val="20"/>
      <w:lang w:val="en-GB"/>
    </w:rPr>
  </w:style>
  <w:style w:type="character" w:customStyle="1" w:styleId="24">
    <w:name w:val="正文文本缩进 2 字符"/>
    <w:basedOn w:val="a3"/>
    <w:link w:val="23"/>
    <w:rsid w:val="00642B8D"/>
    <w:rPr>
      <w:rFonts w:ascii="Arial" w:eastAsia="Times New Roman" w:hAnsi="Arial" w:cs="Arial"/>
      <w:noProof/>
      <w:kern w:val="0"/>
      <w:sz w:val="24"/>
      <w:szCs w:val="20"/>
      <w:lang w:val="en-GB"/>
      <w14:ligatures w14:val="none"/>
    </w:rPr>
  </w:style>
  <w:style w:type="paragraph" w:customStyle="1" w:styleId="TableText">
    <w:name w:val="Table Text"/>
    <w:aliases w:val="tt"/>
    <w:link w:val="TableTextChar"/>
    <w:qFormat/>
    <w:rsid w:val="00642B8D"/>
    <w:pPr>
      <w:ind w:left="0"/>
    </w:pPr>
    <w:rPr>
      <w:rFonts w:ascii="Times New Roman" w:eastAsia="Times New Roman" w:hAnsi="Times New Roman" w:cs="Times New Roman"/>
      <w:noProof/>
      <w:kern w:val="0"/>
      <w:sz w:val="24"/>
      <w:szCs w:val="20"/>
      <w14:ligatures w14:val="none"/>
    </w:rPr>
  </w:style>
  <w:style w:type="character" w:customStyle="1" w:styleId="TableTextChar">
    <w:name w:val="Table Text Char"/>
    <w:link w:val="TableText"/>
    <w:rsid w:val="00642B8D"/>
    <w:rPr>
      <w:rFonts w:ascii="Times New Roman" w:eastAsia="Times New Roman" w:hAnsi="Times New Roman" w:cs="Times New Roman"/>
      <w:noProof/>
      <w:kern w:val="0"/>
      <w:sz w:val="24"/>
      <w:szCs w:val="20"/>
      <w14:ligatures w14:val="none"/>
    </w:rPr>
  </w:style>
  <w:style w:type="paragraph" w:customStyle="1" w:styleId="StyleNormal2Left065Hanging079">
    <w:name w:val="Style Normal 2 + Left:  0.65&quot; Hanging:  0.79&quot;"/>
    <w:basedOn w:val="Normal2"/>
    <w:rsid w:val="00642B8D"/>
    <w:pPr>
      <w:spacing w:before="40" w:after="40"/>
    </w:pPr>
    <w:rPr>
      <w:rFonts w:cs="Times New Roman"/>
      <w:szCs w:val="20"/>
    </w:rPr>
  </w:style>
  <w:style w:type="paragraph" w:customStyle="1" w:styleId="StyleHeading1Justified">
    <w:name w:val="Style Heading 1 + Justified"/>
    <w:basedOn w:val="1"/>
    <w:rsid w:val="00642B8D"/>
    <w:pPr>
      <w:keepLines w:val="0"/>
      <w:tabs>
        <w:tab w:val="left" w:pos="360"/>
      </w:tabs>
      <w:spacing w:before="180" w:after="0"/>
      <w:jc w:val="both"/>
    </w:pPr>
    <w:rPr>
      <w:rFonts w:ascii="Arial" w:eastAsia="Times New Roman" w:hAnsi="Arial" w:cs="Times New Roman"/>
      <w:b/>
      <w:bCs/>
      <w:caps/>
      <w:color w:val="auto"/>
      <w:sz w:val="28"/>
      <w:szCs w:val="20"/>
      <w:lang w:val="en-GB"/>
    </w:rPr>
  </w:style>
  <w:style w:type="paragraph" w:customStyle="1" w:styleId="Default">
    <w:name w:val="Default"/>
    <w:rsid w:val="00642B8D"/>
    <w:pPr>
      <w:widowControl w:val="0"/>
      <w:autoSpaceDE w:val="0"/>
      <w:autoSpaceDN w:val="0"/>
      <w:adjustRightInd w:val="0"/>
      <w:ind w:left="0"/>
    </w:pPr>
    <w:rPr>
      <w:rFonts w:ascii="Arial" w:eastAsia="Times New Roman" w:hAnsi="Arial" w:cs="Arial"/>
      <w:color w:val="000000"/>
      <w:kern w:val="0"/>
      <w:sz w:val="24"/>
      <w:szCs w:val="24"/>
      <w14:ligatures w14:val="none"/>
    </w:rPr>
  </w:style>
  <w:style w:type="paragraph" w:customStyle="1" w:styleId="CISection">
    <w:name w:val="CISection"/>
    <w:basedOn w:val="a2"/>
    <w:rsid w:val="00642B8D"/>
    <w:pPr>
      <w:ind w:left="1080"/>
    </w:pPr>
    <w:rPr>
      <w:sz w:val="20"/>
      <w:szCs w:val="20"/>
    </w:rPr>
  </w:style>
  <w:style w:type="character" w:styleId="aff1">
    <w:name w:val="FollowedHyperlink"/>
    <w:rsid w:val="00642B8D"/>
    <w:rPr>
      <w:color w:val="800080"/>
      <w:u w:val="single"/>
    </w:rPr>
  </w:style>
  <w:style w:type="paragraph" w:customStyle="1" w:styleId="TableTextCharCharCharChar">
    <w:name w:val="Table Text Char Char Char Char"/>
    <w:basedOn w:val="a2"/>
    <w:link w:val="TableTextCharCharCharCharChar"/>
    <w:rsid w:val="00642B8D"/>
    <w:pPr>
      <w:spacing w:before="60" w:after="60"/>
    </w:pPr>
    <w:rPr>
      <w:rFonts w:cs="Arial"/>
      <w:sz w:val="18"/>
      <w:szCs w:val="18"/>
    </w:rPr>
  </w:style>
  <w:style w:type="character" w:customStyle="1" w:styleId="TableTextCharCharCharCharChar">
    <w:name w:val="Table Text Char Char Char Char Char"/>
    <w:link w:val="TableTextCharCharCharChar"/>
    <w:rsid w:val="00642B8D"/>
    <w:rPr>
      <w:rFonts w:ascii="Arial" w:eastAsia="Times New Roman" w:hAnsi="Arial" w:cs="Arial"/>
      <w:kern w:val="0"/>
      <w:sz w:val="18"/>
      <w:szCs w:val="18"/>
      <w14:ligatures w14:val="none"/>
    </w:rPr>
  </w:style>
  <w:style w:type="paragraph" w:customStyle="1" w:styleId="TableTextCharCharChar">
    <w:name w:val="Table Text Char Char Char"/>
    <w:basedOn w:val="a2"/>
    <w:rsid w:val="00642B8D"/>
    <w:pPr>
      <w:spacing w:before="60" w:after="60"/>
    </w:pPr>
    <w:rPr>
      <w:rFonts w:cs="Arial"/>
      <w:sz w:val="18"/>
      <w:szCs w:val="18"/>
    </w:rPr>
  </w:style>
  <w:style w:type="paragraph" w:styleId="aff2">
    <w:name w:val="Body Text"/>
    <w:basedOn w:val="a2"/>
    <w:link w:val="aff3"/>
    <w:rsid w:val="00642B8D"/>
    <w:pPr>
      <w:spacing w:after="120"/>
    </w:pPr>
  </w:style>
  <w:style w:type="character" w:customStyle="1" w:styleId="aff3">
    <w:name w:val="正文文本 字符"/>
    <w:basedOn w:val="a3"/>
    <w:link w:val="aff2"/>
    <w:rsid w:val="00642B8D"/>
    <w:rPr>
      <w:rFonts w:ascii="Arial" w:eastAsia="Times New Roman" w:hAnsi="Arial" w:cs="Times New Roman"/>
      <w:kern w:val="0"/>
      <w:szCs w:val="24"/>
      <w14:ligatures w14:val="none"/>
    </w:rPr>
  </w:style>
  <w:style w:type="paragraph" w:styleId="a">
    <w:name w:val="List Bullet"/>
    <w:basedOn w:val="a2"/>
    <w:uiPriority w:val="99"/>
    <w:qFormat/>
    <w:rsid w:val="00642B8D"/>
    <w:pPr>
      <w:numPr>
        <w:numId w:val="1"/>
      </w:numPr>
      <w:spacing w:after="240" w:line="240" w:lineRule="atLeast"/>
      <w:ind w:right="720"/>
      <w:jc w:val="both"/>
    </w:pPr>
    <w:rPr>
      <w:rFonts w:ascii="Garamond" w:hAnsi="Garamond"/>
      <w:szCs w:val="20"/>
    </w:rPr>
  </w:style>
  <w:style w:type="paragraph" w:customStyle="1" w:styleId="SubtitleCover">
    <w:name w:val="Subtitle Cover"/>
    <w:basedOn w:val="TitleCover"/>
    <w:next w:val="aff2"/>
    <w:rsid w:val="00642B8D"/>
    <w:pPr>
      <w:pBdr>
        <w:top w:val="single" w:sz="6" w:space="12" w:color="808080"/>
      </w:pBdr>
      <w:spacing w:after="0" w:line="440" w:lineRule="atLeast"/>
    </w:pPr>
    <w:rPr>
      <w:spacing w:val="30"/>
      <w:sz w:val="36"/>
    </w:rPr>
  </w:style>
  <w:style w:type="paragraph" w:customStyle="1" w:styleId="TitleCover">
    <w:name w:val="Title Cover"/>
    <w:basedOn w:val="a2"/>
    <w:next w:val="SubtitleCover"/>
    <w:rsid w:val="00642B8D"/>
    <w:pPr>
      <w:keepNext/>
      <w:keepLines/>
      <w:spacing w:after="240" w:line="720" w:lineRule="atLeast"/>
      <w:jc w:val="center"/>
    </w:pPr>
    <w:rPr>
      <w:rFonts w:ascii="Garamond" w:hAnsi="Garamond"/>
      <w:caps/>
      <w:spacing w:val="65"/>
      <w:kern w:val="20"/>
      <w:sz w:val="64"/>
      <w:szCs w:val="20"/>
    </w:rPr>
  </w:style>
  <w:style w:type="paragraph" w:customStyle="1" w:styleId="CompanyName">
    <w:name w:val="Company Name"/>
    <w:basedOn w:val="aff2"/>
    <w:rsid w:val="00642B8D"/>
    <w:pPr>
      <w:keepLines/>
      <w:framePr w:w="8640" w:h="1440" w:wrap="notBeside" w:vAnchor="page" w:hAnchor="margin" w:xAlign="center" w:y="889"/>
      <w:spacing w:after="40" w:line="240" w:lineRule="atLeast"/>
      <w:jc w:val="center"/>
    </w:pPr>
    <w:rPr>
      <w:rFonts w:ascii="Garamond" w:hAnsi="Garamond"/>
      <w:caps/>
      <w:spacing w:val="75"/>
      <w:kern w:val="18"/>
      <w:szCs w:val="20"/>
    </w:rPr>
  </w:style>
  <w:style w:type="paragraph" w:customStyle="1" w:styleId="DelBullets">
    <w:name w:val="Del Bullets"/>
    <w:basedOn w:val="a2"/>
    <w:rsid w:val="00642B8D"/>
    <w:pPr>
      <w:spacing w:before="120"/>
      <w:ind w:left="714" w:hanging="357"/>
    </w:pPr>
    <w:rPr>
      <w:sz w:val="20"/>
      <w:szCs w:val="20"/>
    </w:rPr>
  </w:style>
  <w:style w:type="paragraph" w:customStyle="1" w:styleId="IBMBody">
    <w:name w:val="IBM Body"/>
    <w:basedOn w:val="a2"/>
    <w:rsid w:val="00642B8D"/>
    <w:pPr>
      <w:spacing w:line="300" w:lineRule="exact"/>
    </w:pPr>
    <w:rPr>
      <w:sz w:val="18"/>
      <w:szCs w:val="20"/>
    </w:rPr>
  </w:style>
  <w:style w:type="paragraph" w:styleId="a1">
    <w:name w:val="List"/>
    <w:basedOn w:val="a2"/>
    <w:rsid w:val="00642B8D"/>
    <w:pPr>
      <w:numPr>
        <w:numId w:val="2"/>
      </w:numPr>
      <w:spacing w:before="60" w:after="60"/>
    </w:pPr>
    <w:rPr>
      <w:sz w:val="24"/>
    </w:rPr>
  </w:style>
  <w:style w:type="paragraph" w:customStyle="1" w:styleId="bodytext">
    <w:name w:val="bodytext"/>
    <w:rsid w:val="00642B8D"/>
    <w:pPr>
      <w:spacing w:after="120"/>
      <w:ind w:left="1080" w:right="360"/>
    </w:pPr>
    <w:rPr>
      <w:rFonts w:ascii="Times New Roman" w:eastAsia="Times New Roman" w:hAnsi="Times New Roman" w:cs="Times New Roman"/>
      <w:kern w:val="0"/>
      <w:sz w:val="24"/>
      <w:szCs w:val="20"/>
      <w14:ligatures w14:val="none"/>
    </w:rPr>
  </w:style>
  <w:style w:type="paragraph" w:customStyle="1" w:styleId="bulletedobjectives">
    <w:name w:val="bulleted objectives"/>
    <w:basedOn w:val="bodytext"/>
    <w:rsid w:val="00642B8D"/>
    <w:pPr>
      <w:keepNext/>
      <w:numPr>
        <w:numId w:val="3"/>
      </w:numPr>
    </w:pPr>
    <w:rPr>
      <w:kern w:val="28"/>
    </w:rPr>
  </w:style>
  <w:style w:type="paragraph" w:customStyle="1" w:styleId="bullet1">
    <w:name w:val="bullet1"/>
    <w:basedOn w:val="a2"/>
    <w:rsid w:val="00642B8D"/>
    <w:pPr>
      <w:numPr>
        <w:numId w:val="4"/>
      </w:numPr>
      <w:spacing w:after="120"/>
      <w:ind w:right="360"/>
    </w:pPr>
    <w:rPr>
      <w:rFonts w:ascii="Times New Roman" w:hAnsi="Times New Roman"/>
      <w:sz w:val="24"/>
      <w:szCs w:val="20"/>
    </w:rPr>
  </w:style>
  <w:style w:type="paragraph" w:customStyle="1" w:styleId="bullet2">
    <w:name w:val="bullet2"/>
    <w:basedOn w:val="bodytext"/>
    <w:rsid w:val="00642B8D"/>
    <w:pPr>
      <w:numPr>
        <w:numId w:val="5"/>
      </w:numPr>
      <w:spacing w:before="60"/>
    </w:pPr>
  </w:style>
  <w:style w:type="paragraph" w:styleId="aff4">
    <w:name w:val="caption"/>
    <w:basedOn w:val="a2"/>
    <w:next w:val="a2"/>
    <w:qFormat/>
    <w:rsid w:val="00642B8D"/>
    <w:pPr>
      <w:spacing w:before="120" w:after="120"/>
    </w:pPr>
    <w:rPr>
      <w:rFonts w:ascii="Times New Roman" w:hAnsi="Times New Roman"/>
      <w:b/>
      <w:sz w:val="24"/>
      <w:lang w:val="de-DE"/>
    </w:rPr>
  </w:style>
  <w:style w:type="paragraph" w:customStyle="1" w:styleId="Checklist">
    <w:name w:val="Checklist"/>
    <w:basedOn w:val="a1"/>
    <w:rsid w:val="00642B8D"/>
    <w:pPr>
      <w:numPr>
        <w:numId w:val="6"/>
      </w:numPr>
      <w:spacing w:before="240" w:after="0"/>
    </w:pPr>
    <w:rPr>
      <w:rFonts w:ascii="Times New Roman" w:hAnsi="Times New Roman"/>
    </w:rPr>
  </w:style>
  <w:style w:type="paragraph" w:styleId="25">
    <w:name w:val="List 2"/>
    <w:basedOn w:val="a2"/>
    <w:rsid w:val="00642B8D"/>
    <w:pPr>
      <w:spacing w:before="60" w:after="60"/>
      <w:ind w:left="720" w:hanging="360"/>
    </w:pPr>
    <w:rPr>
      <w:sz w:val="20"/>
      <w:szCs w:val="20"/>
    </w:rPr>
  </w:style>
  <w:style w:type="paragraph" w:styleId="33">
    <w:name w:val="List 3"/>
    <w:basedOn w:val="a2"/>
    <w:rsid w:val="00642B8D"/>
    <w:pPr>
      <w:spacing w:before="60" w:after="60"/>
      <w:ind w:left="1080" w:hanging="360"/>
    </w:pPr>
    <w:rPr>
      <w:sz w:val="20"/>
      <w:szCs w:val="20"/>
    </w:rPr>
  </w:style>
  <w:style w:type="paragraph" w:styleId="aff5">
    <w:name w:val="List Continue"/>
    <w:basedOn w:val="a2"/>
    <w:uiPriority w:val="99"/>
    <w:rsid w:val="00642B8D"/>
    <w:pPr>
      <w:spacing w:before="60" w:after="60"/>
      <w:ind w:left="357"/>
    </w:pPr>
    <w:rPr>
      <w:sz w:val="20"/>
      <w:szCs w:val="20"/>
    </w:rPr>
  </w:style>
  <w:style w:type="paragraph" w:styleId="26">
    <w:name w:val="List Continue 2"/>
    <w:basedOn w:val="aff5"/>
    <w:uiPriority w:val="99"/>
    <w:rsid w:val="00642B8D"/>
    <w:pPr>
      <w:ind w:left="714"/>
    </w:pPr>
  </w:style>
  <w:style w:type="paragraph" w:styleId="34">
    <w:name w:val="List Continue 3"/>
    <w:basedOn w:val="aff5"/>
    <w:uiPriority w:val="99"/>
    <w:rsid w:val="00642B8D"/>
    <w:pPr>
      <w:ind w:left="1077"/>
    </w:pPr>
  </w:style>
  <w:style w:type="paragraph" w:customStyle="1" w:styleId="NoteIcon">
    <w:name w:val="Note Icon"/>
    <w:basedOn w:val="a2"/>
    <w:next w:val="a2"/>
    <w:link w:val="NoteIconChar"/>
    <w:rsid w:val="00642B8D"/>
    <w:pPr>
      <w:keepNext/>
      <w:spacing w:before="60" w:after="60"/>
      <w:ind w:left="1080"/>
    </w:pPr>
    <w:rPr>
      <w:sz w:val="20"/>
      <w:szCs w:val="20"/>
    </w:rPr>
  </w:style>
  <w:style w:type="character" w:customStyle="1" w:styleId="NoteIconChar">
    <w:name w:val="Note Icon Char"/>
    <w:link w:val="NoteIcon"/>
    <w:rsid w:val="00642B8D"/>
    <w:rPr>
      <w:rFonts w:ascii="Arial" w:eastAsia="Times New Roman" w:hAnsi="Arial" w:cs="Times New Roman"/>
      <w:kern w:val="0"/>
      <w:sz w:val="20"/>
      <w:szCs w:val="20"/>
      <w14:ligatures w14:val="none"/>
    </w:rPr>
  </w:style>
  <w:style w:type="paragraph" w:customStyle="1" w:styleId="NoteList">
    <w:name w:val="Note List"/>
    <w:basedOn w:val="a1"/>
    <w:rsid w:val="00642B8D"/>
    <w:pPr>
      <w:numPr>
        <w:numId w:val="0"/>
      </w:numPr>
      <w:tabs>
        <w:tab w:val="num" w:pos="396"/>
      </w:tabs>
      <w:ind w:left="1440" w:hanging="357"/>
    </w:pPr>
    <w:rPr>
      <w:sz w:val="20"/>
      <w:szCs w:val="20"/>
    </w:rPr>
  </w:style>
  <w:style w:type="paragraph" w:customStyle="1" w:styleId="NoteList2">
    <w:name w:val="Note List 2"/>
    <w:basedOn w:val="a2"/>
    <w:rsid w:val="00642B8D"/>
    <w:pPr>
      <w:spacing w:before="60" w:after="60"/>
      <w:ind w:left="2520" w:hanging="360"/>
    </w:pPr>
    <w:rPr>
      <w:sz w:val="20"/>
      <w:szCs w:val="20"/>
    </w:rPr>
  </w:style>
  <w:style w:type="paragraph" w:customStyle="1" w:styleId="NoteListContinue">
    <w:name w:val="Note List Continue"/>
    <w:basedOn w:val="aff5"/>
    <w:rsid w:val="00642B8D"/>
    <w:pPr>
      <w:ind w:left="1440"/>
    </w:pPr>
  </w:style>
  <w:style w:type="paragraph" w:customStyle="1" w:styleId="NoteParagraph">
    <w:name w:val="Note Paragraph"/>
    <w:basedOn w:val="a2"/>
    <w:rsid w:val="00642B8D"/>
    <w:pPr>
      <w:spacing w:before="60" w:after="60"/>
      <w:ind w:left="1077"/>
    </w:pPr>
    <w:rPr>
      <w:sz w:val="20"/>
      <w:szCs w:val="20"/>
    </w:rPr>
  </w:style>
  <w:style w:type="character" w:customStyle="1" w:styleId="Object">
    <w:name w:val="Object"/>
    <w:rsid w:val="00642B8D"/>
    <w:rPr>
      <w:rFonts w:ascii="Arial" w:hAnsi="Arial"/>
      <w:i/>
      <w:sz w:val="20"/>
    </w:rPr>
  </w:style>
  <w:style w:type="character" w:customStyle="1" w:styleId="ScreenOutput">
    <w:name w:val="Screen Output"/>
    <w:rsid w:val="00642B8D"/>
    <w:rPr>
      <w:rFonts w:ascii="Courier New" w:hAnsi="Courier New"/>
      <w:sz w:val="20"/>
    </w:rPr>
  </w:style>
  <w:style w:type="character" w:customStyle="1" w:styleId="ScreenOutputLong">
    <w:name w:val="Screen Output Long"/>
    <w:rsid w:val="00642B8D"/>
    <w:rPr>
      <w:rFonts w:ascii="Courier New" w:hAnsi="Courier New"/>
      <w:sz w:val="18"/>
    </w:rPr>
  </w:style>
  <w:style w:type="character" w:customStyle="1" w:styleId="UserInput">
    <w:name w:val="User Input"/>
    <w:rsid w:val="00642B8D"/>
    <w:rPr>
      <w:rFonts w:ascii="Courier New" w:hAnsi="Courier New"/>
      <w:b/>
      <w:sz w:val="20"/>
    </w:rPr>
  </w:style>
  <w:style w:type="character" w:customStyle="1" w:styleId="UserInputLong">
    <w:name w:val="User Input Long"/>
    <w:rsid w:val="00642B8D"/>
    <w:rPr>
      <w:rFonts w:ascii="Courier New" w:hAnsi="Courier New"/>
      <w:b/>
      <w:sz w:val="18"/>
    </w:rPr>
  </w:style>
  <w:style w:type="character" w:customStyle="1" w:styleId="UserKey">
    <w:name w:val="User Key"/>
    <w:rsid w:val="00642B8D"/>
    <w:rPr>
      <w:rFonts w:ascii="Courier New" w:hAnsi="Courier New"/>
      <w:sz w:val="16"/>
    </w:rPr>
  </w:style>
  <w:style w:type="paragraph" w:customStyle="1" w:styleId="CoverPageTop">
    <w:name w:val="Cover Page Top"/>
    <w:basedOn w:val="a2"/>
    <w:rsid w:val="00642B8D"/>
    <w:pPr>
      <w:keepLines/>
      <w:spacing w:before="120"/>
      <w:jc w:val="right"/>
    </w:pPr>
    <w:rPr>
      <w:sz w:val="24"/>
      <w:szCs w:val="20"/>
    </w:rPr>
  </w:style>
  <w:style w:type="paragraph" w:customStyle="1" w:styleId="CoverPageTitle">
    <w:name w:val="Cover Page Title"/>
    <w:basedOn w:val="a2"/>
    <w:autoRedefine/>
    <w:rsid w:val="00642B8D"/>
    <w:pPr>
      <w:spacing w:before="5400" w:after="180"/>
    </w:pPr>
    <w:rPr>
      <w:b/>
      <w:sz w:val="44"/>
      <w:szCs w:val="20"/>
    </w:rPr>
  </w:style>
  <w:style w:type="paragraph" w:customStyle="1" w:styleId="CoverPageSub-Title">
    <w:name w:val="Cover Page Sub-Title"/>
    <w:basedOn w:val="a2"/>
    <w:autoRedefine/>
    <w:rsid w:val="00642B8D"/>
    <w:pPr>
      <w:framePr w:w="6237" w:h="11624" w:hSpace="142" w:wrap="around" w:vAnchor="page" w:hAnchor="page" w:x="4083" w:y="3176"/>
      <w:jc w:val="both"/>
    </w:pPr>
    <w:rPr>
      <w:sz w:val="24"/>
      <w:szCs w:val="20"/>
    </w:rPr>
  </w:style>
  <w:style w:type="character" w:customStyle="1" w:styleId="Non-R3Object">
    <w:name w:val="Non-R/3 Object"/>
    <w:rsid w:val="00642B8D"/>
    <w:rPr>
      <w:rFonts w:ascii="Courier New" w:hAnsi="Courier New"/>
      <w:sz w:val="20"/>
    </w:rPr>
  </w:style>
  <w:style w:type="paragraph" w:customStyle="1" w:styleId="TableList">
    <w:name w:val="Table List"/>
    <w:basedOn w:val="a2"/>
    <w:rsid w:val="00642B8D"/>
    <w:pPr>
      <w:tabs>
        <w:tab w:val="left" w:pos="369"/>
      </w:tabs>
      <w:spacing w:before="60" w:after="60"/>
      <w:ind w:left="357" w:hanging="357"/>
    </w:pPr>
    <w:rPr>
      <w:sz w:val="20"/>
      <w:szCs w:val="20"/>
    </w:rPr>
  </w:style>
  <w:style w:type="paragraph" w:customStyle="1" w:styleId="Copyright">
    <w:name w:val="Copyright"/>
    <w:rsid w:val="00642B8D"/>
    <w:pPr>
      <w:ind w:left="0"/>
    </w:pPr>
    <w:rPr>
      <w:rFonts w:ascii="Arial" w:eastAsia="Times New Roman" w:hAnsi="Arial" w:cs="Times New Roman"/>
      <w:kern w:val="0"/>
      <w:sz w:val="18"/>
      <w:szCs w:val="20"/>
      <w14:ligatures w14:val="none"/>
    </w:rPr>
  </w:style>
  <w:style w:type="paragraph" w:customStyle="1" w:styleId="Linesofcode">
    <w:name w:val="Lines of code"/>
    <w:basedOn w:val="a2"/>
    <w:rsid w:val="00642B8D"/>
    <w:pPr>
      <w:spacing w:before="40" w:after="40"/>
      <w:ind w:left="720"/>
    </w:pPr>
    <w:rPr>
      <w:rFonts w:ascii="Courier New" w:hAnsi="Courier New"/>
      <w:snapToGrid w:val="0"/>
      <w:sz w:val="18"/>
      <w:szCs w:val="20"/>
      <w:lang w:eastAsia="de-DE"/>
    </w:rPr>
  </w:style>
  <w:style w:type="paragraph" w:customStyle="1" w:styleId="TableTextNarrow">
    <w:name w:val="Table Text Narrow"/>
    <w:basedOn w:val="a2"/>
    <w:rsid w:val="00642B8D"/>
    <w:pPr>
      <w:spacing w:before="60" w:after="60"/>
      <w:jc w:val="both"/>
    </w:pPr>
    <w:rPr>
      <w:rFonts w:ascii="Arial Narrow" w:hAnsi="Arial Narrow"/>
      <w:sz w:val="20"/>
      <w:szCs w:val="20"/>
    </w:rPr>
  </w:style>
  <w:style w:type="paragraph" w:customStyle="1" w:styleId="TableText0">
    <w:name w:val="TableText"/>
    <w:basedOn w:val="a2"/>
    <w:rsid w:val="00642B8D"/>
    <w:pPr>
      <w:spacing w:before="60" w:after="60" w:line="240" w:lineRule="exact"/>
      <w:ind w:left="86" w:right="86"/>
    </w:pPr>
    <w:rPr>
      <w:sz w:val="20"/>
      <w:szCs w:val="20"/>
    </w:rPr>
  </w:style>
  <w:style w:type="character" w:customStyle="1" w:styleId="StyleArial11ptDarkBlue1">
    <w:name w:val="Style Arial 11 pt Dark Blue1"/>
    <w:rsid w:val="00642B8D"/>
    <w:rPr>
      <w:rFonts w:ascii="Arial" w:hAnsi="Arial"/>
      <w:color w:val="000080"/>
      <w:sz w:val="20"/>
    </w:rPr>
  </w:style>
  <w:style w:type="paragraph" w:customStyle="1" w:styleId="table">
    <w:name w:val="table"/>
    <w:basedOn w:val="a2"/>
    <w:rsid w:val="00642B8D"/>
    <w:rPr>
      <w:sz w:val="20"/>
      <w:szCs w:val="20"/>
    </w:rPr>
  </w:style>
  <w:style w:type="paragraph" w:customStyle="1" w:styleId="BPStandard">
    <w:name w:val="BP Standard"/>
    <w:basedOn w:val="aff2"/>
    <w:rsid w:val="00642B8D"/>
    <w:pPr>
      <w:spacing w:before="120"/>
    </w:pPr>
    <w:rPr>
      <w:rFonts w:ascii="Arial Narrow" w:hAnsi="Arial Narrow" w:cs="Arial"/>
      <w:sz w:val="24"/>
      <w:szCs w:val="18"/>
    </w:rPr>
  </w:style>
  <w:style w:type="paragraph" w:styleId="aff6">
    <w:name w:val="Normal (Web)"/>
    <w:basedOn w:val="a2"/>
    <w:link w:val="aff7"/>
    <w:rsid w:val="00642B8D"/>
    <w:pPr>
      <w:spacing w:before="100" w:beforeAutospacing="1" w:after="100" w:afterAutospacing="1"/>
    </w:pPr>
    <w:rPr>
      <w:rFonts w:ascii="Times New Roman" w:hAnsi="Times New Roman"/>
      <w:sz w:val="24"/>
    </w:rPr>
  </w:style>
  <w:style w:type="character" w:customStyle="1" w:styleId="aff7">
    <w:name w:val="普通(网站) 字符"/>
    <w:link w:val="aff6"/>
    <w:uiPriority w:val="99"/>
    <w:rsid w:val="00642B8D"/>
    <w:rPr>
      <w:rFonts w:ascii="Times New Roman" w:eastAsia="Times New Roman" w:hAnsi="Times New Roman" w:cs="Times New Roman"/>
      <w:kern w:val="0"/>
      <w:sz w:val="24"/>
      <w:szCs w:val="24"/>
      <w14:ligatures w14:val="none"/>
    </w:rPr>
  </w:style>
  <w:style w:type="paragraph" w:customStyle="1" w:styleId="StyleNormalWebArial10pt">
    <w:name w:val="Style Normal (Web) + Arial 10 pt"/>
    <w:basedOn w:val="aff6"/>
    <w:link w:val="StyleNormalWebArial10ptChar"/>
    <w:autoRedefine/>
    <w:rsid w:val="00642B8D"/>
    <w:rPr>
      <w:rFonts w:ascii="Arial Narrow" w:hAnsi="Arial Narrow"/>
      <w:sz w:val="20"/>
    </w:rPr>
  </w:style>
  <w:style w:type="character" w:customStyle="1" w:styleId="StyleNormalWebArial10ptChar">
    <w:name w:val="Style Normal (Web) + Arial 10 pt Char"/>
    <w:link w:val="StyleNormalWebArial10pt"/>
    <w:rsid w:val="00642B8D"/>
    <w:rPr>
      <w:rFonts w:ascii="Arial Narrow" w:eastAsia="Times New Roman" w:hAnsi="Arial Narrow" w:cs="Times New Roman"/>
      <w:kern w:val="0"/>
      <w:sz w:val="20"/>
      <w:szCs w:val="24"/>
      <w14:ligatures w14:val="none"/>
    </w:rPr>
  </w:style>
  <w:style w:type="paragraph" w:customStyle="1" w:styleId="StyleNormalWebArial11ptJustified">
    <w:name w:val="Style Normal (Web) + Arial 11 pt Justified"/>
    <w:basedOn w:val="aff6"/>
    <w:autoRedefine/>
    <w:rsid w:val="00642B8D"/>
    <w:pPr>
      <w:ind w:left="540"/>
      <w:jc w:val="both"/>
    </w:pPr>
    <w:rPr>
      <w:rFonts w:ascii="Arial Narrow" w:hAnsi="Arial Narrow"/>
      <w:lang w:val="en-GB"/>
    </w:rPr>
  </w:style>
  <w:style w:type="paragraph" w:styleId="aff8">
    <w:name w:val="Document Map"/>
    <w:basedOn w:val="a2"/>
    <w:link w:val="aff9"/>
    <w:rsid w:val="00642B8D"/>
    <w:rPr>
      <w:rFonts w:ascii="Tahoma" w:hAnsi="Tahoma" w:cs="Tahoma"/>
      <w:sz w:val="16"/>
      <w:szCs w:val="16"/>
    </w:rPr>
  </w:style>
  <w:style w:type="character" w:customStyle="1" w:styleId="aff9">
    <w:name w:val="文档结构图 字符"/>
    <w:basedOn w:val="a3"/>
    <w:link w:val="aff8"/>
    <w:rsid w:val="00642B8D"/>
    <w:rPr>
      <w:rFonts w:ascii="Tahoma" w:eastAsia="Times New Roman" w:hAnsi="Tahoma" w:cs="Tahoma"/>
      <w:kern w:val="0"/>
      <w:sz w:val="16"/>
      <w:szCs w:val="16"/>
      <w14:ligatures w14:val="none"/>
    </w:rPr>
  </w:style>
  <w:style w:type="paragraph" w:customStyle="1" w:styleId="LSBodyText">
    <w:name w:val="LS_Body Text"/>
    <w:basedOn w:val="a2"/>
    <w:qFormat/>
    <w:rsid w:val="00642B8D"/>
    <w:rPr>
      <w:rFonts w:cs="Arial"/>
      <w:szCs w:val="22"/>
    </w:rPr>
  </w:style>
  <w:style w:type="table" w:styleId="4-1">
    <w:name w:val="Grid Table 4 Accent 1"/>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4-3">
    <w:name w:val="Grid Table 4 Accent 3"/>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12">
    <w:name w:val="Grid Table 1 Light"/>
    <w:basedOn w:val="a4"/>
    <w:uiPriority w:val="46"/>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paragraph">
    <w:name w:val="paragraph"/>
    <w:basedOn w:val="a2"/>
    <w:rsid w:val="00642B8D"/>
    <w:pPr>
      <w:spacing w:before="100" w:beforeAutospacing="1" w:after="100" w:afterAutospacing="1"/>
    </w:pPr>
    <w:rPr>
      <w:rFonts w:ascii="Times New Roman" w:hAnsi="Times New Roman"/>
      <w:sz w:val="24"/>
    </w:rPr>
  </w:style>
  <w:style w:type="character" w:customStyle="1" w:styleId="SAPScreenElement">
    <w:name w:val="SAP_ScreenElement"/>
    <w:basedOn w:val="a3"/>
    <w:uiPriority w:val="1"/>
    <w:qFormat/>
    <w:rsid w:val="00642B8D"/>
    <w:rPr>
      <w:rFonts w:ascii="BentonSans Book Italic" w:hAnsi="BentonSans Book Italic" w:cs="Times New Roman"/>
      <w:color w:val="003283"/>
    </w:rPr>
  </w:style>
  <w:style w:type="character" w:customStyle="1" w:styleId="SAPMonospace">
    <w:name w:val="SAP_Monospace"/>
    <w:basedOn w:val="a3"/>
    <w:uiPriority w:val="1"/>
    <w:qFormat/>
    <w:rsid w:val="00642B8D"/>
    <w:rPr>
      <w:rFonts w:ascii="Courier New" w:hAnsi="Courier New" w:cs="Times New Roman"/>
      <w:sz w:val="18"/>
    </w:rPr>
  </w:style>
  <w:style w:type="paragraph" w:customStyle="1" w:styleId="LSHeading1">
    <w:name w:val="LS_Heading 1"/>
    <w:basedOn w:val="1"/>
    <w:qFormat/>
    <w:rsid w:val="00642B8D"/>
    <w:pPr>
      <w:keepLines w:val="0"/>
      <w:tabs>
        <w:tab w:val="left" w:pos="450"/>
      </w:tabs>
      <w:spacing w:before="240" w:after="240"/>
      <w:ind w:left="612" w:hanging="432"/>
    </w:pPr>
    <w:rPr>
      <w:rFonts w:ascii="Arial" w:eastAsia="Times New Roman" w:hAnsi="Arial" w:cs="Times New Roman"/>
      <w:b/>
      <w:caps/>
      <w:color w:val="auto"/>
      <w:sz w:val="28"/>
      <w:szCs w:val="28"/>
      <w:lang w:val="en-GB"/>
    </w:rPr>
  </w:style>
  <w:style w:type="character" w:styleId="affa">
    <w:name w:val="Strong"/>
    <w:aliases w:val="1 LS Heading 1"/>
    <w:basedOn w:val="a3"/>
    <w:uiPriority w:val="22"/>
    <w:qFormat/>
    <w:rsid w:val="00642B8D"/>
  </w:style>
  <w:style w:type="paragraph" w:customStyle="1" w:styleId="LSHeading3">
    <w:name w:val="LS_Heading 3"/>
    <w:basedOn w:val="21"/>
    <w:qFormat/>
    <w:rsid w:val="00642B8D"/>
    <w:pPr>
      <w:keepLines w:val="0"/>
      <w:widowControl w:val="0"/>
      <w:tabs>
        <w:tab w:val="left" w:pos="900"/>
      </w:tabs>
      <w:spacing w:before="240" w:after="240" w:line="240" w:lineRule="atLeast"/>
      <w:ind w:left="576" w:hanging="576"/>
    </w:pPr>
    <w:rPr>
      <w:rFonts w:ascii="Arial" w:eastAsia="Times New Roman" w:hAnsi="Arial" w:cs="Times New Roman"/>
      <w:b/>
      <w:smallCaps/>
      <w:color w:val="auto"/>
      <w:sz w:val="24"/>
      <w:szCs w:val="24"/>
      <w:lang w:val="en-GB"/>
    </w:rPr>
  </w:style>
  <w:style w:type="paragraph" w:customStyle="1" w:styleId="EYBod">
    <w:name w:val="EY Bod"/>
    <w:basedOn w:val="a2"/>
    <w:qFormat/>
    <w:rsid w:val="00642B8D"/>
    <w:pPr>
      <w:spacing w:after="120"/>
    </w:pPr>
    <w:rPr>
      <w:rFonts w:cs="Arial"/>
      <w:iCs/>
      <w:sz w:val="20"/>
      <w:szCs w:val="20"/>
    </w:rPr>
  </w:style>
  <w:style w:type="paragraph" w:styleId="affb">
    <w:name w:val="Revision"/>
    <w:hidden/>
    <w:uiPriority w:val="99"/>
    <w:semiHidden/>
    <w:rsid w:val="00642B8D"/>
    <w:pPr>
      <w:ind w:left="0"/>
    </w:pPr>
    <w:rPr>
      <w:rFonts w:ascii="Arial" w:eastAsia="Times New Roman" w:hAnsi="Arial" w:cs="Times New Roman"/>
      <w:kern w:val="0"/>
      <w:szCs w:val="24"/>
      <w14:ligatures w14:val="none"/>
    </w:rPr>
  </w:style>
  <w:style w:type="paragraph" w:styleId="2">
    <w:name w:val="List Bullet 2"/>
    <w:basedOn w:val="a2"/>
    <w:uiPriority w:val="99"/>
    <w:unhideWhenUsed/>
    <w:qFormat/>
    <w:rsid w:val="00642B8D"/>
    <w:pPr>
      <w:numPr>
        <w:numId w:val="9"/>
      </w:numPr>
      <w:contextualSpacing/>
    </w:pPr>
  </w:style>
  <w:style w:type="paragraph" w:customStyle="1" w:styleId="Heading31">
    <w:name w:val="Heading 31"/>
    <w:basedOn w:val="21"/>
    <w:next w:val="a2"/>
    <w:link w:val="CharChar"/>
    <w:rsid w:val="00642B8D"/>
    <w:pPr>
      <w:keepNext w:val="0"/>
      <w:keepLines w:val="0"/>
      <w:widowControl w:val="0"/>
      <w:numPr>
        <w:ilvl w:val="1"/>
      </w:numPr>
      <w:tabs>
        <w:tab w:val="left" w:pos="907"/>
      </w:tabs>
      <w:spacing w:before="120" w:after="120" w:line="240" w:lineRule="atLeast"/>
      <w:ind w:left="612" w:hanging="432"/>
      <w:outlineLvl w:val="2"/>
    </w:pPr>
    <w:rPr>
      <w:rFonts w:ascii="Arial Narrow" w:eastAsia="Times New Roman" w:hAnsi="Arial Narrow" w:cs="Times New Roman"/>
      <w:b/>
      <w:color w:val="auto"/>
      <w:sz w:val="22"/>
      <w:szCs w:val="22"/>
      <w:lang w:val="en-GB"/>
    </w:rPr>
  </w:style>
  <w:style w:type="character" w:customStyle="1" w:styleId="CharChar">
    <w:name w:val="Char Char"/>
    <w:link w:val="Heading31"/>
    <w:rsid w:val="00642B8D"/>
    <w:rPr>
      <w:rFonts w:ascii="Arial Narrow" w:eastAsia="Times New Roman" w:hAnsi="Arial Narrow" w:cs="Times New Roman"/>
      <w:b/>
      <w:kern w:val="0"/>
      <w:lang w:val="en-GB"/>
      <w14:ligatures w14:val="none"/>
    </w:rPr>
  </w:style>
  <w:style w:type="numbering" w:styleId="111111">
    <w:name w:val="Outline List 2"/>
    <w:basedOn w:val="a5"/>
    <w:rsid w:val="00642B8D"/>
    <w:pPr>
      <w:numPr>
        <w:numId w:val="11"/>
      </w:numPr>
    </w:pPr>
  </w:style>
  <w:style w:type="numbering" w:customStyle="1" w:styleId="Style2">
    <w:name w:val="Style2"/>
    <w:basedOn w:val="a5"/>
    <w:rsid w:val="00642B8D"/>
    <w:pPr>
      <w:numPr>
        <w:numId w:val="12"/>
      </w:numPr>
    </w:pPr>
  </w:style>
  <w:style w:type="paragraph" w:customStyle="1" w:styleId="LSTableText">
    <w:name w:val="LS_Table Text"/>
    <w:basedOn w:val="a2"/>
    <w:rsid w:val="00642B8D"/>
    <w:pPr>
      <w:spacing w:before="120" w:after="120" w:line="360" w:lineRule="auto"/>
    </w:pPr>
    <w:rPr>
      <w:rFonts w:cs="Arial"/>
      <w:sz w:val="18"/>
      <w:szCs w:val="18"/>
    </w:rPr>
  </w:style>
  <w:style w:type="paragraph" w:customStyle="1" w:styleId="LSHeading2">
    <w:name w:val="LS_Heading 2"/>
    <w:basedOn w:val="21"/>
    <w:rsid w:val="00642B8D"/>
    <w:pPr>
      <w:keepLines w:val="0"/>
      <w:widowControl w:val="0"/>
      <w:numPr>
        <w:ilvl w:val="1"/>
        <w:numId w:val="10"/>
      </w:numPr>
      <w:tabs>
        <w:tab w:val="left" w:pos="900"/>
      </w:tabs>
      <w:spacing w:before="120" w:after="120" w:line="240" w:lineRule="atLeast"/>
      <w:jc w:val="both"/>
    </w:pPr>
    <w:rPr>
      <w:rFonts w:ascii="Arial Narrow" w:eastAsia="Times New Roman" w:hAnsi="Arial Narrow" w:cs="Times New Roman"/>
      <w:b/>
      <w:smallCaps/>
      <w:color w:val="auto"/>
      <w:sz w:val="24"/>
      <w:szCs w:val="24"/>
      <w:lang w:val="en-GB"/>
    </w:rPr>
  </w:style>
  <w:style w:type="paragraph" w:customStyle="1" w:styleId="LSBulletPoint">
    <w:name w:val="LS_Bullet Point"/>
    <w:basedOn w:val="StyleNormalWebArial11ptJustified"/>
    <w:qFormat/>
    <w:rsid w:val="00642B8D"/>
    <w:pPr>
      <w:tabs>
        <w:tab w:val="left" w:pos="1260"/>
      </w:tabs>
      <w:ind w:left="900" w:hanging="360"/>
    </w:pPr>
    <w:rPr>
      <w:rFonts w:ascii="Arial" w:hAnsi="Arial"/>
      <w:noProof/>
      <w:sz w:val="22"/>
      <w:szCs w:val="22"/>
    </w:rPr>
  </w:style>
  <w:style w:type="paragraph" w:customStyle="1" w:styleId="Style3">
    <w:name w:val="Style3"/>
    <w:basedOn w:val="a2"/>
    <w:next w:val="21"/>
    <w:qFormat/>
    <w:rsid w:val="00642B8D"/>
    <w:pPr>
      <w:spacing w:before="120" w:after="120"/>
    </w:pPr>
  </w:style>
  <w:style w:type="table" w:customStyle="1" w:styleId="TableGrid1">
    <w:name w:val="Table Grid1"/>
    <w:basedOn w:val="a4"/>
    <w:next w:val="afb"/>
    <w:rsid w:val="00642B8D"/>
    <w:pPr>
      <w:spacing w:before="60" w:after="60"/>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Left025">
    <w:name w:val="Style Left:  0.25&quot;"/>
    <w:basedOn w:val="a2"/>
    <w:rsid w:val="00642B8D"/>
    <w:pPr>
      <w:spacing w:before="120" w:after="120"/>
      <w:ind w:left="360"/>
    </w:pPr>
    <w:rPr>
      <w:rFonts w:ascii="Arial Narrow" w:hAnsi="Arial Narrow"/>
      <w:sz w:val="24"/>
      <w:szCs w:val="20"/>
    </w:rPr>
  </w:style>
  <w:style w:type="paragraph" w:customStyle="1" w:styleId="SAPTableHeader">
    <w:name w:val="SAP_TableHeader"/>
    <w:basedOn w:val="a2"/>
    <w:next w:val="a2"/>
    <w:rsid w:val="00642B8D"/>
    <w:pPr>
      <w:keepNext/>
      <w:keepLines/>
      <w:spacing w:before="60" w:after="60" w:line="240" w:lineRule="exact"/>
    </w:pPr>
    <w:rPr>
      <w:rFonts w:ascii="BentonSans Bold" w:eastAsia="MS Mincho" w:hAnsi="BentonSans Bold"/>
      <w:b/>
      <w:bCs/>
      <w:color w:val="FFFFFF" w:themeColor="background1"/>
      <w:sz w:val="18"/>
    </w:rPr>
  </w:style>
  <w:style w:type="character" w:customStyle="1" w:styleId="SAPEmphasis">
    <w:name w:val="SAP_Emphasis"/>
    <w:basedOn w:val="a3"/>
    <w:uiPriority w:val="1"/>
    <w:rsid w:val="00642B8D"/>
    <w:rPr>
      <w:rFonts w:ascii="BentonSans Medium" w:hAnsi="BentonSans Medium" w:cs="Times New Roman"/>
    </w:rPr>
  </w:style>
  <w:style w:type="paragraph" w:customStyle="1" w:styleId="tabletitle">
    <w:name w:val="table_title"/>
    <w:rsid w:val="00642B8D"/>
    <w:pPr>
      <w:keepNext/>
      <w:widowControl w:val="0"/>
      <w:suppressAutoHyphens/>
      <w:autoSpaceDN w:val="0"/>
      <w:ind w:left="0"/>
      <w:jc w:val="center"/>
      <w:textAlignment w:val="baseline"/>
    </w:pPr>
    <w:rPr>
      <w:rFonts w:ascii="Arial" w:eastAsia="Arial" w:hAnsi="Arial" w:cs="Tahoma"/>
      <w:kern w:val="3"/>
      <w:sz w:val="21"/>
      <w:szCs w:val="21"/>
      <w14:ligatures w14:val="none"/>
    </w:rPr>
  </w:style>
  <w:style w:type="numbering" w:customStyle="1" w:styleId="orderedliststyle">
    <w:name w:val="ordered_list_style"/>
    <w:basedOn w:val="a5"/>
    <w:rsid w:val="00642B8D"/>
    <w:pPr>
      <w:numPr>
        <w:numId w:val="13"/>
      </w:numPr>
    </w:pPr>
  </w:style>
  <w:style w:type="table" w:customStyle="1" w:styleId="SAPStandardTable">
    <w:name w:val="SAP_StandardTable"/>
    <w:basedOn w:val="afb"/>
    <w:uiPriority w:val="99"/>
    <w:qFormat/>
    <w:rsid w:val="00642B8D"/>
    <w:rPr>
      <w:rFonts w:ascii="BentonSans Book" w:eastAsia="MS Mincho" w:hAnsi="BentonSans Book"/>
      <w:sz w:val="18"/>
      <w:szCs w:val="24"/>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Bahnschrift Light" w:hAnsi="Bahnschrift Light"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numbering" w:customStyle="1" w:styleId="Outline">
    <w:name w:val="Outline"/>
    <w:basedOn w:val="a5"/>
    <w:rsid w:val="00642B8D"/>
    <w:pPr>
      <w:numPr>
        <w:numId w:val="14"/>
      </w:numPr>
    </w:pPr>
  </w:style>
  <w:style w:type="paragraph" w:customStyle="1" w:styleId="PB">
    <w:name w:val="PB"/>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indentparagraphstyle">
    <w:name w:val="indent_paragraph_style"/>
    <w:basedOn w:val="Default20Text"/>
    <w:rsid w:val="00642B8D"/>
    <w:pPr>
      <w:ind w:left="360"/>
    </w:pPr>
  </w:style>
  <w:style w:type="paragraph" w:customStyle="1" w:styleId="Default20Text">
    <w:name w:val="Default_20_Text"/>
    <w:rsid w:val="00642B8D"/>
    <w:pPr>
      <w:widowControl w:val="0"/>
      <w:suppressAutoHyphens/>
      <w:autoSpaceDN w:val="0"/>
      <w:ind w:left="0"/>
      <w:textAlignment w:val="baseline"/>
    </w:pPr>
    <w:rPr>
      <w:rFonts w:ascii="Arial" w:eastAsia="Arial" w:hAnsi="Arial" w:cs="Tahoma"/>
      <w:kern w:val="3"/>
      <w:sz w:val="21"/>
      <w:szCs w:val="21"/>
      <w14:ligatures w14:val="none"/>
    </w:rPr>
  </w:style>
  <w:style w:type="character" w:customStyle="1" w:styleId="defaulttextstyle">
    <w:name w:val="default_text_style"/>
    <w:rsid w:val="00642B8D"/>
    <w:rPr>
      <w:sz w:val="21"/>
      <w:szCs w:val="21"/>
    </w:rPr>
  </w:style>
  <w:style w:type="paragraph" w:customStyle="1" w:styleId="CodeParagraph">
    <w:name w:val="Code_Paragraph"/>
    <w:basedOn w:val="indentparagraphstyle"/>
    <w:rsid w:val="00642B8D"/>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rsid w:val="00642B8D"/>
  </w:style>
  <w:style w:type="paragraph" w:customStyle="1" w:styleId="blockquote">
    <w:name w:val="blockquote"/>
    <w:basedOn w:val="Default20Text"/>
    <w:rsid w:val="00642B8D"/>
    <w:pPr>
      <w:ind w:left="113"/>
    </w:pPr>
  </w:style>
  <w:style w:type="paragraph" w:customStyle="1" w:styleId="TextBodySingle">
    <w:name w:val="Text Body Single"/>
    <w:basedOn w:val="Default20Text"/>
    <w:rsid w:val="00642B8D"/>
    <w:pPr>
      <w:keepNext/>
      <w:spacing w:after="120"/>
    </w:pPr>
  </w:style>
  <w:style w:type="paragraph" w:customStyle="1" w:styleId="Heading">
    <w:name w:val="Heading"/>
    <w:rsid w:val="00642B8D"/>
    <w:pPr>
      <w:keepNext/>
      <w:widowControl w:val="0"/>
      <w:suppressAutoHyphens/>
      <w:autoSpaceDN w:val="0"/>
      <w:spacing w:before="240" w:after="120"/>
      <w:ind w:left="0"/>
      <w:textAlignment w:val="baseline"/>
    </w:pPr>
    <w:rPr>
      <w:rFonts w:ascii="Arial" w:eastAsia="宋体" w:hAnsi="Arial" w:cs="Tahoma"/>
      <w:kern w:val="3"/>
      <w:sz w:val="28"/>
      <w:szCs w:val="28"/>
      <w14:ligatures w14:val="none"/>
    </w:rPr>
  </w:style>
  <w:style w:type="paragraph" w:customStyle="1" w:styleId="SAPKeyblockTitle">
    <w:name w:val="SAP_KeyblockTitle"/>
    <w:basedOn w:val="a2"/>
    <w:next w:val="a2"/>
    <w:rsid w:val="00642B8D"/>
    <w:pPr>
      <w:keepNext/>
      <w:keepLines/>
      <w:spacing w:before="560" w:after="280" w:line="280" w:lineRule="exact"/>
    </w:pPr>
    <w:rPr>
      <w:rFonts w:ascii="BentonSans Bold" w:eastAsia="MS Mincho" w:hAnsi="BentonSans Bold"/>
      <w:color w:val="666666"/>
      <w:sz w:val="24"/>
    </w:rPr>
  </w:style>
  <w:style w:type="character" w:customStyle="1" w:styleId="requiredcleanupstyle">
    <w:name w:val="required_cleanup_style"/>
    <w:rsid w:val="00642B8D"/>
    <w:rPr>
      <w:color w:val="CC3333"/>
    </w:rPr>
  </w:style>
  <w:style w:type="character" w:customStyle="1" w:styleId="sub1">
    <w:name w:val="sub1"/>
    <w:basedOn w:val="defaulttextstyle"/>
    <w:rsid w:val="00642B8D"/>
    <w:rPr>
      <w:position w:val="0"/>
      <w:sz w:val="21"/>
      <w:szCs w:val="21"/>
      <w:vertAlign w:val="subscript"/>
    </w:rPr>
  </w:style>
  <w:style w:type="character" w:customStyle="1" w:styleId="sub2">
    <w:name w:val="sub2"/>
    <w:basedOn w:val="defaulttextstyle"/>
    <w:rsid w:val="00642B8D"/>
    <w:rPr>
      <w:position w:val="0"/>
      <w:sz w:val="21"/>
      <w:szCs w:val="21"/>
      <w:vertAlign w:val="subscript"/>
    </w:rPr>
  </w:style>
  <w:style w:type="character" w:customStyle="1" w:styleId="sub3">
    <w:name w:val="sub3"/>
    <w:basedOn w:val="defaulttextstyle"/>
    <w:rsid w:val="00642B8D"/>
    <w:rPr>
      <w:position w:val="0"/>
      <w:sz w:val="21"/>
      <w:szCs w:val="21"/>
      <w:vertAlign w:val="subscript"/>
    </w:rPr>
  </w:style>
  <w:style w:type="character" w:customStyle="1" w:styleId="sub4">
    <w:name w:val="sub4"/>
    <w:basedOn w:val="defaulttextstyle"/>
    <w:rsid w:val="00642B8D"/>
    <w:rPr>
      <w:position w:val="0"/>
      <w:sz w:val="21"/>
      <w:szCs w:val="21"/>
      <w:vertAlign w:val="subscript"/>
    </w:rPr>
  </w:style>
  <w:style w:type="character" w:customStyle="1" w:styleId="sub5">
    <w:name w:val="sub5"/>
    <w:basedOn w:val="defaulttextstyle"/>
    <w:rsid w:val="00642B8D"/>
    <w:rPr>
      <w:position w:val="0"/>
      <w:sz w:val="21"/>
      <w:szCs w:val="21"/>
      <w:vertAlign w:val="subscript"/>
    </w:rPr>
  </w:style>
  <w:style w:type="character" w:customStyle="1" w:styleId="sub6">
    <w:name w:val="sub6"/>
    <w:basedOn w:val="defaulttextstyle"/>
    <w:rsid w:val="00642B8D"/>
    <w:rPr>
      <w:position w:val="0"/>
      <w:sz w:val="21"/>
      <w:szCs w:val="21"/>
      <w:vertAlign w:val="subscript"/>
    </w:rPr>
  </w:style>
  <w:style w:type="character" w:customStyle="1" w:styleId="sup1">
    <w:name w:val="sup1"/>
    <w:basedOn w:val="defaulttextstyle"/>
    <w:rsid w:val="00642B8D"/>
    <w:rPr>
      <w:position w:val="0"/>
      <w:sz w:val="21"/>
      <w:szCs w:val="21"/>
      <w:vertAlign w:val="superscript"/>
    </w:rPr>
  </w:style>
  <w:style w:type="character" w:customStyle="1" w:styleId="sup2">
    <w:name w:val="sup2"/>
    <w:basedOn w:val="defaulttextstyle"/>
    <w:rsid w:val="00642B8D"/>
    <w:rPr>
      <w:position w:val="0"/>
      <w:sz w:val="21"/>
      <w:szCs w:val="21"/>
      <w:vertAlign w:val="superscript"/>
    </w:rPr>
  </w:style>
  <w:style w:type="character" w:customStyle="1" w:styleId="sup3">
    <w:name w:val="sup3"/>
    <w:basedOn w:val="defaulttextstyle"/>
    <w:rsid w:val="00642B8D"/>
    <w:rPr>
      <w:position w:val="0"/>
      <w:sz w:val="21"/>
      <w:szCs w:val="21"/>
      <w:vertAlign w:val="superscript"/>
    </w:rPr>
  </w:style>
  <w:style w:type="character" w:customStyle="1" w:styleId="sup4">
    <w:name w:val="sup4"/>
    <w:basedOn w:val="defaulttextstyle"/>
    <w:rsid w:val="00642B8D"/>
    <w:rPr>
      <w:position w:val="0"/>
      <w:sz w:val="21"/>
      <w:szCs w:val="21"/>
      <w:vertAlign w:val="superscript"/>
    </w:rPr>
  </w:style>
  <w:style w:type="character" w:customStyle="1" w:styleId="sup5">
    <w:name w:val="sup5"/>
    <w:basedOn w:val="defaulttextstyle"/>
    <w:rsid w:val="00642B8D"/>
    <w:rPr>
      <w:position w:val="0"/>
      <w:sz w:val="21"/>
      <w:szCs w:val="21"/>
      <w:vertAlign w:val="superscript"/>
    </w:rPr>
  </w:style>
  <w:style w:type="character" w:customStyle="1" w:styleId="sup6">
    <w:name w:val="sup6"/>
    <w:basedOn w:val="defaulttextstyle"/>
    <w:rsid w:val="00642B8D"/>
    <w:rPr>
      <w:position w:val="0"/>
      <w:sz w:val="21"/>
      <w:szCs w:val="21"/>
      <w:vertAlign w:val="superscript"/>
    </w:rPr>
  </w:style>
  <w:style w:type="character" w:customStyle="1" w:styleId="underline">
    <w:name w:val="underline"/>
    <w:basedOn w:val="defaulttextstyle"/>
    <w:rsid w:val="00642B8D"/>
    <w:rPr>
      <w:sz w:val="18"/>
      <w:szCs w:val="21"/>
      <w:u w:val="single"/>
    </w:rPr>
  </w:style>
  <w:style w:type="character" w:customStyle="1" w:styleId="double-underline">
    <w:name w:val="double-underline"/>
    <w:basedOn w:val="defaulttextstyle"/>
    <w:rsid w:val="00642B8D"/>
    <w:rPr>
      <w:sz w:val="21"/>
      <w:szCs w:val="21"/>
      <w:u w:val="double"/>
    </w:rPr>
  </w:style>
  <w:style w:type="character" w:customStyle="1" w:styleId="overline">
    <w:name w:val="overline"/>
    <w:basedOn w:val="defaulttextstyle"/>
    <w:rsid w:val="00642B8D"/>
    <w:rPr>
      <w:sz w:val="21"/>
      <w:szCs w:val="21"/>
    </w:rPr>
  </w:style>
  <w:style w:type="character" w:customStyle="1" w:styleId="italic">
    <w:name w:val="italic"/>
    <w:rsid w:val="00642B8D"/>
    <w:rPr>
      <w:i/>
      <w:iCs/>
    </w:rPr>
  </w:style>
  <w:style w:type="character" w:customStyle="1" w:styleId="varname">
    <w:name w:val="varname"/>
    <w:basedOn w:val="SAPMonospace"/>
    <w:rsid w:val="00642B8D"/>
    <w:rPr>
      <w:rFonts w:ascii="Courier New" w:hAnsi="Courier New" w:cs="Times New Roman"/>
      <w:color w:val="45157E"/>
      <w:sz w:val="18"/>
    </w:rPr>
  </w:style>
  <w:style w:type="character" w:customStyle="1" w:styleId="SAPUserEntry">
    <w:name w:val="SAP_UserEntry"/>
    <w:basedOn w:val="SAPMonospace"/>
    <w:uiPriority w:val="1"/>
    <w:rsid w:val="00642B8D"/>
    <w:rPr>
      <w:rFonts w:ascii="Courier New" w:hAnsi="Courier New" w:cs="Times New Roman"/>
      <w:b/>
      <w:color w:val="45157E"/>
      <w:sz w:val="18"/>
    </w:rPr>
  </w:style>
  <w:style w:type="paragraph" w:customStyle="1" w:styleId="left">
    <w:name w:val="left"/>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right">
    <w:name w:val="right"/>
    <w:rsid w:val="00642B8D"/>
    <w:pPr>
      <w:widowControl w:val="0"/>
      <w:suppressAutoHyphens/>
      <w:autoSpaceDN w:val="0"/>
      <w:ind w:left="0"/>
      <w:jc w:val="right"/>
      <w:textAlignment w:val="baseline"/>
    </w:pPr>
    <w:rPr>
      <w:rFonts w:ascii="Arial" w:eastAsia="Arial" w:hAnsi="Arial" w:cs="Tahoma"/>
      <w:kern w:val="3"/>
      <w:sz w:val="21"/>
      <w:szCs w:val="21"/>
      <w14:ligatures w14:val="none"/>
    </w:rPr>
  </w:style>
  <w:style w:type="paragraph" w:customStyle="1" w:styleId="center">
    <w:name w:val="center"/>
    <w:rsid w:val="00642B8D"/>
    <w:pPr>
      <w:widowControl w:val="0"/>
      <w:suppressAutoHyphens/>
      <w:autoSpaceDN w:val="0"/>
      <w:ind w:left="0"/>
      <w:jc w:val="center"/>
      <w:textAlignment w:val="baseline"/>
    </w:pPr>
    <w:rPr>
      <w:rFonts w:ascii="Arial" w:eastAsia="Arial" w:hAnsi="Arial" w:cs="Tahoma"/>
      <w:kern w:val="3"/>
      <w:sz w:val="21"/>
      <w:szCs w:val="21"/>
      <w14:ligatures w14:val="none"/>
    </w:rPr>
  </w:style>
  <w:style w:type="paragraph" w:customStyle="1" w:styleId="justify">
    <w:name w:val="justify"/>
    <w:rsid w:val="00642B8D"/>
    <w:pPr>
      <w:widowControl w:val="0"/>
      <w:suppressAutoHyphens/>
      <w:autoSpaceDN w:val="0"/>
      <w:ind w:left="0"/>
      <w:jc w:val="both"/>
      <w:textAlignment w:val="baseline"/>
    </w:pPr>
    <w:rPr>
      <w:rFonts w:ascii="Arial" w:eastAsia="Arial" w:hAnsi="Arial" w:cs="Tahoma"/>
      <w:kern w:val="3"/>
      <w:sz w:val="21"/>
      <w:szCs w:val="21"/>
      <w14:ligatures w14:val="none"/>
    </w:rPr>
  </w:style>
  <w:style w:type="character" w:customStyle="1" w:styleId="Courier">
    <w:name w:val="Courier"/>
    <w:rsid w:val="00642B8D"/>
    <w:rPr>
      <w:rFonts w:ascii="Courier" w:hAnsi="Courier"/>
    </w:rPr>
  </w:style>
  <w:style w:type="character" w:customStyle="1" w:styleId="booleanstyle">
    <w:name w:val="boolean_style"/>
    <w:basedOn w:val="defaulttextstyle"/>
    <w:rsid w:val="00642B8D"/>
    <w:rPr>
      <w:rFonts w:ascii="Arial" w:hAnsi="Arial" w:cs="Arial"/>
      <w:color w:val="00FF00"/>
      <w:sz w:val="21"/>
      <w:szCs w:val="21"/>
    </w:rPr>
  </w:style>
  <w:style w:type="character" w:customStyle="1" w:styleId="statestyle">
    <w:name w:val="state_style"/>
    <w:rsid w:val="00642B8D"/>
    <w:rPr>
      <w:rFonts w:ascii="Arial" w:hAnsi="Arial" w:cs="Arial"/>
      <w:color w:val="FF0000"/>
    </w:rPr>
  </w:style>
  <w:style w:type="paragraph" w:customStyle="1" w:styleId="footnote">
    <w:name w:val="footnote"/>
    <w:basedOn w:val="Default20Text"/>
    <w:rsid w:val="00642B8D"/>
    <w:pPr>
      <w:suppressLineNumbers/>
      <w:ind w:left="283" w:hanging="283"/>
    </w:pPr>
    <w:rPr>
      <w:rFonts w:ascii="Courier" w:hAnsi="Courier"/>
      <w:sz w:val="20"/>
      <w:szCs w:val="20"/>
    </w:rPr>
  </w:style>
  <w:style w:type="character" w:customStyle="1" w:styleId="FootnoteSymbol">
    <w:name w:val="Footnote Symbol"/>
    <w:rsid w:val="00642B8D"/>
  </w:style>
  <w:style w:type="character" w:customStyle="1" w:styleId="Footnoteanchor">
    <w:name w:val="Footnote anchor"/>
    <w:rsid w:val="00642B8D"/>
    <w:rPr>
      <w:position w:val="0"/>
      <w:vertAlign w:val="superscript"/>
    </w:rPr>
  </w:style>
  <w:style w:type="paragraph" w:customStyle="1" w:styleId="listpara1">
    <w:name w:val="list_para_1"/>
    <w:basedOn w:val="Default20Text"/>
    <w:rsid w:val="00642B8D"/>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rsid w:val="00642B8D"/>
    <w:pPr>
      <w:ind w:left="571"/>
    </w:pPr>
  </w:style>
  <w:style w:type="paragraph" w:customStyle="1" w:styleId="listcodeblock1">
    <w:name w:val="list_codeblock_1"/>
    <w:basedOn w:val="Default20Text"/>
    <w:rsid w:val="00642B8D"/>
    <w:pPr>
      <w:ind w:left="571"/>
    </w:pPr>
  </w:style>
  <w:style w:type="paragraph" w:customStyle="1" w:styleId="listtabletitle1">
    <w:name w:val="list_tabl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figuretitle1">
    <w:name w:val="list_figur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draft-comment1">
    <w:name w:val="list_draft-comment_1"/>
    <w:basedOn w:val="draftcommentparagraph"/>
    <w:rsid w:val="00642B8D"/>
    <w:pPr>
      <w:ind w:left="283"/>
    </w:pPr>
  </w:style>
  <w:style w:type="paragraph" w:customStyle="1" w:styleId="listpara2">
    <w:name w:val="list_para_2"/>
    <w:basedOn w:val="Default20Text"/>
    <w:rsid w:val="00642B8D"/>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rsid w:val="00642B8D"/>
    <w:pPr>
      <w:ind w:left="1137"/>
    </w:pPr>
  </w:style>
  <w:style w:type="paragraph" w:customStyle="1" w:styleId="listcodeblock2">
    <w:name w:val="list_codeblock_2"/>
    <w:basedOn w:val="Default20Text"/>
    <w:rsid w:val="00642B8D"/>
    <w:pPr>
      <w:ind w:left="1137"/>
    </w:pPr>
  </w:style>
  <w:style w:type="paragraph" w:customStyle="1" w:styleId="listtabletitle2">
    <w:name w:val="list_tabl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figuretitle2">
    <w:name w:val="list_figur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draft-comment2">
    <w:name w:val="list_draft-comment_2"/>
    <w:basedOn w:val="draftcommentparagraph"/>
    <w:rsid w:val="00642B8D"/>
    <w:pPr>
      <w:ind w:left="849"/>
    </w:pPr>
  </w:style>
  <w:style w:type="paragraph" w:customStyle="1" w:styleId="listpara3">
    <w:name w:val="list_para_3"/>
    <w:basedOn w:val="Default20Text"/>
    <w:rsid w:val="00642B8D"/>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rsid w:val="00642B8D"/>
    <w:pPr>
      <w:ind w:left="1420"/>
    </w:pPr>
  </w:style>
  <w:style w:type="paragraph" w:customStyle="1" w:styleId="listcodeblock3">
    <w:name w:val="list_codeblock_3"/>
    <w:basedOn w:val="Default20Text"/>
    <w:rsid w:val="00642B8D"/>
    <w:pPr>
      <w:ind w:left="1420"/>
    </w:pPr>
  </w:style>
  <w:style w:type="paragraph" w:customStyle="1" w:styleId="listtabletitle3">
    <w:name w:val="list_tabl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figuretitle3">
    <w:name w:val="list_figur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draft-comment3">
    <w:name w:val="list_draft-comment_3"/>
    <w:basedOn w:val="draftcommentparagraph"/>
    <w:rsid w:val="00642B8D"/>
    <w:pPr>
      <w:ind w:left="1132"/>
    </w:pPr>
  </w:style>
  <w:style w:type="paragraph" w:customStyle="1" w:styleId="listpara4">
    <w:name w:val="list_para_4"/>
    <w:basedOn w:val="Default20Text"/>
    <w:rsid w:val="00642B8D"/>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rsid w:val="00642B8D"/>
    <w:pPr>
      <w:ind w:left="1703"/>
    </w:pPr>
  </w:style>
  <w:style w:type="paragraph" w:customStyle="1" w:styleId="listcodeblock4">
    <w:name w:val="list_codeblock_4"/>
    <w:basedOn w:val="Default20Text"/>
    <w:rsid w:val="00642B8D"/>
    <w:pPr>
      <w:ind w:left="1703"/>
    </w:pPr>
  </w:style>
  <w:style w:type="paragraph" w:customStyle="1" w:styleId="listtabletitle4">
    <w:name w:val="list_tabl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figuretitle4">
    <w:name w:val="list_figur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draft-comment4">
    <w:name w:val="list_draft-comment_4"/>
    <w:basedOn w:val="draftcommentparagraph"/>
    <w:rsid w:val="00642B8D"/>
    <w:pPr>
      <w:ind w:left="1415"/>
    </w:pPr>
  </w:style>
  <w:style w:type="paragraph" w:customStyle="1" w:styleId="listpara5">
    <w:name w:val="list_para_5"/>
    <w:basedOn w:val="Default20Text"/>
    <w:rsid w:val="00642B8D"/>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rsid w:val="00642B8D"/>
    <w:pPr>
      <w:ind w:left="1986"/>
    </w:pPr>
  </w:style>
  <w:style w:type="paragraph" w:customStyle="1" w:styleId="listcodeblock5">
    <w:name w:val="list_codeblock_5"/>
    <w:basedOn w:val="Default20Text"/>
    <w:rsid w:val="00642B8D"/>
    <w:pPr>
      <w:ind w:left="1986"/>
    </w:pPr>
  </w:style>
  <w:style w:type="paragraph" w:customStyle="1" w:styleId="listtabletitle5">
    <w:name w:val="list_tabl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figuretitle5">
    <w:name w:val="list_figur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draft-comment5">
    <w:name w:val="list_draft-comment_5"/>
    <w:basedOn w:val="draftcommentparagraph"/>
    <w:rsid w:val="00642B8D"/>
    <w:pPr>
      <w:ind w:left="1698"/>
    </w:pPr>
  </w:style>
  <w:style w:type="paragraph" w:customStyle="1" w:styleId="listpara6">
    <w:name w:val="list_para_6"/>
    <w:basedOn w:val="Default20Text"/>
    <w:rsid w:val="00642B8D"/>
    <w:pPr>
      <w:ind w:left="1981"/>
    </w:pPr>
  </w:style>
  <w:style w:type="paragraph" w:customStyle="1" w:styleId="listblockquote6">
    <w:name w:val="list_blockquote_6"/>
    <w:basedOn w:val="Default20Text"/>
    <w:rsid w:val="00642B8D"/>
    <w:pPr>
      <w:ind w:left="2269"/>
    </w:pPr>
  </w:style>
  <w:style w:type="paragraph" w:customStyle="1" w:styleId="listcodeblock6">
    <w:name w:val="list_codeblock_6"/>
    <w:basedOn w:val="Default20Text"/>
    <w:rsid w:val="00642B8D"/>
    <w:pPr>
      <w:ind w:left="2269"/>
    </w:pPr>
  </w:style>
  <w:style w:type="paragraph" w:customStyle="1" w:styleId="listtabletitle6">
    <w:name w:val="list_tabl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figuretitle6">
    <w:name w:val="list_figur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draft-comment6">
    <w:name w:val="list_draft-comment_6"/>
    <w:basedOn w:val="draftcommentparagraph"/>
    <w:rsid w:val="00642B8D"/>
    <w:pPr>
      <w:ind w:left="1981"/>
    </w:pPr>
  </w:style>
  <w:style w:type="paragraph" w:customStyle="1" w:styleId="listpara7">
    <w:name w:val="list_para_7"/>
    <w:basedOn w:val="Default20Text"/>
    <w:rsid w:val="00642B8D"/>
    <w:pPr>
      <w:ind w:left="2264"/>
    </w:pPr>
  </w:style>
  <w:style w:type="paragraph" w:customStyle="1" w:styleId="listblockquote7">
    <w:name w:val="list_blockquote_7"/>
    <w:basedOn w:val="Default20Text"/>
    <w:rsid w:val="00642B8D"/>
    <w:pPr>
      <w:ind w:left="2552"/>
    </w:pPr>
  </w:style>
  <w:style w:type="paragraph" w:customStyle="1" w:styleId="listcodeblock7">
    <w:name w:val="list_codeblock_7"/>
    <w:basedOn w:val="Default20Text"/>
    <w:rsid w:val="00642B8D"/>
    <w:pPr>
      <w:ind w:left="2552"/>
    </w:pPr>
  </w:style>
  <w:style w:type="paragraph" w:customStyle="1" w:styleId="listtabletitle7">
    <w:name w:val="list_tabl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figuretitle7">
    <w:name w:val="list_figur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draft-comment7">
    <w:name w:val="list_draft-comment_7"/>
    <w:basedOn w:val="draftcommentparagraph"/>
    <w:rsid w:val="00642B8D"/>
    <w:pPr>
      <w:ind w:left="2264"/>
    </w:pPr>
  </w:style>
  <w:style w:type="paragraph" w:customStyle="1" w:styleId="listpara8">
    <w:name w:val="list_para_8"/>
    <w:basedOn w:val="Default20Text"/>
    <w:rsid w:val="00642B8D"/>
    <w:pPr>
      <w:ind w:left="2547"/>
    </w:pPr>
  </w:style>
  <w:style w:type="paragraph" w:customStyle="1" w:styleId="listblockquote8">
    <w:name w:val="list_blockquote_8"/>
    <w:basedOn w:val="Default20Text"/>
    <w:rsid w:val="00642B8D"/>
    <w:pPr>
      <w:ind w:left="2835"/>
    </w:pPr>
  </w:style>
  <w:style w:type="paragraph" w:customStyle="1" w:styleId="listcodeblock8">
    <w:name w:val="list_codeblock_8"/>
    <w:basedOn w:val="Default20Text"/>
    <w:rsid w:val="00642B8D"/>
    <w:pPr>
      <w:ind w:left="2835"/>
    </w:pPr>
  </w:style>
  <w:style w:type="paragraph" w:customStyle="1" w:styleId="listtabletitle8">
    <w:name w:val="list_tabl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figuretitle8">
    <w:name w:val="list_figur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draft-comment8">
    <w:name w:val="list_draft-comment_8"/>
    <w:basedOn w:val="draftcommentparagraph"/>
    <w:rsid w:val="00642B8D"/>
    <w:pPr>
      <w:ind w:left="2547"/>
    </w:pPr>
  </w:style>
  <w:style w:type="paragraph" w:customStyle="1" w:styleId="listpara9">
    <w:name w:val="list_para_9"/>
    <w:basedOn w:val="Default20Text"/>
    <w:rsid w:val="00642B8D"/>
    <w:pPr>
      <w:ind w:left="2830"/>
    </w:pPr>
  </w:style>
  <w:style w:type="paragraph" w:customStyle="1" w:styleId="listblockquote9">
    <w:name w:val="list_blockquote_9"/>
    <w:basedOn w:val="Default20Text"/>
    <w:rsid w:val="00642B8D"/>
    <w:pPr>
      <w:ind w:left="3118"/>
    </w:pPr>
  </w:style>
  <w:style w:type="paragraph" w:customStyle="1" w:styleId="listcodeblock9">
    <w:name w:val="list_codeblock_9"/>
    <w:basedOn w:val="Default20Text"/>
    <w:rsid w:val="00642B8D"/>
    <w:pPr>
      <w:ind w:left="3118"/>
    </w:pPr>
  </w:style>
  <w:style w:type="paragraph" w:customStyle="1" w:styleId="listtabletitle9">
    <w:name w:val="list_tabl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figuretitle9">
    <w:name w:val="list_figur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draft-comment9">
    <w:name w:val="list_draft-comment_9"/>
    <w:basedOn w:val="draftcommentparagraph"/>
    <w:rsid w:val="00642B8D"/>
    <w:pPr>
      <w:ind w:left="2830"/>
    </w:pPr>
  </w:style>
  <w:style w:type="paragraph" w:customStyle="1" w:styleId="listpara10">
    <w:name w:val="list_para_10"/>
    <w:basedOn w:val="Default20Text"/>
    <w:rsid w:val="00642B8D"/>
    <w:pPr>
      <w:ind w:left="3113"/>
    </w:pPr>
  </w:style>
  <w:style w:type="paragraph" w:customStyle="1" w:styleId="listblockquote10">
    <w:name w:val="list_blockquote_10"/>
    <w:basedOn w:val="Default20Text"/>
    <w:rsid w:val="00642B8D"/>
    <w:pPr>
      <w:ind w:left="3401"/>
    </w:pPr>
  </w:style>
  <w:style w:type="paragraph" w:customStyle="1" w:styleId="listcodeblock10">
    <w:name w:val="list_codeblock_10"/>
    <w:basedOn w:val="Default20Text"/>
    <w:rsid w:val="00642B8D"/>
    <w:pPr>
      <w:ind w:left="3401"/>
    </w:pPr>
  </w:style>
  <w:style w:type="paragraph" w:customStyle="1" w:styleId="listtabletitle10">
    <w:name w:val="list_tabl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figuretitle10">
    <w:name w:val="list_figur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draft-comment10">
    <w:name w:val="list_draft-comment_10"/>
    <w:basedOn w:val="draftcommentparagraph"/>
    <w:rsid w:val="00642B8D"/>
    <w:pPr>
      <w:ind w:left="3113"/>
    </w:pPr>
  </w:style>
  <w:style w:type="paragraph" w:customStyle="1" w:styleId="Standard">
    <w:name w:val="Standard"/>
    <w:link w:val="StandardChar"/>
    <w:rsid w:val="00642B8D"/>
    <w:pPr>
      <w:suppressLineNumbers/>
      <w:suppressAutoHyphens/>
      <w:autoSpaceDN w:val="0"/>
      <w:spacing w:before="80" w:after="80"/>
      <w:ind w:left="0"/>
      <w:textAlignment w:val="baseline"/>
    </w:pPr>
    <w:rPr>
      <w:rFonts w:ascii="Arial" w:eastAsia="Arial" w:hAnsi="Arial" w:cs="Tahoma"/>
      <w:kern w:val="3"/>
      <w:sz w:val="20"/>
      <w:szCs w:val="24"/>
      <w14:ligatures w14:val="none"/>
    </w:rPr>
  </w:style>
  <w:style w:type="paragraph" w:customStyle="1" w:styleId="borderparagraph">
    <w:name w:val="border_paragraph"/>
    <w:basedOn w:val="Standard"/>
    <w:rsid w:val="00642B8D"/>
  </w:style>
  <w:style w:type="paragraph" w:customStyle="1" w:styleId="draftcommentparagraph">
    <w:name w:val="draftcomment_paragraph"/>
    <w:basedOn w:val="borderparagraph"/>
    <w:rsid w:val="00642B8D"/>
    <w:pPr>
      <w:shd w:val="clear" w:color="auto" w:fill="99FF99"/>
    </w:pPr>
  </w:style>
  <w:style w:type="paragraph" w:customStyle="1" w:styleId="syntaxdiagramparagraph">
    <w:name w:val="syntaxdiagram_paragraph"/>
    <w:basedOn w:val="Standard"/>
    <w:rsid w:val="00642B8D"/>
    <w:pPr>
      <w:shd w:val="clear" w:color="auto" w:fill="00FFFF"/>
    </w:pPr>
    <w:rPr>
      <w:color w:val="800000"/>
    </w:rPr>
  </w:style>
  <w:style w:type="character" w:customStyle="1" w:styleId="syntaxdiagramtext">
    <w:name w:val="syntaxdiagram_text"/>
    <w:basedOn w:val="defaulttextstyle"/>
    <w:rsid w:val="00642B8D"/>
    <w:rPr>
      <w:color w:val="800000"/>
      <w:sz w:val="21"/>
      <w:szCs w:val="21"/>
    </w:rPr>
  </w:style>
  <w:style w:type="paragraph" w:customStyle="1" w:styleId="Index">
    <w:name w:val="Index"/>
    <w:basedOn w:val="Default20Text"/>
    <w:rsid w:val="00642B8D"/>
    <w:pPr>
      <w:suppressLineNumbers/>
    </w:pPr>
    <w:rPr>
      <w:color w:val="0000FF"/>
    </w:rPr>
  </w:style>
  <w:style w:type="character" w:customStyle="1" w:styleId="underlinenone">
    <w:name w:val="underline_none"/>
    <w:basedOn w:val="defaulttextstyle"/>
    <w:rsid w:val="00642B8D"/>
    <w:rPr>
      <w:sz w:val="21"/>
      <w:szCs w:val="21"/>
      <w:u w:val="none"/>
    </w:rPr>
  </w:style>
  <w:style w:type="paragraph" w:customStyle="1" w:styleId="ContentsHeading">
    <w:name w:val="Contents Heading"/>
    <w:basedOn w:val="Heading"/>
    <w:rsid w:val="00642B8D"/>
    <w:pPr>
      <w:suppressLineNumbers/>
    </w:pPr>
    <w:rPr>
      <w:b/>
      <w:bCs/>
      <w:sz w:val="32"/>
      <w:szCs w:val="32"/>
    </w:rPr>
  </w:style>
  <w:style w:type="paragraph" w:customStyle="1" w:styleId="Contents1">
    <w:name w:val="Contents 1"/>
    <w:basedOn w:val="Index"/>
    <w:rsid w:val="00642B8D"/>
    <w:pPr>
      <w:tabs>
        <w:tab w:val="right" w:leader="dot" w:pos="9648"/>
      </w:tabs>
    </w:pPr>
  </w:style>
  <w:style w:type="paragraph" w:customStyle="1" w:styleId="Contents2">
    <w:name w:val="Contents 2"/>
    <w:basedOn w:val="Index"/>
    <w:rsid w:val="00642B8D"/>
    <w:pPr>
      <w:tabs>
        <w:tab w:val="right" w:leader="dot" w:pos="9648"/>
      </w:tabs>
      <w:ind w:left="288"/>
    </w:pPr>
  </w:style>
  <w:style w:type="paragraph" w:customStyle="1" w:styleId="Contents3">
    <w:name w:val="Contents 3"/>
    <w:basedOn w:val="Index"/>
    <w:rsid w:val="00642B8D"/>
    <w:pPr>
      <w:tabs>
        <w:tab w:val="right" w:leader="dot" w:pos="9648"/>
      </w:tabs>
      <w:ind w:left="576"/>
    </w:pPr>
  </w:style>
  <w:style w:type="paragraph" w:customStyle="1" w:styleId="Contents4">
    <w:name w:val="Contents 4"/>
    <w:basedOn w:val="Index"/>
    <w:rsid w:val="00642B8D"/>
    <w:pPr>
      <w:tabs>
        <w:tab w:val="right" w:leader="dot" w:pos="9648"/>
      </w:tabs>
      <w:ind w:left="864"/>
    </w:pPr>
  </w:style>
  <w:style w:type="paragraph" w:customStyle="1" w:styleId="Contents5">
    <w:name w:val="Contents 5"/>
    <w:basedOn w:val="Index"/>
    <w:rsid w:val="00642B8D"/>
    <w:pPr>
      <w:tabs>
        <w:tab w:val="right" w:leader="dot" w:pos="9648"/>
      </w:tabs>
      <w:ind w:left="1152"/>
    </w:pPr>
  </w:style>
  <w:style w:type="paragraph" w:customStyle="1" w:styleId="Contents6">
    <w:name w:val="Contents 6"/>
    <w:basedOn w:val="Index"/>
    <w:rsid w:val="00642B8D"/>
    <w:pPr>
      <w:tabs>
        <w:tab w:val="right" w:leader="dot" w:pos="9648"/>
      </w:tabs>
      <w:ind w:left="1440"/>
    </w:pPr>
  </w:style>
  <w:style w:type="paragraph" w:customStyle="1" w:styleId="Contents7">
    <w:name w:val="Contents 7"/>
    <w:basedOn w:val="Index"/>
    <w:rsid w:val="00642B8D"/>
    <w:pPr>
      <w:tabs>
        <w:tab w:val="right" w:leader="dot" w:pos="9648"/>
      </w:tabs>
      <w:ind w:left="1728"/>
    </w:pPr>
  </w:style>
  <w:style w:type="paragraph" w:customStyle="1" w:styleId="Contents8">
    <w:name w:val="Contents 8"/>
    <w:basedOn w:val="Index"/>
    <w:rsid w:val="00642B8D"/>
    <w:pPr>
      <w:tabs>
        <w:tab w:val="right" w:leader="dot" w:pos="9648"/>
      </w:tabs>
      <w:ind w:left="2016"/>
    </w:pPr>
  </w:style>
  <w:style w:type="paragraph" w:customStyle="1" w:styleId="Contents9">
    <w:name w:val="Contents 9"/>
    <w:basedOn w:val="Index"/>
    <w:rsid w:val="00642B8D"/>
    <w:pPr>
      <w:tabs>
        <w:tab w:val="right" w:leader="dot" w:pos="9648"/>
      </w:tabs>
      <w:ind w:left="2304"/>
    </w:pPr>
  </w:style>
  <w:style w:type="paragraph" w:customStyle="1" w:styleId="Contents10">
    <w:name w:val="Contents 10"/>
    <w:basedOn w:val="Index"/>
    <w:rsid w:val="00642B8D"/>
    <w:pPr>
      <w:tabs>
        <w:tab w:val="right" w:leader="dot" w:pos="9648"/>
      </w:tabs>
      <w:ind w:left="2592"/>
    </w:pPr>
  </w:style>
  <w:style w:type="paragraph" w:customStyle="1" w:styleId="P1">
    <w:name w:val="P1"/>
    <w:basedOn w:val="Contents1"/>
    <w:rsid w:val="00642B8D"/>
  </w:style>
  <w:style w:type="paragraph" w:customStyle="1" w:styleId="P2">
    <w:name w:val="P2"/>
    <w:basedOn w:val="Contents2"/>
    <w:rsid w:val="00642B8D"/>
  </w:style>
  <w:style w:type="paragraph" w:customStyle="1" w:styleId="P3">
    <w:name w:val="P3"/>
    <w:basedOn w:val="Contents3"/>
    <w:rsid w:val="00642B8D"/>
  </w:style>
  <w:style w:type="paragraph" w:customStyle="1" w:styleId="P4">
    <w:name w:val="P4"/>
    <w:basedOn w:val="Contents4"/>
    <w:rsid w:val="00642B8D"/>
  </w:style>
  <w:style w:type="paragraph" w:customStyle="1" w:styleId="P5">
    <w:name w:val="P5"/>
    <w:basedOn w:val="Contents5"/>
    <w:rsid w:val="00642B8D"/>
  </w:style>
  <w:style w:type="paragraph" w:customStyle="1" w:styleId="P6">
    <w:name w:val="P6"/>
    <w:basedOn w:val="Contents6"/>
    <w:rsid w:val="00642B8D"/>
  </w:style>
  <w:style w:type="paragraph" w:customStyle="1" w:styleId="P7">
    <w:name w:val="P7"/>
    <w:basedOn w:val="Contents7"/>
    <w:rsid w:val="00642B8D"/>
  </w:style>
  <w:style w:type="paragraph" w:customStyle="1" w:styleId="P8">
    <w:name w:val="P8"/>
    <w:basedOn w:val="Contents8"/>
    <w:rsid w:val="00642B8D"/>
  </w:style>
  <w:style w:type="paragraph" w:customStyle="1" w:styleId="P9">
    <w:name w:val="P9"/>
    <w:basedOn w:val="Contents9"/>
    <w:rsid w:val="00642B8D"/>
  </w:style>
  <w:style w:type="paragraph" w:customStyle="1" w:styleId="P10">
    <w:name w:val="P10"/>
    <w:basedOn w:val="Contents10"/>
    <w:rsid w:val="00642B8D"/>
  </w:style>
  <w:style w:type="numbering" w:customStyle="1" w:styleId="ulliststyle">
    <w:name w:val="ul_list_style"/>
    <w:basedOn w:val="a5"/>
    <w:rsid w:val="00642B8D"/>
    <w:pPr>
      <w:numPr>
        <w:numId w:val="15"/>
      </w:numPr>
    </w:pPr>
  </w:style>
  <w:style w:type="numbering" w:customStyle="1" w:styleId="simpleliststyle">
    <w:name w:val="simple_list_style"/>
    <w:basedOn w:val="a5"/>
    <w:rsid w:val="00642B8D"/>
    <w:pPr>
      <w:numPr>
        <w:numId w:val="16"/>
      </w:numPr>
    </w:pPr>
  </w:style>
  <w:style w:type="character" w:customStyle="1" w:styleId="SAPKeyboard">
    <w:name w:val="SAP_Keyboard"/>
    <w:basedOn w:val="SAPMonospace"/>
    <w:uiPriority w:val="1"/>
    <w:rsid w:val="00642B8D"/>
    <w:rPr>
      <w:rFonts w:ascii="Courier New" w:hAnsi="Courier New" w:cs="Times New Roman"/>
      <w:spacing w:val="20"/>
      <w:sz w:val="16"/>
      <w:bdr w:val="single" w:sz="4" w:space="0" w:color="595959" w:themeColor="text1" w:themeTint="A6"/>
      <w:shd w:val="clear" w:color="auto" w:fill="auto"/>
    </w:rPr>
  </w:style>
  <w:style w:type="paragraph" w:customStyle="1" w:styleId="SAPNoteHeading">
    <w:name w:val="SAP_NoteHeading"/>
    <w:basedOn w:val="a2"/>
    <w:next w:val="a2"/>
    <w:link w:val="SAPNoteHeadingChar"/>
    <w:rsid w:val="00642B8D"/>
    <w:pPr>
      <w:keepNext/>
      <w:keepLines/>
      <w:spacing w:before="60" w:after="60" w:line="500" w:lineRule="exact"/>
      <w:ind w:left="624"/>
    </w:pPr>
    <w:rPr>
      <w:rFonts w:ascii="BentonSans Regular" w:eastAsia="MS Mincho" w:hAnsi="BentonSans Regular" w:cs="Tahoma"/>
      <w:b/>
      <w:bCs/>
      <w:color w:val="666666"/>
      <w:spacing w:val="-10"/>
      <w:kern w:val="3"/>
      <w:sz w:val="56"/>
    </w:rPr>
  </w:style>
  <w:style w:type="character" w:customStyle="1" w:styleId="StandardChar">
    <w:name w:val="Standard Char"/>
    <w:basedOn w:val="a3"/>
    <w:link w:val="Standard"/>
    <w:rsid w:val="00642B8D"/>
    <w:rPr>
      <w:rFonts w:ascii="Arial" w:eastAsia="Arial" w:hAnsi="Arial" w:cs="Tahoma"/>
      <w:kern w:val="3"/>
      <w:sz w:val="20"/>
      <w:szCs w:val="24"/>
      <w14:ligatures w14:val="none"/>
    </w:rPr>
  </w:style>
  <w:style w:type="character" w:customStyle="1" w:styleId="SAPNoteHeadingChar">
    <w:name w:val="SAP_NoteHeading Char"/>
    <w:basedOn w:val="a7"/>
    <w:link w:val="SAPNoteHeading"/>
    <w:rsid w:val="00642B8D"/>
    <w:rPr>
      <w:rFonts w:ascii="BentonSans Regular" w:eastAsia="MS Mincho" w:hAnsi="BentonSans Regular" w:cs="Tahoma"/>
      <w:b/>
      <w:bCs/>
      <w:color w:val="666666"/>
      <w:spacing w:val="-10"/>
      <w:kern w:val="3"/>
      <w:sz w:val="56"/>
      <w:szCs w:val="24"/>
      <w14:ligatures w14:val="none"/>
    </w:rPr>
  </w:style>
  <w:style w:type="paragraph" w:customStyle="1" w:styleId="SAPGraphicParagraph">
    <w:name w:val="SAP_GraphicParagraph"/>
    <w:basedOn w:val="a2"/>
    <w:next w:val="a2"/>
    <w:link w:val="SAPGraphicParagraphChar"/>
    <w:rsid w:val="00642B8D"/>
    <w:pPr>
      <w:keepLines/>
      <w:spacing w:before="240" w:after="240" w:line="360" w:lineRule="auto"/>
      <w:jc w:val="center"/>
    </w:pPr>
    <w:rPr>
      <w:rFonts w:ascii="BentonSans Book" w:eastAsia="MS Mincho" w:hAnsi="BentonSans Book" w:cs="Tahoma"/>
      <w:spacing w:val="-10"/>
      <w:kern w:val="3"/>
      <w:sz w:val="16"/>
    </w:rPr>
  </w:style>
  <w:style w:type="character" w:customStyle="1" w:styleId="SAPGraphicParagraphChar">
    <w:name w:val="SAP_GraphicParagraph Char"/>
    <w:basedOn w:val="a7"/>
    <w:link w:val="SAPGraphicParagraph"/>
    <w:rsid w:val="00642B8D"/>
    <w:rPr>
      <w:rFonts w:ascii="BentonSans Book" w:eastAsia="MS Mincho" w:hAnsi="BentonSans Book" w:cs="Tahoma"/>
      <w:spacing w:val="-10"/>
      <w:kern w:val="3"/>
      <w:sz w:val="16"/>
      <w:szCs w:val="24"/>
      <w14:ligatures w14:val="none"/>
    </w:rPr>
  </w:style>
  <w:style w:type="paragraph" w:customStyle="1" w:styleId="SAPSectionTitleWithinKeyblocks">
    <w:name w:val="SAP_SectionTitle_(WithinKeyblocks)"/>
    <w:basedOn w:val="a2"/>
    <w:next w:val="a2"/>
    <w:link w:val="SAPSectionTitleWithinKeyblocksChar"/>
    <w:rsid w:val="00642B8D"/>
    <w:pPr>
      <w:keepNext/>
      <w:keepLines/>
      <w:spacing w:before="240" w:after="120" w:line="240" w:lineRule="exact"/>
    </w:pPr>
    <w:rPr>
      <w:rFonts w:ascii="BentonSans Bold" w:eastAsia="MS Mincho" w:hAnsi="BentonSans Bold" w:cs="Tahoma"/>
      <w:color w:val="666666"/>
      <w:spacing w:val="-10"/>
      <w:kern w:val="3"/>
      <w:sz w:val="40"/>
    </w:rPr>
  </w:style>
  <w:style w:type="character" w:customStyle="1" w:styleId="SAPSectionTitleWithinKeyblocksChar">
    <w:name w:val="SAP_SectionTitle_(WithinKeyblocks) Char"/>
    <w:basedOn w:val="a7"/>
    <w:link w:val="SAPSectionTitleWithinKeyblocks"/>
    <w:rsid w:val="00642B8D"/>
    <w:rPr>
      <w:rFonts w:ascii="BentonSans Bold" w:eastAsia="MS Mincho" w:hAnsi="BentonSans Bold" w:cs="Tahoma"/>
      <w:color w:val="666666"/>
      <w:spacing w:val="-10"/>
      <w:kern w:val="3"/>
      <w:sz w:val="40"/>
      <w:szCs w:val="24"/>
      <w14:ligatures w14:val="none"/>
    </w:rPr>
  </w:style>
  <w:style w:type="paragraph" w:customStyle="1" w:styleId="SAPHeading1NoNumber">
    <w:name w:val="SAP_Heading1NoNumber"/>
    <w:basedOn w:val="1"/>
    <w:next w:val="a2"/>
    <w:link w:val="SAPHeading1NoNumberChar"/>
    <w:rsid w:val="00642B8D"/>
    <w:pPr>
      <w:pageBreakBefore/>
      <w:spacing w:before="120" w:after="560" w:line="480" w:lineRule="exact"/>
      <w:outlineLvl w:val="9"/>
    </w:pPr>
    <w:rPr>
      <w:rFonts w:ascii="BentonSans Bold" w:hAnsi="BentonSans Bold" w:cs="Tahoma"/>
      <w:b/>
      <w:bCs/>
      <w:color w:val="666666"/>
      <w:spacing w:val="-10"/>
      <w:kern w:val="3"/>
      <w:szCs w:val="28"/>
    </w:rPr>
  </w:style>
  <w:style w:type="character" w:customStyle="1" w:styleId="SAPHeading1NoNumberChar">
    <w:name w:val="SAP_Heading1NoNumber Char"/>
    <w:basedOn w:val="a7"/>
    <w:link w:val="SAPHeading1NoNumber"/>
    <w:rsid w:val="00642B8D"/>
    <w:rPr>
      <w:rFonts w:ascii="BentonSans Bold" w:eastAsiaTheme="majorEastAsia" w:hAnsi="BentonSans Bold" w:cs="Tahoma"/>
      <w:b/>
      <w:bCs/>
      <w:color w:val="666666"/>
      <w:spacing w:val="-10"/>
      <w:kern w:val="3"/>
      <w:sz w:val="40"/>
      <w:szCs w:val="28"/>
      <w14:ligatures w14:val="none"/>
    </w:rPr>
  </w:style>
  <w:style w:type="paragraph" w:styleId="a0">
    <w:name w:val="List Number"/>
    <w:basedOn w:val="a2"/>
    <w:uiPriority w:val="99"/>
    <w:unhideWhenUsed/>
    <w:rsid w:val="00642B8D"/>
    <w:pPr>
      <w:numPr>
        <w:numId w:val="17"/>
      </w:numPr>
      <w:tabs>
        <w:tab w:val="num" w:pos="360"/>
      </w:tabs>
      <w:spacing w:before="60" w:after="60" w:line="264" w:lineRule="auto"/>
    </w:pPr>
    <w:rPr>
      <w:rFonts w:ascii="BentonSans Book" w:eastAsia="MS Mincho" w:hAnsi="BentonSans Book"/>
      <w:sz w:val="18"/>
    </w:rPr>
  </w:style>
  <w:style w:type="paragraph" w:styleId="20">
    <w:name w:val="List Number 2"/>
    <w:basedOn w:val="a2"/>
    <w:uiPriority w:val="99"/>
    <w:unhideWhenUsed/>
    <w:rsid w:val="00642B8D"/>
    <w:pPr>
      <w:numPr>
        <w:ilvl w:val="1"/>
        <w:numId w:val="17"/>
      </w:numPr>
      <w:tabs>
        <w:tab w:val="num" w:pos="360"/>
      </w:tabs>
      <w:spacing w:before="60" w:after="60" w:line="264" w:lineRule="auto"/>
    </w:pPr>
    <w:rPr>
      <w:rFonts w:ascii="BentonSans Book" w:eastAsia="MS Mincho" w:hAnsi="BentonSans Book"/>
      <w:sz w:val="18"/>
    </w:rPr>
  </w:style>
  <w:style w:type="paragraph" w:styleId="30">
    <w:name w:val="List Number 3"/>
    <w:basedOn w:val="a2"/>
    <w:uiPriority w:val="99"/>
    <w:unhideWhenUsed/>
    <w:rsid w:val="00642B8D"/>
    <w:pPr>
      <w:numPr>
        <w:ilvl w:val="2"/>
        <w:numId w:val="17"/>
      </w:numPr>
      <w:tabs>
        <w:tab w:val="num" w:pos="360"/>
      </w:tabs>
      <w:spacing w:before="60" w:after="60" w:line="264" w:lineRule="auto"/>
    </w:pPr>
    <w:rPr>
      <w:rFonts w:ascii="BentonSans Book" w:eastAsia="MS Mincho" w:hAnsi="BentonSans Book"/>
      <w:sz w:val="18"/>
    </w:rPr>
  </w:style>
  <w:style w:type="paragraph" w:styleId="3">
    <w:name w:val="List Bullet 3"/>
    <w:basedOn w:val="a2"/>
    <w:uiPriority w:val="99"/>
    <w:unhideWhenUsed/>
    <w:qFormat/>
    <w:rsid w:val="00642B8D"/>
    <w:pPr>
      <w:numPr>
        <w:numId w:val="18"/>
      </w:numPr>
      <w:spacing w:before="60" w:after="60" w:line="264" w:lineRule="auto"/>
    </w:pPr>
    <w:rPr>
      <w:rFonts w:ascii="BentonSans Book" w:eastAsia="MS Mincho" w:hAnsi="BentonSans Book"/>
      <w:sz w:val="18"/>
    </w:rPr>
  </w:style>
  <w:style w:type="character" w:customStyle="1" w:styleId="SAPIcon">
    <w:name w:val="SAP_Icon"/>
    <w:basedOn w:val="a3"/>
    <w:uiPriority w:val="1"/>
    <w:rsid w:val="00642B8D"/>
    <w:rPr>
      <w:rFonts w:ascii="SAP-icons" w:hAnsi="SAP-icons" w:cs="Times New Roman"/>
      <w:color w:val="auto"/>
      <w:sz w:val="18"/>
    </w:rPr>
  </w:style>
  <w:style w:type="paragraph" w:customStyle="1" w:styleId="SAPCollateralType">
    <w:name w:val="SAP_CollateralType"/>
    <w:basedOn w:val="SAPMainTitle"/>
    <w:locked/>
    <w:rsid w:val="00642B8D"/>
    <w:rPr>
      <w:color w:val="auto"/>
      <w:sz w:val="24"/>
    </w:rPr>
  </w:style>
  <w:style w:type="paragraph" w:customStyle="1" w:styleId="SAPMainTitle">
    <w:name w:val="SAP_MainTitle"/>
    <w:basedOn w:val="a2"/>
    <w:next w:val="a2"/>
    <w:rsid w:val="00642B8D"/>
    <w:pPr>
      <w:spacing w:before="120" w:after="120"/>
      <w:ind w:left="170" w:right="170"/>
    </w:pPr>
    <w:rPr>
      <w:rFonts w:ascii="BentonSans Bold" w:eastAsia="MS Mincho" w:hAnsi="BentonSans Bold"/>
      <w:color w:val="FFFFFF" w:themeColor="background1"/>
      <w:sz w:val="40"/>
      <w:u w:color="000000" w:themeColor="text1"/>
    </w:rPr>
  </w:style>
  <w:style w:type="paragraph" w:customStyle="1" w:styleId="SAPSecurityLevel">
    <w:name w:val="SAP_SecurityLevel"/>
    <w:basedOn w:val="SAPMainTitle"/>
    <w:locked/>
    <w:rsid w:val="00642B8D"/>
    <w:pPr>
      <w:spacing w:line="260" w:lineRule="exact"/>
      <w:jc w:val="right"/>
    </w:pPr>
    <w:rPr>
      <w:caps/>
      <w:color w:val="auto"/>
      <w:spacing w:val="10"/>
      <w:sz w:val="20"/>
    </w:rPr>
  </w:style>
  <w:style w:type="paragraph" w:customStyle="1" w:styleId="SAPDocumentVersion">
    <w:name w:val="SAP_DocumentVersion"/>
    <w:basedOn w:val="SAPSecurityLevel"/>
    <w:rsid w:val="00642B8D"/>
    <w:pPr>
      <w:spacing w:line="300" w:lineRule="exact"/>
      <w:jc w:val="left"/>
    </w:pPr>
    <w:rPr>
      <w:rFonts w:ascii="BentonSans Book" w:hAnsi="BentonSans Book"/>
      <w:caps w:val="0"/>
      <w:spacing w:val="0"/>
      <w:sz w:val="24"/>
    </w:rPr>
  </w:style>
  <w:style w:type="paragraph" w:customStyle="1" w:styleId="SAPMaterialNumber">
    <w:name w:val="SAP_MaterialNumber"/>
    <w:basedOn w:val="a2"/>
    <w:locked/>
    <w:rsid w:val="00642B8D"/>
    <w:pPr>
      <w:spacing w:before="120" w:after="120" w:line="180" w:lineRule="exact"/>
      <w:jc w:val="center"/>
    </w:pPr>
    <w:rPr>
      <w:rFonts w:ascii="BentonSans Bold" w:eastAsia="MS Mincho" w:hAnsi="BentonSans Bold"/>
      <w:sz w:val="12"/>
      <w:u w:color="000000" w:themeColor="text1"/>
    </w:rPr>
  </w:style>
  <w:style w:type="paragraph" w:customStyle="1" w:styleId="SAPFooterleft">
    <w:name w:val="SAP_Footer_left"/>
    <w:basedOn w:val="af5"/>
    <w:locked/>
    <w:rsid w:val="00642B8D"/>
    <w:pPr>
      <w:tabs>
        <w:tab w:val="clear" w:pos="4320"/>
        <w:tab w:val="clear" w:pos="8640"/>
      </w:tabs>
      <w:spacing w:before="120" w:after="120" w:line="180" w:lineRule="exact"/>
    </w:pPr>
    <w:rPr>
      <w:rFonts w:ascii="BentonSans Book" w:eastAsia="MS Mincho" w:hAnsi="BentonSans Book"/>
      <w:sz w:val="12"/>
      <w:szCs w:val="24"/>
      <w:lang w:val="en-US"/>
    </w:rPr>
  </w:style>
  <w:style w:type="character" w:customStyle="1" w:styleId="SAPFooterPageNumber">
    <w:name w:val="SAP_Footer_PageNumber"/>
    <w:basedOn w:val="a3"/>
    <w:uiPriority w:val="1"/>
    <w:locked/>
    <w:rsid w:val="00642B8D"/>
    <w:rPr>
      <w:rFonts w:ascii="BentonSans Bold" w:hAnsi="BentonSans Bold" w:cs="Times New Roman"/>
    </w:rPr>
  </w:style>
  <w:style w:type="character" w:customStyle="1" w:styleId="SAPFooterSecurityLevel">
    <w:name w:val="SAP_Footer_SecurityLevel"/>
    <w:basedOn w:val="a3"/>
    <w:uiPriority w:val="1"/>
    <w:locked/>
    <w:rsid w:val="00642B8D"/>
    <w:rPr>
      <w:rFonts w:cs="Times New Roman"/>
      <w:caps/>
      <w:spacing w:val="6"/>
    </w:rPr>
  </w:style>
  <w:style w:type="paragraph" w:customStyle="1" w:styleId="SAPLastPageGray">
    <w:name w:val="SAP_LastPage_Gray"/>
    <w:basedOn w:val="a2"/>
    <w:locked/>
    <w:rsid w:val="00642B8D"/>
    <w:pPr>
      <w:spacing w:before="480" w:after="120"/>
    </w:pPr>
    <w:rPr>
      <w:rFonts w:ascii="BentonSans Bold" w:eastAsia="MS Mincho" w:hAnsi="BentonSans Bold" w:cs="Arial"/>
      <w:sz w:val="24"/>
      <w:szCs w:val="18"/>
      <w:lang w:val="de-DE"/>
    </w:rPr>
  </w:style>
  <w:style w:type="paragraph" w:customStyle="1" w:styleId="SAPLastPageNormal">
    <w:name w:val="SAP_LastPage_Normal"/>
    <w:basedOn w:val="a2"/>
    <w:locked/>
    <w:rsid w:val="00642B8D"/>
    <w:pPr>
      <w:spacing w:before="120" w:after="120" w:line="180" w:lineRule="exact"/>
    </w:pPr>
    <w:rPr>
      <w:rFonts w:ascii="BentonSans Book" w:eastAsia="MS Mincho" w:hAnsi="BentonSans Book" w:cs="Arial"/>
      <w:sz w:val="12"/>
      <w:szCs w:val="18"/>
      <w:lang w:val="de-DE"/>
    </w:rPr>
  </w:style>
  <w:style w:type="paragraph" w:customStyle="1" w:styleId="SAPFooterright">
    <w:name w:val="SAP_Footer_right"/>
    <w:basedOn w:val="SAPFooterleft"/>
    <w:locked/>
    <w:rsid w:val="00642B8D"/>
    <w:pPr>
      <w:jc w:val="right"/>
    </w:pPr>
    <w:rPr>
      <w:noProof/>
    </w:rPr>
  </w:style>
  <w:style w:type="paragraph" w:customStyle="1" w:styleId="SAPFooterCurrentTopicRight">
    <w:name w:val="SAP_Footer_CurrentTopicRight"/>
    <w:basedOn w:val="SAPFooterright"/>
    <w:locked/>
    <w:rsid w:val="00642B8D"/>
    <w:rPr>
      <w:rFonts w:ascii="BentonSans Bold" w:hAnsi="BentonSans Bold"/>
    </w:rPr>
  </w:style>
  <w:style w:type="paragraph" w:customStyle="1" w:styleId="SAPFooterCurrentTopicLeft">
    <w:name w:val="SAP_Footer_CurrentTopicLeft"/>
    <w:basedOn w:val="SAPFooterleft"/>
    <w:locked/>
    <w:rsid w:val="00642B8D"/>
    <w:rPr>
      <w:rFonts w:ascii="BentonSans Bold" w:hAnsi="BentonSans Bold"/>
    </w:rPr>
  </w:style>
  <w:style w:type="paragraph" w:customStyle="1" w:styleId="SAPHeader">
    <w:name w:val="SAP_Header"/>
    <w:basedOn w:val="a2"/>
    <w:locked/>
    <w:rsid w:val="00642B8D"/>
    <w:pPr>
      <w:pBdr>
        <w:bottom w:val="single" w:sz="48" w:space="1" w:color="353535"/>
      </w:pBdr>
      <w:tabs>
        <w:tab w:val="right" w:pos="9356"/>
      </w:tabs>
      <w:spacing w:before="120" w:after="120" w:line="264" w:lineRule="auto"/>
    </w:pPr>
    <w:rPr>
      <w:rFonts w:ascii="BentonSans Book" w:eastAsia="MS Mincho" w:hAnsi="BentonSans Book"/>
      <w:color w:val="666666"/>
      <w:sz w:val="18"/>
    </w:rPr>
  </w:style>
  <w:style w:type="table" w:styleId="4-5">
    <w:name w:val="Grid Table 4 Accent 5"/>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customStyle="1" w:styleId="normaltextrun">
    <w:name w:val="normaltextrun"/>
    <w:basedOn w:val="a3"/>
    <w:rsid w:val="00642B8D"/>
  </w:style>
  <w:style w:type="character" w:customStyle="1" w:styleId="eop">
    <w:name w:val="eop"/>
    <w:basedOn w:val="a3"/>
    <w:rsid w:val="00642B8D"/>
  </w:style>
  <w:style w:type="character" w:styleId="affc">
    <w:name w:val="Unresolved Mention"/>
    <w:basedOn w:val="a3"/>
    <w:uiPriority w:val="99"/>
    <w:semiHidden/>
    <w:unhideWhenUsed/>
    <w:rsid w:val="00642B8D"/>
    <w:rPr>
      <w:color w:val="605E5C"/>
      <w:shd w:val="clear" w:color="auto" w:fill="E1DFDD"/>
    </w:rPr>
  </w:style>
  <w:style w:type="paragraph" w:styleId="affd">
    <w:name w:val="annotation subject"/>
    <w:basedOn w:val="af3"/>
    <w:next w:val="af3"/>
    <w:link w:val="affe"/>
    <w:rsid w:val="00642B8D"/>
    <w:pPr>
      <w:spacing w:before="120" w:after="0"/>
    </w:pPr>
    <w:rPr>
      <w:b/>
      <w:bCs/>
      <w:lang w:val="en-US"/>
    </w:rPr>
  </w:style>
  <w:style w:type="character" w:customStyle="1" w:styleId="affe">
    <w:name w:val="批注主题 字符"/>
    <w:basedOn w:val="af4"/>
    <w:link w:val="affd"/>
    <w:rsid w:val="00642B8D"/>
    <w:rPr>
      <w:rFonts w:ascii="Arial" w:eastAsia="Times New Roman" w:hAnsi="Arial" w:cs="Times New Roman"/>
      <w:b/>
      <w:bCs/>
      <w:kern w:val="0"/>
      <w:sz w:val="20"/>
      <w:szCs w:val="20"/>
      <w:lang w:val="en-GB"/>
      <w14:ligatures w14:val="none"/>
    </w:rPr>
  </w:style>
  <w:style w:type="paragraph" w:customStyle="1" w:styleId="p">
    <w:name w:val="p"/>
    <w:basedOn w:val="a2"/>
    <w:rsid w:val="00642B8D"/>
    <w:pPr>
      <w:spacing w:before="100" w:beforeAutospacing="1" w:after="100" w:afterAutospacing="1"/>
    </w:pPr>
    <w:rPr>
      <w:rFonts w:ascii="Times New Roman" w:hAnsi="Times New Roman"/>
      <w:sz w:val="24"/>
    </w:rPr>
  </w:style>
  <w:style w:type="character" w:customStyle="1" w:styleId="ph">
    <w:name w:val="ph"/>
    <w:basedOn w:val="a3"/>
    <w:rsid w:val="00642B8D"/>
  </w:style>
  <w:style w:type="character" w:customStyle="1" w:styleId="ad">
    <w:name w:val="列表段落 字符"/>
    <w:basedOn w:val="a3"/>
    <w:link w:val="ac"/>
    <w:uiPriority w:val="34"/>
    <w:locked/>
    <w:rsid w:val="00642B8D"/>
    <w:rPr>
      <w:rFonts w:ascii="Arial" w:eastAsia="Times New Roman" w:hAnsi="Arial" w:cs="Times New Roman"/>
      <w:kern w:val="0"/>
      <w:szCs w:val="24"/>
      <w14:ligatures w14:val="none"/>
    </w:rPr>
  </w:style>
  <w:style w:type="paragraph" w:customStyle="1" w:styleId="PWCTextHeaderFooter">
    <w:name w:val="PWC_Text_HeaderFooter"/>
    <w:basedOn w:val="a2"/>
    <w:rsid w:val="002875E9"/>
    <w:rPr>
      <w:rFonts w:eastAsia="宋体" w:cs="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9967">
      <w:bodyDiv w:val="1"/>
      <w:marLeft w:val="0"/>
      <w:marRight w:val="0"/>
      <w:marTop w:val="0"/>
      <w:marBottom w:val="0"/>
      <w:divBdr>
        <w:top w:val="none" w:sz="0" w:space="0" w:color="auto"/>
        <w:left w:val="none" w:sz="0" w:space="0" w:color="auto"/>
        <w:bottom w:val="none" w:sz="0" w:space="0" w:color="auto"/>
        <w:right w:val="none" w:sz="0" w:space="0" w:color="auto"/>
      </w:divBdr>
    </w:div>
    <w:div w:id="78791193">
      <w:bodyDiv w:val="1"/>
      <w:marLeft w:val="0"/>
      <w:marRight w:val="0"/>
      <w:marTop w:val="0"/>
      <w:marBottom w:val="0"/>
      <w:divBdr>
        <w:top w:val="none" w:sz="0" w:space="0" w:color="auto"/>
        <w:left w:val="none" w:sz="0" w:space="0" w:color="auto"/>
        <w:bottom w:val="none" w:sz="0" w:space="0" w:color="auto"/>
        <w:right w:val="none" w:sz="0" w:space="0" w:color="auto"/>
      </w:divBdr>
    </w:div>
    <w:div w:id="334382616">
      <w:bodyDiv w:val="1"/>
      <w:marLeft w:val="0"/>
      <w:marRight w:val="0"/>
      <w:marTop w:val="0"/>
      <w:marBottom w:val="0"/>
      <w:divBdr>
        <w:top w:val="none" w:sz="0" w:space="0" w:color="auto"/>
        <w:left w:val="none" w:sz="0" w:space="0" w:color="auto"/>
        <w:bottom w:val="none" w:sz="0" w:space="0" w:color="auto"/>
        <w:right w:val="none" w:sz="0" w:space="0" w:color="auto"/>
      </w:divBdr>
    </w:div>
    <w:div w:id="511913041">
      <w:bodyDiv w:val="1"/>
      <w:marLeft w:val="0"/>
      <w:marRight w:val="0"/>
      <w:marTop w:val="0"/>
      <w:marBottom w:val="0"/>
      <w:divBdr>
        <w:top w:val="none" w:sz="0" w:space="0" w:color="auto"/>
        <w:left w:val="none" w:sz="0" w:space="0" w:color="auto"/>
        <w:bottom w:val="none" w:sz="0" w:space="0" w:color="auto"/>
        <w:right w:val="none" w:sz="0" w:space="0" w:color="auto"/>
      </w:divBdr>
    </w:div>
    <w:div w:id="642470170">
      <w:marLeft w:val="0"/>
      <w:marRight w:val="0"/>
      <w:marTop w:val="0"/>
      <w:marBottom w:val="0"/>
      <w:divBdr>
        <w:top w:val="none" w:sz="0" w:space="0" w:color="auto"/>
        <w:left w:val="none" w:sz="0" w:space="0" w:color="auto"/>
        <w:bottom w:val="none" w:sz="0" w:space="0" w:color="auto"/>
        <w:right w:val="none" w:sz="0" w:space="0" w:color="auto"/>
      </w:divBdr>
    </w:div>
    <w:div w:id="644774841">
      <w:marLeft w:val="0"/>
      <w:marRight w:val="0"/>
      <w:marTop w:val="0"/>
      <w:marBottom w:val="0"/>
      <w:divBdr>
        <w:top w:val="none" w:sz="0" w:space="0" w:color="auto"/>
        <w:left w:val="none" w:sz="0" w:space="0" w:color="auto"/>
        <w:bottom w:val="none" w:sz="0" w:space="0" w:color="auto"/>
        <w:right w:val="none" w:sz="0" w:space="0" w:color="auto"/>
      </w:divBdr>
    </w:div>
    <w:div w:id="721944689">
      <w:bodyDiv w:val="1"/>
      <w:marLeft w:val="0"/>
      <w:marRight w:val="0"/>
      <w:marTop w:val="0"/>
      <w:marBottom w:val="0"/>
      <w:divBdr>
        <w:top w:val="none" w:sz="0" w:space="0" w:color="auto"/>
        <w:left w:val="none" w:sz="0" w:space="0" w:color="auto"/>
        <w:bottom w:val="none" w:sz="0" w:space="0" w:color="auto"/>
        <w:right w:val="none" w:sz="0" w:space="0" w:color="auto"/>
      </w:divBdr>
    </w:div>
    <w:div w:id="742293391">
      <w:bodyDiv w:val="1"/>
      <w:marLeft w:val="0"/>
      <w:marRight w:val="0"/>
      <w:marTop w:val="0"/>
      <w:marBottom w:val="0"/>
      <w:divBdr>
        <w:top w:val="none" w:sz="0" w:space="0" w:color="auto"/>
        <w:left w:val="none" w:sz="0" w:space="0" w:color="auto"/>
        <w:bottom w:val="none" w:sz="0" w:space="0" w:color="auto"/>
        <w:right w:val="none" w:sz="0" w:space="0" w:color="auto"/>
      </w:divBdr>
    </w:div>
    <w:div w:id="827206493">
      <w:marLeft w:val="0"/>
      <w:marRight w:val="0"/>
      <w:marTop w:val="0"/>
      <w:marBottom w:val="0"/>
      <w:divBdr>
        <w:top w:val="none" w:sz="0" w:space="0" w:color="auto"/>
        <w:left w:val="none" w:sz="0" w:space="0" w:color="auto"/>
        <w:bottom w:val="none" w:sz="0" w:space="0" w:color="auto"/>
        <w:right w:val="none" w:sz="0" w:space="0" w:color="auto"/>
      </w:divBdr>
    </w:div>
    <w:div w:id="912352839">
      <w:bodyDiv w:val="1"/>
      <w:marLeft w:val="0"/>
      <w:marRight w:val="0"/>
      <w:marTop w:val="0"/>
      <w:marBottom w:val="0"/>
      <w:divBdr>
        <w:top w:val="none" w:sz="0" w:space="0" w:color="auto"/>
        <w:left w:val="none" w:sz="0" w:space="0" w:color="auto"/>
        <w:bottom w:val="none" w:sz="0" w:space="0" w:color="auto"/>
        <w:right w:val="none" w:sz="0" w:space="0" w:color="auto"/>
      </w:divBdr>
    </w:div>
    <w:div w:id="1180318043">
      <w:marLeft w:val="0"/>
      <w:marRight w:val="0"/>
      <w:marTop w:val="0"/>
      <w:marBottom w:val="0"/>
      <w:divBdr>
        <w:top w:val="none" w:sz="0" w:space="0" w:color="auto"/>
        <w:left w:val="none" w:sz="0" w:space="0" w:color="auto"/>
        <w:bottom w:val="none" w:sz="0" w:space="0" w:color="auto"/>
        <w:right w:val="none" w:sz="0" w:space="0" w:color="auto"/>
      </w:divBdr>
    </w:div>
    <w:div w:id="1389260960">
      <w:bodyDiv w:val="1"/>
      <w:marLeft w:val="0"/>
      <w:marRight w:val="0"/>
      <w:marTop w:val="0"/>
      <w:marBottom w:val="0"/>
      <w:divBdr>
        <w:top w:val="none" w:sz="0" w:space="0" w:color="auto"/>
        <w:left w:val="none" w:sz="0" w:space="0" w:color="auto"/>
        <w:bottom w:val="none" w:sz="0" w:space="0" w:color="auto"/>
        <w:right w:val="none" w:sz="0" w:space="0" w:color="auto"/>
      </w:divBdr>
    </w:div>
    <w:div w:id="1391880780">
      <w:marLeft w:val="0"/>
      <w:marRight w:val="0"/>
      <w:marTop w:val="0"/>
      <w:marBottom w:val="0"/>
      <w:divBdr>
        <w:top w:val="none" w:sz="0" w:space="0" w:color="auto"/>
        <w:left w:val="none" w:sz="0" w:space="0" w:color="auto"/>
        <w:bottom w:val="none" w:sz="0" w:space="0" w:color="auto"/>
        <w:right w:val="none" w:sz="0" w:space="0" w:color="auto"/>
      </w:divBdr>
    </w:div>
    <w:div w:id="1434863646">
      <w:bodyDiv w:val="1"/>
      <w:marLeft w:val="0"/>
      <w:marRight w:val="0"/>
      <w:marTop w:val="0"/>
      <w:marBottom w:val="0"/>
      <w:divBdr>
        <w:top w:val="none" w:sz="0" w:space="0" w:color="auto"/>
        <w:left w:val="none" w:sz="0" w:space="0" w:color="auto"/>
        <w:bottom w:val="none" w:sz="0" w:space="0" w:color="auto"/>
        <w:right w:val="none" w:sz="0" w:space="0" w:color="auto"/>
      </w:divBdr>
    </w:div>
    <w:div w:id="1450125637">
      <w:marLeft w:val="0"/>
      <w:marRight w:val="0"/>
      <w:marTop w:val="0"/>
      <w:marBottom w:val="0"/>
      <w:divBdr>
        <w:top w:val="none" w:sz="0" w:space="0" w:color="auto"/>
        <w:left w:val="none" w:sz="0" w:space="0" w:color="auto"/>
        <w:bottom w:val="none" w:sz="0" w:space="0" w:color="auto"/>
        <w:right w:val="none" w:sz="0" w:space="0" w:color="auto"/>
      </w:divBdr>
    </w:div>
    <w:div w:id="1688210492">
      <w:bodyDiv w:val="1"/>
      <w:marLeft w:val="0"/>
      <w:marRight w:val="0"/>
      <w:marTop w:val="0"/>
      <w:marBottom w:val="0"/>
      <w:divBdr>
        <w:top w:val="none" w:sz="0" w:space="0" w:color="auto"/>
        <w:left w:val="none" w:sz="0" w:space="0" w:color="auto"/>
        <w:bottom w:val="none" w:sz="0" w:space="0" w:color="auto"/>
        <w:right w:val="none" w:sz="0" w:space="0" w:color="auto"/>
      </w:divBdr>
    </w:div>
    <w:div w:id="1715428981">
      <w:bodyDiv w:val="1"/>
      <w:marLeft w:val="0"/>
      <w:marRight w:val="0"/>
      <w:marTop w:val="0"/>
      <w:marBottom w:val="0"/>
      <w:divBdr>
        <w:top w:val="none" w:sz="0" w:space="0" w:color="auto"/>
        <w:left w:val="none" w:sz="0" w:space="0" w:color="auto"/>
        <w:bottom w:val="none" w:sz="0" w:space="0" w:color="auto"/>
        <w:right w:val="none" w:sz="0" w:space="0" w:color="auto"/>
      </w:divBdr>
    </w:div>
    <w:div w:id="1904946636">
      <w:bodyDiv w:val="1"/>
      <w:marLeft w:val="0"/>
      <w:marRight w:val="0"/>
      <w:marTop w:val="0"/>
      <w:marBottom w:val="0"/>
      <w:divBdr>
        <w:top w:val="none" w:sz="0" w:space="0" w:color="auto"/>
        <w:left w:val="none" w:sz="0" w:space="0" w:color="auto"/>
        <w:bottom w:val="none" w:sz="0" w:space="0" w:color="auto"/>
        <w:right w:val="none" w:sz="0" w:space="0" w:color="auto"/>
      </w:divBdr>
    </w:div>
    <w:div w:id="1942377605">
      <w:bodyDiv w:val="1"/>
      <w:marLeft w:val="0"/>
      <w:marRight w:val="0"/>
      <w:marTop w:val="0"/>
      <w:marBottom w:val="0"/>
      <w:divBdr>
        <w:top w:val="none" w:sz="0" w:space="0" w:color="auto"/>
        <w:left w:val="none" w:sz="0" w:space="0" w:color="auto"/>
        <w:bottom w:val="none" w:sz="0" w:space="0" w:color="auto"/>
        <w:right w:val="none" w:sz="0" w:space="0" w:color="auto"/>
      </w:divBdr>
    </w:div>
    <w:div w:id="2004314644">
      <w:bodyDiv w:val="1"/>
      <w:marLeft w:val="0"/>
      <w:marRight w:val="0"/>
      <w:marTop w:val="0"/>
      <w:marBottom w:val="0"/>
      <w:divBdr>
        <w:top w:val="none" w:sz="0" w:space="0" w:color="auto"/>
        <w:left w:val="none" w:sz="0" w:space="0" w:color="auto"/>
        <w:bottom w:val="none" w:sz="0" w:space="0" w:color="auto"/>
        <w:right w:val="none" w:sz="0" w:space="0" w:color="auto"/>
      </w:divBdr>
    </w:div>
    <w:div w:id="2078548742">
      <w:marLeft w:val="0"/>
      <w:marRight w:val="0"/>
      <w:marTop w:val="0"/>
      <w:marBottom w:val="0"/>
      <w:divBdr>
        <w:top w:val="none" w:sz="0" w:space="0" w:color="auto"/>
        <w:left w:val="none" w:sz="0" w:space="0" w:color="auto"/>
        <w:bottom w:val="none" w:sz="0" w:space="0" w:color="auto"/>
        <w:right w:val="none" w:sz="0" w:space="0" w:color="auto"/>
      </w:divBdr>
    </w:div>
    <w:div w:id="2084986134">
      <w:bodyDiv w:val="1"/>
      <w:marLeft w:val="0"/>
      <w:marRight w:val="0"/>
      <w:marTop w:val="0"/>
      <w:marBottom w:val="0"/>
      <w:divBdr>
        <w:top w:val="none" w:sz="0" w:space="0" w:color="auto"/>
        <w:left w:val="none" w:sz="0" w:space="0" w:color="auto"/>
        <w:bottom w:val="none" w:sz="0" w:space="0" w:color="auto"/>
        <w:right w:val="none" w:sz="0" w:space="0" w:color="auto"/>
      </w:divBdr>
    </w:div>
    <w:div w:id="211828329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oleObject" Target="file:///F:\40%20-%20&#20844;&#21496;\01-&#39033;&#30446;\16%20-%20Home%20Control\Design%20Document\&#27969;&#31243;&#22270;\HC_SAP_DD_MM07_01_Physical%20Inventory%20V1.2.vsdx" TargetMode="External"/><Relationship Id="rId18" Type="http://schemas.openxmlformats.org/officeDocument/2006/relationships/header" Target="header1.xml"/><Relationship Id="rId26" Type="http://schemas.openxmlformats.org/officeDocument/2006/relationships/oleObject" Target="file:///F:\40%20-%20&#20844;&#21496;\01-&#39033;&#30446;\16%20-%20Home%20Control\Design%20Document\Process%20Flowcharts\HC_SAP_DD_MM07_03_Post%20Good%20Issue%20V1.2.vsdx" TargetMode="External"/><Relationship Id="rId3" Type="http://schemas.openxmlformats.org/officeDocument/2006/relationships/customXml" Target="../customXml/item3.xml"/><Relationship Id="rId21" Type="http://schemas.openxmlformats.org/officeDocument/2006/relationships/image" Target="media/image3.emf"/><Relationship Id="rId7" Type="http://schemas.openxmlformats.org/officeDocument/2006/relationships/settings" Target="settings.xml"/><Relationship Id="rId12" Type="http://schemas.openxmlformats.org/officeDocument/2006/relationships/image" Target="media/image2.emf"/><Relationship Id="rId17" Type="http://schemas.microsoft.com/office/2018/08/relationships/commentsExtensible" Target="commentsExtensible.xml"/><Relationship Id="rId25" Type="http://schemas.openxmlformats.org/officeDocument/2006/relationships/image" Target="media/image5.emf"/><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footer" Target="footer2.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package" Target="embeddings/Microsoft_Visio_Drawing1.vsdx"/><Relationship Id="rId32" Type="http://schemas.openxmlformats.org/officeDocument/2006/relationships/theme" Target="theme/theme1.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4.emf"/><Relationship Id="rId28" Type="http://schemas.openxmlformats.org/officeDocument/2006/relationships/oleObject" Target="file:///F:\40%20-%20&#20844;&#21496;\01-&#39033;&#30446;\16%20-%20Home%20Control\Design%20Document\&#27969;&#31243;&#22270;\HC_SAP_DD_MM07_04_Transfer%20Posting.vsdx" TargetMode="External"/><Relationship Id="rId10" Type="http://schemas.openxmlformats.org/officeDocument/2006/relationships/endnotes" Target="endnotes.xml"/><Relationship Id="rId19" Type="http://schemas.openxmlformats.org/officeDocument/2006/relationships/footer" Target="footer1.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package" Target="embeddings/Microsoft_Visio_Drawing.vsdx"/><Relationship Id="rId27" Type="http://schemas.openxmlformats.org/officeDocument/2006/relationships/image" Target="media/image6.emf"/><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文档" ma:contentTypeID="0x0101005FF798C78B0728488C1F9134818CF0DD" ma:contentTypeVersion="7" ma:contentTypeDescription="新建文档。" ma:contentTypeScope="" ma:versionID="b819238e88b260d3babfb35525e672b5">
  <xsd:schema xmlns:xsd="http://www.w3.org/2001/XMLSchema" xmlns:xs="http://www.w3.org/2001/XMLSchema" xmlns:p="http://schemas.microsoft.com/office/2006/metadata/properties" xmlns:ns2="822e2341-8f3b-449b-ab05-40c83003e77c" targetNamespace="http://schemas.microsoft.com/office/2006/metadata/properties" ma:root="true" ma:fieldsID="14847baae227319bf44dde76a50503c6" ns2:_="">
    <xsd:import namespace="822e2341-8f3b-449b-ab05-40c83003e7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2e2341-8f3b-449b-ab05-40c83003e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A3F37C-9522-4B77-9253-AA99F490D2C8}">
  <ds:schemaRefs>
    <ds:schemaRef ds:uri="http://purl.org/dc/elements/1.1/"/>
    <ds:schemaRef ds:uri="http://purl.org/dc/terms/"/>
    <ds:schemaRef ds:uri="http://www.w3.org/XML/1998/namespace"/>
    <ds:schemaRef ds:uri="http://purl.org/dc/dcmitype/"/>
    <ds:schemaRef ds:uri="http://schemas.microsoft.com/office/2006/metadata/properties"/>
    <ds:schemaRef ds:uri="20e59c59-3fa4-4977-bc29-9b5803157c5f"/>
    <ds:schemaRef ds:uri="http://schemas.microsoft.com/office/2006/documentManagement/types"/>
    <ds:schemaRef ds:uri="http://schemas.openxmlformats.org/package/2006/metadata/core-properties"/>
    <ds:schemaRef ds:uri="http://schemas.microsoft.com/office/infopath/2007/PartnerControls"/>
    <ds:schemaRef ds:uri="e79dce95-729a-4b40-b849-1ea2bda10038"/>
  </ds:schemaRefs>
</ds:datastoreItem>
</file>

<file path=customXml/itemProps2.xml><?xml version="1.0" encoding="utf-8"?>
<ds:datastoreItem xmlns:ds="http://schemas.openxmlformats.org/officeDocument/2006/customXml" ds:itemID="{05762F43-BBB6-4DE5-BA06-9DDAC5DA1FCD}">
  <ds:schemaRefs>
    <ds:schemaRef ds:uri="http://schemas.microsoft.com/sharepoint/v3/contenttype/forms"/>
  </ds:schemaRefs>
</ds:datastoreItem>
</file>

<file path=customXml/itemProps3.xml><?xml version="1.0" encoding="utf-8"?>
<ds:datastoreItem xmlns:ds="http://schemas.openxmlformats.org/officeDocument/2006/customXml" ds:itemID="{B12F26D2-1FA8-44AD-8490-8AE39DC6B9A0}">
  <ds:schemaRefs>
    <ds:schemaRef ds:uri="http://schemas.openxmlformats.org/officeDocument/2006/bibliography"/>
  </ds:schemaRefs>
</ds:datastoreItem>
</file>

<file path=customXml/itemProps4.xml><?xml version="1.0" encoding="utf-8"?>
<ds:datastoreItem xmlns:ds="http://schemas.openxmlformats.org/officeDocument/2006/customXml" ds:itemID="{23FB2BBF-2627-4773-BB14-7AD549A98FB1}"/>
</file>

<file path=docProps/app.xml><?xml version="1.0" encoding="utf-8"?>
<Properties xmlns="http://schemas.openxmlformats.org/officeDocument/2006/extended-properties" xmlns:vt="http://schemas.openxmlformats.org/officeDocument/2006/docPropsVTypes">
  <Template>Normal.dotm</Template>
  <TotalTime>3511</TotalTime>
  <Pages>24</Pages>
  <Words>3676</Words>
  <Characters>25865</Characters>
  <Application>Microsoft Office Word</Application>
  <DocSecurity>0</DocSecurity>
  <Lines>1436</Lines>
  <Paragraphs>952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Katta</dc:creator>
  <cp:keywords/>
  <dc:description/>
  <cp:lastModifiedBy>Moes Xu</cp:lastModifiedBy>
  <cp:revision>81</cp:revision>
  <dcterms:created xsi:type="dcterms:W3CDTF">2025-04-09T16:00:00Z</dcterms:created>
  <dcterms:modified xsi:type="dcterms:W3CDTF">2025-08-15T09:25:00Z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0x0101005FF798C78B0728488C1F9134818CF0DD</vt:lpwstr>
  </property>
</Properties>
</file>