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92A18" w14:textId="5D87D477" w:rsidR="00257F71" w:rsidRPr="00257F71" w:rsidRDefault="00257F71" w:rsidP="00704DA5">
      <w:pPr>
        <w:pStyle w:val="1"/>
      </w:pPr>
      <w:r w:rsidRPr="00257F71">
        <w:t>SAP Function Specification</w:t>
      </w:r>
    </w:p>
    <w:p w14:paraId="0340C13A" w14:textId="77777777" w:rsidR="00257F71" w:rsidRPr="00257F71" w:rsidRDefault="00000000" w:rsidP="00257F71">
      <w:r>
        <w:pict w14:anchorId="3A9EED75">
          <v:rect id="_x0000_i1025" style="width:0;height:1.5pt" o:hralign="center" o:hrstd="t" o:hr="t" fillcolor="#a0a0a0" stroked="f"/>
        </w:pict>
      </w:r>
    </w:p>
    <w:p w14:paraId="66416DC3" w14:textId="7939D948" w:rsidR="00257F71" w:rsidRPr="00704DA5" w:rsidRDefault="00257F71" w:rsidP="0090683F">
      <w:pPr>
        <w:pStyle w:val="2"/>
        <w:numPr>
          <w:ilvl w:val="0"/>
          <w:numId w:val="7"/>
        </w:numPr>
      </w:pPr>
      <w:r w:rsidRPr="00704DA5">
        <w:t>Document Information</w:t>
      </w:r>
    </w:p>
    <w:p w14:paraId="26BE83AA" w14:textId="583FB4D6" w:rsidR="00257F71" w:rsidRPr="00257F71" w:rsidRDefault="00257F71" w:rsidP="00257F71">
      <w:pPr>
        <w:rPr>
          <w:rFonts w:cs="Arial"/>
        </w:rPr>
      </w:pPr>
      <w:r w:rsidRPr="00257F71">
        <w:rPr>
          <w:rFonts w:cs="Arial"/>
        </w:rPr>
        <w:t>Document Name:</w:t>
      </w:r>
      <w:r w:rsidRPr="00704DA5">
        <w:rPr>
          <w:rFonts w:cs="Arial"/>
        </w:rPr>
        <w:t xml:space="preserve"> </w:t>
      </w:r>
      <w:r w:rsidRPr="00704DA5">
        <w:rPr>
          <w:rFonts w:cs="Arial"/>
          <w:b/>
          <w:bCs/>
        </w:rPr>
        <w:t>Home Control SAP S4HC FS- P006-PPCA</w:t>
      </w:r>
      <w:r w:rsidRPr="00257F71">
        <w:rPr>
          <w:rFonts w:cs="Arial"/>
        </w:rPr>
        <w:br/>
      </w:r>
      <w:r w:rsidRPr="00704DA5">
        <w:rPr>
          <w:rFonts w:cs="Arial"/>
        </w:rPr>
        <w:t>Version: V14</w:t>
      </w:r>
      <w:r w:rsidRPr="00257F71">
        <w:rPr>
          <w:rFonts w:cs="Arial"/>
        </w:rPr>
        <w:br/>
        <w:t>Author:</w:t>
      </w:r>
      <w:r w:rsidRPr="00704DA5">
        <w:rPr>
          <w:rFonts w:cs="Arial"/>
        </w:rPr>
        <w:t xml:space="preserve"> Meos Xu</w:t>
      </w:r>
      <w:r w:rsidRPr="00257F71">
        <w:rPr>
          <w:rFonts w:cs="Arial"/>
        </w:rPr>
        <w:br/>
        <w:t>Date:</w:t>
      </w:r>
      <w:r w:rsidRPr="00704DA5">
        <w:rPr>
          <w:rFonts w:cs="Arial"/>
        </w:rPr>
        <w:t>2026-01-</w:t>
      </w:r>
      <w:r w:rsidR="00F534AF" w:rsidRPr="00F534AF">
        <w:rPr>
          <w:rFonts w:cs="Arial" w:hint="eastAsia"/>
        </w:rPr>
        <w:t>14</w:t>
      </w:r>
      <w:r w:rsidRPr="00704DA5">
        <w:rPr>
          <w:rFonts w:cs="Arial"/>
        </w:rPr>
        <w:tab/>
      </w:r>
    </w:p>
    <w:p w14:paraId="75CDE619" w14:textId="12F5AE59" w:rsidR="00257F71" w:rsidRPr="00704DA5" w:rsidRDefault="00257F71" w:rsidP="0090683F">
      <w:pPr>
        <w:pStyle w:val="2"/>
        <w:numPr>
          <w:ilvl w:val="0"/>
          <w:numId w:val="7"/>
        </w:numPr>
      </w:pPr>
      <w:r w:rsidRPr="00257F71">
        <w:t>Revision History</w:t>
      </w:r>
    </w:p>
    <w:tbl>
      <w:tblPr>
        <w:tblW w:w="14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3"/>
        <w:gridCol w:w="2126"/>
        <w:gridCol w:w="2694"/>
        <w:gridCol w:w="7659"/>
      </w:tblGrid>
      <w:tr w:rsidR="0090683F" w:rsidRPr="00257F71" w14:paraId="1F88F612" w14:textId="77777777" w:rsidTr="00704DA5">
        <w:trPr>
          <w:trHeight w:val="187"/>
          <w:jc w:val="center"/>
        </w:trPr>
        <w:tc>
          <w:tcPr>
            <w:tcW w:w="1833" w:type="dxa"/>
            <w:shd w:val="clear" w:color="000000" w:fill="BFBFBF"/>
            <w:noWrap/>
            <w:vAlign w:val="center"/>
            <w:hideMark/>
          </w:tcPr>
          <w:p w14:paraId="2776685F" w14:textId="77777777" w:rsidR="00257F71" w:rsidRPr="00257F71" w:rsidRDefault="00257F71" w:rsidP="00704DA5">
            <w:pPr>
              <w:widowControl/>
              <w:spacing w:after="0" w:line="240" w:lineRule="auto"/>
              <w:jc w:val="center"/>
              <w:rPr>
                <w:rFonts w:eastAsia="冹8L婣婹H峀$ ?D$ ?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57F71">
              <w:rPr>
                <w:rFonts w:eastAsia="冹8L婣婹H峀$ ?D$ ?" w:cs="Arial"/>
                <w:b/>
                <w:bCs/>
                <w:kern w:val="0"/>
                <w:sz w:val="21"/>
                <w:szCs w:val="21"/>
                <w14:ligatures w14:val="none"/>
              </w:rPr>
              <w:t>Version</w:t>
            </w:r>
          </w:p>
        </w:tc>
        <w:tc>
          <w:tcPr>
            <w:tcW w:w="2126" w:type="dxa"/>
            <w:shd w:val="clear" w:color="000000" w:fill="BFBFBF"/>
            <w:noWrap/>
            <w:vAlign w:val="center"/>
            <w:hideMark/>
          </w:tcPr>
          <w:p w14:paraId="048EC7A7" w14:textId="77777777" w:rsidR="00257F71" w:rsidRPr="00257F71" w:rsidRDefault="00257F71" w:rsidP="00704DA5">
            <w:pPr>
              <w:widowControl/>
              <w:spacing w:after="0" w:line="240" w:lineRule="auto"/>
              <w:jc w:val="center"/>
              <w:rPr>
                <w:rFonts w:eastAsia="冹8L婣婹H峀$ ?D$ ?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57F71">
              <w:rPr>
                <w:rFonts w:eastAsia="冹8L婣婹H峀$ ?D$ ?" w:cs="Arial"/>
                <w:b/>
                <w:bCs/>
                <w:kern w:val="0"/>
                <w:sz w:val="21"/>
                <w:szCs w:val="21"/>
                <w14:ligatures w14:val="none"/>
              </w:rPr>
              <w:t>Created Date</w:t>
            </w:r>
          </w:p>
        </w:tc>
        <w:tc>
          <w:tcPr>
            <w:tcW w:w="2694" w:type="dxa"/>
            <w:shd w:val="clear" w:color="000000" w:fill="BFBFBF"/>
            <w:noWrap/>
            <w:vAlign w:val="center"/>
            <w:hideMark/>
          </w:tcPr>
          <w:p w14:paraId="748DFB8D" w14:textId="77777777" w:rsidR="00257F71" w:rsidRPr="00257F71" w:rsidRDefault="00257F71" w:rsidP="00704DA5">
            <w:pPr>
              <w:widowControl/>
              <w:spacing w:after="0" w:line="240" w:lineRule="auto"/>
              <w:jc w:val="center"/>
              <w:rPr>
                <w:rFonts w:eastAsia="冹8L婣婹H峀$ ?D$ ?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57F71">
              <w:rPr>
                <w:rFonts w:eastAsia="冹8L婣婹H峀$ ?D$ ?" w:cs="Arial"/>
                <w:b/>
                <w:bCs/>
                <w:kern w:val="0"/>
                <w:sz w:val="21"/>
                <w:szCs w:val="21"/>
                <w14:ligatures w14:val="none"/>
              </w:rPr>
              <w:t>Updated By</w:t>
            </w:r>
          </w:p>
        </w:tc>
        <w:tc>
          <w:tcPr>
            <w:tcW w:w="7659" w:type="dxa"/>
            <w:shd w:val="clear" w:color="000000" w:fill="BFBFBF"/>
            <w:noWrap/>
            <w:vAlign w:val="center"/>
            <w:hideMark/>
          </w:tcPr>
          <w:p w14:paraId="05F83EAC" w14:textId="77777777" w:rsidR="00257F71" w:rsidRPr="00257F71" w:rsidRDefault="00257F71" w:rsidP="00704DA5">
            <w:pPr>
              <w:widowControl/>
              <w:spacing w:after="0" w:line="240" w:lineRule="auto"/>
              <w:jc w:val="center"/>
              <w:rPr>
                <w:rFonts w:eastAsia="冹8L婣婹H峀$ ?D$ ?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57F71">
              <w:rPr>
                <w:rFonts w:eastAsia="冹8L婣婹H峀$ ?D$ ?" w:cs="Arial"/>
                <w:b/>
                <w:bCs/>
                <w:kern w:val="0"/>
                <w:sz w:val="21"/>
                <w:szCs w:val="21"/>
                <w14:ligatures w14:val="none"/>
              </w:rPr>
              <w:t>Remarks</w:t>
            </w:r>
          </w:p>
        </w:tc>
      </w:tr>
      <w:tr w:rsidR="0090683F" w:rsidRPr="00257F71" w14:paraId="45A31419" w14:textId="77777777" w:rsidTr="00704DA5">
        <w:trPr>
          <w:trHeight w:val="278"/>
          <w:jc w:val="center"/>
        </w:trPr>
        <w:tc>
          <w:tcPr>
            <w:tcW w:w="1833" w:type="dxa"/>
            <w:shd w:val="clear" w:color="000000" w:fill="FFFFFF"/>
            <w:noWrap/>
            <w:vAlign w:val="center"/>
            <w:hideMark/>
          </w:tcPr>
          <w:p w14:paraId="6454E31C" w14:textId="77777777" w:rsidR="00257F71" w:rsidRPr="00257F71" w:rsidRDefault="00257F71" w:rsidP="00704DA5">
            <w:pPr>
              <w:widowControl/>
              <w:spacing w:after="0" w:line="240" w:lineRule="auto"/>
              <w:jc w:val="center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257F71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V10</w:t>
            </w:r>
          </w:p>
        </w:tc>
        <w:tc>
          <w:tcPr>
            <w:tcW w:w="2126" w:type="dxa"/>
            <w:shd w:val="clear" w:color="000000" w:fill="FFFFFF"/>
            <w:noWrap/>
            <w:vAlign w:val="center"/>
            <w:hideMark/>
          </w:tcPr>
          <w:p w14:paraId="27998975" w14:textId="77777777" w:rsidR="00257F71" w:rsidRPr="00257F71" w:rsidRDefault="00257F71" w:rsidP="00704DA5">
            <w:pPr>
              <w:widowControl/>
              <w:spacing w:after="0" w:line="240" w:lineRule="auto"/>
              <w:jc w:val="center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257F71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2025/11/3</w:t>
            </w:r>
          </w:p>
        </w:tc>
        <w:tc>
          <w:tcPr>
            <w:tcW w:w="2694" w:type="dxa"/>
            <w:shd w:val="clear" w:color="000000" w:fill="FFFFFF"/>
            <w:noWrap/>
            <w:vAlign w:val="center"/>
            <w:hideMark/>
          </w:tcPr>
          <w:p w14:paraId="483B10A4" w14:textId="77777777" w:rsidR="00257F71" w:rsidRPr="00257F71" w:rsidRDefault="00257F71" w:rsidP="00704DA5">
            <w:pPr>
              <w:widowControl/>
              <w:spacing w:after="0" w:line="240" w:lineRule="auto"/>
              <w:jc w:val="center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257F71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Meos</w:t>
            </w:r>
          </w:p>
        </w:tc>
        <w:tc>
          <w:tcPr>
            <w:tcW w:w="7659" w:type="dxa"/>
            <w:shd w:val="clear" w:color="000000" w:fill="FFFFFF"/>
            <w:vAlign w:val="center"/>
            <w:hideMark/>
          </w:tcPr>
          <w:p w14:paraId="1CFA33D4" w14:textId="01EC19F4" w:rsidR="00257F71" w:rsidRPr="00257F71" w:rsidRDefault="00257F71" w:rsidP="00704DA5">
            <w:pPr>
              <w:widowControl/>
              <w:spacing w:after="0" w:line="240" w:lineRule="auto"/>
              <w:jc w:val="both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257F71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Initial Version</w:t>
            </w:r>
          </w:p>
        </w:tc>
      </w:tr>
      <w:tr w:rsidR="0090683F" w:rsidRPr="00257F71" w14:paraId="7460E3EC" w14:textId="77777777" w:rsidTr="00704DA5">
        <w:trPr>
          <w:trHeight w:val="278"/>
          <w:jc w:val="center"/>
        </w:trPr>
        <w:tc>
          <w:tcPr>
            <w:tcW w:w="1833" w:type="dxa"/>
            <w:shd w:val="clear" w:color="000000" w:fill="FFFFFF"/>
            <w:noWrap/>
            <w:vAlign w:val="center"/>
            <w:hideMark/>
          </w:tcPr>
          <w:p w14:paraId="1C46D2E2" w14:textId="77777777" w:rsidR="00257F71" w:rsidRPr="00257F71" w:rsidRDefault="00257F71" w:rsidP="00704DA5">
            <w:pPr>
              <w:widowControl/>
              <w:spacing w:after="0" w:line="240" w:lineRule="auto"/>
              <w:jc w:val="center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257F71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V11</w:t>
            </w:r>
          </w:p>
        </w:tc>
        <w:tc>
          <w:tcPr>
            <w:tcW w:w="2126" w:type="dxa"/>
            <w:shd w:val="clear" w:color="000000" w:fill="FFFFFF"/>
            <w:noWrap/>
            <w:vAlign w:val="center"/>
            <w:hideMark/>
          </w:tcPr>
          <w:p w14:paraId="6414ECBC" w14:textId="77777777" w:rsidR="00257F71" w:rsidRPr="00257F71" w:rsidRDefault="00257F71" w:rsidP="00704DA5">
            <w:pPr>
              <w:widowControl/>
              <w:spacing w:after="0" w:line="240" w:lineRule="auto"/>
              <w:jc w:val="center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257F71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2025/11/7</w:t>
            </w:r>
          </w:p>
        </w:tc>
        <w:tc>
          <w:tcPr>
            <w:tcW w:w="2694" w:type="dxa"/>
            <w:shd w:val="clear" w:color="000000" w:fill="FFFFFF"/>
            <w:noWrap/>
            <w:vAlign w:val="center"/>
            <w:hideMark/>
          </w:tcPr>
          <w:p w14:paraId="11CAD0D3" w14:textId="77777777" w:rsidR="00257F71" w:rsidRPr="00257F71" w:rsidRDefault="00257F71" w:rsidP="00704DA5">
            <w:pPr>
              <w:widowControl/>
              <w:spacing w:after="0" w:line="240" w:lineRule="auto"/>
              <w:jc w:val="center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257F71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Meos</w:t>
            </w:r>
          </w:p>
        </w:tc>
        <w:tc>
          <w:tcPr>
            <w:tcW w:w="7659" w:type="dxa"/>
            <w:shd w:val="clear" w:color="000000" w:fill="FFFFFF"/>
            <w:vAlign w:val="center"/>
            <w:hideMark/>
          </w:tcPr>
          <w:p w14:paraId="2CB9F10A" w14:textId="77777777" w:rsidR="00257F71" w:rsidRPr="00257F71" w:rsidRDefault="00257F71" w:rsidP="00704DA5">
            <w:pPr>
              <w:widowControl/>
              <w:spacing w:after="0" w:line="240" w:lineRule="auto"/>
              <w:jc w:val="both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257F71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Add some logic</w:t>
            </w:r>
          </w:p>
        </w:tc>
      </w:tr>
      <w:tr w:rsidR="0090683F" w:rsidRPr="00257F71" w14:paraId="06010BF4" w14:textId="77777777" w:rsidTr="00704DA5">
        <w:trPr>
          <w:trHeight w:val="240"/>
          <w:jc w:val="center"/>
        </w:trPr>
        <w:tc>
          <w:tcPr>
            <w:tcW w:w="1833" w:type="dxa"/>
            <w:shd w:val="clear" w:color="000000" w:fill="FFFFFF"/>
            <w:noWrap/>
            <w:vAlign w:val="center"/>
            <w:hideMark/>
          </w:tcPr>
          <w:p w14:paraId="4414C607" w14:textId="77777777" w:rsidR="00257F71" w:rsidRPr="00257F71" w:rsidRDefault="00257F71" w:rsidP="00704DA5">
            <w:pPr>
              <w:widowControl/>
              <w:spacing w:after="0" w:line="240" w:lineRule="auto"/>
              <w:jc w:val="center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257F71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V12</w:t>
            </w:r>
          </w:p>
        </w:tc>
        <w:tc>
          <w:tcPr>
            <w:tcW w:w="2126" w:type="dxa"/>
            <w:shd w:val="clear" w:color="000000" w:fill="FFFFFF"/>
            <w:noWrap/>
            <w:vAlign w:val="center"/>
            <w:hideMark/>
          </w:tcPr>
          <w:p w14:paraId="6BFDC698" w14:textId="603233D6" w:rsidR="00257F71" w:rsidRPr="00257F71" w:rsidRDefault="00257F71" w:rsidP="00704DA5">
            <w:pPr>
              <w:widowControl/>
              <w:spacing w:after="0" w:line="240" w:lineRule="auto"/>
              <w:jc w:val="center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704DA5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2025/</w:t>
            </w:r>
            <w:r w:rsidRPr="00257F71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12/12</w:t>
            </w:r>
          </w:p>
        </w:tc>
        <w:tc>
          <w:tcPr>
            <w:tcW w:w="2694" w:type="dxa"/>
            <w:shd w:val="clear" w:color="000000" w:fill="FFFFFF"/>
            <w:noWrap/>
            <w:vAlign w:val="center"/>
            <w:hideMark/>
          </w:tcPr>
          <w:p w14:paraId="01B89D13" w14:textId="77777777" w:rsidR="00257F71" w:rsidRPr="00257F71" w:rsidRDefault="00257F71" w:rsidP="00704DA5">
            <w:pPr>
              <w:widowControl/>
              <w:spacing w:after="0" w:line="240" w:lineRule="auto"/>
              <w:jc w:val="center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257F71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Meos</w:t>
            </w:r>
          </w:p>
        </w:tc>
        <w:tc>
          <w:tcPr>
            <w:tcW w:w="7659" w:type="dxa"/>
            <w:shd w:val="clear" w:color="000000" w:fill="FFFFFF"/>
            <w:noWrap/>
            <w:vAlign w:val="center"/>
            <w:hideMark/>
          </w:tcPr>
          <w:p w14:paraId="28680115" w14:textId="329795EE" w:rsidR="00742EC1" w:rsidRPr="00704DA5" w:rsidRDefault="00742EC1" w:rsidP="00704DA5">
            <w:pPr>
              <w:widowControl/>
              <w:spacing w:after="0" w:line="240" w:lineRule="auto"/>
              <w:jc w:val="both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704DA5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Adjust the Update Price field;</w:t>
            </w:r>
          </w:p>
          <w:p w14:paraId="20067BBF" w14:textId="39F2CC62" w:rsidR="00742EC1" w:rsidRPr="00704DA5" w:rsidRDefault="00742EC1" w:rsidP="00704DA5">
            <w:pPr>
              <w:widowControl/>
              <w:spacing w:after="0" w:line="240" w:lineRule="auto"/>
              <w:jc w:val="both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704DA5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Adjust Valid from date logic;</w:t>
            </w:r>
          </w:p>
          <w:p w14:paraId="226E8C17" w14:textId="6D982FD9" w:rsidR="00257F71" w:rsidRPr="00257F71" w:rsidRDefault="00742EC1" w:rsidP="00704DA5">
            <w:pPr>
              <w:widowControl/>
              <w:spacing w:after="0" w:line="240" w:lineRule="auto"/>
              <w:jc w:val="both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704DA5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Adjust calculation logic of Open PO.</w:t>
            </w:r>
          </w:p>
        </w:tc>
      </w:tr>
      <w:tr w:rsidR="00742EC1" w:rsidRPr="00704DA5" w14:paraId="0C81EB9D" w14:textId="77777777" w:rsidTr="00704DA5">
        <w:trPr>
          <w:trHeight w:val="240"/>
          <w:jc w:val="center"/>
        </w:trPr>
        <w:tc>
          <w:tcPr>
            <w:tcW w:w="1833" w:type="dxa"/>
            <w:shd w:val="clear" w:color="000000" w:fill="FFFFFF"/>
            <w:noWrap/>
            <w:vAlign w:val="center"/>
            <w:hideMark/>
          </w:tcPr>
          <w:p w14:paraId="71343F98" w14:textId="77777777" w:rsidR="00257F71" w:rsidRPr="00257F71" w:rsidRDefault="00257F71" w:rsidP="00704DA5">
            <w:pPr>
              <w:widowControl/>
              <w:spacing w:after="0" w:line="240" w:lineRule="auto"/>
              <w:jc w:val="center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257F71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V13</w:t>
            </w:r>
          </w:p>
        </w:tc>
        <w:tc>
          <w:tcPr>
            <w:tcW w:w="2126" w:type="dxa"/>
            <w:shd w:val="clear" w:color="000000" w:fill="FFFFFF"/>
            <w:noWrap/>
            <w:vAlign w:val="center"/>
            <w:hideMark/>
          </w:tcPr>
          <w:p w14:paraId="7C788DA5" w14:textId="72DC8F11" w:rsidR="00257F71" w:rsidRPr="00257F71" w:rsidRDefault="00257F71" w:rsidP="00704DA5">
            <w:pPr>
              <w:widowControl/>
              <w:spacing w:after="0" w:line="240" w:lineRule="auto"/>
              <w:jc w:val="center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704DA5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2025/</w:t>
            </w:r>
            <w:r w:rsidRPr="00257F71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12/24</w:t>
            </w:r>
          </w:p>
        </w:tc>
        <w:tc>
          <w:tcPr>
            <w:tcW w:w="2694" w:type="dxa"/>
            <w:shd w:val="clear" w:color="000000" w:fill="FFFFFF"/>
            <w:noWrap/>
            <w:vAlign w:val="center"/>
            <w:hideMark/>
          </w:tcPr>
          <w:p w14:paraId="37DEF4A5" w14:textId="77777777" w:rsidR="00257F71" w:rsidRPr="00257F71" w:rsidRDefault="00257F71" w:rsidP="00704DA5">
            <w:pPr>
              <w:widowControl/>
              <w:spacing w:after="0" w:line="240" w:lineRule="auto"/>
              <w:jc w:val="center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257F71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Meos</w:t>
            </w:r>
          </w:p>
        </w:tc>
        <w:tc>
          <w:tcPr>
            <w:tcW w:w="7659" w:type="dxa"/>
            <w:shd w:val="clear" w:color="000000" w:fill="FFFFFF"/>
            <w:vAlign w:val="center"/>
            <w:hideMark/>
          </w:tcPr>
          <w:p w14:paraId="73A59907" w14:textId="77777777" w:rsidR="00742EC1" w:rsidRPr="00742EC1" w:rsidRDefault="00742EC1" w:rsidP="00704DA5">
            <w:pPr>
              <w:widowControl/>
              <w:spacing w:after="0" w:line="240" w:lineRule="auto"/>
              <w:jc w:val="both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742EC1">
              <w:rPr>
                <w:rFonts w:eastAsia="冹8L婣婹H峀$ ?D$ ?" w:cs="Arial"/>
                <w:b/>
                <w:bCs/>
                <w:kern w:val="0"/>
                <w:sz w:val="21"/>
                <w:szCs w:val="21"/>
                <w14:ligatures w14:val="none"/>
              </w:rPr>
              <w:t>Update Logic</w:t>
            </w:r>
          </w:p>
          <w:p w14:paraId="32EC9F33" w14:textId="77777777" w:rsidR="00742EC1" w:rsidRPr="00742EC1" w:rsidRDefault="00742EC1" w:rsidP="00704DA5">
            <w:pPr>
              <w:widowControl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742EC1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Open POs need to be stored in the database table.</w:t>
            </w:r>
          </w:p>
          <w:p w14:paraId="3AA43288" w14:textId="15D9134C" w:rsidR="00742EC1" w:rsidRPr="00742EC1" w:rsidRDefault="00742EC1" w:rsidP="00704DA5">
            <w:pPr>
              <w:widowControl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742EC1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 xml:space="preserve">Generate a report using the data generated after Open PO </w:t>
            </w:r>
            <w:r w:rsidRPr="00704DA5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updating</w:t>
            </w:r>
            <w:r w:rsidRPr="00742EC1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.</w:t>
            </w:r>
          </w:p>
          <w:p w14:paraId="48335E6D" w14:textId="77777777" w:rsidR="00742EC1" w:rsidRPr="00742EC1" w:rsidRDefault="00742EC1" w:rsidP="00704DA5">
            <w:pPr>
              <w:widowControl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742EC1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Add fields.</w:t>
            </w:r>
          </w:p>
          <w:p w14:paraId="7F5C2199" w14:textId="461CA746" w:rsidR="00257F71" w:rsidRPr="00257F71" w:rsidRDefault="00742EC1" w:rsidP="00704DA5">
            <w:pPr>
              <w:widowControl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742EC1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Update POs and make changes based on the data captured at the time when the info records are updated.</w:t>
            </w:r>
          </w:p>
        </w:tc>
      </w:tr>
      <w:tr w:rsidR="00257F71" w:rsidRPr="00704DA5" w14:paraId="4E4F17DF" w14:textId="77777777" w:rsidTr="00704DA5">
        <w:trPr>
          <w:trHeight w:val="240"/>
          <w:jc w:val="center"/>
        </w:trPr>
        <w:tc>
          <w:tcPr>
            <w:tcW w:w="1833" w:type="dxa"/>
            <w:shd w:val="clear" w:color="000000" w:fill="FFFFFF"/>
            <w:noWrap/>
            <w:vAlign w:val="center"/>
          </w:tcPr>
          <w:p w14:paraId="02966A04" w14:textId="6FF06ADF" w:rsidR="00257F71" w:rsidRPr="00704DA5" w:rsidRDefault="00257F71" w:rsidP="00704DA5">
            <w:pPr>
              <w:widowControl/>
              <w:spacing w:after="0" w:line="240" w:lineRule="auto"/>
              <w:jc w:val="center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704DA5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V14</w:t>
            </w:r>
          </w:p>
        </w:tc>
        <w:tc>
          <w:tcPr>
            <w:tcW w:w="2126" w:type="dxa"/>
            <w:shd w:val="clear" w:color="000000" w:fill="FFFFFF"/>
            <w:noWrap/>
            <w:vAlign w:val="center"/>
          </w:tcPr>
          <w:p w14:paraId="5F6DD260" w14:textId="2BAA9D13" w:rsidR="00257F71" w:rsidRPr="00B01E67" w:rsidRDefault="00742EC1" w:rsidP="00704DA5">
            <w:pPr>
              <w:widowControl/>
              <w:spacing w:after="0" w:line="240" w:lineRule="auto"/>
              <w:jc w:val="center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704DA5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2026/1/</w:t>
            </w:r>
            <w:r w:rsidR="00B01E67" w:rsidRPr="00B01E67">
              <w:rPr>
                <w:rFonts w:eastAsia="冹8L婣婹H峀$ ?D$ ?" w:cs="Arial" w:hint="eastAsia"/>
                <w:kern w:val="0"/>
                <w:sz w:val="21"/>
                <w:szCs w:val="21"/>
                <w14:ligatures w14:val="none"/>
              </w:rPr>
              <w:t>14</w:t>
            </w:r>
          </w:p>
        </w:tc>
        <w:tc>
          <w:tcPr>
            <w:tcW w:w="2694" w:type="dxa"/>
            <w:shd w:val="clear" w:color="000000" w:fill="FFFFFF"/>
            <w:noWrap/>
            <w:vAlign w:val="center"/>
          </w:tcPr>
          <w:p w14:paraId="132C8C30" w14:textId="5664A560" w:rsidR="00257F71" w:rsidRPr="00704DA5" w:rsidRDefault="00742EC1" w:rsidP="00704DA5">
            <w:pPr>
              <w:widowControl/>
              <w:spacing w:after="0" w:line="240" w:lineRule="auto"/>
              <w:jc w:val="center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704DA5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Meos</w:t>
            </w:r>
          </w:p>
        </w:tc>
        <w:tc>
          <w:tcPr>
            <w:tcW w:w="7659" w:type="dxa"/>
            <w:shd w:val="clear" w:color="000000" w:fill="FFFFFF"/>
            <w:vAlign w:val="center"/>
          </w:tcPr>
          <w:p w14:paraId="2F0AD9B7" w14:textId="1DF08267" w:rsidR="00257F71" w:rsidRPr="00704DA5" w:rsidRDefault="00742EC1" w:rsidP="00704DA5">
            <w:pPr>
              <w:widowControl/>
              <w:spacing w:after="0" w:line="240" w:lineRule="auto"/>
              <w:jc w:val="both"/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</w:pPr>
            <w:r w:rsidRPr="00704DA5">
              <w:rPr>
                <w:rFonts w:eastAsia="冹8L婣婹H峀$ ?D$ ?" w:cs="Arial"/>
                <w:kern w:val="0"/>
                <w:sz w:val="21"/>
                <w:szCs w:val="21"/>
                <w14:ligatures w14:val="none"/>
              </w:rPr>
              <w:t>Format and convert the FS to a Word version</w:t>
            </w:r>
          </w:p>
        </w:tc>
      </w:tr>
    </w:tbl>
    <w:p w14:paraId="028469B9" w14:textId="29113CDC" w:rsidR="00257F71" w:rsidRPr="00257F71" w:rsidRDefault="00257F71" w:rsidP="00257F71"/>
    <w:p w14:paraId="2D6D1E06" w14:textId="3C007D1C" w:rsidR="00FF01FB" w:rsidRDefault="00257F71" w:rsidP="00FF01FB">
      <w:pPr>
        <w:pStyle w:val="2"/>
        <w:numPr>
          <w:ilvl w:val="0"/>
          <w:numId w:val="7"/>
        </w:numPr>
        <w:rPr>
          <w:rFonts w:eastAsiaTheme="minorEastAsia"/>
        </w:rPr>
      </w:pPr>
      <w:r w:rsidRPr="00257F71">
        <w:lastRenderedPageBreak/>
        <w:t>Business Background</w:t>
      </w:r>
    </w:p>
    <w:p w14:paraId="5F1F9C3C" w14:textId="77777777" w:rsidR="00FF01FB" w:rsidRPr="00FF01FB" w:rsidRDefault="00FF01FB" w:rsidP="00FF01FB">
      <w:pPr>
        <w:rPr>
          <w:rFonts w:eastAsiaTheme="minorEastAsia"/>
        </w:rPr>
      </w:pPr>
      <w:r w:rsidRPr="00FF01FB">
        <w:rPr>
          <w:rFonts w:eastAsiaTheme="minorEastAsia"/>
        </w:rPr>
        <w:t>In the current SAP S/4HANA Public Cloud system, standard transactions are available for creating and changing Purchasing Info Records (PIR). However, SAP standard does not provide a pre-posting approval mechanism to control PIR creation or price changes before data is written into master data.</w:t>
      </w:r>
    </w:p>
    <w:p w14:paraId="5AB99278" w14:textId="77777777" w:rsidR="00FF01FB" w:rsidRPr="00FF01FB" w:rsidRDefault="00FF01FB" w:rsidP="00FF01FB">
      <w:pPr>
        <w:rPr>
          <w:rFonts w:eastAsiaTheme="minorEastAsia"/>
        </w:rPr>
      </w:pPr>
      <w:r w:rsidRPr="00FF01FB">
        <w:rPr>
          <w:rFonts w:eastAsiaTheme="minorEastAsia"/>
        </w:rPr>
        <w:t>Purchasing Info Records directly impact procurement prices, sourcing decisions, material status, and open Purchase Orders. Uncontrolled changes may lead to financial risk, audit findings, and operational inconsistencies.</w:t>
      </w:r>
    </w:p>
    <w:p w14:paraId="1C34FC48" w14:textId="77777777" w:rsidR="00FF01FB" w:rsidRPr="00FF01FB" w:rsidRDefault="00FF01FB" w:rsidP="00FF01FB">
      <w:pPr>
        <w:rPr>
          <w:rFonts w:eastAsiaTheme="minorEastAsia"/>
        </w:rPr>
      </w:pPr>
      <w:r w:rsidRPr="00FF01FB">
        <w:rPr>
          <w:rFonts w:eastAsiaTheme="minorEastAsia"/>
        </w:rPr>
        <w:t xml:space="preserve">To address this gap, a custom approval-driven solution is required. Because approval must be completed </w:t>
      </w:r>
      <w:r w:rsidRPr="00FF01FB">
        <w:rPr>
          <w:rFonts w:eastAsiaTheme="minorEastAsia"/>
          <w:b/>
          <w:bCs/>
        </w:rPr>
        <w:t>before</w:t>
      </w:r>
      <w:r w:rsidRPr="00FF01FB">
        <w:rPr>
          <w:rFonts w:eastAsiaTheme="minorEastAsia"/>
        </w:rPr>
        <w:t xml:space="preserve"> PIR data is posted, standard SAP transactions cannot be used directly. Instead, PIR data must be:</w:t>
      </w:r>
    </w:p>
    <w:p w14:paraId="37BF2535" w14:textId="77777777" w:rsidR="00FF01FB" w:rsidRPr="00FF01FB" w:rsidRDefault="00FF01FB" w:rsidP="00FF01FB">
      <w:pPr>
        <w:numPr>
          <w:ilvl w:val="0"/>
          <w:numId w:val="69"/>
        </w:numPr>
        <w:rPr>
          <w:rFonts w:eastAsiaTheme="minorEastAsia"/>
        </w:rPr>
      </w:pPr>
      <w:r w:rsidRPr="00FF01FB">
        <w:rPr>
          <w:rFonts w:eastAsiaTheme="minorEastAsia"/>
        </w:rPr>
        <w:t>Collected via predefined upload templates</w:t>
      </w:r>
    </w:p>
    <w:p w14:paraId="3B032DEF" w14:textId="77777777" w:rsidR="00FF01FB" w:rsidRPr="00FF01FB" w:rsidRDefault="00FF01FB" w:rsidP="00FF01FB">
      <w:pPr>
        <w:numPr>
          <w:ilvl w:val="0"/>
          <w:numId w:val="69"/>
        </w:numPr>
        <w:rPr>
          <w:rFonts w:eastAsiaTheme="minorEastAsia"/>
        </w:rPr>
      </w:pPr>
      <w:r w:rsidRPr="00FF01FB">
        <w:rPr>
          <w:rFonts w:eastAsiaTheme="minorEastAsia"/>
        </w:rPr>
        <w:t>Validated and reviewed</w:t>
      </w:r>
    </w:p>
    <w:p w14:paraId="0405EED6" w14:textId="77777777" w:rsidR="00FF01FB" w:rsidRPr="00FF01FB" w:rsidRDefault="00FF01FB" w:rsidP="00FF01FB">
      <w:pPr>
        <w:numPr>
          <w:ilvl w:val="0"/>
          <w:numId w:val="69"/>
        </w:numPr>
        <w:rPr>
          <w:rFonts w:eastAsiaTheme="minorEastAsia"/>
        </w:rPr>
      </w:pPr>
      <w:r w:rsidRPr="00FF01FB">
        <w:rPr>
          <w:rFonts w:eastAsiaTheme="minorEastAsia"/>
        </w:rPr>
        <w:t>Approved through a configurable approval matrix</w:t>
      </w:r>
    </w:p>
    <w:p w14:paraId="72A84661" w14:textId="77777777" w:rsidR="00FF01FB" w:rsidRPr="00FF01FB" w:rsidRDefault="00FF01FB" w:rsidP="00FF01FB">
      <w:pPr>
        <w:numPr>
          <w:ilvl w:val="0"/>
          <w:numId w:val="69"/>
        </w:numPr>
        <w:rPr>
          <w:rFonts w:eastAsiaTheme="minorEastAsia"/>
        </w:rPr>
      </w:pPr>
      <w:r w:rsidRPr="00FF01FB">
        <w:rPr>
          <w:rFonts w:eastAsiaTheme="minorEastAsia"/>
        </w:rPr>
        <w:t>Executed in SAP only after approval</w:t>
      </w:r>
    </w:p>
    <w:p w14:paraId="334D2A4A" w14:textId="47495B63" w:rsidR="00FF01FB" w:rsidRPr="00FF01FB" w:rsidRDefault="00FF01FB" w:rsidP="00FF01FB">
      <w:pPr>
        <w:rPr>
          <w:rFonts w:eastAsiaTheme="minorEastAsia"/>
        </w:rPr>
      </w:pPr>
      <w:r w:rsidRPr="00FF01FB">
        <w:rPr>
          <w:rFonts w:eastAsiaTheme="minorEastAsia"/>
        </w:rPr>
        <w:t xml:space="preserve">Since the approval process itself is fully custom-developed, </w:t>
      </w:r>
      <w:r w:rsidRPr="00FF01FB">
        <w:rPr>
          <w:rFonts w:eastAsiaTheme="minorEastAsia"/>
          <w:b/>
          <w:bCs/>
        </w:rPr>
        <w:t>batch PIR creation and batch PIR price changes must be developed together</w:t>
      </w:r>
      <w:r w:rsidRPr="00FF01FB">
        <w:rPr>
          <w:rFonts w:eastAsiaTheme="minorEastAsia"/>
        </w:rPr>
        <w:t xml:space="preserve"> as part of one integrated solution. This ensures that all PIR-related changes follow the same governance, approval, and audit logic.</w:t>
      </w:r>
    </w:p>
    <w:p w14:paraId="37648D30" w14:textId="43584C1F" w:rsidR="009F2B2A" w:rsidRDefault="00257F71" w:rsidP="0090683F">
      <w:pPr>
        <w:pStyle w:val="2"/>
        <w:numPr>
          <w:ilvl w:val="0"/>
          <w:numId w:val="7"/>
        </w:numPr>
        <w:rPr>
          <w:rFonts w:eastAsiaTheme="minorEastAsia"/>
        </w:rPr>
      </w:pPr>
      <w:r w:rsidRPr="00257F71">
        <w:t>Business Objective</w:t>
      </w:r>
    </w:p>
    <w:p w14:paraId="277B4E83" w14:textId="77777777" w:rsidR="005A3D41" w:rsidRPr="005A3D41" w:rsidRDefault="005A3D41" w:rsidP="00114BD5">
      <w:pPr>
        <w:pStyle w:val="a9"/>
        <w:keepNext/>
        <w:keepLines/>
        <w:spacing w:before="80" w:after="40"/>
        <w:ind w:left="425"/>
        <w:contextualSpacing w:val="0"/>
        <w:outlineLvl w:val="3"/>
        <w:rPr>
          <w:rFonts w:cstheme="majorBidi"/>
          <w:b/>
          <w:vanish/>
          <w:szCs w:val="28"/>
        </w:rPr>
      </w:pPr>
    </w:p>
    <w:p w14:paraId="00141759" w14:textId="77777777" w:rsidR="005A3D41" w:rsidRPr="005A3D41" w:rsidRDefault="005A3D41" w:rsidP="005A3D41">
      <w:pPr>
        <w:pStyle w:val="a9"/>
        <w:keepNext/>
        <w:keepLines/>
        <w:numPr>
          <w:ilvl w:val="0"/>
          <w:numId w:val="21"/>
        </w:numPr>
        <w:spacing w:before="80" w:after="40"/>
        <w:contextualSpacing w:val="0"/>
        <w:outlineLvl w:val="3"/>
        <w:rPr>
          <w:rFonts w:cstheme="majorBidi"/>
          <w:b/>
          <w:vanish/>
          <w:szCs w:val="28"/>
        </w:rPr>
      </w:pPr>
    </w:p>
    <w:p w14:paraId="5DC6B5BC" w14:textId="77777777" w:rsidR="005A3D41" w:rsidRPr="005A3D41" w:rsidRDefault="005A3D41" w:rsidP="005A3D41">
      <w:pPr>
        <w:pStyle w:val="a9"/>
        <w:keepNext/>
        <w:keepLines/>
        <w:numPr>
          <w:ilvl w:val="0"/>
          <w:numId w:val="21"/>
        </w:numPr>
        <w:spacing w:before="80" w:after="40"/>
        <w:contextualSpacing w:val="0"/>
        <w:outlineLvl w:val="3"/>
        <w:rPr>
          <w:rFonts w:cstheme="majorBidi"/>
          <w:b/>
          <w:vanish/>
          <w:szCs w:val="28"/>
        </w:rPr>
      </w:pPr>
    </w:p>
    <w:p w14:paraId="719EC312" w14:textId="77777777" w:rsidR="005A3D41" w:rsidRPr="005A3D41" w:rsidRDefault="005A3D41" w:rsidP="005A3D41">
      <w:pPr>
        <w:pStyle w:val="a9"/>
        <w:keepNext/>
        <w:keepLines/>
        <w:numPr>
          <w:ilvl w:val="0"/>
          <w:numId w:val="21"/>
        </w:numPr>
        <w:spacing w:before="80" w:after="40"/>
        <w:contextualSpacing w:val="0"/>
        <w:outlineLvl w:val="3"/>
        <w:rPr>
          <w:rFonts w:cstheme="majorBidi"/>
          <w:b/>
          <w:vanish/>
          <w:szCs w:val="28"/>
        </w:rPr>
      </w:pPr>
    </w:p>
    <w:p w14:paraId="2BB65D7B" w14:textId="77777777" w:rsidR="005A3D41" w:rsidRPr="005A3D41" w:rsidRDefault="005A3D41" w:rsidP="005A3D41">
      <w:pPr>
        <w:pStyle w:val="a9"/>
        <w:keepNext/>
        <w:keepLines/>
        <w:numPr>
          <w:ilvl w:val="1"/>
          <w:numId w:val="21"/>
        </w:numPr>
        <w:spacing w:before="80" w:after="40"/>
        <w:contextualSpacing w:val="0"/>
        <w:outlineLvl w:val="3"/>
        <w:rPr>
          <w:rFonts w:cstheme="majorBidi"/>
          <w:b/>
          <w:vanish/>
          <w:szCs w:val="28"/>
        </w:rPr>
      </w:pPr>
    </w:p>
    <w:p w14:paraId="67174F21" w14:textId="015EFDDF" w:rsidR="00114BD5" w:rsidRPr="00114BD5" w:rsidRDefault="00114BD5" w:rsidP="00114BD5">
      <w:pPr>
        <w:pStyle w:val="3"/>
      </w:pPr>
      <w:r w:rsidRPr="00114BD5">
        <w:t>Purchasing Info Record Upload, Approval, Creation and Change</w:t>
      </w:r>
    </w:p>
    <w:p w14:paraId="0443A3C5" w14:textId="77777777" w:rsidR="00114BD5" w:rsidRPr="00114BD5" w:rsidRDefault="00114BD5" w:rsidP="00114BD5">
      <w:pPr>
        <w:rPr>
          <w:rFonts w:eastAsiaTheme="minorEastAsia"/>
        </w:rPr>
      </w:pPr>
      <w:r w:rsidRPr="00114BD5">
        <w:rPr>
          <w:rFonts w:eastAsiaTheme="minorEastAsia"/>
        </w:rPr>
        <w:t>The primary objective is to implement controlled batch upload, approval, creation, and change of Purchasing Info Records in SAP via file upload.</w:t>
      </w:r>
    </w:p>
    <w:p w14:paraId="31EE7CEE" w14:textId="77777777" w:rsidR="00114BD5" w:rsidRPr="00114BD5" w:rsidRDefault="00114BD5" w:rsidP="00114BD5">
      <w:pPr>
        <w:ind w:left="425"/>
        <w:rPr>
          <w:rFonts w:eastAsiaTheme="minorEastAsia"/>
          <w:b/>
          <w:bCs/>
        </w:rPr>
      </w:pPr>
      <w:r w:rsidRPr="00114BD5">
        <w:rPr>
          <w:rFonts w:eastAsiaTheme="minorEastAsia"/>
          <w:b/>
          <w:bCs/>
        </w:rPr>
        <w:lastRenderedPageBreak/>
        <w:t>Upload Scenarios</w:t>
      </w:r>
    </w:p>
    <w:p w14:paraId="253B916D" w14:textId="77777777" w:rsidR="00114BD5" w:rsidRPr="00114BD5" w:rsidRDefault="00114BD5" w:rsidP="00114BD5">
      <w:pPr>
        <w:rPr>
          <w:rFonts w:eastAsiaTheme="minorEastAsia"/>
        </w:rPr>
      </w:pPr>
      <w:r w:rsidRPr="00114BD5">
        <w:rPr>
          <w:rFonts w:eastAsiaTheme="minorEastAsia"/>
        </w:rPr>
        <w:t>The solution supports the following scenarios:</w:t>
      </w:r>
    </w:p>
    <w:p w14:paraId="7946C9B4" w14:textId="77777777" w:rsidR="00114BD5" w:rsidRPr="00114BD5" w:rsidRDefault="00114BD5" w:rsidP="00114BD5">
      <w:pPr>
        <w:numPr>
          <w:ilvl w:val="0"/>
          <w:numId w:val="70"/>
        </w:numPr>
        <w:rPr>
          <w:rFonts w:eastAsiaTheme="minorEastAsia"/>
        </w:rPr>
      </w:pPr>
      <w:r w:rsidRPr="00114BD5">
        <w:rPr>
          <w:rFonts w:eastAsiaTheme="minorEastAsia"/>
        </w:rPr>
        <w:t>Creation of new Purchasing Info Records</w:t>
      </w:r>
    </w:p>
    <w:p w14:paraId="2BB4E6B1" w14:textId="77777777" w:rsidR="00114BD5" w:rsidRPr="00114BD5" w:rsidRDefault="00114BD5" w:rsidP="00114BD5">
      <w:pPr>
        <w:numPr>
          <w:ilvl w:val="0"/>
          <w:numId w:val="70"/>
        </w:numPr>
        <w:rPr>
          <w:rFonts w:eastAsiaTheme="minorEastAsia"/>
        </w:rPr>
      </w:pPr>
      <w:r w:rsidRPr="00114BD5">
        <w:rPr>
          <w:rFonts w:eastAsiaTheme="minorEastAsia"/>
        </w:rPr>
        <w:t>Price change of existing Purchasing Info Records</w:t>
      </w:r>
    </w:p>
    <w:p w14:paraId="5602E825" w14:textId="77777777" w:rsidR="00114BD5" w:rsidRPr="00114BD5" w:rsidRDefault="00114BD5" w:rsidP="00114BD5">
      <w:pPr>
        <w:rPr>
          <w:rFonts w:eastAsiaTheme="minorEastAsia"/>
        </w:rPr>
      </w:pPr>
      <w:r w:rsidRPr="00114BD5">
        <w:rPr>
          <w:rFonts w:eastAsiaTheme="minorEastAsia"/>
        </w:rPr>
        <w:t>All uploaded data must pass validation and approval before being posted to SAP master data.</w:t>
      </w:r>
    </w:p>
    <w:p w14:paraId="4890B719" w14:textId="77777777" w:rsidR="00114BD5" w:rsidRPr="00114BD5" w:rsidRDefault="00114BD5" w:rsidP="00114BD5">
      <w:pPr>
        <w:ind w:left="425"/>
        <w:rPr>
          <w:rFonts w:eastAsiaTheme="minorEastAsia"/>
          <w:b/>
          <w:bCs/>
        </w:rPr>
      </w:pPr>
      <w:r w:rsidRPr="00114BD5">
        <w:rPr>
          <w:rFonts w:eastAsiaTheme="minorEastAsia"/>
          <w:b/>
          <w:bCs/>
        </w:rPr>
        <w:t>Approval Matrix</w:t>
      </w:r>
    </w:p>
    <w:p w14:paraId="72CD03E2" w14:textId="77777777" w:rsidR="00114BD5" w:rsidRPr="00114BD5" w:rsidRDefault="00114BD5" w:rsidP="00114BD5">
      <w:pPr>
        <w:rPr>
          <w:rFonts w:eastAsiaTheme="minorEastAsia"/>
        </w:rPr>
      </w:pPr>
      <w:r w:rsidRPr="00114BD5">
        <w:rPr>
          <w:rFonts w:eastAsiaTheme="minorEastAsia"/>
        </w:rPr>
        <w:t>An approval matrix is required to control PIR price-related activities:</w:t>
      </w:r>
    </w:p>
    <w:p w14:paraId="3E1AF215" w14:textId="77777777" w:rsidR="00114BD5" w:rsidRPr="00114BD5" w:rsidRDefault="00114BD5" w:rsidP="00114BD5">
      <w:pPr>
        <w:numPr>
          <w:ilvl w:val="0"/>
          <w:numId w:val="71"/>
        </w:numPr>
        <w:rPr>
          <w:rFonts w:eastAsiaTheme="minorEastAsia"/>
        </w:rPr>
      </w:pPr>
      <w:r w:rsidRPr="00114BD5">
        <w:rPr>
          <w:rFonts w:eastAsiaTheme="minorEastAsia"/>
        </w:rPr>
        <w:t>One-step approval for PIR creation</w:t>
      </w:r>
    </w:p>
    <w:p w14:paraId="2AC5E892" w14:textId="77777777" w:rsidR="00114BD5" w:rsidRPr="00114BD5" w:rsidRDefault="00114BD5" w:rsidP="00114BD5">
      <w:pPr>
        <w:numPr>
          <w:ilvl w:val="0"/>
          <w:numId w:val="71"/>
        </w:numPr>
        <w:rPr>
          <w:rFonts w:eastAsiaTheme="minorEastAsia"/>
        </w:rPr>
      </w:pPr>
      <w:r w:rsidRPr="00114BD5">
        <w:rPr>
          <w:rFonts w:eastAsiaTheme="minorEastAsia"/>
        </w:rPr>
        <w:t>One-step approval for price decrease scenarios</w:t>
      </w:r>
    </w:p>
    <w:p w14:paraId="0577F3D2" w14:textId="77777777" w:rsidR="00114BD5" w:rsidRPr="00114BD5" w:rsidRDefault="00114BD5" w:rsidP="00114BD5">
      <w:pPr>
        <w:numPr>
          <w:ilvl w:val="0"/>
          <w:numId w:val="71"/>
        </w:numPr>
        <w:rPr>
          <w:rFonts w:eastAsiaTheme="minorEastAsia"/>
        </w:rPr>
      </w:pPr>
      <w:r w:rsidRPr="00114BD5">
        <w:rPr>
          <w:rFonts w:eastAsiaTheme="minorEastAsia"/>
        </w:rPr>
        <w:t>Two-step approval for price increase scenarios</w:t>
      </w:r>
    </w:p>
    <w:p w14:paraId="30C4C883" w14:textId="261DBC08" w:rsidR="00114BD5" w:rsidRPr="00114BD5" w:rsidRDefault="00114BD5" w:rsidP="00114BD5">
      <w:pPr>
        <w:rPr>
          <w:rFonts w:eastAsiaTheme="minorEastAsia"/>
        </w:rPr>
      </w:pPr>
      <w:r w:rsidRPr="00114BD5">
        <w:rPr>
          <w:rFonts w:eastAsiaTheme="minorEastAsia"/>
        </w:rPr>
        <w:t>Approval steps are dynamically determined based on price direction to ensure proper authorization and cost governance.</w:t>
      </w:r>
    </w:p>
    <w:p w14:paraId="084D193E" w14:textId="58B1CE5D" w:rsidR="00114BD5" w:rsidRPr="00114BD5" w:rsidRDefault="00114BD5" w:rsidP="00114BD5">
      <w:pPr>
        <w:pStyle w:val="3"/>
      </w:pPr>
      <w:r w:rsidRPr="00114BD5">
        <w:t>Product Status Control During PIR Creation</w:t>
      </w:r>
    </w:p>
    <w:p w14:paraId="10CE1639" w14:textId="77777777" w:rsidR="00114BD5" w:rsidRPr="00114BD5" w:rsidRDefault="00114BD5" w:rsidP="00114BD5">
      <w:pPr>
        <w:rPr>
          <w:rFonts w:eastAsiaTheme="minorEastAsia"/>
        </w:rPr>
      </w:pPr>
      <w:r w:rsidRPr="00114BD5">
        <w:rPr>
          <w:rFonts w:eastAsiaTheme="minorEastAsia"/>
        </w:rPr>
        <w:t>The solution ensures controlled product status management when PIRs are created:</w:t>
      </w:r>
    </w:p>
    <w:p w14:paraId="4D37531C" w14:textId="77777777" w:rsidR="00114BD5" w:rsidRPr="00114BD5" w:rsidRDefault="00114BD5" w:rsidP="00114BD5">
      <w:pPr>
        <w:numPr>
          <w:ilvl w:val="0"/>
          <w:numId w:val="72"/>
        </w:numPr>
        <w:rPr>
          <w:rFonts w:eastAsiaTheme="minorEastAsia"/>
        </w:rPr>
      </w:pPr>
      <w:r w:rsidRPr="00114BD5">
        <w:rPr>
          <w:rFonts w:eastAsiaTheme="minorEastAsia"/>
        </w:rPr>
        <w:t>Product status must be checked before PIR creation</w:t>
      </w:r>
    </w:p>
    <w:p w14:paraId="5E7C412C" w14:textId="77777777" w:rsidR="00114BD5" w:rsidRPr="00114BD5" w:rsidRDefault="00114BD5" w:rsidP="00114BD5">
      <w:pPr>
        <w:numPr>
          <w:ilvl w:val="0"/>
          <w:numId w:val="72"/>
        </w:numPr>
        <w:rPr>
          <w:rFonts w:eastAsiaTheme="minorEastAsia"/>
        </w:rPr>
      </w:pPr>
      <w:r w:rsidRPr="00114BD5">
        <w:rPr>
          <w:rFonts w:eastAsiaTheme="minorEastAsia"/>
        </w:rPr>
        <w:t xml:space="preserve">Only materials with status </w:t>
      </w:r>
      <w:r w:rsidRPr="00114BD5">
        <w:rPr>
          <w:rFonts w:eastAsiaTheme="minorEastAsia"/>
          <w:b/>
          <w:bCs/>
        </w:rPr>
        <w:t>ZB</w:t>
      </w:r>
      <w:r w:rsidRPr="00114BD5">
        <w:rPr>
          <w:rFonts w:eastAsiaTheme="minorEastAsia"/>
        </w:rPr>
        <w:t xml:space="preserve"> are allowed for PIR creation</w:t>
      </w:r>
    </w:p>
    <w:p w14:paraId="5FDD1351" w14:textId="77777777" w:rsidR="00114BD5" w:rsidRPr="00114BD5" w:rsidRDefault="00114BD5" w:rsidP="00114BD5">
      <w:pPr>
        <w:numPr>
          <w:ilvl w:val="0"/>
          <w:numId w:val="72"/>
        </w:numPr>
        <w:rPr>
          <w:rFonts w:eastAsiaTheme="minorEastAsia"/>
        </w:rPr>
      </w:pPr>
      <w:r w:rsidRPr="00114BD5">
        <w:rPr>
          <w:rFonts w:eastAsiaTheme="minorEastAsia"/>
        </w:rPr>
        <w:t xml:space="preserve">After successful PIR creation, the material status is updated to </w:t>
      </w:r>
      <w:r w:rsidRPr="00114BD5">
        <w:rPr>
          <w:rFonts w:eastAsiaTheme="minorEastAsia"/>
          <w:b/>
          <w:bCs/>
        </w:rPr>
        <w:t>ZC</w:t>
      </w:r>
    </w:p>
    <w:p w14:paraId="5544C8FB" w14:textId="67E848DF" w:rsidR="00114BD5" w:rsidRPr="00114BD5" w:rsidRDefault="00114BD5" w:rsidP="00114BD5">
      <w:pPr>
        <w:rPr>
          <w:rFonts w:eastAsiaTheme="minorEastAsia"/>
        </w:rPr>
      </w:pPr>
      <w:r w:rsidRPr="00114BD5">
        <w:rPr>
          <w:rFonts w:eastAsiaTheme="minorEastAsia"/>
        </w:rPr>
        <w:t xml:space="preserve">Product status updates are </w:t>
      </w:r>
      <w:r w:rsidRPr="00114BD5">
        <w:rPr>
          <w:rFonts w:eastAsiaTheme="minorEastAsia"/>
          <w:b/>
          <w:bCs/>
        </w:rPr>
        <w:t>only applied during PIR creation</w:t>
      </w:r>
      <w:r w:rsidRPr="00114BD5">
        <w:rPr>
          <w:rFonts w:eastAsiaTheme="minorEastAsia"/>
        </w:rPr>
        <w:t>, not during price change.</w:t>
      </w:r>
    </w:p>
    <w:p w14:paraId="4ADF29E3" w14:textId="31511F34" w:rsidR="00114BD5" w:rsidRPr="00114BD5" w:rsidRDefault="00114BD5" w:rsidP="00114BD5">
      <w:pPr>
        <w:pStyle w:val="3"/>
      </w:pPr>
      <w:r w:rsidRPr="00114BD5">
        <w:lastRenderedPageBreak/>
        <w:t>Open Purchase Order Price Check and Adjustment</w:t>
      </w:r>
    </w:p>
    <w:p w14:paraId="6E56C819" w14:textId="77777777" w:rsidR="00114BD5" w:rsidRPr="00114BD5" w:rsidRDefault="00114BD5" w:rsidP="00114BD5">
      <w:pPr>
        <w:rPr>
          <w:rFonts w:eastAsiaTheme="minorEastAsia"/>
        </w:rPr>
      </w:pPr>
      <w:r w:rsidRPr="00114BD5">
        <w:rPr>
          <w:rFonts w:eastAsiaTheme="minorEastAsia"/>
        </w:rPr>
        <w:t>When PIR prices are changed, the solution provides controlled processing of open Purchase Orders:</w:t>
      </w:r>
    </w:p>
    <w:p w14:paraId="124750BC" w14:textId="77777777" w:rsidR="00114BD5" w:rsidRPr="00114BD5" w:rsidRDefault="00114BD5" w:rsidP="00114BD5">
      <w:pPr>
        <w:numPr>
          <w:ilvl w:val="0"/>
          <w:numId w:val="73"/>
        </w:numPr>
        <w:rPr>
          <w:rFonts w:eastAsiaTheme="minorEastAsia"/>
        </w:rPr>
      </w:pPr>
      <w:r w:rsidRPr="00114BD5">
        <w:rPr>
          <w:rFonts w:eastAsiaTheme="minorEastAsia"/>
        </w:rPr>
        <w:t>Fully open PO items: update price directly</w:t>
      </w:r>
    </w:p>
    <w:p w14:paraId="54F0F444" w14:textId="77777777" w:rsidR="00114BD5" w:rsidRPr="00114BD5" w:rsidRDefault="00114BD5" w:rsidP="00114BD5">
      <w:pPr>
        <w:numPr>
          <w:ilvl w:val="0"/>
          <w:numId w:val="73"/>
        </w:numPr>
        <w:rPr>
          <w:rFonts w:eastAsiaTheme="minorEastAsia"/>
        </w:rPr>
      </w:pPr>
      <w:r w:rsidRPr="00114BD5">
        <w:rPr>
          <w:rFonts w:eastAsiaTheme="minorEastAsia"/>
        </w:rPr>
        <w:t>Partially open PO items: split PO item to isolate delivered and undelivered quantities</w:t>
      </w:r>
    </w:p>
    <w:p w14:paraId="001D4D9F" w14:textId="09C81EE5" w:rsidR="00FE14F2" w:rsidRPr="00FE14F2" w:rsidRDefault="00114BD5" w:rsidP="00114BD5">
      <w:pPr>
        <w:rPr>
          <w:rFonts w:eastAsiaTheme="minorEastAsia"/>
        </w:rPr>
      </w:pPr>
      <w:r w:rsidRPr="00114BD5">
        <w:rPr>
          <w:rFonts w:eastAsiaTheme="minorEastAsia"/>
        </w:rPr>
        <w:t xml:space="preserve">Open PO processing is </w:t>
      </w:r>
      <w:r w:rsidRPr="00114BD5">
        <w:rPr>
          <w:rFonts w:eastAsiaTheme="minorEastAsia"/>
          <w:b/>
          <w:bCs/>
        </w:rPr>
        <w:t>manually triggered by the user</w:t>
      </w:r>
      <w:r w:rsidRPr="00114BD5">
        <w:rPr>
          <w:rFonts w:eastAsiaTheme="minorEastAsia"/>
        </w:rPr>
        <w:t xml:space="preserve"> after PIR update.</w:t>
      </w:r>
    </w:p>
    <w:p w14:paraId="10E4995C" w14:textId="72D0854A" w:rsidR="00257F71" w:rsidRPr="00257F71" w:rsidRDefault="00257F71" w:rsidP="0090683F">
      <w:pPr>
        <w:pStyle w:val="2"/>
        <w:numPr>
          <w:ilvl w:val="0"/>
          <w:numId w:val="7"/>
        </w:numPr>
      </w:pPr>
      <w:r w:rsidRPr="00257F71">
        <w:t>Scope</w:t>
      </w:r>
    </w:p>
    <w:p w14:paraId="2CDC2395" w14:textId="30E6676C" w:rsidR="00257F71" w:rsidRPr="00257F71" w:rsidRDefault="00257F71" w:rsidP="005A3D41">
      <w:pPr>
        <w:pStyle w:val="3"/>
      </w:pPr>
      <w:r w:rsidRPr="00257F71">
        <w:t xml:space="preserve"> In Scope</w:t>
      </w:r>
    </w:p>
    <w:p w14:paraId="05131C9E" w14:textId="77777777" w:rsidR="0090683F" w:rsidRDefault="0090683F" w:rsidP="0090683F">
      <w:pPr>
        <w:rPr>
          <w:rFonts w:eastAsiaTheme="minorEastAsia"/>
        </w:rPr>
      </w:pPr>
      <w:r w:rsidRPr="0090683F">
        <w:rPr>
          <w:rFonts w:eastAsiaTheme="minorEastAsia"/>
        </w:rPr>
        <w:t>The following functionalities are included within the scope of this development:</w:t>
      </w:r>
    </w:p>
    <w:p w14:paraId="0665537F" w14:textId="6F4D9CF7" w:rsidR="007A6B14" w:rsidRPr="007A6B14" w:rsidRDefault="007A6B14" w:rsidP="007A6B14">
      <w:pPr>
        <w:numPr>
          <w:ilvl w:val="0"/>
          <w:numId w:val="33"/>
        </w:numPr>
        <w:rPr>
          <w:rFonts w:eastAsiaTheme="minorEastAsia"/>
        </w:rPr>
      </w:pPr>
      <w:r w:rsidRPr="007A6B14">
        <w:rPr>
          <w:rFonts w:eastAsiaTheme="minorEastAsia"/>
        </w:rPr>
        <w:t>Upload PIR data using predefined templates</w:t>
      </w:r>
    </w:p>
    <w:p w14:paraId="7840E8E7" w14:textId="0675DF8C" w:rsidR="007A6B14" w:rsidRPr="007A6B14" w:rsidRDefault="007A6B14" w:rsidP="007A6B14">
      <w:pPr>
        <w:numPr>
          <w:ilvl w:val="0"/>
          <w:numId w:val="33"/>
        </w:numPr>
        <w:rPr>
          <w:rFonts w:eastAsiaTheme="minorEastAsia"/>
        </w:rPr>
      </w:pPr>
      <w:r w:rsidRPr="007A6B14">
        <w:rPr>
          <w:rFonts w:eastAsiaTheme="minorEastAsia"/>
        </w:rPr>
        <w:t>Validation of uploaded data</w:t>
      </w:r>
    </w:p>
    <w:p w14:paraId="6D33E7D7" w14:textId="1514144F" w:rsidR="007A6B14" w:rsidRPr="007A6B14" w:rsidRDefault="007A6B14" w:rsidP="007A6B14">
      <w:pPr>
        <w:numPr>
          <w:ilvl w:val="0"/>
          <w:numId w:val="33"/>
        </w:numPr>
        <w:rPr>
          <w:rFonts w:eastAsiaTheme="minorEastAsia"/>
        </w:rPr>
      </w:pPr>
      <w:r w:rsidRPr="007A6B14">
        <w:rPr>
          <w:rFonts w:eastAsiaTheme="minorEastAsia"/>
        </w:rPr>
        <w:t>Step-based approval workflow</w:t>
      </w:r>
    </w:p>
    <w:p w14:paraId="7B52221B" w14:textId="08E55375" w:rsidR="007A6B14" w:rsidRPr="007A6B14" w:rsidRDefault="007A6B14" w:rsidP="007A6B14">
      <w:pPr>
        <w:numPr>
          <w:ilvl w:val="0"/>
          <w:numId w:val="33"/>
        </w:numPr>
        <w:rPr>
          <w:rFonts w:eastAsiaTheme="minorEastAsia"/>
        </w:rPr>
      </w:pPr>
      <w:r w:rsidRPr="007A6B14">
        <w:rPr>
          <w:rFonts w:eastAsiaTheme="minorEastAsia"/>
        </w:rPr>
        <w:t>Batch PIR creation and price change</w:t>
      </w:r>
    </w:p>
    <w:p w14:paraId="18F36185" w14:textId="669B9B24" w:rsidR="007A6B14" w:rsidRPr="007A6B14" w:rsidRDefault="007A6B14" w:rsidP="007A6B14">
      <w:pPr>
        <w:numPr>
          <w:ilvl w:val="0"/>
          <w:numId w:val="33"/>
        </w:numPr>
        <w:rPr>
          <w:rFonts w:eastAsiaTheme="minorEastAsia"/>
        </w:rPr>
      </w:pPr>
      <w:r w:rsidRPr="007A6B14">
        <w:rPr>
          <w:rFonts w:eastAsiaTheme="minorEastAsia"/>
        </w:rPr>
        <w:t>Determination of final PIR valid-from date</w:t>
      </w:r>
    </w:p>
    <w:p w14:paraId="4BF0DA99" w14:textId="13BDDD5F" w:rsidR="007A6B14" w:rsidRPr="007A6B14" w:rsidRDefault="007A6B14" w:rsidP="007A6B14">
      <w:pPr>
        <w:numPr>
          <w:ilvl w:val="0"/>
          <w:numId w:val="33"/>
        </w:numPr>
        <w:rPr>
          <w:rFonts w:eastAsiaTheme="minorEastAsia"/>
        </w:rPr>
      </w:pPr>
      <w:r w:rsidRPr="007A6B14">
        <w:rPr>
          <w:rFonts w:eastAsiaTheme="minorEastAsia"/>
        </w:rPr>
        <w:t>Product status update during PIR creation</w:t>
      </w:r>
    </w:p>
    <w:p w14:paraId="71FEEAA8" w14:textId="3E849365" w:rsidR="007A6B14" w:rsidRPr="007A6B14" w:rsidRDefault="007A6B14" w:rsidP="007A6B14">
      <w:pPr>
        <w:numPr>
          <w:ilvl w:val="0"/>
          <w:numId w:val="33"/>
        </w:numPr>
        <w:rPr>
          <w:rFonts w:eastAsiaTheme="minorEastAsia"/>
        </w:rPr>
      </w:pPr>
      <w:r w:rsidRPr="007A6B14">
        <w:rPr>
          <w:rFonts w:eastAsiaTheme="minorEastAsia"/>
        </w:rPr>
        <w:t>Manual triggering of Open PO processing</w:t>
      </w:r>
    </w:p>
    <w:p w14:paraId="5B7D2F62" w14:textId="6D6D277F" w:rsidR="007A6B14" w:rsidRPr="007A6B14" w:rsidRDefault="007A6B14" w:rsidP="007A6B14">
      <w:pPr>
        <w:numPr>
          <w:ilvl w:val="0"/>
          <w:numId w:val="33"/>
        </w:numPr>
        <w:rPr>
          <w:rFonts w:eastAsiaTheme="minorEastAsia"/>
        </w:rPr>
      </w:pPr>
      <w:r w:rsidRPr="007A6B14">
        <w:rPr>
          <w:rFonts w:eastAsiaTheme="minorEastAsia"/>
        </w:rPr>
        <w:t>Selection and update of eligible Open PO items</w:t>
      </w:r>
    </w:p>
    <w:p w14:paraId="376134F2" w14:textId="3B9EBE5E" w:rsidR="00257F71" w:rsidRDefault="00257F71" w:rsidP="005A3D41">
      <w:pPr>
        <w:pStyle w:val="3"/>
      </w:pPr>
      <w:r w:rsidRPr="00257F71">
        <w:t>Out of Scope</w:t>
      </w:r>
    </w:p>
    <w:p w14:paraId="6C1F5B63" w14:textId="407F513C" w:rsidR="007A6B14" w:rsidRPr="007A6B14" w:rsidRDefault="007A6B14" w:rsidP="007A6B14">
      <w:pPr>
        <w:numPr>
          <w:ilvl w:val="0"/>
          <w:numId w:val="45"/>
        </w:numPr>
        <w:rPr>
          <w:rFonts w:eastAsiaTheme="minorEastAsia"/>
        </w:rPr>
      </w:pPr>
      <w:r w:rsidRPr="007A6B14">
        <w:rPr>
          <w:rFonts w:eastAsiaTheme="minorEastAsia"/>
        </w:rPr>
        <w:t>Automatic background Open PO processing</w:t>
      </w:r>
    </w:p>
    <w:p w14:paraId="03DBAA4E" w14:textId="205FC555" w:rsidR="007A6B14" w:rsidRPr="007A6B14" w:rsidRDefault="007A6B14" w:rsidP="007A6B14">
      <w:pPr>
        <w:numPr>
          <w:ilvl w:val="0"/>
          <w:numId w:val="45"/>
        </w:numPr>
        <w:rPr>
          <w:rFonts w:eastAsiaTheme="minorEastAsia"/>
        </w:rPr>
      </w:pPr>
      <w:r w:rsidRPr="007A6B14">
        <w:rPr>
          <w:rFonts w:eastAsiaTheme="minorEastAsia"/>
        </w:rPr>
        <w:lastRenderedPageBreak/>
        <w:t xml:space="preserve">Processing of POs created after PIR </w:t>
      </w:r>
      <w:r>
        <w:rPr>
          <w:rFonts w:eastAsiaTheme="minorEastAsia" w:hint="eastAsia"/>
        </w:rPr>
        <w:t>updating date and</w:t>
      </w:r>
      <w:r w:rsidRPr="007A6B14">
        <w:rPr>
          <w:rFonts w:eastAsiaTheme="minorEastAsia"/>
        </w:rPr>
        <w:t xml:space="preserve"> </w:t>
      </w:r>
      <w:r w:rsidRPr="0090683F">
        <w:rPr>
          <w:rFonts w:eastAsiaTheme="minorEastAsia"/>
        </w:rPr>
        <w:t>Valid From date</w:t>
      </w:r>
      <w:r>
        <w:rPr>
          <w:rFonts w:eastAsiaTheme="minorEastAsia" w:hint="eastAsia"/>
        </w:rPr>
        <w:t>.</w:t>
      </w:r>
    </w:p>
    <w:p w14:paraId="18DD2EF5" w14:textId="4282A13A" w:rsidR="007A6B14" w:rsidRPr="007A6B14" w:rsidRDefault="007A6B14" w:rsidP="007A6B14">
      <w:pPr>
        <w:numPr>
          <w:ilvl w:val="0"/>
          <w:numId w:val="45"/>
        </w:numPr>
        <w:rPr>
          <w:rFonts w:eastAsiaTheme="minorEastAsia"/>
        </w:rPr>
      </w:pPr>
      <w:r w:rsidRPr="007A6B14">
        <w:rPr>
          <w:rFonts w:eastAsiaTheme="minorEastAsia"/>
        </w:rPr>
        <w:t>Retroactive changes to fully delivered POs</w:t>
      </w:r>
    </w:p>
    <w:p w14:paraId="7562355C" w14:textId="286FF6D4" w:rsidR="007A6B14" w:rsidRPr="007A6B14" w:rsidRDefault="007A6B14" w:rsidP="007A6B14">
      <w:pPr>
        <w:numPr>
          <w:ilvl w:val="0"/>
          <w:numId w:val="45"/>
        </w:numPr>
        <w:rPr>
          <w:rFonts w:eastAsiaTheme="minorEastAsia"/>
        </w:rPr>
      </w:pPr>
      <w:r w:rsidRPr="007A6B14">
        <w:rPr>
          <w:rFonts w:eastAsiaTheme="minorEastAsia"/>
        </w:rPr>
        <w:t>Product status update during PIR price change</w:t>
      </w:r>
    </w:p>
    <w:p w14:paraId="2323772F" w14:textId="6A5CE4CD" w:rsidR="007A6B14" w:rsidRPr="007A6B14" w:rsidRDefault="007A6B14" w:rsidP="007A6B14">
      <w:pPr>
        <w:numPr>
          <w:ilvl w:val="0"/>
          <w:numId w:val="45"/>
        </w:numPr>
        <w:rPr>
          <w:rFonts w:eastAsiaTheme="minorEastAsia"/>
        </w:rPr>
      </w:pPr>
      <w:r w:rsidRPr="007A6B14">
        <w:rPr>
          <w:rFonts w:eastAsiaTheme="minorEastAsia"/>
        </w:rPr>
        <w:t>Approval for objects other than PIR</w:t>
      </w:r>
    </w:p>
    <w:p w14:paraId="73684C04" w14:textId="08C278BF" w:rsidR="007A6B14" w:rsidRPr="007A6B14" w:rsidRDefault="007A6B14" w:rsidP="007A6B14">
      <w:pPr>
        <w:numPr>
          <w:ilvl w:val="0"/>
          <w:numId w:val="45"/>
        </w:numPr>
        <w:rPr>
          <w:rFonts w:eastAsiaTheme="minorEastAsia"/>
        </w:rPr>
      </w:pPr>
      <w:r w:rsidRPr="007A6B14">
        <w:rPr>
          <w:rFonts w:eastAsiaTheme="minorEastAsia"/>
        </w:rPr>
        <w:t>External system integration</w:t>
      </w:r>
    </w:p>
    <w:p w14:paraId="677ACC28" w14:textId="2DC00366" w:rsidR="00257F71" w:rsidRPr="00257F71" w:rsidRDefault="00257F71" w:rsidP="0090683F">
      <w:pPr>
        <w:pStyle w:val="2"/>
        <w:numPr>
          <w:ilvl w:val="0"/>
          <w:numId w:val="7"/>
        </w:numPr>
      </w:pPr>
      <w:bookmarkStart w:id="0" w:name="OLE_LINK2"/>
      <w:r w:rsidRPr="00257F71">
        <w:t>Related Systems and Modules</w:t>
      </w:r>
    </w:p>
    <w:bookmarkEnd w:id="0"/>
    <w:p w14:paraId="6E560B3D" w14:textId="67A39B25" w:rsidR="0090683F" w:rsidRPr="0090683F" w:rsidRDefault="00257F71" w:rsidP="0090683F">
      <w:pPr>
        <w:rPr>
          <w:rFonts w:eastAsiaTheme="minorEastAsia"/>
        </w:rPr>
      </w:pPr>
      <w:r w:rsidRPr="00257F71">
        <w:t>SAP System:</w:t>
      </w:r>
      <w:r w:rsidR="0090683F" w:rsidRPr="0090683F">
        <w:t xml:space="preserve"> SAP S/4HANA Public Cloud</w:t>
      </w:r>
      <w:r w:rsidRPr="00257F71">
        <w:br/>
        <w:t xml:space="preserve">SAP </w:t>
      </w:r>
      <w:r w:rsidR="00D0191E" w:rsidRPr="00257F71">
        <w:t xml:space="preserve">Module: </w:t>
      </w:r>
      <w:r w:rsidR="0090683F" w:rsidRPr="0090683F">
        <w:rPr>
          <w:rFonts w:eastAsiaTheme="minorEastAsia"/>
          <w:b/>
          <w:bCs/>
        </w:rPr>
        <w:t>MM – Materials Management</w:t>
      </w:r>
    </w:p>
    <w:p w14:paraId="75FA0C22" w14:textId="77777777" w:rsidR="0090683F" w:rsidRPr="0090683F" w:rsidRDefault="0090683F" w:rsidP="0090683F">
      <w:pPr>
        <w:numPr>
          <w:ilvl w:val="0"/>
          <w:numId w:val="46"/>
        </w:numPr>
        <w:rPr>
          <w:rFonts w:eastAsiaTheme="minorEastAsia"/>
        </w:rPr>
      </w:pPr>
      <w:r w:rsidRPr="0090683F">
        <w:rPr>
          <w:rFonts w:eastAsiaTheme="minorEastAsia"/>
        </w:rPr>
        <w:t>Purchasing Info Record (PIR) creation and change</w:t>
      </w:r>
    </w:p>
    <w:p w14:paraId="5C25EE5C" w14:textId="007BF45D" w:rsidR="00257F71" w:rsidRDefault="0090683F" w:rsidP="00257F71">
      <w:pPr>
        <w:numPr>
          <w:ilvl w:val="0"/>
          <w:numId w:val="46"/>
        </w:numPr>
        <w:rPr>
          <w:rFonts w:eastAsiaTheme="minorEastAsia"/>
        </w:rPr>
      </w:pPr>
      <w:r>
        <w:rPr>
          <w:rFonts w:eastAsiaTheme="minorEastAsia" w:hint="eastAsia"/>
        </w:rPr>
        <w:t xml:space="preserve">Open </w:t>
      </w:r>
      <w:r w:rsidRPr="0090683F">
        <w:rPr>
          <w:rFonts w:eastAsiaTheme="minorEastAsia"/>
        </w:rPr>
        <w:t>Purchase Order (PO) processing and price updates</w:t>
      </w:r>
    </w:p>
    <w:p w14:paraId="0588E440" w14:textId="5480CF9F" w:rsidR="0090683F" w:rsidRDefault="0090683F" w:rsidP="00257F71">
      <w:pPr>
        <w:numPr>
          <w:ilvl w:val="0"/>
          <w:numId w:val="46"/>
        </w:numPr>
        <w:rPr>
          <w:rFonts w:eastAsiaTheme="minorEastAsia"/>
        </w:rPr>
      </w:pPr>
      <w:r>
        <w:rPr>
          <w:rFonts w:eastAsiaTheme="minorEastAsia" w:hint="eastAsia"/>
        </w:rPr>
        <w:t>Product Status Updates</w:t>
      </w:r>
    </w:p>
    <w:p w14:paraId="5BBB4538" w14:textId="1FA2B3C9" w:rsidR="007A6B14" w:rsidRDefault="007A6B14" w:rsidP="00257F71">
      <w:pPr>
        <w:numPr>
          <w:ilvl w:val="0"/>
          <w:numId w:val="46"/>
        </w:numPr>
        <w:rPr>
          <w:rFonts w:eastAsiaTheme="minorEastAsia"/>
        </w:rPr>
      </w:pPr>
      <w:r>
        <w:rPr>
          <w:rFonts w:eastAsiaTheme="minorEastAsia" w:hint="eastAsia"/>
        </w:rPr>
        <w:t>Source Lists</w:t>
      </w:r>
    </w:p>
    <w:p w14:paraId="36362241" w14:textId="07C53B3B" w:rsidR="00257F71" w:rsidRPr="00257F71" w:rsidRDefault="00257F71" w:rsidP="0090683F">
      <w:pPr>
        <w:pStyle w:val="2"/>
        <w:numPr>
          <w:ilvl w:val="0"/>
          <w:numId w:val="7"/>
        </w:numPr>
      </w:pPr>
      <w:r w:rsidRPr="00257F71">
        <w:t>Page Overview and UI Layout</w:t>
      </w:r>
    </w:p>
    <w:p w14:paraId="11684BFD" w14:textId="37C081CB" w:rsidR="00D224D9" w:rsidRPr="00D224D9" w:rsidRDefault="00E03FF9" w:rsidP="00B01E67">
      <w:pPr>
        <w:pStyle w:val="3"/>
        <w:rPr>
          <w:b w:val="0"/>
          <w:bCs w:val="0"/>
        </w:rPr>
      </w:pPr>
      <w:proofErr w:type="gramStart"/>
      <w:r w:rsidRPr="00D224D9">
        <w:t>Overall</w:t>
      </w:r>
      <w:proofErr w:type="gramEnd"/>
      <w:r>
        <w:rPr>
          <w:rFonts w:hint="eastAsia"/>
        </w:rPr>
        <w:t xml:space="preserve"> </w:t>
      </w:r>
      <w:r w:rsidR="00D224D9" w:rsidRPr="00D224D9">
        <w:t>Page Overview</w:t>
      </w:r>
    </w:p>
    <w:p w14:paraId="6937DD5C" w14:textId="77777777" w:rsidR="00D224D9" w:rsidRPr="00D224D9" w:rsidRDefault="00D224D9" w:rsidP="00D224D9">
      <w:pPr>
        <w:rPr>
          <w:rFonts w:eastAsiaTheme="minorEastAsia"/>
        </w:rPr>
      </w:pPr>
      <w:r w:rsidRPr="00D224D9">
        <w:rPr>
          <w:rFonts w:eastAsiaTheme="minorEastAsia"/>
        </w:rPr>
        <w:t xml:space="preserve">The PPCA program consists of </w:t>
      </w:r>
      <w:r w:rsidRPr="00D224D9">
        <w:rPr>
          <w:rFonts w:eastAsiaTheme="minorEastAsia"/>
          <w:b/>
          <w:bCs/>
        </w:rPr>
        <w:t>three main user operation screens</w:t>
      </w:r>
      <w:r w:rsidRPr="00D224D9">
        <w:rPr>
          <w:rFonts w:eastAsiaTheme="minorEastAsia"/>
        </w:rPr>
        <w:t>, each representing a distinct business phase in the PIR lifecycle:</w:t>
      </w:r>
    </w:p>
    <w:p w14:paraId="1F33F1F5" w14:textId="77777777" w:rsidR="00D224D9" w:rsidRPr="00D224D9" w:rsidRDefault="00D224D9" w:rsidP="00D224D9">
      <w:pPr>
        <w:numPr>
          <w:ilvl w:val="0"/>
          <w:numId w:val="129"/>
        </w:numPr>
        <w:rPr>
          <w:rFonts w:eastAsiaTheme="minorEastAsia"/>
        </w:rPr>
      </w:pPr>
      <w:r w:rsidRPr="00D224D9">
        <w:rPr>
          <w:rFonts w:eastAsiaTheme="minorEastAsia"/>
          <w:b/>
          <w:bCs/>
        </w:rPr>
        <w:t>PIR Upload Screen</w:t>
      </w:r>
    </w:p>
    <w:p w14:paraId="26D60E2F" w14:textId="77777777" w:rsidR="00D224D9" w:rsidRPr="00D224D9" w:rsidRDefault="00D224D9" w:rsidP="00D224D9">
      <w:pPr>
        <w:numPr>
          <w:ilvl w:val="0"/>
          <w:numId w:val="129"/>
        </w:numPr>
        <w:rPr>
          <w:rFonts w:eastAsiaTheme="minorEastAsia"/>
        </w:rPr>
      </w:pPr>
      <w:r w:rsidRPr="00D224D9">
        <w:rPr>
          <w:rFonts w:eastAsiaTheme="minorEastAsia"/>
          <w:b/>
          <w:bCs/>
        </w:rPr>
        <w:t>PIR Review and Processing Screen</w:t>
      </w:r>
    </w:p>
    <w:p w14:paraId="7CEAF42B" w14:textId="77777777" w:rsidR="00D224D9" w:rsidRPr="00D224D9" w:rsidRDefault="00D224D9" w:rsidP="00D224D9">
      <w:pPr>
        <w:numPr>
          <w:ilvl w:val="0"/>
          <w:numId w:val="129"/>
        </w:numPr>
        <w:rPr>
          <w:rFonts w:eastAsiaTheme="minorEastAsia"/>
        </w:rPr>
      </w:pPr>
      <w:r w:rsidRPr="00D224D9">
        <w:rPr>
          <w:rFonts w:eastAsiaTheme="minorEastAsia"/>
          <w:b/>
          <w:bCs/>
        </w:rPr>
        <w:lastRenderedPageBreak/>
        <w:t>Open Purchase Order Processing Screen</w:t>
      </w:r>
    </w:p>
    <w:p w14:paraId="5CA60051" w14:textId="2B46EE7B" w:rsidR="00D224D9" w:rsidRPr="00D224D9" w:rsidRDefault="00D224D9" w:rsidP="00D224D9">
      <w:pPr>
        <w:rPr>
          <w:rFonts w:eastAsiaTheme="minorEastAsia"/>
        </w:rPr>
      </w:pPr>
      <w:r w:rsidRPr="00D224D9">
        <w:rPr>
          <w:rFonts w:eastAsiaTheme="minorEastAsia"/>
        </w:rPr>
        <w:t>The screens are designed to be used sequentially, but each screen can also be accessed independently based on</w:t>
      </w:r>
      <w:r w:rsidR="00B01E67">
        <w:rPr>
          <w:rFonts w:eastAsiaTheme="minorEastAsia" w:hint="eastAsia"/>
        </w:rPr>
        <w:t xml:space="preserve"> </w:t>
      </w:r>
      <w:r w:rsidRPr="00D224D9">
        <w:rPr>
          <w:rFonts w:eastAsiaTheme="minorEastAsia"/>
        </w:rPr>
        <w:t>business needs.</w:t>
      </w:r>
    </w:p>
    <w:p w14:paraId="67671670" w14:textId="77777777" w:rsidR="00D224D9" w:rsidRPr="00D224D9" w:rsidRDefault="00D224D9" w:rsidP="00D224D9">
      <w:pPr>
        <w:rPr>
          <w:rFonts w:eastAsiaTheme="minorEastAsia"/>
        </w:rPr>
      </w:pPr>
      <w:r w:rsidRPr="00D224D9">
        <w:rPr>
          <w:rFonts w:eastAsiaTheme="minorEastAsia"/>
        </w:rPr>
        <w:t>All screens follow a consistent layout design:</w:t>
      </w:r>
    </w:p>
    <w:p w14:paraId="78D4BFEB" w14:textId="77777777" w:rsidR="00D224D9" w:rsidRPr="00D224D9" w:rsidRDefault="00D224D9" w:rsidP="00D224D9">
      <w:pPr>
        <w:numPr>
          <w:ilvl w:val="0"/>
          <w:numId w:val="130"/>
        </w:numPr>
        <w:rPr>
          <w:rFonts w:eastAsiaTheme="minorEastAsia"/>
        </w:rPr>
      </w:pPr>
      <w:r w:rsidRPr="00D224D9">
        <w:rPr>
          <w:rFonts w:eastAsiaTheme="minorEastAsia"/>
        </w:rPr>
        <w:t>Header area for selection criteria or upload actions</w:t>
      </w:r>
    </w:p>
    <w:p w14:paraId="14D39688" w14:textId="77777777" w:rsidR="00D224D9" w:rsidRPr="00D224D9" w:rsidRDefault="00D224D9" w:rsidP="00D224D9">
      <w:pPr>
        <w:numPr>
          <w:ilvl w:val="0"/>
          <w:numId w:val="130"/>
        </w:numPr>
        <w:rPr>
          <w:rFonts w:eastAsiaTheme="minorEastAsia"/>
        </w:rPr>
      </w:pPr>
      <w:r w:rsidRPr="00D224D9">
        <w:rPr>
          <w:rFonts w:eastAsiaTheme="minorEastAsia"/>
        </w:rPr>
        <w:t>Main table area for data display and processing</w:t>
      </w:r>
    </w:p>
    <w:p w14:paraId="58ECFB11" w14:textId="076AA3B9" w:rsidR="00D224D9" w:rsidRPr="00922CCD" w:rsidRDefault="00D224D9" w:rsidP="00D224D9">
      <w:pPr>
        <w:numPr>
          <w:ilvl w:val="0"/>
          <w:numId w:val="130"/>
        </w:numPr>
        <w:rPr>
          <w:rFonts w:eastAsiaTheme="minorEastAsia"/>
        </w:rPr>
      </w:pPr>
      <w:r w:rsidRPr="00D224D9">
        <w:rPr>
          <w:rFonts w:eastAsiaTheme="minorEastAsia"/>
        </w:rPr>
        <w:t>Action buttons aligned with the business step of the screen</w:t>
      </w:r>
    </w:p>
    <w:p w14:paraId="32A0E013" w14:textId="77777777" w:rsidR="00B01E67" w:rsidRPr="00B01E67" w:rsidRDefault="00D224D9" w:rsidP="00B01E67">
      <w:pPr>
        <w:pStyle w:val="3"/>
        <w:rPr>
          <w:b w:val="0"/>
          <w:bCs w:val="0"/>
        </w:rPr>
      </w:pPr>
      <w:r w:rsidRPr="00D224D9">
        <w:t>Screen 1 – PIR Upload Screen</w:t>
      </w:r>
    </w:p>
    <w:p w14:paraId="458587FD" w14:textId="64B5EF0E" w:rsidR="00D224D9" w:rsidRPr="00CD778D" w:rsidRDefault="00D224D9" w:rsidP="00CD778D">
      <w:pPr>
        <w:pStyle w:val="4"/>
        <w:numPr>
          <w:ilvl w:val="2"/>
          <w:numId w:val="57"/>
        </w:numPr>
      </w:pPr>
      <w:r w:rsidRPr="00CD778D">
        <w:t>Purpose</w:t>
      </w:r>
    </w:p>
    <w:p w14:paraId="2EBEBD84" w14:textId="77777777" w:rsidR="00D224D9" w:rsidRPr="00D224D9" w:rsidRDefault="00D224D9" w:rsidP="00D224D9">
      <w:pPr>
        <w:rPr>
          <w:rFonts w:eastAsiaTheme="minorEastAsia"/>
        </w:rPr>
      </w:pPr>
      <w:r w:rsidRPr="00D224D9">
        <w:rPr>
          <w:rFonts w:eastAsiaTheme="minorEastAsia"/>
        </w:rPr>
        <w:t>The PIR Upload Screen is used to upload PIR-related data using predefined Excel templates.</w:t>
      </w:r>
      <w:r w:rsidRPr="00D224D9">
        <w:rPr>
          <w:rFonts w:eastAsiaTheme="minorEastAsia"/>
        </w:rPr>
        <w:br/>
        <w:t>It serves as the entry point of the PPCA process.</w:t>
      </w:r>
    </w:p>
    <w:p w14:paraId="66794B2A" w14:textId="77777777" w:rsidR="00D224D9" w:rsidRPr="00D224D9" w:rsidRDefault="00D224D9" w:rsidP="00D224D9">
      <w:pPr>
        <w:rPr>
          <w:rFonts w:eastAsiaTheme="minorEastAsia"/>
        </w:rPr>
      </w:pPr>
      <w:r w:rsidRPr="00D224D9">
        <w:rPr>
          <w:rFonts w:eastAsiaTheme="minorEastAsia"/>
        </w:rPr>
        <w:t>This screen supports:</w:t>
      </w:r>
    </w:p>
    <w:p w14:paraId="56457EC5" w14:textId="77777777" w:rsidR="00D224D9" w:rsidRPr="00D224D9" w:rsidRDefault="00D224D9" w:rsidP="00D224D9">
      <w:pPr>
        <w:numPr>
          <w:ilvl w:val="0"/>
          <w:numId w:val="131"/>
        </w:numPr>
        <w:rPr>
          <w:rFonts w:eastAsiaTheme="minorEastAsia"/>
        </w:rPr>
      </w:pPr>
      <w:r w:rsidRPr="00D224D9">
        <w:rPr>
          <w:rFonts w:eastAsiaTheme="minorEastAsia"/>
        </w:rPr>
        <w:t>PIR creation requests</w:t>
      </w:r>
    </w:p>
    <w:p w14:paraId="52C8DA94" w14:textId="42EDD2BC" w:rsidR="00D224D9" w:rsidRPr="00922CCD" w:rsidRDefault="00D224D9" w:rsidP="00D224D9">
      <w:pPr>
        <w:numPr>
          <w:ilvl w:val="0"/>
          <w:numId w:val="131"/>
        </w:numPr>
        <w:rPr>
          <w:rFonts w:eastAsiaTheme="minorEastAsia"/>
        </w:rPr>
      </w:pPr>
      <w:r w:rsidRPr="00D224D9">
        <w:rPr>
          <w:rFonts w:eastAsiaTheme="minorEastAsia"/>
        </w:rPr>
        <w:t>PIR price change requests</w:t>
      </w:r>
    </w:p>
    <w:p w14:paraId="7E764045" w14:textId="0834D963" w:rsidR="00D224D9" w:rsidRPr="00D224D9" w:rsidRDefault="00D224D9" w:rsidP="00CD778D">
      <w:pPr>
        <w:pStyle w:val="4"/>
      </w:pPr>
      <w:r w:rsidRPr="00D224D9">
        <w:t>Layout Description</w:t>
      </w:r>
    </w:p>
    <w:p w14:paraId="198C9579" w14:textId="77777777" w:rsidR="00D224D9" w:rsidRPr="00D224D9" w:rsidRDefault="00D224D9" w:rsidP="00D224D9">
      <w:pPr>
        <w:rPr>
          <w:rFonts w:eastAsiaTheme="minorEastAsia"/>
        </w:rPr>
      </w:pPr>
      <w:r w:rsidRPr="00D224D9">
        <w:rPr>
          <w:rFonts w:eastAsiaTheme="minorEastAsia"/>
        </w:rPr>
        <w:t>The screen is divided into the following areas:</w:t>
      </w:r>
    </w:p>
    <w:p w14:paraId="414F06EB" w14:textId="77777777" w:rsidR="00D224D9" w:rsidRPr="00D224D9" w:rsidRDefault="00D224D9" w:rsidP="00D224D9">
      <w:pPr>
        <w:rPr>
          <w:rFonts w:eastAsiaTheme="minorEastAsia"/>
        </w:rPr>
      </w:pPr>
      <w:bookmarkStart w:id="1" w:name="OLE_LINK1"/>
      <w:r w:rsidRPr="00D224D9">
        <w:rPr>
          <w:rFonts w:eastAsiaTheme="minorEastAsia"/>
          <w:b/>
          <w:bCs/>
        </w:rPr>
        <w:t>Header Area</w:t>
      </w:r>
    </w:p>
    <w:bookmarkEnd w:id="1"/>
    <w:p w14:paraId="0FC9358C" w14:textId="77777777" w:rsidR="00D224D9" w:rsidRPr="00D224D9" w:rsidRDefault="00D224D9" w:rsidP="00D224D9">
      <w:pPr>
        <w:numPr>
          <w:ilvl w:val="0"/>
          <w:numId w:val="132"/>
        </w:numPr>
        <w:rPr>
          <w:rFonts w:eastAsiaTheme="minorEastAsia"/>
        </w:rPr>
      </w:pPr>
      <w:r w:rsidRPr="00D224D9">
        <w:rPr>
          <w:rFonts w:eastAsiaTheme="minorEastAsia"/>
        </w:rPr>
        <w:t>Upload Scenario Selection (Create PIR / Change PIR Price)</w:t>
      </w:r>
    </w:p>
    <w:p w14:paraId="3517FCF9" w14:textId="77777777" w:rsidR="00D224D9" w:rsidRPr="00D224D9" w:rsidRDefault="00D224D9" w:rsidP="00D224D9">
      <w:pPr>
        <w:numPr>
          <w:ilvl w:val="0"/>
          <w:numId w:val="132"/>
        </w:numPr>
        <w:rPr>
          <w:rFonts w:eastAsiaTheme="minorEastAsia"/>
        </w:rPr>
      </w:pPr>
      <w:r w:rsidRPr="00D224D9">
        <w:rPr>
          <w:rFonts w:eastAsiaTheme="minorEastAsia"/>
        </w:rPr>
        <w:t>File Upload control</w:t>
      </w:r>
    </w:p>
    <w:p w14:paraId="7450B060" w14:textId="77777777" w:rsidR="00D224D9" w:rsidRPr="00D224D9" w:rsidRDefault="00D224D9" w:rsidP="00D224D9">
      <w:pPr>
        <w:numPr>
          <w:ilvl w:val="0"/>
          <w:numId w:val="132"/>
        </w:numPr>
        <w:rPr>
          <w:rFonts w:eastAsiaTheme="minorEastAsia"/>
        </w:rPr>
      </w:pPr>
      <w:r w:rsidRPr="00D224D9">
        <w:rPr>
          <w:rFonts w:eastAsiaTheme="minorEastAsia"/>
        </w:rPr>
        <w:lastRenderedPageBreak/>
        <w:t>Template Download button</w:t>
      </w:r>
    </w:p>
    <w:p w14:paraId="568B3D7F" w14:textId="77777777" w:rsidR="00D224D9" w:rsidRPr="00D224D9" w:rsidRDefault="00D224D9" w:rsidP="00D224D9">
      <w:pPr>
        <w:rPr>
          <w:rFonts w:eastAsiaTheme="minorEastAsia"/>
        </w:rPr>
      </w:pPr>
      <w:r w:rsidRPr="00D224D9">
        <w:rPr>
          <w:rFonts w:eastAsiaTheme="minorEastAsia"/>
          <w:b/>
          <w:bCs/>
        </w:rPr>
        <w:t>Action Area</w:t>
      </w:r>
    </w:p>
    <w:p w14:paraId="36C31D42" w14:textId="77777777" w:rsidR="00D224D9" w:rsidRPr="00D224D9" w:rsidRDefault="00D224D9" w:rsidP="00D224D9">
      <w:pPr>
        <w:numPr>
          <w:ilvl w:val="0"/>
          <w:numId w:val="133"/>
        </w:numPr>
        <w:rPr>
          <w:rFonts w:eastAsiaTheme="minorEastAsia"/>
        </w:rPr>
      </w:pPr>
      <w:r w:rsidRPr="00D224D9">
        <w:rPr>
          <w:rFonts w:eastAsiaTheme="minorEastAsia"/>
        </w:rPr>
        <w:t>Upload button</w:t>
      </w:r>
    </w:p>
    <w:p w14:paraId="76464AEF" w14:textId="6CFE493D" w:rsidR="00D224D9" w:rsidRPr="00D224D9" w:rsidRDefault="00DC3239" w:rsidP="00D224D9">
      <w:pPr>
        <w:numPr>
          <w:ilvl w:val="0"/>
          <w:numId w:val="133"/>
        </w:numPr>
        <w:rPr>
          <w:rFonts w:eastAsiaTheme="minorEastAsia"/>
        </w:rPr>
      </w:pPr>
      <w:r>
        <w:rPr>
          <w:rFonts w:eastAsiaTheme="minorEastAsia" w:hint="eastAsia"/>
        </w:rPr>
        <w:t>Test Run</w:t>
      </w:r>
      <w:r w:rsidR="00D224D9" w:rsidRPr="00D224D9">
        <w:rPr>
          <w:rFonts w:eastAsiaTheme="minorEastAsia"/>
        </w:rPr>
        <w:t xml:space="preserve"> button</w:t>
      </w:r>
    </w:p>
    <w:p w14:paraId="01B5AA7D" w14:textId="77777777" w:rsidR="00D224D9" w:rsidRPr="00D224D9" w:rsidRDefault="00D224D9" w:rsidP="00D224D9">
      <w:pPr>
        <w:rPr>
          <w:rFonts w:eastAsiaTheme="minorEastAsia"/>
        </w:rPr>
      </w:pPr>
      <w:r w:rsidRPr="00D224D9">
        <w:rPr>
          <w:rFonts w:eastAsiaTheme="minorEastAsia"/>
          <w:b/>
          <w:bCs/>
        </w:rPr>
        <w:t>Result Area</w:t>
      </w:r>
    </w:p>
    <w:p w14:paraId="315A3409" w14:textId="77777777" w:rsidR="00D224D9" w:rsidRPr="00D224D9" w:rsidRDefault="00D224D9" w:rsidP="00D224D9">
      <w:pPr>
        <w:numPr>
          <w:ilvl w:val="0"/>
          <w:numId w:val="134"/>
        </w:numPr>
        <w:rPr>
          <w:rFonts w:eastAsiaTheme="minorEastAsia"/>
        </w:rPr>
      </w:pPr>
      <w:r w:rsidRPr="00D224D9">
        <w:rPr>
          <w:rFonts w:eastAsiaTheme="minorEastAsia"/>
        </w:rPr>
        <w:t>Upload log</w:t>
      </w:r>
    </w:p>
    <w:p w14:paraId="6C8B00B4" w14:textId="77777777" w:rsidR="00D224D9" w:rsidRPr="00D224D9" w:rsidRDefault="00D224D9" w:rsidP="00D224D9">
      <w:pPr>
        <w:numPr>
          <w:ilvl w:val="0"/>
          <w:numId w:val="134"/>
        </w:numPr>
        <w:rPr>
          <w:rFonts w:eastAsiaTheme="minorEastAsia"/>
        </w:rPr>
      </w:pPr>
      <w:r w:rsidRPr="00D224D9">
        <w:rPr>
          <w:rFonts w:eastAsiaTheme="minorEastAsia"/>
        </w:rPr>
        <w:t>Validation result messages</w:t>
      </w:r>
    </w:p>
    <w:p w14:paraId="403228FF" w14:textId="5B247E4D" w:rsidR="00D224D9" w:rsidRDefault="00D224D9" w:rsidP="00CD778D">
      <w:pPr>
        <w:pStyle w:val="4"/>
      </w:pPr>
      <w:r w:rsidRPr="00D224D9">
        <w:t>Key Fields and Controls</w:t>
      </w:r>
    </w:p>
    <w:p w14:paraId="47714B3E" w14:textId="0774F446" w:rsidR="00DC3239" w:rsidRPr="00DC3239" w:rsidRDefault="00DC3239" w:rsidP="00DC3239">
      <w:pPr>
        <w:rPr>
          <w:rFonts w:eastAsiaTheme="minorEastAsia"/>
        </w:rPr>
      </w:pPr>
      <w:r w:rsidRPr="00D224D9">
        <w:rPr>
          <w:rFonts w:eastAsiaTheme="minorEastAsia"/>
          <w:b/>
          <w:bCs/>
        </w:rPr>
        <w:t>Header</w:t>
      </w:r>
      <w:r w:rsidR="00922CCD">
        <w:rPr>
          <w:rFonts w:eastAsiaTheme="minorEastAsia" w:hint="eastAsia"/>
          <w:b/>
          <w:bCs/>
        </w:rPr>
        <w:t xml:space="preserve"> and Action</w:t>
      </w:r>
      <w:r w:rsidRPr="00D224D9">
        <w:rPr>
          <w:rFonts w:eastAsiaTheme="minorEastAsia"/>
          <w:b/>
          <w:bCs/>
        </w:rPr>
        <w:t xml:space="preserve"> Area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430"/>
        <w:gridCol w:w="7431"/>
      </w:tblGrid>
      <w:tr w:rsidR="00D224D9" w:rsidRPr="005C6AE3" w14:paraId="3A2BAB97" w14:textId="77777777" w:rsidTr="00DC3239">
        <w:tc>
          <w:tcPr>
            <w:tcW w:w="0" w:type="auto"/>
            <w:hideMark/>
          </w:tcPr>
          <w:p w14:paraId="5F5B9EB1" w14:textId="77777777" w:rsidR="00D224D9" w:rsidRPr="005C6AE3" w:rsidRDefault="00D224D9" w:rsidP="00D224D9">
            <w:pPr>
              <w:rPr>
                <w:rFonts w:eastAsiaTheme="minorEastAsia"/>
                <w:b/>
                <w:bCs/>
                <w:sz w:val="21"/>
                <w:szCs w:val="21"/>
              </w:rPr>
            </w:pPr>
            <w:bookmarkStart w:id="2" w:name="OLE_LINK4"/>
            <w:r w:rsidRPr="005C6AE3">
              <w:rPr>
                <w:rFonts w:eastAsiaTheme="minorEastAsia"/>
                <w:b/>
                <w:bCs/>
                <w:sz w:val="21"/>
                <w:szCs w:val="21"/>
              </w:rPr>
              <w:t>Field / Control</w:t>
            </w:r>
          </w:p>
        </w:tc>
        <w:tc>
          <w:tcPr>
            <w:tcW w:w="0" w:type="auto"/>
            <w:hideMark/>
          </w:tcPr>
          <w:p w14:paraId="58E3E742" w14:textId="77777777" w:rsidR="00D224D9" w:rsidRPr="005C6AE3" w:rsidRDefault="00D224D9" w:rsidP="00D224D9">
            <w:pPr>
              <w:rPr>
                <w:rFonts w:eastAsiaTheme="minorEastAsia"/>
                <w:b/>
                <w:bCs/>
                <w:sz w:val="21"/>
                <w:szCs w:val="21"/>
              </w:rPr>
            </w:pPr>
            <w:r w:rsidRPr="005C6AE3">
              <w:rPr>
                <w:rFonts w:eastAsiaTheme="minorEastAsia"/>
                <w:b/>
                <w:bCs/>
                <w:sz w:val="21"/>
                <w:szCs w:val="21"/>
              </w:rPr>
              <w:t>Description</w:t>
            </w:r>
          </w:p>
        </w:tc>
      </w:tr>
      <w:tr w:rsidR="00D224D9" w:rsidRPr="005C6AE3" w14:paraId="7F35672E" w14:textId="77777777" w:rsidTr="00DC3239">
        <w:tc>
          <w:tcPr>
            <w:tcW w:w="0" w:type="auto"/>
            <w:hideMark/>
          </w:tcPr>
          <w:p w14:paraId="386286D0" w14:textId="7A438F4E" w:rsidR="00D224D9" w:rsidRPr="005C6AE3" w:rsidRDefault="00DC3239" w:rsidP="00D224D9">
            <w:pPr>
              <w:rPr>
                <w:rFonts w:eastAsiaTheme="minorEastAsia"/>
                <w:sz w:val="21"/>
                <w:szCs w:val="21"/>
              </w:rPr>
            </w:pPr>
            <w:r w:rsidRPr="005C6AE3">
              <w:rPr>
                <w:rFonts w:eastAsiaTheme="minorEastAsia"/>
                <w:sz w:val="21"/>
                <w:szCs w:val="21"/>
              </w:rPr>
              <w:t>Business Type</w:t>
            </w:r>
          </w:p>
        </w:tc>
        <w:tc>
          <w:tcPr>
            <w:tcW w:w="0" w:type="auto"/>
            <w:hideMark/>
          </w:tcPr>
          <w:p w14:paraId="36DAB3ED" w14:textId="25758327" w:rsidR="00D224D9" w:rsidRPr="005C6AE3" w:rsidRDefault="00D224D9" w:rsidP="00D224D9">
            <w:pPr>
              <w:rPr>
                <w:rFonts w:eastAsiaTheme="minorEastAsia"/>
                <w:sz w:val="21"/>
                <w:szCs w:val="21"/>
              </w:rPr>
            </w:pPr>
            <w:r w:rsidRPr="005C6AE3">
              <w:rPr>
                <w:rFonts w:eastAsiaTheme="minorEastAsia"/>
                <w:sz w:val="21"/>
                <w:szCs w:val="21"/>
              </w:rPr>
              <w:t xml:space="preserve">Determines whether the uploaded file is treated as </w:t>
            </w:r>
            <w:r w:rsidR="00DC3239" w:rsidRPr="005C6AE3">
              <w:rPr>
                <w:rFonts w:eastAsiaTheme="minorEastAsia" w:hint="eastAsia"/>
                <w:sz w:val="21"/>
                <w:szCs w:val="21"/>
              </w:rPr>
              <w:t>Add Price or Change Price</w:t>
            </w:r>
          </w:p>
        </w:tc>
      </w:tr>
      <w:tr w:rsidR="00D224D9" w:rsidRPr="005C6AE3" w14:paraId="172B6852" w14:textId="77777777" w:rsidTr="00DC3239">
        <w:tc>
          <w:tcPr>
            <w:tcW w:w="0" w:type="auto"/>
            <w:hideMark/>
          </w:tcPr>
          <w:p w14:paraId="536183B4" w14:textId="77777777" w:rsidR="00D224D9" w:rsidRPr="005C6AE3" w:rsidRDefault="00D224D9" w:rsidP="00D224D9">
            <w:pPr>
              <w:rPr>
                <w:rFonts w:eastAsiaTheme="minorEastAsia"/>
                <w:sz w:val="21"/>
                <w:szCs w:val="21"/>
              </w:rPr>
            </w:pPr>
            <w:r w:rsidRPr="005C6AE3">
              <w:rPr>
                <w:rFonts w:eastAsiaTheme="minorEastAsia"/>
                <w:sz w:val="21"/>
                <w:szCs w:val="21"/>
              </w:rPr>
              <w:t>Upload Button</w:t>
            </w:r>
          </w:p>
        </w:tc>
        <w:tc>
          <w:tcPr>
            <w:tcW w:w="0" w:type="auto"/>
            <w:hideMark/>
          </w:tcPr>
          <w:p w14:paraId="5F067E62" w14:textId="168C565B" w:rsidR="00D224D9" w:rsidRPr="005C6AE3" w:rsidRDefault="00D224D9" w:rsidP="00D224D9">
            <w:pPr>
              <w:rPr>
                <w:rFonts w:eastAsiaTheme="minorEastAsia"/>
                <w:sz w:val="21"/>
                <w:szCs w:val="21"/>
              </w:rPr>
            </w:pPr>
            <w:r w:rsidRPr="005C6AE3">
              <w:rPr>
                <w:rFonts w:eastAsiaTheme="minorEastAsia"/>
                <w:sz w:val="21"/>
                <w:szCs w:val="21"/>
              </w:rPr>
              <w:t>Uploads the file</w:t>
            </w:r>
          </w:p>
        </w:tc>
      </w:tr>
      <w:tr w:rsidR="00DC3239" w:rsidRPr="005C6AE3" w14:paraId="1E1CB2C1" w14:textId="77777777" w:rsidTr="00DC3239">
        <w:tc>
          <w:tcPr>
            <w:tcW w:w="0" w:type="auto"/>
          </w:tcPr>
          <w:p w14:paraId="5DEE9414" w14:textId="1DABF424" w:rsidR="00DC3239" w:rsidRPr="005C6AE3" w:rsidRDefault="00DC3239" w:rsidP="00D224D9">
            <w:pPr>
              <w:rPr>
                <w:rFonts w:eastAsiaTheme="minorEastAsia"/>
                <w:sz w:val="21"/>
                <w:szCs w:val="21"/>
              </w:rPr>
            </w:pPr>
            <w:r w:rsidRPr="005C6AE3">
              <w:rPr>
                <w:rFonts w:eastAsiaTheme="minorEastAsia"/>
                <w:sz w:val="21"/>
                <w:szCs w:val="21"/>
              </w:rPr>
              <w:t>Download For Template</w:t>
            </w:r>
          </w:p>
        </w:tc>
        <w:tc>
          <w:tcPr>
            <w:tcW w:w="0" w:type="auto"/>
          </w:tcPr>
          <w:p w14:paraId="24B3BB14" w14:textId="47F99E8D" w:rsidR="00DC3239" w:rsidRPr="005C6AE3" w:rsidRDefault="00DC3239" w:rsidP="00D224D9">
            <w:pPr>
              <w:rPr>
                <w:rFonts w:eastAsiaTheme="minorEastAsia"/>
                <w:sz w:val="21"/>
                <w:szCs w:val="21"/>
              </w:rPr>
            </w:pPr>
            <w:r w:rsidRPr="005C6AE3">
              <w:rPr>
                <w:rFonts w:eastAsiaTheme="minorEastAsia" w:hint="eastAsia"/>
                <w:sz w:val="21"/>
                <w:szCs w:val="21"/>
              </w:rPr>
              <w:t>Downloads the template</w:t>
            </w:r>
          </w:p>
        </w:tc>
      </w:tr>
      <w:tr w:rsidR="00D224D9" w:rsidRPr="005C6AE3" w14:paraId="2D311434" w14:textId="77777777" w:rsidTr="00DC3239">
        <w:tc>
          <w:tcPr>
            <w:tcW w:w="0" w:type="auto"/>
            <w:hideMark/>
          </w:tcPr>
          <w:p w14:paraId="774DC8C9" w14:textId="3E1A4E0C" w:rsidR="00D224D9" w:rsidRPr="005C6AE3" w:rsidRDefault="00DC3239" w:rsidP="00D224D9">
            <w:pPr>
              <w:rPr>
                <w:rFonts w:eastAsiaTheme="minorEastAsia"/>
                <w:sz w:val="21"/>
                <w:szCs w:val="21"/>
              </w:rPr>
            </w:pPr>
            <w:r w:rsidRPr="005C6AE3">
              <w:rPr>
                <w:rFonts w:eastAsiaTheme="minorEastAsia" w:hint="eastAsia"/>
                <w:sz w:val="21"/>
                <w:szCs w:val="21"/>
              </w:rPr>
              <w:t>Download Button</w:t>
            </w:r>
          </w:p>
        </w:tc>
        <w:tc>
          <w:tcPr>
            <w:tcW w:w="0" w:type="auto"/>
            <w:hideMark/>
          </w:tcPr>
          <w:p w14:paraId="7E1CAD4B" w14:textId="4E445DB0" w:rsidR="00D224D9" w:rsidRPr="005C6AE3" w:rsidRDefault="00DC3239" w:rsidP="00D224D9">
            <w:pPr>
              <w:rPr>
                <w:rFonts w:eastAsiaTheme="minorEastAsia"/>
                <w:sz w:val="21"/>
                <w:szCs w:val="21"/>
              </w:rPr>
            </w:pPr>
            <w:r w:rsidRPr="005C6AE3">
              <w:rPr>
                <w:rFonts w:eastAsiaTheme="minorEastAsia" w:hint="eastAsia"/>
                <w:sz w:val="21"/>
                <w:szCs w:val="21"/>
              </w:rPr>
              <w:t>Downloads the data uploaded</w:t>
            </w:r>
          </w:p>
        </w:tc>
      </w:tr>
      <w:tr w:rsidR="00D224D9" w:rsidRPr="005C6AE3" w14:paraId="01CA87A8" w14:textId="77777777" w:rsidTr="00DC3239">
        <w:tc>
          <w:tcPr>
            <w:tcW w:w="0" w:type="auto"/>
            <w:hideMark/>
          </w:tcPr>
          <w:p w14:paraId="4EE0CF67" w14:textId="0A078A89" w:rsidR="00D224D9" w:rsidRPr="005C6AE3" w:rsidRDefault="00DC3239" w:rsidP="00D224D9">
            <w:pPr>
              <w:rPr>
                <w:rFonts w:eastAsiaTheme="minorEastAsia"/>
                <w:sz w:val="21"/>
                <w:szCs w:val="21"/>
              </w:rPr>
            </w:pPr>
            <w:r w:rsidRPr="005C6AE3">
              <w:rPr>
                <w:rFonts w:eastAsiaTheme="minorEastAsia" w:hint="eastAsia"/>
                <w:sz w:val="21"/>
                <w:szCs w:val="21"/>
              </w:rPr>
              <w:t>Trigger Button</w:t>
            </w:r>
          </w:p>
        </w:tc>
        <w:tc>
          <w:tcPr>
            <w:tcW w:w="0" w:type="auto"/>
            <w:hideMark/>
          </w:tcPr>
          <w:p w14:paraId="13A19E97" w14:textId="61299F92" w:rsidR="00DC3239" w:rsidRPr="005C6AE3" w:rsidRDefault="00DC3239" w:rsidP="00D224D9">
            <w:pPr>
              <w:rPr>
                <w:rFonts w:eastAsiaTheme="minorEastAsia"/>
                <w:sz w:val="21"/>
                <w:szCs w:val="21"/>
              </w:rPr>
            </w:pPr>
            <w:r w:rsidRPr="005C6AE3">
              <w:rPr>
                <w:rFonts w:eastAsiaTheme="minorEastAsia" w:hint="eastAsia"/>
                <w:sz w:val="21"/>
                <w:szCs w:val="21"/>
              </w:rPr>
              <w:t>Test run: uploads and t</w:t>
            </w:r>
            <w:r w:rsidRPr="005C6AE3">
              <w:rPr>
                <w:rFonts w:eastAsiaTheme="minorEastAsia"/>
                <w:sz w:val="21"/>
                <w:szCs w:val="21"/>
              </w:rPr>
              <w:t>riggers data validation logic</w:t>
            </w:r>
          </w:p>
          <w:p w14:paraId="21818B52" w14:textId="14DB9BED" w:rsidR="00D224D9" w:rsidRPr="005C6AE3" w:rsidRDefault="00DC3239" w:rsidP="00D224D9">
            <w:pPr>
              <w:rPr>
                <w:rFonts w:eastAsiaTheme="minorEastAsia"/>
                <w:sz w:val="21"/>
                <w:szCs w:val="21"/>
              </w:rPr>
            </w:pPr>
            <w:r w:rsidRPr="005C6AE3">
              <w:rPr>
                <w:rFonts w:eastAsiaTheme="minorEastAsia" w:hint="eastAsia"/>
                <w:sz w:val="21"/>
                <w:szCs w:val="21"/>
              </w:rPr>
              <w:t>Post: Posts to approval</w:t>
            </w:r>
          </w:p>
        </w:tc>
      </w:tr>
    </w:tbl>
    <w:bookmarkEnd w:id="2"/>
    <w:p w14:paraId="2889C515" w14:textId="77777777" w:rsidR="00922CCD" w:rsidRPr="00D224D9" w:rsidRDefault="00922CCD" w:rsidP="00922CCD">
      <w:pPr>
        <w:rPr>
          <w:rFonts w:eastAsiaTheme="minorEastAsia"/>
        </w:rPr>
      </w:pPr>
      <w:r w:rsidRPr="00D224D9">
        <w:rPr>
          <w:rFonts w:eastAsiaTheme="minorEastAsia"/>
          <w:b/>
          <w:bCs/>
        </w:rPr>
        <w:t>Result Area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7371"/>
        <w:gridCol w:w="4172"/>
      </w:tblGrid>
      <w:tr w:rsidR="00387292" w:rsidRPr="005C6AE3" w14:paraId="718861EB" w14:textId="77777777" w:rsidTr="00387292">
        <w:trPr>
          <w:cantSplit/>
          <w:trHeight w:val="2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C97C1" w14:textId="77777777" w:rsidR="00387292" w:rsidRPr="005C6AE3" w:rsidRDefault="00387292" w:rsidP="00387292">
            <w:pPr>
              <w:widowControl/>
              <w:spacing w:line="240" w:lineRule="auto"/>
              <w:rPr>
                <w:rFonts w:eastAsia="宋体" w:cs="Arial"/>
                <w:b/>
                <w:bCs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b/>
                <w:bCs/>
                <w:color w:val="000000"/>
                <w:sz w:val="21"/>
                <w:szCs w:val="21"/>
              </w:rPr>
              <w:t>Field / Control</w:t>
            </w:r>
          </w:p>
        </w:tc>
        <w:tc>
          <w:tcPr>
            <w:tcW w:w="7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69D36" w14:textId="77777777" w:rsidR="00387292" w:rsidRPr="005C6AE3" w:rsidRDefault="00387292" w:rsidP="00387292">
            <w:pPr>
              <w:spacing w:line="240" w:lineRule="auto"/>
              <w:rPr>
                <w:rFonts w:cs="Arial"/>
                <w:b/>
                <w:bCs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b/>
                <w:bCs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4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9C8C8" w14:textId="77777777" w:rsidR="00387292" w:rsidRPr="005C6AE3" w:rsidRDefault="00387292" w:rsidP="00387292">
            <w:pPr>
              <w:spacing w:line="240" w:lineRule="auto"/>
              <w:rPr>
                <w:rFonts w:cs="Arial"/>
                <w:b/>
                <w:bCs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b/>
                <w:bCs/>
                <w:color w:val="000000"/>
                <w:sz w:val="21"/>
                <w:szCs w:val="21"/>
              </w:rPr>
              <w:t>Comments</w:t>
            </w:r>
          </w:p>
        </w:tc>
      </w:tr>
      <w:tr w:rsidR="00387292" w:rsidRPr="005C6AE3" w14:paraId="0FE24C23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1563B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Remark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5D19A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Free-text field for additional comments or internal notes related to the PIR creation request.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6D550" w14:textId="303D6B71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Mandatory for Material Type: ZFER,</w:t>
            </w:r>
            <w:r w:rsidRPr="005C6AE3">
              <w:rPr>
                <w:rFonts w:eastAsiaTheme="minorEastAsia" w:cs="Arial"/>
                <w:color w:val="000000"/>
                <w:sz w:val="21"/>
                <w:szCs w:val="21"/>
              </w:rPr>
              <w:t xml:space="preserve"> </w:t>
            </w:r>
            <w:r w:rsidRPr="005C6AE3">
              <w:rPr>
                <w:rFonts w:cs="Arial"/>
                <w:color w:val="000000"/>
                <w:sz w:val="21"/>
                <w:szCs w:val="21"/>
              </w:rPr>
              <w:t>will be fill into Long-text of info record</w:t>
            </w:r>
          </w:p>
        </w:tc>
      </w:tr>
      <w:tr w:rsidR="00387292" w:rsidRPr="005C6AE3" w14:paraId="3287E8CA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F87AB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lastRenderedPageBreak/>
              <w:t>Condition Type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4AAB9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Price condition type to be maintained in the Purchasing Info Record.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661EF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Mandatory, Default value: PPR0</w:t>
            </w:r>
          </w:p>
        </w:tc>
      </w:tr>
      <w:tr w:rsidR="00387292" w:rsidRPr="005C6AE3" w14:paraId="2D2A7519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A547E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Purchase Org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827B5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Purchasing organization under which the Purchasing Info Record will be created.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844F7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Mandatory, Default value: R001</w:t>
            </w:r>
          </w:p>
        </w:tc>
      </w:tr>
      <w:tr w:rsidR="00387292" w:rsidRPr="005C6AE3" w14:paraId="752734AC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B10DB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Purchase Group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2740D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Purchasing group responsible for the Purchasing Info Record.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B1666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Mandatory</w:t>
            </w:r>
            <w:r w:rsidRPr="005C6AE3">
              <w:rPr>
                <w:rFonts w:eastAsia="宋体" w:cs="Arial"/>
                <w:color w:val="000000"/>
                <w:sz w:val="21"/>
                <w:szCs w:val="21"/>
              </w:rPr>
              <w:t>，</w:t>
            </w:r>
            <w:r w:rsidRPr="005C6AE3">
              <w:rPr>
                <w:rFonts w:cs="Arial"/>
                <w:color w:val="000000"/>
                <w:sz w:val="21"/>
                <w:szCs w:val="21"/>
              </w:rPr>
              <w:t>will be fill into“Supplier Material/Product group”</w:t>
            </w:r>
          </w:p>
        </w:tc>
      </w:tr>
      <w:tr w:rsidR="00387292" w:rsidRPr="005C6AE3" w14:paraId="3D1019CC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CA0B8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Plant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EA4F5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Plant to which the Purchasing Info Record applies.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B3D6B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Mandatory</w:t>
            </w:r>
          </w:p>
        </w:tc>
      </w:tr>
      <w:tr w:rsidR="00387292" w:rsidRPr="005C6AE3" w14:paraId="324E91DC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A7E8D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Material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5C016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Material number for which the Purchasing Info Record is created.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6F62B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Mandatory</w:t>
            </w:r>
          </w:p>
        </w:tc>
      </w:tr>
      <w:tr w:rsidR="00387292" w:rsidRPr="005C6AE3" w14:paraId="2A9220E0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E6E48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Info Category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96CF6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Category of the Purchasing Info Record defining the procurement scenario.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60B08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 xml:space="preserve">Mandatory </w:t>
            </w:r>
          </w:p>
        </w:tc>
      </w:tr>
      <w:tr w:rsidR="00387292" w:rsidRPr="005C6AE3" w14:paraId="34234CE4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40BAA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Vendor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04DE1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Vendor for whom the Purchasing Info Record is created.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87166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Mandatory</w:t>
            </w:r>
          </w:p>
        </w:tc>
      </w:tr>
      <w:tr w:rsidR="00387292" w:rsidRPr="005C6AE3" w14:paraId="4C31BFDC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9A3F7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Price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40C1B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Unit price to be maintained in the Purchasing Info Record.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12553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Mandatory</w:t>
            </w:r>
          </w:p>
        </w:tc>
      </w:tr>
      <w:tr w:rsidR="00387292" w:rsidRPr="005C6AE3" w14:paraId="34C0D90D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A4B8A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Unit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0C732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Currency in which the price is maintained.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6AFBF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Mandatory, currency</w:t>
            </w:r>
          </w:p>
        </w:tc>
      </w:tr>
      <w:tr w:rsidR="00387292" w:rsidRPr="005C6AE3" w14:paraId="42FC0707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39712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Per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77517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Quantity to which the price refers.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3CE3F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Mandatory, Default :1000</w:t>
            </w:r>
          </w:p>
        </w:tc>
      </w:tr>
      <w:tr w:rsidR="00387292" w:rsidRPr="005C6AE3" w14:paraId="44154CFC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65D9A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UoM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1B06A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Unit of measure corresponding to the price quantity.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9B9AF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Mandatory, Unit of measure</w:t>
            </w:r>
          </w:p>
        </w:tc>
      </w:tr>
      <w:tr w:rsidR="00387292" w:rsidRPr="005C6AE3" w14:paraId="0C6A7323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7344C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Valid From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DE56E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Start date from which the Purchasing Info Record becomes valid.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7920B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Mandatory, Date format: YYYYMMDD</w:t>
            </w:r>
          </w:p>
        </w:tc>
      </w:tr>
      <w:tr w:rsidR="00387292" w:rsidRPr="005C6AE3" w14:paraId="7E2AC757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FAF99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Valid To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06F07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End date of validity for the Purchasing Info Record.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02F7F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Mandatory, Date format: YYYYMMDD</w:t>
            </w:r>
          </w:p>
        </w:tc>
      </w:tr>
      <w:tr w:rsidR="00387292" w:rsidRPr="005C6AE3" w14:paraId="1FDCF6F9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E5B40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Source List FLAG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F8FD2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Indicator specifying whether the vendor should be maintained in the source list.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D68DF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If want to maintain Source list, Set X</w:t>
            </w:r>
          </w:p>
        </w:tc>
      </w:tr>
      <w:tr w:rsidR="00387292" w:rsidRPr="005C6AE3" w14:paraId="7CC4BACC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B7EA1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Quotation Attachment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5CDF7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Vendor quotation document supporting the PIR creation.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B50BA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Mandatory, Not need for Post to info record</w:t>
            </w:r>
          </w:p>
        </w:tc>
      </w:tr>
      <w:tr w:rsidR="00387292" w:rsidRPr="005C6AE3" w14:paraId="4568595B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F0C09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Benchmark Quotation Attachment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D8CB5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Benchmark or reference quotation used for price comparison.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BFAFB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Not need for Post to info record</w:t>
            </w:r>
          </w:p>
        </w:tc>
      </w:tr>
      <w:tr w:rsidR="00387292" w:rsidRPr="005C6AE3" w14:paraId="1BDD0D3E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8E0BC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lastRenderedPageBreak/>
              <w:t>Justification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25C9E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Business justification explaining the reason for creating the Purchasing Info Record.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80ECF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Mandatory when Benchmark Quotation Attachment is empty</w:t>
            </w:r>
          </w:p>
        </w:tc>
      </w:tr>
      <w:tr w:rsidR="00387292" w:rsidRPr="005C6AE3" w14:paraId="397F1E20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1C889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6EE68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Status for PPCA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5064B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eastAsia="宋体" w:cs="Arial"/>
                <w:color w:val="000000"/>
                <w:sz w:val="21"/>
                <w:szCs w:val="21"/>
              </w:rPr>
              <w:t xml:space="preserve">　</w:t>
            </w:r>
          </w:p>
        </w:tc>
      </w:tr>
      <w:tr w:rsidR="00387292" w:rsidRPr="005C6AE3" w14:paraId="0D1217C9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371E9" w14:textId="66FBC966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Error</w:t>
            </w:r>
            <w:r w:rsidRPr="005C6AE3">
              <w:rPr>
                <w:rFonts w:eastAsiaTheme="minorEastAsia" w:cs="Arial"/>
                <w:color w:val="000000"/>
                <w:sz w:val="21"/>
                <w:szCs w:val="21"/>
              </w:rPr>
              <w:t xml:space="preserve"> </w:t>
            </w:r>
            <w:r w:rsidRPr="005C6AE3">
              <w:rPr>
                <w:rFonts w:cs="Arial"/>
                <w:color w:val="000000"/>
                <w:sz w:val="21"/>
                <w:szCs w:val="21"/>
              </w:rPr>
              <w:t>Log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5F200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Error log when uploading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1DB98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eastAsia="宋体" w:cs="Arial"/>
                <w:color w:val="000000"/>
                <w:sz w:val="21"/>
                <w:szCs w:val="21"/>
              </w:rPr>
              <w:t xml:space="preserve">　</w:t>
            </w:r>
          </w:p>
        </w:tc>
      </w:tr>
      <w:tr w:rsidR="00387292" w:rsidRPr="005C6AE3" w14:paraId="2B530064" w14:textId="77777777" w:rsidTr="00387292">
        <w:trPr>
          <w:cantSplit/>
          <w:trHeight w:val="2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72B07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ID Document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A5714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PPCA ID</w:t>
            </w:r>
          </w:p>
        </w:tc>
        <w:tc>
          <w:tcPr>
            <w:tcW w:w="4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B6232" w14:textId="77777777" w:rsidR="00387292" w:rsidRPr="005C6AE3" w:rsidRDefault="00387292" w:rsidP="00387292">
            <w:pPr>
              <w:spacing w:line="240" w:lineRule="auto"/>
              <w:rPr>
                <w:rFonts w:cs="Arial"/>
                <w:color w:val="000000"/>
                <w:sz w:val="21"/>
                <w:szCs w:val="21"/>
              </w:rPr>
            </w:pPr>
            <w:r w:rsidRPr="005C6AE3">
              <w:rPr>
                <w:rFonts w:cs="Arial"/>
                <w:color w:val="000000"/>
                <w:sz w:val="21"/>
                <w:szCs w:val="21"/>
              </w:rPr>
              <w:t>will be fill into Long-text of info record</w:t>
            </w:r>
          </w:p>
        </w:tc>
      </w:tr>
    </w:tbl>
    <w:p w14:paraId="401931A6" w14:textId="1591D231" w:rsidR="00D224D9" w:rsidRPr="00D224D9" w:rsidRDefault="00D224D9" w:rsidP="00CD778D">
      <w:pPr>
        <w:pStyle w:val="4"/>
      </w:pPr>
      <w:r w:rsidRPr="00D224D9">
        <w:t>Processing Rules</w:t>
      </w:r>
    </w:p>
    <w:p w14:paraId="21927EC1" w14:textId="77777777" w:rsidR="00D224D9" w:rsidRPr="00D224D9" w:rsidRDefault="00D224D9" w:rsidP="00D224D9">
      <w:pPr>
        <w:numPr>
          <w:ilvl w:val="0"/>
          <w:numId w:val="135"/>
        </w:numPr>
        <w:rPr>
          <w:rFonts w:eastAsiaTheme="minorEastAsia"/>
        </w:rPr>
      </w:pPr>
      <w:r w:rsidRPr="00D224D9">
        <w:rPr>
          <w:rFonts w:eastAsiaTheme="minorEastAsia"/>
        </w:rPr>
        <w:t>Uploaded files must strictly follow the predefined template structure</w:t>
      </w:r>
    </w:p>
    <w:p w14:paraId="0C15769A" w14:textId="77777777" w:rsidR="00D224D9" w:rsidRPr="00D224D9" w:rsidRDefault="00D224D9" w:rsidP="00D224D9">
      <w:pPr>
        <w:numPr>
          <w:ilvl w:val="0"/>
          <w:numId w:val="135"/>
        </w:numPr>
        <w:rPr>
          <w:rFonts w:eastAsiaTheme="minorEastAsia"/>
        </w:rPr>
      </w:pPr>
      <w:r w:rsidRPr="00D224D9">
        <w:rPr>
          <w:rFonts w:eastAsiaTheme="minorEastAsia"/>
        </w:rPr>
        <w:t>No SAP master data is updated at this stage</w:t>
      </w:r>
    </w:p>
    <w:p w14:paraId="0DE772CC" w14:textId="50401639" w:rsidR="00E03FF9" w:rsidRDefault="00D224D9" w:rsidP="00E03FF9">
      <w:pPr>
        <w:numPr>
          <w:ilvl w:val="0"/>
          <w:numId w:val="135"/>
        </w:numPr>
        <w:rPr>
          <w:rFonts w:eastAsiaTheme="minorEastAsia"/>
        </w:rPr>
      </w:pPr>
      <w:r w:rsidRPr="00D224D9">
        <w:rPr>
          <w:rFonts w:eastAsiaTheme="minorEastAsia"/>
        </w:rPr>
        <w:t>Successfully uploaded data is stored in staging tables and awaits review</w:t>
      </w:r>
    </w:p>
    <w:p w14:paraId="06164D95" w14:textId="580EA839" w:rsidR="00D224D9" w:rsidRPr="00D224D9" w:rsidRDefault="00D224D9" w:rsidP="00B01E67">
      <w:pPr>
        <w:pStyle w:val="3"/>
        <w:rPr>
          <w:b w:val="0"/>
          <w:bCs w:val="0"/>
        </w:rPr>
      </w:pPr>
      <w:r w:rsidRPr="00D224D9">
        <w:t>Screen 2 – PIR Review and Processing Screen</w:t>
      </w:r>
    </w:p>
    <w:p w14:paraId="20AAF8BD" w14:textId="1798A0DC" w:rsidR="00D224D9" w:rsidRPr="00CD778D" w:rsidRDefault="00D224D9" w:rsidP="00CD778D">
      <w:pPr>
        <w:pStyle w:val="4"/>
        <w:numPr>
          <w:ilvl w:val="2"/>
          <w:numId w:val="164"/>
        </w:numPr>
      </w:pPr>
      <w:r w:rsidRPr="00D224D9">
        <w:t>Purpose</w:t>
      </w:r>
    </w:p>
    <w:p w14:paraId="5A15398F" w14:textId="77777777" w:rsidR="00D224D9" w:rsidRPr="00D224D9" w:rsidRDefault="00D224D9" w:rsidP="00D224D9">
      <w:pPr>
        <w:rPr>
          <w:rFonts w:eastAsiaTheme="minorEastAsia"/>
        </w:rPr>
      </w:pPr>
      <w:r w:rsidRPr="00D224D9">
        <w:rPr>
          <w:rFonts w:eastAsiaTheme="minorEastAsia"/>
        </w:rPr>
        <w:t xml:space="preserve">The PIR Review and Processing Screen is the </w:t>
      </w:r>
      <w:r w:rsidRPr="00D224D9">
        <w:rPr>
          <w:rFonts w:eastAsiaTheme="minorEastAsia"/>
          <w:b/>
          <w:bCs/>
        </w:rPr>
        <w:t>core control screen</w:t>
      </w:r>
      <w:r w:rsidRPr="00D224D9">
        <w:rPr>
          <w:rFonts w:eastAsiaTheme="minorEastAsia"/>
        </w:rPr>
        <w:t xml:space="preserve"> of the PPCA program.</w:t>
      </w:r>
    </w:p>
    <w:p w14:paraId="7B4E070D" w14:textId="77777777" w:rsidR="00D224D9" w:rsidRPr="00D224D9" w:rsidRDefault="00D224D9" w:rsidP="00D224D9">
      <w:pPr>
        <w:rPr>
          <w:rFonts w:eastAsiaTheme="minorEastAsia"/>
        </w:rPr>
      </w:pPr>
      <w:r w:rsidRPr="00D224D9">
        <w:rPr>
          <w:rFonts w:eastAsiaTheme="minorEastAsia"/>
        </w:rPr>
        <w:t>It is used for:</w:t>
      </w:r>
    </w:p>
    <w:p w14:paraId="7B717155" w14:textId="77777777" w:rsidR="00D224D9" w:rsidRPr="00D224D9" w:rsidRDefault="00D224D9" w:rsidP="00D224D9">
      <w:pPr>
        <w:numPr>
          <w:ilvl w:val="0"/>
          <w:numId w:val="136"/>
        </w:numPr>
        <w:rPr>
          <w:rFonts w:eastAsiaTheme="minorEastAsia"/>
        </w:rPr>
      </w:pPr>
      <w:r w:rsidRPr="00D224D9">
        <w:rPr>
          <w:rFonts w:eastAsiaTheme="minorEastAsia"/>
        </w:rPr>
        <w:t>Reviewing uploaded PIR data</w:t>
      </w:r>
    </w:p>
    <w:p w14:paraId="4A15D492" w14:textId="77777777" w:rsidR="00D224D9" w:rsidRPr="00D224D9" w:rsidRDefault="00D224D9" w:rsidP="00D224D9">
      <w:pPr>
        <w:numPr>
          <w:ilvl w:val="0"/>
          <w:numId w:val="136"/>
        </w:numPr>
        <w:rPr>
          <w:rFonts w:eastAsiaTheme="minorEastAsia"/>
        </w:rPr>
      </w:pPr>
      <w:r w:rsidRPr="00D224D9">
        <w:rPr>
          <w:rFonts w:eastAsiaTheme="minorEastAsia"/>
        </w:rPr>
        <w:t>Submitting requests for approval</w:t>
      </w:r>
    </w:p>
    <w:p w14:paraId="4288C745" w14:textId="77777777" w:rsidR="00D224D9" w:rsidRPr="00D224D9" w:rsidRDefault="00D224D9" w:rsidP="00D224D9">
      <w:pPr>
        <w:numPr>
          <w:ilvl w:val="0"/>
          <w:numId w:val="136"/>
        </w:numPr>
        <w:rPr>
          <w:rFonts w:eastAsiaTheme="minorEastAsia"/>
        </w:rPr>
      </w:pPr>
      <w:r w:rsidRPr="00D224D9">
        <w:rPr>
          <w:rFonts w:eastAsiaTheme="minorEastAsia"/>
        </w:rPr>
        <w:t>Performing approval actions</w:t>
      </w:r>
    </w:p>
    <w:p w14:paraId="145180EE" w14:textId="77777777" w:rsidR="00D224D9" w:rsidRDefault="00D224D9" w:rsidP="00D224D9">
      <w:pPr>
        <w:numPr>
          <w:ilvl w:val="0"/>
          <w:numId w:val="136"/>
        </w:numPr>
        <w:rPr>
          <w:rFonts w:eastAsiaTheme="minorEastAsia"/>
        </w:rPr>
      </w:pPr>
      <w:r w:rsidRPr="00D224D9">
        <w:rPr>
          <w:rFonts w:eastAsiaTheme="minorEastAsia"/>
        </w:rPr>
        <w:t>Executing PIR creation or price changes after approval</w:t>
      </w:r>
    </w:p>
    <w:p w14:paraId="15CBDC4B" w14:textId="247E689F" w:rsidR="00D224D9" w:rsidRPr="00387292" w:rsidRDefault="00387292" w:rsidP="00D224D9">
      <w:pPr>
        <w:numPr>
          <w:ilvl w:val="0"/>
          <w:numId w:val="136"/>
        </w:numPr>
        <w:rPr>
          <w:rFonts w:eastAsiaTheme="minorEastAsia"/>
        </w:rPr>
      </w:pPr>
      <w:r>
        <w:rPr>
          <w:rFonts w:eastAsiaTheme="minorEastAsia" w:hint="eastAsia"/>
        </w:rPr>
        <w:t>Generate PO</w:t>
      </w:r>
    </w:p>
    <w:p w14:paraId="48CED4B4" w14:textId="57745149" w:rsidR="00D224D9" w:rsidRPr="00D224D9" w:rsidRDefault="00D224D9" w:rsidP="00CD778D">
      <w:pPr>
        <w:pStyle w:val="4"/>
      </w:pPr>
      <w:r w:rsidRPr="00D224D9">
        <w:lastRenderedPageBreak/>
        <w:t>Layout Description</w:t>
      </w:r>
    </w:p>
    <w:p w14:paraId="41C2E4B8" w14:textId="77777777" w:rsidR="00D224D9" w:rsidRPr="00D224D9" w:rsidRDefault="00D224D9" w:rsidP="00D224D9">
      <w:pPr>
        <w:rPr>
          <w:rFonts w:eastAsiaTheme="minorEastAsia"/>
        </w:rPr>
      </w:pPr>
      <w:r w:rsidRPr="00D224D9">
        <w:rPr>
          <w:rFonts w:eastAsiaTheme="minorEastAsia"/>
        </w:rPr>
        <w:t>The screen consists of:</w:t>
      </w:r>
    </w:p>
    <w:p w14:paraId="6CCD2CD3" w14:textId="77777777" w:rsidR="00D224D9" w:rsidRPr="00D224D9" w:rsidRDefault="00D224D9" w:rsidP="00D224D9">
      <w:pPr>
        <w:rPr>
          <w:rFonts w:eastAsiaTheme="minorEastAsia"/>
        </w:rPr>
      </w:pPr>
      <w:r w:rsidRPr="00D224D9">
        <w:rPr>
          <w:rFonts w:eastAsiaTheme="minorEastAsia"/>
          <w:b/>
          <w:bCs/>
        </w:rPr>
        <w:t>Selection Area</w:t>
      </w:r>
    </w:p>
    <w:p w14:paraId="163D8D85" w14:textId="77777777" w:rsidR="00D224D9" w:rsidRPr="00D224D9" w:rsidRDefault="00D224D9" w:rsidP="00D224D9">
      <w:pPr>
        <w:numPr>
          <w:ilvl w:val="0"/>
          <w:numId w:val="137"/>
        </w:numPr>
        <w:rPr>
          <w:rFonts w:eastAsiaTheme="minorEastAsia"/>
        </w:rPr>
      </w:pPr>
      <w:r w:rsidRPr="00D224D9">
        <w:rPr>
          <w:rFonts w:eastAsiaTheme="minorEastAsia"/>
        </w:rPr>
        <w:t>Request ID</w:t>
      </w:r>
    </w:p>
    <w:p w14:paraId="526AEC53" w14:textId="77777777" w:rsidR="00D224D9" w:rsidRPr="00D224D9" w:rsidRDefault="00D224D9" w:rsidP="00D224D9">
      <w:pPr>
        <w:numPr>
          <w:ilvl w:val="0"/>
          <w:numId w:val="137"/>
        </w:numPr>
        <w:rPr>
          <w:rFonts w:eastAsiaTheme="minorEastAsia"/>
        </w:rPr>
      </w:pPr>
      <w:r w:rsidRPr="00D224D9">
        <w:rPr>
          <w:rFonts w:eastAsiaTheme="minorEastAsia"/>
        </w:rPr>
        <w:t>Upload date range</w:t>
      </w:r>
    </w:p>
    <w:p w14:paraId="6AF91127" w14:textId="4208238C" w:rsidR="00D224D9" w:rsidRPr="00D224D9" w:rsidRDefault="00D224D9" w:rsidP="00D224D9">
      <w:pPr>
        <w:numPr>
          <w:ilvl w:val="0"/>
          <w:numId w:val="137"/>
        </w:numPr>
        <w:rPr>
          <w:rFonts w:eastAsiaTheme="minorEastAsia"/>
        </w:rPr>
      </w:pPr>
      <w:r w:rsidRPr="00D224D9">
        <w:rPr>
          <w:rFonts w:eastAsiaTheme="minorEastAsia"/>
        </w:rPr>
        <w:t xml:space="preserve">Status </w:t>
      </w:r>
    </w:p>
    <w:p w14:paraId="7013FFAC" w14:textId="77777777" w:rsidR="00D224D9" w:rsidRPr="00D224D9" w:rsidRDefault="00D224D9" w:rsidP="00D224D9">
      <w:pPr>
        <w:numPr>
          <w:ilvl w:val="0"/>
          <w:numId w:val="137"/>
        </w:numPr>
        <w:rPr>
          <w:rFonts w:eastAsiaTheme="minorEastAsia"/>
        </w:rPr>
      </w:pPr>
      <w:r w:rsidRPr="00D224D9">
        <w:rPr>
          <w:rFonts w:eastAsiaTheme="minorEastAsia"/>
        </w:rPr>
        <w:t>PIR Scenario</w:t>
      </w:r>
    </w:p>
    <w:p w14:paraId="4A446916" w14:textId="77777777" w:rsidR="00D224D9" w:rsidRPr="00D224D9" w:rsidRDefault="00D224D9" w:rsidP="00D224D9">
      <w:pPr>
        <w:rPr>
          <w:rFonts w:eastAsiaTheme="minorEastAsia"/>
        </w:rPr>
      </w:pPr>
      <w:r w:rsidRPr="00D224D9">
        <w:rPr>
          <w:rFonts w:eastAsiaTheme="minorEastAsia"/>
          <w:b/>
          <w:bCs/>
        </w:rPr>
        <w:t>Main Table Area</w:t>
      </w:r>
    </w:p>
    <w:p w14:paraId="3D8057B8" w14:textId="77777777" w:rsidR="00D224D9" w:rsidRPr="00D224D9" w:rsidRDefault="00D224D9" w:rsidP="00D224D9">
      <w:pPr>
        <w:numPr>
          <w:ilvl w:val="0"/>
          <w:numId w:val="138"/>
        </w:numPr>
        <w:rPr>
          <w:rFonts w:eastAsiaTheme="minorEastAsia"/>
        </w:rPr>
      </w:pPr>
      <w:r w:rsidRPr="00D224D9">
        <w:rPr>
          <w:rFonts w:eastAsiaTheme="minorEastAsia"/>
        </w:rPr>
        <w:t>Displays uploaded PIR records with status and key attributes</w:t>
      </w:r>
    </w:p>
    <w:p w14:paraId="7FB208CE" w14:textId="77777777" w:rsidR="00D224D9" w:rsidRPr="00D224D9" w:rsidRDefault="00D224D9" w:rsidP="00D224D9">
      <w:pPr>
        <w:rPr>
          <w:rFonts w:eastAsiaTheme="minorEastAsia"/>
        </w:rPr>
      </w:pPr>
      <w:r w:rsidRPr="00D224D9">
        <w:rPr>
          <w:rFonts w:eastAsiaTheme="minorEastAsia"/>
          <w:b/>
          <w:bCs/>
        </w:rPr>
        <w:t>Action Button Area</w:t>
      </w:r>
    </w:p>
    <w:p w14:paraId="6C08B44E" w14:textId="77777777" w:rsidR="00D224D9" w:rsidRPr="00D224D9" w:rsidRDefault="00D224D9" w:rsidP="00D224D9">
      <w:pPr>
        <w:numPr>
          <w:ilvl w:val="0"/>
          <w:numId w:val="139"/>
        </w:numPr>
        <w:rPr>
          <w:rFonts w:eastAsiaTheme="minorEastAsia"/>
        </w:rPr>
      </w:pPr>
      <w:r w:rsidRPr="00D224D9">
        <w:rPr>
          <w:rFonts w:eastAsiaTheme="minorEastAsia"/>
        </w:rPr>
        <w:t>Submit for Approval</w:t>
      </w:r>
    </w:p>
    <w:p w14:paraId="24F9FCB7" w14:textId="77777777" w:rsidR="00D224D9" w:rsidRPr="00D224D9" w:rsidRDefault="00D224D9" w:rsidP="00D224D9">
      <w:pPr>
        <w:numPr>
          <w:ilvl w:val="0"/>
          <w:numId w:val="139"/>
        </w:numPr>
        <w:rPr>
          <w:rFonts w:eastAsiaTheme="minorEastAsia"/>
        </w:rPr>
      </w:pPr>
      <w:r w:rsidRPr="00D224D9">
        <w:rPr>
          <w:rFonts w:eastAsiaTheme="minorEastAsia"/>
        </w:rPr>
        <w:t>Approve / Reject</w:t>
      </w:r>
    </w:p>
    <w:p w14:paraId="2560AD02" w14:textId="54279A56" w:rsidR="00D224D9" w:rsidRDefault="005C6AE3" w:rsidP="00D224D9">
      <w:pPr>
        <w:numPr>
          <w:ilvl w:val="0"/>
          <w:numId w:val="139"/>
        </w:numPr>
        <w:rPr>
          <w:rFonts w:eastAsiaTheme="minorEastAsia"/>
        </w:rPr>
      </w:pPr>
      <w:r>
        <w:rPr>
          <w:rFonts w:eastAsiaTheme="minorEastAsia" w:hint="eastAsia"/>
        </w:rPr>
        <w:t>Run</w:t>
      </w:r>
    </w:p>
    <w:p w14:paraId="7D04D5FE" w14:textId="629FA0AA" w:rsidR="005C6AE3" w:rsidRDefault="005C6AE3" w:rsidP="00D224D9">
      <w:pPr>
        <w:numPr>
          <w:ilvl w:val="0"/>
          <w:numId w:val="139"/>
        </w:numPr>
        <w:rPr>
          <w:rFonts w:eastAsiaTheme="minorEastAsia"/>
        </w:rPr>
      </w:pPr>
      <w:r>
        <w:rPr>
          <w:rFonts w:eastAsiaTheme="minorEastAsia" w:hint="eastAsia"/>
        </w:rPr>
        <w:t>Repost</w:t>
      </w:r>
    </w:p>
    <w:p w14:paraId="51498115" w14:textId="6E0F800A" w:rsidR="005C6AE3" w:rsidRPr="00D224D9" w:rsidRDefault="005C6AE3" w:rsidP="00D224D9">
      <w:pPr>
        <w:numPr>
          <w:ilvl w:val="0"/>
          <w:numId w:val="139"/>
        </w:numPr>
        <w:rPr>
          <w:rFonts w:eastAsiaTheme="minorEastAsia"/>
        </w:rPr>
      </w:pPr>
      <w:r>
        <w:rPr>
          <w:rFonts w:eastAsiaTheme="minorEastAsia" w:hint="eastAsia"/>
        </w:rPr>
        <w:t>Generate Open PO</w:t>
      </w:r>
    </w:p>
    <w:p w14:paraId="0E097BEA" w14:textId="671FCC18" w:rsidR="00D224D9" w:rsidRDefault="00D224D9" w:rsidP="00D224D9">
      <w:pPr>
        <w:pStyle w:val="4"/>
      </w:pPr>
      <w:r w:rsidRPr="00D224D9">
        <w:t>Key Fields (Main Table)</w:t>
      </w:r>
    </w:p>
    <w:tbl>
      <w:tblPr>
        <w:tblW w:w="12094" w:type="dxa"/>
        <w:tblLook w:val="04A0" w:firstRow="1" w:lastRow="0" w:firstColumn="1" w:lastColumn="0" w:noHBand="0" w:noVBand="1"/>
      </w:tblPr>
      <w:tblGrid>
        <w:gridCol w:w="3613"/>
        <w:gridCol w:w="8481"/>
      </w:tblGrid>
      <w:tr w:rsidR="00DD60E0" w:rsidRPr="00DD60E0" w14:paraId="02E84167" w14:textId="77777777" w:rsidTr="00DD60E0">
        <w:trPr>
          <w:trHeight w:val="278"/>
        </w:trPr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ECD33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Field</w:t>
            </w:r>
          </w:p>
        </w:tc>
        <w:tc>
          <w:tcPr>
            <w:tcW w:w="8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2F832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DD60E0" w:rsidRPr="00DD60E0" w14:paraId="55A06C80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1B87A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EF2AB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Internal ID</w:t>
            </w:r>
          </w:p>
        </w:tc>
      </w:tr>
      <w:tr w:rsidR="00DD60E0" w:rsidRPr="00DD60E0" w14:paraId="34251685" w14:textId="77777777" w:rsidTr="00DD60E0">
        <w:trPr>
          <w:trHeight w:val="1598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F574D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Type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4CE8E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Type</w:t>
            </w:r>
            <w:r w:rsidRPr="00DD60E0">
              <w:rPr>
                <w:rFonts w:ascii="微软雅黑" w:eastAsia="微软雅黑" w:hAnsi="微软雅黑" w:cs="Arial" w:hint="eastAsia"/>
                <w:color w:val="000000"/>
                <w:kern w:val="0"/>
                <w:sz w:val="21"/>
                <w:szCs w:val="21"/>
                <w14:ligatures w14:val="none"/>
              </w:rPr>
              <w:t>：</w:t>
            </w:r>
            <w:r w:rsidRPr="00DD60E0">
              <w:rPr>
                <w:rFonts w:ascii="微软雅黑" w:eastAsia="微软雅黑" w:hAnsi="微软雅黑" w:cs="Arial" w:hint="eastAsia"/>
                <w:color w:val="000000"/>
                <w:kern w:val="0"/>
                <w:sz w:val="21"/>
                <w:szCs w:val="21"/>
                <w14:ligatures w14:val="none"/>
              </w:rPr>
              <w:br/>
            </w: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001-Add Price</w:t>
            </w: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br/>
              <w:t>002-Update Price</w:t>
            </w:r>
          </w:p>
        </w:tc>
      </w:tr>
      <w:tr w:rsidR="00DD60E0" w:rsidRPr="00DD60E0" w14:paraId="7C4D10A8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DCCC1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Approval ID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4B2D3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PPCA ID</w:t>
            </w:r>
          </w:p>
        </w:tc>
      </w:tr>
      <w:tr w:rsidR="00DD60E0" w:rsidRPr="00DD60E0" w14:paraId="4B88C7CD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4EC3A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Remark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735D4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Free-text field for additional comments or internal notes related to the PIR creation request.</w:t>
            </w:r>
          </w:p>
        </w:tc>
      </w:tr>
      <w:tr w:rsidR="00DD60E0" w:rsidRPr="00DD60E0" w14:paraId="618D21CA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5EFBE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Info Record Number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B37EC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Info Record Number need to change</w:t>
            </w:r>
          </w:p>
        </w:tc>
      </w:tr>
      <w:tr w:rsidR="00DD60E0" w:rsidRPr="00DD60E0" w14:paraId="3DD4E320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6200A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ConditionType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821C8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Price condition type to be maintained in the Purchasing Info Record.</w:t>
            </w:r>
          </w:p>
        </w:tc>
      </w:tr>
      <w:tr w:rsidR="00DD60E0" w:rsidRPr="00DD60E0" w14:paraId="27379635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A2AED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PurchaseOrg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D99F2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Purchasing organization under which the Purchasing Info Record will be created.</w:t>
            </w:r>
          </w:p>
        </w:tc>
      </w:tr>
      <w:tr w:rsidR="00DD60E0" w:rsidRPr="00DD60E0" w14:paraId="166A241E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A3910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PurchaseGroup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BCB11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Purchasing group responsible for the Purchasing Info Record.</w:t>
            </w:r>
          </w:p>
        </w:tc>
      </w:tr>
      <w:tr w:rsidR="00DD60E0" w:rsidRPr="00DD60E0" w14:paraId="3DE3523F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85DAE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Plant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E9A53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Plant to which the Purchasing Info Record applies.</w:t>
            </w:r>
          </w:p>
        </w:tc>
      </w:tr>
      <w:tr w:rsidR="00DD60E0" w:rsidRPr="00DD60E0" w14:paraId="28742D0E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71600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Material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3D30B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Material number for which the Purchasing Info Record is created.</w:t>
            </w:r>
          </w:p>
        </w:tc>
      </w:tr>
      <w:tr w:rsidR="00DD60E0" w:rsidRPr="00DD60E0" w14:paraId="7AE92E9B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146AF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InfoCategory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15DD3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Category of the Purchasing Info Record defining the procurement scenario.</w:t>
            </w:r>
          </w:p>
        </w:tc>
      </w:tr>
      <w:tr w:rsidR="00DD60E0" w:rsidRPr="00DD60E0" w14:paraId="1BA6BFB5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DF109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Vendor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4C281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Vendor for whom the Purchasing Info Record is created.</w:t>
            </w:r>
          </w:p>
        </w:tc>
      </w:tr>
      <w:tr w:rsidR="00DD60E0" w:rsidRPr="00DD60E0" w14:paraId="051B555E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54B5B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Amount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8E2A3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Unit price to be maintained in the Purchasing Info Record.</w:t>
            </w:r>
          </w:p>
        </w:tc>
      </w:tr>
      <w:tr w:rsidR="00DD60E0" w:rsidRPr="00DD60E0" w14:paraId="7792313D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6BBF0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Unit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48FED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Currency in which the price is maintained.</w:t>
            </w:r>
          </w:p>
        </w:tc>
      </w:tr>
      <w:tr w:rsidR="00DD60E0" w:rsidRPr="00DD60E0" w14:paraId="7DFEAA62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7EF91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Per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E51A3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Quantity to which the price refers.</w:t>
            </w:r>
          </w:p>
        </w:tc>
      </w:tr>
      <w:tr w:rsidR="00DD60E0" w:rsidRPr="00DD60E0" w14:paraId="2EEA2597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B7F71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UoM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4E60B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Unit of measure corresponding to the price quantity.</w:t>
            </w:r>
          </w:p>
        </w:tc>
      </w:tr>
      <w:tr w:rsidR="00DD60E0" w:rsidRPr="00DD60E0" w14:paraId="2070010F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0D36A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Valid From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B873E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Start date from which the Purchasing Info Record becomes valid.</w:t>
            </w:r>
          </w:p>
        </w:tc>
      </w:tr>
      <w:tr w:rsidR="00DD60E0" w:rsidRPr="00DD60E0" w14:paraId="0CCC331C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56462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Valid To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8C577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End date of validity for the Purchasing Info Record.</w:t>
            </w:r>
          </w:p>
        </w:tc>
      </w:tr>
      <w:tr w:rsidR="00DD60E0" w:rsidRPr="00DD60E0" w14:paraId="147C58E0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17A96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Source List FLAG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895EC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Indicator specifying whether the vendor should be maintained in the source list.</w:t>
            </w:r>
          </w:p>
        </w:tc>
      </w:tr>
      <w:tr w:rsidR="00DD60E0" w:rsidRPr="00DD60E0" w14:paraId="54280F48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A5090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Quotation Attachment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146DA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Vendor quotation document supporting the PIR creation.</w:t>
            </w:r>
          </w:p>
        </w:tc>
      </w:tr>
      <w:tr w:rsidR="00DD60E0" w:rsidRPr="00DD60E0" w14:paraId="30B6687E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F2CA7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Benchmark Quotation Attachment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0C0EF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Benchmark or reference quotation used for price comparison.</w:t>
            </w:r>
          </w:p>
        </w:tc>
      </w:tr>
      <w:tr w:rsidR="00DD60E0" w:rsidRPr="00DD60E0" w14:paraId="4F8B0B0A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3712E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Justification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9CF86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Business justification explaining the reason for creating the Purchasing Info Record.</w:t>
            </w:r>
          </w:p>
        </w:tc>
      </w:tr>
      <w:tr w:rsidR="00DD60E0" w:rsidRPr="00DD60E0" w14:paraId="1545CE5F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363CA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Requester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7F819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Requester</w:t>
            </w:r>
          </w:p>
        </w:tc>
      </w:tr>
      <w:tr w:rsidR="00DD60E0" w:rsidRPr="00DD60E0" w14:paraId="256D2FE6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ACC95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Approval status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74133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Status for Approval</w:t>
            </w:r>
          </w:p>
        </w:tc>
      </w:tr>
      <w:tr w:rsidR="00DD60E0" w:rsidRPr="00DD60E0" w14:paraId="4CD80BFE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35362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Line Manager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2C5B9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Line Manager</w:t>
            </w:r>
          </w:p>
        </w:tc>
      </w:tr>
      <w:tr w:rsidR="00DD60E0" w:rsidRPr="00DD60E0" w14:paraId="55C2BEBF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0FB8C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Manager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EEF65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Manager</w:t>
            </w:r>
          </w:p>
        </w:tc>
      </w:tr>
      <w:tr w:rsidR="00DD60E0" w:rsidRPr="00DD60E0" w14:paraId="3F6F5BD6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C830C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Approved Date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C3F25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Approved Date</w:t>
            </w:r>
          </w:p>
        </w:tc>
      </w:tr>
      <w:tr w:rsidR="00DD60E0" w:rsidRPr="00DD60E0" w14:paraId="53F7A9ED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30213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Info Record Number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36ADF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 xml:space="preserve">Generated Info Record Number </w:t>
            </w:r>
          </w:p>
        </w:tc>
      </w:tr>
      <w:tr w:rsidR="00DD60E0" w:rsidRPr="00DD60E0" w14:paraId="31FB7F97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EDCC9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Source List Number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8F63F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Generated Source List Number</w:t>
            </w:r>
          </w:p>
        </w:tc>
      </w:tr>
      <w:tr w:rsidR="00DD60E0" w:rsidRPr="00DD60E0" w14:paraId="228ED7EB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AA03F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Product Status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242F0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 xml:space="preserve">Changed Product Status </w:t>
            </w:r>
          </w:p>
        </w:tc>
      </w:tr>
      <w:tr w:rsidR="00DD60E0" w:rsidRPr="00DD60E0" w14:paraId="739F8D9C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E06F8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Info Record Number Interface Status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E4591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Interface Status</w:t>
            </w:r>
          </w:p>
        </w:tc>
      </w:tr>
      <w:tr w:rsidR="00DD60E0" w:rsidRPr="00DD60E0" w14:paraId="5151865E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893E1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Source List Number Interface Status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E0278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Interface Status</w:t>
            </w:r>
          </w:p>
        </w:tc>
      </w:tr>
      <w:tr w:rsidR="00DD60E0" w:rsidRPr="00DD60E0" w14:paraId="023ED83D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C96A5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Product Status Interface Status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C1141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Interface Status</w:t>
            </w:r>
          </w:p>
        </w:tc>
      </w:tr>
      <w:tr w:rsidR="00DD60E0" w:rsidRPr="00DD60E0" w14:paraId="1B76E84B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A45BF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Info Record Number Interface Log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282F5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Error log</w:t>
            </w:r>
          </w:p>
        </w:tc>
      </w:tr>
      <w:tr w:rsidR="00DD60E0" w:rsidRPr="00DD60E0" w14:paraId="0E271182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A3F51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Source List Number Interface Log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BD77F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Error log</w:t>
            </w:r>
          </w:p>
        </w:tc>
      </w:tr>
      <w:tr w:rsidR="00DD60E0" w:rsidRPr="00DD60E0" w14:paraId="4295BDEF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77123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Product Status Interface Log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BF513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Error log</w:t>
            </w:r>
          </w:p>
        </w:tc>
      </w:tr>
      <w:tr w:rsidR="00DD60E0" w:rsidRPr="00DD60E0" w14:paraId="65AAC9E3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4401C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Open PO Status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C3430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Generating Open PO status</w:t>
            </w:r>
          </w:p>
        </w:tc>
      </w:tr>
      <w:tr w:rsidR="00DD60E0" w:rsidRPr="00DD60E0" w14:paraId="7B380ACE" w14:textId="77777777" w:rsidTr="00DD60E0">
        <w:trPr>
          <w:trHeight w:val="270"/>
        </w:trPr>
        <w:tc>
          <w:tcPr>
            <w:tcW w:w="3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FE8FF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Open PO Log</w:t>
            </w:r>
          </w:p>
        </w:tc>
        <w:tc>
          <w:tcPr>
            <w:tcW w:w="8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A6F2E" w14:textId="77777777" w:rsidR="00DD60E0" w:rsidRPr="00DD60E0" w:rsidRDefault="00DD60E0" w:rsidP="00DD60E0">
            <w:pPr>
              <w:widowControl/>
              <w:spacing w:after="0" w:line="240" w:lineRule="auto"/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DD60E0">
              <w:rPr>
                <w:rFonts w:eastAsia="宋体" w:cs="Arial"/>
                <w:color w:val="000000"/>
                <w:kern w:val="0"/>
                <w:sz w:val="22"/>
                <w:szCs w:val="22"/>
                <w14:ligatures w14:val="none"/>
              </w:rPr>
              <w:t>Log</w:t>
            </w:r>
          </w:p>
        </w:tc>
      </w:tr>
    </w:tbl>
    <w:p w14:paraId="1CE37210" w14:textId="1AFDE0CD" w:rsidR="00D224D9" w:rsidRPr="00D224D9" w:rsidRDefault="00D224D9" w:rsidP="00CD778D">
      <w:pPr>
        <w:pStyle w:val="4"/>
      </w:pPr>
      <w:r w:rsidRPr="00D224D9">
        <w:t>Approval and Execution Controls</w:t>
      </w:r>
    </w:p>
    <w:p w14:paraId="5C9B902D" w14:textId="77777777" w:rsidR="00D224D9" w:rsidRPr="00D224D9" w:rsidRDefault="00D224D9" w:rsidP="00D224D9">
      <w:pPr>
        <w:numPr>
          <w:ilvl w:val="0"/>
          <w:numId w:val="140"/>
        </w:numPr>
        <w:rPr>
          <w:rFonts w:eastAsiaTheme="minorEastAsia"/>
        </w:rPr>
      </w:pPr>
      <w:r w:rsidRPr="00D224D9">
        <w:rPr>
          <w:rFonts w:eastAsiaTheme="minorEastAsia"/>
        </w:rPr>
        <w:t>Approval buttons are enabled only for assigned approvers</w:t>
      </w:r>
    </w:p>
    <w:p w14:paraId="56F6E94F" w14:textId="77777777" w:rsidR="00D224D9" w:rsidRPr="00D224D9" w:rsidRDefault="00D224D9" w:rsidP="00D224D9">
      <w:pPr>
        <w:numPr>
          <w:ilvl w:val="0"/>
          <w:numId w:val="140"/>
        </w:numPr>
        <w:rPr>
          <w:rFonts w:eastAsiaTheme="minorEastAsia"/>
        </w:rPr>
      </w:pPr>
      <w:r w:rsidRPr="00D224D9">
        <w:rPr>
          <w:rFonts w:eastAsiaTheme="minorEastAsia"/>
        </w:rPr>
        <w:t>Execute PIR Update button is enabled only when:</w:t>
      </w:r>
    </w:p>
    <w:p w14:paraId="5961692B" w14:textId="77777777" w:rsidR="00D224D9" w:rsidRPr="00D224D9" w:rsidRDefault="00D224D9" w:rsidP="00D224D9">
      <w:pPr>
        <w:numPr>
          <w:ilvl w:val="1"/>
          <w:numId w:val="140"/>
        </w:numPr>
        <w:rPr>
          <w:rFonts w:eastAsiaTheme="minorEastAsia"/>
        </w:rPr>
      </w:pPr>
      <w:r w:rsidRPr="00D224D9">
        <w:rPr>
          <w:rFonts w:eastAsiaTheme="minorEastAsia"/>
        </w:rPr>
        <w:t>Approval status = Approved</w:t>
      </w:r>
    </w:p>
    <w:p w14:paraId="78BFCC6B" w14:textId="55C30943" w:rsidR="00D224D9" w:rsidRDefault="00D224D9" w:rsidP="00D224D9">
      <w:pPr>
        <w:numPr>
          <w:ilvl w:val="1"/>
          <w:numId w:val="140"/>
        </w:numPr>
        <w:rPr>
          <w:rFonts w:eastAsiaTheme="minorEastAsia"/>
        </w:rPr>
      </w:pPr>
      <w:r w:rsidRPr="00D224D9">
        <w:rPr>
          <w:rFonts w:eastAsiaTheme="minorEastAsia"/>
        </w:rPr>
        <w:t>Execution status = Not Executed</w:t>
      </w:r>
    </w:p>
    <w:p w14:paraId="14A4D394" w14:textId="77777777" w:rsidR="00E03FF9" w:rsidRDefault="00E03FF9" w:rsidP="00E03FF9">
      <w:pPr>
        <w:pStyle w:val="4"/>
      </w:pPr>
      <w:r>
        <w:rPr>
          <w:rFonts w:hint="eastAsia"/>
        </w:rPr>
        <w:lastRenderedPageBreak/>
        <w:t>SAP Screen</w:t>
      </w:r>
    </w:p>
    <w:p w14:paraId="12558B04" w14:textId="77777777" w:rsidR="00E03FF9" w:rsidRPr="00E03FF9" w:rsidRDefault="00E03FF9" w:rsidP="00E03FF9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w:r w:rsidRPr="00E03FF9">
        <w:rPr>
          <w:rFonts w:eastAsiaTheme="minorEastAsia" w:hint="eastAsia"/>
          <w:b/>
          <w:bCs/>
        </w:rPr>
        <w:t>Info Record</w:t>
      </w:r>
    </w:p>
    <w:p w14:paraId="76C2DF68" w14:textId="77777777" w:rsidR="00E03FF9" w:rsidRDefault="00E03FF9" w:rsidP="00E03FF9">
      <w:pPr>
        <w:ind w:left="284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75AE1C7E" wp14:editId="33880942">
            <wp:extent cx="5957570" cy="5697220"/>
            <wp:effectExtent l="0" t="0" r="5080" b="0"/>
            <wp:docPr id="531129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29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569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9982" w14:textId="77777777" w:rsidR="00E03FF9" w:rsidRDefault="00E03FF9" w:rsidP="00E03FF9">
      <w:pPr>
        <w:ind w:left="284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04D7E9A5" wp14:editId="6A2B090D">
            <wp:extent cx="5659120" cy="5697220"/>
            <wp:effectExtent l="0" t="0" r="0" b="0"/>
            <wp:docPr id="923593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93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569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EC77" w14:textId="77777777" w:rsidR="00E03FF9" w:rsidRDefault="00E03FF9" w:rsidP="00E03FF9">
      <w:pPr>
        <w:ind w:left="284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100714B6" wp14:editId="7AB24D8D">
            <wp:extent cx="6977114" cy="3209948"/>
            <wp:effectExtent l="0" t="0" r="0" b="0"/>
            <wp:docPr id="1808370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70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77114" cy="32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5BB5" w14:textId="77777777" w:rsidR="00E03FF9" w:rsidRDefault="00E03FF9" w:rsidP="00E03FF9">
      <w:pPr>
        <w:ind w:left="284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25560659" wp14:editId="703E3C00">
            <wp:extent cx="8863330" cy="4722495"/>
            <wp:effectExtent l="0" t="0" r="0" b="1905"/>
            <wp:docPr id="1416351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51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1DB9" w14:textId="533DB3FC" w:rsidR="00E03FF9" w:rsidRPr="00E03FF9" w:rsidRDefault="00E03FF9" w:rsidP="00E03FF9">
      <w:pPr>
        <w:ind w:left="284"/>
        <w:rPr>
          <w:rFonts w:eastAsiaTheme="minorEastAsia"/>
          <w:b/>
          <w:bCs/>
        </w:rPr>
      </w:pPr>
      <w:r w:rsidRPr="00E03FF9">
        <w:rPr>
          <w:rFonts w:eastAsiaTheme="minorEastAsia" w:hint="eastAsia"/>
          <w:b/>
          <w:bCs/>
        </w:rPr>
        <w:t>Source List</w:t>
      </w:r>
    </w:p>
    <w:p w14:paraId="1130B538" w14:textId="0C504BC2" w:rsidR="00E03FF9" w:rsidRDefault="008C716B" w:rsidP="00E03FF9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7F7718E1" wp14:editId="6F0E9D92">
            <wp:extent cx="8863330" cy="4579620"/>
            <wp:effectExtent l="0" t="0" r="0" b="0"/>
            <wp:docPr id="54821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1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1509" w14:textId="515116AA" w:rsidR="00D224D9" w:rsidRPr="00D224D9" w:rsidRDefault="00D224D9" w:rsidP="00B01E67">
      <w:pPr>
        <w:pStyle w:val="3"/>
        <w:rPr>
          <w:b w:val="0"/>
          <w:bCs w:val="0"/>
        </w:rPr>
      </w:pPr>
      <w:r w:rsidRPr="00D224D9">
        <w:t>Screen 3 – Open Purchase Order Processing Screen</w:t>
      </w:r>
    </w:p>
    <w:p w14:paraId="5DBDF753" w14:textId="3BDC6CB5" w:rsidR="00D224D9" w:rsidRPr="00D224D9" w:rsidRDefault="00D224D9" w:rsidP="00CD778D">
      <w:pPr>
        <w:pStyle w:val="4"/>
        <w:numPr>
          <w:ilvl w:val="2"/>
          <w:numId w:val="165"/>
        </w:numPr>
      </w:pPr>
      <w:r w:rsidRPr="00D224D9">
        <w:t>Purpose</w:t>
      </w:r>
    </w:p>
    <w:p w14:paraId="5BC60B22" w14:textId="77777777" w:rsidR="00D224D9" w:rsidRPr="00D224D9" w:rsidRDefault="00D224D9" w:rsidP="00D224D9">
      <w:pPr>
        <w:rPr>
          <w:rFonts w:eastAsiaTheme="minorEastAsia"/>
        </w:rPr>
      </w:pPr>
      <w:r w:rsidRPr="00D224D9">
        <w:rPr>
          <w:rFonts w:eastAsiaTheme="minorEastAsia"/>
        </w:rPr>
        <w:t>The Open Purchase Order Processing Screen is used to:</w:t>
      </w:r>
    </w:p>
    <w:p w14:paraId="57A60B57" w14:textId="77777777" w:rsidR="00D224D9" w:rsidRPr="00D224D9" w:rsidRDefault="00D224D9" w:rsidP="00D224D9">
      <w:pPr>
        <w:numPr>
          <w:ilvl w:val="0"/>
          <w:numId w:val="141"/>
        </w:numPr>
        <w:rPr>
          <w:rFonts w:eastAsiaTheme="minorEastAsia"/>
        </w:rPr>
      </w:pPr>
      <w:r w:rsidRPr="00D224D9">
        <w:rPr>
          <w:rFonts w:eastAsiaTheme="minorEastAsia"/>
        </w:rPr>
        <w:lastRenderedPageBreak/>
        <w:t>Identify Open Purchase Orders affected by PIR price changes</w:t>
      </w:r>
    </w:p>
    <w:p w14:paraId="180DE957" w14:textId="77777777" w:rsidR="00D224D9" w:rsidRPr="00D224D9" w:rsidRDefault="00D224D9" w:rsidP="00D224D9">
      <w:pPr>
        <w:numPr>
          <w:ilvl w:val="0"/>
          <w:numId w:val="141"/>
        </w:numPr>
        <w:rPr>
          <w:rFonts w:eastAsiaTheme="minorEastAsia"/>
        </w:rPr>
      </w:pPr>
      <w:r w:rsidRPr="00D224D9">
        <w:rPr>
          <w:rFonts w:eastAsiaTheme="minorEastAsia"/>
        </w:rPr>
        <w:t>Allow user-controlled update of Open PO prices</w:t>
      </w:r>
    </w:p>
    <w:p w14:paraId="47459053" w14:textId="65FA793D" w:rsidR="00D224D9" w:rsidRPr="00D224D9" w:rsidRDefault="00D224D9" w:rsidP="00D224D9">
      <w:pPr>
        <w:rPr>
          <w:rFonts w:eastAsiaTheme="minorEastAsia"/>
        </w:rPr>
      </w:pPr>
      <w:r w:rsidRPr="00D224D9">
        <w:rPr>
          <w:rFonts w:eastAsiaTheme="minorEastAsia"/>
        </w:rPr>
        <w:t xml:space="preserve">This screen is </w:t>
      </w:r>
      <w:r w:rsidRPr="00D224D9">
        <w:rPr>
          <w:rFonts w:eastAsiaTheme="minorEastAsia"/>
          <w:b/>
          <w:bCs/>
        </w:rPr>
        <w:t>manually triggered</w:t>
      </w:r>
      <w:r w:rsidRPr="00D224D9">
        <w:rPr>
          <w:rFonts w:eastAsiaTheme="minorEastAsia"/>
        </w:rPr>
        <w:t xml:space="preserve"> and is not automatically executed after PIR update.</w:t>
      </w:r>
    </w:p>
    <w:p w14:paraId="52BE8A7B" w14:textId="1A7A58A1" w:rsidR="00D224D9" w:rsidRPr="00D224D9" w:rsidRDefault="00D224D9" w:rsidP="00CD778D">
      <w:pPr>
        <w:pStyle w:val="4"/>
      </w:pPr>
      <w:r w:rsidRPr="00D224D9">
        <w:t>Layout Description</w:t>
      </w:r>
    </w:p>
    <w:p w14:paraId="72D371B7" w14:textId="77777777" w:rsidR="00D224D9" w:rsidRPr="00D224D9" w:rsidRDefault="00D224D9" w:rsidP="00D224D9">
      <w:pPr>
        <w:rPr>
          <w:rFonts w:eastAsiaTheme="minorEastAsia"/>
        </w:rPr>
      </w:pPr>
      <w:r w:rsidRPr="00D224D9">
        <w:rPr>
          <w:rFonts w:eastAsiaTheme="minorEastAsia"/>
        </w:rPr>
        <w:t>The screen includes:</w:t>
      </w:r>
    </w:p>
    <w:p w14:paraId="34BE5BF0" w14:textId="77777777" w:rsidR="00D224D9" w:rsidRPr="00D224D9" w:rsidRDefault="00D224D9" w:rsidP="00D224D9">
      <w:pPr>
        <w:rPr>
          <w:rFonts w:eastAsiaTheme="minorEastAsia"/>
        </w:rPr>
      </w:pPr>
      <w:r w:rsidRPr="00D224D9">
        <w:rPr>
          <w:rFonts w:eastAsiaTheme="minorEastAsia"/>
          <w:b/>
          <w:bCs/>
        </w:rPr>
        <w:t>Selection Area</w:t>
      </w:r>
    </w:p>
    <w:p w14:paraId="05D9D3BE" w14:textId="77777777" w:rsidR="00D224D9" w:rsidRPr="00D224D9" w:rsidRDefault="00D224D9" w:rsidP="00D224D9">
      <w:pPr>
        <w:numPr>
          <w:ilvl w:val="0"/>
          <w:numId w:val="142"/>
        </w:numPr>
        <w:rPr>
          <w:rFonts w:eastAsiaTheme="minorEastAsia"/>
        </w:rPr>
      </w:pPr>
      <w:r w:rsidRPr="00D224D9">
        <w:rPr>
          <w:rFonts w:eastAsiaTheme="minorEastAsia"/>
        </w:rPr>
        <w:t>Request ID</w:t>
      </w:r>
    </w:p>
    <w:p w14:paraId="109CD36D" w14:textId="77777777" w:rsidR="00D224D9" w:rsidRPr="00D224D9" w:rsidRDefault="00D224D9" w:rsidP="00D224D9">
      <w:pPr>
        <w:numPr>
          <w:ilvl w:val="0"/>
          <w:numId w:val="142"/>
        </w:numPr>
        <w:rPr>
          <w:rFonts w:eastAsiaTheme="minorEastAsia"/>
        </w:rPr>
      </w:pPr>
      <w:r w:rsidRPr="00D224D9">
        <w:rPr>
          <w:rFonts w:eastAsiaTheme="minorEastAsia"/>
        </w:rPr>
        <w:t>Material</w:t>
      </w:r>
    </w:p>
    <w:p w14:paraId="6B67C74D" w14:textId="77777777" w:rsidR="00D224D9" w:rsidRPr="00D224D9" w:rsidRDefault="00D224D9" w:rsidP="00D224D9">
      <w:pPr>
        <w:numPr>
          <w:ilvl w:val="0"/>
          <w:numId w:val="142"/>
        </w:numPr>
        <w:rPr>
          <w:rFonts w:eastAsiaTheme="minorEastAsia"/>
        </w:rPr>
      </w:pPr>
      <w:r w:rsidRPr="00D224D9">
        <w:rPr>
          <w:rFonts w:eastAsiaTheme="minorEastAsia"/>
        </w:rPr>
        <w:t>Vendor</w:t>
      </w:r>
    </w:p>
    <w:p w14:paraId="0755B27D" w14:textId="77777777" w:rsidR="00D224D9" w:rsidRPr="00D224D9" w:rsidRDefault="00D224D9" w:rsidP="00D224D9">
      <w:pPr>
        <w:numPr>
          <w:ilvl w:val="0"/>
          <w:numId w:val="142"/>
        </w:numPr>
        <w:rPr>
          <w:rFonts w:eastAsiaTheme="minorEastAsia"/>
        </w:rPr>
      </w:pPr>
      <w:r w:rsidRPr="00D224D9">
        <w:rPr>
          <w:rFonts w:eastAsiaTheme="minorEastAsia"/>
        </w:rPr>
        <w:t>Plant</w:t>
      </w:r>
    </w:p>
    <w:p w14:paraId="7DAD0CE5" w14:textId="77777777" w:rsidR="00D224D9" w:rsidRPr="00D224D9" w:rsidRDefault="00D224D9" w:rsidP="00D224D9">
      <w:pPr>
        <w:rPr>
          <w:rFonts w:eastAsiaTheme="minorEastAsia"/>
        </w:rPr>
      </w:pPr>
      <w:r w:rsidRPr="00D224D9">
        <w:rPr>
          <w:rFonts w:eastAsiaTheme="minorEastAsia"/>
          <w:b/>
          <w:bCs/>
        </w:rPr>
        <w:t>Action Area</w:t>
      </w:r>
    </w:p>
    <w:p w14:paraId="72D4A2D3" w14:textId="77777777" w:rsidR="00D224D9" w:rsidRPr="00D224D9" w:rsidRDefault="00D224D9" w:rsidP="00D224D9">
      <w:pPr>
        <w:numPr>
          <w:ilvl w:val="0"/>
          <w:numId w:val="143"/>
        </w:numPr>
        <w:rPr>
          <w:rFonts w:eastAsiaTheme="minorEastAsia"/>
        </w:rPr>
      </w:pPr>
      <w:r w:rsidRPr="00D224D9">
        <w:rPr>
          <w:rFonts w:eastAsiaTheme="minorEastAsia"/>
        </w:rPr>
        <w:t>Generate Open PO button</w:t>
      </w:r>
    </w:p>
    <w:p w14:paraId="62777FBF" w14:textId="77777777" w:rsidR="00D224D9" w:rsidRPr="00D224D9" w:rsidRDefault="00D224D9" w:rsidP="00D224D9">
      <w:pPr>
        <w:numPr>
          <w:ilvl w:val="0"/>
          <w:numId w:val="143"/>
        </w:numPr>
        <w:rPr>
          <w:rFonts w:eastAsiaTheme="minorEastAsia"/>
        </w:rPr>
      </w:pPr>
      <w:r w:rsidRPr="00D224D9">
        <w:rPr>
          <w:rFonts w:eastAsiaTheme="minorEastAsia"/>
        </w:rPr>
        <w:t>Execute PO Update button</w:t>
      </w:r>
    </w:p>
    <w:p w14:paraId="1D6CAF69" w14:textId="77777777" w:rsidR="00D224D9" w:rsidRPr="00D224D9" w:rsidRDefault="00D224D9" w:rsidP="00D224D9">
      <w:pPr>
        <w:rPr>
          <w:rFonts w:eastAsiaTheme="minorEastAsia"/>
        </w:rPr>
      </w:pPr>
      <w:r w:rsidRPr="00D224D9">
        <w:rPr>
          <w:rFonts w:eastAsiaTheme="minorEastAsia"/>
          <w:b/>
          <w:bCs/>
        </w:rPr>
        <w:t>Main Table Area</w:t>
      </w:r>
    </w:p>
    <w:p w14:paraId="1721EC6D" w14:textId="0C1B56E5" w:rsidR="00D224D9" w:rsidRPr="00DD60E0" w:rsidRDefault="00D224D9" w:rsidP="00D224D9">
      <w:pPr>
        <w:numPr>
          <w:ilvl w:val="0"/>
          <w:numId w:val="144"/>
        </w:numPr>
        <w:rPr>
          <w:rFonts w:eastAsiaTheme="minorEastAsia"/>
        </w:rPr>
      </w:pPr>
      <w:r w:rsidRPr="00D224D9">
        <w:rPr>
          <w:rFonts w:eastAsiaTheme="minorEastAsia"/>
        </w:rPr>
        <w:t>Displays eligible Open PO items</w:t>
      </w:r>
    </w:p>
    <w:p w14:paraId="423B9DAF" w14:textId="517B43C6" w:rsidR="00E03FF9" w:rsidRDefault="00D224D9" w:rsidP="00E03FF9">
      <w:pPr>
        <w:pStyle w:val="4"/>
      </w:pPr>
      <w:r w:rsidRPr="00D224D9">
        <w:t>Key Fields (Open PO Table)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9700"/>
      </w:tblGrid>
      <w:tr w:rsidR="00E03FF9" w:rsidRPr="00E03FF9" w14:paraId="052ED442" w14:textId="77777777" w:rsidTr="00E03FF9">
        <w:trPr>
          <w:trHeight w:val="20"/>
        </w:trPr>
        <w:tc>
          <w:tcPr>
            <w:tcW w:w="1696" w:type="dxa"/>
            <w:hideMark/>
          </w:tcPr>
          <w:p w14:paraId="752D9077" w14:textId="77777777" w:rsidR="00E03FF9" w:rsidRPr="00E03FF9" w:rsidRDefault="00E03FF9" w:rsidP="00E03FF9">
            <w:pPr>
              <w:widowControl/>
              <w:jc w:val="center"/>
              <w:rPr>
                <w:rFonts w:eastAsia="宋体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Table Level</w:t>
            </w:r>
          </w:p>
        </w:tc>
        <w:tc>
          <w:tcPr>
            <w:tcW w:w="2552" w:type="dxa"/>
            <w:hideMark/>
          </w:tcPr>
          <w:p w14:paraId="700C27FA" w14:textId="77777777" w:rsidR="00E03FF9" w:rsidRPr="00E03FF9" w:rsidRDefault="00E03FF9" w:rsidP="00E03FF9">
            <w:pPr>
              <w:widowControl/>
              <w:jc w:val="center"/>
              <w:rPr>
                <w:rFonts w:eastAsia="宋体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Field</w:t>
            </w:r>
          </w:p>
        </w:tc>
        <w:tc>
          <w:tcPr>
            <w:tcW w:w="9700" w:type="dxa"/>
            <w:hideMark/>
          </w:tcPr>
          <w:p w14:paraId="1D66A0AD" w14:textId="77777777" w:rsidR="00E03FF9" w:rsidRPr="00E03FF9" w:rsidRDefault="00E03FF9" w:rsidP="00E03FF9">
            <w:pPr>
              <w:widowControl/>
              <w:jc w:val="center"/>
              <w:rPr>
                <w:rFonts w:eastAsia="宋体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E03FF9" w:rsidRPr="00E03FF9" w14:paraId="09E35F7D" w14:textId="77777777" w:rsidTr="00E03FF9">
        <w:trPr>
          <w:trHeight w:val="20"/>
        </w:trPr>
        <w:tc>
          <w:tcPr>
            <w:tcW w:w="1696" w:type="dxa"/>
            <w:hideMark/>
          </w:tcPr>
          <w:p w14:paraId="70919F6C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</w:p>
        </w:tc>
        <w:tc>
          <w:tcPr>
            <w:tcW w:w="2552" w:type="dxa"/>
            <w:hideMark/>
          </w:tcPr>
          <w:p w14:paraId="1D9DDBF6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Info Record</w:t>
            </w:r>
          </w:p>
        </w:tc>
        <w:tc>
          <w:tcPr>
            <w:tcW w:w="9700" w:type="dxa"/>
            <w:hideMark/>
          </w:tcPr>
          <w:p w14:paraId="4C0C2B3B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 xml:space="preserve">Purchasing Info Record </w:t>
            </w:r>
            <w:proofErr w:type="gramStart"/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number  updated</w:t>
            </w:r>
            <w:proofErr w:type="gramEnd"/>
          </w:p>
        </w:tc>
      </w:tr>
      <w:tr w:rsidR="00E03FF9" w:rsidRPr="00E03FF9" w14:paraId="257FC9C1" w14:textId="77777777" w:rsidTr="00E03FF9">
        <w:trPr>
          <w:trHeight w:val="20"/>
        </w:trPr>
        <w:tc>
          <w:tcPr>
            <w:tcW w:w="1696" w:type="dxa"/>
            <w:hideMark/>
          </w:tcPr>
          <w:p w14:paraId="72D2E4D8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Parent</w:t>
            </w:r>
          </w:p>
        </w:tc>
        <w:tc>
          <w:tcPr>
            <w:tcW w:w="2552" w:type="dxa"/>
            <w:hideMark/>
          </w:tcPr>
          <w:p w14:paraId="1FA239A4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PPCA Approval ID</w:t>
            </w:r>
          </w:p>
        </w:tc>
        <w:tc>
          <w:tcPr>
            <w:tcW w:w="9700" w:type="dxa"/>
            <w:hideMark/>
          </w:tcPr>
          <w:p w14:paraId="2D8A1621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 xml:space="preserve"> PPCA approval request ID</w:t>
            </w:r>
          </w:p>
        </w:tc>
      </w:tr>
      <w:tr w:rsidR="00E03FF9" w:rsidRPr="00E03FF9" w14:paraId="25BB8969" w14:textId="77777777" w:rsidTr="00E03FF9">
        <w:trPr>
          <w:trHeight w:val="20"/>
        </w:trPr>
        <w:tc>
          <w:tcPr>
            <w:tcW w:w="1696" w:type="dxa"/>
            <w:hideMark/>
          </w:tcPr>
          <w:p w14:paraId="326BBBD1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</w:p>
        </w:tc>
        <w:tc>
          <w:tcPr>
            <w:tcW w:w="2552" w:type="dxa"/>
            <w:hideMark/>
          </w:tcPr>
          <w:p w14:paraId="6A111E6F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PO Date</w:t>
            </w:r>
          </w:p>
        </w:tc>
        <w:tc>
          <w:tcPr>
            <w:tcW w:w="9700" w:type="dxa"/>
            <w:hideMark/>
          </w:tcPr>
          <w:p w14:paraId="2DC97C8A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Purchase Order document date</w:t>
            </w:r>
          </w:p>
        </w:tc>
      </w:tr>
      <w:tr w:rsidR="00E03FF9" w:rsidRPr="00E03FF9" w14:paraId="140AAD08" w14:textId="77777777" w:rsidTr="00E03FF9">
        <w:trPr>
          <w:trHeight w:val="20"/>
        </w:trPr>
        <w:tc>
          <w:tcPr>
            <w:tcW w:w="1696" w:type="dxa"/>
            <w:hideMark/>
          </w:tcPr>
          <w:p w14:paraId="26933B5E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</w:p>
        </w:tc>
        <w:tc>
          <w:tcPr>
            <w:tcW w:w="2552" w:type="dxa"/>
            <w:hideMark/>
          </w:tcPr>
          <w:p w14:paraId="79593DCB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PO Number</w:t>
            </w:r>
          </w:p>
        </w:tc>
        <w:tc>
          <w:tcPr>
            <w:tcW w:w="9700" w:type="dxa"/>
            <w:hideMark/>
          </w:tcPr>
          <w:p w14:paraId="6FA47ADF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Purchase Order number</w:t>
            </w:r>
          </w:p>
        </w:tc>
      </w:tr>
      <w:tr w:rsidR="00E03FF9" w:rsidRPr="00E03FF9" w14:paraId="253641D8" w14:textId="77777777" w:rsidTr="00E03FF9">
        <w:trPr>
          <w:trHeight w:val="20"/>
        </w:trPr>
        <w:tc>
          <w:tcPr>
            <w:tcW w:w="1696" w:type="dxa"/>
            <w:hideMark/>
          </w:tcPr>
          <w:p w14:paraId="789CD4A9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</w:p>
        </w:tc>
        <w:tc>
          <w:tcPr>
            <w:tcW w:w="2552" w:type="dxa"/>
            <w:hideMark/>
          </w:tcPr>
          <w:p w14:paraId="33973F8C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PO Item</w:t>
            </w:r>
          </w:p>
        </w:tc>
        <w:tc>
          <w:tcPr>
            <w:tcW w:w="9700" w:type="dxa"/>
            <w:hideMark/>
          </w:tcPr>
          <w:p w14:paraId="4C6DA3EB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Purchase Order item number</w:t>
            </w:r>
          </w:p>
        </w:tc>
      </w:tr>
      <w:tr w:rsidR="00E03FF9" w:rsidRPr="00E03FF9" w14:paraId="570B7A7E" w14:textId="77777777" w:rsidTr="00E03FF9">
        <w:trPr>
          <w:trHeight w:val="20"/>
        </w:trPr>
        <w:tc>
          <w:tcPr>
            <w:tcW w:w="1696" w:type="dxa"/>
            <w:hideMark/>
          </w:tcPr>
          <w:p w14:paraId="2D88BC48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</w:p>
        </w:tc>
        <w:tc>
          <w:tcPr>
            <w:tcW w:w="2552" w:type="dxa"/>
            <w:hideMark/>
          </w:tcPr>
          <w:p w14:paraId="71ABF490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Supplier</w:t>
            </w:r>
          </w:p>
        </w:tc>
        <w:tc>
          <w:tcPr>
            <w:tcW w:w="9700" w:type="dxa"/>
            <w:hideMark/>
          </w:tcPr>
          <w:p w14:paraId="6CD2336B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Supplier number</w:t>
            </w:r>
          </w:p>
        </w:tc>
      </w:tr>
      <w:tr w:rsidR="00E03FF9" w:rsidRPr="00E03FF9" w14:paraId="39FC58E2" w14:textId="77777777" w:rsidTr="00E03FF9">
        <w:trPr>
          <w:trHeight w:val="20"/>
        </w:trPr>
        <w:tc>
          <w:tcPr>
            <w:tcW w:w="1696" w:type="dxa"/>
            <w:hideMark/>
          </w:tcPr>
          <w:p w14:paraId="6E671FE4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</w:p>
        </w:tc>
        <w:tc>
          <w:tcPr>
            <w:tcW w:w="2552" w:type="dxa"/>
            <w:hideMark/>
          </w:tcPr>
          <w:p w14:paraId="053F7228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Material</w:t>
            </w:r>
          </w:p>
        </w:tc>
        <w:tc>
          <w:tcPr>
            <w:tcW w:w="9700" w:type="dxa"/>
            <w:hideMark/>
          </w:tcPr>
          <w:p w14:paraId="6E0B139D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Material number</w:t>
            </w:r>
          </w:p>
        </w:tc>
      </w:tr>
      <w:tr w:rsidR="00E03FF9" w:rsidRPr="00E03FF9" w14:paraId="4B6DB5BD" w14:textId="77777777" w:rsidTr="00E03FF9">
        <w:trPr>
          <w:trHeight w:val="20"/>
        </w:trPr>
        <w:tc>
          <w:tcPr>
            <w:tcW w:w="1696" w:type="dxa"/>
            <w:hideMark/>
          </w:tcPr>
          <w:p w14:paraId="20EAB0D8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</w:p>
        </w:tc>
        <w:tc>
          <w:tcPr>
            <w:tcW w:w="2552" w:type="dxa"/>
            <w:hideMark/>
          </w:tcPr>
          <w:p w14:paraId="668F00AB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Plant</w:t>
            </w:r>
          </w:p>
        </w:tc>
        <w:tc>
          <w:tcPr>
            <w:tcW w:w="9700" w:type="dxa"/>
            <w:hideMark/>
          </w:tcPr>
          <w:p w14:paraId="171994CA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Plant number</w:t>
            </w:r>
          </w:p>
        </w:tc>
      </w:tr>
      <w:tr w:rsidR="00E03FF9" w:rsidRPr="00E03FF9" w14:paraId="0FB81642" w14:textId="77777777" w:rsidTr="00E03FF9">
        <w:trPr>
          <w:trHeight w:val="20"/>
        </w:trPr>
        <w:tc>
          <w:tcPr>
            <w:tcW w:w="1696" w:type="dxa"/>
            <w:hideMark/>
          </w:tcPr>
          <w:p w14:paraId="4AE201E1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</w:p>
        </w:tc>
        <w:tc>
          <w:tcPr>
            <w:tcW w:w="2552" w:type="dxa"/>
            <w:hideMark/>
          </w:tcPr>
          <w:p w14:paraId="5B6EF5FE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PO Quantity</w:t>
            </w:r>
          </w:p>
        </w:tc>
        <w:tc>
          <w:tcPr>
            <w:tcW w:w="9700" w:type="dxa"/>
            <w:hideMark/>
          </w:tcPr>
          <w:p w14:paraId="4AE008A2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Original ordered quantity of the PO item</w:t>
            </w:r>
          </w:p>
        </w:tc>
      </w:tr>
      <w:tr w:rsidR="00E03FF9" w:rsidRPr="00E03FF9" w14:paraId="376AE411" w14:textId="77777777" w:rsidTr="00E03FF9">
        <w:trPr>
          <w:trHeight w:val="20"/>
        </w:trPr>
        <w:tc>
          <w:tcPr>
            <w:tcW w:w="1696" w:type="dxa"/>
            <w:hideMark/>
          </w:tcPr>
          <w:p w14:paraId="243A8891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</w:p>
        </w:tc>
        <w:tc>
          <w:tcPr>
            <w:tcW w:w="2552" w:type="dxa"/>
            <w:hideMark/>
          </w:tcPr>
          <w:p w14:paraId="7495EB0E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Delivered Quantity</w:t>
            </w:r>
          </w:p>
        </w:tc>
        <w:tc>
          <w:tcPr>
            <w:tcW w:w="9700" w:type="dxa"/>
            <w:hideMark/>
          </w:tcPr>
          <w:p w14:paraId="366763C2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Quantity already delivered for the PO item</w:t>
            </w:r>
          </w:p>
        </w:tc>
      </w:tr>
      <w:tr w:rsidR="00E03FF9" w:rsidRPr="00E03FF9" w14:paraId="4CF5E484" w14:textId="77777777" w:rsidTr="00E03FF9">
        <w:trPr>
          <w:trHeight w:val="20"/>
        </w:trPr>
        <w:tc>
          <w:tcPr>
            <w:tcW w:w="1696" w:type="dxa"/>
            <w:hideMark/>
          </w:tcPr>
          <w:p w14:paraId="1ABC2ACF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</w:p>
        </w:tc>
        <w:tc>
          <w:tcPr>
            <w:tcW w:w="2552" w:type="dxa"/>
            <w:hideMark/>
          </w:tcPr>
          <w:p w14:paraId="3FC2F761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Order Unit</w:t>
            </w:r>
          </w:p>
        </w:tc>
        <w:tc>
          <w:tcPr>
            <w:tcW w:w="9700" w:type="dxa"/>
            <w:hideMark/>
          </w:tcPr>
          <w:p w14:paraId="35991636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Order unit of measure</w:t>
            </w:r>
          </w:p>
        </w:tc>
      </w:tr>
      <w:tr w:rsidR="00E03FF9" w:rsidRPr="00E03FF9" w14:paraId="41DA0C58" w14:textId="77777777" w:rsidTr="00E03FF9">
        <w:trPr>
          <w:trHeight w:val="20"/>
        </w:trPr>
        <w:tc>
          <w:tcPr>
            <w:tcW w:w="1696" w:type="dxa"/>
            <w:hideMark/>
          </w:tcPr>
          <w:p w14:paraId="104C8010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</w:p>
        </w:tc>
        <w:tc>
          <w:tcPr>
            <w:tcW w:w="2552" w:type="dxa"/>
            <w:hideMark/>
          </w:tcPr>
          <w:p w14:paraId="61D98CB3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PO Net Price</w:t>
            </w:r>
          </w:p>
        </w:tc>
        <w:tc>
          <w:tcPr>
            <w:tcW w:w="9700" w:type="dxa"/>
            <w:hideMark/>
          </w:tcPr>
          <w:p w14:paraId="71F79347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Current net price of the PO item</w:t>
            </w:r>
          </w:p>
        </w:tc>
      </w:tr>
      <w:tr w:rsidR="00E03FF9" w:rsidRPr="00E03FF9" w14:paraId="5FBF56CD" w14:textId="77777777" w:rsidTr="00E03FF9">
        <w:trPr>
          <w:trHeight w:val="20"/>
        </w:trPr>
        <w:tc>
          <w:tcPr>
            <w:tcW w:w="1696" w:type="dxa"/>
            <w:hideMark/>
          </w:tcPr>
          <w:p w14:paraId="6518680E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</w:p>
        </w:tc>
        <w:tc>
          <w:tcPr>
            <w:tcW w:w="2552" w:type="dxa"/>
            <w:hideMark/>
          </w:tcPr>
          <w:p w14:paraId="745CC3FD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Currency</w:t>
            </w:r>
          </w:p>
        </w:tc>
        <w:tc>
          <w:tcPr>
            <w:tcW w:w="9700" w:type="dxa"/>
            <w:hideMark/>
          </w:tcPr>
          <w:p w14:paraId="25D7B81F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Currency key of the PO price</w:t>
            </w:r>
          </w:p>
        </w:tc>
      </w:tr>
      <w:tr w:rsidR="00E03FF9" w:rsidRPr="00E03FF9" w14:paraId="0D528374" w14:textId="77777777" w:rsidTr="00E03FF9">
        <w:trPr>
          <w:trHeight w:val="20"/>
        </w:trPr>
        <w:tc>
          <w:tcPr>
            <w:tcW w:w="1696" w:type="dxa"/>
            <w:hideMark/>
          </w:tcPr>
          <w:p w14:paraId="4A71D2A2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</w:p>
        </w:tc>
        <w:tc>
          <w:tcPr>
            <w:tcW w:w="2552" w:type="dxa"/>
            <w:hideMark/>
          </w:tcPr>
          <w:p w14:paraId="0BAA7ABB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Price Unit</w:t>
            </w:r>
          </w:p>
        </w:tc>
        <w:tc>
          <w:tcPr>
            <w:tcW w:w="9700" w:type="dxa"/>
            <w:hideMark/>
          </w:tcPr>
          <w:p w14:paraId="2632FE4C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Price unit maintained on the PO</w:t>
            </w:r>
          </w:p>
        </w:tc>
      </w:tr>
      <w:tr w:rsidR="00E03FF9" w:rsidRPr="00E03FF9" w14:paraId="2374E496" w14:textId="77777777" w:rsidTr="00E03FF9">
        <w:trPr>
          <w:trHeight w:val="20"/>
        </w:trPr>
        <w:tc>
          <w:tcPr>
            <w:tcW w:w="1696" w:type="dxa"/>
            <w:hideMark/>
          </w:tcPr>
          <w:p w14:paraId="3189A473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</w:p>
        </w:tc>
        <w:tc>
          <w:tcPr>
            <w:tcW w:w="2552" w:type="dxa"/>
            <w:hideMark/>
          </w:tcPr>
          <w:p w14:paraId="0876A92C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Order Price UoM</w:t>
            </w:r>
          </w:p>
        </w:tc>
        <w:tc>
          <w:tcPr>
            <w:tcW w:w="9700" w:type="dxa"/>
            <w:hideMark/>
          </w:tcPr>
          <w:p w14:paraId="4B44A4D9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Order Price UoM</w:t>
            </w:r>
          </w:p>
        </w:tc>
      </w:tr>
      <w:tr w:rsidR="00E03FF9" w:rsidRPr="00E03FF9" w14:paraId="0DD377C0" w14:textId="77777777" w:rsidTr="00E03FF9">
        <w:trPr>
          <w:trHeight w:val="20"/>
        </w:trPr>
        <w:tc>
          <w:tcPr>
            <w:tcW w:w="1696" w:type="dxa"/>
            <w:hideMark/>
          </w:tcPr>
          <w:p w14:paraId="56721A78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</w:p>
        </w:tc>
        <w:tc>
          <w:tcPr>
            <w:tcW w:w="2552" w:type="dxa"/>
            <w:hideMark/>
          </w:tcPr>
          <w:p w14:paraId="726E4E79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Info Record Net Price</w:t>
            </w:r>
          </w:p>
        </w:tc>
        <w:tc>
          <w:tcPr>
            <w:tcW w:w="9700" w:type="dxa"/>
            <w:hideMark/>
          </w:tcPr>
          <w:p w14:paraId="0CC572D8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Net price from the approved Purchasing Info Record</w:t>
            </w:r>
          </w:p>
        </w:tc>
      </w:tr>
      <w:tr w:rsidR="00E03FF9" w:rsidRPr="00E03FF9" w14:paraId="34EBC09B" w14:textId="77777777" w:rsidTr="00E03FF9">
        <w:trPr>
          <w:trHeight w:val="20"/>
        </w:trPr>
        <w:tc>
          <w:tcPr>
            <w:tcW w:w="1696" w:type="dxa"/>
            <w:hideMark/>
          </w:tcPr>
          <w:p w14:paraId="04A5CBD5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</w:p>
        </w:tc>
        <w:tc>
          <w:tcPr>
            <w:tcW w:w="2552" w:type="dxa"/>
            <w:hideMark/>
          </w:tcPr>
          <w:p w14:paraId="67895E01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Skip PO Price Change</w:t>
            </w:r>
          </w:p>
        </w:tc>
        <w:tc>
          <w:tcPr>
            <w:tcW w:w="9700" w:type="dxa"/>
            <w:hideMark/>
          </w:tcPr>
          <w:p w14:paraId="1BE82BF9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If checked, the PO price will not be updated.</w:t>
            </w:r>
          </w:p>
        </w:tc>
      </w:tr>
      <w:tr w:rsidR="00E03FF9" w:rsidRPr="00E03FF9" w14:paraId="216FA2F2" w14:textId="77777777" w:rsidTr="00E03FF9">
        <w:trPr>
          <w:trHeight w:val="20"/>
        </w:trPr>
        <w:tc>
          <w:tcPr>
            <w:tcW w:w="1696" w:type="dxa"/>
            <w:hideMark/>
          </w:tcPr>
          <w:p w14:paraId="5348C948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</w:p>
        </w:tc>
        <w:tc>
          <w:tcPr>
            <w:tcW w:w="2552" w:type="dxa"/>
            <w:hideMark/>
          </w:tcPr>
          <w:p w14:paraId="2A5EBA3B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Open Quantity</w:t>
            </w:r>
          </w:p>
        </w:tc>
        <w:tc>
          <w:tcPr>
            <w:tcW w:w="9700" w:type="dxa"/>
            <w:hideMark/>
          </w:tcPr>
          <w:p w14:paraId="0F1B3291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 xml:space="preserve">Default open quantity calculated during Open PO generation (PO item quantity - delivered quantity). </w:t>
            </w:r>
            <w:r w:rsidRPr="00E03FF9">
              <w:rPr>
                <w:rFonts w:eastAsia="宋体" w:cs="Arial"/>
                <w:color w:val="FF0000"/>
                <w:kern w:val="0"/>
                <w:sz w:val="21"/>
                <w:szCs w:val="21"/>
                <w14:ligatures w14:val="none"/>
              </w:rPr>
              <w:t>Read-only field</w:t>
            </w:r>
          </w:p>
        </w:tc>
      </w:tr>
      <w:tr w:rsidR="00E03FF9" w:rsidRPr="00E03FF9" w14:paraId="4D805CAC" w14:textId="77777777" w:rsidTr="00E03FF9">
        <w:trPr>
          <w:trHeight w:val="20"/>
        </w:trPr>
        <w:tc>
          <w:tcPr>
            <w:tcW w:w="1696" w:type="dxa"/>
            <w:hideMark/>
          </w:tcPr>
          <w:p w14:paraId="52CACF37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Parent</w:t>
            </w:r>
          </w:p>
        </w:tc>
        <w:tc>
          <w:tcPr>
            <w:tcW w:w="2552" w:type="dxa"/>
            <w:hideMark/>
          </w:tcPr>
          <w:p w14:paraId="497C5EC0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Change Status</w:t>
            </w:r>
          </w:p>
        </w:tc>
        <w:tc>
          <w:tcPr>
            <w:tcW w:w="9700" w:type="dxa"/>
            <w:hideMark/>
          </w:tcPr>
          <w:p w14:paraId="434BC98F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Processing status of the PO update</w:t>
            </w:r>
          </w:p>
        </w:tc>
      </w:tr>
    </w:tbl>
    <w:p w14:paraId="437C0200" w14:textId="77777777" w:rsidR="00E03FF9" w:rsidRDefault="00E03FF9" w:rsidP="00E03FF9">
      <w:pPr>
        <w:rPr>
          <w:rFonts w:eastAsiaTheme="minorEastAsia"/>
        </w:rPr>
      </w:pPr>
    </w:p>
    <w:p w14:paraId="3AEEF02C" w14:textId="77777777" w:rsidR="00E03FF9" w:rsidRDefault="00E03FF9" w:rsidP="00E03FF9">
      <w:pPr>
        <w:rPr>
          <w:rFonts w:eastAsiaTheme="minorEastAsia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360"/>
        <w:gridCol w:w="1792"/>
        <w:gridCol w:w="7290"/>
      </w:tblGrid>
      <w:tr w:rsidR="00E03FF9" w:rsidRPr="00E03FF9" w14:paraId="1C25E725" w14:textId="77777777" w:rsidTr="00E03FF9">
        <w:trPr>
          <w:trHeight w:val="20"/>
        </w:trPr>
        <w:tc>
          <w:tcPr>
            <w:tcW w:w="0" w:type="auto"/>
            <w:hideMark/>
          </w:tcPr>
          <w:p w14:paraId="0E38A9D3" w14:textId="77777777" w:rsidR="00E03FF9" w:rsidRPr="00E03FF9" w:rsidRDefault="00E03FF9" w:rsidP="00E03FF9">
            <w:pPr>
              <w:widowControl/>
              <w:jc w:val="center"/>
              <w:rPr>
                <w:rFonts w:eastAsia="宋体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Table Level</w:t>
            </w:r>
          </w:p>
        </w:tc>
        <w:tc>
          <w:tcPr>
            <w:tcW w:w="0" w:type="auto"/>
            <w:hideMark/>
          </w:tcPr>
          <w:p w14:paraId="2ED7B841" w14:textId="77777777" w:rsidR="00E03FF9" w:rsidRPr="00E03FF9" w:rsidRDefault="00E03FF9" w:rsidP="00E03FF9">
            <w:pPr>
              <w:widowControl/>
              <w:jc w:val="center"/>
              <w:rPr>
                <w:rFonts w:eastAsia="宋体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24C45CB9" w14:textId="77777777" w:rsidR="00E03FF9" w:rsidRPr="00E03FF9" w:rsidRDefault="00E03FF9" w:rsidP="00E03FF9">
            <w:pPr>
              <w:widowControl/>
              <w:jc w:val="center"/>
              <w:rPr>
                <w:rFonts w:eastAsia="宋体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E03FF9" w:rsidRPr="00E03FF9" w14:paraId="2A10BC87" w14:textId="77777777" w:rsidTr="00E03FF9">
        <w:trPr>
          <w:trHeight w:val="20"/>
        </w:trPr>
        <w:tc>
          <w:tcPr>
            <w:tcW w:w="0" w:type="auto"/>
            <w:hideMark/>
          </w:tcPr>
          <w:p w14:paraId="75214A49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Child</w:t>
            </w:r>
          </w:p>
        </w:tc>
        <w:tc>
          <w:tcPr>
            <w:tcW w:w="0" w:type="auto"/>
            <w:hideMark/>
          </w:tcPr>
          <w:p w14:paraId="192BB62D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PO Number</w:t>
            </w:r>
          </w:p>
        </w:tc>
        <w:tc>
          <w:tcPr>
            <w:tcW w:w="0" w:type="auto"/>
            <w:hideMark/>
          </w:tcPr>
          <w:p w14:paraId="3CF8A64D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Updated Purchase Order number</w:t>
            </w:r>
          </w:p>
        </w:tc>
      </w:tr>
      <w:tr w:rsidR="00E03FF9" w:rsidRPr="00E03FF9" w14:paraId="05587748" w14:textId="77777777" w:rsidTr="00E03FF9">
        <w:trPr>
          <w:trHeight w:val="20"/>
        </w:trPr>
        <w:tc>
          <w:tcPr>
            <w:tcW w:w="0" w:type="auto"/>
            <w:hideMark/>
          </w:tcPr>
          <w:p w14:paraId="5F1D57BD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Child</w:t>
            </w:r>
          </w:p>
        </w:tc>
        <w:tc>
          <w:tcPr>
            <w:tcW w:w="0" w:type="auto"/>
            <w:hideMark/>
          </w:tcPr>
          <w:p w14:paraId="03BBDF8E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PO Item</w:t>
            </w:r>
          </w:p>
        </w:tc>
        <w:tc>
          <w:tcPr>
            <w:tcW w:w="0" w:type="auto"/>
            <w:hideMark/>
          </w:tcPr>
          <w:p w14:paraId="597C01A8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Updated Purchase Order item number</w:t>
            </w:r>
          </w:p>
        </w:tc>
      </w:tr>
      <w:tr w:rsidR="00E03FF9" w:rsidRPr="00E03FF9" w14:paraId="15C67554" w14:textId="77777777" w:rsidTr="00E03FF9">
        <w:trPr>
          <w:trHeight w:val="20"/>
        </w:trPr>
        <w:tc>
          <w:tcPr>
            <w:tcW w:w="0" w:type="auto"/>
            <w:hideMark/>
          </w:tcPr>
          <w:p w14:paraId="2DE4B231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Child</w:t>
            </w:r>
          </w:p>
        </w:tc>
        <w:tc>
          <w:tcPr>
            <w:tcW w:w="0" w:type="auto"/>
            <w:hideMark/>
          </w:tcPr>
          <w:p w14:paraId="3994BBA5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PO Quantity</w:t>
            </w:r>
          </w:p>
        </w:tc>
        <w:tc>
          <w:tcPr>
            <w:tcW w:w="0" w:type="auto"/>
            <w:hideMark/>
          </w:tcPr>
          <w:p w14:paraId="19EF8B7A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Updated quantity after PO processing</w:t>
            </w:r>
          </w:p>
        </w:tc>
      </w:tr>
      <w:tr w:rsidR="00E03FF9" w:rsidRPr="00E03FF9" w14:paraId="3E69394F" w14:textId="77777777" w:rsidTr="00E03FF9">
        <w:trPr>
          <w:trHeight w:val="20"/>
        </w:trPr>
        <w:tc>
          <w:tcPr>
            <w:tcW w:w="0" w:type="auto"/>
            <w:hideMark/>
          </w:tcPr>
          <w:p w14:paraId="798FDF38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Child</w:t>
            </w:r>
          </w:p>
        </w:tc>
        <w:tc>
          <w:tcPr>
            <w:tcW w:w="0" w:type="auto"/>
            <w:hideMark/>
          </w:tcPr>
          <w:p w14:paraId="1F736108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Order Unit</w:t>
            </w:r>
          </w:p>
        </w:tc>
        <w:tc>
          <w:tcPr>
            <w:tcW w:w="0" w:type="auto"/>
            <w:hideMark/>
          </w:tcPr>
          <w:p w14:paraId="285E22C9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Order unit of measure</w:t>
            </w:r>
          </w:p>
        </w:tc>
      </w:tr>
      <w:tr w:rsidR="00E03FF9" w:rsidRPr="00E03FF9" w14:paraId="09E8977C" w14:textId="77777777" w:rsidTr="00E03FF9">
        <w:trPr>
          <w:trHeight w:val="20"/>
        </w:trPr>
        <w:tc>
          <w:tcPr>
            <w:tcW w:w="0" w:type="auto"/>
            <w:hideMark/>
          </w:tcPr>
          <w:p w14:paraId="65C85FB1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Child</w:t>
            </w:r>
          </w:p>
        </w:tc>
        <w:tc>
          <w:tcPr>
            <w:tcW w:w="0" w:type="auto"/>
            <w:hideMark/>
          </w:tcPr>
          <w:p w14:paraId="530BFAE4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PO Net Price</w:t>
            </w:r>
          </w:p>
        </w:tc>
        <w:tc>
          <w:tcPr>
            <w:tcW w:w="0" w:type="auto"/>
            <w:hideMark/>
          </w:tcPr>
          <w:p w14:paraId="0DA4E4C2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Updated net price applied to the PO item</w:t>
            </w:r>
          </w:p>
        </w:tc>
      </w:tr>
      <w:tr w:rsidR="00E03FF9" w:rsidRPr="00E03FF9" w14:paraId="0AEF67BA" w14:textId="77777777" w:rsidTr="00E03FF9">
        <w:trPr>
          <w:trHeight w:val="20"/>
        </w:trPr>
        <w:tc>
          <w:tcPr>
            <w:tcW w:w="0" w:type="auto"/>
            <w:hideMark/>
          </w:tcPr>
          <w:p w14:paraId="3B081B95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Child</w:t>
            </w:r>
          </w:p>
        </w:tc>
        <w:tc>
          <w:tcPr>
            <w:tcW w:w="0" w:type="auto"/>
            <w:hideMark/>
          </w:tcPr>
          <w:p w14:paraId="4116EB0F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Currency</w:t>
            </w:r>
          </w:p>
        </w:tc>
        <w:tc>
          <w:tcPr>
            <w:tcW w:w="0" w:type="auto"/>
            <w:hideMark/>
          </w:tcPr>
          <w:p w14:paraId="274486AD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Currency key</w:t>
            </w:r>
          </w:p>
        </w:tc>
      </w:tr>
      <w:tr w:rsidR="00E03FF9" w:rsidRPr="00E03FF9" w14:paraId="5913D78C" w14:textId="77777777" w:rsidTr="00E03FF9">
        <w:trPr>
          <w:trHeight w:val="20"/>
        </w:trPr>
        <w:tc>
          <w:tcPr>
            <w:tcW w:w="0" w:type="auto"/>
            <w:hideMark/>
          </w:tcPr>
          <w:p w14:paraId="1D6B0BFC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Child</w:t>
            </w:r>
          </w:p>
        </w:tc>
        <w:tc>
          <w:tcPr>
            <w:tcW w:w="0" w:type="auto"/>
            <w:hideMark/>
          </w:tcPr>
          <w:p w14:paraId="2EB78BFA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Price Unit</w:t>
            </w:r>
          </w:p>
        </w:tc>
        <w:tc>
          <w:tcPr>
            <w:tcW w:w="0" w:type="auto"/>
            <w:hideMark/>
          </w:tcPr>
          <w:p w14:paraId="5281CFF5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Price unit</w:t>
            </w:r>
          </w:p>
        </w:tc>
      </w:tr>
      <w:tr w:rsidR="00E03FF9" w:rsidRPr="00E03FF9" w14:paraId="43805C2A" w14:textId="77777777" w:rsidTr="00E03FF9">
        <w:trPr>
          <w:trHeight w:val="20"/>
        </w:trPr>
        <w:tc>
          <w:tcPr>
            <w:tcW w:w="0" w:type="auto"/>
            <w:hideMark/>
          </w:tcPr>
          <w:p w14:paraId="69410520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Child</w:t>
            </w:r>
          </w:p>
        </w:tc>
        <w:tc>
          <w:tcPr>
            <w:tcW w:w="0" w:type="auto"/>
            <w:hideMark/>
          </w:tcPr>
          <w:p w14:paraId="7E6E92B5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Order Price UoM</w:t>
            </w:r>
          </w:p>
        </w:tc>
        <w:tc>
          <w:tcPr>
            <w:tcW w:w="0" w:type="auto"/>
            <w:hideMark/>
          </w:tcPr>
          <w:p w14:paraId="72FF3425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Order Price UoM</w:t>
            </w:r>
          </w:p>
        </w:tc>
      </w:tr>
      <w:tr w:rsidR="00E03FF9" w:rsidRPr="00E03FF9" w14:paraId="702C6BAB" w14:textId="77777777" w:rsidTr="00E03FF9">
        <w:trPr>
          <w:trHeight w:val="20"/>
        </w:trPr>
        <w:tc>
          <w:tcPr>
            <w:tcW w:w="0" w:type="auto"/>
            <w:hideMark/>
          </w:tcPr>
          <w:p w14:paraId="2E5C8050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Child</w:t>
            </w:r>
          </w:p>
        </w:tc>
        <w:tc>
          <w:tcPr>
            <w:tcW w:w="0" w:type="auto"/>
            <w:hideMark/>
          </w:tcPr>
          <w:p w14:paraId="2DB35AB9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PPCA ID</w:t>
            </w:r>
          </w:p>
        </w:tc>
        <w:tc>
          <w:tcPr>
            <w:tcW w:w="0" w:type="auto"/>
            <w:hideMark/>
          </w:tcPr>
          <w:p w14:paraId="54AC46FE" w14:textId="77777777" w:rsidR="00E03FF9" w:rsidRPr="00E03FF9" w:rsidRDefault="00E03FF9" w:rsidP="00E03FF9">
            <w:pPr>
              <w:widowControl/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</w:pPr>
            <w:r w:rsidRPr="00E03FF9">
              <w:rPr>
                <w:rFonts w:eastAsia="宋体" w:cs="Arial"/>
                <w:color w:val="000000"/>
                <w:kern w:val="0"/>
                <w:sz w:val="21"/>
                <w:szCs w:val="21"/>
                <w14:ligatures w14:val="none"/>
              </w:rPr>
              <w:t>PPCA approval ID linked to the PO update record and need to fill in PO item</w:t>
            </w:r>
          </w:p>
        </w:tc>
      </w:tr>
    </w:tbl>
    <w:p w14:paraId="29E5AA58" w14:textId="77777777" w:rsidR="00E03FF9" w:rsidRPr="00E03FF9" w:rsidRDefault="00E03FF9" w:rsidP="00E03FF9">
      <w:pPr>
        <w:rPr>
          <w:rFonts w:eastAsiaTheme="minorEastAsia"/>
        </w:rPr>
      </w:pPr>
    </w:p>
    <w:p w14:paraId="21792868" w14:textId="09747523" w:rsidR="00D224D9" w:rsidRPr="00D224D9" w:rsidRDefault="00D224D9" w:rsidP="00CD778D">
      <w:pPr>
        <w:pStyle w:val="4"/>
      </w:pPr>
      <w:r w:rsidRPr="00D224D9">
        <w:t>Processing Rules</w:t>
      </w:r>
    </w:p>
    <w:p w14:paraId="400FE437" w14:textId="77777777" w:rsidR="00D224D9" w:rsidRPr="00D224D9" w:rsidRDefault="00D224D9" w:rsidP="00D224D9">
      <w:pPr>
        <w:numPr>
          <w:ilvl w:val="0"/>
          <w:numId w:val="145"/>
        </w:numPr>
        <w:rPr>
          <w:rFonts w:eastAsiaTheme="minorEastAsia"/>
        </w:rPr>
      </w:pPr>
      <w:r w:rsidRPr="00D224D9">
        <w:rPr>
          <w:rFonts w:eastAsiaTheme="minorEastAsia"/>
        </w:rPr>
        <w:t>Open PO scope is fixed at the time of clicking “Generate Open PO”</w:t>
      </w:r>
    </w:p>
    <w:p w14:paraId="3CB2E1EE" w14:textId="77777777" w:rsidR="00D224D9" w:rsidRPr="00D224D9" w:rsidRDefault="00D224D9" w:rsidP="00D224D9">
      <w:pPr>
        <w:numPr>
          <w:ilvl w:val="0"/>
          <w:numId w:val="145"/>
        </w:numPr>
        <w:rPr>
          <w:rFonts w:eastAsiaTheme="minorEastAsia"/>
        </w:rPr>
      </w:pPr>
      <w:r w:rsidRPr="00D224D9">
        <w:rPr>
          <w:rFonts w:eastAsiaTheme="minorEastAsia"/>
        </w:rPr>
        <w:t>Only selected (non-skipped) PO items are updated</w:t>
      </w:r>
    </w:p>
    <w:p w14:paraId="11843ABE" w14:textId="6B836DAA" w:rsidR="008C716B" w:rsidRPr="008C716B" w:rsidRDefault="00D224D9" w:rsidP="008C716B">
      <w:pPr>
        <w:numPr>
          <w:ilvl w:val="0"/>
          <w:numId w:val="145"/>
        </w:numPr>
        <w:rPr>
          <w:rFonts w:eastAsiaTheme="minorEastAsia"/>
        </w:rPr>
      </w:pPr>
      <w:r w:rsidRPr="00D224D9">
        <w:rPr>
          <w:rFonts w:eastAsiaTheme="minorEastAsia"/>
        </w:rPr>
        <w:t>Updates are logged for audit and traceability</w:t>
      </w:r>
      <w:r w:rsidR="00E03FF9">
        <w:rPr>
          <w:rFonts w:eastAsiaTheme="minorEastAsia" w:hint="eastAsia"/>
        </w:rPr>
        <w:t xml:space="preserve"> by SAP standard function. </w:t>
      </w:r>
    </w:p>
    <w:p w14:paraId="1572D953" w14:textId="12DC7A1D" w:rsidR="00E03FF9" w:rsidRPr="00E03FF9" w:rsidRDefault="00E03FF9" w:rsidP="00E03FF9">
      <w:pPr>
        <w:ind w:left="720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2F45595E" wp14:editId="32EEEE9A">
            <wp:extent cx="8863330" cy="4277995"/>
            <wp:effectExtent l="0" t="0" r="0" b="8255"/>
            <wp:docPr id="1146009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09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6941" w14:textId="77777777" w:rsidR="00B01E67" w:rsidRPr="00BA1787" w:rsidRDefault="00B01E67" w:rsidP="00B01E67">
      <w:pPr>
        <w:pStyle w:val="3"/>
      </w:pPr>
      <w:r w:rsidRPr="00BA1787">
        <w:t>Custom Tables</w:t>
      </w:r>
    </w:p>
    <w:p w14:paraId="4A2ACF8F" w14:textId="77777777" w:rsidR="00B01E67" w:rsidRPr="00BA1787" w:rsidRDefault="00B01E67" w:rsidP="00B01E67">
      <w:r w:rsidRPr="00BA1787">
        <w:t>The following custom tables are used to support business processing within the program:</w:t>
      </w:r>
    </w:p>
    <w:p w14:paraId="67697EFB" w14:textId="77777777" w:rsidR="00B01E67" w:rsidRPr="00BA1787" w:rsidRDefault="00B01E67" w:rsidP="00B01E67">
      <w:pPr>
        <w:numPr>
          <w:ilvl w:val="0"/>
          <w:numId w:val="49"/>
        </w:numPr>
      </w:pPr>
      <w:r w:rsidRPr="00BA1787">
        <w:rPr>
          <w:b/>
          <w:bCs/>
        </w:rPr>
        <w:t>Tax Code Table</w:t>
      </w:r>
      <w:r w:rsidRPr="00BA1787">
        <w:t xml:space="preserve"> – used for tax code determination and validation during PIR processing</w:t>
      </w:r>
    </w:p>
    <w:p w14:paraId="553961D0" w14:textId="77777777" w:rsidR="00B01E67" w:rsidRPr="00BA1787" w:rsidRDefault="00B01E67" w:rsidP="00B01E67">
      <w:pPr>
        <w:numPr>
          <w:ilvl w:val="0"/>
          <w:numId w:val="49"/>
        </w:numPr>
      </w:pPr>
      <w:r w:rsidRPr="00BA1787">
        <w:rPr>
          <w:b/>
          <w:bCs/>
        </w:rPr>
        <w:t>Approval Matrix Table</w:t>
      </w:r>
      <w:r w:rsidRPr="00BA1787">
        <w:t xml:space="preserve"> – used to control the approval steps and approval routing for PIR creation and changes</w:t>
      </w:r>
    </w:p>
    <w:p w14:paraId="156A415B" w14:textId="77777777" w:rsidR="00B01E67" w:rsidRPr="0064658D" w:rsidRDefault="00B01E67" w:rsidP="00B01E67">
      <w:pPr>
        <w:numPr>
          <w:ilvl w:val="0"/>
          <w:numId w:val="49"/>
        </w:numPr>
      </w:pPr>
      <w:bookmarkStart w:id="3" w:name="OLE_LINK6"/>
      <w:r w:rsidRPr="00BA1787">
        <w:rPr>
          <w:b/>
          <w:bCs/>
        </w:rPr>
        <w:lastRenderedPageBreak/>
        <w:t>Info Record and Info Record Description Table</w:t>
      </w:r>
      <w:r w:rsidRPr="00BA1787">
        <w:t xml:space="preserve"> </w:t>
      </w:r>
      <w:bookmarkEnd w:id="3"/>
      <w:r w:rsidRPr="00BA1787">
        <w:t>– used to compare Purchasing Info Records and support Open Purchase Order determination logic</w:t>
      </w:r>
    </w:p>
    <w:p w14:paraId="50A48BF0" w14:textId="497542A7" w:rsidR="00D224D9" w:rsidRPr="00D224D9" w:rsidRDefault="00D224D9" w:rsidP="00B01E67">
      <w:pPr>
        <w:pStyle w:val="3"/>
        <w:rPr>
          <w:b w:val="0"/>
          <w:bCs w:val="0"/>
        </w:rPr>
      </w:pPr>
      <w:r w:rsidRPr="00D224D9">
        <w:t xml:space="preserve"> Navigation and Control Principles</w:t>
      </w:r>
    </w:p>
    <w:p w14:paraId="5399466F" w14:textId="26F85440" w:rsidR="00D224D9" w:rsidRPr="00D224D9" w:rsidRDefault="00D224D9" w:rsidP="00D224D9">
      <w:pPr>
        <w:numPr>
          <w:ilvl w:val="0"/>
          <w:numId w:val="146"/>
        </w:numPr>
        <w:rPr>
          <w:rFonts w:eastAsiaTheme="minorEastAsia"/>
        </w:rPr>
      </w:pPr>
      <w:r w:rsidRPr="00D224D9">
        <w:rPr>
          <w:rFonts w:eastAsiaTheme="minorEastAsia"/>
        </w:rPr>
        <w:t xml:space="preserve">Screens are </w:t>
      </w:r>
      <w:r w:rsidR="004E08B6">
        <w:rPr>
          <w:rFonts w:eastAsiaTheme="minorEastAsia" w:hint="eastAsia"/>
        </w:rPr>
        <w:t>function</w:t>
      </w:r>
      <w:r w:rsidRPr="00D224D9">
        <w:rPr>
          <w:rFonts w:eastAsiaTheme="minorEastAsia"/>
        </w:rPr>
        <w:t>-based and authorization-controlled</w:t>
      </w:r>
      <w:r w:rsidR="004E08B6">
        <w:rPr>
          <w:rFonts w:eastAsiaTheme="minorEastAsia" w:hint="eastAsia"/>
        </w:rPr>
        <w:t xml:space="preserve"> by approval matrix.</w:t>
      </w:r>
    </w:p>
    <w:p w14:paraId="59B935B4" w14:textId="57CFBDCB" w:rsidR="00D224D9" w:rsidRPr="004E08B6" w:rsidRDefault="00D224D9" w:rsidP="00D224D9">
      <w:pPr>
        <w:numPr>
          <w:ilvl w:val="0"/>
          <w:numId w:val="146"/>
        </w:numPr>
        <w:rPr>
          <w:rFonts w:eastAsiaTheme="minorEastAsia"/>
        </w:rPr>
      </w:pPr>
      <w:r w:rsidRPr="00D224D9">
        <w:rPr>
          <w:rFonts w:eastAsiaTheme="minorEastAsia"/>
        </w:rPr>
        <w:t>No background or automatic processing is triggered without explicit user action</w:t>
      </w:r>
    </w:p>
    <w:p w14:paraId="2AF6AA3E" w14:textId="5F135112" w:rsidR="00257F71" w:rsidRPr="00257F71" w:rsidRDefault="00257F71" w:rsidP="0090683F">
      <w:pPr>
        <w:pStyle w:val="2"/>
        <w:numPr>
          <w:ilvl w:val="0"/>
          <w:numId w:val="7"/>
        </w:numPr>
      </w:pPr>
      <w:r w:rsidRPr="00257F71">
        <w:t>Upload Template Description</w:t>
      </w:r>
    </w:p>
    <w:p w14:paraId="7668518F" w14:textId="2765071A" w:rsidR="005A3D41" w:rsidRDefault="005A3D41" w:rsidP="005A3D41">
      <w:pPr>
        <w:pStyle w:val="3"/>
      </w:pPr>
      <w:r w:rsidRPr="005A3D41">
        <w:t>Upload Template for PIR Creation</w:t>
      </w:r>
    </w:p>
    <w:p w14:paraId="0508D919" w14:textId="6C4A388C" w:rsidR="005A3D41" w:rsidRPr="005A3D41" w:rsidRDefault="005A3D41" w:rsidP="00CD778D">
      <w:pPr>
        <w:pStyle w:val="4"/>
        <w:numPr>
          <w:ilvl w:val="2"/>
          <w:numId w:val="155"/>
        </w:numPr>
      </w:pPr>
      <w:r w:rsidRPr="005A3D41">
        <w:t>Purpose</w:t>
      </w:r>
    </w:p>
    <w:p w14:paraId="3F7D4037" w14:textId="77777777" w:rsidR="005A3D41" w:rsidRPr="005A3D41" w:rsidRDefault="005A3D41" w:rsidP="005A3D41">
      <w:pPr>
        <w:rPr>
          <w:rFonts w:eastAsiaTheme="minorEastAsia"/>
        </w:rPr>
      </w:pPr>
      <w:r w:rsidRPr="005A3D41">
        <w:rPr>
          <w:rFonts w:eastAsiaTheme="minorEastAsia"/>
        </w:rPr>
        <w:t xml:space="preserve">The </w:t>
      </w:r>
      <w:r w:rsidRPr="005A3D41">
        <w:rPr>
          <w:rFonts w:eastAsiaTheme="minorEastAsia"/>
          <w:b/>
          <w:bCs/>
        </w:rPr>
        <w:t>PIR Creation Upload Template</w:t>
      </w:r>
      <w:r w:rsidRPr="005A3D41">
        <w:rPr>
          <w:rFonts w:eastAsiaTheme="minorEastAsia"/>
        </w:rPr>
        <w:t xml:space="preserve"> is used to support batch creation of new Purchasing Info Records (PIR) through file upload.</w:t>
      </w:r>
      <w:r w:rsidRPr="005A3D41">
        <w:rPr>
          <w:rFonts w:eastAsiaTheme="minorEastAsia"/>
        </w:rPr>
        <w:br/>
        <w:t>Each row in the template represents one independent PIR creation request and will be processed through validation and approval before the PIR is created in SAP.</w:t>
      </w:r>
    </w:p>
    <w:p w14:paraId="24C2C5DE" w14:textId="18CEA107" w:rsidR="005A3D41" w:rsidRPr="005A3D41" w:rsidRDefault="005A3D41" w:rsidP="005A3D41">
      <w:pPr>
        <w:rPr>
          <w:rFonts w:eastAsiaTheme="minorEastAsia"/>
        </w:rPr>
      </w:pPr>
      <w:r w:rsidRPr="005A3D41">
        <w:rPr>
          <w:rFonts w:eastAsiaTheme="minorEastAsia"/>
        </w:rPr>
        <w:t>This template is applicable only when no Purchasing Info Record exists for the given Material, Vendor, Plant, and purchasing attributes.</w:t>
      </w:r>
    </w:p>
    <w:p w14:paraId="5F2DA585" w14:textId="1281C9A5" w:rsidR="005A3D41" w:rsidRPr="005A3D41" w:rsidRDefault="005A3D41" w:rsidP="00CD778D">
      <w:pPr>
        <w:pStyle w:val="4"/>
        <w:numPr>
          <w:ilvl w:val="2"/>
          <w:numId w:val="57"/>
        </w:numPr>
      </w:pPr>
      <w:r w:rsidRPr="005A3D41">
        <w:t>Supported Scenario</w:t>
      </w:r>
    </w:p>
    <w:p w14:paraId="5FF09B8F" w14:textId="312163FD" w:rsidR="005A3D41" w:rsidRPr="005A3D41" w:rsidRDefault="005A3D41" w:rsidP="005A3D41">
      <w:pPr>
        <w:numPr>
          <w:ilvl w:val="0"/>
          <w:numId w:val="52"/>
        </w:numPr>
        <w:rPr>
          <w:rFonts w:eastAsiaTheme="minorEastAsia"/>
        </w:rPr>
      </w:pPr>
      <w:r w:rsidRPr="005A3D41">
        <w:rPr>
          <w:rFonts w:eastAsiaTheme="minorEastAsia"/>
        </w:rPr>
        <w:t>Creation of new Purchasing Info Record (PIR)</w:t>
      </w:r>
    </w:p>
    <w:p w14:paraId="2C8CA613" w14:textId="27937C1C" w:rsidR="005A3D41" w:rsidRPr="00CD778D" w:rsidRDefault="005A3D41" w:rsidP="00CD778D">
      <w:pPr>
        <w:pStyle w:val="4"/>
        <w:numPr>
          <w:ilvl w:val="2"/>
          <w:numId w:val="57"/>
        </w:numPr>
      </w:pPr>
      <w:r w:rsidRPr="00CD778D">
        <w:t xml:space="preserve">Field </w:t>
      </w:r>
      <w:r w:rsidRPr="005A3D41">
        <w:t>Description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26"/>
        <w:gridCol w:w="6087"/>
        <w:gridCol w:w="5635"/>
      </w:tblGrid>
      <w:tr w:rsidR="00CE1E34" w:rsidRPr="00CE1E34" w14:paraId="6C07E6E8" w14:textId="2F6D0DC9" w:rsidTr="00CE1E34">
        <w:trPr>
          <w:trHeight w:val="387"/>
        </w:trPr>
        <w:tc>
          <w:tcPr>
            <w:tcW w:w="2226" w:type="dxa"/>
            <w:hideMark/>
          </w:tcPr>
          <w:p w14:paraId="2ACBFAAC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b/>
                <w:bCs/>
                <w:sz w:val="21"/>
                <w:szCs w:val="21"/>
              </w:rPr>
            </w:pPr>
            <w:r w:rsidRPr="005A3D41">
              <w:rPr>
                <w:rFonts w:eastAsiaTheme="minorEastAsia" w:cs="Arial"/>
                <w:b/>
                <w:bCs/>
                <w:sz w:val="21"/>
                <w:szCs w:val="21"/>
              </w:rPr>
              <w:t>Field Name</w:t>
            </w:r>
          </w:p>
        </w:tc>
        <w:tc>
          <w:tcPr>
            <w:tcW w:w="6087" w:type="dxa"/>
            <w:hideMark/>
          </w:tcPr>
          <w:p w14:paraId="6E5C752B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b/>
                <w:bCs/>
                <w:sz w:val="21"/>
                <w:szCs w:val="21"/>
              </w:rPr>
            </w:pPr>
            <w:r w:rsidRPr="005A3D41">
              <w:rPr>
                <w:rFonts w:eastAsiaTheme="minorEastAsia" w:cs="Arial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5635" w:type="dxa"/>
          </w:tcPr>
          <w:p w14:paraId="05B69E02" w14:textId="48FD2D83" w:rsidR="00CE1E34" w:rsidRPr="00CE1E34" w:rsidRDefault="00CE1E34" w:rsidP="005A3D41">
            <w:pPr>
              <w:rPr>
                <w:rFonts w:eastAsiaTheme="minorEastAsia" w:cs="Arial"/>
                <w:b/>
                <w:bCs/>
                <w:sz w:val="21"/>
                <w:szCs w:val="21"/>
              </w:rPr>
            </w:pPr>
            <w:r w:rsidRPr="00CE1E34">
              <w:rPr>
                <w:rFonts w:eastAsiaTheme="minorEastAsia" w:cs="Arial"/>
                <w:b/>
                <w:bCs/>
                <w:sz w:val="21"/>
                <w:szCs w:val="21"/>
              </w:rPr>
              <w:t>Comments</w:t>
            </w:r>
          </w:p>
        </w:tc>
      </w:tr>
      <w:tr w:rsidR="00CE1E34" w:rsidRPr="00CE1E34" w14:paraId="238FE15B" w14:textId="49D858DD" w:rsidTr="00CE1E34">
        <w:tc>
          <w:tcPr>
            <w:tcW w:w="2226" w:type="dxa"/>
            <w:hideMark/>
          </w:tcPr>
          <w:p w14:paraId="06324EE4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Remark</w:t>
            </w:r>
          </w:p>
        </w:tc>
        <w:tc>
          <w:tcPr>
            <w:tcW w:w="6087" w:type="dxa"/>
            <w:hideMark/>
          </w:tcPr>
          <w:p w14:paraId="53093700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Free-text field for additional comments or internal notes related to the PIR creation request.</w:t>
            </w:r>
          </w:p>
        </w:tc>
        <w:tc>
          <w:tcPr>
            <w:tcW w:w="5635" w:type="dxa"/>
          </w:tcPr>
          <w:p w14:paraId="0BD60196" w14:textId="18E7D91D" w:rsidR="00CE1E34" w:rsidRPr="00CE1E34" w:rsidRDefault="00BB3968" w:rsidP="005A3D41">
            <w:pPr>
              <w:rPr>
                <w:rFonts w:eastAsiaTheme="minorEastAsia" w:cs="Arial"/>
                <w:sz w:val="21"/>
                <w:szCs w:val="21"/>
              </w:rPr>
            </w:pPr>
            <w:r>
              <w:rPr>
                <w:rFonts w:eastAsiaTheme="minorEastAsia" w:cs="Arial" w:hint="eastAsia"/>
                <w:sz w:val="21"/>
                <w:szCs w:val="21"/>
              </w:rPr>
              <w:t>M</w:t>
            </w:r>
            <w:r w:rsidR="00CE1E34" w:rsidRPr="00CE1E34">
              <w:rPr>
                <w:rFonts w:eastAsiaTheme="minorEastAsia" w:cs="Arial"/>
                <w:sz w:val="21"/>
                <w:szCs w:val="21"/>
              </w:rPr>
              <w:t xml:space="preserve">andatory for Material </w:t>
            </w:r>
            <w:r w:rsidR="00903655" w:rsidRPr="00CE1E34">
              <w:rPr>
                <w:rFonts w:eastAsiaTheme="minorEastAsia" w:cs="Arial"/>
                <w:sz w:val="21"/>
                <w:szCs w:val="21"/>
              </w:rPr>
              <w:t xml:space="preserve">Type: </w:t>
            </w:r>
            <w:r w:rsidR="00903655">
              <w:rPr>
                <w:rFonts w:eastAsiaTheme="minorEastAsia" w:cs="Arial" w:hint="eastAsia"/>
                <w:sz w:val="21"/>
                <w:szCs w:val="21"/>
              </w:rPr>
              <w:t>Z</w:t>
            </w:r>
            <w:r w:rsidR="00903655" w:rsidRPr="00CE1E34">
              <w:rPr>
                <w:rFonts w:eastAsiaTheme="minorEastAsia" w:cs="Arial"/>
                <w:sz w:val="21"/>
                <w:szCs w:val="21"/>
              </w:rPr>
              <w:t>FER</w:t>
            </w:r>
          </w:p>
        </w:tc>
      </w:tr>
      <w:tr w:rsidR="00CE1E34" w:rsidRPr="00CE1E34" w14:paraId="0E41ADAA" w14:textId="2C078F2A" w:rsidTr="00CE1E34">
        <w:tc>
          <w:tcPr>
            <w:tcW w:w="2226" w:type="dxa"/>
            <w:hideMark/>
          </w:tcPr>
          <w:p w14:paraId="61C5182E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Condition Type</w:t>
            </w:r>
          </w:p>
        </w:tc>
        <w:tc>
          <w:tcPr>
            <w:tcW w:w="6087" w:type="dxa"/>
            <w:hideMark/>
          </w:tcPr>
          <w:p w14:paraId="613D786C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 xml:space="preserve">Price condition type to be maintained in the Purchasing Info </w:t>
            </w:r>
            <w:r w:rsidRPr="005A3D41">
              <w:rPr>
                <w:rFonts w:eastAsiaTheme="minorEastAsia" w:cs="Arial"/>
                <w:sz w:val="21"/>
                <w:szCs w:val="21"/>
              </w:rPr>
              <w:lastRenderedPageBreak/>
              <w:t>Record.</w:t>
            </w:r>
          </w:p>
        </w:tc>
        <w:tc>
          <w:tcPr>
            <w:tcW w:w="5635" w:type="dxa"/>
          </w:tcPr>
          <w:p w14:paraId="390C1686" w14:textId="2B35B4B4" w:rsidR="00CE1E34" w:rsidRPr="00CE1E34" w:rsidRDefault="00CE1E34" w:rsidP="005A3D41">
            <w:pPr>
              <w:rPr>
                <w:rFonts w:eastAsiaTheme="minorEastAsia" w:cs="Arial"/>
                <w:sz w:val="21"/>
                <w:szCs w:val="21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lastRenderedPageBreak/>
              <w:t>Mandatory, Default value: PPR0</w:t>
            </w:r>
          </w:p>
        </w:tc>
      </w:tr>
      <w:tr w:rsidR="00CE1E34" w:rsidRPr="00CE1E34" w14:paraId="3409DB09" w14:textId="1FC8EB79" w:rsidTr="00CE1E34">
        <w:tc>
          <w:tcPr>
            <w:tcW w:w="2226" w:type="dxa"/>
            <w:hideMark/>
          </w:tcPr>
          <w:p w14:paraId="08B011DA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Purchase Org</w:t>
            </w:r>
          </w:p>
        </w:tc>
        <w:tc>
          <w:tcPr>
            <w:tcW w:w="6087" w:type="dxa"/>
            <w:hideMark/>
          </w:tcPr>
          <w:p w14:paraId="65A9896C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Purchasing organization under which the Purchasing Info Record will be created.</w:t>
            </w:r>
          </w:p>
        </w:tc>
        <w:tc>
          <w:tcPr>
            <w:tcW w:w="5635" w:type="dxa"/>
          </w:tcPr>
          <w:p w14:paraId="79FE3DCC" w14:textId="40DF44C1" w:rsidR="00CE1E34" w:rsidRPr="00CE1E34" w:rsidRDefault="00CE1E34" w:rsidP="005A3D41">
            <w:pPr>
              <w:rPr>
                <w:rFonts w:eastAsiaTheme="minorEastAsia" w:cs="Arial"/>
                <w:sz w:val="21"/>
                <w:szCs w:val="21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Mandatory, Default value: R001</w:t>
            </w:r>
          </w:p>
        </w:tc>
      </w:tr>
      <w:tr w:rsidR="00CE1E34" w:rsidRPr="00CE1E34" w14:paraId="7B984D32" w14:textId="2995A7D5" w:rsidTr="00CE1E34">
        <w:tc>
          <w:tcPr>
            <w:tcW w:w="2226" w:type="dxa"/>
            <w:hideMark/>
          </w:tcPr>
          <w:p w14:paraId="7924CA33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Purchase Group</w:t>
            </w:r>
          </w:p>
        </w:tc>
        <w:tc>
          <w:tcPr>
            <w:tcW w:w="6087" w:type="dxa"/>
            <w:hideMark/>
          </w:tcPr>
          <w:p w14:paraId="136DEFE1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Purchasing group responsible for the Purchasing Info Record.</w:t>
            </w:r>
          </w:p>
        </w:tc>
        <w:tc>
          <w:tcPr>
            <w:tcW w:w="5635" w:type="dxa"/>
          </w:tcPr>
          <w:p w14:paraId="6D545F6E" w14:textId="41F31C18" w:rsidR="00CE1E34" w:rsidRPr="00CE1E34" w:rsidRDefault="00CE1E34" w:rsidP="005A3D41">
            <w:pPr>
              <w:rPr>
                <w:rFonts w:eastAsiaTheme="minorEastAsia" w:cs="Arial"/>
                <w:sz w:val="21"/>
                <w:szCs w:val="21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</w:p>
        </w:tc>
      </w:tr>
      <w:tr w:rsidR="00CE1E34" w:rsidRPr="00CE1E34" w14:paraId="1FBAD2F9" w14:textId="58DE02FC" w:rsidTr="00CE1E34">
        <w:tc>
          <w:tcPr>
            <w:tcW w:w="2226" w:type="dxa"/>
            <w:hideMark/>
          </w:tcPr>
          <w:p w14:paraId="1CD67BCA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Plant</w:t>
            </w:r>
          </w:p>
        </w:tc>
        <w:tc>
          <w:tcPr>
            <w:tcW w:w="6087" w:type="dxa"/>
            <w:hideMark/>
          </w:tcPr>
          <w:p w14:paraId="6B57BB56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Plant to which the Purchasing Info Record applies.</w:t>
            </w:r>
          </w:p>
        </w:tc>
        <w:tc>
          <w:tcPr>
            <w:tcW w:w="5635" w:type="dxa"/>
          </w:tcPr>
          <w:p w14:paraId="5825597C" w14:textId="7591D58F" w:rsidR="00CE1E34" w:rsidRPr="00CE1E34" w:rsidRDefault="00CE1E34" w:rsidP="005A3D41">
            <w:pPr>
              <w:rPr>
                <w:rFonts w:eastAsiaTheme="minorEastAsia" w:cs="Arial"/>
                <w:sz w:val="21"/>
                <w:szCs w:val="21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</w:p>
        </w:tc>
      </w:tr>
      <w:tr w:rsidR="00CE1E34" w:rsidRPr="00CE1E34" w14:paraId="28D56D07" w14:textId="2BE6BF04" w:rsidTr="00CE1E34">
        <w:tc>
          <w:tcPr>
            <w:tcW w:w="2226" w:type="dxa"/>
            <w:hideMark/>
          </w:tcPr>
          <w:p w14:paraId="5D3C5054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Material</w:t>
            </w:r>
          </w:p>
        </w:tc>
        <w:tc>
          <w:tcPr>
            <w:tcW w:w="6087" w:type="dxa"/>
            <w:hideMark/>
          </w:tcPr>
          <w:p w14:paraId="6DE2975B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Material number for which the Purchasing Info Record is created.</w:t>
            </w:r>
          </w:p>
        </w:tc>
        <w:tc>
          <w:tcPr>
            <w:tcW w:w="5635" w:type="dxa"/>
          </w:tcPr>
          <w:p w14:paraId="4E3AD58B" w14:textId="76BAD332" w:rsidR="00CE1E34" w:rsidRPr="00CE1E34" w:rsidRDefault="00CE1E34" w:rsidP="005A3D41">
            <w:pPr>
              <w:rPr>
                <w:rFonts w:eastAsiaTheme="minorEastAsia" w:cs="Arial"/>
                <w:sz w:val="21"/>
                <w:szCs w:val="21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</w:p>
        </w:tc>
      </w:tr>
      <w:tr w:rsidR="00CE1E34" w:rsidRPr="00CE1E34" w14:paraId="19EC662A" w14:textId="421F0E36" w:rsidTr="00CE1E34">
        <w:tc>
          <w:tcPr>
            <w:tcW w:w="2226" w:type="dxa"/>
            <w:hideMark/>
          </w:tcPr>
          <w:p w14:paraId="1EC47FD5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Info Category</w:t>
            </w:r>
          </w:p>
        </w:tc>
        <w:tc>
          <w:tcPr>
            <w:tcW w:w="6087" w:type="dxa"/>
            <w:hideMark/>
          </w:tcPr>
          <w:p w14:paraId="7368E37F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Category of the Purchasing Info Record defining the procurement scenario.</w:t>
            </w:r>
          </w:p>
        </w:tc>
        <w:tc>
          <w:tcPr>
            <w:tcW w:w="5635" w:type="dxa"/>
          </w:tcPr>
          <w:p w14:paraId="3C7109DB" w14:textId="0D67338A" w:rsidR="00CE1E34" w:rsidRPr="00CE1E34" w:rsidRDefault="00CE1E34" w:rsidP="005A3D41">
            <w:pPr>
              <w:rPr>
                <w:rFonts w:eastAsiaTheme="minorEastAsia" w:cs="Arial"/>
                <w:sz w:val="21"/>
                <w:szCs w:val="21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  <w:r>
              <w:rPr>
                <w:rFonts w:eastAsiaTheme="minorEastAsia" w:cs="Arial" w:hint="eastAsia"/>
                <w:sz w:val="21"/>
                <w:szCs w:val="21"/>
              </w:rPr>
              <w:t xml:space="preserve"> </w:t>
            </w:r>
          </w:p>
        </w:tc>
      </w:tr>
      <w:tr w:rsidR="00CE1E34" w:rsidRPr="00CE1E34" w14:paraId="3E19D610" w14:textId="5793E109" w:rsidTr="00CE1E34">
        <w:tc>
          <w:tcPr>
            <w:tcW w:w="2226" w:type="dxa"/>
            <w:hideMark/>
          </w:tcPr>
          <w:p w14:paraId="1D1829CF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Vendor</w:t>
            </w:r>
          </w:p>
        </w:tc>
        <w:tc>
          <w:tcPr>
            <w:tcW w:w="6087" w:type="dxa"/>
            <w:hideMark/>
          </w:tcPr>
          <w:p w14:paraId="4308A7CA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Vendor for whom the Purchasing Info Record is created.</w:t>
            </w:r>
          </w:p>
        </w:tc>
        <w:tc>
          <w:tcPr>
            <w:tcW w:w="5635" w:type="dxa"/>
          </w:tcPr>
          <w:p w14:paraId="5F2D053D" w14:textId="69B60E85" w:rsidR="00CE1E34" w:rsidRPr="00CE1E34" w:rsidRDefault="00CE1E34" w:rsidP="005A3D41">
            <w:pPr>
              <w:rPr>
                <w:rFonts w:eastAsiaTheme="minorEastAsia" w:cs="Arial"/>
                <w:sz w:val="21"/>
                <w:szCs w:val="21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</w:p>
        </w:tc>
      </w:tr>
      <w:tr w:rsidR="00CE1E34" w:rsidRPr="00CE1E34" w14:paraId="14BF36C1" w14:textId="5D2ECF5F" w:rsidTr="00CE1E34">
        <w:tc>
          <w:tcPr>
            <w:tcW w:w="2226" w:type="dxa"/>
            <w:hideMark/>
          </w:tcPr>
          <w:p w14:paraId="0035E9F3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Price</w:t>
            </w:r>
          </w:p>
        </w:tc>
        <w:tc>
          <w:tcPr>
            <w:tcW w:w="6087" w:type="dxa"/>
            <w:hideMark/>
          </w:tcPr>
          <w:p w14:paraId="2F5CC35B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Unit price to be maintained in the Purchasing Info Record.</w:t>
            </w:r>
          </w:p>
        </w:tc>
        <w:tc>
          <w:tcPr>
            <w:tcW w:w="5635" w:type="dxa"/>
          </w:tcPr>
          <w:p w14:paraId="67D66406" w14:textId="0E296C5D" w:rsidR="00CE1E34" w:rsidRPr="00CE1E34" w:rsidRDefault="00CE1E34" w:rsidP="005A3D41">
            <w:pPr>
              <w:rPr>
                <w:rFonts w:eastAsiaTheme="minorEastAsia" w:cs="Arial"/>
                <w:sz w:val="21"/>
                <w:szCs w:val="21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</w:p>
        </w:tc>
      </w:tr>
      <w:tr w:rsidR="00CE1E34" w:rsidRPr="00CE1E34" w14:paraId="57E11B39" w14:textId="26C82554" w:rsidTr="00CE1E34">
        <w:tc>
          <w:tcPr>
            <w:tcW w:w="2226" w:type="dxa"/>
            <w:hideMark/>
          </w:tcPr>
          <w:p w14:paraId="06A450ED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Unit</w:t>
            </w:r>
          </w:p>
        </w:tc>
        <w:tc>
          <w:tcPr>
            <w:tcW w:w="6087" w:type="dxa"/>
            <w:hideMark/>
          </w:tcPr>
          <w:p w14:paraId="68C13A29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Currency in which the price is maintained.</w:t>
            </w:r>
          </w:p>
        </w:tc>
        <w:tc>
          <w:tcPr>
            <w:tcW w:w="5635" w:type="dxa"/>
          </w:tcPr>
          <w:p w14:paraId="674CD79D" w14:textId="1273D890" w:rsidR="00CE1E34" w:rsidRPr="00CE1E34" w:rsidRDefault="00CE1E34" w:rsidP="005A3D41">
            <w:pPr>
              <w:rPr>
                <w:rFonts w:eastAsiaTheme="minorEastAsia" w:cs="Arial"/>
                <w:sz w:val="21"/>
                <w:szCs w:val="21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  <w:r>
              <w:rPr>
                <w:rFonts w:eastAsiaTheme="minorEastAsia" w:cs="Arial"/>
                <w:sz w:val="21"/>
                <w:szCs w:val="21"/>
              </w:rPr>
              <w:t>, currency</w:t>
            </w:r>
          </w:p>
        </w:tc>
      </w:tr>
      <w:tr w:rsidR="00CE1E34" w:rsidRPr="00CE1E34" w14:paraId="4B554BBC" w14:textId="09F8828C" w:rsidTr="00CE1E34">
        <w:tc>
          <w:tcPr>
            <w:tcW w:w="2226" w:type="dxa"/>
            <w:hideMark/>
          </w:tcPr>
          <w:p w14:paraId="71DE3BDC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Per</w:t>
            </w:r>
          </w:p>
        </w:tc>
        <w:tc>
          <w:tcPr>
            <w:tcW w:w="6087" w:type="dxa"/>
            <w:hideMark/>
          </w:tcPr>
          <w:p w14:paraId="75AB652C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Quantity to which the price refers.</w:t>
            </w:r>
          </w:p>
        </w:tc>
        <w:tc>
          <w:tcPr>
            <w:tcW w:w="5635" w:type="dxa"/>
          </w:tcPr>
          <w:p w14:paraId="1DB4E68A" w14:textId="4EC581DB" w:rsidR="00CE1E34" w:rsidRPr="00CE1E34" w:rsidRDefault="00CE1E34" w:rsidP="005A3D41">
            <w:pPr>
              <w:rPr>
                <w:rFonts w:eastAsiaTheme="minorEastAsia" w:cs="Arial"/>
                <w:sz w:val="21"/>
                <w:szCs w:val="21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  <w:r>
              <w:rPr>
                <w:rFonts w:eastAsiaTheme="minorEastAsia" w:cs="Arial" w:hint="eastAsia"/>
                <w:sz w:val="21"/>
                <w:szCs w:val="21"/>
              </w:rPr>
              <w:t>,</w:t>
            </w:r>
            <w:r>
              <w:t xml:space="preserve"> </w:t>
            </w:r>
            <w:r w:rsidRPr="00CE1E34">
              <w:rPr>
                <w:rFonts w:eastAsiaTheme="minorEastAsia" w:cs="Arial"/>
                <w:sz w:val="21"/>
                <w:szCs w:val="21"/>
              </w:rPr>
              <w:t>Default :1000</w:t>
            </w:r>
          </w:p>
        </w:tc>
      </w:tr>
      <w:tr w:rsidR="00CE1E34" w:rsidRPr="00CE1E34" w14:paraId="60FE3A52" w14:textId="3FFD0005" w:rsidTr="00CE1E34">
        <w:tc>
          <w:tcPr>
            <w:tcW w:w="2226" w:type="dxa"/>
            <w:hideMark/>
          </w:tcPr>
          <w:p w14:paraId="224743CA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UoM</w:t>
            </w:r>
          </w:p>
        </w:tc>
        <w:tc>
          <w:tcPr>
            <w:tcW w:w="6087" w:type="dxa"/>
            <w:hideMark/>
          </w:tcPr>
          <w:p w14:paraId="230063B7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Unit of measure corresponding to the price quantity.</w:t>
            </w:r>
          </w:p>
        </w:tc>
        <w:tc>
          <w:tcPr>
            <w:tcW w:w="5635" w:type="dxa"/>
          </w:tcPr>
          <w:p w14:paraId="67F68905" w14:textId="26FB12BE" w:rsidR="00CE1E34" w:rsidRPr="00CE1E34" w:rsidRDefault="00CE1E34" w:rsidP="005A3D41">
            <w:pPr>
              <w:rPr>
                <w:rFonts w:eastAsiaTheme="minorEastAsia" w:cs="Arial"/>
                <w:sz w:val="21"/>
                <w:szCs w:val="21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  <w:r>
              <w:rPr>
                <w:rFonts w:eastAsiaTheme="minorEastAsia" w:cs="Arial" w:hint="eastAsia"/>
                <w:sz w:val="21"/>
                <w:szCs w:val="21"/>
              </w:rPr>
              <w:t>, Unit of measure</w:t>
            </w:r>
          </w:p>
        </w:tc>
      </w:tr>
      <w:tr w:rsidR="00CE1E34" w:rsidRPr="00CE1E34" w14:paraId="39B5F617" w14:textId="77F37069" w:rsidTr="00CE1E34">
        <w:tc>
          <w:tcPr>
            <w:tcW w:w="2226" w:type="dxa"/>
            <w:hideMark/>
          </w:tcPr>
          <w:p w14:paraId="141049A3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Valid From</w:t>
            </w:r>
          </w:p>
        </w:tc>
        <w:tc>
          <w:tcPr>
            <w:tcW w:w="6087" w:type="dxa"/>
            <w:hideMark/>
          </w:tcPr>
          <w:p w14:paraId="4FE5B0A1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Start date from which the Purchasing Info Record becomes valid.</w:t>
            </w:r>
          </w:p>
        </w:tc>
        <w:tc>
          <w:tcPr>
            <w:tcW w:w="5635" w:type="dxa"/>
          </w:tcPr>
          <w:p w14:paraId="512C660D" w14:textId="79B69CA4" w:rsidR="00CE1E34" w:rsidRPr="00CE1E34" w:rsidRDefault="00CE1E34" w:rsidP="005A3D41">
            <w:pPr>
              <w:rPr>
                <w:rFonts w:eastAsiaTheme="minorEastAsia" w:cs="Arial"/>
                <w:sz w:val="21"/>
                <w:szCs w:val="21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  <w:r>
              <w:rPr>
                <w:rFonts w:eastAsiaTheme="minorEastAsia" w:cs="Arial" w:hint="eastAsia"/>
                <w:sz w:val="21"/>
                <w:szCs w:val="21"/>
              </w:rPr>
              <w:t>,</w:t>
            </w:r>
            <w:r>
              <w:t xml:space="preserve"> </w:t>
            </w:r>
            <w:r w:rsidRPr="00CE1E34">
              <w:rPr>
                <w:rFonts w:eastAsiaTheme="minorEastAsia" w:cs="Arial"/>
                <w:sz w:val="21"/>
                <w:szCs w:val="21"/>
              </w:rPr>
              <w:t>Date format:</w:t>
            </w:r>
            <w:r>
              <w:rPr>
                <w:rFonts w:eastAsiaTheme="minorEastAsia" w:cs="Arial" w:hint="eastAsia"/>
                <w:sz w:val="21"/>
                <w:szCs w:val="21"/>
              </w:rPr>
              <w:t xml:space="preserve"> </w:t>
            </w:r>
            <w:r w:rsidRPr="00CE1E34">
              <w:rPr>
                <w:rFonts w:eastAsiaTheme="minorEastAsia" w:cs="Arial"/>
                <w:sz w:val="21"/>
                <w:szCs w:val="21"/>
              </w:rPr>
              <w:t>YYYYMMDD</w:t>
            </w:r>
          </w:p>
        </w:tc>
      </w:tr>
      <w:tr w:rsidR="00CE1E34" w:rsidRPr="00CE1E34" w14:paraId="2ED59F14" w14:textId="2F53EEF2" w:rsidTr="00CE1E34">
        <w:tc>
          <w:tcPr>
            <w:tcW w:w="2226" w:type="dxa"/>
            <w:hideMark/>
          </w:tcPr>
          <w:p w14:paraId="14AEB5E3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Valid To</w:t>
            </w:r>
          </w:p>
        </w:tc>
        <w:tc>
          <w:tcPr>
            <w:tcW w:w="6087" w:type="dxa"/>
            <w:hideMark/>
          </w:tcPr>
          <w:p w14:paraId="0D847DAA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End date of validity for the Purchasing Info Record.</w:t>
            </w:r>
          </w:p>
        </w:tc>
        <w:tc>
          <w:tcPr>
            <w:tcW w:w="5635" w:type="dxa"/>
          </w:tcPr>
          <w:p w14:paraId="420274CF" w14:textId="4DF6B272" w:rsidR="00CE1E34" w:rsidRPr="00CE1E34" w:rsidRDefault="00CE1E34" w:rsidP="005A3D41">
            <w:pPr>
              <w:rPr>
                <w:rFonts w:eastAsiaTheme="minorEastAsia" w:cs="Arial"/>
                <w:sz w:val="21"/>
                <w:szCs w:val="21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  <w:r>
              <w:rPr>
                <w:rFonts w:eastAsiaTheme="minorEastAsia" w:cs="Arial" w:hint="eastAsia"/>
                <w:sz w:val="21"/>
                <w:szCs w:val="21"/>
              </w:rPr>
              <w:t>,</w:t>
            </w:r>
            <w:r w:rsidRPr="00CE1E34">
              <w:rPr>
                <w:rFonts w:eastAsiaTheme="minorEastAsia" w:cs="Arial"/>
                <w:sz w:val="21"/>
                <w:szCs w:val="21"/>
              </w:rPr>
              <w:t xml:space="preserve"> Date format:</w:t>
            </w:r>
            <w:r>
              <w:rPr>
                <w:rFonts w:eastAsiaTheme="minorEastAsia" w:cs="Arial" w:hint="eastAsia"/>
                <w:sz w:val="21"/>
                <w:szCs w:val="21"/>
              </w:rPr>
              <w:t xml:space="preserve"> </w:t>
            </w:r>
            <w:r w:rsidRPr="00CE1E34">
              <w:rPr>
                <w:rFonts w:eastAsiaTheme="minorEastAsia" w:cs="Arial"/>
                <w:sz w:val="21"/>
                <w:szCs w:val="21"/>
              </w:rPr>
              <w:t>YYYYMMDD</w:t>
            </w:r>
          </w:p>
        </w:tc>
      </w:tr>
      <w:tr w:rsidR="00CE1E34" w:rsidRPr="00CE1E34" w14:paraId="465902B3" w14:textId="7347FA32" w:rsidTr="00CE1E34">
        <w:tc>
          <w:tcPr>
            <w:tcW w:w="2226" w:type="dxa"/>
            <w:hideMark/>
          </w:tcPr>
          <w:p w14:paraId="54447E35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lastRenderedPageBreak/>
              <w:t>Source List FLAG</w:t>
            </w:r>
          </w:p>
        </w:tc>
        <w:tc>
          <w:tcPr>
            <w:tcW w:w="6087" w:type="dxa"/>
            <w:hideMark/>
          </w:tcPr>
          <w:p w14:paraId="62AA9D14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Indicator specifying whether the vendor should be maintained in the source list.</w:t>
            </w:r>
          </w:p>
        </w:tc>
        <w:tc>
          <w:tcPr>
            <w:tcW w:w="5635" w:type="dxa"/>
          </w:tcPr>
          <w:p w14:paraId="2B563791" w14:textId="73884498" w:rsidR="00CE1E34" w:rsidRPr="00CE1E34" w:rsidRDefault="00CE1E34" w:rsidP="005A3D41">
            <w:pPr>
              <w:rPr>
                <w:rFonts w:eastAsiaTheme="minorEastAsia" w:cs="Arial"/>
                <w:sz w:val="21"/>
                <w:szCs w:val="21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If want to maintain Source list, Set X</w:t>
            </w:r>
          </w:p>
        </w:tc>
      </w:tr>
      <w:tr w:rsidR="00CE1E34" w:rsidRPr="00CE1E34" w14:paraId="617C0654" w14:textId="259E82A1" w:rsidTr="00CE1E34">
        <w:tc>
          <w:tcPr>
            <w:tcW w:w="2226" w:type="dxa"/>
            <w:hideMark/>
          </w:tcPr>
          <w:p w14:paraId="5FC95F39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Quotation Attachment</w:t>
            </w:r>
          </w:p>
        </w:tc>
        <w:tc>
          <w:tcPr>
            <w:tcW w:w="6087" w:type="dxa"/>
            <w:hideMark/>
          </w:tcPr>
          <w:p w14:paraId="4B56F183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Vendor quotation document supporting the PIR creation.</w:t>
            </w:r>
          </w:p>
        </w:tc>
        <w:tc>
          <w:tcPr>
            <w:tcW w:w="5635" w:type="dxa"/>
          </w:tcPr>
          <w:p w14:paraId="4D0622DE" w14:textId="642BAB99" w:rsidR="00CE1E34" w:rsidRPr="00CE1E34" w:rsidRDefault="00CE1E34" w:rsidP="005A3D41">
            <w:pPr>
              <w:rPr>
                <w:rFonts w:eastAsiaTheme="minorEastAsia" w:cs="Arial"/>
                <w:sz w:val="21"/>
                <w:szCs w:val="21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  <w:r>
              <w:rPr>
                <w:rFonts w:eastAsiaTheme="minorEastAsia" w:cs="Arial" w:hint="eastAsia"/>
                <w:sz w:val="21"/>
                <w:szCs w:val="21"/>
              </w:rPr>
              <w:t>,</w:t>
            </w:r>
            <w:r w:rsidRPr="00CE1E34">
              <w:rPr>
                <w:rFonts w:eastAsiaTheme="minorEastAsia" w:cs="Arial"/>
                <w:sz w:val="21"/>
                <w:szCs w:val="21"/>
              </w:rPr>
              <w:t xml:space="preserve"> Not need for Post to info record</w:t>
            </w:r>
          </w:p>
        </w:tc>
      </w:tr>
      <w:tr w:rsidR="00CE1E34" w:rsidRPr="00CE1E34" w14:paraId="62809025" w14:textId="7F748A51" w:rsidTr="00CE1E34">
        <w:tc>
          <w:tcPr>
            <w:tcW w:w="2226" w:type="dxa"/>
            <w:hideMark/>
          </w:tcPr>
          <w:p w14:paraId="6E0BB940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Benchmark Quotation Attachment</w:t>
            </w:r>
          </w:p>
        </w:tc>
        <w:tc>
          <w:tcPr>
            <w:tcW w:w="6087" w:type="dxa"/>
            <w:hideMark/>
          </w:tcPr>
          <w:p w14:paraId="52CECC4D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Benchmark or reference quotation used for price comparison.</w:t>
            </w:r>
          </w:p>
        </w:tc>
        <w:tc>
          <w:tcPr>
            <w:tcW w:w="5635" w:type="dxa"/>
          </w:tcPr>
          <w:p w14:paraId="34EB464E" w14:textId="661C96E8" w:rsidR="00CE1E34" w:rsidRPr="00CE1E34" w:rsidRDefault="00CE1E34" w:rsidP="005A3D41">
            <w:pPr>
              <w:rPr>
                <w:rFonts w:eastAsiaTheme="minorEastAsia" w:cs="Arial"/>
                <w:sz w:val="21"/>
                <w:szCs w:val="21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Not need for Post to info record</w:t>
            </w:r>
          </w:p>
        </w:tc>
      </w:tr>
      <w:tr w:rsidR="00CE1E34" w:rsidRPr="00CE1E34" w14:paraId="0DF686F2" w14:textId="40F4E1FF" w:rsidTr="00CE1E34">
        <w:tc>
          <w:tcPr>
            <w:tcW w:w="2226" w:type="dxa"/>
            <w:hideMark/>
          </w:tcPr>
          <w:p w14:paraId="7926C40A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Justification</w:t>
            </w:r>
          </w:p>
        </w:tc>
        <w:tc>
          <w:tcPr>
            <w:tcW w:w="6087" w:type="dxa"/>
            <w:hideMark/>
          </w:tcPr>
          <w:p w14:paraId="5F3BA359" w14:textId="77777777" w:rsidR="00CE1E34" w:rsidRPr="005A3D41" w:rsidRDefault="00CE1E34" w:rsidP="005A3D41">
            <w:pPr>
              <w:spacing w:after="160" w:line="278" w:lineRule="auto"/>
              <w:rPr>
                <w:rFonts w:eastAsiaTheme="minorEastAsia" w:cs="Arial"/>
                <w:sz w:val="21"/>
                <w:szCs w:val="21"/>
              </w:rPr>
            </w:pPr>
            <w:r w:rsidRPr="005A3D41">
              <w:rPr>
                <w:rFonts w:eastAsiaTheme="minorEastAsia" w:cs="Arial"/>
                <w:sz w:val="21"/>
                <w:szCs w:val="21"/>
              </w:rPr>
              <w:t>Business justification explaining the reason for creating the Purchasing Info Record.</w:t>
            </w:r>
          </w:p>
        </w:tc>
        <w:tc>
          <w:tcPr>
            <w:tcW w:w="5635" w:type="dxa"/>
          </w:tcPr>
          <w:p w14:paraId="0D8ECE4E" w14:textId="262E74A7" w:rsidR="00CE1E34" w:rsidRPr="00CE1E34" w:rsidRDefault="00CE1E34" w:rsidP="005A3D41">
            <w:pPr>
              <w:rPr>
                <w:rFonts w:eastAsiaTheme="minorEastAsia" w:cs="Arial"/>
                <w:sz w:val="21"/>
                <w:szCs w:val="21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 when Benchmark Quotation Attachment is empty</w:t>
            </w:r>
          </w:p>
        </w:tc>
      </w:tr>
    </w:tbl>
    <w:p w14:paraId="45A39DD2" w14:textId="77777777" w:rsidR="005A3D41" w:rsidRPr="005A3D41" w:rsidRDefault="00000000" w:rsidP="005A3D41">
      <w:pPr>
        <w:rPr>
          <w:rFonts w:eastAsiaTheme="minorEastAsia"/>
        </w:rPr>
      </w:pPr>
      <w:r>
        <w:rPr>
          <w:rFonts w:eastAsiaTheme="minorEastAsia"/>
        </w:rPr>
        <w:pict w14:anchorId="7DECC094">
          <v:rect id="_x0000_i1026" style="width:0;height:1.5pt" o:hralign="center" o:hrstd="t" o:hr="t" fillcolor="#a0a0a0" stroked="f"/>
        </w:pict>
      </w:r>
    </w:p>
    <w:p w14:paraId="30EA6C10" w14:textId="3BAE593A" w:rsidR="005A3D41" w:rsidRPr="005A3D41" w:rsidRDefault="005A3D41" w:rsidP="00CD778D">
      <w:pPr>
        <w:pStyle w:val="4"/>
        <w:numPr>
          <w:ilvl w:val="2"/>
          <w:numId w:val="57"/>
        </w:numPr>
      </w:pPr>
      <w:r w:rsidRPr="005A3D41">
        <w:t>General Rules</w:t>
      </w:r>
    </w:p>
    <w:p w14:paraId="2C40756F" w14:textId="77777777" w:rsidR="005A3D41" w:rsidRPr="005A3D41" w:rsidRDefault="005A3D41" w:rsidP="005A3D41">
      <w:pPr>
        <w:numPr>
          <w:ilvl w:val="0"/>
          <w:numId w:val="53"/>
        </w:numPr>
        <w:rPr>
          <w:rFonts w:eastAsiaTheme="minorEastAsia"/>
        </w:rPr>
      </w:pPr>
      <w:r w:rsidRPr="005A3D41">
        <w:rPr>
          <w:rFonts w:eastAsiaTheme="minorEastAsia"/>
        </w:rPr>
        <w:t>The predefined PIR Creation Upload Template must be used without structural changes</w:t>
      </w:r>
    </w:p>
    <w:p w14:paraId="3FE5F213" w14:textId="77777777" w:rsidR="005A3D41" w:rsidRPr="005A3D41" w:rsidRDefault="005A3D41" w:rsidP="005A3D41">
      <w:pPr>
        <w:numPr>
          <w:ilvl w:val="0"/>
          <w:numId w:val="53"/>
        </w:numPr>
        <w:rPr>
          <w:rFonts w:eastAsiaTheme="minorEastAsia"/>
        </w:rPr>
      </w:pPr>
      <w:r w:rsidRPr="005A3D41">
        <w:rPr>
          <w:rFonts w:eastAsiaTheme="minorEastAsia"/>
        </w:rPr>
        <w:t>Mandatory fields must be filled according to business rules</w:t>
      </w:r>
    </w:p>
    <w:p w14:paraId="73849911" w14:textId="77777777" w:rsidR="005A3D41" w:rsidRPr="005A3D41" w:rsidRDefault="005A3D41" w:rsidP="005A3D41">
      <w:pPr>
        <w:numPr>
          <w:ilvl w:val="0"/>
          <w:numId w:val="53"/>
        </w:numPr>
        <w:rPr>
          <w:rFonts w:eastAsiaTheme="minorEastAsia"/>
        </w:rPr>
      </w:pPr>
      <w:r w:rsidRPr="005A3D41">
        <w:rPr>
          <w:rFonts w:eastAsiaTheme="minorEastAsia"/>
        </w:rPr>
        <w:t>Each PIR creation request is subject to approval before execution</w:t>
      </w:r>
    </w:p>
    <w:p w14:paraId="40F11D08" w14:textId="72555999" w:rsidR="005A3D41" w:rsidRPr="005A3D41" w:rsidRDefault="005A3D41" w:rsidP="005A3D41">
      <w:pPr>
        <w:rPr>
          <w:rFonts w:eastAsiaTheme="minorEastAsia"/>
        </w:rPr>
      </w:pPr>
    </w:p>
    <w:p w14:paraId="7CF39F7C" w14:textId="781ADA8B" w:rsidR="005A3D41" w:rsidRPr="005A3D41" w:rsidRDefault="0069585A" w:rsidP="005A3D41">
      <w:pPr>
        <w:pStyle w:val="3"/>
      </w:pPr>
      <w:r>
        <w:rPr>
          <w:rFonts w:hint="eastAsia"/>
        </w:rPr>
        <w:t>Up</w:t>
      </w:r>
      <w:r w:rsidR="005A3D41" w:rsidRPr="005A3D41">
        <w:t>load Template for PIR Price Change</w:t>
      </w:r>
    </w:p>
    <w:p w14:paraId="293A413F" w14:textId="74347B85" w:rsidR="005A3D41" w:rsidRPr="005A3D41" w:rsidRDefault="005A3D41" w:rsidP="00CD778D">
      <w:pPr>
        <w:pStyle w:val="4"/>
        <w:numPr>
          <w:ilvl w:val="2"/>
          <w:numId w:val="64"/>
        </w:numPr>
      </w:pPr>
      <w:r w:rsidRPr="005A3D41">
        <w:t>Purpose</w:t>
      </w:r>
    </w:p>
    <w:p w14:paraId="3AE5E8A0" w14:textId="77777777" w:rsidR="005A3D41" w:rsidRPr="005A3D41" w:rsidRDefault="005A3D41" w:rsidP="005A3D41">
      <w:pPr>
        <w:rPr>
          <w:rFonts w:eastAsiaTheme="minorEastAsia"/>
        </w:rPr>
      </w:pPr>
      <w:r w:rsidRPr="005A3D41">
        <w:rPr>
          <w:rFonts w:eastAsiaTheme="minorEastAsia"/>
        </w:rPr>
        <w:t xml:space="preserve">The </w:t>
      </w:r>
      <w:r w:rsidRPr="005A3D41">
        <w:rPr>
          <w:rFonts w:eastAsiaTheme="minorEastAsia"/>
          <w:b/>
          <w:bCs/>
        </w:rPr>
        <w:t>PIR Price Change Upload Template</w:t>
      </w:r>
      <w:r w:rsidRPr="005A3D41">
        <w:rPr>
          <w:rFonts w:eastAsiaTheme="minorEastAsia"/>
        </w:rPr>
        <w:t xml:space="preserve"> is used to submit price adjustment requests for existing Purchasing Info Records through file upload.</w:t>
      </w:r>
      <w:r w:rsidRPr="005A3D41">
        <w:rPr>
          <w:rFonts w:eastAsiaTheme="minorEastAsia"/>
        </w:rPr>
        <w:br/>
        <w:t xml:space="preserve">Each row in the template represents one independent PIR price change request and will be processed through validation and </w:t>
      </w:r>
      <w:r w:rsidRPr="005A3D41">
        <w:rPr>
          <w:rFonts w:eastAsiaTheme="minorEastAsia"/>
        </w:rPr>
        <w:lastRenderedPageBreak/>
        <w:t>approval before being applied in SAP.</w:t>
      </w:r>
    </w:p>
    <w:p w14:paraId="017EC69B" w14:textId="28E1CAAA" w:rsidR="005A3D41" w:rsidRPr="005A3D41" w:rsidRDefault="005A3D41" w:rsidP="005A3D41">
      <w:pPr>
        <w:rPr>
          <w:rFonts w:eastAsiaTheme="minorEastAsia"/>
        </w:rPr>
      </w:pPr>
      <w:r w:rsidRPr="005A3D41">
        <w:rPr>
          <w:rFonts w:eastAsiaTheme="minorEastAsia"/>
        </w:rPr>
        <w:t>This template does not support PIR creation.</w:t>
      </w:r>
    </w:p>
    <w:p w14:paraId="7795D4AA" w14:textId="3DC8BEAC" w:rsidR="005A3D41" w:rsidRPr="005A3D41" w:rsidRDefault="005A3D41" w:rsidP="00CD778D">
      <w:pPr>
        <w:pStyle w:val="4"/>
        <w:numPr>
          <w:ilvl w:val="2"/>
          <w:numId w:val="64"/>
        </w:numPr>
      </w:pPr>
      <w:r w:rsidRPr="005A3D41">
        <w:t>Supported Scenario</w:t>
      </w:r>
    </w:p>
    <w:p w14:paraId="599742B1" w14:textId="55FFAE0E" w:rsidR="005A3D41" w:rsidRPr="005A3D41" w:rsidRDefault="005A3D41" w:rsidP="005A3D41">
      <w:pPr>
        <w:numPr>
          <w:ilvl w:val="0"/>
          <w:numId w:val="54"/>
        </w:numPr>
        <w:rPr>
          <w:rFonts w:eastAsiaTheme="minorEastAsia"/>
        </w:rPr>
      </w:pPr>
      <w:r w:rsidRPr="005A3D41">
        <w:rPr>
          <w:rFonts w:eastAsiaTheme="minorEastAsia"/>
        </w:rPr>
        <w:t>Price change of existing Purchasing Info Record</w:t>
      </w:r>
    </w:p>
    <w:p w14:paraId="1AE65738" w14:textId="63902975" w:rsidR="005A3D41" w:rsidRPr="00CD778D" w:rsidRDefault="005A3D41" w:rsidP="00CD778D">
      <w:pPr>
        <w:pStyle w:val="4"/>
        <w:numPr>
          <w:ilvl w:val="2"/>
          <w:numId w:val="64"/>
        </w:numPr>
      </w:pPr>
      <w:r w:rsidRPr="00CD778D">
        <w:t xml:space="preserve">Field </w:t>
      </w:r>
      <w:r w:rsidRPr="005A3D41">
        <w:t>Description</w:t>
      </w:r>
    </w:p>
    <w:tbl>
      <w:tblPr>
        <w:tblStyle w:val="af4"/>
        <w:tblW w:w="13887" w:type="dxa"/>
        <w:tblLook w:val="04A0" w:firstRow="1" w:lastRow="0" w:firstColumn="1" w:lastColumn="0" w:noHBand="0" w:noVBand="1"/>
      </w:tblPr>
      <w:tblGrid>
        <w:gridCol w:w="2263"/>
        <w:gridCol w:w="5954"/>
        <w:gridCol w:w="5670"/>
      </w:tblGrid>
      <w:tr w:rsidR="00CD31C3" w:rsidRPr="005A3D41" w14:paraId="4E24E665" w14:textId="2FEC5FC3" w:rsidTr="00BB3968">
        <w:trPr>
          <w:trHeight w:val="546"/>
        </w:trPr>
        <w:tc>
          <w:tcPr>
            <w:tcW w:w="2263" w:type="dxa"/>
            <w:hideMark/>
          </w:tcPr>
          <w:p w14:paraId="11ACCDCC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  <w:b/>
                <w:bCs/>
              </w:rPr>
            </w:pPr>
            <w:r w:rsidRPr="005A3D41">
              <w:rPr>
                <w:rFonts w:eastAsiaTheme="minorEastAsia"/>
                <w:b/>
                <w:bCs/>
              </w:rPr>
              <w:t>Field Name</w:t>
            </w:r>
          </w:p>
        </w:tc>
        <w:tc>
          <w:tcPr>
            <w:tcW w:w="5954" w:type="dxa"/>
            <w:hideMark/>
          </w:tcPr>
          <w:p w14:paraId="2D5FC568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  <w:b/>
                <w:bCs/>
              </w:rPr>
            </w:pPr>
            <w:r w:rsidRPr="005A3D41">
              <w:rPr>
                <w:rFonts w:eastAsiaTheme="minorEastAsia"/>
                <w:b/>
                <w:bCs/>
              </w:rPr>
              <w:t>Description</w:t>
            </w:r>
          </w:p>
        </w:tc>
        <w:tc>
          <w:tcPr>
            <w:tcW w:w="5670" w:type="dxa"/>
          </w:tcPr>
          <w:p w14:paraId="1A227756" w14:textId="0205FA1D" w:rsidR="00CD31C3" w:rsidRPr="005A3D41" w:rsidRDefault="00CD31C3" w:rsidP="00CD31C3">
            <w:pPr>
              <w:rPr>
                <w:rFonts w:eastAsiaTheme="minorEastAsia"/>
                <w:b/>
                <w:bCs/>
              </w:rPr>
            </w:pPr>
            <w:r w:rsidRPr="00CE1E34">
              <w:rPr>
                <w:rFonts w:eastAsiaTheme="minorEastAsia" w:cs="Arial"/>
                <w:b/>
                <w:bCs/>
                <w:sz w:val="21"/>
                <w:szCs w:val="21"/>
              </w:rPr>
              <w:t>Comments</w:t>
            </w:r>
          </w:p>
        </w:tc>
      </w:tr>
      <w:tr w:rsidR="00CD31C3" w:rsidRPr="005A3D41" w14:paraId="3A19CFD0" w14:textId="3748E5C3" w:rsidTr="00BB3968">
        <w:trPr>
          <w:trHeight w:val="910"/>
        </w:trPr>
        <w:tc>
          <w:tcPr>
            <w:tcW w:w="2263" w:type="dxa"/>
            <w:hideMark/>
          </w:tcPr>
          <w:p w14:paraId="78A792B2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Remark</w:t>
            </w:r>
          </w:p>
        </w:tc>
        <w:tc>
          <w:tcPr>
            <w:tcW w:w="5954" w:type="dxa"/>
            <w:hideMark/>
          </w:tcPr>
          <w:p w14:paraId="4FB3A6FB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Free-text field for additional comments related to the price change request.</w:t>
            </w:r>
          </w:p>
        </w:tc>
        <w:tc>
          <w:tcPr>
            <w:tcW w:w="5670" w:type="dxa"/>
          </w:tcPr>
          <w:p w14:paraId="02A33EED" w14:textId="3DD2F735" w:rsidR="00CD31C3" w:rsidRPr="005A3D41" w:rsidRDefault="00BB3968" w:rsidP="00CD31C3">
            <w:pPr>
              <w:rPr>
                <w:rFonts w:eastAsiaTheme="minorEastAsia"/>
              </w:rPr>
            </w:pPr>
            <w:r>
              <w:rPr>
                <w:rFonts w:eastAsiaTheme="minorEastAsia" w:cs="Arial" w:hint="eastAsia"/>
                <w:sz w:val="21"/>
                <w:szCs w:val="21"/>
              </w:rPr>
              <w:t>M</w:t>
            </w:r>
            <w:r w:rsidR="00CD31C3" w:rsidRPr="00CE1E34">
              <w:rPr>
                <w:rFonts w:eastAsiaTheme="minorEastAsia" w:cs="Arial"/>
                <w:sz w:val="21"/>
                <w:szCs w:val="21"/>
              </w:rPr>
              <w:t xml:space="preserve">andatory for Material Type: </w:t>
            </w:r>
            <w:r w:rsidR="00CD31C3">
              <w:rPr>
                <w:rFonts w:eastAsiaTheme="minorEastAsia" w:cs="Arial" w:hint="eastAsia"/>
                <w:sz w:val="21"/>
                <w:szCs w:val="21"/>
              </w:rPr>
              <w:t>Z</w:t>
            </w:r>
            <w:r w:rsidR="00CD31C3" w:rsidRPr="00CE1E34">
              <w:rPr>
                <w:rFonts w:eastAsiaTheme="minorEastAsia" w:cs="Arial"/>
                <w:sz w:val="21"/>
                <w:szCs w:val="21"/>
              </w:rPr>
              <w:t>FER</w:t>
            </w:r>
          </w:p>
        </w:tc>
      </w:tr>
      <w:tr w:rsidR="00CD31C3" w:rsidRPr="005A3D41" w14:paraId="2179E1EB" w14:textId="4BB1B40F" w:rsidTr="00BB3968">
        <w:trPr>
          <w:trHeight w:val="925"/>
        </w:trPr>
        <w:tc>
          <w:tcPr>
            <w:tcW w:w="2263" w:type="dxa"/>
            <w:hideMark/>
          </w:tcPr>
          <w:p w14:paraId="0B46363B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Condition Type</w:t>
            </w:r>
          </w:p>
        </w:tc>
        <w:tc>
          <w:tcPr>
            <w:tcW w:w="5954" w:type="dxa"/>
            <w:hideMark/>
          </w:tcPr>
          <w:p w14:paraId="1F9B3CD8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Price condition type to be changed in the Purchasing Info Record.</w:t>
            </w:r>
          </w:p>
        </w:tc>
        <w:tc>
          <w:tcPr>
            <w:tcW w:w="5670" w:type="dxa"/>
          </w:tcPr>
          <w:p w14:paraId="7B55727F" w14:textId="00B3EEF7" w:rsidR="00CD31C3" w:rsidRPr="005A3D41" w:rsidRDefault="00CD31C3" w:rsidP="00CD31C3">
            <w:pPr>
              <w:rPr>
                <w:rFonts w:eastAsiaTheme="minorEastAsia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Mandatory, Default value: PPR0</w:t>
            </w:r>
          </w:p>
        </w:tc>
      </w:tr>
      <w:tr w:rsidR="00CD31C3" w:rsidRPr="005A3D41" w14:paraId="28363C13" w14:textId="18167B2F" w:rsidTr="00BB3968">
        <w:trPr>
          <w:trHeight w:val="530"/>
        </w:trPr>
        <w:tc>
          <w:tcPr>
            <w:tcW w:w="2263" w:type="dxa"/>
            <w:hideMark/>
          </w:tcPr>
          <w:p w14:paraId="5BDCB7BB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Info Record</w:t>
            </w:r>
          </w:p>
        </w:tc>
        <w:tc>
          <w:tcPr>
            <w:tcW w:w="5954" w:type="dxa"/>
            <w:hideMark/>
          </w:tcPr>
          <w:p w14:paraId="3D816616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Identifier of the existing Purchasing Info Record to be updated.</w:t>
            </w:r>
          </w:p>
        </w:tc>
        <w:tc>
          <w:tcPr>
            <w:tcW w:w="5670" w:type="dxa"/>
          </w:tcPr>
          <w:p w14:paraId="31807618" w14:textId="11E319BA" w:rsidR="00CD31C3" w:rsidRPr="005A3D41" w:rsidRDefault="00CD31C3" w:rsidP="00CD31C3">
            <w:pPr>
              <w:rPr>
                <w:rFonts w:eastAsiaTheme="minorEastAsia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Mandatory, Default value: R001</w:t>
            </w:r>
          </w:p>
        </w:tc>
      </w:tr>
      <w:tr w:rsidR="00CD31C3" w:rsidRPr="005A3D41" w14:paraId="17141D11" w14:textId="283F3D27" w:rsidTr="00BB3968">
        <w:trPr>
          <w:trHeight w:val="925"/>
        </w:trPr>
        <w:tc>
          <w:tcPr>
            <w:tcW w:w="2263" w:type="dxa"/>
            <w:hideMark/>
          </w:tcPr>
          <w:p w14:paraId="43AB75D3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Purchase Org</w:t>
            </w:r>
          </w:p>
        </w:tc>
        <w:tc>
          <w:tcPr>
            <w:tcW w:w="5954" w:type="dxa"/>
            <w:hideMark/>
          </w:tcPr>
          <w:p w14:paraId="23D40016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Purchasing organization under which the Purchasing Info Record exists.</w:t>
            </w:r>
          </w:p>
        </w:tc>
        <w:tc>
          <w:tcPr>
            <w:tcW w:w="5670" w:type="dxa"/>
          </w:tcPr>
          <w:p w14:paraId="1D19D11E" w14:textId="505EBD8D" w:rsidR="00CD31C3" w:rsidRPr="005A3D41" w:rsidRDefault="00CD31C3" w:rsidP="00CD31C3">
            <w:pPr>
              <w:rPr>
                <w:rFonts w:eastAsiaTheme="minorEastAsia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</w:p>
        </w:tc>
      </w:tr>
      <w:tr w:rsidR="00CD31C3" w:rsidRPr="005A3D41" w14:paraId="2FCEB90A" w14:textId="02783E79" w:rsidTr="00BB3968">
        <w:trPr>
          <w:trHeight w:val="546"/>
        </w:trPr>
        <w:tc>
          <w:tcPr>
            <w:tcW w:w="2263" w:type="dxa"/>
            <w:hideMark/>
          </w:tcPr>
          <w:p w14:paraId="79ABDD2E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Plant</w:t>
            </w:r>
          </w:p>
        </w:tc>
        <w:tc>
          <w:tcPr>
            <w:tcW w:w="5954" w:type="dxa"/>
            <w:hideMark/>
          </w:tcPr>
          <w:p w14:paraId="51511CE7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Plant associated with the Purchasing Info Record.</w:t>
            </w:r>
          </w:p>
        </w:tc>
        <w:tc>
          <w:tcPr>
            <w:tcW w:w="5670" w:type="dxa"/>
          </w:tcPr>
          <w:p w14:paraId="5A0161E0" w14:textId="5D9AAC6A" w:rsidR="00CD31C3" w:rsidRPr="005A3D41" w:rsidRDefault="00CD31C3" w:rsidP="00CD31C3">
            <w:pPr>
              <w:rPr>
                <w:rFonts w:eastAsiaTheme="minorEastAsia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</w:p>
        </w:tc>
      </w:tr>
      <w:tr w:rsidR="00CD31C3" w:rsidRPr="005A3D41" w14:paraId="6EB4F7F9" w14:textId="0214B7E1" w:rsidTr="00BB3968">
        <w:trPr>
          <w:trHeight w:val="530"/>
        </w:trPr>
        <w:tc>
          <w:tcPr>
            <w:tcW w:w="2263" w:type="dxa"/>
            <w:hideMark/>
          </w:tcPr>
          <w:p w14:paraId="289D766C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Material</w:t>
            </w:r>
          </w:p>
        </w:tc>
        <w:tc>
          <w:tcPr>
            <w:tcW w:w="5954" w:type="dxa"/>
            <w:hideMark/>
          </w:tcPr>
          <w:p w14:paraId="3BD4D325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Material number of the existing Purchasing Info Record.</w:t>
            </w:r>
          </w:p>
        </w:tc>
        <w:tc>
          <w:tcPr>
            <w:tcW w:w="5670" w:type="dxa"/>
          </w:tcPr>
          <w:p w14:paraId="6FDEF3A0" w14:textId="11D54D1B" w:rsidR="00CD31C3" w:rsidRPr="005A3D41" w:rsidRDefault="00CD31C3" w:rsidP="00CD31C3">
            <w:pPr>
              <w:rPr>
                <w:rFonts w:eastAsiaTheme="minorEastAsia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</w:p>
        </w:tc>
      </w:tr>
      <w:tr w:rsidR="00CD31C3" w:rsidRPr="005A3D41" w14:paraId="72E0B1ED" w14:textId="57352681" w:rsidTr="00BB3968">
        <w:trPr>
          <w:trHeight w:val="546"/>
        </w:trPr>
        <w:tc>
          <w:tcPr>
            <w:tcW w:w="2263" w:type="dxa"/>
            <w:hideMark/>
          </w:tcPr>
          <w:p w14:paraId="2F99FAE0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Info Category</w:t>
            </w:r>
          </w:p>
        </w:tc>
        <w:tc>
          <w:tcPr>
            <w:tcW w:w="5954" w:type="dxa"/>
            <w:hideMark/>
          </w:tcPr>
          <w:p w14:paraId="413A411C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Category of the Purchasing Info Record to be updated.</w:t>
            </w:r>
          </w:p>
        </w:tc>
        <w:tc>
          <w:tcPr>
            <w:tcW w:w="5670" w:type="dxa"/>
          </w:tcPr>
          <w:p w14:paraId="2D130A7E" w14:textId="3EFBBC2E" w:rsidR="00CD31C3" w:rsidRPr="005A3D41" w:rsidRDefault="00CD31C3" w:rsidP="00CD31C3">
            <w:pPr>
              <w:rPr>
                <w:rFonts w:eastAsiaTheme="minorEastAsia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  <w:r>
              <w:rPr>
                <w:rFonts w:eastAsiaTheme="minorEastAsia" w:cs="Arial" w:hint="eastAsia"/>
                <w:sz w:val="21"/>
                <w:szCs w:val="21"/>
              </w:rPr>
              <w:t xml:space="preserve"> </w:t>
            </w:r>
          </w:p>
        </w:tc>
      </w:tr>
      <w:tr w:rsidR="00CD31C3" w:rsidRPr="005A3D41" w14:paraId="129008A9" w14:textId="4E863F44" w:rsidTr="00BB3968">
        <w:trPr>
          <w:trHeight w:val="530"/>
        </w:trPr>
        <w:tc>
          <w:tcPr>
            <w:tcW w:w="2263" w:type="dxa"/>
            <w:hideMark/>
          </w:tcPr>
          <w:p w14:paraId="3116BA60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lastRenderedPageBreak/>
              <w:t>Vendor</w:t>
            </w:r>
          </w:p>
        </w:tc>
        <w:tc>
          <w:tcPr>
            <w:tcW w:w="5954" w:type="dxa"/>
            <w:hideMark/>
          </w:tcPr>
          <w:p w14:paraId="4FF8B04B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Vendor of the existing Purchasing Info Record.</w:t>
            </w:r>
          </w:p>
        </w:tc>
        <w:tc>
          <w:tcPr>
            <w:tcW w:w="5670" w:type="dxa"/>
          </w:tcPr>
          <w:p w14:paraId="0F35F616" w14:textId="5A6F1377" w:rsidR="00CD31C3" w:rsidRPr="005A3D41" w:rsidRDefault="00CD31C3" w:rsidP="00CD31C3">
            <w:pPr>
              <w:rPr>
                <w:rFonts w:eastAsiaTheme="minorEastAsia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</w:p>
        </w:tc>
      </w:tr>
      <w:tr w:rsidR="00CD31C3" w:rsidRPr="005A3D41" w14:paraId="5CEB2349" w14:textId="242E706D" w:rsidTr="00BB3968">
        <w:trPr>
          <w:trHeight w:val="546"/>
        </w:trPr>
        <w:tc>
          <w:tcPr>
            <w:tcW w:w="2263" w:type="dxa"/>
            <w:hideMark/>
          </w:tcPr>
          <w:p w14:paraId="3AA905F3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Amount</w:t>
            </w:r>
          </w:p>
        </w:tc>
        <w:tc>
          <w:tcPr>
            <w:tcW w:w="5954" w:type="dxa"/>
            <w:hideMark/>
          </w:tcPr>
          <w:p w14:paraId="01560ADB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New price amount to be applied to the Purchasing Info Record.</w:t>
            </w:r>
          </w:p>
        </w:tc>
        <w:tc>
          <w:tcPr>
            <w:tcW w:w="5670" w:type="dxa"/>
          </w:tcPr>
          <w:p w14:paraId="249BD58C" w14:textId="724AA581" w:rsidR="00CD31C3" w:rsidRPr="005A3D41" w:rsidRDefault="00CD31C3" w:rsidP="00CD31C3">
            <w:pPr>
              <w:rPr>
                <w:rFonts w:eastAsiaTheme="minorEastAsia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</w:p>
        </w:tc>
      </w:tr>
      <w:tr w:rsidR="00CD31C3" w:rsidRPr="005A3D41" w14:paraId="527F28DA" w14:textId="095C2E6F" w:rsidTr="00BB3968">
        <w:trPr>
          <w:trHeight w:val="530"/>
        </w:trPr>
        <w:tc>
          <w:tcPr>
            <w:tcW w:w="2263" w:type="dxa"/>
            <w:hideMark/>
          </w:tcPr>
          <w:p w14:paraId="43B59C69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Unit</w:t>
            </w:r>
          </w:p>
        </w:tc>
        <w:tc>
          <w:tcPr>
            <w:tcW w:w="5954" w:type="dxa"/>
            <w:hideMark/>
          </w:tcPr>
          <w:p w14:paraId="293E34DF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Currency of the new price.</w:t>
            </w:r>
          </w:p>
        </w:tc>
        <w:tc>
          <w:tcPr>
            <w:tcW w:w="5670" w:type="dxa"/>
          </w:tcPr>
          <w:p w14:paraId="306E123F" w14:textId="34BC2792" w:rsidR="00CD31C3" w:rsidRPr="005A3D41" w:rsidRDefault="00CD31C3" w:rsidP="00CD31C3">
            <w:pPr>
              <w:rPr>
                <w:rFonts w:eastAsiaTheme="minorEastAsia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  <w:r>
              <w:rPr>
                <w:rFonts w:eastAsiaTheme="minorEastAsia" w:cs="Arial"/>
                <w:sz w:val="21"/>
                <w:szCs w:val="21"/>
              </w:rPr>
              <w:t>, currency</w:t>
            </w:r>
          </w:p>
        </w:tc>
      </w:tr>
      <w:tr w:rsidR="00CD31C3" w:rsidRPr="005A3D41" w14:paraId="2E4157EF" w14:textId="09BEBE07" w:rsidTr="00BB3968">
        <w:trPr>
          <w:trHeight w:val="546"/>
        </w:trPr>
        <w:tc>
          <w:tcPr>
            <w:tcW w:w="2263" w:type="dxa"/>
            <w:hideMark/>
          </w:tcPr>
          <w:p w14:paraId="734F04DD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Per</w:t>
            </w:r>
          </w:p>
        </w:tc>
        <w:tc>
          <w:tcPr>
            <w:tcW w:w="5954" w:type="dxa"/>
            <w:hideMark/>
          </w:tcPr>
          <w:p w14:paraId="397A920A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Quantity to which the new price refers.</w:t>
            </w:r>
          </w:p>
        </w:tc>
        <w:tc>
          <w:tcPr>
            <w:tcW w:w="5670" w:type="dxa"/>
          </w:tcPr>
          <w:p w14:paraId="758CBC6D" w14:textId="3146E07C" w:rsidR="00CD31C3" w:rsidRPr="005A3D41" w:rsidRDefault="00CD31C3" w:rsidP="00CD31C3">
            <w:pPr>
              <w:rPr>
                <w:rFonts w:eastAsiaTheme="minorEastAsia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  <w:r>
              <w:rPr>
                <w:rFonts w:eastAsiaTheme="minorEastAsia" w:cs="Arial" w:hint="eastAsia"/>
                <w:sz w:val="21"/>
                <w:szCs w:val="21"/>
              </w:rPr>
              <w:t>,</w:t>
            </w:r>
            <w:r>
              <w:t xml:space="preserve"> </w:t>
            </w:r>
            <w:r w:rsidRPr="00CE1E34">
              <w:rPr>
                <w:rFonts w:eastAsiaTheme="minorEastAsia" w:cs="Arial"/>
                <w:sz w:val="21"/>
                <w:szCs w:val="21"/>
              </w:rPr>
              <w:t>Default :1000</w:t>
            </w:r>
          </w:p>
        </w:tc>
      </w:tr>
      <w:tr w:rsidR="00CD31C3" w:rsidRPr="005A3D41" w14:paraId="7FFD75BC" w14:textId="3325900B" w:rsidTr="00BB3968">
        <w:trPr>
          <w:trHeight w:val="530"/>
        </w:trPr>
        <w:tc>
          <w:tcPr>
            <w:tcW w:w="2263" w:type="dxa"/>
            <w:hideMark/>
          </w:tcPr>
          <w:p w14:paraId="1BD73E8C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UoM</w:t>
            </w:r>
          </w:p>
        </w:tc>
        <w:tc>
          <w:tcPr>
            <w:tcW w:w="5954" w:type="dxa"/>
            <w:hideMark/>
          </w:tcPr>
          <w:p w14:paraId="2B8748B8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Unit of measure corresponding to the price quantity.</w:t>
            </w:r>
          </w:p>
        </w:tc>
        <w:tc>
          <w:tcPr>
            <w:tcW w:w="5670" w:type="dxa"/>
          </w:tcPr>
          <w:p w14:paraId="4313C5F2" w14:textId="071EC3BA" w:rsidR="00CD31C3" w:rsidRPr="005A3D41" w:rsidRDefault="00CD31C3" w:rsidP="00CD31C3">
            <w:pPr>
              <w:rPr>
                <w:rFonts w:eastAsiaTheme="minorEastAsia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  <w:r>
              <w:rPr>
                <w:rFonts w:eastAsiaTheme="minorEastAsia" w:cs="Arial" w:hint="eastAsia"/>
                <w:sz w:val="21"/>
                <w:szCs w:val="21"/>
              </w:rPr>
              <w:t>, Unit of measure</w:t>
            </w:r>
          </w:p>
        </w:tc>
      </w:tr>
      <w:tr w:rsidR="00CD31C3" w:rsidRPr="005A3D41" w14:paraId="606C5725" w14:textId="689DA77C" w:rsidTr="00BB3968">
        <w:trPr>
          <w:trHeight w:val="546"/>
        </w:trPr>
        <w:tc>
          <w:tcPr>
            <w:tcW w:w="2263" w:type="dxa"/>
            <w:hideMark/>
          </w:tcPr>
          <w:p w14:paraId="399AA4A9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Valid From</w:t>
            </w:r>
          </w:p>
        </w:tc>
        <w:tc>
          <w:tcPr>
            <w:tcW w:w="5954" w:type="dxa"/>
            <w:hideMark/>
          </w:tcPr>
          <w:p w14:paraId="7CABA881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Start date of the new price validity.</w:t>
            </w:r>
          </w:p>
        </w:tc>
        <w:tc>
          <w:tcPr>
            <w:tcW w:w="5670" w:type="dxa"/>
          </w:tcPr>
          <w:p w14:paraId="032F2055" w14:textId="42475F68" w:rsidR="00CD31C3" w:rsidRPr="005A3D41" w:rsidRDefault="00CD31C3" w:rsidP="00CD31C3">
            <w:pPr>
              <w:rPr>
                <w:rFonts w:eastAsiaTheme="minorEastAsia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  <w:r>
              <w:rPr>
                <w:rFonts w:eastAsiaTheme="minorEastAsia" w:cs="Arial" w:hint="eastAsia"/>
                <w:sz w:val="21"/>
                <w:szCs w:val="21"/>
              </w:rPr>
              <w:t>,</w:t>
            </w:r>
            <w:r>
              <w:t xml:space="preserve"> </w:t>
            </w:r>
            <w:r w:rsidRPr="00CE1E34">
              <w:rPr>
                <w:rFonts w:eastAsiaTheme="minorEastAsia" w:cs="Arial"/>
                <w:sz w:val="21"/>
                <w:szCs w:val="21"/>
              </w:rPr>
              <w:t>Date format:</w:t>
            </w:r>
            <w:r>
              <w:rPr>
                <w:rFonts w:eastAsiaTheme="minorEastAsia" w:cs="Arial" w:hint="eastAsia"/>
                <w:sz w:val="21"/>
                <w:szCs w:val="21"/>
              </w:rPr>
              <w:t xml:space="preserve"> </w:t>
            </w:r>
            <w:r w:rsidRPr="00CE1E34">
              <w:rPr>
                <w:rFonts w:eastAsiaTheme="minorEastAsia" w:cs="Arial"/>
                <w:sz w:val="21"/>
                <w:szCs w:val="21"/>
              </w:rPr>
              <w:t>YYYYMMDD</w:t>
            </w:r>
          </w:p>
        </w:tc>
      </w:tr>
      <w:tr w:rsidR="00CD31C3" w:rsidRPr="005A3D41" w14:paraId="5D7694EA" w14:textId="41F82004" w:rsidTr="00BB3968">
        <w:trPr>
          <w:trHeight w:val="530"/>
        </w:trPr>
        <w:tc>
          <w:tcPr>
            <w:tcW w:w="2263" w:type="dxa"/>
            <w:hideMark/>
          </w:tcPr>
          <w:p w14:paraId="37581111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Valid To</w:t>
            </w:r>
          </w:p>
        </w:tc>
        <w:tc>
          <w:tcPr>
            <w:tcW w:w="5954" w:type="dxa"/>
            <w:hideMark/>
          </w:tcPr>
          <w:p w14:paraId="48937EDC" w14:textId="77777777" w:rsidR="00CD31C3" w:rsidRPr="005A3D41" w:rsidRDefault="00CD31C3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End date of validity for the new price.</w:t>
            </w:r>
          </w:p>
        </w:tc>
        <w:tc>
          <w:tcPr>
            <w:tcW w:w="5670" w:type="dxa"/>
          </w:tcPr>
          <w:p w14:paraId="66F109B4" w14:textId="4723F265" w:rsidR="00CD31C3" w:rsidRPr="005A3D41" w:rsidRDefault="00CD31C3" w:rsidP="00CD31C3">
            <w:pPr>
              <w:rPr>
                <w:rFonts w:eastAsiaTheme="minorEastAsia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  <w:r>
              <w:rPr>
                <w:rFonts w:eastAsiaTheme="minorEastAsia" w:cs="Arial" w:hint="eastAsia"/>
                <w:sz w:val="21"/>
                <w:szCs w:val="21"/>
              </w:rPr>
              <w:t>,</w:t>
            </w:r>
            <w:r w:rsidRPr="00CE1E34">
              <w:rPr>
                <w:rFonts w:eastAsiaTheme="minorEastAsia" w:cs="Arial"/>
                <w:sz w:val="21"/>
                <w:szCs w:val="21"/>
              </w:rPr>
              <w:t xml:space="preserve"> Date format:</w:t>
            </w:r>
            <w:r>
              <w:rPr>
                <w:rFonts w:eastAsiaTheme="minorEastAsia" w:cs="Arial" w:hint="eastAsia"/>
                <w:sz w:val="21"/>
                <w:szCs w:val="21"/>
              </w:rPr>
              <w:t xml:space="preserve"> </w:t>
            </w:r>
            <w:r w:rsidRPr="00CE1E34">
              <w:rPr>
                <w:rFonts w:eastAsiaTheme="minorEastAsia" w:cs="Arial"/>
                <w:sz w:val="21"/>
                <w:szCs w:val="21"/>
              </w:rPr>
              <w:t>YYYYMMDD</w:t>
            </w:r>
          </w:p>
        </w:tc>
      </w:tr>
      <w:tr w:rsidR="00BB3968" w:rsidRPr="005A3D41" w14:paraId="0C73A2B5" w14:textId="480E1D79" w:rsidTr="00BB3968">
        <w:trPr>
          <w:trHeight w:val="925"/>
        </w:trPr>
        <w:tc>
          <w:tcPr>
            <w:tcW w:w="2263" w:type="dxa"/>
            <w:hideMark/>
          </w:tcPr>
          <w:p w14:paraId="293BAA6E" w14:textId="77777777" w:rsidR="00BB3968" w:rsidRPr="005A3D41" w:rsidRDefault="00BB3968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Quotation Attachment</w:t>
            </w:r>
          </w:p>
        </w:tc>
        <w:tc>
          <w:tcPr>
            <w:tcW w:w="5954" w:type="dxa"/>
            <w:hideMark/>
          </w:tcPr>
          <w:p w14:paraId="7105F422" w14:textId="77777777" w:rsidR="00BB3968" w:rsidRPr="005A3D41" w:rsidRDefault="00BB3968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Supporting attachment for the price change request.</w:t>
            </w:r>
          </w:p>
        </w:tc>
        <w:tc>
          <w:tcPr>
            <w:tcW w:w="5670" w:type="dxa"/>
          </w:tcPr>
          <w:p w14:paraId="608D980D" w14:textId="21AC22A7" w:rsidR="00BB3968" w:rsidRPr="005A3D41" w:rsidRDefault="00BB3968" w:rsidP="00CD31C3">
            <w:pPr>
              <w:rPr>
                <w:rFonts w:eastAsiaTheme="minorEastAsia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</w:t>
            </w:r>
            <w:r>
              <w:rPr>
                <w:rFonts w:eastAsiaTheme="minorEastAsia" w:cs="Arial" w:hint="eastAsia"/>
                <w:sz w:val="21"/>
                <w:szCs w:val="21"/>
              </w:rPr>
              <w:t>,</w:t>
            </w:r>
            <w:r w:rsidRPr="00CE1E34">
              <w:rPr>
                <w:rFonts w:eastAsiaTheme="minorEastAsia" w:cs="Arial"/>
                <w:sz w:val="21"/>
                <w:szCs w:val="21"/>
              </w:rPr>
              <w:t xml:space="preserve"> Not need for Post to info record</w:t>
            </w:r>
          </w:p>
        </w:tc>
      </w:tr>
      <w:tr w:rsidR="00BB3968" w:rsidRPr="005A3D41" w14:paraId="7B7D9832" w14:textId="330F168C" w:rsidTr="00BB3968">
        <w:trPr>
          <w:trHeight w:val="910"/>
        </w:trPr>
        <w:tc>
          <w:tcPr>
            <w:tcW w:w="2263" w:type="dxa"/>
            <w:hideMark/>
          </w:tcPr>
          <w:p w14:paraId="4B35B206" w14:textId="77777777" w:rsidR="00BB3968" w:rsidRPr="005A3D41" w:rsidRDefault="00BB3968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Justification</w:t>
            </w:r>
          </w:p>
        </w:tc>
        <w:tc>
          <w:tcPr>
            <w:tcW w:w="5954" w:type="dxa"/>
            <w:hideMark/>
          </w:tcPr>
          <w:p w14:paraId="65FB79D4" w14:textId="77777777" w:rsidR="00BB3968" w:rsidRPr="005A3D41" w:rsidRDefault="00BB3968" w:rsidP="00CD31C3">
            <w:pPr>
              <w:spacing w:after="160" w:line="278" w:lineRule="auto"/>
              <w:rPr>
                <w:rFonts w:eastAsiaTheme="minorEastAsia"/>
              </w:rPr>
            </w:pPr>
            <w:r w:rsidRPr="005A3D41">
              <w:rPr>
                <w:rFonts w:eastAsiaTheme="minorEastAsia"/>
              </w:rPr>
              <w:t>Business justification explaining the reason for the price change.</w:t>
            </w:r>
          </w:p>
        </w:tc>
        <w:tc>
          <w:tcPr>
            <w:tcW w:w="5670" w:type="dxa"/>
          </w:tcPr>
          <w:p w14:paraId="64E0BAF2" w14:textId="1A2FE46E" w:rsidR="00BB3968" w:rsidRPr="005A3D41" w:rsidRDefault="00BB3968" w:rsidP="00CD31C3">
            <w:pPr>
              <w:rPr>
                <w:rFonts w:eastAsiaTheme="minorEastAsia"/>
              </w:rPr>
            </w:pPr>
            <w:r w:rsidRPr="00CE1E34">
              <w:rPr>
                <w:rFonts w:eastAsiaTheme="minorEastAsia" w:cs="Arial"/>
                <w:sz w:val="21"/>
                <w:szCs w:val="21"/>
              </w:rPr>
              <w:t>Mandatory when Benchmark Quotation Attachment is empty</w:t>
            </w:r>
          </w:p>
        </w:tc>
      </w:tr>
    </w:tbl>
    <w:p w14:paraId="14EF507C" w14:textId="6C4BF118" w:rsidR="005A3D41" w:rsidRPr="005A3D41" w:rsidRDefault="005A3D41" w:rsidP="00CD778D">
      <w:pPr>
        <w:pStyle w:val="4"/>
        <w:numPr>
          <w:ilvl w:val="2"/>
          <w:numId w:val="64"/>
        </w:numPr>
      </w:pPr>
      <w:r w:rsidRPr="005A3D41">
        <w:t>General Rules</w:t>
      </w:r>
    </w:p>
    <w:p w14:paraId="3BEF62A3" w14:textId="77777777" w:rsidR="005A3D41" w:rsidRPr="005A3D41" w:rsidRDefault="005A3D41" w:rsidP="005A3D41">
      <w:pPr>
        <w:numPr>
          <w:ilvl w:val="0"/>
          <w:numId w:val="55"/>
        </w:numPr>
        <w:rPr>
          <w:rFonts w:eastAsiaTheme="minorEastAsia"/>
        </w:rPr>
      </w:pPr>
      <w:r w:rsidRPr="005A3D41">
        <w:rPr>
          <w:rFonts w:eastAsiaTheme="minorEastAsia"/>
        </w:rPr>
        <w:t>The corresponding Purchasing Info Record must already exist in SAP</w:t>
      </w:r>
    </w:p>
    <w:p w14:paraId="69A7ECE4" w14:textId="77777777" w:rsidR="005A3D41" w:rsidRPr="005A3D41" w:rsidRDefault="005A3D41" w:rsidP="005A3D41">
      <w:pPr>
        <w:numPr>
          <w:ilvl w:val="0"/>
          <w:numId w:val="55"/>
        </w:numPr>
        <w:rPr>
          <w:rFonts w:eastAsiaTheme="minorEastAsia"/>
        </w:rPr>
      </w:pPr>
      <w:r w:rsidRPr="005A3D41">
        <w:rPr>
          <w:rFonts w:eastAsiaTheme="minorEastAsia"/>
        </w:rPr>
        <w:t>The template is used only for PIR price change scenarios</w:t>
      </w:r>
    </w:p>
    <w:p w14:paraId="421020D9" w14:textId="1C8EB37C" w:rsidR="00257F71" w:rsidRPr="00BB3968" w:rsidRDefault="005A3D41" w:rsidP="00257F71">
      <w:pPr>
        <w:numPr>
          <w:ilvl w:val="0"/>
          <w:numId w:val="55"/>
        </w:numPr>
        <w:rPr>
          <w:rFonts w:eastAsiaTheme="minorEastAsia"/>
        </w:rPr>
      </w:pPr>
      <w:r w:rsidRPr="005A3D41">
        <w:rPr>
          <w:rFonts w:eastAsiaTheme="minorEastAsia"/>
        </w:rPr>
        <w:t>All price change requests require approval before being applied</w:t>
      </w:r>
    </w:p>
    <w:p w14:paraId="6992A15A" w14:textId="351B742A" w:rsidR="00F15EFD" w:rsidRDefault="00257F71" w:rsidP="00F15EFD">
      <w:pPr>
        <w:pStyle w:val="2"/>
        <w:numPr>
          <w:ilvl w:val="0"/>
          <w:numId w:val="7"/>
        </w:numPr>
        <w:rPr>
          <w:rFonts w:eastAsiaTheme="minorEastAsia"/>
        </w:rPr>
      </w:pPr>
      <w:r w:rsidRPr="00257F71">
        <w:lastRenderedPageBreak/>
        <w:t>Business Process Flow</w:t>
      </w:r>
    </w:p>
    <w:p w14:paraId="0AC92C1D" w14:textId="159532E1" w:rsidR="00F15EFD" w:rsidRPr="00F15EFD" w:rsidRDefault="00F15EFD" w:rsidP="00F15EFD">
      <w:pPr>
        <w:pStyle w:val="3"/>
      </w:pPr>
      <w:r w:rsidRPr="00F15EFD">
        <w:t>Triggering Event</w:t>
      </w:r>
    </w:p>
    <w:p w14:paraId="62ADF8F3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The PPCA (Purchasing Price Change Authorization) process is triggered when a business user uploads a predefined Purchasing Info Record (PIR) Excel template and submits the data for processing.</w:t>
      </w:r>
    </w:p>
    <w:p w14:paraId="473466C2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The triggering event occurs in the following scenarios:</w:t>
      </w:r>
    </w:p>
    <w:p w14:paraId="4056EA35" w14:textId="77777777" w:rsidR="00F15EFD" w:rsidRPr="00F15EFD" w:rsidRDefault="00F15EFD" w:rsidP="00F15EFD">
      <w:pPr>
        <w:numPr>
          <w:ilvl w:val="0"/>
          <w:numId w:val="94"/>
        </w:numPr>
        <w:rPr>
          <w:rFonts w:eastAsiaTheme="minorEastAsia"/>
        </w:rPr>
      </w:pPr>
      <w:r w:rsidRPr="00F15EFD">
        <w:rPr>
          <w:rFonts w:eastAsiaTheme="minorEastAsia"/>
        </w:rPr>
        <w:t>Upload of PIR creation data</w:t>
      </w:r>
    </w:p>
    <w:p w14:paraId="6163C2E7" w14:textId="77777777" w:rsidR="00F15EFD" w:rsidRPr="00F15EFD" w:rsidRDefault="00F15EFD" w:rsidP="00F15EFD">
      <w:pPr>
        <w:numPr>
          <w:ilvl w:val="0"/>
          <w:numId w:val="94"/>
        </w:numPr>
        <w:rPr>
          <w:rFonts w:eastAsiaTheme="minorEastAsia"/>
        </w:rPr>
      </w:pPr>
      <w:r w:rsidRPr="00F15EFD">
        <w:rPr>
          <w:rFonts w:eastAsiaTheme="minorEastAsia"/>
        </w:rPr>
        <w:t>Upload of PIR price change data for an existing PIR</w:t>
      </w:r>
    </w:p>
    <w:p w14:paraId="4A33E715" w14:textId="17CDACF8" w:rsid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Uploading data itself does not result in any update to SAP master data. All uploaded records must pass validation and approval before execution.</w:t>
      </w:r>
    </w:p>
    <w:p w14:paraId="48549F37" w14:textId="14BB4BA3" w:rsidR="00F15EFD" w:rsidRPr="00F15EFD" w:rsidRDefault="00F15EFD" w:rsidP="00F15EFD">
      <w:pPr>
        <w:pStyle w:val="3"/>
      </w:pPr>
      <w:r w:rsidRPr="00F15EFD">
        <w:t>End-to-End Business Process Steps</w:t>
      </w:r>
    </w:p>
    <w:p w14:paraId="716CE0A9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The end-to-end PPCA business process consists of the following steps:</w:t>
      </w:r>
    </w:p>
    <w:p w14:paraId="78F3B1DF" w14:textId="77777777" w:rsidR="00F15EFD" w:rsidRPr="00F15EFD" w:rsidRDefault="00F15EFD" w:rsidP="00F15EFD">
      <w:pPr>
        <w:numPr>
          <w:ilvl w:val="2"/>
          <w:numId w:val="7"/>
        </w:numPr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Step 1 – PIR Data Upload</w:t>
      </w:r>
    </w:p>
    <w:p w14:paraId="37FBA93B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The requestor uploads the predefined PIR Excel template via the PIR Upload Screen and selects the applicable business scenario (PIR Creation or PIR Price Change).</w:t>
      </w:r>
    </w:p>
    <w:p w14:paraId="4C980198" w14:textId="77777777" w:rsidR="00F15EFD" w:rsidRPr="00F15EFD" w:rsidRDefault="00F15EFD" w:rsidP="00F15EFD">
      <w:pPr>
        <w:numPr>
          <w:ilvl w:val="2"/>
          <w:numId w:val="7"/>
        </w:numPr>
        <w:tabs>
          <w:tab w:val="num" w:pos="360"/>
        </w:tabs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Step 2 – System Validation and Pre-processing</w:t>
      </w:r>
    </w:p>
    <w:p w14:paraId="7E81F0CB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After upload, the system performs backend validation, including:</w:t>
      </w:r>
    </w:p>
    <w:p w14:paraId="59FF8E03" w14:textId="77777777" w:rsidR="00F15EFD" w:rsidRPr="00F15EFD" w:rsidRDefault="00F15EFD" w:rsidP="00F15EFD">
      <w:pPr>
        <w:numPr>
          <w:ilvl w:val="0"/>
          <w:numId w:val="96"/>
        </w:numPr>
        <w:rPr>
          <w:rFonts w:eastAsiaTheme="minorEastAsia"/>
        </w:rPr>
      </w:pPr>
      <w:r w:rsidRPr="00F15EFD">
        <w:rPr>
          <w:rFonts w:eastAsiaTheme="minorEastAsia"/>
        </w:rPr>
        <w:t>Mandatory field validation</w:t>
      </w:r>
    </w:p>
    <w:p w14:paraId="3BF7E314" w14:textId="77777777" w:rsidR="00F15EFD" w:rsidRPr="00F15EFD" w:rsidRDefault="00F15EFD" w:rsidP="00F15EFD">
      <w:pPr>
        <w:numPr>
          <w:ilvl w:val="0"/>
          <w:numId w:val="96"/>
        </w:numPr>
        <w:rPr>
          <w:rFonts w:eastAsiaTheme="minorEastAsia"/>
        </w:rPr>
      </w:pPr>
      <w:r w:rsidRPr="00F15EFD">
        <w:rPr>
          <w:rFonts w:eastAsiaTheme="minorEastAsia"/>
        </w:rPr>
        <w:t>Data format validation (date, numeric fields)</w:t>
      </w:r>
    </w:p>
    <w:p w14:paraId="2FCF55E0" w14:textId="77777777" w:rsidR="00F15EFD" w:rsidRPr="00F15EFD" w:rsidRDefault="00F15EFD" w:rsidP="00F15EFD">
      <w:pPr>
        <w:numPr>
          <w:ilvl w:val="0"/>
          <w:numId w:val="96"/>
        </w:numPr>
        <w:rPr>
          <w:rFonts w:eastAsiaTheme="minorEastAsia"/>
        </w:rPr>
      </w:pPr>
      <w:r w:rsidRPr="00F15EFD">
        <w:rPr>
          <w:rFonts w:eastAsiaTheme="minorEastAsia"/>
        </w:rPr>
        <w:lastRenderedPageBreak/>
        <w:t>Material status validation (PIR creation scenario only)</w:t>
      </w:r>
    </w:p>
    <w:p w14:paraId="64113AA7" w14:textId="77777777" w:rsidR="00F15EFD" w:rsidRPr="00F15EFD" w:rsidRDefault="00F15EFD" w:rsidP="00F15EFD">
      <w:pPr>
        <w:numPr>
          <w:ilvl w:val="0"/>
          <w:numId w:val="96"/>
        </w:numPr>
        <w:rPr>
          <w:rFonts w:eastAsiaTheme="minorEastAsia"/>
        </w:rPr>
      </w:pPr>
      <w:r w:rsidRPr="00F15EFD">
        <w:rPr>
          <w:rFonts w:eastAsiaTheme="minorEastAsia"/>
        </w:rPr>
        <w:t>Tax code determination based on custom tax code table (PIR creation scenario only)</w:t>
      </w:r>
    </w:p>
    <w:p w14:paraId="040403BF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If any validation fails, the system generates detailed error logs and returns them to the requestor. No approval process is triggered at this stage.</w:t>
      </w:r>
    </w:p>
    <w:p w14:paraId="29105928" w14:textId="77777777" w:rsidR="00F15EFD" w:rsidRPr="00F15EFD" w:rsidRDefault="00F15EFD" w:rsidP="00F15EFD">
      <w:pPr>
        <w:numPr>
          <w:ilvl w:val="2"/>
          <w:numId w:val="7"/>
        </w:numPr>
        <w:tabs>
          <w:tab w:val="num" w:pos="360"/>
        </w:tabs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Step 3 – Manual Submission for Approval</w:t>
      </w:r>
    </w:p>
    <w:p w14:paraId="733911CB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After all records pass validation, the requestor manually clicks “Submit for Approval” to trigger the approval workflow.</w:t>
      </w:r>
    </w:p>
    <w:p w14:paraId="6F6C96C6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The approval process is not triggered automatically after upload to avoid unnecessary approval cycles caused by incomplete or incorrect data.</w:t>
      </w:r>
    </w:p>
    <w:p w14:paraId="33E117DA" w14:textId="77777777" w:rsidR="00F15EFD" w:rsidRPr="00F15EFD" w:rsidRDefault="00F15EFD" w:rsidP="00F15EFD">
      <w:pPr>
        <w:numPr>
          <w:ilvl w:val="2"/>
          <w:numId w:val="7"/>
        </w:numPr>
        <w:tabs>
          <w:tab w:val="num" w:pos="360"/>
        </w:tabs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Step 4 – Approval Notification</w:t>
      </w:r>
    </w:p>
    <w:p w14:paraId="5D5CCBA7" w14:textId="6FB8B458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When the request enters an approval node, the system sends an email notification to the assigned approver.</w:t>
      </w:r>
    </w:p>
    <w:p w14:paraId="4BFDAE1E" w14:textId="77777777" w:rsidR="00F15EFD" w:rsidRPr="00F15EFD" w:rsidRDefault="00F15EFD" w:rsidP="00F15EFD">
      <w:pPr>
        <w:numPr>
          <w:ilvl w:val="2"/>
          <w:numId w:val="7"/>
        </w:numPr>
        <w:tabs>
          <w:tab w:val="num" w:pos="360"/>
        </w:tabs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Step 5 – Approval Processing</w:t>
      </w:r>
    </w:p>
    <w:p w14:paraId="5E0D96AE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The approver reviews the request details and performs one of the following actions:</w:t>
      </w:r>
    </w:p>
    <w:p w14:paraId="4A5A6CA0" w14:textId="77777777" w:rsidR="00F15EFD" w:rsidRPr="00F15EFD" w:rsidRDefault="00F15EFD" w:rsidP="00F15EFD">
      <w:pPr>
        <w:numPr>
          <w:ilvl w:val="0"/>
          <w:numId w:val="97"/>
        </w:numPr>
        <w:rPr>
          <w:rFonts w:eastAsiaTheme="minorEastAsia"/>
        </w:rPr>
      </w:pPr>
      <w:r w:rsidRPr="00F15EFD">
        <w:rPr>
          <w:rFonts w:eastAsiaTheme="minorEastAsia"/>
        </w:rPr>
        <w:t>Approve</w:t>
      </w:r>
    </w:p>
    <w:p w14:paraId="0A0600AF" w14:textId="1BEB7BF9" w:rsidR="00F15EFD" w:rsidRPr="00F15EFD" w:rsidRDefault="00F15EFD" w:rsidP="00F15EFD">
      <w:pPr>
        <w:numPr>
          <w:ilvl w:val="0"/>
          <w:numId w:val="97"/>
        </w:numPr>
        <w:rPr>
          <w:rFonts w:eastAsiaTheme="minorEastAsia"/>
        </w:rPr>
      </w:pPr>
      <w:r w:rsidRPr="00F15EFD">
        <w:rPr>
          <w:rFonts w:eastAsiaTheme="minorEastAsia"/>
        </w:rPr>
        <w:t xml:space="preserve">Reject </w:t>
      </w:r>
    </w:p>
    <w:p w14:paraId="2354E2C9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Approval paths are determined based on:</w:t>
      </w:r>
    </w:p>
    <w:p w14:paraId="0A8D0F1E" w14:textId="77777777" w:rsidR="00F15EFD" w:rsidRPr="00F15EFD" w:rsidRDefault="00F15EFD" w:rsidP="00F15EFD">
      <w:pPr>
        <w:numPr>
          <w:ilvl w:val="0"/>
          <w:numId w:val="98"/>
        </w:numPr>
        <w:rPr>
          <w:rFonts w:eastAsiaTheme="minorEastAsia"/>
        </w:rPr>
      </w:pPr>
      <w:r w:rsidRPr="00F15EFD">
        <w:rPr>
          <w:rFonts w:eastAsiaTheme="minorEastAsia"/>
        </w:rPr>
        <w:t>PIR scenario (Creation or Price Change)</w:t>
      </w:r>
    </w:p>
    <w:p w14:paraId="60899A0F" w14:textId="77777777" w:rsidR="00F15EFD" w:rsidRPr="00F15EFD" w:rsidRDefault="00F15EFD" w:rsidP="00F15EFD">
      <w:pPr>
        <w:numPr>
          <w:ilvl w:val="0"/>
          <w:numId w:val="98"/>
        </w:numPr>
        <w:rPr>
          <w:rFonts w:eastAsiaTheme="minorEastAsia"/>
        </w:rPr>
      </w:pPr>
      <w:r w:rsidRPr="00F15EFD">
        <w:rPr>
          <w:rFonts w:eastAsiaTheme="minorEastAsia"/>
        </w:rPr>
        <w:t>Price change direction (Increase or Decrease)</w:t>
      </w:r>
    </w:p>
    <w:p w14:paraId="19E81914" w14:textId="77777777" w:rsidR="00F15EFD" w:rsidRPr="00F15EFD" w:rsidRDefault="00F15EFD" w:rsidP="00F15EFD">
      <w:pPr>
        <w:numPr>
          <w:ilvl w:val="2"/>
          <w:numId w:val="7"/>
        </w:numPr>
        <w:tabs>
          <w:tab w:val="num" w:pos="360"/>
        </w:tabs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lastRenderedPageBreak/>
        <w:t>Step 6 – Approval Result Notification</w:t>
      </w:r>
    </w:p>
    <w:p w14:paraId="7816CFC1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After the approval process is completed (final approval or rejection), the system sends an email notification to the requestor with the approval result.</w:t>
      </w:r>
    </w:p>
    <w:p w14:paraId="1E2D27DC" w14:textId="77777777" w:rsidR="00F15EFD" w:rsidRPr="00F15EFD" w:rsidRDefault="00F15EFD" w:rsidP="00F15EFD">
      <w:pPr>
        <w:numPr>
          <w:ilvl w:val="2"/>
          <w:numId w:val="7"/>
        </w:numPr>
        <w:tabs>
          <w:tab w:val="num" w:pos="360"/>
        </w:tabs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Step 7 – Execution Confirmation by Requestor</w:t>
      </w:r>
    </w:p>
    <w:p w14:paraId="455EE96E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For approved requests, the requestor confirms execution in the PIR Review &amp; Processing Screen. This confirmation triggers actual master data processing.</w:t>
      </w:r>
    </w:p>
    <w:p w14:paraId="652DF7E0" w14:textId="77777777" w:rsidR="00F15EFD" w:rsidRPr="00F15EFD" w:rsidRDefault="00F15EFD" w:rsidP="00F15EFD">
      <w:pPr>
        <w:numPr>
          <w:ilvl w:val="2"/>
          <w:numId w:val="7"/>
        </w:numPr>
        <w:tabs>
          <w:tab w:val="num" w:pos="360"/>
        </w:tabs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Step 8 – PIR Creation or Update Execution</w:t>
      </w:r>
    </w:p>
    <w:p w14:paraId="2F8B4131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The system creates or updates the Purchasing Info Record in SAP based on approved data and defined business logic.</w:t>
      </w:r>
    </w:p>
    <w:p w14:paraId="0C50AF19" w14:textId="77777777" w:rsidR="00F15EFD" w:rsidRPr="00F15EFD" w:rsidRDefault="00F15EFD" w:rsidP="00F15EFD">
      <w:pPr>
        <w:numPr>
          <w:ilvl w:val="2"/>
          <w:numId w:val="7"/>
        </w:numPr>
        <w:tabs>
          <w:tab w:val="num" w:pos="360"/>
        </w:tabs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Step 9 – Source List Creation (PIR Creation Only)</w:t>
      </w:r>
    </w:p>
    <w:p w14:paraId="0E5A11B3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After successful PIR creation, the system attempts to create the corresponding Source List record for the material, vendor, and plant.</w:t>
      </w:r>
    </w:p>
    <w:p w14:paraId="3065BBAC" w14:textId="77777777" w:rsidR="00F15EFD" w:rsidRPr="00F15EFD" w:rsidRDefault="00F15EFD" w:rsidP="00F15EFD">
      <w:pPr>
        <w:numPr>
          <w:ilvl w:val="2"/>
          <w:numId w:val="7"/>
        </w:numPr>
        <w:tabs>
          <w:tab w:val="num" w:pos="360"/>
        </w:tabs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Step 10 – Material Status Update (PIR Creation Only)</w:t>
      </w:r>
    </w:p>
    <w:p w14:paraId="49DD7F70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If both PIR creation and Source List creation are successful, the system updates the material status accordingly.</w:t>
      </w:r>
    </w:p>
    <w:p w14:paraId="516ED03E" w14:textId="77777777" w:rsidR="00F15EFD" w:rsidRPr="00F15EFD" w:rsidRDefault="00F15EFD" w:rsidP="00F15EFD">
      <w:pPr>
        <w:numPr>
          <w:ilvl w:val="2"/>
          <w:numId w:val="7"/>
        </w:numPr>
        <w:tabs>
          <w:tab w:val="num" w:pos="360"/>
        </w:tabs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Step 11 – Manual Trigger of Open PO Processing</w:t>
      </w:r>
    </w:p>
    <w:p w14:paraId="2337AB39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After PIR update, the user manually clicks “Generate Open PO” to identify applicable open Purchase Orders.</w:t>
      </w:r>
    </w:p>
    <w:p w14:paraId="29B0753D" w14:textId="77777777" w:rsidR="00F15EFD" w:rsidRPr="00F15EFD" w:rsidRDefault="00F15EFD" w:rsidP="00F15EFD">
      <w:pPr>
        <w:numPr>
          <w:ilvl w:val="2"/>
          <w:numId w:val="7"/>
        </w:numPr>
        <w:tabs>
          <w:tab w:val="num" w:pos="360"/>
        </w:tabs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Step 12 – Open PO Update and Reporting</w:t>
      </w:r>
    </w:p>
    <w:p w14:paraId="7D7530AD" w14:textId="74844EF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The system updates eligible open Purchase Orders based on defined rules and generates result</w:t>
      </w:r>
      <w:r>
        <w:rPr>
          <w:rFonts w:eastAsiaTheme="minorEastAsia" w:hint="eastAsia"/>
        </w:rPr>
        <w:t>s</w:t>
      </w:r>
      <w:r w:rsidRPr="00F15EFD">
        <w:rPr>
          <w:rFonts w:eastAsiaTheme="minorEastAsia"/>
        </w:rPr>
        <w:t>.</w:t>
      </w:r>
    </w:p>
    <w:p w14:paraId="13D956C2" w14:textId="35C874F2" w:rsidR="00F15EFD" w:rsidRPr="00F15EFD" w:rsidRDefault="00F15EFD" w:rsidP="00F15EFD">
      <w:pPr>
        <w:pStyle w:val="3"/>
      </w:pPr>
      <w:r w:rsidRPr="00F15EFD">
        <w:lastRenderedPageBreak/>
        <w:t>Business Decision Points</w:t>
      </w:r>
    </w:p>
    <w:p w14:paraId="13E21856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Key business decision points within the PPCA process include:</w:t>
      </w:r>
    </w:p>
    <w:p w14:paraId="63CC5622" w14:textId="77777777" w:rsidR="00F15EFD" w:rsidRPr="00F15EFD" w:rsidRDefault="00F15EFD" w:rsidP="00F15EFD">
      <w:pPr>
        <w:numPr>
          <w:ilvl w:val="0"/>
          <w:numId w:val="99"/>
        </w:numPr>
        <w:rPr>
          <w:rFonts w:eastAsiaTheme="minorEastAsia"/>
        </w:rPr>
      </w:pPr>
      <w:r w:rsidRPr="00F15EFD">
        <w:rPr>
          <w:rFonts w:eastAsiaTheme="minorEastAsia"/>
        </w:rPr>
        <w:t>PIR Creation versus PIR Price Change</w:t>
      </w:r>
    </w:p>
    <w:p w14:paraId="31114DB7" w14:textId="77777777" w:rsidR="00F15EFD" w:rsidRPr="00F15EFD" w:rsidRDefault="00F15EFD" w:rsidP="00F15EFD">
      <w:pPr>
        <w:numPr>
          <w:ilvl w:val="0"/>
          <w:numId w:val="99"/>
        </w:numPr>
        <w:rPr>
          <w:rFonts w:eastAsiaTheme="minorEastAsia"/>
        </w:rPr>
      </w:pPr>
      <w:r w:rsidRPr="00F15EFD">
        <w:rPr>
          <w:rFonts w:eastAsiaTheme="minorEastAsia"/>
        </w:rPr>
        <w:t>Price Increase versus Price Decrease</w:t>
      </w:r>
    </w:p>
    <w:p w14:paraId="7FDF2684" w14:textId="77777777" w:rsidR="00F15EFD" w:rsidRPr="00F15EFD" w:rsidRDefault="00F15EFD" w:rsidP="00F15EFD">
      <w:pPr>
        <w:numPr>
          <w:ilvl w:val="0"/>
          <w:numId w:val="99"/>
        </w:numPr>
        <w:rPr>
          <w:rFonts w:eastAsiaTheme="minorEastAsia"/>
        </w:rPr>
      </w:pPr>
      <w:r w:rsidRPr="00F15EFD">
        <w:rPr>
          <w:rFonts w:eastAsiaTheme="minorEastAsia"/>
        </w:rPr>
        <w:t>Approval versus Rejection</w:t>
      </w:r>
    </w:p>
    <w:p w14:paraId="2ED58945" w14:textId="77777777" w:rsidR="00F15EFD" w:rsidRPr="00F15EFD" w:rsidRDefault="00F15EFD" w:rsidP="00F15EFD">
      <w:pPr>
        <w:numPr>
          <w:ilvl w:val="0"/>
          <w:numId w:val="99"/>
        </w:numPr>
        <w:rPr>
          <w:rFonts w:eastAsiaTheme="minorEastAsia"/>
        </w:rPr>
      </w:pPr>
      <w:r w:rsidRPr="00F15EFD">
        <w:rPr>
          <w:rFonts w:eastAsiaTheme="minorEastAsia"/>
        </w:rPr>
        <w:t>Totally Open Purchase Order versus Partially Open Purchase Order</w:t>
      </w:r>
    </w:p>
    <w:p w14:paraId="03EEB4F6" w14:textId="08AA0819" w:rsidR="00F15EFD" w:rsidRPr="00F15EFD" w:rsidRDefault="00F15EFD" w:rsidP="00F15EFD">
      <w:pPr>
        <w:numPr>
          <w:ilvl w:val="0"/>
          <w:numId w:val="99"/>
        </w:numPr>
        <w:rPr>
          <w:rFonts w:eastAsiaTheme="minorEastAsia"/>
        </w:rPr>
      </w:pPr>
      <w:r w:rsidRPr="00F15EFD">
        <w:rPr>
          <w:rFonts w:eastAsiaTheme="minorEastAsia"/>
        </w:rPr>
        <w:t>Purchase Order selected for update versus skipped by user</w:t>
      </w:r>
    </w:p>
    <w:p w14:paraId="77A0F165" w14:textId="0274E4EE" w:rsidR="00F15EFD" w:rsidRPr="00F15EFD" w:rsidRDefault="00F15EFD" w:rsidP="00F15EFD">
      <w:pPr>
        <w:pStyle w:val="3"/>
      </w:pPr>
      <w:r w:rsidRPr="00F15EFD">
        <w:t>Processing Result</w:t>
      </w:r>
    </w:p>
    <w:p w14:paraId="74599A16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The PPCA process results in:</w:t>
      </w:r>
    </w:p>
    <w:p w14:paraId="2C793B80" w14:textId="77777777" w:rsidR="00F15EFD" w:rsidRPr="00F15EFD" w:rsidRDefault="00F15EFD" w:rsidP="00F15EFD">
      <w:pPr>
        <w:numPr>
          <w:ilvl w:val="0"/>
          <w:numId w:val="100"/>
        </w:numPr>
        <w:rPr>
          <w:rFonts w:eastAsiaTheme="minorEastAsia"/>
        </w:rPr>
      </w:pPr>
      <w:r w:rsidRPr="00F15EFD">
        <w:rPr>
          <w:rFonts w:eastAsiaTheme="minorEastAsia"/>
        </w:rPr>
        <w:t>Approved Purchasing Info Records posted to SAP</w:t>
      </w:r>
    </w:p>
    <w:p w14:paraId="41EC5A91" w14:textId="77777777" w:rsidR="00F15EFD" w:rsidRPr="00F15EFD" w:rsidRDefault="00F15EFD" w:rsidP="00F15EFD">
      <w:pPr>
        <w:numPr>
          <w:ilvl w:val="0"/>
          <w:numId w:val="100"/>
        </w:numPr>
        <w:rPr>
          <w:rFonts w:eastAsiaTheme="minorEastAsia"/>
        </w:rPr>
      </w:pPr>
      <w:r w:rsidRPr="00F15EFD">
        <w:rPr>
          <w:rFonts w:eastAsiaTheme="minorEastAsia"/>
        </w:rPr>
        <w:t>Controlled material status update (PIR creation only)</w:t>
      </w:r>
    </w:p>
    <w:p w14:paraId="235B47F1" w14:textId="77777777" w:rsidR="00F15EFD" w:rsidRPr="00F15EFD" w:rsidRDefault="00F15EFD" w:rsidP="00F15EFD">
      <w:pPr>
        <w:numPr>
          <w:ilvl w:val="0"/>
          <w:numId w:val="100"/>
        </w:numPr>
        <w:rPr>
          <w:rFonts w:eastAsiaTheme="minorEastAsia"/>
        </w:rPr>
      </w:pPr>
      <w:r w:rsidRPr="00F15EFD">
        <w:rPr>
          <w:rFonts w:eastAsiaTheme="minorEastAsia"/>
        </w:rPr>
        <w:t>Controlled open Purchase Order price adjustment</w:t>
      </w:r>
    </w:p>
    <w:p w14:paraId="7FE3A52A" w14:textId="77777777" w:rsidR="00F15EFD" w:rsidRPr="00F15EFD" w:rsidRDefault="00F15EFD" w:rsidP="00F15EFD">
      <w:pPr>
        <w:numPr>
          <w:ilvl w:val="0"/>
          <w:numId w:val="100"/>
        </w:numPr>
        <w:rPr>
          <w:rFonts w:eastAsiaTheme="minorEastAsia"/>
        </w:rPr>
      </w:pPr>
      <w:r w:rsidRPr="00F15EFD">
        <w:rPr>
          <w:rFonts w:eastAsiaTheme="minorEastAsia"/>
        </w:rPr>
        <w:t>Complete audit trail including approval history, execution records, and Open PO processing results</w:t>
      </w:r>
    </w:p>
    <w:p w14:paraId="6194813B" w14:textId="1CB7AAC3" w:rsidR="003673D6" w:rsidRPr="00F15EFD" w:rsidRDefault="00257F71" w:rsidP="00F15EFD">
      <w:pPr>
        <w:pStyle w:val="2"/>
        <w:numPr>
          <w:ilvl w:val="0"/>
          <w:numId w:val="7"/>
        </w:numPr>
        <w:rPr>
          <w:rStyle w:val="af3"/>
          <w:b/>
          <w:bCs w:val="0"/>
        </w:rPr>
      </w:pPr>
      <w:bookmarkStart w:id="4" w:name="OLE_LINK3"/>
      <w:r w:rsidRPr="00257F71">
        <w:t>Business Logic Description</w:t>
      </w:r>
      <w:bookmarkEnd w:id="4"/>
    </w:p>
    <w:p w14:paraId="0733E11D" w14:textId="03FD2395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This chapter describes the key business rules and control logic implemented in the PPCA solution.</w:t>
      </w:r>
      <w:r w:rsidRPr="00F15EFD">
        <w:rPr>
          <w:rFonts w:eastAsiaTheme="minorEastAsia"/>
        </w:rPr>
        <w:br/>
        <w:t>All logic defined in this chapter is mandatory and must be strictly followed during system execution.</w:t>
      </w:r>
    </w:p>
    <w:p w14:paraId="6C4FB6E0" w14:textId="1D4653AB" w:rsidR="00F15EFD" w:rsidRPr="00F15EFD" w:rsidRDefault="00F15EFD" w:rsidP="004072FB">
      <w:pPr>
        <w:pStyle w:val="3"/>
      </w:pPr>
      <w:r w:rsidRPr="00F15EFD">
        <w:t xml:space="preserve">Purchasing Info Record Valid </w:t>
      </w:r>
      <w:proofErr w:type="gramStart"/>
      <w:r w:rsidRPr="00F15EFD">
        <w:t>From</w:t>
      </w:r>
      <w:proofErr w:type="gramEnd"/>
      <w:r w:rsidRPr="00F15EFD">
        <w:t xml:space="preserve"> Date Logic</w:t>
      </w:r>
    </w:p>
    <w:p w14:paraId="4927A90F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 xml:space="preserve">During PIR creation or PIR price change execution, the system determines the final </w:t>
      </w:r>
      <w:r w:rsidRPr="00F15EFD">
        <w:rPr>
          <w:rFonts w:eastAsiaTheme="minorEastAsia"/>
          <w:b/>
          <w:bCs/>
        </w:rPr>
        <w:t>Valid From</w:t>
      </w:r>
      <w:r w:rsidRPr="00F15EFD">
        <w:rPr>
          <w:rFonts w:eastAsiaTheme="minorEastAsia"/>
        </w:rPr>
        <w:t xml:space="preserve"> date based on the following rule:</w:t>
      </w:r>
    </w:p>
    <w:p w14:paraId="118D7DB1" w14:textId="7F9CE30C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  <w:b/>
          <w:bCs/>
        </w:rPr>
        <w:lastRenderedPageBreak/>
        <w:t xml:space="preserve">Final PIR Valid </w:t>
      </w:r>
      <w:proofErr w:type="gramStart"/>
      <w:r w:rsidR="004072FB">
        <w:rPr>
          <w:rFonts w:eastAsiaTheme="minorEastAsia" w:hint="eastAsia"/>
          <w:b/>
          <w:bCs/>
        </w:rPr>
        <w:t>F</w:t>
      </w:r>
      <w:r w:rsidR="004072FB" w:rsidRPr="00F15EFD">
        <w:rPr>
          <w:rFonts w:eastAsiaTheme="minorEastAsia"/>
          <w:b/>
          <w:bCs/>
        </w:rPr>
        <w:t>rom</w:t>
      </w:r>
      <w:proofErr w:type="gramEnd"/>
      <w:r w:rsidRPr="00F15EFD">
        <w:rPr>
          <w:rFonts w:eastAsiaTheme="minorEastAsia"/>
          <w:b/>
          <w:bCs/>
        </w:rPr>
        <w:t xml:space="preserve"> Date = the later of:</w:t>
      </w:r>
    </w:p>
    <w:p w14:paraId="7C1BAF96" w14:textId="77777777" w:rsidR="00F15EFD" w:rsidRPr="00F15EFD" w:rsidRDefault="00F15EFD" w:rsidP="00F15EFD">
      <w:pPr>
        <w:numPr>
          <w:ilvl w:val="0"/>
          <w:numId w:val="104"/>
        </w:numPr>
        <w:rPr>
          <w:rFonts w:eastAsiaTheme="minorEastAsia"/>
        </w:rPr>
      </w:pPr>
      <w:r w:rsidRPr="00F15EFD">
        <w:rPr>
          <w:rFonts w:eastAsiaTheme="minorEastAsia"/>
        </w:rPr>
        <w:t>The “Valid From” date provided in the uploaded Excel template</w:t>
      </w:r>
    </w:p>
    <w:p w14:paraId="4D2C07DA" w14:textId="77777777" w:rsidR="00F15EFD" w:rsidRPr="00F15EFD" w:rsidRDefault="00F15EFD" w:rsidP="00F15EFD">
      <w:pPr>
        <w:numPr>
          <w:ilvl w:val="0"/>
          <w:numId w:val="104"/>
        </w:numPr>
        <w:rPr>
          <w:rFonts w:eastAsiaTheme="minorEastAsia"/>
        </w:rPr>
      </w:pPr>
      <w:r w:rsidRPr="00F15EFD">
        <w:rPr>
          <w:rFonts w:eastAsiaTheme="minorEastAsia"/>
        </w:rPr>
        <w:t>The system execution timestamp when the user clicks “Execute PIR Update”</w:t>
      </w:r>
    </w:p>
    <w:p w14:paraId="2D360180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This logic ensures:</w:t>
      </w:r>
    </w:p>
    <w:p w14:paraId="0BE45409" w14:textId="77777777" w:rsidR="00F15EFD" w:rsidRPr="00F15EFD" w:rsidRDefault="00F15EFD" w:rsidP="00F15EFD">
      <w:pPr>
        <w:numPr>
          <w:ilvl w:val="0"/>
          <w:numId w:val="105"/>
        </w:numPr>
        <w:rPr>
          <w:rFonts w:eastAsiaTheme="minorEastAsia"/>
        </w:rPr>
      </w:pPr>
      <w:r w:rsidRPr="00F15EFD">
        <w:rPr>
          <w:rFonts w:eastAsiaTheme="minorEastAsia"/>
        </w:rPr>
        <w:t>The PIR does not become effective before the user explicitly confirms execution</w:t>
      </w:r>
    </w:p>
    <w:p w14:paraId="51788A27" w14:textId="77777777" w:rsidR="00F15EFD" w:rsidRPr="00F15EFD" w:rsidRDefault="00F15EFD" w:rsidP="00F15EFD">
      <w:pPr>
        <w:numPr>
          <w:ilvl w:val="0"/>
          <w:numId w:val="105"/>
        </w:numPr>
        <w:rPr>
          <w:rFonts w:eastAsiaTheme="minorEastAsia"/>
        </w:rPr>
      </w:pPr>
      <w:r w:rsidRPr="00F15EFD">
        <w:rPr>
          <w:rFonts w:eastAsiaTheme="minorEastAsia"/>
        </w:rPr>
        <w:t>No retroactive application of price or conditions</w:t>
      </w:r>
    </w:p>
    <w:p w14:paraId="1858CC71" w14:textId="77777777" w:rsidR="00F15EFD" w:rsidRPr="00F15EFD" w:rsidRDefault="00F15EFD" w:rsidP="00F15EFD">
      <w:pPr>
        <w:numPr>
          <w:ilvl w:val="0"/>
          <w:numId w:val="105"/>
        </w:numPr>
        <w:rPr>
          <w:rFonts w:eastAsiaTheme="minorEastAsia"/>
        </w:rPr>
      </w:pPr>
      <w:r w:rsidRPr="00F15EFD">
        <w:rPr>
          <w:rFonts w:eastAsiaTheme="minorEastAsia"/>
        </w:rPr>
        <w:t>Alignment between approval completion time and master data effectiveness</w:t>
      </w:r>
    </w:p>
    <w:p w14:paraId="21A7CF76" w14:textId="68E09F32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  <w:b/>
          <w:bCs/>
        </w:rPr>
        <w:t>Example</w:t>
      </w:r>
      <w:r w:rsidR="004072FB">
        <w:rPr>
          <w:rFonts w:eastAsiaTheme="minorEastAsia" w:hint="eastAsia"/>
          <w:b/>
          <w:bCs/>
        </w:rPr>
        <w:t>1</w:t>
      </w:r>
      <w:r w:rsidRPr="00F15EFD">
        <w:rPr>
          <w:rFonts w:eastAsiaTheme="minorEastAsia"/>
          <w:b/>
          <w:bCs/>
        </w:rPr>
        <w:t>:</w:t>
      </w:r>
    </w:p>
    <w:p w14:paraId="3DCEB57D" w14:textId="1B352B72" w:rsidR="00F15EFD" w:rsidRPr="00F15EFD" w:rsidRDefault="00F15EFD" w:rsidP="00F15EFD">
      <w:pPr>
        <w:numPr>
          <w:ilvl w:val="0"/>
          <w:numId w:val="106"/>
        </w:numPr>
        <w:rPr>
          <w:rFonts w:eastAsiaTheme="minorEastAsia"/>
        </w:rPr>
      </w:pPr>
      <w:r w:rsidRPr="00F15EFD">
        <w:rPr>
          <w:rFonts w:eastAsiaTheme="minorEastAsia"/>
        </w:rPr>
        <w:t xml:space="preserve">Uploaded Valid </w:t>
      </w:r>
      <w:proofErr w:type="gramStart"/>
      <w:r w:rsidRPr="00F15EFD">
        <w:rPr>
          <w:rFonts w:eastAsiaTheme="minorEastAsia"/>
        </w:rPr>
        <w:t>From</w:t>
      </w:r>
      <w:proofErr w:type="gramEnd"/>
      <w:r w:rsidRPr="00F15EFD">
        <w:rPr>
          <w:rFonts w:eastAsiaTheme="minorEastAsia"/>
        </w:rPr>
        <w:t xml:space="preserve"> Date: 202</w:t>
      </w:r>
      <w:r w:rsidR="004072FB">
        <w:rPr>
          <w:rFonts w:eastAsiaTheme="minorEastAsia" w:hint="eastAsia"/>
        </w:rPr>
        <w:t>6</w:t>
      </w:r>
      <w:r w:rsidRPr="00F15EFD">
        <w:rPr>
          <w:rFonts w:eastAsiaTheme="minorEastAsia"/>
        </w:rPr>
        <w:t>-12-16</w:t>
      </w:r>
    </w:p>
    <w:p w14:paraId="3E154B29" w14:textId="5499217C" w:rsidR="00F15EFD" w:rsidRDefault="00F15EFD" w:rsidP="00F15EFD">
      <w:pPr>
        <w:numPr>
          <w:ilvl w:val="0"/>
          <w:numId w:val="106"/>
        </w:numPr>
        <w:rPr>
          <w:rFonts w:eastAsiaTheme="minorEastAsia"/>
        </w:rPr>
      </w:pPr>
      <w:r w:rsidRPr="00F15EFD">
        <w:rPr>
          <w:rFonts w:eastAsiaTheme="minorEastAsia"/>
        </w:rPr>
        <w:t>User execution date: 202</w:t>
      </w:r>
      <w:r w:rsidR="004072FB">
        <w:rPr>
          <w:rFonts w:eastAsiaTheme="minorEastAsia" w:hint="eastAsia"/>
        </w:rPr>
        <w:t>6</w:t>
      </w:r>
      <w:r w:rsidRPr="00F15EFD">
        <w:rPr>
          <w:rFonts w:eastAsiaTheme="minorEastAsia"/>
        </w:rPr>
        <w:t>-10-17</w:t>
      </w:r>
      <w:r w:rsidRPr="00F15EFD">
        <w:rPr>
          <w:rFonts w:eastAsiaTheme="minorEastAsia"/>
        </w:rPr>
        <w:br/>
        <w:t xml:space="preserve">→ Final Valid </w:t>
      </w:r>
      <w:proofErr w:type="gramStart"/>
      <w:r w:rsidRPr="00F15EFD">
        <w:rPr>
          <w:rFonts w:eastAsiaTheme="minorEastAsia"/>
        </w:rPr>
        <w:t>From</w:t>
      </w:r>
      <w:proofErr w:type="gramEnd"/>
      <w:r w:rsidRPr="00F15EFD">
        <w:rPr>
          <w:rFonts w:eastAsiaTheme="minorEastAsia"/>
        </w:rPr>
        <w:t xml:space="preserve"> Date: </w:t>
      </w:r>
      <w:r w:rsidRPr="00F15EFD">
        <w:rPr>
          <w:rFonts w:eastAsiaTheme="minorEastAsia"/>
          <w:highlight w:val="yellow"/>
        </w:rPr>
        <w:t>202</w:t>
      </w:r>
      <w:r w:rsidR="004072FB" w:rsidRPr="004072FB">
        <w:rPr>
          <w:rFonts w:eastAsiaTheme="minorEastAsia" w:hint="eastAsia"/>
          <w:highlight w:val="yellow"/>
        </w:rPr>
        <w:t>6</w:t>
      </w:r>
      <w:r w:rsidRPr="00F15EFD">
        <w:rPr>
          <w:rFonts w:eastAsiaTheme="minorEastAsia"/>
          <w:highlight w:val="yellow"/>
        </w:rPr>
        <w:t>-12-16</w:t>
      </w:r>
    </w:p>
    <w:p w14:paraId="5463E522" w14:textId="43E6CFE4" w:rsidR="004072FB" w:rsidRPr="00F15EFD" w:rsidRDefault="004072FB" w:rsidP="004072FB">
      <w:pPr>
        <w:rPr>
          <w:rFonts w:eastAsiaTheme="minorEastAsia"/>
        </w:rPr>
      </w:pPr>
      <w:r w:rsidRPr="00F15EFD">
        <w:rPr>
          <w:rFonts w:eastAsiaTheme="minorEastAsia"/>
          <w:b/>
          <w:bCs/>
        </w:rPr>
        <w:t>Example</w:t>
      </w:r>
      <w:r>
        <w:rPr>
          <w:rFonts w:eastAsiaTheme="minorEastAsia" w:hint="eastAsia"/>
          <w:b/>
          <w:bCs/>
        </w:rPr>
        <w:t>2</w:t>
      </w:r>
      <w:r w:rsidRPr="00F15EFD">
        <w:rPr>
          <w:rFonts w:eastAsiaTheme="minorEastAsia"/>
          <w:b/>
          <w:bCs/>
        </w:rPr>
        <w:t>:</w:t>
      </w:r>
    </w:p>
    <w:p w14:paraId="175A1BED" w14:textId="3A8C80F5" w:rsidR="004072FB" w:rsidRPr="00F15EFD" w:rsidRDefault="004072FB" w:rsidP="004072FB">
      <w:pPr>
        <w:numPr>
          <w:ilvl w:val="0"/>
          <w:numId w:val="106"/>
        </w:numPr>
        <w:rPr>
          <w:rFonts w:eastAsiaTheme="minorEastAsia"/>
        </w:rPr>
      </w:pPr>
      <w:r w:rsidRPr="00F15EFD">
        <w:rPr>
          <w:rFonts w:eastAsiaTheme="minorEastAsia"/>
        </w:rPr>
        <w:t xml:space="preserve">Uploaded Valid </w:t>
      </w:r>
      <w:proofErr w:type="gramStart"/>
      <w:r w:rsidRPr="00F15EFD">
        <w:rPr>
          <w:rFonts w:eastAsiaTheme="minorEastAsia"/>
        </w:rPr>
        <w:t>From</w:t>
      </w:r>
      <w:proofErr w:type="gramEnd"/>
      <w:r w:rsidRPr="00F15EFD">
        <w:rPr>
          <w:rFonts w:eastAsiaTheme="minorEastAsia"/>
        </w:rPr>
        <w:t xml:space="preserve"> Date: 202</w:t>
      </w:r>
      <w:r>
        <w:rPr>
          <w:rFonts w:eastAsiaTheme="minorEastAsia" w:hint="eastAsia"/>
        </w:rPr>
        <w:t>6</w:t>
      </w:r>
      <w:r w:rsidRPr="00F15EFD">
        <w:rPr>
          <w:rFonts w:eastAsiaTheme="minorEastAsia"/>
        </w:rPr>
        <w:t>-12-</w:t>
      </w:r>
      <w:r>
        <w:rPr>
          <w:rFonts w:eastAsiaTheme="minorEastAsia" w:hint="eastAsia"/>
        </w:rPr>
        <w:t>01</w:t>
      </w:r>
    </w:p>
    <w:p w14:paraId="51F13A10" w14:textId="2E553562" w:rsidR="00F15EFD" w:rsidRPr="00F15EFD" w:rsidRDefault="004072FB" w:rsidP="00F15EFD">
      <w:pPr>
        <w:numPr>
          <w:ilvl w:val="0"/>
          <w:numId w:val="106"/>
        </w:numPr>
        <w:rPr>
          <w:rFonts w:eastAsiaTheme="minorEastAsia"/>
        </w:rPr>
      </w:pPr>
      <w:r w:rsidRPr="00F15EFD">
        <w:rPr>
          <w:rFonts w:eastAsiaTheme="minorEastAsia"/>
        </w:rPr>
        <w:t>User execution date: 202</w:t>
      </w:r>
      <w:r>
        <w:rPr>
          <w:rFonts w:eastAsiaTheme="minorEastAsia" w:hint="eastAsia"/>
        </w:rPr>
        <w:t>6</w:t>
      </w:r>
      <w:r w:rsidRPr="00F15EFD">
        <w:rPr>
          <w:rFonts w:eastAsiaTheme="minorEastAsia"/>
        </w:rPr>
        <w:t>-1</w:t>
      </w:r>
      <w:r>
        <w:rPr>
          <w:rFonts w:eastAsiaTheme="minorEastAsia" w:hint="eastAsia"/>
        </w:rPr>
        <w:t>2</w:t>
      </w:r>
      <w:r w:rsidRPr="00F15EFD">
        <w:rPr>
          <w:rFonts w:eastAsiaTheme="minorEastAsia"/>
        </w:rPr>
        <w:t>-17</w:t>
      </w:r>
      <w:r w:rsidRPr="00F15EFD">
        <w:rPr>
          <w:rFonts w:eastAsiaTheme="minorEastAsia"/>
        </w:rPr>
        <w:br/>
        <w:t xml:space="preserve">→ Final Valid </w:t>
      </w:r>
      <w:proofErr w:type="gramStart"/>
      <w:r w:rsidRPr="00F15EFD">
        <w:rPr>
          <w:rFonts w:eastAsiaTheme="minorEastAsia"/>
        </w:rPr>
        <w:t>From</w:t>
      </w:r>
      <w:proofErr w:type="gramEnd"/>
      <w:r w:rsidRPr="00F15EFD">
        <w:rPr>
          <w:rFonts w:eastAsiaTheme="minorEastAsia"/>
        </w:rPr>
        <w:t xml:space="preserve"> Date: </w:t>
      </w:r>
      <w:r w:rsidRPr="00F15EFD">
        <w:rPr>
          <w:rFonts w:eastAsiaTheme="minorEastAsia"/>
          <w:highlight w:val="yellow"/>
        </w:rPr>
        <w:t>202</w:t>
      </w:r>
      <w:r w:rsidRPr="004072FB">
        <w:rPr>
          <w:rFonts w:eastAsiaTheme="minorEastAsia" w:hint="eastAsia"/>
          <w:highlight w:val="yellow"/>
        </w:rPr>
        <w:t>6</w:t>
      </w:r>
      <w:r w:rsidRPr="00F15EFD">
        <w:rPr>
          <w:rFonts w:eastAsiaTheme="minorEastAsia"/>
          <w:highlight w:val="yellow"/>
        </w:rPr>
        <w:t>-12-1</w:t>
      </w:r>
      <w:r w:rsidRPr="004072FB">
        <w:rPr>
          <w:rFonts w:eastAsiaTheme="minorEastAsia" w:hint="eastAsia"/>
          <w:highlight w:val="yellow"/>
        </w:rPr>
        <w:t>7</w:t>
      </w:r>
    </w:p>
    <w:p w14:paraId="2E4D4D4F" w14:textId="45B9289E" w:rsidR="00F15EFD" w:rsidRPr="00F15EFD" w:rsidRDefault="00F15EFD" w:rsidP="004072FB">
      <w:pPr>
        <w:pStyle w:val="3"/>
      </w:pPr>
      <w:r w:rsidRPr="00F15EFD">
        <w:t>Material Status Update Logic and Conditions</w:t>
      </w:r>
    </w:p>
    <w:p w14:paraId="669B8CD7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 xml:space="preserve">Material status update applies </w:t>
      </w:r>
      <w:r w:rsidRPr="00F15EFD">
        <w:rPr>
          <w:rFonts w:eastAsiaTheme="minorEastAsia"/>
          <w:b/>
          <w:bCs/>
        </w:rPr>
        <w:t>only to PIR creation scenarios</w:t>
      </w:r>
      <w:r w:rsidRPr="00F15EFD">
        <w:rPr>
          <w:rFonts w:eastAsiaTheme="minorEastAsia"/>
        </w:rPr>
        <w:t>.</w:t>
      </w:r>
    </w:p>
    <w:p w14:paraId="7876F655" w14:textId="77777777" w:rsidR="00F15EFD" w:rsidRPr="00F15EFD" w:rsidRDefault="00F15EFD" w:rsidP="004072FB">
      <w:pPr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lastRenderedPageBreak/>
        <w:t>Pre-condition Check</w:t>
      </w:r>
    </w:p>
    <w:p w14:paraId="06D5201B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Before PIR creation, the system checks the current material status:</w:t>
      </w:r>
    </w:p>
    <w:p w14:paraId="393D5DC9" w14:textId="77777777" w:rsidR="00F15EFD" w:rsidRPr="00F15EFD" w:rsidRDefault="00F15EFD" w:rsidP="00F15EFD">
      <w:pPr>
        <w:numPr>
          <w:ilvl w:val="0"/>
          <w:numId w:val="107"/>
        </w:numPr>
        <w:rPr>
          <w:rFonts w:eastAsiaTheme="minorEastAsia"/>
        </w:rPr>
      </w:pPr>
      <w:r w:rsidRPr="00F15EFD">
        <w:rPr>
          <w:rFonts w:eastAsiaTheme="minorEastAsia"/>
        </w:rPr>
        <w:t xml:space="preserve">Only materials with status </w:t>
      </w:r>
      <w:r w:rsidRPr="00F15EFD">
        <w:rPr>
          <w:rFonts w:eastAsiaTheme="minorEastAsia"/>
          <w:b/>
          <w:bCs/>
        </w:rPr>
        <w:t>ZB</w:t>
      </w:r>
      <w:r w:rsidRPr="00F15EFD">
        <w:rPr>
          <w:rFonts w:eastAsiaTheme="minorEastAsia"/>
        </w:rPr>
        <w:t xml:space="preserve"> are allowed to proceed with PIR creation</w:t>
      </w:r>
    </w:p>
    <w:p w14:paraId="0243C7C8" w14:textId="77777777" w:rsidR="00F15EFD" w:rsidRPr="00F15EFD" w:rsidRDefault="00F15EFD" w:rsidP="00F15EFD">
      <w:pPr>
        <w:numPr>
          <w:ilvl w:val="0"/>
          <w:numId w:val="107"/>
        </w:numPr>
        <w:rPr>
          <w:rFonts w:eastAsiaTheme="minorEastAsia"/>
        </w:rPr>
      </w:pPr>
      <w:r w:rsidRPr="00F15EFD">
        <w:rPr>
          <w:rFonts w:eastAsiaTheme="minorEastAsia"/>
        </w:rPr>
        <w:t>If the material status is not ZB, the request is rejected during validation</w:t>
      </w:r>
    </w:p>
    <w:p w14:paraId="7D53FC60" w14:textId="77777777" w:rsidR="00F15EFD" w:rsidRPr="00F15EFD" w:rsidRDefault="00F15EFD" w:rsidP="004072FB">
      <w:pPr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Post-update Logic</w:t>
      </w:r>
    </w:p>
    <w:p w14:paraId="1A05DBFA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After PIR creation execution:</w:t>
      </w:r>
    </w:p>
    <w:p w14:paraId="6DD4BBFE" w14:textId="77777777" w:rsidR="00F15EFD" w:rsidRPr="00F15EFD" w:rsidRDefault="00F15EFD" w:rsidP="00F15EFD">
      <w:pPr>
        <w:numPr>
          <w:ilvl w:val="0"/>
          <w:numId w:val="108"/>
        </w:numPr>
        <w:rPr>
          <w:rFonts w:eastAsiaTheme="minorEastAsia"/>
        </w:rPr>
      </w:pPr>
      <w:r w:rsidRPr="00F15EFD">
        <w:rPr>
          <w:rFonts w:eastAsiaTheme="minorEastAsia"/>
        </w:rPr>
        <w:t>PIR must be successfully created in SAP</w:t>
      </w:r>
    </w:p>
    <w:p w14:paraId="153CE5A1" w14:textId="77777777" w:rsidR="00F15EFD" w:rsidRPr="00F15EFD" w:rsidRDefault="00F15EFD" w:rsidP="00F15EFD">
      <w:pPr>
        <w:numPr>
          <w:ilvl w:val="0"/>
          <w:numId w:val="108"/>
        </w:numPr>
        <w:rPr>
          <w:rFonts w:eastAsiaTheme="minorEastAsia"/>
        </w:rPr>
      </w:pPr>
      <w:r w:rsidRPr="00F15EFD">
        <w:rPr>
          <w:rFonts w:eastAsiaTheme="minorEastAsia"/>
        </w:rPr>
        <w:t>Source List creation must be successful</w:t>
      </w:r>
    </w:p>
    <w:p w14:paraId="5C4209C2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 xml:space="preserve">Only when both conditions are met, the system updates the material status from </w:t>
      </w:r>
      <w:r w:rsidRPr="00F15EFD">
        <w:rPr>
          <w:rFonts w:eastAsiaTheme="minorEastAsia"/>
          <w:b/>
          <w:bCs/>
        </w:rPr>
        <w:t>ZB to ZC</w:t>
      </w:r>
      <w:r w:rsidRPr="00F15EFD">
        <w:rPr>
          <w:rFonts w:eastAsiaTheme="minorEastAsia"/>
        </w:rPr>
        <w:t>.</w:t>
      </w:r>
    </w:p>
    <w:p w14:paraId="6C7D4120" w14:textId="77777777" w:rsidR="00F15EFD" w:rsidRPr="00F15EFD" w:rsidRDefault="00F15EFD" w:rsidP="004072FB">
      <w:pPr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Control Principles</w:t>
      </w:r>
    </w:p>
    <w:p w14:paraId="1C3846D0" w14:textId="77777777" w:rsidR="00F15EFD" w:rsidRPr="00F15EFD" w:rsidRDefault="00F15EFD" w:rsidP="00F15EFD">
      <w:pPr>
        <w:numPr>
          <w:ilvl w:val="0"/>
          <w:numId w:val="109"/>
        </w:numPr>
        <w:rPr>
          <w:rFonts w:eastAsiaTheme="minorEastAsia"/>
        </w:rPr>
      </w:pPr>
      <w:r w:rsidRPr="00F15EFD">
        <w:rPr>
          <w:rFonts w:eastAsiaTheme="minorEastAsia"/>
        </w:rPr>
        <w:t>If PIR creation fails → no material status update</w:t>
      </w:r>
    </w:p>
    <w:p w14:paraId="3601597A" w14:textId="77777777" w:rsidR="00F15EFD" w:rsidRPr="00F15EFD" w:rsidRDefault="00F15EFD" w:rsidP="00F15EFD">
      <w:pPr>
        <w:numPr>
          <w:ilvl w:val="0"/>
          <w:numId w:val="109"/>
        </w:numPr>
        <w:rPr>
          <w:rFonts w:eastAsiaTheme="minorEastAsia"/>
        </w:rPr>
      </w:pPr>
      <w:r w:rsidRPr="00F15EFD">
        <w:rPr>
          <w:rFonts w:eastAsiaTheme="minorEastAsia"/>
        </w:rPr>
        <w:t>If Source List creation fails → no material status update</w:t>
      </w:r>
    </w:p>
    <w:p w14:paraId="6CD274D6" w14:textId="77777777" w:rsidR="00F15EFD" w:rsidRPr="00F15EFD" w:rsidRDefault="00F15EFD" w:rsidP="00F15EFD">
      <w:pPr>
        <w:numPr>
          <w:ilvl w:val="0"/>
          <w:numId w:val="109"/>
        </w:numPr>
        <w:rPr>
          <w:rFonts w:eastAsiaTheme="minorEastAsia"/>
        </w:rPr>
      </w:pPr>
      <w:r w:rsidRPr="00F15EFD">
        <w:rPr>
          <w:rFonts w:eastAsiaTheme="minorEastAsia"/>
        </w:rPr>
        <w:t xml:space="preserve">PIR price change scenarios do </w:t>
      </w:r>
      <w:r w:rsidRPr="00F15EFD">
        <w:rPr>
          <w:rFonts w:eastAsiaTheme="minorEastAsia"/>
          <w:b/>
          <w:bCs/>
        </w:rPr>
        <w:t>not</w:t>
      </w:r>
      <w:r w:rsidRPr="00F15EFD">
        <w:rPr>
          <w:rFonts w:eastAsiaTheme="minorEastAsia"/>
        </w:rPr>
        <w:t xml:space="preserve"> trigger any material status update</w:t>
      </w:r>
    </w:p>
    <w:p w14:paraId="031D8E89" w14:textId="13E309D2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This design prevents partial updates and ensures data consistency.</w:t>
      </w:r>
    </w:p>
    <w:p w14:paraId="1FF1C0FD" w14:textId="76F191FF" w:rsidR="00F15EFD" w:rsidRPr="00F15EFD" w:rsidRDefault="00F15EFD" w:rsidP="004072FB">
      <w:pPr>
        <w:pStyle w:val="3"/>
      </w:pPr>
      <w:r w:rsidRPr="00F15EFD">
        <w:t>Source List Creation Logic</w:t>
      </w:r>
    </w:p>
    <w:p w14:paraId="18856BA1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 xml:space="preserve">Source List creation is triggered </w:t>
      </w:r>
      <w:r w:rsidRPr="00F15EFD">
        <w:rPr>
          <w:rFonts w:eastAsiaTheme="minorEastAsia"/>
          <w:b/>
          <w:bCs/>
        </w:rPr>
        <w:t>only in PIR creation scenarios</w:t>
      </w:r>
      <w:r w:rsidRPr="00F15EFD">
        <w:rPr>
          <w:rFonts w:eastAsiaTheme="minorEastAsia"/>
        </w:rPr>
        <w:t>.</w:t>
      </w:r>
    </w:p>
    <w:p w14:paraId="517EAF11" w14:textId="77777777" w:rsidR="00F15EFD" w:rsidRPr="00F15EFD" w:rsidRDefault="00F15EFD" w:rsidP="004072FB">
      <w:pPr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Creation Conditions</w:t>
      </w:r>
    </w:p>
    <w:p w14:paraId="040F0622" w14:textId="77777777" w:rsidR="00F15EFD" w:rsidRPr="00F15EFD" w:rsidRDefault="00F15EFD" w:rsidP="00F15EFD">
      <w:pPr>
        <w:numPr>
          <w:ilvl w:val="0"/>
          <w:numId w:val="110"/>
        </w:numPr>
        <w:rPr>
          <w:rFonts w:eastAsiaTheme="minorEastAsia"/>
        </w:rPr>
      </w:pPr>
      <w:r w:rsidRPr="00F15EFD">
        <w:rPr>
          <w:rFonts w:eastAsiaTheme="minorEastAsia"/>
        </w:rPr>
        <w:lastRenderedPageBreak/>
        <w:t>PIR creation scenario</w:t>
      </w:r>
    </w:p>
    <w:p w14:paraId="4F6AE97E" w14:textId="77777777" w:rsidR="00F15EFD" w:rsidRPr="00F15EFD" w:rsidRDefault="00F15EFD" w:rsidP="00F15EFD">
      <w:pPr>
        <w:numPr>
          <w:ilvl w:val="0"/>
          <w:numId w:val="110"/>
        </w:numPr>
        <w:rPr>
          <w:rFonts w:eastAsiaTheme="minorEastAsia"/>
        </w:rPr>
      </w:pPr>
      <w:r w:rsidRPr="00F15EFD">
        <w:rPr>
          <w:rFonts w:eastAsiaTheme="minorEastAsia"/>
        </w:rPr>
        <w:t>PIR successfully created in SAP</w:t>
      </w:r>
    </w:p>
    <w:p w14:paraId="538C67E1" w14:textId="77777777" w:rsidR="00F15EFD" w:rsidRPr="00F15EFD" w:rsidRDefault="00F15EFD" w:rsidP="00F15EFD">
      <w:pPr>
        <w:numPr>
          <w:ilvl w:val="0"/>
          <w:numId w:val="110"/>
        </w:numPr>
        <w:rPr>
          <w:rFonts w:eastAsiaTheme="minorEastAsia"/>
        </w:rPr>
      </w:pPr>
      <w:r w:rsidRPr="00F15EFD">
        <w:rPr>
          <w:rFonts w:eastAsiaTheme="minorEastAsia"/>
        </w:rPr>
        <w:t>Material, Vendor, and Plant are available in the PIR data</w:t>
      </w:r>
    </w:p>
    <w:p w14:paraId="4C7A0C29" w14:textId="77777777" w:rsidR="00F15EFD" w:rsidRPr="00F15EFD" w:rsidRDefault="00F15EFD" w:rsidP="004072FB">
      <w:pPr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Processing Rules</w:t>
      </w:r>
    </w:p>
    <w:p w14:paraId="552DA2C6" w14:textId="77777777" w:rsidR="00F15EFD" w:rsidRPr="00F15EFD" w:rsidRDefault="00F15EFD" w:rsidP="00F15EFD">
      <w:pPr>
        <w:numPr>
          <w:ilvl w:val="0"/>
          <w:numId w:val="111"/>
        </w:numPr>
        <w:rPr>
          <w:rFonts w:eastAsiaTheme="minorEastAsia"/>
        </w:rPr>
      </w:pPr>
      <w:r w:rsidRPr="00F15EFD">
        <w:rPr>
          <w:rFonts w:eastAsiaTheme="minorEastAsia"/>
        </w:rPr>
        <w:t>The Source List validity period aligns with the PIR validity period</w:t>
      </w:r>
    </w:p>
    <w:p w14:paraId="52CA5C19" w14:textId="77777777" w:rsidR="00F15EFD" w:rsidRPr="00F15EFD" w:rsidRDefault="00F15EFD" w:rsidP="004072FB">
      <w:pPr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Exception Handling</w:t>
      </w:r>
    </w:p>
    <w:p w14:paraId="383C0093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If Source List creation fails:</w:t>
      </w:r>
    </w:p>
    <w:p w14:paraId="70EEEAE8" w14:textId="77777777" w:rsidR="00F15EFD" w:rsidRPr="00F15EFD" w:rsidRDefault="00F15EFD" w:rsidP="00F15EFD">
      <w:pPr>
        <w:numPr>
          <w:ilvl w:val="0"/>
          <w:numId w:val="112"/>
        </w:numPr>
        <w:rPr>
          <w:rFonts w:eastAsiaTheme="minorEastAsia"/>
        </w:rPr>
      </w:pPr>
      <w:r w:rsidRPr="00F15EFD">
        <w:rPr>
          <w:rFonts w:eastAsiaTheme="minorEastAsia"/>
        </w:rPr>
        <w:t>The PIR remains successfully created</w:t>
      </w:r>
    </w:p>
    <w:p w14:paraId="18B6A884" w14:textId="77777777" w:rsidR="00F15EFD" w:rsidRPr="00F15EFD" w:rsidRDefault="00F15EFD" w:rsidP="00F15EFD">
      <w:pPr>
        <w:numPr>
          <w:ilvl w:val="0"/>
          <w:numId w:val="112"/>
        </w:numPr>
        <w:rPr>
          <w:rFonts w:eastAsiaTheme="minorEastAsia"/>
        </w:rPr>
      </w:pPr>
      <w:r w:rsidRPr="00F15EFD">
        <w:rPr>
          <w:rFonts w:eastAsiaTheme="minorEastAsia"/>
        </w:rPr>
        <w:t>Material status update is not executed</w:t>
      </w:r>
    </w:p>
    <w:p w14:paraId="62615BD6" w14:textId="40A5049F" w:rsidR="00F15EFD" w:rsidRPr="00F15EFD" w:rsidRDefault="00F15EFD" w:rsidP="00F15EFD">
      <w:pPr>
        <w:numPr>
          <w:ilvl w:val="0"/>
          <w:numId w:val="112"/>
        </w:numPr>
        <w:rPr>
          <w:rFonts w:eastAsiaTheme="minorEastAsia"/>
        </w:rPr>
      </w:pPr>
      <w:r w:rsidRPr="00F15EFD">
        <w:rPr>
          <w:rFonts w:eastAsiaTheme="minorEastAsia"/>
        </w:rPr>
        <w:t>The failure is logged for follow-up processing</w:t>
      </w:r>
    </w:p>
    <w:p w14:paraId="4C0D14CE" w14:textId="7311C8FB" w:rsidR="00F15EFD" w:rsidRPr="00F15EFD" w:rsidRDefault="00F15EFD" w:rsidP="004072FB">
      <w:pPr>
        <w:pStyle w:val="3"/>
      </w:pPr>
      <w:r w:rsidRPr="00F15EFD">
        <w:t>Open Purchase Order Scope Determination Logic</w:t>
      </w:r>
    </w:p>
    <w:p w14:paraId="2CE40A8A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 xml:space="preserve">Open Purchase Orders are identified </w:t>
      </w:r>
      <w:r w:rsidRPr="00F15EFD">
        <w:rPr>
          <w:rFonts w:eastAsiaTheme="minorEastAsia"/>
          <w:b/>
          <w:bCs/>
        </w:rPr>
        <w:t>only when the user manually clicks “Generate Open PO”</w:t>
      </w:r>
      <w:r w:rsidRPr="00F15EFD">
        <w:rPr>
          <w:rFonts w:eastAsiaTheme="minorEastAsia"/>
        </w:rPr>
        <w:t>.</w:t>
      </w:r>
    </w:p>
    <w:p w14:paraId="43751298" w14:textId="77777777" w:rsidR="00F15EFD" w:rsidRPr="00F15EFD" w:rsidRDefault="00F15EFD" w:rsidP="004072FB">
      <w:pPr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Selection Time Point</w:t>
      </w:r>
    </w:p>
    <w:p w14:paraId="7D572F7A" w14:textId="77777777" w:rsidR="00F15EFD" w:rsidRPr="00F15EFD" w:rsidRDefault="00F15EFD" w:rsidP="00F15EFD">
      <w:pPr>
        <w:numPr>
          <w:ilvl w:val="0"/>
          <w:numId w:val="113"/>
        </w:numPr>
        <w:rPr>
          <w:rFonts w:eastAsiaTheme="minorEastAsia"/>
        </w:rPr>
      </w:pPr>
      <w:r w:rsidRPr="00F15EFD">
        <w:rPr>
          <w:rFonts w:eastAsiaTheme="minorEastAsia"/>
        </w:rPr>
        <w:t>The Open PO scope is fixed at the moment of clicking “Generate Open PO”</w:t>
      </w:r>
    </w:p>
    <w:p w14:paraId="14C5487E" w14:textId="77777777" w:rsidR="00F15EFD" w:rsidRPr="00F15EFD" w:rsidRDefault="00F15EFD" w:rsidP="00F15EFD">
      <w:pPr>
        <w:numPr>
          <w:ilvl w:val="0"/>
          <w:numId w:val="113"/>
        </w:numPr>
        <w:rPr>
          <w:rFonts w:eastAsiaTheme="minorEastAsia"/>
        </w:rPr>
      </w:pPr>
      <w:r w:rsidRPr="00F15EFD">
        <w:rPr>
          <w:rFonts w:eastAsiaTheme="minorEastAsia"/>
        </w:rPr>
        <w:t>Purchase Orders created or changed after this time are not included in the current processing</w:t>
      </w:r>
    </w:p>
    <w:p w14:paraId="6F7AD646" w14:textId="77777777" w:rsidR="00F15EFD" w:rsidRPr="00F15EFD" w:rsidRDefault="00F15EFD" w:rsidP="004072FB">
      <w:pPr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Selection Conditions</w:t>
      </w:r>
    </w:p>
    <w:p w14:paraId="567B26BA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 xml:space="preserve">Only PO items meeting </w:t>
      </w:r>
      <w:r w:rsidRPr="00F15EFD">
        <w:rPr>
          <w:rFonts w:eastAsiaTheme="minorEastAsia"/>
          <w:b/>
          <w:bCs/>
        </w:rPr>
        <w:t>all</w:t>
      </w:r>
      <w:r w:rsidRPr="00F15EFD">
        <w:rPr>
          <w:rFonts w:eastAsiaTheme="minorEastAsia"/>
        </w:rPr>
        <w:t xml:space="preserve"> of the following conditions are selected:</w:t>
      </w:r>
    </w:p>
    <w:p w14:paraId="4D898B9B" w14:textId="77777777" w:rsidR="00F15EFD" w:rsidRPr="00F15EFD" w:rsidRDefault="00F15EFD" w:rsidP="00F15EFD">
      <w:pPr>
        <w:numPr>
          <w:ilvl w:val="0"/>
          <w:numId w:val="114"/>
        </w:numPr>
        <w:rPr>
          <w:rFonts w:eastAsiaTheme="minorEastAsia"/>
        </w:rPr>
      </w:pPr>
      <w:r w:rsidRPr="00F15EFD">
        <w:rPr>
          <w:rFonts w:eastAsiaTheme="minorEastAsia"/>
        </w:rPr>
        <w:lastRenderedPageBreak/>
        <w:t>PO item is not deleted</w:t>
      </w:r>
    </w:p>
    <w:p w14:paraId="30BD9193" w14:textId="77777777" w:rsidR="00F15EFD" w:rsidRPr="00F15EFD" w:rsidRDefault="00F15EFD" w:rsidP="00F15EFD">
      <w:pPr>
        <w:numPr>
          <w:ilvl w:val="0"/>
          <w:numId w:val="114"/>
        </w:numPr>
        <w:rPr>
          <w:rFonts w:eastAsiaTheme="minorEastAsia"/>
        </w:rPr>
      </w:pPr>
      <w:r w:rsidRPr="00F15EFD">
        <w:rPr>
          <w:rFonts w:eastAsiaTheme="minorEastAsia"/>
        </w:rPr>
        <w:t xml:space="preserve">PO document date is </w:t>
      </w:r>
      <w:r w:rsidRPr="00F15EFD">
        <w:rPr>
          <w:rFonts w:eastAsiaTheme="minorEastAsia"/>
          <w:b/>
          <w:bCs/>
        </w:rPr>
        <w:t>earlier than or equal to</w:t>
      </w:r>
      <w:r w:rsidRPr="00F15EFD">
        <w:rPr>
          <w:rFonts w:eastAsiaTheme="minorEastAsia"/>
        </w:rPr>
        <w:t xml:space="preserve"> the final PIR Valid From date</w:t>
      </w:r>
    </w:p>
    <w:p w14:paraId="73868D31" w14:textId="77777777" w:rsidR="00F15EFD" w:rsidRPr="00F15EFD" w:rsidRDefault="00F15EFD" w:rsidP="00F15EFD">
      <w:pPr>
        <w:numPr>
          <w:ilvl w:val="0"/>
          <w:numId w:val="114"/>
        </w:numPr>
        <w:rPr>
          <w:rFonts w:eastAsiaTheme="minorEastAsia"/>
        </w:rPr>
      </w:pPr>
      <w:r w:rsidRPr="00F15EFD">
        <w:rPr>
          <w:rFonts w:eastAsiaTheme="minorEastAsia"/>
        </w:rPr>
        <w:t>Undelivered quantity is greater than zero</w:t>
      </w:r>
    </w:p>
    <w:p w14:paraId="0BE37402" w14:textId="77777777" w:rsidR="00F15EFD" w:rsidRPr="00F15EFD" w:rsidRDefault="00F15EFD" w:rsidP="004072FB">
      <w:pPr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Matching Rules</w:t>
      </w:r>
    </w:p>
    <w:p w14:paraId="2FE63716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 xml:space="preserve">PO items are considered relevant if </w:t>
      </w:r>
      <w:r w:rsidRPr="00F15EFD">
        <w:rPr>
          <w:rFonts w:eastAsiaTheme="minorEastAsia"/>
          <w:b/>
          <w:bCs/>
        </w:rPr>
        <w:t>either</w:t>
      </w:r>
      <w:r w:rsidRPr="00F15EFD">
        <w:rPr>
          <w:rFonts w:eastAsiaTheme="minorEastAsia"/>
        </w:rPr>
        <w:t xml:space="preserve"> of the following rules is met:</w:t>
      </w:r>
    </w:p>
    <w:p w14:paraId="2DDC0FF9" w14:textId="77777777" w:rsidR="00F15EFD" w:rsidRPr="00F15EFD" w:rsidRDefault="00F15EFD" w:rsidP="00F15EFD">
      <w:pPr>
        <w:numPr>
          <w:ilvl w:val="0"/>
          <w:numId w:val="115"/>
        </w:numPr>
        <w:rPr>
          <w:rFonts w:eastAsiaTheme="minorEastAsia"/>
        </w:rPr>
      </w:pPr>
      <w:r w:rsidRPr="00F15EFD">
        <w:rPr>
          <w:rFonts w:eastAsiaTheme="minorEastAsia"/>
        </w:rPr>
        <w:t>PO Info Record number equals the updated PIR number</w:t>
      </w:r>
      <w:r w:rsidRPr="00F15EFD">
        <w:rPr>
          <w:rFonts w:eastAsiaTheme="minorEastAsia"/>
        </w:rPr>
        <w:br/>
        <w:t>AND Plant and Item Category are the same</w:t>
      </w:r>
    </w:p>
    <w:p w14:paraId="6E5D9A26" w14:textId="14192D6C" w:rsidR="00F15EFD" w:rsidRPr="00F15EFD" w:rsidRDefault="00F15EFD" w:rsidP="00F15EFD">
      <w:pPr>
        <w:numPr>
          <w:ilvl w:val="0"/>
          <w:numId w:val="115"/>
        </w:numPr>
        <w:rPr>
          <w:rFonts w:eastAsiaTheme="minorEastAsia"/>
        </w:rPr>
      </w:pPr>
      <w:r w:rsidRPr="00F15EFD">
        <w:rPr>
          <w:rFonts w:eastAsiaTheme="minorEastAsia"/>
        </w:rPr>
        <w:t>PO old Info Record description matches the updated PIR description</w:t>
      </w:r>
      <w:r w:rsidRPr="00F15EFD">
        <w:rPr>
          <w:rFonts w:eastAsiaTheme="minorEastAsia"/>
        </w:rPr>
        <w:br/>
        <w:t>(via custom table</w:t>
      </w:r>
      <w:r w:rsidR="004072FB">
        <w:rPr>
          <w:rFonts w:eastAsiaTheme="minorEastAsia" w:hint="eastAsia"/>
          <w:b/>
          <w:bCs/>
        </w:rPr>
        <w:t>:</w:t>
      </w:r>
      <w:r w:rsidR="004072FB" w:rsidRPr="004072FB">
        <w:rPr>
          <w:b/>
          <w:bCs/>
        </w:rPr>
        <w:t xml:space="preserve"> </w:t>
      </w:r>
      <w:r w:rsidR="004072FB" w:rsidRPr="00BA1787">
        <w:rPr>
          <w:b/>
          <w:bCs/>
        </w:rPr>
        <w:t>Info Record and Info Record Description Table</w:t>
      </w:r>
      <w:r w:rsidRPr="00F15EFD">
        <w:rPr>
          <w:rFonts w:eastAsiaTheme="minorEastAsia"/>
        </w:rPr>
        <w:t>)</w:t>
      </w:r>
      <w:r w:rsidRPr="00F15EFD">
        <w:rPr>
          <w:rFonts w:eastAsiaTheme="minorEastAsia"/>
        </w:rPr>
        <w:br/>
        <w:t>AND Plant and Item Category are the same</w:t>
      </w:r>
    </w:p>
    <w:p w14:paraId="5A9CCA23" w14:textId="329E4AF3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This dual matching logic ensures coverage of both standard and historical PO scenarios.</w:t>
      </w:r>
    </w:p>
    <w:p w14:paraId="4C038591" w14:textId="0136FF06" w:rsidR="00F15EFD" w:rsidRPr="00F15EFD" w:rsidRDefault="00F15EFD" w:rsidP="004072FB">
      <w:pPr>
        <w:pStyle w:val="3"/>
      </w:pPr>
      <w:r w:rsidRPr="00F15EFD">
        <w:t>Open Purchase Order Update Logic</w:t>
      </w:r>
    </w:p>
    <w:p w14:paraId="3E27F83F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After Open PO identification, the system processes PO items as follows:</w:t>
      </w:r>
    </w:p>
    <w:p w14:paraId="1E6B6A4C" w14:textId="77777777" w:rsidR="00F15EFD" w:rsidRPr="00F15EFD" w:rsidRDefault="00F15EFD" w:rsidP="004072FB">
      <w:pPr>
        <w:ind w:firstLine="360"/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Totally Open Purchase Orders</w:t>
      </w:r>
    </w:p>
    <w:p w14:paraId="19D99E2F" w14:textId="77777777" w:rsidR="00F15EFD" w:rsidRPr="00F15EFD" w:rsidRDefault="00F15EFD" w:rsidP="00F15EFD">
      <w:pPr>
        <w:numPr>
          <w:ilvl w:val="0"/>
          <w:numId w:val="116"/>
        </w:numPr>
        <w:rPr>
          <w:rFonts w:eastAsiaTheme="minorEastAsia"/>
        </w:rPr>
      </w:pPr>
      <w:r w:rsidRPr="00F15EFD">
        <w:rPr>
          <w:rFonts w:eastAsiaTheme="minorEastAsia"/>
        </w:rPr>
        <w:t>The PO item price is updated directly to the approved PIR price</w:t>
      </w:r>
    </w:p>
    <w:p w14:paraId="4C9629DF" w14:textId="77777777" w:rsidR="00F15EFD" w:rsidRPr="00F15EFD" w:rsidRDefault="00F15EFD" w:rsidP="004072FB">
      <w:pPr>
        <w:ind w:left="360"/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Partially Open Purchase Orders</w:t>
      </w:r>
    </w:p>
    <w:p w14:paraId="37D11DB7" w14:textId="77777777" w:rsidR="00F15EFD" w:rsidRPr="00F15EFD" w:rsidRDefault="00F15EFD" w:rsidP="00F15EFD">
      <w:pPr>
        <w:numPr>
          <w:ilvl w:val="0"/>
          <w:numId w:val="117"/>
        </w:numPr>
        <w:rPr>
          <w:rFonts w:eastAsiaTheme="minorEastAsia"/>
        </w:rPr>
      </w:pPr>
      <w:r w:rsidRPr="00F15EFD">
        <w:rPr>
          <w:rFonts w:eastAsiaTheme="minorEastAsia"/>
        </w:rPr>
        <w:t>Original PO item:</w:t>
      </w:r>
    </w:p>
    <w:p w14:paraId="6C6DB6D1" w14:textId="77777777" w:rsidR="00F15EFD" w:rsidRPr="00F15EFD" w:rsidRDefault="00F15EFD" w:rsidP="00F15EFD">
      <w:pPr>
        <w:numPr>
          <w:ilvl w:val="1"/>
          <w:numId w:val="117"/>
        </w:numPr>
        <w:rPr>
          <w:rFonts w:eastAsiaTheme="minorEastAsia"/>
        </w:rPr>
      </w:pPr>
      <w:r w:rsidRPr="00F15EFD">
        <w:rPr>
          <w:rFonts w:eastAsiaTheme="minorEastAsia"/>
        </w:rPr>
        <w:t>Quantity is adjusted to delivered quantity</w:t>
      </w:r>
    </w:p>
    <w:p w14:paraId="480B58C0" w14:textId="77777777" w:rsidR="00F15EFD" w:rsidRPr="00F15EFD" w:rsidRDefault="00F15EFD" w:rsidP="00F15EFD">
      <w:pPr>
        <w:numPr>
          <w:ilvl w:val="1"/>
          <w:numId w:val="117"/>
        </w:numPr>
        <w:rPr>
          <w:rFonts w:eastAsiaTheme="minorEastAsia"/>
        </w:rPr>
      </w:pPr>
      <w:r w:rsidRPr="00F15EFD">
        <w:rPr>
          <w:rFonts w:eastAsiaTheme="minorEastAsia"/>
        </w:rPr>
        <w:lastRenderedPageBreak/>
        <w:t>Original price is retained</w:t>
      </w:r>
    </w:p>
    <w:p w14:paraId="76589C15" w14:textId="77777777" w:rsidR="00F15EFD" w:rsidRPr="00F15EFD" w:rsidRDefault="00F15EFD" w:rsidP="00F15EFD">
      <w:pPr>
        <w:numPr>
          <w:ilvl w:val="0"/>
          <w:numId w:val="117"/>
        </w:numPr>
        <w:rPr>
          <w:rFonts w:eastAsiaTheme="minorEastAsia"/>
        </w:rPr>
      </w:pPr>
      <w:r w:rsidRPr="00F15EFD">
        <w:rPr>
          <w:rFonts w:eastAsiaTheme="minorEastAsia"/>
        </w:rPr>
        <w:t>New PO item:</w:t>
      </w:r>
    </w:p>
    <w:p w14:paraId="4068C5C5" w14:textId="77777777" w:rsidR="00F15EFD" w:rsidRPr="00F15EFD" w:rsidRDefault="00F15EFD" w:rsidP="00F15EFD">
      <w:pPr>
        <w:numPr>
          <w:ilvl w:val="1"/>
          <w:numId w:val="117"/>
        </w:numPr>
        <w:rPr>
          <w:rFonts w:eastAsiaTheme="minorEastAsia"/>
        </w:rPr>
      </w:pPr>
      <w:r w:rsidRPr="00F15EFD">
        <w:rPr>
          <w:rFonts w:eastAsiaTheme="minorEastAsia"/>
        </w:rPr>
        <w:t>Quantity equals the remaining undelivered quantity</w:t>
      </w:r>
    </w:p>
    <w:p w14:paraId="0E77DF07" w14:textId="77777777" w:rsidR="00F15EFD" w:rsidRPr="00F15EFD" w:rsidRDefault="00F15EFD" w:rsidP="00F15EFD">
      <w:pPr>
        <w:numPr>
          <w:ilvl w:val="1"/>
          <w:numId w:val="117"/>
        </w:numPr>
        <w:rPr>
          <w:rFonts w:eastAsiaTheme="minorEastAsia"/>
        </w:rPr>
      </w:pPr>
      <w:r w:rsidRPr="00F15EFD">
        <w:rPr>
          <w:rFonts w:eastAsiaTheme="minorEastAsia"/>
        </w:rPr>
        <w:t>Price is updated to the approved PIR price</w:t>
      </w:r>
    </w:p>
    <w:p w14:paraId="27B3B575" w14:textId="77777777" w:rsidR="00F15EFD" w:rsidRPr="00F15EFD" w:rsidRDefault="00F15EFD" w:rsidP="004072FB">
      <w:pPr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User Control</w:t>
      </w:r>
    </w:p>
    <w:p w14:paraId="34451FE6" w14:textId="77777777" w:rsidR="00F15EFD" w:rsidRPr="00F15EFD" w:rsidRDefault="00F15EFD" w:rsidP="00F15EFD">
      <w:pPr>
        <w:numPr>
          <w:ilvl w:val="0"/>
          <w:numId w:val="118"/>
        </w:numPr>
        <w:rPr>
          <w:rFonts w:eastAsiaTheme="minorEastAsia"/>
        </w:rPr>
      </w:pPr>
      <w:r w:rsidRPr="00F15EFD">
        <w:rPr>
          <w:rFonts w:eastAsiaTheme="minorEastAsia"/>
        </w:rPr>
        <w:t>The system displays all eligible Open PO items to the user</w:t>
      </w:r>
    </w:p>
    <w:p w14:paraId="5AE57E97" w14:textId="11D29DA0" w:rsidR="00F15EFD" w:rsidRPr="00F15EFD" w:rsidRDefault="00F15EFD" w:rsidP="00F15EFD">
      <w:pPr>
        <w:numPr>
          <w:ilvl w:val="0"/>
          <w:numId w:val="118"/>
        </w:numPr>
        <w:rPr>
          <w:rFonts w:eastAsiaTheme="minorEastAsia"/>
        </w:rPr>
      </w:pPr>
      <w:r w:rsidRPr="00F15EFD">
        <w:rPr>
          <w:rFonts w:eastAsiaTheme="minorEastAsia"/>
        </w:rPr>
        <w:t xml:space="preserve">The user may mark specific PO items </w:t>
      </w:r>
      <w:r w:rsidR="004072FB">
        <w:rPr>
          <w:rFonts w:eastAsiaTheme="minorEastAsia" w:hint="eastAsia"/>
        </w:rPr>
        <w:t>to</w:t>
      </w:r>
      <w:r w:rsidRPr="00F15EFD">
        <w:rPr>
          <w:rFonts w:eastAsiaTheme="minorEastAsia"/>
        </w:rPr>
        <w:t xml:space="preserve"> Skip Update</w:t>
      </w:r>
    </w:p>
    <w:p w14:paraId="31363E00" w14:textId="77777777" w:rsidR="00F15EFD" w:rsidRPr="00F15EFD" w:rsidRDefault="00F15EFD" w:rsidP="00F15EFD">
      <w:pPr>
        <w:numPr>
          <w:ilvl w:val="0"/>
          <w:numId w:val="118"/>
        </w:numPr>
        <w:rPr>
          <w:rFonts w:eastAsiaTheme="minorEastAsia"/>
        </w:rPr>
      </w:pPr>
      <w:r w:rsidRPr="00F15EFD">
        <w:rPr>
          <w:rFonts w:eastAsiaTheme="minorEastAsia"/>
        </w:rPr>
        <w:t>Marked PO items are excluded from price update processing</w:t>
      </w:r>
    </w:p>
    <w:p w14:paraId="08F542FF" w14:textId="77777777" w:rsidR="00F15EFD" w:rsidRPr="00F15EFD" w:rsidRDefault="00F15EFD" w:rsidP="004072FB">
      <w:pPr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Traceability</w:t>
      </w:r>
    </w:p>
    <w:p w14:paraId="4417DE91" w14:textId="67A90269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>For updated PO item, the system records:</w:t>
      </w:r>
    </w:p>
    <w:p w14:paraId="62C247C6" w14:textId="77777777" w:rsidR="00F15EFD" w:rsidRPr="00F15EFD" w:rsidRDefault="00F15EFD" w:rsidP="00F15EFD">
      <w:pPr>
        <w:numPr>
          <w:ilvl w:val="0"/>
          <w:numId w:val="119"/>
        </w:numPr>
        <w:rPr>
          <w:rFonts w:eastAsiaTheme="minorEastAsia"/>
        </w:rPr>
      </w:pPr>
      <w:r w:rsidRPr="00F15EFD">
        <w:rPr>
          <w:rFonts w:eastAsiaTheme="minorEastAsia"/>
        </w:rPr>
        <w:t>PPCA Request ID</w:t>
      </w:r>
    </w:p>
    <w:p w14:paraId="40B3292A" w14:textId="3BADD27C" w:rsidR="00F15EFD" w:rsidRPr="00F15EFD" w:rsidRDefault="00F15EFD" w:rsidP="00F15EFD">
      <w:pPr>
        <w:numPr>
          <w:ilvl w:val="0"/>
          <w:numId w:val="119"/>
        </w:numPr>
        <w:rPr>
          <w:rFonts w:eastAsiaTheme="minorEastAsia"/>
        </w:rPr>
      </w:pPr>
      <w:r w:rsidRPr="00F15EFD">
        <w:rPr>
          <w:rFonts w:eastAsiaTheme="minorEastAsia"/>
        </w:rPr>
        <w:t>Update date and time</w:t>
      </w:r>
    </w:p>
    <w:p w14:paraId="343EF412" w14:textId="72E64F3B" w:rsidR="00F15EFD" w:rsidRPr="00F15EFD" w:rsidRDefault="00F15EFD" w:rsidP="004072FB">
      <w:pPr>
        <w:pStyle w:val="3"/>
      </w:pPr>
      <w:r w:rsidRPr="00F15EFD">
        <w:t>Email Notification Logic</w:t>
      </w:r>
    </w:p>
    <w:p w14:paraId="6E2618C6" w14:textId="77777777" w:rsidR="00F15EFD" w:rsidRPr="00F15EFD" w:rsidRDefault="00F15EFD" w:rsidP="004072FB">
      <w:pPr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Approval Notification</w:t>
      </w:r>
    </w:p>
    <w:p w14:paraId="469153A6" w14:textId="77777777" w:rsidR="00F15EFD" w:rsidRPr="00F15EFD" w:rsidRDefault="00F15EFD" w:rsidP="00F15EFD">
      <w:pPr>
        <w:numPr>
          <w:ilvl w:val="0"/>
          <w:numId w:val="120"/>
        </w:numPr>
        <w:rPr>
          <w:rFonts w:eastAsiaTheme="minorEastAsia"/>
        </w:rPr>
      </w:pPr>
      <w:r w:rsidRPr="00F15EFD">
        <w:rPr>
          <w:rFonts w:eastAsiaTheme="minorEastAsia"/>
        </w:rPr>
        <w:t>When a PIR request enters any approval node, the system sends an email notification to the corresponding approver</w:t>
      </w:r>
    </w:p>
    <w:p w14:paraId="2FC7257F" w14:textId="77777777" w:rsidR="00F15EFD" w:rsidRPr="00F15EFD" w:rsidRDefault="00F15EFD" w:rsidP="004072FB">
      <w:pPr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t>Approval Result Notification</w:t>
      </w:r>
    </w:p>
    <w:p w14:paraId="05F63D8D" w14:textId="77777777" w:rsidR="00F15EFD" w:rsidRPr="00F15EFD" w:rsidRDefault="00F15EFD" w:rsidP="00F15EFD">
      <w:pPr>
        <w:numPr>
          <w:ilvl w:val="0"/>
          <w:numId w:val="121"/>
        </w:numPr>
        <w:rPr>
          <w:rFonts w:eastAsiaTheme="minorEastAsia"/>
        </w:rPr>
      </w:pPr>
      <w:r w:rsidRPr="00F15EFD">
        <w:rPr>
          <w:rFonts w:eastAsiaTheme="minorEastAsia"/>
        </w:rPr>
        <w:t>After the approval process is completed (approved or rejected), the system sends an email notification to the requestor</w:t>
      </w:r>
    </w:p>
    <w:p w14:paraId="52A3F77B" w14:textId="77777777" w:rsidR="00F15EFD" w:rsidRPr="00F15EFD" w:rsidRDefault="00F15EFD" w:rsidP="004072FB">
      <w:pPr>
        <w:rPr>
          <w:rFonts w:eastAsiaTheme="minorEastAsia"/>
          <w:b/>
          <w:bCs/>
        </w:rPr>
      </w:pPr>
      <w:r w:rsidRPr="00F15EFD">
        <w:rPr>
          <w:rFonts w:eastAsiaTheme="minorEastAsia"/>
          <w:b/>
          <w:bCs/>
        </w:rPr>
        <w:lastRenderedPageBreak/>
        <w:t>Non-trigger Scenarios</w:t>
      </w:r>
    </w:p>
    <w:p w14:paraId="7759F86E" w14:textId="77777777" w:rsidR="00F15EFD" w:rsidRPr="00F15EFD" w:rsidRDefault="00F15EFD" w:rsidP="00F15EFD">
      <w:pPr>
        <w:rPr>
          <w:rFonts w:eastAsiaTheme="minorEastAsia"/>
        </w:rPr>
      </w:pPr>
      <w:r w:rsidRPr="00F15EFD">
        <w:rPr>
          <w:rFonts w:eastAsiaTheme="minorEastAsia"/>
        </w:rPr>
        <w:t xml:space="preserve">Emails are </w:t>
      </w:r>
      <w:r w:rsidRPr="00F15EFD">
        <w:rPr>
          <w:rFonts w:eastAsiaTheme="minorEastAsia"/>
          <w:b/>
          <w:bCs/>
        </w:rPr>
        <w:t>not</w:t>
      </w:r>
      <w:r w:rsidRPr="00F15EFD">
        <w:rPr>
          <w:rFonts w:eastAsiaTheme="minorEastAsia"/>
        </w:rPr>
        <w:t xml:space="preserve"> sent in the following cases:</w:t>
      </w:r>
    </w:p>
    <w:p w14:paraId="519C907E" w14:textId="77777777" w:rsidR="00F15EFD" w:rsidRPr="00F15EFD" w:rsidRDefault="00F15EFD" w:rsidP="00F15EFD">
      <w:pPr>
        <w:numPr>
          <w:ilvl w:val="0"/>
          <w:numId w:val="122"/>
        </w:numPr>
        <w:rPr>
          <w:rFonts w:eastAsiaTheme="minorEastAsia"/>
        </w:rPr>
      </w:pPr>
      <w:r w:rsidRPr="00F15EFD">
        <w:rPr>
          <w:rFonts w:eastAsiaTheme="minorEastAsia"/>
        </w:rPr>
        <w:t>Upload validation fails</w:t>
      </w:r>
    </w:p>
    <w:p w14:paraId="185AA985" w14:textId="0672A72C" w:rsidR="00257F71" w:rsidRPr="004072FB" w:rsidRDefault="00F15EFD" w:rsidP="00257F71">
      <w:pPr>
        <w:numPr>
          <w:ilvl w:val="0"/>
          <w:numId w:val="122"/>
        </w:numPr>
        <w:rPr>
          <w:rFonts w:eastAsiaTheme="minorEastAsia"/>
        </w:rPr>
      </w:pPr>
      <w:r w:rsidRPr="00F15EFD">
        <w:rPr>
          <w:rFonts w:eastAsiaTheme="minorEastAsia"/>
        </w:rPr>
        <w:t>The requestor has not submitted the request for approval</w:t>
      </w:r>
    </w:p>
    <w:p w14:paraId="69262330" w14:textId="0AC8E55D" w:rsidR="00257F71" w:rsidRPr="00257F71" w:rsidRDefault="00257F71" w:rsidP="0090683F">
      <w:pPr>
        <w:pStyle w:val="2"/>
        <w:numPr>
          <w:ilvl w:val="0"/>
          <w:numId w:val="7"/>
        </w:numPr>
      </w:pPr>
      <w:r w:rsidRPr="00257F71">
        <w:t>Exception Handling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38"/>
        <w:gridCol w:w="3672"/>
        <w:gridCol w:w="2564"/>
      </w:tblGrid>
      <w:tr w:rsidR="001D461E" w:rsidRPr="001D461E" w14:paraId="0BAFED41" w14:textId="77777777" w:rsidTr="001D461E">
        <w:tc>
          <w:tcPr>
            <w:tcW w:w="0" w:type="auto"/>
            <w:hideMark/>
          </w:tcPr>
          <w:p w14:paraId="46158097" w14:textId="77777777" w:rsidR="001D461E" w:rsidRPr="001D461E" w:rsidRDefault="001D461E" w:rsidP="001D461E">
            <w:pPr>
              <w:spacing w:after="160" w:line="278" w:lineRule="auto"/>
              <w:rPr>
                <w:b/>
                <w:bCs/>
              </w:rPr>
            </w:pPr>
            <w:r w:rsidRPr="001D461E">
              <w:rPr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14:paraId="41F2EF4E" w14:textId="77777777" w:rsidR="001D461E" w:rsidRPr="001D461E" w:rsidRDefault="001D461E" w:rsidP="001D461E">
            <w:pPr>
              <w:spacing w:after="160" w:line="278" w:lineRule="auto"/>
              <w:rPr>
                <w:b/>
                <w:bCs/>
              </w:rPr>
            </w:pPr>
            <w:r w:rsidRPr="001D461E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FD363FF" w14:textId="77777777" w:rsidR="001D461E" w:rsidRPr="001D461E" w:rsidRDefault="001D461E" w:rsidP="001D461E">
            <w:pPr>
              <w:spacing w:after="160" w:line="278" w:lineRule="auto"/>
              <w:rPr>
                <w:b/>
                <w:bCs/>
              </w:rPr>
            </w:pPr>
            <w:r w:rsidRPr="001D461E">
              <w:rPr>
                <w:b/>
                <w:bCs/>
              </w:rPr>
              <w:t>System Behavior</w:t>
            </w:r>
          </w:p>
        </w:tc>
      </w:tr>
      <w:tr w:rsidR="001D461E" w:rsidRPr="001D461E" w14:paraId="0A68EC06" w14:textId="77777777" w:rsidTr="001D461E">
        <w:tc>
          <w:tcPr>
            <w:tcW w:w="0" w:type="auto"/>
            <w:hideMark/>
          </w:tcPr>
          <w:p w14:paraId="772D9241" w14:textId="77777777" w:rsidR="001D461E" w:rsidRPr="001D461E" w:rsidRDefault="001D461E" w:rsidP="001D461E">
            <w:pPr>
              <w:spacing w:after="160" w:line="278" w:lineRule="auto"/>
            </w:pPr>
            <w:r w:rsidRPr="001D461E">
              <w:t>Validation error</w:t>
            </w:r>
          </w:p>
        </w:tc>
        <w:tc>
          <w:tcPr>
            <w:tcW w:w="0" w:type="auto"/>
            <w:hideMark/>
          </w:tcPr>
          <w:p w14:paraId="2A50B7EF" w14:textId="77777777" w:rsidR="001D461E" w:rsidRPr="001D461E" w:rsidRDefault="001D461E" w:rsidP="001D461E">
            <w:pPr>
              <w:spacing w:after="160" w:line="278" w:lineRule="auto"/>
            </w:pPr>
            <w:r w:rsidRPr="001D461E">
              <w:t>Mandatory field missing</w:t>
            </w:r>
          </w:p>
        </w:tc>
        <w:tc>
          <w:tcPr>
            <w:tcW w:w="0" w:type="auto"/>
            <w:hideMark/>
          </w:tcPr>
          <w:p w14:paraId="75AD0A16" w14:textId="77777777" w:rsidR="001D461E" w:rsidRPr="001D461E" w:rsidRDefault="001D461E" w:rsidP="001D461E">
            <w:pPr>
              <w:spacing w:after="160" w:line="278" w:lineRule="auto"/>
            </w:pPr>
            <w:r w:rsidRPr="001D461E">
              <w:t>Error log returned</w:t>
            </w:r>
          </w:p>
        </w:tc>
      </w:tr>
      <w:tr w:rsidR="001D461E" w:rsidRPr="001D461E" w14:paraId="2D7ADDF7" w14:textId="77777777" w:rsidTr="001D461E">
        <w:tc>
          <w:tcPr>
            <w:tcW w:w="0" w:type="auto"/>
            <w:hideMark/>
          </w:tcPr>
          <w:p w14:paraId="763369BC" w14:textId="77777777" w:rsidR="001D461E" w:rsidRPr="001D461E" w:rsidRDefault="001D461E" w:rsidP="001D461E">
            <w:pPr>
              <w:spacing w:after="160" w:line="278" w:lineRule="auto"/>
            </w:pPr>
            <w:r w:rsidRPr="001D461E">
              <w:t>Approval rejection</w:t>
            </w:r>
          </w:p>
        </w:tc>
        <w:tc>
          <w:tcPr>
            <w:tcW w:w="0" w:type="auto"/>
            <w:hideMark/>
          </w:tcPr>
          <w:p w14:paraId="2D6C3D0C" w14:textId="77777777" w:rsidR="001D461E" w:rsidRPr="001D461E" w:rsidRDefault="001D461E" w:rsidP="001D461E">
            <w:pPr>
              <w:spacing w:after="160" w:line="278" w:lineRule="auto"/>
            </w:pPr>
            <w:r w:rsidRPr="001D461E">
              <w:t>Rejected by approver</w:t>
            </w:r>
          </w:p>
        </w:tc>
        <w:tc>
          <w:tcPr>
            <w:tcW w:w="0" w:type="auto"/>
            <w:hideMark/>
          </w:tcPr>
          <w:p w14:paraId="2C6EB0A1" w14:textId="77777777" w:rsidR="001D461E" w:rsidRPr="001D461E" w:rsidRDefault="001D461E" w:rsidP="001D461E">
            <w:pPr>
              <w:spacing w:after="160" w:line="278" w:lineRule="auto"/>
            </w:pPr>
            <w:r w:rsidRPr="001D461E">
              <w:t>Status set to Rejected</w:t>
            </w:r>
          </w:p>
        </w:tc>
      </w:tr>
      <w:tr w:rsidR="001D461E" w:rsidRPr="001D461E" w14:paraId="44CA9964" w14:textId="77777777" w:rsidTr="001D461E">
        <w:tc>
          <w:tcPr>
            <w:tcW w:w="0" w:type="auto"/>
            <w:hideMark/>
          </w:tcPr>
          <w:p w14:paraId="5DA21F86" w14:textId="77777777" w:rsidR="001D461E" w:rsidRPr="001D461E" w:rsidRDefault="001D461E" w:rsidP="001D461E">
            <w:pPr>
              <w:spacing w:after="160" w:line="278" w:lineRule="auto"/>
            </w:pPr>
            <w:r w:rsidRPr="001D461E">
              <w:t>PIR update failure</w:t>
            </w:r>
          </w:p>
        </w:tc>
        <w:tc>
          <w:tcPr>
            <w:tcW w:w="0" w:type="auto"/>
            <w:hideMark/>
          </w:tcPr>
          <w:p w14:paraId="2FA04CDE" w14:textId="77777777" w:rsidR="001D461E" w:rsidRPr="001D461E" w:rsidRDefault="001D461E" w:rsidP="001D461E">
            <w:pPr>
              <w:spacing w:after="160" w:line="278" w:lineRule="auto"/>
            </w:pPr>
            <w:r w:rsidRPr="001D461E">
              <w:t>SAP update error</w:t>
            </w:r>
          </w:p>
        </w:tc>
        <w:tc>
          <w:tcPr>
            <w:tcW w:w="0" w:type="auto"/>
            <w:hideMark/>
          </w:tcPr>
          <w:p w14:paraId="33B1BDC9" w14:textId="77777777" w:rsidR="001D461E" w:rsidRPr="001D461E" w:rsidRDefault="001D461E" w:rsidP="001D461E">
            <w:pPr>
              <w:spacing w:after="160" w:line="278" w:lineRule="auto"/>
            </w:pPr>
            <w:r w:rsidRPr="001D461E">
              <w:t>Error recorded</w:t>
            </w:r>
          </w:p>
        </w:tc>
      </w:tr>
      <w:tr w:rsidR="001D461E" w:rsidRPr="001D461E" w14:paraId="2D62E69D" w14:textId="77777777" w:rsidTr="001D461E">
        <w:tc>
          <w:tcPr>
            <w:tcW w:w="0" w:type="auto"/>
            <w:hideMark/>
          </w:tcPr>
          <w:p w14:paraId="2B6B7536" w14:textId="77777777" w:rsidR="001D461E" w:rsidRPr="001D461E" w:rsidRDefault="001D461E" w:rsidP="001D461E">
            <w:pPr>
              <w:spacing w:after="160" w:line="278" w:lineRule="auto"/>
            </w:pPr>
            <w:r w:rsidRPr="001D461E">
              <w:t>Open PO update failure</w:t>
            </w:r>
          </w:p>
        </w:tc>
        <w:tc>
          <w:tcPr>
            <w:tcW w:w="0" w:type="auto"/>
            <w:hideMark/>
          </w:tcPr>
          <w:p w14:paraId="547C50F6" w14:textId="77777777" w:rsidR="001D461E" w:rsidRPr="001D461E" w:rsidRDefault="001D461E" w:rsidP="001D461E">
            <w:pPr>
              <w:spacing w:after="160" w:line="278" w:lineRule="auto"/>
            </w:pPr>
            <w:r w:rsidRPr="001D461E">
              <w:t>PO locked or authorization issue</w:t>
            </w:r>
          </w:p>
        </w:tc>
        <w:tc>
          <w:tcPr>
            <w:tcW w:w="0" w:type="auto"/>
            <w:hideMark/>
          </w:tcPr>
          <w:p w14:paraId="403ADDFC" w14:textId="77777777" w:rsidR="001D461E" w:rsidRPr="001D461E" w:rsidRDefault="001D461E" w:rsidP="001D461E">
            <w:pPr>
              <w:spacing w:after="160" w:line="278" w:lineRule="auto"/>
            </w:pPr>
            <w:r w:rsidRPr="001D461E">
              <w:t>Error logged</w:t>
            </w:r>
          </w:p>
        </w:tc>
      </w:tr>
    </w:tbl>
    <w:p w14:paraId="69AE4C6C" w14:textId="4D6710B7" w:rsidR="001D461E" w:rsidRPr="001D461E" w:rsidRDefault="00257F71" w:rsidP="001D461E">
      <w:pPr>
        <w:pStyle w:val="2"/>
        <w:numPr>
          <w:ilvl w:val="0"/>
          <w:numId w:val="7"/>
        </w:numPr>
        <w:rPr>
          <w:rFonts w:eastAsiaTheme="minorEastAsia"/>
        </w:rPr>
      </w:pPr>
      <w:r w:rsidRPr="00257F71">
        <w:t>Authorization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324"/>
        <w:gridCol w:w="2737"/>
      </w:tblGrid>
      <w:tr w:rsidR="001D461E" w14:paraId="3232E53E" w14:textId="77777777" w:rsidTr="001D461E">
        <w:tc>
          <w:tcPr>
            <w:tcW w:w="0" w:type="auto"/>
            <w:hideMark/>
          </w:tcPr>
          <w:p w14:paraId="5EB6BCC0" w14:textId="77777777" w:rsidR="001D461E" w:rsidRDefault="001D46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2373F2B6" w14:textId="77777777" w:rsidR="001D461E" w:rsidRDefault="001D46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Authorization</w:t>
            </w:r>
          </w:p>
        </w:tc>
      </w:tr>
      <w:tr w:rsidR="001D461E" w14:paraId="11D15208" w14:textId="77777777" w:rsidTr="001D461E">
        <w:tc>
          <w:tcPr>
            <w:tcW w:w="0" w:type="auto"/>
            <w:hideMark/>
          </w:tcPr>
          <w:p w14:paraId="65914D0B" w14:textId="77777777" w:rsidR="001D461E" w:rsidRDefault="001D461E">
            <w:r>
              <w:t>Requester</w:t>
            </w:r>
          </w:p>
        </w:tc>
        <w:tc>
          <w:tcPr>
            <w:tcW w:w="0" w:type="auto"/>
            <w:hideMark/>
          </w:tcPr>
          <w:p w14:paraId="124590D1" w14:textId="77777777" w:rsidR="001D461E" w:rsidRDefault="001D461E">
            <w:r>
              <w:t>Upload, submit, confirm</w:t>
            </w:r>
          </w:p>
        </w:tc>
      </w:tr>
      <w:tr w:rsidR="001D461E" w14:paraId="5D77457C" w14:textId="77777777" w:rsidTr="001D461E">
        <w:tc>
          <w:tcPr>
            <w:tcW w:w="0" w:type="auto"/>
            <w:hideMark/>
          </w:tcPr>
          <w:p w14:paraId="2644C7E9" w14:textId="77777777" w:rsidR="001D461E" w:rsidRDefault="001D461E">
            <w:r>
              <w:t>Approver</w:t>
            </w:r>
          </w:p>
        </w:tc>
        <w:tc>
          <w:tcPr>
            <w:tcW w:w="0" w:type="auto"/>
            <w:hideMark/>
          </w:tcPr>
          <w:p w14:paraId="37B608AA" w14:textId="77777777" w:rsidR="001D461E" w:rsidRDefault="001D461E">
            <w:r>
              <w:t>Approve / reject</w:t>
            </w:r>
          </w:p>
        </w:tc>
      </w:tr>
    </w:tbl>
    <w:p w14:paraId="0FB3FDE1" w14:textId="4A63F1A5" w:rsidR="006D1F85" w:rsidRDefault="006D1F85" w:rsidP="001D461E">
      <w:pPr>
        <w:pStyle w:val="2"/>
        <w:numPr>
          <w:ilvl w:val="0"/>
          <w:numId w:val="7"/>
        </w:numPr>
        <w:rPr>
          <w:rStyle w:val="af3"/>
          <w:rFonts w:eastAsiaTheme="minorEastAsia"/>
          <w:b/>
          <w:bCs w:val="0"/>
        </w:rPr>
      </w:pPr>
      <w:r w:rsidRPr="006D1F85">
        <w:rPr>
          <w:rFonts w:eastAsiaTheme="minorEastAsia"/>
        </w:rPr>
        <w:t>Risk and Impact Analysis</w:t>
      </w:r>
    </w:p>
    <w:p w14:paraId="5225D4AE" w14:textId="31A12FD0" w:rsidR="001D461E" w:rsidRPr="001D461E" w:rsidRDefault="001D461E" w:rsidP="006D1F85">
      <w:pPr>
        <w:pStyle w:val="3"/>
      </w:pPr>
      <w:r w:rsidRPr="001D461E">
        <w:rPr>
          <w:rStyle w:val="af3"/>
          <w:b/>
        </w:rPr>
        <w:t>Identified Risks and Mitigation Measures</w:t>
      </w:r>
    </w:p>
    <w:p w14:paraId="105CECDB" w14:textId="77777777" w:rsidR="001D461E" w:rsidRDefault="001D461E" w:rsidP="0076519D">
      <w:pPr>
        <w:rPr>
          <w:rFonts w:eastAsiaTheme="minorEastAsia"/>
        </w:rPr>
      </w:pPr>
      <w:r w:rsidRPr="0076519D">
        <w:rPr>
          <w:rFonts w:eastAsiaTheme="minorEastAsia"/>
        </w:rPr>
        <w:t>This section identifies potential business risks related to Purchasing Info Record (PIR) updates and Open Purchase Order (PO) price adjustments, and defines corresponding mitigation and control measures.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03"/>
        <w:gridCol w:w="5366"/>
        <w:gridCol w:w="3506"/>
        <w:gridCol w:w="4473"/>
      </w:tblGrid>
      <w:tr w:rsidR="0076519D" w:rsidRPr="0076519D" w14:paraId="6FD83D1B" w14:textId="77777777" w:rsidTr="0076519D">
        <w:tc>
          <w:tcPr>
            <w:tcW w:w="0" w:type="auto"/>
            <w:hideMark/>
          </w:tcPr>
          <w:p w14:paraId="1D613B96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  <w:b/>
                <w:bCs/>
              </w:rPr>
            </w:pPr>
            <w:r w:rsidRPr="0076519D">
              <w:rPr>
                <w:rFonts w:eastAsiaTheme="minorEastAsia"/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hideMark/>
          </w:tcPr>
          <w:p w14:paraId="3637AEF4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  <w:b/>
                <w:bCs/>
              </w:rPr>
            </w:pPr>
            <w:r w:rsidRPr="0076519D">
              <w:rPr>
                <w:rFonts w:eastAsiaTheme="minorEastAsia"/>
                <w:b/>
                <w:bCs/>
              </w:rPr>
              <w:t>Risk Description</w:t>
            </w:r>
          </w:p>
        </w:tc>
        <w:tc>
          <w:tcPr>
            <w:tcW w:w="0" w:type="auto"/>
            <w:hideMark/>
          </w:tcPr>
          <w:p w14:paraId="113F88BB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  <w:b/>
                <w:bCs/>
              </w:rPr>
            </w:pPr>
            <w:r w:rsidRPr="0076519D">
              <w:rPr>
                <w:rFonts w:eastAsiaTheme="minorEastAsia"/>
                <w:b/>
                <w:bCs/>
              </w:rPr>
              <w:t>Business Impact</w:t>
            </w:r>
          </w:p>
        </w:tc>
        <w:tc>
          <w:tcPr>
            <w:tcW w:w="0" w:type="auto"/>
            <w:hideMark/>
          </w:tcPr>
          <w:p w14:paraId="4D6D295A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  <w:b/>
                <w:bCs/>
              </w:rPr>
            </w:pPr>
            <w:r w:rsidRPr="0076519D">
              <w:rPr>
                <w:rFonts w:eastAsiaTheme="minorEastAsia"/>
                <w:b/>
                <w:bCs/>
              </w:rPr>
              <w:t>Mitigation / Control</w:t>
            </w:r>
          </w:p>
        </w:tc>
      </w:tr>
      <w:tr w:rsidR="0076519D" w:rsidRPr="0076519D" w14:paraId="68173BD0" w14:textId="77777777" w:rsidTr="0076519D">
        <w:tc>
          <w:tcPr>
            <w:tcW w:w="0" w:type="auto"/>
            <w:hideMark/>
          </w:tcPr>
          <w:p w14:paraId="55AD25B9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</w:rPr>
            </w:pPr>
            <w:r w:rsidRPr="0076519D">
              <w:rPr>
                <w:rFonts w:eastAsiaTheme="minorEastAsia"/>
              </w:rPr>
              <w:t>1</w:t>
            </w:r>
          </w:p>
        </w:tc>
        <w:tc>
          <w:tcPr>
            <w:tcW w:w="0" w:type="auto"/>
            <w:hideMark/>
          </w:tcPr>
          <w:p w14:paraId="6E8D2037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</w:rPr>
            </w:pPr>
            <w:r w:rsidRPr="0076519D">
              <w:rPr>
                <w:rFonts w:eastAsiaTheme="minorEastAsia"/>
              </w:rPr>
              <w:t xml:space="preserve">Open Purchase Orders created </w:t>
            </w:r>
            <w:r w:rsidRPr="0076519D">
              <w:rPr>
                <w:rFonts w:eastAsiaTheme="minorEastAsia"/>
                <w:b/>
                <w:bCs/>
              </w:rPr>
              <w:t>after PIR update execution but before the new PIR price Valid From date</w:t>
            </w:r>
            <w:r w:rsidRPr="0076519D">
              <w:rPr>
                <w:rFonts w:eastAsiaTheme="minorEastAsia"/>
              </w:rPr>
              <w:t xml:space="preserve"> will continue to use the old price.</w:t>
            </w:r>
          </w:p>
        </w:tc>
        <w:tc>
          <w:tcPr>
            <w:tcW w:w="0" w:type="auto"/>
            <w:hideMark/>
          </w:tcPr>
          <w:p w14:paraId="3719E168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</w:rPr>
            </w:pPr>
            <w:r w:rsidRPr="0076519D">
              <w:rPr>
                <w:rFonts w:eastAsiaTheme="minorEastAsia"/>
              </w:rPr>
              <w:t>Price inconsistency may occur for Purchase Orders created during the gap period between PIR execution and PIR price effective date.</w:t>
            </w:r>
          </w:p>
        </w:tc>
        <w:tc>
          <w:tcPr>
            <w:tcW w:w="0" w:type="auto"/>
            <w:hideMark/>
          </w:tcPr>
          <w:p w14:paraId="76E91D55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</w:rPr>
            </w:pPr>
            <w:r w:rsidRPr="0076519D">
              <w:rPr>
                <w:rFonts w:eastAsiaTheme="minorEastAsia"/>
              </w:rPr>
              <w:t>This behavior follows the PIR Valid From date control logic. Business users should carefully plan the Valid From date and align it with purchasing timelines.</w:t>
            </w:r>
          </w:p>
        </w:tc>
      </w:tr>
      <w:tr w:rsidR="0076519D" w:rsidRPr="0076519D" w14:paraId="183002E0" w14:textId="77777777" w:rsidTr="0076519D">
        <w:tc>
          <w:tcPr>
            <w:tcW w:w="0" w:type="auto"/>
            <w:hideMark/>
          </w:tcPr>
          <w:p w14:paraId="5E5E972B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</w:rPr>
            </w:pPr>
            <w:r w:rsidRPr="0076519D">
              <w:rPr>
                <w:rFonts w:eastAsiaTheme="minorEastAsia"/>
              </w:rPr>
              <w:t>2</w:t>
            </w:r>
          </w:p>
        </w:tc>
        <w:tc>
          <w:tcPr>
            <w:tcW w:w="0" w:type="auto"/>
            <w:hideMark/>
          </w:tcPr>
          <w:p w14:paraId="6DDA2915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</w:rPr>
            </w:pPr>
            <w:r w:rsidRPr="0076519D">
              <w:rPr>
                <w:rFonts w:eastAsiaTheme="minorEastAsia"/>
              </w:rPr>
              <w:t xml:space="preserve">The system retrieves all eligible Open Purchase Orders created before the PIR Valid From date. If users do not explicitly exclude certain PO items, </w:t>
            </w:r>
            <w:r w:rsidRPr="0076519D">
              <w:rPr>
                <w:rFonts w:eastAsiaTheme="minorEastAsia"/>
                <w:b/>
                <w:bCs/>
              </w:rPr>
              <w:t>POs that are received after the price update but before the PIR Valid From date may be posted with the new price</w:t>
            </w:r>
            <w:r w:rsidRPr="0076519D">
              <w:rPr>
                <w:rFonts w:eastAsiaTheme="minorEastAsia"/>
              </w:rPr>
              <w:t>.</w:t>
            </w:r>
          </w:p>
        </w:tc>
        <w:tc>
          <w:tcPr>
            <w:tcW w:w="0" w:type="auto"/>
            <w:hideMark/>
          </w:tcPr>
          <w:p w14:paraId="6566EA03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</w:rPr>
            </w:pPr>
            <w:r w:rsidRPr="0076519D">
              <w:rPr>
                <w:rFonts w:eastAsiaTheme="minorEastAsia"/>
              </w:rPr>
              <w:t>Goods receipt may be posted using the updated price, which may not align with the original commercial agreement.</w:t>
            </w:r>
          </w:p>
        </w:tc>
        <w:tc>
          <w:tcPr>
            <w:tcW w:w="0" w:type="auto"/>
            <w:hideMark/>
          </w:tcPr>
          <w:p w14:paraId="382C57C5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</w:rPr>
            </w:pPr>
            <w:r w:rsidRPr="0076519D">
              <w:rPr>
                <w:rFonts w:eastAsiaTheme="minorEastAsia"/>
              </w:rPr>
              <w:t>The Open PO Processing Screen provides manual selection and exclusion capability. Users are responsible for reviewing and excluding PO items that should not be affected.</w:t>
            </w:r>
          </w:p>
        </w:tc>
      </w:tr>
      <w:tr w:rsidR="0076519D" w:rsidRPr="0076519D" w14:paraId="0D7EAFB8" w14:textId="77777777" w:rsidTr="0076519D">
        <w:tc>
          <w:tcPr>
            <w:tcW w:w="0" w:type="auto"/>
            <w:hideMark/>
          </w:tcPr>
          <w:p w14:paraId="04EB0AD8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</w:rPr>
            </w:pPr>
            <w:r w:rsidRPr="0076519D">
              <w:rPr>
                <w:rFonts w:eastAsiaTheme="minorEastAsia"/>
              </w:rPr>
              <w:t>3</w:t>
            </w:r>
          </w:p>
        </w:tc>
        <w:tc>
          <w:tcPr>
            <w:tcW w:w="0" w:type="auto"/>
            <w:hideMark/>
          </w:tcPr>
          <w:p w14:paraId="480BAE2D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</w:rPr>
            </w:pPr>
            <w:r w:rsidRPr="0076519D">
              <w:rPr>
                <w:rFonts w:eastAsiaTheme="minorEastAsia"/>
              </w:rPr>
              <w:t>Open Purchase Order processing is manually triggered and depends on user judgment and timing.</w:t>
            </w:r>
          </w:p>
        </w:tc>
        <w:tc>
          <w:tcPr>
            <w:tcW w:w="0" w:type="auto"/>
            <w:hideMark/>
          </w:tcPr>
          <w:p w14:paraId="0325C68C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</w:rPr>
            </w:pPr>
            <w:r w:rsidRPr="0076519D">
              <w:rPr>
                <w:rFonts w:eastAsiaTheme="minorEastAsia"/>
              </w:rPr>
              <w:t>Incorrect trigger timing may lead to unintended price updates.</w:t>
            </w:r>
          </w:p>
        </w:tc>
        <w:tc>
          <w:tcPr>
            <w:tcW w:w="0" w:type="auto"/>
            <w:hideMark/>
          </w:tcPr>
          <w:p w14:paraId="5B3EA64D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</w:rPr>
            </w:pPr>
            <w:r w:rsidRPr="0076519D">
              <w:rPr>
                <w:rFonts w:eastAsiaTheme="minorEastAsia"/>
              </w:rPr>
              <w:t>Manual triggering is intentionally designed to avoid automatic mass updates. Clear business procedures and user training are required.</w:t>
            </w:r>
          </w:p>
        </w:tc>
      </w:tr>
      <w:tr w:rsidR="0076519D" w:rsidRPr="0076519D" w14:paraId="194E4779" w14:textId="77777777" w:rsidTr="0076519D">
        <w:tc>
          <w:tcPr>
            <w:tcW w:w="0" w:type="auto"/>
            <w:hideMark/>
          </w:tcPr>
          <w:p w14:paraId="5027E4DC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</w:rPr>
            </w:pPr>
            <w:r w:rsidRPr="0076519D">
              <w:rPr>
                <w:rFonts w:eastAsiaTheme="minorEastAsia"/>
              </w:rPr>
              <w:t>4</w:t>
            </w:r>
          </w:p>
        </w:tc>
        <w:tc>
          <w:tcPr>
            <w:tcW w:w="0" w:type="auto"/>
            <w:hideMark/>
          </w:tcPr>
          <w:p w14:paraId="25839C8C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</w:rPr>
            </w:pPr>
            <w:r w:rsidRPr="0076519D">
              <w:rPr>
                <w:rFonts w:eastAsiaTheme="minorEastAsia"/>
              </w:rPr>
              <w:t>Partially delivered Purchase Orders require PO item split processing.</w:t>
            </w:r>
          </w:p>
        </w:tc>
        <w:tc>
          <w:tcPr>
            <w:tcW w:w="0" w:type="auto"/>
            <w:hideMark/>
          </w:tcPr>
          <w:p w14:paraId="45196B6B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</w:rPr>
            </w:pPr>
            <w:r w:rsidRPr="0076519D">
              <w:rPr>
                <w:rFonts w:eastAsiaTheme="minorEastAsia"/>
              </w:rPr>
              <w:t>PO item split may increase reconciliation and follow-up complexity.</w:t>
            </w:r>
          </w:p>
        </w:tc>
        <w:tc>
          <w:tcPr>
            <w:tcW w:w="0" w:type="auto"/>
            <w:hideMark/>
          </w:tcPr>
          <w:p w14:paraId="7B3AC96D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</w:rPr>
            </w:pPr>
            <w:r w:rsidRPr="0076519D">
              <w:rPr>
                <w:rFonts w:eastAsiaTheme="minorEastAsia"/>
              </w:rPr>
              <w:t>Standard split logic is applied to separate delivered and undelivered quantities, ensuring price traceability and auditability.</w:t>
            </w:r>
          </w:p>
        </w:tc>
      </w:tr>
      <w:tr w:rsidR="0076519D" w:rsidRPr="0076519D" w14:paraId="297BFA4C" w14:textId="77777777" w:rsidTr="0076519D">
        <w:tc>
          <w:tcPr>
            <w:tcW w:w="0" w:type="auto"/>
            <w:hideMark/>
          </w:tcPr>
          <w:p w14:paraId="6B189D95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</w:rPr>
            </w:pPr>
            <w:r w:rsidRPr="0076519D">
              <w:rPr>
                <w:rFonts w:eastAsiaTheme="minorEastAsia"/>
              </w:rPr>
              <w:t>5</w:t>
            </w:r>
          </w:p>
        </w:tc>
        <w:tc>
          <w:tcPr>
            <w:tcW w:w="0" w:type="auto"/>
            <w:hideMark/>
          </w:tcPr>
          <w:p w14:paraId="2A6258E9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</w:rPr>
            </w:pPr>
            <w:r w:rsidRPr="0076519D">
              <w:rPr>
                <w:rFonts w:eastAsiaTheme="minorEastAsia"/>
              </w:rPr>
              <w:t xml:space="preserve">Open Purchase Orders are identified </w:t>
            </w:r>
            <w:r w:rsidRPr="0076519D">
              <w:rPr>
                <w:rFonts w:eastAsiaTheme="minorEastAsia"/>
                <w:b/>
                <w:bCs/>
              </w:rPr>
              <w:t xml:space="preserve">based on </w:t>
            </w:r>
            <w:r w:rsidRPr="0076519D">
              <w:rPr>
                <w:rFonts w:eastAsiaTheme="minorEastAsia"/>
                <w:b/>
                <w:bCs/>
              </w:rPr>
              <w:lastRenderedPageBreak/>
              <w:t>the system snapshot at the moment the user clicks “Generate Open PO”</w:t>
            </w:r>
            <w:r w:rsidRPr="0076519D">
              <w:rPr>
                <w:rFonts w:eastAsiaTheme="minorEastAsia"/>
              </w:rPr>
              <w:t>. Any subsequent changes to the same PO (e.g. quantity change, delivery date change, new PO item creation) will not be considered in the same processing run.</w:t>
            </w:r>
          </w:p>
        </w:tc>
        <w:tc>
          <w:tcPr>
            <w:tcW w:w="0" w:type="auto"/>
            <w:hideMark/>
          </w:tcPr>
          <w:p w14:paraId="19F9BF2F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</w:rPr>
            </w:pPr>
            <w:r w:rsidRPr="0076519D">
              <w:rPr>
                <w:rFonts w:eastAsiaTheme="minorEastAsia"/>
              </w:rPr>
              <w:lastRenderedPageBreak/>
              <w:t xml:space="preserve">Subsequent PO changes may </w:t>
            </w:r>
            <w:r w:rsidRPr="0076519D">
              <w:rPr>
                <w:rFonts w:eastAsiaTheme="minorEastAsia"/>
              </w:rPr>
              <w:lastRenderedPageBreak/>
              <w:t>not be reflected in the price adjustment results, potentially leading to price inconsistency for later business changes.</w:t>
            </w:r>
          </w:p>
        </w:tc>
        <w:tc>
          <w:tcPr>
            <w:tcW w:w="0" w:type="auto"/>
            <w:hideMark/>
          </w:tcPr>
          <w:p w14:paraId="1D282E11" w14:textId="77777777" w:rsidR="0076519D" w:rsidRPr="0076519D" w:rsidRDefault="0076519D" w:rsidP="0076519D">
            <w:pPr>
              <w:spacing w:after="160" w:line="278" w:lineRule="auto"/>
              <w:rPr>
                <w:rFonts w:eastAsiaTheme="minorEastAsia"/>
              </w:rPr>
            </w:pPr>
            <w:r w:rsidRPr="0076519D">
              <w:rPr>
                <w:rFonts w:eastAsiaTheme="minorEastAsia"/>
              </w:rPr>
              <w:lastRenderedPageBreak/>
              <w:t xml:space="preserve">This behavior is by design to ensure </w:t>
            </w:r>
            <w:r w:rsidRPr="0076519D">
              <w:rPr>
                <w:rFonts w:eastAsiaTheme="minorEastAsia"/>
              </w:rPr>
              <w:lastRenderedPageBreak/>
              <w:t>processing consistency and audit traceability. If further PO changes occur, users may re-trigger the Open PO processing or handle adjustments manually according to business procedures.</w:t>
            </w:r>
          </w:p>
        </w:tc>
      </w:tr>
    </w:tbl>
    <w:p w14:paraId="5BBAA3FE" w14:textId="77777777" w:rsidR="006D1F85" w:rsidRPr="006D1F85" w:rsidRDefault="006D1F85" w:rsidP="006D1F85">
      <w:pPr>
        <w:pStyle w:val="3"/>
      </w:pPr>
      <w:r w:rsidRPr="006D1F85">
        <w:lastRenderedPageBreak/>
        <w:t>Business Impact Summary</w:t>
      </w:r>
    </w:p>
    <w:p w14:paraId="4F9DCD64" w14:textId="77777777" w:rsidR="0076519D" w:rsidRPr="0076519D" w:rsidRDefault="0076519D" w:rsidP="0076519D">
      <w:pPr>
        <w:rPr>
          <w:rFonts w:eastAsiaTheme="minorEastAsia"/>
        </w:rPr>
      </w:pPr>
      <w:r w:rsidRPr="0076519D">
        <w:rPr>
          <w:rFonts w:eastAsiaTheme="minorEastAsia"/>
        </w:rPr>
        <w:t>The PPCA solution introduces strong governance and approval control for Purchasing Info Record maintenance and price changes.</w:t>
      </w:r>
      <w:r w:rsidRPr="0076519D">
        <w:rPr>
          <w:rFonts w:eastAsiaTheme="minorEastAsia"/>
        </w:rPr>
        <w:br/>
        <w:t>However, due to the nature of effective date control, manual triggering, and Purchase Order lifecycle timing, certain price application behaviors require clear business understanding and disciplined user operation.</w:t>
      </w:r>
    </w:p>
    <w:p w14:paraId="73DD5F80" w14:textId="77777777" w:rsidR="0076519D" w:rsidRPr="0076519D" w:rsidRDefault="0076519D" w:rsidP="0076519D">
      <w:pPr>
        <w:rPr>
          <w:rFonts w:eastAsiaTheme="minorEastAsia"/>
        </w:rPr>
      </w:pPr>
      <w:r w:rsidRPr="0076519D">
        <w:rPr>
          <w:rFonts w:eastAsiaTheme="minorEastAsia"/>
        </w:rPr>
        <w:t>Proper definition of PIR Valid From dates, careful review of Open PO selection, and correct trigger timing are essential to minimize price inconsistencies and operational risks.</w:t>
      </w:r>
    </w:p>
    <w:sectPr w:rsidR="0076519D" w:rsidRPr="0076519D" w:rsidSect="0090683F">
      <w:pgSz w:w="16838" w:h="11906" w:orient="landscape"/>
      <w:pgMar w:top="1800" w:right="1440" w:bottom="1134" w:left="144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80816" w14:textId="77777777" w:rsidR="008B28BD" w:rsidRDefault="008B28BD" w:rsidP="00EA0561">
      <w:pPr>
        <w:spacing w:after="0" w:line="240" w:lineRule="auto"/>
      </w:pPr>
      <w:r>
        <w:separator/>
      </w:r>
    </w:p>
  </w:endnote>
  <w:endnote w:type="continuationSeparator" w:id="0">
    <w:p w14:paraId="79D49736" w14:textId="77777777" w:rsidR="008B28BD" w:rsidRDefault="008B28BD" w:rsidP="00EA0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冹8L婣婹H峀$ ?D$ ?">
    <w:altName w:val="宋体"/>
    <w:panose1 w:val="00000000000000000000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4B118" w14:textId="77777777" w:rsidR="008B28BD" w:rsidRDefault="008B28BD" w:rsidP="00EA0561">
      <w:pPr>
        <w:spacing w:after="0" w:line="240" w:lineRule="auto"/>
      </w:pPr>
      <w:r>
        <w:separator/>
      </w:r>
    </w:p>
  </w:footnote>
  <w:footnote w:type="continuationSeparator" w:id="0">
    <w:p w14:paraId="7909D016" w14:textId="77777777" w:rsidR="008B28BD" w:rsidRDefault="008B28BD" w:rsidP="00EA05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BFB"/>
    <w:multiLevelType w:val="multilevel"/>
    <w:tmpl w:val="B7D88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E2148"/>
    <w:multiLevelType w:val="multilevel"/>
    <w:tmpl w:val="FE1C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F3F70"/>
    <w:multiLevelType w:val="multilevel"/>
    <w:tmpl w:val="EAEC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973B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3E34E87"/>
    <w:multiLevelType w:val="multilevel"/>
    <w:tmpl w:val="93E0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963F0"/>
    <w:multiLevelType w:val="multilevel"/>
    <w:tmpl w:val="620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E7361"/>
    <w:multiLevelType w:val="multilevel"/>
    <w:tmpl w:val="48A4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C7862"/>
    <w:multiLevelType w:val="multilevel"/>
    <w:tmpl w:val="5432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83343"/>
    <w:multiLevelType w:val="multilevel"/>
    <w:tmpl w:val="A0A2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594D8D"/>
    <w:multiLevelType w:val="multilevel"/>
    <w:tmpl w:val="A720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3504A"/>
    <w:multiLevelType w:val="multilevel"/>
    <w:tmpl w:val="E656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25244"/>
    <w:multiLevelType w:val="multilevel"/>
    <w:tmpl w:val="89562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1A79BD"/>
    <w:multiLevelType w:val="multilevel"/>
    <w:tmpl w:val="0F00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B7C90"/>
    <w:multiLevelType w:val="multilevel"/>
    <w:tmpl w:val="E5C8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2682F"/>
    <w:multiLevelType w:val="multilevel"/>
    <w:tmpl w:val="605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1D6BE3"/>
    <w:multiLevelType w:val="multilevel"/>
    <w:tmpl w:val="709C7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E47EA3"/>
    <w:multiLevelType w:val="multilevel"/>
    <w:tmpl w:val="0409001D"/>
    <w:lvl w:ilvl="0">
      <w:start w:val="1"/>
      <w:numFmt w:val="decimal"/>
      <w:lvlText w:val="%1"/>
      <w:lvlJc w:val="left"/>
      <w:pPr>
        <w:ind w:left="845" w:hanging="425"/>
      </w:pPr>
    </w:lvl>
    <w:lvl w:ilvl="1">
      <w:start w:val="1"/>
      <w:numFmt w:val="decimal"/>
      <w:lvlText w:val="%1.%2"/>
      <w:lvlJc w:val="left"/>
      <w:pPr>
        <w:ind w:left="1412" w:hanging="567"/>
      </w:pPr>
    </w:lvl>
    <w:lvl w:ilvl="2">
      <w:start w:val="1"/>
      <w:numFmt w:val="decimal"/>
      <w:lvlText w:val="%1.%2.%3"/>
      <w:lvlJc w:val="left"/>
      <w:pPr>
        <w:ind w:left="1838" w:hanging="567"/>
      </w:pPr>
    </w:lvl>
    <w:lvl w:ilvl="3">
      <w:start w:val="1"/>
      <w:numFmt w:val="decimal"/>
      <w:lvlText w:val="%1.%2.%3.%4"/>
      <w:lvlJc w:val="left"/>
      <w:pPr>
        <w:ind w:left="2404" w:hanging="708"/>
      </w:pPr>
    </w:lvl>
    <w:lvl w:ilvl="4">
      <w:start w:val="1"/>
      <w:numFmt w:val="decimal"/>
      <w:lvlText w:val="%1.%2.%3.%4.%5"/>
      <w:lvlJc w:val="left"/>
      <w:pPr>
        <w:ind w:left="2971" w:hanging="850"/>
      </w:pPr>
    </w:lvl>
    <w:lvl w:ilvl="5">
      <w:start w:val="1"/>
      <w:numFmt w:val="decimal"/>
      <w:lvlText w:val="%1.%2.%3.%4.%5.%6"/>
      <w:lvlJc w:val="left"/>
      <w:pPr>
        <w:ind w:left="3680" w:hanging="1134"/>
      </w:pPr>
    </w:lvl>
    <w:lvl w:ilvl="6">
      <w:start w:val="1"/>
      <w:numFmt w:val="decimal"/>
      <w:lvlText w:val="%1.%2.%3.%4.%5.%6.%7"/>
      <w:lvlJc w:val="left"/>
      <w:pPr>
        <w:ind w:left="4247" w:hanging="1276"/>
      </w:pPr>
    </w:lvl>
    <w:lvl w:ilvl="7">
      <w:start w:val="1"/>
      <w:numFmt w:val="decimal"/>
      <w:lvlText w:val="%1.%2.%3.%4.%5.%6.%7.%8"/>
      <w:lvlJc w:val="left"/>
      <w:pPr>
        <w:ind w:left="4814" w:hanging="1418"/>
      </w:pPr>
    </w:lvl>
    <w:lvl w:ilvl="8">
      <w:start w:val="1"/>
      <w:numFmt w:val="decimal"/>
      <w:lvlText w:val="%1.%2.%3.%4.%5.%6.%7.%8.%9"/>
      <w:lvlJc w:val="left"/>
      <w:pPr>
        <w:ind w:left="5522" w:hanging="1700"/>
      </w:pPr>
    </w:lvl>
  </w:abstractNum>
  <w:abstractNum w:abstractNumId="17" w15:restartNumberingAfterBreak="0">
    <w:nsid w:val="170D05CC"/>
    <w:multiLevelType w:val="multilevel"/>
    <w:tmpl w:val="1F04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77405D"/>
    <w:multiLevelType w:val="multilevel"/>
    <w:tmpl w:val="BF0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6F68B9"/>
    <w:multiLevelType w:val="multilevel"/>
    <w:tmpl w:val="9734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2707BD"/>
    <w:multiLevelType w:val="multilevel"/>
    <w:tmpl w:val="2494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D328FB"/>
    <w:multiLevelType w:val="multilevel"/>
    <w:tmpl w:val="C316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07305"/>
    <w:multiLevelType w:val="multilevel"/>
    <w:tmpl w:val="9B20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7C026E"/>
    <w:multiLevelType w:val="multilevel"/>
    <w:tmpl w:val="B5B6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814B3C"/>
    <w:multiLevelType w:val="multilevel"/>
    <w:tmpl w:val="2270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F05F3F"/>
    <w:multiLevelType w:val="multilevel"/>
    <w:tmpl w:val="965A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8E1558"/>
    <w:multiLevelType w:val="multilevel"/>
    <w:tmpl w:val="0409001D"/>
    <w:lvl w:ilvl="0">
      <w:start w:val="1"/>
      <w:numFmt w:val="decimal"/>
      <w:lvlText w:val="%1"/>
      <w:lvlJc w:val="left"/>
      <w:pPr>
        <w:ind w:left="845" w:hanging="425"/>
      </w:pPr>
    </w:lvl>
    <w:lvl w:ilvl="1">
      <w:start w:val="1"/>
      <w:numFmt w:val="decimal"/>
      <w:lvlText w:val="%1.%2"/>
      <w:lvlJc w:val="left"/>
      <w:pPr>
        <w:ind w:left="1412" w:hanging="567"/>
      </w:pPr>
    </w:lvl>
    <w:lvl w:ilvl="2">
      <w:start w:val="1"/>
      <w:numFmt w:val="decimal"/>
      <w:lvlText w:val="%1.%2.%3"/>
      <w:lvlJc w:val="left"/>
      <w:pPr>
        <w:ind w:left="1838" w:hanging="567"/>
      </w:pPr>
    </w:lvl>
    <w:lvl w:ilvl="3">
      <w:start w:val="1"/>
      <w:numFmt w:val="decimal"/>
      <w:lvlText w:val="%1.%2.%3.%4"/>
      <w:lvlJc w:val="left"/>
      <w:pPr>
        <w:ind w:left="2404" w:hanging="708"/>
      </w:pPr>
    </w:lvl>
    <w:lvl w:ilvl="4">
      <w:start w:val="1"/>
      <w:numFmt w:val="decimal"/>
      <w:lvlText w:val="%1.%2.%3.%4.%5"/>
      <w:lvlJc w:val="left"/>
      <w:pPr>
        <w:ind w:left="2971" w:hanging="850"/>
      </w:pPr>
    </w:lvl>
    <w:lvl w:ilvl="5">
      <w:start w:val="1"/>
      <w:numFmt w:val="decimal"/>
      <w:lvlText w:val="%1.%2.%3.%4.%5.%6"/>
      <w:lvlJc w:val="left"/>
      <w:pPr>
        <w:ind w:left="3680" w:hanging="1134"/>
      </w:pPr>
    </w:lvl>
    <w:lvl w:ilvl="6">
      <w:start w:val="1"/>
      <w:numFmt w:val="decimal"/>
      <w:lvlText w:val="%1.%2.%3.%4.%5.%6.%7"/>
      <w:lvlJc w:val="left"/>
      <w:pPr>
        <w:ind w:left="4247" w:hanging="1276"/>
      </w:pPr>
    </w:lvl>
    <w:lvl w:ilvl="7">
      <w:start w:val="1"/>
      <w:numFmt w:val="decimal"/>
      <w:lvlText w:val="%1.%2.%3.%4.%5.%6.%7.%8"/>
      <w:lvlJc w:val="left"/>
      <w:pPr>
        <w:ind w:left="4814" w:hanging="1418"/>
      </w:pPr>
    </w:lvl>
    <w:lvl w:ilvl="8">
      <w:start w:val="1"/>
      <w:numFmt w:val="decimal"/>
      <w:lvlText w:val="%1.%2.%3.%4.%5.%6.%7.%8.%9"/>
      <w:lvlJc w:val="left"/>
      <w:pPr>
        <w:ind w:left="5522" w:hanging="1700"/>
      </w:pPr>
    </w:lvl>
  </w:abstractNum>
  <w:abstractNum w:abstractNumId="27" w15:restartNumberingAfterBreak="0">
    <w:nsid w:val="270C3428"/>
    <w:multiLevelType w:val="multilevel"/>
    <w:tmpl w:val="5086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0E6FB4"/>
    <w:multiLevelType w:val="multilevel"/>
    <w:tmpl w:val="3580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BA3B02"/>
    <w:multiLevelType w:val="multilevel"/>
    <w:tmpl w:val="E48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D371A1"/>
    <w:multiLevelType w:val="multilevel"/>
    <w:tmpl w:val="ECA0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F50EDF"/>
    <w:multiLevelType w:val="multilevel"/>
    <w:tmpl w:val="88CA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7B3EA0"/>
    <w:multiLevelType w:val="multilevel"/>
    <w:tmpl w:val="ED021D7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4"/>
      <w:lvlText w:val="%3."/>
      <w:lvlJc w:val="left"/>
      <w:pPr>
        <w:ind w:left="1291" w:hanging="44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3" w15:restartNumberingAfterBreak="0">
    <w:nsid w:val="28C72615"/>
    <w:multiLevelType w:val="multilevel"/>
    <w:tmpl w:val="7A92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252743"/>
    <w:multiLevelType w:val="multilevel"/>
    <w:tmpl w:val="CBD68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216052"/>
    <w:multiLevelType w:val="multilevel"/>
    <w:tmpl w:val="E070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746EC4"/>
    <w:multiLevelType w:val="multilevel"/>
    <w:tmpl w:val="45E6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0E701A"/>
    <w:multiLevelType w:val="multilevel"/>
    <w:tmpl w:val="78E68C5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3"/>
      <w:lvlText w:val="%1.%2"/>
      <w:lvlJc w:val="left"/>
      <w:pPr>
        <w:ind w:left="992" w:hanging="567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2B1B6E7F"/>
    <w:multiLevelType w:val="multilevel"/>
    <w:tmpl w:val="8F4C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39172F"/>
    <w:multiLevelType w:val="multilevel"/>
    <w:tmpl w:val="5926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916EB2"/>
    <w:multiLevelType w:val="multilevel"/>
    <w:tmpl w:val="BE20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D72585"/>
    <w:multiLevelType w:val="multilevel"/>
    <w:tmpl w:val="33C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6C6109"/>
    <w:multiLevelType w:val="multilevel"/>
    <w:tmpl w:val="C00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0E68EA"/>
    <w:multiLevelType w:val="multilevel"/>
    <w:tmpl w:val="5F7E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F22086"/>
    <w:multiLevelType w:val="multilevel"/>
    <w:tmpl w:val="B5FE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EB51B8"/>
    <w:multiLevelType w:val="multilevel"/>
    <w:tmpl w:val="B0C0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E838ED"/>
    <w:multiLevelType w:val="multilevel"/>
    <w:tmpl w:val="4B1C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044CB1"/>
    <w:multiLevelType w:val="multilevel"/>
    <w:tmpl w:val="E1BC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C95449"/>
    <w:multiLevelType w:val="multilevel"/>
    <w:tmpl w:val="57F2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495EC7"/>
    <w:multiLevelType w:val="multilevel"/>
    <w:tmpl w:val="0818CD6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74526B"/>
    <w:multiLevelType w:val="multilevel"/>
    <w:tmpl w:val="1B14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743740"/>
    <w:multiLevelType w:val="multilevel"/>
    <w:tmpl w:val="BF5E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A2081E"/>
    <w:multiLevelType w:val="multilevel"/>
    <w:tmpl w:val="4F3E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DD6F16"/>
    <w:multiLevelType w:val="multilevel"/>
    <w:tmpl w:val="F1C2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5625CF"/>
    <w:multiLevelType w:val="multilevel"/>
    <w:tmpl w:val="6E00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DD37D7"/>
    <w:multiLevelType w:val="multilevel"/>
    <w:tmpl w:val="C1C4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D52201"/>
    <w:multiLevelType w:val="multilevel"/>
    <w:tmpl w:val="67B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864A2E"/>
    <w:multiLevelType w:val="multilevel"/>
    <w:tmpl w:val="2E4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E714ED"/>
    <w:multiLevelType w:val="multilevel"/>
    <w:tmpl w:val="D97E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E810AF"/>
    <w:multiLevelType w:val="multilevel"/>
    <w:tmpl w:val="7600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A920D9"/>
    <w:multiLevelType w:val="multilevel"/>
    <w:tmpl w:val="DAE4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2374F2"/>
    <w:multiLevelType w:val="multilevel"/>
    <w:tmpl w:val="798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79067D"/>
    <w:multiLevelType w:val="multilevel"/>
    <w:tmpl w:val="1902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1E4C0C"/>
    <w:multiLevelType w:val="multilevel"/>
    <w:tmpl w:val="386C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090994"/>
    <w:multiLevelType w:val="multilevel"/>
    <w:tmpl w:val="D8BE829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5" w15:restartNumberingAfterBreak="0">
    <w:nsid w:val="55E90833"/>
    <w:multiLevelType w:val="multilevel"/>
    <w:tmpl w:val="5B94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1E036F"/>
    <w:multiLevelType w:val="multilevel"/>
    <w:tmpl w:val="D208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E83105"/>
    <w:multiLevelType w:val="multilevel"/>
    <w:tmpl w:val="9C807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9E27194"/>
    <w:multiLevelType w:val="hybridMultilevel"/>
    <w:tmpl w:val="39A01E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9" w15:restartNumberingAfterBreak="0">
    <w:nsid w:val="5BA335EA"/>
    <w:multiLevelType w:val="multilevel"/>
    <w:tmpl w:val="276A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845AEF"/>
    <w:multiLevelType w:val="multilevel"/>
    <w:tmpl w:val="9C38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2B445F"/>
    <w:multiLevelType w:val="multilevel"/>
    <w:tmpl w:val="7A9C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8D1751"/>
    <w:multiLevelType w:val="multilevel"/>
    <w:tmpl w:val="80F8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0F62B8"/>
    <w:multiLevelType w:val="multilevel"/>
    <w:tmpl w:val="179C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927CC4"/>
    <w:multiLevelType w:val="multilevel"/>
    <w:tmpl w:val="A21E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A71872"/>
    <w:multiLevelType w:val="multilevel"/>
    <w:tmpl w:val="E4D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C2107A"/>
    <w:multiLevelType w:val="multilevel"/>
    <w:tmpl w:val="80C4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0238DF"/>
    <w:multiLevelType w:val="multilevel"/>
    <w:tmpl w:val="E502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2918F9"/>
    <w:multiLevelType w:val="multilevel"/>
    <w:tmpl w:val="7624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911485"/>
    <w:multiLevelType w:val="multilevel"/>
    <w:tmpl w:val="E91C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CF5F4C"/>
    <w:multiLevelType w:val="multilevel"/>
    <w:tmpl w:val="830E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D51A0F"/>
    <w:multiLevelType w:val="multilevel"/>
    <w:tmpl w:val="D3E6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347D38"/>
    <w:multiLevelType w:val="multilevel"/>
    <w:tmpl w:val="3D36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137A53"/>
    <w:multiLevelType w:val="multilevel"/>
    <w:tmpl w:val="41326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3990BF5"/>
    <w:multiLevelType w:val="multilevel"/>
    <w:tmpl w:val="DC227EE2"/>
    <w:lvl w:ilvl="0">
      <w:start w:val="1"/>
      <w:numFmt w:val="decimal"/>
      <w:pStyle w:val="2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5" w15:restartNumberingAfterBreak="0">
    <w:nsid w:val="75464490"/>
    <w:multiLevelType w:val="multilevel"/>
    <w:tmpl w:val="F96E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CA7BF4"/>
    <w:multiLevelType w:val="multilevel"/>
    <w:tmpl w:val="31C8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E0299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8" w15:restartNumberingAfterBreak="0">
    <w:nsid w:val="7D086C44"/>
    <w:multiLevelType w:val="multilevel"/>
    <w:tmpl w:val="7B0A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DFE4BDC"/>
    <w:multiLevelType w:val="multilevel"/>
    <w:tmpl w:val="FD36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569045">
    <w:abstractNumId w:val="85"/>
  </w:num>
  <w:num w:numId="2" w16cid:durableId="1799640175">
    <w:abstractNumId w:val="62"/>
  </w:num>
  <w:num w:numId="3" w16cid:durableId="1256130866">
    <w:abstractNumId w:val="89"/>
  </w:num>
  <w:num w:numId="4" w16cid:durableId="568075514">
    <w:abstractNumId w:val="61"/>
  </w:num>
  <w:num w:numId="5" w16cid:durableId="479035098">
    <w:abstractNumId w:val="67"/>
  </w:num>
  <w:num w:numId="6" w16cid:durableId="1266504131">
    <w:abstractNumId w:val="68"/>
  </w:num>
  <w:num w:numId="7" w16cid:durableId="374550395">
    <w:abstractNumId w:val="37"/>
  </w:num>
  <w:num w:numId="8" w16cid:durableId="506866856">
    <w:abstractNumId w:val="11"/>
  </w:num>
  <w:num w:numId="9" w16cid:durableId="395737750">
    <w:abstractNumId w:val="22"/>
  </w:num>
  <w:num w:numId="10" w16cid:durableId="1600796431">
    <w:abstractNumId w:val="18"/>
  </w:num>
  <w:num w:numId="11" w16cid:durableId="573517115">
    <w:abstractNumId w:val="8"/>
  </w:num>
  <w:num w:numId="12" w16cid:durableId="1672684643">
    <w:abstractNumId w:val="71"/>
  </w:num>
  <w:num w:numId="13" w16cid:durableId="1948343735">
    <w:abstractNumId w:val="87"/>
  </w:num>
  <w:num w:numId="14" w16cid:durableId="1574583956">
    <w:abstractNumId w:val="84"/>
  </w:num>
  <w:num w:numId="15" w16cid:durableId="1019746323">
    <w:abstractNumId w:val="84"/>
  </w:num>
  <w:num w:numId="16" w16cid:durableId="562372602">
    <w:abstractNumId w:val="3"/>
  </w:num>
  <w:num w:numId="17" w16cid:durableId="1536892720">
    <w:abstractNumId w:val="26"/>
  </w:num>
  <w:num w:numId="18" w16cid:durableId="668751100">
    <w:abstractNumId w:val="37"/>
  </w:num>
  <w:num w:numId="19" w16cid:durableId="121123484">
    <w:abstractNumId w:val="64"/>
  </w:num>
  <w:num w:numId="20" w16cid:durableId="169872961">
    <w:abstractNumId w:val="16"/>
  </w:num>
  <w:num w:numId="21" w16cid:durableId="1240560731">
    <w:abstractNumId w:val="32"/>
  </w:num>
  <w:num w:numId="22" w16cid:durableId="141624535">
    <w:abstractNumId w:val="37"/>
  </w:num>
  <w:num w:numId="23" w16cid:durableId="117577783">
    <w:abstractNumId w:val="32"/>
  </w:num>
  <w:num w:numId="24" w16cid:durableId="918294963">
    <w:abstractNumId w:val="32"/>
  </w:num>
  <w:num w:numId="25" w16cid:durableId="2028940040">
    <w:abstractNumId w:val="32"/>
  </w:num>
  <w:num w:numId="26" w16cid:durableId="697240976">
    <w:abstractNumId w:val="81"/>
  </w:num>
  <w:num w:numId="27" w16cid:durableId="929898669">
    <w:abstractNumId w:val="7"/>
  </w:num>
  <w:num w:numId="28" w16cid:durableId="1901406406">
    <w:abstractNumId w:val="37"/>
  </w:num>
  <w:num w:numId="29" w16cid:durableId="469058419">
    <w:abstractNumId w:val="20"/>
  </w:num>
  <w:num w:numId="30" w16cid:durableId="1025204971">
    <w:abstractNumId w:val="84"/>
  </w:num>
  <w:num w:numId="31" w16cid:durableId="333533511">
    <w:abstractNumId w:val="9"/>
  </w:num>
  <w:num w:numId="32" w16cid:durableId="825782279">
    <w:abstractNumId w:val="37"/>
  </w:num>
  <w:num w:numId="33" w16cid:durableId="805777150">
    <w:abstractNumId w:val="65"/>
  </w:num>
  <w:num w:numId="34" w16cid:durableId="1896575621">
    <w:abstractNumId w:val="84"/>
  </w:num>
  <w:num w:numId="35" w16cid:durableId="992028993">
    <w:abstractNumId w:val="84"/>
  </w:num>
  <w:num w:numId="36" w16cid:durableId="2020040993">
    <w:abstractNumId w:val="84"/>
  </w:num>
  <w:num w:numId="37" w16cid:durableId="779643977">
    <w:abstractNumId w:val="84"/>
  </w:num>
  <w:num w:numId="38" w16cid:durableId="1520661857">
    <w:abstractNumId w:val="84"/>
  </w:num>
  <w:num w:numId="39" w16cid:durableId="561715368">
    <w:abstractNumId w:val="84"/>
  </w:num>
  <w:num w:numId="40" w16cid:durableId="53937601">
    <w:abstractNumId w:val="84"/>
  </w:num>
  <w:num w:numId="41" w16cid:durableId="1578369687">
    <w:abstractNumId w:val="84"/>
  </w:num>
  <w:num w:numId="42" w16cid:durableId="1199926313">
    <w:abstractNumId w:val="84"/>
  </w:num>
  <w:num w:numId="43" w16cid:durableId="1492939115">
    <w:abstractNumId w:val="84"/>
  </w:num>
  <w:num w:numId="44" w16cid:durableId="1274825909">
    <w:abstractNumId w:val="84"/>
  </w:num>
  <w:num w:numId="45" w16cid:durableId="1814907765">
    <w:abstractNumId w:val="31"/>
  </w:num>
  <w:num w:numId="46" w16cid:durableId="1781946299">
    <w:abstractNumId w:val="54"/>
  </w:num>
  <w:num w:numId="47" w16cid:durableId="910118999">
    <w:abstractNumId w:val="76"/>
  </w:num>
  <w:num w:numId="48" w16cid:durableId="1857428602">
    <w:abstractNumId w:val="15"/>
  </w:num>
  <w:num w:numId="49" w16cid:durableId="1310286830">
    <w:abstractNumId w:val="19"/>
  </w:num>
  <w:num w:numId="50" w16cid:durableId="558713033">
    <w:abstractNumId w:val="37"/>
  </w:num>
  <w:num w:numId="51" w16cid:durableId="837765630">
    <w:abstractNumId w:val="37"/>
  </w:num>
  <w:num w:numId="52" w16cid:durableId="55473083">
    <w:abstractNumId w:val="70"/>
  </w:num>
  <w:num w:numId="53" w16cid:durableId="1852063689">
    <w:abstractNumId w:val="25"/>
  </w:num>
  <w:num w:numId="54" w16cid:durableId="2043550969">
    <w:abstractNumId w:val="46"/>
  </w:num>
  <w:num w:numId="55" w16cid:durableId="999695296">
    <w:abstractNumId w:val="41"/>
  </w:num>
  <w:num w:numId="56" w16cid:durableId="528839138">
    <w:abstractNumId w:val="37"/>
  </w:num>
  <w:num w:numId="57" w16cid:durableId="58099389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799184956">
    <w:abstractNumId w:val="32"/>
  </w:num>
  <w:num w:numId="59" w16cid:durableId="1875075232">
    <w:abstractNumId w:val="32"/>
  </w:num>
  <w:num w:numId="60" w16cid:durableId="309092370">
    <w:abstractNumId w:val="32"/>
  </w:num>
  <w:num w:numId="61" w16cid:durableId="1214390214">
    <w:abstractNumId w:val="37"/>
  </w:num>
  <w:num w:numId="62" w16cid:durableId="361395300">
    <w:abstractNumId w:val="32"/>
  </w:num>
  <w:num w:numId="63" w16cid:durableId="706444085">
    <w:abstractNumId w:val="32"/>
  </w:num>
  <w:num w:numId="64" w16cid:durableId="196144900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955218215">
    <w:abstractNumId w:val="32"/>
  </w:num>
  <w:num w:numId="66" w16cid:durableId="403842086">
    <w:abstractNumId w:val="32"/>
  </w:num>
  <w:num w:numId="67" w16cid:durableId="1231846389">
    <w:abstractNumId w:val="32"/>
  </w:num>
  <w:num w:numId="68" w16cid:durableId="1310014701">
    <w:abstractNumId w:val="37"/>
  </w:num>
  <w:num w:numId="69" w16cid:durableId="1933968470">
    <w:abstractNumId w:val="83"/>
  </w:num>
  <w:num w:numId="70" w16cid:durableId="606620564">
    <w:abstractNumId w:val="53"/>
  </w:num>
  <w:num w:numId="71" w16cid:durableId="2047216641">
    <w:abstractNumId w:val="39"/>
  </w:num>
  <w:num w:numId="72" w16cid:durableId="1009017518">
    <w:abstractNumId w:val="51"/>
  </w:num>
  <w:num w:numId="73" w16cid:durableId="613561951">
    <w:abstractNumId w:val="5"/>
  </w:num>
  <w:num w:numId="74" w16cid:durableId="2083991592">
    <w:abstractNumId w:val="37"/>
  </w:num>
  <w:num w:numId="75" w16cid:durableId="634408339">
    <w:abstractNumId w:val="37"/>
  </w:num>
  <w:num w:numId="76" w16cid:durableId="386034507">
    <w:abstractNumId w:val="37"/>
  </w:num>
  <w:num w:numId="77" w16cid:durableId="620573638">
    <w:abstractNumId w:val="37"/>
  </w:num>
  <w:num w:numId="78" w16cid:durableId="596254675">
    <w:abstractNumId w:val="0"/>
  </w:num>
  <w:num w:numId="79" w16cid:durableId="1429426784">
    <w:abstractNumId w:val="49"/>
  </w:num>
  <w:num w:numId="80" w16cid:durableId="1675258675">
    <w:abstractNumId w:val="55"/>
  </w:num>
  <w:num w:numId="81" w16cid:durableId="1209337665">
    <w:abstractNumId w:val="72"/>
  </w:num>
  <w:num w:numId="82" w16cid:durableId="161967313">
    <w:abstractNumId w:val="1"/>
  </w:num>
  <w:num w:numId="83" w16cid:durableId="1895778057">
    <w:abstractNumId w:val="37"/>
  </w:num>
  <w:num w:numId="84" w16cid:durableId="949245270">
    <w:abstractNumId w:val="37"/>
  </w:num>
  <w:num w:numId="85" w16cid:durableId="774323163">
    <w:abstractNumId w:val="37"/>
  </w:num>
  <w:num w:numId="86" w16cid:durableId="1069157031">
    <w:abstractNumId w:val="37"/>
  </w:num>
  <w:num w:numId="87" w16cid:durableId="839154944">
    <w:abstractNumId w:val="47"/>
  </w:num>
  <w:num w:numId="88" w16cid:durableId="90012330">
    <w:abstractNumId w:val="57"/>
  </w:num>
  <w:num w:numId="89" w16cid:durableId="1103960583">
    <w:abstractNumId w:val="13"/>
  </w:num>
  <w:num w:numId="90" w16cid:durableId="2044283595">
    <w:abstractNumId w:val="28"/>
  </w:num>
  <w:num w:numId="91" w16cid:durableId="563838870">
    <w:abstractNumId w:val="37"/>
  </w:num>
  <w:num w:numId="92" w16cid:durableId="281111234">
    <w:abstractNumId w:val="37"/>
  </w:num>
  <w:num w:numId="93" w16cid:durableId="1812751951">
    <w:abstractNumId w:val="37"/>
  </w:num>
  <w:num w:numId="94" w16cid:durableId="1956789609">
    <w:abstractNumId w:val="43"/>
  </w:num>
  <w:num w:numId="95" w16cid:durableId="124395858">
    <w:abstractNumId w:val="37"/>
  </w:num>
  <w:num w:numId="96" w16cid:durableId="770201691">
    <w:abstractNumId w:val="69"/>
  </w:num>
  <w:num w:numId="97" w16cid:durableId="1898517475">
    <w:abstractNumId w:val="78"/>
  </w:num>
  <w:num w:numId="98" w16cid:durableId="1276599529">
    <w:abstractNumId w:val="33"/>
  </w:num>
  <w:num w:numId="99" w16cid:durableId="429351427">
    <w:abstractNumId w:val="35"/>
  </w:num>
  <w:num w:numId="100" w16cid:durableId="1602908123">
    <w:abstractNumId w:val="56"/>
  </w:num>
  <w:num w:numId="101" w16cid:durableId="46417312">
    <w:abstractNumId w:val="37"/>
  </w:num>
  <w:num w:numId="102" w16cid:durableId="1849372436">
    <w:abstractNumId w:val="37"/>
  </w:num>
  <w:num w:numId="103" w16cid:durableId="2044745613">
    <w:abstractNumId w:val="37"/>
  </w:num>
  <w:num w:numId="104" w16cid:durableId="1674262610">
    <w:abstractNumId w:val="27"/>
  </w:num>
  <w:num w:numId="105" w16cid:durableId="84616662">
    <w:abstractNumId w:val="73"/>
  </w:num>
  <w:num w:numId="106" w16cid:durableId="1126654517">
    <w:abstractNumId w:val="52"/>
  </w:num>
  <w:num w:numId="107" w16cid:durableId="211767408">
    <w:abstractNumId w:val="77"/>
  </w:num>
  <w:num w:numId="108" w16cid:durableId="1214343451">
    <w:abstractNumId w:val="14"/>
  </w:num>
  <w:num w:numId="109" w16cid:durableId="1338462529">
    <w:abstractNumId w:val="2"/>
  </w:num>
  <w:num w:numId="110" w16cid:durableId="1062948960">
    <w:abstractNumId w:val="4"/>
  </w:num>
  <w:num w:numId="111" w16cid:durableId="1385719406">
    <w:abstractNumId w:val="50"/>
  </w:num>
  <w:num w:numId="112" w16cid:durableId="912198035">
    <w:abstractNumId w:val="75"/>
  </w:num>
  <w:num w:numId="113" w16cid:durableId="1613972020">
    <w:abstractNumId w:val="6"/>
  </w:num>
  <w:num w:numId="114" w16cid:durableId="902183852">
    <w:abstractNumId w:val="10"/>
  </w:num>
  <w:num w:numId="115" w16cid:durableId="1704479786">
    <w:abstractNumId w:val="88"/>
  </w:num>
  <w:num w:numId="116" w16cid:durableId="210773212">
    <w:abstractNumId w:val="29"/>
  </w:num>
  <w:num w:numId="117" w16cid:durableId="494226628">
    <w:abstractNumId w:val="58"/>
  </w:num>
  <w:num w:numId="118" w16cid:durableId="1827428044">
    <w:abstractNumId w:val="42"/>
  </w:num>
  <w:num w:numId="119" w16cid:durableId="1645038574">
    <w:abstractNumId w:val="23"/>
  </w:num>
  <w:num w:numId="120" w16cid:durableId="1802259962">
    <w:abstractNumId w:val="40"/>
  </w:num>
  <w:num w:numId="121" w16cid:durableId="1102458778">
    <w:abstractNumId w:val="45"/>
  </w:num>
  <w:num w:numId="122" w16cid:durableId="1487697032">
    <w:abstractNumId w:val="63"/>
  </w:num>
  <w:num w:numId="123" w16cid:durableId="679236131">
    <w:abstractNumId w:val="37"/>
  </w:num>
  <w:num w:numId="124" w16cid:durableId="1816142633">
    <w:abstractNumId w:val="37"/>
  </w:num>
  <w:num w:numId="125" w16cid:durableId="1283729298">
    <w:abstractNumId w:val="37"/>
  </w:num>
  <w:num w:numId="126" w16cid:durableId="12922642">
    <w:abstractNumId w:val="37"/>
  </w:num>
  <w:num w:numId="127" w16cid:durableId="927353392">
    <w:abstractNumId w:val="37"/>
  </w:num>
  <w:num w:numId="128" w16cid:durableId="3939653">
    <w:abstractNumId w:val="37"/>
  </w:num>
  <w:num w:numId="129" w16cid:durableId="1216891746">
    <w:abstractNumId w:val="34"/>
  </w:num>
  <w:num w:numId="130" w16cid:durableId="1801262513">
    <w:abstractNumId w:val="30"/>
  </w:num>
  <w:num w:numId="131" w16cid:durableId="904529406">
    <w:abstractNumId w:val="59"/>
  </w:num>
  <w:num w:numId="132" w16cid:durableId="1972831771">
    <w:abstractNumId w:val="24"/>
  </w:num>
  <w:num w:numId="133" w16cid:durableId="1846898421">
    <w:abstractNumId w:val="79"/>
  </w:num>
  <w:num w:numId="134" w16cid:durableId="1983541695">
    <w:abstractNumId w:val="12"/>
  </w:num>
  <w:num w:numId="135" w16cid:durableId="577251434">
    <w:abstractNumId w:val="44"/>
  </w:num>
  <w:num w:numId="136" w16cid:durableId="2021008778">
    <w:abstractNumId w:val="36"/>
  </w:num>
  <w:num w:numId="137" w16cid:durableId="671303052">
    <w:abstractNumId w:val="60"/>
  </w:num>
  <w:num w:numId="138" w16cid:durableId="1084110591">
    <w:abstractNumId w:val="48"/>
  </w:num>
  <w:num w:numId="139" w16cid:durableId="1834450069">
    <w:abstractNumId w:val="17"/>
  </w:num>
  <w:num w:numId="140" w16cid:durableId="2048141201">
    <w:abstractNumId w:val="86"/>
  </w:num>
  <w:num w:numId="141" w16cid:durableId="471214094">
    <w:abstractNumId w:val="38"/>
  </w:num>
  <w:num w:numId="142" w16cid:durableId="1000348797">
    <w:abstractNumId w:val="74"/>
  </w:num>
  <w:num w:numId="143" w16cid:durableId="568807308">
    <w:abstractNumId w:val="21"/>
  </w:num>
  <w:num w:numId="144" w16cid:durableId="985864405">
    <w:abstractNumId w:val="82"/>
  </w:num>
  <w:num w:numId="145" w16cid:durableId="1756241873">
    <w:abstractNumId w:val="80"/>
  </w:num>
  <w:num w:numId="146" w16cid:durableId="36393054">
    <w:abstractNumId w:val="66"/>
  </w:num>
  <w:num w:numId="147" w16cid:durableId="979656799">
    <w:abstractNumId w:val="37"/>
  </w:num>
  <w:num w:numId="148" w16cid:durableId="1532523920">
    <w:abstractNumId w:val="37"/>
  </w:num>
  <w:num w:numId="149" w16cid:durableId="712584748">
    <w:abstractNumId w:val="37"/>
  </w:num>
  <w:num w:numId="150" w16cid:durableId="303042651">
    <w:abstractNumId w:val="37"/>
  </w:num>
  <w:num w:numId="151" w16cid:durableId="524750381">
    <w:abstractNumId w:val="37"/>
  </w:num>
  <w:num w:numId="152" w16cid:durableId="1005550696">
    <w:abstractNumId w:val="37"/>
  </w:num>
  <w:num w:numId="153" w16cid:durableId="602491781">
    <w:abstractNumId w:val="37"/>
  </w:num>
  <w:num w:numId="154" w16cid:durableId="1289512101">
    <w:abstractNumId w:val="32"/>
  </w:num>
  <w:num w:numId="155" w16cid:durableId="57108550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" w16cid:durableId="1068922051">
    <w:abstractNumId w:val="32"/>
  </w:num>
  <w:num w:numId="157" w16cid:durableId="1276206939">
    <w:abstractNumId w:val="32"/>
  </w:num>
  <w:num w:numId="158" w16cid:durableId="1105072591">
    <w:abstractNumId w:val="32"/>
  </w:num>
  <w:num w:numId="159" w16cid:durableId="248975224">
    <w:abstractNumId w:val="32"/>
  </w:num>
  <w:num w:numId="160" w16cid:durableId="1707021006">
    <w:abstractNumId w:val="32"/>
  </w:num>
  <w:num w:numId="161" w16cid:durableId="139810680">
    <w:abstractNumId w:val="32"/>
  </w:num>
  <w:num w:numId="162" w16cid:durableId="1924989136">
    <w:abstractNumId w:val="32"/>
  </w:num>
  <w:num w:numId="163" w16cid:durableId="247620430">
    <w:abstractNumId w:val="32"/>
  </w:num>
  <w:num w:numId="164" w16cid:durableId="141794462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 w16cid:durableId="163594188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1970891805">
    <w:abstractNumId w:val="32"/>
  </w:num>
  <w:num w:numId="167" w16cid:durableId="699360475">
    <w:abstractNumId w:val="3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B6"/>
    <w:rsid w:val="000B129B"/>
    <w:rsid w:val="00101CA3"/>
    <w:rsid w:val="00114BD5"/>
    <w:rsid w:val="00124443"/>
    <w:rsid w:val="001B31E3"/>
    <w:rsid w:val="001D461E"/>
    <w:rsid w:val="001D58BE"/>
    <w:rsid w:val="00257F71"/>
    <w:rsid w:val="00265C4F"/>
    <w:rsid w:val="00287DBB"/>
    <w:rsid w:val="002B7115"/>
    <w:rsid w:val="002D4C55"/>
    <w:rsid w:val="002E3954"/>
    <w:rsid w:val="002E638C"/>
    <w:rsid w:val="002F2751"/>
    <w:rsid w:val="003673D6"/>
    <w:rsid w:val="0037464B"/>
    <w:rsid w:val="00387292"/>
    <w:rsid w:val="004072FB"/>
    <w:rsid w:val="004C1E41"/>
    <w:rsid w:val="004E08B6"/>
    <w:rsid w:val="004E3187"/>
    <w:rsid w:val="005761FB"/>
    <w:rsid w:val="00587C24"/>
    <w:rsid w:val="005A3D41"/>
    <w:rsid w:val="005C6AE3"/>
    <w:rsid w:val="00633F3D"/>
    <w:rsid w:val="0064658D"/>
    <w:rsid w:val="0069585A"/>
    <w:rsid w:val="006D1F85"/>
    <w:rsid w:val="006F0D3B"/>
    <w:rsid w:val="00704DA5"/>
    <w:rsid w:val="0071278A"/>
    <w:rsid w:val="00742EC1"/>
    <w:rsid w:val="0076519D"/>
    <w:rsid w:val="007A6B14"/>
    <w:rsid w:val="007E509C"/>
    <w:rsid w:val="007F0F15"/>
    <w:rsid w:val="008A64B6"/>
    <w:rsid w:val="008B28BD"/>
    <w:rsid w:val="008C716B"/>
    <w:rsid w:val="00903655"/>
    <w:rsid w:val="0090683F"/>
    <w:rsid w:val="00922CCD"/>
    <w:rsid w:val="0097723B"/>
    <w:rsid w:val="009F2B2A"/>
    <w:rsid w:val="00A00D12"/>
    <w:rsid w:val="00A30BEA"/>
    <w:rsid w:val="00B0126E"/>
    <w:rsid w:val="00B01E67"/>
    <w:rsid w:val="00BA1787"/>
    <w:rsid w:val="00BB3968"/>
    <w:rsid w:val="00C71BD3"/>
    <w:rsid w:val="00C8336C"/>
    <w:rsid w:val="00CA3DC4"/>
    <w:rsid w:val="00CD31C3"/>
    <w:rsid w:val="00CD778D"/>
    <w:rsid w:val="00CE1234"/>
    <w:rsid w:val="00CE1E34"/>
    <w:rsid w:val="00D0191E"/>
    <w:rsid w:val="00D224D9"/>
    <w:rsid w:val="00D41E1D"/>
    <w:rsid w:val="00D86659"/>
    <w:rsid w:val="00DC3239"/>
    <w:rsid w:val="00DD60E0"/>
    <w:rsid w:val="00E03FF9"/>
    <w:rsid w:val="00E91F86"/>
    <w:rsid w:val="00EA0561"/>
    <w:rsid w:val="00EB487E"/>
    <w:rsid w:val="00F15EFD"/>
    <w:rsid w:val="00F16EAE"/>
    <w:rsid w:val="00F24C0B"/>
    <w:rsid w:val="00F534AF"/>
    <w:rsid w:val="00FE14F2"/>
    <w:rsid w:val="00FF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62B9A"/>
  <w15:chartTrackingRefBased/>
  <w15:docId w15:val="{93828A58-E449-4E96-B646-15BDB1226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DA5"/>
    <w:pPr>
      <w:widowControl w:val="0"/>
    </w:pPr>
    <w:rPr>
      <w:rFonts w:ascii="Arial" w:eastAsia="Arial" w:hAnsi="Arial"/>
      <w:color w:val="000000" w:themeColor="text1"/>
      <w:sz w:val="24"/>
    </w:rPr>
  </w:style>
  <w:style w:type="paragraph" w:styleId="1">
    <w:name w:val="heading 1"/>
    <w:basedOn w:val="a"/>
    <w:next w:val="a"/>
    <w:link w:val="10"/>
    <w:uiPriority w:val="9"/>
    <w:qFormat/>
    <w:rsid w:val="00704DA5"/>
    <w:pPr>
      <w:keepNext/>
      <w:keepLines/>
      <w:spacing w:after="0"/>
      <w:outlineLvl w:val="0"/>
    </w:pPr>
    <w:rPr>
      <w:rFonts w:cstheme="majorBidi"/>
      <w:b/>
      <w:sz w:val="30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0683F"/>
    <w:pPr>
      <w:keepNext/>
      <w:keepLines/>
      <w:numPr>
        <w:numId w:val="14"/>
      </w:numPr>
      <w:spacing w:after="80"/>
      <w:outlineLvl w:val="1"/>
    </w:pPr>
    <w:rPr>
      <w:rFonts w:cs="Arial"/>
      <w:b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5A3D41"/>
    <w:pPr>
      <w:keepNext/>
      <w:keepLines/>
      <w:numPr>
        <w:ilvl w:val="1"/>
        <w:numId w:val="7"/>
      </w:numPr>
      <w:spacing w:after="0"/>
      <w:outlineLvl w:val="2"/>
    </w:pPr>
    <w:rPr>
      <w:rFonts w:eastAsiaTheme="minorEastAsia" w:cstheme="majorBidi"/>
      <w:b/>
      <w:bCs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CD778D"/>
    <w:pPr>
      <w:keepNext/>
      <w:keepLines/>
      <w:numPr>
        <w:ilvl w:val="2"/>
        <w:numId w:val="21"/>
      </w:numPr>
      <w:spacing w:after="0" w:line="240" w:lineRule="auto"/>
      <w:outlineLvl w:val="3"/>
    </w:pPr>
    <w:rPr>
      <w:rFonts w:eastAsiaTheme="minorEastAsia"/>
      <w:b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4B6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4B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4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4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4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4DA5"/>
    <w:rPr>
      <w:rFonts w:ascii="Arial" w:eastAsia="Arial" w:hAnsi="Arial" w:cstheme="majorBidi"/>
      <w:b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90683F"/>
    <w:rPr>
      <w:rFonts w:ascii="Arial" w:eastAsia="Arial" w:hAnsi="Arial" w:cs="Arial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5A3D41"/>
    <w:rPr>
      <w:rFonts w:ascii="Arial" w:hAnsi="Arial" w:cstheme="majorBidi"/>
      <w:b/>
      <w:bCs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CD778D"/>
    <w:rPr>
      <w:rFonts w:ascii="Arial" w:hAnsi="Arial"/>
      <w:b/>
      <w:bCs/>
      <w:color w:val="000000" w:themeColor="text1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64B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64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64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64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64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64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6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4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64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6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64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64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64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6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64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64B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056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0561"/>
    <w:rPr>
      <w:rFonts w:ascii="Arial" w:eastAsia="Arial" w:hAnsi="Arial"/>
      <w:color w:val="000000" w:themeColor="text1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056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0561"/>
    <w:rPr>
      <w:rFonts w:ascii="Arial" w:eastAsia="Arial" w:hAnsi="Arial"/>
      <w:color w:val="000000" w:themeColor="text1"/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FE14F2"/>
    <w:rPr>
      <w:rFonts w:ascii="Times New Roman" w:hAnsi="Times New Roman" w:cs="Times New Roman"/>
    </w:rPr>
  </w:style>
  <w:style w:type="character" w:styleId="af3">
    <w:name w:val="Strong"/>
    <w:basedOn w:val="a0"/>
    <w:uiPriority w:val="22"/>
    <w:qFormat/>
    <w:rsid w:val="00D0191E"/>
    <w:rPr>
      <w:b/>
      <w:bCs/>
    </w:rPr>
  </w:style>
  <w:style w:type="table" w:styleId="af4">
    <w:name w:val="Table Grid"/>
    <w:basedOn w:val="a1"/>
    <w:uiPriority w:val="39"/>
    <w:rsid w:val="005A3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1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7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6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3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1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3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3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2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7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5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1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3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6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5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0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0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6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4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3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6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0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6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7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0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4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8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1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3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3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39</Pages>
  <Words>4651</Words>
  <Characters>26197</Characters>
  <Application>Microsoft Office Word</Application>
  <DocSecurity>0</DocSecurity>
  <Lines>907</Lines>
  <Paragraphs>767</Paragraphs>
  <ScaleCrop>false</ScaleCrop>
  <Company/>
  <LinksUpToDate>false</LinksUpToDate>
  <CharactersWithSpaces>30257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Moes Xu</dc:creator>
  <cp:keywords/>
  <dc:description/>
  <cp:lastModifiedBy>佳 许</cp:lastModifiedBy>
  <cp:revision>29</cp:revision>
  <dcterms:created xsi:type="dcterms:W3CDTF">2026-01-08T02:21:00Z</dcterms:created>
  <dcterms:modified xsi:type="dcterms:W3CDTF">2026-01-14T06:35:00Z</dcterms:modified>
</cp:coreProperties>
</file>