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B7B27" w14:textId="3CE6AA8D" w:rsidR="00642B8D" w:rsidRPr="008A43E7" w:rsidRDefault="00642B8D" w:rsidP="00642B8D">
      <w:pPr>
        <w:jc w:val="center"/>
      </w:pPr>
    </w:p>
    <w:p w14:paraId="74F05338" w14:textId="77777777" w:rsidR="00642B8D" w:rsidRDefault="00642B8D" w:rsidP="00642B8D">
      <w:pPr>
        <w:jc w:val="center"/>
        <w:rPr>
          <w:b/>
          <w:i/>
          <w:color w:val="FF0000"/>
          <w:sz w:val="28"/>
          <w:szCs w:val="28"/>
        </w:rPr>
      </w:pPr>
      <w:bookmarkStart w:id="0" w:name="ProtocolNumber2"/>
      <w:bookmarkEnd w:id="0"/>
    </w:p>
    <w:p w14:paraId="5BF1E36A" w14:textId="604D1A56" w:rsidR="00642B8D" w:rsidRPr="008D701D" w:rsidRDefault="00A6371A" w:rsidP="00642B8D">
      <w:pPr>
        <w:jc w:val="center"/>
        <w:rPr>
          <w:rFonts w:cs="Arial"/>
          <w:b/>
          <w:sz w:val="48"/>
          <w:szCs w:val="48"/>
        </w:rPr>
      </w:pPr>
      <w:r w:rsidRPr="00A6371A">
        <w:rPr>
          <w:rFonts w:cs="Arial"/>
          <w:b/>
          <w:sz w:val="48"/>
          <w:szCs w:val="48"/>
        </w:rPr>
        <w:t xml:space="preserve">FICO </w:t>
      </w:r>
      <w:r w:rsidR="005B297A" w:rsidRPr="00EE1712">
        <w:rPr>
          <w:rFonts w:cs="Arial"/>
          <w:b/>
          <w:sz w:val="48"/>
          <w:szCs w:val="48"/>
        </w:rPr>
        <w:t>Inventory Valuation, Product Costing and COPA</w:t>
      </w:r>
    </w:p>
    <w:p w14:paraId="461115B6" w14:textId="790D2B38" w:rsidR="00642B8D" w:rsidRDefault="00A6371A" w:rsidP="00642B8D">
      <w:pPr>
        <w:jc w:val="center"/>
        <w:rPr>
          <w:b/>
          <w:sz w:val="36"/>
          <w:szCs w:val="36"/>
          <w:lang w:eastAsia="zh-CN"/>
        </w:rPr>
      </w:pPr>
      <w:r>
        <w:rPr>
          <w:rFonts w:asciiTheme="minorEastAsia" w:eastAsiaTheme="minorEastAsia" w:hAnsiTheme="minorEastAsia" w:hint="eastAsia"/>
          <w:b/>
          <w:sz w:val="36"/>
          <w:szCs w:val="36"/>
          <w:lang w:eastAsia="zh-CN"/>
        </w:rPr>
        <w:t>F</w:t>
      </w:r>
      <w:r w:rsidR="005B297A">
        <w:rPr>
          <w:rFonts w:asciiTheme="minorEastAsia" w:eastAsiaTheme="minorEastAsia" w:hAnsiTheme="minorEastAsia" w:hint="eastAsia"/>
          <w:b/>
          <w:sz w:val="36"/>
          <w:szCs w:val="36"/>
          <w:lang w:eastAsia="zh-CN"/>
        </w:rPr>
        <w:t xml:space="preserve">ICO </w:t>
      </w:r>
      <w:r w:rsidR="005B297A" w:rsidRPr="00EE1712">
        <w:rPr>
          <w:rFonts w:asciiTheme="minorEastAsia" w:eastAsiaTheme="minorEastAsia" w:hAnsiTheme="minorEastAsia"/>
          <w:b/>
          <w:sz w:val="36"/>
          <w:szCs w:val="36"/>
          <w:lang w:eastAsia="zh-CN"/>
        </w:rPr>
        <w:t>存货计价</w:t>
      </w:r>
      <w:r w:rsidR="005B297A">
        <w:rPr>
          <w:rFonts w:asciiTheme="minorEastAsia" w:eastAsiaTheme="minorEastAsia" w:hAnsiTheme="minorEastAsia" w:hint="eastAsia"/>
          <w:b/>
          <w:sz w:val="36"/>
          <w:szCs w:val="36"/>
          <w:lang w:eastAsia="zh-CN"/>
        </w:rPr>
        <w:t>，</w:t>
      </w:r>
      <w:r w:rsidR="005B297A" w:rsidRPr="00EE1712">
        <w:rPr>
          <w:rFonts w:asciiTheme="minorEastAsia" w:eastAsiaTheme="minorEastAsia" w:hAnsiTheme="minorEastAsia"/>
          <w:b/>
          <w:sz w:val="36"/>
          <w:szCs w:val="36"/>
          <w:lang w:eastAsia="zh-CN"/>
        </w:rPr>
        <w:t>产品成本核算</w:t>
      </w:r>
      <w:r w:rsidR="005B297A" w:rsidRPr="00742B86">
        <w:rPr>
          <w:rFonts w:asciiTheme="minorEastAsia" w:eastAsiaTheme="minorEastAsia" w:hAnsiTheme="minorEastAsia" w:hint="eastAsia"/>
          <w:b/>
          <w:sz w:val="36"/>
          <w:szCs w:val="36"/>
          <w:lang w:eastAsia="zh-CN"/>
        </w:rPr>
        <w:t>与</w:t>
      </w:r>
      <w:r w:rsidR="005B297A" w:rsidRPr="00EE1712">
        <w:rPr>
          <w:rFonts w:asciiTheme="minorEastAsia" w:eastAsiaTheme="minorEastAsia" w:hAnsiTheme="minorEastAsia"/>
          <w:b/>
          <w:sz w:val="36"/>
          <w:szCs w:val="36"/>
          <w:lang w:eastAsia="zh-CN"/>
        </w:rPr>
        <w:t>成本效益分析</w:t>
      </w:r>
      <w:r w:rsidR="00742B86">
        <w:rPr>
          <w:b/>
          <w:sz w:val="36"/>
          <w:szCs w:val="36"/>
          <w:lang w:eastAsia="zh-CN"/>
        </w:rPr>
        <w:t xml:space="preserve"> </w:t>
      </w:r>
    </w:p>
    <w:p w14:paraId="187ACB13" w14:textId="77777777" w:rsidR="00642B8D" w:rsidRDefault="00642B8D" w:rsidP="00642B8D">
      <w:pPr>
        <w:jc w:val="center"/>
        <w:rPr>
          <w:b/>
          <w:sz w:val="36"/>
          <w:szCs w:val="36"/>
        </w:rPr>
      </w:pPr>
      <w:r w:rsidRPr="006E4EC5">
        <w:rPr>
          <w:b/>
          <w:sz w:val="36"/>
          <w:szCs w:val="36"/>
        </w:rPr>
        <w:t>Scenario and Design Document</w:t>
      </w:r>
    </w:p>
    <w:p w14:paraId="39CD5738" w14:textId="77777777" w:rsidR="00642B8D" w:rsidRDefault="00642B8D" w:rsidP="00642B8D">
      <w:pPr>
        <w:jc w:val="center"/>
        <w:rPr>
          <w:b/>
          <w:sz w:val="36"/>
          <w:szCs w:val="36"/>
        </w:rPr>
      </w:pPr>
    </w:p>
    <w:p w14:paraId="1597C57B" w14:textId="3567398F" w:rsidR="00642B8D" w:rsidRDefault="0069608E" w:rsidP="00642B8D">
      <w:pPr>
        <w:jc w:val="center"/>
        <w:rPr>
          <w:b/>
          <w:sz w:val="48"/>
          <w:szCs w:val="48"/>
        </w:rPr>
      </w:pPr>
      <w:r w:rsidRPr="0069608E">
        <w:rPr>
          <w:rFonts w:ascii="Segoe UI" w:hAnsi="Segoe UI" w:cs="Segoe UI"/>
          <w:noProof/>
          <w:color w:val="000000"/>
          <w:sz w:val="18"/>
          <w:szCs w:val="18"/>
          <w:shd w:val="clear" w:color="auto" w:fill="FFFFFF"/>
        </w:rPr>
        <w:drawing>
          <wp:inline distT="0" distB="0" distL="0" distR="0" wp14:anchorId="2335324D" wp14:editId="223BAD28">
            <wp:extent cx="2813957" cy="984050"/>
            <wp:effectExtent l="0" t="0" r="0" b="0"/>
            <wp:docPr id="16" name="Picture 15" descr="A logo with blue lines and text&#10;&#10;Description automatically generated with medium confidence">
              <a:extLst xmlns:a="http://schemas.openxmlformats.org/drawingml/2006/main">
                <a:ext uri="{FF2B5EF4-FFF2-40B4-BE49-F238E27FC236}">
                  <a16:creationId xmlns:a16="http://schemas.microsoft.com/office/drawing/2014/main" id="{E727D096-F1DF-79FA-E3AF-4FF8223A9F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A logo with blue lines and text&#10;&#10;Description automatically generated with medium confidence">
                      <a:extLst>
                        <a:ext uri="{FF2B5EF4-FFF2-40B4-BE49-F238E27FC236}">
                          <a16:creationId xmlns:a16="http://schemas.microsoft.com/office/drawing/2014/main" id="{E727D096-F1DF-79FA-E3AF-4FF8223A9FA5}"/>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30063" cy="989682"/>
                    </a:xfrm>
                    <a:prstGeom prst="rect">
                      <a:avLst/>
                    </a:prstGeom>
                  </pic:spPr>
                </pic:pic>
              </a:graphicData>
            </a:graphic>
          </wp:inline>
        </w:drawing>
      </w:r>
    </w:p>
    <w:p w14:paraId="0AA8E49D" w14:textId="77777777" w:rsidR="00812D8C" w:rsidRPr="004D3E18" w:rsidRDefault="00812D8C" w:rsidP="00642B8D">
      <w:pPr>
        <w:jc w:val="center"/>
        <w:rPr>
          <w:b/>
          <w:sz w:val="48"/>
          <w:szCs w:val="48"/>
        </w:rPr>
      </w:pPr>
    </w:p>
    <w:p w14:paraId="1BB31ACD" w14:textId="08F23C7C" w:rsidR="00642B8D" w:rsidRPr="00642B8D" w:rsidRDefault="00642B8D" w:rsidP="00642B8D">
      <w:pPr>
        <w:jc w:val="center"/>
        <w:rPr>
          <w:b/>
          <w:sz w:val="28"/>
          <w:szCs w:val="28"/>
        </w:rPr>
      </w:pPr>
      <w:r w:rsidRPr="00642B8D">
        <w:rPr>
          <w:b/>
          <w:sz w:val="28"/>
          <w:szCs w:val="28"/>
        </w:rPr>
        <w:t>Document</w:t>
      </w:r>
      <w:bookmarkStart w:id="1" w:name="Text1"/>
      <w:r w:rsidRPr="00642B8D">
        <w:rPr>
          <w:b/>
          <w:sz w:val="28"/>
          <w:szCs w:val="28"/>
        </w:rPr>
        <w:t xml:space="preserve">: </w:t>
      </w:r>
      <w:r w:rsidR="00006572">
        <w:rPr>
          <w:rFonts w:asciiTheme="minorEastAsia" w:eastAsiaTheme="minorEastAsia" w:hAnsiTheme="minorEastAsia" w:hint="eastAsia"/>
          <w:b/>
          <w:sz w:val="28"/>
          <w:szCs w:val="28"/>
          <w:lang w:eastAsia="zh-CN"/>
        </w:rPr>
        <w:t>CO</w:t>
      </w:r>
      <w:r w:rsidRPr="00642B8D">
        <w:rPr>
          <w:b/>
          <w:sz w:val="28"/>
          <w:szCs w:val="28"/>
        </w:rPr>
        <w:t>_DD_</w:t>
      </w:r>
      <w:r w:rsidR="005B297A" w:rsidRPr="00642B8D">
        <w:rPr>
          <w:b/>
          <w:sz w:val="28"/>
          <w:szCs w:val="28"/>
        </w:rPr>
        <w:t>0</w:t>
      </w:r>
      <w:r w:rsidR="005B297A">
        <w:rPr>
          <w:rFonts w:eastAsiaTheme="minorEastAsia" w:hint="eastAsia"/>
          <w:b/>
          <w:sz w:val="28"/>
          <w:szCs w:val="28"/>
          <w:lang w:eastAsia="zh-CN"/>
        </w:rPr>
        <w:t>03</w:t>
      </w:r>
      <w:r w:rsidR="005B297A" w:rsidRPr="00642B8D">
        <w:rPr>
          <w:b/>
          <w:sz w:val="28"/>
          <w:szCs w:val="28"/>
        </w:rPr>
        <w:t xml:space="preserve"> </w:t>
      </w:r>
      <w:r w:rsidR="005B297A" w:rsidRPr="00EE1712">
        <w:rPr>
          <w:b/>
          <w:sz w:val="28"/>
          <w:szCs w:val="28"/>
        </w:rPr>
        <w:t>Inventory Valuation, Product Costing and COPA</w:t>
      </w:r>
    </w:p>
    <w:p w14:paraId="4117FA92" w14:textId="77777777" w:rsidR="00642B8D" w:rsidRDefault="00642B8D" w:rsidP="00642B8D">
      <w:pPr>
        <w:jc w:val="center"/>
        <w:rPr>
          <w:rFonts w:cs="Arial"/>
          <w:b/>
          <w:sz w:val="24"/>
        </w:rPr>
      </w:pPr>
      <w:r w:rsidRPr="005E3555">
        <w:rPr>
          <w:rFonts w:cs="Arial"/>
          <w:b/>
          <w:sz w:val="24"/>
        </w:rPr>
        <w:t xml:space="preserve">Version </w:t>
      </w:r>
      <w:bookmarkEnd w:id="1"/>
      <w:r w:rsidRPr="005E3555">
        <w:rPr>
          <w:rFonts w:cs="Arial"/>
          <w:b/>
          <w:sz w:val="24"/>
        </w:rPr>
        <w:t>1.0</w:t>
      </w:r>
    </w:p>
    <w:p w14:paraId="0907A9F1" w14:textId="77777777" w:rsidR="00642B8D" w:rsidRPr="005E3555" w:rsidRDefault="00642B8D" w:rsidP="00642B8D">
      <w:pPr>
        <w:jc w:val="center"/>
        <w:rPr>
          <w:rFonts w:cs="Arial"/>
          <w:b/>
          <w:sz w:val="24"/>
        </w:rPr>
      </w:pPr>
    </w:p>
    <w:p w14:paraId="66DEA0E7" w14:textId="5584B701" w:rsidR="00642B8D" w:rsidRPr="003052F5" w:rsidRDefault="00642B8D" w:rsidP="00642B8D">
      <w:pPr>
        <w:rPr>
          <w:rFonts w:cs="Arial"/>
          <w:sz w:val="21"/>
          <w:szCs w:val="21"/>
        </w:rPr>
      </w:pPr>
      <w:r w:rsidRPr="003052F5">
        <w:rPr>
          <w:rFonts w:cs="Arial"/>
          <w:sz w:val="21"/>
          <w:szCs w:val="21"/>
        </w:rPr>
        <w:t>PREPARED BY:</w:t>
      </w:r>
      <w:r>
        <w:rPr>
          <w:rFonts w:cs="Arial"/>
          <w:sz w:val="21"/>
          <w:szCs w:val="21"/>
        </w:rPr>
        <w:t xml:space="preserve"> </w:t>
      </w:r>
    </w:p>
    <w:tbl>
      <w:tblPr>
        <w:tblW w:w="963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510"/>
        <w:gridCol w:w="3240"/>
      </w:tblGrid>
      <w:tr w:rsidR="00642B8D" w:rsidRPr="003052F5" w14:paraId="30D6B7E7" w14:textId="77777777" w:rsidTr="006354A3">
        <w:tc>
          <w:tcPr>
            <w:tcW w:w="2880" w:type="dxa"/>
            <w:tcBorders>
              <w:top w:val="single" w:sz="6" w:space="0" w:color="auto"/>
              <w:left w:val="single" w:sz="6" w:space="0" w:color="auto"/>
              <w:bottom w:val="double" w:sz="4" w:space="0" w:color="auto"/>
              <w:right w:val="single" w:sz="6" w:space="0" w:color="auto"/>
            </w:tcBorders>
          </w:tcPr>
          <w:p w14:paraId="05CFA59F" w14:textId="77777777" w:rsidR="00642B8D" w:rsidRPr="003052F5" w:rsidRDefault="00642B8D" w:rsidP="006354A3">
            <w:pPr>
              <w:spacing w:before="120" w:after="120"/>
              <w:jc w:val="center"/>
              <w:rPr>
                <w:rFonts w:cs="Arial"/>
                <w:sz w:val="21"/>
                <w:szCs w:val="21"/>
              </w:rPr>
            </w:pPr>
            <w:r w:rsidRPr="003052F5">
              <w:rPr>
                <w:rFonts w:cs="Arial"/>
                <w:sz w:val="21"/>
                <w:szCs w:val="21"/>
              </w:rPr>
              <w:t>PRINTED NAME</w:t>
            </w:r>
          </w:p>
        </w:tc>
        <w:tc>
          <w:tcPr>
            <w:tcW w:w="3510" w:type="dxa"/>
            <w:tcBorders>
              <w:top w:val="single" w:sz="6" w:space="0" w:color="auto"/>
              <w:left w:val="single" w:sz="6" w:space="0" w:color="auto"/>
              <w:bottom w:val="double" w:sz="4" w:space="0" w:color="auto"/>
              <w:right w:val="single" w:sz="6" w:space="0" w:color="auto"/>
            </w:tcBorders>
          </w:tcPr>
          <w:p w14:paraId="0A11873A" w14:textId="77777777" w:rsidR="00642B8D" w:rsidRPr="003052F5" w:rsidRDefault="00642B8D" w:rsidP="006354A3">
            <w:pPr>
              <w:spacing w:before="120" w:after="120"/>
              <w:jc w:val="center"/>
              <w:rPr>
                <w:rFonts w:cs="Arial"/>
                <w:sz w:val="21"/>
                <w:szCs w:val="21"/>
              </w:rPr>
            </w:pPr>
            <w:r w:rsidRPr="003052F5">
              <w:rPr>
                <w:rFonts w:cs="Arial"/>
                <w:sz w:val="21"/>
                <w:szCs w:val="21"/>
              </w:rPr>
              <w:t>TITLE</w:t>
            </w:r>
          </w:p>
        </w:tc>
        <w:tc>
          <w:tcPr>
            <w:tcW w:w="3240" w:type="dxa"/>
            <w:tcBorders>
              <w:top w:val="single" w:sz="6" w:space="0" w:color="auto"/>
              <w:left w:val="single" w:sz="6" w:space="0" w:color="auto"/>
              <w:bottom w:val="double" w:sz="4" w:space="0" w:color="auto"/>
              <w:right w:val="single" w:sz="6" w:space="0" w:color="auto"/>
            </w:tcBorders>
          </w:tcPr>
          <w:p w14:paraId="5D7D73F7" w14:textId="77777777" w:rsidR="00642B8D" w:rsidRPr="003052F5" w:rsidRDefault="00642B8D" w:rsidP="006354A3">
            <w:pPr>
              <w:spacing w:before="120" w:after="120"/>
              <w:jc w:val="center"/>
              <w:rPr>
                <w:rFonts w:cs="Arial"/>
                <w:sz w:val="21"/>
                <w:szCs w:val="21"/>
              </w:rPr>
            </w:pPr>
            <w:r w:rsidRPr="003052F5">
              <w:rPr>
                <w:rFonts w:cs="Arial"/>
                <w:sz w:val="21"/>
                <w:szCs w:val="21"/>
              </w:rPr>
              <w:t>SIGNATURE / DATE</w:t>
            </w:r>
          </w:p>
        </w:tc>
      </w:tr>
      <w:tr w:rsidR="00642B8D" w:rsidRPr="003052F5" w14:paraId="1520753F" w14:textId="77777777" w:rsidTr="006354A3">
        <w:tc>
          <w:tcPr>
            <w:tcW w:w="2880" w:type="dxa"/>
            <w:tcBorders>
              <w:top w:val="double" w:sz="4" w:space="0" w:color="auto"/>
              <w:left w:val="single" w:sz="6" w:space="0" w:color="auto"/>
              <w:bottom w:val="single" w:sz="6" w:space="0" w:color="auto"/>
              <w:right w:val="single" w:sz="6" w:space="0" w:color="auto"/>
            </w:tcBorders>
          </w:tcPr>
          <w:p w14:paraId="3859E558" w14:textId="0E5CD94D" w:rsidR="00642B8D" w:rsidRPr="0069608E" w:rsidRDefault="00A6371A" w:rsidP="006354A3">
            <w:pPr>
              <w:spacing w:before="120" w:after="120"/>
              <w:jc w:val="center"/>
              <w:rPr>
                <w:rFonts w:eastAsiaTheme="minorEastAsia" w:cs="Arial"/>
                <w:sz w:val="21"/>
                <w:szCs w:val="21"/>
                <w:lang w:eastAsia="zh-CN"/>
              </w:rPr>
            </w:pPr>
            <w:r>
              <w:rPr>
                <w:rFonts w:eastAsiaTheme="minorEastAsia" w:cs="Arial" w:hint="eastAsia"/>
                <w:sz w:val="21"/>
                <w:szCs w:val="21"/>
                <w:lang w:eastAsia="zh-CN"/>
              </w:rPr>
              <w:t>Frey</w:t>
            </w:r>
            <w:r w:rsidR="0069608E">
              <w:rPr>
                <w:rFonts w:eastAsiaTheme="minorEastAsia" w:cs="Arial" w:hint="eastAsia"/>
                <w:sz w:val="21"/>
                <w:szCs w:val="21"/>
                <w:lang w:eastAsia="zh-CN"/>
              </w:rPr>
              <w:t xml:space="preserve"> </w:t>
            </w:r>
            <w:r>
              <w:rPr>
                <w:rFonts w:eastAsiaTheme="minorEastAsia" w:cs="Arial" w:hint="eastAsia"/>
                <w:sz w:val="21"/>
                <w:szCs w:val="21"/>
                <w:lang w:eastAsia="zh-CN"/>
              </w:rPr>
              <w:t>Zheng</w:t>
            </w:r>
          </w:p>
        </w:tc>
        <w:tc>
          <w:tcPr>
            <w:tcW w:w="3510" w:type="dxa"/>
            <w:tcBorders>
              <w:top w:val="double" w:sz="4" w:space="0" w:color="auto"/>
              <w:left w:val="single" w:sz="6" w:space="0" w:color="auto"/>
              <w:bottom w:val="single" w:sz="6" w:space="0" w:color="auto"/>
              <w:right w:val="single" w:sz="6" w:space="0" w:color="auto"/>
            </w:tcBorders>
          </w:tcPr>
          <w:p w14:paraId="6BC0454C" w14:textId="09F472BB" w:rsidR="00642B8D" w:rsidRPr="003052F5" w:rsidRDefault="00A6371A" w:rsidP="006354A3">
            <w:pPr>
              <w:spacing w:before="120" w:after="120"/>
              <w:jc w:val="center"/>
              <w:rPr>
                <w:rFonts w:cs="Arial"/>
                <w:sz w:val="21"/>
                <w:szCs w:val="21"/>
              </w:rPr>
            </w:pPr>
            <w:r>
              <w:rPr>
                <w:rFonts w:eastAsiaTheme="minorEastAsia" w:cs="Arial" w:hint="eastAsia"/>
                <w:sz w:val="21"/>
                <w:szCs w:val="21"/>
                <w:lang w:eastAsia="zh-CN"/>
              </w:rPr>
              <w:t>FICO</w:t>
            </w:r>
            <w:r w:rsidR="00642B8D">
              <w:rPr>
                <w:rFonts w:cs="Arial"/>
                <w:sz w:val="21"/>
                <w:szCs w:val="21"/>
              </w:rPr>
              <w:t xml:space="preserve"> </w:t>
            </w:r>
            <w:proofErr w:type="gramStart"/>
            <w:r w:rsidR="00642B8D">
              <w:rPr>
                <w:rFonts w:cs="Arial"/>
                <w:sz w:val="21"/>
                <w:szCs w:val="21"/>
              </w:rPr>
              <w:t>Lead</w:t>
            </w:r>
            <w:proofErr w:type="gramEnd"/>
          </w:p>
        </w:tc>
        <w:tc>
          <w:tcPr>
            <w:tcW w:w="3240" w:type="dxa"/>
            <w:tcBorders>
              <w:top w:val="double" w:sz="4" w:space="0" w:color="auto"/>
              <w:left w:val="single" w:sz="6" w:space="0" w:color="auto"/>
              <w:bottom w:val="single" w:sz="6" w:space="0" w:color="auto"/>
              <w:right w:val="single" w:sz="6" w:space="0" w:color="auto"/>
            </w:tcBorders>
          </w:tcPr>
          <w:p w14:paraId="4A2F56C4" w14:textId="7B15E4EF" w:rsidR="00642B8D" w:rsidRPr="00A6371A" w:rsidRDefault="009436CF" w:rsidP="006354A3">
            <w:pPr>
              <w:spacing w:before="120" w:after="120"/>
              <w:jc w:val="center"/>
              <w:rPr>
                <w:rFonts w:eastAsiaTheme="minorEastAsia" w:cs="Arial"/>
                <w:sz w:val="21"/>
                <w:szCs w:val="21"/>
                <w:lang w:eastAsia="zh-CN"/>
              </w:rPr>
            </w:pPr>
            <w:r>
              <w:rPr>
                <w:rFonts w:eastAsiaTheme="minorEastAsia" w:cs="Arial" w:hint="eastAsia"/>
                <w:sz w:val="21"/>
                <w:szCs w:val="21"/>
                <w:lang w:eastAsia="zh-CN"/>
              </w:rPr>
              <w:t>08</w:t>
            </w:r>
            <w:r w:rsidR="00642B8D">
              <w:rPr>
                <w:rFonts w:cs="Arial"/>
                <w:sz w:val="21"/>
                <w:szCs w:val="21"/>
              </w:rPr>
              <w:t>/</w:t>
            </w:r>
            <w:r w:rsidR="005B297A">
              <w:rPr>
                <w:rFonts w:eastAsiaTheme="minorEastAsia" w:cs="Arial" w:hint="eastAsia"/>
                <w:sz w:val="21"/>
                <w:szCs w:val="21"/>
                <w:lang w:eastAsia="zh-CN"/>
              </w:rPr>
              <w:t>20</w:t>
            </w:r>
            <w:r w:rsidR="00642B8D">
              <w:rPr>
                <w:rFonts w:cs="Arial"/>
                <w:sz w:val="21"/>
                <w:szCs w:val="21"/>
              </w:rPr>
              <w:t>/202</w:t>
            </w:r>
            <w:r w:rsidR="00A6371A">
              <w:rPr>
                <w:rFonts w:eastAsiaTheme="minorEastAsia" w:cs="Arial" w:hint="eastAsia"/>
                <w:sz w:val="21"/>
                <w:szCs w:val="21"/>
                <w:lang w:eastAsia="zh-CN"/>
              </w:rPr>
              <w:t>5</w:t>
            </w:r>
          </w:p>
        </w:tc>
      </w:tr>
    </w:tbl>
    <w:p w14:paraId="193EB5C6" w14:textId="77777777" w:rsidR="00642B8D" w:rsidRDefault="00642B8D" w:rsidP="00642B8D">
      <w:pPr>
        <w:jc w:val="center"/>
        <w:rPr>
          <w:rFonts w:cs="Arial"/>
          <w:sz w:val="21"/>
          <w:szCs w:val="21"/>
        </w:rPr>
      </w:pPr>
    </w:p>
    <w:p w14:paraId="15D03623" w14:textId="77777777" w:rsidR="00642B8D" w:rsidRDefault="00642B8D" w:rsidP="00642B8D">
      <w:pPr>
        <w:jc w:val="center"/>
        <w:rPr>
          <w:rFonts w:cs="Arial"/>
          <w:sz w:val="21"/>
          <w:szCs w:val="21"/>
        </w:rPr>
      </w:pPr>
    </w:p>
    <w:p w14:paraId="1255B622" w14:textId="77777777" w:rsidR="00812D8C" w:rsidRDefault="00812D8C" w:rsidP="00642B8D">
      <w:pPr>
        <w:jc w:val="center"/>
        <w:rPr>
          <w:rFonts w:cs="Arial"/>
          <w:sz w:val="21"/>
          <w:szCs w:val="21"/>
        </w:rPr>
      </w:pPr>
    </w:p>
    <w:p w14:paraId="6FB9A1F2" w14:textId="77777777" w:rsidR="00642B8D" w:rsidRDefault="00642B8D" w:rsidP="00642B8D">
      <w:pPr>
        <w:rPr>
          <w:rFonts w:cs="Arial"/>
          <w:sz w:val="21"/>
          <w:szCs w:val="21"/>
        </w:rPr>
      </w:pPr>
      <w:r w:rsidRPr="003052F5">
        <w:rPr>
          <w:rFonts w:cs="Arial"/>
          <w:sz w:val="21"/>
          <w:szCs w:val="21"/>
        </w:rPr>
        <w:t>APPROVED BY:</w:t>
      </w:r>
    </w:p>
    <w:tbl>
      <w:tblPr>
        <w:tblW w:w="963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94"/>
        <w:gridCol w:w="3798"/>
        <w:gridCol w:w="3338"/>
      </w:tblGrid>
      <w:tr w:rsidR="00812D8C" w:rsidRPr="003052F5" w14:paraId="714AEDF1" w14:textId="77777777" w:rsidTr="00FC54B6">
        <w:tc>
          <w:tcPr>
            <w:tcW w:w="2494" w:type="dxa"/>
            <w:tcBorders>
              <w:top w:val="single" w:sz="6" w:space="0" w:color="auto"/>
              <w:left w:val="single" w:sz="6" w:space="0" w:color="auto"/>
              <w:bottom w:val="double" w:sz="4" w:space="0" w:color="auto"/>
              <w:right w:val="single" w:sz="6" w:space="0" w:color="auto"/>
            </w:tcBorders>
          </w:tcPr>
          <w:p w14:paraId="6234D6FB" w14:textId="77777777" w:rsidR="00812D8C" w:rsidRPr="003052F5" w:rsidRDefault="00812D8C" w:rsidP="00FC54B6">
            <w:pPr>
              <w:spacing w:before="120" w:after="120"/>
              <w:jc w:val="center"/>
              <w:rPr>
                <w:rFonts w:cs="Arial"/>
                <w:sz w:val="21"/>
                <w:szCs w:val="21"/>
              </w:rPr>
            </w:pPr>
            <w:r w:rsidRPr="003052F5">
              <w:rPr>
                <w:rFonts w:cs="Arial"/>
                <w:sz w:val="21"/>
                <w:szCs w:val="21"/>
              </w:rPr>
              <w:t>PRINTED NAME</w:t>
            </w:r>
          </w:p>
        </w:tc>
        <w:tc>
          <w:tcPr>
            <w:tcW w:w="3798" w:type="dxa"/>
            <w:tcBorders>
              <w:top w:val="single" w:sz="6" w:space="0" w:color="auto"/>
              <w:left w:val="single" w:sz="6" w:space="0" w:color="auto"/>
              <w:bottom w:val="double" w:sz="4" w:space="0" w:color="auto"/>
              <w:right w:val="single" w:sz="6" w:space="0" w:color="auto"/>
            </w:tcBorders>
          </w:tcPr>
          <w:p w14:paraId="2028523F" w14:textId="77777777" w:rsidR="00812D8C" w:rsidRPr="003052F5" w:rsidRDefault="00812D8C" w:rsidP="00FC54B6">
            <w:pPr>
              <w:spacing w:before="120" w:after="120"/>
              <w:jc w:val="center"/>
              <w:rPr>
                <w:rFonts w:cs="Arial"/>
                <w:sz w:val="21"/>
                <w:szCs w:val="21"/>
              </w:rPr>
            </w:pPr>
            <w:r w:rsidRPr="003052F5">
              <w:rPr>
                <w:rFonts w:cs="Arial"/>
                <w:sz w:val="21"/>
                <w:szCs w:val="21"/>
              </w:rPr>
              <w:t>TITLE</w:t>
            </w:r>
          </w:p>
        </w:tc>
        <w:tc>
          <w:tcPr>
            <w:tcW w:w="3338" w:type="dxa"/>
            <w:tcBorders>
              <w:top w:val="single" w:sz="6" w:space="0" w:color="auto"/>
              <w:left w:val="single" w:sz="6" w:space="0" w:color="auto"/>
              <w:bottom w:val="double" w:sz="4" w:space="0" w:color="auto"/>
              <w:right w:val="single" w:sz="6" w:space="0" w:color="auto"/>
            </w:tcBorders>
          </w:tcPr>
          <w:p w14:paraId="45E8066A" w14:textId="77777777" w:rsidR="00812D8C" w:rsidRPr="003052F5" w:rsidRDefault="00812D8C" w:rsidP="00FC54B6">
            <w:pPr>
              <w:spacing w:before="120" w:after="120"/>
              <w:jc w:val="center"/>
              <w:rPr>
                <w:rFonts w:cs="Arial"/>
                <w:sz w:val="21"/>
                <w:szCs w:val="21"/>
              </w:rPr>
            </w:pPr>
            <w:r w:rsidRPr="003052F5">
              <w:rPr>
                <w:rFonts w:cs="Arial"/>
                <w:sz w:val="21"/>
                <w:szCs w:val="21"/>
              </w:rPr>
              <w:t>SIGNATURE / DATE</w:t>
            </w:r>
          </w:p>
        </w:tc>
      </w:tr>
      <w:tr w:rsidR="00812D8C" w:rsidRPr="003052F5" w14:paraId="2D1CA5DA" w14:textId="77777777" w:rsidTr="00FC54B6">
        <w:tc>
          <w:tcPr>
            <w:tcW w:w="2494" w:type="dxa"/>
            <w:tcBorders>
              <w:top w:val="single" w:sz="6" w:space="0" w:color="auto"/>
              <w:left w:val="single" w:sz="6" w:space="0" w:color="auto"/>
              <w:bottom w:val="single" w:sz="6" w:space="0" w:color="auto"/>
              <w:right w:val="single" w:sz="6" w:space="0" w:color="auto"/>
            </w:tcBorders>
          </w:tcPr>
          <w:p w14:paraId="629723CB" w14:textId="6FB8B5F0" w:rsidR="00812D8C" w:rsidRPr="00667142" w:rsidRDefault="0092561D" w:rsidP="00FC54B6">
            <w:pPr>
              <w:spacing w:before="120" w:after="120"/>
              <w:rPr>
                <w:rFonts w:cs="Arial"/>
                <w:sz w:val="21"/>
                <w:szCs w:val="21"/>
              </w:rPr>
            </w:pPr>
            <w:r>
              <w:rPr>
                <w:sz w:val="20"/>
                <w:szCs w:val="20"/>
                <w:lang w:val="en-GB"/>
              </w:rPr>
              <w:t>Jane Chen</w:t>
            </w:r>
          </w:p>
        </w:tc>
        <w:tc>
          <w:tcPr>
            <w:tcW w:w="3798" w:type="dxa"/>
            <w:tcBorders>
              <w:top w:val="single" w:sz="6" w:space="0" w:color="auto"/>
              <w:left w:val="single" w:sz="6" w:space="0" w:color="auto"/>
              <w:bottom w:val="single" w:sz="6" w:space="0" w:color="auto"/>
              <w:right w:val="single" w:sz="6" w:space="0" w:color="auto"/>
            </w:tcBorders>
            <w:vAlign w:val="center"/>
          </w:tcPr>
          <w:p w14:paraId="5B451CA7" w14:textId="6B72EA06" w:rsidR="00812D8C" w:rsidRDefault="0092561D" w:rsidP="00FC54B6">
            <w:pPr>
              <w:spacing w:before="120" w:after="120"/>
              <w:rPr>
                <w:rFonts w:cs="Arial"/>
              </w:rPr>
            </w:pPr>
            <w:r w:rsidRPr="0092561D">
              <w:rPr>
                <w:rFonts w:cs="Arial"/>
              </w:rPr>
              <w:t>Finance - Costing</w:t>
            </w:r>
          </w:p>
        </w:tc>
        <w:tc>
          <w:tcPr>
            <w:tcW w:w="3338" w:type="dxa"/>
            <w:tcBorders>
              <w:top w:val="single" w:sz="6" w:space="0" w:color="auto"/>
              <w:left w:val="single" w:sz="6" w:space="0" w:color="auto"/>
              <w:bottom w:val="single" w:sz="6" w:space="0" w:color="auto"/>
              <w:right w:val="single" w:sz="6" w:space="0" w:color="auto"/>
            </w:tcBorders>
          </w:tcPr>
          <w:p w14:paraId="056920D1" w14:textId="77777777" w:rsidR="00812D8C" w:rsidRPr="003052F5" w:rsidRDefault="00812D8C" w:rsidP="00FC54B6">
            <w:pPr>
              <w:spacing w:before="120" w:after="120"/>
              <w:jc w:val="center"/>
              <w:rPr>
                <w:rFonts w:cs="Arial"/>
                <w:sz w:val="21"/>
                <w:szCs w:val="21"/>
              </w:rPr>
            </w:pPr>
          </w:p>
        </w:tc>
      </w:tr>
      <w:tr w:rsidR="00812D8C" w:rsidRPr="003052F5" w14:paraId="2B68D501" w14:textId="77777777" w:rsidTr="00FC54B6">
        <w:tc>
          <w:tcPr>
            <w:tcW w:w="2494" w:type="dxa"/>
            <w:tcBorders>
              <w:top w:val="single" w:sz="6" w:space="0" w:color="auto"/>
              <w:left w:val="single" w:sz="6" w:space="0" w:color="auto"/>
              <w:bottom w:val="single" w:sz="6" w:space="0" w:color="auto"/>
              <w:right w:val="single" w:sz="6" w:space="0" w:color="auto"/>
            </w:tcBorders>
          </w:tcPr>
          <w:p w14:paraId="3F137150" w14:textId="30DF44EA" w:rsidR="00812D8C" w:rsidRDefault="005524D9" w:rsidP="00FC54B6">
            <w:pPr>
              <w:spacing w:before="120" w:after="120"/>
              <w:rPr>
                <w:rFonts w:cs="Arial"/>
                <w:sz w:val="21"/>
                <w:szCs w:val="21"/>
              </w:rPr>
            </w:pPr>
            <w:r w:rsidRPr="005524D9">
              <w:rPr>
                <w:rFonts w:cs="Arial"/>
                <w:sz w:val="21"/>
                <w:szCs w:val="21"/>
              </w:rPr>
              <w:t>Minting Wang</w:t>
            </w:r>
          </w:p>
        </w:tc>
        <w:tc>
          <w:tcPr>
            <w:tcW w:w="3798" w:type="dxa"/>
            <w:tcBorders>
              <w:top w:val="single" w:sz="6" w:space="0" w:color="auto"/>
              <w:left w:val="single" w:sz="6" w:space="0" w:color="auto"/>
              <w:bottom w:val="single" w:sz="6" w:space="0" w:color="auto"/>
              <w:right w:val="single" w:sz="6" w:space="0" w:color="auto"/>
            </w:tcBorders>
            <w:vAlign w:val="center"/>
          </w:tcPr>
          <w:p w14:paraId="67EEF116" w14:textId="500A896B" w:rsidR="00812D8C" w:rsidRPr="00E932DE" w:rsidRDefault="005524D9" w:rsidP="00FC54B6">
            <w:pPr>
              <w:spacing w:before="120" w:after="120"/>
              <w:rPr>
                <w:rFonts w:cs="Arial"/>
              </w:rPr>
            </w:pPr>
            <w:r w:rsidRPr="005524D9">
              <w:rPr>
                <w:rFonts w:cs="Arial"/>
              </w:rPr>
              <w:t>Finance</w:t>
            </w:r>
          </w:p>
        </w:tc>
        <w:tc>
          <w:tcPr>
            <w:tcW w:w="3338" w:type="dxa"/>
            <w:tcBorders>
              <w:top w:val="single" w:sz="6" w:space="0" w:color="auto"/>
              <w:left w:val="single" w:sz="6" w:space="0" w:color="auto"/>
              <w:bottom w:val="single" w:sz="6" w:space="0" w:color="auto"/>
              <w:right w:val="single" w:sz="6" w:space="0" w:color="auto"/>
            </w:tcBorders>
          </w:tcPr>
          <w:p w14:paraId="54A3CFD4" w14:textId="77777777" w:rsidR="00812D8C" w:rsidRPr="003052F5" w:rsidRDefault="00812D8C" w:rsidP="00FC54B6">
            <w:pPr>
              <w:spacing w:before="120" w:after="120"/>
              <w:jc w:val="center"/>
              <w:rPr>
                <w:rFonts w:cs="Arial"/>
                <w:sz w:val="21"/>
                <w:szCs w:val="21"/>
              </w:rPr>
            </w:pPr>
          </w:p>
        </w:tc>
      </w:tr>
      <w:tr w:rsidR="00812D8C" w:rsidRPr="003052F5" w14:paraId="049CF4DD" w14:textId="77777777" w:rsidTr="00FC54B6">
        <w:tc>
          <w:tcPr>
            <w:tcW w:w="2494" w:type="dxa"/>
            <w:tcBorders>
              <w:top w:val="single" w:sz="6" w:space="0" w:color="auto"/>
              <w:left w:val="single" w:sz="6" w:space="0" w:color="auto"/>
              <w:bottom w:val="single" w:sz="6" w:space="0" w:color="auto"/>
              <w:right w:val="single" w:sz="6" w:space="0" w:color="auto"/>
            </w:tcBorders>
          </w:tcPr>
          <w:p w14:paraId="6FC04ACC" w14:textId="2F17695B" w:rsidR="00812D8C" w:rsidRDefault="00416574" w:rsidP="00FC54B6">
            <w:pPr>
              <w:spacing w:before="120" w:after="120"/>
              <w:rPr>
                <w:rFonts w:cs="Arial"/>
                <w:sz w:val="21"/>
                <w:szCs w:val="21"/>
              </w:rPr>
            </w:pPr>
            <w:r>
              <w:rPr>
                <w:sz w:val="20"/>
                <w:szCs w:val="20"/>
                <w:lang w:val="en-GB"/>
              </w:rPr>
              <w:t>Sally Jin</w:t>
            </w:r>
          </w:p>
        </w:tc>
        <w:tc>
          <w:tcPr>
            <w:tcW w:w="3798" w:type="dxa"/>
            <w:tcBorders>
              <w:top w:val="single" w:sz="6" w:space="0" w:color="auto"/>
              <w:left w:val="single" w:sz="6" w:space="0" w:color="auto"/>
              <w:bottom w:val="single" w:sz="6" w:space="0" w:color="auto"/>
              <w:right w:val="single" w:sz="6" w:space="0" w:color="auto"/>
            </w:tcBorders>
            <w:vAlign w:val="center"/>
          </w:tcPr>
          <w:p w14:paraId="3F02603B" w14:textId="36B151BF" w:rsidR="00812D8C" w:rsidRDefault="00416574" w:rsidP="00FC54B6">
            <w:pPr>
              <w:spacing w:before="120" w:after="120"/>
              <w:rPr>
                <w:rFonts w:cs="Arial"/>
                <w:sz w:val="21"/>
                <w:szCs w:val="21"/>
              </w:rPr>
            </w:pPr>
            <w:r w:rsidRPr="005524D9">
              <w:rPr>
                <w:rFonts w:cs="Arial"/>
              </w:rPr>
              <w:t>Finance</w:t>
            </w:r>
          </w:p>
        </w:tc>
        <w:tc>
          <w:tcPr>
            <w:tcW w:w="3338" w:type="dxa"/>
            <w:tcBorders>
              <w:top w:val="single" w:sz="6" w:space="0" w:color="auto"/>
              <w:left w:val="single" w:sz="6" w:space="0" w:color="auto"/>
              <w:bottom w:val="single" w:sz="6" w:space="0" w:color="auto"/>
              <w:right w:val="single" w:sz="6" w:space="0" w:color="auto"/>
            </w:tcBorders>
          </w:tcPr>
          <w:p w14:paraId="59329578" w14:textId="77777777" w:rsidR="00812D8C" w:rsidRPr="003052F5" w:rsidRDefault="00812D8C" w:rsidP="00FC54B6">
            <w:pPr>
              <w:spacing w:before="120" w:after="120"/>
              <w:jc w:val="center"/>
              <w:rPr>
                <w:rFonts w:cs="Arial"/>
                <w:sz w:val="21"/>
                <w:szCs w:val="21"/>
              </w:rPr>
            </w:pPr>
          </w:p>
        </w:tc>
      </w:tr>
      <w:tr w:rsidR="00812D8C" w:rsidRPr="003052F5" w14:paraId="6DCE7D91" w14:textId="77777777" w:rsidTr="00FC54B6">
        <w:tc>
          <w:tcPr>
            <w:tcW w:w="2494" w:type="dxa"/>
            <w:tcBorders>
              <w:top w:val="single" w:sz="6" w:space="0" w:color="auto"/>
              <w:left w:val="single" w:sz="6" w:space="0" w:color="auto"/>
              <w:bottom w:val="single" w:sz="6" w:space="0" w:color="auto"/>
              <w:right w:val="single" w:sz="6" w:space="0" w:color="auto"/>
            </w:tcBorders>
          </w:tcPr>
          <w:p w14:paraId="146A74B7" w14:textId="2F2056CD"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530C4D52" w14:textId="53FD1520" w:rsidR="00812D8C" w:rsidRDefault="00812D8C" w:rsidP="00FC54B6">
            <w:pPr>
              <w:spacing w:before="120" w:after="120"/>
              <w:rPr>
                <w:rFonts w:cs="Arial"/>
              </w:rPr>
            </w:pPr>
          </w:p>
        </w:tc>
        <w:tc>
          <w:tcPr>
            <w:tcW w:w="3338" w:type="dxa"/>
            <w:tcBorders>
              <w:top w:val="single" w:sz="6" w:space="0" w:color="auto"/>
              <w:left w:val="single" w:sz="6" w:space="0" w:color="auto"/>
              <w:bottom w:val="single" w:sz="6" w:space="0" w:color="auto"/>
              <w:right w:val="single" w:sz="6" w:space="0" w:color="auto"/>
            </w:tcBorders>
          </w:tcPr>
          <w:p w14:paraId="19FF2F83" w14:textId="77777777" w:rsidR="00812D8C" w:rsidRPr="003052F5" w:rsidRDefault="00812D8C" w:rsidP="00FC54B6">
            <w:pPr>
              <w:spacing w:before="120" w:after="120"/>
              <w:jc w:val="center"/>
              <w:rPr>
                <w:rFonts w:cs="Arial"/>
                <w:sz w:val="21"/>
                <w:szCs w:val="21"/>
              </w:rPr>
            </w:pPr>
          </w:p>
        </w:tc>
      </w:tr>
      <w:tr w:rsidR="00812D8C" w:rsidRPr="003052F5" w14:paraId="50EDF85E" w14:textId="77777777" w:rsidTr="00FC54B6">
        <w:tc>
          <w:tcPr>
            <w:tcW w:w="2494" w:type="dxa"/>
            <w:tcBorders>
              <w:top w:val="single" w:sz="6" w:space="0" w:color="auto"/>
              <w:left w:val="single" w:sz="6" w:space="0" w:color="auto"/>
              <w:bottom w:val="single" w:sz="6" w:space="0" w:color="auto"/>
              <w:right w:val="single" w:sz="6" w:space="0" w:color="auto"/>
            </w:tcBorders>
          </w:tcPr>
          <w:p w14:paraId="25B420BC" w14:textId="77F0E778" w:rsidR="00812D8C"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0A5885EC" w14:textId="06AEB8B7" w:rsidR="00812D8C"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01165600" w14:textId="77777777" w:rsidR="00812D8C" w:rsidRPr="003052F5" w:rsidRDefault="00812D8C" w:rsidP="00FC54B6">
            <w:pPr>
              <w:spacing w:before="120" w:after="120"/>
              <w:jc w:val="center"/>
              <w:rPr>
                <w:rFonts w:cs="Arial"/>
                <w:sz w:val="21"/>
                <w:szCs w:val="21"/>
              </w:rPr>
            </w:pPr>
          </w:p>
        </w:tc>
      </w:tr>
      <w:tr w:rsidR="00812D8C" w:rsidRPr="003052F5" w14:paraId="47E4720C" w14:textId="77777777" w:rsidTr="00FC54B6">
        <w:tc>
          <w:tcPr>
            <w:tcW w:w="2494" w:type="dxa"/>
            <w:tcBorders>
              <w:top w:val="single" w:sz="6" w:space="0" w:color="auto"/>
              <w:left w:val="single" w:sz="6" w:space="0" w:color="auto"/>
              <w:bottom w:val="single" w:sz="6" w:space="0" w:color="auto"/>
              <w:right w:val="single" w:sz="6" w:space="0" w:color="auto"/>
            </w:tcBorders>
          </w:tcPr>
          <w:p w14:paraId="7EE5E644" w14:textId="488CF62D"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54BFBF94" w14:textId="09ACE2FF" w:rsidR="00812D8C"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5B257ACA" w14:textId="77777777" w:rsidR="00812D8C" w:rsidRPr="003052F5" w:rsidRDefault="00812D8C" w:rsidP="00FC54B6">
            <w:pPr>
              <w:spacing w:before="120" w:after="120"/>
              <w:jc w:val="center"/>
              <w:rPr>
                <w:rFonts w:cs="Arial"/>
                <w:sz w:val="21"/>
                <w:szCs w:val="21"/>
              </w:rPr>
            </w:pPr>
          </w:p>
        </w:tc>
      </w:tr>
      <w:tr w:rsidR="00812D8C" w:rsidRPr="003052F5" w14:paraId="1FEBEE4B" w14:textId="77777777" w:rsidTr="00FC54B6">
        <w:tc>
          <w:tcPr>
            <w:tcW w:w="2494" w:type="dxa"/>
            <w:tcBorders>
              <w:top w:val="single" w:sz="6" w:space="0" w:color="auto"/>
              <w:left w:val="single" w:sz="6" w:space="0" w:color="auto"/>
              <w:bottom w:val="single" w:sz="6" w:space="0" w:color="auto"/>
              <w:right w:val="single" w:sz="6" w:space="0" w:color="auto"/>
            </w:tcBorders>
          </w:tcPr>
          <w:p w14:paraId="21F807F5" w14:textId="6C1040FA"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4356146D" w14:textId="62CCF643" w:rsidR="00812D8C"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585A6BF1" w14:textId="77777777" w:rsidR="00812D8C" w:rsidRPr="003052F5" w:rsidRDefault="00812D8C" w:rsidP="00FC54B6">
            <w:pPr>
              <w:spacing w:before="120" w:after="120"/>
              <w:jc w:val="center"/>
              <w:rPr>
                <w:rFonts w:cs="Arial"/>
                <w:sz w:val="21"/>
                <w:szCs w:val="21"/>
              </w:rPr>
            </w:pPr>
          </w:p>
        </w:tc>
      </w:tr>
      <w:tr w:rsidR="00812D8C" w:rsidRPr="003052F5" w14:paraId="340CF10D" w14:textId="77777777" w:rsidTr="00FC54B6">
        <w:tc>
          <w:tcPr>
            <w:tcW w:w="2494" w:type="dxa"/>
            <w:tcBorders>
              <w:top w:val="single" w:sz="6" w:space="0" w:color="auto"/>
              <w:left w:val="single" w:sz="6" w:space="0" w:color="auto"/>
              <w:bottom w:val="single" w:sz="6" w:space="0" w:color="auto"/>
              <w:right w:val="single" w:sz="6" w:space="0" w:color="auto"/>
            </w:tcBorders>
          </w:tcPr>
          <w:p w14:paraId="392182BF" w14:textId="115FDAE5"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55A1A883" w14:textId="4699B274" w:rsidR="00812D8C"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35CA7C3D" w14:textId="77777777" w:rsidR="00812D8C" w:rsidRPr="003052F5" w:rsidRDefault="00812D8C" w:rsidP="00FC54B6">
            <w:pPr>
              <w:spacing w:before="120" w:after="120"/>
              <w:jc w:val="center"/>
              <w:rPr>
                <w:rFonts w:cs="Arial"/>
                <w:sz w:val="21"/>
                <w:szCs w:val="21"/>
              </w:rPr>
            </w:pPr>
          </w:p>
        </w:tc>
      </w:tr>
      <w:tr w:rsidR="00812D8C" w:rsidRPr="003052F5" w14:paraId="7EC752D2" w14:textId="77777777" w:rsidTr="00FC54B6">
        <w:tc>
          <w:tcPr>
            <w:tcW w:w="2494" w:type="dxa"/>
            <w:tcBorders>
              <w:top w:val="single" w:sz="6" w:space="0" w:color="auto"/>
              <w:left w:val="single" w:sz="6" w:space="0" w:color="auto"/>
              <w:bottom w:val="single" w:sz="6" w:space="0" w:color="auto"/>
              <w:right w:val="single" w:sz="6" w:space="0" w:color="auto"/>
            </w:tcBorders>
          </w:tcPr>
          <w:p w14:paraId="6F883EBC" w14:textId="037A3622"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58DBA948" w14:textId="255D32FF" w:rsidR="00812D8C"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7DFA1A13" w14:textId="77777777" w:rsidR="00812D8C" w:rsidRPr="003052F5" w:rsidRDefault="00812D8C" w:rsidP="00FC54B6">
            <w:pPr>
              <w:spacing w:before="120" w:after="120"/>
              <w:jc w:val="center"/>
              <w:rPr>
                <w:rFonts w:cs="Arial"/>
                <w:sz w:val="21"/>
                <w:szCs w:val="21"/>
              </w:rPr>
            </w:pPr>
          </w:p>
        </w:tc>
      </w:tr>
    </w:tbl>
    <w:p w14:paraId="752AFEE8" w14:textId="77777777" w:rsidR="00812D8C" w:rsidRDefault="00812D8C" w:rsidP="00642B8D">
      <w:pPr>
        <w:rPr>
          <w:rFonts w:cs="Arial"/>
          <w:sz w:val="21"/>
          <w:szCs w:val="21"/>
        </w:rPr>
      </w:pPr>
    </w:p>
    <w:p w14:paraId="5231F946" w14:textId="77777777" w:rsidR="00812D8C" w:rsidRPr="003052F5" w:rsidRDefault="00812D8C" w:rsidP="00642B8D">
      <w:pPr>
        <w:rPr>
          <w:rFonts w:cs="Arial"/>
          <w:sz w:val="21"/>
          <w:szCs w:val="21"/>
        </w:rPr>
      </w:pPr>
    </w:p>
    <w:p w14:paraId="0C48DA81" w14:textId="77777777" w:rsidR="00642B8D" w:rsidRDefault="00642B8D" w:rsidP="00642B8D">
      <w:pPr>
        <w:jc w:val="center"/>
        <w:rPr>
          <w:b/>
          <w:bCs/>
          <w:sz w:val="28"/>
          <w:szCs w:val="28"/>
          <w:u w:val="single"/>
        </w:rPr>
      </w:pPr>
    </w:p>
    <w:p w14:paraId="561BA0BF" w14:textId="77777777" w:rsidR="00642B8D" w:rsidRDefault="00642B8D" w:rsidP="00642B8D">
      <w:pPr>
        <w:jc w:val="center"/>
        <w:rPr>
          <w:b/>
          <w:bCs/>
          <w:sz w:val="28"/>
          <w:szCs w:val="28"/>
          <w:u w:val="single"/>
        </w:rPr>
      </w:pPr>
    </w:p>
    <w:p w14:paraId="0524AEA0" w14:textId="77777777" w:rsidR="00812D8C" w:rsidRDefault="00812D8C" w:rsidP="00642B8D">
      <w:pPr>
        <w:jc w:val="center"/>
        <w:rPr>
          <w:b/>
          <w:bCs/>
          <w:sz w:val="28"/>
          <w:szCs w:val="28"/>
          <w:u w:val="single"/>
        </w:rPr>
      </w:pPr>
    </w:p>
    <w:p w14:paraId="589865ED" w14:textId="77777777" w:rsidR="00812D8C" w:rsidRDefault="00812D8C" w:rsidP="00642B8D">
      <w:pPr>
        <w:jc w:val="center"/>
        <w:rPr>
          <w:b/>
          <w:bCs/>
          <w:sz w:val="28"/>
          <w:szCs w:val="28"/>
          <w:u w:val="single"/>
        </w:rPr>
      </w:pPr>
    </w:p>
    <w:p w14:paraId="1AF62EC1" w14:textId="77777777" w:rsidR="00812D8C" w:rsidRDefault="00812D8C" w:rsidP="00642B8D">
      <w:pPr>
        <w:jc w:val="center"/>
        <w:rPr>
          <w:b/>
          <w:bCs/>
          <w:sz w:val="28"/>
          <w:szCs w:val="28"/>
          <w:u w:val="single"/>
        </w:rPr>
      </w:pPr>
    </w:p>
    <w:p w14:paraId="644491B7" w14:textId="77777777" w:rsidR="00812D8C" w:rsidRDefault="00812D8C" w:rsidP="00642B8D">
      <w:pPr>
        <w:jc w:val="center"/>
        <w:rPr>
          <w:b/>
          <w:bCs/>
          <w:sz w:val="28"/>
          <w:szCs w:val="28"/>
          <w:u w:val="single"/>
        </w:rPr>
      </w:pPr>
    </w:p>
    <w:p w14:paraId="7DCA4262" w14:textId="77777777" w:rsidR="00812D8C" w:rsidRDefault="00812D8C" w:rsidP="00642B8D">
      <w:pPr>
        <w:jc w:val="center"/>
        <w:rPr>
          <w:b/>
          <w:bCs/>
          <w:sz w:val="28"/>
          <w:szCs w:val="28"/>
          <w:u w:val="single"/>
        </w:rPr>
      </w:pPr>
    </w:p>
    <w:p w14:paraId="66BBBE90" w14:textId="77777777" w:rsidR="00812D8C" w:rsidRDefault="00812D8C" w:rsidP="00642B8D">
      <w:pPr>
        <w:jc w:val="center"/>
        <w:rPr>
          <w:b/>
          <w:bCs/>
          <w:sz w:val="28"/>
          <w:szCs w:val="28"/>
          <w:u w:val="single"/>
        </w:rPr>
      </w:pPr>
    </w:p>
    <w:p w14:paraId="19DEAA9C" w14:textId="77777777" w:rsidR="00812D8C" w:rsidRDefault="00812D8C" w:rsidP="00642B8D">
      <w:pPr>
        <w:jc w:val="center"/>
        <w:rPr>
          <w:b/>
          <w:bCs/>
          <w:sz w:val="28"/>
          <w:szCs w:val="28"/>
          <w:u w:val="single"/>
        </w:rPr>
      </w:pPr>
    </w:p>
    <w:p w14:paraId="5D38CD6E" w14:textId="77777777" w:rsidR="00812D8C" w:rsidRDefault="00812D8C" w:rsidP="00642B8D">
      <w:pPr>
        <w:jc w:val="center"/>
        <w:rPr>
          <w:b/>
          <w:bCs/>
          <w:sz w:val="28"/>
          <w:szCs w:val="28"/>
          <w:u w:val="single"/>
        </w:rPr>
      </w:pPr>
    </w:p>
    <w:p w14:paraId="6554A9C5" w14:textId="77777777" w:rsidR="00812D8C" w:rsidRDefault="00812D8C" w:rsidP="00642B8D">
      <w:pPr>
        <w:jc w:val="center"/>
        <w:rPr>
          <w:b/>
          <w:bCs/>
          <w:sz w:val="28"/>
          <w:szCs w:val="28"/>
          <w:u w:val="single"/>
        </w:rPr>
      </w:pPr>
    </w:p>
    <w:p w14:paraId="6D2BA0AE" w14:textId="77777777" w:rsidR="00812D8C" w:rsidRDefault="00812D8C" w:rsidP="00642B8D">
      <w:pPr>
        <w:jc w:val="center"/>
        <w:rPr>
          <w:b/>
          <w:bCs/>
          <w:sz w:val="28"/>
          <w:szCs w:val="28"/>
          <w:u w:val="single"/>
        </w:rPr>
      </w:pPr>
    </w:p>
    <w:p w14:paraId="10170B8E" w14:textId="77777777" w:rsidR="00812D8C" w:rsidRDefault="00812D8C" w:rsidP="00642B8D">
      <w:pPr>
        <w:jc w:val="center"/>
        <w:rPr>
          <w:b/>
          <w:bCs/>
          <w:sz w:val="28"/>
          <w:szCs w:val="28"/>
          <w:u w:val="single"/>
        </w:rPr>
      </w:pPr>
    </w:p>
    <w:p w14:paraId="5A2DFD03" w14:textId="77777777" w:rsidR="00812D8C" w:rsidRDefault="00812D8C" w:rsidP="00642B8D">
      <w:pPr>
        <w:jc w:val="center"/>
        <w:rPr>
          <w:b/>
          <w:bCs/>
          <w:sz w:val="28"/>
          <w:szCs w:val="28"/>
          <w:u w:val="single"/>
        </w:rPr>
      </w:pPr>
    </w:p>
    <w:p w14:paraId="6E654F4B" w14:textId="77777777" w:rsidR="00812D8C" w:rsidRDefault="00812D8C" w:rsidP="00642B8D">
      <w:pPr>
        <w:jc w:val="center"/>
        <w:rPr>
          <w:b/>
          <w:bCs/>
          <w:sz w:val="28"/>
          <w:szCs w:val="28"/>
          <w:u w:val="single"/>
        </w:rPr>
      </w:pPr>
    </w:p>
    <w:p w14:paraId="72EFBEF1" w14:textId="77777777" w:rsidR="00812D8C" w:rsidRDefault="00812D8C" w:rsidP="00642B8D">
      <w:pPr>
        <w:jc w:val="center"/>
        <w:rPr>
          <w:b/>
          <w:bCs/>
          <w:sz w:val="28"/>
          <w:szCs w:val="28"/>
          <w:u w:val="single"/>
        </w:rPr>
      </w:pPr>
    </w:p>
    <w:p w14:paraId="44BAA17B" w14:textId="77777777" w:rsidR="00812D8C" w:rsidRDefault="00812D8C" w:rsidP="00642B8D">
      <w:pPr>
        <w:jc w:val="center"/>
        <w:rPr>
          <w:b/>
          <w:bCs/>
          <w:sz w:val="28"/>
          <w:szCs w:val="28"/>
          <w:u w:val="single"/>
        </w:rPr>
      </w:pPr>
    </w:p>
    <w:p w14:paraId="7746065A" w14:textId="77777777" w:rsidR="00812D8C" w:rsidRDefault="00812D8C" w:rsidP="00642B8D">
      <w:pPr>
        <w:jc w:val="center"/>
        <w:rPr>
          <w:b/>
          <w:bCs/>
          <w:sz w:val="28"/>
          <w:szCs w:val="28"/>
          <w:u w:val="single"/>
        </w:rPr>
      </w:pPr>
    </w:p>
    <w:p w14:paraId="31746FC6" w14:textId="77777777" w:rsidR="00812D8C" w:rsidRDefault="00812D8C" w:rsidP="00642B8D">
      <w:pPr>
        <w:jc w:val="center"/>
        <w:rPr>
          <w:b/>
          <w:bCs/>
          <w:sz w:val="28"/>
          <w:szCs w:val="28"/>
          <w:u w:val="single"/>
        </w:rPr>
      </w:pPr>
    </w:p>
    <w:p w14:paraId="61A252CD" w14:textId="77777777" w:rsidR="00812D8C" w:rsidRDefault="00812D8C" w:rsidP="00642B8D">
      <w:pPr>
        <w:jc w:val="center"/>
        <w:rPr>
          <w:b/>
          <w:bCs/>
          <w:sz w:val="28"/>
          <w:szCs w:val="28"/>
          <w:u w:val="single"/>
        </w:rPr>
      </w:pPr>
    </w:p>
    <w:p w14:paraId="21A037B0" w14:textId="77777777" w:rsidR="00812D8C" w:rsidRDefault="00812D8C" w:rsidP="00642B8D">
      <w:pPr>
        <w:jc w:val="center"/>
        <w:rPr>
          <w:b/>
          <w:bCs/>
          <w:sz w:val="28"/>
          <w:szCs w:val="28"/>
          <w:u w:val="single"/>
        </w:rPr>
      </w:pPr>
    </w:p>
    <w:p w14:paraId="0291701E" w14:textId="77777777" w:rsidR="00812D8C" w:rsidRDefault="00812D8C" w:rsidP="00642B8D">
      <w:pPr>
        <w:jc w:val="center"/>
        <w:rPr>
          <w:b/>
          <w:bCs/>
          <w:sz w:val="28"/>
          <w:szCs w:val="28"/>
          <w:u w:val="single"/>
        </w:rPr>
      </w:pPr>
    </w:p>
    <w:p w14:paraId="703FFEB6" w14:textId="77777777" w:rsidR="00812D8C" w:rsidRDefault="00812D8C" w:rsidP="00642B8D">
      <w:pPr>
        <w:jc w:val="center"/>
        <w:rPr>
          <w:b/>
          <w:bCs/>
          <w:sz w:val="28"/>
          <w:szCs w:val="28"/>
          <w:u w:val="single"/>
        </w:rPr>
      </w:pPr>
    </w:p>
    <w:p w14:paraId="55F9F680" w14:textId="77777777" w:rsidR="00812D8C" w:rsidRDefault="00812D8C" w:rsidP="00642B8D">
      <w:pPr>
        <w:jc w:val="center"/>
        <w:rPr>
          <w:b/>
          <w:bCs/>
          <w:sz w:val="28"/>
          <w:szCs w:val="28"/>
          <w:u w:val="single"/>
        </w:rPr>
      </w:pPr>
    </w:p>
    <w:p w14:paraId="4E95F4B7" w14:textId="77777777" w:rsidR="00812D8C" w:rsidRDefault="00812D8C" w:rsidP="00642B8D">
      <w:pPr>
        <w:jc w:val="center"/>
        <w:rPr>
          <w:b/>
          <w:bCs/>
          <w:sz w:val="28"/>
          <w:szCs w:val="28"/>
          <w:u w:val="single"/>
        </w:rPr>
      </w:pPr>
    </w:p>
    <w:p w14:paraId="677AE368" w14:textId="77777777" w:rsidR="00812D8C" w:rsidRDefault="00812D8C" w:rsidP="00642B8D">
      <w:pPr>
        <w:jc w:val="center"/>
        <w:rPr>
          <w:b/>
          <w:bCs/>
          <w:sz w:val="28"/>
          <w:szCs w:val="28"/>
          <w:u w:val="single"/>
        </w:rPr>
      </w:pPr>
    </w:p>
    <w:p w14:paraId="085E75E1" w14:textId="77777777" w:rsidR="00812D8C" w:rsidRDefault="00812D8C" w:rsidP="00642B8D">
      <w:pPr>
        <w:jc w:val="center"/>
        <w:rPr>
          <w:b/>
          <w:bCs/>
          <w:sz w:val="28"/>
          <w:szCs w:val="28"/>
          <w:u w:val="single"/>
        </w:rPr>
      </w:pPr>
    </w:p>
    <w:p w14:paraId="778FD4F6" w14:textId="77777777" w:rsidR="00812D8C" w:rsidRDefault="00812D8C" w:rsidP="00642B8D">
      <w:pPr>
        <w:jc w:val="center"/>
        <w:rPr>
          <w:b/>
          <w:bCs/>
          <w:sz w:val="28"/>
          <w:szCs w:val="28"/>
          <w:u w:val="single"/>
        </w:rPr>
      </w:pPr>
    </w:p>
    <w:p w14:paraId="1CE74227" w14:textId="77777777" w:rsidR="00812D8C" w:rsidRDefault="00812D8C" w:rsidP="00642B8D">
      <w:pPr>
        <w:jc w:val="center"/>
        <w:rPr>
          <w:b/>
          <w:bCs/>
          <w:sz w:val="28"/>
          <w:szCs w:val="28"/>
          <w:u w:val="single"/>
        </w:rPr>
      </w:pPr>
    </w:p>
    <w:p w14:paraId="5F40A08C" w14:textId="77777777" w:rsidR="00812D8C" w:rsidRDefault="00812D8C" w:rsidP="00642B8D">
      <w:pPr>
        <w:jc w:val="center"/>
        <w:rPr>
          <w:b/>
          <w:bCs/>
          <w:sz w:val="28"/>
          <w:szCs w:val="28"/>
          <w:u w:val="single"/>
        </w:rPr>
      </w:pPr>
    </w:p>
    <w:p w14:paraId="5FAF9BB1" w14:textId="77777777" w:rsidR="00812D8C" w:rsidRDefault="00812D8C" w:rsidP="00642B8D">
      <w:pPr>
        <w:jc w:val="center"/>
        <w:rPr>
          <w:b/>
          <w:bCs/>
          <w:sz w:val="28"/>
          <w:szCs w:val="28"/>
          <w:u w:val="single"/>
        </w:rPr>
      </w:pPr>
    </w:p>
    <w:p w14:paraId="7F89F76D" w14:textId="77777777" w:rsidR="00016D5F" w:rsidRDefault="00016D5F" w:rsidP="00642B8D">
      <w:pPr>
        <w:jc w:val="center"/>
        <w:rPr>
          <w:b/>
          <w:bCs/>
          <w:sz w:val="28"/>
          <w:szCs w:val="28"/>
          <w:u w:val="single"/>
        </w:rPr>
      </w:pPr>
    </w:p>
    <w:p w14:paraId="539A47FF" w14:textId="77777777" w:rsidR="00642B8D" w:rsidRPr="00AA630F" w:rsidRDefault="00642B8D" w:rsidP="00642B8D">
      <w:pPr>
        <w:jc w:val="center"/>
        <w:rPr>
          <w:b/>
          <w:bCs/>
          <w:sz w:val="28"/>
          <w:szCs w:val="32"/>
        </w:rPr>
      </w:pPr>
      <w:r w:rsidRPr="00AA630F">
        <w:rPr>
          <w:b/>
          <w:bCs/>
          <w:sz w:val="28"/>
          <w:szCs w:val="32"/>
        </w:rPr>
        <w:t>Table of Contents</w:t>
      </w:r>
    </w:p>
    <w:p w14:paraId="60C8E2BE" w14:textId="77777777" w:rsidR="00642B8D" w:rsidRPr="00306FB9" w:rsidRDefault="00642B8D" w:rsidP="00642B8D">
      <w:pPr>
        <w:ind w:left="1440"/>
        <w:rPr>
          <w:rFonts w:cs="Arial"/>
          <w:b/>
          <w:bCs/>
          <w:sz w:val="20"/>
          <w:szCs w:val="20"/>
        </w:rPr>
      </w:pPr>
    </w:p>
    <w:p w14:paraId="4FCFF450" w14:textId="7BA83052" w:rsidR="00F4632A" w:rsidRDefault="00642B8D">
      <w:pPr>
        <w:pStyle w:val="TOC1"/>
        <w:rPr>
          <w:rFonts w:asciiTheme="minorHAnsi" w:eastAsiaTheme="minorEastAsia" w:hAnsiTheme="minorHAnsi" w:cstheme="minorBidi"/>
          <w:b w:val="0"/>
          <w:bCs w:val="0"/>
          <w:noProof/>
          <w:kern w:val="2"/>
          <w:szCs w:val="24"/>
          <w:lang w:eastAsia="zh-CN"/>
          <w14:ligatures w14:val="standardContextual"/>
        </w:rPr>
      </w:pPr>
      <w:r>
        <w:rPr>
          <w:rFonts w:cs="Arial"/>
          <w:noProof/>
        </w:rPr>
        <w:fldChar w:fldCharType="begin"/>
      </w:r>
      <w:r>
        <w:instrText xml:space="preserve"> TOC \o "1-3" \h \z \u </w:instrText>
      </w:r>
      <w:r>
        <w:rPr>
          <w:rFonts w:cs="Arial"/>
          <w:noProof/>
        </w:rPr>
        <w:fldChar w:fldCharType="separate"/>
      </w:r>
      <w:hyperlink w:anchor="_Toc206582176" w:history="1">
        <w:r w:rsidR="00F4632A" w:rsidRPr="00E03E38">
          <w:rPr>
            <w:rStyle w:val="Hyperlink"/>
            <w:rFonts w:hint="eastAsia"/>
            <w:noProof/>
          </w:rPr>
          <w:t>1.</w:t>
        </w:r>
        <w:r w:rsidR="00F4632A">
          <w:rPr>
            <w:rFonts w:asciiTheme="minorHAnsi" w:eastAsiaTheme="minorEastAsia" w:hAnsiTheme="minorHAnsi" w:cstheme="minorBidi" w:hint="eastAsia"/>
            <w:b w:val="0"/>
            <w:bCs w:val="0"/>
            <w:noProof/>
            <w:kern w:val="2"/>
            <w:szCs w:val="24"/>
            <w:lang w:eastAsia="zh-CN"/>
            <w14:ligatures w14:val="standardContextual"/>
          </w:rPr>
          <w:tab/>
        </w:r>
        <w:r w:rsidR="00F4632A" w:rsidRPr="00E03E38">
          <w:rPr>
            <w:rStyle w:val="Hyperlink"/>
            <w:rFonts w:hint="eastAsia"/>
            <w:noProof/>
          </w:rPr>
          <w:t>Guidelines</w:t>
        </w:r>
        <w:r w:rsidR="00F4632A">
          <w:rPr>
            <w:rFonts w:hint="eastAsia"/>
            <w:noProof/>
            <w:webHidden/>
          </w:rPr>
          <w:tab/>
        </w:r>
        <w:r w:rsidR="00F4632A">
          <w:rPr>
            <w:rFonts w:hint="eastAsia"/>
            <w:noProof/>
            <w:webHidden/>
          </w:rPr>
          <w:fldChar w:fldCharType="begin"/>
        </w:r>
        <w:r w:rsidR="00F4632A">
          <w:rPr>
            <w:rFonts w:hint="eastAsia"/>
            <w:noProof/>
            <w:webHidden/>
          </w:rPr>
          <w:instrText xml:space="preserve"> </w:instrText>
        </w:r>
        <w:r w:rsidR="00F4632A">
          <w:rPr>
            <w:noProof/>
            <w:webHidden/>
          </w:rPr>
          <w:instrText>PAGEREF _Toc206582176 \h</w:instrText>
        </w:r>
        <w:r w:rsidR="00F4632A">
          <w:rPr>
            <w:rFonts w:hint="eastAsia"/>
            <w:noProof/>
            <w:webHidden/>
          </w:rPr>
          <w:instrText xml:space="preserve"> </w:instrText>
        </w:r>
        <w:r w:rsidR="00F4632A">
          <w:rPr>
            <w:rFonts w:hint="eastAsia"/>
            <w:noProof/>
            <w:webHidden/>
          </w:rPr>
        </w:r>
        <w:r w:rsidR="00F4632A">
          <w:rPr>
            <w:rFonts w:hint="eastAsia"/>
            <w:noProof/>
            <w:webHidden/>
          </w:rPr>
          <w:fldChar w:fldCharType="separate"/>
        </w:r>
        <w:r w:rsidR="00F4632A">
          <w:rPr>
            <w:noProof/>
            <w:webHidden/>
          </w:rPr>
          <w:t>4</w:t>
        </w:r>
        <w:r w:rsidR="00F4632A">
          <w:rPr>
            <w:rFonts w:hint="eastAsia"/>
            <w:noProof/>
            <w:webHidden/>
          </w:rPr>
          <w:fldChar w:fldCharType="end"/>
        </w:r>
      </w:hyperlink>
    </w:p>
    <w:p w14:paraId="77DC7641" w14:textId="44931029" w:rsidR="00F4632A" w:rsidRDefault="00F4632A">
      <w:pPr>
        <w:pStyle w:val="TOC2"/>
        <w:rPr>
          <w:rFonts w:asciiTheme="minorHAnsi" w:eastAsiaTheme="minorEastAsia" w:hAnsiTheme="minorHAnsi" w:cstheme="minorBidi"/>
          <w:b w:val="0"/>
          <w:noProof/>
          <w:kern w:val="2"/>
          <w:sz w:val="22"/>
          <w:szCs w:val="24"/>
          <w:lang w:eastAsia="zh-CN"/>
          <w14:ligatures w14:val="standardContextual"/>
        </w:rPr>
      </w:pPr>
      <w:hyperlink w:anchor="_Toc206582177" w:history="1">
        <w:r w:rsidRPr="00E03E38">
          <w:rPr>
            <w:rStyle w:val="Hyperlink"/>
            <w:rFonts w:hint="eastAsia"/>
            <w:noProof/>
          </w:rPr>
          <w:t>1.1</w:t>
        </w:r>
        <w:r>
          <w:rPr>
            <w:rFonts w:asciiTheme="minorHAnsi" w:eastAsiaTheme="minorEastAsia" w:hAnsiTheme="minorHAnsi" w:cstheme="minorBidi" w:hint="eastAsia"/>
            <w:b w:val="0"/>
            <w:noProof/>
            <w:kern w:val="2"/>
            <w:sz w:val="22"/>
            <w:szCs w:val="24"/>
            <w:lang w:eastAsia="zh-CN"/>
            <w14:ligatures w14:val="standardContextual"/>
          </w:rPr>
          <w:tab/>
        </w:r>
        <w:r w:rsidRPr="00E03E38">
          <w:rPr>
            <w:rStyle w:val="Hyperlink"/>
            <w:rFonts w:hint="eastAsia"/>
            <w:noProof/>
          </w:rPr>
          <w:t>Design Document Approval Overview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_Toc206582177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FB1899B" w14:textId="0A39E5D1" w:rsidR="00F4632A" w:rsidRDefault="00F4632A">
      <w:pPr>
        <w:pStyle w:val="TOC2"/>
        <w:rPr>
          <w:rFonts w:asciiTheme="minorHAnsi" w:eastAsiaTheme="minorEastAsia" w:hAnsiTheme="minorHAnsi" w:cstheme="minorBidi"/>
          <w:b w:val="0"/>
          <w:noProof/>
          <w:kern w:val="2"/>
          <w:sz w:val="22"/>
          <w:szCs w:val="24"/>
          <w:lang w:eastAsia="zh-CN"/>
          <w14:ligatures w14:val="standardContextual"/>
        </w:rPr>
      </w:pPr>
      <w:hyperlink w:anchor="_Toc206582178" w:history="1">
        <w:r w:rsidRPr="00E03E38">
          <w:rPr>
            <w:rStyle w:val="Hyperlink"/>
            <w:rFonts w:hint="eastAsia"/>
            <w:noProof/>
          </w:rPr>
          <w:t>1.2</w:t>
        </w:r>
        <w:r>
          <w:rPr>
            <w:rFonts w:asciiTheme="minorHAnsi" w:eastAsiaTheme="minorEastAsia" w:hAnsiTheme="minorHAnsi" w:cstheme="minorBidi" w:hint="eastAsia"/>
            <w:b w:val="0"/>
            <w:noProof/>
            <w:kern w:val="2"/>
            <w:sz w:val="22"/>
            <w:szCs w:val="24"/>
            <w:lang w:eastAsia="zh-CN"/>
            <w14:ligatures w14:val="standardContextual"/>
          </w:rPr>
          <w:tab/>
        </w:r>
        <w:r w:rsidRPr="00E03E38">
          <w:rPr>
            <w:rStyle w:val="Hyperlink"/>
            <w:noProof/>
          </w:rPr>
          <w:t>Design Document Approval Options​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_Toc206582178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8F8F206" w14:textId="00865A59" w:rsidR="00F4632A" w:rsidRDefault="00F4632A">
      <w:pPr>
        <w:pStyle w:val="TOC1"/>
        <w:rPr>
          <w:rFonts w:asciiTheme="minorHAnsi" w:eastAsiaTheme="minorEastAsia" w:hAnsiTheme="minorHAnsi" w:cstheme="minorBidi"/>
          <w:b w:val="0"/>
          <w:bCs w:val="0"/>
          <w:noProof/>
          <w:kern w:val="2"/>
          <w:szCs w:val="24"/>
          <w:lang w:eastAsia="zh-CN"/>
          <w14:ligatures w14:val="standardContextual"/>
        </w:rPr>
      </w:pPr>
      <w:hyperlink w:anchor="_Toc206582179" w:history="1">
        <w:r w:rsidRPr="00E03E38">
          <w:rPr>
            <w:rStyle w:val="Hyperlink"/>
            <w:rFonts w:hint="eastAsia"/>
            <w:noProof/>
          </w:rPr>
          <w:t>2.</w:t>
        </w:r>
        <w:r>
          <w:rPr>
            <w:rFonts w:asciiTheme="minorHAnsi" w:eastAsiaTheme="minorEastAsia" w:hAnsiTheme="minorHAnsi" w:cstheme="minorBidi" w:hint="eastAsia"/>
            <w:b w:val="0"/>
            <w:bCs w:val="0"/>
            <w:noProof/>
            <w:kern w:val="2"/>
            <w:szCs w:val="24"/>
            <w:lang w:eastAsia="zh-CN"/>
            <w14:ligatures w14:val="standardContextual"/>
          </w:rPr>
          <w:tab/>
        </w:r>
        <w:r w:rsidRPr="00E03E38">
          <w:rPr>
            <w:rStyle w:val="Hyperlink"/>
            <w:rFonts w:ascii="Arial Narrow" w:hAnsi="Arial Narrow" w:hint="eastAsia"/>
            <w:noProof/>
            <w:lang w:eastAsia="zh-CN"/>
          </w:rPr>
          <w:t>Inventory Valuation, Product Costing and COPA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_Toc206582179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169AD8A" w14:textId="1AB935CB" w:rsidR="00F4632A" w:rsidRDefault="00F4632A">
      <w:pPr>
        <w:pStyle w:val="TOC2"/>
        <w:rPr>
          <w:rFonts w:asciiTheme="minorHAnsi" w:eastAsiaTheme="minorEastAsia" w:hAnsiTheme="minorHAnsi" w:cstheme="minorBidi"/>
          <w:b w:val="0"/>
          <w:noProof/>
          <w:kern w:val="2"/>
          <w:sz w:val="22"/>
          <w:szCs w:val="24"/>
          <w:lang w:eastAsia="zh-CN"/>
          <w14:ligatures w14:val="standardContextual"/>
        </w:rPr>
      </w:pPr>
      <w:hyperlink w:anchor="_Toc206582184" w:history="1">
        <w:r w:rsidRPr="00E03E38">
          <w:rPr>
            <w:rStyle w:val="Hyperlink"/>
            <w:rFonts w:hint="eastAsia"/>
            <w:noProof/>
          </w:rPr>
          <w:t>2.1</w:t>
        </w:r>
        <w:r>
          <w:rPr>
            <w:rFonts w:asciiTheme="minorHAnsi" w:eastAsiaTheme="minorEastAsia" w:hAnsiTheme="minorHAnsi" w:cstheme="minorBidi" w:hint="eastAsia"/>
            <w:b w:val="0"/>
            <w:noProof/>
            <w:kern w:val="2"/>
            <w:sz w:val="22"/>
            <w:szCs w:val="24"/>
            <w:lang w:eastAsia="zh-CN"/>
            <w14:ligatures w14:val="standardContextual"/>
          </w:rPr>
          <w:tab/>
        </w:r>
        <w:r w:rsidRPr="00E03E38">
          <w:rPr>
            <w:rStyle w:val="Hyperlink"/>
            <w:rFonts w:hint="eastAsia"/>
            <w:noProof/>
          </w:rPr>
          <w:t>Purpose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_Toc206582184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E336D6A" w14:textId="375F77E6" w:rsidR="00F4632A" w:rsidRDefault="00F4632A">
      <w:pPr>
        <w:pStyle w:val="TOC2"/>
        <w:rPr>
          <w:rFonts w:asciiTheme="minorHAnsi" w:eastAsiaTheme="minorEastAsia" w:hAnsiTheme="minorHAnsi" w:cstheme="minorBidi"/>
          <w:b w:val="0"/>
          <w:noProof/>
          <w:kern w:val="2"/>
          <w:sz w:val="22"/>
          <w:szCs w:val="24"/>
          <w:lang w:eastAsia="zh-CN"/>
          <w14:ligatures w14:val="standardContextual"/>
        </w:rPr>
      </w:pPr>
      <w:hyperlink w:anchor="_Toc206582188" w:history="1">
        <w:r w:rsidRPr="00E03E38">
          <w:rPr>
            <w:rStyle w:val="Hyperlink"/>
            <w:rFonts w:hint="eastAsia"/>
            <w:noProof/>
          </w:rPr>
          <w:t>2.2</w:t>
        </w:r>
        <w:r>
          <w:rPr>
            <w:rFonts w:asciiTheme="minorHAnsi" w:eastAsiaTheme="minorEastAsia" w:hAnsiTheme="minorHAnsi" w:cstheme="minorBidi" w:hint="eastAsia"/>
            <w:b w:val="0"/>
            <w:noProof/>
            <w:kern w:val="2"/>
            <w:sz w:val="22"/>
            <w:szCs w:val="24"/>
            <w:lang w:eastAsia="zh-CN"/>
            <w14:ligatures w14:val="standardContextual"/>
          </w:rPr>
          <w:tab/>
        </w:r>
        <w:r w:rsidRPr="00E03E38">
          <w:rPr>
            <w:rStyle w:val="Hyperlink"/>
            <w:rFonts w:hint="eastAsia"/>
            <w:noProof/>
          </w:rPr>
          <w:t>Business Reason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_Toc206582188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5F92CA9" w14:textId="4637E276" w:rsidR="00F4632A" w:rsidRDefault="00F4632A">
      <w:pPr>
        <w:pStyle w:val="TOC2"/>
        <w:rPr>
          <w:rFonts w:asciiTheme="minorHAnsi" w:eastAsiaTheme="minorEastAsia" w:hAnsiTheme="minorHAnsi" w:cstheme="minorBidi"/>
          <w:b w:val="0"/>
          <w:noProof/>
          <w:kern w:val="2"/>
          <w:sz w:val="22"/>
          <w:szCs w:val="24"/>
          <w:lang w:eastAsia="zh-CN"/>
          <w14:ligatures w14:val="standardContextual"/>
        </w:rPr>
      </w:pPr>
      <w:hyperlink w:anchor="_Toc206582189" w:history="1">
        <w:r w:rsidRPr="00E03E38">
          <w:rPr>
            <w:rStyle w:val="Hyperlink"/>
            <w:rFonts w:hint="eastAsia"/>
            <w:noProof/>
          </w:rPr>
          <w:t>2.3</w:t>
        </w:r>
        <w:r>
          <w:rPr>
            <w:rFonts w:asciiTheme="minorHAnsi" w:eastAsiaTheme="minorEastAsia" w:hAnsiTheme="minorHAnsi" w:cstheme="minorBidi" w:hint="eastAsia"/>
            <w:b w:val="0"/>
            <w:noProof/>
            <w:kern w:val="2"/>
            <w:sz w:val="22"/>
            <w:szCs w:val="24"/>
            <w:lang w:eastAsia="zh-CN"/>
            <w14:ligatures w14:val="standardContextual"/>
          </w:rPr>
          <w:tab/>
        </w:r>
        <w:r w:rsidRPr="00E03E38">
          <w:rPr>
            <w:rStyle w:val="Hyperlink"/>
            <w:rFonts w:hint="eastAsia"/>
            <w:noProof/>
          </w:rPr>
          <w:t>Business Benefits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_Toc206582189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3332F3B" w14:textId="42BEB757" w:rsidR="00F4632A" w:rsidRDefault="00F4632A">
      <w:pPr>
        <w:pStyle w:val="TOC1"/>
        <w:rPr>
          <w:rFonts w:asciiTheme="minorHAnsi" w:eastAsiaTheme="minorEastAsia" w:hAnsiTheme="minorHAnsi" w:cstheme="minorBidi"/>
          <w:b w:val="0"/>
          <w:bCs w:val="0"/>
          <w:noProof/>
          <w:kern w:val="2"/>
          <w:szCs w:val="24"/>
          <w:lang w:eastAsia="zh-CN"/>
          <w14:ligatures w14:val="standardContextual"/>
        </w:rPr>
      </w:pPr>
      <w:hyperlink w:anchor="_Toc206582190" w:history="1">
        <w:r w:rsidRPr="00E03E38">
          <w:rPr>
            <w:rStyle w:val="Hyperlink"/>
            <w:rFonts w:hint="eastAsia"/>
            <w:noProof/>
          </w:rPr>
          <w:t>3.</w:t>
        </w:r>
        <w:r>
          <w:rPr>
            <w:rFonts w:asciiTheme="minorHAnsi" w:eastAsiaTheme="minorEastAsia" w:hAnsiTheme="minorHAnsi" w:cstheme="minorBidi" w:hint="eastAsia"/>
            <w:b w:val="0"/>
            <w:bCs w:val="0"/>
            <w:noProof/>
            <w:kern w:val="2"/>
            <w:szCs w:val="24"/>
            <w:lang w:eastAsia="zh-CN"/>
            <w14:ligatures w14:val="standardContextual"/>
          </w:rPr>
          <w:tab/>
        </w:r>
        <w:r w:rsidRPr="00E03E38">
          <w:rPr>
            <w:rStyle w:val="Hyperlink"/>
            <w:rFonts w:hint="eastAsia"/>
            <w:noProof/>
          </w:rPr>
          <w:t>Process Scope Design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_Toc206582190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DA7AA1F" w14:textId="636C4021" w:rsidR="00F4632A" w:rsidRDefault="00F4632A">
      <w:pPr>
        <w:pStyle w:val="TOC2"/>
        <w:rPr>
          <w:rFonts w:asciiTheme="minorHAnsi" w:eastAsiaTheme="minorEastAsia" w:hAnsiTheme="minorHAnsi" w:cstheme="minorBidi"/>
          <w:b w:val="0"/>
          <w:noProof/>
          <w:kern w:val="2"/>
          <w:sz w:val="22"/>
          <w:szCs w:val="24"/>
          <w:lang w:eastAsia="zh-CN"/>
          <w14:ligatures w14:val="standardContextual"/>
        </w:rPr>
      </w:pPr>
      <w:hyperlink w:anchor="_Toc206582191" w:history="1">
        <w:r w:rsidRPr="00E03E38">
          <w:rPr>
            <w:rStyle w:val="Hyperlink"/>
            <w:rFonts w:hint="eastAsia"/>
            <w:noProof/>
          </w:rPr>
          <w:t>3.1</w:t>
        </w:r>
        <w:r>
          <w:rPr>
            <w:rFonts w:asciiTheme="minorHAnsi" w:eastAsiaTheme="minorEastAsia" w:hAnsiTheme="minorHAnsi" w:cstheme="minorBidi" w:hint="eastAsia"/>
            <w:b w:val="0"/>
            <w:noProof/>
            <w:kern w:val="2"/>
            <w:sz w:val="22"/>
            <w:szCs w:val="24"/>
            <w:lang w:eastAsia="zh-CN"/>
            <w14:ligatures w14:val="standardContextual"/>
          </w:rPr>
          <w:tab/>
        </w:r>
        <w:r w:rsidRPr="00E03E38">
          <w:rPr>
            <w:rStyle w:val="Hyperlink"/>
            <w:rFonts w:hint="eastAsia"/>
            <w:noProof/>
            <w:lang w:eastAsia="zh-CN"/>
          </w:rPr>
          <w:t>Master Data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_Toc206582191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436503D" w14:textId="06C2EE0B" w:rsidR="00F4632A" w:rsidRDefault="00F4632A">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582192" w:history="1">
        <w:r w:rsidRPr="00E03E38">
          <w:rPr>
            <w:rStyle w:val="Hyperlink"/>
            <w:rFonts w:hint="eastAsia"/>
            <w:lang w:eastAsia="zh-CN"/>
          </w:rPr>
          <w:t>3.1.1</w:t>
        </w:r>
        <w:r>
          <w:rPr>
            <w:rFonts w:asciiTheme="minorHAnsi" w:eastAsiaTheme="minorEastAsia" w:hAnsiTheme="minorHAnsi" w:cstheme="minorBidi" w:hint="eastAsia"/>
            <w:kern w:val="2"/>
            <w:sz w:val="22"/>
            <w:szCs w:val="24"/>
            <w:lang w:eastAsia="zh-CN"/>
            <w14:ligatures w14:val="standardContextual"/>
          </w:rPr>
          <w:tab/>
        </w:r>
        <w:r w:rsidRPr="00E03E38">
          <w:rPr>
            <w:rStyle w:val="Hyperlink"/>
            <w:rFonts w:hint="eastAsia"/>
          </w:rPr>
          <w:t>Cost component structure</w:t>
        </w:r>
        <w:r>
          <w:rPr>
            <w:rFonts w:hint="eastAsia"/>
            <w:webHidden/>
          </w:rPr>
          <w:tab/>
        </w:r>
        <w:r>
          <w:rPr>
            <w:rFonts w:hint="eastAsia"/>
            <w:webHidden/>
          </w:rPr>
          <w:fldChar w:fldCharType="begin"/>
        </w:r>
        <w:r>
          <w:rPr>
            <w:rFonts w:hint="eastAsia"/>
            <w:webHidden/>
          </w:rPr>
          <w:instrText xml:space="preserve"> </w:instrText>
        </w:r>
        <w:r>
          <w:rPr>
            <w:webHidden/>
          </w:rPr>
          <w:instrText>PAGEREF _Toc206582192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52B0FA11" w14:textId="1CD5FD5B" w:rsidR="00F4632A" w:rsidRDefault="00F4632A">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582193" w:history="1">
        <w:r w:rsidRPr="00E03E38">
          <w:rPr>
            <w:rStyle w:val="Hyperlink"/>
            <w:rFonts w:hint="eastAsia"/>
          </w:rPr>
          <w:t>3.1.2</w:t>
        </w:r>
        <w:r>
          <w:rPr>
            <w:rFonts w:asciiTheme="minorHAnsi" w:eastAsiaTheme="minorEastAsia" w:hAnsiTheme="minorHAnsi" w:cstheme="minorBidi" w:hint="eastAsia"/>
            <w:kern w:val="2"/>
            <w:sz w:val="22"/>
            <w:szCs w:val="24"/>
            <w:lang w:eastAsia="zh-CN"/>
            <w14:ligatures w14:val="standardContextual"/>
          </w:rPr>
          <w:tab/>
        </w:r>
        <w:r w:rsidRPr="00E03E38">
          <w:rPr>
            <w:rStyle w:val="Hyperlink"/>
            <w:rFonts w:hint="eastAsia"/>
          </w:rPr>
          <w:t>Costing variance</w:t>
        </w:r>
        <w:r>
          <w:rPr>
            <w:rFonts w:hint="eastAsia"/>
            <w:webHidden/>
          </w:rPr>
          <w:tab/>
        </w:r>
        <w:r>
          <w:rPr>
            <w:rFonts w:hint="eastAsia"/>
            <w:webHidden/>
          </w:rPr>
          <w:fldChar w:fldCharType="begin"/>
        </w:r>
        <w:r>
          <w:rPr>
            <w:rFonts w:hint="eastAsia"/>
            <w:webHidden/>
          </w:rPr>
          <w:instrText xml:space="preserve"> </w:instrText>
        </w:r>
        <w:r>
          <w:rPr>
            <w:webHidden/>
          </w:rPr>
          <w:instrText>PAGEREF _Toc206582193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6A764A12" w14:textId="6F4ABAC0" w:rsidR="00F4632A" w:rsidRDefault="00F4632A">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582194" w:history="1">
        <w:r w:rsidRPr="00E03E38">
          <w:rPr>
            <w:rStyle w:val="Hyperlink"/>
            <w:rFonts w:hint="eastAsia"/>
          </w:rPr>
          <w:t>3.1.3</w:t>
        </w:r>
        <w:r>
          <w:rPr>
            <w:rFonts w:asciiTheme="minorHAnsi" w:eastAsiaTheme="minorEastAsia" w:hAnsiTheme="minorHAnsi" w:cstheme="minorBidi" w:hint="eastAsia"/>
            <w:kern w:val="2"/>
            <w:sz w:val="22"/>
            <w:szCs w:val="24"/>
            <w:lang w:eastAsia="zh-CN"/>
            <w14:ligatures w14:val="standardContextual"/>
          </w:rPr>
          <w:tab/>
        </w:r>
        <w:r w:rsidRPr="00E03E38">
          <w:rPr>
            <w:rStyle w:val="Hyperlink"/>
            <w:rFonts w:hint="eastAsia"/>
          </w:rPr>
          <w:t>Costing sheet</w:t>
        </w:r>
        <w:r>
          <w:rPr>
            <w:rFonts w:hint="eastAsia"/>
            <w:webHidden/>
          </w:rPr>
          <w:tab/>
        </w:r>
        <w:r>
          <w:rPr>
            <w:rFonts w:hint="eastAsia"/>
            <w:webHidden/>
          </w:rPr>
          <w:fldChar w:fldCharType="begin"/>
        </w:r>
        <w:r>
          <w:rPr>
            <w:rFonts w:hint="eastAsia"/>
            <w:webHidden/>
          </w:rPr>
          <w:instrText xml:space="preserve"> </w:instrText>
        </w:r>
        <w:r>
          <w:rPr>
            <w:webHidden/>
          </w:rPr>
          <w:instrText>PAGEREF _Toc206582194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570483F5" w14:textId="2EE221BF" w:rsidR="00F4632A" w:rsidRDefault="00F4632A">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582195" w:history="1">
        <w:r w:rsidRPr="00E03E38">
          <w:rPr>
            <w:rStyle w:val="Hyperlink"/>
            <w:rFonts w:hint="eastAsia"/>
          </w:rPr>
          <w:t>3.1.4</w:t>
        </w:r>
        <w:r>
          <w:rPr>
            <w:rFonts w:asciiTheme="minorHAnsi" w:eastAsiaTheme="minorEastAsia" w:hAnsiTheme="minorHAnsi" w:cstheme="minorBidi" w:hint="eastAsia"/>
            <w:kern w:val="2"/>
            <w:sz w:val="22"/>
            <w:szCs w:val="24"/>
            <w:lang w:eastAsia="zh-CN"/>
            <w14:ligatures w14:val="standardContextual"/>
          </w:rPr>
          <w:tab/>
        </w:r>
        <w:r w:rsidRPr="00E03E38">
          <w:rPr>
            <w:rStyle w:val="Hyperlink"/>
            <w:rFonts w:hint="eastAsia"/>
          </w:rPr>
          <w:t>List of COPA characteristic</w:t>
        </w:r>
        <w:r>
          <w:rPr>
            <w:rFonts w:hint="eastAsia"/>
            <w:webHidden/>
          </w:rPr>
          <w:tab/>
        </w:r>
        <w:r>
          <w:rPr>
            <w:rFonts w:hint="eastAsia"/>
            <w:webHidden/>
          </w:rPr>
          <w:fldChar w:fldCharType="begin"/>
        </w:r>
        <w:r>
          <w:rPr>
            <w:rFonts w:hint="eastAsia"/>
            <w:webHidden/>
          </w:rPr>
          <w:instrText xml:space="preserve"> </w:instrText>
        </w:r>
        <w:r>
          <w:rPr>
            <w:webHidden/>
          </w:rPr>
          <w:instrText>PAGEREF _Toc206582195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63472BAA" w14:textId="0FDBD55A" w:rsidR="00F4632A" w:rsidRDefault="00F4632A">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582196" w:history="1">
        <w:r w:rsidRPr="00E03E38">
          <w:rPr>
            <w:rStyle w:val="Hyperlink"/>
            <w:rFonts w:hint="eastAsia"/>
          </w:rPr>
          <w:t>3.1.5</w:t>
        </w:r>
        <w:r>
          <w:rPr>
            <w:rFonts w:asciiTheme="minorHAnsi" w:eastAsiaTheme="minorEastAsia" w:hAnsiTheme="minorHAnsi" w:cstheme="minorBidi" w:hint="eastAsia"/>
            <w:kern w:val="2"/>
            <w:sz w:val="22"/>
            <w:szCs w:val="24"/>
            <w:lang w:eastAsia="zh-CN"/>
            <w14:ligatures w14:val="standardContextual"/>
          </w:rPr>
          <w:tab/>
        </w:r>
        <w:r w:rsidRPr="00E03E38">
          <w:rPr>
            <w:rStyle w:val="Hyperlink"/>
            <w:rFonts w:hint="eastAsia"/>
          </w:rPr>
          <w:t>List of COPA value field</w:t>
        </w:r>
        <w:r>
          <w:rPr>
            <w:rFonts w:hint="eastAsia"/>
            <w:webHidden/>
          </w:rPr>
          <w:tab/>
        </w:r>
        <w:r>
          <w:rPr>
            <w:rFonts w:hint="eastAsia"/>
            <w:webHidden/>
          </w:rPr>
          <w:fldChar w:fldCharType="begin"/>
        </w:r>
        <w:r>
          <w:rPr>
            <w:rFonts w:hint="eastAsia"/>
            <w:webHidden/>
          </w:rPr>
          <w:instrText xml:space="preserve"> </w:instrText>
        </w:r>
        <w:r>
          <w:rPr>
            <w:webHidden/>
          </w:rPr>
          <w:instrText>PAGEREF _Toc206582196 \h</w:instrText>
        </w:r>
        <w:r>
          <w:rPr>
            <w:rFonts w:hint="eastAsia"/>
            <w:webHidden/>
          </w:rPr>
          <w:instrText xml:space="preserve"> </w:instrText>
        </w:r>
        <w:r>
          <w:rPr>
            <w:rFonts w:hint="eastAsia"/>
            <w:webHidden/>
          </w:rPr>
        </w:r>
        <w:r>
          <w:rPr>
            <w:rFonts w:hint="eastAsia"/>
            <w:webHidden/>
          </w:rPr>
          <w:fldChar w:fldCharType="separate"/>
        </w:r>
        <w:r>
          <w:rPr>
            <w:webHidden/>
          </w:rPr>
          <w:t>9</w:t>
        </w:r>
        <w:r>
          <w:rPr>
            <w:rFonts w:hint="eastAsia"/>
            <w:webHidden/>
          </w:rPr>
          <w:fldChar w:fldCharType="end"/>
        </w:r>
      </w:hyperlink>
    </w:p>
    <w:p w14:paraId="3C62F48C" w14:textId="44E01A51" w:rsidR="00F4632A" w:rsidRDefault="00F4632A">
      <w:pPr>
        <w:pStyle w:val="TOC2"/>
        <w:rPr>
          <w:rFonts w:asciiTheme="minorHAnsi" w:eastAsiaTheme="minorEastAsia" w:hAnsiTheme="minorHAnsi" w:cstheme="minorBidi"/>
          <w:b w:val="0"/>
          <w:noProof/>
          <w:kern w:val="2"/>
          <w:sz w:val="22"/>
          <w:szCs w:val="24"/>
          <w:lang w:eastAsia="zh-CN"/>
          <w14:ligatures w14:val="standardContextual"/>
        </w:rPr>
      </w:pPr>
      <w:hyperlink w:anchor="_Toc206582197" w:history="1">
        <w:r w:rsidRPr="00E03E38">
          <w:rPr>
            <w:rStyle w:val="Hyperlink"/>
            <w:rFonts w:hint="eastAsia"/>
            <w:noProof/>
          </w:rPr>
          <w:t>3.2</w:t>
        </w:r>
        <w:r>
          <w:rPr>
            <w:rFonts w:asciiTheme="minorHAnsi" w:eastAsiaTheme="minorEastAsia" w:hAnsiTheme="minorHAnsi" w:cstheme="minorBidi" w:hint="eastAsia"/>
            <w:b w:val="0"/>
            <w:noProof/>
            <w:kern w:val="2"/>
            <w:sz w:val="22"/>
            <w:szCs w:val="24"/>
            <w:lang w:eastAsia="zh-CN"/>
            <w14:ligatures w14:val="standardContextual"/>
          </w:rPr>
          <w:tab/>
        </w:r>
        <w:r w:rsidRPr="00E03E38">
          <w:rPr>
            <w:rStyle w:val="Hyperlink"/>
            <w:rFonts w:hint="eastAsia"/>
            <w:noProof/>
          </w:rPr>
          <w:t>Inventory Valuation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_Toc206582197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B4C65E4" w14:textId="27F55075" w:rsidR="00F4632A" w:rsidRDefault="00F4632A">
      <w:pPr>
        <w:pStyle w:val="TOC2"/>
        <w:rPr>
          <w:rFonts w:asciiTheme="minorHAnsi" w:eastAsiaTheme="minorEastAsia" w:hAnsiTheme="minorHAnsi" w:cstheme="minorBidi"/>
          <w:b w:val="0"/>
          <w:noProof/>
          <w:kern w:val="2"/>
          <w:sz w:val="22"/>
          <w:szCs w:val="24"/>
          <w:lang w:eastAsia="zh-CN"/>
          <w14:ligatures w14:val="standardContextual"/>
        </w:rPr>
      </w:pPr>
      <w:hyperlink w:anchor="_Toc206582198" w:history="1">
        <w:r w:rsidRPr="00E03E38">
          <w:rPr>
            <w:rStyle w:val="Hyperlink"/>
            <w:rFonts w:hint="eastAsia"/>
            <w:noProof/>
            <w:lang w:eastAsia="zh-CN"/>
          </w:rPr>
          <w:t>3.3</w:t>
        </w:r>
        <w:r>
          <w:rPr>
            <w:rFonts w:asciiTheme="minorHAnsi" w:eastAsiaTheme="minorEastAsia" w:hAnsiTheme="minorHAnsi" w:cstheme="minorBidi" w:hint="eastAsia"/>
            <w:b w:val="0"/>
            <w:noProof/>
            <w:kern w:val="2"/>
            <w:sz w:val="22"/>
            <w:szCs w:val="24"/>
            <w:lang w:eastAsia="zh-CN"/>
            <w14:ligatures w14:val="standardContextual"/>
          </w:rPr>
          <w:tab/>
        </w:r>
        <w:r w:rsidRPr="00E03E38">
          <w:rPr>
            <w:rStyle w:val="Hyperlink"/>
            <w:rFonts w:hint="eastAsia"/>
            <w:noProof/>
            <w:lang w:eastAsia="zh-CN"/>
          </w:rPr>
          <w:t>Product Costing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_Toc206582198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CEDBD28" w14:textId="784A66D7" w:rsidR="00F4632A" w:rsidRDefault="00F4632A">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582199" w:history="1">
        <w:r w:rsidRPr="00E03E38">
          <w:rPr>
            <w:rStyle w:val="Hyperlink"/>
            <w:rFonts w:hint="eastAsia"/>
            <w:lang w:eastAsia="zh-CN"/>
          </w:rPr>
          <w:t>3.3.1</w:t>
        </w:r>
        <w:r>
          <w:rPr>
            <w:rFonts w:asciiTheme="minorHAnsi" w:eastAsiaTheme="minorEastAsia" w:hAnsiTheme="minorHAnsi" w:cstheme="minorBidi" w:hint="eastAsia"/>
            <w:kern w:val="2"/>
            <w:sz w:val="22"/>
            <w:szCs w:val="24"/>
            <w:lang w:eastAsia="zh-CN"/>
            <w14:ligatures w14:val="standardContextual"/>
          </w:rPr>
          <w:tab/>
        </w:r>
        <w:r w:rsidRPr="00E03E38">
          <w:rPr>
            <w:rStyle w:val="Hyperlink"/>
            <w:rFonts w:hint="eastAsia"/>
            <w:lang w:eastAsia="zh-CN"/>
          </w:rPr>
          <w:t>Business Process Steps</w:t>
        </w:r>
        <w:r>
          <w:rPr>
            <w:rFonts w:hint="eastAsia"/>
            <w:webHidden/>
          </w:rPr>
          <w:tab/>
        </w:r>
        <w:r>
          <w:rPr>
            <w:rFonts w:hint="eastAsia"/>
            <w:webHidden/>
          </w:rPr>
          <w:fldChar w:fldCharType="begin"/>
        </w:r>
        <w:r>
          <w:rPr>
            <w:rFonts w:hint="eastAsia"/>
            <w:webHidden/>
          </w:rPr>
          <w:instrText xml:space="preserve"> </w:instrText>
        </w:r>
        <w:r>
          <w:rPr>
            <w:webHidden/>
          </w:rPr>
          <w:instrText>PAGEREF _Toc206582199 \h</w:instrText>
        </w:r>
        <w:r>
          <w:rPr>
            <w:rFonts w:hint="eastAsia"/>
            <w:webHidden/>
          </w:rPr>
          <w:instrText xml:space="preserve"> </w:instrText>
        </w:r>
        <w:r>
          <w:rPr>
            <w:rFonts w:hint="eastAsia"/>
            <w:webHidden/>
          </w:rPr>
        </w:r>
        <w:r>
          <w:rPr>
            <w:rFonts w:hint="eastAsia"/>
            <w:webHidden/>
          </w:rPr>
          <w:fldChar w:fldCharType="separate"/>
        </w:r>
        <w:r>
          <w:rPr>
            <w:webHidden/>
          </w:rPr>
          <w:t>11</w:t>
        </w:r>
        <w:r>
          <w:rPr>
            <w:rFonts w:hint="eastAsia"/>
            <w:webHidden/>
          </w:rPr>
          <w:fldChar w:fldCharType="end"/>
        </w:r>
      </w:hyperlink>
    </w:p>
    <w:p w14:paraId="477EA5DC" w14:textId="55EE7D2A" w:rsidR="00F4632A" w:rsidRDefault="00F4632A">
      <w:pPr>
        <w:pStyle w:val="TOC2"/>
        <w:rPr>
          <w:rFonts w:asciiTheme="minorHAnsi" w:eastAsiaTheme="minorEastAsia" w:hAnsiTheme="minorHAnsi" w:cstheme="minorBidi"/>
          <w:b w:val="0"/>
          <w:noProof/>
          <w:kern w:val="2"/>
          <w:sz w:val="22"/>
          <w:szCs w:val="24"/>
          <w:lang w:eastAsia="zh-CN"/>
          <w14:ligatures w14:val="standardContextual"/>
        </w:rPr>
      </w:pPr>
      <w:hyperlink w:anchor="_Toc206582200" w:history="1">
        <w:r w:rsidRPr="00E03E38">
          <w:rPr>
            <w:rStyle w:val="Hyperlink"/>
            <w:rFonts w:hint="eastAsia"/>
            <w:noProof/>
            <w:lang w:eastAsia="zh-CN"/>
          </w:rPr>
          <w:t>3.4</w:t>
        </w:r>
        <w:r>
          <w:rPr>
            <w:rFonts w:asciiTheme="minorHAnsi" w:eastAsiaTheme="minorEastAsia" w:hAnsiTheme="minorHAnsi" w:cstheme="minorBidi" w:hint="eastAsia"/>
            <w:b w:val="0"/>
            <w:noProof/>
            <w:kern w:val="2"/>
            <w:sz w:val="22"/>
            <w:szCs w:val="24"/>
            <w:lang w:eastAsia="zh-CN"/>
            <w14:ligatures w14:val="standardContextual"/>
          </w:rPr>
          <w:tab/>
        </w:r>
        <w:r w:rsidRPr="00E03E38">
          <w:rPr>
            <w:rStyle w:val="Hyperlink"/>
            <w:rFonts w:hint="eastAsia"/>
            <w:noProof/>
          </w:rPr>
          <w:t>Profitability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_Toc206582200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0ADCC5A" w14:textId="0E6C8583" w:rsidR="00F4632A" w:rsidRDefault="00F4632A">
      <w:pPr>
        <w:pStyle w:val="TOC2"/>
        <w:rPr>
          <w:rFonts w:asciiTheme="minorHAnsi" w:eastAsiaTheme="minorEastAsia" w:hAnsiTheme="minorHAnsi" w:cstheme="minorBidi"/>
          <w:b w:val="0"/>
          <w:noProof/>
          <w:kern w:val="2"/>
          <w:sz w:val="22"/>
          <w:szCs w:val="24"/>
          <w:lang w:eastAsia="zh-CN"/>
          <w14:ligatures w14:val="standardContextual"/>
        </w:rPr>
      </w:pPr>
      <w:hyperlink w:anchor="_Toc206582201" w:history="1">
        <w:r w:rsidRPr="00E03E38">
          <w:rPr>
            <w:rStyle w:val="Hyperlink"/>
            <w:rFonts w:hint="eastAsia"/>
            <w:noProof/>
            <w:lang w:eastAsia="zh-CN"/>
          </w:rPr>
          <w:t>3.5</w:t>
        </w:r>
        <w:r>
          <w:rPr>
            <w:rFonts w:asciiTheme="minorHAnsi" w:eastAsiaTheme="minorEastAsia" w:hAnsiTheme="minorHAnsi" w:cstheme="minorBidi" w:hint="eastAsia"/>
            <w:b w:val="0"/>
            <w:noProof/>
            <w:kern w:val="2"/>
            <w:sz w:val="22"/>
            <w:szCs w:val="24"/>
            <w:lang w:eastAsia="zh-CN"/>
            <w14:ligatures w14:val="standardContextual"/>
          </w:rPr>
          <w:tab/>
        </w:r>
        <w:r w:rsidRPr="00E03E38">
          <w:rPr>
            <w:rStyle w:val="Hyperlink"/>
            <w:rFonts w:hint="eastAsia"/>
            <w:noProof/>
          </w:rPr>
          <w:t>HC</w:t>
        </w:r>
        <w:r w:rsidRPr="00E03E38">
          <w:rPr>
            <w:rStyle w:val="Hyperlink"/>
            <w:rFonts w:hint="eastAsia"/>
            <w:noProof/>
            <w:lang w:eastAsia="zh-CN"/>
          </w:rPr>
          <w:t xml:space="preserve"> Functional Requirements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_Toc206582201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68573F6" w14:textId="5B4D523F" w:rsidR="00F4632A" w:rsidRDefault="00F4632A">
      <w:pPr>
        <w:pStyle w:val="TOC2"/>
        <w:rPr>
          <w:rFonts w:asciiTheme="minorHAnsi" w:eastAsiaTheme="minorEastAsia" w:hAnsiTheme="minorHAnsi" w:cstheme="minorBidi"/>
          <w:b w:val="0"/>
          <w:noProof/>
          <w:kern w:val="2"/>
          <w:sz w:val="22"/>
          <w:szCs w:val="24"/>
          <w:lang w:eastAsia="zh-CN"/>
          <w14:ligatures w14:val="standardContextual"/>
        </w:rPr>
      </w:pPr>
      <w:hyperlink w:anchor="_Toc206582202" w:history="1">
        <w:r w:rsidRPr="00E03E38">
          <w:rPr>
            <w:rStyle w:val="Hyperlink"/>
            <w:rFonts w:hint="eastAsia"/>
            <w:noProof/>
          </w:rPr>
          <w:t>3.6</w:t>
        </w:r>
        <w:r>
          <w:rPr>
            <w:rFonts w:asciiTheme="minorHAnsi" w:eastAsiaTheme="minorEastAsia" w:hAnsiTheme="minorHAnsi" w:cstheme="minorBidi" w:hint="eastAsia"/>
            <w:b w:val="0"/>
            <w:noProof/>
            <w:kern w:val="2"/>
            <w:sz w:val="22"/>
            <w:szCs w:val="24"/>
            <w:lang w:eastAsia="zh-CN"/>
            <w14:ligatures w14:val="standardContextual"/>
          </w:rPr>
          <w:tab/>
        </w:r>
        <w:r w:rsidRPr="00E03E38">
          <w:rPr>
            <w:rStyle w:val="Hyperlink"/>
            <w:rFonts w:hint="eastAsia"/>
            <w:noProof/>
          </w:rPr>
          <w:t>HC Delegation Of Authority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_Toc206582202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8BE60FC" w14:textId="57C3DA5C" w:rsidR="00F4632A" w:rsidRDefault="00F4632A">
      <w:pPr>
        <w:pStyle w:val="TOC2"/>
        <w:rPr>
          <w:rFonts w:asciiTheme="minorHAnsi" w:eastAsiaTheme="minorEastAsia" w:hAnsiTheme="minorHAnsi" w:cstheme="minorBidi"/>
          <w:b w:val="0"/>
          <w:noProof/>
          <w:kern w:val="2"/>
          <w:sz w:val="22"/>
          <w:szCs w:val="24"/>
          <w:lang w:eastAsia="zh-CN"/>
          <w14:ligatures w14:val="standardContextual"/>
        </w:rPr>
      </w:pPr>
      <w:hyperlink w:anchor="_Toc206582203" w:history="1">
        <w:r w:rsidRPr="00E03E38">
          <w:rPr>
            <w:rStyle w:val="Hyperlink"/>
            <w:rFonts w:hint="eastAsia"/>
            <w:noProof/>
          </w:rPr>
          <w:t>3.7</w:t>
        </w:r>
        <w:r>
          <w:rPr>
            <w:rFonts w:asciiTheme="minorHAnsi" w:eastAsiaTheme="minorEastAsia" w:hAnsiTheme="minorHAnsi" w:cstheme="minorBidi" w:hint="eastAsia"/>
            <w:b w:val="0"/>
            <w:noProof/>
            <w:kern w:val="2"/>
            <w:sz w:val="22"/>
            <w:szCs w:val="24"/>
            <w:lang w:eastAsia="zh-CN"/>
            <w14:ligatures w14:val="standardContextual"/>
          </w:rPr>
          <w:tab/>
        </w:r>
        <w:r w:rsidRPr="00E03E38">
          <w:rPr>
            <w:rStyle w:val="Hyperlink"/>
            <w:rFonts w:hint="eastAsia"/>
            <w:noProof/>
          </w:rPr>
          <w:t>Standard Documents / Settings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_Toc206582203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A9B7B5D" w14:textId="09B353A4" w:rsidR="00F4632A" w:rsidRDefault="00F4632A">
      <w:pPr>
        <w:pStyle w:val="TOC2"/>
        <w:rPr>
          <w:rFonts w:asciiTheme="minorHAnsi" w:eastAsiaTheme="minorEastAsia" w:hAnsiTheme="minorHAnsi" w:cstheme="minorBidi"/>
          <w:b w:val="0"/>
          <w:noProof/>
          <w:kern w:val="2"/>
          <w:sz w:val="22"/>
          <w:szCs w:val="24"/>
          <w:lang w:eastAsia="zh-CN"/>
          <w14:ligatures w14:val="standardContextual"/>
        </w:rPr>
      </w:pPr>
      <w:hyperlink w:anchor="_Toc206582204" w:history="1">
        <w:r w:rsidRPr="00E03E38">
          <w:rPr>
            <w:rStyle w:val="Hyperlink"/>
            <w:rFonts w:hint="eastAsia"/>
            <w:noProof/>
          </w:rPr>
          <w:t>3.8</w:t>
        </w:r>
        <w:r>
          <w:rPr>
            <w:rFonts w:asciiTheme="minorHAnsi" w:eastAsiaTheme="minorEastAsia" w:hAnsiTheme="minorHAnsi" w:cstheme="minorBidi" w:hint="eastAsia"/>
            <w:b w:val="0"/>
            <w:noProof/>
            <w:kern w:val="2"/>
            <w:sz w:val="22"/>
            <w:szCs w:val="24"/>
            <w:lang w:eastAsia="zh-CN"/>
            <w14:ligatures w14:val="standardContextual"/>
          </w:rPr>
          <w:tab/>
        </w:r>
        <w:r w:rsidRPr="00E03E38">
          <w:rPr>
            <w:rStyle w:val="Hyperlink"/>
            <w:rFonts w:hint="eastAsia"/>
            <w:noProof/>
          </w:rPr>
          <w:t>Design Considerations / Key Assumptions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_Toc206582204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9D87421" w14:textId="5CE36583" w:rsidR="00F4632A" w:rsidRDefault="00F4632A">
      <w:pPr>
        <w:pStyle w:val="TOC2"/>
        <w:rPr>
          <w:rFonts w:asciiTheme="minorHAnsi" w:eastAsiaTheme="minorEastAsia" w:hAnsiTheme="minorHAnsi" w:cstheme="minorBidi"/>
          <w:b w:val="0"/>
          <w:noProof/>
          <w:kern w:val="2"/>
          <w:sz w:val="22"/>
          <w:szCs w:val="24"/>
          <w:lang w:eastAsia="zh-CN"/>
          <w14:ligatures w14:val="standardContextual"/>
        </w:rPr>
      </w:pPr>
      <w:hyperlink w:anchor="_Toc206582205" w:history="1">
        <w:r w:rsidRPr="00E03E38">
          <w:rPr>
            <w:rStyle w:val="Hyperlink"/>
            <w:rFonts w:hint="eastAsia"/>
            <w:noProof/>
          </w:rPr>
          <w:t>3.9</w:t>
        </w:r>
        <w:r>
          <w:rPr>
            <w:rFonts w:asciiTheme="minorHAnsi" w:eastAsiaTheme="minorEastAsia" w:hAnsiTheme="minorHAnsi" w:cstheme="minorBidi" w:hint="eastAsia"/>
            <w:b w:val="0"/>
            <w:noProof/>
            <w:kern w:val="2"/>
            <w:sz w:val="22"/>
            <w:szCs w:val="24"/>
            <w:lang w:eastAsia="zh-CN"/>
            <w14:ligatures w14:val="standardContextual"/>
          </w:rPr>
          <w:tab/>
        </w:r>
        <w:r w:rsidRPr="00E03E38">
          <w:rPr>
            <w:rStyle w:val="Hyperlink"/>
            <w:rFonts w:hint="eastAsia"/>
            <w:noProof/>
          </w:rPr>
          <w:t>Cross Functional Integration Dependencies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_Toc206582205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FEBEB8F" w14:textId="6CB2CA61" w:rsidR="00F4632A" w:rsidRDefault="00F4632A">
      <w:pPr>
        <w:pStyle w:val="TOC2"/>
        <w:rPr>
          <w:rFonts w:asciiTheme="minorHAnsi" w:eastAsiaTheme="minorEastAsia" w:hAnsiTheme="minorHAnsi" w:cstheme="minorBidi"/>
          <w:b w:val="0"/>
          <w:noProof/>
          <w:kern w:val="2"/>
          <w:sz w:val="22"/>
          <w:szCs w:val="24"/>
          <w:lang w:eastAsia="zh-CN"/>
          <w14:ligatures w14:val="standardContextual"/>
        </w:rPr>
      </w:pPr>
      <w:hyperlink w:anchor="_Toc206582206" w:history="1">
        <w:r w:rsidRPr="00E03E38">
          <w:rPr>
            <w:rStyle w:val="Hyperlink"/>
            <w:rFonts w:hint="eastAsia"/>
            <w:noProof/>
          </w:rPr>
          <w:t>3.10</w:t>
        </w:r>
        <w:r>
          <w:rPr>
            <w:rFonts w:asciiTheme="minorHAnsi" w:eastAsiaTheme="minorEastAsia" w:hAnsiTheme="minorHAnsi" w:cstheme="minorBidi" w:hint="eastAsia"/>
            <w:b w:val="0"/>
            <w:noProof/>
            <w:kern w:val="2"/>
            <w:sz w:val="22"/>
            <w:szCs w:val="24"/>
            <w:lang w:eastAsia="zh-CN"/>
            <w14:ligatures w14:val="standardContextual"/>
          </w:rPr>
          <w:tab/>
        </w:r>
        <w:r w:rsidRPr="00E03E38">
          <w:rPr>
            <w:rStyle w:val="Hyperlink"/>
            <w:rFonts w:hint="eastAsia"/>
            <w:noProof/>
          </w:rPr>
          <w:t>Support / Closing Considerations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_Toc206582206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8B8910F" w14:textId="3FFB9BED" w:rsidR="00F4632A" w:rsidRDefault="00F4632A">
      <w:pPr>
        <w:pStyle w:val="TOC1"/>
        <w:rPr>
          <w:rFonts w:asciiTheme="minorHAnsi" w:eastAsiaTheme="minorEastAsia" w:hAnsiTheme="minorHAnsi" w:cstheme="minorBidi"/>
          <w:b w:val="0"/>
          <w:bCs w:val="0"/>
          <w:noProof/>
          <w:kern w:val="2"/>
          <w:szCs w:val="24"/>
          <w:lang w:eastAsia="zh-CN"/>
          <w14:ligatures w14:val="standardContextual"/>
        </w:rPr>
      </w:pPr>
      <w:hyperlink w:anchor="_Toc206582207" w:history="1">
        <w:r w:rsidRPr="00E03E38">
          <w:rPr>
            <w:rStyle w:val="Hyperlink"/>
            <w:rFonts w:hint="eastAsia"/>
            <w:noProof/>
          </w:rPr>
          <w:t>4.</w:t>
        </w:r>
        <w:r>
          <w:rPr>
            <w:rFonts w:asciiTheme="minorHAnsi" w:eastAsiaTheme="minorEastAsia" w:hAnsiTheme="minorHAnsi" w:cstheme="minorBidi" w:hint="eastAsia"/>
            <w:b w:val="0"/>
            <w:bCs w:val="0"/>
            <w:noProof/>
            <w:kern w:val="2"/>
            <w:szCs w:val="24"/>
            <w:lang w:eastAsia="zh-CN"/>
            <w14:ligatures w14:val="standardContextual"/>
          </w:rPr>
          <w:tab/>
        </w:r>
        <w:r w:rsidRPr="00E03E38">
          <w:rPr>
            <w:rStyle w:val="Hyperlink"/>
            <w:rFonts w:hint="eastAsia"/>
            <w:noProof/>
          </w:rPr>
          <w:t>Authorization 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_Toc206582207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BA1CA90" w14:textId="342280A1" w:rsidR="00F4632A" w:rsidRDefault="00F4632A">
      <w:pPr>
        <w:pStyle w:val="TOC2"/>
        <w:rPr>
          <w:rFonts w:asciiTheme="minorHAnsi" w:eastAsiaTheme="minorEastAsia" w:hAnsiTheme="minorHAnsi" w:cstheme="minorBidi"/>
          <w:b w:val="0"/>
          <w:noProof/>
          <w:kern w:val="2"/>
          <w:sz w:val="22"/>
          <w:szCs w:val="24"/>
          <w:lang w:eastAsia="zh-CN"/>
          <w14:ligatures w14:val="standardContextual"/>
        </w:rPr>
      </w:pPr>
      <w:hyperlink w:anchor="_Toc206582215" w:history="1">
        <w:r w:rsidRPr="00E03E38">
          <w:rPr>
            <w:rStyle w:val="Hyperlink"/>
            <w:rFonts w:hint="eastAsia"/>
            <w:noProof/>
          </w:rPr>
          <w:t>4.1</w:t>
        </w:r>
        <w:r>
          <w:rPr>
            <w:rFonts w:asciiTheme="minorHAnsi" w:eastAsiaTheme="minorEastAsia" w:hAnsiTheme="minorHAnsi" w:cstheme="minorBidi" w:hint="eastAsia"/>
            <w:b w:val="0"/>
            <w:noProof/>
            <w:kern w:val="2"/>
            <w:sz w:val="22"/>
            <w:szCs w:val="24"/>
            <w:lang w:eastAsia="zh-CN"/>
            <w14:ligatures w14:val="standardContextual"/>
          </w:rPr>
          <w:tab/>
        </w:r>
        <w:r w:rsidRPr="00E03E38">
          <w:rPr>
            <w:rStyle w:val="Hyperlink"/>
            <w:rFonts w:hint="eastAsia"/>
            <w:noProof/>
          </w:rPr>
          <w:t>Authorization 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_Toc206582215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8E4AF2F" w14:textId="5A17A057" w:rsidR="00F4632A" w:rsidRDefault="00F4632A">
      <w:pPr>
        <w:pStyle w:val="TOC1"/>
        <w:rPr>
          <w:rFonts w:asciiTheme="minorHAnsi" w:eastAsiaTheme="minorEastAsia" w:hAnsiTheme="minorHAnsi" w:cstheme="minorBidi"/>
          <w:b w:val="0"/>
          <w:bCs w:val="0"/>
          <w:noProof/>
          <w:kern w:val="2"/>
          <w:szCs w:val="24"/>
          <w:lang w:eastAsia="zh-CN"/>
          <w14:ligatures w14:val="standardContextual"/>
        </w:rPr>
      </w:pPr>
      <w:hyperlink w:anchor="_Toc206582216" w:history="1">
        <w:r w:rsidRPr="00E03E38">
          <w:rPr>
            <w:rStyle w:val="Hyperlink"/>
            <w:rFonts w:hint="eastAsia"/>
            <w:noProof/>
          </w:rPr>
          <w:t>5.</w:t>
        </w:r>
        <w:r>
          <w:rPr>
            <w:rFonts w:asciiTheme="minorHAnsi" w:eastAsiaTheme="minorEastAsia" w:hAnsiTheme="minorHAnsi" w:cstheme="minorBidi" w:hint="eastAsia"/>
            <w:b w:val="0"/>
            <w:bCs w:val="0"/>
            <w:noProof/>
            <w:kern w:val="2"/>
            <w:szCs w:val="24"/>
            <w:lang w:eastAsia="zh-CN"/>
            <w14:ligatures w14:val="standardContextual"/>
          </w:rPr>
          <w:tab/>
        </w:r>
        <w:r w:rsidRPr="00E03E38">
          <w:rPr>
            <w:rStyle w:val="Hyperlink"/>
            <w:rFonts w:hint="eastAsia"/>
            <w:noProof/>
          </w:rPr>
          <w:t>Document Types and Document Flow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_Toc206582216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82172BE" w14:textId="242327E9" w:rsidR="00F4632A" w:rsidRDefault="00F4632A">
      <w:pPr>
        <w:pStyle w:val="TOC1"/>
        <w:rPr>
          <w:rFonts w:asciiTheme="minorHAnsi" w:eastAsiaTheme="minorEastAsia" w:hAnsiTheme="minorHAnsi" w:cstheme="minorBidi"/>
          <w:b w:val="0"/>
          <w:bCs w:val="0"/>
          <w:noProof/>
          <w:kern w:val="2"/>
          <w:szCs w:val="24"/>
          <w:lang w:eastAsia="zh-CN"/>
          <w14:ligatures w14:val="standardContextual"/>
        </w:rPr>
      </w:pPr>
      <w:hyperlink w:anchor="_Toc206582217" w:history="1">
        <w:r w:rsidRPr="00E03E38">
          <w:rPr>
            <w:rStyle w:val="Hyperlink"/>
            <w:rFonts w:hint="eastAsia"/>
            <w:noProof/>
          </w:rPr>
          <w:t>6.</w:t>
        </w:r>
        <w:r>
          <w:rPr>
            <w:rFonts w:asciiTheme="minorHAnsi" w:eastAsiaTheme="minorEastAsia" w:hAnsiTheme="minorHAnsi" w:cstheme="minorBidi" w:hint="eastAsia"/>
            <w:b w:val="0"/>
            <w:bCs w:val="0"/>
            <w:noProof/>
            <w:kern w:val="2"/>
            <w:szCs w:val="24"/>
            <w:lang w:eastAsia="zh-CN"/>
            <w14:ligatures w14:val="standardContextual"/>
          </w:rPr>
          <w:tab/>
        </w:r>
        <w:r w:rsidRPr="00E03E38">
          <w:rPr>
            <w:rStyle w:val="Hyperlink"/>
            <w:rFonts w:hint="eastAsia"/>
            <w:noProof/>
          </w:rPr>
          <w:t>Reports, Interfaces, Conversions, Enhancements, Forms, and Workflows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_Toc206582217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63BC69B" w14:textId="0FFD7AEB" w:rsidR="00F4632A" w:rsidRDefault="00F4632A">
      <w:pPr>
        <w:pStyle w:val="TOC2"/>
        <w:rPr>
          <w:rFonts w:asciiTheme="minorHAnsi" w:eastAsiaTheme="minorEastAsia" w:hAnsiTheme="minorHAnsi" w:cstheme="minorBidi"/>
          <w:b w:val="0"/>
          <w:noProof/>
          <w:kern w:val="2"/>
          <w:sz w:val="22"/>
          <w:szCs w:val="24"/>
          <w:lang w:eastAsia="zh-CN"/>
          <w14:ligatures w14:val="standardContextual"/>
        </w:rPr>
      </w:pPr>
      <w:hyperlink w:anchor="_Toc206582220" w:history="1">
        <w:r w:rsidRPr="00E03E38">
          <w:rPr>
            <w:rStyle w:val="Hyperlink"/>
            <w:rFonts w:hint="eastAsia"/>
            <w:noProof/>
          </w:rPr>
          <w:t>6.1</w:t>
        </w:r>
        <w:r>
          <w:rPr>
            <w:rFonts w:asciiTheme="minorHAnsi" w:eastAsiaTheme="minorEastAsia" w:hAnsiTheme="minorHAnsi" w:cstheme="minorBidi" w:hint="eastAsia"/>
            <w:b w:val="0"/>
            <w:noProof/>
            <w:kern w:val="2"/>
            <w:sz w:val="22"/>
            <w:szCs w:val="24"/>
            <w:lang w:eastAsia="zh-CN"/>
            <w14:ligatures w14:val="standardContextual"/>
          </w:rPr>
          <w:tab/>
        </w:r>
        <w:r w:rsidRPr="00E03E38">
          <w:rPr>
            <w:rStyle w:val="Hyperlink"/>
            <w:rFonts w:hint="eastAsia"/>
            <w:noProof/>
          </w:rPr>
          <w:t>Reports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_Toc206582220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E3EEB26" w14:textId="1BAAD4FC" w:rsidR="00F4632A" w:rsidRDefault="00F4632A">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582221" w:history="1">
        <w:r w:rsidRPr="00E03E38">
          <w:rPr>
            <w:rStyle w:val="Hyperlink"/>
            <w:rFonts w:hint="eastAsia"/>
          </w:rPr>
          <w:t>6.1.1</w:t>
        </w:r>
        <w:r>
          <w:rPr>
            <w:rFonts w:asciiTheme="minorHAnsi" w:eastAsiaTheme="minorEastAsia" w:hAnsiTheme="minorHAnsi" w:cstheme="minorBidi" w:hint="eastAsia"/>
            <w:kern w:val="2"/>
            <w:sz w:val="22"/>
            <w:szCs w:val="24"/>
            <w:lang w:eastAsia="zh-CN"/>
            <w14:ligatures w14:val="standardContextual"/>
          </w:rPr>
          <w:tab/>
        </w:r>
        <w:r w:rsidRPr="00E03E38">
          <w:rPr>
            <w:rStyle w:val="Hyperlink"/>
            <w:rFonts w:hint="eastAsia"/>
          </w:rPr>
          <w:t>Standard Reports</w:t>
        </w:r>
        <w:r>
          <w:rPr>
            <w:rFonts w:hint="eastAsia"/>
            <w:webHidden/>
          </w:rPr>
          <w:tab/>
        </w:r>
        <w:r>
          <w:rPr>
            <w:rFonts w:hint="eastAsia"/>
            <w:webHidden/>
          </w:rPr>
          <w:fldChar w:fldCharType="begin"/>
        </w:r>
        <w:r>
          <w:rPr>
            <w:rFonts w:hint="eastAsia"/>
            <w:webHidden/>
          </w:rPr>
          <w:instrText xml:space="preserve"> </w:instrText>
        </w:r>
        <w:r>
          <w:rPr>
            <w:webHidden/>
          </w:rPr>
          <w:instrText>PAGEREF _Toc206582221 \h</w:instrText>
        </w:r>
        <w:r>
          <w:rPr>
            <w:rFonts w:hint="eastAsia"/>
            <w:webHidden/>
          </w:rPr>
          <w:instrText xml:space="preserve"> </w:instrText>
        </w:r>
        <w:r>
          <w:rPr>
            <w:rFonts w:hint="eastAsia"/>
            <w:webHidden/>
          </w:rPr>
        </w:r>
        <w:r>
          <w:rPr>
            <w:rFonts w:hint="eastAsia"/>
            <w:webHidden/>
          </w:rPr>
          <w:fldChar w:fldCharType="separate"/>
        </w:r>
        <w:r>
          <w:rPr>
            <w:webHidden/>
          </w:rPr>
          <w:t>14</w:t>
        </w:r>
        <w:r>
          <w:rPr>
            <w:rFonts w:hint="eastAsia"/>
            <w:webHidden/>
          </w:rPr>
          <w:fldChar w:fldCharType="end"/>
        </w:r>
      </w:hyperlink>
    </w:p>
    <w:p w14:paraId="1ECFC52F" w14:textId="38CD6524" w:rsidR="00F4632A" w:rsidRDefault="00F4632A">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582222" w:history="1">
        <w:r w:rsidRPr="00E03E38">
          <w:rPr>
            <w:rStyle w:val="Hyperlink"/>
            <w:rFonts w:hint="eastAsia"/>
          </w:rPr>
          <w:t>6.1.2</w:t>
        </w:r>
        <w:r>
          <w:rPr>
            <w:rFonts w:asciiTheme="minorHAnsi" w:eastAsiaTheme="minorEastAsia" w:hAnsiTheme="minorHAnsi" w:cstheme="minorBidi" w:hint="eastAsia"/>
            <w:kern w:val="2"/>
            <w:sz w:val="22"/>
            <w:szCs w:val="24"/>
            <w:lang w:eastAsia="zh-CN"/>
            <w14:ligatures w14:val="standardContextual"/>
          </w:rPr>
          <w:tab/>
        </w:r>
        <w:r w:rsidRPr="00E03E38">
          <w:rPr>
            <w:rStyle w:val="Hyperlink"/>
            <w:rFonts w:hint="eastAsia"/>
            <w:lang w:eastAsia="zh-CN"/>
          </w:rPr>
          <w:t>HC</w:t>
        </w:r>
        <w:r w:rsidRPr="00E03E38">
          <w:rPr>
            <w:rStyle w:val="Hyperlink"/>
            <w:rFonts w:hint="eastAsia"/>
          </w:rPr>
          <w:t xml:space="preserve"> Requested Reports</w:t>
        </w:r>
        <w:r>
          <w:rPr>
            <w:rFonts w:hint="eastAsia"/>
            <w:webHidden/>
          </w:rPr>
          <w:tab/>
        </w:r>
        <w:r>
          <w:rPr>
            <w:rFonts w:hint="eastAsia"/>
            <w:webHidden/>
          </w:rPr>
          <w:fldChar w:fldCharType="begin"/>
        </w:r>
        <w:r>
          <w:rPr>
            <w:rFonts w:hint="eastAsia"/>
            <w:webHidden/>
          </w:rPr>
          <w:instrText xml:space="preserve"> </w:instrText>
        </w:r>
        <w:r>
          <w:rPr>
            <w:webHidden/>
          </w:rPr>
          <w:instrText>PAGEREF _Toc206582222 \h</w:instrText>
        </w:r>
        <w:r>
          <w:rPr>
            <w:rFonts w:hint="eastAsia"/>
            <w:webHidden/>
          </w:rPr>
          <w:instrText xml:space="preserve"> </w:instrText>
        </w:r>
        <w:r>
          <w:rPr>
            <w:rFonts w:hint="eastAsia"/>
            <w:webHidden/>
          </w:rPr>
        </w:r>
        <w:r>
          <w:rPr>
            <w:rFonts w:hint="eastAsia"/>
            <w:webHidden/>
          </w:rPr>
          <w:fldChar w:fldCharType="separate"/>
        </w:r>
        <w:r>
          <w:rPr>
            <w:webHidden/>
          </w:rPr>
          <w:t>14</w:t>
        </w:r>
        <w:r>
          <w:rPr>
            <w:rFonts w:hint="eastAsia"/>
            <w:webHidden/>
          </w:rPr>
          <w:fldChar w:fldCharType="end"/>
        </w:r>
      </w:hyperlink>
    </w:p>
    <w:p w14:paraId="23CC4E47" w14:textId="287AA74A" w:rsidR="00F4632A" w:rsidRDefault="00F4632A">
      <w:pPr>
        <w:pStyle w:val="TOC2"/>
        <w:rPr>
          <w:rFonts w:asciiTheme="minorHAnsi" w:eastAsiaTheme="minorEastAsia" w:hAnsiTheme="minorHAnsi" w:cstheme="minorBidi"/>
          <w:b w:val="0"/>
          <w:noProof/>
          <w:kern w:val="2"/>
          <w:sz w:val="22"/>
          <w:szCs w:val="24"/>
          <w:lang w:eastAsia="zh-CN"/>
          <w14:ligatures w14:val="standardContextual"/>
        </w:rPr>
      </w:pPr>
      <w:hyperlink w:anchor="_Toc206582223" w:history="1">
        <w:r w:rsidRPr="00E03E38">
          <w:rPr>
            <w:rStyle w:val="Hyperlink"/>
            <w:rFonts w:hint="eastAsia"/>
            <w:noProof/>
          </w:rPr>
          <w:t>6.2</w:t>
        </w:r>
        <w:r>
          <w:rPr>
            <w:rFonts w:asciiTheme="minorHAnsi" w:eastAsiaTheme="minorEastAsia" w:hAnsiTheme="minorHAnsi" w:cstheme="minorBidi" w:hint="eastAsia"/>
            <w:b w:val="0"/>
            <w:noProof/>
            <w:kern w:val="2"/>
            <w:sz w:val="22"/>
            <w:szCs w:val="24"/>
            <w:lang w:eastAsia="zh-CN"/>
            <w14:ligatures w14:val="standardContextual"/>
          </w:rPr>
          <w:tab/>
        </w:r>
        <w:r w:rsidRPr="00E03E38">
          <w:rPr>
            <w:rStyle w:val="Hyperlink"/>
            <w:rFonts w:hint="eastAsia"/>
            <w:noProof/>
          </w:rPr>
          <w:t>Interfaces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_Toc206582223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FE3C817" w14:textId="1DCA39E9" w:rsidR="00F4632A" w:rsidRDefault="00F4632A">
      <w:pPr>
        <w:pStyle w:val="TOC2"/>
        <w:rPr>
          <w:rFonts w:asciiTheme="minorHAnsi" w:eastAsiaTheme="minorEastAsia" w:hAnsiTheme="minorHAnsi" w:cstheme="minorBidi"/>
          <w:b w:val="0"/>
          <w:noProof/>
          <w:kern w:val="2"/>
          <w:sz w:val="22"/>
          <w:szCs w:val="24"/>
          <w:lang w:eastAsia="zh-CN"/>
          <w14:ligatures w14:val="standardContextual"/>
        </w:rPr>
      </w:pPr>
      <w:hyperlink w:anchor="_Toc206582224" w:history="1">
        <w:r w:rsidRPr="00E03E38">
          <w:rPr>
            <w:rStyle w:val="Hyperlink"/>
            <w:rFonts w:hint="eastAsia"/>
            <w:noProof/>
          </w:rPr>
          <w:t>6.3</w:t>
        </w:r>
        <w:r>
          <w:rPr>
            <w:rFonts w:asciiTheme="minorHAnsi" w:eastAsiaTheme="minorEastAsia" w:hAnsiTheme="minorHAnsi" w:cstheme="minorBidi" w:hint="eastAsia"/>
            <w:b w:val="0"/>
            <w:noProof/>
            <w:kern w:val="2"/>
            <w:sz w:val="22"/>
            <w:szCs w:val="24"/>
            <w:lang w:eastAsia="zh-CN"/>
            <w14:ligatures w14:val="standardContextual"/>
          </w:rPr>
          <w:tab/>
        </w:r>
        <w:r w:rsidRPr="00E03E38">
          <w:rPr>
            <w:rStyle w:val="Hyperlink"/>
            <w:rFonts w:hint="eastAsia"/>
            <w:noProof/>
          </w:rPr>
          <w:t>Conversions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_Toc206582224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0801371" w14:textId="7BC8EB20" w:rsidR="00F4632A" w:rsidRDefault="00F4632A">
      <w:pPr>
        <w:pStyle w:val="TOC2"/>
        <w:rPr>
          <w:rFonts w:asciiTheme="minorHAnsi" w:eastAsiaTheme="minorEastAsia" w:hAnsiTheme="minorHAnsi" w:cstheme="minorBidi"/>
          <w:b w:val="0"/>
          <w:noProof/>
          <w:kern w:val="2"/>
          <w:sz w:val="22"/>
          <w:szCs w:val="24"/>
          <w:lang w:eastAsia="zh-CN"/>
          <w14:ligatures w14:val="standardContextual"/>
        </w:rPr>
      </w:pPr>
      <w:hyperlink w:anchor="_Toc206582225" w:history="1">
        <w:r w:rsidRPr="00E03E38">
          <w:rPr>
            <w:rStyle w:val="Hyperlink"/>
            <w:rFonts w:hint="eastAsia"/>
            <w:noProof/>
          </w:rPr>
          <w:t>6.4</w:t>
        </w:r>
        <w:r>
          <w:rPr>
            <w:rFonts w:asciiTheme="minorHAnsi" w:eastAsiaTheme="minorEastAsia" w:hAnsiTheme="minorHAnsi" w:cstheme="minorBidi" w:hint="eastAsia"/>
            <w:b w:val="0"/>
            <w:noProof/>
            <w:kern w:val="2"/>
            <w:sz w:val="22"/>
            <w:szCs w:val="24"/>
            <w:lang w:eastAsia="zh-CN"/>
            <w14:ligatures w14:val="standardContextual"/>
          </w:rPr>
          <w:tab/>
        </w:r>
        <w:r w:rsidRPr="00E03E38">
          <w:rPr>
            <w:rStyle w:val="Hyperlink"/>
            <w:rFonts w:hint="eastAsia"/>
            <w:noProof/>
          </w:rPr>
          <w:t>Enhancements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_Toc206582225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C769DE9" w14:textId="46503A6C" w:rsidR="00F4632A" w:rsidRDefault="00F4632A">
      <w:pPr>
        <w:pStyle w:val="TOC2"/>
        <w:rPr>
          <w:rFonts w:asciiTheme="minorHAnsi" w:eastAsiaTheme="minorEastAsia" w:hAnsiTheme="minorHAnsi" w:cstheme="minorBidi"/>
          <w:b w:val="0"/>
          <w:noProof/>
          <w:kern w:val="2"/>
          <w:sz w:val="22"/>
          <w:szCs w:val="24"/>
          <w:lang w:eastAsia="zh-CN"/>
          <w14:ligatures w14:val="standardContextual"/>
        </w:rPr>
      </w:pPr>
      <w:hyperlink w:anchor="_Toc206582226" w:history="1">
        <w:r w:rsidRPr="00E03E38">
          <w:rPr>
            <w:rStyle w:val="Hyperlink"/>
            <w:rFonts w:hint="eastAsia"/>
            <w:noProof/>
          </w:rPr>
          <w:t>6.5</w:t>
        </w:r>
        <w:r>
          <w:rPr>
            <w:rFonts w:asciiTheme="minorHAnsi" w:eastAsiaTheme="minorEastAsia" w:hAnsiTheme="minorHAnsi" w:cstheme="minorBidi" w:hint="eastAsia"/>
            <w:b w:val="0"/>
            <w:noProof/>
            <w:kern w:val="2"/>
            <w:sz w:val="22"/>
            <w:szCs w:val="24"/>
            <w:lang w:eastAsia="zh-CN"/>
            <w14:ligatures w14:val="standardContextual"/>
          </w:rPr>
          <w:tab/>
        </w:r>
        <w:r w:rsidRPr="00E03E38">
          <w:rPr>
            <w:rStyle w:val="Hyperlink"/>
            <w:rFonts w:hint="eastAsia"/>
            <w:noProof/>
          </w:rPr>
          <w:t>Forms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_Toc206582226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D94AE8B" w14:textId="24468B5A" w:rsidR="00F4632A" w:rsidRDefault="00F4632A">
      <w:pPr>
        <w:pStyle w:val="TOC2"/>
        <w:rPr>
          <w:rFonts w:asciiTheme="minorHAnsi" w:eastAsiaTheme="minorEastAsia" w:hAnsiTheme="minorHAnsi" w:cstheme="minorBidi"/>
          <w:b w:val="0"/>
          <w:noProof/>
          <w:kern w:val="2"/>
          <w:sz w:val="22"/>
          <w:szCs w:val="24"/>
          <w:lang w:eastAsia="zh-CN"/>
          <w14:ligatures w14:val="standardContextual"/>
        </w:rPr>
      </w:pPr>
      <w:hyperlink w:anchor="_Toc206582227" w:history="1">
        <w:r w:rsidRPr="00E03E38">
          <w:rPr>
            <w:rStyle w:val="Hyperlink"/>
            <w:rFonts w:hint="eastAsia"/>
            <w:noProof/>
          </w:rPr>
          <w:t>6.6</w:t>
        </w:r>
        <w:r>
          <w:rPr>
            <w:rFonts w:asciiTheme="minorHAnsi" w:eastAsiaTheme="minorEastAsia" w:hAnsiTheme="minorHAnsi" w:cstheme="minorBidi" w:hint="eastAsia"/>
            <w:b w:val="0"/>
            <w:noProof/>
            <w:kern w:val="2"/>
            <w:sz w:val="22"/>
            <w:szCs w:val="24"/>
            <w:lang w:eastAsia="zh-CN"/>
            <w14:ligatures w14:val="standardContextual"/>
          </w:rPr>
          <w:tab/>
        </w:r>
        <w:r w:rsidRPr="00E03E38">
          <w:rPr>
            <w:rStyle w:val="Hyperlink"/>
            <w:rFonts w:hint="eastAsia"/>
            <w:noProof/>
          </w:rPr>
          <w:t>Workflows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_Toc206582227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2B0D33F" w14:textId="1BF8B522" w:rsidR="00642B8D" w:rsidRDefault="00642B8D" w:rsidP="00642B8D">
      <w:pPr>
        <w:jc w:val="center"/>
        <w:rPr>
          <w:rFonts w:asciiTheme="minorHAnsi" w:hAnsiTheme="minorHAnsi" w:cstheme="minorHAnsi"/>
          <w:b/>
          <w:bCs/>
          <w:caps/>
          <w:sz w:val="20"/>
          <w:szCs w:val="20"/>
        </w:rPr>
      </w:pPr>
      <w:r>
        <w:rPr>
          <w:rFonts w:asciiTheme="minorHAnsi" w:hAnsiTheme="minorHAnsi" w:cstheme="minorHAnsi"/>
          <w:b/>
          <w:bCs/>
          <w:caps/>
          <w:sz w:val="20"/>
          <w:szCs w:val="20"/>
        </w:rPr>
        <w:fldChar w:fldCharType="end"/>
      </w:r>
    </w:p>
    <w:p w14:paraId="31CB07C0" w14:textId="77777777" w:rsidR="00642B8D" w:rsidRDefault="00642B8D" w:rsidP="00642B8D">
      <w:pPr>
        <w:jc w:val="center"/>
        <w:rPr>
          <w:rFonts w:asciiTheme="minorHAnsi" w:hAnsiTheme="minorHAnsi" w:cstheme="minorHAnsi"/>
          <w:b/>
          <w:bCs/>
          <w:caps/>
          <w:sz w:val="20"/>
          <w:szCs w:val="20"/>
        </w:rPr>
      </w:pPr>
    </w:p>
    <w:p w14:paraId="54F51203" w14:textId="77777777" w:rsidR="00642B8D" w:rsidRPr="005E3555" w:rsidRDefault="00642B8D" w:rsidP="00642B8D">
      <w:pPr>
        <w:jc w:val="center"/>
        <w:rPr>
          <w:b/>
          <w:bCs/>
          <w:sz w:val="24"/>
          <w:szCs w:val="28"/>
        </w:rPr>
      </w:pPr>
      <w:r w:rsidRPr="00E6485A">
        <w:rPr>
          <w:b/>
          <w:bCs/>
          <w:sz w:val="24"/>
          <w:szCs w:val="28"/>
        </w:rPr>
        <w:t>Document Version History</w:t>
      </w:r>
    </w:p>
    <w:p w14:paraId="58C0DEF2" w14:textId="77777777" w:rsidR="00642B8D" w:rsidRPr="0052433F" w:rsidRDefault="00642B8D" w:rsidP="00642B8D">
      <w:pPr>
        <w:rPr>
          <w:rFonts w:cs="Arial"/>
          <w:sz w:val="20"/>
          <w:szCs w:val="20"/>
        </w:rPr>
      </w:pPr>
    </w:p>
    <w:tbl>
      <w:tblPr>
        <w:tblW w:w="5000" w:type="pct"/>
        <w:jc w:val="center"/>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20" w:type="dxa"/>
          <w:right w:w="120" w:type="dxa"/>
        </w:tblCellMar>
        <w:tblLook w:val="0000" w:firstRow="0" w:lastRow="0" w:firstColumn="0" w:lastColumn="0" w:noHBand="0" w:noVBand="0"/>
      </w:tblPr>
      <w:tblGrid>
        <w:gridCol w:w="1452"/>
        <w:gridCol w:w="5884"/>
        <w:gridCol w:w="2004"/>
      </w:tblGrid>
      <w:tr w:rsidR="00642B8D" w:rsidRPr="00E6485A" w14:paraId="16378D90" w14:textId="77777777" w:rsidTr="006354A3">
        <w:trPr>
          <w:jc w:val="center"/>
        </w:trPr>
        <w:tc>
          <w:tcPr>
            <w:tcW w:w="777" w:type="pct"/>
            <w:shd w:val="clear" w:color="auto" w:fill="F2F2F2" w:themeFill="background1" w:themeFillShade="F2"/>
          </w:tcPr>
          <w:p w14:paraId="7A35CC4B" w14:textId="77777777" w:rsidR="00642B8D" w:rsidRPr="00E6485A" w:rsidRDefault="00642B8D" w:rsidP="006354A3">
            <w:pPr>
              <w:tabs>
                <w:tab w:val="center" w:pos="1038"/>
              </w:tabs>
              <w:spacing w:before="60" w:after="60"/>
              <w:jc w:val="center"/>
              <w:rPr>
                <w:rFonts w:cs="Arial"/>
                <w:b/>
                <w:bCs/>
                <w:sz w:val="20"/>
                <w:szCs w:val="20"/>
              </w:rPr>
            </w:pPr>
            <w:r w:rsidRPr="00E6485A">
              <w:rPr>
                <w:rFonts w:cs="Arial"/>
                <w:b/>
                <w:bCs/>
                <w:sz w:val="20"/>
                <w:szCs w:val="20"/>
              </w:rPr>
              <w:t>Version</w:t>
            </w:r>
          </w:p>
        </w:tc>
        <w:tc>
          <w:tcPr>
            <w:tcW w:w="3150" w:type="pct"/>
            <w:shd w:val="clear" w:color="auto" w:fill="F2F2F2" w:themeFill="background1" w:themeFillShade="F2"/>
          </w:tcPr>
          <w:p w14:paraId="7CEB460A" w14:textId="77777777" w:rsidR="00642B8D" w:rsidRPr="00E6485A" w:rsidRDefault="00642B8D" w:rsidP="006354A3">
            <w:pPr>
              <w:spacing w:before="60" w:after="60"/>
              <w:jc w:val="center"/>
              <w:rPr>
                <w:rFonts w:cs="Arial"/>
                <w:b/>
                <w:bCs/>
                <w:sz w:val="20"/>
                <w:szCs w:val="20"/>
              </w:rPr>
            </w:pPr>
            <w:r w:rsidRPr="00E6485A">
              <w:rPr>
                <w:rFonts w:cs="Arial"/>
                <w:b/>
                <w:bCs/>
                <w:sz w:val="20"/>
                <w:szCs w:val="20"/>
              </w:rPr>
              <w:t>Summary of Change</w:t>
            </w:r>
          </w:p>
        </w:tc>
        <w:tc>
          <w:tcPr>
            <w:tcW w:w="1073" w:type="pct"/>
            <w:shd w:val="clear" w:color="auto" w:fill="F2F2F2" w:themeFill="background1" w:themeFillShade="F2"/>
          </w:tcPr>
          <w:p w14:paraId="68EAE3F1" w14:textId="77777777" w:rsidR="00642B8D" w:rsidRPr="00E6485A" w:rsidRDefault="00642B8D" w:rsidP="006354A3">
            <w:pPr>
              <w:spacing w:before="60" w:after="60"/>
              <w:jc w:val="center"/>
              <w:rPr>
                <w:rFonts w:cs="Arial"/>
                <w:b/>
                <w:bCs/>
                <w:sz w:val="20"/>
                <w:szCs w:val="20"/>
              </w:rPr>
            </w:pPr>
            <w:r w:rsidRPr="00E6485A">
              <w:rPr>
                <w:rFonts w:cs="Arial"/>
                <w:b/>
                <w:bCs/>
                <w:sz w:val="20"/>
                <w:szCs w:val="20"/>
              </w:rPr>
              <w:t>Effective Date</w:t>
            </w:r>
          </w:p>
        </w:tc>
      </w:tr>
      <w:tr w:rsidR="00642B8D" w:rsidRPr="00306FB9" w14:paraId="34E083B6" w14:textId="77777777" w:rsidTr="006354A3">
        <w:trPr>
          <w:jc w:val="center"/>
        </w:trPr>
        <w:tc>
          <w:tcPr>
            <w:tcW w:w="777" w:type="pct"/>
          </w:tcPr>
          <w:p w14:paraId="6C3E8E33" w14:textId="77777777" w:rsidR="00642B8D" w:rsidRPr="0052433F" w:rsidRDefault="00642B8D" w:rsidP="006354A3">
            <w:pPr>
              <w:tabs>
                <w:tab w:val="center" w:pos="1038"/>
              </w:tabs>
              <w:spacing w:before="60" w:after="60"/>
              <w:jc w:val="center"/>
              <w:rPr>
                <w:rFonts w:cs="Arial"/>
                <w:sz w:val="20"/>
                <w:szCs w:val="20"/>
              </w:rPr>
            </w:pPr>
            <w:r w:rsidRPr="0052433F">
              <w:rPr>
                <w:rFonts w:cs="Arial"/>
                <w:sz w:val="20"/>
                <w:szCs w:val="20"/>
              </w:rPr>
              <w:t>1.0</w:t>
            </w:r>
          </w:p>
        </w:tc>
        <w:tc>
          <w:tcPr>
            <w:tcW w:w="3150" w:type="pct"/>
          </w:tcPr>
          <w:p w14:paraId="36E21FE8" w14:textId="77777777" w:rsidR="00642B8D" w:rsidRPr="0052433F" w:rsidRDefault="00642B8D" w:rsidP="006354A3">
            <w:pPr>
              <w:spacing w:before="60" w:after="60"/>
              <w:rPr>
                <w:rFonts w:cs="Arial"/>
                <w:sz w:val="20"/>
                <w:szCs w:val="20"/>
              </w:rPr>
            </w:pPr>
            <w:r w:rsidRPr="0052433F">
              <w:rPr>
                <w:rFonts w:cs="Arial"/>
                <w:sz w:val="20"/>
                <w:szCs w:val="20"/>
              </w:rPr>
              <w:t>Create the initial version of the document.</w:t>
            </w:r>
          </w:p>
        </w:tc>
        <w:tc>
          <w:tcPr>
            <w:tcW w:w="1073" w:type="pct"/>
          </w:tcPr>
          <w:p w14:paraId="1BEED7FB" w14:textId="33AF7F28" w:rsidR="00642B8D" w:rsidRPr="0052433F" w:rsidRDefault="00642B8D" w:rsidP="006354A3">
            <w:pPr>
              <w:spacing w:before="60" w:after="60"/>
              <w:jc w:val="center"/>
              <w:rPr>
                <w:rFonts w:cs="Arial"/>
                <w:sz w:val="20"/>
                <w:szCs w:val="20"/>
              </w:rPr>
            </w:pPr>
            <w:r w:rsidRPr="0052433F">
              <w:rPr>
                <w:rFonts w:cs="Arial"/>
                <w:sz w:val="20"/>
                <w:szCs w:val="20"/>
              </w:rPr>
              <w:t>0</w:t>
            </w:r>
            <w:r w:rsidR="007C7DE1">
              <w:rPr>
                <w:rFonts w:eastAsiaTheme="minorEastAsia" w:cs="Arial" w:hint="eastAsia"/>
                <w:sz w:val="20"/>
                <w:szCs w:val="20"/>
                <w:lang w:eastAsia="zh-CN"/>
              </w:rPr>
              <w:t>8</w:t>
            </w:r>
            <w:r w:rsidRPr="0052433F">
              <w:rPr>
                <w:rFonts w:cs="Arial"/>
                <w:sz w:val="20"/>
                <w:szCs w:val="20"/>
              </w:rPr>
              <w:t>/</w:t>
            </w:r>
            <w:r w:rsidR="00142B61">
              <w:rPr>
                <w:rFonts w:eastAsiaTheme="minorEastAsia" w:cs="Arial" w:hint="eastAsia"/>
                <w:sz w:val="20"/>
                <w:szCs w:val="20"/>
                <w:lang w:eastAsia="zh-CN"/>
              </w:rPr>
              <w:t>11</w:t>
            </w:r>
            <w:r w:rsidRPr="0052433F">
              <w:rPr>
                <w:rFonts w:cs="Arial"/>
                <w:sz w:val="20"/>
                <w:szCs w:val="20"/>
              </w:rPr>
              <w:t>/202</w:t>
            </w:r>
            <w:r>
              <w:rPr>
                <w:rFonts w:cs="Arial"/>
                <w:sz w:val="20"/>
                <w:szCs w:val="20"/>
              </w:rPr>
              <w:t>5</w:t>
            </w:r>
          </w:p>
        </w:tc>
      </w:tr>
      <w:tr w:rsidR="00642B8D" w:rsidRPr="00306FB9" w14:paraId="082B4032" w14:textId="77777777" w:rsidTr="006354A3">
        <w:trPr>
          <w:jc w:val="center"/>
        </w:trPr>
        <w:tc>
          <w:tcPr>
            <w:tcW w:w="777" w:type="pct"/>
          </w:tcPr>
          <w:p w14:paraId="2429BA8E" w14:textId="77777777" w:rsidR="00642B8D" w:rsidRPr="0052433F" w:rsidRDefault="00642B8D" w:rsidP="006354A3">
            <w:pPr>
              <w:tabs>
                <w:tab w:val="center" w:pos="1038"/>
              </w:tabs>
              <w:spacing w:before="60" w:after="60"/>
              <w:jc w:val="center"/>
              <w:rPr>
                <w:rFonts w:cs="Arial"/>
                <w:sz w:val="20"/>
                <w:szCs w:val="20"/>
              </w:rPr>
            </w:pPr>
          </w:p>
        </w:tc>
        <w:tc>
          <w:tcPr>
            <w:tcW w:w="3150" w:type="pct"/>
          </w:tcPr>
          <w:p w14:paraId="6FE6A077" w14:textId="77777777" w:rsidR="00642B8D" w:rsidRPr="0052433F" w:rsidRDefault="00642B8D" w:rsidP="006354A3">
            <w:pPr>
              <w:spacing w:before="60" w:after="60"/>
              <w:rPr>
                <w:rFonts w:cs="Arial"/>
                <w:sz w:val="20"/>
                <w:szCs w:val="20"/>
              </w:rPr>
            </w:pPr>
          </w:p>
        </w:tc>
        <w:tc>
          <w:tcPr>
            <w:tcW w:w="1073" w:type="pct"/>
          </w:tcPr>
          <w:p w14:paraId="7DA6EEFC" w14:textId="77777777" w:rsidR="00642B8D" w:rsidRPr="0052433F" w:rsidRDefault="00642B8D" w:rsidP="006354A3">
            <w:pPr>
              <w:spacing w:before="60" w:after="60"/>
              <w:jc w:val="center"/>
              <w:rPr>
                <w:rFonts w:cs="Arial"/>
                <w:bCs/>
                <w:sz w:val="20"/>
                <w:szCs w:val="20"/>
              </w:rPr>
            </w:pPr>
          </w:p>
        </w:tc>
      </w:tr>
      <w:tr w:rsidR="00642B8D" w:rsidRPr="00306FB9" w14:paraId="052F5E63" w14:textId="77777777" w:rsidTr="006354A3">
        <w:trPr>
          <w:jc w:val="center"/>
        </w:trPr>
        <w:tc>
          <w:tcPr>
            <w:tcW w:w="777" w:type="pct"/>
          </w:tcPr>
          <w:p w14:paraId="7E4A815F" w14:textId="77777777" w:rsidR="00642B8D" w:rsidRPr="0052433F" w:rsidRDefault="00642B8D" w:rsidP="006354A3">
            <w:pPr>
              <w:tabs>
                <w:tab w:val="center" w:pos="1038"/>
              </w:tabs>
              <w:spacing w:before="60" w:after="60"/>
              <w:jc w:val="center"/>
              <w:rPr>
                <w:rFonts w:cs="Arial"/>
                <w:sz w:val="20"/>
                <w:szCs w:val="20"/>
              </w:rPr>
            </w:pPr>
          </w:p>
        </w:tc>
        <w:tc>
          <w:tcPr>
            <w:tcW w:w="3150" w:type="pct"/>
          </w:tcPr>
          <w:p w14:paraId="0B521718" w14:textId="77777777" w:rsidR="00642B8D" w:rsidRPr="0052433F" w:rsidRDefault="00642B8D" w:rsidP="006354A3">
            <w:pPr>
              <w:spacing w:before="60" w:after="60"/>
              <w:rPr>
                <w:rFonts w:cs="Arial"/>
                <w:sz w:val="20"/>
                <w:szCs w:val="20"/>
              </w:rPr>
            </w:pPr>
          </w:p>
        </w:tc>
        <w:tc>
          <w:tcPr>
            <w:tcW w:w="1073" w:type="pct"/>
          </w:tcPr>
          <w:p w14:paraId="674CB7AD" w14:textId="77777777" w:rsidR="00642B8D" w:rsidRPr="0052433F" w:rsidRDefault="00642B8D" w:rsidP="006354A3">
            <w:pPr>
              <w:spacing w:before="60" w:after="60"/>
              <w:jc w:val="center"/>
              <w:rPr>
                <w:rFonts w:cs="Arial"/>
                <w:b/>
                <w:sz w:val="20"/>
                <w:szCs w:val="20"/>
              </w:rPr>
            </w:pPr>
          </w:p>
        </w:tc>
      </w:tr>
    </w:tbl>
    <w:p w14:paraId="0544BD15"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9167C30"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EA701B3"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7F8F5B6"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04F71E1D"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74AED98"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0899665"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95B60AF"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198D1B2"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EB17560"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08F0CA4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88DD16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3A81A31"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3018A3D"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D212817"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C0BE3B4"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F2B5911"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D04B180"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81A4A8D"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3AACEE7"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AD038ED"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6124C119"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A10D697"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3053805"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0A42F781"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61DC19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7E999540"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64FFA3B2"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E37CFC9"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7E2B2FFA"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9DC817B"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7B6028AB"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30511EC"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648D507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C55CFBC"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30F3099"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8C81422"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EB918D1"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DF9FA2B"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69FF2134"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7BA9C312"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AAD7B0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C56A91F" w14:textId="6C53F063" w:rsidR="00642B8D" w:rsidRPr="00163219" w:rsidRDefault="00642B8D">
      <w:pPr>
        <w:pStyle w:val="LSHeading1"/>
        <w:numPr>
          <w:ilvl w:val="0"/>
          <w:numId w:val="32"/>
        </w:numPr>
        <w:rPr>
          <w:rStyle w:val="Strong"/>
        </w:rPr>
      </w:pPr>
      <w:bookmarkStart w:id="2" w:name="_Toc206582176"/>
      <w:bookmarkStart w:id="3" w:name="_Hlk116462910"/>
      <w:bookmarkStart w:id="4" w:name="_Hlk195102100"/>
      <w:bookmarkStart w:id="5" w:name="_Hlk116478298"/>
      <w:r w:rsidRPr="00163219">
        <w:rPr>
          <w:rStyle w:val="Strong"/>
        </w:rPr>
        <w:t>Guidelines</w:t>
      </w:r>
      <w:bookmarkEnd w:id="2"/>
    </w:p>
    <w:p w14:paraId="13A2C65B" w14:textId="4AE0C475" w:rsidR="00642B8D" w:rsidRPr="004640D0" w:rsidRDefault="00642B8D">
      <w:pPr>
        <w:pStyle w:val="LSHeading3"/>
        <w:numPr>
          <w:ilvl w:val="1"/>
          <w:numId w:val="7"/>
        </w:numPr>
        <w:ind w:left="540" w:hanging="360"/>
        <w:rPr>
          <w:rStyle w:val="Strong"/>
        </w:rPr>
      </w:pPr>
      <w:bookmarkStart w:id="6" w:name="_Toc206582177"/>
      <w:r w:rsidRPr="004640D0">
        <w:rPr>
          <w:rStyle w:val="Strong"/>
        </w:rPr>
        <w:t>Design Document Approval Overview</w:t>
      </w:r>
      <w:bookmarkEnd w:id="6"/>
    </w:p>
    <w:bookmarkEnd w:id="3"/>
    <w:p w14:paraId="66A05E75" w14:textId="5365EF71" w:rsidR="00642B8D" w:rsidRPr="000D0BB1" w:rsidRDefault="00642B8D" w:rsidP="00232738">
      <w:pPr>
        <w:jc w:val="both"/>
        <w:rPr>
          <w:position w:val="1"/>
        </w:rPr>
      </w:pPr>
      <w:r w:rsidRPr="000D0BB1">
        <w:rPr>
          <w:position w:val="1"/>
        </w:rPr>
        <w:t xml:space="preserve">The SAP Implementation Project Design Documents are the result of the Fit / Gap workshops.  All Project Design Documents must be reviewed and approved by the </w:t>
      </w:r>
      <w:r w:rsidR="00661415">
        <w:rPr>
          <w:rFonts w:eastAsiaTheme="minorEastAsia" w:hint="eastAsia"/>
          <w:position w:val="1"/>
          <w:lang w:eastAsia="zh-CN"/>
        </w:rPr>
        <w:t xml:space="preserve">Home Control </w:t>
      </w:r>
      <w:r w:rsidRPr="000D0BB1">
        <w:rPr>
          <w:position w:val="1"/>
        </w:rPr>
        <w:t>team to confirm we have captured the appropriate requirements as well as gaps, proposed solutions, and RICEFW objects​ from the workshops.</w:t>
      </w:r>
    </w:p>
    <w:p w14:paraId="3154A0B2" w14:textId="78E93A34" w:rsidR="00642B8D" w:rsidRPr="000D0BB1" w:rsidRDefault="00642B8D" w:rsidP="00232738">
      <w:pPr>
        <w:jc w:val="both"/>
        <w:rPr>
          <w:position w:val="1"/>
        </w:rPr>
      </w:pPr>
      <w:r w:rsidRPr="000D0BB1">
        <w:rPr>
          <w:position w:val="1"/>
        </w:rPr>
        <w:t>SAP Design Documents are living, breathing documents. As the SAP system is configured, tested, modified, and approved, the design documents may be updated to reflect the final desig</w:t>
      </w:r>
      <w:r>
        <w:rPr>
          <w:position w:val="1"/>
        </w:rPr>
        <w:t>n</w:t>
      </w:r>
      <w:r w:rsidRPr="000D0BB1">
        <w:rPr>
          <w:position w:val="1"/>
        </w:rPr>
        <w:t>​</w:t>
      </w:r>
      <w:r w:rsidR="00232738">
        <w:rPr>
          <w:position w:val="1"/>
        </w:rPr>
        <w:t>.</w:t>
      </w:r>
    </w:p>
    <w:p w14:paraId="16A59F9D" w14:textId="74B7943B" w:rsidR="00642B8D" w:rsidRPr="000D0BB1" w:rsidRDefault="00642B8D" w:rsidP="00642B8D">
      <w:pPr>
        <w:jc w:val="both"/>
        <w:rPr>
          <w:position w:val="1"/>
        </w:rPr>
      </w:pPr>
      <w:proofErr w:type="spellStart"/>
      <w:r>
        <w:rPr>
          <w:position w:val="1"/>
        </w:rPr>
        <w:lastRenderedPageBreak/>
        <w:t>Answerthink</w:t>
      </w:r>
      <w:proofErr w:type="spellEnd"/>
      <w:r>
        <w:rPr>
          <w:position w:val="1"/>
        </w:rPr>
        <w:t xml:space="preserve"> Team Leads create the original design documents</w:t>
      </w:r>
      <w:r w:rsidRPr="000D0BB1">
        <w:rPr>
          <w:position w:val="1"/>
        </w:rPr>
        <w:t xml:space="preserve">​. Should </w:t>
      </w:r>
      <w:r w:rsidR="00191E57">
        <w:rPr>
          <w:rFonts w:eastAsiaTheme="minorEastAsia" w:hint="eastAsia"/>
          <w:position w:val="1"/>
          <w:lang w:eastAsia="zh-CN"/>
        </w:rPr>
        <w:t>Home Control</w:t>
      </w:r>
      <w:r w:rsidRPr="000D0BB1">
        <w:rPr>
          <w:position w:val="1"/>
        </w:rPr>
        <w:t xml:space="preserve"> decide to update </w:t>
      </w:r>
      <w:r>
        <w:rPr>
          <w:position w:val="1"/>
        </w:rPr>
        <w:t xml:space="preserve">the Design Documents, it is up to </w:t>
      </w:r>
      <w:r w:rsidR="00191E57">
        <w:rPr>
          <w:rFonts w:eastAsiaTheme="minorEastAsia" w:hint="eastAsia"/>
          <w:position w:val="1"/>
          <w:lang w:eastAsia="zh-CN"/>
        </w:rPr>
        <w:t>Home Control</w:t>
      </w:r>
      <w:r>
        <w:rPr>
          <w:position w:val="1"/>
        </w:rPr>
        <w:t xml:space="preserve"> to perform the updates. </w:t>
      </w:r>
    </w:p>
    <w:p w14:paraId="6AE9006E" w14:textId="77777777" w:rsidR="00642B8D" w:rsidRDefault="00642B8D" w:rsidP="00642B8D">
      <w:pPr>
        <w:jc w:val="both"/>
        <w:rPr>
          <w:position w:val="1"/>
        </w:rPr>
      </w:pPr>
      <w:r>
        <w:rPr>
          <w:position w:val="1"/>
        </w:rPr>
        <w:t>As we leave the Explore stage and enter the Realize stage, we ask for approval but understand that there may be open decisions or uncertainty in some areas.  Therefore, we provide the following approval options.</w:t>
      </w:r>
    </w:p>
    <w:p w14:paraId="4A64718A" w14:textId="4406EAF9" w:rsidR="00642B8D" w:rsidRPr="005210D7" w:rsidRDefault="00642B8D">
      <w:pPr>
        <w:pStyle w:val="LSHeading3"/>
        <w:numPr>
          <w:ilvl w:val="1"/>
          <w:numId w:val="7"/>
        </w:numPr>
        <w:ind w:left="540" w:hanging="360"/>
        <w:rPr>
          <w:rStyle w:val="Strong"/>
        </w:rPr>
      </w:pPr>
      <w:bookmarkStart w:id="7" w:name="_Toc115287232"/>
      <w:bookmarkStart w:id="8" w:name="_Toc170382543"/>
      <w:bookmarkStart w:id="9" w:name="_Toc170495002"/>
      <w:bookmarkStart w:id="10" w:name="_Toc206582178"/>
      <w:r w:rsidRPr="00A5359C">
        <w:rPr>
          <w:rStyle w:val="Strong"/>
        </w:rPr>
        <w:t>Design Document Approval Options​</w:t>
      </w:r>
      <w:bookmarkEnd w:id="7"/>
      <w:bookmarkEnd w:id="8"/>
      <w:bookmarkEnd w:id="9"/>
      <w:bookmarkEnd w:id="10"/>
    </w:p>
    <w:p w14:paraId="0A649EF1" w14:textId="77777777" w:rsidR="00642B8D" w:rsidRDefault="00642B8D" w:rsidP="00232738">
      <w:pPr>
        <w:pStyle w:val="ListBullet"/>
        <w:numPr>
          <w:ilvl w:val="0"/>
          <w:numId w:val="0"/>
        </w:numPr>
        <w:ind w:left="720"/>
      </w:pPr>
    </w:p>
    <w:p w14:paraId="513234EE" w14:textId="77777777" w:rsidR="00642B8D" w:rsidRDefault="00642B8D" w:rsidP="00642B8D">
      <w:pPr>
        <w:spacing w:before="60" w:after="60" w:line="220" w:lineRule="atLeast"/>
        <w:ind w:left="720" w:right="720" w:hanging="360"/>
        <w:rPr>
          <w:rFonts w:ascii="Aptos" w:hAnsi="Aptos"/>
          <w:u w:val="single"/>
        </w:rPr>
      </w:pPr>
      <w:r>
        <w:rPr>
          <w:u w:val="single"/>
        </w:rPr>
        <w:t>Sign-Off Without Reservation</w:t>
      </w:r>
      <w:r>
        <w:rPr>
          <w:rFonts w:cs="Arial"/>
          <w:u w:val="single"/>
        </w:rPr>
        <w:t>​</w:t>
      </w:r>
    </w:p>
    <w:p w14:paraId="0E255CD7" w14:textId="77777777" w:rsidR="00642B8D" w:rsidRDefault="00642B8D">
      <w:pPr>
        <w:numPr>
          <w:ilvl w:val="1"/>
          <w:numId w:val="8"/>
        </w:numPr>
        <w:spacing w:before="60" w:after="60" w:line="220" w:lineRule="atLeast"/>
        <w:ind w:left="1080" w:right="720"/>
      </w:pPr>
      <w:r>
        <w:t>No issues or concerns</w:t>
      </w:r>
      <w:r>
        <w:rPr>
          <w:rFonts w:cs="Arial"/>
        </w:rPr>
        <w:t>​ at this point</w:t>
      </w:r>
    </w:p>
    <w:p w14:paraId="4A67576E" w14:textId="77777777" w:rsidR="00642B8D" w:rsidRDefault="00642B8D" w:rsidP="00642B8D">
      <w:pPr>
        <w:spacing w:line="220" w:lineRule="atLeast"/>
        <w:ind w:left="720" w:right="720" w:hanging="360"/>
      </w:pPr>
    </w:p>
    <w:p w14:paraId="7992010E" w14:textId="77777777" w:rsidR="00642B8D" w:rsidRDefault="00642B8D" w:rsidP="00642B8D">
      <w:pPr>
        <w:spacing w:before="60" w:after="60" w:line="220" w:lineRule="atLeast"/>
        <w:ind w:left="720" w:right="720" w:hanging="360"/>
        <w:rPr>
          <w:u w:val="single"/>
        </w:rPr>
      </w:pPr>
      <w:r>
        <w:rPr>
          <w:u w:val="single"/>
        </w:rPr>
        <w:t>Sign-Off with Reservation</w:t>
      </w:r>
      <w:r>
        <w:rPr>
          <w:rFonts w:cs="Arial"/>
          <w:u w:val="single"/>
        </w:rPr>
        <w:t>​</w:t>
      </w:r>
    </w:p>
    <w:p w14:paraId="713F7E14" w14:textId="77777777" w:rsidR="00642B8D" w:rsidRDefault="00642B8D">
      <w:pPr>
        <w:numPr>
          <w:ilvl w:val="1"/>
          <w:numId w:val="8"/>
        </w:numPr>
        <w:spacing w:before="60" w:after="60" w:line="220" w:lineRule="atLeast"/>
        <w:ind w:left="1080" w:right="720"/>
      </w:pPr>
      <w:r>
        <w:t>Minor issues or concerns (3-5) that need to be finalized during Realize stage.</w:t>
      </w:r>
    </w:p>
    <w:p w14:paraId="2BD4B92E" w14:textId="77777777" w:rsidR="00642B8D" w:rsidRDefault="00642B8D">
      <w:pPr>
        <w:numPr>
          <w:ilvl w:val="1"/>
          <w:numId w:val="8"/>
        </w:numPr>
        <w:spacing w:before="60" w:after="60" w:line="220" w:lineRule="atLeast"/>
        <w:ind w:left="1080" w:right="720"/>
      </w:pPr>
      <w:r>
        <w:t>Place Reservation(s) on the Issues Log, assign owner and due date, manage</w:t>
      </w:r>
      <w:r>
        <w:rPr>
          <w:rFonts w:cs="Arial"/>
        </w:rPr>
        <w:t>​</w:t>
      </w:r>
      <w:r>
        <w:t xml:space="preserve"> issue/concern.</w:t>
      </w:r>
    </w:p>
    <w:p w14:paraId="1AD0F38D" w14:textId="77777777" w:rsidR="00642B8D" w:rsidRDefault="00642B8D" w:rsidP="00642B8D">
      <w:pPr>
        <w:spacing w:line="220" w:lineRule="atLeast"/>
        <w:ind w:left="720" w:right="720" w:hanging="360"/>
      </w:pPr>
    </w:p>
    <w:p w14:paraId="5D1C39E5" w14:textId="77777777" w:rsidR="00642B8D" w:rsidRDefault="00642B8D" w:rsidP="00642B8D">
      <w:pPr>
        <w:spacing w:before="60" w:after="60" w:line="220" w:lineRule="atLeast"/>
        <w:ind w:left="720" w:right="720" w:hanging="360"/>
        <w:rPr>
          <w:u w:val="single"/>
        </w:rPr>
      </w:pPr>
      <w:r>
        <w:rPr>
          <w:u w:val="single"/>
        </w:rPr>
        <w:t>Withhold Sign-Off - Major Decisions Unresolved</w:t>
      </w:r>
      <w:r>
        <w:rPr>
          <w:rFonts w:cs="Arial"/>
          <w:u w:val="single"/>
        </w:rPr>
        <w:t>​</w:t>
      </w:r>
    </w:p>
    <w:p w14:paraId="1EE5DF95" w14:textId="08ECF3EA" w:rsidR="00642B8D" w:rsidRDefault="00642B8D">
      <w:pPr>
        <w:numPr>
          <w:ilvl w:val="1"/>
          <w:numId w:val="8"/>
        </w:numPr>
        <w:spacing w:before="60" w:after="60" w:line="220" w:lineRule="atLeast"/>
        <w:ind w:left="1080" w:right="720"/>
      </w:pPr>
      <w:r>
        <w:t xml:space="preserve">Major design issues that need to be resolved </w:t>
      </w:r>
      <w:proofErr w:type="gramStart"/>
      <w:r>
        <w:t>in order to</w:t>
      </w:r>
      <w:proofErr w:type="gramEnd"/>
      <w:r>
        <w:t xml:space="preserve"> move forward in Realize stage (e.g., </w:t>
      </w:r>
      <w:proofErr w:type="spellStart"/>
      <w:r>
        <w:t>I</w:t>
      </w:r>
      <w:r w:rsidR="001E531B">
        <w:t>project</w:t>
      </w:r>
      <w:r>
        <w:t>s</w:t>
      </w:r>
      <w:proofErr w:type="spellEnd"/>
      <w:r>
        <w:t xml:space="preserve"> vs. Project Systems</w:t>
      </w:r>
      <w:r>
        <w:rPr>
          <w:rFonts w:cs="Arial"/>
        </w:rPr>
        <w:t>​</w:t>
      </w:r>
      <w:r>
        <w:t>)</w:t>
      </w:r>
    </w:p>
    <w:p w14:paraId="73BF255A" w14:textId="77777777" w:rsidR="00642B8D" w:rsidRDefault="00642B8D">
      <w:pPr>
        <w:numPr>
          <w:ilvl w:val="1"/>
          <w:numId w:val="8"/>
        </w:numPr>
        <w:spacing w:before="60" w:after="60" w:line="220" w:lineRule="atLeast"/>
        <w:ind w:left="1080" w:right="720"/>
      </w:pPr>
      <w:r>
        <w:t>Place on the Issues Log, assign owner and due date, manage</w:t>
      </w:r>
      <w:r>
        <w:rPr>
          <w:rFonts w:cs="Arial"/>
        </w:rPr>
        <w:t>​</w:t>
      </w:r>
      <w:r>
        <w:t xml:space="preserve"> issue</w:t>
      </w:r>
    </w:p>
    <w:p w14:paraId="0708DFD1" w14:textId="77777777" w:rsidR="00642B8D" w:rsidRDefault="00642B8D">
      <w:pPr>
        <w:numPr>
          <w:ilvl w:val="1"/>
          <w:numId w:val="8"/>
        </w:numPr>
        <w:spacing w:before="60" w:after="60" w:line="220" w:lineRule="atLeast"/>
        <w:ind w:left="1080" w:right="720"/>
      </w:pPr>
      <w:r>
        <w:t>Complete Key Design Decision document and escalate (PMO then Executive Sponsor)</w:t>
      </w:r>
    </w:p>
    <w:p w14:paraId="7A7EFA9D" w14:textId="77777777" w:rsidR="00642B8D" w:rsidRDefault="00642B8D" w:rsidP="00642B8D">
      <w:pPr>
        <w:rPr>
          <w:szCs w:val="22"/>
        </w:rPr>
      </w:pPr>
    </w:p>
    <w:p w14:paraId="746140E2" w14:textId="77777777" w:rsidR="00642B8D" w:rsidRDefault="00642B8D" w:rsidP="00642B8D">
      <w:pPr>
        <w:ind w:firstLine="720"/>
      </w:pPr>
      <w:r>
        <w:t>If you have any items that may withhold signature it is your responsibility to escalate as soon as possible</w:t>
      </w:r>
    </w:p>
    <w:p w14:paraId="6382BE0D" w14:textId="77777777" w:rsidR="005E0D99" w:rsidRPr="005E0D99" w:rsidRDefault="005E0D99" w:rsidP="005E0D99">
      <w:pPr>
        <w:ind w:firstLine="720"/>
        <w:rPr>
          <w:sz w:val="24"/>
        </w:rPr>
      </w:pPr>
    </w:p>
    <w:p w14:paraId="3FC0838B" w14:textId="440C8B11" w:rsidR="00642B8D" w:rsidRPr="002D4AAD" w:rsidRDefault="008D3B3A">
      <w:pPr>
        <w:pStyle w:val="LSHeading1"/>
        <w:numPr>
          <w:ilvl w:val="0"/>
          <w:numId w:val="32"/>
        </w:numPr>
        <w:tabs>
          <w:tab w:val="num" w:pos="1080"/>
        </w:tabs>
        <w:rPr>
          <w:rStyle w:val="Strong"/>
        </w:rPr>
      </w:pPr>
      <w:bookmarkStart w:id="11" w:name="_Toc297926814"/>
      <w:bookmarkStart w:id="12" w:name="_Toc299127790"/>
      <w:bookmarkStart w:id="13" w:name="_Toc351138610"/>
      <w:bookmarkEnd w:id="4"/>
      <w:bookmarkEnd w:id="5"/>
      <w:r>
        <w:rPr>
          <w:rFonts w:ascii="Arial Narrow" w:eastAsiaTheme="minorEastAsia" w:hAnsi="Arial Narrow" w:hint="eastAsia"/>
          <w:bCs/>
          <w:lang w:eastAsia="zh-CN"/>
        </w:rPr>
        <w:t xml:space="preserve"> </w:t>
      </w:r>
      <w:bookmarkStart w:id="14" w:name="_Toc206582179"/>
      <w:bookmarkEnd w:id="11"/>
      <w:bookmarkEnd w:id="12"/>
      <w:bookmarkEnd w:id="13"/>
      <w:r w:rsidR="00D342EB" w:rsidRPr="00C47F9C">
        <w:rPr>
          <w:rFonts w:ascii="Arial Narrow" w:eastAsiaTheme="minorEastAsia" w:hAnsi="Arial Narrow"/>
          <w:bCs/>
          <w:lang w:eastAsia="zh-CN"/>
        </w:rPr>
        <w:t>Inventory Valuation, Product Costing and COPA</w:t>
      </w:r>
      <w:bookmarkEnd w:id="14"/>
    </w:p>
    <w:p w14:paraId="578353DF" w14:textId="77777777" w:rsidR="00642B8D" w:rsidRPr="004640D0" w:rsidRDefault="00642B8D">
      <w:pPr>
        <w:pStyle w:val="ListParagraph"/>
        <w:keepNext/>
        <w:widowControl w:val="0"/>
        <w:numPr>
          <w:ilvl w:val="0"/>
          <w:numId w:val="22"/>
        </w:numPr>
        <w:tabs>
          <w:tab w:val="left" w:pos="900"/>
        </w:tabs>
        <w:spacing w:before="240" w:after="240" w:line="240" w:lineRule="atLeast"/>
        <w:ind w:left="576" w:hanging="576"/>
        <w:contextualSpacing w:val="0"/>
        <w:outlineLvl w:val="1"/>
        <w:rPr>
          <w:rStyle w:val="Strong"/>
          <w:b/>
          <w:smallCaps/>
          <w:vanish/>
          <w:sz w:val="24"/>
          <w:lang w:val="en-GB"/>
        </w:rPr>
      </w:pPr>
      <w:bookmarkStart w:id="15" w:name="_Toc167208349"/>
      <w:bookmarkStart w:id="16" w:name="_Toc167256689"/>
      <w:bookmarkStart w:id="17" w:name="_Toc167256738"/>
      <w:bookmarkStart w:id="18" w:name="_Toc167382345"/>
      <w:bookmarkStart w:id="19" w:name="_Toc167473207"/>
      <w:bookmarkStart w:id="20" w:name="_Toc167701887"/>
      <w:bookmarkStart w:id="21" w:name="_Toc167701950"/>
      <w:bookmarkStart w:id="22" w:name="_Toc167702206"/>
      <w:bookmarkStart w:id="23" w:name="_Toc167971822"/>
      <w:bookmarkStart w:id="24" w:name="_Toc167971883"/>
      <w:bookmarkStart w:id="25" w:name="_Toc167974831"/>
      <w:bookmarkStart w:id="26" w:name="_Toc167981876"/>
      <w:bookmarkStart w:id="27" w:name="_Toc167983302"/>
      <w:bookmarkStart w:id="28" w:name="_Toc168030650"/>
      <w:bookmarkStart w:id="29" w:name="_Toc170722840"/>
      <w:bookmarkStart w:id="30" w:name="_Toc170722901"/>
      <w:bookmarkStart w:id="31" w:name="_Toc170722962"/>
      <w:bookmarkStart w:id="32" w:name="_Toc170723023"/>
      <w:bookmarkStart w:id="33" w:name="_Toc170729572"/>
      <w:bookmarkStart w:id="34" w:name="_Toc170730478"/>
      <w:bookmarkStart w:id="35" w:name="_Toc170747675"/>
      <w:bookmarkStart w:id="36" w:name="_Toc170748098"/>
      <w:bookmarkStart w:id="37" w:name="_Toc170748200"/>
      <w:bookmarkStart w:id="38" w:name="_Toc170749128"/>
      <w:bookmarkStart w:id="39" w:name="_Toc171010934"/>
      <w:bookmarkStart w:id="40" w:name="_Toc195081751"/>
      <w:bookmarkStart w:id="41" w:name="_Toc195081806"/>
      <w:bookmarkStart w:id="42" w:name="_Toc195081886"/>
      <w:bookmarkStart w:id="43" w:name="_Toc195089854"/>
      <w:bookmarkStart w:id="44" w:name="_Toc195090041"/>
      <w:bookmarkStart w:id="45" w:name="_Toc195090092"/>
      <w:bookmarkStart w:id="46" w:name="_Toc195098987"/>
      <w:bookmarkStart w:id="47" w:name="_Toc195101678"/>
      <w:bookmarkStart w:id="48" w:name="_Toc195102052"/>
      <w:bookmarkStart w:id="49" w:name="_Toc195699650"/>
      <w:bookmarkStart w:id="50" w:name="_Toc195880546"/>
      <w:bookmarkStart w:id="51" w:name="_Toc196403897"/>
      <w:bookmarkStart w:id="52" w:name="_Toc203739019"/>
      <w:bookmarkStart w:id="53" w:name="_Toc205277833"/>
      <w:bookmarkStart w:id="54" w:name="_Toc205288165"/>
      <w:bookmarkStart w:id="55" w:name="_Toc205395005"/>
      <w:bookmarkStart w:id="56" w:name="_Toc205466368"/>
      <w:bookmarkStart w:id="57" w:name="_Toc205769908"/>
      <w:bookmarkStart w:id="58" w:name="_Toc205930833"/>
      <w:bookmarkStart w:id="59" w:name="_Toc206543440"/>
      <w:bookmarkStart w:id="60" w:name="_Toc206582180"/>
      <w:bookmarkStart w:id="61" w:name="_Toc192919229"/>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64356CD3" w14:textId="77777777" w:rsidR="00642B8D" w:rsidRPr="004640D0" w:rsidRDefault="00642B8D">
      <w:pPr>
        <w:pStyle w:val="ListParagraph"/>
        <w:keepNext/>
        <w:widowControl w:val="0"/>
        <w:numPr>
          <w:ilvl w:val="0"/>
          <w:numId w:val="22"/>
        </w:numPr>
        <w:tabs>
          <w:tab w:val="left" w:pos="900"/>
        </w:tabs>
        <w:spacing w:before="240" w:after="240" w:line="240" w:lineRule="atLeast"/>
        <w:ind w:left="576" w:hanging="576"/>
        <w:contextualSpacing w:val="0"/>
        <w:outlineLvl w:val="1"/>
        <w:rPr>
          <w:rStyle w:val="Strong"/>
          <w:b/>
          <w:smallCaps/>
          <w:vanish/>
          <w:sz w:val="24"/>
          <w:lang w:val="en-GB"/>
        </w:rPr>
      </w:pPr>
      <w:bookmarkStart w:id="62" w:name="_Toc167208350"/>
      <w:bookmarkStart w:id="63" w:name="_Toc167256690"/>
      <w:bookmarkStart w:id="64" w:name="_Toc167256739"/>
      <w:bookmarkStart w:id="65" w:name="_Toc167382346"/>
      <w:bookmarkStart w:id="66" w:name="_Toc167473208"/>
      <w:bookmarkStart w:id="67" w:name="_Toc167701888"/>
      <w:bookmarkStart w:id="68" w:name="_Toc167701951"/>
      <w:bookmarkStart w:id="69" w:name="_Toc167702207"/>
      <w:bookmarkStart w:id="70" w:name="_Toc167971823"/>
      <w:bookmarkStart w:id="71" w:name="_Toc167971884"/>
      <w:bookmarkStart w:id="72" w:name="_Toc167974832"/>
      <w:bookmarkStart w:id="73" w:name="_Toc167981877"/>
      <w:bookmarkStart w:id="74" w:name="_Toc167983303"/>
      <w:bookmarkStart w:id="75" w:name="_Toc168030651"/>
      <w:bookmarkStart w:id="76" w:name="_Toc170722841"/>
      <w:bookmarkStart w:id="77" w:name="_Toc170722902"/>
      <w:bookmarkStart w:id="78" w:name="_Toc170722963"/>
      <w:bookmarkStart w:id="79" w:name="_Toc170723024"/>
      <w:bookmarkStart w:id="80" w:name="_Toc170729573"/>
      <w:bookmarkStart w:id="81" w:name="_Toc170730479"/>
      <w:bookmarkStart w:id="82" w:name="_Toc170747676"/>
      <w:bookmarkStart w:id="83" w:name="_Toc170748099"/>
      <w:bookmarkStart w:id="84" w:name="_Toc170748201"/>
      <w:bookmarkStart w:id="85" w:name="_Toc170749129"/>
      <w:bookmarkStart w:id="86" w:name="_Toc171010935"/>
      <w:bookmarkStart w:id="87" w:name="_Toc195081752"/>
      <w:bookmarkStart w:id="88" w:name="_Toc195081807"/>
      <w:bookmarkStart w:id="89" w:name="_Toc195081887"/>
      <w:bookmarkStart w:id="90" w:name="_Toc195089855"/>
      <w:bookmarkStart w:id="91" w:name="_Toc195090042"/>
      <w:bookmarkStart w:id="92" w:name="_Toc195090093"/>
      <w:bookmarkStart w:id="93" w:name="_Toc195098988"/>
      <w:bookmarkStart w:id="94" w:name="_Toc195101679"/>
      <w:bookmarkStart w:id="95" w:name="_Toc195102053"/>
      <w:bookmarkStart w:id="96" w:name="_Toc195699651"/>
      <w:bookmarkStart w:id="97" w:name="_Toc195880547"/>
      <w:bookmarkStart w:id="98" w:name="_Toc196403898"/>
      <w:bookmarkStart w:id="99" w:name="_Toc203739020"/>
      <w:bookmarkStart w:id="100" w:name="_Toc205277834"/>
      <w:bookmarkStart w:id="101" w:name="_Toc205288166"/>
      <w:bookmarkStart w:id="102" w:name="_Toc205395006"/>
      <w:bookmarkStart w:id="103" w:name="_Toc205466369"/>
      <w:bookmarkStart w:id="104" w:name="_Toc205769909"/>
      <w:bookmarkStart w:id="105" w:name="_Toc205930834"/>
      <w:bookmarkStart w:id="106" w:name="_Toc206543441"/>
      <w:bookmarkStart w:id="107" w:name="_Toc20658218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p>
    <w:p w14:paraId="709CBA2F" w14:textId="77777777" w:rsidR="00642B8D" w:rsidRPr="00CB1E61" w:rsidRDefault="00642B8D">
      <w:pPr>
        <w:pStyle w:val="ListParagraph"/>
        <w:keepNext/>
        <w:widowControl w:val="0"/>
        <w:numPr>
          <w:ilvl w:val="0"/>
          <w:numId w:val="20"/>
        </w:numPr>
        <w:tabs>
          <w:tab w:val="left" w:pos="900"/>
        </w:tabs>
        <w:spacing w:before="240" w:after="240" w:line="240" w:lineRule="atLeast"/>
        <w:contextualSpacing w:val="0"/>
        <w:outlineLvl w:val="1"/>
        <w:rPr>
          <w:rStyle w:val="Strong"/>
          <w:b/>
          <w:smallCaps/>
          <w:vanish/>
          <w:sz w:val="24"/>
          <w:lang w:val="en-GB"/>
        </w:rPr>
      </w:pPr>
      <w:bookmarkStart w:id="108" w:name="_Toc167208351"/>
      <w:bookmarkStart w:id="109" w:name="_Toc167256691"/>
      <w:bookmarkStart w:id="110" w:name="_Toc167256740"/>
      <w:bookmarkStart w:id="111" w:name="_Toc167382347"/>
      <w:bookmarkStart w:id="112" w:name="_Toc167473209"/>
      <w:bookmarkStart w:id="113" w:name="_Toc167701889"/>
      <w:bookmarkStart w:id="114" w:name="_Toc167701952"/>
      <w:bookmarkStart w:id="115" w:name="_Toc167702208"/>
      <w:bookmarkStart w:id="116" w:name="_Toc167971824"/>
      <w:bookmarkStart w:id="117" w:name="_Toc167971885"/>
      <w:bookmarkStart w:id="118" w:name="_Toc167974833"/>
      <w:bookmarkStart w:id="119" w:name="_Toc167981878"/>
      <w:bookmarkStart w:id="120" w:name="_Toc167983304"/>
      <w:bookmarkStart w:id="121" w:name="_Toc168030652"/>
      <w:bookmarkStart w:id="122" w:name="_Toc170722842"/>
      <w:bookmarkStart w:id="123" w:name="_Toc170722903"/>
      <w:bookmarkStart w:id="124" w:name="_Toc170722964"/>
      <w:bookmarkStart w:id="125" w:name="_Toc170723025"/>
      <w:bookmarkStart w:id="126" w:name="_Toc170729574"/>
      <w:bookmarkStart w:id="127" w:name="_Toc170730480"/>
      <w:bookmarkStart w:id="128" w:name="_Toc170747677"/>
      <w:bookmarkStart w:id="129" w:name="_Toc170748100"/>
      <w:bookmarkStart w:id="130" w:name="_Toc170748202"/>
      <w:bookmarkStart w:id="131" w:name="_Toc170749130"/>
      <w:bookmarkStart w:id="132" w:name="_Toc171010936"/>
      <w:bookmarkStart w:id="133" w:name="_Toc195081753"/>
      <w:bookmarkStart w:id="134" w:name="_Toc195081808"/>
      <w:bookmarkStart w:id="135" w:name="_Toc195081888"/>
      <w:bookmarkStart w:id="136" w:name="_Toc195089856"/>
      <w:bookmarkStart w:id="137" w:name="_Toc195090043"/>
      <w:bookmarkStart w:id="138" w:name="_Toc195090094"/>
      <w:bookmarkStart w:id="139" w:name="_Toc195098989"/>
      <w:bookmarkStart w:id="140" w:name="_Toc195101680"/>
      <w:bookmarkStart w:id="141" w:name="_Toc195102054"/>
      <w:bookmarkStart w:id="142" w:name="_Toc195699652"/>
      <w:bookmarkStart w:id="143" w:name="_Toc195880548"/>
      <w:bookmarkStart w:id="144" w:name="_Toc196403899"/>
      <w:bookmarkStart w:id="145" w:name="_Toc203739021"/>
      <w:bookmarkStart w:id="146" w:name="_Toc205277835"/>
      <w:bookmarkStart w:id="147" w:name="_Toc205288167"/>
      <w:bookmarkStart w:id="148" w:name="_Toc205395007"/>
      <w:bookmarkStart w:id="149" w:name="_Toc205466370"/>
      <w:bookmarkStart w:id="150" w:name="_Toc205769910"/>
      <w:bookmarkStart w:id="151" w:name="_Toc205930835"/>
      <w:bookmarkStart w:id="152" w:name="_Toc206543442"/>
      <w:bookmarkStart w:id="153" w:name="_Toc206582182"/>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p>
    <w:p w14:paraId="479F8D9E" w14:textId="77777777" w:rsidR="00642B8D" w:rsidRPr="00CB1E61" w:rsidRDefault="00642B8D">
      <w:pPr>
        <w:pStyle w:val="ListParagraph"/>
        <w:keepNext/>
        <w:widowControl w:val="0"/>
        <w:numPr>
          <w:ilvl w:val="0"/>
          <w:numId w:val="23"/>
        </w:numPr>
        <w:tabs>
          <w:tab w:val="left" w:pos="900"/>
        </w:tabs>
        <w:spacing w:before="240" w:after="240" w:line="240" w:lineRule="atLeast"/>
        <w:contextualSpacing w:val="0"/>
        <w:outlineLvl w:val="1"/>
        <w:rPr>
          <w:rStyle w:val="Strong"/>
          <w:b/>
          <w:smallCaps/>
          <w:vanish/>
          <w:sz w:val="24"/>
          <w:lang w:val="en-GB"/>
        </w:rPr>
      </w:pPr>
      <w:bookmarkStart w:id="154" w:name="_Toc167208352"/>
      <w:bookmarkStart w:id="155" w:name="_Toc167256692"/>
      <w:bookmarkStart w:id="156" w:name="_Toc167256741"/>
      <w:bookmarkStart w:id="157" w:name="_Toc167382348"/>
      <w:bookmarkStart w:id="158" w:name="_Toc167473210"/>
      <w:bookmarkStart w:id="159" w:name="_Toc167701890"/>
      <w:bookmarkStart w:id="160" w:name="_Toc167701953"/>
      <w:bookmarkStart w:id="161" w:name="_Toc167702209"/>
      <w:bookmarkStart w:id="162" w:name="_Toc167971825"/>
      <w:bookmarkStart w:id="163" w:name="_Toc167971886"/>
      <w:bookmarkStart w:id="164" w:name="_Toc167974834"/>
      <w:bookmarkStart w:id="165" w:name="_Toc167981879"/>
      <w:bookmarkStart w:id="166" w:name="_Toc167983305"/>
      <w:bookmarkStart w:id="167" w:name="_Toc168030653"/>
      <w:bookmarkStart w:id="168" w:name="_Toc170722843"/>
      <w:bookmarkStart w:id="169" w:name="_Toc170722904"/>
      <w:bookmarkStart w:id="170" w:name="_Toc170722965"/>
      <w:bookmarkStart w:id="171" w:name="_Toc170723026"/>
      <w:bookmarkStart w:id="172" w:name="_Toc170729575"/>
      <w:bookmarkStart w:id="173" w:name="_Toc170730481"/>
      <w:bookmarkStart w:id="174" w:name="_Toc170747678"/>
      <w:bookmarkStart w:id="175" w:name="_Toc170748101"/>
      <w:bookmarkStart w:id="176" w:name="_Toc170748203"/>
      <w:bookmarkStart w:id="177" w:name="_Toc170749131"/>
      <w:bookmarkStart w:id="178" w:name="_Toc171010937"/>
      <w:bookmarkStart w:id="179" w:name="_Toc195081754"/>
      <w:bookmarkStart w:id="180" w:name="_Toc195081809"/>
      <w:bookmarkStart w:id="181" w:name="_Toc195081889"/>
      <w:bookmarkStart w:id="182" w:name="_Toc195089857"/>
      <w:bookmarkStart w:id="183" w:name="_Toc195090044"/>
      <w:bookmarkStart w:id="184" w:name="_Toc195090095"/>
      <w:bookmarkStart w:id="185" w:name="_Toc195098990"/>
      <w:bookmarkStart w:id="186" w:name="_Toc195101681"/>
      <w:bookmarkStart w:id="187" w:name="_Toc195102055"/>
      <w:bookmarkStart w:id="188" w:name="_Toc195699653"/>
      <w:bookmarkStart w:id="189" w:name="_Toc195880549"/>
      <w:bookmarkStart w:id="190" w:name="_Toc196403900"/>
      <w:bookmarkStart w:id="191" w:name="_Toc203739022"/>
      <w:bookmarkStart w:id="192" w:name="_Toc205277836"/>
      <w:bookmarkStart w:id="193" w:name="_Toc205288168"/>
      <w:bookmarkStart w:id="194" w:name="_Toc205395008"/>
      <w:bookmarkStart w:id="195" w:name="_Toc205466371"/>
      <w:bookmarkStart w:id="196" w:name="_Toc205769911"/>
      <w:bookmarkStart w:id="197" w:name="_Toc205930836"/>
      <w:bookmarkStart w:id="198" w:name="_Toc206543443"/>
      <w:bookmarkStart w:id="199" w:name="_Toc20658218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p>
    <w:p w14:paraId="4F08B9A5" w14:textId="77777777" w:rsidR="00642B8D" w:rsidRPr="00D50BAF" w:rsidRDefault="00642B8D">
      <w:pPr>
        <w:pStyle w:val="LSHeading3"/>
        <w:numPr>
          <w:ilvl w:val="1"/>
          <w:numId w:val="7"/>
        </w:numPr>
        <w:ind w:left="540" w:hanging="360"/>
        <w:rPr>
          <w:rStyle w:val="Strong"/>
        </w:rPr>
      </w:pPr>
      <w:bookmarkStart w:id="200" w:name="_Toc206582184"/>
      <w:r w:rsidRPr="00D50BAF">
        <w:rPr>
          <w:rStyle w:val="Strong"/>
        </w:rPr>
        <w:t>Purpose</w:t>
      </w:r>
      <w:bookmarkEnd w:id="61"/>
      <w:bookmarkEnd w:id="200"/>
    </w:p>
    <w:p w14:paraId="3F61E907" w14:textId="77777777" w:rsidR="00614AE7" w:rsidRPr="00F53EDF" w:rsidRDefault="00614AE7" w:rsidP="00614AE7">
      <w:pPr>
        <w:jc w:val="both"/>
      </w:pPr>
      <w:r w:rsidRPr="00F53EDF">
        <w:t xml:space="preserve">Product Cost Planning refers to the creation of standard cost estimates for materials with standard price control. The standard cost is used for inventory valuation, to calculate the costs of goods manufactured for each product. </w:t>
      </w:r>
      <w:r>
        <w:t xml:space="preserve">Home Control </w:t>
      </w:r>
      <w:r w:rsidRPr="00F53EDF">
        <w:t xml:space="preserve">use the standard costing method for </w:t>
      </w:r>
      <w:r>
        <w:t>all materials include component and finished goods</w:t>
      </w:r>
      <w:r w:rsidRPr="00F53EDF">
        <w:t>.</w:t>
      </w:r>
    </w:p>
    <w:p w14:paraId="2A357C2C" w14:textId="77777777" w:rsidR="00614AE7" w:rsidRDefault="00614AE7" w:rsidP="00614AE7">
      <w:pPr>
        <w:jc w:val="both"/>
        <w:rPr>
          <w:szCs w:val="20"/>
        </w:rPr>
      </w:pPr>
    </w:p>
    <w:p w14:paraId="780E5F03" w14:textId="652921E4" w:rsidR="00614AE7" w:rsidRPr="00614AE7" w:rsidRDefault="00614AE7" w:rsidP="00614AE7">
      <w:pPr>
        <w:jc w:val="both"/>
        <w:rPr>
          <w:rFonts w:eastAsiaTheme="minorEastAsia"/>
          <w:szCs w:val="20"/>
          <w:lang w:eastAsia="zh-CN"/>
        </w:rPr>
      </w:pPr>
      <w:r w:rsidRPr="00A64CAA">
        <w:rPr>
          <w:szCs w:val="20"/>
        </w:rPr>
        <w:t xml:space="preserve">CO-PA (Profitability Analysis) provides a powerful tool for on-line analysis of the profitability of various segments of the business. CO-PA enables to evaluate market segments, which can be </w:t>
      </w:r>
      <w:r w:rsidRPr="00A64CAA">
        <w:rPr>
          <w:szCs w:val="20"/>
        </w:rPr>
        <w:lastRenderedPageBreak/>
        <w:t xml:space="preserve">classified according to products, customers or any combination of these, with respect to company's profit or contribution margin. The aim of CO-PA in SAP is to provide the sales, marketing, and product management / corporate planning departments with information that will support their decision-making and to assess the business performance in a chosen market segment and to compare results. </w:t>
      </w:r>
    </w:p>
    <w:p w14:paraId="639412F2" w14:textId="77777777" w:rsidR="00642B8D" w:rsidRPr="004640D0" w:rsidRDefault="00642B8D">
      <w:pPr>
        <w:pStyle w:val="ListParagraph"/>
        <w:keepNext/>
        <w:widowControl w:val="0"/>
        <w:numPr>
          <w:ilvl w:val="0"/>
          <w:numId w:val="21"/>
        </w:numPr>
        <w:tabs>
          <w:tab w:val="left" w:pos="900"/>
        </w:tabs>
        <w:spacing w:before="240" w:after="240" w:line="240" w:lineRule="atLeast"/>
        <w:ind w:left="576" w:hanging="576"/>
        <w:contextualSpacing w:val="0"/>
        <w:outlineLvl w:val="1"/>
        <w:rPr>
          <w:rStyle w:val="Strong"/>
          <w:b/>
          <w:smallCaps/>
          <w:vanish/>
          <w:sz w:val="24"/>
          <w:lang w:val="en-GB"/>
        </w:rPr>
      </w:pPr>
      <w:bookmarkStart w:id="201" w:name="_Toc167208354"/>
      <w:bookmarkStart w:id="202" w:name="_Toc167256694"/>
      <w:bookmarkStart w:id="203" w:name="_Toc167256743"/>
      <w:bookmarkStart w:id="204" w:name="_Toc167382350"/>
      <w:bookmarkStart w:id="205" w:name="_Toc167473212"/>
      <w:bookmarkStart w:id="206" w:name="_Toc167701892"/>
      <w:bookmarkStart w:id="207" w:name="_Toc167701955"/>
      <w:bookmarkStart w:id="208" w:name="_Toc167702211"/>
      <w:bookmarkStart w:id="209" w:name="_Toc167971827"/>
      <w:bookmarkStart w:id="210" w:name="_Toc167971888"/>
      <w:bookmarkStart w:id="211" w:name="_Toc167974836"/>
      <w:bookmarkStart w:id="212" w:name="_Toc167981881"/>
      <w:bookmarkStart w:id="213" w:name="_Toc167983307"/>
      <w:bookmarkStart w:id="214" w:name="_Toc168030655"/>
      <w:bookmarkStart w:id="215" w:name="_Toc170722845"/>
      <w:bookmarkStart w:id="216" w:name="_Toc170722906"/>
      <w:bookmarkStart w:id="217" w:name="_Toc170722967"/>
      <w:bookmarkStart w:id="218" w:name="_Toc170723028"/>
      <w:bookmarkStart w:id="219" w:name="_Toc170729577"/>
      <w:bookmarkStart w:id="220" w:name="_Toc170730483"/>
      <w:bookmarkStart w:id="221" w:name="_Toc170747680"/>
      <w:bookmarkStart w:id="222" w:name="_Toc170748103"/>
      <w:bookmarkStart w:id="223" w:name="_Toc170748205"/>
      <w:bookmarkStart w:id="224" w:name="_Toc170749133"/>
      <w:bookmarkStart w:id="225" w:name="_Toc171010939"/>
      <w:bookmarkStart w:id="226" w:name="_Toc195081756"/>
      <w:bookmarkStart w:id="227" w:name="_Toc195081811"/>
      <w:bookmarkStart w:id="228" w:name="_Toc195081891"/>
      <w:bookmarkStart w:id="229" w:name="_Toc195089859"/>
      <w:bookmarkStart w:id="230" w:name="_Toc195090046"/>
      <w:bookmarkStart w:id="231" w:name="_Toc195090097"/>
      <w:bookmarkStart w:id="232" w:name="_Toc195098992"/>
      <w:bookmarkStart w:id="233" w:name="_Toc195101683"/>
      <w:bookmarkStart w:id="234" w:name="_Toc195102057"/>
      <w:bookmarkStart w:id="235" w:name="_Toc195699655"/>
      <w:bookmarkStart w:id="236" w:name="_Toc195880551"/>
      <w:bookmarkStart w:id="237" w:name="_Toc196403902"/>
      <w:bookmarkStart w:id="238" w:name="_Toc203739024"/>
      <w:bookmarkStart w:id="239" w:name="_Toc205277838"/>
      <w:bookmarkStart w:id="240" w:name="_Toc205288170"/>
      <w:bookmarkStart w:id="241" w:name="_Toc205395010"/>
      <w:bookmarkStart w:id="242" w:name="_Toc205466373"/>
      <w:bookmarkStart w:id="243" w:name="_Toc205769913"/>
      <w:bookmarkStart w:id="244" w:name="_Toc205930838"/>
      <w:bookmarkStart w:id="245" w:name="_Toc206543445"/>
      <w:bookmarkStart w:id="246" w:name="_Toc206582185"/>
      <w:bookmarkStart w:id="247" w:name="_Toc151633884"/>
      <w:bookmarkStart w:id="248" w:name="_Toc158443053"/>
      <w:bookmarkStart w:id="249" w:name="_Toc19291923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p>
    <w:p w14:paraId="42A7C307" w14:textId="77777777" w:rsidR="00642B8D" w:rsidRPr="004640D0" w:rsidRDefault="00642B8D">
      <w:pPr>
        <w:pStyle w:val="ListParagraph"/>
        <w:keepNext/>
        <w:widowControl w:val="0"/>
        <w:numPr>
          <w:ilvl w:val="0"/>
          <w:numId w:val="21"/>
        </w:numPr>
        <w:tabs>
          <w:tab w:val="left" w:pos="900"/>
        </w:tabs>
        <w:spacing w:before="240" w:after="240" w:line="240" w:lineRule="atLeast"/>
        <w:ind w:left="576" w:hanging="576"/>
        <w:contextualSpacing w:val="0"/>
        <w:outlineLvl w:val="1"/>
        <w:rPr>
          <w:rStyle w:val="Strong"/>
          <w:b/>
          <w:smallCaps/>
          <w:vanish/>
          <w:sz w:val="24"/>
          <w:lang w:val="en-GB"/>
        </w:rPr>
      </w:pPr>
      <w:bookmarkStart w:id="250" w:name="_Toc167208355"/>
      <w:bookmarkStart w:id="251" w:name="_Toc167256695"/>
      <w:bookmarkStart w:id="252" w:name="_Toc167256744"/>
      <w:bookmarkStart w:id="253" w:name="_Toc167382351"/>
      <w:bookmarkStart w:id="254" w:name="_Toc167473213"/>
      <w:bookmarkStart w:id="255" w:name="_Toc167701893"/>
      <w:bookmarkStart w:id="256" w:name="_Toc167701956"/>
      <w:bookmarkStart w:id="257" w:name="_Toc167702212"/>
      <w:bookmarkStart w:id="258" w:name="_Toc167971828"/>
      <w:bookmarkStart w:id="259" w:name="_Toc167971889"/>
      <w:bookmarkStart w:id="260" w:name="_Toc167974837"/>
      <w:bookmarkStart w:id="261" w:name="_Toc167981882"/>
      <w:bookmarkStart w:id="262" w:name="_Toc167983308"/>
      <w:bookmarkStart w:id="263" w:name="_Toc168030656"/>
      <w:bookmarkStart w:id="264" w:name="_Toc170722846"/>
      <w:bookmarkStart w:id="265" w:name="_Toc170722907"/>
      <w:bookmarkStart w:id="266" w:name="_Toc170722968"/>
      <w:bookmarkStart w:id="267" w:name="_Toc170723029"/>
      <w:bookmarkStart w:id="268" w:name="_Toc170729578"/>
      <w:bookmarkStart w:id="269" w:name="_Toc170730484"/>
      <w:bookmarkStart w:id="270" w:name="_Toc170747681"/>
      <w:bookmarkStart w:id="271" w:name="_Toc170748104"/>
      <w:bookmarkStart w:id="272" w:name="_Toc170748206"/>
      <w:bookmarkStart w:id="273" w:name="_Toc170749134"/>
      <w:bookmarkStart w:id="274" w:name="_Toc171010940"/>
      <w:bookmarkStart w:id="275" w:name="_Toc195081757"/>
      <w:bookmarkStart w:id="276" w:name="_Toc195081812"/>
      <w:bookmarkStart w:id="277" w:name="_Toc195081892"/>
      <w:bookmarkStart w:id="278" w:name="_Toc195089860"/>
      <w:bookmarkStart w:id="279" w:name="_Toc195090047"/>
      <w:bookmarkStart w:id="280" w:name="_Toc195090098"/>
      <w:bookmarkStart w:id="281" w:name="_Toc195098993"/>
      <w:bookmarkStart w:id="282" w:name="_Toc195101684"/>
      <w:bookmarkStart w:id="283" w:name="_Toc195102058"/>
      <w:bookmarkStart w:id="284" w:name="_Toc195699656"/>
      <w:bookmarkStart w:id="285" w:name="_Toc195880552"/>
      <w:bookmarkStart w:id="286" w:name="_Toc196403903"/>
      <w:bookmarkStart w:id="287" w:name="_Toc203739025"/>
      <w:bookmarkStart w:id="288" w:name="_Toc205277839"/>
      <w:bookmarkStart w:id="289" w:name="_Toc205288171"/>
      <w:bookmarkStart w:id="290" w:name="_Toc205395011"/>
      <w:bookmarkStart w:id="291" w:name="_Toc205466374"/>
      <w:bookmarkStart w:id="292" w:name="_Toc205769914"/>
      <w:bookmarkStart w:id="293" w:name="_Toc205930839"/>
      <w:bookmarkStart w:id="294" w:name="_Toc206543446"/>
      <w:bookmarkStart w:id="295" w:name="_Toc206582186"/>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p>
    <w:p w14:paraId="38F1B9B6" w14:textId="77777777" w:rsidR="00642B8D" w:rsidRPr="004640D0" w:rsidRDefault="00642B8D">
      <w:pPr>
        <w:pStyle w:val="ListParagraph"/>
        <w:keepNext/>
        <w:widowControl w:val="0"/>
        <w:numPr>
          <w:ilvl w:val="1"/>
          <w:numId w:val="21"/>
        </w:numPr>
        <w:tabs>
          <w:tab w:val="left" w:pos="900"/>
        </w:tabs>
        <w:spacing w:before="240" w:after="240" w:line="240" w:lineRule="atLeast"/>
        <w:ind w:left="576" w:hanging="576"/>
        <w:contextualSpacing w:val="0"/>
        <w:outlineLvl w:val="1"/>
        <w:rPr>
          <w:rStyle w:val="Strong"/>
          <w:b/>
          <w:smallCaps/>
          <w:vanish/>
          <w:sz w:val="24"/>
          <w:lang w:val="en-GB"/>
        </w:rPr>
      </w:pPr>
      <w:bookmarkStart w:id="296" w:name="_Toc167208356"/>
      <w:bookmarkStart w:id="297" w:name="_Toc167256696"/>
      <w:bookmarkStart w:id="298" w:name="_Toc167256745"/>
      <w:bookmarkStart w:id="299" w:name="_Toc167382352"/>
      <w:bookmarkStart w:id="300" w:name="_Toc167473214"/>
      <w:bookmarkStart w:id="301" w:name="_Toc167701894"/>
      <w:bookmarkStart w:id="302" w:name="_Toc167701957"/>
      <w:bookmarkStart w:id="303" w:name="_Toc167702213"/>
      <w:bookmarkStart w:id="304" w:name="_Toc167971829"/>
      <w:bookmarkStart w:id="305" w:name="_Toc167971890"/>
      <w:bookmarkStart w:id="306" w:name="_Toc167974838"/>
      <w:bookmarkStart w:id="307" w:name="_Toc167981883"/>
      <w:bookmarkStart w:id="308" w:name="_Toc167983309"/>
      <w:bookmarkStart w:id="309" w:name="_Toc168030657"/>
      <w:bookmarkStart w:id="310" w:name="_Toc170722847"/>
      <w:bookmarkStart w:id="311" w:name="_Toc170722908"/>
      <w:bookmarkStart w:id="312" w:name="_Toc170722969"/>
      <w:bookmarkStart w:id="313" w:name="_Toc170723030"/>
      <w:bookmarkStart w:id="314" w:name="_Toc170729579"/>
      <w:bookmarkStart w:id="315" w:name="_Toc170730485"/>
      <w:bookmarkStart w:id="316" w:name="_Toc170747682"/>
      <w:bookmarkStart w:id="317" w:name="_Toc170748105"/>
      <w:bookmarkStart w:id="318" w:name="_Toc170748207"/>
      <w:bookmarkStart w:id="319" w:name="_Toc170749135"/>
      <w:bookmarkStart w:id="320" w:name="_Toc171010941"/>
      <w:bookmarkStart w:id="321" w:name="_Toc195081758"/>
      <w:bookmarkStart w:id="322" w:name="_Toc195081813"/>
      <w:bookmarkStart w:id="323" w:name="_Toc195081893"/>
      <w:bookmarkStart w:id="324" w:name="_Toc195089861"/>
      <w:bookmarkStart w:id="325" w:name="_Toc195090048"/>
      <w:bookmarkStart w:id="326" w:name="_Toc195090099"/>
      <w:bookmarkStart w:id="327" w:name="_Toc195098994"/>
      <w:bookmarkStart w:id="328" w:name="_Toc195101685"/>
      <w:bookmarkStart w:id="329" w:name="_Toc195102059"/>
      <w:bookmarkStart w:id="330" w:name="_Toc195699657"/>
      <w:bookmarkStart w:id="331" w:name="_Toc195880553"/>
      <w:bookmarkStart w:id="332" w:name="_Toc196403904"/>
      <w:bookmarkStart w:id="333" w:name="_Toc203739026"/>
      <w:bookmarkStart w:id="334" w:name="_Toc205277840"/>
      <w:bookmarkStart w:id="335" w:name="_Toc205288172"/>
      <w:bookmarkStart w:id="336" w:name="_Toc205395012"/>
      <w:bookmarkStart w:id="337" w:name="_Toc205466375"/>
      <w:bookmarkStart w:id="338" w:name="_Toc205769915"/>
      <w:bookmarkStart w:id="339" w:name="_Toc205930840"/>
      <w:bookmarkStart w:id="340" w:name="_Toc206543447"/>
      <w:bookmarkStart w:id="341" w:name="_Toc206582187"/>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p>
    <w:p w14:paraId="2C6E509D" w14:textId="77777777" w:rsidR="00642B8D" w:rsidRPr="00CB1E61" w:rsidRDefault="00642B8D">
      <w:pPr>
        <w:pStyle w:val="LSHeading3"/>
        <w:numPr>
          <w:ilvl w:val="1"/>
          <w:numId w:val="7"/>
        </w:numPr>
        <w:ind w:left="540" w:hanging="360"/>
        <w:rPr>
          <w:rStyle w:val="Strong"/>
        </w:rPr>
      </w:pPr>
      <w:bookmarkStart w:id="342" w:name="_Toc206582188"/>
      <w:r w:rsidRPr="00D50BAF">
        <w:rPr>
          <w:rStyle w:val="Strong"/>
        </w:rPr>
        <w:t>B</w:t>
      </w:r>
      <w:r w:rsidRPr="00CB1E61">
        <w:rPr>
          <w:rStyle w:val="Strong"/>
        </w:rPr>
        <w:t>usiness Reason</w:t>
      </w:r>
      <w:bookmarkEnd w:id="247"/>
      <w:bookmarkEnd w:id="248"/>
      <w:bookmarkEnd w:id="249"/>
      <w:bookmarkEnd w:id="342"/>
    </w:p>
    <w:p w14:paraId="4E73FC63" w14:textId="25E84775" w:rsidR="00F05A9A" w:rsidRPr="008804FB" w:rsidRDefault="00CE3F4A" w:rsidP="00CE3F4A">
      <w:pPr>
        <w:widowControl w:val="0"/>
        <w:numPr>
          <w:ilvl w:val="0"/>
          <w:numId w:val="104"/>
        </w:numPr>
        <w:jc w:val="both"/>
      </w:pPr>
      <w:r w:rsidRPr="00CE3F4A">
        <w:t>Update standard costs for products as part of annual operations planning</w:t>
      </w:r>
      <w:r w:rsidR="00F05A9A">
        <w:t>.</w:t>
      </w:r>
    </w:p>
    <w:p w14:paraId="41A2F4AF" w14:textId="77777777" w:rsidR="008804FB" w:rsidRPr="00C61A61" w:rsidRDefault="008804FB" w:rsidP="008804FB">
      <w:pPr>
        <w:widowControl w:val="0"/>
        <w:numPr>
          <w:ilvl w:val="0"/>
          <w:numId w:val="104"/>
        </w:numPr>
        <w:jc w:val="both"/>
      </w:pPr>
      <w:r w:rsidRPr="00C61A61">
        <w:t>Manage material valuations</w:t>
      </w:r>
    </w:p>
    <w:p w14:paraId="41ADBFC6" w14:textId="606ECD36" w:rsidR="008804FB" w:rsidRPr="00AB682A" w:rsidRDefault="008804FB" w:rsidP="008804FB">
      <w:pPr>
        <w:widowControl w:val="0"/>
        <w:numPr>
          <w:ilvl w:val="0"/>
          <w:numId w:val="104"/>
        </w:numPr>
        <w:jc w:val="both"/>
      </w:pPr>
      <w:r w:rsidRPr="00C61A61">
        <w:t>View and analyze the material inventory values from various perspectives</w:t>
      </w:r>
    </w:p>
    <w:p w14:paraId="0AE2484F" w14:textId="1FDF33B7" w:rsidR="00AB682A" w:rsidRPr="00B84BDC" w:rsidRDefault="00AB682A" w:rsidP="008804FB">
      <w:pPr>
        <w:widowControl w:val="0"/>
        <w:numPr>
          <w:ilvl w:val="0"/>
          <w:numId w:val="104"/>
        </w:numPr>
        <w:jc w:val="both"/>
      </w:pPr>
      <w:r w:rsidRPr="004A007B">
        <w:rPr>
          <w:rFonts w:hint="eastAsia"/>
        </w:rPr>
        <w:t>A</w:t>
      </w:r>
      <w:r w:rsidRPr="004A007B">
        <w:t>nalyze profit for different dimensions such as products, sales divisions</w:t>
      </w:r>
    </w:p>
    <w:p w14:paraId="5D052494" w14:textId="77777777" w:rsidR="00642B8D" w:rsidRPr="00CB1E61" w:rsidRDefault="00642B8D">
      <w:pPr>
        <w:pStyle w:val="LSHeading3"/>
        <w:numPr>
          <w:ilvl w:val="1"/>
          <w:numId w:val="7"/>
        </w:numPr>
        <w:ind w:left="540" w:hanging="360"/>
        <w:rPr>
          <w:rStyle w:val="Strong"/>
        </w:rPr>
      </w:pPr>
      <w:bookmarkStart w:id="343" w:name="_Toc206582189"/>
      <w:bookmarkStart w:id="344" w:name="OLE_LINK1"/>
      <w:bookmarkStart w:id="345" w:name="_Toc156290678"/>
      <w:bookmarkStart w:id="346" w:name="_Toc157407490"/>
      <w:bookmarkStart w:id="347" w:name="_Toc192919231"/>
      <w:r w:rsidRPr="00CB1E61">
        <w:rPr>
          <w:rStyle w:val="Strong"/>
        </w:rPr>
        <w:t>Business Benefits</w:t>
      </w:r>
      <w:bookmarkEnd w:id="343"/>
    </w:p>
    <w:bookmarkEnd w:id="344"/>
    <w:p w14:paraId="786CFD3F" w14:textId="77777777" w:rsidR="00E52544" w:rsidRPr="00AB682A" w:rsidRDefault="00E52544" w:rsidP="00E52544">
      <w:pPr>
        <w:widowControl w:val="0"/>
        <w:numPr>
          <w:ilvl w:val="0"/>
          <w:numId w:val="157"/>
        </w:numPr>
        <w:jc w:val="both"/>
      </w:pPr>
      <w:r w:rsidRPr="00293EB9">
        <w:t>Calculate standard costs annually to reflect the changes in prices of purchased parts, labor and overhead costs, and bills of materials and operations needed to manufacture semi-finished and finished goods</w:t>
      </w:r>
    </w:p>
    <w:p w14:paraId="40097504" w14:textId="77777777" w:rsidR="00AB682A" w:rsidRPr="00C6273D" w:rsidRDefault="00AB682A" w:rsidP="00AB682A">
      <w:pPr>
        <w:widowControl w:val="0"/>
        <w:numPr>
          <w:ilvl w:val="0"/>
          <w:numId w:val="157"/>
        </w:numPr>
        <w:jc w:val="both"/>
      </w:pPr>
      <w:r w:rsidRPr="00C6273D">
        <w:t>Gain more insight into the profitability of market segments (product, customer, customer orders, projects) or strategic business units (sales organizations, business areas) with respect to your company's profit or contribution margin</w:t>
      </w:r>
    </w:p>
    <w:p w14:paraId="715AB61D" w14:textId="77777777" w:rsidR="00AB682A" w:rsidRPr="00293EB9" w:rsidRDefault="00AB682A" w:rsidP="00AB682A">
      <w:pPr>
        <w:widowControl w:val="0"/>
        <w:jc w:val="both"/>
      </w:pPr>
    </w:p>
    <w:p w14:paraId="4F4109CA" w14:textId="5B2A5B65" w:rsidR="00642B8D" w:rsidRPr="00F42A30" w:rsidRDefault="00642B8D">
      <w:pPr>
        <w:pStyle w:val="LSHeading1"/>
        <w:numPr>
          <w:ilvl w:val="0"/>
          <w:numId w:val="33"/>
        </w:numPr>
        <w:rPr>
          <w:rStyle w:val="Strong"/>
        </w:rPr>
      </w:pPr>
      <w:bookmarkStart w:id="348" w:name="_Toc206582190"/>
      <w:r w:rsidRPr="00CB1E61">
        <w:rPr>
          <w:rStyle w:val="Strong"/>
        </w:rPr>
        <w:t>Process Scope Design</w:t>
      </w:r>
      <w:bookmarkEnd w:id="348"/>
    </w:p>
    <w:p w14:paraId="774A0D12" w14:textId="4871F253" w:rsidR="00290F12" w:rsidRPr="00290F12" w:rsidRDefault="009D1CC3" w:rsidP="00354B3F">
      <w:pPr>
        <w:pStyle w:val="LSHeading3"/>
        <w:numPr>
          <w:ilvl w:val="1"/>
          <w:numId w:val="112"/>
        </w:numPr>
        <w:rPr>
          <w:rStyle w:val="Strong"/>
        </w:rPr>
      </w:pPr>
      <w:bookmarkStart w:id="349" w:name="_Toc206582191"/>
      <w:r>
        <w:rPr>
          <w:rStyle w:val="Strong"/>
          <w:rFonts w:eastAsiaTheme="minorEastAsia" w:hint="eastAsia"/>
          <w:lang w:eastAsia="zh-CN"/>
        </w:rPr>
        <w:t>M</w:t>
      </w:r>
      <w:r w:rsidR="00290F12">
        <w:rPr>
          <w:rStyle w:val="Strong"/>
          <w:rFonts w:eastAsiaTheme="minorEastAsia" w:hint="eastAsia"/>
          <w:lang w:eastAsia="zh-CN"/>
        </w:rPr>
        <w:t xml:space="preserve">aster </w:t>
      </w:r>
      <w:r w:rsidR="00B73D96">
        <w:rPr>
          <w:rStyle w:val="Strong"/>
          <w:rFonts w:eastAsiaTheme="minorEastAsia" w:hint="eastAsia"/>
          <w:lang w:eastAsia="zh-CN"/>
        </w:rPr>
        <w:t>D</w:t>
      </w:r>
      <w:r w:rsidR="00290F12">
        <w:rPr>
          <w:rStyle w:val="Strong"/>
          <w:rFonts w:eastAsiaTheme="minorEastAsia" w:hint="eastAsia"/>
          <w:lang w:eastAsia="zh-CN"/>
        </w:rPr>
        <w:t>ata</w:t>
      </w:r>
      <w:bookmarkEnd w:id="349"/>
    </w:p>
    <w:p w14:paraId="76115201" w14:textId="2B99BC25" w:rsidR="009E5040" w:rsidRPr="0099661C" w:rsidRDefault="009E5040" w:rsidP="0099661C">
      <w:pPr>
        <w:pStyle w:val="LSHeading3"/>
        <w:numPr>
          <w:ilvl w:val="2"/>
          <w:numId w:val="112"/>
        </w:numPr>
        <w:spacing w:before="120" w:after="120" w:line="120" w:lineRule="atLeast"/>
        <w:outlineLvl w:val="2"/>
        <w:rPr>
          <w:rFonts w:eastAsiaTheme="minorEastAsia"/>
          <w:lang w:eastAsia="zh-CN"/>
        </w:rPr>
      </w:pPr>
      <w:bookmarkStart w:id="350" w:name="_Toc435714136"/>
      <w:bookmarkStart w:id="351" w:name="_Toc206582192"/>
      <w:bookmarkStart w:id="352" w:name="_Toc71364318"/>
      <w:bookmarkStart w:id="353" w:name="_Toc74569281"/>
      <w:bookmarkStart w:id="354" w:name="_Toc179977426"/>
      <w:r>
        <w:t>Cost component structure</w:t>
      </w:r>
      <w:bookmarkEnd w:id="350"/>
      <w:bookmarkEnd w:id="351"/>
    </w:p>
    <w:p w14:paraId="1183D8E4" w14:textId="77777777" w:rsidR="009E5040" w:rsidRDefault="009E5040" w:rsidP="009E5040"/>
    <w:p w14:paraId="0A24654B" w14:textId="77777777" w:rsidR="009E5040" w:rsidRDefault="009E5040" w:rsidP="009E5040">
      <w:pPr>
        <w:rPr>
          <w:color w:val="000000"/>
        </w:rPr>
      </w:pPr>
      <w:r w:rsidRPr="00790834">
        <w:rPr>
          <w:color w:val="000000"/>
        </w:rPr>
        <w:t>The Cost Component Structure defines how the various primary and secondary cost elements are grouped</w:t>
      </w:r>
    </w:p>
    <w:p w14:paraId="314EA625" w14:textId="77777777" w:rsidR="009E5040" w:rsidRDefault="009E5040" w:rsidP="009E5040">
      <w:r w:rsidRPr="00790834">
        <w:rPr>
          <w:color w:val="000000"/>
        </w:rPr>
        <w:t xml:space="preserve">The following structure </w:t>
      </w:r>
      <w:r>
        <w:rPr>
          <w:color w:val="000000"/>
        </w:rPr>
        <w:t xml:space="preserve">will be used for Home Control </w:t>
      </w:r>
      <w:r w:rsidRPr="00790834">
        <w:rPr>
          <w:color w:val="000000"/>
        </w:rPr>
        <w:t>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0"/>
        <w:gridCol w:w="2932"/>
        <w:gridCol w:w="4588"/>
      </w:tblGrid>
      <w:tr w:rsidR="009E5040" w14:paraId="77496880" w14:textId="77777777" w:rsidTr="00672BAB">
        <w:trPr>
          <w:trHeight w:val="436"/>
        </w:trPr>
        <w:tc>
          <w:tcPr>
            <w:tcW w:w="1908" w:type="dxa"/>
            <w:shd w:val="clear" w:color="auto" w:fill="9CC2E5"/>
          </w:tcPr>
          <w:p w14:paraId="3148A040" w14:textId="77777777" w:rsidR="009E5040" w:rsidRDefault="009E5040" w:rsidP="00672BAB">
            <w:r>
              <w:t>Cost Component</w:t>
            </w:r>
          </w:p>
        </w:tc>
        <w:tc>
          <w:tcPr>
            <w:tcW w:w="3198" w:type="dxa"/>
            <w:shd w:val="clear" w:color="auto" w:fill="9CC2E5"/>
          </w:tcPr>
          <w:p w14:paraId="4A3883AD" w14:textId="77777777" w:rsidR="009E5040" w:rsidRDefault="009E5040" w:rsidP="00672BAB">
            <w:r>
              <w:t>Description</w:t>
            </w:r>
          </w:p>
        </w:tc>
        <w:tc>
          <w:tcPr>
            <w:tcW w:w="5163" w:type="dxa"/>
            <w:shd w:val="clear" w:color="auto" w:fill="9CC2E5"/>
          </w:tcPr>
          <w:p w14:paraId="7520682C" w14:textId="77777777" w:rsidR="009E5040" w:rsidRDefault="009E5040" w:rsidP="00672BAB">
            <w:r>
              <w:t>GL accounts</w:t>
            </w:r>
          </w:p>
        </w:tc>
      </w:tr>
      <w:tr w:rsidR="009E5040" w14:paraId="1E811B43" w14:textId="77777777" w:rsidTr="00672BAB">
        <w:trPr>
          <w:trHeight w:val="641"/>
        </w:trPr>
        <w:tc>
          <w:tcPr>
            <w:tcW w:w="1908" w:type="dxa"/>
          </w:tcPr>
          <w:p w14:paraId="563AF4E7" w14:textId="77777777" w:rsidR="009E5040" w:rsidRDefault="009E5040" w:rsidP="00672BAB">
            <w:r>
              <w:t>1</w:t>
            </w:r>
          </w:p>
        </w:tc>
        <w:tc>
          <w:tcPr>
            <w:tcW w:w="3198" w:type="dxa"/>
          </w:tcPr>
          <w:p w14:paraId="2ED22C3E" w14:textId="77777777" w:rsidR="009E5040" w:rsidRDefault="009E5040" w:rsidP="00672BAB">
            <w:r>
              <w:t>Material</w:t>
            </w:r>
          </w:p>
        </w:tc>
        <w:tc>
          <w:tcPr>
            <w:tcW w:w="5163" w:type="dxa"/>
          </w:tcPr>
          <w:p w14:paraId="4FF816B2" w14:textId="77777777" w:rsidR="009E5040" w:rsidRDefault="009E5040" w:rsidP="00672BAB">
            <w:r>
              <w:t>7700000 - 7709999</w:t>
            </w:r>
          </w:p>
          <w:p w14:paraId="7B8B9223" w14:textId="77777777" w:rsidR="009E5040" w:rsidRDefault="009E5040" w:rsidP="00672BAB">
            <w:r>
              <w:t>7820000 - 7829999</w:t>
            </w:r>
          </w:p>
          <w:p w14:paraId="34724300" w14:textId="77777777" w:rsidR="009E5040" w:rsidRDefault="009E5040" w:rsidP="00672BAB">
            <w:r>
              <w:t>7889200 - 7889900</w:t>
            </w:r>
          </w:p>
        </w:tc>
      </w:tr>
      <w:tr w:rsidR="009E5040" w14:paraId="3BE164F4" w14:textId="77777777" w:rsidTr="00672BAB">
        <w:trPr>
          <w:trHeight w:val="218"/>
        </w:trPr>
        <w:tc>
          <w:tcPr>
            <w:tcW w:w="1908" w:type="dxa"/>
          </w:tcPr>
          <w:p w14:paraId="59FF9F06" w14:textId="77777777" w:rsidR="009E5040" w:rsidRDefault="009E5040" w:rsidP="00672BAB">
            <w:r>
              <w:t>2</w:t>
            </w:r>
          </w:p>
        </w:tc>
        <w:tc>
          <w:tcPr>
            <w:tcW w:w="3198" w:type="dxa"/>
          </w:tcPr>
          <w:p w14:paraId="3E84802C" w14:textId="77777777" w:rsidR="009E5040" w:rsidRDefault="009E5040" w:rsidP="00672BAB">
            <w:r>
              <w:t>Labor</w:t>
            </w:r>
          </w:p>
        </w:tc>
        <w:tc>
          <w:tcPr>
            <w:tcW w:w="5163" w:type="dxa"/>
          </w:tcPr>
          <w:p w14:paraId="7C35ED66" w14:textId="77777777" w:rsidR="009E5040" w:rsidRDefault="009E5040" w:rsidP="00672BAB">
            <w:r w:rsidRPr="00CE5F2F">
              <w:t>7732100</w:t>
            </w:r>
          </w:p>
        </w:tc>
      </w:tr>
      <w:tr w:rsidR="009E5040" w14:paraId="3D08AE11" w14:textId="77777777" w:rsidTr="00672BAB">
        <w:trPr>
          <w:trHeight w:val="218"/>
        </w:trPr>
        <w:tc>
          <w:tcPr>
            <w:tcW w:w="1908" w:type="dxa"/>
          </w:tcPr>
          <w:p w14:paraId="50EACB11" w14:textId="77777777" w:rsidR="009E5040" w:rsidRDefault="009E5040" w:rsidP="00672BAB">
            <w:r>
              <w:t>3</w:t>
            </w:r>
          </w:p>
        </w:tc>
        <w:tc>
          <w:tcPr>
            <w:tcW w:w="3198" w:type="dxa"/>
          </w:tcPr>
          <w:p w14:paraId="5A7D30A1" w14:textId="77777777" w:rsidR="009E5040" w:rsidRDefault="009E5040" w:rsidP="00672BAB">
            <w:r>
              <w:t>Overhead</w:t>
            </w:r>
          </w:p>
        </w:tc>
        <w:tc>
          <w:tcPr>
            <w:tcW w:w="5163" w:type="dxa"/>
          </w:tcPr>
          <w:p w14:paraId="0FBF6815" w14:textId="77777777" w:rsidR="009E5040" w:rsidRDefault="009E5040" w:rsidP="00672BAB">
            <w:r>
              <w:t>5706000 - 5706000</w:t>
            </w:r>
          </w:p>
        </w:tc>
      </w:tr>
    </w:tbl>
    <w:p w14:paraId="110AA41C" w14:textId="77777777" w:rsidR="009E5040" w:rsidRPr="006C300F" w:rsidRDefault="009E5040" w:rsidP="009E5040"/>
    <w:p w14:paraId="60468928" w14:textId="77777777" w:rsidR="009E5040" w:rsidRDefault="009E5040" w:rsidP="0099661C">
      <w:pPr>
        <w:pStyle w:val="LSHeading3"/>
        <w:numPr>
          <w:ilvl w:val="2"/>
          <w:numId w:val="112"/>
        </w:numPr>
        <w:spacing w:before="120" w:after="120" w:line="120" w:lineRule="atLeast"/>
        <w:outlineLvl w:val="2"/>
      </w:pPr>
      <w:bookmarkStart w:id="355" w:name="_Toc435714137"/>
      <w:bookmarkStart w:id="356" w:name="_Toc206582193"/>
      <w:r>
        <w:t>Costing variance</w:t>
      </w:r>
      <w:bookmarkEnd w:id="355"/>
      <w:bookmarkEnd w:id="356"/>
    </w:p>
    <w:p w14:paraId="0D08AC36" w14:textId="77777777" w:rsidR="009E5040" w:rsidRDefault="009E5040" w:rsidP="009E5040"/>
    <w:p w14:paraId="20C33D94" w14:textId="77777777" w:rsidR="009E5040" w:rsidRPr="00790834" w:rsidRDefault="009E5040" w:rsidP="009E5040">
      <w:pPr>
        <w:jc w:val="both"/>
        <w:rPr>
          <w:color w:val="000000"/>
          <w:szCs w:val="21"/>
        </w:rPr>
      </w:pPr>
      <w:r w:rsidRPr="00790834">
        <w:rPr>
          <w:color w:val="000000"/>
          <w:szCs w:val="21"/>
        </w:rPr>
        <w:lastRenderedPageBreak/>
        <w:t>The Costing Var</w:t>
      </w:r>
      <w:r>
        <w:rPr>
          <w:color w:val="000000"/>
          <w:szCs w:val="21"/>
        </w:rPr>
        <w:t xml:space="preserve">iant is the main structure in Controlling- Product Costing </w:t>
      </w:r>
      <w:r w:rsidRPr="00790834">
        <w:rPr>
          <w:color w:val="000000"/>
          <w:szCs w:val="21"/>
        </w:rPr>
        <w:t xml:space="preserve">that controls the way a product is costed in the system e.g. the way BOM </w:t>
      </w:r>
      <w:proofErr w:type="gramStart"/>
      <w:r w:rsidRPr="00790834">
        <w:rPr>
          <w:color w:val="000000"/>
          <w:szCs w:val="21"/>
        </w:rPr>
        <w:t>are</w:t>
      </w:r>
      <w:proofErr w:type="gramEnd"/>
      <w:r w:rsidRPr="00790834">
        <w:rPr>
          <w:color w:val="000000"/>
          <w:szCs w:val="21"/>
        </w:rPr>
        <w:t xml:space="preserve"> </w:t>
      </w:r>
      <w:proofErr w:type="gramStart"/>
      <w:r w:rsidRPr="00790834">
        <w:rPr>
          <w:color w:val="000000"/>
          <w:szCs w:val="21"/>
        </w:rPr>
        <w:t>selected;</w:t>
      </w:r>
      <w:proofErr w:type="gramEnd"/>
      <w:r w:rsidRPr="00790834">
        <w:rPr>
          <w:color w:val="000000"/>
          <w:szCs w:val="21"/>
        </w:rPr>
        <w:t xml:space="preserve"> valuation strategy etc.</w:t>
      </w:r>
    </w:p>
    <w:p w14:paraId="7D1E25D0" w14:textId="77777777" w:rsidR="009E5040" w:rsidRDefault="009E5040" w:rsidP="009E5040">
      <w:r>
        <w:t>Home Control will use costing variance SG2 with the following detail set up</w:t>
      </w:r>
    </w:p>
    <w:p w14:paraId="089D8E9B" w14:textId="77777777" w:rsidR="009E5040" w:rsidRDefault="009E5040" w:rsidP="009E5040"/>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1"/>
        <w:gridCol w:w="7049"/>
      </w:tblGrid>
      <w:tr w:rsidR="009E5040" w14:paraId="03D55B55" w14:textId="77777777" w:rsidTr="00672BAB">
        <w:tc>
          <w:tcPr>
            <w:tcW w:w="3294" w:type="dxa"/>
          </w:tcPr>
          <w:p w14:paraId="1F749578" w14:textId="77777777" w:rsidR="009E5040" w:rsidRDefault="009E5040" w:rsidP="00672BAB">
            <w:r>
              <w:t>Costing type &amp; Costing date</w:t>
            </w:r>
          </w:p>
        </w:tc>
        <w:tc>
          <w:tcPr>
            <w:tcW w:w="9774" w:type="dxa"/>
          </w:tcPr>
          <w:p w14:paraId="5696E92B" w14:textId="77777777" w:rsidR="009E5040" w:rsidRDefault="009E5040" w:rsidP="00672BAB">
            <w:pPr>
              <w:spacing w:line="276" w:lineRule="auto"/>
            </w:pPr>
            <w:r>
              <w:t>Costing run will update standard price of component/ finished goods.</w:t>
            </w:r>
          </w:p>
          <w:p w14:paraId="767C08E2" w14:textId="77777777" w:rsidR="009E5040" w:rsidRDefault="009E5040" w:rsidP="00672BAB">
            <w:pPr>
              <w:spacing w:line="276" w:lineRule="auto"/>
            </w:pPr>
            <w:r>
              <w:t>Default costing date from will be first date of next month.</w:t>
            </w:r>
          </w:p>
          <w:p w14:paraId="0F6DC662" w14:textId="77777777" w:rsidR="009E5040" w:rsidRDefault="009E5040" w:rsidP="00672BAB">
            <w:pPr>
              <w:spacing w:line="276" w:lineRule="auto"/>
            </w:pPr>
            <w:r>
              <w:t xml:space="preserve">Default costing date </w:t>
            </w:r>
            <w:proofErr w:type="gramStart"/>
            <w:r>
              <w:t>to will</w:t>
            </w:r>
            <w:proofErr w:type="gramEnd"/>
            <w:r>
              <w:t xml:space="preserve"> be last date of next month</w:t>
            </w:r>
          </w:p>
          <w:p w14:paraId="01604FE2" w14:textId="77777777" w:rsidR="009E5040" w:rsidRDefault="009E5040" w:rsidP="00672BAB">
            <w:pPr>
              <w:spacing w:line="276" w:lineRule="auto"/>
            </w:pPr>
            <w:r w:rsidRPr="004E054E">
              <w:rPr>
                <w:i/>
              </w:rPr>
              <w:t>For example</w:t>
            </w:r>
            <w:r>
              <w:t>: If users execute costing on 20.11.2015, default costing valid from will be 01.12.2015</w:t>
            </w:r>
          </w:p>
          <w:p w14:paraId="66E54001" w14:textId="77777777" w:rsidR="009E5040" w:rsidRDefault="009E5040" w:rsidP="00672BAB">
            <w:pPr>
              <w:spacing w:line="276" w:lineRule="auto"/>
            </w:pPr>
            <w:r>
              <w:t xml:space="preserve">Default costing date </w:t>
            </w:r>
            <w:proofErr w:type="gramStart"/>
            <w:r>
              <w:t>to will</w:t>
            </w:r>
            <w:proofErr w:type="gramEnd"/>
            <w:r>
              <w:t xml:space="preserve"> </w:t>
            </w:r>
            <w:proofErr w:type="gramStart"/>
            <w:r>
              <w:t>be  31</w:t>
            </w:r>
            <w:proofErr w:type="gramEnd"/>
            <w:r>
              <w:t>.12.2015</w:t>
            </w:r>
          </w:p>
        </w:tc>
      </w:tr>
      <w:tr w:rsidR="009E5040" w14:paraId="624044B5" w14:textId="77777777" w:rsidTr="00672BAB">
        <w:tc>
          <w:tcPr>
            <w:tcW w:w="3294" w:type="dxa"/>
          </w:tcPr>
          <w:p w14:paraId="2B1D7936" w14:textId="77777777" w:rsidR="009E5040" w:rsidRDefault="009E5040" w:rsidP="00672BAB">
            <w:r>
              <w:t>Valuation variant</w:t>
            </w:r>
          </w:p>
        </w:tc>
        <w:tc>
          <w:tcPr>
            <w:tcW w:w="9774" w:type="dxa"/>
          </w:tcPr>
          <w:p w14:paraId="24BFE256" w14:textId="77777777" w:rsidR="009E5040" w:rsidRPr="004E054E" w:rsidRDefault="009E5040" w:rsidP="00672BAB">
            <w:pPr>
              <w:spacing w:line="276" w:lineRule="auto"/>
              <w:rPr>
                <w:u w:val="single"/>
              </w:rPr>
            </w:pPr>
            <w:r w:rsidRPr="004E054E">
              <w:rPr>
                <w:u w:val="single"/>
              </w:rPr>
              <w:t>Component (Material):</w:t>
            </w:r>
          </w:p>
          <w:p w14:paraId="705ACF49" w14:textId="77777777" w:rsidR="009E5040" w:rsidRDefault="009E5040" w:rsidP="00672BAB">
            <w:pPr>
              <w:spacing w:line="276" w:lineRule="auto"/>
            </w:pPr>
            <w:r>
              <w:t>Standard price of materials will use effective price from purchase Infor record.</w:t>
            </w:r>
          </w:p>
          <w:p w14:paraId="66CF1FC0" w14:textId="77777777" w:rsidR="009E5040" w:rsidRDefault="009E5040" w:rsidP="00672BAB">
            <w:pPr>
              <w:spacing w:line="276" w:lineRule="auto"/>
            </w:pPr>
            <w:r>
              <w:t xml:space="preserve">Note that in purchasing process, price in PIR is updated price from vendor. </w:t>
            </w:r>
            <w:commentRangeStart w:id="357"/>
            <w:r>
              <w:t>This price will be updated to purchase order and schedule line agreement (VSA).</w:t>
            </w:r>
            <w:commentRangeEnd w:id="357"/>
            <w:r w:rsidR="00742096">
              <w:rPr>
                <w:rStyle w:val="CommentReference"/>
                <w:szCs w:val="20"/>
                <w:lang w:val="en-GB"/>
              </w:rPr>
              <w:commentReference w:id="357"/>
            </w:r>
          </w:p>
          <w:p w14:paraId="3301E8E2" w14:textId="77777777" w:rsidR="009E5040" w:rsidRPr="004E054E" w:rsidRDefault="009E5040" w:rsidP="00672BAB">
            <w:pPr>
              <w:spacing w:line="276" w:lineRule="auto"/>
              <w:rPr>
                <w:u w:val="single"/>
              </w:rPr>
            </w:pPr>
            <w:r w:rsidRPr="004E054E">
              <w:rPr>
                <w:u w:val="single"/>
              </w:rPr>
              <w:t>Labor:</w:t>
            </w:r>
          </w:p>
          <w:p w14:paraId="6B5001A9" w14:textId="77777777" w:rsidR="009E5040" w:rsidRDefault="009E5040" w:rsidP="00672BAB">
            <w:pPr>
              <w:spacing w:line="276" w:lineRule="auto"/>
            </w:pPr>
            <w:r>
              <w:t xml:space="preserve">Labor cost is subcontract services fee. </w:t>
            </w:r>
          </w:p>
          <w:p w14:paraId="775CAF3F" w14:textId="77777777" w:rsidR="009E5040" w:rsidRPr="004E054E" w:rsidRDefault="009E5040" w:rsidP="00672BAB">
            <w:pPr>
              <w:spacing w:line="276" w:lineRule="auto"/>
              <w:rPr>
                <w:u w:val="single"/>
              </w:rPr>
            </w:pPr>
            <w:r w:rsidRPr="004E054E">
              <w:rPr>
                <w:u w:val="single"/>
              </w:rPr>
              <w:t>Overhead:</w:t>
            </w:r>
          </w:p>
          <w:p w14:paraId="39BBF1A8" w14:textId="77777777" w:rsidR="009E5040" w:rsidRDefault="009E5040" w:rsidP="00672BAB">
            <w:pPr>
              <w:spacing w:line="276" w:lineRule="auto"/>
            </w:pPr>
            <w:r>
              <w:t>Factory overhead is defined for each finished good. A fixed percentage will be assigned for each FG. Home Control will use the following overhead rate.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3"/>
              <w:gridCol w:w="3008"/>
              <w:gridCol w:w="2162"/>
            </w:tblGrid>
            <w:tr w:rsidR="009E5040" w14:paraId="439641E8" w14:textId="77777777" w:rsidTr="00672BAB">
              <w:tc>
                <w:tcPr>
                  <w:tcW w:w="2011" w:type="dxa"/>
                  <w:shd w:val="clear" w:color="auto" w:fill="9CC2E5"/>
                </w:tcPr>
                <w:p w14:paraId="7A3297EA" w14:textId="77777777" w:rsidR="009E5040" w:rsidRPr="004E054E" w:rsidRDefault="009E5040" w:rsidP="00672BAB">
                  <w:pPr>
                    <w:spacing w:line="276" w:lineRule="auto"/>
                    <w:rPr>
                      <w:b/>
                    </w:rPr>
                  </w:pPr>
                  <w:r w:rsidRPr="004E054E">
                    <w:rPr>
                      <w:b/>
                    </w:rPr>
                    <w:t>Overhead Group</w:t>
                  </w:r>
                </w:p>
              </w:tc>
              <w:tc>
                <w:tcPr>
                  <w:tcW w:w="4351" w:type="dxa"/>
                  <w:shd w:val="clear" w:color="auto" w:fill="9CC2E5"/>
                </w:tcPr>
                <w:p w14:paraId="01FADCB4" w14:textId="77777777" w:rsidR="009E5040" w:rsidRPr="004E054E" w:rsidRDefault="009E5040" w:rsidP="00672BAB">
                  <w:pPr>
                    <w:spacing w:line="276" w:lineRule="auto"/>
                    <w:rPr>
                      <w:b/>
                    </w:rPr>
                  </w:pPr>
                  <w:r w:rsidRPr="004E054E">
                    <w:rPr>
                      <w:b/>
                    </w:rPr>
                    <w:t>Description</w:t>
                  </w:r>
                </w:p>
              </w:tc>
              <w:tc>
                <w:tcPr>
                  <w:tcW w:w="3181" w:type="dxa"/>
                  <w:shd w:val="clear" w:color="auto" w:fill="9CC2E5"/>
                </w:tcPr>
                <w:p w14:paraId="0FF1A010" w14:textId="77777777" w:rsidR="009E5040" w:rsidRPr="004E054E" w:rsidRDefault="009E5040" w:rsidP="00672BAB">
                  <w:pPr>
                    <w:spacing w:line="276" w:lineRule="auto"/>
                    <w:rPr>
                      <w:b/>
                    </w:rPr>
                  </w:pPr>
                  <w:r w:rsidRPr="004E054E">
                    <w:rPr>
                      <w:b/>
                    </w:rPr>
                    <w:t>Rate</w:t>
                  </w:r>
                </w:p>
              </w:tc>
            </w:tr>
            <w:tr w:rsidR="009E5040" w14:paraId="6C0DA7AA" w14:textId="77777777" w:rsidTr="00672BAB">
              <w:tc>
                <w:tcPr>
                  <w:tcW w:w="2011" w:type="dxa"/>
                </w:tcPr>
                <w:p w14:paraId="766B45AF" w14:textId="77777777" w:rsidR="009E5040" w:rsidRDefault="009E5040" w:rsidP="00672BAB">
                  <w:pPr>
                    <w:spacing w:line="276" w:lineRule="auto"/>
                  </w:pPr>
                  <w:r w:rsidRPr="00226A98">
                    <w:t>SG21D</w:t>
                  </w:r>
                </w:p>
              </w:tc>
              <w:tc>
                <w:tcPr>
                  <w:tcW w:w="4351" w:type="dxa"/>
                </w:tcPr>
                <w:p w14:paraId="0C5D33B4" w14:textId="77777777" w:rsidR="009E5040" w:rsidRDefault="009E5040" w:rsidP="00672BAB">
                  <w:pPr>
                    <w:spacing w:line="276" w:lineRule="auto"/>
                  </w:pPr>
                  <w:r>
                    <w:t>SG21 HC OEM Remote</w:t>
                  </w:r>
                </w:p>
              </w:tc>
              <w:tc>
                <w:tcPr>
                  <w:tcW w:w="3181" w:type="dxa"/>
                </w:tcPr>
                <w:p w14:paraId="6E952DDF" w14:textId="77777777" w:rsidR="009E5040" w:rsidRDefault="009E5040" w:rsidP="00672BAB">
                  <w:pPr>
                    <w:spacing w:line="276" w:lineRule="auto"/>
                  </w:pPr>
                  <w:r>
                    <w:t>2.71%</w:t>
                  </w:r>
                </w:p>
              </w:tc>
            </w:tr>
            <w:tr w:rsidR="009E5040" w14:paraId="4362234F" w14:textId="77777777" w:rsidTr="00672BAB">
              <w:tc>
                <w:tcPr>
                  <w:tcW w:w="2011" w:type="dxa"/>
                </w:tcPr>
                <w:p w14:paraId="62E61513" w14:textId="77777777" w:rsidR="009E5040" w:rsidRDefault="009E5040" w:rsidP="00672BAB">
                  <w:pPr>
                    <w:spacing w:line="276" w:lineRule="auto"/>
                  </w:pPr>
                  <w:r>
                    <w:t>SG21N</w:t>
                  </w:r>
                </w:p>
              </w:tc>
              <w:tc>
                <w:tcPr>
                  <w:tcW w:w="4351" w:type="dxa"/>
                </w:tcPr>
                <w:p w14:paraId="2FC35E88" w14:textId="77777777" w:rsidR="009E5040" w:rsidRDefault="009E5040" w:rsidP="00672BAB">
                  <w:pPr>
                    <w:spacing w:line="276" w:lineRule="auto"/>
                  </w:pPr>
                  <w:r>
                    <w:t>SG21 HC Touch Screen</w:t>
                  </w:r>
                </w:p>
              </w:tc>
              <w:tc>
                <w:tcPr>
                  <w:tcW w:w="3181" w:type="dxa"/>
                </w:tcPr>
                <w:p w14:paraId="750E5F12" w14:textId="77777777" w:rsidR="009E5040" w:rsidRDefault="009E5040" w:rsidP="00672BAB">
                  <w:pPr>
                    <w:spacing w:line="276" w:lineRule="auto"/>
                  </w:pPr>
                  <w:r>
                    <w:t>19.47%</w:t>
                  </w:r>
                </w:p>
              </w:tc>
            </w:tr>
            <w:tr w:rsidR="009E5040" w14:paraId="329EFC3F" w14:textId="77777777" w:rsidTr="00672BAB">
              <w:tc>
                <w:tcPr>
                  <w:tcW w:w="2011" w:type="dxa"/>
                </w:tcPr>
                <w:p w14:paraId="26F16B96" w14:textId="77777777" w:rsidR="009E5040" w:rsidRDefault="009E5040" w:rsidP="00672BAB">
                  <w:pPr>
                    <w:spacing w:line="276" w:lineRule="auto"/>
                  </w:pPr>
                  <w:commentRangeStart w:id="358"/>
                  <w:r>
                    <w:t>SG21X</w:t>
                  </w:r>
                </w:p>
              </w:tc>
              <w:tc>
                <w:tcPr>
                  <w:tcW w:w="4351" w:type="dxa"/>
                </w:tcPr>
                <w:p w14:paraId="16B923D3" w14:textId="77777777" w:rsidR="009E5040" w:rsidRDefault="009E5040" w:rsidP="00672BAB">
                  <w:pPr>
                    <w:spacing w:line="276" w:lineRule="auto"/>
                  </w:pPr>
                  <w:r>
                    <w:t>SG21 HC Universal Remote</w:t>
                  </w:r>
                </w:p>
              </w:tc>
              <w:tc>
                <w:tcPr>
                  <w:tcW w:w="3181" w:type="dxa"/>
                </w:tcPr>
                <w:p w14:paraId="57A01052" w14:textId="77777777" w:rsidR="009E5040" w:rsidRDefault="009E5040" w:rsidP="00672BAB">
                  <w:pPr>
                    <w:spacing w:line="276" w:lineRule="auto"/>
                  </w:pPr>
                  <w:r w:rsidRPr="00226A98">
                    <w:t>19.39</w:t>
                  </w:r>
                  <w:r>
                    <w:t>%</w:t>
                  </w:r>
                  <w:commentRangeEnd w:id="358"/>
                  <w:r w:rsidR="00742096">
                    <w:rPr>
                      <w:rStyle w:val="CommentReference"/>
                      <w:szCs w:val="20"/>
                      <w:lang w:val="en-GB"/>
                    </w:rPr>
                    <w:commentReference w:id="358"/>
                  </w:r>
                </w:p>
              </w:tc>
            </w:tr>
          </w:tbl>
          <w:p w14:paraId="183FCA4A" w14:textId="77777777" w:rsidR="009E5040" w:rsidRDefault="009E5040" w:rsidP="00672BAB">
            <w:pPr>
              <w:spacing w:line="276" w:lineRule="auto"/>
            </w:pPr>
          </w:p>
        </w:tc>
      </w:tr>
    </w:tbl>
    <w:p w14:paraId="5698CD10" w14:textId="77777777" w:rsidR="009E5040" w:rsidRDefault="009E5040" w:rsidP="009E5040"/>
    <w:p w14:paraId="3EFFBB93" w14:textId="77777777" w:rsidR="009E5040" w:rsidRDefault="009E5040" w:rsidP="0099661C">
      <w:pPr>
        <w:pStyle w:val="LSHeading3"/>
        <w:numPr>
          <w:ilvl w:val="2"/>
          <w:numId w:val="112"/>
        </w:numPr>
        <w:spacing w:before="120" w:after="120" w:line="120" w:lineRule="atLeast"/>
        <w:outlineLvl w:val="2"/>
      </w:pPr>
      <w:bookmarkStart w:id="359" w:name="_Toc435714138"/>
      <w:bookmarkStart w:id="360" w:name="_Toc206582194"/>
      <w:r>
        <w:t>Costing sheet</w:t>
      </w:r>
      <w:bookmarkEnd w:id="359"/>
      <w:bookmarkEnd w:id="360"/>
    </w:p>
    <w:p w14:paraId="73CBCB4B" w14:textId="77777777" w:rsidR="009E5040" w:rsidRDefault="009E5040" w:rsidP="009E5040"/>
    <w:p w14:paraId="6C42F4BA" w14:textId="77777777" w:rsidR="009E5040" w:rsidRDefault="009E5040" w:rsidP="009E5040">
      <w:r>
        <w:t xml:space="preserve">Overhead costs are costs which can only indirectly be attributed to the product. At Home Control, we will allocate </w:t>
      </w:r>
      <w:proofErr w:type="gramStart"/>
      <w:r>
        <w:t>these overhead cost</w:t>
      </w:r>
      <w:proofErr w:type="gramEnd"/>
      <w:r>
        <w:t xml:space="preserve"> by using costing sheet.</w:t>
      </w:r>
    </w:p>
    <w:p w14:paraId="5FB386C5" w14:textId="77777777" w:rsidR="009E5040" w:rsidRDefault="009E5040" w:rsidP="009E5040"/>
    <w:p w14:paraId="05460F82" w14:textId="77777777" w:rsidR="009E5040" w:rsidRDefault="009E5040" w:rsidP="009E5040">
      <w:r>
        <w:t>Costing sheet of Home Control will be ZHCSG – Home Control Singapore. It includes:</w:t>
      </w:r>
    </w:p>
    <w:p w14:paraId="6BCD9CD4" w14:textId="77777777" w:rsidR="009E5040" w:rsidRDefault="009E5040" w:rsidP="009E5040">
      <w:pPr>
        <w:numPr>
          <w:ilvl w:val="0"/>
          <w:numId w:val="165"/>
        </w:numPr>
      </w:pPr>
      <w:r>
        <w:t>Calculation base for overhead:</w:t>
      </w:r>
    </w:p>
    <w:p w14:paraId="4A067078" w14:textId="77777777" w:rsidR="009E5040" w:rsidRDefault="009E5040" w:rsidP="009E5040">
      <w:pPr>
        <w:ind w:left="360"/>
      </w:pPr>
      <w:r>
        <w:t>The calculation base determines which cost elements should have overhead applied.</w:t>
      </w:r>
    </w:p>
    <w:p w14:paraId="74158462" w14:textId="77777777" w:rsidR="009E5040" w:rsidRDefault="009E5040" w:rsidP="009E5040">
      <w:pPr>
        <w:ind w:left="360"/>
      </w:pPr>
      <w:r>
        <w:t>At Home Control, overhead will be calculated based on:</w:t>
      </w:r>
    </w:p>
    <w:p w14:paraId="788486CE" w14:textId="77777777" w:rsidR="009E5040" w:rsidRDefault="009E5040" w:rsidP="009E5040">
      <w:pPr>
        <w:ind w:left="360" w:firstLine="360"/>
      </w:pPr>
      <w:r w:rsidRPr="00F16298">
        <w:t>7700111</w:t>
      </w:r>
      <w:r>
        <w:t xml:space="preserve">: </w:t>
      </w:r>
      <w:r w:rsidRPr="00687B5E">
        <w:t xml:space="preserve">Materials consumed materials </w:t>
      </w:r>
      <w:proofErr w:type="spellStart"/>
      <w:proofErr w:type="gramStart"/>
      <w:r w:rsidRPr="00687B5E">
        <w:t>sub.contr</w:t>
      </w:r>
      <w:proofErr w:type="spellEnd"/>
      <w:proofErr w:type="gramEnd"/>
    </w:p>
    <w:p w14:paraId="0F34798F" w14:textId="77777777" w:rsidR="009E5040" w:rsidRDefault="009E5040" w:rsidP="009E5040">
      <w:pPr>
        <w:ind w:left="360" w:firstLine="360"/>
      </w:pPr>
      <w:r w:rsidRPr="00F16298">
        <w:t>7732100</w:t>
      </w:r>
      <w:r>
        <w:t>:</w:t>
      </w:r>
      <w:r w:rsidRPr="00687B5E">
        <w:t xml:space="preserve"> </w:t>
      </w:r>
      <w:proofErr w:type="spellStart"/>
      <w:r w:rsidRPr="00687B5E">
        <w:t>Subcontr.work</w:t>
      </w:r>
      <w:proofErr w:type="spellEnd"/>
      <w:r w:rsidRPr="00687B5E">
        <w:t xml:space="preserve"> thirds items</w:t>
      </w:r>
    </w:p>
    <w:p w14:paraId="6B282C01" w14:textId="77777777" w:rsidR="009E5040" w:rsidRDefault="009E5040" w:rsidP="009E5040">
      <w:pPr>
        <w:numPr>
          <w:ilvl w:val="0"/>
          <w:numId w:val="165"/>
        </w:numPr>
      </w:pPr>
      <w:r>
        <w:t>Overhead rate</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3"/>
        <w:gridCol w:w="2461"/>
        <w:gridCol w:w="1935"/>
        <w:gridCol w:w="1672"/>
        <w:gridCol w:w="1409"/>
      </w:tblGrid>
      <w:tr w:rsidR="009E5040" w:rsidRPr="005C5E95" w14:paraId="2DC35E35" w14:textId="77777777" w:rsidTr="00672BAB">
        <w:tc>
          <w:tcPr>
            <w:tcW w:w="1548" w:type="dxa"/>
            <w:shd w:val="clear" w:color="auto" w:fill="9CC2E5"/>
          </w:tcPr>
          <w:p w14:paraId="7F2D0005" w14:textId="77777777" w:rsidR="009E5040" w:rsidRPr="005C5E95" w:rsidRDefault="009E5040" w:rsidP="00672BAB">
            <w:pPr>
              <w:rPr>
                <w:b/>
              </w:rPr>
            </w:pPr>
            <w:r w:rsidRPr="005C5E95">
              <w:rPr>
                <w:b/>
              </w:rPr>
              <w:t>Valid from</w:t>
            </w:r>
          </w:p>
        </w:tc>
        <w:tc>
          <w:tcPr>
            <w:tcW w:w="2520" w:type="dxa"/>
            <w:shd w:val="clear" w:color="auto" w:fill="9CC2E5"/>
          </w:tcPr>
          <w:p w14:paraId="7C66C21D" w14:textId="77777777" w:rsidR="009E5040" w:rsidRPr="005C5E95" w:rsidRDefault="009E5040" w:rsidP="00672BAB">
            <w:pPr>
              <w:rPr>
                <w:b/>
              </w:rPr>
            </w:pPr>
            <w:r w:rsidRPr="005C5E95">
              <w:rPr>
                <w:b/>
              </w:rPr>
              <w:t>Valid To</w:t>
            </w:r>
          </w:p>
        </w:tc>
        <w:tc>
          <w:tcPr>
            <w:tcW w:w="1980" w:type="dxa"/>
            <w:shd w:val="clear" w:color="auto" w:fill="9CC2E5"/>
          </w:tcPr>
          <w:p w14:paraId="0D31CDF2" w14:textId="77777777" w:rsidR="009E5040" w:rsidRPr="005C5E95" w:rsidRDefault="009E5040" w:rsidP="00672BAB">
            <w:pPr>
              <w:rPr>
                <w:b/>
              </w:rPr>
            </w:pPr>
            <w:r w:rsidRPr="005C5E95">
              <w:rPr>
                <w:b/>
              </w:rPr>
              <w:t>Controlling Area</w:t>
            </w:r>
          </w:p>
        </w:tc>
        <w:tc>
          <w:tcPr>
            <w:tcW w:w="1710" w:type="dxa"/>
            <w:shd w:val="clear" w:color="auto" w:fill="9CC2E5"/>
          </w:tcPr>
          <w:p w14:paraId="4AB676AF" w14:textId="77777777" w:rsidR="009E5040" w:rsidRPr="005C5E95" w:rsidRDefault="009E5040" w:rsidP="00672BAB">
            <w:pPr>
              <w:rPr>
                <w:b/>
              </w:rPr>
            </w:pPr>
            <w:r w:rsidRPr="005C5E95">
              <w:rPr>
                <w:b/>
              </w:rPr>
              <w:t>OVH group</w:t>
            </w:r>
          </w:p>
        </w:tc>
        <w:tc>
          <w:tcPr>
            <w:tcW w:w="1440" w:type="dxa"/>
            <w:shd w:val="clear" w:color="auto" w:fill="9CC2E5"/>
          </w:tcPr>
          <w:p w14:paraId="54F3F323" w14:textId="77777777" w:rsidR="009E5040" w:rsidRPr="005C5E95" w:rsidRDefault="009E5040" w:rsidP="00672BAB">
            <w:pPr>
              <w:rPr>
                <w:b/>
              </w:rPr>
            </w:pPr>
            <w:r w:rsidRPr="005C5E95">
              <w:rPr>
                <w:b/>
              </w:rPr>
              <w:t>Rate</w:t>
            </w:r>
          </w:p>
        </w:tc>
      </w:tr>
      <w:tr w:rsidR="009E5040" w:rsidRPr="005C5E95" w14:paraId="06DB3A56" w14:textId="77777777" w:rsidTr="00672BAB">
        <w:trPr>
          <w:trHeight w:val="300"/>
        </w:trPr>
        <w:tc>
          <w:tcPr>
            <w:tcW w:w="1548" w:type="dxa"/>
            <w:noWrap/>
            <w:hideMark/>
          </w:tcPr>
          <w:p w14:paraId="3B01DE96" w14:textId="77777777" w:rsidR="009E5040" w:rsidRPr="005C5E95" w:rsidRDefault="009E5040" w:rsidP="00672BAB">
            <w:pPr>
              <w:rPr>
                <w:color w:val="000000"/>
              </w:rPr>
            </w:pPr>
            <w:r w:rsidRPr="005C5E95">
              <w:rPr>
                <w:color w:val="000000"/>
              </w:rPr>
              <w:t>01.01.2010</w:t>
            </w:r>
          </w:p>
        </w:tc>
        <w:tc>
          <w:tcPr>
            <w:tcW w:w="2520" w:type="dxa"/>
            <w:noWrap/>
            <w:hideMark/>
          </w:tcPr>
          <w:p w14:paraId="51C4F755" w14:textId="77777777" w:rsidR="009E5040" w:rsidRPr="005C5E95" w:rsidRDefault="009E5040" w:rsidP="00672BAB">
            <w:pPr>
              <w:rPr>
                <w:color w:val="000000"/>
              </w:rPr>
            </w:pPr>
            <w:r w:rsidRPr="005C5E95">
              <w:rPr>
                <w:color w:val="000000"/>
              </w:rPr>
              <w:t>31.12.9999</w:t>
            </w:r>
          </w:p>
        </w:tc>
        <w:tc>
          <w:tcPr>
            <w:tcW w:w="1980" w:type="dxa"/>
            <w:noWrap/>
            <w:hideMark/>
          </w:tcPr>
          <w:p w14:paraId="0C5165BA" w14:textId="77777777" w:rsidR="009E5040" w:rsidRPr="005C5E95" w:rsidRDefault="009E5040" w:rsidP="00672BAB">
            <w:pPr>
              <w:rPr>
                <w:color w:val="000000"/>
              </w:rPr>
            </w:pPr>
            <w:r w:rsidRPr="005C5E95">
              <w:rPr>
                <w:color w:val="000000"/>
              </w:rPr>
              <w:t>HC01</w:t>
            </w:r>
          </w:p>
        </w:tc>
        <w:tc>
          <w:tcPr>
            <w:tcW w:w="1710" w:type="dxa"/>
            <w:noWrap/>
            <w:hideMark/>
          </w:tcPr>
          <w:p w14:paraId="29B84EFD" w14:textId="77777777" w:rsidR="009E5040" w:rsidRPr="005C5E95" w:rsidRDefault="009E5040" w:rsidP="00672BAB">
            <w:pPr>
              <w:rPr>
                <w:color w:val="000000"/>
              </w:rPr>
            </w:pPr>
            <w:r w:rsidRPr="005C5E95">
              <w:rPr>
                <w:color w:val="000000"/>
              </w:rPr>
              <w:t>SG21N</w:t>
            </w:r>
          </w:p>
        </w:tc>
        <w:tc>
          <w:tcPr>
            <w:tcW w:w="1440" w:type="dxa"/>
            <w:noWrap/>
            <w:hideMark/>
          </w:tcPr>
          <w:p w14:paraId="1EBAFF27" w14:textId="77777777" w:rsidR="009E5040" w:rsidRPr="005C5E95" w:rsidRDefault="009E5040" w:rsidP="00672BAB">
            <w:pPr>
              <w:jc w:val="right"/>
              <w:rPr>
                <w:color w:val="000000"/>
              </w:rPr>
            </w:pPr>
            <w:r w:rsidRPr="005C5E95">
              <w:rPr>
                <w:color w:val="000000"/>
              </w:rPr>
              <w:t>19.47%</w:t>
            </w:r>
          </w:p>
        </w:tc>
      </w:tr>
      <w:tr w:rsidR="009E5040" w:rsidRPr="005C5E95" w14:paraId="257EBE75" w14:textId="77777777" w:rsidTr="00672BAB">
        <w:trPr>
          <w:trHeight w:val="300"/>
        </w:trPr>
        <w:tc>
          <w:tcPr>
            <w:tcW w:w="1548" w:type="dxa"/>
            <w:noWrap/>
            <w:hideMark/>
          </w:tcPr>
          <w:p w14:paraId="2359AD71" w14:textId="77777777" w:rsidR="009E5040" w:rsidRPr="005C5E95" w:rsidRDefault="009E5040" w:rsidP="00672BAB">
            <w:pPr>
              <w:rPr>
                <w:color w:val="000000"/>
              </w:rPr>
            </w:pPr>
            <w:r w:rsidRPr="005C5E95">
              <w:rPr>
                <w:color w:val="000000"/>
              </w:rPr>
              <w:t>01.01.2010</w:t>
            </w:r>
          </w:p>
        </w:tc>
        <w:tc>
          <w:tcPr>
            <w:tcW w:w="2520" w:type="dxa"/>
            <w:noWrap/>
            <w:hideMark/>
          </w:tcPr>
          <w:p w14:paraId="425F845E" w14:textId="77777777" w:rsidR="009E5040" w:rsidRPr="005C5E95" w:rsidRDefault="009E5040" w:rsidP="00672BAB">
            <w:pPr>
              <w:rPr>
                <w:color w:val="000000"/>
              </w:rPr>
            </w:pPr>
            <w:r w:rsidRPr="005C5E95">
              <w:rPr>
                <w:color w:val="000000"/>
              </w:rPr>
              <w:t>31.12.9999</w:t>
            </w:r>
          </w:p>
        </w:tc>
        <w:tc>
          <w:tcPr>
            <w:tcW w:w="1980" w:type="dxa"/>
            <w:noWrap/>
            <w:hideMark/>
          </w:tcPr>
          <w:p w14:paraId="6565EC74" w14:textId="77777777" w:rsidR="009E5040" w:rsidRPr="005C5E95" w:rsidRDefault="009E5040" w:rsidP="00672BAB">
            <w:pPr>
              <w:rPr>
                <w:color w:val="000000"/>
              </w:rPr>
            </w:pPr>
            <w:r w:rsidRPr="005C5E95">
              <w:rPr>
                <w:color w:val="000000"/>
              </w:rPr>
              <w:t>HC01</w:t>
            </w:r>
          </w:p>
        </w:tc>
        <w:tc>
          <w:tcPr>
            <w:tcW w:w="1710" w:type="dxa"/>
            <w:noWrap/>
            <w:hideMark/>
          </w:tcPr>
          <w:p w14:paraId="122D03F9" w14:textId="77777777" w:rsidR="009E5040" w:rsidRPr="005C5E95" w:rsidRDefault="009E5040" w:rsidP="00672BAB">
            <w:pPr>
              <w:rPr>
                <w:color w:val="000000"/>
              </w:rPr>
            </w:pPr>
            <w:r w:rsidRPr="005C5E95">
              <w:rPr>
                <w:color w:val="000000"/>
              </w:rPr>
              <w:t>SG21X</w:t>
            </w:r>
          </w:p>
        </w:tc>
        <w:tc>
          <w:tcPr>
            <w:tcW w:w="1440" w:type="dxa"/>
            <w:noWrap/>
            <w:hideMark/>
          </w:tcPr>
          <w:p w14:paraId="63FE1529" w14:textId="77777777" w:rsidR="009E5040" w:rsidRPr="005C5E95" w:rsidRDefault="009E5040" w:rsidP="00672BAB">
            <w:pPr>
              <w:jc w:val="right"/>
              <w:rPr>
                <w:color w:val="000000"/>
              </w:rPr>
            </w:pPr>
            <w:r w:rsidRPr="005C5E95">
              <w:rPr>
                <w:color w:val="000000"/>
              </w:rPr>
              <w:t>19.39%</w:t>
            </w:r>
          </w:p>
        </w:tc>
      </w:tr>
      <w:tr w:rsidR="009E5040" w:rsidRPr="005C5E95" w14:paraId="22E120EF" w14:textId="77777777" w:rsidTr="00672BAB">
        <w:trPr>
          <w:trHeight w:val="300"/>
        </w:trPr>
        <w:tc>
          <w:tcPr>
            <w:tcW w:w="1548" w:type="dxa"/>
            <w:noWrap/>
            <w:hideMark/>
          </w:tcPr>
          <w:p w14:paraId="0A5D4BF3" w14:textId="77777777" w:rsidR="009E5040" w:rsidRPr="005C5E95" w:rsidRDefault="009E5040" w:rsidP="00672BAB">
            <w:pPr>
              <w:rPr>
                <w:color w:val="000000"/>
              </w:rPr>
            </w:pPr>
            <w:r>
              <w:rPr>
                <w:color w:val="000000"/>
              </w:rPr>
              <w:t>31</w:t>
            </w:r>
            <w:r w:rsidRPr="005C5E95">
              <w:rPr>
                <w:color w:val="000000"/>
              </w:rPr>
              <w:t>.0</w:t>
            </w:r>
            <w:r>
              <w:rPr>
                <w:color w:val="000000"/>
              </w:rPr>
              <w:t>8</w:t>
            </w:r>
            <w:r w:rsidRPr="005C5E95">
              <w:rPr>
                <w:color w:val="000000"/>
              </w:rPr>
              <w:t>.</w:t>
            </w:r>
            <w:r>
              <w:rPr>
                <w:color w:val="000000"/>
              </w:rPr>
              <w:t>2024</w:t>
            </w:r>
          </w:p>
        </w:tc>
        <w:tc>
          <w:tcPr>
            <w:tcW w:w="2520" w:type="dxa"/>
            <w:noWrap/>
            <w:hideMark/>
          </w:tcPr>
          <w:p w14:paraId="38375AA8" w14:textId="77777777" w:rsidR="009E5040" w:rsidRPr="005C5E95" w:rsidRDefault="009E5040" w:rsidP="00672BAB">
            <w:pPr>
              <w:rPr>
                <w:color w:val="000000"/>
              </w:rPr>
            </w:pPr>
            <w:r w:rsidRPr="005C5E95">
              <w:rPr>
                <w:color w:val="000000"/>
              </w:rPr>
              <w:t>31.12.9999</w:t>
            </w:r>
          </w:p>
        </w:tc>
        <w:tc>
          <w:tcPr>
            <w:tcW w:w="1980" w:type="dxa"/>
            <w:noWrap/>
            <w:hideMark/>
          </w:tcPr>
          <w:p w14:paraId="3E9DAD68" w14:textId="77777777" w:rsidR="009E5040" w:rsidRPr="005C5E95" w:rsidRDefault="009E5040" w:rsidP="00672BAB">
            <w:pPr>
              <w:rPr>
                <w:color w:val="000000"/>
              </w:rPr>
            </w:pPr>
            <w:r w:rsidRPr="005C5E95">
              <w:rPr>
                <w:color w:val="000000"/>
              </w:rPr>
              <w:t>HC01</w:t>
            </w:r>
          </w:p>
        </w:tc>
        <w:tc>
          <w:tcPr>
            <w:tcW w:w="1710" w:type="dxa"/>
            <w:noWrap/>
            <w:hideMark/>
          </w:tcPr>
          <w:p w14:paraId="42124878" w14:textId="77777777" w:rsidR="009E5040" w:rsidRPr="005C5E95" w:rsidRDefault="009E5040" w:rsidP="00672BAB">
            <w:pPr>
              <w:rPr>
                <w:color w:val="000000"/>
              </w:rPr>
            </w:pPr>
            <w:r w:rsidRPr="005C5E95">
              <w:rPr>
                <w:color w:val="000000"/>
              </w:rPr>
              <w:t>SG21D</w:t>
            </w:r>
          </w:p>
        </w:tc>
        <w:tc>
          <w:tcPr>
            <w:tcW w:w="1440" w:type="dxa"/>
            <w:noWrap/>
            <w:hideMark/>
          </w:tcPr>
          <w:p w14:paraId="52730DB1" w14:textId="77777777" w:rsidR="009E5040" w:rsidRPr="005C5E95" w:rsidRDefault="009E5040" w:rsidP="00672BAB">
            <w:pPr>
              <w:jc w:val="right"/>
              <w:rPr>
                <w:color w:val="000000"/>
              </w:rPr>
            </w:pPr>
            <w:r>
              <w:rPr>
                <w:color w:val="000000"/>
              </w:rPr>
              <w:t>2</w:t>
            </w:r>
            <w:r w:rsidRPr="005C5E95">
              <w:rPr>
                <w:color w:val="000000"/>
              </w:rPr>
              <w:t>.</w:t>
            </w:r>
            <w:r>
              <w:rPr>
                <w:color w:val="000000"/>
              </w:rPr>
              <w:t>7</w:t>
            </w:r>
            <w:r w:rsidRPr="005C5E95">
              <w:rPr>
                <w:color w:val="000000"/>
              </w:rPr>
              <w:t>1%</w:t>
            </w:r>
          </w:p>
        </w:tc>
      </w:tr>
    </w:tbl>
    <w:p w14:paraId="31B93E4D" w14:textId="77777777" w:rsidR="009E5040" w:rsidRDefault="009E5040" w:rsidP="009E5040"/>
    <w:p w14:paraId="2A97E2C5" w14:textId="77777777" w:rsidR="009E5040" w:rsidRPr="008D3BEA" w:rsidRDefault="009E5040" w:rsidP="009E5040"/>
    <w:p w14:paraId="1FE36E65" w14:textId="77777777" w:rsidR="009E5040" w:rsidRDefault="009E5040" w:rsidP="0099661C">
      <w:pPr>
        <w:pStyle w:val="LSHeading3"/>
        <w:numPr>
          <w:ilvl w:val="2"/>
          <w:numId w:val="112"/>
        </w:numPr>
        <w:spacing w:before="120" w:after="120" w:line="120" w:lineRule="atLeast"/>
        <w:outlineLvl w:val="2"/>
      </w:pPr>
      <w:bookmarkStart w:id="361" w:name="_Toc435714139"/>
      <w:bookmarkStart w:id="362" w:name="_Toc206582195"/>
      <w:r>
        <w:t>List of COPA characteristic</w:t>
      </w:r>
      <w:bookmarkEnd w:id="361"/>
      <w:bookmarkEnd w:id="362"/>
    </w:p>
    <w:tbl>
      <w:tblPr>
        <w:tblW w:w="0" w:type="auto"/>
        <w:tblInd w:w="13" w:type="dxa"/>
        <w:tblCellMar>
          <w:left w:w="0" w:type="dxa"/>
          <w:right w:w="0" w:type="dxa"/>
        </w:tblCellMar>
        <w:tblLook w:val="0000" w:firstRow="0" w:lastRow="0" w:firstColumn="0" w:lastColumn="0" w:noHBand="0" w:noVBand="0"/>
      </w:tblPr>
      <w:tblGrid>
        <w:gridCol w:w="1189"/>
        <w:gridCol w:w="1494"/>
        <w:gridCol w:w="1069"/>
        <w:gridCol w:w="918"/>
        <w:gridCol w:w="4667"/>
      </w:tblGrid>
      <w:tr w:rsidR="009E5040" w:rsidRPr="006E3D7C" w14:paraId="6864AD1A" w14:textId="77777777" w:rsidTr="00672BAB">
        <w:trPr>
          <w:trHeight w:val="255"/>
          <w:tblHeader/>
        </w:trPr>
        <w:tc>
          <w:tcPr>
            <w:tcW w:w="1634" w:type="dxa"/>
            <w:tcBorders>
              <w:top w:val="single" w:sz="4" w:space="0" w:color="auto"/>
              <w:left w:val="single" w:sz="4" w:space="0" w:color="auto"/>
              <w:bottom w:val="single" w:sz="4" w:space="0" w:color="auto"/>
              <w:right w:val="single" w:sz="4" w:space="0" w:color="auto"/>
            </w:tcBorders>
            <w:shd w:val="clear" w:color="auto" w:fill="ACB9CA"/>
            <w:noWrap/>
            <w:tcMar>
              <w:top w:w="13" w:type="dxa"/>
              <w:left w:w="13" w:type="dxa"/>
              <w:bottom w:w="0" w:type="dxa"/>
              <w:right w:w="13" w:type="dxa"/>
            </w:tcMar>
            <w:vAlign w:val="center"/>
          </w:tcPr>
          <w:p w14:paraId="730ECF76" w14:textId="77777777" w:rsidR="009E5040" w:rsidRPr="006E3D7C" w:rsidRDefault="009E5040" w:rsidP="00672BAB">
            <w:pPr>
              <w:rPr>
                <w:b/>
                <w:bCs/>
                <w:color w:val="FFFFFF"/>
                <w:sz w:val="20"/>
                <w:szCs w:val="20"/>
              </w:rPr>
            </w:pPr>
            <w:r w:rsidRPr="006E3D7C">
              <w:rPr>
                <w:b/>
                <w:bCs/>
                <w:color w:val="FFFFFF"/>
                <w:sz w:val="20"/>
                <w:szCs w:val="20"/>
              </w:rPr>
              <w:t>Characteristics</w:t>
            </w:r>
          </w:p>
        </w:tc>
        <w:tc>
          <w:tcPr>
            <w:tcW w:w="2056" w:type="dxa"/>
            <w:tcBorders>
              <w:top w:val="single" w:sz="4" w:space="0" w:color="auto"/>
              <w:left w:val="nil"/>
              <w:bottom w:val="single" w:sz="4" w:space="0" w:color="auto"/>
              <w:right w:val="single" w:sz="4" w:space="0" w:color="auto"/>
            </w:tcBorders>
            <w:shd w:val="clear" w:color="auto" w:fill="ACB9CA"/>
            <w:noWrap/>
            <w:tcMar>
              <w:top w:w="13" w:type="dxa"/>
              <w:left w:w="13" w:type="dxa"/>
              <w:bottom w:w="0" w:type="dxa"/>
              <w:right w:w="13" w:type="dxa"/>
            </w:tcMar>
            <w:vAlign w:val="center"/>
          </w:tcPr>
          <w:p w14:paraId="1A39D99B" w14:textId="77777777" w:rsidR="009E5040" w:rsidRPr="006E3D7C" w:rsidRDefault="009E5040" w:rsidP="00672BAB">
            <w:pPr>
              <w:rPr>
                <w:b/>
                <w:bCs/>
                <w:color w:val="FFFFFF"/>
                <w:sz w:val="20"/>
                <w:szCs w:val="20"/>
              </w:rPr>
            </w:pPr>
            <w:r w:rsidRPr="006E3D7C">
              <w:rPr>
                <w:b/>
                <w:bCs/>
                <w:color w:val="FFFFFF"/>
                <w:sz w:val="20"/>
                <w:szCs w:val="20"/>
              </w:rPr>
              <w:t>Description</w:t>
            </w:r>
          </w:p>
        </w:tc>
        <w:tc>
          <w:tcPr>
            <w:tcW w:w="1469" w:type="dxa"/>
            <w:tcBorders>
              <w:top w:val="single" w:sz="4" w:space="0" w:color="auto"/>
              <w:left w:val="nil"/>
              <w:bottom w:val="single" w:sz="4" w:space="0" w:color="auto"/>
              <w:right w:val="single" w:sz="4" w:space="0" w:color="auto"/>
            </w:tcBorders>
            <w:shd w:val="clear" w:color="auto" w:fill="ACB9CA"/>
            <w:noWrap/>
            <w:tcMar>
              <w:top w:w="13" w:type="dxa"/>
              <w:left w:w="13" w:type="dxa"/>
              <w:bottom w:w="0" w:type="dxa"/>
              <w:right w:w="13" w:type="dxa"/>
            </w:tcMar>
            <w:vAlign w:val="center"/>
          </w:tcPr>
          <w:p w14:paraId="385DCCFA" w14:textId="77777777" w:rsidR="009E5040" w:rsidRPr="006E3D7C" w:rsidRDefault="009E5040" w:rsidP="00672BAB">
            <w:pPr>
              <w:rPr>
                <w:b/>
                <w:bCs/>
                <w:color w:val="FFFFFF"/>
                <w:sz w:val="20"/>
                <w:szCs w:val="20"/>
              </w:rPr>
            </w:pPr>
            <w:r w:rsidRPr="006E3D7C">
              <w:rPr>
                <w:b/>
                <w:bCs/>
                <w:color w:val="FFFFFF"/>
                <w:sz w:val="20"/>
                <w:szCs w:val="20"/>
              </w:rPr>
              <w:t>Data Element</w:t>
            </w:r>
          </w:p>
        </w:tc>
        <w:tc>
          <w:tcPr>
            <w:tcW w:w="1260" w:type="dxa"/>
            <w:tcBorders>
              <w:top w:val="single" w:sz="4" w:space="0" w:color="auto"/>
              <w:left w:val="nil"/>
              <w:bottom w:val="single" w:sz="4" w:space="0" w:color="auto"/>
              <w:right w:val="single" w:sz="4" w:space="0" w:color="auto"/>
            </w:tcBorders>
            <w:shd w:val="clear" w:color="auto" w:fill="ACB9CA"/>
            <w:noWrap/>
            <w:tcMar>
              <w:top w:w="13" w:type="dxa"/>
              <w:left w:w="13" w:type="dxa"/>
              <w:bottom w:w="0" w:type="dxa"/>
              <w:right w:w="13" w:type="dxa"/>
            </w:tcMar>
            <w:vAlign w:val="center"/>
          </w:tcPr>
          <w:p w14:paraId="018D591B" w14:textId="77777777" w:rsidR="009E5040" w:rsidRPr="006E3D7C" w:rsidRDefault="009E5040" w:rsidP="00672BAB">
            <w:pPr>
              <w:rPr>
                <w:b/>
                <w:bCs/>
                <w:color w:val="FFFFFF"/>
                <w:sz w:val="20"/>
                <w:szCs w:val="20"/>
              </w:rPr>
            </w:pPr>
            <w:r w:rsidRPr="006E3D7C">
              <w:rPr>
                <w:b/>
                <w:bCs/>
                <w:color w:val="FFFFFF"/>
                <w:sz w:val="20"/>
                <w:szCs w:val="20"/>
              </w:rPr>
              <w:t>Check Table</w:t>
            </w:r>
          </w:p>
        </w:tc>
        <w:tc>
          <w:tcPr>
            <w:tcW w:w="6451" w:type="dxa"/>
            <w:tcBorders>
              <w:top w:val="single" w:sz="4" w:space="0" w:color="auto"/>
              <w:left w:val="nil"/>
              <w:bottom w:val="single" w:sz="4" w:space="0" w:color="auto"/>
              <w:right w:val="single" w:sz="4" w:space="0" w:color="auto"/>
            </w:tcBorders>
            <w:shd w:val="clear" w:color="auto" w:fill="ACB9CA"/>
            <w:vAlign w:val="center"/>
          </w:tcPr>
          <w:p w14:paraId="26A022D3" w14:textId="77777777" w:rsidR="009E5040" w:rsidRPr="006E3D7C" w:rsidRDefault="009E5040" w:rsidP="00672BAB">
            <w:pPr>
              <w:rPr>
                <w:b/>
                <w:bCs/>
                <w:color w:val="FFFFFF"/>
                <w:sz w:val="20"/>
                <w:szCs w:val="20"/>
              </w:rPr>
            </w:pPr>
            <w:r w:rsidRPr="006E3D7C">
              <w:rPr>
                <w:b/>
                <w:bCs/>
                <w:color w:val="FFFFFF"/>
                <w:sz w:val="20"/>
                <w:szCs w:val="20"/>
              </w:rPr>
              <w:t>Remark</w:t>
            </w:r>
          </w:p>
        </w:tc>
      </w:tr>
      <w:tr w:rsidR="009E5040" w:rsidRPr="006E3D7C" w14:paraId="3BEB612F" w14:textId="77777777" w:rsidTr="00672BAB">
        <w:trPr>
          <w:cantSplit/>
          <w:trHeight w:val="255"/>
        </w:trPr>
        <w:tc>
          <w:tcPr>
            <w:tcW w:w="6419" w:type="dxa"/>
            <w:gridSpan w:val="4"/>
            <w:tcBorders>
              <w:top w:val="nil"/>
              <w:left w:val="nil"/>
              <w:bottom w:val="nil"/>
              <w:right w:val="nil"/>
            </w:tcBorders>
            <w:noWrap/>
            <w:tcMar>
              <w:top w:w="13" w:type="dxa"/>
              <w:left w:w="13" w:type="dxa"/>
              <w:bottom w:w="0" w:type="dxa"/>
              <w:right w:w="13" w:type="dxa"/>
            </w:tcMar>
            <w:vAlign w:val="center"/>
          </w:tcPr>
          <w:p w14:paraId="7951A97A" w14:textId="77777777" w:rsidR="009E5040" w:rsidRPr="006E3D7C" w:rsidRDefault="009E5040" w:rsidP="00672BAB">
            <w:pPr>
              <w:rPr>
                <w:sz w:val="20"/>
                <w:szCs w:val="20"/>
              </w:rPr>
            </w:pPr>
            <w:r w:rsidRPr="006E3D7C">
              <w:rPr>
                <w:b/>
                <w:bCs/>
                <w:sz w:val="20"/>
                <w:szCs w:val="20"/>
              </w:rPr>
              <w:t xml:space="preserve">FIXED CHARACTERISTICS </w:t>
            </w:r>
          </w:p>
        </w:tc>
        <w:tc>
          <w:tcPr>
            <w:tcW w:w="6451" w:type="dxa"/>
            <w:tcBorders>
              <w:top w:val="nil"/>
              <w:left w:val="nil"/>
              <w:bottom w:val="nil"/>
              <w:right w:val="nil"/>
            </w:tcBorders>
            <w:vAlign w:val="center"/>
          </w:tcPr>
          <w:p w14:paraId="4CDFAC8C" w14:textId="77777777" w:rsidR="009E5040" w:rsidRPr="006E3D7C" w:rsidRDefault="009E5040" w:rsidP="00672BAB">
            <w:pPr>
              <w:rPr>
                <w:b/>
                <w:bCs/>
                <w:sz w:val="20"/>
                <w:szCs w:val="20"/>
              </w:rPr>
            </w:pPr>
          </w:p>
        </w:tc>
      </w:tr>
      <w:tr w:rsidR="009E5040" w:rsidRPr="006E3D7C" w14:paraId="0E337BB6" w14:textId="77777777" w:rsidTr="00672BAB">
        <w:trPr>
          <w:trHeight w:val="255"/>
        </w:trPr>
        <w:tc>
          <w:tcPr>
            <w:tcW w:w="1634" w:type="dxa"/>
            <w:tcBorders>
              <w:top w:val="single" w:sz="4" w:space="0" w:color="auto"/>
              <w:left w:val="single" w:sz="4" w:space="0" w:color="auto"/>
              <w:bottom w:val="single" w:sz="4" w:space="0" w:color="auto"/>
              <w:right w:val="single" w:sz="4" w:space="0" w:color="auto"/>
            </w:tcBorders>
            <w:noWrap/>
            <w:tcMar>
              <w:top w:w="13" w:type="dxa"/>
              <w:left w:w="13" w:type="dxa"/>
              <w:bottom w:w="0" w:type="dxa"/>
              <w:right w:w="13" w:type="dxa"/>
            </w:tcMar>
          </w:tcPr>
          <w:p w14:paraId="4FFC183F" w14:textId="77777777" w:rsidR="009E5040" w:rsidRPr="00CC5E7A" w:rsidRDefault="009E5040" w:rsidP="00672BAB">
            <w:r w:rsidRPr="00CC5E7A">
              <w:t>ARTNR</w:t>
            </w:r>
          </w:p>
        </w:tc>
        <w:tc>
          <w:tcPr>
            <w:tcW w:w="2056" w:type="dxa"/>
            <w:tcBorders>
              <w:top w:val="single" w:sz="4" w:space="0" w:color="auto"/>
              <w:left w:val="nil"/>
              <w:bottom w:val="single" w:sz="4" w:space="0" w:color="auto"/>
              <w:right w:val="single" w:sz="4" w:space="0" w:color="auto"/>
            </w:tcBorders>
            <w:noWrap/>
            <w:tcMar>
              <w:top w:w="13" w:type="dxa"/>
              <w:left w:w="13" w:type="dxa"/>
              <w:bottom w:w="0" w:type="dxa"/>
              <w:right w:w="13" w:type="dxa"/>
            </w:tcMar>
          </w:tcPr>
          <w:p w14:paraId="153B105E" w14:textId="77777777" w:rsidR="009E5040" w:rsidRPr="005E7491" w:rsidRDefault="009E5040" w:rsidP="00672BAB">
            <w:r w:rsidRPr="005E7491">
              <w:t>Product</w:t>
            </w:r>
          </w:p>
        </w:tc>
        <w:tc>
          <w:tcPr>
            <w:tcW w:w="1469" w:type="dxa"/>
            <w:tcBorders>
              <w:top w:val="single" w:sz="4" w:space="0" w:color="auto"/>
              <w:left w:val="nil"/>
              <w:bottom w:val="single" w:sz="4" w:space="0" w:color="auto"/>
              <w:right w:val="single" w:sz="4" w:space="0" w:color="auto"/>
            </w:tcBorders>
            <w:noWrap/>
            <w:tcMar>
              <w:top w:w="13" w:type="dxa"/>
              <w:left w:w="13" w:type="dxa"/>
              <w:bottom w:w="0" w:type="dxa"/>
              <w:right w:w="13" w:type="dxa"/>
            </w:tcMar>
          </w:tcPr>
          <w:p w14:paraId="15EF93B5" w14:textId="77777777" w:rsidR="009E5040" w:rsidRPr="00D52194" w:rsidRDefault="009E5040" w:rsidP="00672BAB">
            <w:r w:rsidRPr="00D52194">
              <w:t>ARTNR</w:t>
            </w:r>
          </w:p>
        </w:tc>
        <w:tc>
          <w:tcPr>
            <w:tcW w:w="1260" w:type="dxa"/>
            <w:tcBorders>
              <w:top w:val="single" w:sz="4" w:space="0" w:color="auto"/>
              <w:left w:val="nil"/>
              <w:bottom w:val="single" w:sz="4" w:space="0" w:color="auto"/>
              <w:right w:val="single" w:sz="4" w:space="0" w:color="auto"/>
            </w:tcBorders>
            <w:noWrap/>
            <w:tcMar>
              <w:top w:w="13" w:type="dxa"/>
              <w:left w:w="13" w:type="dxa"/>
              <w:bottom w:w="0" w:type="dxa"/>
              <w:right w:w="13" w:type="dxa"/>
            </w:tcMar>
          </w:tcPr>
          <w:p w14:paraId="23024B04" w14:textId="77777777" w:rsidR="009E5040" w:rsidRPr="00DE1DD7" w:rsidRDefault="009E5040" w:rsidP="00672BAB">
            <w:r w:rsidRPr="00DE1DD7">
              <w:t>MARA</w:t>
            </w:r>
          </w:p>
        </w:tc>
        <w:tc>
          <w:tcPr>
            <w:tcW w:w="6451" w:type="dxa"/>
            <w:tcBorders>
              <w:top w:val="single" w:sz="4" w:space="0" w:color="auto"/>
              <w:left w:val="nil"/>
              <w:bottom w:val="single" w:sz="4" w:space="0" w:color="auto"/>
              <w:right w:val="single" w:sz="4" w:space="0" w:color="auto"/>
            </w:tcBorders>
            <w:vAlign w:val="center"/>
          </w:tcPr>
          <w:p w14:paraId="2A049E23" w14:textId="77777777" w:rsidR="009E5040" w:rsidRPr="006E3D7C" w:rsidRDefault="009E5040" w:rsidP="00672BAB">
            <w:pPr>
              <w:rPr>
                <w:sz w:val="20"/>
                <w:szCs w:val="20"/>
              </w:rPr>
            </w:pPr>
          </w:p>
        </w:tc>
      </w:tr>
      <w:tr w:rsidR="009E5040" w:rsidRPr="006E3D7C" w14:paraId="085F3E3F" w14:textId="77777777" w:rsidTr="00672BAB">
        <w:trPr>
          <w:trHeight w:val="255"/>
        </w:trPr>
        <w:tc>
          <w:tcPr>
            <w:tcW w:w="1634" w:type="dxa"/>
            <w:tcBorders>
              <w:top w:val="nil"/>
              <w:left w:val="single" w:sz="4" w:space="0" w:color="auto"/>
              <w:bottom w:val="single" w:sz="4" w:space="0" w:color="auto"/>
              <w:right w:val="single" w:sz="4" w:space="0" w:color="auto"/>
            </w:tcBorders>
            <w:noWrap/>
            <w:tcMar>
              <w:top w:w="13" w:type="dxa"/>
              <w:left w:w="13" w:type="dxa"/>
              <w:bottom w:w="0" w:type="dxa"/>
              <w:right w:w="13" w:type="dxa"/>
            </w:tcMar>
          </w:tcPr>
          <w:p w14:paraId="681DA42C" w14:textId="77777777" w:rsidR="009E5040" w:rsidRPr="00CC5E7A" w:rsidRDefault="009E5040" w:rsidP="00672BAB">
            <w:r w:rsidRPr="00CC5E7A">
              <w:t>BUKRS</w:t>
            </w:r>
          </w:p>
        </w:tc>
        <w:tc>
          <w:tcPr>
            <w:tcW w:w="2056" w:type="dxa"/>
            <w:tcBorders>
              <w:top w:val="nil"/>
              <w:left w:val="nil"/>
              <w:bottom w:val="single" w:sz="4" w:space="0" w:color="auto"/>
              <w:right w:val="single" w:sz="4" w:space="0" w:color="auto"/>
            </w:tcBorders>
            <w:noWrap/>
            <w:tcMar>
              <w:top w:w="13" w:type="dxa"/>
              <w:left w:w="13" w:type="dxa"/>
              <w:bottom w:w="0" w:type="dxa"/>
              <w:right w:w="13" w:type="dxa"/>
            </w:tcMar>
          </w:tcPr>
          <w:p w14:paraId="54300885" w14:textId="77777777" w:rsidR="009E5040" w:rsidRPr="005E7491" w:rsidRDefault="009E5040" w:rsidP="00672BAB">
            <w:r w:rsidRPr="005E7491">
              <w:t>Company Code</w:t>
            </w:r>
          </w:p>
        </w:tc>
        <w:tc>
          <w:tcPr>
            <w:tcW w:w="1469" w:type="dxa"/>
            <w:tcBorders>
              <w:top w:val="nil"/>
              <w:left w:val="nil"/>
              <w:bottom w:val="single" w:sz="4" w:space="0" w:color="auto"/>
              <w:right w:val="single" w:sz="4" w:space="0" w:color="auto"/>
            </w:tcBorders>
            <w:noWrap/>
            <w:tcMar>
              <w:top w:w="13" w:type="dxa"/>
              <w:left w:w="13" w:type="dxa"/>
              <w:bottom w:w="0" w:type="dxa"/>
              <w:right w:w="13" w:type="dxa"/>
            </w:tcMar>
          </w:tcPr>
          <w:p w14:paraId="51C3BCAB" w14:textId="77777777" w:rsidR="009E5040" w:rsidRPr="00D52194" w:rsidRDefault="009E5040" w:rsidP="00672BAB">
            <w:r w:rsidRPr="00D52194">
              <w:t>BUKRS</w:t>
            </w:r>
          </w:p>
        </w:tc>
        <w:tc>
          <w:tcPr>
            <w:tcW w:w="1260" w:type="dxa"/>
            <w:tcBorders>
              <w:top w:val="nil"/>
              <w:left w:val="nil"/>
              <w:bottom w:val="single" w:sz="4" w:space="0" w:color="auto"/>
              <w:right w:val="single" w:sz="4" w:space="0" w:color="auto"/>
            </w:tcBorders>
            <w:noWrap/>
            <w:tcMar>
              <w:top w:w="13" w:type="dxa"/>
              <w:left w:w="13" w:type="dxa"/>
              <w:bottom w:w="0" w:type="dxa"/>
              <w:right w:w="13" w:type="dxa"/>
            </w:tcMar>
          </w:tcPr>
          <w:p w14:paraId="5D29CA9B" w14:textId="77777777" w:rsidR="009E5040" w:rsidRPr="00DE1DD7" w:rsidRDefault="009E5040" w:rsidP="00672BAB">
            <w:r w:rsidRPr="00DE1DD7">
              <w:t xml:space="preserve">                              </w:t>
            </w:r>
          </w:p>
        </w:tc>
        <w:tc>
          <w:tcPr>
            <w:tcW w:w="6451" w:type="dxa"/>
            <w:tcBorders>
              <w:top w:val="nil"/>
              <w:left w:val="nil"/>
              <w:bottom w:val="single" w:sz="4" w:space="0" w:color="auto"/>
              <w:right w:val="single" w:sz="4" w:space="0" w:color="auto"/>
            </w:tcBorders>
            <w:vAlign w:val="center"/>
          </w:tcPr>
          <w:p w14:paraId="274E7806" w14:textId="77777777" w:rsidR="009E5040" w:rsidRPr="006E3D7C" w:rsidRDefault="009E5040" w:rsidP="00672BAB">
            <w:pPr>
              <w:rPr>
                <w:sz w:val="20"/>
                <w:szCs w:val="20"/>
              </w:rPr>
            </w:pPr>
          </w:p>
        </w:tc>
      </w:tr>
      <w:tr w:rsidR="009E5040" w:rsidRPr="006E3D7C" w14:paraId="475D7B9A" w14:textId="77777777" w:rsidTr="00672BAB">
        <w:trPr>
          <w:trHeight w:val="255"/>
        </w:trPr>
        <w:tc>
          <w:tcPr>
            <w:tcW w:w="1634" w:type="dxa"/>
            <w:tcBorders>
              <w:top w:val="nil"/>
              <w:left w:val="single" w:sz="4" w:space="0" w:color="auto"/>
              <w:bottom w:val="single" w:sz="4" w:space="0" w:color="auto"/>
              <w:right w:val="single" w:sz="4" w:space="0" w:color="auto"/>
            </w:tcBorders>
            <w:noWrap/>
            <w:tcMar>
              <w:top w:w="13" w:type="dxa"/>
              <w:left w:w="13" w:type="dxa"/>
              <w:bottom w:w="0" w:type="dxa"/>
              <w:right w:w="13" w:type="dxa"/>
            </w:tcMar>
          </w:tcPr>
          <w:p w14:paraId="48E3B5FA" w14:textId="77777777" w:rsidR="009E5040" w:rsidRPr="00CC5E7A" w:rsidRDefault="009E5040" w:rsidP="00672BAB">
            <w:r w:rsidRPr="00CC5E7A">
              <w:t>FKART</w:t>
            </w:r>
          </w:p>
        </w:tc>
        <w:tc>
          <w:tcPr>
            <w:tcW w:w="2056" w:type="dxa"/>
            <w:tcBorders>
              <w:top w:val="nil"/>
              <w:left w:val="nil"/>
              <w:bottom w:val="single" w:sz="4" w:space="0" w:color="auto"/>
              <w:right w:val="single" w:sz="4" w:space="0" w:color="auto"/>
            </w:tcBorders>
            <w:noWrap/>
            <w:tcMar>
              <w:top w:w="13" w:type="dxa"/>
              <w:left w:w="13" w:type="dxa"/>
              <w:bottom w:w="0" w:type="dxa"/>
              <w:right w:w="13" w:type="dxa"/>
            </w:tcMar>
          </w:tcPr>
          <w:p w14:paraId="62C90F69" w14:textId="77777777" w:rsidR="009E5040" w:rsidRPr="005E7491" w:rsidRDefault="009E5040" w:rsidP="00672BAB">
            <w:r w:rsidRPr="005E7491">
              <w:t>Billing type</w:t>
            </w:r>
          </w:p>
        </w:tc>
        <w:tc>
          <w:tcPr>
            <w:tcW w:w="1469" w:type="dxa"/>
            <w:tcBorders>
              <w:top w:val="nil"/>
              <w:left w:val="nil"/>
              <w:bottom w:val="single" w:sz="4" w:space="0" w:color="auto"/>
              <w:right w:val="single" w:sz="4" w:space="0" w:color="auto"/>
            </w:tcBorders>
            <w:noWrap/>
            <w:tcMar>
              <w:top w:w="13" w:type="dxa"/>
              <w:left w:w="13" w:type="dxa"/>
              <w:bottom w:w="0" w:type="dxa"/>
              <w:right w:w="13" w:type="dxa"/>
            </w:tcMar>
          </w:tcPr>
          <w:p w14:paraId="566115F2" w14:textId="77777777" w:rsidR="009E5040" w:rsidRPr="00D52194" w:rsidRDefault="009E5040" w:rsidP="00672BAB">
            <w:r w:rsidRPr="00D52194">
              <w:t>FKART</w:t>
            </w:r>
          </w:p>
        </w:tc>
        <w:tc>
          <w:tcPr>
            <w:tcW w:w="1260" w:type="dxa"/>
            <w:tcBorders>
              <w:top w:val="nil"/>
              <w:left w:val="nil"/>
              <w:bottom w:val="single" w:sz="4" w:space="0" w:color="auto"/>
              <w:right w:val="single" w:sz="4" w:space="0" w:color="auto"/>
            </w:tcBorders>
            <w:noWrap/>
            <w:tcMar>
              <w:top w:w="13" w:type="dxa"/>
              <w:left w:w="13" w:type="dxa"/>
              <w:bottom w:w="0" w:type="dxa"/>
              <w:right w:w="13" w:type="dxa"/>
            </w:tcMar>
          </w:tcPr>
          <w:p w14:paraId="6593C6D8" w14:textId="77777777" w:rsidR="009E5040" w:rsidRPr="00DE1DD7" w:rsidRDefault="009E5040" w:rsidP="00672BAB">
            <w:r w:rsidRPr="00DE1DD7">
              <w:t xml:space="preserve">                              </w:t>
            </w:r>
          </w:p>
        </w:tc>
        <w:tc>
          <w:tcPr>
            <w:tcW w:w="6451" w:type="dxa"/>
            <w:tcBorders>
              <w:top w:val="nil"/>
              <w:left w:val="nil"/>
              <w:bottom w:val="single" w:sz="4" w:space="0" w:color="auto"/>
              <w:right w:val="single" w:sz="4" w:space="0" w:color="auto"/>
            </w:tcBorders>
            <w:vAlign w:val="center"/>
          </w:tcPr>
          <w:p w14:paraId="714035D1" w14:textId="77777777" w:rsidR="009E5040" w:rsidRPr="006E3D7C" w:rsidRDefault="009E5040" w:rsidP="00672BAB">
            <w:pPr>
              <w:rPr>
                <w:sz w:val="20"/>
                <w:szCs w:val="20"/>
              </w:rPr>
            </w:pPr>
          </w:p>
        </w:tc>
      </w:tr>
      <w:tr w:rsidR="009E5040" w:rsidRPr="006E3D7C" w14:paraId="3898C8F3" w14:textId="77777777" w:rsidTr="00672BAB">
        <w:trPr>
          <w:trHeight w:val="255"/>
        </w:trPr>
        <w:tc>
          <w:tcPr>
            <w:tcW w:w="1634" w:type="dxa"/>
            <w:tcBorders>
              <w:top w:val="nil"/>
              <w:left w:val="single" w:sz="4" w:space="0" w:color="auto"/>
              <w:bottom w:val="single" w:sz="4" w:space="0" w:color="auto"/>
              <w:right w:val="single" w:sz="4" w:space="0" w:color="auto"/>
            </w:tcBorders>
            <w:noWrap/>
            <w:tcMar>
              <w:top w:w="13" w:type="dxa"/>
              <w:left w:w="13" w:type="dxa"/>
              <w:bottom w:w="0" w:type="dxa"/>
              <w:right w:w="13" w:type="dxa"/>
            </w:tcMar>
          </w:tcPr>
          <w:p w14:paraId="685B9357" w14:textId="77777777" w:rsidR="009E5040" w:rsidRPr="00CC5E7A" w:rsidRDefault="009E5040" w:rsidP="00672BAB">
            <w:r w:rsidRPr="00CC5E7A">
              <w:t>GSBER</w:t>
            </w:r>
          </w:p>
        </w:tc>
        <w:tc>
          <w:tcPr>
            <w:tcW w:w="2056" w:type="dxa"/>
            <w:tcBorders>
              <w:top w:val="nil"/>
              <w:left w:val="nil"/>
              <w:bottom w:val="single" w:sz="4" w:space="0" w:color="auto"/>
              <w:right w:val="single" w:sz="4" w:space="0" w:color="auto"/>
            </w:tcBorders>
            <w:noWrap/>
            <w:tcMar>
              <w:top w:w="13" w:type="dxa"/>
              <w:left w:w="13" w:type="dxa"/>
              <w:bottom w:w="0" w:type="dxa"/>
              <w:right w:w="13" w:type="dxa"/>
            </w:tcMar>
          </w:tcPr>
          <w:p w14:paraId="1C306CFD" w14:textId="77777777" w:rsidR="009E5040" w:rsidRPr="005E7491" w:rsidRDefault="009E5040" w:rsidP="00672BAB">
            <w:r w:rsidRPr="005E7491">
              <w:t>Business area</w:t>
            </w:r>
          </w:p>
        </w:tc>
        <w:tc>
          <w:tcPr>
            <w:tcW w:w="1469" w:type="dxa"/>
            <w:tcBorders>
              <w:top w:val="nil"/>
              <w:left w:val="nil"/>
              <w:bottom w:val="single" w:sz="4" w:space="0" w:color="auto"/>
              <w:right w:val="single" w:sz="4" w:space="0" w:color="auto"/>
            </w:tcBorders>
            <w:noWrap/>
            <w:tcMar>
              <w:top w:w="13" w:type="dxa"/>
              <w:left w:w="13" w:type="dxa"/>
              <w:bottom w:w="0" w:type="dxa"/>
              <w:right w:w="13" w:type="dxa"/>
            </w:tcMar>
          </w:tcPr>
          <w:p w14:paraId="08D1ED78" w14:textId="77777777" w:rsidR="009E5040" w:rsidRPr="00D52194" w:rsidRDefault="009E5040" w:rsidP="00672BAB">
            <w:r w:rsidRPr="00D52194">
              <w:t>GSBER</w:t>
            </w:r>
          </w:p>
        </w:tc>
        <w:tc>
          <w:tcPr>
            <w:tcW w:w="1260" w:type="dxa"/>
            <w:tcBorders>
              <w:top w:val="nil"/>
              <w:left w:val="nil"/>
              <w:bottom w:val="single" w:sz="4" w:space="0" w:color="auto"/>
              <w:right w:val="single" w:sz="4" w:space="0" w:color="auto"/>
            </w:tcBorders>
            <w:noWrap/>
            <w:tcMar>
              <w:top w:w="13" w:type="dxa"/>
              <w:left w:w="13" w:type="dxa"/>
              <w:bottom w:w="0" w:type="dxa"/>
              <w:right w:w="13" w:type="dxa"/>
            </w:tcMar>
          </w:tcPr>
          <w:p w14:paraId="788FD9F9" w14:textId="77777777" w:rsidR="009E5040" w:rsidRPr="00DE1DD7" w:rsidRDefault="009E5040" w:rsidP="00672BAB">
            <w:r w:rsidRPr="00DE1DD7">
              <w:t xml:space="preserve">                              </w:t>
            </w:r>
          </w:p>
        </w:tc>
        <w:tc>
          <w:tcPr>
            <w:tcW w:w="6451" w:type="dxa"/>
            <w:tcBorders>
              <w:top w:val="nil"/>
              <w:left w:val="nil"/>
              <w:bottom w:val="single" w:sz="4" w:space="0" w:color="auto"/>
              <w:right w:val="single" w:sz="4" w:space="0" w:color="auto"/>
            </w:tcBorders>
            <w:vAlign w:val="center"/>
          </w:tcPr>
          <w:p w14:paraId="41AA2D4D" w14:textId="77777777" w:rsidR="009E5040" w:rsidRPr="006E3D7C" w:rsidRDefault="009E5040" w:rsidP="00672BAB">
            <w:pPr>
              <w:rPr>
                <w:sz w:val="20"/>
                <w:szCs w:val="20"/>
              </w:rPr>
            </w:pPr>
            <w:r>
              <w:rPr>
                <w:sz w:val="20"/>
                <w:szCs w:val="20"/>
              </w:rPr>
              <w:t>Not applicable for HC</w:t>
            </w:r>
          </w:p>
        </w:tc>
      </w:tr>
      <w:tr w:rsidR="009E5040" w:rsidRPr="006E3D7C" w14:paraId="07581195" w14:textId="77777777" w:rsidTr="00672BAB">
        <w:trPr>
          <w:trHeight w:val="255"/>
        </w:trPr>
        <w:tc>
          <w:tcPr>
            <w:tcW w:w="1634" w:type="dxa"/>
            <w:tcBorders>
              <w:top w:val="nil"/>
              <w:left w:val="single" w:sz="4" w:space="0" w:color="auto"/>
              <w:bottom w:val="single" w:sz="4" w:space="0" w:color="auto"/>
              <w:right w:val="single" w:sz="4" w:space="0" w:color="auto"/>
            </w:tcBorders>
            <w:noWrap/>
            <w:tcMar>
              <w:top w:w="13" w:type="dxa"/>
              <w:left w:w="13" w:type="dxa"/>
              <w:bottom w:w="0" w:type="dxa"/>
              <w:right w:w="13" w:type="dxa"/>
            </w:tcMar>
          </w:tcPr>
          <w:p w14:paraId="5861F448" w14:textId="77777777" w:rsidR="009E5040" w:rsidRPr="00CC5E7A" w:rsidRDefault="009E5040" w:rsidP="00672BAB">
            <w:r w:rsidRPr="00CC5E7A">
              <w:t>KAUFN</w:t>
            </w:r>
          </w:p>
        </w:tc>
        <w:tc>
          <w:tcPr>
            <w:tcW w:w="2056" w:type="dxa"/>
            <w:tcBorders>
              <w:top w:val="nil"/>
              <w:left w:val="nil"/>
              <w:bottom w:val="single" w:sz="4" w:space="0" w:color="auto"/>
              <w:right w:val="single" w:sz="4" w:space="0" w:color="auto"/>
            </w:tcBorders>
            <w:noWrap/>
            <w:tcMar>
              <w:top w:w="13" w:type="dxa"/>
              <w:left w:w="13" w:type="dxa"/>
              <w:bottom w:w="0" w:type="dxa"/>
              <w:right w:w="13" w:type="dxa"/>
            </w:tcMar>
          </w:tcPr>
          <w:p w14:paraId="40E55E79" w14:textId="77777777" w:rsidR="009E5040" w:rsidRPr="005E7491" w:rsidRDefault="009E5040" w:rsidP="00672BAB">
            <w:r w:rsidRPr="005E7491">
              <w:t>Sales order</w:t>
            </w:r>
          </w:p>
        </w:tc>
        <w:tc>
          <w:tcPr>
            <w:tcW w:w="1469" w:type="dxa"/>
            <w:tcBorders>
              <w:top w:val="nil"/>
              <w:left w:val="nil"/>
              <w:bottom w:val="single" w:sz="4" w:space="0" w:color="auto"/>
              <w:right w:val="single" w:sz="4" w:space="0" w:color="auto"/>
            </w:tcBorders>
            <w:noWrap/>
            <w:tcMar>
              <w:top w:w="13" w:type="dxa"/>
              <w:left w:w="13" w:type="dxa"/>
              <w:bottom w:w="0" w:type="dxa"/>
              <w:right w:w="13" w:type="dxa"/>
            </w:tcMar>
          </w:tcPr>
          <w:p w14:paraId="3A662C83" w14:textId="77777777" w:rsidR="009E5040" w:rsidRPr="00D52194" w:rsidRDefault="009E5040" w:rsidP="00672BAB">
            <w:r w:rsidRPr="00D52194">
              <w:t>KDAUF</w:t>
            </w:r>
          </w:p>
        </w:tc>
        <w:tc>
          <w:tcPr>
            <w:tcW w:w="1260" w:type="dxa"/>
            <w:tcBorders>
              <w:top w:val="nil"/>
              <w:left w:val="nil"/>
              <w:bottom w:val="single" w:sz="4" w:space="0" w:color="auto"/>
              <w:right w:val="single" w:sz="4" w:space="0" w:color="auto"/>
            </w:tcBorders>
            <w:noWrap/>
            <w:tcMar>
              <w:top w:w="13" w:type="dxa"/>
              <w:left w:w="13" w:type="dxa"/>
              <w:bottom w:w="0" w:type="dxa"/>
              <w:right w:w="13" w:type="dxa"/>
            </w:tcMar>
          </w:tcPr>
          <w:p w14:paraId="7CC66E49" w14:textId="77777777" w:rsidR="009E5040" w:rsidRPr="00DE1DD7" w:rsidRDefault="009E5040" w:rsidP="00672BAB">
            <w:r w:rsidRPr="00DE1DD7">
              <w:t xml:space="preserve">                              </w:t>
            </w:r>
          </w:p>
        </w:tc>
        <w:tc>
          <w:tcPr>
            <w:tcW w:w="6451" w:type="dxa"/>
            <w:tcBorders>
              <w:top w:val="nil"/>
              <w:left w:val="nil"/>
              <w:bottom w:val="single" w:sz="4" w:space="0" w:color="auto"/>
              <w:right w:val="single" w:sz="4" w:space="0" w:color="auto"/>
            </w:tcBorders>
            <w:vAlign w:val="center"/>
          </w:tcPr>
          <w:p w14:paraId="6381D869" w14:textId="77777777" w:rsidR="009E5040" w:rsidRPr="006E3D7C" w:rsidRDefault="009E5040" w:rsidP="00672BAB">
            <w:pPr>
              <w:rPr>
                <w:sz w:val="20"/>
                <w:szCs w:val="20"/>
              </w:rPr>
            </w:pPr>
          </w:p>
        </w:tc>
      </w:tr>
      <w:tr w:rsidR="009E5040" w:rsidRPr="006E3D7C" w14:paraId="16992D46" w14:textId="77777777" w:rsidTr="00672BAB">
        <w:trPr>
          <w:trHeight w:val="255"/>
        </w:trPr>
        <w:tc>
          <w:tcPr>
            <w:tcW w:w="1634" w:type="dxa"/>
            <w:tcBorders>
              <w:top w:val="nil"/>
              <w:left w:val="single" w:sz="4" w:space="0" w:color="auto"/>
              <w:bottom w:val="single" w:sz="4" w:space="0" w:color="auto"/>
              <w:right w:val="single" w:sz="4" w:space="0" w:color="auto"/>
            </w:tcBorders>
            <w:noWrap/>
            <w:tcMar>
              <w:top w:w="13" w:type="dxa"/>
              <w:left w:w="13" w:type="dxa"/>
              <w:bottom w:w="0" w:type="dxa"/>
              <w:right w:w="13" w:type="dxa"/>
            </w:tcMar>
          </w:tcPr>
          <w:p w14:paraId="58A74803" w14:textId="77777777" w:rsidR="009E5040" w:rsidRPr="00CC5E7A" w:rsidRDefault="009E5040" w:rsidP="00672BAB">
            <w:r w:rsidRPr="00CC5E7A">
              <w:t>KDPOS</w:t>
            </w:r>
          </w:p>
        </w:tc>
        <w:tc>
          <w:tcPr>
            <w:tcW w:w="2056" w:type="dxa"/>
            <w:tcBorders>
              <w:top w:val="nil"/>
              <w:left w:val="nil"/>
              <w:bottom w:val="single" w:sz="4" w:space="0" w:color="auto"/>
              <w:right w:val="single" w:sz="4" w:space="0" w:color="auto"/>
            </w:tcBorders>
            <w:noWrap/>
            <w:tcMar>
              <w:top w:w="13" w:type="dxa"/>
              <w:left w:w="13" w:type="dxa"/>
              <w:bottom w:w="0" w:type="dxa"/>
              <w:right w:w="13" w:type="dxa"/>
            </w:tcMar>
          </w:tcPr>
          <w:p w14:paraId="24826E7D" w14:textId="77777777" w:rsidR="009E5040" w:rsidRPr="005E7491" w:rsidRDefault="009E5040" w:rsidP="00672BAB">
            <w:r w:rsidRPr="005E7491">
              <w:t>Sales ord. item</w:t>
            </w:r>
          </w:p>
        </w:tc>
        <w:tc>
          <w:tcPr>
            <w:tcW w:w="1469" w:type="dxa"/>
            <w:tcBorders>
              <w:top w:val="nil"/>
              <w:left w:val="nil"/>
              <w:bottom w:val="single" w:sz="4" w:space="0" w:color="auto"/>
              <w:right w:val="single" w:sz="4" w:space="0" w:color="auto"/>
            </w:tcBorders>
            <w:noWrap/>
            <w:tcMar>
              <w:top w:w="13" w:type="dxa"/>
              <w:left w:w="13" w:type="dxa"/>
              <w:bottom w:w="0" w:type="dxa"/>
              <w:right w:w="13" w:type="dxa"/>
            </w:tcMar>
          </w:tcPr>
          <w:p w14:paraId="3AD56B41" w14:textId="77777777" w:rsidR="009E5040" w:rsidRPr="00D52194" w:rsidRDefault="009E5040" w:rsidP="00672BAB">
            <w:r w:rsidRPr="00D52194">
              <w:t>KDPOS</w:t>
            </w:r>
          </w:p>
        </w:tc>
        <w:tc>
          <w:tcPr>
            <w:tcW w:w="1260" w:type="dxa"/>
            <w:tcBorders>
              <w:top w:val="nil"/>
              <w:left w:val="nil"/>
              <w:bottom w:val="single" w:sz="4" w:space="0" w:color="auto"/>
              <w:right w:val="single" w:sz="4" w:space="0" w:color="auto"/>
            </w:tcBorders>
            <w:noWrap/>
            <w:tcMar>
              <w:top w:w="13" w:type="dxa"/>
              <w:left w:w="13" w:type="dxa"/>
              <w:bottom w:w="0" w:type="dxa"/>
              <w:right w:w="13" w:type="dxa"/>
            </w:tcMar>
          </w:tcPr>
          <w:p w14:paraId="28807F25" w14:textId="77777777" w:rsidR="009E5040" w:rsidRPr="00DE1DD7" w:rsidRDefault="009E5040" w:rsidP="00672BAB">
            <w:r w:rsidRPr="00DE1DD7">
              <w:t xml:space="preserve">                              </w:t>
            </w:r>
          </w:p>
        </w:tc>
        <w:tc>
          <w:tcPr>
            <w:tcW w:w="6451" w:type="dxa"/>
            <w:tcBorders>
              <w:top w:val="nil"/>
              <w:left w:val="nil"/>
              <w:bottom w:val="single" w:sz="4" w:space="0" w:color="auto"/>
              <w:right w:val="single" w:sz="4" w:space="0" w:color="auto"/>
            </w:tcBorders>
            <w:vAlign w:val="center"/>
          </w:tcPr>
          <w:p w14:paraId="649A82CF" w14:textId="77777777" w:rsidR="009E5040" w:rsidRPr="006E3D7C" w:rsidRDefault="009E5040" w:rsidP="00672BAB">
            <w:pPr>
              <w:rPr>
                <w:sz w:val="20"/>
                <w:szCs w:val="20"/>
              </w:rPr>
            </w:pPr>
          </w:p>
        </w:tc>
      </w:tr>
      <w:tr w:rsidR="009E5040" w:rsidRPr="006E3D7C" w14:paraId="0F3623CD" w14:textId="77777777" w:rsidTr="00672BAB">
        <w:trPr>
          <w:trHeight w:val="255"/>
        </w:trPr>
        <w:tc>
          <w:tcPr>
            <w:tcW w:w="1634" w:type="dxa"/>
            <w:tcBorders>
              <w:top w:val="nil"/>
              <w:left w:val="single" w:sz="4" w:space="0" w:color="auto"/>
              <w:bottom w:val="single" w:sz="4" w:space="0" w:color="auto"/>
              <w:right w:val="single" w:sz="4" w:space="0" w:color="auto"/>
            </w:tcBorders>
            <w:noWrap/>
            <w:tcMar>
              <w:top w:w="13" w:type="dxa"/>
              <w:left w:w="13" w:type="dxa"/>
              <w:bottom w:w="0" w:type="dxa"/>
              <w:right w:w="13" w:type="dxa"/>
            </w:tcMar>
          </w:tcPr>
          <w:p w14:paraId="0D6A8364" w14:textId="77777777" w:rsidR="009E5040" w:rsidRPr="00CC5E7A" w:rsidRDefault="009E5040" w:rsidP="00672BAB">
            <w:r w:rsidRPr="00CC5E7A">
              <w:t>KNDNR</w:t>
            </w:r>
          </w:p>
        </w:tc>
        <w:tc>
          <w:tcPr>
            <w:tcW w:w="2056" w:type="dxa"/>
            <w:tcBorders>
              <w:top w:val="nil"/>
              <w:left w:val="nil"/>
              <w:bottom w:val="single" w:sz="4" w:space="0" w:color="auto"/>
              <w:right w:val="single" w:sz="4" w:space="0" w:color="auto"/>
            </w:tcBorders>
            <w:noWrap/>
            <w:tcMar>
              <w:top w:w="13" w:type="dxa"/>
              <w:left w:w="13" w:type="dxa"/>
              <w:bottom w:w="0" w:type="dxa"/>
              <w:right w:w="13" w:type="dxa"/>
            </w:tcMar>
          </w:tcPr>
          <w:p w14:paraId="4A3F4634" w14:textId="77777777" w:rsidR="009E5040" w:rsidRPr="005E7491" w:rsidRDefault="009E5040" w:rsidP="00672BAB">
            <w:r w:rsidRPr="005E7491">
              <w:t>Customer</w:t>
            </w:r>
          </w:p>
        </w:tc>
        <w:tc>
          <w:tcPr>
            <w:tcW w:w="1469" w:type="dxa"/>
            <w:tcBorders>
              <w:top w:val="nil"/>
              <w:left w:val="nil"/>
              <w:bottom w:val="single" w:sz="4" w:space="0" w:color="auto"/>
              <w:right w:val="single" w:sz="4" w:space="0" w:color="auto"/>
            </w:tcBorders>
            <w:noWrap/>
            <w:tcMar>
              <w:top w:w="13" w:type="dxa"/>
              <w:left w:w="13" w:type="dxa"/>
              <w:bottom w:w="0" w:type="dxa"/>
              <w:right w:w="13" w:type="dxa"/>
            </w:tcMar>
          </w:tcPr>
          <w:p w14:paraId="78751F8A" w14:textId="77777777" w:rsidR="009E5040" w:rsidRPr="00D52194" w:rsidRDefault="009E5040" w:rsidP="00672BAB">
            <w:r w:rsidRPr="00D52194">
              <w:t>KUNDE_PA</w:t>
            </w:r>
          </w:p>
        </w:tc>
        <w:tc>
          <w:tcPr>
            <w:tcW w:w="1260" w:type="dxa"/>
            <w:tcBorders>
              <w:top w:val="nil"/>
              <w:left w:val="nil"/>
              <w:bottom w:val="single" w:sz="4" w:space="0" w:color="auto"/>
              <w:right w:val="single" w:sz="4" w:space="0" w:color="auto"/>
            </w:tcBorders>
            <w:noWrap/>
            <w:tcMar>
              <w:top w:w="13" w:type="dxa"/>
              <w:left w:w="13" w:type="dxa"/>
              <w:bottom w:w="0" w:type="dxa"/>
              <w:right w:w="13" w:type="dxa"/>
            </w:tcMar>
          </w:tcPr>
          <w:p w14:paraId="4047EB7E" w14:textId="77777777" w:rsidR="009E5040" w:rsidRPr="00DE1DD7" w:rsidRDefault="009E5040" w:rsidP="00672BAB">
            <w:r w:rsidRPr="00DE1DD7">
              <w:t>KNA1</w:t>
            </w:r>
          </w:p>
        </w:tc>
        <w:tc>
          <w:tcPr>
            <w:tcW w:w="6451" w:type="dxa"/>
            <w:tcBorders>
              <w:top w:val="nil"/>
              <w:left w:val="nil"/>
              <w:bottom w:val="single" w:sz="4" w:space="0" w:color="auto"/>
              <w:right w:val="single" w:sz="4" w:space="0" w:color="auto"/>
            </w:tcBorders>
            <w:vAlign w:val="center"/>
          </w:tcPr>
          <w:p w14:paraId="22220C14" w14:textId="77777777" w:rsidR="009E5040" w:rsidRPr="006E3D7C" w:rsidRDefault="009E5040" w:rsidP="00672BAB">
            <w:pPr>
              <w:rPr>
                <w:sz w:val="20"/>
                <w:szCs w:val="20"/>
              </w:rPr>
            </w:pPr>
          </w:p>
        </w:tc>
      </w:tr>
      <w:tr w:rsidR="009E5040" w:rsidRPr="006E3D7C" w14:paraId="2CD82E18" w14:textId="77777777" w:rsidTr="00672BAB">
        <w:trPr>
          <w:trHeight w:val="255"/>
        </w:trPr>
        <w:tc>
          <w:tcPr>
            <w:tcW w:w="1634" w:type="dxa"/>
            <w:tcBorders>
              <w:top w:val="nil"/>
              <w:left w:val="single" w:sz="4" w:space="0" w:color="auto"/>
              <w:bottom w:val="single" w:sz="4" w:space="0" w:color="auto"/>
              <w:right w:val="single" w:sz="4" w:space="0" w:color="auto"/>
            </w:tcBorders>
            <w:noWrap/>
            <w:tcMar>
              <w:top w:w="13" w:type="dxa"/>
              <w:left w:w="13" w:type="dxa"/>
              <w:bottom w:w="0" w:type="dxa"/>
              <w:right w:w="13" w:type="dxa"/>
            </w:tcMar>
          </w:tcPr>
          <w:p w14:paraId="2B081C5B" w14:textId="77777777" w:rsidR="009E5040" w:rsidRPr="00CC5E7A" w:rsidRDefault="009E5040" w:rsidP="00672BAB">
            <w:r w:rsidRPr="00CC5E7A">
              <w:t>KOKRS</w:t>
            </w:r>
          </w:p>
        </w:tc>
        <w:tc>
          <w:tcPr>
            <w:tcW w:w="2056" w:type="dxa"/>
            <w:tcBorders>
              <w:top w:val="nil"/>
              <w:left w:val="nil"/>
              <w:bottom w:val="single" w:sz="4" w:space="0" w:color="auto"/>
              <w:right w:val="single" w:sz="4" w:space="0" w:color="auto"/>
            </w:tcBorders>
            <w:noWrap/>
            <w:tcMar>
              <w:top w:w="13" w:type="dxa"/>
              <w:left w:w="13" w:type="dxa"/>
              <w:bottom w:w="0" w:type="dxa"/>
              <w:right w:w="13" w:type="dxa"/>
            </w:tcMar>
          </w:tcPr>
          <w:p w14:paraId="7134A154" w14:textId="77777777" w:rsidR="009E5040" w:rsidRPr="005E7491" w:rsidRDefault="009E5040" w:rsidP="00672BAB">
            <w:r w:rsidRPr="005E7491">
              <w:t>CO area</w:t>
            </w:r>
          </w:p>
        </w:tc>
        <w:tc>
          <w:tcPr>
            <w:tcW w:w="1469" w:type="dxa"/>
            <w:tcBorders>
              <w:top w:val="nil"/>
              <w:left w:val="nil"/>
              <w:bottom w:val="single" w:sz="4" w:space="0" w:color="auto"/>
              <w:right w:val="single" w:sz="4" w:space="0" w:color="auto"/>
            </w:tcBorders>
            <w:noWrap/>
            <w:tcMar>
              <w:top w:w="13" w:type="dxa"/>
              <w:left w:w="13" w:type="dxa"/>
              <w:bottom w:w="0" w:type="dxa"/>
              <w:right w:w="13" w:type="dxa"/>
            </w:tcMar>
          </w:tcPr>
          <w:p w14:paraId="0B1DFE4B" w14:textId="77777777" w:rsidR="009E5040" w:rsidRPr="00D52194" w:rsidRDefault="009E5040" w:rsidP="00672BAB">
            <w:r w:rsidRPr="00D52194">
              <w:t>KOKRS</w:t>
            </w:r>
          </w:p>
        </w:tc>
        <w:tc>
          <w:tcPr>
            <w:tcW w:w="1260" w:type="dxa"/>
            <w:tcBorders>
              <w:top w:val="nil"/>
              <w:left w:val="nil"/>
              <w:bottom w:val="single" w:sz="4" w:space="0" w:color="auto"/>
              <w:right w:val="single" w:sz="4" w:space="0" w:color="auto"/>
            </w:tcBorders>
            <w:noWrap/>
            <w:tcMar>
              <w:top w:w="13" w:type="dxa"/>
              <w:left w:w="13" w:type="dxa"/>
              <w:bottom w:w="0" w:type="dxa"/>
              <w:right w:w="13" w:type="dxa"/>
            </w:tcMar>
          </w:tcPr>
          <w:p w14:paraId="18B13095" w14:textId="77777777" w:rsidR="009E5040" w:rsidRPr="00DE1DD7" w:rsidRDefault="009E5040" w:rsidP="00672BAB">
            <w:r w:rsidRPr="00DE1DD7">
              <w:t xml:space="preserve">                              </w:t>
            </w:r>
          </w:p>
        </w:tc>
        <w:tc>
          <w:tcPr>
            <w:tcW w:w="6451" w:type="dxa"/>
            <w:tcBorders>
              <w:top w:val="nil"/>
              <w:left w:val="nil"/>
              <w:bottom w:val="single" w:sz="4" w:space="0" w:color="auto"/>
              <w:right w:val="single" w:sz="4" w:space="0" w:color="auto"/>
            </w:tcBorders>
            <w:vAlign w:val="center"/>
          </w:tcPr>
          <w:p w14:paraId="60A1737B" w14:textId="77777777" w:rsidR="009E5040" w:rsidRPr="006E3D7C" w:rsidRDefault="009E5040" w:rsidP="00672BAB">
            <w:pPr>
              <w:rPr>
                <w:sz w:val="20"/>
                <w:szCs w:val="20"/>
              </w:rPr>
            </w:pPr>
          </w:p>
        </w:tc>
      </w:tr>
      <w:tr w:rsidR="009E5040" w:rsidRPr="006E3D7C" w14:paraId="21F87400" w14:textId="77777777" w:rsidTr="00672BAB">
        <w:trPr>
          <w:trHeight w:val="255"/>
        </w:trPr>
        <w:tc>
          <w:tcPr>
            <w:tcW w:w="1634" w:type="dxa"/>
            <w:tcBorders>
              <w:top w:val="nil"/>
              <w:left w:val="single" w:sz="4" w:space="0" w:color="auto"/>
              <w:bottom w:val="single" w:sz="4" w:space="0" w:color="auto"/>
              <w:right w:val="single" w:sz="4" w:space="0" w:color="auto"/>
            </w:tcBorders>
            <w:noWrap/>
            <w:tcMar>
              <w:top w:w="13" w:type="dxa"/>
              <w:left w:w="13" w:type="dxa"/>
              <w:bottom w:w="0" w:type="dxa"/>
              <w:right w:w="13" w:type="dxa"/>
            </w:tcMar>
          </w:tcPr>
          <w:p w14:paraId="7C6D2495" w14:textId="77777777" w:rsidR="009E5040" w:rsidRPr="00CC5E7A" w:rsidRDefault="009E5040" w:rsidP="00672BAB">
            <w:r w:rsidRPr="00CC5E7A">
              <w:t>KSTRG</w:t>
            </w:r>
          </w:p>
        </w:tc>
        <w:tc>
          <w:tcPr>
            <w:tcW w:w="2056" w:type="dxa"/>
            <w:tcBorders>
              <w:top w:val="nil"/>
              <w:left w:val="nil"/>
              <w:bottom w:val="single" w:sz="4" w:space="0" w:color="auto"/>
              <w:right w:val="single" w:sz="4" w:space="0" w:color="auto"/>
            </w:tcBorders>
            <w:noWrap/>
            <w:tcMar>
              <w:top w:w="13" w:type="dxa"/>
              <w:left w:w="13" w:type="dxa"/>
              <w:bottom w:w="0" w:type="dxa"/>
              <w:right w:w="13" w:type="dxa"/>
            </w:tcMar>
          </w:tcPr>
          <w:p w14:paraId="02216E7B" w14:textId="77777777" w:rsidR="009E5040" w:rsidRPr="005E7491" w:rsidRDefault="009E5040" w:rsidP="00672BAB">
            <w:r w:rsidRPr="005E7491">
              <w:t>Cost object</w:t>
            </w:r>
          </w:p>
        </w:tc>
        <w:tc>
          <w:tcPr>
            <w:tcW w:w="1469" w:type="dxa"/>
            <w:tcBorders>
              <w:top w:val="nil"/>
              <w:left w:val="nil"/>
              <w:bottom w:val="single" w:sz="4" w:space="0" w:color="auto"/>
              <w:right w:val="single" w:sz="4" w:space="0" w:color="auto"/>
            </w:tcBorders>
            <w:noWrap/>
            <w:tcMar>
              <w:top w:w="13" w:type="dxa"/>
              <w:left w:w="13" w:type="dxa"/>
              <w:bottom w:w="0" w:type="dxa"/>
              <w:right w:w="13" w:type="dxa"/>
            </w:tcMar>
          </w:tcPr>
          <w:p w14:paraId="57980C05" w14:textId="77777777" w:rsidR="009E5040" w:rsidRPr="00D52194" w:rsidRDefault="009E5040" w:rsidP="00672BAB">
            <w:r w:rsidRPr="00D52194">
              <w:t>KSTRG</w:t>
            </w:r>
          </w:p>
        </w:tc>
        <w:tc>
          <w:tcPr>
            <w:tcW w:w="1260" w:type="dxa"/>
            <w:tcBorders>
              <w:top w:val="nil"/>
              <w:left w:val="nil"/>
              <w:bottom w:val="single" w:sz="4" w:space="0" w:color="auto"/>
              <w:right w:val="single" w:sz="4" w:space="0" w:color="auto"/>
            </w:tcBorders>
            <w:noWrap/>
            <w:tcMar>
              <w:top w:w="13" w:type="dxa"/>
              <w:left w:w="13" w:type="dxa"/>
              <w:bottom w:w="0" w:type="dxa"/>
              <w:right w:w="13" w:type="dxa"/>
            </w:tcMar>
          </w:tcPr>
          <w:p w14:paraId="7F120384" w14:textId="77777777" w:rsidR="009E5040" w:rsidRPr="00DE1DD7" w:rsidRDefault="009E5040" w:rsidP="00672BAB">
            <w:r w:rsidRPr="00DE1DD7">
              <w:t xml:space="preserve">                              </w:t>
            </w:r>
          </w:p>
        </w:tc>
        <w:tc>
          <w:tcPr>
            <w:tcW w:w="6451" w:type="dxa"/>
            <w:tcBorders>
              <w:top w:val="nil"/>
              <w:left w:val="nil"/>
              <w:bottom w:val="single" w:sz="4" w:space="0" w:color="auto"/>
              <w:right w:val="single" w:sz="4" w:space="0" w:color="auto"/>
            </w:tcBorders>
            <w:vAlign w:val="center"/>
          </w:tcPr>
          <w:p w14:paraId="711DDEC7" w14:textId="77777777" w:rsidR="009E5040" w:rsidRPr="006E3D7C" w:rsidRDefault="009E5040" w:rsidP="00672BAB">
            <w:pPr>
              <w:rPr>
                <w:sz w:val="20"/>
                <w:szCs w:val="20"/>
              </w:rPr>
            </w:pPr>
          </w:p>
        </w:tc>
      </w:tr>
      <w:tr w:rsidR="009E5040" w:rsidRPr="006E3D7C" w14:paraId="0AC8A02F" w14:textId="77777777" w:rsidTr="00672BAB">
        <w:trPr>
          <w:trHeight w:val="255"/>
        </w:trPr>
        <w:tc>
          <w:tcPr>
            <w:tcW w:w="1634" w:type="dxa"/>
            <w:tcBorders>
              <w:top w:val="nil"/>
              <w:left w:val="single" w:sz="4" w:space="0" w:color="auto"/>
              <w:bottom w:val="single" w:sz="4" w:space="0" w:color="auto"/>
              <w:right w:val="single" w:sz="4" w:space="0" w:color="auto"/>
            </w:tcBorders>
            <w:noWrap/>
            <w:tcMar>
              <w:top w:w="13" w:type="dxa"/>
              <w:left w:w="13" w:type="dxa"/>
              <w:bottom w:w="0" w:type="dxa"/>
              <w:right w:w="13" w:type="dxa"/>
            </w:tcMar>
          </w:tcPr>
          <w:p w14:paraId="5386F9A4" w14:textId="77777777" w:rsidR="009E5040" w:rsidRPr="00CC5E7A" w:rsidRDefault="009E5040" w:rsidP="00672BAB">
            <w:r w:rsidRPr="00CC5E7A">
              <w:t>PPRCTR</w:t>
            </w:r>
          </w:p>
        </w:tc>
        <w:tc>
          <w:tcPr>
            <w:tcW w:w="2056" w:type="dxa"/>
            <w:tcBorders>
              <w:top w:val="nil"/>
              <w:left w:val="nil"/>
              <w:bottom w:val="single" w:sz="4" w:space="0" w:color="auto"/>
              <w:right w:val="single" w:sz="4" w:space="0" w:color="auto"/>
            </w:tcBorders>
            <w:noWrap/>
            <w:tcMar>
              <w:top w:w="13" w:type="dxa"/>
              <w:left w:w="13" w:type="dxa"/>
              <w:bottom w:w="0" w:type="dxa"/>
              <w:right w:w="13" w:type="dxa"/>
            </w:tcMar>
          </w:tcPr>
          <w:p w14:paraId="7C23FA04" w14:textId="77777777" w:rsidR="009E5040" w:rsidRPr="005E7491" w:rsidRDefault="009E5040" w:rsidP="00672BAB">
            <w:r w:rsidRPr="005E7491">
              <w:t xml:space="preserve">Partner </w:t>
            </w:r>
            <w:proofErr w:type="spellStart"/>
            <w:r w:rsidRPr="005E7491">
              <w:t>pr.ctr</w:t>
            </w:r>
            <w:proofErr w:type="spellEnd"/>
          </w:p>
        </w:tc>
        <w:tc>
          <w:tcPr>
            <w:tcW w:w="1469" w:type="dxa"/>
            <w:tcBorders>
              <w:top w:val="nil"/>
              <w:left w:val="nil"/>
              <w:bottom w:val="single" w:sz="4" w:space="0" w:color="auto"/>
              <w:right w:val="single" w:sz="4" w:space="0" w:color="auto"/>
            </w:tcBorders>
            <w:noWrap/>
            <w:tcMar>
              <w:top w:w="13" w:type="dxa"/>
              <w:left w:w="13" w:type="dxa"/>
              <w:bottom w:w="0" w:type="dxa"/>
              <w:right w:w="13" w:type="dxa"/>
            </w:tcMar>
          </w:tcPr>
          <w:p w14:paraId="0B3B6BCF" w14:textId="77777777" w:rsidR="009E5040" w:rsidRPr="00D52194" w:rsidRDefault="009E5040" w:rsidP="00672BAB">
            <w:r w:rsidRPr="00D52194">
              <w:t>PPRCTR</w:t>
            </w:r>
          </w:p>
        </w:tc>
        <w:tc>
          <w:tcPr>
            <w:tcW w:w="1260" w:type="dxa"/>
            <w:tcBorders>
              <w:top w:val="nil"/>
              <w:left w:val="nil"/>
              <w:bottom w:val="single" w:sz="4" w:space="0" w:color="auto"/>
              <w:right w:val="single" w:sz="4" w:space="0" w:color="auto"/>
            </w:tcBorders>
            <w:noWrap/>
            <w:tcMar>
              <w:top w:w="13" w:type="dxa"/>
              <w:left w:w="13" w:type="dxa"/>
              <w:bottom w:w="0" w:type="dxa"/>
              <w:right w:w="13" w:type="dxa"/>
            </w:tcMar>
          </w:tcPr>
          <w:p w14:paraId="01A39D86" w14:textId="77777777" w:rsidR="009E5040" w:rsidRPr="00DE1DD7" w:rsidRDefault="009E5040" w:rsidP="00672BAB">
            <w:r w:rsidRPr="00DE1DD7">
              <w:t xml:space="preserve">                              </w:t>
            </w:r>
          </w:p>
        </w:tc>
        <w:tc>
          <w:tcPr>
            <w:tcW w:w="6451" w:type="dxa"/>
            <w:tcBorders>
              <w:top w:val="nil"/>
              <w:left w:val="nil"/>
              <w:bottom w:val="single" w:sz="4" w:space="0" w:color="auto"/>
              <w:right w:val="single" w:sz="4" w:space="0" w:color="auto"/>
            </w:tcBorders>
            <w:vAlign w:val="center"/>
          </w:tcPr>
          <w:p w14:paraId="7CDECF6E" w14:textId="77777777" w:rsidR="009E5040" w:rsidRPr="006E3D7C" w:rsidRDefault="009E5040" w:rsidP="00672BAB">
            <w:pPr>
              <w:rPr>
                <w:sz w:val="20"/>
                <w:szCs w:val="20"/>
              </w:rPr>
            </w:pPr>
          </w:p>
        </w:tc>
      </w:tr>
      <w:tr w:rsidR="009E5040" w:rsidRPr="006E3D7C" w14:paraId="6E44A6F4" w14:textId="77777777" w:rsidTr="00672BAB">
        <w:trPr>
          <w:trHeight w:val="255"/>
        </w:trPr>
        <w:tc>
          <w:tcPr>
            <w:tcW w:w="1634" w:type="dxa"/>
            <w:tcBorders>
              <w:top w:val="nil"/>
              <w:left w:val="single" w:sz="4" w:space="0" w:color="auto"/>
              <w:bottom w:val="single" w:sz="4" w:space="0" w:color="auto"/>
              <w:right w:val="single" w:sz="4" w:space="0" w:color="auto"/>
            </w:tcBorders>
            <w:noWrap/>
            <w:tcMar>
              <w:top w:w="13" w:type="dxa"/>
              <w:left w:w="13" w:type="dxa"/>
              <w:bottom w:w="0" w:type="dxa"/>
              <w:right w:w="13" w:type="dxa"/>
            </w:tcMar>
          </w:tcPr>
          <w:p w14:paraId="4DB5D568" w14:textId="77777777" w:rsidR="009E5040" w:rsidRPr="00CC5E7A" w:rsidRDefault="009E5040" w:rsidP="00672BAB">
            <w:r w:rsidRPr="00CC5E7A">
              <w:t>PRCTR</w:t>
            </w:r>
          </w:p>
        </w:tc>
        <w:tc>
          <w:tcPr>
            <w:tcW w:w="2056" w:type="dxa"/>
            <w:tcBorders>
              <w:top w:val="nil"/>
              <w:left w:val="nil"/>
              <w:bottom w:val="single" w:sz="4" w:space="0" w:color="auto"/>
              <w:right w:val="single" w:sz="4" w:space="0" w:color="auto"/>
            </w:tcBorders>
            <w:noWrap/>
            <w:tcMar>
              <w:top w:w="13" w:type="dxa"/>
              <w:left w:w="13" w:type="dxa"/>
              <w:bottom w:w="0" w:type="dxa"/>
              <w:right w:w="13" w:type="dxa"/>
            </w:tcMar>
          </w:tcPr>
          <w:p w14:paraId="53C8E8AC" w14:textId="77777777" w:rsidR="009E5040" w:rsidRPr="005E7491" w:rsidRDefault="009E5040" w:rsidP="00672BAB">
            <w:r w:rsidRPr="005E7491">
              <w:t>Profit center</w:t>
            </w:r>
          </w:p>
        </w:tc>
        <w:tc>
          <w:tcPr>
            <w:tcW w:w="1469" w:type="dxa"/>
            <w:tcBorders>
              <w:top w:val="nil"/>
              <w:left w:val="nil"/>
              <w:bottom w:val="single" w:sz="4" w:space="0" w:color="auto"/>
              <w:right w:val="single" w:sz="4" w:space="0" w:color="auto"/>
            </w:tcBorders>
            <w:noWrap/>
            <w:tcMar>
              <w:top w:w="13" w:type="dxa"/>
              <w:left w:w="13" w:type="dxa"/>
              <w:bottom w:w="0" w:type="dxa"/>
              <w:right w:w="13" w:type="dxa"/>
            </w:tcMar>
          </w:tcPr>
          <w:p w14:paraId="5D92EBEB" w14:textId="77777777" w:rsidR="009E5040" w:rsidRPr="00D52194" w:rsidRDefault="009E5040" w:rsidP="00672BAB">
            <w:r w:rsidRPr="00D52194">
              <w:t>PRCTR</w:t>
            </w:r>
          </w:p>
        </w:tc>
        <w:tc>
          <w:tcPr>
            <w:tcW w:w="1260" w:type="dxa"/>
            <w:tcBorders>
              <w:top w:val="nil"/>
              <w:left w:val="nil"/>
              <w:bottom w:val="single" w:sz="4" w:space="0" w:color="auto"/>
              <w:right w:val="single" w:sz="4" w:space="0" w:color="auto"/>
            </w:tcBorders>
            <w:noWrap/>
            <w:tcMar>
              <w:top w:w="13" w:type="dxa"/>
              <w:left w:w="13" w:type="dxa"/>
              <w:bottom w:w="0" w:type="dxa"/>
              <w:right w:w="13" w:type="dxa"/>
            </w:tcMar>
          </w:tcPr>
          <w:p w14:paraId="6871839D" w14:textId="77777777" w:rsidR="009E5040" w:rsidRPr="00DE1DD7" w:rsidRDefault="009E5040" w:rsidP="00672BAB">
            <w:r w:rsidRPr="00DE1DD7">
              <w:t>MARC</w:t>
            </w:r>
          </w:p>
        </w:tc>
        <w:tc>
          <w:tcPr>
            <w:tcW w:w="6451" w:type="dxa"/>
            <w:tcBorders>
              <w:top w:val="nil"/>
              <w:left w:val="nil"/>
              <w:bottom w:val="single" w:sz="4" w:space="0" w:color="auto"/>
              <w:right w:val="single" w:sz="4" w:space="0" w:color="auto"/>
            </w:tcBorders>
            <w:vAlign w:val="center"/>
          </w:tcPr>
          <w:p w14:paraId="65D317CB" w14:textId="77777777" w:rsidR="009E5040" w:rsidRPr="006E3D7C" w:rsidRDefault="009E5040" w:rsidP="00672BAB">
            <w:pPr>
              <w:rPr>
                <w:sz w:val="20"/>
                <w:szCs w:val="20"/>
              </w:rPr>
            </w:pPr>
            <w:r>
              <w:rPr>
                <w:sz w:val="20"/>
                <w:szCs w:val="20"/>
              </w:rPr>
              <w:t>D53 – Remote control</w:t>
            </w:r>
          </w:p>
        </w:tc>
      </w:tr>
      <w:tr w:rsidR="009E5040" w:rsidRPr="006E3D7C" w14:paraId="6A000F2C" w14:textId="77777777" w:rsidTr="00672BAB">
        <w:trPr>
          <w:trHeight w:val="255"/>
        </w:trPr>
        <w:tc>
          <w:tcPr>
            <w:tcW w:w="1634" w:type="dxa"/>
            <w:tcBorders>
              <w:top w:val="nil"/>
              <w:left w:val="single" w:sz="4" w:space="0" w:color="auto"/>
              <w:bottom w:val="single" w:sz="4" w:space="0" w:color="auto"/>
              <w:right w:val="single" w:sz="4" w:space="0" w:color="auto"/>
            </w:tcBorders>
            <w:noWrap/>
            <w:tcMar>
              <w:top w:w="13" w:type="dxa"/>
              <w:left w:w="13" w:type="dxa"/>
              <w:bottom w:w="0" w:type="dxa"/>
              <w:right w:w="13" w:type="dxa"/>
            </w:tcMar>
          </w:tcPr>
          <w:p w14:paraId="5AC5C12C" w14:textId="77777777" w:rsidR="009E5040" w:rsidRPr="00CC5E7A" w:rsidRDefault="009E5040" w:rsidP="00672BAB">
            <w:r w:rsidRPr="00CC5E7A">
              <w:t>PSPNR</w:t>
            </w:r>
          </w:p>
        </w:tc>
        <w:tc>
          <w:tcPr>
            <w:tcW w:w="2056" w:type="dxa"/>
            <w:tcBorders>
              <w:top w:val="nil"/>
              <w:left w:val="nil"/>
              <w:bottom w:val="single" w:sz="4" w:space="0" w:color="auto"/>
              <w:right w:val="single" w:sz="4" w:space="0" w:color="auto"/>
            </w:tcBorders>
            <w:noWrap/>
            <w:tcMar>
              <w:top w:w="13" w:type="dxa"/>
              <w:left w:w="13" w:type="dxa"/>
              <w:bottom w:w="0" w:type="dxa"/>
              <w:right w:w="13" w:type="dxa"/>
            </w:tcMar>
          </w:tcPr>
          <w:p w14:paraId="6F90896D" w14:textId="77777777" w:rsidR="009E5040" w:rsidRPr="005E7491" w:rsidRDefault="009E5040" w:rsidP="00672BAB">
            <w:r w:rsidRPr="005E7491">
              <w:t>WBS element</w:t>
            </w:r>
          </w:p>
        </w:tc>
        <w:tc>
          <w:tcPr>
            <w:tcW w:w="1469" w:type="dxa"/>
            <w:tcBorders>
              <w:top w:val="nil"/>
              <w:left w:val="nil"/>
              <w:bottom w:val="single" w:sz="4" w:space="0" w:color="auto"/>
              <w:right w:val="single" w:sz="4" w:space="0" w:color="auto"/>
            </w:tcBorders>
            <w:noWrap/>
            <w:tcMar>
              <w:top w:w="13" w:type="dxa"/>
              <w:left w:w="13" w:type="dxa"/>
              <w:bottom w:w="0" w:type="dxa"/>
              <w:right w:w="13" w:type="dxa"/>
            </w:tcMar>
          </w:tcPr>
          <w:p w14:paraId="16F50FA3" w14:textId="77777777" w:rsidR="009E5040" w:rsidRPr="00D52194" w:rsidRDefault="009E5040" w:rsidP="00672BAB">
            <w:r w:rsidRPr="00D52194">
              <w:t>PS_PSP_PNR</w:t>
            </w:r>
          </w:p>
        </w:tc>
        <w:tc>
          <w:tcPr>
            <w:tcW w:w="1260" w:type="dxa"/>
            <w:tcBorders>
              <w:top w:val="nil"/>
              <w:left w:val="nil"/>
              <w:bottom w:val="single" w:sz="4" w:space="0" w:color="auto"/>
              <w:right w:val="single" w:sz="4" w:space="0" w:color="auto"/>
            </w:tcBorders>
            <w:noWrap/>
            <w:tcMar>
              <w:top w:w="13" w:type="dxa"/>
              <w:left w:w="13" w:type="dxa"/>
              <w:bottom w:w="0" w:type="dxa"/>
              <w:right w:w="13" w:type="dxa"/>
            </w:tcMar>
          </w:tcPr>
          <w:p w14:paraId="5265AF90" w14:textId="77777777" w:rsidR="009E5040" w:rsidRPr="00DE1DD7" w:rsidRDefault="009E5040" w:rsidP="00672BAB">
            <w:r w:rsidRPr="00DE1DD7">
              <w:t xml:space="preserve">                              </w:t>
            </w:r>
          </w:p>
        </w:tc>
        <w:tc>
          <w:tcPr>
            <w:tcW w:w="6451" w:type="dxa"/>
            <w:tcBorders>
              <w:top w:val="nil"/>
              <w:left w:val="nil"/>
              <w:bottom w:val="single" w:sz="4" w:space="0" w:color="auto"/>
              <w:right w:val="single" w:sz="4" w:space="0" w:color="auto"/>
            </w:tcBorders>
            <w:vAlign w:val="center"/>
          </w:tcPr>
          <w:p w14:paraId="220D0EDE" w14:textId="77777777" w:rsidR="009E5040" w:rsidRPr="006E3D7C" w:rsidRDefault="009E5040" w:rsidP="00672BAB">
            <w:pPr>
              <w:rPr>
                <w:sz w:val="20"/>
                <w:szCs w:val="20"/>
              </w:rPr>
            </w:pPr>
            <w:r>
              <w:rPr>
                <w:sz w:val="20"/>
                <w:szCs w:val="20"/>
              </w:rPr>
              <w:t>Not applicable for HC</w:t>
            </w:r>
          </w:p>
        </w:tc>
      </w:tr>
      <w:tr w:rsidR="009E5040" w:rsidRPr="006E3D7C" w14:paraId="2310EB89" w14:textId="77777777" w:rsidTr="00672BAB">
        <w:trPr>
          <w:trHeight w:val="255"/>
        </w:trPr>
        <w:tc>
          <w:tcPr>
            <w:tcW w:w="1634" w:type="dxa"/>
            <w:tcBorders>
              <w:top w:val="nil"/>
              <w:left w:val="single" w:sz="4" w:space="0" w:color="auto"/>
              <w:bottom w:val="single" w:sz="4" w:space="0" w:color="auto"/>
              <w:right w:val="single" w:sz="4" w:space="0" w:color="auto"/>
            </w:tcBorders>
            <w:noWrap/>
            <w:tcMar>
              <w:top w:w="13" w:type="dxa"/>
              <w:left w:w="13" w:type="dxa"/>
              <w:bottom w:w="0" w:type="dxa"/>
              <w:right w:w="13" w:type="dxa"/>
            </w:tcMar>
          </w:tcPr>
          <w:p w14:paraId="1F52F17D" w14:textId="77777777" w:rsidR="009E5040" w:rsidRPr="00CC5E7A" w:rsidRDefault="009E5040" w:rsidP="00672BAB">
            <w:r w:rsidRPr="00CC5E7A">
              <w:t>RKAUFNR</w:t>
            </w:r>
          </w:p>
        </w:tc>
        <w:tc>
          <w:tcPr>
            <w:tcW w:w="2056" w:type="dxa"/>
            <w:tcBorders>
              <w:top w:val="nil"/>
              <w:left w:val="nil"/>
              <w:bottom w:val="single" w:sz="4" w:space="0" w:color="auto"/>
              <w:right w:val="single" w:sz="4" w:space="0" w:color="auto"/>
            </w:tcBorders>
            <w:noWrap/>
            <w:tcMar>
              <w:top w:w="13" w:type="dxa"/>
              <w:left w:w="13" w:type="dxa"/>
              <w:bottom w:w="0" w:type="dxa"/>
              <w:right w:w="13" w:type="dxa"/>
            </w:tcMar>
          </w:tcPr>
          <w:p w14:paraId="4C070E78" w14:textId="77777777" w:rsidR="009E5040" w:rsidRPr="005E7491" w:rsidRDefault="009E5040" w:rsidP="00672BAB">
            <w:r w:rsidRPr="005E7491">
              <w:t>Order</w:t>
            </w:r>
          </w:p>
        </w:tc>
        <w:tc>
          <w:tcPr>
            <w:tcW w:w="1469" w:type="dxa"/>
            <w:tcBorders>
              <w:top w:val="nil"/>
              <w:left w:val="nil"/>
              <w:bottom w:val="single" w:sz="4" w:space="0" w:color="auto"/>
              <w:right w:val="single" w:sz="4" w:space="0" w:color="auto"/>
            </w:tcBorders>
            <w:noWrap/>
            <w:tcMar>
              <w:top w:w="13" w:type="dxa"/>
              <w:left w:w="13" w:type="dxa"/>
              <w:bottom w:w="0" w:type="dxa"/>
              <w:right w:w="13" w:type="dxa"/>
            </w:tcMar>
          </w:tcPr>
          <w:p w14:paraId="45C2E510" w14:textId="77777777" w:rsidR="009E5040" w:rsidRPr="00D52194" w:rsidRDefault="009E5040" w:rsidP="00672BAB">
            <w:r w:rsidRPr="00D52194">
              <w:t>AUFNR</w:t>
            </w:r>
          </w:p>
        </w:tc>
        <w:tc>
          <w:tcPr>
            <w:tcW w:w="1260" w:type="dxa"/>
            <w:tcBorders>
              <w:top w:val="nil"/>
              <w:left w:val="nil"/>
              <w:bottom w:val="single" w:sz="4" w:space="0" w:color="auto"/>
              <w:right w:val="single" w:sz="4" w:space="0" w:color="auto"/>
            </w:tcBorders>
            <w:noWrap/>
            <w:tcMar>
              <w:top w:w="13" w:type="dxa"/>
              <w:left w:w="13" w:type="dxa"/>
              <w:bottom w:w="0" w:type="dxa"/>
              <w:right w:w="13" w:type="dxa"/>
            </w:tcMar>
          </w:tcPr>
          <w:p w14:paraId="60DA7DFD" w14:textId="77777777" w:rsidR="009E5040" w:rsidRPr="00DE1DD7" w:rsidRDefault="009E5040" w:rsidP="00672BAB">
            <w:r w:rsidRPr="00DE1DD7">
              <w:t xml:space="preserve">                              </w:t>
            </w:r>
          </w:p>
        </w:tc>
        <w:tc>
          <w:tcPr>
            <w:tcW w:w="6451" w:type="dxa"/>
            <w:tcBorders>
              <w:top w:val="nil"/>
              <w:left w:val="nil"/>
              <w:bottom w:val="single" w:sz="4" w:space="0" w:color="auto"/>
              <w:right w:val="single" w:sz="4" w:space="0" w:color="auto"/>
            </w:tcBorders>
            <w:vAlign w:val="center"/>
          </w:tcPr>
          <w:p w14:paraId="39203152" w14:textId="77777777" w:rsidR="009E5040" w:rsidRPr="006E3D7C" w:rsidRDefault="009E5040" w:rsidP="00672BAB">
            <w:pPr>
              <w:rPr>
                <w:sz w:val="20"/>
                <w:szCs w:val="20"/>
              </w:rPr>
            </w:pPr>
          </w:p>
        </w:tc>
      </w:tr>
      <w:tr w:rsidR="009E5040" w:rsidRPr="006E3D7C" w14:paraId="18C40BB2" w14:textId="77777777" w:rsidTr="00672BAB">
        <w:trPr>
          <w:trHeight w:val="255"/>
        </w:trPr>
        <w:tc>
          <w:tcPr>
            <w:tcW w:w="1634" w:type="dxa"/>
            <w:tcBorders>
              <w:top w:val="nil"/>
              <w:left w:val="single" w:sz="4" w:space="0" w:color="auto"/>
              <w:bottom w:val="single" w:sz="4" w:space="0" w:color="auto"/>
              <w:right w:val="single" w:sz="4" w:space="0" w:color="auto"/>
            </w:tcBorders>
            <w:noWrap/>
            <w:tcMar>
              <w:top w:w="13" w:type="dxa"/>
              <w:left w:w="13" w:type="dxa"/>
              <w:bottom w:w="0" w:type="dxa"/>
              <w:right w:w="13" w:type="dxa"/>
            </w:tcMar>
          </w:tcPr>
          <w:p w14:paraId="5B28AAF4" w14:textId="77777777" w:rsidR="009E5040" w:rsidRPr="00CC5E7A" w:rsidRDefault="009E5040" w:rsidP="00672BAB">
            <w:r w:rsidRPr="00CC5E7A">
              <w:t>SPART</w:t>
            </w:r>
          </w:p>
        </w:tc>
        <w:tc>
          <w:tcPr>
            <w:tcW w:w="2056" w:type="dxa"/>
            <w:tcBorders>
              <w:top w:val="nil"/>
              <w:left w:val="nil"/>
              <w:bottom w:val="single" w:sz="4" w:space="0" w:color="auto"/>
              <w:right w:val="single" w:sz="4" w:space="0" w:color="auto"/>
            </w:tcBorders>
            <w:noWrap/>
            <w:tcMar>
              <w:top w:w="13" w:type="dxa"/>
              <w:left w:w="13" w:type="dxa"/>
              <w:bottom w:w="0" w:type="dxa"/>
              <w:right w:w="13" w:type="dxa"/>
            </w:tcMar>
          </w:tcPr>
          <w:p w14:paraId="423337B8" w14:textId="77777777" w:rsidR="009E5040" w:rsidRPr="005E7491" w:rsidRDefault="009E5040" w:rsidP="00672BAB">
            <w:r w:rsidRPr="005E7491">
              <w:t>Division</w:t>
            </w:r>
          </w:p>
        </w:tc>
        <w:tc>
          <w:tcPr>
            <w:tcW w:w="1469" w:type="dxa"/>
            <w:tcBorders>
              <w:top w:val="nil"/>
              <w:left w:val="nil"/>
              <w:bottom w:val="single" w:sz="4" w:space="0" w:color="auto"/>
              <w:right w:val="single" w:sz="4" w:space="0" w:color="auto"/>
            </w:tcBorders>
            <w:noWrap/>
            <w:tcMar>
              <w:top w:w="13" w:type="dxa"/>
              <w:left w:w="13" w:type="dxa"/>
              <w:bottom w:w="0" w:type="dxa"/>
              <w:right w:w="13" w:type="dxa"/>
            </w:tcMar>
          </w:tcPr>
          <w:p w14:paraId="41ED68F5" w14:textId="77777777" w:rsidR="009E5040" w:rsidRPr="00D52194" w:rsidRDefault="009E5040" w:rsidP="00672BAB">
            <w:r w:rsidRPr="00D52194">
              <w:t>SPART</w:t>
            </w:r>
          </w:p>
        </w:tc>
        <w:tc>
          <w:tcPr>
            <w:tcW w:w="1260" w:type="dxa"/>
            <w:tcBorders>
              <w:top w:val="nil"/>
              <w:left w:val="nil"/>
              <w:bottom w:val="single" w:sz="4" w:space="0" w:color="auto"/>
              <w:right w:val="single" w:sz="4" w:space="0" w:color="auto"/>
            </w:tcBorders>
            <w:noWrap/>
            <w:tcMar>
              <w:top w:w="13" w:type="dxa"/>
              <w:left w:w="13" w:type="dxa"/>
              <w:bottom w:w="0" w:type="dxa"/>
              <w:right w:w="13" w:type="dxa"/>
            </w:tcMar>
          </w:tcPr>
          <w:p w14:paraId="4BE0540C" w14:textId="77777777" w:rsidR="009E5040" w:rsidRPr="00DE1DD7" w:rsidRDefault="009E5040" w:rsidP="00672BAB">
            <w:r w:rsidRPr="00DE1DD7">
              <w:t>MARA</w:t>
            </w:r>
          </w:p>
        </w:tc>
        <w:tc>
          <w:tcPr>
            <w:tcW w:w="6451" w:type="dxa"/>
            <w:tcBorders>
              <w:top w:val="nil"/>
              <w:left w:val="nil"/>
              <w:bottom w:val="single" w:sz="4" w:space="0" w:color="auto"/>
              <w:right w:val="single" w:sz="4" w:space="0" w:color="auto"/>
            </w:tcBorders>
            <w:vAlign w:val="center"/>
          </w:tcPr>
          <w:p w14:paraId="7805306A" w14:textId="77777777" w:rsidR="009E5040" w:rsidRPr="00EA5817" w:rsidRDefault="009E5040" w:rsidP="00672BAB">
            <w:pPr>
              <w:rPr>
                <w:sz w:val="20"/>
                <w:szCs w:val="20"/>
              </w:rPr>
            </w:pPr>
            <w:commentRangeStart w:id="363"/>
            <w:r w:rsidRPr="00EA5817">
              <w:rPr>
                <w:sz w:val="20"/>
                <w:szCs w:val="20"/>
              </w:rPr>
              <w:t>CE</w:t>
            </w:r>
            <w:r w:rsidRPr="00EA5817">
              <w:rPr>
                <w:sz w:val="20"/>
                <w:szCs w:val="20"/>
              </w:rPr>
              <w:tab/>
              <w:t>Consumer Electronics</w:t>
            </w:r>
          </w:p>
          <w:p w14:paraId="7A1F4D76" w14:textId="77777777" w:rsidR="009E5040" w:rsidRPr="00EA5817" w:rsidRDefault="009E5040" w:rsidP="00672BAB">
            <w:pPr>
              <w:rPr>
                <w:sz w:val="20"/>
                <w:szCs w:val="20"/>
              </w:rPr>
            </w:pPr>
            <w:r w:rsidRPr="00EA5817">
              <w:rPr>
                <w:sz w:val="20"/>
                <w:szCs w:val="20"/>
              </w:rPr>
              <w:t>HA</w:t>
            </w:r>
            <w:r w:rsidRPr="00EA5817">
              <w:rPr>
                <w:sz w:val="20"/>
                <w:szCs w:val="20"/>
              </w:rPr>
              <w:tab/>
              <w:t>Home Automation</w:t>
            </w:r>
          </w:p>
          <w:p w14:paraId="1DEBAAEB" w14:textId="77777777" w:rsidR="009E5040" w:rsidRPr="00EA5817" w:rsidRDefault="009E5040" w:rsidP="00672BAB">
            <w:pPr>
              <w:rPr>
                <w:sz w:val="20"/>
                <w:szCs w:val="20"/>
              </w:rPr>
            </w:pPr>
            <w:r w:rsidRPr="00EA5817">
              <w:rPr>
                <w:sz w:val="20"/>
                <w:szCs w:val="20"/>
              </w:rPr>
              <w:t>SB</w:t>
            </w:r>
            <w:r w:rsidRPr="00EA5817">
              <w:rPr>
                <w:sz w:val="20"/>
                <w:szCs w:val="20"/>
              </w:rPr>
              <w:tab/>
              <w:t>Set-top Box</w:t>
            </w:r>
          </w:p>
          <w:p w14:paraId="7508C75E" w14:textId="77777777" w:rsidR="009E5040" w:rsidRPr="00EA5817" w:rsidRDefault="009E5040" w:rsidP="00672BAB">
            <w:pPr>
              <w:rPr>
                <w:sz w:val="20"/>
                <w:szCs w:val="20"/>
              </w:rPr>
            </w:pPr>
            <w:r w:rsidRPr="00EA5817">
              <w:rPr>
                <w:sz w:val="20"/>
                <w:szCs w:val="20"/>
              </w:rPr>
              <w:t>PC</w:t>
            </w:r>
            <w:r w:rsidRPr="00EA5817">
              <w:rPr>
                <w:sz w:val="20"/>
                <w:szCs w:val="20"/>
              </w:rPr>
              <w:tab/>
              <w:t>Personal Computer</w:t>
            </w:r>
          </w:p>
          <w:p w14:paraId="6CD564B8" w14:textId="77777777" w:rsidR="009E5040" w:rsidRPr="00EA5817" w:rsidRDefault="009E5040" w:rsidP="00672BAB">
            <w:pPr>
              <w:rPr>
                <w:sz w:val="20"/>
                <w:szCs w:val="20"/>
              </w:rPr>
            </w:pPr>
            <w:r w:rsidRPr="00EA5817">
              <w:rPr>
                <w:sz w:val="20"/>
                <w:szCs w:val="20"/>
              </w:rPr>
              <w:t>RT</w:t>
            </w:r>
            <w:r w:rsidRPr="00EA5817">
              <w:rPr>
                <w:sz w:val="20"/>
                <w:szCs w:val="20"/>
              </w:rPr>
              <w:tab/>
              <w:t>Retail</w:t>
            </w:r>
          </w:p>
          <w:p w14:paraId="5185E58C" w14:textId="77777777" w:rsidR="009E5040" w:rsidRPr="006E3D7C" w:rsidRDefault="009E5040" w:rsidP="00672BAB">
            <w:pPr>
              <w:rPr>
                <w:sz w:val="20"/>
                <w:szCs w:val="20"/>
              </w:rPr>
            </w:pPr>
            <w:r w:rsidRPr="00EA5817">
              <w:rPr>
                <w:sz w:val="20"/>
                <w:szCs w:val="20"/>
              </w:rPr>
              <w:t>OT</w:t>
            </w:r>
            <w:r w:rsidRPr="00EA5817">
              <w:rPr>
                <w:sz w:val="20"/>
                <w:szCs w:val="20"/>
              </w:rPr>
              <w:tab/>
              <w:t>Others</w:t>
            </w:r>
            <w:commentRangeEnd w:id="363"/>
            <w:r w:rsidR="00312A70">
              <w:rPr>
                <w:rStyle w:val="CommentReference"/>
                <w:szCs w:val="20"/>
                <w:lang w:val="en-GB"/>
              </w:rPr>
              <w:commentReference w:id="363"/>
            </w:r>
          </w:p>
        </w:tc>
      </w:tr>
      <w:tr w:rsidR="009E5040" w:rsidRPr="006E3D7C" w14:paraId="6C141315" w14:textId="77777777" w:rsidTr="00672BAB">
        <w:trPr>
          <w:trHeight w:val="255"/>
        </w:trPr>
        <w:tc>
          <w:tcPr>
            <w:tcW w:w="1634" w:type="dxa"/>
            <w:tcBorders>
              <w:top w:val="nil"/>
              <w:left w:val="single" w:sz="4" w:space="0" w:color="auto"/>
              <w:bottom w:val="single" w:sz="4" w:space="0" w:color="auto"/>
              <w:right w:val="single" w:sz="4" w:space="0" w:color="auto"/>
            </w:tcBorders>
            <w:noWrap/>
            <w:tcMar>
              <w:top w:w="13" w:type="dxa"/>
              <w:left w:w="13" w:type="dxa"/>
              <w:bottom w:w="0" w:type="dxa"/>
              <w:right w:w="13" w:type="dxa"/>
            </w:tcMar>
          </w:tcPr>
          <w:p w14:paraId="34016B5B" w14:textId="77777777" w:rsidR="009E5040" w:rsidRPr="00CC5E7A" w:rsidRDefault="009E5040" w:rsidP="00672BAB">
            <w:r w:rsidRPr="00CC5E7A">
              <w:t>VERSI</w:t>
            </w:r>
          </w:p>
        </w:tc>
        <w:tc>
          <w:tcPr>
            <w:tcW w:w="2056" w:type="dxa"/>
            <w:tcBorders>
              <w:top w:val="nil"/>
              <w:left w:val="nil"/>
              <w:bottom w:val="single" w:sz="4" w:space="0" w:color="auto"/>
              <w:right w:val="single" w:sz="4" w:space="0" w:color="auto"/>
            </w:tcBorders>
            <w:noWrap/>
            <w:tcMar>
              <w:top w:w="13" w:type="dxa"/>
              <w:left w:w="13" w:type="dxa"/>
              <w:bottom w:w="0" w:type="dxa"/>
              <w:right w:w="13" w:type="dxa"/>
            </w:tcMar>
          </w:tcPr>
          <w:p w14:paraId="358044AC" w14:textId="77777777" w:rsidR="009E5040" w:rsidRPr="005E7491" w:rsidRDefault="009E5040" w:rsidP="00672BAB">
            <w:r w:rsidRPr="005E7491">
              <w:t>Version</w:t>
            </w:r>
          </w:p>
        </w:tc>
        <w:tc>
          <w:tcPr>
            <w:tcW w:w="1469" w:type="dxa"/>
            <w:tcBorders>
              <w:top w:val="nil"/>
              <w:left w:val="nil"/>
              <w:bottom w:val="single" w:sz="4" w:space="0" w:color="auto"/>
              <w:right w:val="single" w:sz="4" w:space="0" w:color="auto"/>
            </w:tcBorders>
            <w:noWrap/>
            <w:tcMar>
              <w:top w:w="13" w:type="dxa"/>
              <w:left w:w="13" w:type="dxa"/>
              <w:bottom w:w="0" w:type="dxa"/>
              <w:right w:w="13" w:type="dxa"/>
            </w:tcMar>
          </w:tcPr>
          <w:p w14:paraId="14D74052" w14:textId="77777777" w:rsidR="009E5040" w:rsidRPr="00D52194" w:rsidRDefault="009E5040" w:rsidP="00672BAB">
            <w:r w:rsidRPr="00D52194">
              <w:t>RKEVERSI</w:t>
            </w:r>
          </w:p>
        </w:tc>
        <w:tc>
          <w:tcPr>
            <w:tcW w:w="1260" w:type="dxa"/>
            <w:tcBorders>
              <w:top w:val="nil"/>
              <w:left w:val="nil"/>
              <w:bottom w:val="single" w:sz="4" w:space="0" w:color="auto"/>
              <w:right w:val="single" w:sz="4" w:space="0" w:color="auto"/>
            </w:tcBorders>
            <w:noWrap/>
            <w:tcMar>
              <w:top w:w="13" w:type="dxa"/>
              <w:left w:w="13" w:type="dxa"/>
              <w:bottom w:w="0" w:type="dxa"/>
              <w:right w:w="13" w:type="dxa"/>
            </w:tcMar>
          </w:tcPr>
          <w:p w14:paraId="20CB485B" w14:textId="77777777" w:rsidR="009E5040" w:rsidRPr="00DE1DD7" w:rsidRDefault="009E5040" w:rsidP="00672BAB">
            <w:r w:rsidRPr="00DE1DD7">
              <w:t xml:space="preserve">                              </w:t>
            </w:r>
          </w:p>
        </w:tc>
        <w:tc>
          <w:tcPr>
            <w:tcW w:w="6451" w:type="dxa"/>
            <w:tcBorders>
              <w:top w:val="nil"/>
              <w:left w:val="nil"/>
              <w:bottom w:val="single" w:sz="4" w:space="0" w:color="auto"/>
              <w:right w:val="single" w:sz="4" w:space="0" w:color="auto"/>
            </w:tcBorders>
            <w:vAlign w:val="center"/>
          </w:tcPr>
          <w:p w14:paraId="31A3983C" w14:textId="77777777" w:rsidR="009E5040" w:rsidRPr="006E3D7C" w:rsidRDefault="009E5040" w:rsidP="00672BAB">
            <w:pPr>
              <w:rPr>
                <w:sz w:val="20"/>
                <w:szCs w:val="20"/>
              </w:rPr>
            </w:pPr>
          </w:p>
        </w:tc>
      </w:tr>
      <w:tr w:rsidR="009E5040" w:rsidRPr="006E3D7C" w14:paraId="7FF27D22" w14:textId="77777777" w:rsidTr="00672BAB">
        <w:trPr>
          <w:trHeight w:val="255"/>
        </w:trPr>
        <w:tc>
          <w:tcPr>
            <w:tcW w:w="1634" w:type="dxa"/>
            <w:tcBorders>
              <w:top w:val="nil"/>
              <w:left w:val="single" w:sz="4" w:space="0" w:color="auto"/>
              <w:bottom w:val="single" w:sz="4" w:space="0" w:color="auto"/>
              <w:right w:val="single" w:sz="4" w:space="0" w:color="auto"/>
            </w:tcBorders>
            <w:noWrap/>
            <w:tcMar>
              <w:top w:w="13" w:type="dxa"/>
              <w:left w:w="13" w:type="dxa"/>
              <w:bottom w:w="0" w:type="dxa"/>
              <w:right w:w="13" w:type="dxa"/>
            </w:tcMar>
          </w:tcPr>
          <w:p w14:paraId="592CEBF0" w14:textId="77777777" w:rsidR="009E5040" w:rsidRPr="00CC5E7A" w:rsidRDefault="009E5040" w:rsidP="00672BAB">
            <w:r w:rsidRPr="00CC5E7A">
              <w:t>VKORG</w:t>
            </w:r>
          </w:p>
        </w:tc>
        <w:tc>
          <w:tcPr>
            <w:tcW w:w="2056" w:type="dxa"/>
            <w:tcBorders>
              <w:top w:val="nil"/>
              <w:left w:val="nil"/>
              <w:bottom w:val="single" w:sz="4" w:space="0" w:color="auto"/>
              <w:right w:val="single" w:sz="4" w:space="0" w:color="auto"/>
            </w:tcBorders>
            <w:noWrap/>
            <w:tcMar>
              <w:top w:w="13" w:type="dxa"/>
              <w:left w:w="13" w:type="dxa"/>
              <w:bottom w:w="0" w:type="dxa"/>
              <w:right w:w="13" w:type="dxa"/>
            </w:tcMar>
          </w:tcPr>
          <w:p w14:paraId="2B6431D4" w14:textId="77777777" w:rsidR="009E5040" w:rsidRPr="005E7491" w:rsidRDefault="009E5040" w:rsidP="00672BAB">
            <w:r w:rsidRPr="005E7491">
              <w:t>Sales org.</w:t>
            </w:r>
          </w:p>
        </w:tc>
        <w:tc>
          <w:tcPr>
            <w:tcW w:w="1469" w:type="dxa"/>
            <w:tcBorders>
              <w:top w:val="nil"/>
              <w:left w:val="nil"/>
              <w:bottom w:val="single" w:sz="4" w:space="0" w:color="auto"/>
              <w:right w:val="single" w:sz="4" w:space="0" w:color="auto"/>
            </w:tcBorders>
            <w:noWrap/>
            <w:tcMar>
              <w:top w:w="13" w:type="dxa"/>
              <w:left w:w="13" w:type="dxa"/>
              <w:bottom w:w="0" w:type="dxa"/>
              <w:right w:w="13" w:type="dxa"/>
            </w:tcMar>
          </w:tcPr>
          <w:p w14:paraId="3DD84B1D" w14:textId="77777777" w:rsidR="009E5040" w:rsidRPr="00D52194" w:rsidRDefault="009E5040" w:rsidP="00672BAB">
            <w:r w:rsidRPr="00D52194">
              <w:t>VKORG</w:t>
            </w:r>
          </w:p>
        </w:tc>
        <w:tc>
          <w:tcPr>
            <w:tcW w:w="1260" w:type="dxa"/>
            <w:tcBorders>
              <w:top w:val="nil"/>
              <w:left w:val="nil"/>
              <w:bottom w:val="single" w:sz="4" w:space="0" w:color="auto"/>
              <w:right w:val="single" w:sz="4" w:space="0" w:color="auto"/>
            </w:tcBorders>
            <w:noWrap/>
            <w:tcMar>
              <w:top w:w="13" w:type="dxa"/>
              <w:left w:w="13" w:type="dxa"/>
              <w:bottom w:w="0" w:type="dxa"/>
              <w:right w:w="13" w:type="dxa"/>
            </w:tcMar>
          </w:tcPr>
          <w:p w14:paraId="2DC65ABF" w14:textId="77777777" w:rsidR="009E5040" w:rsidRPr="00DE1DD7" w:rsidRDefault="009E5040" w:rsidP="00672BAB">
            <w:r w:rsidRPr="00DE1DD7">
              <w:t>MVKE</w:t>
            </w:r>
          </w:p>
        </w:tc>
        <w:tc>
          <w:tcPr>
            <w:tcW w:w="6451" w:type="dxa"/>
            <w:tcBorders>
              <w:top w:val="nil"/>
              <w:left w:val="nil"/>
              <w:bottom w:val="single" w:sz="4" w:space="0" w:color="auto"/>
              <w:right w:val="single" w:sz="4" w:space="0" w:color="auto"/>
            </w:tcBorders>
            <w:vAlign w:val="center"/>
          </w:tcPr>
          <w:p w14:paraId="2D94289B" w14:textId="77777777" w:rsidR="009E5040" w:rsidRPr="00394966" w:rsidRDefault="009E5040" w:rsidP="00672BAB">
            <w:pPr>
              <w:rPr>
                <w:sz w:val="20"/>
                <w:lang w:val="en-GB"/>
              </w:rPr>
            </w:pPr>
            <w:r w:rsidRPr="00394966">
              <w:rPr>
                <w:sz w:val="20"/>
              </w:rPr>
              <w:t xml:space="preserve">SG28 </w:t>
            </w:r>
            <w:r w:rsidRPr="00394966">
              <w:rPr>
                <w:sz w:val="20"/>
                <w:lang w:val="en-GB"/>
              </w:rPr>
              <w:t>Home Control Singapore Pte Ltd</w:t>
            </w:r>
          </w:p>
          <w:p w14:paraId="27E68645" w14:textId="77777777" w:rsidR="009E5040" w:rsidRPr="00394966" w:rsidRDefault="009E5040" w:rsidP="00672BAB">
            <w:pPr>
              <w:rPr>
                <w:sz w:val="20"/>
              </w:rPr>
            </w:pPr>
            <w:r w:rsidRPr="00394966">
              <w:rPr>
                <w:sz w:val="20"/>
              </w:rPr>
              <w:t>CN17</w:t>
            </w:r>
            <w:r w:rsidRPr="00394966">
              <w:rPr>
                <w:sz w:val="20"/>
                <w:lang w:val="en-GB"/>
              </w:rPr>
              <w:t xml:space="preserve"> Hom</w:t>
            </w:r>
            <w:r w:rsidRPr="00394966">
              <w:rPr>
                <w:sz w:val="20"/>
              </w:rPr>
              <w:t>e Control Solutions Limited</w:t>
            </w:r>
          </w:p>
          <w:p w14:paraId="51B9D53D" w14:textId="77777777" w:rsidR="009E5040" w:rsidRPr="00394966" w:rsidRDefault="009E5040" w:rsidP="00672BAB">
            <w:pPr>
              <w:rPr>
                <w:sz w:val="20"/>
              </w:rPr>
            </w:pPr>
            <w:r>
              <w:rPr>
                <w:sz w:val="20"/>
              </w:rPr>
              <w:t>US10</w:t>
            </w:r>
            <w:r w:rsidRPr="00394966">
              <w:rPr>
                <w:sz w:val="20"/>
              </w:rPr>
              <w:t xml:space="preserve"> Premium Home Control Solutions LLC</w:t>
            </w:r>
          </w:p>
          <w:p w14:paraId="61366CA2" w14:textId="77777777" w:rsidR="009E5040" w:rsidRPr="006E3D7C" w:rsidRDefault="009E5040" w:rsidP="00672BAB">
            <w:pPr>
              <w:rPr>
                <w:sz w:val="20"/>
                <w:szCs w:val="20"/>
              </w:rPr>
            </w:pPr>
            <w:r>
              <w:rPr>
                <w:sz w:val="20"/>
              </w:rPr>
              <w:t>BE10</w:t>
            </w:r>
            <w:r w:rsidRPr="00394966">
              <w:rPr>
                <w:sz w:val="20"/>
                <w:lang w:val="en-GB"/>
              </w:rPr>
              <w:t xml:space="preserve"> Home Control Europe NV</w:t>
            </w:r>
          </w:p>
        </w:tc>
      </w:tr>
      <w:tr w:rsidR="009E5040" w:rsidRPr="006E3D7C" w14:paraId="7E7F9FA6" w14:textId="77777777" w:rsidTr="00672BAB">
        <w:trPr>
          <w:trHeight w:val="255"/>
        </w:trPr>
        <w:tc>
          <w:tcPr>
            <w:tcW w:w="1634" w:type="dxa"/>
            <w:tcBorders>
              <w:top w:val="nil"/>
              <w:left w:val="single" w:sz="4" w:space="0" w:color="auto"/>
              <w:bottom w:val="single" w:sz="4" w:space="0" w:color="auto"/>
              <w:right w:val="single" w:sz="4" w:space="0" w:color="auto"/>
            </w:tcBorders>
            <w:noWrap/>
            <w:tcMar>
              <w:top w:w="13" w:type="dxa"/>
              <w:left w:w="13" w:type="dxa"/>
              <w:bottom w:w="0" w:type="dxa"/>
              <w:right w:w="13" w:type="dxa"/>
            </w:tcMar>
          </w:tcPr>
          <w:p w14:paraId="14B76BFA" w14:textId="77777777" w:rsidR="009E5040" w:rsidRPr="00CC5E7A" w:rsidRDefault="009E5040" w:rsidP="00672BAB">
            <w:r w:rsidRPr="00CC5E7A">
              <w:t>VRGAR</w:t>
            </w:r>
          </w:p>
        </w:tc>
        <w:tc>
          <w:tcPr>
            <w:tcW w:w="2056" w:type="dxa"/>
            <w:tcBorders>
              <w:top w:val="nil"/>
              <w:left w:val="nil"/>
              <w:bottom w:val="single" w:sz="4" w:space="0" w:color="auto"/>
              <w:right w:val="single" w:sz="4" w:space="0" w:color="auto"/>
            </w:tcBorders>
            <w:noWrap/>
            <w:tcMar>
              <w:top w:w="13" w:type="dxa"/>
              <w:left w:w="13" w:type="dxa"/>
              <w:bottom w:w="0" w:type="dxa"/>
              <w:right w:w="13" w:type="dxa"/>
            </w:tcMar>
          </w:tcPr>
          <w:p w14:paraId="5BB61B94" w14:textId="77777777" w:rsidR="009E5040" w:rsidRPr="005E7491" w:rsidRDefault="009E5040" w:rsidP="00672BAB">
            <w:r w:rsidRPr="005E7491">
              <w:t>Record type</w:t>
            </w:r>
          </w:p>
        </w:tc>
        <w:tc>
          <w:tcPr>
            <w:tcW w:w="1469" w:type="dxa"/>
            <w:tcBorders>
              <w:top w:val="nil"/>
              <w:left w:val="nil"/>
              <w:bottom w:val="single" w:sz="4" w:space="0" w:color="auto"/>
              <w:right w:val="single" w:sz="4" w:space="0" w:color="auto"/>
            </w:tcBorders>
            <w:noWrap/>
            <w:tcMar>
              <w:top w:w="13" w:type="dxa"/>
              <w:left w:w="13" w:type="dxa"/>
              <w:bottom w:w="0" w:type="dxa"/>
              <w:right w:w="13" w:type="dxa"/>
            </w:tcMar>
          </w:tcPr>
          <w:p w14:paraId="744CDAB9" w14:textId="77777777" w:rsidR="009E5040" w:rsidRPr="00D52194" w:rsidRDefault="009E5040" w:rsidP="00672BAB">
            <w:r w:rsidRPr="00D52194">
              <w:t>RKE_VRGAR</w:t>
            </w:r>
          </w:p>
        </w:tc>
        <w:tc>
          <w:tcPr>
            <w:tcW w:w="1260" w:type="dxa"/>
            <w:tcBorders>
              <w:top w:val="nil"/>
              <w:left w:val="nil"/>
              <w:bottom w:val="single" w:sz="4" w:space="0" w:color="auto"/>
              <w:right w:val="single" w:sz="4" w:space="0" w:color="auto"/>
            </w:tcBorders>
            <w:noWrap/>
            <w:tcMar>
              <w:top w:w="13" w:type="dxa"/>
              <w:left w:w="13" w:type="dxa"/>
              <w:bottom w:w="0" w:type="dxa"/>
              <w:right w:w="13" w:type="dxa"/>
            </w:tcMar>
          </w:tcPr>
          <w:p w14:paraId="436FE2DE" w14:textId="77777777" w:rsidR="009E5040" w:rsidRPr="00DE1DD7" w:rsidRDefault="009E5040" w:rsidP="00672BAB">
            <w:r w:rsidRPr="00DE1DD7">
              <w:t xml:space="preserve">                              </w:t>
            </w:r>
          </w:p>
        </w:tc>
        <w:tc>
          <w:tcPr>
            <w:tcW w:w="6451" w:type="dxa"/>
            <w:tcBorders>
              <w:top w:val="nil"/>
              <w:left w:val="nil"/>
              <w:bottom w:val="single" w:sz="4" w:space="0" w:color="auto"/>
              <w:right w:val="single" w:sz="4" w:space="0" w:color="auto"/>
            </w:tcBorders>
            <w:vAlign w:val="center"/>
          </w:tcPr>
          <w:p w14:paraId="365F3BA3" w14:textId="77777777" w:rsidR="009E5040" w:rsidRPr="006E3D7C" w:rsidRDefault="009E5040" w:rsidP="00672BAB">
            <w:pPr>
              <w:rPr>
                <w:sz w:val="20"/>
                <w:szCs w:val="20"/>
              </w:rPr>
            </w:pPr>
          </w:p>
        </w:tc>
      </w:tr>
      <w:tr w:rsidR="009E5040" w:rsidRPr="006E3D7C" w14:paraId="7D640FB5" w14:textId="77777777" w:rsidTr="00672BAB">
        <w:trPr>
          <w:trHeight w:val="255"/>
        </w:trPr>
        <w:tc>
          <w:tcPr>
            <w:tcW w:w="1634" w:type="dxa"/>
            <w:tcBorders>
              <w:top w:val="nil"/>
              <w:left w:val="single" w:sz="4" w:space="0" w:color="auto"/>
              <w:bottom w:val="single" w:sz="4" w:space="0" w:color="auto"/>
              <w:right w:val="single" w:sz="4" w:space="0" w:color="auto"/>
            </w:tcBorders>
            <w:noWrap/>
            <w:tcMar>
              <w:top w:w="13" w:type="dxa"/>
              <w:left w:w="13" w:type="dxa"/>
              <w:bottom w:w="0" w:type="dxa"/>
              <w:right w:w="13" w:type="dxa"/>
            </w:tcMar>
          </w:tcPr>
          <w:p w14:paraId="011C8F6E" w14:textId="77777777" w:rsidR="009E5040" w:rsidRDefault="009E5040" w:rsidP="00672BAB">
            <w:r w:rsidRPr="00CC5E7A">
              <w:t>VTWEG</w:t>
            </w:r>
          </w:p>
        </w:tc>
        <w:tc>
          <w:tcPr>
            <w:tcW w:w="2056" w:type="dxa"/>
            <w:tcBorders>
              <w:top w:val="nil"/>
              <w:left w:val="nil"/>
              <w:bottom w:val="single" w:sz="4" w:space="0" w:color="auto"/>
              <w:right w:val="single" w:sz="4" w:space="0" w:color="auto"/>
            </w:tcBorders>
            <w:noWrap/>
            <w:tcMar>
              <w:top w:w="13" w:type="dxa"/>
              <w:left w:w="13" w:type="dxa"/>
              <w:bottom w:w="0" w:type="dxa"/>
              <w:right w:w="13" w:type="dxa"/>
            </w:tcMar>
          </w:tcPr>
          <w:p w14:paraId="3FB726A2" w14:textId="77777777" w:rsidR="009E5040" w:rsidRDefault="009E5040" w:rsidP="00672BAB">
            <w:r w:rsidRPr="005E7491">
              <w:t>Distr. channel</w:t>
            </w:r>
          </w:p>
        </w:tc>
        <w:tc>
          <w:tcPr>
            <w:tcW w:w="1469" w:type="dxa"/>
            <w:tcBorders>
              <w:top w:val="nil"/>
              <w:left w:val="nil"/>
              <w:bottom w:val="single" w:sz="4" w:space="0" w:color="auto"/>
              <w:right w:val="single" w:sz="4" w:space="0" w:color="auto"/>
            </w:tcBorders>
            <w:noWrap/>
            <w:tcMar>
              <w:top w:w="13" w:type="dxa"/>
              <w:left w:w="13" w:type="dxa"/>
              <w:bottom w:w="0" w:type="dxa"/>
              <w:right w:w="13" w:type="dxa"/>
            </w:tcMar>
          </w:tcPr>
          <w:p w14:paraId="7051ED1E" w14:textId="77777777" w:rsidR="009E5040" w:rsidRDefault="009E5040" w:rsidP="00672BAB">
            <w:r w:rsidRPr="00D52194">
              <w:t>VTWEG</w:t>
            </w:r>
          </w:p>
        </w:tc>
        <w:tc>
          <w:tcPr>
            <w:tcW w:w="1260" w:type="dxa"/>
            <w:tcBorders>
              <w:top w:val="nil"/>
              <w:left w:val="nil"/>
              <w:bottom w:val="single" w:sz="4" w:space="0" w:color="auto"/>
              <w:right w:val="single" w:sz="4" w:space="0" w:color="auto"/>
            </w:tcBorders>
            <w:noWrap/>
            <w:tcMar>
              <w:top w:w="13" w:type="dxa"/>
              <w:left w:w="13" w:type="dxa"/>
              <w:bottom w:w="0" w:type="dxa"/>
              <w:right w:w="13" w:type="dxa"/>
            </w:tcMar>
          </w:tcPr>
          <w:p w14:paraId="12027C28" w14:textId="77777777" w:rsidR="009E5040" w:rsidRDefault="009E5040" w:rsidP="00672BAB">
            <w:r w:rsidRPr="00DE1DD7">
              <w:t>MVKE</w:t>
            </w:r>
          </w:p>
        </w:tc>
        <w:tc>
          <w:tcPr>
            <w:tcW w:w="6451" w:type="dxa"/>
            <w:tcBorders>
              <w:top w:val="nil"/>
              <w:left w:val="nil"/>
              <w:bottom w:val="single" w:sz="4" w:space="0" w:color="auto"/>
              <w:right w:val="single" w:sz="4" w:space="0" w:color="auto"/>
            </w:tcBorders>
            <w:vAlign w:val="center"/>
          </w:tcPr>
          <w:p w14:paraId="0461BF82" w14:textId="77777777" w:rsidR="009E5040" w:rsidRPr="00394966" w:rsidRDefault="009E5040" w:rsidP="00672BAB">
            <w:pPr>
              <w:rPr>
                <w:sz w:val="20"/>
              </w:rPr>
            </w:pPr>
            <w:r w:rsidRPr="00394966">
              <w:rPr>
                <w:sz w:val="20"/>
              </w:rPr>
              <w:t>DC Direct Customer Sales</w:t>
            </w:r>
          </w:p>
          <w:p w14:paraId="34FCA1D0" w14:textId="77777777" w:rsidR="009E5040" w:rsidRPr="00394966" w:rsidRDefault="009E5040" w:rsidP="00672BAB">
            <w:pPr>
              <w:rPr>
                <w:sz w:val="20"/>
              </w:rPr>
            </w:pPr>
            <w:r w:rsidRPr="00394966">
              <w:rPr>
                <w:sz w:val="20"/>
              </w:rPr>
              <w:t>IC Inter-Company Sales</w:t>
            </w:r>
          </w:p>
          <w:p w14:paraId="5AD87C42" w14:textId="77777777" w:rsidR="009E5040" w:rsidRPr="00394966" w:rsidRDefault="009E5040" w:rsidP="00672BAB">
            <w:pPr>
              <w:rPr>
                <w:sz w:val="20"/>
              </w:rPr>
            </w:pPr>
            <w:r w:rsidRPr="00394966">
              <w:rPr>
                <w:sz w:val="20"/>
              </w:rPr>
              <w:t>KS Kit Sales</w:t>
            </w:r>
          </w:p>
          <w:p w14:paraId="3E23C5B2" w14:textId="77777777" w:rsidR="009E5040" w:rsidRPr="006E3D7C" w:rsidRDefault="009E5040" w:rsidP="00672BAB">
            <w:pPr>
              <w:rPr>
                <w:sz w:val="20"/>
                <w:szCs w:val="20"/>
              </w:rPr>
            </w:pPr>
            <w:r w:rsidRPr="00394966">
              <w:rPr>
                <w:sz w:val="20"/>
              </w:rPr>
              <w:t>CS Component Sales</w:t>
            </w:r>
          </w:p>
        </w:tc>
      </w:tr>
      <w:tr w:rsidR="009E5040" w:rsidRPr="006E3D7C" w14:paraId="4ECB3CCB" w14:textId="77777777" w:rsidTr="00672BAB">
        <w:trPr>
          <w:trHeight w:val="255"/>
        </w:trPr>
        <w:tc>
          <w:tcPr>
            <w:tcW w:w="1634" w:type="dxa"/>
            <w:tcBorders>
              <w:top w:val="nil"/>
              <w:left w:val="single" w:sz="4" w:space="0" w:color="auto"/>
              <w:bottom w:val="single" w:sz="4" w:space="0" w:color="auto"/>
              <w:right w:val="single" w:sz="4" w:space="0" w:color="auto"/>
            </w:tcBorders>
            <w:noWrap/>
            <w:tcMar>
              <w:top w:w="13" w:type="dxa"/>
              <w:left w:w="13" w:type="dxa"/>
              <w:bottom w:w="0" w:type="dxa"/>
              <w:right w:w="13" w:type="dxa"/>
            </w:tcMar>
            <w:vAlign w:val="center"/>
          </w:tcPr>
          <w:p w14:paraId="02BB8EFD" w14:textId="77777777" w:rsidR="009E5040" w:rsidRPr="00285707" w:rsidRDefault="009E5040" w:rsidP="00672BAB">
            <w:pPr>
              <w:rPr>
                <w:szCs w:val="20"/>
              </w:rPr>
            </w:pPr>
            <w:r w:rsidRPr="00285707">
              <w:rPr>
                <w:szCs w:val="20"/>
              </w:rPr>
              <w:t>WERKS</w:t>
            </w:r>
          </w:p>
        </w:tc>
        <w:tc>
          <w:tcPr>
            <w:tcW w:w="2056" w:type="dxa"/>
            <w:tcBorders>
              <w:top w:val="nil"/>
              <w:left w:val="nil"/>
              <w:bottom w:val="single" w:sz="4" w:space="0" w:color="auto"/>
              <w:right w:val="single" w:sz="4" w:space="0" w:color="auto"/>
            </w:tcBorders>
            <w:noWrap/>
            <w:tcMar>
              <w:top w:w="13" w:type="dxa"/>
              <w:left w:w="13" w:type="dxa"/>
              <w:bottom w:w="0" w:type="dxa"/>
              <w:right w:w="13" w:type="dxa"/>
            </w:tcMar>
            <w:vAlign w:val="center"/>
          </w:tcPr>
          <w:p w14:paraId="706939AD" w14:textId="77777777" w:rsidR="009E5040" w:rsidRPr="00285707" w:rsidRDefault="009E5040" w:rsidP="00672BAB">
            <w:pPr>
              <w:rPr>
                <w:szCs w:val="20"/>
              </w:rPr>
            </w:pPr>
            <w:r w:rsidRPr="00285707">
              <w:rPr>
                <w:szCs w:val="20"/>
              </w:rPr>
              <w:t>Plant</w:t>
            </w:r>
          </w:p>
        </w:tc>
        <w:tc>
          <w:tcPr>
            <w:tcW w:w="1469" w:type="dxa"/>
            <w:tcBorders>
              <w:top w:val="nil"/>
              <w:left w:val="nil"/>
              <w:bottom w:val="single" w:sz="4" w:space="0" w:color="auto"/>
              <w:right w:val="single" w:sz="4" w:space="0" w:color="auto"/>
            </w:tcBorders>
            <w:noWrap/>
            <w:tcMar>
              <w:top w:w="13" w:type="dxa"/>
              <w:left w:w="13" w:type="dxa"/>
              <w:bottom w:w="0" w:type="dxa"/>
              <w:right w:w="13" w:type="dxa"/>
            </w:tcMar>
            <w:vAlign w:val="center"/>
          </w:tcPr>
          <w:p w14:paraId="0FD6A3C7" w14:textId="77777777" w:rsidR="009E5040" w:rsidRPr="00285707" w:rsidRDefault="009E5040" w:rsidP="00672BAB">
            <w:pPr>
              <w:rPr>
                <w:szCs w:val="20"/>
              </w:rPr>
            </w:pPr>
            <w:r w:rsidRPr="00285707">
              <w:rPr>
                <w:szCs w:val="20"/>
              </w:rPr>
              <w:t>WERKS_D</w:t>
            </w:r>
          </w:p>
        </w:tc>
        <w:tc>
          <w:tcPr>
            <w:tcW w:w="1260" w:type="dxa"/>
            <w:tcBorders>
              <w:top w:val="nil"/>
              <w:left w:val="nil"/>
              <w:bottom w:val="single" w:sz="4" w:space="0" w:color="auto"/>
              <w:right w:val="single" w:sz="4" w:space="0" w:color="auto"/>
            </w:tcBorders>
            <w:noWrap/>
            <w:tcMar>
              <w:top w:w="13" w:type="dxa"/>
              <w:left w:w="13" w:type="dxa"/>
              <w:bottom w:w="0" w:type="dxa"/>
              <w:right w:w="13" w:type="dxa"/>
            </w:tcMar>
            <w:vAlign w:val="center"/>
          </w:tcPr>
          <w:p w14:paraId="3855D280" w14:textId="77777777" w:rsidR="009E5040" w:rsidRPr="006E3D7C" w:rsidRDefault="009E5040" w:rsidP="00672BAB">
            <w:pPr>
              <w:rPr>
                <w:sz w:val="20"/>
                <w:szCs w:val="20"/>
              </w:rPr>
            </w:pPr>
          </w:p>
        </w:tc>
        <w:tc>
          <w:tcPr>
            <w:tcW w:w="6451" w:type="dxa"/>
            <w:tcBorders>
              <w:top w:val="nil"/>
              <w:left w:val="nil"/>
              <w:bottom w:val="single" w:sz="4" w:space="0" w:color="auto"/>
              <w:right w:val="single" w:sz="4" w:space="0" w:color="auto"/>
            </w:tcBorders>
            <w:vAlign w:val="center"/>
          </w:tcPr>
          <w:p w14:paraId="4F793DBC" w14:textId="77777777" w:rsidR="009E5040" w:rsidRPr="00197023" w:rsidRDefault="009E5040" w:rsidP="00672BAB">
            <w:pPr>
              <w:rPr>
                <w:sz w:val="20"/>
                <w:szCs w:val="20"/>
              </w:rPr>
            </w:pPr>
            <w:r w:rsidRPr="00197023">
              <w:rPr>
                <w:sz w:val="20"/>
                <w:szCs w:val="20"/>
              </w:rPr>
              <w:t>CN13</w:t>
            </w:r>
            <w:r w:rsidRPr="00197023">
              <w:rPr>
                <w:sz w:val="20"/>
                <w:szCs w:val="20"/>
              </w:rPr>
              <w:tab/>
              <w:t>CN6A</w:t>
            </w:r>
            <w:r w:rsidRPr="00197023">
              <w:rPr>
                <w:sz w:val="20"/>
                <w:szCs w:val="20"/>
              </w:rPr>
              <w:tab/>
              <w:t>HC (Suzhou) Limited</w:t>
            </w:r>
          </w:p>
          <w:p w14:paraId="794228D7" w14:textId="77777777" w:rsidR="009E5040" w:rsidRPr="00197023" w:rsidRDefault="009E5040" w:rsidP="00672BAB">
            <w:pPr>
              <w:rPr>
                <w:sz w:val="20"/>
                <w:szCs w:val="20"/>
              </w:rPr>
            </w:pPr>
            <w:r w:rsidRPr="00197023">
              <w:rPr>
                <w:sz w:val="20"/>
                <w:szCs w:val="20"/>
              </w:rPr>
              <w:t>CN17</w:t>
            </w:r>
            <w:r w:rsidRPr="00197023">
              <w:rPr>
                <w:sz w:val="20"/>
                <w:szCs w:val="20"/>
              </w:rPr>
              <w:tab/>
              <w:t>CN7A</w:t>
            </w:r>
            <w:r w:rsidRPr="00197023">
              <w:rPr>
                <w:sz w:val="20"/>
                <w:szCs w:val="20"/>
              </w:rPr>
              <w:tab/>
              <w:t>Sub-contract</w:t>
            </w:r>
          </w:p>
          <w:p w14:paraId="7A25AE3F" w14:textId="77777777" w:rsidR="009E5040" w:rsidRPr="00197023" w:rsidRDefault="009E5040" w:rsidP="00672BAB">
            <w:pPr>
              <w:rPr>
                <w:sz w:val="20"/>
                <w:szCs w:val="20"/>
              </w:rPr>
            </w:pPr>
            <w:r w:rsidRPr="00197023">
              <w:rPr>
                <w:sz w:val="20"/>
                <w:szCs w:val="20"/>
              </w:rPr>
              <w:tab/>
              <w:t>CN7B</w:t>
            </w:r>
            <w:r w:rsidRPr="00197023">
              <w:rPr>
                <w:sz w:val="20"/>
                <w:szCs w:val="20"/>
              </w:rPr>
              <w:tab/>
              <w:t>CMS/ ODM</w:t>
            </w:r>
          </w:p>
          <w:p w14:paraId="129AA7B1" w14:textId="77777777" w:rsidR="009E5040" w:rsidRDefault="009E5040" w:rsidP="00672BAB">
            <w:pPr>
              <w:rPr>
                <w:sz w:val="20"/>
                <w:szCs w:val="20"/>
              </w:rPr>
            </w:pPr>
            <w:r w:rsidRPr="00197023">
              <w:rPr>
                <w:sz w:val="20"/>
                <w:szCs w:val="20"/>
              </w:rPr>
              <w:tab/>
              <w:t>CN7C</w:t>
            </w:r>
            <w:r w:rsidRPr="00197023">
              <w:rPr>
                <w:sz w:val="20"/>
                <w:szCs w:val="20"/>
              </w:rPr>
              <w:tab/>
              <w:t>Kitting</w:t>
            </w:r>
          </w:p>
          <w:p w14:paraId="521FEE11" w14:textId="77777777" w:rsidR="009E5040" w:rsidRPr="00197023" w:rsidRDefault="009E5040" w:rsidP="00672BAB">
            <w:pPr>
              <w:rPr>
                <w:sz w:val="20"/>
                <w:szCs w:val="20"/>
              </w:rPr>
            </w:pPr>
            <w:r>
              <w:rPr>
                <w:sz w:val="20"/>
                <w:szCs w:val="20"/>
              </w:rPr>
              <w:t xml:space="preserve">             CN7F   HIMIT</w:t>
            </w:r>
          </w:p>
          <w:p w14:paraId="2DFCE7EE" w14:textId="77777777" w:rsidR="009E5040" w:rsidRPr="00197023" w:rsidRDefault="009E5040" w:rsidP="00672BAB">
            <w:pPr>
              <w:rPr>
                <w:sz w:val="20"/>
                <w:szCs w:val="20"/>
              </w:rPr>
            </w:pPr>
            <w:commentRangeStart w:id="364"/>
            <w:r w:rsidRPr="00197023">
              <w:rPr>
                <w:sz w:val="20"/>
                <w:szCs w:val="20"/>
              </w:rPr>
              <w:t>SG21</w:t>
            </w:r>
            <w:r w:rsidRPr="00197023">
              <w:rPr>
                <w:sz w:val="20"/>
                <w:szCs w:val="20"/>
              </w:rPr>
              <w:tab/>
              <w:t>CN8A</w:t>
            </w:r>
            <w:r w:rsidRPr="00197023">
              <w:rPr>
                <w:sz w:val="20"/>
                <w:szCs w:val="20"/>
              </w:rPr>
              <w:tab/>
              <w:t>Sub-contract</w:t>
            </w:r>
          </w:p>
          <w:p w14:paraId="5A5A6290" w14:textId="77777777" w:rsidR="009E5040" w:rsidRPr="00197023" w:rsidRDefault="009E5040" w:rsidP="00672BAB">
            <w:pPr>
              <w:rPr>
                <w:sz w:val="20"/>
                <w:szCs w:val="20"/>
              </w:rPr>
            </w:pPr>
            <w:r w:rsidRPr="00197023">
              <w:rPr>
                <w:sz w:val="20"/>
                <w:szCs w:val="20"/>
              </w:rPr>
              <w:tab/>
              <w:t>CN8B</w:t>
            </w:r>
            <w:r w:rsidRPr="00197023">
              <w:rPr>
                <w:sz w:val="20"/>
                <w:szCs w:val="20"/>
              </w:rPr>
              <w:tab/>
              <w:t>CMS/ ODM</w:t>
            </w:r>
          </w:p>
          <w:p w14:paraId="588404A1" w14:textId="77777777" w:rsidR="009E5040" w:rsidRDefault="009E5040" w:rsidP="00672BAB">
            <w:pPr>
              <w:rPr>
                <w:sz w:val="20"/>
                <w:szCs w:val="20"/>
              </w:rPr>
            </w:pPr>
            <w:r w:rsidRPr="00197023">
              <w:rPr>
                <w:sz w:val="20"/>
                <w:szCs w:val="20"/>
              </w:rPr>
              <w:tab/>
              <w:t>CN8C</w:t>
            </w:r>
            <w:r w:rsidRPr="00197023">
              <w:rPr>
                <w:sz w:val="20"/>
                <w:szCs w:val="20"/>
              </w:rPr>
              <w:tab/>
              <w:t>Kitting</w:t>
            </w:r>
          </w:p>
          <w:p w14:paraId="5BB277EB" w14:textId="77777777" w:rsidR="009E5040" w:rsidRDefault="009E5040" w:rsidP="00672BAB">
            <w:pPr>
              <w:rPr>
                <w:sz w:val="20"/>
                <w:szCs w:val="20"/>
              </w:rPr>
            </w:pPr>
            <w:r>
              <w:rPr>
                <w:sz w:val="20"/>
                <w:szCs w:val="20"/>
              </w:rPr>
              <w:t xml:space="preserve">             CN8E    Kit Subcon</w:t>
            </w:r>
          </w:p>
          <w:p w14:paraId="68AF4DA2" w14:textId="77777777" w:rsidR="009E5040" w:rsidRPr="00197023" w:rsidRDefault="009E5040" w:rsidP="00672BAB">
            <w:pPr>
              <w:rPr>
                <w:sz w:val="20"/>
                <w:szCs w:val="20"/>
              </w:rPr>
            </w:pPr>
            <w:r>
              <w:rPr>
                <w:sz w:val="20"/>
                <w:szCs w:val="20"/>
              </w:rPr>
              <w:t xml:space="preserve">             CN8F    HIMIT</w:t>
            </w:r>
          </w:p>
          <w:p w14:paraId="284222D5" w14:textId="77777777" w:rsidR="009E5040" w:rsidRPr="00197023" w:rsidRDefault="009E5040" w:rsidP="00672BAB">
            <w:pPr>
              <w:rPr>
                <w:sz w:val="20"/>
                <w:szCs w:val="20"/>
              </w:rPr>
            </w:pPr>
            <w:r w:rsidRPr="00197023">
              <w:rPr>
                <w:sz w:val="20"/>
                <w:szCs w:val="20"/>
              </w:rPr>
              <w:tab/>
              <w:t>SG28</w:t>
            </w:r>
            <w:r w:rsidRPr="00197023">
              <w:rPr>
                <w:sz w:val="20"/>
                <w:szCs w:val="20"/>
              </w:rPr>
              <w:tab/>
              <w:t>Sub-contract</w:t>
            </w:r>
            <w:commentRangeEnd w:id="364"/>
            <w:r w:rsidR="00970EFF">
              <w:rPr>
                <w:rStyle w:val="CommentReference"/>
                <w:szCs w:val="20"/>
                <w:lang w:val="en-GB"/>
              </w:rPr>
              <w:commentReference w:id="364"/>
            </w:r>
          </w:p>
          <w:p w14:paraId="0C3F1D33" w14:textId="17C780FE" w:rsidR="009E5040" w:rsidRPr="00197023" w:rsidRDefault="009E5040" w:rsidP="00672BAB">
            <w:pPr>
              <w:rPr>
                <w:sz w:val="20"/>
                <w:szCs w:val="20"/>
              </w:rPr>
            </w:pPr>
            <w:r w:rsidRPr="00197023">
              <w:rPr>
                <w:sz w:val="20"/>
                <w:szCs w:val="20"/>
              </w:rPr>
              <w:t>BE</w:t>
            </w:r>
            <w:r w:rsidR="005E6E3C">
              <w:rPr>
                <w:sz w:val="20"/>
                <w:szCs w:val="20"/>
              </w:rPr>
              <w:t>10</w:t>
            </w:r>
            <w:r w:rsidRPr="00197023">
              <w:rPr>
                <w:sz w:val="20"/>
                <w:szCs w:val="20"/>
              </w:rPr>
              <w:tab/>
              <w:t>BE</w:t>
            </w:r>
            <w:r w:rsidR="00970EFF">
              <w:rPr>
                <w:sz w:val="20"/>
                <w:szCs w:val="20"/>
              </w:rPr>
              <w:t>10</w:t>
            </w:r>
            <w:r w:rsidRPr="00197023">
              <w:rPr>
                <w:sz w:val="20"/>
                <w:szCs w:val="20"/>
              </w:rPr>
              <w:tab/>
              <w:t>Home Control Europe NV</w:t>
            </w:r>
          </w:p>
          <w:p w14:paraId="6C4FDC81" w14:textId="7C0FC4D2" w:rsidR="009E5040" w:rsidRPr="006E3D7C" w:rsidRDefault="009E5040" w:rsidP="00672BAB">
            <w:pPr>
              <w:rPr>
                <w:sz w:val="20"/>
                <w:szCs w:val="20"/>
              </w:rPr>
            </w:pPr>
            <w:r w:rsidRPr="00197023">
              <w:rPr>
                <w:sz w:val="20"/>
                <w:szCs w:val="20"/>
              </w:rPr>
              <w:t>US</w:t>
            </w:r>
            <w:r w:rsidR="005E6E3C">
              <w:rPr>
                <w:sz w:val="20"/>
                <w:szCs w:val="20"/>
              </w:rPr>
              <w:t>10</w:t>
            </w:r>
            <w:r w:rsidRPr="00197023">
              <w:rPr>
                <w:sz w:val="20"/>
                <w:szCs w:val="20"/>
              </w:rPr>
              <w:tab/>
              <w:t>US</w:t>
            </w:r>
            <w:r w:rsidR="00970EFF">
              <w:rPr>
                <w:sz w:val="20"/>
                <w:szCs w:val="20"/>
              </w:rPr>
              <w:t>10</w:t>
            </w:r>
            <w:r w:rsidRPr="00197023">
              <w:rPr>
                <w:sz w:val="20"/>
                <w:szCs w:val="20"/>
              </w:rPr>
              <w:tab/>
              <w:t>Premium Home Control Solutions</w:t>
            </w:r>
          </w:p>
        </w:tc>
      </w:tr>
      <w:tr w:rsidR="009E5040" w:rsidRPr="006E3D7C" w14:paraId="388CC128" w14:textId="77777777" w:rsidTr="00672BAB">
        <w:trPr>
          <w:cantSplit/>
          <w:trHeight w:val="255"/>
        </w:trPr>
        <w:tc>
          <w:tcPr>
            <w:tcW w:w="6419" w:type="dxa"/>
            <w:gridSpan w:val="4"/>
            <w:tcBorders>
              <w:top w:val="nil"/>
              <w:left w:val="nil"/>
              <w:bottom w:val="nil"/>
              <w:right w:val="nil"/>
            </w:tcBorders>
            <w:noWrap/>
            <w:tcMar>
              <w:top w:w="13" w:type="dxa"/>
              <w:left w:w="13" w:type="dxa"/>
              <w:bottom w:w="0" w:type="dxa"/>
              <w:right w:w="13" w:type="dxa"/>
            </w:tcMar>
            <w:vAlign w:val="center"/>
          </w:tcPr>
          <w:p w14:paraId="65E8225E" w14:textId="77777777" w:rsidR="009E5040" w:rsidRPr="006E3D7C" w:rsidRDefault="009E5040" w:rsidP="00672BAB">
            <w:pPr>
              <w:rPr>
                <w:sz w:val="20"/>
                <w:szCs w:val="20"/>
              </w:rPr>
            </w:pPr>
            <w:r w:rsidRPr="006E3D7C">
              <w:rPr>
                <w:b/>
                <w:bCs/>
                <w:sz w:val="20"/>
                <w:szCs w:val="20"/>
              </w:rPr>
              <w:lastRenderedPageBreak/>
              <w:t xml:space="preserve">REFERENCED CHARACTERISTICS </w:t>
            </w:r>
          </w:p>
        </w:tc>
        <w:tc>
          <w:tcPr>
            <w:tcW w:w="6451" w:type="dxa"/>
            <w:tcBorders>
              <w:top w:val="nil"/>
              <w:left w:val="nil"/>
              <w:bottom w:val="nil"/>
              <w:right w:val="nil"/>
            </w:tcBorders>
            <w:vAlign w:val="center"/>
          </w:tcPr>
          <w:p w14:paraId="157B5C33" w14:textId="77777777" w:rsidR="009E5040" w:rsidRPr="006E3D7C" w:rsidRDefault="009E5040" w:rsidP="00672BAB">
            <w:pPr>
              <w:rPr>
                <w:b/>
                <w:bCs/>
                <w:sz w:val="20"/>
                <w:szCs w:val="20"/>
              </w:rPr>
            </w:pPr>
          </w:p>
        </w:tc>
      </w:tr>
      <w:tr w:rsidR="009E5040" w:rsidRPr="006E3D7C" w14:paraId="0C5A76D1" w14:textId="77777777" w:rsidTr="00672BAB">
        <w:trPr>
          <w:trHeight w:val="255"/>
        </w:trPr>
        <w:tc>
          <w:tcPr>
            <w:tcW w:w="12870" w:type="dxa"/>
            <w:gridSpan w:val="5"/>
            <w:tcBorders>
              <w:top w:val="single" w:sz="4" w:space="0" w:color="auto"/>
              <w:left w:val="single" w:sz="4" w:space="0" w:color="auto"/>
              <w:bottom w:val="single" w:sz="4" w:space="0" w:color="auto"/>
              <w:right w:val="single" w:sz="4" w:space="0" w:color="auto"/>
            </w:tcBorders>
            <w:noWrap/>
            <w:tcMar>
              <w:top w:w="13" w:type="dxa"/>
              <w:left w:w="13" w:type="dxa"/>
              <w:bottom w:w="0" w:type="dxa"/>
              <w:right w:w="13" w:type="dxa"/>
            </w:tcMar>
            <w:vAlign w:val="center"/>
          </w:tcPr>
          <w:p w14:paraId="0ADAF0F4" w14:textId="77777777" w:rsidR="009E5040" w:rsidRPr="006E3D7C" w:rsidRDefault="009E5040" w:rsidP="00672BAB">
            <w:pPr>
              <w:rPr>
                <w:sz w:val="20"/>
                <w:szCs w:val="20"/>
              </w:rPr>
            </w:pPr>
            <w:r w:rsidRPr="006E3D7C">
              <w:rPr>
                <w:b/>
                <w:sz w:val="20"/>
                <w:szCs w:val="20"/>
              </w:rPr>
              <w:t>Customer</w:t>
            </w:r>
          </w:p>
        </w:tc>
      </w:tr>
      <w:tr w:rsidR="009E5040" w:rsidRPr="006E3D7C" w14:paraId="6981C4E2" w14:textId="77777777" w:rsidTr="00672BAB">
        <w:trPr>
          <w:trHeight w:val="255"/>
        </w:trPr>
        <w:tc>
          <w:tcPr>
            <w:tcW w:w="1634" w:type="dxa"/>
            <w:tcBorders>
              <w:top w:val="single" w:sz="4" w:space="0" w:color="auto"/>
              <w:left w:val="single" w:sz="4" w:space="0" w:color="auto"/>
              <w:bottom w:val="single" w:sz="4" w:space="0" w:color="auto"/>
              <w:right w:val="single" w:sz="4" w:space="0" w:color="auto"/>
            </w:tcBorders>
            <w:noWrap/>
            <w:tcMar>
              <w:top w:w="13" w:type="dxa"/>
              <w:left w:w="13" w:type="dxa"/>
              <w:bottom w:w="0" w:type="dxa"/>
              <w:right w:w="13" w:type="dxa"/>
            </w:tcMar>
            <w:vAlign w:val="center"/>
          </w:tcPr>
          <w:p w14:paraId="058CEFEB" w14:textId="77777777" w:rsidR="009E5040" w:rsidRPr="005C5E95" w:rsidRDefault="009E5040" w:rsidP="00672BAB">
            <w:r w:rsidRPr="005C5E95">
              <w:t>LAND1</w:t>
            </w:r>
          </w:p>
        </w:tc>
        <w:tc>
          <w:tcPr>
            <w:tcW w:w="2056" w:type="dxa"/>
            <w:tcBorders>
              <w:top w:val="single" w:sz="4" w:space="0" w:color="auto"/>
              <w:left w:val="nil"/>
              <w:bottom w:val="single" w:sz="4" w:space="0" w:color="auto"/>
              <w:right w:val="single" w:sz="4" w:space="0" w:color="auto"/>
            </w:tcBorders>
            <w:noWrap/>
            <w:tcMar>
              <w:top w:w="13" w:type="dxa"/>
              <w:left w:w="13" w:type="dxa"/>
              <w:bottom w:w="0" w:type="dxa"/>
              <w:right w:w="13" w:type="dxa"/>
            </w:tcMar>
            <w:vAlign w:val="center"/>
          </w:tcPr>
          <w:p w14:paraId="0ADCC27F" w14:textId="77777777" w:rsidR="009E5040" w:rsidRPr="005C5E95" w:rsidRDefault="009E5040" w:rsidP="00672BAB">
            <w:r w:rsidRPr="005C5E95">
              <w:t>Country</w:t>
            </w:r>
          </w:p>
        </w:tc>
        <w:tc>
          <w:tcPr>
            <w:tcW w:w="1469" w:type="dxa"/>
            <w:tcBorders>
              <w:top w:val="single" w:sz="4" w:space="0" w:color="auto"/>
              <w:left w:val="nil"/>
              <w:bottom w:val="single" w:sz="4" w:space="0" w:color="auto"/>
              <w:right w:val="single" w:sz="4" w:space="0" w:color="auto"/>
            </w:tcBorders>
            <w:noWrap/>
            <w:tcMar>
              <w:top w:w="13" w:type="dxa"/>
              <w:left w:w="13" w:type="dxa"/>
              <w:bottom w:w="0" w:type="dxa"/>
              <w:right w:w="13" w:type="dxa"/>
            </w:tcMar>
            <w:vAlign w:val="center"/>
          </w:tcPr>
          <w:p w14:paraId="521E377C" w14:textId="77777777" w:rsidR="009E5040" w:rsidRPr="005C5E95" w:rsidRDefault="009E5040" w:rsidP="00672BAB">
            <w:r w:rsidRPr="005C5E95">
              <w:t>KNA1</w:t>
            </w:r>
          </w:p>
        </w:tc>
        <w:tc>
          <w:tcPr>
            <w:tcW w:w="1260" w:type="dxa"/>
            <w:tcBorders>
              <w:top w:val="single" w:sz="4" w:space="0" w:color="auto"/>
              <w:left w:val="nil"/>
              <w:bottom w:val="single" w:sz="4" w:space="0" w:color="auto"/>
              <w:right w:val="single" w:sz="4" w:space="0" w:color="auto"/>
            </w:tcBorders>
            <w:noWrap/>
            <w:tcMar>
              <w:top w:w="13" w:type="dxa"/>
              <w:left w:w="13" w:type="dxa"/>
              <w:bottom w:w="0" w:type="dxa"/>
              <w:right w:w="13" w:type="dxa"/>
            </w:tcMar>
            <w:vAlign w:val="center"/>
          </w:tcPr>
          <w:p w14:paraId="6C437679" w14:textId="77777777" w:rsidR="009E5040" w:rsidRPr="005C5E95" w:rsidRDefault="009E5040" w:rsidP="00672BAB">
            <w:r w:rsidRPr="005C5E95">
              <w:t>LAND1</w:t>
            </w:r>
          </w:p>
        </w:tc>
        <w:tc>
          <w:tcPr>
            <w:tcW w:w="6451" w:type="dxa"/>
            <w:tcBorders>
              <w:top w:val="single" w:sz="4" w:space="0" w:color="auto"/>
              <w:left w:val="nil"/>
              <w:bottom w:val="single" w:sz="4" w:space="0" w:color="auto"/>
              <w:right w:val="single" w:sz="4" w:space="0" w:color="auto"/>
            </w:tcBorders>
            <w:vAlign w:val="center"/>
          </w:tcPr>
          <w:p w14:paraId="7324E568" w14:textId="77777777" w:rsidR="009E5040" w:rsidRPr="005C5E95" w:rsidRDefault="009E5040" w:rsidP="00672BAB">
            <w:r w:rsidRPr="005C5E95">
              <w:t>Customer country</w:t>
            </w:r>
          </w:p>
        </w:tc>
      </w:tr>
      <w:tr w:rsidR="009E5040" w:rsidRPr="006E3D7C" w14:paraId="6E39756F" w14:textId="77777777" w:rsidTr="00672BAB">
        <w:trPr>
          <w:trHeight w:val="255"/>
        </w:trPr>
        <w:tc>
          <w:tcPr>
            <w:tcW w:w="1634" w:type="dxa"/>
            <w:tcBorders>
              <w:top w:val="nil"/>
              <w:left w:val="single" w:sz="4" w:space="0" w:color="auto"/>
              <w:bottom w:val="single" w:sz="4" w:space="0" w:color="auto"/>
              <w:right w:val="single" w:sz="4" w:space="0" w:color="auto"/>
            </w:tcBorders>
            <w:noWrap/>
            <w:tcMar>
              <w:top w:w="13" w:type="dxa"/>
              <w:left w:w="13" w:type="dxa"/>
              <w:bottom w:w="0" w:type="dxa"/>
              <w:right w:w="13" w:type="dxa"/>
            </w:tcMar>
            <w:vAlign w:val="center"/>
          </w:tcPr>
          <w:p w14:paraId="326B06EA" w14:textId="77777777" w:rsidR="009E5040" w:rsidRPr="005C5E95" w:rsidRDefault="009E5040" w:rsidP="00672BAB">
            <w:r w:rsidRPr="005C5E95">
              <w:t>LAND2</w:t>
            </w:r>
          </w:p>
        </w:tc>
        <w:tc>
          <w:tcPr>
            <w:tcW w:w="2056" w:type="dxa"/>
            <w:tcBorders>
              <w:top w:val="nil"/>
              <w:left w:val="nil"/>
              <w:bottom w:val="single" w:sz="4" w:space="0" w:color="auto"/>
              <w:right w:val="single" w:sz="4" w:space="0" w:color="auto"/>
            </w:tcBorders>
            <w:noWrap/>
            <w:tcMar>
              <w:top w:w="13" w:type="dxa"/>
              <w:left w:w="13" w:type="dxa"/>
              <w:bottom w:w="0" w:type="dxa"/>
              <w:right w:w="13" w:type="dxa"/>
            </w:tcMar>
            <w:vAlign w:val="center"/>
          </w:tcPr>
          <w:p w14:paraId="4EF51FAA" w14:textId="77777777" w:rsidR="009E5040" w:rsidRPr="005C5E95" w:rsidRDefault="009E5040" w:rsidP="00672BAB">
            <w:r w:rsidRPr="005C5E95">
              <w:t>Ship to Country</w:t>
            </w:r>
          </w:p>
        </w:tc>
        <w:tc>
          <w:tcPr>
            <w:tcW w:w="1469" w:type="dxa"/>
            <w:tcBorders>
              <w:top w:val="nil"/>
              <w:left w:val="nil"/>
              <w:bottom w:val="single" w:sz="4" w:space="0" w:color="auto"/>
              <w:right w:val="single" w:sz="4" w:space="0" w:color="auto"/>
            </w:tcBorders>
            <w:noWrap/>
            <w:tcMar>
              <w:top w:w="13" w:type="dxa"/>
              <w:left w:w="13" w:type="dxa"/>
              <w:bottom w:w="0" w:type="dxa"/>
              <w:right w:w="13" w:type="dxa"/>
            </w:tcMar>
            <w:vAlign w:val="center"/>
          </w:tcPr>
          <w:p w14:paraId="2CCCA2BD" w14:textId="77777777" w:rsidR="009E5040" w:rsidRPr="005C5E95" w:rsidRDefault="009E5040" w:rsidP="00672BAB">
            <w:r w:rsidRPr="005C5E95">
              <w:t>KNA1</w:t>
            </w:r>
          </w:p>
        </w:tc>
        <w:tc>
          <w:tcPr>
            <w:tcW w:w="1260" w:type="dxa"/>
            <w:tcBorders>
              <w:top w:val="nil"/>
              <w:left w:val="nil"/>
              <w:bottom w:val="single" w:sz="4" w:space="0" w:color="auto"/>
              <w:right w:val="single" w:sz="4" w:space="0" w:color="auto"/>
            </w:tcBorders>
            <w:noWrap/>
            <w:tcMar>
              <w:top w:w="13" w:type="dxa"/>
              <w:left w:w="13" w:type="dxa"/>
              <w:bottom w:w="0" w:type="dxa"/>
              <w:right w:w="13" w:type="dxa"/>
            </w:tcMar>
            <w:vAlign w:val="center"/>
          </w:tcPr>
          <w:p w14:paraId="418BE84E" w14:textId="77777777" w:rsidR="009E5040" w:rsidRPr="005C5E95" w:rsidRDefault="009E5040" w:rsidP="00672BAB">
            <w:r w:rsidRPr="005C5E95">
              <w:t>LAND1</w:t>
            </w:r>
          </w:p>
        </w:tc>
        <w:tc>
          <w:tcPr>
            <w:tcW w:w="6451" w:type="dxa"/>
            <w:tcBorders>
              <w:top w:val="nil"/>
              <w:left w:val="nil"/>
              <w:bottom w:val="single" w:sz="4" w:space="0" w:color="auto"/>
              <w:right w:val="single" w:sz="4" w:space="0" w:color="auto"/>
            </w:tcBorders>
            <w:vAlign w:val="center"/>
          </w:tcPr>
          <w:p w14:paraId="2F5BC24B" w14:textId="77777777" w:rsidR="009E5040" w:rsidRPr="005C5E95" w:rsidRDefault="009E5040" w:rsidP="00672BAB">
            <w:r w:rsidRPr="005C5E95">
              <w:t>Ship To country</w:t>
            </w:r>
          </w:p>
        </w:tc>
      </w:tr>
      <w:tr w:rsidR="009E5040" w:rsidRPr="006E3D7C" w14:paraId="3B79F1C5" w14:textId="77777777" w:rsidTr="00672BAB">
        <w:trPr>
          <w:trHeight w:val="255"/>
        </w:trPr>
        <w:tc>
          <w:tcPr>
            <w:tcW w:w="1634" w:type="dxa"/>
            <w:tcBorders>
              <w:top w:val="nil"/>
              <w:left w:val="single" w:sz="4" w:space="0" w:color="auto"/>
              <w:bottom w:val="single" w:sz="4" w:space="0" w:color="auto"/>
              <w:right w:val="single" w:sz="4" w:space="0" w:color="auto"/>
            </w:tcBorders>
            <w:noWrap/>
            <w:tcMar>
              <w:top w:w="13" w:type="dxa"/>
              <w:left w:w="13" w:type="dxa"/>
              <w:bottom w:w="0" w:type="dxa"/>
              <w:right w:w="13" w:type="dxa"/>
            </w:tcMar>
            <w:vAlign w:val="center"/>
          </w:tcPr>
          <w:p w14:paraId="2D5B1A63" w14:textId="77777777" w:rsidR="009E5040" w:rsidRPr="005C5E95" w:rsidRDefault="009E5040" w:rsidP="00672BAB">
            <w:r w:rsidRPr="005C5E95">
              <w:t>VBUND</w:t>
            </w:r>
          </w:p>
        </w:tc>
        <w:tc>
          <w:tcPr>
            <w:tcW w:w="2056" w:type="dxa"/>
            <w:tcBorders>
              <w:top w:val="nil"/>
              <w:left w:val="nil"/>
              <w:bottom w:val="single" w:sz="4" w:space="0" w:color="auto"/>
              <w:right w:val="single" w:sz="4" w:space="0" w:color="auto"/>
            </w:tcBorders>
            <w:noWrap/>
            <w:tcMar>
              <w:top w:w="13" w:type="dxa"/>
              <w:left w:w="13" w:type="dxa"/>
              <w:bottom w:w="0" w:type="dxa"/>
              <w:right w:w="13" w:type="dxa"/>
            </w:tcMar>
            <w:vAlign w:val="center"/>
          </w:tcPr>
          <w:p w14:paraId="1B101392" w14:textId="77777777" w:rsidR="009E5040" w:rsidRPr="005C5E95" w:rsidRDefault="009E5040" w:rsidP="00672BAB">
            <w:r w:rsidRPr="005C5E95">
              <w:t>Trading partner</w:t>
            </w:r>
          </w:p>
        </w:tc>
        <w:tc>
          <w:tcPr>
            <w:tcW w:w="1469" w:type="dxa"/>
            <w:tcBorders>
              <w:top w:val="nil"/>
              <w:left w:val="nil"/>
              <w:bottom w:val="single" w:sz="4" w:space="0" w:color="auto"/>
              <w:right w:val="single" w:sz="4" w:space="0" w:color="auto"/>
            </w:tcBorders>
            <w:noWrap/>
            <w:tcMar>
              <w:top w:w="13" w:type="dxa"/>
              <w:left w:w="13" w:type="dxa"/>
              <w:bottom w:w="0" w:type="dxa"/>
              <w:right w:w="13" w:type="dxa"/>
            </w:tcMar>
            <w:vAlign w:val="center"/>
          </w:tcPr>
          <w:p w14:paraId="52CB8614" w14:textId="77777777" w:rsidR="009E5040" w:rsidRPr="005C5E95" w:rsidRDefault="009E5040" w:rsidP="00672BAB">
            <w:r w:rsidRPr="005C5E95">
              <w:t>KNA1</w:t>
            </w:r>
          </w:p>
        </w:tc>
        <w:tc>
          <w:tcPr>
            <w:tcW w:w="1260" w:type="dxa"/>
            <w:tcBorders>
              <w:top w:val="nil"/>
              <w:left w:val="nil"/>
              <w:bottom w:val="single" w:sz="4" w:space="0" w:color="auto"/>
              <w:right w:val="single" w:sz="4" w:space="0" w:color="auto"/>
            </w:tcBorders>
            <w:noWrap/>
            <w:tcMar>
              <w:top w:w="13" w:type="dxa"/>
              <w:left w:w="13" w:type="dxa"/>
              <w:bottom w:w="0" w:type="dxa"/>
              <w:right w:w="13" w:type="dxa"/>
            </w:tcMar>
            <w:vAlign w:val="center"/>
          </w:tcPr>
          <w:p w14:paraId="64E39663" w14:textId="77777777" w:rsidR="009E5040" w:rsidRPr="005C5E95" w:rsidRDefault="009E5040" w:rsidP="00672BAB">
            <w:r w:rsidRPr="005C5E95">
              <w:t>VBUND</w:t>
            </w:r>
          </w:p>
        </w:tc>
        <w:tc>
          <w:tcPr>
            <w:tcW w:w="6451" w:type="dxa"/>
            <w:tcBorders>
              <w:top w:val="nil"/>
              <w:left w:val="nil"/>
              <w:bottom w:val="single" w:sz="4" w:space="0" w:color="auto"/>
              <w:right w:val="single" w:sz="4" w:space="0" w:color="auto"/>
            </w:tcBorders>
            <w:vAlign w:val="center"/>
          </w:tcPr>
          <w:p w14:paraId="0A0D4E1A" w14:textId="77777777" w:rsidR="009E5040" w:rsidRPr="005C5E95" w:rsidRDefault="009E5040" w:rsidP="00672BAB"/>
        </w:tc>
      </w:tr>
      <w:tr w:rsidR="009E5040" w:rsidRPr="006E3D7C" w14:paraId="4A7D1804" w14:textId="77777777" w:rsidTr="00672BAB">
        <w:trPr>
          <w:trHeight w:val="255"/>
        </w:trPr>
        <w:tc>
          <w:tcPr>
            <w:tcW w:w="12870" w:type="dxa"/>
            <w:gridSpan w:val="5"/>
            <w:tcBorders>
              <w:top w:val="nil"/>
              <w:left w:val="single" w:sz="4" w:space="0" w:color="auto"/>
              <w:bottom w:val="single" w:sz="4" w:space="0" w:color="auto"/>
              <w:right w:val="single" w:sz="4" w:space="0" w:color="auto"/>
            </w:tcBorders>
            <w:noWrap/>
            <w:tcMar>
              <w:top w:w="13" w:type="dxa"/>
              <w:left w:w="13" w:type="dxa"/>
              <w:bottom w:w="0" w:type="dxa"/>
              <w:right w:w="13" w:type="dxa"/>
            </w:tcMar>
            <w:vAlign w:val="center"/>
          </w:tcPr>
          <w:p w14:paraId="503CE07E" w14:textId="77777777" w:rsidR="009E5040" w:rsidRPr="005C5E95" w:rsidRDefault="009E5040" w:rsidP="00672BAB">
            <w:r w:rsidRPr="005C5E95">
              <w:rPr>
                <w:b/>
              </w:rPr>
              <w:t>Material</w:t>
            </w:r>
          </w:p>
        </w:tc>
      </w:tr>
      <w:tr w:rsidR="009E5040" w:rsidRPr="006E3D7C" w14:paraId="7927432A" w14:textId="77777777" w:rsidTr="00672BAB">
        <w:trPr>
          <w:trHeight w:val="255"/>
        </w:trPr>
        <w:tc>
          <w:tcPr>
            <w:tcW w:w="1634" w:type="dxa"/>
            <w:tcBorders>
              <w:top w:val="nil"/>
              <w:left w:val="single" w:sz="4" w:space="0" w:color="auto"/>
              <w:bottom w:val="single" w:sz="4" w:space="0" w:color="auto"/>
              <w:right w:val="single" w:sz="4" w:space="0" w:color="auto"/>
            </w:tcBorders>
            <w:noWrap/>
            <w:tcMar>
              <w:top w:w="13" w:type="dxa"/>
              <w:left w:w="13" w:type="dxa"/>
              <w:bottom w:w="0" w:type="dxa"/>
              <w:right w:w="13" w:type="dxa"/>
            </w:tcMar>
            <w:vAlign w:val="center"/>
          </w:tcPr>
          <w:p w14:paraId="3C0F2DEA" w14:textId="77777777" w:rsidR="009E5040" w:rsidRPr="005C5E95" w:rsidRDefault="009E5040" w:rsidP="00672BAB">
            <w:r w:rsidRPr="005C5E95">
              <w:t>MATKL</w:t>
            </w:r>
          </w:p>
        </w:tc>
        <w:tc>
          <w:tcPr>
            <w:tcW w:w="2056" w:type="dxa"/>
            <w:tcBorders>
              <w:top w:val="nil"/>
              <w:left w:val="nil"/>
              <w:bottom w:val="single" w:sz="4" w:space="0" w:color="auto"/>
              <w:right w:val="single" w:sz="4" w:space="0" w:color="auto"/>
            </w:tcBorders>
            <w:noWrap/>
            <w:tcMar>
              <w:top w:w="13" w:type="dxa"/>
              <w:left w:w="13" w:type="dxa"/>
              <w:bottom w:w="0" w:type="dxa"/>
              <w:right w:w="13" w:type="dxa"/>
            </w:tcMar>
            <w:vAlign w:val="center"/>
          </w:tcPr>
          <w:p w14:paraId="2D614965" w14:textId="77777777" w:rsidR="009E5040" w:rsidRPr="005C5E95" w:rsidRDefault="009E5040" w:rsidP="00672BAB">
            <w:r w:rsidRPr="005C5E95">
              <w:t>Material group</w:t>
            </w:r>
          </w:p>
        </w:tc>
        <w:tc>
          <w:tcPr>
            <w:tcW w:w="1469" w:type="dxa"/>
            <w:tcBorders>
              <w:top w:val="nil"/>
              <w:left w:val="nil"/>
              <w:bottom w:val="single" w:sz="4" w:space="0" w:color="auto"/>
              <w:right w:val="single" w:sz="4" w:space="0" w:color="auto"/>
            </w:tcBorders>
            <w:noWrap/>
            <w:tcMar>
              <w:top w:w="13" w:type="dxa"/>
              <w:left w:w="13" w:type="dxa"/>
              <w:bottom w:w="0" w:type="dxa"/>
              <w:right w:w="13" w:type="dxa"/>
            </w:tcMar>
            <w:vAlign w:val="center"/>
          </w:tcPr>
          <w:p w14:paraId="084963F0" w14:textId="77777777" w:rsidR="009E5040" w:rsidRPr="005C5E95" w:rsidRDefault="009E5040" w:rsidP="00672BAB">
            <w:r w:rsidRPr="005C5E95">
              <w:t>MARA</w:t>
            </w:r>
          </w:p>
        </w:tc>
        <w:tc>
          <w:tcPr>
            <w:tcW w:w="1260" w:type="dxa"/>
            <w:tcBorders>
              <w:top w:val="nil"/>
              <w:left w:val="nil"/>
              <w:bottom w:val="single" w:sz="4" w:space="0" w:color="auto"/>
              <w:right w:val="single" w:sz="4" w:space="0" w:color="auto"/>
            </w:tcBorders>
            <w:noWrap/>
            <w:tcMar>
              <w:top w:w="13" w:type="dxa"/>
              <w:left w:w="13" w:type="dxa"/>
              <w:bottom w:w="0" w:type="dxa"/>
              <w:right w:w="13" w:type="dxa"/>
            </w:tcMar>
            <w:vAlign w:val="center"/>
          </w:tcPr>
          <w:p w14:paraId="028BA32A" w14:textId="77777777" w:rsidR="009E5040" w:rsidRPr="005C5E95" w:rsidRDefault="009E5040" w:rsidP="00672BAB">
            <w:r w:rsidRPr="005C5E95">
              <w:t>MATKL</w:t>
            </w:r>
          </w:p>
        </w:tc>
        <w:tc>
          <w:tcPr>
            <w:tcW w:w="6451" w:type="dxa"/>
            <w:tcBorders>
              <w:top w:val="nil"/>
              <w:left w:val="nil"/>
              <w:bottom w:val="single" w:sz="4" w:space="0" w:color="auto"/>
              <w:right w:val="single" w:sz="4" w:space="0" w:color="auto"/>
            </w:tcBorders>
            <w:vAlign w:val="center"/>
          </w:tcPr>
          <w:p w14:paraId="41FF45D8" w14:textId="77777777" w:rsidR="009E5040" w:rsidRPr="005C5E95" w:rsidRDefault="009E5040" w:rsidP="00672BAB">
            <w:r w:rsidRPr="005C5E95">
              <w:t>Commodity Item</w:t>
            </w:r>
          </w:p>
        </w:tc>
      </w:tr>
      <w:tr w:rsidR="009E5040" w:rsidRPr="006E3D7C" w14:paraId="662E3824" w14:textId="77777777" w:rsidTr="00672BAB">
        <w:trPr>
          <w:trHeight w:val="255"/>
        </w:trPr>
        <w:tc>
          <w:tcPr>
            <w:tcW w:w="1634" w:type="dxa"/>
            <w:tcBorders>
              <w:top w:val="nil"/>
              <w:left w:val="single" w:sz="4" w:space="0" w:color="auto"/>
              <w:bottom w:val="single" w:sz="4" w:space="0" w:color="auto"/>
              <w:right w:val="single" w:sz="4" w:space="0" w:color="auto"/>
            </w:tcBorders>
            <w:noWrap/>
            <w:tcMar>
              <w:top w:w="13" w:type="dxa"/>
              <w:left w:w="13" w:type="dxa"/>
              <w:bottom w:w="0" w:type="dxa"/>
              <w:right w:w="13" w:type="dxa"/>
            </w:tcMar>
            <w:vAlign w:val="center"/>
          </w:tcPr>
          <w:p w14:paraId="72488EFA" w14:textId="77777777" w:rsidR="009E5040" w:rsidRPr="005C5E95" w:rsidRDefault="009E5040" w:rsidP="00672BAB">
            <w:r w:rsidRPr="005C5E95">
              <w:t>MVGR1</w:t>
            </w:r>
          </w:p>
        </w:tc>
        <w:tc>
          <w:tcPr>
            <w:tcW w:w="2056" w:type="dxa"/>
            <w:tcBorders>
              <w:top w:val="nil"/>
              <w:left w:val="nil"/>
              <w:bottom w:val="single" w:sz="4" w:space="0" w:color="auto"/>
              <w:right w:val="single" w:sz="4" w:space="0" w:color="auto"/>
            </w:tcBorders>
            <w:noWrap/>
            <w:tcMar>
              <w:top w:w="13" w:type="dxa"/>
              <w:left w:w="13" w:type="dxa"/>
              <w:bottom w:w="0" w:type="dxa"/>
              <w:right w:w="13" w:type="dxa"/>
            </w:tcMar>
            <w:vAlign w:val="center"/>
          </w:tcPr>
          <w:p w14:paraId="64A1FC3D" w14:textId="77777777" w:rsidR="009E5040" w:rsidRPr="005C5E95" w:rsidRDefault="009E5040" w:rsidP="00672BAB">
            <w:r w:rsidRPr="005C5E95">
              <w:t>Material group 1</w:t>
            </w:r>
          </w:p>
        </w:tc>
        <w:tc>
          <w:tcPr>
            <w:tcW w:w="1469" w:type="dxa"/>
            <w:tcBorders>
              <w:top w:val="nil"/>
              <w:left w:val="nil"/>
              <w:bottom w:val="single" w:sz="4" w:space="0" w:color="auto"/>
              <w:right w:val="single" w:sz="4" w:space="0" w:color="auto"/>
            </w:tcBorders>
            <w:noWrap/>
            <w:tcMar>
              <w:top w:w="13" w:type="dxa"/>
              <w:left w:w="13" w:type="dxa"/>
              <w:bottom w:w="0" w:type="dxa"/>
              <w:right w:w="13" w:type="dxa"/>
            </w:tcMar>
            <w:vAlign w:val="center"/>
          </w:tcPr>
          <w:p w14:paraId="35568DE5" w14:textId="77777777" w:rsidR="009E5040" w:rsidRPr="005C5E95" w:rsidRDefault="009E5040" w:rsidP="00672BAB">
            <w:r w:rsidRPr="005C5E95">
              <w:t>MVKE</w:t>
            </w:r>
          </w:p>
        </w:tc>
        <w:tc>
          <w:tcPr>
            <w:tcW w:w="1260" w:type="dxa"/>
            <w:tcBorders>
              <w:top w:val="nil"/>
              <w:left w:val="nil"/>
              <w:bottom w:val="single" w:sz="4" w:space="0" w:color="auto"/>
              <w:right w:val="single" w:sz="4" w:space="0" w:color="auto"/>
            </w:tcBorders>
            <w:noWrap/>
            <w:tcMar>
              <w:top w:w="13" w:type="dxa"/>
              <w:left w:w="13" w:type="dxa"/>
              <w:bottom w:w="0" w:type="dxa"/>
              <w:right w:w="13" w:type="dxa"/>
            </w:tcMar>
            <w:vAlign w:val="center"/>
          </w:tcPr>
          <w:p w14:paraId="548E6CF2" w14:textId="77777777" w:rsidR="009E5040" w:rsidRPr="005C5E95" w:rsidRDefault="009E5040" w:rsidP="00672BAB">
            <w:r w:rsidRPr="005C5E95">
              <w:t>MVGR1</w:t>
            </w:r>
          </w:p>
        </w:tc>
        <w:tc>
          <w:tcPr>
            <w:tcW w:w="6451" w:type="dxa"/>
            <w:tcBorders>
              <w:top w:val="nil"/>
              <w:left w:val="nil"/>
              <w:bottom w:val="single" w:sz="4" w:space="0" w:color="auto"/>
              <w:right w:val="single" w:sz="4" w:space="0" w:color="auto"/>
            </w:tcBorders>
            <w:vAlign w:val="center"/>
          </w:tcPr>
          <w:p w14:paraId="76F6692F" w14:textId="3D90ED56" w:rsidR="009E5040" w:rsidRPr="005E6E3C" w:rsidRDefault="005E6E3C" w:rsidP="00672BAB">
            <w:pPr>
              <w:rPr>
                <w:highlight w:val="green"/>
              </w:rPr>
            </w:pPr>
            <w:commentRangeStart w:id="365"/>
            <w:r w:rsidRPr="005E6E3C">
              <w:rPr>
                <w:highlight w:val="green"/>
              </w:rPr>
              <w:t>End- customer</w:t>
            </w:r>
            <w:commentRangeEnd w:id="365"/>
            <w:r w:rsidR="00622D38">
              <w:rPr>
                <w:rStyle w:val="CommentReference"/>
                <w:szCs w:val="20"/>
                <w:lang w:val="en-GB"/>
              </w:rPr>
              <w:commentReference w:id="365"/>
            </w:r>
          </w:p>
        </w:tc>
      </w:tr>
      <w:tr w:rsidR="009E5040" w:rsidRPr="006E3D7C" w14:paraId="51F53F65" w14:textId="77777777" w:rsidTr="00672BAB">
        <w:trPr>
          <w:trHeight w:val="255"/>
        </w:trPr>
        <w:tc>
          <w:tcPr>
            <w:tcW w:w="1634" w:type="dxa"/>
            <w:tcBorders>
              <w:top w:val="nil"/>
              <w:left w:val="single" w:sz="4" w:space="0" w:color="auto"/>
              <w:bottom w:val="single" w:sz="4" w:space="0" w:color="auto"/>
              <w:right w:val="single" w:sz="4" w:space="0" w:color="auto"/>
            </w:tcBorders>
            <w:noWrap/>
            <w:tcMar>
              <w:top w:w="13" w:type="dxa"/>
              <w:left w:w="13" w:type="dxa"/>
              <w:bottom w:w="0" w:type="dxa"/>
              <w:right w:w="13" w:type="dxa"/>
            </w:tcMar>
            <w:vAlign w:val="center"/>
          </w:tcPr>
          <w:p w14:paraId="162CB7E3" w14:textId="77777777" w:rsidR="009E5040" w:rsidRPr="005C5E95" w:rsidRDefault="009E5040" w:rsidP="00672BAB">
            <w:r w:rsidRPr="005C5E95">
              <w:t>MVGR2</w:t>
            </w:r>
          </w:p>
        </w:tc>
        <w:tc>
          <w:tcPr>
            <w:tcW w:w="2056" w:type="dxa"/>
            <w:tcBorders>
              <w:top w:val="nil"/>
              <w:left w:val="nil"/>
              <w:bottom w:val="single" w:sz="4" w:space="0" w:color="auto"/>
              <w:right w:val="single" w:sz="4" w:space="0" w:color="auto"/>
            </w:tcBorders>
            <w:noWrap/>
            <w:tcMar>
              <w:top w:w="13" w:type="dxa"/>
              <w:left w:w="13" w:type="dxa"/>
              <w:bottom w:w="0" w:type="dxa"/>
              <w:right w:w="13" w:type="dxa"/>
            </w:tcMar>
            <w:vAlign w:val="center"/>
          </w:tcPr>
          <w:p w14:paraId="4C974E24" w14:textId="77777777" w:rsidR="009E5040" w:rsidRPr="005C5E95" w:rsidRDefault="009E5040" w:rsidP="00672BAB">
            <w:r w:rsidRPr="005C5E95">
              <w:t>Material group 2</w:t>
            </w:r>
          </w:p>
        </w:tc>
        <w:tc>
          <w:tcPr>
            <w:tcW w:w="1469" w:type="dxa"/>
            <w:tcBorders>
              <w:top w:val="nil"/>
              <w:left w:val="nil"/>
              <w:bottom w:val="single" w:sz="4" w:space="0" w:color="auto"/>
              <w:right w:val="single" w:sz="4" w:space="0" w:color="auto"/>
            </w:tcBorders>
            <w:noWrap/>
            <w:tcMar>
              <w:top w:w="13" w:type="dxa"/>
              <w:left w:w="13" w:type="dxa"/>
              <w:bottom w:w="0" w:type="dxa"/>
              <w:right w:w="13" w:type="dxa"/>
            </w:tcMar>
            <w:vAlign w:val="center"/>
          </w:tcPr>
          <w:p w14:paraId="639D8A47" w14:textId="77777777" w:rsidR="009E5040" w:rsidRPr="005C5E95" w:rsidRDefault="009E5040" w:rsidP="00672BAB">
            <w:r w:rsidRPr="005C5E95">
              <w:t>MVKE</w:t>
            </w:r>
          </w:p>
        </w:tc>
        <w:tc>
          <w:tcPr>
            <w:tcW w:w="1260" w:type="dxa"/>
            <w:tcBorders>
              <w:top w:val="nil"/>
              <w:left w:val="nil"/>
              <w:bottom w:val="single" w:sz="4" w:space="0" w:color="auto"/>
              <w:right w:val="single" w:sz="4" w:space="0" w:color="auto"/>
            </w:tcBorders>
            <w:noWrap/>
            <w:tcMar>
              <w:top w:w="13" w:type="dxa"/>
              <w:left w:w="13" w:type="dxa"/>
              <w:bottom w:w="0" w:type="dxa"/>
              <w:right w:w="13" w:type="dxa"/>
            </w:tcMar>
            <w:vAlign w:val="center"/>
          </w:tcPr>
          <w:p w14:paraId="2DCE9F69" w14:textId="77777777" w:rsidR="009E5040" w:rsidRPr="005C5E95" w:rsidRDefault="009E5040" w:rsidP="00672BAB">
            <w:r w:rsidRPr="005C5E95">
              <w:t>MVGR2</w:t>
            </w:r>
          </w:p>
        </w:tc>
        <w:tc>
          <w:tcPr>
            <w:tcW w:w="6451" w:type="dxa"/>
            <w:tcBorders>
              <w:top w:val="nil"/>
              <w:left w:val="nil"/>
              <w:bottom w:val="single" w:sz="4" w:space="0" w:color="auto"/>
              <w:right w:val="single" w:sz="4" w:space="0" w:color="auto"/>
            </w:tcBorders>
            <w:vAlign w:val="center"/>
          </w:tcPr>
          <w:p w14:paraId="6AC63BE9" w14:textId="4389C7FF" w:rsidR="009E5040" w:rsidRPr="005E6E3C" w:rsidRDefault="005E6E3C" w:rsidP="00672BAB">
            <w:pPr>
              <w:rPr>
                <w:highlight w:val="green"/>
              </w:rPr>
            </w:pPr>
            <w:r w:rsidRPr="005E6E3C">
              <w:rPr>
                <w:highlight w:val="green"/>
              </w:rPr>
              <w:t>Sales Region</w:t>
            </w:r>
          </w:p>
        </w:tc>
      </w:tr>
      <w:tr w:rsidR="009E5040" w:rsidRPr="006E3D7C" w14:paraId="78B5ADB9" w14:textId="77777777" w:rsidTr="00672BAB">
        <w:trPr>
          <w:trHeight w:val="255"/>
        </w:trPr>
        <w:tc>
          <w:tcPr>
            <w:tcW w:w="1634" w:type="dxa"/>
            <w:tcBorders>
              <w:top w:val="nil"/>
              <w:left w:val="single" w:sz="4" w:space="0" w:color="auto"/>
              <w:bottom w:val="single" w:sz="4" w:space="0" w:color="auto"/>
              <w:right w:val="single" w:sz="4" w:space="0" w:color="auto"/>
            </w:tcBorders>
            <w:noWrap/>
            <w:tcMar>
              <w:top w:w="13" w:type="dxa"/>
              <w:left w:w="13" w:type="dxa"/>
              <w:bottom w:w="0" w:type="dxa"/>
              <w:right w:w="13" w:type="dxa"/>
            </w:tcMar>
            <w:vAlign w:val="center"/>
          </w:tcPr>
          <w:p w14:paraId="488DF94E" w14:textId="77777777" w:rsidR="009E5040" w:rsidRPr="005C5E95" w:rsidRDefault="009E5040" w:rsidP="00672BAB">
            <w:r w:rsidRPr="005C5E95">
              <w:t>MVGR3</w:t>
            </w:r>
          </w:p>
        </w:tc>
        <w:tc>
          <w:tcPr>
            <w:tcW w:w="2056" w:type="dxa"/>
            <w:tcBorders>
              <w:top w:val="nil"/>
              <w:left w:val="nil"/>
              <w:bottom w:val="single" w:sz="4" w:space="0" w:color="auto"/>
              <w:right w:val="single" w:sz="4" w:space="0" w:color="auto"/>
            </w:tcBorders>
            <w:noWrap/>
            <w:tcMar>
              <w:top w:w="13" w:type="dxa"/>
              <w:left w:w="13" w:type="dxa"/>
              <w:bottom w:w="0" w:type="dxa"/>
              <w:right w:w="13" w:type="dxa"/>
            </w:tcMar>
            <w:vAlign w:val="center"/>
          </w:tcPr>
          <w:p w14:paraId="09A20998" w14:textId="77777777" w:rsidR="009E5040" w:rsidRPr="005C5E95" w:rsidRDefault="009E5040" w:rsidP="00672BAB">
            <w:r w:rsidRPr="005C5E95">
              <w:t>Material group 3</w:t>
            </w:r>
          </w:p>
        </w:tc>
        <w:tc>
          <w:tcPr>
            <w:tcW w:w="1469" w:type="dxa"/>
            <w:tcBorders>
              <w:top w:val="nil"/>
              <w:left w:val="nil"/>
              <w:bottom w:val="single" w:sz="4" w:space="0" w:color="auto"/>
              <w:right w:val="single" w:sz="4" w:space="0" w:color="auto"/>
            </w:tcBorders>
            <w:noWrap/>
            <w:tcMar>
              <w:top w:w="13" w:type="dxa"/>
              <w:left w:w="13" w:type="dxa"/>
              <w:bottom w:w="0" w:type="dxa"/>
              <w:right w:w="13" w:type="dxa"/>
            </w:tcMar>
            <w:vAlign w:val="center"/>
          </w:tcPr>
          <w:p w14:paraId="2856C10C" w14:textId="77777777" w:rsidR="009E5040" w:rsidRPr="005C5E95" w:rsidRDefault="009E5040" w:rsidP="00672BAB">
            <w:r w:rsidRPr="005C5E95">
              <w:t>MVKE</w:t>
            </w:r>
          </w:p>
        </w:tc>
        <w:tc>
          <w:tcPr>
            <w:tcW w:w="1260" w:type="dxa"/>
            <w:tcBorders>
              <w:top w:val="nil"/>
              <w:left w:val="nil"/>
              <w:bottom w:val="single" w:sz="4" w:space="0" w:color="auto"/>
              <w:right w:val="single" w:sz="4" w:space="0" w:color="auto"/>
            </w:tcBorders>
            <w:noWrap/>
            <w:tcMar>
              <w:top w:w="13" w:type="dxa"/>
              <w:left w:w="13" w:type="dxa"/>
              <w:bottom w:w="0" w:type="dxa"/>
              <w:right w:w="13" w:type="dxa"/>
            </w:tcMar>
            <w:vAlign w:val="center"/>
          </w:tcPr>
          <w:p w14:paraId="23389F03" w14:textId="77777777" w:rsidR="009E5040" w:rsidRPr="005C5E95" w:rsidRDefault="009E5040" w:rsidP="00672BAB">
            <w:r w:rsidRPr="005C5E95">
              <w:t>MVGR3</w:t>
            </w:r>
          </w:p>
        </w:tc>
        <w:tc>
          <w:tcPr>
            <w:tcW w:w="6451" w:type="dxa"/>
            <w:tcBorders>
              <w:top w:val="nil"/>
              <w:left w:val="nil"/>
              <w:bottom w:val="single" w:sz="4" w:space="0" w:color="auto"/>
              <w:right w:val="single" w:sz="4" w:space="0" w:color="auto"/>
            </w:tcBorders>
            <w:vAlign w:val="center"/>
          </w:tcPr>
          <w:p w14:paraId="4E38EBAA" w14:textId="70D3A5DD" w:rsidR="009E5040" w:rsidRPr="005E6E3C" w:rsidRDefault="005E6E3C" w:rsidP="00672BAB">
            <w:pPr>
              <w:rPr>
                <w:highlight w:val="green"/>
              </w:rPr>
            </w:pPr>
            <w:r w:rsidRPr="005E6E3C">
              <w:rPr>
                <w:highlight w:val="green"/>
              </w:rPr>
              <w:t>IC DB</w:t>
            </w:r>
          </w:p>
        </w:tc>
      </w:tr>
      <w:tr w:rsidR="009E5040" w:rsidRPr="006E3D7C" w14:paraId="0419909D" w14:textId="77777777" w:rsidTr="00672BAB">
        <w:trPr>
          <w:trHeight w:val="255"/>
        </w:trPr>
        <w:tc>
          <w:tcPr>
            <w:tcW w:w="1634" w:type="dxa"/>
            <w:tcBorders>
              <w:top w:val="nil"/>
              <w:left w:val="single" w:sz="4" w:space="0" w:color="auto"/>
              <w:bottom w:val="single" w:sz="4" w:space="0" w:color="auto"/>
              <w:right w:val="single" w:sz="4" w:space="0" w:color="auto"/>
            </w:tcBorders>
            <w:noWrap/>
            <w:tcMar>
              <w:top w:w="13" w:type="dxa"/>
              <w:left w:w="13" w:type="dxa"/>
              <w:bottom w:w="0" w:type="dxa"/>
              <w:right w:w="13" w:type="dxa"/>
            </w:tcMar>
            <w:vAlign w:val="center"/>
          </w:tcPr>
          <w:p w14:paraId="6CD691A8" w14:textId="77777777" w:rsidR="009E5040" w:rsidRPr="005C5E95" w:rsidRDefault="009E5040" w:rsidP="00672BAB">
            <w:r w:rsidRPr="005C5E95">
              <w:t>MVGR4</w:t>
            </w:r>
          </w:p>
        </w:tc>
        <w:tc>
          <w:tcPr>
            <w:tcW w:w="2056" w:type="dxa"/>
            <w:tcBorders>
              <w:top w:val="nil"/>
              <w:left w:val="nil"/>
              <w:bottom w:val="single" w:sz="4" w:space="0" w:color="auto"/>
              <w:right w:val="single" w:sz="4" w:space="0" w:color="auto"/>
            </w:tcBorders>
            <w:noWrap/>
            <w:tcMar>
              <w:top w:w="13" w:type="dxa"/>
              <w:left w:w="13" w:type="dxa"/>
              <w:bottom w:w="0" w:type="dxa"/>
              <w:right w:w="13" w:type="dxa"/>
            </w:tcMar>
            <w:vAlign w:val="center"/>
          </w:tcPr>
          <w:p w14:paraId="7E9ED92E" w14:textId="77777777" w:rsidR="009E5040" w:rsidRPr="005C5E95" w:rsidRDefault="009E5040" w:rsidP="00672BAB">
            <w:r w:rsidRPr="005C5E95">
              <w:t>Material group 4</w:t>
            </w:r>
          </w:p>
        </w:tc>
        <w:tc>
          <w:tcPr>
            <w:tcW w:w="1469" w:type="dxa"/>
            <w:tcBorders>
              <w:top w:val="nil"/>
              <w:left w:val="nil"/>
              <w:bottom w:val="single" w:sz="4" w:space="0" w:color="auto"/>
              <w:right w:val="single" w:sz="4" w:space="0" w:color="auto"/>
            </w:tcBorders>
            <w:noWrap/>
            <w:tcMar>
              <w:top w:w="13" w:type="dxa"/>
              <w:left w:w="13" w:type="dxa"/>
              <w:bottom w:w="0" w:type="dxa"/>
              <w:right w:w="13" w:type="dxa"/>
            </w:tcMar>
            <w:vAlign w:val="center"/>
          </w:tcPr>
          <w:p w14:paraId="2EFEC35B" w14:textId="77777777" w:rsidR="009E5040" w:rsidRPr="005C5E95" w:rsidRDefault="009E5040" w:rsidP="00672BAB">
            <w:r w:rsidRPr="005C5E95">
              <w:t>MVKE</w:t>
            </w:r>
          </w:p>
        </w:tc>
        <w:tc>
          <w:tcPr>
            <w:tcW w:w="1260" w:type="dxa"/>
            <w:tcBorders>
              <w:top w:val="nil"/>
              <w:left w:val="nil"/>
              <w:bottom w:val="single" w:sz="4" w:space="0" w:color="auto"/>
              <w:right w:val="single" w:sz="4" w:space="0" w:color="auto"/>
            </w:tcBorders>
            <w:noWrap/>
            <w:tcMar>
              <w:top w:w="13" w:type="dxa"/>
              <w:left w:w="13" w:type="dxa"/>
              <w:bottom w:w="0" w:type="dxa"/>
              <w:right w:w="13" w:type="dxa"/>
            </w:tcMar>
            <w:vAlign w:val="center"/>
          </w:tcPr>
          <w:p w14:paraId="7E994775" w14:textId="77777777" w:rsidR="009E5040" w:rsidRPr="005C5E95" w:rsidRDefault="009E5040" w:rsidP="00672BAB">
            <w:r w:rsidRPr="005C5E95">
              <w:t>MVGR4</w:t>
            </w:r>
          </w:p>
        </w:tc>
        <w:tc>
          <w:tcPr>
            <w:tcW w:w="6451" w:type="dxa"/>
            <w:tcBorders>
              <w:top w:val="nil"/>
              <w:left w:val="nil"/>
              <w:bottom w:val="single" w:sz="4" w:space="0" w:color="auto"/>
              <w:right w:val="single" w:sz="4" w:space="0" w:color="auto"/>
            </w:tcBorders>
            <w:vAlign w:val="center"/>
          </w:tcPr>
          <w:p w14:paraId="595745B2" w14:textId="77777777" w:rsidR="009E5040" w:rsidRPr="005C5E95" w:rsidRDefault="009E5040" w:rsidP="00672BAB">
            <w:pPr>
              <w:rPr>
                <w:i/>
              </w:rPr>
            </w:pPr>
          </w:p>
        </w:tc>
      </w:tr>
      <w:tr w:rsidR="009E5040" w:rsidRPr="006E3D7C" w14:paraId="23FB95A3" w14:textId="77777777" w:rsidTr="00672BAB">
        <w:trPr>
          <w:trHeight w:val="255"/>
        </w:trPr>
        <w:tc>
          <w:tcPr>
            <w:tcW w:w="1634" w:type="dxa"/>
            <w:tcBorders>
              <w:top w:val="nil"/>
              <w:left w:val="single" w:sz="4" w:space="0" w:color="auto"/>
              <w:bottom w:val="single" w:sz="4" w:space="0" w:color="auto"/>
              <w:right w:val="single" w:sz="4" w:space="0" w:color="auto"/>
            </w:tcBorders>
            <w:noWrap/>
            <w:tcMar>
              <w:top w:w="13" w:type="dxa"/>
              <w:left w:w="13" w:type="dxa"/>
              <w:bottom w:w="0" w:type="dxa"/>
              <w:right w:w="13" w:type="dxa"/>
            </w:tcMar>
            <w:vAlign w:val="center"/>
          </w:tcPr>
          <w:p w14:paraId="63CD8D6E" w14:textId="77777777" w:rsidR="009E5040" w:rsidRPr="005C5E95" w:rsidRDefault="009E5040" w:rsidP="00672BAB">
            <w:r w:rsidRPr="005C5E95">
              <w:t>MVGR5</w:t>
            </w:r>
          </w:p>
        </w:tc>
        <w:tc>
          <w:tcPr>
            <w:tcW w:w="2056" w:type="dxa"/>
            <w:tcBorders>
              <w:top w:val="nil"/>
              <w:left w:val="nil"/>
              <w:bottom w:val="single" w:sz="4" w:space="0" w:color="auto"/>
              <w:right w:val="single" w:sz="4" w:space="0" w:color="auto"/>
            </w:tcBorders>
            <w:noWrap/>
            <w:tcMar>
              <w:top w:w="13" w:type="dxa"/>
              <w:left w:w="13" w:type="dxa"/>
              <w:bottom w:w="0" w:type="dxa"/>
              <w:right w:w="13" w:type="dxa"/>
            </w:tcMar>
            <w:vAlign w:val="center"/>
          </w:tcPr>
          <w:p w14:paraId="5FB7B037" w14:textId="77777777" w:rsidR="009E5040" w:rsidRPr="005C5E95" w:rsidRDefault="009E5040" w:rsidP="00672BAB">
            <w:r w:rsidRPr="005C5E95">
              <w:t>Material group 5</w:t>
            </w:r>
          </w:p>
        </w:tc>
        <w:tc>
          <w:tcPr>
            <w:tcW w:w="1469" w:type="dxa"/>
            <w:tcBorders>
              <w:top w:val="nil"/>
              <w:left w:val="nil"/>
              <w:bottom w:val="single" w:sz="4" w:space="0" w:color="auto"/>
              <w:right w:val="single" w:sz="4" w:space="0" w:color="auto"/>
            </w:tcBorders>
            <w:noWrap/>
            <w:tcMar>
              <w:top w:w="13" w:type="dxa"/>
              <w:left w:w="13" w:type="dxa"/>
              <w:bottom w:w="0" w:type="dxa"/>
              <w:right w:w="13" w:type="dxa"/>
            </w:tcMar>
            <w:vAlign w:val="center"/>
          </w:tcPr>
          <w:p w14:paraId="24F02678" w14:textId="77777777" w:rsidR="009E5040" w:rsidRPr="005C5E95" w:rsidRDefault="009E5040" w:rsidP="00672BAB">
            <w:r w:rsidRPr="005C5E95">
              <w:t>MVKE</w:t>
            </w:r>
          </w:p>
        </w:tc>
        <w:tc>
          <w:tcPr>
            <w:tcW w:w="1260" w:type="dxa"/>
            <w:tcBorders>
              <w:top w:val="nil"/>
              <w:left w:val="nil"/>
              <w:bottom w:val="single" w:sz="4" w:space="0" w:color="auto"/>
              <w:right w:val="single" w:sz="4" w:space="0" w:color="auto"/>
            </w:tcBorders>
            <w:noWrap/>
            <w:tcMar>
              <w:top w:w="13" w:type="dxa"/>
              <w:left w:w="13" w:type="dxa"/>
              <w:bottom w:w="0" w:type="dxa"/>
              <w:right w:w="13" w:type="dxa"/>
            </w:tcMar>
            <w:vAlign w:val="center"/>
          </w:tcPr>
          <w:p w14:paraId="2C008011" w14:textId="77777777" w:rsidR="009E5040" w:rsidRPr="005C5E95" w:rsidRDefault="009E5040" w:rsidP="00672BAB">
            <w:r w:rsidRPr="005C5E95">
              <w:t>MVGR5</w:t>
            </w:r>
          </w:p>
        </w:tc>
        <w:tc>
          <w:tcPr>
            <w:tcW w:w="6451" w:type="dxa"/>
            <w:tcBorders>
              <w:top w:val="nil"/>
              <w:left w:val="nil"/>
              <w:bottom w:val="single" w:sz="4" w:space="0" w:color="auto"/>
              <w:right w:val="single" w:sz="4" w:space="0" w:color="auto"/>
            </w:tcBorders>
            <w:vAlign w:val="center"/>
          </w:tcPr>
          <w:p w14:paraId="2A3DE80A" w14:textId="77777777" w:rsidR="009E5040" w:rsidRPr="005C5E95" w:rsidRDefault="009E5040" w:rsidP="00672BAB">
            <w:pPr>
              <w:rPr>
                <w:i/>
              </w:rPr>
            </w:pPr>
          </w:p>
        </w:tc>
      </w:tr>
      <w:tr w:rsidR="009E5040" w:rsidRPr="006E3D7C" w14:paraId="7BA684A8" w14:textId="77777777" w:rsidTr="00672BAB">
        <w:trPr>
          <w:trHeight w:val="255"/>
        </w:trPr>
        <w:tc>
          <w:tcPr>
            <w:tcW w:w="1634" w:type="dxa"/>
            <w:tcBorders>
              <w:top w:val="nil"/>
              <w:left w:val="single" w:sz="4" w:space="0" w:color="auto"/>
              <w:bottom w:val="single" w:sz="4" w:space="0" w:color="auto"/>
              <w:right w:val="single" w:sz="4" w:space="0" w:color="auto"/>
            </w:tcBorders>
            <w:noWrap/>
            <w:tcMar>
              <w:top w:w="13" w:type="dxa"/>
              <w:left w:w="13" w:type="dxa"/>
              <w:bottom w:w="0" w:type="dxa"/>
              <w:right w:w="13" w:type="dxa"/>
            </w:tcMar>
            <w:vAlign w:val="center"/>
          </w:tcPr>
          <w:p w14:paraId="05A84511" w14:textId="77777777" w:rsidR="009E5040" w:rsidRPr="005C5E95" w:rsidRDefault="009E5040" w:rsidP="00672BAB">
            <w:r w:rsidRPr="005C5E95">
              <w:t>MTART</w:t>
            </w:r>
          </w:p>
        </w:tc>
        <w:tc>
          <w:tcPr>
            <w:tcW w:w="2056" w:type="dxa"/>
            <w:tcBorders>
              <w:top w:val="nil"/>
              <w:left w:val="nil"/>
              <w:bottom w:val="single" w:sz="4" w:space="0" w:color="auto"/>
              <w:right w:val="single" w:sz="4" w:space="0" w:color="auto"/>
            </w:tcBorders>
            <w:noWrap/>
            <w:tcMar>
              <w:top w:w="13" w:type="dxa"/>
              <w:left w:w="13" w:type="dxa"/>
              <w:bottom w:w="0" w:type="dxa"/>
              <w:right w:w="13" w:type="dxa"/>
            </w:tcMar>
            <w:vAlign w:val="center"/>
          </w:tcPr>
          <w:p w14:paraId="236E4F28" w14:textId="77777777" w:rsidR="009E5040" w:rsidRPr="005C5E95" w:rsidRDefault="009E5040" w:rsidP="00672BAB">
            <w:r w:rsidRPr="005C5E95">
              <w:t>Material Type</w:t>
            </w:r>
          </w:p>
        </w:tc>
        <w:tc>
          <w:tcPr>
            <w:tcW w:w="1469" w:type="dxa"/>
            <w:tcBorders>
              <w:top w:val="nil"/>
              <w:left w:val="nil"/>
              <w:bottom w:val="single" w:sz="4" w:space="0" w:color="auto"/>
              <w:right w:val="single" w:sz="4" w:space="0" w:color="auto"/>
            </w:tcBorders>
            <w:noWrap/>
            <w:tcMar>
              <w:top w:w="13" w:type="dxa"/>
              <w:left w:w="13" w:type="dxa"/>
              <w:bottom w:w="0" w:type="dxa"/>
              <w:right w:w="13" w:type="dxa"/>
            </w:tcMar>
            <w:vAlign w:val="center"/>
          </w:tcPr>
          <w:p w14:paraId="59DF6AED" w14:textId="77777777" w:rsidR="009E5040" w:rsidRPr="005C5E95" w:rsidRDefault="009E5040" w:rsidP="00672BAB">
            <w:r w:rsidRPr="005C5E95">
              <w:t>MARA</w:t>
            </w:r>
          </w:p>
        </w:tc>
        <w:tc>
          <w:tcPr>
            <w:tcW w:w="1260" w:type="dxa"/>
            <w:tcBorders>
              <w:top w:val="nil"/>
              <w:left w:val="nil"/>
              <w:bottom w:val="single" w:sz="4" w:space="0" w:color="auto"/>
              <w:right w:val="single" w:sz="4" w:space="0" w:color="auto"/>
            </w:tcBorders>
            <w:noWrap/>
            <w:tcMar>
              <w:top w:w="13" w:type="dxa"/>
              <w:left w:w="13" w:type="dxa"/>
              <w:bottom w:w="0" w:type="dxa"/>
              <w:right w:w="13" w:type="dxa"/>
            </w:tcMar>
            <w:vAlign w:val="center"/>
          </w:tcPr>
          <w:p w14:paraId="6B15E52E" w14:textId="77777777" w:rsidR="009E5040" w:rsidRPr="005C5E95" w:rsidRDefault="009E5040" w:rsidP="00672BAB">
            <w:r w:rsidRPr="005C5E95">
              <w:t>MTART</w:t>
            </w:r>
          </w:p>
        </w:tc>
        <w:tc>
          <w:tcPr>
            <w:tcW w:w="6451" w:type="dxa"/>
            <w:tcBorders>
              <w:top w:val="nil"/>
              <w:left w:val="nil"/>
              <w:bottom w:val="single" w:sz="4" w:space="0" w:color="auto"/>
              <w:right w:val="single" w:sz="4" w:space="0" w:color="auto"/>
            </w:tcBorders>
            <w:vAlign w:val="center"/>
          </w:tcPr>
          <w:p w14:paraId="420602CF" w14:textId="77777777" w:rsidR="009E5040" w:rsidRPr="005C5E95" w:rsidRDefault="009E5040" w:rsidP="00672BAB"/>
        </w:tc>
      </w:tr>
      <w:tr w:rsidR="009E5040" w:rsidRPr="006E3D7C" w14:paraId="5CD7B5F2" w14:textId="77777777" w:rsidTr="00672BAB">
        <w:trPr>
          <w:trHeight w:val="255"/>
        </w:trPr>
        <w:tc>
          <w:tcPr>
            <w:tcW w:w="1634" w:type="dxa"/>
            <w:tcBorders>
              <w:top w:val="nil"/>
              <w:left w:val="single" w:sz="4" w:space="0" w:color="auto"/>
              <w:bottom w:val="single" w:sz="4" w:space="0" w:color="auto"/>
              <w:right w:val="single" w:sz="4" w:space="0" w:color="auto"/>
            </w:tcBorders>
            <w:noWrap/>
            <w:tcMar>
              <w:top w:w="13" w:type="dxa"/>
              <w:left w:w="13" w:type="dxa"/>
              <w:bottom w:w="0" w:type="dxa"/>
              <w:right w:w="13" w:type="dxa"/>
            </w:tcMar>
            <w:vAlign w:val="center"/>
          </w:tcPr>
          <w:p w14:paraId="3E3C097B" w14:textId="77777777" w:rsidR="009E5040" w:rsidRPr="005C5E95" w:rsidRDefault="009E5040" w:rsidP="00672BAB">
            <w:r w:rsidRPr="005C5E95">
              <w:t>EXTWG</w:t>
            </w:r>
          </w:p>
        </w:tc>
        <w:tc>
          <w:tcPr>
            <w:tcW w:w="2056" w:type="dxa"/>
            <w:tcBorders>
              <w:top w:val="nil"/>
              <w:left w:val="nil"/>
              <w:bottom w:val="single" w:sz="4" w:space="0" w:color="auto"/>
              <w:right w:val="single" w:sz="4" w:space="0" w:color="auto"/>
            </w:tcBorders>
            <w:noWrap/>
            <w:tcMar>
              <w:top w:w="13" w:type="dxa"/>
              <w:left w:w="13" w:type="dxa"/>
              <w:bottom w:w="0" w:type="dxa"/>
              <w:right w:w="13" w:type="dxa"/>
            </w:tcMar>
            <w:vAlign w:val="center"/>
          </w:tcPr>
          <w:p w14:paraId="2044959E" w14:textId="77777777" w:rsidR="009E5040" w:rsidRPr="005C5E95" w:rsidRDefault="009E5040" w:rsidP="00672BAB">
            <w:r w:rsidRPr="005C5E95">
              <w:t>External Material Group</w:t>
            </w:r>
          </w:p>
        </w:tc>
        <w:tc>
          <w:tcPr>
            <w:tcW w:w="1469" w:type="dxa"/>
            <w:tcBorders>
              <w:top w:val="nil"/>
              <w:left w:val="nil"/>
              <w:bottom w:val="single" w:sz="4" w:space="0" w:color="auto"/>
              <w:right w:val="single" w:sz="4" w:space="0" w:color="auto"/>
            </w:tcBorders>
            <w:noWrap/>
            <w:tcMar>
              <w:top w:w="13" w:type="dxa"/>
              <w:left w:w="13" w:type="dxa"/>
              <w:bottom w:w="0" w:type="dxa"/>
              <w:right w:w="13" w:type="dxa"/>
            </w:tcMar>
            <w:vAlign w:val="center"/>
          </w:tcPr>
          <w:p w14:paraId="022C9163" w14:textId="77777777" w:rsidR="009E5040" w:rsidRPr="005C5E95" w:rsidRDefault="009E5040" w:rsidP="00672BAB">
            <w:r w:rsidRPr="005C5E95">
              <w:t>MARA</w:t>
            </w:r>
          </w:p>
        </w:tc>
        <w:tc>
          <w:tcPr>
            <w:tcW w:w="1260" w:type="dxa"/>
            <w:tcBorders>
              <w:top w:val="nil"/>
              <w:left w:val="nil"/>
              <w:bottom w:val="single" w:sz="4" w:space="0" w:color="auto"/>
              <w:right w:val="single" w:sz="4" w:space="0" w:color="auto"/>
            </w:tcBorders>
            <w:noWrap/>
            <w:tcMar>
              <w:top w:w="13" w:type="dxa"/>
              <w:left w:w="13" w:type="dxa"/>
              <w:bottom w:w="0" w:type="dxa"/>
              <w:right w:w="13" w:type="dxa"/>
            </w:tcMar>
            <w:vAlign w:val="center"/>
          </w:tcPr>
          <w:p w14:paraId="02D24548" w14:textId="77777777" w:rsidR="009E5040" w:rsidRPr="005C5E95" w:rsidRDefault="009E5040" w:rsidP="00672BAB">
            <w:r w:rsidRPr="005C5E95">
              <w:t>EXTWG</w:t>
            </w:r>
          </w:p>
        </w:tc>
        <w:tc>
          <w:tcPr>
            <w:tcW w:w="6451" w:type="dxa"/>
            <w:tcBorders>
              <w:top w:val="nil"/>
              <w:left w:val="nil"/>
              <w:bottom w:val="single" w:sz="4" w:space="0" w:color="auto"/>
              <w:right w:val="single" w:sz="4" w:space="0" w:color="auto"/>
            </w:tcBorders>
            <w:vAlign w:val="center"/>
          </w:tcPr>
          <w:p w14:paraId="57B8851E" w14:textId="77777777" w:rsidR="009E5040" w:rsidRPr="005C5E95" w:rsidRDefault="009E5040" w:rsidP="00672BAB"/>
        </w:tc>
      </w:tr>
      <w:tr w:rsidR="009E5040" w:rsidRPr="006E3D7C" w14:paraId="69358D37" w14:textId="77777777" w:rsidTr="00672BAB">
        <w:trPr>
          <w:trHeight w:val="255"/>
        </w:trPr>
        <w:tc>
          <w:tcPr>
            <w:tcW w:w="1634" w:type="dxa"/>
            <w:tcBorders>
              <w:top w:val="nil"/>
              <w:left w:val="single" w:sz="4" w:space="0" w:color="auto"/>
              <w:bottom w:val="single" w:sz="4" w:space="0" w:color="auto"/>
              <w:right w:val="single" w:sz="4" w:space="0" w:color="auto"/>
            </w:tcBorders>
            <w:noWrap/>
            <w:tcMar>
              <w:top w:w="13" w:type="dxa"/>
              <w:left w:w="13" w:type="dxa"/>
              <w:bottom w:w="0" w:type="dxa"/>
              <w:right w:w="13" w:type="dxa"/>
            </w:tcMar>
            <w:vAlign w:val="center"/>
          </w:tcPr>
          <w:p w14:paraId="5A6BE63F" w14:textId="77777777" w:rsidR="009E5040" w:rsidRPr="005C5E95" w:rsidRDefault="009E5040" w:rsidP="00672BAB">
            <w:r w:rsidRPr="005C5E95">
              <w:t>KONDM</w:t>
            </w:r>
          </w:p>
        </w:tc>
        <w:tc>
          <w:tcPr>
            <w:tcW w:w="2056" w:type="dxa"/>
            <w:tcBorders>
              <w:top w:val="nil"/>
              <w:left w:val="nil"/>
              <w:bottom w:val="single" w:sz="4" w:space="0" w:color="auto"/>
              <w:right w:val="single" w:sz="4" w:space="0" w:color="auto"/>
            </w:tcBorders>
            <w:noWrap/>
            <w:tcMar>
              <w:top w:w="13" w:type="dxa"/>
              <w:left w:w="13" w:type="dxa"/>
              <w:bottom w:w="0" w:type="dxa"/>
              <w:right w:w="13" w:type="dxa"/>
            </w:tcMar>
            <w:vAlign w:val="center"/>
          </w:tcPr>
          <w:p w14:paraId="786CD6D9" w14:textId="77777777" w:rsidR="009E5040" w:rsidRPr="005C5E95" w:rsidRDefault="009E5040" w:rsidP="00672BAB">
            <w:r w:rsidRPr="005C5E95">
              <w:t>Material pricing group</w:t>
            </w:r>
          </w:p>
        </w:tc>
        <w:tc>
          <w:tcPr>
            <w:tcW w:w="1469" w:type="dxa"/>
            <w:tcBorders>
              <w:top w:val="nil"/>
              <w:left w:val="nil"/>
              <w:bottom w:val="single" w:sz="4" w:space="0" w:color="auto"/>
              <w:right w:val="single" w:sz="4" w:space="0" w:color="auto"/>
            </w:tcBorders>
            <w:noWrap/>
            <w:tcMar>
              <w:top w:w="13" w:type="dxa"/>
              <w:left w:w="13" w:type="dxa"/>
              <w:bottom w:w="0" w:type="dxa"/>
              <w:right w:w="13" w:type="dxa"/>
            </w:tcMar>
            <w:vAlign w:val="center"/>
          </w:tcPr>
          <w:p w14:paraId="027B4C7B" w14:textId="77777777" w:rsidR="009E5040" w:rsidRPr="005C5E95" w:rsidRDefault="009E5040" w:rsidP="00672BAB">
            <w:r w:rsidRPr="005C5E95">
              <w:t>MVKE</w:t>
            </w:r>
          </w:p>
        </w:tc>
        <w:tc>
          <w:tcPr>
            <w:tcW w:w="1260" w:type="dxa"/>
            <w:tcBorders>
              <w:top w:val="nil"/>
              <w:left w:val="nil"/>
              <w:bottom w:val="single" w:sz="4" w:space="0" w:color="auto"/>
              <w:right w:val="single" w:sz="4" w:space="0" w:color="auto"/>
            </w:tcBorders>
            <w:noWrap/>
            <w:tcMar>
              <w:top w:w="13" w:type="dxa"/>
              <w:left w:w="13" w:type="dxa"/>
              <w:bottom w:w="0" w:type="dxa"/>
              <w:right w:w="13" w:type="dxa"/>
            </w:tcMar>
            <w:vAlign w:val="center"/>
          </w:tcPr>
          <w:p w14:paraId="4F31B1B8" w14:textId="77777777" w:rsidR="009E5040" w:rsidRPr="005C5E95" w:rsidRDefault="009E5040" w:rsidP="00672BAB">
            <w:r w:rsidRPr="005C5E95">
              <w:t>KONDM</w:t>
            </w:r>
          </w:p>
        </w:tc>
        <w:tc>
          <w:tcPr>
            <w:tcW w:w="6451" w:type="dxa"/>
            <w:tcBorders>
              <w:top w:val="nil"/>
              <w:left w:val="nil"/>
              <w:bottom w:val="single" w:sz="4" w:space="0" w:color="auto"/>
              <w:right w:val="single" w:sz="4" w:space="0" w:color="auto"/>
            </w:tcBorders>
            <w:vAlign w:val="center"/>
          </w:tcPr>
          <w:p w14:paraId="407BD209" w14:textId="77777777" w:rsidR="009E5040" w:rsidRPr="005C5E95" w:rsidRDefault="009E5040" w:rsidP="00672BAB"/>
        </w:tc>
      </w:tr>
      <w:tr w:rsidR="009E5040" w:rsidRPr="006E3D7C" w14:paraId="03F2CB3C" w14:textId="77777777" w:rsidTr="00672BAB">
        <w:trPr>
          <w:trHeight w:val="255"/>
        </w:trPr>
        <w:tc>
          <w:tcPr>
            <w:tcW w:w="1634" w:type="dxa"/>
            <w:tcBorders>
              <w:top w:val="nil"/>
              <w:left w:val="single" w:sz="4" w:space="0" w:color="auto"/>
              <w:bottom w:val="single" w:sz="4" w:space="0" w:color="auto"/>
              <w:right w:val="single" w:sz="4" w:space="0" w:color="auto"/>
            </w:tcBorders>
            <w:noWrap/>
            <w:tcMar>
              <w:top w:w="13" w:type="dxa"/>
              <w:left w:w="13" w:type="dxa"/>
              <w:bottom w:w="0" w:type="dxa"/>
              <w:right w:w="13" w:type="dxa"/>
            </w:tcMar>
            <w:vAlign w:val="center"/>
          </w:tcPr>
          <w:p w14:paraId="4677710A" w14:textId="77777777" w:rsidR="009E5040" w:rsidRPr="005C5E95" w:rsidRDefault="009E5040" w:rsidP="00672BAB">
            <w:r w:rsidRPr="005C5E95">
              <w:t>KTGRM</w:t>
            </w:r>
          </w:p>
        </w:tc>
        <w:tc>
          <w:tcPr>
            <w:tcW w:w="2056" w:type="dxa"/>
            <w:tcBorders>
              <w:top w:val="nil"/>
              <w:left w:val="nil"/>
              <w:bottom w:val="single" w:sz="4" w:space="0" w:color="auto"/>
              <w:right w:val="single" w:sz="4" w:space="0" w:color="auto"/>
            </w:tcBorders>
            <w:noWrap/>
            <w:tcMar>
              <w:top w:w="13" w:type="dxa"/>
              <w:left w:w="13" w:type="dxa"/>
              <w:bottom w:w="0" w:type="dxa"/>
              <w:right w:w="13" w:type="dxa"/>
            </w:tcMar>
            <w:vAlign w:val="center"/>
          </w:tcPr>
          <w:p w14:paraId="6F386259" w14:textId="77777777" w:rsidR="009E5040" w:rsidRPr="005C5E95" w:rsidRDefault="009E5040" w:rsidP="00672BAB">
            <w:r w:rsidRPr="005C5E95">
              <w:t xml:space="preserve">Acct </w:t>
            </w:r>
            <w:proofErr w:type="spellStart"/>
            <w:r w:rsidRPr="005C5E95">
              <w:t>asgnmt</w:t>
            </w:r>
            <w:proofErr w:type="spellEnd"/>
            <w:r w:rsidRPr="005C5E95">
              <w:t xml:space="preserve"> grp</w:t>
            </w:r>
          </w:p>
        </w:tc>
        <w:tc>
          <w:tcPr>
            <w:tcW w:w="1469" w:type="dxa"/>
            <w:tcBorders>
              <w:top w:val="nil"/>
              <w:left w:val="nil"/>
              <w:bottom w:val="single" w:sz="4" w:space="0" w:color="auto"/>
              <w:right w:val="single" w:sz="4" w:space="0" w:color="auto"/>
            </w:tcBorders>
            <w:noWrap/>
            <w:tcMar>
              <w:top w:w="13" w:type="dxa"/>
              <w:left w:w="13" w:type="dxa"/>
              <w:bottom w:w="0" w:type="dxa"/>
              <w:right w:w="13" w:type="dxa"/>
            </w:tcMar>
            <w:vAlign w:val="center"/>
          </w:tcPr>
          <w:p w14:paraId="6121E8BD" w14:textId="77777777" w:rsidR="009E5040" w:rsidRPr="005C5E95" w:rsidRDefault="009E5040" w:rsidP="00672BAB">
            <w:r w:rsidRPr="005C5E95">
              <w:t>MVKE</w:t>
            </w:r>
          </w:p>
        </w:tc>
        <w:tc>
          <w:tcPr>
            <w:tcW w:w="1260" w:type="dxa"/>
            <w:tcBorders>
              <w:top w:val="nil"/>
              <w:left w:val="nil"/>
              <w:bottom w:val="single" w:sz="4" w:space="0" w:color="auto"/>
              <w:right w:val="single" w:sz="4" w:space="0" w:color="auto"/>
            </w:tcBorders>
            <w:noWrap/>
            <w:tcMar>
              <w:top w:w="13" w:type="dxa"/>
              <w:left w:w="13" w:type="dxa"/>
              <w:bottom w:w="0" w:type="dxa"/>
              <w:right w:w="13" w:type="dxa"/>
            </w:tcMar>
            <w:vAlign w:val="center"/>
          </w:tcPr>
          <w:p w14:paraId="6CEA96F7" w14:textId="77777777" w:rsidR="009E5040" w:rsidRPr="005C5E95" w:rsidRDefault="009E5040" w:rsidP="00672BAB">
            <w:r w:rsidRPr="005C5E95">
              <w:t>KTGRM</w:t>
            </w:r>
          </w:p>
        </w:tc>
        <w:tc>
          <w:tcPr>
            <w:tcW w:w="6451" w:type="dxa"/>
            <w:tcBorders>
              <w:top w:val="nil"/>
              <w:left w:val="nil"/>
              <w:bottom w:val="single" w:sz="4" w:space="0" w:color="auto"/>
              <w:right w:val="single" w:sz="4" w:space="0" w:color="auto"/>
            </w:tcBorders>
            <w:vAlign w:val="center"/>
          </w:tcPr>
          <w:p w14:paraId="7EAE68AE" w14:textId="77777777" w:rsidR="009E5040" w:rsidRPr="005C5E95" w:rsidRDefault="009E5040" w:rsidP="00672BAB"/>
        </w:tc>
      </w:tr>
      <w:tr w:rsidR="009E5040" w:rsidRPr="006E3D7C" w14:paraId="340D2108" w14:textId="77777777" w:rsidTr="00672BAB">
        <w:trPr>
          <w:trHeight w:val="255"/>
        </w:trPr>
        <w:tc>
          <w:tcPr>
            <w:tcW w:w="1634" w:type="dxa"/>
            <w:tcBorders>
              <w:top w:val="nil"/>
              <w:left w:val="single" w:sz="4" w:space="0" w:color="auto"/>
              <w:bottom w:val="single" w:sz="4" w:space="0" w:color="auto"/>
              <w:right w:val="single" w:sz="4" w:space="0" w:color="auto"/>
            </w:tcBorders>
            <w:noWrap/>
            <w:tcMar>
              <w:top w:w="13" w:type="dxa"/>
              <w:left w:w="13" w:type="dxa"/>
              <w:bottom w:w="0" w:type="dxa"/>
              <w:right w:w="13" w:type="dxa"/>
            </w:tcMar>
            <w:vAlign w:val="center"/>
          </w:tcPr>
          <w:p w14:paraId="146B5F31" w14:textId="77777777" w:rsidR="009E5040" w:rsidRPr="005C5E95" w:rsidRDefault="009E5040" w:rsidP="00672BAB">
            <w:r w:rsidRPr="005C5E95">
              <w:t>HERKL</w:t>
            </w:r>
          </w:p>
        </w:tc>
        <w:tc>
          <w:tcPr>
            <w:tcW w:w="2056" w:type="dxa"/>
            <w:tcBorders>
              <w:top w:val="nil"/>
              <w:left w:val="nil"/>
              <w:bottom w:val="single" w:sz="4" w:space="0" w:color="auto"/>
              <w:right w:val="single" w:sz="4" w:space="0" w:color="auto"/>
            </w:tcBorders>
            <w:noWrap/>
            <w:tcMar>
              <w:top w:w="13" w:type="dxa"/>
              <w:left w:w="13" w:type="dxa"/>
              <w:bottom w:w="0" w:type="dxa"/>
              <w:right w:w="13" w:type="dxa"/>
            </w:tcMar>
            <w:vAlign w:val="center"/>
          </w:tcPr>
          <w:p w14:paraId="762F9C96" w14:textId="77777777" w:rsidR="009E5040" w:rsidRPr="005C5E95" w:rsidRDefault="009E5040" w:rsidP="00672BAB">
            <w:r w:rsidRPr="005C5E95">
              <w:t>Country of origin</w:t>
            </w:r>
          </w:p>
        </w:tc>
        <w:tc>
          <w:tcPr>
            <w:tcW w:w="1469" w:type="dxa"/>
            <w:tcBorders>
              <w:top w:val="nil"/>
              <w:left w:val="nil"/>
              <w:bottom w:val="single" w:sz="4" w:space="0" w:color="auto"/>
              <w:right w:val="single" w:sz="4" w:space="0" w:color="auto"/>
            </w:tcBorders>
            <w:noWrap/>
            <w:tcMar>
              <w:top w:w="13" w:type="dxa"/>
              <w:left w:w="13" w:type="dxa"/>
              <w:bottom w:w="0" w:type="dxa"/>
              <w:right w:w="13" w:type="dxa"/>
            </w:tcMar>
            <w:vAlign w:val="center"/>
          </w:tcPr>
          <w:p w14:paraId="1B9712C4" w14:textId="77777777" w:rsidR="009E5040" w:rsidRPr="005C5E95" w:rsidRDefault="009E5040" w:rsidP="00672BAB">
            <w:r w:rsidRPr="005C5E95">
              <w:t>MARC</w:t>
            </w:r>
          </w:p>
        </w:tc>
        <w:tc>
          <w:tcPr>
            <w:tcW w:w="1260" w:type="dxa"/>
            <w:tcBorders>
              <w:top w:val="nil"/>
              <w:left w:val="nil"/>
              <w:bottom w:val="single" w:sz="4" w:space="0" w:color="auto"/>
              <w:right w:val="single" w:sz="4" w:space="0" w:color="auto"/>
            </w:tcBorders>
            <w:noWrap/>
            <w:tcMar>
              <w:top w:w="13" w:type="dxa"/>
              <w:left w:w="13" w:type="dxa"/>
              <w:bottom w:w="0" w:type="dxa"/>
              <w:right w:w="13" w:type="dxa"/>
            </w:tcMar>
            <w:vAlign w:val="center"/>
          </w:tcPr>
          <w:p w14:paraId="0DB7AED1" w14:textId="77777777" w:rsidR="009E5040" w:rsidRPr="005C5E95" w:rsidRDefault="009E5040" w:rsidP="00672BAB">
            <w:r w:rsidRPr="005C5E95">
              <w:t>HERKL</w:t>
            </w:r>
          </w:p>
        </w:tc>
        <w:tc>
          <w:tcPr>
            <w:tcW w:w="6451" w:type="dxa"/>
            <w:tcBorders>
              <w:top w:val="nil"/>
              <w:left w:val="nil"/>
              <w:bottom w:val="single" w:sz="4" w:space="0" w:color="auto"/>
              <w:right w:val="single" w:sz="4" w:space="0" w:color="auto"/>
            </w:tcBorders>
            <w:vAlign w:val="center"/>
          </w:tcPr>
          <w:p w14:paraId="5ABA3196" w14:textId="77777777" w:rsidR="009E5040" w:rsidRPr="005C5E95" w:rsidRDefault="009E5040" w:rsidP="00672BAB"/>
        </w:tc>
      </w:tr>
      <w:tr w:rsidR="009E5040" w:rsidRPr="006E3D7C" w14:paraId="1052A922" w14:textId="77777777" w:rsidTr="00672BAB">
        <w:trPr>
          <w:trHeight w:val="255"/>
        </w:trPr>
        <w:tc>
          <w:tcPr>
            <w:tcW w:w="1634" w:type="dxa"/>
            <w:tcBorders>
              <w:top w:val="single" w:sz="4" w:space="0" w:color="auto"/>
              <w:left w:val="single" w:sz="4" w:space="0" w:color="auto"/>
              <w:bottom w:val="single" w:sz="4" w:space="0" w:color="auto"/>
              <w:right w:val="single" w:sz="4" w:space="0" w:color="auto"/>
            </w:tcBorders>
            <w:noWrap/>
            <w:tcMar>
              <w:top w:w="13" w:type="dxa"/>
              <w:left w:w="13" w:type="dxa"/>
              <w:bottom w:w="0" w:type="dxa"/>
              <w:right w:w="13" w:type="dxa"/>
            </w:tcMar>
            <w:vAlign w:val="center"/>
          </w:tcPr>
          <w:p w14:paraId="76B90C11" w14:textId="77777777" w:rsidR="009E5040" w:rsidRPr="005C5E95" w:rsidRDefault="009E5040" w:rsidP="00672BAB">
            <w:r w:rsidRPr="005C5E95">
              <w:t>PSTYV</w:t>
            </w:r>
          </w:p>
        </w:tc>
        <w:tc>
          <w:tcPr>
            <w:tcW w:w="2056" w:type="dxa"/>
            <w:tcBorders>
              <w:top w:val="single" w:sz="4" w:space="0" w:color="auto"/>
              <w:left w:val="nil"/>
              <w:bottom w:val="single" w:sz="4" w:space="0" w:color="auto"/>
              <w:right w:val="single" w:sz="4" w:space="0" w:color="auto"/>
            </w:tcBorders>
            <w:noWrap/>
            <w:tcMar>
              <w:top w:w="13" w:type="dxa"/>
              <w:left w:w="13" w:type="dxa"/>
              <w:bottom w:w="0" w:type="dxa"/>
              <w:right w:w="13" w:type="dxa"/>
            </w:tcMar>
            <w:vAlign w:val="center"/>
          </w:tcPr>
          <w:p w14:paraId="3410D20D" w14:textId="77777777" w:rsidR="009E5040" w:rsidRPr="005C5E95" w:rsidRDefault="009E5040" w:rsidP="00672BAB">
            <w:r w:rsidRPr="005C5E95">
              <w:t>Item Category</w:t>
            </w:r>
          </w:p>
        </w:tc>
        <w:tc>
          <w:tcPr>
            <w:tcW w:w="1469" w:type="dxa"/>
            <w:tcBorders>
              <w:top w:val="single" w:sz="4" w:space="0" w:color="auto"/>
              <w:left w:val="nil"/>
              <w:bottom w:val="single" w:sz="4" w:space="0" w:color="auto"/>
              <w:right w:val="single" w:sz="4" w:space="0" w:color="auto"/>
            </w:tcBorders>
            <w:noWrap/>
            <w:tcMar>
              <w:top w:w="13" w:type="dxa"/>
              <w:left w:w="13" w:type="dxa"/>
              <w:bottom w:w="0" w:type="dxa"/>
              <w:right w:w="13" w:type="dxa"/>
            </w:tcMar>
            <w:vAlign w:val="center"/>
          </w:tcPr>
          <w:p w14:paraId="04570987" w14:textId="77777777" w:rsidR="009E5040" w:rsidRPr="005C5E95" w:rsidRDefault="009E5040" w:rsidP="00672BAB">
            <w:r w:rsidRPr="005C5E95">
              <w:t>VBAP</w:t>
            </w:r>
          </w:p>
        </w:tc>
        <w:tc>
          <w:tcPr>
            <w:tcW w:w="1260" w:type="dxa"/>
            <w:tcBorders>
              <w:top w:val="single" w:sz="4" w:space="0" w:color="auto"/>
              <w:left w:val="nil"/>
              <w:bottom w:val="single" w:sz="4" w:space="0" w:color="auto"/>
              <w:right w:val="single" w:sz="4" w:space="0" w:color="auto"/>
            </w:tcBorders>
            <w:noWrap/>
            <w:tcMar>
              <w:top w:w="13" w:type="dxa"/>
              <w:left w:w="13" w:type="dxa"/>
              <w:bottom w:w="0" w:type="dxa"/>
              <w:right w:w="13" w:type="dxa"/>
            </w:tcMar>
            <w:vAlign w:val="center"/>
          </w:tcPr>
          <w:p w14:paraId="1A153A7D" w14:textId="77777777" w:rsidR="009E5040" w:rsidRPr="005C5E95" w:rsidRDefault="009E5040" w:rsidP="00672BAB">
            <w:r w:rsidRPr="005C5E95">
              <w:t>PSTYV</w:t>
            </w:r>
          </w:p>
        </w:tc>
        <w:tc>
          <w:tcPr>
            <w:tcW w:w="6451" w:type="dxa"/>
            <w:tcBorders>
              <w:top w:val="single" w:sz="4" w:space="0" w:color="auto"/>
              <w:left w:val="nil"/>
              <w:bottom w:val="single" w:sz="4" w:space="0" w:color="auto"/>
              <w:right w:val="single" w:sz="4" w:space="0" w:color="auto"/>
            </w:tcBorders>
            <w:vAlign w:val="center"/>
          </w:tcPr>
          <w:p w14:paraId="3B719AF6" w14:textId="77777777" w:rsidR="009E5040" w:rsidRPr="005C5E95" w:rsidRDefault="009E5040" w:rsidP="00672BAB"/>
        </w:tc>
      </w:tr>
      <w:tr w:rsidR="009E5040" w:rsidRPr="006E3D7C" w14:paraId="16D4DE45" w14:textId="77777777" w:rsidTr="00672BAB">
        <w:trPr>
          <w:trHeight w:val="255"/>
        </w:trPr>
        <w:tc>
          <w:tcPr>
            <w:tcW w:w="1634" w:type="dxa"/>
            <w:tcBorders>
              <w:top w:val="nil"/>
              <w:left w:val="single" w:sz="4" w:space="0" w:color="auto"/>
              <w:bottom w:val="single" w:sz="4" w:space="0" w:color="auto"/>
              <w:right w:val="single" w:sz="4" w:space="0" w:color="auto"/>
            </w:tcBorders>
            <w:noWrap/>
            <w:tcMar>
              <w:top w:w="13" w:type="dxa"/>
              <w:left w:w="13" w:type="dxa"/>
              <w:bottom w:w="0" w:type="dxa"/>
              <w:right w:w="13" w:type="dxa"/>
            </w:tcMar>
            <w:vAlign w:val="center"/>
          </w:tcPr>
          <w:p w14:paraId="4E2F480E" w14:textId="77777777" w:rsidR="009E5040" w:rsidRPr="005C5E95" w:rsidRDefault="009E5040" w:rsidP="00672BAB">
            <w:r w:rsidRPr="005C5E95">
              <w:t>PRODH</w:t>
            </w:r>
          </w:p>
        </w:tc>
        <w:tc>
          <w:tcPr>
            <w:tcW w:w="2056" w:type="dxa"/>
            <w:tcBorders>
              <w:top w:val="nil"/>
              <w:left w:val="nil"/>
              <w:bottom w:val="single" w:sz="4" w:space="0" w:color="auto"/>
              <w:right w:val="single" w:sz="4" w:space="0" w:color="auto"/>
            </w:tcBorders>
            <w:noWrap/>
            <w:tcMar>
              <w:top w:w="13" w:type="dxa"/>
              <w:left w:w="13" w:type="dxa"/>
              <w:bottom w:w="0" w:type="dxa"/>
              <w:right w:w="13" w:type="dxa"/>
            </w:tcMar>
            <w:vAlign w:val="center"/>
          </w:tcPr>
          <w:p w14:paraId="06EC1E9A" w14:textId="77777777" w:rsidR="009E5040" w:rsidRPr="005C5E95" w:rsidRDefault="009E5040" w:rsidP="00672BAB">
            <w:r w:rsidRPr="005C5E95">
              <w:t>Prod. Hierarchy</w:t>
            </w:r>
          </w:p>
        </w:tc>
        <w:tc>
          <w:tcPr>
            <w:tcW w:w="1469" w:type="dxa"/>
            <w:tcBorders>
              <w:top w:val="nil"/>
              <w:left w:val="nil"/>
              <w:bottom w:val="single" w:sz="4" w:space="0" w:color="auto"/>
              <w:right w:val="single" w:sz="4" w:space="0" w:color="auto"/>
            </w:tcBorders>
            <w:noWrap/>
            <w:tcMar>
              <w:top w:w="13" w:type="dxa"/>
              <w:left w:w="13" w:type="dxa"/>
              <w:bottom w:w="0" w:type="dxa"/>
              <w:right w:w="13" w:type="dxa"/>
            </w:tcMar>
            <w:vAlign w:val="center"/>
          </w:tcPr>
          <w:p w14:paraId="2B5EA16F" w14:textId="77777777" w:rsidR="009E5040" w:rsidRPr="005C5E95" w:rsidRDefault="009E5040" w:rsidP="00672BAB">
            <w:r w:rsidRPr="005C5E95">
              <w:t>MARA</w:t>
            </w:r>
          </w:p>
        </w:tc>
        <w:tc>
          <w:tcPr>
            <w:tcW w:w="1260" w:type="dxa"/>
            <w:tcBorders>
              <w:top w:val="nil"/>
              <w:left w:val="nil"/>
              <w:bottom w:val="single" w:sz="4" w:space="0" w:color="auto"/>
              <w:right w:val="single" w:sz="4" w:space="0" w:color="auto"/>
            </w:tcBorders>
            <w:noWrap/>
            <w:tcMar>
              <w:top w:w="13" w:type="dxa"/>
              <w:left w:w="13" w:type="dxa"/>
              <w:bottom w:w="0" w:type="dxa"/>
              <w:right w:w="13" w:type="dxa"/>
            </w:tcMar>
            <w:vAlign w:val="center"/>
          </w:tcPr>
          <w:p w14:paraId="6863EE99" w14:textId="77777777" w:rsidR="009E5040" w:rsidRPr="005C5E95" w:rsidRDefault="009E5040" w:rsidP="00672BAB">
            <w:r w:rsidRPr="005C5E95">
              <w:t>PRDHA</w:t>
            </w:r>
          </w:p>
        </w:tc>
        <w:tc>
          <w:tcPr>
            <w:tcW w:w="6451" w:type="dxa"/>
            <w:tcBorders>
              <w:top w:val="nil"/>
              <w:left w:val="nil"/>
              <w:bottom w:val="single" w:sz="4" w:space="0" w:color="auto"/>
              <w:right w:val="single" w:sz="4" w:space="0" w:color="auto"/>
            </w:tcBorders>
            <w:vAlign w:val="center"/>
          </w:tcPr>
          <w:p w14:paraId="5CC5442A" w14:textId="77777777" w:rsidR="009E5040" w:rsidRPr="005C5E95" w:rsidRDefault="009E5040" w:rsidP="00672BAB"/>
        </w:tc>
      </w:tr>
    </w:tbl>
    <w:p w14:paraId="7F5FBCD4" w14:textId="77777777" w:rsidR="009E5040" w:rsidRDefault="009E5040" w:rsidP="009E5040"/>
    <w:p w14:paraId="16DC00F6" w14:textId="77777777" w:rsidR="009E5040" w:rsidRPr="0040359A" w:rsidRDefault="009E5040" w:rsidP="0099661C">
      <w:pPr>
        <w:pStyle w:val="LSHeading3"/>
        <w:numPr>
          <w:ilvl w:val="2"/>
          <w:numId w:val="112"/>
        </w:numPr>
        <w:spacing w:before="120" w:after="120" w:line="120" w:lineRule="atLeast"/>
        <w:outlineLvl w:val="2"/>
      </w:pPr>
      <w:bookmarkStart w:id="366" w:name="_Toc435714140"/>
      <w:bookmarkStart w:id="367" w:name="_Toc206582196"/>
      <w:r>
        <w:t>List of COPA value field</w:t>
      </w:r>
      <w:bookmarkEnd w:id="366"/>
      <w:bookmarkEnd w:id="367"/>
    </w:p>
    <w:p w14:paraId="111D9F3B" w14:textId="77777777" w:rsidR="009E5040" w:rsidRPr="0040359A" w:rsidRDefault="009E5040" w:rsidP="009E5040">
      <w:pPr>
        <w:ind w:left="36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1"/>
        <w:gridCol w:w="1382"/>
        <w:gridCol w:w="2238"/>
        <w:gridCol w:w="4359"/>
      </w:tblGrid>
      <w:tr w:rsidR="009E5040" w:rsidRPr="006818DE" w14:paraId="039BDB04" w14:textId="77777777" w:rsidTr="00672BAB">
        <w:tc>
          <w:tcPr>
            <w:tcW w:w="1548" w:type="dxa"/>
            <w:shd w:val="clear" w:color="auto" w:fill="DEEAF6"/>
            <w:vAlign w:val="center"/>
          </w:tcPr>
          <w:p w14:paraId="38726750" w14:textId="77777777" w:rsidR="009E5040" w:rsidRPr="006818DE" w:rsidRDefault="009E5040" w:rsidP="00672BAB">
            <w:pPr>
              <w:pStyle w:val="Readerscomments"/>
              <w:tabs>
                <w:tab w:val="left" w:pos="720"/>
              </w:tabs>
              <w:rPr>
                <w:b/>
                <w:bCs/>
                <w:i w:val="0"/>
                <w:color w:val="auto"/>
                <w:sz w:val="22"/>
                <w:lang w:val="en-GB"/>
              </w:rPr>
            </w:pPr>
            <w:r w:rsidRPr="006818DE">
              <w:rPr>
                <w:b/>
                <w:bCs/>
                <w:i w:val="0"/>
                <w:color w:val="auto"/>
                <w:sz w:val="22"/>
                <w:lang w:val="en-GB"/>
              </w:rPr>
              <w:t>Category</w:t>
            </w:r>
          </w:p>
        </w:tc>
        <w:tc>
          <w:tcPr>
            <w:tcW w:w="1710" w:type="dxa"/>
            <w:shd w:val="clear" w:color="auto" w:fill="DEEAF6"/>
            <w:vAlign w:val="center"/>
          </w:tcPr>
          <w:p w14:paraId="17F2297A" w14:textId="77777777" w:rsidR="009E5040" w:rsidRPr="006818DE" w:rsidRDefault="009E5040" w:rsidP="00672BAB">
            <w:pPr>
              <w:pStyle w:val="Readerscomments"/>
              <w:tabs>
                <w:tab w:val="left" w:pos="720"/>
              </w:tabs>
              <w:rPr>
                <w:b/>
                <w:bCs/>
                <w:i w:val="0"/>
                <w:color w:val="auto"/>
                <w:sz w:val="22"/>
                <w:lang w:val="en-GB"/>
              </w:rPr>
            </w:pPr>
            <w:r w:rsidRPr="006818DE">
              <w:rPr>
                <w:b/>
                <w:bCs/>
                <w:i w:val="0"/>
                <w:color w:val="auto"/>
                <w:sz w:val="22"/>
                <w:lang w:val="en-GB"/>
              </w:rPr>
              <w:t>Value Field</w:t>
            </w:r>
          </w:p>
        </w:tc>
        <w:tc>
          <w:tcPr>
            <w:tcW w:w="2790" w:type="dxa"/>
            <w:shd w:val="clear" w:color="auto" w:fill="DEEAF6"/>
            <w:vAlign w:val="center"/>
          </w:tcPr>
          <w:p w14:paraId="402DF6C0" w14:textId="77777777" w:rsidR="009E5040" w:rsidRPr="006818DE" w:rsidRDefault="009E5040" w:rsidP="00672BAB">
            <w:pPr>
              <w:pStyle w:val="Readerscomments"/>
              <w:tabs>
                <w:tab w:val="left" w:pos="720"/>
              </w:tabs>
              <w:rPr>
                <w:b/>
                <w:bCs/>
                <w:i w:val="0"/>
                <w:color w:val="auto"/>
                <w:sz w:val="22"/>
                <w:lang w:val="en-GB"/>
              </w:rPr>
            </w:pPr>
            <w:r w:rsidRPr="006818DE">
              <w:rPr>
                <w:b/>
                <w:bCs/>
                <w:i w:val="0"/>
                <w:color w:val="auto"/>
                <w:sz w:val="22"/>
                <w:lang w:val="en-GB"/>
              </w:rPr>
              <w:t>Description</w:t>
            </w:r>
          </w:p>
        </w:tc>
        <w:tc>
          <w:tcPr>
            <w:tcW w:w="7128" w:type="dxa"/>
            <w:shd w:val="clear" w:color="auto" w:fill="DEEAF6"/>
            <w:vAlign w:val="center"/>
          </w:tcPr>
          <w:p w14:paraId="3E5FFDE4" w14:textId="77777777" w:rsidR="009E5040" w:rsidRPr="006818DE" w:rsidRDefault="009E5040" w:rsidP="00672BAB">
            <w:pPr>
              <w:pStyle w:val="Readerscomments"/>
              <w:tabs>
                <w:tab w:val="left" w:pos="720"/>
              </w:tabs>
              <w:rPr>
                <w:b/>
                <w:bCs/>
                <w:i w:val="0"/>
                <w:color w:val="auto"/>
                <w:sz w:val="22"/>
                <w:lang w:val="en-GB"/>
              </w:rPr>
            </w:pPr>
            <w:r w:rsidRPr="006818DE">
              <w:rPr>
                <w:b/>
                <w:bCs/>
                <w:i w:val="0"/>
                <w:color w:val="auto"/>
                <w:sz w:val="22"/>
                <w:lang w:val="en-GB"/>
              </w:rPr>
              <w:t>Remark</w:t>
            </w:r>
          </w:p>
        </w:tc>
      </w:tr>
      <w:tr w:rsidR="009E5040" w:rsidRPr="006818DE" w14:paraId="41037CC2" w14:textId="77777777" w:rsidTr="00672BAB">
        <w:tc>
          <w:tcPr>
            <w:tcW w:w="1548" w:type="dxa"/>
          </w:tcPr>
          <w:p w14:paraId="0D2DCB00" w14:textId="77777777" w:rsidR="009E5040" w:rsidRPr="006818DE" w:rsidRDefault="009E5040" w:rsidP="00672BAB">
            <w:pPr>
              <w:jc w:val="both"/>
              <w:rPr>
                <w:szCs w:val="20"/>
              </w:rPr>
            </w:pPr>
            <w:r w:rsidRPr="006818DE">
              <w:rPr>
                <w:szCs w:val="20"/>
              </w:rPr>
              <w:t>Quantity</w:t>
            </w:r>
          </w:p>
        </w:tc>
        <w:tc>
          <w:tcPr>
            <w:tcW w:w="1710" w:type="dxa"/>
          </w:tcPr>
          <w:p w14:paraId="30D1685D" w14:textId="77777777" w:rsidR="009E5040" w:rsidRPr="006818DE" w:rsidRDefault="009E5040" w:rsidP="00672BAB">
            <w:pPr>
              <w:jc w:val="both"/>
              <w:rPr>
                <w:szCs w:val="20"/>
              </w:rPr>
            </w:pPr>
            <w:r w:rsidRPr="006818DE">
              <w:rPr>
                <w:szCs w:val="20"/>
              </w:rPr>
              <w:t>ABSMG</w:t>
            </w:r>
          </w:p>
        </w:tc>
        <w:tc>
          <w:tcPr>
            <w:tcW w:w="2790" w:type="dxa"/>
          </w:tcPr>
          <w:p w14:paraId="6C9D7573" w14:textId="77777777" w:rsidR="009E5040" w:rsidRPr="006818DE" w:rsidRDefault="009E5040" w:rsidP="00672BAB">
            <w:pPr>
              <w:jc w:val="both"/>
              <w:rPr>
                <w:szCs w:val="20"/>
              </w:rPr>
            </w:pPr>
            <w:r w:rsidRPr="006818DE">
              <w:rPr>
                <w:szCs w:val="20"/>
              </w:rPr>
              <w:t>Billed Quantity</w:t>
            </w:r>
          </w:p>
        </w:tc>
        <w:tc>
          <w:tcPr>
            <w:tcW w:w="7128" w:type="dxa"/>
          </w:tcPr>
          <w:p w14:paraId="6FAFA96C" w14:textId="77777777" w:rsidR="009E5040" w:rsidRPr="006818DE" w:rsidRDefault="009E5040" w:rsidP="00672BAB">
            <w:pPr>
              <w:jc w:val="both"/>
              <w:rPr>
                <w:szCs w:val="20"/>
              </w:rPr>
            </w:pPr>
            <w:r w:rsidRPr="006818DE">
              <w:rPr>
                <w:szCs w:val="20"/>
                <w:lang w:val="en-GB"/>
              </w:rPr>
              <w:t>Data from SD</w:t>
            </w:r>
          </w:p>
        </w:tc>
      </w:tr>
      <w:tr w:rsidR="009E5040" w:rsidRPr="006818DE" w14:paraId="26C09948" w14:textId="77777777" w:rsidTr="00672BAB">
        <w:tc>
          <w:tcPr>
            <w:tcW w:w="1548" w:type="dxa"/>
          </w:tcPr>
          <w:p w14:paraId="3DD6074D" w14:textId="77777777" w:rsidR="009E5040" w:rsidRPr="006818DE" w:rsidRDefault="009E5040" w:rsidP="00672BAB">
            <w:pPr>
              <w:jc w:val="both"/>
              <w:rPr>
                <w:szCs w:val="20"/>
              </w:rPr>
            </w:pPr>
            <w:r w:rsidRPr="006818DE">
              <w:rPr>
                <w:szCs w:val="20"/>
              </w:rPr>
              <w:t>Sales</w:t>
            </w:r>
          </w:p>
        </w:tc>
        <w:tc>
          <w:tcPr>
            <w:tcW w:w="1710" w:type="dxa"/>
          </w:tcPr>
          <w:p w14:paraId="56E2F33B" w14:textId="77777777" w:rsidR="009E5040" w:rsidRPr="006818DE" w:rsidRDefault="009E5040" w:rsidP="00672BAB">
            <w:pPr>
              <w:jc w:val="both"/>
              <w:rPr>
                <w:szCs w:val="20"/>
              </w:rPr>
            </w:pPr>
            <w:r w:rsidRPr="006818DE">
              <w:rPr>
                <w:szCs w:val="20"/>
              </w:rPr>
              <w:t>VV032</w:t>
            </w:r>
          </w:p>
        </w:tc>
        <w:tc>
          <w:tcPr>
            <w:tcW w:w="2790" w:type="dxa"/>
          </w:tcPr>
          <w:p w14:paraId="5B9A0B9A" w14:textId="77777777" w:rsidR="009E5040" w:rsidRPr="006818DE" w:rsidRDefault="009E5040" w:rsidP="00672BAB">
            <w:pPr>
              <w:jc w:val="both"/>
              <w:rPr>
                <w:szCs w:val="20"/>
              </w:rPr>
            </w:pPr>
            <w:r w:rsidRPr="006818DE">
              <w:rPr>
                <w:szCs w:val="20"/>
              </w:rPr>
              <w:t>Intercompany Sales</w:t>
            </w:r>
          </w:p>
        </w:tc>
        <w:tc>
          <w:tcPr>
            <w:tcW w:w="7128" w:type="dxa"/>
          </w:tcPr>
          <w:p w14:paraId="3FBC05BC" w14:textId="77777777" w:rsidR="009E5040" w:rsidRPr="006818DE" w:rsidRDefault="009E5040" w:rsidP="00672BAB">
            <w:pPr>
              <w:pStyle w:val="Readerscomments"/>
              <w:tabs>
                <w:tab w:val="left" w:pos="720"/>
              </w:tabs>
              <w:rPr>
                <w:i w:val="0"/>
                <w:color w:val="auto"/>
                <w:sz w:val="22"/>
                <w:lang w:val="en-GB"/>
              </w:rPr>
            </w:pPr>
            <w:r w:rsidRPr="006818DE">
              <w:rPr>
                <w:i w:val="0"/>
                <w:color w:val="auto"/>
                <w:sz w:val="22"/>
                <w:lang w:val="en-GB"/>
              </w:rPr>
              <w:t xml:space="preserve">SD condition: </w:t>
            </w:r>
          </w:p>
          <w:p w14:paraId="2B34E1A1" w14:textId="77777777" w:rsidR="009E5040" w:rsidRPr="006818DE" w:rsidRDefault="009E5040" w:rsidP="00672BAB">
            <w:pPr>
              <w:jc w:val="both"/>
              <w:rPr>
                <w:szCs w:val="20"/>
                <w:lang w:val="en-GB"/>
              </w:rPr>
            </w:pPr>
            <w:commentRangeStart w:id="368"/>
            <w:r w:rsidRPr="006818DE">
              <w:rPr>
                <w:szCs w:val="20"/>
                <w:lang w:val="en-GB"/>
              </w:rPr>
              <w:t>ZIIP Mkt Price-IIP Basis</w:t>
            </w:r>
            <w:commentRangeEnd w:id="368"/>
            <w:r w:rsidR="0010338F">
              <w:rPr>
                <w:rStyle w:val="CommentReference"/>
                <w:szCs w:val="20"/>
                <w:lang w:val="en-GB"/>
              </w:rPr>
              <w:commentReference w:id="368"/>
            </w:r>
          </w:p>
        </w:tc>
      </w:tr>
      <w:tr w:rsidR="009E5040" w:rsidRPr="006818DE" w14:paraId="0AC44523" w14:textId="77777777" w:rsidTr="00672BAB">
        <w:tc>
          <w:tcPr>
            <w:tcW w:w="1548" w:type="dxa"/>
          </w:tcPr>
          <w:p w14:paraId="45C5370C" w14:textId="77777777" w:rsidR="009E5040" w:rsidRPr="006818DE" w:rsidRDefault="009E5040" w:rsidP="00672BAB">
            <w:pPr>
              <w:jc w:val="both"/>
              <w:rPr>
                <w:szCs w:val="20"/>
              </w:rPr>
            </w:pPr>
          </w:p>
        </w:tc>
        <w:tc>
          <w:tcPr>
            <w:tcW w:w="1710" w:type="dxa"/>
          </w:tcPr>
          <w:p w14:paraId="39DDA3AC" w14:textId="77777777" w:rsidR="009E5040" w:rsidRPr="006818DE" w:rsidRDefault="009E5040" w:rsidP="00672BAB">
            <w:pPr>
              <w:jc w:val="both"/>
              <w:rPr>
                <w:szCs w:val="20"/>
              </w:rPr>
            </w:pPr>
            <w:r w:rsidRPr="006818DE">
              <w:rPr>
                <w:szCs w:val="20"/>
              </w:rPr>
              <w:t>VV003</w:t>
            </w:r>
          </w:p>
        </w:tc>
        <w:tc>
          <w:tcPr>
            <w:tcW w:w="2790" w:type="dxa"/>
          </w:tcPr>
          <w:p w14:paraId="06DCCEEF" w14:textId="77777777" w:rsidR="009E5040" w:rsidRPr="006818DE" w:rsidRDefault="009E5040" w:rsidP="00672BAB">
            <w:pPr>
              <w:jc w:val="both"/>
              <w:rPr>
                <w:szCs w:val="20"/>
              </w:rPr>
            </w:pPr>
            <w:r w:rsidRPr="006818DE">
              <w:rPr>
                <w:szCs w:val="20"/>
              </w:rPr>
              <w:t>List price to dealer</w:t>
            </w:r>
          </w:p>
        </w:tc>
        <w:tc>
          <w:tcPr>
            <w:tcW w:w="7128" w:type="dxa"/>
          </w:tcPr>
          <w:p w14:paraId="5FFB6B4F" w14:textId="77777777" w:rsidR="009E5040" w:rsidRPr="006818DE" w:rsidRDefault="009E5040" w:rsidP="00672BAB">
            <w:pPr>
              <w:pStyle w:val="Readerscomments"/>
              <w:tabs>
                <w:tab w:val="left" w:pos="720"/>
              </w:tabs>
              <w:rPr>
                <w:i w:val="0"/>
                <w:color w:val="auto"/>
                <w:sz w:val="22"/>
                <w:lang w:val="en-GB"/>
              </w:rPr>
            </w:pPr>
            <w:r w:rsidRPr="006818DE">
              <w:rPr>
                <w:i w:val="0"/>
                <w:color w:val="auto"/>
                <w:sz w:val="22"/>
                <w:lang w:val="en-GB"/>
              </w:rPr>
              <w:t xml:space="preserve">SD condition: </w:t>
            </w:r>
          </w:p>
          <w:p w14:paraId="4B50904A" w14:textId="77777777" w:rsidR="009E5040" w:rsidRPr="006818DE" w:rsidRDefault="009E5040" w:rsidP="00672BAB">
            <w:pPr>
              <w:jc w:val="both"/>
              <w:rPr>
                <w:szCs w:val="20"/>
                <w:lang w:val="en-GB"/>
              </w:rPr>
            </w:pPr>
            <w:r w:rsidRPr="004E485D">
              <w:rPr>
                <w:strike/>
                <w:szCs w:val="20"/>
                <w:lang w:val="en-GB"/>
              </w:rPr>
              <w:t>ZPR3</w:t>
            </w:r>
            <w:r w:rsidRPr="004E485D">
              <w:rPr>
                <w:strike/>
                <w:szCs w:val="20"/>
              </w:rPr>
              <w:t xml:space="preserve"> </w:t>
            </w:r>
            <w:r w:rsidRPr="004E485D">
              <w:rPr>
                <w:strike/>
                <w:szCs w:val="20"/>
                <w:lang w:val="en-GB"/>
              </w:rPr>
              <w:t xml:space="preserve">Price No </w:t>
            </w:r>
            <w:proofErr w:type="spellStart"/>
            <w:r w:rsidRPr="004E485D">
              <w:rPr>
                <w:strike/>
                <w:szCs w:val="20"/>
                <w:lang w:val="en-GB"/>
              </w:rPr>
              <w:t>Man.Proc</w:t>
            </w:r>
            <w:proofErr w:type="spellEnd"/>
            <w:r w:rsidRPr="006818DE">
              <w:rPr>
                <w:szCs w:val="20"/>
                <w:lang w:val="en-GB"/>
              </w:rPr>
              <w:t>.</w:t>
            </w:r>
          </w:p>
          <w:p w14:paraId="6CBC3182" w14:textId="77777777" w:rsidR="009E5040" w:rsidRPr="006818DE" w:rsidRDefault="009E5040" w:rsidP="00672BAB">
            <w:pPr>
              <w:jc w:val="both"/>
              <w:rPr>
                <w:szCs w:val="20"/>
                <w:lang w:val="en-GB"/>
              </w:rPr>
            </w:pPr>
            <w:r w:rsidRPr="006818DE">
              <w:rPr>
                <w:szCs w:val="20"/>
                <w:lang w:val="en-GB"/>
              </w:rPr>
              <w:t>PR00 gross price</w:t>
            </w:r>
          </w:p>
        </w:tc>
      </w:tr>
      <w:tr w:rsidR="009E5040" w:rsidRPr="006818DE" w14:paraId="0C1920FE" w14:textId="77777777" w:rsidTr="00672BAB">
        <w:tc>
          <w:tcPr>
            <w:tcW w:w="1548" w:type="dxa"/>
          </w:tcPr>
          <w:p w14:paraId="269CFB66" w14:textId="77777777" w:rsidR="009E5040" w:rsidRPr="006818DE" w:rsidRDefault="009E5040" w:rsidP="00672BAB">
            <w:pPr>
              <w:jc w:val="both"/>
              <w:rPr>
                <w:szCs w:val="20"/>
              </w:rPr>
            </w:pPr>
          </w:p>
        </w:tc>
        <w:tc>
          <w:tcPr>
            <w:tcW w:w="1710" w:type="dxa"/>
          </w:tcPr>
          <w:p w14:paraId="6F654DEC" w14:textId="77777777" w:rsidR="009E5040" w:rsidRPr="006818DE" w:rsidRDefault="009E5040" w:rsidP="00672BAB">
            <w:pPr>
              <w:jc w:val="both"/>
              <w:rPr>
                <w:szCs w:val="20"/>
              </w:rPr>
            </w:pPr>
            <w:r w:rsidRPr="006818DE">
              <w:rPr>
                <w:szCs w:val="20"/>
              </w:rPr>
              <w:t>VV030</w:t>
            </w:r>
          </w:p>
        </w:tc>
        <w:tc>
          <w:tcPr>
            <w:tcW w:w="2790" w:type="dxa"/>
          </w:tcPr>
          <w:p w14:paraId="1C6B36B8" w14:textId="77777777" w:rsidR="009E5040" w:rsidRPr="006818DE" w:rsidRDefault="009E5040" w:rsidP="00672BAB">
            <w:pPr>
              <w:jc w:val="both"/>
              <w:rPr>
                <w:szCs w:val="20"/>
              </w:rPr>
            </w:pPr>
            <w:r w:rsidRPr="006818DE">
              <w:rPr>
                <w:szCs w:val="20"/>
              </w:rPr>
              <w:t>Miscellaneous Sales</w:t>
            </w:r>
          </w:p>
        </w:tc>
        <w:tc>
          <w:tcPr>
            <w:tcW w:w="7128" w:type="dxa"/>
          </w:tcPr>
          <w:p w14:paraId="581EFE8B" w14:textId="77777777" w:rsidR="009E5040" w:rsidRPr="006818DE" w:rsidRDefault="009E5040" w:rsidP="00672BAB">
            <w:pPr>
              <w:pStyle w:val="Readerscomments"/>
              <w:tabs>
                <w:tab w:val="left" w:pos="720"/>
              </w:tabs>
              <w:rPr>
                <w:i w:val="0"/>
                <w:color w:val="auto"/>
                <w:sz w:val="22"/>
                <w:lang w:val="en-GB"/>
              </w:rPr>
            </w:pPr>
            <w:r w:rsidRPr="006818DE">
              <w:rPr>
                <w:i w:val="0"/>
                <w:color w:val="auto"/>
                <w:sz w:val="22"/>
                <w:lang w:val="en-GB"/>
              </w:rPr>
              <w:t xml:space="preserve">SD condition: </w:t>
            </w:r>
          </w:p>
          <w:p w14:paraId="38180233" w14:textId="77777777" w:rsidR="009E5040" w:rsidRPr="006818DE" w:rsidRDefault="009E5040" w:rsidP="00672BAB">
            <w:pPr>
              <w:jc w:val="both"/>
              <w:rPr>
                <w:szCs w:val="20"/>
                <w:lang w:val="en-GB"/>
              </w:rPr>
            </w:pPr>
            <w:r w:rsidRPr="006818DE">
              <w:rPr>
                <w:szCs w:val="20"/>
                <w:lang w:val="en-GB"/>
              </w:rPr>
              <w:t>ZSS1</w:t>
            </w:r>
            <w:r w:rsidRPr="006818DE">
              <w:rPr>
                <w:szCs w:val="20"/>
              </w:rPr>
              <w:t xml:space="preserve"> </w:t>
            </w:r>
            <w:r w:rsidRPr="006818DE">
              <w:rPr>
                <w:szCs w:val="20"/>
                <w:lang w:val="en-GB"/>
              </w:rPr>
              <w:t>Manual price</w:t>
            </w:r>
          </w:p>
        </w:tc>
      </w:tr>
      <w:tr w:rsidR="009E5040" w:rsidRPr="006818DE" w14:paraId="07A1B93D" w14:textId="77777777" w:rsidTr="00672BAB">
        <w:tc>
          <w:tcPr>
            <w:tcW w:w="1548" w:type="dxa"/>
          </w:tcPr>
          <w:p w14:paraId="3B13682C" w14:textId="77777777" w:rsidR="009E5040" w:rsidRPr="006818DE" w:rsidRDefault="009E5040" w:rsidP="00672BAB">
            <w:pPr>
              <w:jc w:val="both"/>
              <w:rPr>
                <w:szCs w:val="20"/>
              </w:rPr>
            </w:pPr>
            <w:r w:rsidRPr="006818DE">
              <w:rPr>
                <w:szCs w:val="20"/>
              </w:rPr>
              <w:t>COGS</w:t>
            </w:r>
          </w:p>
        </w:tc>
        <w:tc>
          <w:tcPr>
            <w:tcW w:w="1710" w:type="dxa"/>
          </w:tcPr>
          <w:p w14:paraId="729026CA" w14:textId="77777777" w:rsidR="009E5040" w:rsidRPr="006818DE" w:rsidRDefault="009E5040" w:rsidP="00672BAB">
            <w:pPr>
              <w:jc w:val="both"/>
              <w:rPr>
                <w:szCs w:val="20"/>
              </w:rPr>
            </w:pPr>
            <w:r w:rsidRPr="006818DE">
              <w:rPr>
                <w:szCs w:val="20"/>
              </w:rPr>
              <w:t>VV032</w:t>
            </w:r>
          </w:p>
        </w:tc>
        <w:tc>
          <w:tcPr>
            <w:tcW w:w="2790" w:type="dxa"/>
          </w:tcPr>
          <w:p w14:paraId="1F2D062D" w14:textId="77777777" w:rsidR="009E5040" w:rsidRPr="006818DE" w:rsidRDefault="009E5040" w:rsidP="00672BAB">
            <w:pPr>
              <w:jc w:val="both"/>
              <w:rPr>
                <w:szCs w:val="20"/>
              </w:rPr>
            </w:pPr>
            <w:r w:rsidRPr="006818DE">
              <w:rPr>
                <w:szCs w:val="20"/>
              </w:rPr>
              <w:t>Cost</w:t>
            </w:r>
          </w:p>
        </w:tc>
        <w:tc>
          <w:tcPr>
            <w:tcW w:w="7128" w:type="dxa"/>
          </w:tcPr>
          <w:p w14:paraId="1D52AA51" w14:textId="77777777" w:rsidR="009E5040" w:rsidRPr="006818DE" w:rsidRDefault="009E5040" w:rsidP="00672BAB">
            <w:pPr>
              <w:pStyle w:val="Readerscomments"/>
              <w:tabs>
                <w:tab w:val="left" w:pos="720"/>
              </w:tabs>
              <w:rPr>
                <w:i w:val="0"/>
                <w:color w:val="auto"/>
                <w:sz w:val="22"/>
                <w:lang w:val="en-GB"/>
              </w:rPr>
            </w:pPr>
            <w:r w:rsidRPr="006818DE">
              <w:rPr>
                <w:i w:val="0"/>
                <w:color w:val="auto"/>
                <w:sz w:val="22"/>
                <w:lang w:val="en-GB"/>
              </w:rPr>
              <w:t xml:space="preserve">SD condition: </w:t>
            </w:r>
          </w:p>
          <w:p w14:paraId="075CA139" w14:textId="77777777" w:rsidR="009E5040" w:rsidRPr="006818DE" w:rsidRDefault="009E5040" w:rsidP="00672BAB">
            <w:pPr>
              <w:pStyle w:val="Readerscomments"/>
              <w:tabs>
                <w:tab w:val="left" w:pos="720"/>
              </w:tabs>
              <w:rPr>
                <w:i w:val="0"/>
                <w:color w:val="auto"/>
                <w:sz w:val="22"/>
                <w:lang w:val="en-GB"/>
              </w:rPr>
            </w:pPr>
            <w:r w:rsidRPr="006818DE">
              <w:rPr>
                <w:rFonts w:cs="Arial"/>
                <w:i w:val="0"/>
                <w:iCs w:val="0"/>
                <w:color w:val="auto"/>
                <w:sz w:val="22"/>
                <w:lang w:val="en-GB"/>
              </w:rPr>
              <w:lastRenderedPageBreak/>
              <w:t>VPRS Cost</w:t>
            </w:r>
          </w:p>
        </w:tc>
      </w:tr>
      <w:tr w:rsidR="009E5040" w:rsidRPr="006818DE" w14:paraId="0606DBB2" w14:textId="77777777" w:rsidTr="00672BAB">
        <w:tc>
          <w:tcPr>
            <w:tcW w:w="1548" w:type="dxa"/>
          </w:tcPr>
          <w:p w14:paraId="624C0F1B" w14:textId="77777777" w:rsidR="009E5040" w:rsidRPr="006818DE" w:rsidRDefault="009E5040" w:rsidP="00672BAB">
            <w:pPr>
              <w:jc w:val="both"/>
              <w:rPr>
                <w:szCs w:val="20"/>
              </w:rPr>
            </w:pPr>
            <w:r w:rsidRPr="006818DE">
              <w:rPr>
                <w:szCs w:val="20"/>
              </w:rPr>
              <w:lastRenderedPageBreak/>
              <w:t>Rebate</w:t>
            </w:r>
          </w:p>
        </w:tc>
        <w:tc>
          <w:tcPr>
            <w:tcW w:w="1710" w:type="dxa"/>
          </w:tcPr>
          <w:p w14:paraId="1AEC769F" w14:textId="77777777" w:rsidR="009E5040" w:rsidRPr="006818DE" w:rsidRDefault="009E5040" w:rsidP="00672BAB">
            <w:pPr>
              <w:jc w:val="both"/>
              <w:rPr>
                <w:szCs w:val="20"/>
              </w:rPr>
            </w:pPr>
            <w:commentRangeStart w:id="369"/>
            <w:r w:rsidRPr="00C258B5">
              <w:rPr>
                <w:szCs w:val="20"/>
                <w:highlight w:val="green"/>
              </w:rPr>
              <w:t>VV100</w:t>
            </w:r>
            <w:commentRangeEnd w:id="369"/>
            <w:r w:rsidR="00A71094">
              <w:rPr>
                <w:rStyle w:val="CommentReference"/>
                <w:szCs w:val="20"/>
                <w:lang w:val="en-GB"/>
              </w:rPr>
              <w:commentReference w:id="369"/>
            </w:r>
          </w:p>
        </w:tc>
        <w:tc>
          <w:tcPr>
            <w:tcW w:w="2790" w:type="dxa"/>
          </w:tcPr>
          <w:p w14:paraId="7C8F763E" w14:textId="77777777" w:rsidR="009E5040" w:rsidRPr="006818DE" w:rsidRDefault="009E5040" w:rsidP="00672BAB">
            <w:pPr>
              <w:jc w:val="both"/>
              <w:rPr>
                <w:szCs w:val="20"/>
              </w:rPr>
            </w:pPr>
            <w:r w:rsidRPr="006818DE">
              <w:rPr>
                <w:szCs w:val="20"/>
              </w:rPr>
              <w:t>Customer rebate</w:t>
            </w:r>
          </w:p>
        </w:tc>
        <w:tc>
          <w:tcPr>
            <w:tcW w:w="7128" w:type="dxa"/>
          </w:tcPr>
          <w:p w14:paraId="26B8297A" w14:textId="77777777" w:rsidR="009E5040" w:rsidRPr="006818DE" w:rsidRDefault="009E5040" w:rsidP="00672BAB">
            <w:pPr>
              <w:pStyle w:val="Readerscomments"/>
              <w:tabs>
                <w:tab w:val="left" w:pos="720"/>
              </w:tabs>
              <w:rPr>
                <w:i w:val="0"/>
                <w:color w:val="auto"/>
                <w:sz w:val="22"/>
                <w:lang w:val="en-GB"/>
              </w:rPr>
            </w:pPr>
            <w:r w:rsidRPr="006818DE">
              <w:rPr>
                <w:i w:val="0"/>
                <w:color w:val="auto"/>
                <w:sz w:val="22"/>
                <w:lang w:val="en-GB"/>
              </w:rPr>
              <w:t>FI posting</w:t>
            </w:r>
          </w:p>
          <w:p w14:paraId="021BF807" w14:textId="77777777" w:rsidR="009E5040" w:rsidRPr="006818DE" w:rsidRDefault="009E5040" w:rsidP="00672BAB">
            <w:pPr>
              <w:pStyle w:val="Readerscomments"/>
              <w:tabs>
                <w:tab w:val="left" w:pos="720"/>
              </w:tabs>
              <w:rPr>
                <w:i w:val="0"/>
                <w:color w:val="auto"/>
                <w:sz w:val="22"/>
                <w:lang w:val="en-GB"/>
              </w:rPr>
            </w:pPr>
            <w:r w:rsidRPr="006818DE">
              <w:rPr>
                <w:i w:val="0"/>
                <w:color w:val="auto"/>
                <w:sz w:val="22"/>
                <w:lang w:val="en-GB"/>
              </w:rPr>
              <w:t>Finance users will enter manually in FI module rebate value for each customer. Users will directly maintain COPA segment during FI JV</w:t>
            </w:r>
          </w:p>
        </w:tc>
      </w:tr>
      <w:tr w:rsidR="009E5040" w:rsidRPr="006818DE" w14:paraId="38658596" w14:textId="77777777" w:rsidTr="00672BAB">
        <w:tc>
          <w:tcPr>
            <w:tcW w:w="1548" w:type="dxa"/>
          </w:tcPr>
          <w:p w14:paraId="5026E327" w14:textId="77777777" w:rsidR="009E5040" w:rsidRPr="006818DE" w:rsidRDefault="009E5040" w:rsidP="00672BAB">
            <w:pPr>
              <w:jc w:val="both"/>
              <w:rPr>
                <w:szCs w:val="20"/>
              </w:rPr>
            </w:pPr>
            <w:r w:rsidRPr="006818DE">
              <w:rPr>
                <w:szCs w:val="20"/>
              </w:rPr>
              <w:t>Freight</w:t>
            </w:r>
          </w:p>
        </w:tc>
        <w:tc>
          <w:tcPr>
            <w:tcW w:w="1710" w:type="dxa"/>
          </w:tcPr>
          <w:p w14:paraId="7EE5356F" w14:textId="77777777" w:rsidR="009E5040" w:rsidRPr="006818DE" w:rsidRDefault="009E5040" w:rsidP="00672BAB">
            <w:pPr>
              <w:jc w:val="both"/>
              <w:rPr>
                <w:szCs w:val="20"/>
              </w:rPr>
            </w:pPr>
            <w:r w:rsidRPr="006818DE">
              <w:rPr>
                <w:szCs w:val="20"/>
              </w:rPr>
              <w:t>VV110</w:t>
            </w:r>
          </w:p>
        </w:tc>
        <w:tc>
          <w:tcPr>
            <w:tcW w:w="2790" w:type="dxa"/>
          </w:tcPr>
          <w:p w14:paraId="3A3FD1EB" w14:textId="77777777" w:rsidR="009E5040" w:rsidRPr="006818DE" w:rsidRDefault="009E5040" w:rsidP="00672BAB">
            <w:pPr>
              <w:jc w:val="both"/>
              <w:rPr>
                <w:szCs w:val="20"/>
              </w:rPr>
            </w:pPr>
            <w:r w:rsidRPr="006818DE">
              <w:rPr>
                <w:szCs w:val="20"/>
              </w:rPr>
              <w:t>Customer freight</w:t>
            </w:r>
          </w:p>
        </w:tc>
        <w:tc>
          <w:tcPr>
            <w:tcW w:w="7128" w:type="dxa"/>
          </w:tcPr>
          <w:p w14:paraId="3D65021B" w14:textId="77777777" w:rsidR="009E5040" w:rsidRPr="006818DE" w:rsidRDefault="009E5040" w:rsidP="00672BAB">
            <w:pPr>
              <w:pStyle w:val="Readerscomments"/>
              <w:tabs>
                <w:tab w:val="left" w:pos="720"/>
              </w:tabs>
              <w:rPr>
                <w:i w:val="0"/>
                <w:color w:val="auto"/>
                <w:sz w:val="22"/>
                <w:lang w:val="en-GB"/>
              </w:rPr>
            </w:pPr>
            <w:r w:rsidRPr="006818DE">
              <w:rPr>
                <w:i w:val="0"/>
                <w:color w:val="auto"/>
                <w:sz w:val="22"/>
                <w:lang w:val="en-GB"/>
              </w:rPr>
              <w:t>FI posting</w:t>
            </w:r>
          </w:p>
          <w:p w14:paraId="670EA890" w14:textId="77777777" w:rsidR="009E5040" w:rsidRPr="006818DE" w:rsidRDefault="009E5040" w:rsidP="00672BAB">
            <w:pPr>
              <w:pStyle w:val="Readerscomments"/>
              <w:tabs>
                <w:tab w:val="left" w:pos="720"/>
              </w:tabs>
              <w:rPr>
                <w:i w:val="0"/>
                <w:color w:val="auto"/>
                <w:sz w:val="22"/>
                <w:lang w:val="en-GB"/>
              </w:rPr>
            </w:pPr>
            <w:r w:rsidRPr="006818DE">
              <w:rPr>
                <w:i w:val="0"/>
                <w:color w:val="auto"/>
                <w:sz w:val="22"/>
                <w:lang w:val="en-GB"/>
              </w:rPr>
              <w:t>Finance users will enter manually in FI module rebate value for each customer. Users will directly maintain COPA segment during FI JV</w:t>
            </w:r>
          </w:p>
        </w:tc>
      </w:tr>
      <w:bookmarkEnd w:id="352"/>
      <w:bookmarkEnd w:id="353"/>
      <w:bookmarkEnd w:id="354"/>
    </w:tbl>
    <w:p w14:paraId="40F3EDAA" w14:textId="77777777" w:rsidR="00F100E7" w:rsidRPr="0022506B" w:rsidRDefault="00F100E7" w:rsidP="0022506B">
      <w:pPr>
        <w:ind w:left="180"/>
        <w:rPr>
          <w:rFonts w:eastAsiaTheme="minorEastAsia"/>
          <w:lang w:eastAsia="zh-CN"/>
        </w:rPr>
      </w:pPr>
    </w:p>
    <w:p w14:paraId="6B3F5203" w14:textId="3E536A01" w:rsidR="00354B3F" w:rsidRPr="005B297A" w:rsidRDefault="0099661C" w:rsidP="00354B3F">
      <w:pPr>
        <w:pStyle w:val="LSHeading3"/>
        <w:numPr>
          <w:ilvl w:val="1"/>
          <w:numId w:val="112"/>
        </w:numPr>
      </w:pPr>
      <w:bookmarkStart w:id="370" w:name="_Toc435714132"/>
      <w:r>
        <w:rPr>
          <w:rStyle w:val="Strong"/>
          <w:rFonts w:eastAsiaTheme="minorEastAsia" w:hint="eastAsia"/>
          <w:lang w:eastAsia="zh-CN"/>
        </w:rPr>
        <w:t xml:space="preserve"> </w:t>
      </w:r>
      <w:bookmarkStart w:id="371" w:name="_Toc206582197"/>
      <w:r w:rsidR="005B297A">
        <w:rPr>
          <w:szCs w:val="22"/>
        </w:rPr>
        <w:t>Inventory Valuation</w:t>
      </w:r>
      <w:bookmarkEnd w:id="370"/>
      <w:bookmarkEnd w:id="371"/>
    </w:p>
    <w:p w14:paraId="2129E146" w14:textId="77777777" w:rsidR="005B297A" w:rsidRPr="000B0F1C" w:rsidRDefault="005B297A" w:rsidP="005B297A">
      <w:pPr>
        <w:pStyle w:val="ListParagraph"/>
        <w:numPr>
          <w:ilvl w:val="0"/>
          <w:numId w:val="159"/>
        </w:numPr>
        <w:rPr>
          <w:rFonts w:eastAsiaTheme="minorEastAsia"/>
          <w:lang w:eastAsia="zh-CN"/>
        </w:rPr>
      </w:pPr>
      <w:r w:rsidRPr="000B0F1C">
        <w:rPr>
          <w:rFonts w:eastAsiaTheme="minorEastAsia"/>
          <w:lang w:eastAsia="zh-CN"/>
        </w:rPr>
        <w:t>Material Valuation</w:t>
      </w:r>
    </w:p>
    <w:p w14:paraId="5EB3F1CD" w14:textId="77777777" w:rsidR="005B297A" w:rsidRPr="000B0F1C" w:rsidRDefault="005B297A" w:rsidP="005B297A">
      <w:pPr>
        <w:ind w:left="540"/>
        <w:rPr>
          <w:rFonts w:eastAsiaTheme="minorEastAsia"/>
          <w:lang w:eastAsia="zh-CN"/>
        </w:rPr>
      </w:pPr>
      <w:r w:rsidRPr="000B0F1C">
        <w:rPr>
          <w:rFonts w:eastAsiaTheme="minorEastAsia"/>
          <w:lang w:eastAsia="zh-CN"/>
        </w:rPr>
        <w:t>Material valuation in SAP is not an independent application area, since most Material Valuation functions take place automatically in the background in SAP System. Material Valuation represents a link between Materials Management and Financial Accounting, since it updates the G/L accounts in Financial Accounting.</w:t>
      </w:r>
    </w:p>
    <w:p w14:paraId="3850283B" w14:textId="77777777" w:rsidR="005B297A" w:rsidRPr="000B0F1C" w:rsidRDefault="005B297A" w:rsidP="005B297A">
      <w:pPr>
        <w:pStyle w:val="ListParagraph"/>
        <w:numPr>
          <w:ilvl w:val="0"/>
          <w:numId w:val="159"/>
        </w:numPr>
        <w:rPr>
          <w:rFonts w:eastAsiaTheme="minorEastAsia"/>
          <w:lang w:eastAsia="zh-CN"/>
        </w:rPr>
      </w:pPr>
      <w:r w:rsidRPr="000B0F1C">
        <w:rPr>
          <w:rFonts w:eastAsiaTheme="minorEastAsia"/>
          <w:lang w:eastAsia="zh-CN"/>
        </w:rPr>
        <w:t>Valuation level</w:t>
      </w:r>
    </w:p>
    <w:p w14:paraId="76242257" w14:textId="77777777" w:rsidR="005B297A" w:rsidRPr="000B0F1C" w:rsidRDefault="005B297A" w:rsidP="005B297A">
      <w:pPr>
        <w:ind w:left="540"/>
        <w:rPr>
          <w:rFonts w:eastAsiaTheme="minorEastAsia"/>
          <w:lang w:eastAsia="zh-CN"/>
        </w:rPr>
      </w:pPr>
      <w:r w:rsidRPr="000B0F1C">
        <w:rPr>
          <w:rFonts w:eastAsiaTheme="minorEastAsia"/>
          <w:lang w:eastAsia="zh-CN"/>
        </w:rPr>
        <w:t xml:space="preserve">Plant has been kept the lowest level of valuation, i.e. the same material (having same material code) can have different valuation price in different plants. </w:t>
      </w:r>
    </w:p>
    <w:p w14:paraId="63466BAC" w14:textId="77777777" w:rsidR="005B297A" w:rsidRPr="000B0F1C" w:rsidRDefault="005B297A" w:rsidP="005B297A">
      <w:pPr>
        <w:pStyle w:val="ListParagraph"/>
        <w:numPr>
          <w:ilvl w:val="0"/>
          <w:numId w:val="159"/>
        </w:numPr>
        <w:rPr>
          <w:rFonts w:eastAsiaTheme="minorEastAsia"/>
          <w:lang w:eastAsia="zh-CN"/>
        </w:rPr>
      </w:pPr>
      <w:r w:rsidRPr="000B0F1C">
        <w:rPr>
          <w:rFonts w:eastAsiaTheme="minorEastAsia"/>
          <w:lang w:eastAsia="zh-CN"/>
        </w:rPr>
        <w:t>Price Control</w:t>
      </w:r>
    </w:p>
    <w:p w14:paraId="1F9DA04B" w14:textId="77777777" w:rsidR="005B297A" w:rsidRPr="000B0F1C" w:rsidRDefault="005B297A" w:rsidP="005B297A">
      <w:pPr>
        <w:ind w:leftChars="200" w:left="440"/>
        <w:rPr>
          <w:rFonts w:eastAsiaTheme="minorEastAsia"/>
          <w:lang w:eastAsia="zh-CN"/>
        </w:rPr>
      </w:pPr>
      <w:r w:rsidRPr="000B0F1C">
        <w:rPr>
          <w:rFonts w:eastAsiaTheme="minorEastAsia"/>
          <w:lang w:eastAsia="zh-CN"/>
        </w:rPr>
        <w:t>In the SAP System, there are two types of price control:</w:t>
      </w:r>
    </w:p>
    <w:p w14:paraId="7D1B2BEB" w14:textId="77777777" w:rsidR="005B297A" w:rsidRPr="000B0F1C" w:rsidRDefault="005B297A" w:rsidP="005B297A">
      <w:pPr>
        <w:ind w:leftChars="200" w:left="440"/>
        <w:rPr>
          <w:rFonts w:eastAsiaTheme="minorEastAsia"/>
          <w:lang w:eastAsia="zh-CN"/>
        </w:rPr>
      </w:pPr>
      <w:r w:rsidRPr="000B0F1C">
        <w:rPr>
          <w:rFonts w:eastAsiaTheme="minorEastAsia"/>
          <w:lang w:eastAsia="zh-CN"/>
        </w:rPr>
        <w:t>1.</w:t>
      </w:r>
      <w:r w:rsidRPr="000B0F1C">
        <w:rPr>
          <w:rFonts w:eastAsiaTheme="minorEastAsia"/>
          <w:lang w:eastAsia="zh-CN"/>
        </w:rPr>
        <w:tab/>
        <w:t>Standard price (S)</w:t>
      </w:r>
    </w:p>
    <w:p w14:paraId="1670CBF0" w14:textId="77777777" w:rsidR="005B297A" w:rsidRPr="000B0F1C" w:rsidRDefault="005B297A" w:rsidP="005B297A">
      <w:pPr>
        <w:ind w:leftChars="200" w:left="440"/>
        <w:rPr>
          <w:rFonts w:eastAsiaTheme="minorEastAsia"/>
          <w:lang w:eastAsia="zh-CN"/>
        </w:rPr>
      </w:pPr>
      <w:r w:rsidRPr="000B0F1C">
        <w:rPr>
          <w:rFonts w:eastAsiaTheme="minorEastAsia"/>
          <w:lang w:eastAsia="zh-CN"/>
        </w:rPr>
        <w:t>2.</w:t>
      </w:r>
      <w:r w:rsidRPr="000B0F1C">
        <w:rPr>
          <w:rFonts w:eastAsiaTheme="minorEastAsia"/>
          <w:lang w:eastAsia="zh-CN"/>
        </w:rPr>
        <w:tab/>
        <w:t>Moving average price (V)</w:t>
      </w:r>
    </w:p>
    <w:p w14:paraId="004C6985" w14:textId="77777777" w:rsidR="005B297A" w:rsidRPr="000B0F1C" w:rsidRDefault="005B297A" w:rsidP="005B297A">
      <w:pPr>
        <w:ind w:leftChars="200" w:left="440"/>
        <w:rPr>
          <w:rFonts w:eastAsiaTheme="minorEastAsia"/>
          <w:lang w:eastAsia="zh-CN"/>
        </w:rPr>
      </w:pPr>
      <w:r w:rsidRPr="000B0F1C">
        <w:rPr>
          <w:rFonts w:eastAsiaTheme="minorEastAsia"/>
          <w:lang w:eastAsia="zh-CN"/>
        </w:rPr>
        <w:t>Materials can be subjected to different price controls (S or V) in different plants.</w:t>
      </w:r>
    </w:p>
    <w:p w14:paraId="0E78B0B1" w14:textId="77777777" w:rsidR="005B297A" w:rsidRPr="000B0F1C" w:rsidRDefault="005B297A" w:rsidP="005B297A">
      <w:pPr>
        <w:ind w:firstLine="440"/>
        <w:rPr>
          <w:rFonts w:eastAsiaTheme="minorEastAsia"/>
          <w:lang w:eastAsia="zh-CN"/>
        </w:rPr>
      </w:pPr>
      <w:r w:rsidRPr="000B0F1C">
        <w:rPr>
          <w:rFonts w:eastAsiaTheme="minorEastAsia"/>
          <w:lang w:eastAsia="zh-CN"/>
        </w:rPr>
        <w:t xml:space="preserve">At Home Control, all materials will use standard price. </w:t>
      </w:r>
    </w:p>
    <w:p w14:paraId="471F3192" w14:textId="77777777" w:rsidR="005B297A" w:rsidRPr="000B0F1C" w:rsidRDefault="005B297A" w:rsidP="005B297A">
      <w:pPr>
        <w:pStyle w:val="ListParagraph"/>
        <w:numPr>
          <w:ilvl w:val="0"/>
          <w:numId w:val="159"/>
        </w:numPr>
        <w:rPr>
          <w:rFonts w:eastAsiaTheme="minorEastAsia"/>
          <w:lang w:eastAsia="zh-CN"/>
        </w:rPr>
      </w:pPr>
      <w:r w:rsidRPr="000B0F1C">
        <w:rPr>
          <w:rFonts w:eastAsiaTheme="minorEastAsia"/>
          <w:lang w:eastAsia="zh-CN"/>
        </w:rPr>
        <w:t>Refer below for material setup strategy for Home Control</w:t>
      </w:r>
    </w:p>
    <w:tbl>
      <w:tblPr>
        <w:tblW w:w="3942" w:type="pct"/>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2014"/>
        <w:gridCol w:w="4224"/>
      </w:tblGrid>
      <w:tr w:rsidR="005B297A" w:rsidRPr="006B6F0B" w14:paraId="2446A6E5" w14:textId="77777777" w:rsidTr="00672BAB">
        <w:tc>
          <w:tcPr>
            <w:tcW w:w="769" w:type="pct"/>
            <w:shd w:val="clear" w:color="auto" w:fill="DEEAF6"/>
          </w:tcPr>
          <w:p w14:paraId="12BD89E3" w14:textId="77777777" w:rsidR="005B297A" w:rsidRPr="00E82412" w:rsidRDefault="005B297A" w:rsidP="00672BAB">
            <w:pPr>
              <w:spacing w:before="40" w:after="40"/>
              <w:rPr>
                <w:szCs w:val="20"/>
              </w:rPr>
            </w:pPr>
            <w:r w:rsidRPr="00E82412">
              <w:rPr>
                <w:szCs w:val="20"/>
              </w:rPr>
              <w:t>Valuation class</w:t>
            </w:r>
          </w:p>
        </w:tc>
        <w:tc>
          <w:tcPr>
            <w:tcW w:w="1366" w:type="pct"/>
            <w:shd w:val="clear" w:color="auto" w:fill="DEEAF6"/>
          </w:tcPr>
          <w:p w14:paraId="0C5F78F9" w14:textId="77777777" w:rsidR="005B297A" w:rsidRPr="00E82412" w:rsidRDefault="005B297A" w:rsidP="00672BAB">
            <w:pPr>
              <w:spacing w:before="40" w:after="40"/>
              <w:rPr>
                <w:szCs w:val="20"/>
              </w:rPr>
            </w:pPr>
            <w:r w:rsidRPr="00E82412">
              <w:rPr>
                <w:szCs w:val="20"/>
              </w:rPr>
              <w:t>Description</w:t>
            </w:r>
          </w:p>
        </w:tc>
        <w:tc>
          <w:tcPr>
            <w:tcW w:w="2865" w:type="pct"/>
            <w:shd w:val="clear" w:color="auto" w:fill="DEEAF6"/>
          </w:tcPr>
          <w:p w14:paraId="45B0A214" w14:textId="77777777" w:rsidR="005B297A" w:rsidRPr="00E82412" w:rsidRDefault="005B297A" w:rsidP="00672BAB">
            <w:pPr>
              <w:spacing w:before="40" w:after="40"/>
              <w:rPr>
                <w:szCs w:val="20"/>
              </w:rPr>
            </w:pPr>
            <w:r w:rsidRPr="00E82412">
              <w:rPr>
                <w:szCs w:val="20"/>
              </w:rPr>
              <w:t>GL account</w:t>
            </w:r>
          </w:p>
        </w:tc>
      </w:tr>
      <w:tr w:rsidR="005B297A" w:rsidRPr="006B6F0B" w14:paraId="709343AB" w14:textId="77777777" w:rsidTr="00672BAB">
        <w:tc>
          <w:tcPr>
            <w:tcW w:w="769" w:type="pct"/>
          </w:tcPr>
          <w:p w14:paraId="457D598F" w14:textId="77777777" w:rsidR="005B297A" w:rsidRPr="006B6F0B" w:rsidRDefault="005B297A" w:rsidP="00672BAB">
            <w:pPr>
              <w:spacing w:before="40" w:after="40"/>
              <w:rPr>
                <w:szCs w:val="20"/>
              </w:rPr>
            </w:pPr>
            <w:r>
              <w:rPr>
                <w:szCs w:val="20"/>
              </w:rPr>
              <w:t>1006</w:t>
            </w:r>
          </w:p>
        </w:tc>
        <w:tc>
          <w:tcPr>
            <w:tcW w:w="1366" w:type="pct"/>
          </w:tcPr>
          <w:p w14:paraId="74E1AFE4" w14:textId="77777777" w:rsidR="005B297A" w:rsidRPr="006B6F0B" w:rsidRDefault="005B297A" w:rsidP="00672BAB">
            <w:pPr>
              <w:spacing w:before="40" w:after="40"/>
              <w:rPr>
                <w:szCs w:val="20"/>
              </w:rPr>
            </w:pPr>
            <w:r>
              <w:rPr>
                <w:szCs w:val="20"/>
              </w:rPr>
              <w:t>Prod inv SEMI</w:t>
            </w:r>
          </w:p>
        </w:tc>
        <w:tc>
          <w:tcPr>
            <w:tcW w:w="2865" w:type="pct"/>
          </w:tcPr>
          <w:p w14:paraId="1125C214" w14:textId="77777777" w:rsidR="005B297A" w:rsidRPr="006B6F0B" w:rsidRDefault="005B297A" w:rsidP="00672BAB">
            <w:pPr>
              <w:spacing w:before="40" w:after="40"/>
              <w:rPr>
                <w:szCs w:val="20"/>
              </w:rPr>
            </w:pPr>
            <w:r>
              <w:rPr>
                <w:szCs w:val="20"/>
              </w:rPr>
              <w:t>1000100- Prod. Inv. Stores raw mat.</w:t>
            </w:r>
          </w:p>
        </w:tc>
      </w:tr>
      <w:tr w:rsidR="005B297A" w:rsidRPr="006B6F0B" w14:paraId="727DB6BA" w14:textId="77777777" w:rsidTr="00672BAB">
        <w:tc>
          <w:tcPr>
            <w:tcW w:w="769" w:type="pct"/>
          </w:tcPr>
          <w:p w14:paraId="5C97DF1F" w14:textId="77777777" w:rsidR="005B297A" w:rsidRDefault="005B297A" w:rsidP="00672BAB">
            <w:pPr>
              <w:spacing w:before="40" w:after="40"/>
              <w:rPr>
                <w:szCs w:val="20"/>
              </w:rPr>
            </w:pPr>
            <w:r>
              <w:rPr>
                <w:szCs w:val="20"/>
              </w:rPr>
              <w:t>1106</w:t>
            </w:r>
          </w:p>
        </w:tc>
        <w:tc>
          <w:tcPr>
            <w:tcW w:w="1366" w:type="pct"/>
          </w:tcPr>
          <w:p w14:paraId="49578699" w14:textId="77777777" w:rsidR="005B297A" w:rsidRDefault="005B297A" w:rsidP="00672BAB">
            <w:pPr>
              <w:spacing w:before="40" w:after="40"/>
              <w:rPr>
                <w:szCs w:val="20"/>
              </w:rPr>
            </w:pPr>
            <w:proofErr w:type="spellStart"/>
            <w:r>
              <w:rPr>
                <w:szCs w:val="20"/>
              </w:rPr>
              <w:t>Comm.Inv</w:t>
            </w:r>
            <w:proofErr w:type="spellEnd"/>
            <w:r>
              <w:rPr>
                <w:szCs w:val="20"/>
              </w:rPr>
              <w:t>. FERT</w:t>
            </w:r>
          </w:p>
        </w:tc>
        <w:tc>
          <w:tcPr>
            <w:tcW w:w="2865" w:type="pct"/>
          </w:tcPr>
          <w:p w14:paraId="3DD3695C" w14:textId="77777777" w:rsidR="005B297A" w:rsidRDefault="005B297A" w:rsidP="00672BAB">
            <w:pPr>
              <w:spacing w:before="40" w:after="40"/>
              <w:rPr>
                <w:szCs w:val="20"/>
              </w:rPr>
            </w:pPr>
            <w:r>
              <w:rPr>
                <w:szCs w:val="20"/>
              </w:rPr>
              <w:t xml:space="preserve">1100100-Comm. </w:t>
            </w:r>
            <w:proofErr w:type="spellStart"/>
            <w:r>
              <w:rPr>
                <w:szCs w:val="20"/>
              </w:rPr>
              <w:t>Inv.Stores</w:t>
            </w:r>
            <w:proofErr w:type="spellEnd"/>
            <w:r>
              <w:rPr>
                <w:szCs w:val="20"/>
              </w:rPr>
              <w:t xml:space="preserve"> Fin. Goods`</w:t>
            </w:r>
          </w:p>
        </w:tc>
      </w:tr>
    </w:tbl>
    <w:p w14:paraId="1FEE45B6" w14:textId="77777777" w:rsidR="005B297A" w:rsidRPr="005B297A" w:rsidRDefault="005B297A" w:rsidP="00354B3F">
      <w:pPr>
        <w:rPr>
          <w:rFonts w:eastAsiaTheme="minorEastAsia"/>
          <w:lang w:eastAsia="zh-CN"/>
        </w:rPr>
      </w:pPr>
    </w:p>
    <w:p w14:paraId="334D9E9D" w14:textId="47296003" w:rsidR="002D5DF3" w:rsidRPr="00491A38" w:rsidRDefault="005B297A" w:rsidP="00491A38">
      <w:pPr>
        <w:pStyle w:val="LSHeading3"/>
        <w:numPr>
          <w:ilvl w:val="1"/>
          <w:numId w:val="112"/>
        </w:numPr>
        <w:rPr>
          <w:rStyle w:val="Strong"/>
          <w:rFonts w:eastAsiaTheme="minorEastAsia"/>
          <w:lang w:eastAsia="zh-CN"/>
        </w:rPr>
      </w:pPr>
      <w:bookmarkStart w:id="372" w:name="_Toc206582198"/>
      <w:r w:rsidRPr="00EC3FD0">
        <w:rPr>
          <w:rStyle w:val="Strong"/>
          <w:rFonts w:eastAsiaTheme="minorEastAsia"/>
          <w:lang w:eastAsia="zh-CN"/>
        </w:rPr>
        <w:lastRenderedPageBreak/>
        <w:t>Product Costing</w:t>
      </w:r>
      <w:bookmarkEnd w:id="372"/>
    </w:p>
    <w:bookmarkStart w:id="373" w:name="_Toc156290679"/>
    <w:bookmarkStart w:id="374" w:name="_Toc157407491"/>
    <w:bookmarkStart w:id="375" w:name="_Toc158119054"/>
    <w:bookmarkStart w:id="376" w:name="_Toc192919232"/>
    <w:bookmarkEnd w:id="345"/>
    <w:bookmarkEnd w:id="346"/>
    <w:bookmarkEnd w:id="347"/>
    <w:p w14:paraId="4DD8407E" w14:textId="4AF2591B" w:rsidR="00617FD3" w:rsidRPr="00E73347" w:rsidRDefault="005B297A" w:rsidP="007D34C9">
      <w:pPr>
        <w:rPr>
          <w:rFonts w:eastAsiaTheme="minorEastAsia"/>
          <w:lang w:eastAsia="zh-CN"/>
        </w:rPr>
      </w:pPr>
      <w:r>
        <w:rPr>
          <w:rFonts w:hint="eastAsia"/>
        </w:rPr>
        <w:object w:dxaOrig="17621" w:dyaOrig="7721" w14:anchorId="34DADA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204.75pt" o:ole="">
            <v:imagedata r:id="rId16" o:title=""/>
          </v:shape>
          <o:OLEObject Type="Embed" ProgID="Visio.Drawing.15" ShapeID="_x0000_i1025" DrawAspect="Content" ObjectID="_1817216701" r:id="rId17"/>
        </w:object>
      </w:r>
    </w:p>
    <w:p w14:paraId="6615B459" w14:textId="32FCA1A7" w:rsidR="00F37B66" w:rsidRPr="00491A38" w:rsidRDefault="00F37B66" w:rsidP="00491A38">
      <w:pPr>
        <w:pStyle w:val="LSHeading3"/>
        <w:numPr>
          <w:ilvl w:val="2"/>
          <w:numId w:val="112"/>
        </w:numPr>
        <w:spacing w:before="120" w:after="120" w:line="120" w:lineRule="atLeast"/>
        <w:outlineLvl w:val="2"/>
        <w:rPr>
          <w:rStyle w:val="Strong"/>
          <w:rFonts w:eastAsiaTheme="minorEastAsia"/>
          <w:lang w:eastAsia="zh-CN"/>
        </w:rPr>
      </w:pPr>
      <w:bookmarkStart w:id="377" w:name="_Toc206582199"/>
      <w:r w:rsidRPr="00491A38">
        <w:rPr>
          <w:rStyle w:val="Strong"/>
          <w:rFonts w:eastAsiaTheme="minorEastAsia"/>
          <w:lang w:eastAsia="zh-CN"/>
        </w:rPr>
        <w:t>Business Process Steps</w:t>
      </w:r>
      <w:bookmarkEnd w:id="377"/>
    </w:p>
    <w:tbl>
      <w:tblPr>
        <w:tblStyle w:val="SAPStandardTable"/>
        <w:tblW w:w="9375" w:type="dxa"/>
        <w:tblLook w:val="0620" w:firstRow="1" w:lastRow="0" w:firstColumn="0" w:lastColumn="0" w:noHBand="1" w:noVBand="1"/>
      </w:tblPr>
      <w:tblGrid>
        <w:gridCol w:w="2598"/>
        <w:gridCol w:w="1484"/>
        <w:gridCol w:w="2599"/>
        <w:gridCol w:w="2694"/>
      </w:tblGrid>
      <w:tr w:rsidR="007B2F52" w:rsidRPr="00D37A95" w14:paraId="63C0A42E" w14:textId="77777777" w:rsidTr="007B2F52">
        <w:trPr>
          <w:cnfStyle w:val="100000000000" w:firstRow="1" w:lastRow="0" w:firstColumn="0" w:lastColumn="0" w:oddVBand="0" w:evenVBand="0" w:oddHBand="0" w:evenHBand="0" w:firstRowFirstColumn="0" w:firstRowLastColumn="0" w:lastRowFirstColumn="0" w:lastRowLastColumn="0"/>
        </w:trPr>
        <w:tc>
          <w:tcPr>
            <w:tcW w:w="2598" w:type="dxa"/>
            <w:shd w:val="clear" w:color="auto" w:fill="E8E8E8" w:themeFill="background2"/>
          </w:tcPr>
          <w:p w14:paraId="4ECC4C26" w14:textId="77777777" w:rsidR="00F37B66" w:rsidRPr="003A2E0C" w:rsidRDefault="00F37B66" w:rsidP="00DA1DD3">
            <w:pPr>
              <w:jc w:val="center"/>
              <w:rPr>
                <w:color w:val="000000" w:themeColor="text1"/>
                <w:sz w:val="20"/>
                <w:szCs w:val="21"/>
              </w:rPr>
            </w:pPr>
            <w:r w:rsidRPr="003A2E0C">
              <w:rPr>
                <w:color w:val="000000" w:themeColor="text1"/>
                <w:sz w:val="20"/>
                <w:szCs w:val="21"/>
              </w:rPr>
              <w:t>Process Step</w:t>
            </w:r>
          </w:p>
        </w:tc>
        <w:tc>
          <w:tcPr>
            <w:tcW w:w="1484" w:type="dxa"/>
            <w:shd w:val="clear" w:color="auto" w:fill="E8E8E8" w:themeFill="background2"/>
          </w:tcPr>
          <w:p w14:paraId="0E923163" w14:textId="77777777" w:rsidR="00F37B66" w:rsidRPr="003A2E0C" w:rsidRDefault="00F37B66" w:rsidP="00DA1DD3">
            <w:pPr>
              <w:jc w:val="center"/>
              <w:rPr>
                <w:color w:val="000000" w:themeColor="text1"/>
                <w:sz w:val="20"/>
                <w:szCs w:val="21"/>
              </w:rPr>
            </w:pPr>
            <w:r w:rsidRPr="003A2E0C">
              <w:rPr>
                <w:color w:val="000000" w:themeColor="text1"/>
                <w:sz w:val="20"/>
                <w:szCs w:val="21"/>
              </w:rPr>
              <w:t>Business Role</w:t>
            </w:r>
          </w:p>
        </w:tc>
        <w:tc>
          <w:tcPr>
            <w:tcW w:w="2599" w:type="dxa"/>
            <w:shd w:val="clear" w:color="auto" w:fill="E8E8E8" w:themeFill="background2"/>
          </w:tcPr>
          <w:p w14:paraId="197D65CE" w14:textId="77777777" w:rsidR="00F37B66" w:rsidRPr="003A2E0C" w:rsidRDefault="00F37B66" w:rsidP="00DA1DD3">
            <w:pPr>
              <w:jc w:val="center"/>
              <w:rPr>
                <w:color w:val="000000" w:themeColor="text1"/>
                <w:sz w:val="20"/>
                <w:szCs w:val="21"/>
              </w:rPr>
            </w:pPr>
            <w:r w:rsidRPr="003A2E0C">
              <w:rPr>
                <w:color w:val="000000" w:themeColor="text1"/>
                <w:sz w:val="20"/>
                <w:szCs w:val="21"/>
              </w:rPr>
              <w:t>Transaction/App</w:t>
            </w:r>
          </w:p>
        </w:tc>
        <w:tc>
          <w:tcPr>
            <w:tcW w:w="2694" w:type="dxa"/>
            <w:shd w:val="clear" w:color="auto" w:fill="E8E8E8" w:themeFill="background2"/>
          </w:tcPr>
          <w:p w14:paraId="7AB74435" w14:textId="77777777" w:rsidR="00F37B66" w:rsidRPr="003A2E0C" w:rsidRDefault="00F37B66" w:rsidP="00DA1DD3">
            <w:pPr>
              <w:jc w:val="center"/>
              <w:rPr>
                <w:color w:val="000000" w:themeColor="text1"/>
                <w:sz w:val="20"/>
                <w:szCs w:val="21"/>
              </w:rPr>
            </w:pPr>
            <w:r w:rsidRPr="003A2E0C">
              <w:rPr>
                <w:color w:val="000000" w:themeColor="text1"/>
                <w:sz w:val="20"/>
                <w:szCs w:val="21"/>
              </w:rPr>
              <w:t>Expected Results</w:t>
            </w:r>
          </w:p>
        </w:tc>
      </w:tr>
      <w:tr w:rsidR="00CB3ACB" w14:paraId="47A10055" w14:textId="77777777" w:rsidTr="00C51596">
        <w:tc>
          <w:tcPr>
            <w:tcW w:w="2598" w:type="dxa"/>
          </w:tcPr>
          <w:p w14:paraId="05EBDBD2" w14:textId="77777777" w:rsidR="00CB3ACB" w:rsidRDefault="00CB3ACB" w:rsidP="00CB3ACB">
            <w:pPr>
              <w:pStyle w:val="ListParagraph"/>
              <w:numPr>
                <w:ilvl w:val="0"/>
                <w:numId w:val="106"/>
              </w:numPr>
              <w:spacing w:before="120" w:after="120"/>
            </w:pPr>
            <w:r w:rsidRPr="000664FE">
              <w:t xml:space="preserve">Run Standard Cost Estimate </w:t>
            </w:r>
            <w:r w:rsidRPr="000664FE">
              <w:br/>
            </w:r>
            <w:r>
              <w:t>Execute costing run to process mass data.</w:t>
            </w:r>
          </w:p>
          <w:p w14:paraId="445CC3AE" w14:textId="77777777" w:rsidR="00CB3ACB" w:rsidRDefault="00CB3ACB" w:rsidP="00CB3ACB">
            <w:pPr>
              <w:pStyle w:val="ListParagraph"/>
              <w:spacing w:before="120" w:after="120"/>
              <w:ind w:left="360"/>
            </w:pPr>
            <w:r>
              <w:t xml:space="preserve">Users will create different costing runs for different companies.  </w:t>
            </w:r>
          </w:p>
          <w:p w14:paraId="35CBD37C" w14:textId="77777777" w:rsidR="00CB3ACB" w:rsidRDefault="00CB3ACB" w:rsidP="00CB3ACB">
            <w:pPr>
              <w:pStyle w:val="ListParagraph"/>
              <w:spacing w:before="120" w:after="120"/>
              <w:ind w:left="360"/>
            </w:pPr>
            <w:r>
              <w:t>In this step, system will cost for selected materials after exploring BOM.</w:t>
            </w:r>
          </w:p>
          <w:p w14:paraId="0CDFA444" w14:textId="677D1DC0" w:rsidR="00CB3ACB" w:rsidRPr="007E0D11" w:rsidRDefault="00CB3ACB" w:rsidP="00CB3ACB">
            <w:pPr>
              <w:pStyle w:val="ListParagraph"/>
              <w:spacing w:before="120" w:after="120"/>
              <w:ind w:left="360"/>
            </w:pPr>
            <w:r>
              <w:t>Suzhou accountants will execute costing run for all companies of Home Control.</w:t>
            </w:r>
          </w:p>
        </w:tc>
        <w:tc>
          <w:tcPr>
            <w:tcW w:w="1484" w:type="dxa"/>
          </w:tcPr>
          <w:p w14:paraId="7AAD8E5B" w14:textId="58450958" w:rsidR="00CB3ACB" w:rsidRDefault="00CB3ACB" w:rsidP="00CB3ACB">
            <w:r w:rsidRPr="001F6627">
              <w:rPr>
                <w:color w:val="000000"/>
                <w:szCs w:val="20"/>
              </w:rPr>
              <w:t>CO PC Period end Executive</w:t>
            </w:r>
          </w:p>
        </w:tc>
        <w:tc>
          <w:tcPr>
            <w:tcW w:w="2599" w:type="dxa"/>
          </w:tcPr>
          <w:p w14:paraId="6F3B281A" w14:textId="3C09FA3A" w:rsidR="00CB3ACB" w:rsidRPr="00FB0C8C" w:rsidRDefault="00CB3ACB" w:rsidP="00CB3ACB">
            <w:r w:rsidRPr="005674FF">
              <w:rPr>
                <w:rFonts w:eastAsiaTheme="minorEastAsia" w:cs="Arial"/>
                <w:color w:val="000000"/>
                <w:sz w:val="16"/>
                <w:szCs w:val="16"/>
                <w14:ligatures w14:val="standardContextual"/>
              </w:rPr>
              <w:t>Manage Costing Runs - Estimated Costs</w:t>
            </w:r>
          </w:p>
        </w:tc>
        <w:tc>
          <w:tcPr>
            <w:tcW w:w="2694" w:type="dxa"/>
            <w:vAlign w:val="center"/>
          </w:tcPr>
          <w:p w14:paraId="4B7E4EC7" w14:textId="01B304A6" w:rsidR="00CB3ACB" w:rsidRPr="00657406" w:rsidRDefault="00657406" w:rsidP="00CB3ACB">
            <w:pPr>
              <w:rPr>
                <w:rFonts w:eastAsiaTheme="minorEastAsia"/>
                <w:lang w:eastAsia="zh-CN"/>
              </w:rPr>
            </w:pPr>
            <w:r w:rsidRPr="000664FE">
              <w:t>Standard Cost Estimate</w:t>
            </w:r>
            <w:r>
              <w:rPr>
                <w:rFonts w:eastAsiaTheme="minorEastAsia" w:hint="eastAsia"/>
                <w:lang w:eastAsia="zh-CN"/>
              </w:rPr>
              <w:t xml:space="preserve"> run</w:t>
            </w:r>
          </w:p>
        </w:tc>
      </w:tr>
      <w:tr w:rsidR="00CB3ACB" w14:paraId="3681A0BA" w14:textId="77777777" w:rsidTr="00C51596">
        <w:tc>
          <w:tcPr>
            <w:tcW w:w="2598" w:type="dxa"/>
          </w:tcPr>
          <w:p w14:paraId="0696A722" w14:textId="0D0773EA" w:rsidR="00CB3ACB" w:rsidRPr="00450CA5" w:rsidRDefault="0000439F" w:rsidP="002F3104">
            <w:pPr>
              <w:pStyle w:val="ListParagraph"/>
              <w:numPr>
                <w:ilvl w:val="0"/>
                <w:numId w:val="106"/>
              </w:numPr>
              <w:spacing w:before="120" w:after="120"/>
            </w:pPr>
            <w:r w:rsidRPr="002F3104">
              <w:t>Analyze</w:t>
            </w:r>
            <w:r w:rsidR="002F3104" w:rsidRPr="002F3104">
              <w:t xml:space="preserve"> Cost </w:t>
            </w:r>
            <w:r w:rsidR="002F3104" w:rsidRPr="002F3104">
              <w:br/>
              <w:t xml:space="preserve">System will generate reports to analyze current standard price and new standard price. Users can extract report to excel also.  </w:t>
            </w:r>
          </w:p>
        </w:tc>
        <w:tc>
          <w:tcPr>
            <w:tcW w:w="1484" w:type="dxa"/>
          </w:tcPr>
          <w:p w14:paraId="5C966631" w14:textId="4CDEB7BC" w:rsidR="00CB3ACB" w:rsidRDefault="00CB3ACB" w:rsidP="00CB3ACB">
            <w:r w:rsidRPr="001F6627">
              <w:rPr>
                <w:color w:val="000000"/>
                <w:szCs w:val="20"/>
              </w:rPr>
              <w:t>CO PC Period end Executive</w:t>
            </w:r>
          </w:p>
        </w:tc>
        <w:tc>
          <w:tcPr>
            <w:tcW w:w="2599" w:type="dxa"/>
          </w:tcPr>
          <w:p w14:paraId="10DB5167" w14:textId="2AFA72EC" w:rsidR="00CB3ACB" w:rsidRDefault="00CB3ACB" w:rsidP="00CB3ACB">
            <w:r w:rsidRPr="005674FF">
              <w:rPr>
                <w:rFonts w:eastAsiaTheme="minorEastAsia" w:cs="Arial"/>
                <w:color w:val="000000"/>
                <w:sz w:val="16"/>
                <w:szCs w:val="16"/>
                <w14:ligatures w14:val="standardContextual"/>
              </w:rPr>
              <w:t>Manage Costing Runs - Estimated Costs</w:t>
            </w:r>
          </w:p>
        </w:tc>
        <w:tc>
          <w:tcPr>
            <w:tcW w:w="2694" w:type="dxa"/>
            <w:vAlign w:val="center"/>
          </w:tcPr>
          <w:p w14:paraId="48CE8999" w14:textId="636423F7" w:rsidR="00CB3ACB" w:rsidRPr="0000439F" w:rsidRDefault="0000439F" w:rsidP="00CB3ACB">
            <w:pPr>
              <w:rPr>
                <w:rFonts w:eastAsiaTheme="minorEastAsia"/>
                <w:lang w:eastAsia="zh-CN"/>
              </w:rPr>
            </w:pPr>
            <w:r w:rsidRPr="002F3104">
              <w:t>Analyze</w:t>
            </w:r>
            <w:r>
              <w:rPr>
                <w:rFonts w:eastAsiaTheme="minorEastAsia" w:hint="eastAsia"/>
                <w:lang w:eastAsia="zh-CN"/>
              </w:rPr>
              <w:t xml:space="preserve"> report is created</w:t>
            </w:r>
          </w:p>
        </w:tc>
      </w:tr>
      <w:tr w:rsidR="002F3104" w14:paraId="424429E7" w14:textId="77777777" w:rsidTr="00C51596">
        <w:tc>
          <w:tcPr>
            <w:tcW w:w="2598" w:type="dxa"/>
          </w:tcPr>
          <w:p w14:paraId="2D052848" w14:textId="77777777" w:rsidR="002F3104" w:rsidRPr="002F3104" w:rsidRDefault="002F3104" w:rsidP="002F3104">
            <w:pPr>
              <w:pStyle w:val="ListParagraph"/>
              <w:numPr>
                <w:ilvl w:val="0"/>
                <w:numId w:val="106"/>
              </w:numPr>
              <w:spacing w:before="120" w:after="120"/>
            </w:pPr>
            <w:r w:rsidRPr="002F3104">
              <w:t>Update price current month</w:t>
            </w:r>
          </w:p>
          <w:p w14:paraId="6DA58A2C" w14:textId="39E71C90" w:rsidR="002F3104" w:rsidRDefault="002F3104" w:rsidP="002F3104">
            <w:pPr>
              <w:pStyle w:val="ListParagraph"/>
              <w:spacing w:before="120" w:after="120"/>
              <w:ind w:left="360"/>
            </w:pPr>
            <w:r w:rsidRPr="002F3104">
              <w:t>Users will change this month price if the current standard price is very big different from new standard price.</w:t>
            </w:r>
          </w:p>
        </w:tc>
        <w:tc>
          <w:tcPr>
            <w:tcW w:w="1484" w:type="dxa"/>
          </w:tcPr>
          <w:p w14:paraId="02B2A669" w14:textId="60ECEC5A" w:rsidR="002F3104" w:rsidRPr="00105619" w:rsidRDefault="002F3104" w:rsidP="002F3104">
            <w:r w:rsidRPr="001F6627">
              <w:rPr>
                <w:color w:val="000000"/>
                <w:szCs w:val="20"/>
              </w:rPr>
              <w:t>CO PC Period end Executive</w:t>
            </w:r>
          </w:p>
        </w:tc>
        <w:tc>
          <w:tcPr>
            <w:tcW w:w="2599" w:type="dxa"/>
          </w:tcPr>
          <w:p w14:paraId="1AA6B754" w14:textId="003D483B" w:rsidR="002F3104" w:rsidRDefault="00BD39BF" w:rsidP="002F3104">
            <w:pPr>
              <w:rPr>
                <w:rFonts w:eastAsia="DengXian" w:cs="Arial"/>
                <w:color w:val="000000"/>
                <w:sz w:val="20"/>
                <w:szCs w:val="20"/>
                <w:lang w:val="en-GB" w:eastAsia="zh-CN"/>
              </w:rPr>
            </w:pPr>
            <w:r w:rsidRPr="00CB3ACB">
              <w:rPr>
                <w:rFonts w:eastAsiaTheme="minorEastAsia" w:cs="Arial"/>
                <w:color w:val="000000"/>
                <w:sz w:val="16"/>
                <w:szCs w:val="16"/>
                <w14:ligatures w14:val="standardContextual"/>
              </w:rPr>
              <w:t>Change Material Costs</w:t>
            </w:r>
          </w:p>
        </w:tc>
        <w:tc>
          <w:tcPr>
            <w:tcW w:w="2694" w:type="dxa"/>
            <w:vAlign w:val="center"/>
          </w:tcPr>
          <w:p w14:paraId="08D3D94E" w14:textId="2349E0FC" w:rsidR="002F3104" w:rsidRPr="0000439F" w:rsidRDefault="0000439F" w:rsidP="002F3104">
            <w:r w:rsidRPr="0000439F">
              <w:rPr>
                <w:rFonts w:hint="eastAsia"/>
              </w:rPr>
              <w:t>The month price of the material is updated</w:t>
            </w:r>
          </w:p>
        </w:tc>
      </w:tr>
      <w:tr w:rsidR="002F3104" w14:paraId="4F556261" w14:textId="77777777" w:rsidTr="00C51596">
        <w:tc>
          <w:tcPr>
            <w:tcW w:w="2598" w:type="dxa"/>
          </w:tcPr>
          <w:p w14:paraId="5BF66DA1" w14:textId="1B8B2261" w:rsidR="002F3104" w:rsidRDefault="00F42B01" w:rsidP="002F3104">
            <w:pPr>
              <w:pStyle w:val="ListParagraph"/>
              <w:numPr>
                <w:ilvl w:val="0"/>
                <w:numId w:val="106"/>
              </w:numPr>
              <w:spacing w:before="120" w:after="120"/>
            </w:pPr>
            <w:r w:rsidRPr="00A4665D">
              <w:rPr>
                <w:color w:val="000000"/>
              </w:rPr>
              <w:t xml:space="preserve">Mark Cost Estimate </w:t>
            </w:r>
            <w:r w:rsidRPr="00A4665D">
              <w:rPr>
                <w:color w:val="000000"/>
              </w:rPr>
              <w:br/>
            </w:r>
            <w:r>
              <w:t xml:space="preserve">After new price is </w:t>
            </w:r>
            <w:r>
              <w:lastRenderedPageBreak/>
              <w:t>accepted, users will mark this price for next month use.</w:t>
            </w:r>
          </w:p>
        </w:tc>
        <w:tc>
          <w:tcPr>
            <w:tcW w:w="1484" w:type="dxa"/>
          </w:tcPr>
          <w:p w14:paraId="17D8A756" w14:textId="7C34177A" w:rsidR="002F3104" w:rsidRDefault="002F3104" w:rsidP="002F3104">
            <w:pPr>
              <w:rPr>
                <w:lang w:eastAsia="zh-CN"/>
              </w:rPr>
            </w:pPr>
            <w:r w:rsidRPr="001F6627">
              <w:rPr>
                <w:color w:val="000000"/>
                <w:szCs w:val="20"/>
              </w:rPr>
              <w:lastRenderedPageBreak/>
              <w:t>CO PC Period end Executive</w:t>
            </w:r>
          </w:p>
        </w:tc>
        <w:tc>
          <w:tcPr>
            <w:tcW w:w="2599" w:type="dxa"/>
          </w:tcPr>
          <w:p w14:paraId="6D984CA8" w14:textId="46BDEBAA" w:rsidR="002F3104" w:rsidRPr="009E024D" w:rsidRDefault="002F3104" w:rsidP="002F3104">
            <w:pPr>
              <w:rPr>
                <w:rFonts w:eastAsia="DengXian" w:cs="Arial"/>
                <w:color w:val="000000"/>
                <w:sz w:val="20"/>
                <w:szCs w:val="20"/>
                <w:lang w:eastAsia="zh-CN"/>
              </w:rPr>
            </w:pPr>
            <w:r w:rsidRPr="005674FF">
              <w:rPr>
                <w:rFonts w:eastAsiaTheme="minorEastAsia" w:cs="Arial"/>
                <w:color w:val="000000"/>
                <w:sz w:val="16"/>
                <w:szCs w:val="16"/>
                <w14:ligatures w14:val="standardContextual"/>
              </w:rPr>
              <w:t>Manage Costing Runs - Estimated Costs</w:t>
            </w:r>
          </w:p>
        </w:tc>
        <w:tc>
          <w:tcPr>
            <w:tcW w:w="2694" w:type="dxa"/>
            <w:vAlign w:val="center"/>
          </w:tcPr>
          <w:p w14:paraId="06C1AEA3" w14:textId="5F66095E" w:rsidR="002F3104" w:rsidRDefault="00A43E7F" w:rsidP="002F3104">
            <w:pPr>
              <w:rPr>
                <w:rFonts w:eastAsiaTheme="minorEastAsia"/>
                <w:lang w:eastAsia="zh-CN"/>
              </w:rPr>
            </w:pPr>
            <w:r w:rsidRPr="00A4665D">
              <w:rPr>
                <w:color w:val="000000"/>
              </w:rPr>
              <w:t>Mark Cost Estimate</w:t>
            </w:r>
          </w:p>
        </w:tc>
      </w:tr>
      <w:tr w:rsidR="002F3104" w14:paraId="4A491277" w14:textId="77777777" w:rsidTr="00C51596">
        <w:tc>
          <w:tcPr>
            <w:tcW w:w="2598" w:type="dxa"/>
          </w:tcPr>
          <w:p w14:paraId="4566DE34" w14:textId="77777777" w:rsidR="00F42B01" w:rsidRPr="00F42B01" w:rsidRDefault="00F42B01" w:rsidP="00F42B01">
            <w:pPr>
              <w:pStyle w:val="ListParagraph"/>
              <w:numPr>
                <w:ilvl w:val="0"/>
                <w:numId w:val="106"/>
              </w:numPr>
              <w:spacing w:before="120" w:after="120"/>
              <w:rPr>
                <w:color w:val="000000"/>
              </w:rPr>
            </w:pPr>
            <w:r w:rsidRPr="00F42B01">
              <w:rPr>
                <w:color w:val="000000"/>
              </w:rPr>
              <w:t xml:space="preserve">Release Cost Estimate </w:t>
            </w:r>
            <w:r w:rsidRPr="00F42B01">
              <w:rPr>
                <w:color w:val="000000"/>
              </w:rPr>
              <w:br/>
              <w:t>On the first day of next month, standard price will be released. Accounting document is posted</w:t>
            </w:r>
          </w:p>
          <w:p w14:paraId="16675380" w14:textId="77777777" w:rsidR="00F42B01" w:rsidRPr="00F42B01" w:rsidRDefault="00F42B01" w:rsidP="00744386">
            <w:pPr>
              <w:pStyle w:val="ListParagraph"/>
              <w:spacing w:before="120" w:after="120"/>
              <w:ind w:left="360"/>
              <w:rPr>
                <w:color w:val="000000"/>
              </w:rPr>
            </w:pPr>
            <w:r w:rsidRPr="00F42B01">
              <w:rPr>
                <w:color w:val="000000"/>
              </w:rPr>
              <w:t>Dr/ Cr Inventory</w:t>
            </w:r>
          </w:p>
          <w:p w14:paraId="436171FC" w14:textId="14FB0A7A" w:rsidR="002F3104" w:rsidRPr="00F42B01" w:rsidRDefault="00F42B01" w:rsidP="00744386">
            <w:pPr>
              <w:pStyle w:val="ListParagraph"/>
              <w:spacing w:before="120" w:after="120"/>
              <w:ind w:left="360"/>
              <w:rPr>
                <w:color w:val="000000"/>
              </w:rPr>
            </w:pPr>
            <w:r w:rsidRPr="00F42B01">
              <w:rPr>
                <w:color w:val="000000"/>
              </w:rPr>
              <w:t>Cr/ Dr Price revaluation account (P&amp;L)</w:t>
            </w:r>
            <w:r w:rsidR="002F3104" w:rsidRPr="00F42B01">
              <w:rPr>
                <w:color w:val="000000"/>
              </w:rPr>
              <w:t xml:space="preserve"> </w:t>
            </w:r>
          </w:p>
        </w:tc>
        <w:tc>
          <w:tcPr>
            <w:tcW w:w="1484" w:type="dxa"/>
          </w:tcPr>
          <w:p w14:paraId="0C5EA884" w14:textId="75759AE7" w:rsidR="002F3104" w:rsidRDefault="002F3104" w:rsidP="002F3104">
            <w:pPr>
              <w:rPr>
                <w:lang w:eastAsia="zh-CN"/>
              </w:rPr>
            </w:pPr>
            <w:r w:rsidRPr="001F6627">
              <w:rPr>
                <w:color w:val="000000"/>
                <w:szCs w:val="20"/>
              </w:rPr>
              <w:t>CO PC Period end Executive</w:t>
            </w:r>
          </w:p>
        </w:tc>
        <w:tc>
          <w:tcPr>
            <w:tcW w:w="2599" w:type="dxa"/>
          </w:tcPr>
          <w:p w14:paraId="26738CDF" w14:textId="3A30C1C8" w:rsidR="002F3104" w:rsidRPr="009E024D" w:rsidRDefault="002F3104" w:rsidP="002F3104">
            <w:pPr>
              <w:rPr>
                <w:rFonts w:eastAsia="DengXian" w:cs="Arial"/>
                <w:color w:val="000000"/>
                <w:sz w:val="20"/>
                <w:szCs w:val="20"/>
                <w:lang w:eastAsia="zh-CN"/>
              </w:rPr>
            </w:pPr>
          </w:p>
        </w:tc>
        <w:tc>
          <w:tcPr>
            <w:tcW w:w="2694" w:type="dxa"/>
            <w:vAlign w:val="center"/>
          </w:tcPr>
          <w:p w14:paraId="39F01457" w14:textId="53363C06" w:rsidR="002F3104" w:rsidRDefault="00D71A7B" w:rsidP="002F3104">
            <w:pPr>
              <w:rPr>
                <w:rFonts w:eastAsiaTheme="minorEastAsia"/>
                <w:lang w:eastAsia="zh-CN"/>
              </w:rPr>
            </w:pPr>
            <w:r>
              <w:rPr>
                <w:rFonts w:eastAsiaTheme="minorEastAsia" w:hint="eastAsia"/>
                <w:color w:val="000000"/>
                <w:lang w:eastAsia="zh-CN"/>
              </w:rPr>
              <w:t>S</w:t>
            </w:r>
            <w:r w:rsidRPr="00F42B01">
              <w:rPr>
                <w:color w:val="000000"/>
              </w:rPr>
              <w:t>tandard price</w:t>
            </w:r>
            <w:r>
              <w:rPr>
                <w:rFonts w:eastAsiaTheme="minorEastAsia" w:hint="eastAsia"/>
                <w:color w:val="000000"/>
                <w:lang w:eastAsia="zh-CN"/>
              </w:rPr>
              <w:t xml:space="preserve"> is</w:t>
            </w:r>
            <w:r w:rsidRPr="00F42B01">
              <w:rPr>
                <w:color w:val="000000"/>
              </w:rPr>
              <w:t xml:space="preserve"> released</w:t>
            </w:r>
          </w:p>
        </w:tc>
      </w:tr>
      <w:bookmarkEnd w:id="373"/>
      <w:bookmarkEnd w:id="374"/>
      <w:bookmarkEnd w:id="375"/>
      <w:bookmarkEnd w:id="376"/>
    </w:tbl>
    <w:p w14:paraId="33EDFDCF" w14:textId="77777777" w:rsidR="00D65410" w:rsidRDefault="00D65410" w:rsidP="00D65410">
      <w:pPr>
        <w:rPr>
          <w:rFonts w:eastAsiaTheme="minorEastAsia"/>
          <w:lang w:eastAsia="zh-CN"/>
        </w:rPr>
      </w:pPr>
    </w:p>
    <w:p w14:paraId="6D03D7F4" w14:textId="56B901E8" w:rsidR="004138A2" w:rsidRPr="00491A38" w:rsidRDefault="003B4EE3" w:rsidP="004138A2">
      <w:pPr>
        <w:pStyle w:val="LSHeading3"/>
        <w:numPr>
          <w:ilvl w:val="1"/>
          <w:numId w:val="112"/>
        </w:numPr>
        <w:rPr>
          <w:rStyle w:val="Strong"/>
          <w:rFonts w:eastAsiaTheme="minorEastAsia"/>
          <w:lang w:eastAsia="zh-CN"/>
        </w:rPr>
      </w:pPr>
      <w:bookmarkStart w:id="378" w:name="_Toc435714134"/>
      <w:bookmarkStart w:id="379" w:name="_Toc206582200"/>
      <w:r>
        <w:t>Profitability Analysis</w:t>
      </w:r>
      <w:bookmarkEnd w:id="378"/>
      <w:bookmarkEnd w:id="379"/>
    </w:p>
    <w:p w14:paraId="2EAAB30B" w14:textId="59645FBF" w:rsidR="003566D5" w:rsidRPr="004A25E3" w:rsidRDefault="003566D5" w:rsidP="004A25E3">
      <w:pPr>
        <w:pStyle w:val="ListParagraph"/>
        <w:numPr>
          <w:ilvl w:val="0"/>
          <w:numId w:val="164"/>
        </w:numPr>
        <w:rPr>
          <w:rFonts w:eastAsiaTheme="minorEastAsia"/>
          <w:lang w:eastAsia="zh-CN"/>
        </w:rPr>
      </w:pPr>
      <w:r w:rsidRPr="004A25E3">
        <w:rPr>
          <w:rFonts w:eastAsiaTheme="minorEastAsia"/>
          <w:lang w:eastAsia="zh-CN"/>
        </w:rPr>
        <w:t>Profitability Analysis is the business process of planning and actual accounting of revenues, deductions, cost of goods sold, rebates, etc. and generating gross margin and marketing contribution and plan/actual analysis of Profit and Loss.</w:t>
      </w:r>
    </w:p>
    <w:p w14:paraId="65A370F4" w14:textId="06AAFC63" w:rsidR="003566D5" w:rsidRPr="003566D5" w:rsidRDefault="003566D5" w:rsidP="004A25E3">
      <w:pPr>
        <w:ind w:left="1150"/>
        <w:rPr>
          <w:rFonts w:eastAsiaTheme="minorEastAsia"/>
          <w:lang w:eastAsia="zh-CN"/>
        </w:rPr>
      </w:pPr>
      <w:r w:rsidRPr="003566D5">
        <w:rPr>
          <w:rFonts w:eastAsiaTheme="minorEastAsia"/>
          <w:lang w:eastAsia="zh-CN"/>
        </w:rPr>
        <w:t>Profitability Analysis process would depend on few key concepts and master data in Profitability Analysis:</w:t>
      </w:r>
    </w:p>
    <w:p w14:paraId="4A31372D" w14:textId="77777777" w:rsidR="003566D5" w:rsidRPr="003566D5" w:rsidRDefault="003566D5" w:rsidP="004A25E3">
      <w:pPr>
        <w:ind w:leftChars="600" w:left="1320"/>
        <w:rPr>
          <w:rFonts w:eastAsiaTheme="minorEastAsia"/>
          <w:lang w:eastAsia="zh-CN"/>
        </w:rPr>
      </w:pPr>
      <w:r w:rsidRPr="003566D5">
        <w:rPr>
          <w:rFonts w:eastAsiaTheme="minorEastAsia"/>
          <w:lang w:eastAsia="zh-CN"/>
        </w:rPr>
        <w:t>a.</w:t>
      </w:r>
      <w:r w:rsidRPr="003566D5">
        <w:rPr>
          <w:rFonts w:eastAsiaTheme="minorEastAsia"/>
          <w:lang w:eastAsia="zh-CN"/>
        </w:rPr>
        <w:tab/>
        <w:t>Characteristics</w:t>
      </w:r>
    </w:p>
    <w:p w14:paraId="5D1EA0D2" w14:textId="77777777" w:rsidR="003566D5" w:rsidRPr="003566D5" w:rsidRDefault="003566D5" w:rsidP="004A25E3">
      <w:pPr>
        <w:ind w:leftChars="600" w:left="1320"/>
        <w:rPr>
          <w:rFonts w:eastAsiaTheme="minorEastAsia"/>
          <w:lang w:eastAsia="zh-CN"/>
        </w:rPr>
      </w:pPr>
      <w:r w:rsidRPr="003566D5">
        <w:rPr>
          <w:rFonts w:eastAsiaTheme="minorEastAsia"/>
          <w:lang w:eastAsia="zh-CN"/>
        </w:rPr>
        <w:t>b.</w:t>
      </w:r>
      <w:r w:rsidRPr="003566D5">
        <w:rPr>
          <w:rFonts w:eastAsiaTheme="minorEastAsia"/>
          <w:lang w:eastAsia="zh-CN"/>
        </w:rPr>
        <w:tab/>
        <w:t>Characteristic Values</w:t>
      </w:r>
    </w:p>
    <w:p w14:paraId="7B0C9292" w14:textId="77777777" w:rsidR="003566D5" w:rsidRPr="003566D5" w:rsidRDefault="003566D5" w:rsidP="004A25E3">
      <w:pPr>
        <w:ind w:leftChars="600" w:left="1320"/>
        <w:rPr>
          <w:rFonts w:eastAsiaTheme="minorEastAsia"/>
          <w:lang w:eastAsia="zh-CN"/>
        </w:rPr>
      </w:pPr>
      <w:r w:rsidRPr="003566D5">
        <w:rPr>
          <w:rFonts w:eastAsiaTheme="minorEastAsia"/>
          <w:lang w:eastAsia="zh-CN"/>
        </w:rPr>
        <w:t>c.</w:t>
      </w:r>
      <w:r w:rsidRPr="003566D5">
        <w:rPr>
          <w:rFonts w:eastAsiaTheme="minorEastAsia"/>
          <w:lang w:eastAsia="zh-CN"/>
        </w:rPr>
        <w:tab/>
        <w:t>Value Fields</w:t>
      </w:r>
    </w:p>
    <w:p w14:paraId="2C5FD5AA" w14:textId="309A4B8A" w:rsidR="003566D5" w:rsidRPr="003566D5" w:rsidRDefault="003566D5" w:rsidP="004A25E3">
      <w:pPr>
        <w:pStyle w:val="ListParagraph"/>
        <w:numPr>
          <w:ilvl w:val="0"/>
          <w:numId w:val="164"/>
        </w:numPr>
        <w:rPr>
          <w:rFonts w:eastAsiaTheme="minorEastAsia"/>
          <w:lang w:eastAsia="zh-CN"/>
        </w:rPr>
      </w:pPr>
      <w:r w:rsidRPr="003566D5">
        <w:rPr>
          <w:rFonts w:eastAsiaTheme="minorEastAsia"/>
          <w:lang w:eastAsia="zh-CN"/>
        </w:rPr>
        <w:t xml:space="preserve">Characteristic </w:t>
      </w:r>
    </w:p>
    <w:p w14:paraId="7394A083" w14:textId="2E21FAD0" w:rsidR="003566D5" w:rsidRPr="003566D5" w:rsidRDefault="003566D5" w:rsidP="008C3683">
      <w:pPr>
        <w:ind w:leftChars="527" w:left="1159"/>
        <w:rPr>
          <w:rFonts w:eastAsiaTheme="minorEastAsia"/>
          <w:lang w:eastAsia="zh-CN"/>
        </w:rPr>
      </w:pPr>
      <w:r w:rsidRPr="003566D5">
        <w:rPr>
          <w:rFonts w:eastAsiaTheme="minorEastAsia"/>
          <w:lang w:eastAsia="zh-CN"/>
        </w:rPr>
        <w:t>The characteristics in Profitability Analysis represent those criteria according to which analysis can be performed on operating results and sales and profit plan. Characteristics are parameters based on which analysis done in CO-PA.</w:t>
      </w:r>
    </w:p>
    <w:p w14:paraId="27DEC5EA" w14:textId="77777777" w:rsidR="003566D5" w:rsidRPr="003566D5" w:rsidRDefault="003566D5" w:rsidP="000D1543">
      <w:pPr>
        <w:ind w:left="1159"/>
        <w:rPr>
          <w:rFonts w:eastAsiaTheme="minorEastAsia"/>
          <w:lang w:eastAsia="zh-CN"/>
        </w:rPr>
      </w:pPr>
      <w:r w:rsidRPr="003566D5">
        <w:rPr>
          <w:rFonts w:eastAsiaTheme="minorEastAsia"/>
          <w:lang w:eastAsia="zh-CN"/>
        </w:rPr>
        <w:t>Characteristics capture the dimension information which will be required for analysis and reporting.</w:t>
      </w:r>
    </w:p>
    <w:p w14:paraId="285B7375" w14:textId="5F3AAD49" w:rsidR="003566D5" w:rsidRPr="003566D5" w:rsidRDefault="003566D5" w:rsidP="000D1543">
      <w:pPr>
        <w:pStyle w:val="ListParagraph"/>
        <w:numPr>
          <w:ilvl w:val="0"/>
          <w:numId w:val="164"/>
        </w:numPr>
        <w:rPr>
          <w:rFonts w:eastAsiaTheme="minorEastAsia"/>
          <w:lang w:eastAsia="zh-CN"/>
        </w:rPr>
      </w:pPr>
      <w:r w:rsidRPr="003566D5">
        <w:rPr>
          <w:rFonts w:eastAsiaTheme="minorEastAsia"/>
          <w:lang w:eastAsia="zh-CN"/>
        </w:rPr>
        <w:t>Value Field</w:t>
      </w:r>
    </w:p>
    <w:p w14:paraId="576913FD" w14:textId="173BD353" w:rsidR="003566D5" w:rsidRPr="003566D5" w:rsidRDefault="003566D5" w:rsidP="009C7898">
      <w:pPr>
        <w:ind w:left="1150"/>
        <w:rPr>
          <w:rFonts w:eastAsiaTheme="minorEastAsia"/>
          <w:lang w:eastAsia="zh-CN"/>
        </w:rPr>
      </w:pPr>
      <w:r w:rsidRPr="003566D5">
        <w:rPr>
          <w:rFonts w:eastAsiaTheme="minorEastAsia"/>
          <w:lang w:eastAsia="zh-CN"/>
        </w:rPr>
        <w:t xml:space="preserve">Value Fields are referred as reporting lines in CO-PA. Value Fields captures the lowest level information on which CO-PA reporting will be done. These are the fields that contain the currency amounts and quantities to </w:t>
      </w:r>
      <w:proofErr w:type="spellStart"/>
      <w:r w:rsidRPr="003566D5">
        <w:rPr>
          <w:rFonts w:eastAsiaTheme="minorEastAsia"/>
          <w:lang w:eastAsia="zh-CN"/>
        </w:rPr>
        <w:t>analyse</w:t>
      </w:r>
      <w:proofErr w:type="spellEnd"/>
      <w:r w:rsidRPr="003566D5">
        <w:rPr>
          <w:rFonts w:eastAsiaTheme="minorEastAsia"/>
          <w:lang w:eastAsia="zh-CN"/>
        </w:rPr>
        <w:t xml:space="preserve"> in CO</w:t>
      </w:r>
      <w:r w:rsidRPr="003566D5">
        <w:rPr>
          <w:rFonts w:ascii="MS Mincho" w:eastAsia="MS Mincho" w:hAnsi="MS Mincho" w:cs="MS Mincho" w:hint="eastAsia"/>
          <w:lang w:eastAsia="zh-CN"/>
        </w:rPr>
        <w:t>‑</w:t>
      </w:r>
      <w:r w:rsidRPr="003566D5">
        <w:rPr>
          <w:rFonts w:eastAsiaTheme="minorEastAsia"/>
          <w:lang w:eastAsia="zh-CN"/>
        </w:rPr>
        <w:t>PA. They represent the structure of costs and revenues.</w:t>
      </w:r>
    </w:p>
    <w:p w14:paraId="7530AB7F" w14:textId="77777777" w:rsidR="003566D5" w:rsidRPr="003566D5" w:rsidRDefault="003566D5" w:rsidP="009C7898">
      <w:pPr>
        <w:ind w:left="430" w:firstLine="720"/>
        <w:rPr>
          <w:rFonts w:eastAsiaTheme="minorEastAsia"/>
          <w:lang w:eastAsia="zh-CN"/>
        </w:rPr>
      </w:pPr>
      <w:r w:rsidRPr="003566D5">
        <w:rPr>
          <w:rFonts w:eastAsiaTheme="minorEastAsia"/>
          <w:lang w:eastAsia="zh-CN"/>
        </w:rPr>
        <w:t>There are two types of value fields:</w:t>
      </w:r>
    </w:p>
    <w:p w14:paraId="0147241B" w14:textId="77777777" w:rsidR="009C7898" w:rsidRDefault="003566D5" w:rsidP="009C7898">
      <w:pPr>
        <w:ind w:leftChars="580" w:left="1417" w:hangingChars="64" w:hanging="141"/>
        <w:rPr>
          <w:rFonts w:eastAsiaTheme="minorEastAsia"/>
          <w:lang w:eastAsia="zh-CN"/>
        </w:rPr>
      </w:pPr>
      <w:r w:rsidRPr="003566D5">
        <w:rPr>
          <w:rFonts w:eastAsiaTheme="minorEastAsia"/>
          <w:lang w:eastAsia="zh-CN"/>
        </w:rPr>
        <w:t>- Value fields that contain amounts in currencies are also referred to as "</w:t>
      </w:r>
      <w:proofErr w:type="gramStart"/>
      <w:r w:rsidRPr="003566D5">
        <w:rPr>
          <w:rFonts w:eastAsiaTheme="minorEastAsia"/>
          <w:lang w:eastAsia="zh-CN"/>
        </w:rPr>
        <w:t xml:space="preserve">amount </w:t>
      </w:r>
      <w:r w:rsidR="009C7898">
        <w:rPr>
          <w:rFonts w:eastAsiaTheme="minorEastAsia" w:hint="eastAsia"/>
          <w:lang w:eastAsia="zh-CN"/>
        </w:rPr>
        <w:t xml:space="preserve"> </w:t>
      </w:r>
      <w:r w:rsidRPr="003566D5">
        <w:rPr>
          <w:rFonts w:eastAsiaTheme="minorEastAsia"/>
          <w:lang w:eastAsia="zh-CN"/>
        </w:rPr>
        <w:t>fields</w:t>
      </w:r>
      <w:proofErr w:type="gramEnd"/>
      <w:r w:rsidRPr="003566D5">
        <w:rPr>
          <w:rFonts w:eastAsiaTheme="minorEastAsia"/>
          <w:lang w:eastAsia="zh-CN"/>
        </w:rPr>
        <w:t>". All amount fields in a single line item use the same currency.</w:t>
      </w:r>
    </w:p>
    <w:p w14:paraId="423411B4" w14:textId="2140C606" w:rsidR="004138A2" w:rsidRDefault="003566D5" w:rsidP="009C7898">
      <w:pPr>
        <w:ind w:leftChars="580" w:left="1417" w:hangingChars="64" w:hanging="141"/>
        <w:rPr>
          <w:rFonts w:eastAsiaTheme="minorEastAsia"/>
          <w:lang w:eastAsia="zh-CN"/>
        </w:rPr>
      </w:pPr>
      <w:r w:rsidRPr="003566D5">
        <w:rPr>
          <w:rFonts w:eastAsiaTheme="minorEastAsia"/>
          <w:lang w:eastAsia="zh-CN"/>
        </w:rPr>
        <w:t>- Value fields that contain quantities are referred to as "quantity fields".</w:t>
      </w:r>
    </w:p>
    <w:p w14:paraId="39BF6418" w14:textId="77777777" w:rsidR="0043737C" w:rsidRDefault="0043737C" w:rsidP="009C7898">
      <w:pPr>
        <w:ind w:leftChars="580" w:left="1417" w:hangingChars="64" w:hanging="141"/>
        <w:rPr>
          <w:rFonts w:eastAsiaTheme="minorEastAsia"/>
          <w:lang w:eastAsia="zh-CN"/>
        </w:rPr>
      </w:pPr>
    </w:p>
    <w:p w14:paraId="4F0768DE" w14:textId="6A7326ED" w:rsidR="0043737C" w:rsidRPr="0043737C" w:rsidRDefault="0043737C" w:rsidP="00762BD7">
      <w:pPr>
        <w:pStyle w:val="ListParagraph"/>
        <w:numPr>
          <w:ilvl w:val="0"/>
          <w:numId w:val="164"/>
        </w:numPr>
        <w:rPr>
          <w:rFonts w:eastAsiaTheme="minorEastAsia"/>
          <w:lang w:eastAsia="zh-CN"/>
        </w:rPr>
      </w:pPr>
      <w:r w:rsidRPr="0043737C">
        <w:rPr>
          <w:rFonts w:eastAsiaTheme="minorEastAsia"/>
          <w:lang w:eastAsia="zh-CN"/>
        </w:rPr>
        <w:t>COPA Actual Posting</w:t>
      </w:r>
    </w:p>
    <w:p w14:paraId="6A4EE549" w14:textId="77777777" w:rsidR="0043737C" w:rsidRPr="00BD67F4" w:rsidRDefault="0043737C" w:rsidP="0043737C">
      <w:pPr>
        <w:ind w:leftChars="580" w:left="1417" w:hangingChars="64" w:hanging="141"/>
        <w:rPr>
          <w:rFonts w:eastAsiaTheme="minorEastAsia"/>
          <w:b/>
          <w:bCs/>
          <w:lang w:eastAsia="zh-CN"/>
        </w:rPr>
      </w:pPr>
      <w:r w:rsidRPr="00BD67F4">
        <w:rPr>
          <w:rFonts w:eastAsiaTheme="minorEastAsia"/>
          <w:b/>
          <w:bCs/>
          <w:lang w:eastAsia="zh-CN"/>
        </w:rPr>
        <w:t>Transfer of Sales Revenue and Sales Deductions from SD Module</w:t>
      </w:r>
    </w:p>
    <w:p w14:paraId="6FBF1D26" w14:textId="77777777" w:rsidR="0043737C" w:rsidRPr="0043737C" w:rsidRDefault="0043737C" w:rsidP="0043737C">
      <w:pPr>
        <w:ind w:leftChars="580" w:left="1417" w:hangingChars="64" w:hanging="141"/>
        <w:rPr>
          <w:rFonts w:eastAsiaTheme="minorEastAsia"/>
          <w:lang w:eastAsia="zh-CN"/>
        </w:rPr>
      </w:pPr>
      <w:r w:rsidRPr="0043737C">
        <w:rPr>
          <w:rFonts w:eastAsiaTheme="minorEastAsia"/>
          <w:lang w:eastAsia="zh-CN"/>
        </w:rPr>
        <w:t>When Billing Documents are released to accounting from SD Module, the Sales Revenue are also transferred on-line to the Profitability Analysis based on the SD Condition Type and PA Value Fields mapping. When the values are transferred from SD the lowest level characteristics like product and customer is also transferred which helps derive most of the characteristics.</w:t>
      </w:r>
    </w:p>
    <w:p w14:paraId="1E3B8744" w14:textId="77777777" w:rsidR="0080599D" w:rsidRPr="00BD67F4" w:rsidRDefault="0043737C" w:rsidP="0043737C">
      <w:pPr>
        <w:ind w:leftChars="580" w:left="1417" w:hangingChars="64" w:hanging="141"/>
        <w:rPr>
          <w:rFonts w:eastAsiaTheme="minorEastAsia"/>
          <w:b/>
          <w:bCs/>
          <w:lang w:eastAsia="zh-CN"/>
        </w:rPr>
      </w:pPr>
      <w:r w:rsidRPr="00BD67F4">
        <w:rPr>
          <w:rFonts w:eastAsiaTheme="minorEastAsia"/>
          <w:b/>
          <w:bCs/>
          <w:lang w:eastAsia="zh-CN"/>
        </w:rPr>
        <w:t>Direct FI Postings</w:t>
      </w:r>
    </w:p>
    <w:p w14:paraId="2E0B60E0" w14:textId="7DE6E712" w:rsidR="0043737C" w:rsidRPr="0043737C" w:rsidRDefault="0043737C" w:rsidP="0043737C">
      <w:pPr>
        <w:ind w:leftChars="580" w:left="1417" w:hangingChars="64" w:hanging="141"/>
        <w:rPr>
          <w:rFonts w:eastAsiaTheme="minorEastAsia"/>
          <w:lang w:eastAsia="zh-CN"/>
        </w:rPr>
      </w:pPr>
      <w:r w:rsidRPr="0043737C">
        <w:rPr>
          <w:rFonts w:eastAsiaTheme="minorEastAsia"/>
          <w:lang w:eastAsia="zh-CN"/>
        </w:rPr>
        <w:t xml:space="preserve">Revenue posting in Financial Accounting will get updated in COPA through Profitability Segment(s).  Whenever a posting takes place in Financial </w:t>
      </w:r>
      <w:r w:rsidRPr="0043737C">
        <w:rPr>
          <w:rFonts w:eastAsiaTheme="minorEastAsia"/>
          <w:lang w:eastAsia="zh-CN"/>
        </w:rPr>
        <w:lastRenderedPageBreak/>
        <w:t xml:space="preserve">Accounting, in case of revenue/ sales expense accounts, users can enter Profitability Segments to post directly to COPA. </w:t>
      </w:r>
    </w:p>
    <w:p w14:paraId="05902FB8" w14:textId="77777777" w:rsidR="0043737C" w:rsidRPr="0043737C" w:rsidRDefault="0043737C" w:rsidP="0043737C">
      <w:pPr>
        <w:ind w:leftChars="580" w:left="1417" w:hangingChars="64" w:hanging="141"/>
        <w:rPr>
          <w:rFonts w:eastAsiaTheme="minorEastAsia"/>
          <w:lang w:eastAsia="zh-CN"/>
        </w:rPr>
      </w:pPr>
      <w:r w:rsidRPr="0043737C">
        <w:rPr>
          <w:rFonts w:eastAsiaTheme="minorEastAsia"/>
          <w:lang w:eastAsia="zh-CN"/>
        </w:rPr>
        <w:t>At Home Control, Sales Rebate and Freight outward will be entered in FI and post directly to COPA.</w:t>
      </w:r>
    </w:p>
    <w:p w14:paraId="07835E1E" w14:textId="77777777" w:rsidR="0043737C" w:rsidRPr="00BD67F4" w:rsidRDefault="0043737C" w:rsidP="0043737C">
      <w:pPr>
        <w:ind w:leftChars="580" w:left="1417" w:hangingChars="64" w:hanging="141"/>
        <w:rPr>
          <w:rFonts w:eastAsiaTheme="minorEastAsia"/>
          <w:b/>
          <w:bCs/>
          <w:lang w:eastAsia="zh-CN"/>
        </w:rPr>
      </w:pPr>
      <w:r w:rsidRPr="00BD67F4">
        <w:rPr>
          <w:rFonts w:eastAsiaTheme="minorEastAsia"/>
          <w:b/>
          <w:bCs/>
          <w:lang w:eastAsia="zh-CN"/>
        </w:rPr>
        <w:t>Assessment of Cost Centers</w:t>
      </w:r>
    </w:p>
    <w:p w14:paraId="55BE682F" w14:textId="77777777" w:rsidR="0043737C" w:rsidRPr="0043737C" w:rsidRDefault="0043737C" w:rsidP="0043737C">
      <w:pPr>
        <w:ind w:leftChars="580" w:left="1417" w:hangingChars="64" w:hanging="141"/>
        <w:rPr>
          <w:rFonts w:eastAsiaTheme="minorEastAsia"/>
          <w:lang w:eastAsia="zh-CN"/>
        </w:rPr>
      </w:pPr>
      <w:r w:rsidRPr="0043737C">
        <w:rPr>
          <w:rFonts w:eastAsiaTheme="minorEastAsia"/>
          <w:lang w:eastAsia="zh-CN"/>
        </w:rPr>
        <w:t xml:space="preserve">CO-PA provides a reporting environment in which all costs can be measured against revenues. </w:t>
      </w:r>
      <w:proofErr w:type="gramStart"/>
      <w:r w:rsidRPr="0043737C">
        <w:rPr>
          <w:rFonts w:eastAsiaTheme="minorEastAsia"/>
          <w:lang w:eastAsia="zh-CN"/>
        </w:rPr>
        <w:t>In order to</w:t>
      </w:r>
      <w:proofErr w:type="gramEnd"/>
      <w:r w:rsidRPr="0043737C">
        <w:rPr>
          <w:rFonts w:eastAsiaTheme="minorEastAsia"/>
          <w:lang w:eastAsia="zh-CN"/>
        </w:rPr>
        <w:t xml:space="preserve"> achieve this, costs in certain Cost Centers that are not fully credited in Cost Center Accounting need to be transferred to CO-PA (for example, HO overheads, Marketing Overheads, sales force etc.). Assessment is performed to transfer the following costs to CO-PA </w:t>
      </w:r>
    </w:p>
    <w:p w14:paraId="1238222D" w14:textId="799A9A03" w:rsidR="0043737C" w:rsidRDefault="0043737C" w:rsidP="00527186">
      <w:pPr>
        <w:ind w:leftChars="580" w:left="1417" w:hangingChars="64" w:hanging="141"/>
        <w:rPr>
          <w:rFonts w:eastAsiaTheme="minorEastAsia"/>
          <w:lang w:eastAsia="zh-CN"/>
        </w:rPr>
      </w:pPr>
      <w:r w:rsidRPr="0043737C">
        <w:rPr>
          <w:rFonts w:eastAsiaTheme="minorEastAsia"/>
          <w:lang w:eastAsia="zh-CN"/>
        </w:rPr>
        <w:t>The bases on which these costs will stand transferred to COPA depend upon the assessment cycles defined. Such costs get assessed to the defined profitability segments based on the tracing factor defined viz. Sales quantity, sales revenue etc.</w:t>
      </w:r>
    </w:p>
    <w:p w14:paraId="219DF036" w14:textId="77777777" w:rsidR="0043737C" w:rsidRDefault="0043737C" w:rsidP="009C7898">
      <w:pPr>
        <w:ind w:leftChars="580" w:left="1417" w:hangingChars="64" w:hanging="141"/>
        <w:rPr>
          <w:rFonts w:eastAsiaTheme="minorEastAsia"/>
          <w:lang w:eastAsia="zh-CN"/>
        </w:rPr>
      </w:pPr>
    </w:p>
    <w:p w14:paraId="3FFEB169" w14:textId="7716775C" w:rsidR="00642B8D" w:rsidRPr="00491A38" w:rsidRDefault="0069608E" w:rsidP="00491A38">
      <w:pPr>
        <w:pStyle w:val="LSHeading3"/>
        <w:numPr>
          <w:ilvl w:val="1"/>
          <w:numId w:val="112"/>
        </w:numPr>
        <w:rPr>
          <w:rStyle w:val="Strong"/>
          <w:rFonts w:eastAsiaTheme="minorEastAsia"/>
          <w:lang w:eastAsia="zh-CN"/>
        </w:rPr>
      </w:pPr>
      <w:bookmarkStart w:id="380" w:name="_Toc206582201"/>
      <w:r w:rsidRPr="00491A38">
        <w:rPr>
          <w:rStyle w:val="Strong"/>
          <w:rFonts w:eastAsiaTheme="minorEastAsia" w:hint="eastAsia"/>
        </w:rPr>
        <w:t>HC</w:t>
      </w:r>
      <w:r w:rsidR="00642B8D" w:rsidRPr="00491A38">
        <w:rPr>
          <w:rStyle w:val="Strong"/>
          <w:rFonts w:eastAsiaTheme="minorEastAsia"/>
          <w:lang w:eastAsia="zh-CN"/>
        </w:rPr>
        <w:t xml:space="preserve"> Functional Requirements</w:t>
      </w:r>
      <w:bookmarkEnd w:id="380"/>
    </w:p>
    <w:p w14:paraId="0FB8560D" w14:textId="77777777" w:rsidR="006C411E" w:rsidRDefault="006C411E" w:rsidP="006C411E">
      <w:pPr>
        <w:widowControl w:val="0"/>
        <w:numPr>
          <w:ilvl w:val="0"/>
          <w:numId w:val="28"/>
        </w:numPr>
        <w:jc w:val="both"/>
      </w:pPr>
      <w:r>
        <w:t>System should be able to calculate standard cost for materials based on BOM purchased price.</w:t>
      </w:r>
    </w:p>
    <w:p w14:paraId="2DC9ED44" w14:textId="77777777" w:rsidR="006C411E" w:rsidRDefault="006C411E" w:rsidP="006C411E">
      <w:pPr>
        <w:widowControl w:val="0"/>
        <w:numPr>
          <w:ilvl w:val="0"/>
          <w:numId w:val="28"/>
        </w:numPr>
        <w:jc w:val="both"/>
      </w:pPr>
      <w:r>
        <w:t xml:space="preserve">System should be able to calculate overhead cost for finished product </w:t>
      </w:r>
    </w:p>
    <w:p w14:paraId="3B4AACA2" w14:textId="36A01A8D" w:rsidR="006C411E" w:rsidRPr="006631B4" w:rsidRDefault="006C411E" w:rsidP="006C411E">
      <w:pPr>
        <w:widowControl w:val="0"/>
        <w:numPr>
          <w:ilvl w:val="0"/>
          <w:numId w:val="28"/>
        </w:numPr>
        <w:jc w:val="both"/>
      </w:pPr>
      <w:r>
        <w:t>System should be able to analyze profit for different dimensions such as products, sales divisions</w:t>
      </w:r>
    </w:p>
    <w:p w14:paraId="73E3998B" w14:textId="77777777" w:rsidR="004342DF" w:rsidRPr="00CE7CE4" w:rsidRDefault="004342DF" w:rsidP="004342DF">
      <w:pPr>
        <w:widowControl w:val="0"/>
        <w:jc w:val="both"/>
      </w:pPr>
    </w:p>
    <w:p w14:paraId="44C07139" w14:textId="77777777" w:rsidR="00E623BA" w:rsidRDefault="00E623BA" w:rsidP="00E623BA">
      <w:pPr>
        <w:widowControl w:val="0"/>
        <w:ind w:left="720"/>
        <w:jc w:val="both"/>
        <w:rPr>
          <w:rFonts w:eastAsiaTheme="minorEastAsia"/>
          <w:lang w:eastAsia="zh-CN"/>
        </w:rPr>
      </w:pPr>
    </w:p>
    <w:p w14:paraId="32715F00" w14:textId="37E3C0C0" w:rsidR="00642B8D" w:rsidRPr="00491A38" w:rsidRDefault="0069608E" w:rsidP="00491A38">
      <w:pPr>
        <w:pStyle w:val="LSHeading3"/>
        <w:numPr>
          <w:ilvl w:val="1"/>
          <w:numId w:val="112"/>
        </w:numPr>
        <w:rPr>
          <w:rStyle w:val="Strong"/>
          <w:rFonts w:eastAsiaTheme="minorEastAsia"/>
        </w:rPr>
      </w:pPr>
      <w:bookmarkStart w:id="381" w:name="_Toc206582202"/>
      <w:r w:rsidRPr="00491A38">
        <w:rPr>
          <w:rStyle w:val="Strong"/>
          <w:rFonts w:eastAsiaTheme="minorEastAsia" w:hint="eastAsia"/>
        </w:rPr>
        <w:t>HC</w:t>
      </w:r>
      <w:r w:rsidR="00642B8D" w:rsidRPr="00491A38">
        <w:rPr>
          <w:rStyle w:val="Strong"/>
          <w:rFonts w:eastAsiaTheme="minorEastAsia"/>
        </w:rPr>
        <w:t xml:space="preserve"> Delegation Of Authority</w:t>
      </w:r>
      <w:bookmarkEnd w:id="381"/>
    </w:p>
    <w:p w14:paraId="648B135F" w14:textId="7557D2BA" w:rsidR="00AA75DB" w:rsidRPr="00116B11" w:rsidRDefault="00D0650F" w:rsidP="00116B11">
      <w:pPr>
        <w:pStyle w:val="ListBullet"/>
        <w:spacing w:before="120" w:after="120" w:line="220" w:lineRule="atLeast"/>
        <w:ind w:leftChars="264" w:left="941" w:rightChars="327" w:right="719"/>
        <w:rPr>
          <w:rFonts w:ascii="Arial" w:hAnsi="Arial" w:cs="Arial"/>
        </w:rPr>
      </w:pPr>
      <w:r w:rsidRPr="009170EF">
        <w:rPr>
          <w:rFonts w:ascii="Arial" w:hAnsi="Arial" w:cs="Arial"/>
        </w:rPr>
        <w:t>N/A</w:t>
      </w:r>
    </w:p>
    <w:p w14:paraId="4256441D" w14:textId="04DF99A6" w:rsidR="00642B8D" w:rsidRPr="00491A38" w:rsidRDefault="00642B8D" w:rsidP="00491A38">
      <w:pPr>
        <w:pStyle w:val="LSHeading3"/>
        <w:numPr>
          <w:ilvl w:val="1"/>
          <w:numId w:val="112"/>
        </w:numPr>
        <w:rPr>
          <w:rStyle w:val="Strong"/>
          <w:rFonts w:eastAsiaTheme="minorEastAsia"/>
        </w:rPr>
      </w:pPr>
      <w:bookmarkStart w:id="382" w:name="_Toc206582203"/>
      <w:r w:rsidRPr="00491A38">
        <w:rPr>
          <w:rStyle w:val="Strong"/>
          <w:rFonts w:eastAsiaTheme="minorEastAsia"/>
        </w:rPr>
        <w:t>Standard Documents / Settings</w:t>
      </w:r>
      <w:bookmarkEnd w:id="382"/>
      <w:r w:rsidRPr="00491A38">
        <w:rPr>
          <w:rStyle w:val="Strong"/>
          <w:rFonts w:eastAsiaTheme="minorEastAsia"/>
        </w:rPr>
        <w:t xml:space="preserve"> </w:t>
      </w:r>
    </w:p>
    <w:p w14:paraId="77442AFC" w14:textId="77777777" w:rsidR="008D27B6" w:rsidRPr="00F32A55" w:rsidRDefault="008D27B6" w:rsidP="008D27B6">
      <w:pPr>
        <w:pStyle w:val="ListBullet"/>
        <w:spacing w:before="120" w:after="120" w:line="220" w:lineRule="atLeast"/>
        <w:ind w:leftChars="264" w:left="941" w:rightChars="327" w:right="719"/>
        <w:rPr>
          <w:rFonts w:ascii="Arial" w:hAnsi="Arial" w:cs="Arial"/>
        </w:rPr>
      </w:pPr>
      <w:r w:rsidRPr="009170EF">
        <w:rPr>
          <w:rFonts w:ascii="Arial" w:hAnsi="Arial" w:cs="Arial"/>
        </w:rPr>
        <w:t xml:space="preserve">N/A    </w:t>
      </w:r>
    </w:p>
    <w:p w14:paraId="0986DB4E" w14:textId="1116172D" w:rsidR="00642B8D" w:rsidRPr="00491A38" w:rsidRDefault="00642B8D" w:rsidP="00491A38">
      <w:pPr>
        <w:pStyle w:val="LSHeading3"/>
        <w:numPr>
          <w:ilvl w:val="1"/>
          <w:numId w:val="112"/>
        </w:numPr>
        <w:rPr>
          <w:rStyle w:val="Strong"/>
          <w:rFonts w:eastAsiaTheme="minorEastAsia"/>
        </w:rPr>
      </w:pPr>
      <w:bookmarkStart w:id="383" w:name="_Toc206582204"/>
      <w:bookmarkStart w:id="384" w:name="_Toc192919234"/>
      <w:r w:rsidRPr="00491A38">
        <w:rPr>
          <w:rStyle w:val="Strong"/>
          <w:rFonts w:eastAsiaTheme="minorEastAsia"/>
        </w:rPr>
        <w:t>Design Considerations / Key Assumptions</w:t>
      </w:r>
      <w:bookmarkEnd w:id="383"/>
    </w:p>
    <w:bookmarkEnd w:id="384"/>
    <w:p w14:paraId="59544670" w14:textId="3A4506E1" w:rsidR="00A97C0D" w:rsidRPr="00155405" w:rsidRDefault="00FA62AC" w:rsidP="00155405">
      <w:pPr>
        <w:pStyle w:val="ListBullet"/>
        <w:spacing w:before="120" w:after="120" w:line="220" w:lineRule="atLeast"/>
        <w:rPr>
          <w:rFonts w:ascii="Arial" w:eastAsiaTheme="minorEastAsia" w:hAnsi="Arial" w:cs="Arial"/>
          <w:lang w:eastAsia="zh-CN"/>
        </w:rPr>
      </w:pPr>
      <w:r w:rsidRPr="00FA62AC">
        <w:rPr>
          <w:rFonts w:ascii="Arial" w:eastAsiaTheme="minorEastAsia" w:hAnsi="Arial" w:cs="Arial"/>
          <w:lang w:eastAsia="zh-CN"/>
        </w:rPr>
        <w:t>At Home Control, all materials will use standard price.</w:t>
      </w:r>
    </w:p>
    <w:p w14:paraId="5826CF61" w14:textId="00CDC097" w:rsidR="00642B8D" w:rsidRDefault="00642B8D" w:rsidP="00491A38">
      <w:pPr>
        <w:pStyle w:val="LSHeading3"/>
        <w:numPr>
          <w:ilvl w:val="1"/>
          <w:numId w:val="112"/>
        </w:numPr>
        <w:rPr>
          <w:rStyle w:val="Strong"/>
          <w:rFonts w:eastAsiaTheme="minorEastAsia"/>
        </w:rPr>
      </w:pPr>
      <w:bookmarkStart w:id="385" w:name="_Toc146374625"/>
      <w:bookmarkStart w:id="386" w:name="_Toc192919237"/>
      <w:bookmarkStart w:id="387" w:name="_Toc206582205"/>
      <w:r w:rsidRPr="00491A38">
        <w:rPr>
          <w:rStyle w:val="Strong"/>
          <w:rFonts w:eastAsiaTheme="minorEastAsia"/>
        </w:rPr>
        <w:t>Cross Functional Integration Dependencies</w:t>
      </w:r>
      <w:bookmarkEnd w:id="385"/>
      <w:bookmarkEnd w:id="386"/>
      <w:bookmarkEnd w:id="387"/>
    </w:p>
    <w:p w14:paraId="52BB465F" w14:textId="77777777" w:rsidR="00953A35" w:rsidRPr="00953A35" w:rsidRDefault="00953A35" w:rsidP="00953A35">
      <w:pPr>
        <w:rPr>
          <w:rFonts w:eastAsiaTheme="minorEastAsia"/>
        </w:rPr>
      </w:pPr>
    </w:p>
    <w:p w14:paraId="66492336" w14:textId="77777777" w:rsidR="005126AB" w:rsidRPr="005126AB" w:rsidRDefault="005126AB" w:rsidP="00BC1BC0">
      <w:pPr>
        <w:pStyle w:val="ListBullet"/>
        <w:jc w:val="left"/>
        <w:rPr>
          <w:rFonts w:ascii="Arial" w:hAnsi="Arial" w:cs="Arial"/>
        </w:rPr>
      </w:pPr>
      <w:bookmarkStart w:id="388" w:name="_Toc298844581"/>
      <w:bookmarkStart w:id="389" w:name="_Toc298272136"/>
      <w:r w:rsidRPr="005126AB">
        <w:rPr>
          <w:rFonts w:ascii="Arial" w:hAnsi="Arial" w:cs="Arial"/>
        </w:rPr>
        <w:t>Inventory valuation requires real-time inventory data provided by the supply chain department, which serves as the basis for cost accounting.</w:t>
      </w:r>
    </w:p>
    <w:p w14:paraId="7EC9D18A" w14:textId="225D09AE" w:rsidR="005126AB" w:rsidRPr="005126AB" w:rsidRDefault="005126AB" w:rsidP="00BC1BC0">
      <w:pPr>
        <w:pStyle w:val="ListBullet"/>
        <w:jc w:val="left"/>
        <w:rPr>
          <w:rFonts w:ascii="Arial" w:hAnsi="Arial" w:cs="Arial"/>
        </w:rPr>
      </w:pPr>
      <w:r w:rsidRPr="005126AB">
        <w:rPr>
          <w:rFonts w:ascii="Arial" w:hAnsi="Arial" w:cs="Arial"/>
        </w:rPr>
        <w:t>The results of product cost accounting provide core data support for cost-benefit analysis.</w:t>
      </w:r>
    </w:p>
    <w:p w14:paraId="35C42282" w14:textId="77777777" w:rsidR="005126AB" w:rsidRPr="005126AB" w:rsidRDefault="005126AB" w:rsidP="00BC1BC0">
      <w:pPr>
        <w:pStyle w:val="ListBullet"/>
        <w:jc w:val="left"/>
        <w:rPr>
          <w:rFonts w:ascii="Arial" w:hAnsi="Arial" w:cs="Arial"/>
        </w:rPr>
      </w:pPr>
      <w:r w:rsidRPr="005126AB">
        <w:rPr>
          <w:rFonts w:ascii="Arial" w:hAnsi="Arial" w:cs="Arial"/>
        </w:rPr>
        <w:t>Cost-benefit analysis needs information such as capacity utilization provided by the operations department and market prices provided by the sales department, and such information depends on the accuracy of previous inventory valuation and cost accounting.</w:t>
      </w:r>
    </w:p>
    <w:p w14:paraId="673A4180" w14:textId="6D822B4D" w:rsidR="005126AB" w:rsidRPr="005126AB" w:rsidRDefault="005126AB" w:rsidP="00BC1BC0">
      <w:pPr>
        <w:pStyle w:val="ListBullet"/>
        <w:jc w:val="left"/>
        <w:rPr>
          <w:rFonts w:ascii="Arial" w:hAnsi="Arial" w:cs="Arial"/>
        </w:rPr>
      </w:pPr>
      <w:r w:rsidRPr="005126AB">
        <w:rPr>
          <w:rFonts w:ascii="Arial" w:hAnsi="Arial" w:cs="Arial"/>
        </w:rPr>
        <w:lastRenderedPageBreak/>
        <w:t>The optimal production batch decision derived from cost-benefit analysis will, in turn, affect inventory management strategies (such as safety stock levels), forming a closed-loop linkage.</w:t>
      </w:r>
    </w:p>
    <w:p w14:paraId="4DDDAABD" w14:textId="77777777" w:rsidR="00392AE0" w:rsidRPr="00392AE0" w:rsidRDefault="00392AE0" w:rsidP="00392AE0">
      <w:pPr>
        <w:pStyle w:val="LSHeading3"/>
        <w:numPr>
          <w:ilvl w:val="1"/>
          <w:numId w:val="112"/>
        </w:numPr>
        <w:rPr>
          <w:rStyle w:val="Strong"/>
          <w:rFonts w:eastAsiaTheme="minorEastAsia"/>
        </w:rPr>
      </w:pPr>
      <w:bookmarkStart w:id="390" w:name="_Toc205288207"/>
      <w:bookmarkStart w:id="391" w:name="_Toc206582206"/>
      <w:bookmarkEnd w:id="388"/>
      <w:bookmarkEnd w:id="389"/>
      <w:r w:rsidRPr="00392AE0">
        <w:rPr>
          <w:rStyle w:val="Strong"/>
          <w:rFonts w:eastAsiaTheme="minorEastAsia"/>
        </w:rPr>
        <w:t>Support / Closing Considerations</w:t>
      </w:r>
      <w:bookmarkEnd w:id="390"/>
      <w:bookmarkEnd w:id="391"/>
    </w:p>
    <w:p w14:paraId="4BEBEFFF" w14:textId="77777777" w:rsidR="00392AE0" w:rsidRPr="00392AE0" w:rsidRDefault="00392AE0" w:rsidP="00392AE0">
      <w:pPr>
        <w:pStyle w:val="ListBullet"/>
        <w:spacing w:before="120" w:after="120" w:line="220" w:lineRule="atLeast"/>
        <w:ind w:rightChars="327" w:right="719"/>
        <w:rPr>
          <w:rFonts w:ascii="Arial" w:hAnsi="Arial" w:cs="Arial"/>
        </w:rPr>
      </w:pPr>
      <w:r w:rsidRPr="00392AE0">
        <w:rPr>
          <w:rFonts w:ascii="Arial" w:hAnsi="Arial" w:cs="Arial"/>
        </w:rPr>
        <w:t xml:space="preserve">N/A    </w:t>
      </w:r>
    </w:p>
    <w:p w14:paraId="2E6F9BEC" w14:textId="77777777" w:rsidR="00392AE0" w:rsidRPr="00392AE0" w:rsidRDefault="00392AE0" w:rsidP="00392AE0">
      <w:pPr>
        <w:pStyle w:val="ListBullet"/>
        <w:numPr>
          <w:ilvl w:val="0"/>
          <w:numId w:val="0"/>
        </w:numPr>
        <w:ind w:left="720" w:hanging="360"/>
        <w:rPr>
          <w:rFonts w:ascii="Arial" w:hAnsi="Arial" w:cs="Arial"/>
        </w:rPr>
      </w:pPr>
    </w:p>
    <w:p w14:paraId="03317EFE" w14:textId="697E4CEF" w:rsidR="00642B8D" w:rsidRPr="00207BCD" w:rsidRDefault="00642B8D" w:rsidP="008E71C9">
      <w:pPr>
        <w:pStyle w:val="LSHeading1"/>
        <w:numPr>
          <w:ilvl w:val="0"/>
          <w:numId w:val="112"/>
        </w:numPr>
        <w:rPr>
          <w:rStyle w:val="Strong"/>
        </w:rPr>
      </w:pPr>
      <w:bookmarkStart w:id="392" w:name="_Toc192919238"/>
      <w:bookmarkStart w:id="393" w:name="_Toc206582207"/>
      <w:bookmarkStart w:id="394" w:name="_Toc146374635"/>
      <w:r w:rsidRPr="00207BCD">
        <w:rPr>
          <w:rStyle w:val="Strong"/>
        </w:rPr>
        <w:t>Authorization Roles</w:t>
      </w:r>
      <w:bookmarkEnd w:id="392"/>
      <w:bookmarkEnd w:id="393"/>
    </w:p>
    <w:p w14:paraId="1CE17838" w14:textId="77777777" w:rsidR="00642B8D" w:rsidRPr="0052433F" w:rsidRDefault="00642B8D">
      <w:pPr>
        <w:pStyle w:val="ListParagraph"/>
        <w:keepNext/>
        <w:widowControl w:val="0"/>
        <w:numPr>
          <w:ilvl w:val="0"/>
          <w:numId w:val="10"/>
        </w:numPr>
        <w:tabs>
          <w:tab w:val="left" w:pos="900"/>
        </w:tabs>
        <w:spacing w:before="120" w:after="120" w:line="240" w:lineRule="atLeast"/>
        <w:contextualSpacing w:val="0"/>
        <w:jc w:val="both"/>
        <w:outlineLvl w:val="1"/>
        <w:rPr>
          <w:rFonts w:cs="Arial"/>
          <w:b/>
          <w:smallCaps/>
          <w:vanish/>
          <w:sz w:val="20"/>
          <w:szCs w:val="20"/>
        </w:rPr>
      </w:pPr>
      <w:bookmarkStart w:id="395" w:name="_Toc114560669"/>
      <w:bookmarkStart w:id="396" w:name="_Toc114560915"/>
      <w:bookmarkStart w:id="397" w:name="_Toc115287216"/>
      <w:bookmarkStart w:id="398" w:name="_Toc115287259"/>
      <w:bookmarkStart w:id="399" w:name="_Toc116480876"/>
      <w:bookmarkStart w:id="400" w:name="_Toc116481015"/>
      <w:bookmarkStart w:id="401" w:name="_Toc116481309"/>
      <w:bookmarkStart w:id="402" w:name="_Toc167208372"/>
      <w:bookmarkStart w:id="403" w:name="_Toc167256712"/>
      <w:bookmarkStart w:id="404" w:name="_Toc167256761"/>
      <w:bookmarkStart w:id="405" w:name="_Toc167382368"/>
      <w:bookmarkStart w:id="406" w:name="_Toc167473235"/>
      <w:bookmarkStart w:id="407" w:name="_Toc167701920"/>
      <w:bookmarkStart w:id="408" w:name="_Toc167701983"/>
      <w:bookmarkStart w:id="409" w:name="_Toc167702239"/>
      <w:bookmarkStart w:id="410" w:name="_Toc167971855"/>
      <w:bookmarkStart w:id="411" w:name="_Toc167971916"/>
      <w:bookmarkStart w:id="412" w:name="_Toc167974864"/>
      <w:bookmarkStart w:id="413" w:name="_Toc167981909"/>
      <w:bookmarkStart w:id="414" w:name="_Toc167983335"/>
      <w:bookmarkStart w:id="415" w:name="_Toc168030683"/>
      <w:bookmarkStart w:id="416" w:name="_Toc170722873"/>
      <w:bookmarkStart w:id="417" w:name="_Toc170722934"/>
      <w:bookmarkStart w:id="418" w:name="_Toc170722995"/>
      <w:bookmarkStart w:id="419" w:name="_Toc170723056"/>
      <w:bookmarkStart w:id="420" w:name="_Toc170729605"/>
      <w:bookmarkStart w:id="421" w:name="_Toc170730511"/>
      <w:bookmarkStart w:id="422" w:name="_Toc170747702"/>
      <w:bookmarkStart w:id="423" w:name="_Toc170748125"/>
      <w:bookmarkStart w:id="424" w:name="_Toc170748227"/>
      <w:bookmarkStart w:id="425" w:name="_Toc170749156"/>
      <w:bookmarkStart w:id="426" w:name="_Toc171010961"/>
      <w:bookmarkStart w:id="427" w:name="_Toc195081778"/>
      <w:bookmarkStart w:id="428" w:name="_Toc195081833"/>
      <w:bookmarkStart w:id="429" w:name="_Toc195081913"/>
      <w:bookmarkStart w:id="430" w:name="_Toc195089881"/>
      <w:bookmarkStart w:id="431" w:name="_Toc195090068"/>
      <w:bookmarkStart w:id="432" w:name="_Toc195090119"/>
      <w:bookmarkStart w:id="433" w:name="_Toc195099014"/>
      <w:bookmarkStart w:id="434" w:name="_Toc195101705"/>
      <w:bookmarkStart w:id="435" w:name="_Toc195102079"/>
      <w:bookmarkStart w:id="436" w:name="_Toc195699677"/>
      <w:bookmarkStart w:id="437" w:name="_Toc195880573"/>
      <w:bookmarkStart w:id="438" w:name="_Toc196403924"/>
      <w:bookmarkStart w:id="439" w:name="_Toc203739046"/>
      <w:bookmarkStart w:id="440" w:name="_Toc205277875"/>
      <w:bookmarkStart w:id="441" w:name="_Toc205288209"/>
      <w:bookmarkStart w:id="442" w:name="_Toc205395037"/>
      <w:bookmarkStart w:id="443" w:name="_Toc205466398"/>
      <w:bookmarkStart w:id="444" w:name="_Toc205769945"/>
      <w:bookmarkStart w:id="445" w:name="_Toc205930865"/>
      <w:bookmarkStart w:id="446" w:name="_Toc206543466"/>
      <w:bookmarkStart w:id="447" w:name="_Toc206582208"/>
      <w:bookmarkStart w:id="448" w:name="_Toc146374636"/>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p>
    <w:p w14:paraId="10CDBAB1" w14:textId="77777777" w:rsidR="00642B8D" w:rsidRPr="0052433F" w:rsidRDefault="00642B8D">
      <w:pPr>
        <w:pStyle w:val="ListParagraph"/>
        <w:keepNext/>
        <w:widowControl w:val="0"/>
        <w:numPr>
          <w:ilvl w:val="0"/>
          <w:numId w:val="10"/>
        </w:numPr>
        <w:tabs>
          <w:tab w:val="left" w:pos="900"/>
        </w:tabs>
        <w:spacing w:before="120" w:after="120" w:line="240" w:lineRule="atLeast"/>
        <w:contextualSpacing w:val="0"/>
        <w:jc w:val="both"/>
        <w:outlineLvl w:val="1"/>
        <w:rPr>
          <w:rFonts w:cs="Arial"/>
          <w:b/>
          <w:smallCaps/>
          <w:vanish/>
          <w:sz w:val="20"/>
          <w:szCs w:val="20"/>
        </w:rPr>
      </w:pPr>
      <w:bookmarkStart w:id="449" w:name="_Toc114560670"/>
      <w:bookmarkStart w:id="450" w:name="_Toc114560916"/>
      <w:bookmarkStart w:id="451" w:name="_Toc115287217"/>
      <w:bookmarkStart w:id="452" w:name="_Toc115287260"/>
      <w:bookmarkStart w:id="453" w:name="_Toc116480877"/>
      <w:bookmarkStart w:id="454" w:name="_Toc116481016"/>
      <w:bookmarkStart w:id="455" w:name="_Toc116481310"/>
      <w:bookmarkStart w:id="456" w:name="_Toc167208373"/>
      <w:bookmarkStart w:id="457" w:name="_Toc167256713"/>
      <w:bookmarkStart w:id="458" w:name="_Toc167256762"/>
      <w:bookmarkStart w:id="459" w:name="_Toc167382369"/>
      <w:bookmarkStart w:id="460" w:name="_Toc167473236"/>
      <w:bookmarkStart w:id="461" w:name="_Toc167701921"/>
      <w:bookmarkStart w:id="462" w:name="_Toc167701984"/>
      <w:bookmarkStart w:id="463" w:name="_Toc167702240"/>
      <w:bookmarkStart w:id="464" w:name="_Toc167971856"/>
      <w:bookmarkStart w:id="465" w:name="_Toc167971917"/>
      <w:bookmarkStart w:id="466" w:name="_Toc167974865"/>
      <w:bookmarkStart w:id="467" w:name="_Toc167981910"/>
      <w:bookmarkStart w:id="468" w:name="_Toc167983336"/>
      <w:bookmarkStart w:id="469" w:name="_Toc168030684"/>
      <w:bookmarkStart w:id="470" w:name="_Toc170722874"/>
      <w:bookmarkStart w:id="471" w:name="_Toc170722935"/>
      <w:bookmarkStart w:id="472" w:name="_Toc170722996"/>
      <w:bookmarkStart w:id="473" w:name="_Toc170723057"/>
      <w:bookmarkStart w:id="474" w:name="_Toc170729606"/>
      <w:bookmarkStart w:id="475" w:name="_Toc170730512"/>
      <w:bookmarkStart w:id="476" w:name="_Toc170747703"/>
      <w:bookmarkStart w:id="477" w:name="_Toc170748126"/>
      <w:bookmarkStart w:id="478" w:name="_Toc170748228"/>
      <w:bookmarkStart w:id="479" w:name="_Toc170749157"/>
      <w:bookmarkStart w:id="480" w:name="_Toc171010962"/>
      <w:bookmarkStart w:id="481" w:name="_Toc195081779"/>
      <w:bookmarkStart w:id="482" w:name="_Toc195081834"/>
      <w:bookmarkStart w:id="483" w:name="_Toc195081914"/>
      <w:bookmarkStart w:id="484" w:name="_Toc195089882"/>
      <w:bookmarkStart w:id="485" w:name="_Toc195090069"/>
      <w:bookmarkStart w:id="486" w:name="_Toc195090120"/>
      <w:bookmarkStart w:id="487" w:name="_Toc195099015"/>
      <w:bookmarkStart w:id="488" w:name="_Toc195101706"/>
      <w:bookmarkStart w:id="489" w:name="_Toc195102080"/>
      <w:bookmarkStart w:id="490" w:name="_Toc195699678"/>
      <w:bookmarkStart w:id="491" w:name="_Toc195880574"/>
      <w:bookmarkStart w:id="492" w:name="_Toc196403925"/>
      <w:bookmarkStart w:id="493" w:name="_Toc203739047"/>
      <w:bookmarkStart w:id="494" w:name="_Toc205277876"/>
      <w:bookmarkStart w:id="495" w:name="_Toc205288210"/>
      <w:bookmarkStart w:id="496" w:name="_Toc205395038"/>
      <w:bookmarkStart w:id="497" w:name="_Toc205466399"/>
      <w:bookmarkStart w:id="498" w:name="_Toc205769946"/>
      <w:bookmarkStart w:id="499" w:name="_Toc205930866"/>
      <w:bookmarkStart w:id="500" w:name="_Toc206543467"/>
      <w:bookmarkStart w:id="501" w:name="_Toc206582209"/>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p>
    <w:p w14:paraId="3F7FC136" w14:textId="77777777" w:rsidR="00642B8D" w:rsidRPr="0052433F" w:rsidRDefault="00642B8D">
      <w:pPr>
        <w:pStyle w:val="ListParagraph"/>
        <w:keepNext/>
        <w:widowControl w:val="0"/>
        <w:numPr>
          <w:ilvl w:val="0"/>
          <w:numId w:val="10"/>
        </w:numPr>
        <w:tabs>
          <w:tab w:val="left" w:pos="900"/>
        </w:tabs>
        <w:spacing w:before="120" w:after="120" w:line="240" w:lineRule="atLeast"/>
        <w:contextualSpacing w:val="0"/>
        <w:jc w:val="both"/>
        <w:outlineLvl w:val="1"/>
        <w:rPr>
          <w:rFonts w:cs="Arial"/>
          <w:b/>
          <w:smallCaps/>
          <w:vanish/>
          <w:sz w:val="20"/>
          <w:szCs w:val="20"/>
        </w:rPr>
      </w:pPr>
      <w:bookmarkStart w:id="502" w:name="_Toc114560671"/>
      <w:bookmarkStart w:id="503" w:name="_Toc114560917"/>
      <w:bookmarkStart w:id="504" w:name="_Toc115287218"/>
      <w:bookmarkStart w:id="505" w:name="_Toc115287261"/>
      <w:bookmarkStart w:id="506" w:name="_Toc116480878"/>
      <w:bookmarkStart w:id="507" w:name="_Toc116481017"/>
      <w:bookmarkStart w:id="508" w:name="_Toc116481311"/>
      <w:bookmarkStart w:id="509" w:name="_Toc167208374"/>
      <w:bookmarkStart w:id="510" w:name="_Toc167256714"/>
      <w:bookmarkStart w:id="511" w:name="_Toc167256763"/>
      <w:bookmarkStart w:id="512" w:name="_Toc167382370"/>
      <w:bookmarkStart w:id="513" w:name="_Toc167473237"/>
      <w:bookmarkStart w:id="514" w:name="_Toc167701922"/>
      <w:bookmarkStart w:id="515" w:name="_Toc167701985"/>
      <w:bookmarkStart w:id="516" w:name="_Toc167702241"/>
      <w:bookmarkStart w:id="517" w:name="_Toc167971857"/>
      <w:bookmarkStart w:id="518" w:name="_Toc167971918"/>
      <w:bookmarkStart w:id="519" w:name="_Toc167974866"/>
      <w:bookmarkStart w:id="520" w:name="_Toc167981911"/>
      <w:bookmarkStart w:id="521" w:name="_Toc167983337"/>
      <w:bookmarkStart w:id="522" w:name="_Toc168030685"/>
      <w:bookmarkStart w:id="523" w:name="_Toc170722875"/>
      <w:bookmarkStart w:id="524" w:name="_Toc170722936"/>
      <w:bookmarkStart w:id="525" w:name="_Toc170722997"/>
      <w:bookmarkStart w:id="526" w:name="_Toc170723058"/>
      <w:bookmarkStart w:id="527" w:name="_Toc170729607"/>
      <w:bookmarkStart w:id="528" w:name="_Toc170730513"/>
      <w:bookmarkStart w:id="529" w:name="_Toc170747704"/>
      <w:bookmarkStart w:id="530" w:name="_Toc170748127"/>
      <w:bookmarkStart w:id="531" w:name="_Toc170748229"/>
      <w:bookmarkStart w:id="532" w:name="_Toc170749158"/>
      <w:bookmarkStart w:id="533" w:name="_Toc171010963"/>
      <w:bookmarkStart w:id="534" w:name="_Toc195081780"/>
      <w:bookmarkStart w:id="535" w:name="_Toc195081835"/>
      <w:bookmarkStart w:id="536" w:name="_Toc195081915"/>
      <w:bookmarkStart w:id="537" w:name="_Toc195089883"/>
      <w:bookmarkStart w:id="538" w:name="_Toc195090070"/>
      <w:bookmarkStart w:id="539" w:name="_Toc195090121"/>
      <w:bookmarkStart w:id="540" w:name="_Toc195099016"/>
      <w:bookmarkStart w:id="541" w:name="_Toc195101707"/>
      <w:bookmarkStart w:id="542" w:name="_Toc195102081"/>
      <w:bookmarkStart w:id="543" w:name="_Toc195699679"/>
      <w:bookmarkStart w:id="544" w:name="_Toc195880575"/>
      <w:bookmarkStart w:id="545" w:name="_Toc196403926"/>
      <w:bookmarkStart w:id="546" w:name="_Toc203739048"/>
      <w:bookmarkStart w:id="547" w:name="_Toc205277877"/>
      <w:bookmarkStart w:id="548" w:name="_Toc205288211"/>
      <w:bookmarkStart w:id="549" w:name="_Toc205395039"/>
      <w:bookmarkStart w:id="550" w:name="_Toc205466400"/>
      <w:bookmarkStart w:id="551" w:name="_Toc205769947"/>
      <w:bookmarkStart w:id="552" w:name="_Toc205930867"/>
      <w:bookmarkStart w:id="553" w:name="_Toc206543468"/>
      <w:bookmarkStart w:id="554" w:name="_Toc206582210"/>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p>
    <w:p w14:paraId="23241534" w14:textId="77777777" w:rsidR="00642B8D" w:rsidRPr="000A41FD" w:rsidRDefault="00642B8D">
      <w:pPr>
        <w:pStyle w:val="ListParagraph"/>
        <w:keepNext/>
        <w:widowControl w:val="0"/>
        <w:numPr>
          <w:ilvl w:val="0"/>
          <w:numId w:val="24"/>
        </w:numPr>
        <w:tabs>
          <w:tab w:val="left" w:pos="900"/>
        </w:tabs>
        <w:spacing w:before="240" w:after="240" w:line="240" w:lineRule="atLeast"/>
        <w:contextualSpacing w:val="0"/>
        <w:outlineLvl w:val="1"/>
        <w:rPr>
          <w:b/>
          <w:smallCaps/>
          <w:vanish/>
          <w:sz w:val="24"/>
          <w:lang w:val="en-GB"/>
        </w:rPr>
      </w:pPr>
      <w:bookmarkStart w:id="555" w:name="_Toc167208375"/>
      <w:bookmarkStart w:id="556" w:name="_Toc167256715"/>
      <w:bookmarkStart w:id="557" w:name="_Toc167256764"/>
      <w:bookmarkStart w:id="558" w:name="_Toc167382371"/>
      <w:bookmarkStart w:id="559" w:name="_Toc167473238"/>
      <w:bookmarkStart w:id="560" w:name="_Toc167701923"/>
      <w:bookmarkStart w:id="561" w:name="_Toc167701986"/>
      <w:bookmarkStart w:id="562" w:name="_Toc167702242"/>
      <w:bookmarkStart w:id="563" w:name="_Toc167971858"/>
      <w:bookmarkStart w:id="564" w:name="_Toc167971919"/>
      <w:bookmarkStart w:id="565" w:name="_Toc167974867"/>
      <w:bookmarkStart w:id="566" w:name="_Toc167981912"/>
      <w:bookmarkStart w:id="567" w:name="_Toc167983338"/>
      <w:bookmarkStart w:id="568" w:name="_Toc168030686"/>
      <w:bookmarkStart w:id="569" w:name="_Toc170722876"/>
      <w:bookmarkStart w:id="570" w:name="_Toc170722937"/>
      <w:bookmarkStart w:id="571" w:name="_Toc170722998"/>
      <w:bookmarkStart w:id="572" w:name="_Toc170723059"/>
      <w:bookmarkStart w:id="573" w:name="_Toc170729608"/>
      <w:bookmarkStart w:id="574" w:name="_Toc170730514"/>
      <w:bookmarkStart w:id="575" w:name="_Toc170747705"/>
      <w:bookmarkStart w:id="576" w:name="_Toc170748128"/>
      <w:bookmarkStart w:id="577" w:name="_Toc170748230"/>
      <w:bookmarkStart w:id="578" w:name="_Toc170749159"/>
      <w:bookmarkStart w:id="579" w:name="_Toc171010964"/>
      <w:bookmarkStart w:id="580" w:name="_Toc195081781"/>
      <w:bookmarkStart w:id="581" w:name="_Toc195081836"/>
      <w:bookmarkStart w:id="582" w:name="_Toc195081916"/>
      <w:bookmarkStart w:id="583" w:name="_Toc195089884"/>
      <w:bookmarkStart w:id="584" w:name="_Toc195090071"/>
      <w:bookmarkStart w:id="585" w:name="_Toc195090122"/>
      <w:bookmarkStart w:id="586" w:name="_Toc195099017"/>
      <w:bookmarkStart w:id="587" w:name="_Toc195101708"/>
      <w:bookmarkStart w:id="588" w:name="_Toc195102082"/>
      <w:bookmarkStart w:id="589" w:name="_Toc195699680"/>
      <w:bookmarkStart w:id="590" w:name="_Toc195880576"/>
      <w:bookmarkStart w:id="591" w:name="_Toc196403927"/>
      <w:bookmarkStart w:id="592" w:name="_Toc203739049"/>
      <w:bookmarkStart w:id="593" w:name="_Toc205277878"/>
      <w:bookmarkStart w:id="594" w:name="_Toc205288212"/>
      <w:bookmarkStart w:id="595" w:name="_Toc205395040"/>
      <w:bookmarkStart w:id="596" w:name="_Toc205466401"/>
      <w:bookmarkStart w:id="597" w:name="_Toc205769948"/>
      <w:bookmarkStart w:id="598" w:name="_Toc205930868"/>
      <w:bookmarkStart w:id="599" w:name="_Toc206543469"/>
      <w:bookmarkStart w:id="600" w:name="_Toc206582211"/>
      <w:bookmarkStart w:id="601" w:name="_Toc156385383"/>
      <w:bookmarkStart w:id="602" w:name="_Toc178657740"/>
      <w:bookmarkStart w:id="603" w:name="_Toc192919240"/>
      <w:bookmarkStart w:id="604" w:name="_Toc158119060"/>
      <w:bookmarkEnd w:id="448"/>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p>
    <w:p w14:paraId="3A4E2489" w14:textId="77777777" w:rsidR="00642B8D" w:rsidRPr="000A41FD" w:rsidRDefault="00642B8D">
      <w:pPr>
        <w:pStyle w:val="ListParagraph"/>
        <w:keepNext/>
        <w:widowControl w:val="0"/>
        <w:numPr>
          <w:ilvl w:val="0"/>
          <w:numId w:val="24"/>
        </w:numPr>
        <w:tabs>
          <w:tab w:val="left" w:pos="900"/>
        </w:tabs>
        <w:spacing w:before="240" w:after="240" w:line="240" w:lineRule="atLeast"/>
        <w:contextualSpacing w:val="0"/>
        <w:outlineLvl w:val="1"/>
        <w:rPr>
          <w:b/>
          <w:smallCaps/>
          <w:vanish/>
          <w:sz w:val="24"/>
          <w:lang w:val="en-GB"/>
        </w:rPr>
      </w:pPr>
      <w:bookmarkStart w:id="605" w:name="_Toc167701924"/>
      <w:bookmarkStart w:id="606" w:name="_Toc167701987"/>
      <w:bookmarkStart w:id="607" w:name="_Toc167702243"/>
      <w:bookmarkStart w:id="608" w:name="_Toc167971859"/>
      <w:bookmarkStart w:id="609" w:name="_Toc167971920"/>
      <w:bookmarkStart w:id="610" w:name="_Toc167974868"/>
      <w:bookmarkStart w:id="611" w:name="_Toc167981913"/>
      <w:bookmarkStart w:id="612" w:name="_Toc167983339"/>
      <w:bookmarkStart w:id="613" w:name="_Toc168030687"/>
      <w:bookmarkStart w:id="614" w:name="_Toc170722877"/>
      <w:bookmarkStart w:id="615" w:name="_Toc170722938"/>
      <w:bookmarkStart w:id="616" w:name="_Toc170722999"/>
      <w:bookmarkStart w:id="617" w:name="_Toc170723060"/>
      <w:bookmarkStart w:id="618" w:name="_Toc170729609"/>
      <w:bookmarkStart w:id="619" w:name="_Toc170730515"/>
      <w:bookmarkStart w:id="620" w:name="_Toc170747706"/>
      <w:bookmarkStart w:id="621" w:name="_Toc170748129"/>
      <w:bookmarkStart w:id="622" w:name="_Toc170748231"/>
      <w:bookmarkStart w:id="623" w:name="_Toc170749160"/>
      <w:bookmarkStart w:id="624" w:name="_Toc171010965"/>
      <w:bookmarkStart w:id="625" w:name="_Toc195081782"/>
      <w:bookmarkStart w:id="626" w:name="_Toc195081837"/>
      <w:bookmarkStart w:id="627" w:name="_Toc195081917"/>
      <w:bookmarkStart w:id="628" w:name="_Toc195089885"/>
      <w:bookmarkStart w:id="629" w:name="_Toc195090072"/>
      <w:bookmarkStart w:id="630" w:name="_Toc195090123"/>
      <w:bookmarkStart w:id="631" w:name="_Toc195099018"/>
      <w:bookmarkStart w:id="632" w:name="_Toc195101709"/>
      <w:bookmarkStart w:id="633" w:name="_Toc195102083"/>
      <w:bookmarkStart w:id="634" w:name="_Toc195699681"/>
      <w:bookmarkStart w:id="635" w:name="_Toc195880577"/>
      <w:bookmarkStart w:id="636" w:name="_Toc196403928"/>
      <w:bookmarkStart w:id="637" w:name="_Toc203739050"/>
      <w:bookmarkStart w:id="638" w:name="_Toc205277879"/>
      <w:bookmarkStart w:id="639" w:name="_Toc205288213"/>
      <w:bookmarkStart w:id="640" w:name="_Toc205395041"/>
      <w:bookmarkStart w:id="641" w:name="_Toc205466402"/>
      <w:bookmarkStart w:id="642" w:name="_Toc205769949"/>
      <w:bookmarkStart w:id="643" w:name="_Toc205930869"/>
      <w:bookmarkStart w:id="644" w:name="_Toc206543470"/>
      <w:bookmarkStart w:id="645" w:name="_Toc206582212"/>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p>
    <w:p w14:paraId="62DC81E5" w14:textId="77777777" w:rsidR="00642B8D" w:rsidRPr="000A41FD" w:rsidRDefault="00642B8D">
      <w:pPr>
        <w:pStyle w:val="ListParagraph"/>
        <w:keepNext/>
        <w:widowControl w:val="0"/>
        <w:numPr>
          <w:ilvl w:val="0"/>
          <w:numId w:val="24"/>
        </w:numPr>
        <w:tabs>
          <w:tab w:val="left" w:pos="900"/>
        </w:tabs>
        <w:spacing w:before="240" w:after="240" w:line="240" w:lineRule="atLeast"/>
        <w:contextualSpacing w:val="0"/>
        <w:outlineLvl w:val="1"/>
        <w:rPr>
          <w:b/>
          <w:smallCaps/>
          <w:vanish/>
          <w:sz w:val="24"/>
          <w:lang w:val="en-GB"/>
        </w:rPr>
      </w:pPr>
      <w:bookmarkStart w:id="646" w:name="_Toc167701925"/>
      <w:bookmarkStart w:id="647" w:name="_Toc167701988"/>
      <w:bookmarkStart w:id="648" w:name="_Toc167702244"/>
      <w:bookmarkStart w:id="649" w:name="_Toc167971860"/>
      <w:bookmarkStart w:id="650" w:name="_Toc167971921"/>
      <w:bookmarkStart w:id="651" w:name="_Toc167974869"/>
      <w:bookmarkStart w:id="652" w:name="_Toc167981914"/>
      <w:bookmarkStart w:id="653" w:name="_Toc167983340"/>
      <w:bookmarkStart w:id="654" w:name="_Toc168030688"/>
      <w:bookmarkStart w:id="655" w:name="_Toc170722878"/>
      <w:bookmarkStart w:id="656" w:name="_Toc170722939"/>
      <w:bookmarkStart w:id="657" w:name="_Toc170723000"/>
      <w:bookmarkStart w:id="658" w:name="_Toc170723061"/>
      <w:bookmarkStart w:id="659" w:name="_Toc170729610"/>
      <w:bookmarkStart w:id="660" w:name="_Toc170730516"/>
      <w:bookmarkStart w:id="661" w:name="_Toc170747707"/>
      <w:bookmarkStart w:id="662" w:name="_Toc170748130"/>
      <w:bookmarkStart w:id="663" w:name="_Toc170748232"/>
      <w:bookmarkStart w:id="664" w:name="_Toc170749161"/>
      <w:bookmarkStart w:id="665" w:name="_Toc171010966"/>
      <w:bookmarkStart w:id="666" w:name="_Toc195081783"/>
      <w:bookmarkStart w:id="667" w:name="_Toc195081838"/>
      <w:bookmarkStart w:id="668" w:name="_Toc195081918"/>
      <w:bookmarkStart w:id="669" w:name="_Toc195089886"/>
      <w:bookmarkStart w:id="670" w:name="_Toc195090073"/>
      <w:bookmarkStart w:id="671" w:name="_Toc195090124"/>
      <w:bookmarkStart w:id="672" w:name="_Toc195099019"/>
      <w:bookmarkStart w:id="673" w:name="_Toc195101710"/>
      <w:bookmarkStart w:id="674" w:name="_Toc195102084"/>
      <w:bookmarkStart w:id="675" w:name="_Toc195699682"/>
      <w:bookmarkStart w:id="676" w:name="_Toc195880578"/>
      <w:bookmarkStart w:id="677" w:name="_Toc196403929"/>
      <w:bookmarkStart w:id="678" w:name="_Toc203739051"/>
      <w:bookmarkStart w:id="679" w:name="_Toc205277880"/>
      <w:bookmarkStart w:id="680" w:name="_Toc205288214"/>
      <w:bookmarkStart w:id="681" w:name="_Toc205395042"/>
      <w:bookmarkStart w:id="682" w:name="_Toc205466403"/>
      <w:bookmarkStart w:id="683" w:name="_Toc205769950"/>
      <w:bookmarkStart w:id="684" w:name="_Toc205930870"/>
      <w:bookmarkStart w:id="685" w:name="_Toc206543471"/>
      <w:bookmarkStart w:id="686" w:name="_Toc206582213"/>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p>
    <w:p w14:paraId="40701E22" w14:textId="77777777" w:rsidR="00642B8D" w:rsidRPr="000A41FD" w:rsidRDefault="00642B8D">
      <w:pPr>
        <w:pStyle w:val="ListParagraph"/>
        <w:keepNext/>
        <w:widowControl w:val="0"/>
        <w:numPr>
          <w:ilvl w:val="0"/>
          <w:numId w:val="24"/>
        </w:numPr>
        <w:tabs>
          <w:tab w:val="left" w:pos="900"/>
        </w:tabs>
        <w:spacing w:before="240" w:after="240" w:line="240" w:lineRule="atLeast"/>
        <w:contextualSpacing w:val="0"/>
        <w:outlineLvl w:val="1"/>
        <w:rPr>
          <w:b/>
          <w:smallCaps/>
          <w:vanish/>
          <w:sz w:val="24"/>
          <w:lang w:val="en-GB"/>
        </w:rPr>
      </w:pPr>
      <w:bookmarkStart w:id="687" w:name="_Toc167701926"/>
      <w:bookmarkStart w:id="688" w:name="_Toc167701989"/>
      <w:bookmarkStart w:id="689" w:name="_Toc167702245"/>
      <w:bookmarkStart w:id="690" w:name="_Toc167971861"/>
      <w:bookmarkStart w:id="691" w:name="_Toc167971922"/>
      <w:bookmarkStart w:id="692" w:name="_Toc167974870"/>
      <w:bookmarkStart w:id="693" w:name="_Toc167981915"/>
      <w:bookmarkStart w:id="694" w:name="_Toc167983341"/>
      <w:bookmarkStart w:id="695" w:name="_Toc168030689"/>
      <w:bookmarkStart w:id="696" w:name="_Toc170722879"/>
      <w:bookmarkStart w:id="697" w:name="_Toc170722940"/>
      <w:bookmarkStart w:id="698" w:name="_Toc170723001"/>
      <w:bookmarkStart w:id="699" w:name="_Toc170723062"/>
      <w:bookmarkStart w:id="700" w:name="_Toc170729611"/>
      <w:bookmarkStart w:id="701" w:name="_Toc170730517"/>
      <w:bookmarkStart w:id="702" w:name="_Toc170747708"/>
      <w:bookmarkStart w:id="703" w:name="_Toc170748131"/>
      <w:bookmarkStart w:id="704" w:name="_Toc170748233"/>
      <w:bookmarkStart w:id="705" w:name="_Toc170749162"/>
      <w:bookmarkStart w:id="706" w:name="_Toc171010967"/>
      <w:bookmarkStart w:id="707" w:name="_Toc195081784"/>
      <w:bookmarkStart w:id="708" w:name="_Toc195081839"/>
      <w:bookmarkStart w:id="709" w:name="_Toc195081919"/>
      <w:bookmarkStart w:id="710" w:name="_Toc195089887"/>
      <w:bookmarkStart w:id="711" w:name="_Toc195090074"/>
      <w:bookmarkStart w:id="712" w:name="_Toc195090125"/>
      <w:bookmarkStart w:id="713" w:name="_Toc195099020"/>
      <w:bookmarkStart w:id="714" w:name="_Toc195101711"/>
      <w:bookmarkStart w:id="715" w:name="_Toc195102085"/>
      <w:bookmarkStart w:id="716" w:name="_Toc195699683"/>
      <w:bookmarkStart w:id="717" w:name="_Toc195880579"/>
      <w:bookmarkStart w:id="718" w:name="_Toc196403930"/>
      <w:bookmarkStart w:id="719" w:name="_Toc203739052"/>
      <w:bookmarkStart w:id="720" w:name="_Toc205277881"/>
      <w:bookmarkStart w:id="721" w:name="_Toc205288215"/>
      <w:bookmarkStart w:id="722" w:name="_Toc205395043"/>
      <w:bookmarkStart w:id="723" w:name="_Toc205466404"/>
      <w:bookmarkStart w:id="724" w:name="_Toc205769951"/>
      <w:bookmarkStart w:id="725" w:name="_Toc205930871"/>
      <w:bookmarkStart w:id="726" w:name="_Toc206543472"/>
      <w:bookmarkStart w:id="727" w:name="_Toc206582214"/>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p>
    <w:p w14:paraId="2840E66E" w14:textId="77A461AD" w:rsidR="00642B8D" w:rsidRPr="00C27446" w:rsidRDefault="00642B8D">
      <w:pPr>
        <w:pStyle w:val="LSHeading3"/>
        <w:numPr>
          <w:ilvl w:val="1"/>
          <w:numId w:val="35"/>
        </w:numPr>
      </w:pPr>
      <w:bookmarkStart w:id="728" w:name="_Toc206582215"/>
      <w:r w:rsidRPr="00C27446">
        <w:t>Authorization Roles</w:t>
      </w:r>
      <w:bookmarkEnd w:id="601"/>
      <w:bookmarkEnd w:id="602"/>
      <w:bookmarkEnd w:id="603"/>
      <w:bookmarkEnd w:id="728"/>
    </w:p>
    <w:tbl>
      <w:tblPr>
        <w:tblW w:w="5351"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1339"/>
        <w:gridCol w:w="3305"/>
        <w:gridCol w:w="1505"/>
        <w:gridCol w:w="3847"/>
      </w:tblGrid>
      <w:tr w:rsidR="00176123" w:rsidRPr="00306FB9" w14:paraId="5E5BBE97" w14:textId="77777777" w:rsidTr="00F50E2F">
        <w:trPr>
          <w:tblHeader/>
        </w:trPr>
        <w:tc>
          <w:tcPr>
            <w:tcW w:w="670" w:type="pct"/>
            <w:shd w:val="clear" w:color="auto" w:fill="F2F2F2" w:themeFill="background1" w:themeFillShade="F2"/>
            <w:vAlign w:val="center"/>
          </w:tcPr>
          <w:p w14:paraId="5CD4C8E6" w14:textId="77777777" w:rsidR="00642B8D" w:rsidRPr="0052433F" w:rsidRDefault="00642B8D" w:rsidP="006354A3">
            <w:pPr>
              <w:spacing w:before="60" w:after="60"/>
              <w:jc w:val="center"/>
              <w:rPr>
                <w:rFonts w:cs="Arial"/>
                <w:b/>
                <w:sz w:val="20"/>
                <w:szCs w:val="20"/>
              </w:rPr>
            </w:pPr>
            <w:r w:rsidRPr="0052433F">
              <w:rPr>
                <w:rFonts w:cs="Arial"/>
                <w:b/>
                <w:sz w:val="20"/>
                <w:szCs w:val="20"/>
              </w:rPr>
              <w:t>Business Role</w:t>
            </w:r>
          </w:p>
        </w:tc>
        <w:tc>
          <w:tcPr>
            <w:tcW w:w="1653" w:type="pct"/>
            <w:shd w:val="clear" w:color="auto" w:fill="F2F2F2" w:themeFill="background1" w:themeFillShade="F2"/>
            <w:vAlign w:val="center"/>
          </w:tcPr>
          <w:p w14:paraId="6A2C0F92" w14:textId="77777777" w:rsidR="00642B8D" w:rsidRPr="0052433F" w:rsidRDefault="00642B8D" w:rsidP="006354A3">
            <w:pPr>
              <w:spacing w:before="60" w:after="60"/>
              <w:jc w:val="center"/>
              <w:rPr>
                <w:rFonts w:cs="Arial"/>
                <w:b/>
                <w:sz w:val="20"/>
                <w:szCs w:val="20"/>
              </w:rPr>
            </w:pPr>
            <w:r w:rsidRPr="0052433F">
              <w:rPr>
                <w:rFonts w:cs="Arial"/>
                <w:b/>
                <w:sz w:val="20"/>
                <w:szCs w:val="20"/>
              </w:rPr>
              <w:t>Role Description</w:t>
            </w:r>
          </w:p>
        </w:tc>
        <w:tc>
          <w:tcPr>
            <w:tcW w:w="753" w:type="pct"/>
            <w:shd w:val="clear" w:color="auto" w:fill="F2F2F2" w:themeFill="background1" w:themeFillShade="F2"/>
            <w:vAlign w:val="center"/>
          </w:tcPr>
          <w:p w14:paraId="375E4315" w14:textId="77777777" w:rsidR="00642B8D" w:rsidRPr="0052433F" w:rsidRDefault="00642B8D" w:rsidP="006354A3">
            <w:pPr>
              <w:spacing w:before="60" w:after="60"/>
              <w:jc w:val="center"/>
              <w:rPr>
                <w:rFonts w:cs="Arial"/>
                <w:b/>
                <w:sz w:val="20"/>
                <w:szCs w:val="20"/>
              </w:rPr>
            </w:pPr>
            <w:r w:rsidRPr="0052433F">
              <w:rPr>
                <w:rFonts w:cs="Arial"/>
                <w:b/>
                <w:sz w:val="20"/>
                <w:szCs w:val="20"/>
              </w:rPr>
              <w:t>Authorization Restrictions</w:t>
            </w:r>
          </w:p>
        </w:tc>
        <w:tc>
          <w:tcPr>
            <w:tcW w:w="1924" w:type="pct"/>
            <w:shd w:val="clear" w:color="auto" w:fill="F2F2F2" w:themeFill="background1" w:themeFillShade="F2"/>
            <w:vAlign w:val="center"/>
          </w:tcPr>
          <w:p w14:paraId="36405DD0" w14:textId="77777777" w:rsidR="00642B8D" w:rsidRPr="0052433F" w:rsidRDefault="00642B8D" w:rsidP="006354A3">
            <w:pPr>
              <w:spacing w:before="60" w:after="60"/>
              <w:jc w:val="center"/>
              <w:rPr>
                <w:rFonts w:cs="Arial"/>
                <w:b/>
                <w:sz w:val="20"/>
                <w:szCs w:val="20"/>
              </w:rPr>
            </w:pPr>
            <w:r>
              <w:rPr>
                <w:rFonts w:cs="Arial"/>
                <w:b/>
                <w:sz w:val="20"/>
                <w:szCs w:val="20"/>
              </w:rPr>
              <w:t xml:space="preserve">Baseline </w:t>
            </w:r>
            <w:r w:rsidRPr="0052433F">
              <w:rPr>
                <w:rFonts w:cs="Arial"/>
                <w:b/>
                <w:sz w:val="20"/>
                <w:szCs w:val="20"/>
              </w:rPr>
              <w:t>ZRS Role(s)</w:t>
            </w:r>
          </w:p>
        </w:tc>
      </w:tr>
      <w:tr w:rsidR="006F1CE8" w:rsidRPr="00306FB9" w14:paraId="2E51D106" w14:textId="77777777" w:rsidTr="00F50E2F">
        <w:tc>
          <w:tcPr>
            <w:tcW w:w="670" w:type="pct"/>
          </w:tcPr>
          <w:p w14:paraId="00AB9262" w14:textId="43CFCE2D" w:rsidR="006F1CE8" w:rsidRPr="006F1CE8" w:rsidRDefault="006F1CE8" w:rsidP="006F1CE8">
            <w:pPr>
              <w:pStyle w:val="TableText"/>
              <w:rPr>
                <w:bCs/>
                <w:sz w:val="20"/>
              </w:rPr>
            </w:pPr>
            <w:r w:rsidRPr="006F1CE8">
              <w:rPr>
                <w:bCs/>
                <w:color w:val="000000"/>
                <w:sz w:val="20"/>
              </w:rPr>
              <w:t>CO PC Period end Executive</w:t>
            </w:r>
          </w:p>
        </w:tc>
        <w:tc>
          <w:tcPr>
            <w:tcW w:w="1653" w:type="pct"/>
          </w:tcPr>
          <w:p w14:paraId="584CCB51" w14:textId="42CA7DFF" w:rsidR="006F1CE8" w:rsidRPr="006F1CE8" w:rsidRDefault="006F1CE8" w:rsidP="006F1CE8">
            <w:pPr>
              <w:pStyle w:val="ListBullet2"/>
              <w:tabs>
                <w:tab w:val="clear" w:pos="720"/>
              </w:tabs>
              <w:spacing w:before="60" w:after="60" w:line="264" w:lineRule="auto"/>
              <w:ind w:left="643"/>
              <w:contextualSpacing w:val="0"/>
              <w:rPr>
                <w:bCs/>
                <w:sz w:val="20"/>
                <w:szCs w:val="20"/>
              </w:rPr>
            </w:pPr>
            <w:r w:rsidRPr="006F1CE8">
              <w:rPr>
                <w:bCs/>
                <w:sz w:val="20"/>
                <w:szCs w:val="20"/>
              </w:rPr>
              <w:t>Responsible to execute standard cost estimate monthly.</w:t>
            </w:r>
          </w:p>
        </w:tc>
        <w:tc>
          <w:tcPr>
            <w:tcW w:w="753" w:type="pct"/>
          </w:tcPr>
          <w:p w14:paraId="1520B958" w14:textId="3463D3A5" w:rsidR="006F1CE8" w:rsidRPr="0052433F" w:rsidRDefault="006F1CE8" w:rsidP="006F1CE8">
            <w:pPr>
              <w:rPr>
                <w:rFonts w:cs="Arial"/>
                <w:sz w:val="20"/>
                <w:szCs w:val="20"/>
              </w:rPr>
            </w:pPr>
            <w:r>
              <w:rPr>
                <w:rFonts w:cs="Arial"/>
                <w:sz w:val="20"/>
                <w:szCs w:val="20"/>
              </w:rPr>
              <w:t>Std Roles</w:t>
            </w:r>
          </w:p>
        </w:tc>
        <w:tc>
          <w:tcPr>
            <w:tcW w:w="1924" w:type="pct"/>
          </w:tcPr>
          <w:p w14:paraId="15887088" w14:textId="52E9AAE7" w:rsidR="006F1CE8" w:rsidRPr="0022158F" w:rsidRDefault="006F1CE8" w:rsidP="006F1CE8">
            <w:pPr>
              <w:pStyle w:val="ListBullet2"/>
              <w:tabs>
                <w:tab w:val="clear" w:pos="720"/>
              </w:tabs>
              <w:spacing w:before="60" w:after="60" w:line="264" w:lineRule="auto"/>
              <w:ind w:left="318" w:hanging="270"/>
              <w:contextualSpacing w:val="0"/>
              <w:rPr>
                <w:rFonts w:cs="Arial"/>
                <w:color w:val="000000"/>
                <w:szCs w:val="22"/>
              </w:rPr>
            </w:pPr>
            <w:r w:rsidRPr="00ED7067">
              <w:rPr>
                <w:rFonts w:cs="Arial"/>
                <w:color w:val="000000"/>
                <w:szCs w:val="22"/>
              </w:rPr>
              <w:t>BR_OVERHEAD_ACCOUNTANT</w:t>
            </w:r>
          </w:p>
        </w:tc>
      </w:tr>
      <w:tr w:rsidR="006F1CE8" w:rsidRPr="00306FB9" w14:paraId="347FDCCC" w14:textId="77777777" w:rsidTr="00F50E2F">
        <w:tc>
          <w:tcPr>
            <w:tcW w:w="670" w:type="pct"/>
          </w:tcPr>
          <w:p w14:paraId="684C49EF" w14:textId="34A7DD1F" w:rsidR="006F1CE8" w:rsidRPr="006F1CE8" w:rsidRDefault="006F1CE8" w:rsidP="006F1CE8">
            <w:pPr>
              <w:pStyle w:val="TableText"/>
              <w:rPr>
                <w:bCs/>
                <w:sz w:val="20"/>
              </w:rPr>
            </w:pPr>
            <w:r w:rsidRPr="006F1CE8">
              <w:rPr>
                <w:bCs/>
                <w:sz w:val="20"/>
              </w:rPr>
              <w:t>COPA executive</w:t>
            </w:r>
          </w:p>
        </w:tc>
        <w:tc>
          <w:tcPr>
            <w:tcW w:w="1653" w:type="pct"/>
          </w:tcPr>
          <w:p w14:paraId="51BD3C8D" w14:textId="42DE142A" w:rsidR="006F1CE8" w:rsidRPr="006F1CE8" w:rsidRDefault="006F1CE8" w:rsidP="006F1CE8">
            <w:pPr>
              <w:pStyle w:val="ListBullet2"/>
              <w:tabs>
                <w:tab w:val="clear" w:pos="720"/>
              </w:tabs>
              <w:spacing w:before="60" w:after="60" w:line="264" w:lineRule="auto"/>
              <w:ind w:left="643"/>
              <w:contextualSpacing w:val="0"/>
              <w:rPr>
                <w:bCs/>
                <w:sz w:val="20"/>
                <w:szCs w:val="20"/>
              </w:rPr>
            </w:pPr>
            <w:r w:rsidRPr="006F1CE8">
              <w:rPr>
                <w:bCs/>
                <w:sz w:val="20"/>
                <w:szCs w:val="20"/>
              </w:rPr>
              <w:t>Responsible to execute COPA report</w:t>
            </w:r>
          </w:p>
        </w:tc>
        <w:tc>
          <w:tcPr>
            <w:tcW w:w="753" w:type="pct"/>
          </w:tcPr>
          <w:p w14:paraId="63C8C82F" w14:textId="77777777" w:rsidR="006F1CE8" w:rsidRDefault="006F1CE8" w:rsidP="006F1CE8">
            <w:pPr>
              <w:rPr>
                <w:rFonts w:cs="Arial"/>
                <w:sz w:val="20"/>
                <w:szCs w:val="20"/>
              </w:rPr>
            </w:pPr>
          </w:p>
        </w:tc>
        <w:tc>
          <w:tcPr>
            <w:tcW w:w="1924" w:type="pct"/>
          </w:tcPr>
          <w:p w14:paraId="28B4A08C" w14:textId="75AFFFEF" w:rsidR="006F1CE8" w:rsidRPr="00ED7067" w:rsidRDefault="006F1CE8" w:rsidP="006F1CE8">
            <w:pPr>
              <w:pStyle w:val="ListBullet2"/>
              <w:tabs>
                <w:tab w:val="clear" w:pos="720"/>
              </w:tabs>
              <w:spacing w:before="60" w:after="60" w:line="264" w:lineRule="auto"/>
              <w:ind w:left="318" w:hanging="270"/>
              <w:contextualSpacing w:val="0"/>
              <w:rPr>
                <w:rFonts w:cs="Arial"/>
                <w:color w:val="000000"/>
                <w:szCs w:val="22"/>
              </w:rPr>
            </w:pPr>
            <w:r w:rsidRPr="00ED7067">
              <w:rPr>
                <w:rFonts w:cs="Arial"/>
                <w:color w:val="000000"/>
                <w:szCs w:val="22"/>
              </w:rPr>
              <w:t>BR_OVERHEAD_ACCOUNTANT</w:t>
            </w:r>
          </w:p>
        </w:tc>
      </w:tr>
    </w:tbl>
    <w:p w14:paraId="0320A803" w14:textId="77777777" w:rsidR="00642B8D" w:rsidRDefault="00642B8D" w:rsidP="00642B8D">
      <w:pPr>
        <w:rPr>
          <w:rFonts w:cs="Arial"/>
          <w:sz w:val="20"/>
          <w:szCs w:val="20"/>
        </w:rPr>
      </w:pPr>
    </w:p>
    <w:p w14:paraId="16DA1E16" w14:textId="77777777" w:rsidR="00642B8D" w:rsidRPr="0052433F" w:rsidRDefault="00642B8D" w:rsidP="00642B8D">
      <w:pPr>
        <w:rPr>
          <w:rFonts w:cs="Arial"/>
          <w:sz w:val="20"/>
          <w:szCs w:val="20"/>
        </w:rPr>
      </w:pPr>
    </w:p>
    <w:p w14:paraId="48C0DECD" w14:textId="77777777" w:rsidR="00642B8D" w:rsidRPr="00C27446" w:rsidRDefault="00642B8D" w:rsidP="008E71C9">
      <w:pPr>
        <w:pStyle w:val="LSHeading1"/>
        <w:numPr>
          <w:ilvl w:val="0"/>
          <w:numId w:val="112"/>
        </w:numPr>
        <w:rPr>
          <w:rStyle w:val="Strong"/>
        </w:rPr>
      </w:pPr>
      <w:bookmarkStart w:id="729" w:name="_Toc298844594"/>
      <w:bookmarkStart w:id="730" w:name="_Toc206582216"/>
      <w:bookmarkEnd w:id="604"/>
      <w:r w:rsidRPr="00C27446">
        <w:rPr>
          <w:rStyle w:val="Strong"/>
        </w:rPr>
        <w:t>Document Types and Document Flow</w:t>
      </w:r>
      <w:bookmarkEnd w:id="729"/>
      <w:bookmarkEnd w:id="730"/>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1E0" w:firstRow="1" w:lastRow="1" w:firstColumn="1" w:lastColumn="1" w:noHBand="0" w:noVBand="0"/>
      </w:tblPr>
      <w:tblGrid>
        <w:gridCol w:w="3084"/>
        <w:gridCol w:w="6256"/>
      </w:tblGrid>
      <w:tr w:rsidR="00642B8D" w:rsidRPr="00306FB9" w14:paraId="50089155" w14:textId="77777777" w:rsidTr="006354A3">
        <w:trPr>
          <w:trHeight w:val="332"/>
        </w:trPr>
        <w:tc>
          <w:tcPr>
            <w:tcW w:w="1651" w:type="pct"/>
            <w:shd w:val="clear" w:color="auto" w:fill="F2F2F2" w:themeFill="background1" w:themeFillShade="F2"/>
            <w:vAlign w:val="center"/>
          </w:tcPr>
          <w:p w14:paraId="2A3040C8" w14:textId="77777777" w:rsidR="00642B8D" w:rsidRPr="0052433F" w:rsidRDefault="00642B8D" w:rsidP="006354A3">
            <w:pPr>
              <w:jc w:val="center"/>
              <w:rPr>
                <w:rFonts w:cs="Arial"/>
                <w:b/>
                <w:sz w:val="20"/>
                <w:szCs w:val="20"/>
              </w:rPr>
            </w:pPr>
            <w:bookmarkStart w:id="731" w:name="_Toc146374639"/>
            <w:r w:rsidRPr="0052433F">
              <w:rPr>
                <w:rFonts w:cs="Arial"/>
                <w:b/>
                <w:sz w:val="20"/>
                <w:szCs w:val="20"/>
              </w:rPr>
              <w:t>Document Type</w:t>
            </w:r>
          </w:p>
        </w:tc>
        <w:tc>
          <w:tcPr>
            <w:tcW w:w="3349" w:type="pct"/>
            <w:shd w:val="clear" w:color="auto" w:fill="F2F2F2" w:themeFill="background1" w:themeFillShade="F2"/>
            <w:vAlign w:val="center"/>
          </w:tcPr>
          <w:p w14:paraId="1831F820" w14:textId="77777777" w:rsidR="00642B8D" w:rsidRPr="0052433F" w:rsidRDefault="00642B8D" w:rsidP="006354A3">
            <w:pPr>
              <w:jc w:val="center"/>
              <w:rPr>
                <w:rFonts w:cs="Arial"/>
                <w:b/>
                <w:sz w:val="20"/>
                <w:szCs w:val="20"/>
              </w:rPr>
            </w:pPr>
            <w:r w:rsidRPr="0052433F">
              <w:rPr>
                <w:rFonts w:cs="Arial"/>
                <w:b/>
                <w:sz w:val="20"/>
                <w:szCs w:val="20"/>
              </w:rPr>
              <w:t>Document Flow</w:t>
            </w:r>
          </w:p>
        </w:tc>
      </w:tr>
      <w:tr w:rsidR="00642B8D" w:rsidRPr="00306FB9" w14:paraId="60DE5F7E" w14:textId="77777777" w:rsidTr="006354A3">
        <w:tc>
          <w:tcPr>
            <w:tcW w:w="1651" w:type="pct"/>
            <w:vAlign w:val="center"/>
          </w:tcPr>
          <w:p w14:paraId="73BC3C13" w14:textId="01A2BA3D" w:rsidR="00642B8D" w:rsidRPr="0052433F" w:rsidRDefault="008D1FB1" w:rsidP="006354A3">
            <w:pPr>
              <w:rPr>
                <w:rFonts w:cs="Arial"/>
                <w:sz w:val="20"/>
                <w:szCs w:val="20"/>
              </w:rPr>
            </w:pPr>
            <w:r>
              <w:rPr>
                <w:rFonts w:cs="Arial"/>
                <w:sz w:val="20"/>
                <w:szCs w:val="20"/>
              </w:rPr>
              <w:t>N</w:t>
            </w:r>
            <w:r>
              <w:rPr>
                <w:rFonts w:eastAsiaTheme="minorEastAsia" w:cs="Arial" w:hint="eastAsia"/>
                <w:sz w:val="20"/>
                <w:szCs w:val="20"/>
                <w:lang w:eastAsia="zh-CN"/>
              </w:rPr>
              <w:t>/</w:t>
            </w:r>
            <w:r>
              <w:rPr>
                <w:rFonts w:cs="Arial"/>
                <w:sz w:val="20"/>
                <w:szCs w:val="20"/>
              </w:rPr>
              <w:t>A</w:t>
            </w:r>
          </w:p>
        </w:tc>
        <w:tc>
          <w:tcPr>
            <w:tcW w:w="3349" w:type="pct"/>
            <w:vAlign w:val="center"/>
          </w:tcPr>
          <w:p w14:paraId="175988B6" w14:textId="43AF26F1" w:rsidR="00642B8D" w:rsidRPr="0052433F" w:rsidRDefault="00642B8D" w:rsidP="006354A3">
            <w:pPr>
              <w:rPr>
                <w:rFonts w:cs="Arial"/>
                <w:sz w:val="20"/>
                <w:szCs w:val="20"/>
              </w:rPr>
            </w:pPr>
          </w:p>
        </w:tc>
      </w:tr>
      <w:tr w:rsidR="00642B8D" w:rsidRPr="00306FB9" w14:paraId="2AB31DE5" w14:textId="77777777" w:rsidTr="006354A3">
        <w:tc>
          <w:tcPr>
            <w:tcW w:w="1651" w:type="pct"/>
            <w:vAlign w:val="center"/>
          </w:tcPr>
          <w:p w14:paraId="4E025983" w14:textId="49D6AB84" w:rsidR="00642B8D" w:rsidRPr="0052433F" w:rsidRDefault="00642B8D" w:rsidP="006354A3">
            <w:pPr>
              <w:rPr>
                <w:rFonts w:cs="Arial"/>
                <w:sz w:val="20"/>
                <w:szCs w:val="20"/>
              </w:rPr>
            </w:pPr>
          </w:p>
        </w:tc>
        <w:tc>
          <w:tcPr>
            <w:tcW w:w="3349" w:type="pct"/>
            <w:vAlign w:val="center"/>
          </w:tcPr>
          <w:p w14:paraId="4B30D047" w14:textId="0E395DF8" w:rsidR="00642B8D" w:rsidRPr="0052433F" w:rsidRDefault="00642B8D" w:rsidP="006354A3">
            <w:pPr>
              <w:rPr>
                <w:rFonts w:cs="Arial"/>
                <w:sz w:val="20"/>
                <w:szCs w:val="20"/>
              </w:rPr>
            </w:pPr>
          </w:p>
        </w:tc>
      </w:tr>
      <w:tr w:rsidR="009170EF" w:rsidRPr="00306FB9" w14:paraId="66A5D0AE" w14:textId="77777777" w:rsidTr="006354A3">
        <w:tc>
          <w:tcPr>
            <w:tcW w:w="1651" w:type="pct"/>
            <w:vAlign w:val="center"/>
          </w:tcPr>
          <w:p w14:paraId="4F46BD46" w14:textId="576C6C4A" w:rsidR="009170EF" w:rsidRPr="0052433F" w:rsidRDefault="009170EF" w:rsidP="006354A3">
            <w:pPr>
              <w:rPr>
                <w:rFonts w:cs="Arial"/>
                <w:sz w:val="20"/>
                <w:szCs w:val="20"/>
              </w:rPr>
            </w:pPr>
          </w:p>
        </w:tc>
        <w:tc>
          <w:tcPr>
            <w:tcW w:w="3349" w:type="pct"/>
            <w:vAlign w:val="center"/>
          </w:tcPr>
          <w:p w14:paraId="67D80E34" w14:textId="4B7EB82D" w:rsidR="009170EF" w:rsidRPr="0052433F" w:rsidRDefault="009170EF" w:rsidP="006354A3">
            <w:pPr>
              <w:rPr>
                <w:rFonts w:cs="Arial"/>
                <w:sz w:val="20"/>
                <w:szCs w:val="20"/>
              </w:rPr>
            </w:pPr>
          </w:p>
        </w:tc>
      </w:tr>
      <w:tr w:rsidR="00642B8D" w:rsidRPr="00306FB9" w14:paraId="2E890BC4" w14:textId="77777777" w:rsidTr="006354A3">
        <w:tc>
          <w:tcPr>
            <w:tcW w:w="1651" w:type="pct"/>
            <w:vAlign w:val="center"/>
          </w:tcPr>
          <w:p w14:paraId="348E9576" w14:textId="464E903F" w:rsidR="00642B8D" w:rsidRPr="0052433F" w:rsidRDefault="00642B8D" w:rsidP="006354A3">
            <w:pPr>
              <w:rPr>
                <w:rFonts w:cs="Arial"/>
                <w:sz w:val="20"/>
                <w:szCs w:val="20"/>
              </w:rPr>
            </w:pPr>
          </w:p>
        </w:tc>
        <w:tc>
          <w:tcPr>
            <w:tcW w:w="3349" w:type="pct"/>
            <w:vAlign w:val="center"/>
          </w:tcPr>
          <w:p w14:paraId="5D089D57" w14:textId="758339D5" w:rsidR="00642B8D" w:rsidRPr="0052433F" w:rsidRDefault="00642B8D" w:rsidP="006354A3">
            <w:pPr>
              <w:rPr>
                <w:rFonts w:cs="Arial"/>
                <w:sz w:val="20"/>
                <w:szCs w:val="20"/>
              </w:rPr>
            </w:pPr>
          </w:p>
        </w:tc>
      </w:tr>
      <w:tr w:rsidR="00642B8D" w:rsidRPr="00306FB9" w14:paraId="5423DE95" w14:textId="77777777" w:rsidTr="006354A3">
        <w:tc>
          <w:tcPr>
            <w:tcW w:w="1651" w:type="pct"/>
            <w:vAlign w:val="center"/>
          </w:tcPr>
          <w:p w14:paraId="5A952D07" w14:textId="66565691" w:rsidR="00642B8D" w:rsidRPr="0052433F" w:rsidRDefault="00642B8D" w:rsidP="006354A3">
            <w:pPr>
              <w:rPr>
                <w:rFonts w:cs="Arial"/>
                <w:sz w:val="20"/>
                <w:szCs w:val="20"/>
              </w:rPr>
            </w:pPr>
          </w:p>
        </w:tc>
        <w:tc>
          <w:tcPr>
            <w:tcW w:w="3349" w:type="pct"/>
            <w:vAlign w:val="center"/>
          </w:tcPr>
          <w:p w14:paraId="27ED42AE" w14:textId="4F00A211" w:rsidR="00642B8D" w:rsidRPr="0052433F" w:rsidRDefault="00642B8D" w:rsidP="006354A3">
            <w:pPr>
              <w:rPr>
                <w:rFonts w:cs="Arial"/>
                <w:sz w:val="20"/>
                <w:szCs w:val="20"/>
              </w:rPr>
            </w:pPr>
          </w:p>
        </w:tc>
      </w:tr>
    </w:tbl>
    <w:p w14:paraId="02F8DF9E" w14:textId="1B2C4D3B" w:rsidR="00642B8D" w:rsidRPr="00333C26" w:rsidRDefault="00642B8D" w:rsidP="008E71C9">
      <w:pPr>
        <w:pStyle w:val="LSHeading1"/>
        <w:numPr>
          <w:ilvl w:val="0"/>
          <w:numId w:val="112"/>
        </w:numPr>
        <w:rPr>
          <w:rStyle w:val="Strong"/>
        </w:rPr>
      </w:pPr>
      <w:bookmarkStart w:id="732" w:name="_Toc192919241"/>
      <w:bookmarkStart w:id="733" w:name="_Toc206582217"/>
      <w:bookmarkEnd w:id="731"/>
      <w:r w:rsidRPr="00C27446">
        <w:rPr>
          <w:rStyle w:val="Strong"/>
        </w:rPr>
        <w:lastRenderedPageBreak/>
        <w:t>Reports, Interfaces, Conversions, Enhancements, Forms</w:t>
      </w:r>
      <w:bookmarkEnd w:id="732"/>
      <w:r w:rsidRPr="00C27446">
        <w:rPr>
          <w:rStyle w:val="Strong"/>
        </w:rPr>
        <w:t>, and Workflows</w:t>
      </w:r>
      <w:bookmarkEnd w:id="733"/>
      <w:r w:rsidRPr="00333C26">
        <w:rPr>
          <w:rStyle w:val="Strong"/>
        </w:rPr>
        <w:tab/>
      </w:r>
    </w:p>
    <w:p w14:paraId="20A75723" w14:textId="77777777" w:rsidR="00642B8D" w:rsidRPr="000A41FD" w:rsidRDefault="00642B8D">
      <w:pPr>
        <w:pStyle w:val="ListParagraph"/>
        <w:keepNext/>
        <w:widowControl w:val="0"/>
        <w:numPr>
          <w:ilvl w:val="0"/>
          <w:numId w:val="34"/>
        </w:numPr>
        <w:tabs>
          <w:tab w:val="left" w:pos="900"/>
        </w:tabs>
        <w:spacing w:before="240" w:after="240" w:line="240" w:lineRule="atLeast"/>
        <w:contextualSpacing w:val="0"/>
        <w:outlineLvl w:val="1"/>
        <w:rPr>
          <w:b/>
          <w:smallCaps/>
          <w:vanish/>
          <w:sz w:val="24"/>
          <w:lang w:val="en-GB"/>
        </w:rPr>
      </w:pPr>
      <w:bookmarkStart w:id="734" w:name="_Toc167208379"/>
      <w:bookmarkStart w:id="735" w:name="_Toc167256719"/>
      <w:bookmarkStart w:id="736" w:name="_Toc167256768"/>
      <w:bookmarkStart w:id="737" w:name="_Toc167382375"/>
      <w:bookmarkStart w:id="738" w:name="_Toc167473242"/>
      <w:bookmarkStart w:id="739" w:name="_Toc167701930"/>
      <w:bookmarkStart w:id="740" w:name="_Toc167701993"/>
      <w:bookmarkStart w:id="741" w:name="_Toc167702249"/>
      <w:bookmarkStart w:id="742" w:name="_Toc167971865"/>
      <w:bookmarkStart w:id="743" w:name="_Toc167971926"/>
      <w:bookmarkStart w:id="744" w:name="_Toc167974874"/>
      <w:bookmarkStart w:id="745" w:name="_Toc167981919"/>
      <w:bookmarkStart w:id="746" w:name="_Toc167983345"/>
      <w:bookmarkStart w:id="747" w:name="_Toc168030693"/>
      <w:bookmarkStart w:id="748" w:name="_Toc170722883"/>
      <w:bookmarkStart w:id="749" w:name="_Toc170722944"/>
      <w:bookmarkStart w:id="750" w:name="_Toc170723005"/>
      <w:bookmarkStart w:id="751" w:name="_Toc170723066"/>
      <w:bookmarkStart w:id="752" w:name="_Toc170729615"/>
      <w:bookmarkStart w:id="753" w:name="_Toc170730521"/>
      <w:bookmarkStart w:id="754" w:name="_Toc170747712"/>
      <w:bookmarkStart w:id="755" w:name="_Toc170748135"/>
      <w:bookmarkStart w:id="756" w:name="_Toc170748237"/>
      <w:bookmarkStart w:id="757" w:name="_Toc170749166"/>
      <w:bookmarkStart w:id="758" w:name="_Toc171010971"/>
      <w:bookmarkStart w:id="759" w:name="_Toc195081788"/>
      <w:bookmarkStart w:id="760" w:name="_Toc195081843"/>
      <w:bookmarkStart w:id="761" w:name="_Toc195081923"/>
      <w:bookmarkStart w:id="762" w:name="_Toc195089891"/>
      <w:bookmarkStart w:id="763" w:name="_Toc195090078"/>
      <w:bookmarkStart w:id="764" w:name="_Toc195090129"/>
      <w:bookmarkStart w:id="765" w:name="_Toc195099024"/>
      <w:bookmarkStart w:id="766" w:name="_Toc195101715"/>
      <w:bookmarkStart w:id="767" w:name="_Toc195102089"/>
      <w:bookmarkStart w:id="768" w:name="_Toc195699687"/>
      <w:bookmarkStart w:id="769" w:name="_Toc195880583"/>
      <w:bookmarkStart w:id="770" w:name="_Toc196403934"/>
      <w:bookmarkStart w:id="771" w:name="_Toc203739056"/>
      <w:bookmarkStart w:id="772" w:name="_Toc205277885"/>
      <w:bookmarkStart w:id="773" w:name="_Toc205288219"/>
      <w:bookmarkStart w:id="774" w:name="_Toc205395047"/>
      <w:bookmarkStart w:id="775" w:name="_Toc205466408"/>
      <w:bookmarkStart w:id="776" w:name="_Toc205769955"/>
      <w:bookmarkStart w:id="777" w:name="_Toc205930875"/>
      <w:bookmarkStart w:id="778" w:name="_Toc206543476"/>
      <w:bookmarkStart w:id="779" w:name="_Toc206582218"/>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p>
    <w:p w14:paraId="4EC6B009" w14:textId="77777777" w:rsidR="00642B8D" w:rsidRPr="000A41FD" w:rsidRDefault="00642B8D">
      <w:pPr>
        <w:pStyle w:val="ListParagraph"/>
        <w:keepNext/>
        <w:widowControl w:val="0"/>
        <w:numPr>
          <w:ilvl w:val="0"/>
          <w:numId w:val="34"/>
        </w:numPr>
        <w:tabs>
          <w:tab w:val="left" w:pos="900"/>
        </w:tabs>
        <w:spacing w:before="240" w:after="240" w:line="240" w:lineRule="atLeast"/>
        <w:contextualSpacing w:val="0"/>
        <w:outlineLvl w:val="1"/>
        <w:rPr>
          <w:b/>
          <w:smallCaps/>
          <w:vanish/>
          <w:sz w:val="24"/>
          <w:lang w:val="en-GB"/>
        </w:rPr>
      </w:pPr>
      <w:bookmarkStart w:id="780" w:name="_Toc167701931"/>
      <w:bookmarkStart w:id="781" w:name="_Toc167701994"/>
      <w:bookmarkStart w:id="782" w:name="_Toc167702250"/>
      <w:bookmarkStart w:id="783" w:name="_Toc167971866"/>
      <w:bookmarkStart w:id="784" w:name="_Toc167971927"/>
      <w:bookmarkStart w:id="785" w:name="_Toc167974875"/>
      <w:bookmarkStart w:id="786" w:name="_Toc167981920"/>
      <w:bookmarkStart w:id="787" w:name="_Toc167983346"/>
      <w:bookmarkStart w:id="788" w:name="_Toc168030694"/>
      <w:bookmarkStart w:id="789" w:name="_Toc170722884"/>
      <w:bookmarkStart w:id="790" w:name="_Toc170722945"/>
      <w:bookmarkStart w:id="791" w:name="_Toc170723006"/>
      <w:bookmarkStart w:id="792" w:name="_Toc170723067"/>
      <w:bookmarkStart w:id="793" w:name="_Toc170729616"/>
      <w:bookmarkStart w:id="794" w:name="_Toc170730522"/>
      <w:bookmarkStart w:id="795" w:name="_Toc170747713"/>
      <w:bookmarkStart w:id="796" w:name="_Toc170748136"/>
      <w:bookmarkStart w:id="797" w:name="_Toc170748238"/>
      <w:bookmarkStart w:id="798" w:name="_Toc170749167"/>
      <w:bookmarkStart w:id="799" w:name="_Toc171010972"/>
      <w:bookmarkStart w:id="800" w:name="_Toc195081789"/>
      <w:bookmarkStart w:id="801" w:name="_Toc195081844"/>
      <w:bookmarkStart w:id="802" w:name="_Toc195081924"/>
      <w:bookmarkStart w:id="803" w:name="_Toc195089892"/>
      <w:bookmarkStart w:id="804" w:name="_Toc195090079"/>
      <w:bookmarkStart w:id="805" w:name="_Toc195090130"/>
      <w:bookmarkStart w:id="806" w:name="_Toc195099025"/>
      <w:bookmarkStart w:id="807" w:name="_Toc195101716"/>
      <w:bookmarkStart w:id="808" w:name="_Toc195102090"/>
      <w:bookmarkStart w:id="809" w:name="_Toc195699688"/>
      <w:bookmarkStart w:id="810" w:name="_Toc195880584"/>
      <w:bookmarkStart w:id="811" w:name="_Toc196403935"/>
      <w:bookmarkStart w:id="812" w:name="_Toc203739057"/>
      <w:bookmarkStart w:id="813" w:name="_Toc205277886"/>
      <w:bookmarkStart w:id="814" w:name="_Toc205288220"/>
      <w:bookmarkStart w:id="815" w:name="_Toc205395048"/>
      <w:bookmarkStart w:id="816" w:name="_Toc205466409"/>
      <w:bookmarkStart w:id="817" w:name="_Toc205769956"/>
      <w:bookmarkStart w:id="818" w:name="_Toc205930876"/>
      <w:bookmarkStart w:id="819" w:name="_Toc206543477"/>
      <w:bookmarkStart w:id="820" w:name="_Toc20658221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p>
    <w:p w14:paraId="375C1D57" w14:textId="54DC34D5" w:rsidR="00642B8D" w:rsidRDefault="00642B8D" w:rsidP="007227CC">
      <w:pPr>
        <w:pStyle w:val="LSHeading3"/>
        <w:numPr>
          <w:ilvl w:val="1"/>
          <w:numId w:val="36"/>
        </w:numPr>
      </w:pPr>
      <w:bookmarkStart w:id="821" w:name="_Toc206582220"/>
      <w:r>
        <w:t>Reports</w:t>
      </w:r>
      <w:bookmarkEnd w:id="821"/>
    </w:p>
    <w:p w14:paraId="79B6E621" w14:textId="77777777" w:rsidR="00642B8D" w:rsidRPr="00C27446" w:rsidRDefault="00642B8D" w:rsidP="003B1F4E">
      <w:pPr>
        <w:pStyle w:val="LSHeading3"/>
        <w:numPr>
          <w:ilvl w:val="2"/>
          <w:numId w:val="36"/>
        </w:numPr>
        <w:outlineLvl w:val="2"/>
      </w:pPr>
      <w:bookmarkStart w:id="822" w:name="_Toc167701933"/>
      <w:bookmarkStart w:id="823" w:name="_Toc167701996"/>
      <w:bookmarkStart w:id="824" w:name="_Toc167702252"/>
      <w:bookmarkStart w:id="825" w:name="_Toc167971868"/>
      <w:bookmarkStart w:id="826" w:name="_Toc167971929"/>
      <w:bookmarkStart w:id="827" w:name="_Toc167974877"/>
      <w:bookmarkStart w:id="828" w:name="_Toc167981922"/>
      <w:bookmarkStart w:id="829" w:name="_Toc167983348"/>
      <w:bookmarkStart w:id="830" w:name="_Toc168030696"/>
      <w:bookmarkStart w:id="831" w:name="_Toc170722886"/>
      <w:bookmarkStart w:id="832" w:name="_Toc170722947"/>
      <w:bookmarkStart w:id="833" w:name="_Toc170723008"/>
      <w:bookmarkStart w:id="834" w:name="_Toc170723069"/>
      <w:bookmarkStart w:id="835" w:name="_Toc170729618"/>
      <w:bookmarkStart w:id="836" w:name="_Toc170730524"/>
      <w:bookmarkStart w:id="837" w:name="_Toc170747715"/>
      <w:bookmarkStart w:id="838" w:name="_Toc170748138"/>
      <w:bookmarkStart w:id="839" w:name="_Toc170748240"/>
      <w:bookmarkStart w:id="840" w:name="_Toc170749169"/>
      <w:bookmarkStart w:id="841" w:name="_Toc171010974"/>
      <w:bookmarkStart w:id="842" w:name="_Toc195081791"/>
      <w:bookmarkStart w:id="843" w:name="_Toc195081846"/>
      <w:bookmarkStart w:id="844" w:name="_Toc195081926"/>
      <w:bookmarkStart w:id="845" w:name="_Toc2065822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r w:rsidRPr="00C27446">
        <w:t>Standard Reports</w:t>
      </w:r>
      <w:bookmarkEnd w:id="845"/>
    </w:p>
    <w:p w14:paraId="49A08F92" w14:textId="065F32FE" w:rsidR="00642B8D" w:rsidRDefault="00642B8D" w:rsidP="00642B8D">
      <w:pPr>
        <w:rPr>
          <w:rFonts w:eastAsiaTheme="minorEastAsia"/>
          <w:lang w:eastAsia="zh-CN"/>
        </w:rPr>
      </w:pPr>
      <w:r w:rsidRPr="0052433F">
        <w:t xml:space="preserve">This solution is pre-configured to include the following </w:t>
      </w:r>
      <w:r>
        <w:t xml:space="preserve">Standard </w:t>
      </w:r>
      <w:r w:rsidRPr="0052433F">
        <w:t xml:space="preserve">Reports.    </w:t>
      </w:r>
    </w:p>
    <w:p w14:paraId="2FB0A470" w14:textId="77777777" w:rsidR="00642B8D" w:rsidRPr="0052433F" w:rsidRDefault="00642B8D" w:rsidP="00642B8D"/>
    <w:tbl>
      <w:tblPr>
        <w:tblW w:w="5000" w:type="pct"/>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
      <w:tblGrid>
        <w:gridCol w:w="3168"/>
        <w:gridCol w:w="6176"/>
      </w:tblGrid>
      <w:tr w:rsidR="00642B8D" w:rsidRPr="00306FB9" w14:paraId="095BEF73" w14:textId="77777777" w:rsidTr="006354A3">
        <w:trPr>
          <w:trHeight w:val="372"/>
          <w:tblHeader/>
        </w:trPr>
        <w:tc>
          <w:tcPr>
            <w:tcW w:w="1695" w:type="pct"/>
            <w:shd w:val="clear" w:color="auto" w:fill="F2F2F2" w:themeFill="background1" w:themeFillShade="F2"/>
            <w:vAlign w:val="center"/>
          </w:tcPr>
          <w:p w14:paraId="26A132B5" w14:textId="77777777" w:rsidR="00642B8D" w:rsidRPr="0052433F" w:rsidRDefault="00642B8D" w:rsidP="006354A3">
            <w:pPr>
              <w:jc w:val="center"/>
              <w:rPr>
                <w:rFonts w:cs="Arial"/>
                <w:sz w:val="20"/>
                <w:szCs w:val="20"/>
              </w:rPr>
            </w:pPr>
            <w:r>
              <w:rPr>
                <w:rFonts w:cs="Arial"/>
                <w:b/>
                <w:sz w:val="20"/>
                <w:szCs w:val="20"/>
              </w:rPr>
              <w:t xml:space="preserve">SAP </w:t>
            </w:r>
            <w:r w:rsidRPr="0052433F">
              <w:rPr>
                <w:rFonts w:cs="Arial"/>
                <w:b/>
                <w:sz w:val="20"/>
                <w:szCs w:val="20"/>
              </w:rPr>
              <w:t>App</w:t>
            </w:r>
          </w:p>
        </w:tc>
        <w:tc>
          <w:tcPr>
            <w:tcW w:w="3305" w:type="pct"/>
            <w:shd w:val="clear" w:color="auto" w:fill="F2F2F2" w:themeFill="background1" w:themeFillShade="F2"/>
            <w:vAlign w:val="center"/>
          </w:tcPr>
          <w:p w14:paraId="11231150" w14:textId="77777777" w:rsidR="00642B8D" w:rsidRPr="0052433F" w:rsidRDefault="00642B8D" w:rsidP="006354A3">
            <w:pPr>
              <w:jc w:val="center"/>
              <w:rPr>
                <w:rFonts w:cs="Arial"/>
                <w:b/>
                <w:sz w:val="20"/>
                <w:szCs w:val="20"/>
              </w:rPr>
            </w:pPr>
            <w:r w:rsidRPr="0052433F">
              <w:rPr>
                <w:rFonts w:cs="Arial"/>
                <w:b/>
                <w:sz w:val="20"/>
                <w:szCs w:val="20"/>
              </w:rPr>
              <w:t>Description / Usage</w:t>
            </w:r>
          </w:p>
        </w:tc>
      </w:tr>
      <w:tr w:rsidR="00DC51FE" w:rsidRPr="00306FB9" w14:paraId="6F093FC1" w14:textId="77777777" w:rsidTr="00F9086D">
        <w:tc>
          <w:tcPr>
            <w:tcW w:w="1695" w:type="pct"/>
            <w:vAlign w:val="bottom"/>
          </w:tcPr>
          <w:p w14:paraId="26FDC9E6" w14:textId="39D4F68C" w:rsidR="00DC51FE" w:rsidRPr="00DE08BD" w:rsidRDefault="00EB0A95" w:rsidP="00DC51FE">
            <w:r w:rsidRPr="00EB0A95">
              <w:t>Display Material Price Change Documents</w:t>
            </w:r>
          </w:p>
        </w:tc>
        <w:tc>
          <w:tcPr>
            <w:tcW w:w="3305" w:type="pct"/>
            <w:vAlign w:val="bottom"/>
          </w:tcPr>
          <w:p w14:paraId="71373C17" w14:textId="3B0CC725" w:rsidR="00DC51FE" w:rsidRPr="0042675D" w:rsidRDefault="002D728D" w:rsidP="00DC51FE">
            <w:r w:rsidRPr="002D728D">
              <w:t>Query and display all change records of material prices.</w:t>
            </w:r>
          </w:p>
        </w:tc>
      </w:tr>
      <w:tr w:rsidR="00DC51FE" w:rsidRPr="00306FB9" w14:paraId="219360BF" w14:textId="77777777" w:rsidTr="00EA7AF2">
        <w:tc>
          <w:tcPr>
            <w:tcW w:w="1695" w:type="pct"/>
            <w:vAlign w:val="bottom"/>
          </w:tcPr>
          <w:p w14:paraId="510E0C51" w14:textId="021C0555" w:rsidR="00DC51FE" w:rsidRPr="00863755" w:rsidRDefault="00DC51FE" w:rsidP="00DC51FE">
            <w:r w:rsidRPr="00DC51FE">
              <w:rPr>
                <w:rFonts w:hint="eastAsia"/>
              </w:rPr>
              <w:t>Market Segments - Plan/Actual</w:t>
            </w:r>
          </w:p>
        </w:tc>
        <w:tc>
          <w:tcPr>
            <w:tcW w:w="3305" w:type="pct"/>
            <w:vAlign w:val="bottom"/>
          </w:tcPr>
          <w:p w14:paraId="22FB6661" w14:textId="08054495" w:rsidR="00DC51FE" w:rsidRPr="00863755" w:rsidRDefault="00DC51FE" w:rsidP="00DC51FE">
            <w:r w:rsidRPr="00DC51FE">
              <w:rPr>
                <w:rFonts w:hint="eastAsia"/>
              </w:rPr>
              <w:t xml:space="preserve">Compare the planned and actual performance of each market segment by product, customer and other dimensions, </w:t>
            </w:r>
            <w:proofErr w:type="gramStart"/>
            <w:r w:rsidRPr="00DC51FE">
              <w:rPr>
                <w:rFonts w:hint="eastAsia"/>
              </w:rPr>
              <w:t>so as to</w:t>
            </w:r>
            <w:proofErr w:type="gramEnd"/>
            <w:r w:rsidRPr="00DC51FE">
              <w:rPr>
                <w:rFonts w:hint="eastAsia"/>
              </w:rPr>
              <w:t xml:space="preserve"> optimize resource allocation and marketing strategies.</w:t>
            </w:r>
          </w:p>
        </w:tc>
      </w:tr>
    </w:tbl>
    <w:p w14:paraId="6D05443B" w14:textId="77777777" w:rsidR="00642B8D" w:rsidRPr="00305A40" w:rsidRDefault="00642B8D" w:rsidP="00305A40">
      <w:pPr>
        <w:pStyle w:val="ListBullet2"/>
        <w:numPr>
          <w:ilvl w:val="0"/>
          <w:numId w:val="0"/>
        </w:numPr>
        <w:rPr>
          <w:rFonts w:eastAsiaTheme="minorEastAsia"/>
          <w:lang w:eastAsia="zh-CN"/>
        </w:rPr>
      </w:pPr>
      <w:bookmarkStart w:id="846" w:name="_Toc178657744"/>
      <w:bookmarkStart w:id="847" w:name="_Toc192919244"/>
    </w:p>
    <w:p w14:paraId="68D05879" w14:textId="7D21D850" w:rsidR="00642B8D" w:rsidRDefault="00642B8D" w:rsidP="00685F6C">
      <w:pPr>
        <w:pStyle w:val="ListBullet2"/>
        <w:numPr>
          <w:ilvl w:val="0"/>
          <w:numId w:val="0"/>
        </w:numPr>
        <w:ind w:left="643" w:hanging="360"/>
        <w:rPr>
          <w:rStyle w:val="Strong"/>
          <w:lang w:eastAsia="zh-CN"/>
        </w:rPr>
      </w:pPr>
      <w:r w:rsidRPr="0052433F">
        <w:rPr>
          <w:lang w:eastAsia="zh-CN"/>
        </w:rPr>
        <w:t xml:space="preserve">  </w:t>
      </w:r>
    </w:p>
    <w:p w14:paraId="1BDF0FF9" w14:textId="47DAA3F5" w:rsidR="00642B8D" w:rsidRPr="00232738" w:rsidRDefault="00661415" w:rsidP="003B1F4E">
      <w:pPr>
        <w:pStyle w:val="LSHeading3"/>
        <w:numPr>
          <w:ilvl w:val="2"/>
          <w:numId w:val="36"/>
        </w:numPr>
        <w:outlineLvl w:val="2"/>
      </w:pPr>
      <w:bookmarkStart w:id="848" w:name="_Toc206582222"/>
      <w:r>
        <w:rPr>
          <w:rFonts w:eastAsiaTheme="minorEastAsia" w:hint="eastAsia"/>
          <w:lang w:eastAsia="zh-CN"/>
        </w:rPr>
        <w:t>HC</w:t>
      </w:r>
      <w:r w:rsidR="00642B8D" w:rsidRPr="00232738">
        <w:t xml:space="preserve"> Requested Reports</w:t>
      </w:r>
      <w:bookmarkStart w:id="849" w:name="_Toc156385396"/>
      <w:bookmarkEnd w:id="846"/>
      <w:bookmarkEnd w:id="847"/>
      <w:bookmarkEnd w:id="848"/>
    </w:p>
    <w:p w14:paraId="57747A27" w14:textId="7D7DE60E" w:rsidR="00642B8D" w:rsidRPr="0052433F" w:rsidRDefault="00191E57" w:rsidP="00642B8D">
      <w:r>
        <w:rPr>
          <w:rFonts w:eastAsiaTheme="minorEastAsia" w:hint="eastAsia"/>
          <w:lang w:eastAsia="zh-CN"/>
        </w:rPr>
        <w:t>Home Control</w:t>
      </w:r>
      <w:r w:rsidR="00642B8D" w:rsidRPr="0052433F">
        <w:t xml:space="preserve"> has requested the following additional reports.</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589"/>
        <w:gridCol w:w="1519"/>
        <w:gridCol w:w="990"/>
        <w:gridCol w:w="1072"/>
        <w:gridCol w:w="1295"/>
        <w:gridCol w:w="2875"/>
      </w:tblGrid>
      <w:tr w:rsidR="00642B8D" w:rsidRPr="00306FB9" w14:paraId="69392AD3" w14:textId="77777777" w:rsidTr="006354A3">
        <w:trPr>
          <w:trHeight w:val="470"/>
          <w:tblHeader/>
        </w:trPr>
        <w:tc>
          <w:tcPr>
            <w:tcW w:w="5000" w:type="pct"/>
            <w:gridSpan w:val="6"/>
            <w:shd w:val="clear" w:color="auto" w:fill="F2F2F2" w:themeFill="background1" w:themeFillShade="F2"/>
          </w:tcPr>
          <w:p w14:paraId="2A7F1AF0" w14:textId="77777777" w:rsidR="00642B8D" w:rsidRPr="0052433F" w:rsidRDefault="00642B8D" w:rsidP="006354A3">
            <w:pPr>
              <w:jc w:val="center"/>
              <w:rPr>
                <w:rFonts w:cs="Arial"/>
                <w:b/>
                <w:sz w:val="20"/>
                <w:szCs w:val="20"/>
              </w:rPr>
            </w:pPr>
            <w:r w:rsidRPr="0052433F">
              <w:rPr>
                <w:rFonts w:cs="Arial"/>
                <w:b/>
                <w:sz w:val="20"/>
                <w:szCs w:val="20"/>
              </w:rPr>
              <w:t>Reports</w:t>
            </w:r>
          </w:p>
        </w:tc>
      </w:tr>
      <w:tr w:rsidR="00642B8D" w:rsidRPr="00306FB9" w14:paraId="54D4E321" w14:textId="77777777" w:rsidTr="006354A3">
        <w:trPr>
          <w:trHeight w:val="757"/>
          <w:tblHeader/>
        </w:trPr>
        <w:tc>
          <w:tcPr>
            <w:tcW w:w="851" w:type="pct"/>
            <w:shd w:val="clear" w:color="auto" w:fill="F2F2F2" w:themeFill="background1" w:themeFillShade="F2"/>
            <w:vAlign w:val="center"/>
          </w:tcPr>
          <w:p w14:paraId="512CBEFD" w14:textId="77777777" w:rsidR="00642B8D" w:rsidRPr="0052433F" w:rsidRDefault="00642B8D" w:rsidP="006354A3">
            <w:pPr>
              <w:jc w:val="center"/>
              <w:rPr>
                <w:rFonts w:cs="Arial"/>
                <w:b/>
                <w:sz w:val="20"/>
                <w:szCs w:val="20"/>
              </w:rPr>
            </w:pPr>
            <w:r w:rsidRPr="0052433F">
              <w:rPr>
                <w:rFonts w:cs="Arial"/>
                <w:b/>
                <w:sz w:val="20"/>
                <w:szCs w:val="20"/>
              </w:rPr>
              <w:t>Report Name</w:t>
            </w:r>
          </w:p>
        </w:tc>
        <w:tc>
          <w:tcPr>
            <w:tcW w:w="813" w:type="pct"/>
            <w:shd w:val="clear" w:color="auto" w:fill="F2F2F2" w:themeFill="background1" w:themeFillShade="F2"/>
            <w:vAlign w:val="center"/>
          </w:tcPr>
          <w:p w14:paraId="3CA7BDB0" w14:textId="77777777" w:rsidR="00642B8D" w:rsidRPr="0052433F" w:rsidRDefault="00642B8D" w:rsidP="006354A3">
            <w:pPr>
              <w:jc w:val="center"/>
              <w:rPr>
                <w:rFonts w:cs="Arial"/>
                <w:b/>
                <w:sz w:val="20"/>
                <w:szCs w:val="20"/>
              </w:rPr>
            </w:pPr>
            <w:r w:rsidRPr="0052433F">
              <w:rPr>
                <w:rFonts w:cs="Arial"/>
                <w:b/>
                <w:sz w:val="20"/>
                <w:szCs w:val="20"/>
              </w:rPr>
              <w:t>Description</w:t>
            </w:r>
          </w:p>
        </w:tc>
        <w:tc>
          <w:tcPr>
            <w:tcW w:w="530" w:type="pct"/>
            <w:shd w:val="clear" w:color="auto" w:fill="F2F2F2" w:themeFill="background1" w:themeFillShade="F2"/>
            <w:vAlign w:val="center"/>
          </w:tcPr>
          <w:p w14:paraId="0A24D13F" w14:textId="77777777" w:rsidR="00642B8D" w:rsidRPr="0052433F" w:rsidRDefault="00642B8D" w:rsidP="006354A3">
            <w:pPr>
              <w:jc w:val="center"/>
              <w:rPr>
                <w:rFonts w:cs="Arial"/>
                <w:b/>
                <w:sz w:val="20"/>
                <w:szCs w:val="20"/>
              </w:rPr>
            </w:pPr>
            <w:r w:rsidRPr="0052433F">
              <w:rPr>
                <w:rFonts w:cs="Arial"/>
                <w:b/>
                <w:sz w:val="20"/>
                <w:szCs w:val="20"/>
              </w:rPr>
              <w:t>Key Files</w:t>
            </w:r>
          </w:p>
        </w:tc>
        <w:tc>
          <w:tcPr>
            <w:tcW w:w="574" w:type="pct"/>
            <w:shd w:val="clear" w:color="auto" w:fill="F2F2F2" w:themeFill="background1" w:themeFillShade="F2"/>
            <w:vAlign w:val="center"/>
          </w:tcPr>
          <w:p w14:paraId="417C1C3A" w14:textId="77777777" w:rsidR="00642B8D" w:rsidRPr="0052433F" w:rsidRDefault="00642B8D" w:rsidP="006354A3">
            <w:pPr>
              <w:jc w:val="center"/>
              <w:rPr>
                <w:rFonts w:cs="Arial"/>
                <w:b/>
                <w:sz w:val="20"/>
                <w:szCs w:val="20"/>
              </w:rPr>
            </w:pPr>
            <w:r w:rsidRPr="0052433F">
              <w:rPr>
                <w:rFonts w:cs="Arial"/>
                <w:b/>
                <w:sz w:val="20"/>
                <w:szCs w:val="20"/>
              </w:rPr>
              <w:t>Std.</w:t>
            </w:r>
          </w:p>
          <w:p w14:paraId="5153BBB4" w14:textId="77777777" w:rsidR="00642B8D" w:rsidRPr="0052433F" w:rsidRDefault="00642B8D" w:rsidP="006354A3">
            <w:pPr>
              <w:jc w:val="center"/>
              <w:rPr>
                <w:rFonts w:cs="Arial"/>
                <w:b/>
                <w:sz w:val="20"/>
                <w:szCs w:val="20"/>
              </w:rPr>
            </w:pPr>
            <w:r w:rsidRPr="0052433F">
              <w:rPr>
                <w:rFonts w:cs="Arial"/>
                <w:b/>
                <w:sz w:val="20"/>
                <w:szCs w:val="20"/>
              </w:rPr>
              <w:t>SAP App/Rprt</w:t>
            </w:r>
          </w:p>
        </w:tc>
        <w:tc>
          <w:tcPr>
            <w:tcW w:w="693" w:type="pct"/>
            <w:shd w:val="clear" w:color="auto" w:fill="F2F2F2" w:themeFill="background1" w:themeFillShade="F2"/>
            <w:vAlign w:val="center"/>
          </w:tcPr>
          <w:p w14:paraId="1454D20B" w14:textId="77777777" w:rsidR="00642B8D" w:rsidRPr="0052433F" w:rsidRDefault="00642B8D" w:rsidP="006354A3">
            <w:pPr>
              <w:jc w:val="center"/>
              <w:rPr>
                <w:rFonts w:cs="Arial"/>
                <w:b/>
                <w:sz w:val="20"/>
                <w:szCs w:val="20"/>
              </w:rPr>
            </w:pPr>
            <w:r w:rsidRPr="0052433F">
              <w:rPr>
                <w:rFonts w:cs="Arial"/>
                <w:b/>
                <w:sz w:val="20"/>
                <w:szCs w:val="20"/>
              </w:rPr>
              <w:t>Complexity</w:t>
            </w:r>
          </w:p>
        </w:tc>
        <w:tc>
          <w:tcPr>
            <w:tcW w:w="1539" w:type="pct"/>
            <w:shd w:val="clear" w:color="auto" w:fill="F2F2F2" w:themeFill="background1" w:themeFillShade="F2"/>
            <w:vAlign w:val="center"/>
          </w:tcPr>
          <w:p w14:paraId="150AA7D2" w14:textId="77777777" w:rsidR="00642B8D" w:rsidRPr="0052433F" w:rsidRDefault="00642B8D" w:rsidP="006354A3">
            <w:pPr>
              <w:jc w:val="center"/>
              <w:rPr>
                <w:rFonts w:cs="Arial"/>
                <w:b/>
                <w:sz w:val="20"/>
                <w:szCs w:val="20"/>
              </w:rPr>
            </w:pPr>
            <w:r w:rsidRPr="0052433F">
              <w:rPr>
                <w:rFonts w:cs="Arial"/>
                <w:b/>
                <w:sz w:val="20"/>
                <w:szCs w:val="20"/>
              </w:rPr>
              <w:t>Comment</w:t>
            </w:r>
          </w:p>
        </w:tc>
      </w:tr>
      <w:tr w:rsidR="00642B8D" w:rsidRPr="00306FB9" w14:paraId="24C6BBCC" w14:textId="77777777" w:rsidTr="006354A3">
        <w:trPr>
          <w:trHeight w:val="352"/>
        </w:trPr>
        <w:tc>
          <w:tcPr>
            <w:tcW w:w="851" w:type="pct"/>
            <w:vAlign w:val="center"/>
          </w:tcPr>
          <w:p w14:paraId="061A398A" w14:textId="27F337A0" w:rsidR="00642B8D" w:rsidRPr="0038391A" w:rsidRDefault="008207F7" w:rsidP="006354A3">
            <w:pPr>
              <w:jc w:val="both"/>
              <w:rPr>
                <w:rFonts w:eastAsiaTheme="minorEastAsia" w:cs="Arial"/>
                <w:sz w:val="20"/>
                <w:szCs w:val="20"/>
                <w:lang w:eastAsia="zh-CN"/>
              </w:rPr>
            </w:pPr>
            <w:r>
              <w:rPr>
                <w:rFonts w:eastAsiaTheme="minorEastAsia" w:cs="Arial" w:hint="eastAsia"/>
                <w:sz w:val="20"/>
                <w:szCs w:val="20"/>
                <w:lang w:eastAsia="zh-CN"/>
              </w:rPr>
              <w:t>N/A</w:t>
            </w:r>
          </w:p>
        </w:tc>
        <w:tc>
          <w:tcPr>
            <w:tcW w:w="813" w:type="pct"/>
          </w:tcPr>
          <w:p w14:paraId="371E20BA" w14:textId="4EAAF8E7" w:rsidR="00642B8D" w:rsidRPr="004C197A" w:rsidRDefault="00642B8D" w:rsidP="001B228A">
            <w:pPr>
              <w:rPr>
                <w:rFonts w:eastAsiaTheme="minorEastAsia" w:cs="Arial"/>
                <w:sz w:val="20"/>
                <w:szCs w:val="20"/>
                <w:lang w:eastAsia="zh-CN"/>
              </w:rPr>
            </w:pPr>
          </w:p>
        </w:tc>
        <w:tc>
          <w:tcPr>
            <w:tcW w:w="530" w:type="pct"/>
          </w:tcPr>
          <w:p w14:paraId="19DA3EE3" w14:textId="77777777" w:rsidR="00642B8D" w:rsidRPr="0052433F" w:rsidRDefault="00642B8D" w:rsidP="006354A3">
            <w:pPr>
              <w:jc w:val="both"/>
              <w:rPr>
                <w:rFonts w:cs="Arial"/>
                <w:sz w:val="20"/>
                <w:szCs w:val="20"/>
              </w:rPr>
            </w:pPr>
          </w:p>
        </w:tc>
        <w:tc>
          <w:tcPr>
            <w:tcW w:w="574" w:type="pct"/>
          </w:tcPr>
          <w:p w14:paraId="64AB5099" w14:textId="588A59FC" w:rsidR="00642B8D" w:rsidRPr="0052433F" w:rsidRDefault="00642B8D" w:rsidP="006354A3">
            <w:pPr>
              <w:jc w:val="both"/>
              <w:rPr>
                <w:rFonts w:cs="Arial"/>
                <w:sz w:val="20"/>
                <w:szCs w:val="20"/>
              </w:rPr>
            </w:pPr>
          </w:p>
        </w:tc>
        <w:tc>
          <w:tcPr>
            <w:tcW w:w="693" w:type="pct"/>
          </w:tcPr>
          <w:p w14:paraId="1B3FD806" w14:textId="3C5D0B61" w:rsidR="00642B8D" w:rsidRPr="0052433F" w:rsidRDefault="00642B8D" w:rsidP="006354A3">
            <w:pPr>
              <w:jc w:val="both"/>
              <w:rPr>
                <w:rFonts w:cs="Arial"/>
                <w:sz w:val="20"/>
                <w:szCs w:val="20"/>
              </w:rPr>
            </w:pPr>
          </w:p>
        </w:tc>
        <w:tc>
          <w:tcPr>
            <w:tcW w:w="1539" w:type="pct"/>
            <w:vAlign w:val="center"/>
          </w:tcPr>
          <w:p w14:paraId="7B4F1ADE" w14:textId="77777777" w:rsidR="00642B8D" w:rsidRPr="0052433F" w:rsidRDefault="00642B8D" w:rsidP="006354A3">
            <w:pPr>
              <w:jc w:val="both"/>
              <w:rPr>
                <w:rFonts w:cs="Arial"/>
                <w:sz w:val="20"/>
                <w:szCs w:val="20"/>
              </w:rPr>
            </w:pPr>
          </w:p>
        </w:tc>
      </w:tr>
    </w:tbl>
    <w:p w14:paraId="771F5267" w14:textId="77777777" w:rsidR="00642B8D" w:rsidRPr="003E5CE2" w:rsidRDefault="00642B8D">
      <w:pPr>
        <w:pStyle w:val="LSHeading3"/>
        <w:numPr>
          <w:ilvl w:val="1"/>
          <w:numId w:val="36"/>
        </w:numPr>
      </w:pPr>
      <w:bookmarkStart w:id="850" w:name="_Toc178657745"/>
      <w:bookmarkStart w:id="851" w:name="_Toc192919245"/>
      <w:bookmarkStart w:id="852" w:name="_Toc206582223"/>
      <w:r w:rsidRPr="0052433F">
        <w:t>Interface</w:t>
      </w:r>
      <w:bookmarkEnd w:id="849"/>
      <w:r w:rsidRPr="0052433F">
        <w:t>s</w:t>
      </w:r>
      <w:bookmarkEnd w:id="850"/>
      <w:bookmarkEnd w:id="851"/>
      <w:bookmarkEnd w:id="852"/>
    </w:p>
    <w:p w14:paraId="07A93CB2" w14:textId="77777777" w:rsidR="00642B8D" w:rsidRPr="0052433F" w:rsidRDefault="00642B8D" w:rsidP="00642B8D">
      <w:pPr>
        <w:rPr>
          <w:rFonts w:eastAsia="Arial Narrow"/>
        </w:rPr>
      </w:pPr>
      <w:r>
        <w:rPr>
          <w:rFonts w:eastAsia="Arial Narrow"/>
        </w:rPr>
        <w:t>The following interfaces have been identified as in scope:</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677"/>
        <w:gridCol w:w="2083"/>
        <w:gridCol w:w="1412"/>
        <w:gridCol w:w="1336"/>
        <w:gridCol w:w="2832"/>
      </w:tblGrid>
      <w:tr w:rsidR="00642B8D" w:rsidRPr="00306FB9" w14:paraId="0B25233C" w14:textId="77777777" w:rsidTr="006354A3">
        <w:trPr>
          <w:trHeight w:val="544"/>
          <w:tblHeader/>
        </w:trPr>
        <w:tc>
          <w:tcPr>
            <w:tcW w:w="5000" w:type="pct"/>
            <w:gridSpan w:val="5"/>
            <w:shd w:val="clear" w:color="auto" w:fill="F2F2F2" w:themeFill="background1" w:themeFillShade="F2"/>
          </w:tcPr>
          <w:p w14:paraId="028A3523" w14:textId="77777777" w:rsidR="00642B8D" w:rsidRPr="0052433F" w:rsidRDefault="00642B8D" w:rsidP="006354A3">
            <w:pPr>
              <w:jc w:val="center"/>
              <w:rPr>
                <w:rFonts w:cs="Arial"/>
                <w:b/>
                <w:sz w:val="20"/>
                <w:szCs w:val="20"/>
              </w:rPr>
            </w:pPr>
            <w:r w:rsidRPr="0052433F">
              <w:rPr>
                <w:rFonts w:cs="Arial"/>
                <w:b/>
                <w:sz w:val="20"/>
                <w:szCs w:val="20"/>
              </w:rPr>
              <w:t>Interfaces</w:t>
            </w:r>
          </w:p>
        </w:tc>
      </w:tr>
      <w:tr w:rsidR="00642B8D" w:rsidRPr="00306FB9" w14:paraId="401F4B5B" w14:textId="77777777" w:rsidTr="006354A3">
        <w:trPr>
          <w:trHeight w:val="285"/>
          <w:tblHeader/>
        </w:trPr>
        <w:tc>
          <w:tcPr>
            <w:tcW w:w="898" w:type="pct"/>
            <w:shd w:val="clear" w:color="auto" w:fill="F2F2F2" w:themeFill="background1" w:themeFillShade="F2"/>
          </w:tcPr>
          <w:p w14:paraId="2AC56C06" w14:textId="77777777" w:rsidR="00642B8D" w:rsidRPr="0052433F" w:rsidRDefault="00642B8D" w:rsidP="006354A3">
            <w:pPr>
              <w:jc w:val="both"/>
              <w:rPr>
                <w:rFonts w:cs="Arial"/>
                <w:b/>
                <w:sz w:val="20"/>
                <w:szCs w:val="20"/>
              </w:rPr>
            </w:pPr>
            <w:r w:rsidRPr="0052433F">
              <w:rPr>
                <w:rFonts w:cs="Arial"/>
                <w:b/>
                <w:sz w:val="20"/>
                <w:szCs w:val="20"/>
              </w:rPr>
              <w:t>Interface</w:t>
            </w:r>
          </w:p>
        </w:tc>
        <w:tc>
          <w:tcPr>
            <w:tcW w:w="1115" w:type="pct"/>
            <w:shd w:val="clear" w:color="auto" w:fill="F2F2F2" w:themeFill="background1" w:themeFillShade="F2"/>
          </w:tcPr>
          <w:p w14:paraId="72CDE7A0" w14:textId="77777777" w:rsidR="00642B8D" w:rsidRPr="0052433F" w:rsidRDefault="00642B8D" w:rsidP="006354A3">
            <w:pPr>
              <w:jc w:val="both"/>
              <w:rPr>
                <w:rFonts w:cs="Arial"/>
                <w:b/>
                <w:sz w:val="20"/>
                <w:szCs w:val="20"/>
              </w:rPr>
            </w:pPr>
            <w:r w:rsidRPr="0052433F">
              <w:rPr>
                <w:rFonts w:cs="Arial"/>
                <w:b/>
                <w:sz w:val="20"/>
                <w:szCs w:val="20"/>
              </w:rPr>
              <w:t>Description</w:t>
            </w:r>
          </w:p>
        </w:tc>
        <w:tc>
          <w:tcPr>
            <w:tcW w:w="756" w:type="pct"/>
            <w:shd w:val="clear" w:color="auto" w:fill="F2F2F2" w:themeFill="background1" w:themeFillShade="F2"/>
          </w:tcPr>
          <w:p w14:paraId="603BE4B0" w14:textId="77777777" w:rsidR="00642B8D" w:rsidRPr="0052433F" w:rsidRDefault="00642B8D" w:rsidP="006354A3">
            <w:pPr>
              <w:jc w:val="both"/>
              <w:rPr>
                <w:rFonts w:cs="Arial"/>
                <w:b/>
                <w:sz w:val="20"/>
                <w:szCs w:val="20"/>
              </w:rPr>
            </w:pPr>
            <w:r w:rsidRPr="0052433F">
              <w:rPr>
                <w:rFonts w:cs="Arial"/>
                <w:b/>
                <w:sz w:val="20"/>
                <w:szCs w:val="20"/>
              </w:rPr>
              <w:t>In Scope</w:t>
            </w:r>
          </w:p>
        </w:tc>
        <w:tc>
          <w:tcPr>
            <w:tcW w:w="715" w:type="pct"/>
            <w:shd w:val="clear" w:color="auto" w:fill="F2F2F2" w:themeFill="background1" w:themeFillShade="F2"/>
          </w:tcPr>
          <w:p w14:paraId="74C12A65" w14:textId="77777777" w:rsidR="00642B8D" w:rsidRPr="0052433F" w:rsidRDefault="00642B8D" w:rsidP="006354A3">
            <w:pPr>
              <w:jc w:val="both"/>
              <w:rPr>
                <w:rFonts w:cs="Arial"/>
                <w:b/>
                <w:sz w:val="20"/>
                <w:szCs w:val="20"/>
              </w:rPr>
            </w:pPr>
            <w:r w:rsidRPr="0052433F">
              <w:rPr>
                <w:rFonts w:cs="Arial"/>
                <w:b/>
                <w:sz w:val="20"/>
                <w:szCs w:val="20"/>
              </w:rPr>
              <w:t xml:space="preserve">Complexity </w:t>
            </w:r>
          </w:p>
        </w:tc>
        <w:tc>
          <w:tcPr>
            <w:tcW w:w="1516" w:type="pct"/>
            <w:shd w:val="clear" w:color="auto" w:fill="F2F2F2" w:themeFill="background1" w:themeFillShade="F2"/>
          </w:tcPr>
          <w:p w14:paraId="31846B90" w14:textId="77777777" w:rsidR="00642B8D" w:rsidRPr="0052433F" w:rsidRDefault="00642B8D" w:rsidP="006354A3">
            <w:pPr>
              <w:jc w:val="both"/>
              <w:rPr>
                <w:rFonts w:cs="Arial"/>
                <w:b/>
                <w:sz w:val="20"/>
                <w:szCs w:val="20"/>
              </w:rPr>
            </w:pPr>
            <w:r w:rsidRPr="0052433F">
              <w:rPr>
                <w:rFonts w:cs="Arial"/>
                <w:b/>
                <w:sz w:val="20"/>
                <w:szCs w:val="20"/>
              </w:rPr>
              <w:t>Comments</w:t>
            </w:r>
          </w:p>
        </w:tc>
      </w:tr>
      <w:tr w:rsidR="00642B8D" w:rsidRPr="00306FB9" w14:paraId="7CE23D58" w14:textId="77777777" w:rsidTr="006354A3">
        <w:trPr>
          <w:trHeight w:val="282"/>
        </w:trPr>
        <w:tc>
          <w:tcPr>
            <w:tcW w:w="898" w:type="pct"/>
          </w:tcPr>
          <w:p w14:paraId="0B9AA5F2" w14:textId="50C43D1F" w:rsidR="00642B8D" w:rsidRPr="0052433F" w:rsidRDefault="00F02BDF" w:rsidP="006354A3">
            <w:pPr>
              <w:jc w:val="both"/>
              <w:rPr>
                <w:rFonts w:cs="Arial"/>
                <w:sz w:val="20"/>
                <w:szCs w:val="20"/>
              </w:rPr>
            </w:pPr>
            <w:r>
              <w:rPr>
                <w:rFonts w:cs="Arial"/>
                <w:sz w:val="20"/>
                <w:szCs w:val="20"/>
              </w:rPr>
              <w:t>N</w:t>
            </w:r>
            <w:r>
              <w:rPr>
                <w:rFonts w:eastAsiaTheme="minorEastAsia" w:cs="Arial" w:hint="eastAsia"/>
                <w:sz w:val="20"/>
                <w:szCs w:val="20"/>
                <w:lang w:eastAsia="zh-CN"/>
              </w:rPr>
              <w:t>/</w:t>
            </w:r>
            <w:r>
              <w:rPr>
                <w:rFonts w:cs="Arial"/>
                <w:sz w:val="20"/>
                <w:szCs w:val="20"/>
              </w:rPr>
              <w:t>A</w:t>
            </w:r>
          </w:p>
        </w:tc>
        <w:tc>
          <w:tcPr>
            <w:tcW w:w="1115" w:type="pct"/>
          </w:tcPr>
          <w:p w14:paraId="46DCFE1E" w14:textId="77777777" w:rsidR="00642B8D" w:rsidRPr="0052433F" w:rsidRDefault="00642B8D" w:rsidP="006354A3">
            <w:pPr>
              <w:jc w:val="both"/>
              <w:rPr>
                <w:rFonts w:cs="Arial"/>
                <w:sz w:val="20"/>
                <w:szCs w:val="20"/>
              </w:rPr>
            </w:pPr>
          </w:p>
        </w:tc>
        <w:tc>
          <w:tcPr>
            <w:tcW w:w="756" w:type="pct"/>
          </w:tcPr>
          <w:p w14:paraId="270DB07F" w14:textId="77777777" w:rsidR="00642B8D" w:rsidRPr="0052433F" w:rsidRDefault="00642B8D" w:rsidP="006354A3">
            <w:pPr>
              <w:jc w:val="both"/>
              <w:rPr>
                <w:rFonts w:cs="Arial"/>
                <w:sz w:val="20"/>
                <w:szCs w:val="20"/>
              </w:rPr>
            </w:pPr>
          </w:p>
        </w:tc>
        <w:tc>
          <w:tcPr>
            <w:tcW w:w="715" w:type="pct"/>
          </w:tcPr>
          <w:p w14:paraId="5338CBAE" w14:textId="77777777" w:rsidR="00642B8D" w:rsidRPr="0052433F" w:rsidRDefault="00642B8D" w:rsidP="006354A3">
            <w:pPr>
              <w:jc w:val="both"/>
              <w:rPr>
                <w:rFonts w:cs="Arial"/>
                <w:sz w:val="20"/>
                <w:szCs w:val="20"/>
              </w:rPr>
            </w:pPr>
          </w:p>
        </w:tc>
        <w:tc>
          <w:tcPr>
            <w:tcW w:w="1516" w:type="pct"/>
          </w:tcPr>
          <w:p w14:paraId="44EAC05B" w14:textId="77777777" w:rsidR="00642B8D" w:rsidRPr="0052433F" w:rsidRDefault="00642B8D" w:rsidP="006354A3">
            <w:pPr>
              <w:jc w:val="both"/>
              <w:rPr>
                <w:rFonts w:cs="Arial"/>
                <w:sz w:val="20"/>
                <w:szCs w:val="20"/>
              </w:rPr>
            </w:pPr>
          </w:p>
        </w:tc>
      </w:tr>
    </w:tbl>
    <w:p w14:paraId="0E585474" w14:textId="77777777" w:rsidR="00642B8D" w:rsidRDefault="00642B8D" w:rsidP="00642B8D">
      <w:bookmarkStart w:id="853" w:name="_Toc156385397"/>
      <w:bookmarkStart w:id="854" w:name="_Toc178657746"/>
      <w:bookmarkStart w:id="855" w:name="_Toc192919246"/>
    </w:p>
    <w:p w14:paraId="6DACA6CD" w14:textId="2F210EA5" w:rsidR="00642B8D" w:rsidRDefault="00642B8D">
      <w:pPr>
        <w:pStyle w:val="LSHeading3"/>
        <w:numPr>
          <w:ilvl w:val="1"/>
          <w:numId w:val="36"/>
        </w:numPr>
      </w:pPr>
      <w:bookmarkStart w:id="856" w:name="_Toc206582224"/>
      <w:r w:rsidRPr="0052433F">
        <w:t>Conversions</w:t>
      </w:r>
      <w:bookmarkEnd w:id="853"/>
      <w:bookmarkEnd w:id="854"/>
      <w:bookmarkEnd w:id="855"/>
      <w:bookmarkEnd w:id="856"/>
    </w:p>
    <w:p w14:paraId="1387FD50" w14:textId="77777777" w:rsidR="00642B8D" w:rsidRDefault="00642B8D" w:rsidP="00642B8D">
      <w:pPr>
        <w:rPr>
          <w:rFonts w:eastAsiaTheme="minorEastAsia"/>
          <w:lang w:eastAsia="zh-CN"/>
        </w:rPr>
      </w:pPr>
      <w:r>
        <w:rPr>
          <w:rFonts w:eastAsia="Arial Narrow"/>
        </w:rPr>
        <w:t>The following data conversions have been identified as in scope:</w:t>
      </w:r>
    </w:p>
    <w:p w14:paraId="62FFA122" w14:textId="507E5BC9" w:rsidR="00305A40" w:rsidRPr="00305A40" w:rsidRDefault="00305A40" w:rsidP="00642B8D">
      <w:pPr>
        <w:rPr>
          <w:rFonts w:eastAsiaTheme="minorEastAsia"/>
          <w:lang w:eastAsia="zh-CN"/>
        </w:rPr>
      </w:pPr>
      <w:r>
        <w:rPr>
          <w:rFonts w:eastAsiaTheme="minorEastAsia" w:hint="eastAsia"/>
          <w:lang w:eastAsia="zh-CN"/>
        </w:rPr>
        <w:t>范围内需要切换的数据如下</w:t>
      </w:r>
    </w:p>
    <w:tbl>
      <w:tblPr>
        <w:tblW w:w="5004"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467"/>
        <w:gridCol w:w="1181"/>
        <w:gridCol w:w="1367"/>
        <w:gridCol w:w="1565"/>
        <w:gridCol w:w="1466"/>
        <w:gridCol w:w="2301"/>
      </w:tblGrid>
      <w:tr w:rsidR="00642B8D" w:rsidRPr="00306FB9" w14:paraId="1C468F1E" w14:textId="77777777" w:rsidTr="006354A3">
        <w:trPr>
          <w:trHeight w:val="548"/>
          <w:tblHeader/>
        </w:trPr>
        <w:tc>
          <w:tcPr>
            <w:tcW w:w="5000" w:type="pct"/>
            <w:gridSpan w:val="6"/>
            <w:shd w:val="clear" w:color="auto" w:fill="F2F2F2" w:themeFill="background1" w:themeFillShade="F2"/>
          </w:tcPr>
          <w:p w14:paraId="630D9CD5" w14:textId="77777777" w:rsidR="00642B8D" w:rsidRPr="00306FB9" w:rsidRDefault="00642B8D" w:rsidP="006354A3">
            <w:pPr>
              <w:jc w:val="center"/>
              <w:rPr>
                <w:rFonts w:cs="Arial"/>
                <w:b/>
                <w:sz w:val="20"/>
                <w:szCs w:val="20"/>
              </w:rPr>
            </w:pPr>
            <w:r w:rsidRPr="00306FB9">
              <w:rPr>
                <w:rFonts w:cs="Arial"/>
                <w:b/>
                <w:sz w:val="20"/>
                <w:szCs w:val="20"/>
              </w:rPr>
              <w:lastRenderedPageBreak/>
              <w:t>Conversions</w:t>
            </w:r>
          </w:p>
        </w:tc>
      </w:tr>
      <w:tr w:rsidR="00642B8D" w:rsidRPr="00306FB9" w14:paraId="7F1A5FBB" w14:textId="77777777" w:rsidTr="006354A3">
        <w:trPr>
          <w:trHeight w:val="591"/>
          <w:tblHeader/>
        </w:trPr>
        <w:tc>
          <w:tcPr>
            <w:tcW w:w="785" w:type="pct"/>
            <w:shd w:val="clear" w:color="auto" w:fill="F2F2F2" w:themeFill="background1" w:themeFillShade="F2"/>
          </w:tcPr>
          <w:p w14:paraId="59ED2F6A" w14:textId="77777777" w:rsidR="00642B8D" w:rsidRPr="00306FB9" w:rsidRDefault="00642B8D" w:rsidP="006354A3">
            <w:pPr>
              <w:jc w:val="both"/>
              <w:rPr>
                <w:rFonts w:cs="Arial"/>
                <w:b/>
                <w:sz w:val="20"/>
                <w:szCs w:val="20"/>
              </w:rPr>
            </w:pPr>
            <w:r w:rsidRPr="00306FB9">
              <w:rPr>
                <w:rFonts w:cs="Arial"/>
                <w:b/>
                <w:color w:val="000000"/>
                <w:sz w:val="20"/>
                <w:szCs w:val="20"/>
              </w:rPr>
              <w:t>Data</w:t>
            </w:r>
          </w:p>
        </w:tc>
        <w:tc>
          <w:tcPr>
            <w:tcW w:w="632" w:type="pct"/>
            <w:shd w:val="clear" w:color="auto" w:fill="F2F2F2" w:themeFill="background1" w:themeFillShade="F2"/>
          </w:tcPr>
          <w:p w14:paraId="7B40D437" w14:textId="77777777" w:rsidR="00642B8D" w:rsidRPr="00306FB9" w:rsidRDefault="00642B8D" w:rsidP="006354A3">
            <w:pPr>
              <w:jc w:val="both"/>
              <w:rPr>
                <w:rFonts w:cs="Arial"/>
                <w:b/>
                <w:sz w:val="20"/>
                <w:szCs w:val="20"/>
              </w:rPr>
            </w:pPr>
            <w:r>
              <w:rPr>
                <w:rFonts w:cs="Arial"/>
                <w:b/>
                <w:sz w:val="20"/>
                <w:szCs w:val="20"/>
              </w:rPr>
              <w:t>Source System</w:t>
            </w:r>
          </w:p>
        </w:tc>
        <w:tc>
          <w:tcPr>
            <w:tcW w:w="731" w:type="pct"/>
            <w:shd w:val="clear" w:color="auto" w:fill="F2F2F2" w:themeFill="background1" w:themeFillShade="F2"/>
          </w:tcPr>
          <w:p w14:paraId="011A329A" w14:textId="77777777" w:rsidR="00642B8D" w:rsidRPr="00306FB9" w:rsidRDefault="00642B8D" w:rsidP="006354A3">
            <w:pPr>
              <w:jc w:val="both"/>
              <w:rPr>
                <w:rFonts w:cs="Arial"/>
                <w:b/>
                <w:sz w:val="20"/>
                <w:szCs w:val="20"/>
              </w:rPr>
            </w:pPr>
            <w:r w:rsidRPr="00306FB9">
              <w:rPr>
                <w:rFonts w:cs="Arial"/>
                <w:b/>
                <w:sz w:val="20"/>
                <w:szCs w:val="20"/>
              </w:rPr>
              <w:t>Import Complexity</w:t>
            </w:r>
            <w:r w:rsidRPr="00306FB9">
              <w:rPr>
                <w:rFonts w:cs="Arial"/>
                <w:b/>
                <w:sz w:val="20"/>
                <w:szCs w:val="20"/>
                <w:vertAlign w:val="superscript"/>
              </w:rPr>
              <w:footnoteReference w:id="1"/>
            </w:r>
          </w:p>
        </w:tc>
        <w:tc>
          <w:tcPr>
            <w:tcW w:w="837" w:type="pct"/>
            <w:shd w:val="clear" w:color="auto" w:fill="F2F2F2" w:themeFill="background1" w:themeFillShade="F2"/>
          </w:tcPr>
          <w:p w14:paraId="6513F1B8" w14:textId="77777777" w:rsidR="00642B8D" w:rsidRPr="00306FB9" w:rsidRDefault="00642B8D" w:rsidP="006354A3">
            <w:pPr>
              <w:jc w:val="both"/>
              <w:rPr>
                <w:rFonts w:cs="Arial"/>
                <w:b/>
                <w:sz w:val="20"/>
                <w:szCs w:val="20"/>
              </w:rPr>
            </w:pPr>
            <w:r w:rsidRPr="00306FB9">
              <w:rPr>
                <w:rFonts w:cs="Arial"/>
                <w:b/>
                <w:sz w:val="20"/>
                <w:szCs w:val="20"/>
              </w:rPr>
              <w:t>Extract Complexity</w:t>
            </w:r>
            <w:r w:rsidRPr="00306FB9">
              <w:rPr>
                <w:rFonts w:cs="Arial"/>
                <w:b/>
                <w:sz w:val="20"/>
                <w:szCs w:val="20"/>
                <w:vertAlign w:val="superscript"/>
              </w:rPr>
              <w:footnoteReference w:id="2"/>
            </w:r>
          </w:p>
        </w:tc>
        <w:tc>
          <w:tcPr>
            <w:tcW w:w="784" w:type="pct"/>
            <w:shd w:val="clear" w:color="auto" w:fill="F2F2F2" w:themeFill="background1" w:themeFillShade="F2"/>
          </w:tcPr>
          <w:p w14:paraId="492D0D64" w14:textId="77777777" w:rsidR="00642B8D" w:rsidRPr="00306FB9" w:rsidRDefault="00642B8D" w:rsidP="006354A3">
            <w:pPr>
              <w:jc w:val="center"/>
              <w:rPr>
                <w:rFonts w:cs="Arial"/>
                <w:b/>
                <w:sz w:val="20"/>
                <w:szCs w:val="20"/>
              </w:rPr>
            </w:pPr>
            <w:r w:rsidRPr="00306FB9">
              <w:rPr>
                <w:rFonts w:cs="Arial"/>
                <w:b/>
                <w:sz w:val="20"/>
                <w:szCs w:val="20"/>
              </w:rPr>
              <w:t xml:space="preserve">Volume </w:t>
            </w:r>
            <w:r>
              <w:rPr>
                <w:rFonts w:cs="Arial"/>
                <w:b/>
                <w:sz w:val="20"/>
                <w:szCs w:val="20"/>
              </w:rPr>
              <w:br/>
            </w:r>
            <w:r w:rsidRPr="00306FB9">
              <w:rPr>
                <w:rFonts w:cs="Arial"/>
                <w:b/>
                <w:sz w:val="20"/>
                <w:szCs w:val="20"/>
              </w:rPr>
              <w:t>(# items)</w:t>
            </w:r>
          </w:p>
        </w:tc>
        <w:tc>
          <w:tcPr>
            <w:tcW w:w="1231" w:type="pct"/>
            <w:shd w:val="clear" w:color="auto" w:fill="F2F2F2" w:themeFill="background1" w:themeFillShade="F2"/>
          </w:tcPr>
          <w:p w14:paraId="606789B2" w14:textId="77777777" w:rsidR="00642B8D" w:rsidRPr="00306FB9" w:rsidRDefault="00642B8D" w:rsidP="006354A3">
            <w:pPr>
              <w:jc w:val="both"/>
              <w:rPr>
                <w:rFonts w:cs="Arial"/>
                <w:b/>
                <w:sz w:val="20"/>
                <w:szCs w:val="20"/>
              </w:rPr>
            </w:pPr>
            <w:r w:rsidRPr="00306FB9">
              <w:rPr>
                <w:rFonts w:cs="Arial"/>
                <w:b/>
                <w:sz w:val="20"/>
                <w:szCs w:val="20"/>
              </w:rPr>
              <w:t>Complexity</w:t>
            </w:r>
          </w:p>
        </w:tc>
      </w:tr>
      <w:tr w:rsidR="00642B8D" w:rsidRPr="00306FB9" w14:paraId="786D8F39" w14:textId="77777777" w:rsidTr="006354A3">
        <w:trPr>
          <w:trHeight w:val="274"/>
        </w:trPr>
        <w:tc>
          <w:tcPr>
            <w:tcW w:w="785" w:type="pct"/>
          </w:tcPr>
          <w:p w14:paraId="31D7829E" w14:textId="6A5B888B" w:rsidR="00305A40" w:rsidRPr="00305A40" w:rsidRDefault="001D5A74" w:rsidP="006354A3">
            <w:pPr>
              <w:rPr>
                <w:rFonts w:eastAsiaTheme="minorEastAsia"/>
                <w:lang w:eastAsia="zh-CN"/>
              </w:rPr>
            </w:pPr>
            <w:r>
              <w:rPr>
                <w:rFonts w:eastAsiaTheme="minorEastAsia" w:hint="eastAsia"/>
                <w:lang w:eastAsia="zh-CN"/>
              </w:rPr>
              <w:t>N/A</w:t>
            </w:r>
          </w:p>
        </w:tc>
        <w:tc>
          <w:tcPr>
            <w:tcW w:w="632" w:type="pct"/>
          </w:tcPr>
          <w:p w14:paraId="33BAC0A4" w14:textId="3FF66D32" w:rsidR="00642B8D" w:rsidRPr="00306FB9" w:rsidRDefault="00642B8D" w:rsidP="006354A3"/>
        </w:tc>
        <w:tc>
          <w:tcPr>
            <w:tcW w:w="731" w:type="pct"/>
          </w:tcPr>
          <w:p w14:paraId="1E7D13DE" w14:textId="58BF5A42" w:rsidR="00642B8D" w:rsidRPr="00306FB9" w:rsidRDefault="00642B8D" w:rsidP="006354A3"/>
        </w:tc>
        <w:tc>
          <w:tcPr>
            <w:tcW w:w="837" w:type="pct"/>
          </w:tcPr>
          <w:p w14:paraId="3F6FFFA5" w14:textId="5DDBEA7B" w:rsidR="00642B8D" w:rsidRPr="00306FB9" w:rsidRDefault="00642B8D" w:rsidP="006354A3"/>
        </w:tc>
        <w:tc>
          <w:tcPr>
            <w:tcW w:w="784" w:type="pct"/>
            <w:vAlign w:val="center"/>
          </w:tcPr>
          <w:p w14:paraId="46AF282B" w14:textId="4EEFBABE" w:rsidR="00642B8D" w:rsidRPr="00306FB9" w:rsidRDefault="00642B8D" w:rsidP="006354A3"/>
        </w:tc>
        <w:tc>
          <w:tcPr>
            <w:tcW w:w="1231" w:type="pct"/>
          </w:tcPr>
          <w:p w14:paraId="48A4E18C" w14:textId="77777777" w:rsidR="00642B8D" w:rsidRPr="00306FB9" w:rsidRDefault="00642B8D" w:rsidP="006354A3"/>
        </w:tc>
      </w:tr>
      <w:tr w:rsidR="00642B8D" w:rsidRPr="00306FB9" w14:paraId="466F8B2C" w14:textId="77777777" w:rsidTr="006354A3">
        <w:trPr>
          <w:trHeight w:val="263"/>
        </w:trPr>
        <w:tc>
          <w:tcPr>
            <w:tcW w:w="785" w:type="pct"/>
          </w:tcPr>
          <w:p w14:paraId="1C43461A" w14:textId="77777777" w:rsidR="00642B8D" w:rsidRPr="00306FB9" w:rsidRDefault="00642B8D" w:rsidP="006354A3"/>
        </w:tc>
        <w:tc>
          <w:tcPr>
            <w:tcW w:w="632" w:type="pct"/>
          </w:tcPr>
          <w:p w14:paraId="5BE5171B" w14:textId="77777777" w:rsidR="00642B8D" w:rsidRPr="00306FB9" w:rsidRDefault="00642B8D" w:rsidP="006354A3"/>
        </w:tc>
        <w:tc>
          <w:tcPr>
            <w:tcW w:w="731" w:type="pct"/>
          </w:tcPr>
          <w:p w14:paraId="7EB44178" w14:textId="77777777" w:rsidR="00642B8D" w:rsidRPr="00306FB9" w:rsidRDefault="00642B8D" w:rsidP="006354A3"/>
        </w:tc>
        <w:tc>
          <w:tcPr>
            <w:tcW w:w="837" w:type="pct"/>
          </w:tcPr>
          <w:p w14:paraId="6440908D" w14:textId="77777777" w:rsidR="00642B8D" w:rsidRPr="00306FB9" w:rsidRDefault="00642B8D" w:rsidP="006354A3"/>
        </w:tc>
        <w:tc>
          <w:tcPr>
            <w:tcW w:w="784" w:type="pct"/>
            <w:vAlign w:val="center"/>
          </w:tcPr>
          <w:p w14:paraId="1BF66A16" w14:textId="77777777" w:rsidR="00642B8D" w:rsidRPr="00306FB9" w:rsidRDefault="00642B8D" w:rsidP="006354A3"/>
        </w:tc>
        <w:tc>
          <w:tcPr>
            <w:tcW w:w="1231" w:type="pct"/>
          </w:tcPr>
          <w:p w14:paraId="575080F1" w14:textId="77777777" w:rsidR="00642B8D" w:rsidRPr="00306FB9" w:rsidRDefault="00642B8D" w:rsidP="006354A3"/>
        </w:tc>
      </w:tr>
    </w:tbl>
    <w:p w14:paraId="2EB75187" w14:textId="32B14299" w:rsidR="00642B8D" w:rsidRPr="0052433F" w:rsidRDefault="00642B8D">
      <w:pPr>
        <w:pStyle w:val="LSHeading3"/>
        <w:numPr>
          <w:ilvl w:val="1"/>
          <w:numId w:val="36"/>
        </w:numPr>
      </w:pPr>
      <w:bookmarkStart w:id="857" w:name="_Toc206582225"/>
      <w:r w:rsidRPr="0052433F">
        <w:t>Enhancements</w:t>
      </w:r>
      <w:bookmarkEnd w:id="857"/>
    </w:p>
    <w:p w14:paraId="49BF6615" w14:textId="77777777" w:rsidR="00642B8D" w:rsidRPr="00216631" w:rsidRDefault="00642B8D" w:rsidP="00642B8D">
      <w:pPr>
        <w:keepNext/>
        <w:rPr>
          <w:rStyle w:val="StyleNormalWebArial10ptChar"/>
          <w:rFonts w:eastAsia="Arial Narrow"/>
        </w:rPr>
      </w:pPr>
      <w:r>
        <w:rPr>
          <w:rFonts w:eastAsia="Arial Narrow"/>
        </w:rPr>
        <w:t>The following solution enhancements have been identified as in scope:</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610"/>
        <w:gridCol w:w="1801"/>
        <w:gridCol w:w="1438"/>
        <w:gridCol w:w="1082"/>
        <w:gridCol w:w="3409"/>
      </w:tblGrid>
      <w:tr w:rsidR="00642B8D" w:rsidRPr="00306FB9" w14:paraId="21A7EBE3" w14:textId="77777777" w:rsidTr="006354A3">
        <w:trPr>
          <w:trHeight w:val="544"/>
          <w:tblHeader/>
        </w:trPr>
        <w:tc>
          <w:tcPr>
            <w:tcW w:w="5000" w:type="pct"/>
            <w:gridSpan w:val="5"/>
            <w:shd w:val="clear" w:color="auto" w:fill="F2F2F2" w:themeFill="background1" w:themeFillShade="F2"/>
          </w:tcPr>
          <w:p w14:paraId="4EBC1CC1" w14:textId="77777777" w:rsidR="00642B8D" w:rsidRPr="0052433F" w:rsidRDefault="00642B8D" w:rsidP="006354A3">
            <w:pPr>
              <w:jc w:val="center"/>
              <w:rPr>
                <w:rFonts w:cs="Arial"/>
                <w:b/>
                <w:sz w:val="20"/>
                <w:szCs w:val="20"/>
              </w:rPr>
            </w:pPr>
            <w:r w:rsidRPr="0052433F">
              <w:rPr>
                <w:rFonts w:cs="Arial"/>
                <w:b/>
                <w:sz w:val="20"/>
                <w:szCs w:val="20"/>
              </w:rPr>
              <w:t>Enhancements</w:t>
            </w:r>
          </w:p>
        </w:tc>
      </w:tr>
      <w:tr w:rsidR="00642B8D" w:rsidRPr="00306FB9" w14:paraId="1C031C91" w14:textId="77777777" w:rsidTr="006354A3">
        <w:trPr>
          <w:trHeight w:val="393"/>
          <w:tblHeader/>
        </w:trPr>
        <w:tc>
          <w:tcPr>
            <w:tcW w:w="862" w:type="pct"/>
            <w:shd w:val="clear" w:color="auto" w:fill="F2F2F2" w:themeFill="background1" w:themeFillShade="F2"/>
          </w:tcPr>
          <w:p w14:paraId="421119CA" w14:textId="77777777" w:rsidR="00642B8D" w:rsidRPr="0052433F" w:rsidRDefault="00642B8D" w:rsidP="006354A3">
            <w:pPr>
              <w:jc w:val="both"/>
              <w:rPr>
                <w:rFonts w:cs="Arial"/>
                <w:b/>
                <w:sz w:val="20"/>
                <w:szCs w:val="20"/>
              </w:rPr>
            </w:pPr>
            <w:r w:rsidRPr="0052433F">
              <w:rPr>
                <w:rFonts w:cs="Arial"/>
                <w:b/>
                <w:sz w:val="20"/>
                <w:szCs w:val="20"/>
              </w:rPr>
              <w:t>Enhancement</w:t>
            </w:r>
          </w:p>
        </w:tc>
        <w:tc>
          <w:tcPr>
            <w:tcW w:w="964" w:type="pct"/>
            <w:shd w:val="clear" w:color="auto" w:fill="F2F2F2" w:themeFill="background1" w:themeFillShade="F2"/>
          </w:tcPr>
          <w:p w14:paraId="2517284F" w14:textId="77777777" w:rsidR="00642B8D" w:rsidRPr="0052433F" w:rsidRDefault="00642B8D" w:rsidP="006354A3">
            <w:pPr>
              <w:jc w:val="both"/>
              <w:rPr>
                <w:rFonts w:cs="Arial"/>
                <w:b/>
                <w:sz w:val="20"/>
                <w:szCs w:val="20"/>
              </w:rPr>
            </w:pPr>
            <w:r w:rsidRPr="0052433F">
              <w:rPr>
                <w:rFonts w:cs="Arial"/>
                <w:b/>
                <w:sz w:val="20"/>
                <w:szCs w:val="20"/>
              </w:rPr>
              <w:t>Description</w:t>
            </w:r>
          </w:p>
        </w:tc>
        <w:tc>
          <w:tcPr>
            <w:tcW w:w="770" w:type="pct"/>
            <w:shd w:val="clear" w:color="auto" w:fill="F2F2F2" w:themeFill="background1" w:themeFillShade="F2"/>
          </w:tcPr>
          <w:p w14:paraId="047234F2" w14:textId="77777777" w:rsidR="00642B8D" w:rsidRPr="0052433F" w:rsidRDefault="00642B8D" w:rsidP="006354A3">
            <w:pPr>
              <w:jc w:val="both"/>
              <w:rPr>
                <w:rFonts w:cs="Arial"/>
                <w:b/>
                <w:sz w:val="20"/>
                <w:szCs w:val="20"/>
              </w:rPr>
            </w:pPr>
            <w:r w:rsidRPr="0052433F">
              <w:rPr>
                <w:rFonts w:cs="Arial"/>
                <w:b/>
                <w:sz w:val="20"/>
                <w:szCs w:val="20"/>
              </w:rPr>
              <w:t>Complexity</w:t>
            </w:r>
          </w:p>
        </w:tc>
        <w:tc>
          <w:tcPr>
            <w:tcW w:w="579" w:type="pct"/>
            <w:shd w:val="clear" w:color="auto" w:fill="F2F2F2" w:themeFill="background1" w:themeFillShade="F2"/>
          </w:tcPr>
          <w:p w14:paraId="2C65DE04" w14:textId="77777777" w:rsidR="00642B8D" w:rsidRPr="0052433F" w:rsidRDefault="00642B8D" w:rsidP="006354A3">
            <w:pPr>
              <w:jc w:val="both"/>
              <w:rPr>
                <w:rFonts w:cs="Arial"/>
                <w:b/>
                <w:sz w:val="20"/>
                <w:szCs w:val="20"/>
              </w:rPr>
            </w:pPr>
            <w:r w:rsidRPr="0052433F">
              <w:rPr>
                <w:rFonts w:cs="Arial"/>
                <w:b/>
                <w:sz w:val="20"/>
                <w:szCs w:val="20"/>
              </w:rPr>
              <w:t>In Scope</w:t>
            </w:r>
          </w:p>
        </w:tc>
        <w:tc>
          <w:tcPr>
            <w:tcW w:w="1825" w:type="pct"/>
            <w:shd w:val="clear" w:color="auto" w:fill="F2F2F2" w:themeFill="background1" w:themeFillShade="F2"/>
          </w:tcPr>
          <w:p w14:paraId="5B02F879" w14:textId="77777777" w:rsidR="00642B8D" w:rsidRPr="0052433F" w:rsidRDefault="00642B8D" w:rsidP="006354A3">
            <w:pPr>
              <w:jc w:val="both"/>
              <w:rPr>
                <w:rFonts w:cs="Arial"/>
                <w:b/>
                <w:sz w:val="20"/>
                <w:szCs w:val="20"/>
              </w:rPr>
            </w:pPr>
            <w:r w:rsidRPr="0052433F">
              <w:rPr>
                <w:rFonts w:cs="Arial"/>
                <w:b/>
                <w:sz w:val="20"/>
                <w:szCs w:val="20"/>
              </w:rPr>
              <w:t>Comments</w:t>
            </w:r>
          </w:p>
        </w:tc>
      </w:tr>
      <w:tr w:rsidR="00642B8D" w:rsidRPr="00306FB9" w14:paraId="01AD893E" w14:textId="77777777" w:rsidTr="006354A3">
        <w:trPr>
          <w:trHeight w:val="282"/>
        </w:trPr>
        <w:tc>
          <w:tcPr>
            <w:tcW w:w="862" w:type="pct"/>
          </w:tcPr>
          <w:p w14:paraId="3E6B9BA7" w14:textId="1369A63B" w:rsidR="00642B8D" w:rsidRPr="0052433F" w:rsidRDefault="00F02BDF" w:rsidP="006354A3">
            <w:r>
              <w:rPr>
                <w:rFonts w:cs="Arial"/>
                <w:sz w:val="20"/>
                <w:szCs w:val="20"/>
              </w:rPr>
              <w:t>N</w:t>
            </w:r>
            <w:r>
              <w:rPr>
                <w:rFonts w:eastAsiaTheme="minorEastAsia" w:cs="Arial" w:hint="eastAsia"/>
                <w:sz w:val="20"/>
                <w:szCs w:val="20"/>
                <w:lang w:eastAsia="zh-CN"/>
              </w:rPr>
              <w:t>/</w:t>
            </w:r>
            <w:r>
              <w:rPr>
                <w:rFonts w:cs="Arial"/>
                <w:sz w:val="20"/>
                <w:szCs w:val="20"/>
              </w:rPr>
              <w:t>A</w:t>
            </w:r>
          </w:p>
        </w:tc>
        <w:tc>
          <w:tcPr>
            <w:tcW w:w="964" w:type="pct"/>
          </w:tcPr>
          <w:p w14:paraId="413F1941" w14:textId="5B41696A" w:rsidR="00642B8D" w:rsidRPr="0052433F" w:rsidRDefault="00642B8D" w:rsidP="006354A3"/>
        </w:tc>
        <w:tc>
          <w:tcPr>
            <w:tcW w:w="770" w:type="pct"/>
          </w:tcPr>
          <w:p w14:paraId="2CB8A64F" w14:textId="10991182" w:rsidR="00642B8D" w:rsidRPr="0052433F" w:rsidRDefault="00642B8D" w:rsidP="006354A3"/>
        </w:tc>
        <w:tc>
          <w:tcPr>
            <w:tcW w:w="579" w:type="pct"/>
          </w:tcPr>
          <w:p w14:paraId="42D0FA6B" w14:textId="317FD848" w:rsidR="00642B8D" w:rsidRPr="0052433F" w:rsidRDefault="00642B8D" w:rsidP="006354A3"/>
        </w:tc>
        <w:tc>
          <w:tcPr>
            <w:tcW w:w="1825" w:type="pct"/>
          </w:tcPr>
          <w:p w14:paraId="6623ACEA" w14:textId="43F1E235" w:rsidR="00642B8D" w:rsidRPr="0052433F" w:rsidRDefault="00642B8D" w:rsidP="006354A3">
            <w:pPr>
              <w:jc w:val="both"/>
            </w:pPr>
          </w:p>
        </w:tc>
      </w:tr>
      <w:tr w:rsidR="00642B8D" w:rsidRPr="00306FB9" w14:paraId="3A1468C9" w14:textId="77777777" w:rsidTr="006354A3">
        <w:trPr>
          <w:trHeight w:val="408"/>
        </w:trPr>
        <w:tc>
          <w:tcPr>
            <w:tcW w:w="862" w:type="pct"/>
          </w:tcPr>
          <w:p w14:paraId="7976C924" w14:textId="41C9D547" w:rsidR="00FC53A6" w:rsidRPr="0052433F" w:rsidRDefault="00FC53A6" w:rsidP="006354A3"/>
        </w:tc>
        <w:tc>
          <w:tcPr>
            <w:tcW w:w="964" w:type="pct"/>
          </w:tcPr>
          <w:p w14:paraId="5D0F5E11" w14:textId="21A7EA07" w:rsidR="00642B8D" w:rsidRPr="0052433F" w:rsidRDefault="00642B8D" w:rsidP="006354A3"/>
        </w:tc>
        <w:tc>
          <w:tcPr>
            <w:tcW w:w="770" w:type="pct"/>
          </w:tcPr>
          <w:p w14:paraId="3198A9FD" w14:textId="5A0F8D2D" w:rsidR="00642B8D" w:rsidRPr="0052433F" w:rsidRDefault="00642B8D" w:rsidP="006354A3"/>
        </w:tc>
        <w:tc>
          <w:tcPr>
            <w:tcW w:w="579" w:type="pct"/>
          </w:tcPr>
          <w:p w14:paraId="48BE1365" w14:textId="0F01FB3A" w:rsidR="00642B8D" w:rsidRPr="0052433F" w:rsidRDefault="00642B8D" w:rsidP="006354A3"/>
        </w:tc>
        <w:tc>
          <w:tcPr>
            <w:tcW w:w="1825" w:type="pct"/>
          </w:tcPr>
          <w:p w14:paraId="3EFAE448" w14:textId="007B2333" w:rsidR="00642B8D" w:rsidRPr="0052433F" w:rsidRDefault="00642B8D" w:rsidP="006354A3">
            <w:pPr>
              <w:jc w:val="both"/>
            </w:pPr>
          </w:p>
        </w:tc>
      </w:tr>
      <w:tr w:rsidR="00642B8D" w:rsidRPr="00306FB9" w14:paraId="6B5890DE" w14:textId="77777777" w:rsidTr="006354A3">
        <w:trPr>
          <w:trHeight w:val="408"/>
        </w:trPr>
        <w:tc>
          <w:tcPr>
            <w:tcW w:w="862" w:type="pct"/>
          </w:tcPr>
          <w:p w14:paraId="3C04BD90" w14:textId="77777777" w:rsidR="00642B8D" w:rsidRDefault="00642B8D" w:rsidP="006354A3"/>
        </w:tc>
        <w:tc>
          <w:tcPr>
            <w:tcW w:w="964" w:type="pct"/>
          </w:tcPr>
          <w:p w14:paraId="1CE90F49" w14:textId="77777777" w:rsidR="00642B8D" w:rsidRDefault="00642B8D" w:rsidP="006354A3"/>
        </w:tc>
        <w:tc>
          <w:tcPr>
            <w:tcW w:w="770" w:type="pct"/>
          </w:tcPr>
          <w:p w14:paraId="33FC326C" w14:textId="77777777" w:rsidR="00642B8D" w:rsidRDefault="00642B8D" w:rsidP="006354A3"/>
        </w:tc>
        <w:tc>
          <w:tcPr>
            <w:tcW w:w="579" w:type="pct"/>
          </w:tcPr>
          <w:p w14:paraId="6D2716F9" w14:textId="77777777" w:rsidR="00642B8D" w:rsidRDefault="00642B8D" w:rsidP="006354A3"/>
        </w:tc>
        <w:tc>
          <w:tcPr>
            <w:tcW w:w="1825" w:type="pct"/>
          </w:tcPr>
          <w:p w14:paraId="0FA94213" w14:textId="77777777" w:rsidR="00642B8D" w:rsidRDefault="00642B8D" w:rsidP="006354A3">
            <w:pPr>
              <w:jc w:val="both"/>
            </w:pPr>
          </w:p>
        </w:tc>
      </w:tr>
    </w:tbl>
    <w:p w14:paraId="6F6C94E0" w14:textId="2D739617" w:rsidR="00642B8D" w:rsidRDefault="00642B8D">
      <w:pPr>
        <w:pStyle w:val="LSHeading3"/>
        <w:numPr>
          <w:ilvl w:val="1"/>
          <w:numId w:val="36"/>
        </w:numPr>
      </w:pPr>
      <w:bookmarkStart w:id="858" w:name="_Toc156385394"/>
      <w:bookmarkStart w:id="859" w:name="_Toc178657750"/>
      <w:bookmarkStart w:id="860" w:name="_Toc192919249"/>
      <w:bookmarkStart w:id="861" w:name="_Toc206582226"/>
      <w:r w:rsidRPr="0052433F">
        <w:t>Forms</w:t>
      </w:r>
      <w:bookmarkEnd w:id="858"/>
      <w:bookmarkEnd w:id="859"/>
      <w:bookmarkEnd w:id="860"/>
      <w:bookmarkEnd w:id="861"/>
    </w:p>
    <w:p w14:paraId="72CDA67A" w14:textId="4651CD1E" w:rsidR="00642B8D" w:rsidRPr="0052433F" w:rsidRDefault="00642B8D" w:rsidP="00642B8D">
      <w:pPr>
        <w:rPr>
          <w:rFonts w:eastAsia="Arial Narrow"/>
        </w:rPr>
      </w:pPr>
      <w:r>
        <w:rPr>
          <w:rFonts w:eastAsia="Arial Narrow"/>
        </w:rPr>
        <w:t>The following forms have been identified as in scope:</w:t>
      </w:r>
      <w:r w:rsidR="003364DD" w:rsidRPr="003364DD">
        <w:rPr>
          <w:rFonts w:ascii="Segoe UI" w:hAnsi="Segoe UI" w:cs="Segoe UI"/>
          <w:shd w:val="clear" w:color="auto" w:fill="FCFCFC"/>
        </w:rPr>
        <w:t xml:space="preserve"> </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973"/>
        <w:gridCol w:w="2658"/>
        <w:gridCol w:w="1408"/>
        <w:gridCol w:w="1231"/>
        <w:gridCol w:w="2070"/>
      </w:tblGrid>
      <w:tr w:rsidR="00642B8D" w:rsidRPr="00306FB9" w14:paraId="6A339002" w14:textId="77777777" w:rsidTr="006354A3">
        <w:trPr>
          <w:trHeight w:val="544"/>
          <w:tblHeader/>
        </w:trPr>
        <w:tc>
          <w:tcPr>
            <w:tcW w:w="5000" w:type="pct"/>
            <w:gridSpan w:val="5"/>
            <w:shd w:val="clear" w:color="auto" w:fill="F2F2F2" w:themeFill="background1" w:themeFillShade="F2"/>
          </w:tcPr>
          <w:p w14:paraId="56788FDA" w14:textId="77777777" w:rsidR="00642B8D" w:rsidRPr="0052433F" w:rsidRDefault="00642B8D" w:rsidP="006354A3">
            <w:pPr>
              <w:jc w:val="center"/>
              <w:rPr>
                <w:rFonts w:cs="Arial"/>
                <w:b/>
                <w:sz w:val="20"/>
                <w:szCs w:val="20"/>
              </w:rPr>
            </w:pPr>
            <w:r w:rsidRPr="0052433F">
              <w:rPr>
                <w:rFonts w:cs="Arial"/>
                <w:b/>
                <w:sz w:val="20"/>
                <w:szCs w:val="20"/>
              </w:rPr>
              <w:t>Forms</w:t>
            </w:r>
          </w:p>
        </w:tc>
      </w:tr>
      <w:tr w:rsidR="00642B8D" w:rsidRPr="00306FB9" w14:paraId="3EFE428D" w14:textId="77777777" w:rsidTr="006354A3">
        <w:trPr>
          <w:trHeight w:val="312"/>
          <w:tblHeader/>
        </w:trPr>
        <w:tc>
          <w:tcPr>
            <w:tcW w:w="1056" w:type="pct"/>
            <w:shd w:val="clear" w:color="auto" w:fill="F2F2F2" w:themeFill="background1" w:themeFillShade="F2"/>
          </w:tcPr>
          <w:p w14:paraId="5728998E" w14:textId="77777777" w:rsidR="00642B8D" w:rsidRPr="0052433F" w:rsidRDefault="00642B8D" w:rsidP="006354A3">
            <w:pPr>
              <w:jc w:val="both"/>
              <w:rPr>
                <w:rFonts w:cs="Arial"/>
                <w:b/>
                <w:sz w:val="20"/>
                <w:szCs w:val="20"/>
              </w:rPr>
            </w:pPr>
            <w:r w:rsidRPr="0052433F">
              <w:rPr>
                <w:rFonts w:cs="Arial"/>
                <w:b/>
                <w:sz w:val="20"/>
                <w:szCs w:val="20"/>
              </w:rPr>
              <w:t>Form</w:t>
            </w:r>
          </w:p>
        </w:tc>
        <w:tc>
          <w:tcPr>
            <w:tcW w:w="1423" w:type="pct"/>
            <w:shd w:val="clear" w:color="auto" w:fill="F2F2F2" w:themeFill="background1" w:themeFillShade="F2"/>
          </w:tcPr>
          <w:p w14:paraId="4B97CDF4" w14:textId="77777777" w:rsidR="00642B8D" w:rsidRPr="0052433F" w:rsidRDefault="00642B8D" w:rsidP="006354A3">
            <w:pPr>
              <w:jc w:val="both"/>
              <w:rPr>
                <w:rFonts w:cs="Arial"/>
                <w:b/>
                <w:sz w:val="20"/>
                <w:szCs w:val="20"/>
              </w:rPr>
            </w:pPr>
            <w:r w:rsidRPr="0052433F">
              <w:rPr>
                <w:rFonts w:cs="Arial"/>
                <w:b/>
                <w:sz w:val="20"/>
                <w:szCs w:val="20"/>
              </w:rPr>
              <w:t>Description</w:t>
            </w:r>
          </w:p>
        </w:tc>
        <w:tc>
          <w:tcPr>
            <w:tcW w:w="754" w:type="pct"/>
            <w:shd w:val="clear" w:color="auto" w:fill="F2F2F2" w:themeFill="background1" w:themeFillShade="F2"/>
          </w:tcPr>
          <w:p w14:paraId="19C4DCAA" w14:textId="77777777" w:rsidR="00642B8D" w:rsidRPr="0052433F" w:rsidRDefault="00642B8D" w:rsidP="006354A3">
            <w:pPr>
              <w:jc w:val="both"/>
              <w:rPr>
                <w:rFonts w:cs="Arial"/>
                <w:b/>
                <w:sz w:val="20"/>
                <w:szCs w:val="20"/>
              </w:rPr>
            </w:pPr>
            <w:r w:rsidRPr="0052433F">
              <w:rPr>
                <w:rFonts w:cs="Arial"/>
                <w:b/>
                <w:sz w:val="20"/>
                <w:szCs w:val="20"/>
              </w:rPr>
              <w:t>Complexity</w:t>
            </w:r>
          </w:p>
        </w:tc>
        <w:tc>
          <w:tcPr>
            <w:tcW w:w="659" w:type="pct"/>
            <w:shd w:val="clear" w:color="auto" w:fill="F2F2F2" w:themeFill="background1" w:themeFillShade="F2"/>
          </w:tcPr>
          <w:p w14:paraId="30522320" w14:textId="77777777" w:rsidR="00642B8D" w:rsidRPr="0052433F" w:rsidRDefault="00642B8D" w:rsidP="006354A3">
            <w:pPr>
              <w:jc w:val="both"/>
              <w:rPr>
                <w:rFonts w:cs="Arial"/>
                <w:b/>
                <w:sz w:val="20"/>
                <w:szCs w:val="20"/>
              </w:rPr>
            </w:pPr>
            <w:r w:rsidRPr="0052433F">
              <w:rPr>
                <w:rFonts w:cs="Arial"/>
                <w:b/>
                <w:sz w:val="20"/>
                <w:szCs w:val="20"/>
              </w:rPr>
              <w:t xml:space="preserve">In Scope </w:t>
            </w:r>
          </w:p>
        </w:tc>
        <w:tc>
          <w:tcPr>
            <w:tcW w:w="1108" w:type="pct"/>
            <w:shd w:val="clear" w:color="auto" w:fill="F2F2F2" w:themeFill="background1" w:themeFillShade="F2"/>
          </w:tcPr>
          <w:p w14:paraId="5A1A5365" w14:textId="77777777" w:rsidR="00642B8D" w:rsidRPr="0052433F" w:rsidRDefault="00642B8D" w:rsidP="006354A3">
            <w:pPr>
              <w:jc w:val="both"/>
              <w:rPr>
                <w:rFonts w:cs="Arial"/>
                <w:b/>
                <w:sz w:val="20"/>
                <w:szCs w:val="20"/>
              </w:rPr>
            </w:pPr>
            <w:r w:rsidRPr="0052433F">
              <w:rPr>
                <w:rFonts w:cs="Arial"/>
                <w:b/>
                <w:sz w:val="20"/>
                <w:szCs w:val="20"/>
              </w:rPr>
              <w:t>Comments</w:t>
            </w:r>
          </w:p>
        </w:tc>
      </w:tr>
      <w:tr w:rsidR="00031ED3" w:rsidRPr="00306FB9" w14:paraId="0D469468" w14:textId="77777777" w:rsidTr="006354A3">
        <w:trPr>
          <w:trHeight w:val="282"/>
        </w:trPr>
        <w:tc>
          <w:tcPr>
            <w:tcW w:w="1056" w:type="pct"/>
          </w:tcPr>
          <w:p w14:paraId="3B4BF48A" w14:textId="2296374E" w:rsidR="00031ED3" w:rsidRPr="0052433F" w:rsidRDefault="006D02A0" w:rsidP="00031ED3">
            <w:r w:rsidRPr="008C35F8">
              <w:rPr>
                <w:rFonts w:cs="Arial" w:hint="eastAsia"/>
                <w:sz w:val="20"/>
                <w:szCs w:val="20"/>
              </w:rPr>
              <w:t>N/A</w:t>
            </w:r>
          </w:p>
        </w:tc>
        <w:tc>
          <w:tcPr>
            <w:tcW w:w="1423" w:type="pct"/>
          </w:tcPr>
          <w:p w14:paraId="6BF11963" w14:textId="2D035AA8" w:rsidR="00031ED3" w:rsidRPr="0052433F" w:rsidRDefault="00031ED3" w:rsidP="00031ED3"/>
        </w:tc>
        <w:tc>
          <w:tcPr>
            <w:tcW w:w="754" w:type="pct"/>
          </w:tcPr>
          <w:p w14:paraId="1B67E134" w14:textId="6C55A762" w:rsidR="00031ED3" w:rsidRPr="0052433F" w:rsidRDefault="00031ED3" w:rsidP="00031ED3"/>
        </w:tc>
        <w:tc>
          <w:tcPr>
            <w:tcW w:w="659" w:type="pct"/>
          </w:tcPr>
          <w:p w14:paraId="7B3753A4" w14:textId="37665849" w:rsidR="00031ED3" w:rsidRPr="0052433F" w:rsidRDefault="00031ED3" w:rsidP="00031ED3"/>
        </w:tc>
        <w:tc>
          <w:tcPr>
            <w:tcW w:w="1108" w:type="pct"/>
          </w:tcPr>
          <w:p w14:paraId="1490ACEC" w14:textId="77777777" w:rsidR="00031ED3" w:rsidRPr="0052433F" w:rsidRDefault="00031ED3" w:rsidP="00031ED3"/>
        </w:tc>
      </w:tr>
      <w:tr w:rsidR="00031ED3" w:rsidRPr="00306FB9" w14:paraId="1D2E4575" w14:textId="77777777" w:rsidTr="006354A3">
        <w:trPr>
          <w:trHeight w:val="408"/>
        </w:trPr>
        <w:tc>
          <w:tcPr>
            <w:tcW w:w="1056" w:type="pct"/>
          </w:tcPr>
          <w:p w14:paraId="1C2BFFC7" w14:textId="30CD8AFD" w:rsidR="00031ED3" w:rsidRPr="0052433F" w:rsidRDefault="00031ED3" w:rsidP="00031ED3"/>
        </w:tc>
        <w:tc>
          <w:tcPr>
            <w:tcW w:w="1423" w:type="pct"/>
          </w:tcPr>
          <w:p w14:paraId="5F00411E" w14:textId="6C1F701E" w:rsidR="00031ED3" w:rsidRPr="0052433F" w:rsidRDefault="00031ED3" w:rsidP="00031ED3"/>
        </w:tc>
        <w:tc>
          <w:tcPr>
            <w:tcW w:w="754" w:type="pct"/>
          </w:tcPr>
          <w:p w14:paraId="27CF1536" w14:textId="5DFF9CA5" w:rsidR="00031ED3" w:rsidRPr="0052433F" w:rsidRDefault="00031ED3" w:rsidP="00031ED3"/>
        </w:tc>
        <w:tc>
          <w:tcPr>
            <w:tcW w:w="659" w:type="pct"/>
          </w:tcPr>
          <w:p w14:paraId="4E6D6F04" w14:textId="62EDF5E7" w:rsidR="00031ED3" w:rsidRPr="0052433F" w:rsidRDefault="00031ED3" w:rsidP="00031ED3"/>
        </w:tc>
        <w:tc>
          <w:tcPr>
            <w:tcW w:w="1108" w:type="pct"/>
          </w:tcPr>
          <w:p w14:paraId="5748C159" w14:textId="4A2D5584" w:rsidR="00031ED3" w:rsidRPr="008B4595" w:rsidRDefault="00031ED3" w:rsidP="00031ED3">
            <w:pPr>
              <w:rPr>
                <w:rFonts w:eastAsiaTheme="minorEastAsia"/>
                <w:lang w:eastAsia="zh-CN"/>
              </w:rPr>
            </w:pPr>
          </w:p>
        </w:tc>
      </w:tr>
      <w:tr w:rsidR="00031ED3" w:rsidRPr="003364DD" w14:paraId="0BDCBAF9" w14:textId="77777777" w:rsidTr="003364DD">
        <w:trPr>
          <w:trHeight w:val="408"/>
        </w:trPr>
        <w:tc>
          <w:tcPr>
            <w:tcW w:w="1056" w:type="pct"/>
            <w:tcBorders>
              <w:top w:val="single" w:sz="8" w:space="0" w:color="999999"/>
              <w:left w:val="single" w:sz="8" w:space="0" w:color="999999"/>
              <w:bottom w:val="single" w:sz="8" w:space="0" w:color="999999"/>
              <w:right w:val="single" w:sz="8" w:space="0" w:color="999999"/>
            </w:tcBorders>
            <w:shd w:val="clear" w:color="auto" w:fill="EDEDED"/>
          </w:tcPr>
          <w:p w14:paraId="06E5FF3E" w14:textId="77777777" w:rsidR="00031ED3" w:rsidRPr="003364DD" w:rsidRDefault="00031ED3" w:rsidP="00031ED3">
            <w:pPr>
              <w:rPr>
                <w:b/>
                <w:bCs/>
              </w:rPr>
            </w:pPr>
            <w:proofErr w:type="spellStart"/>
            <w:r w:rsidRPr="003364DD">
              <w:rPr>
                <w:rFonts w:ascii="SimSun" w:eastAsia="SimSun" w:hAnsi="SimSun" w:cs="SimSun" w:hint="eastAsia"/>
                <w:b/>
                <w:bCs/>
              </w:rPr>
              <w:t>表单</w:t>
            </w:r>
            <w:proofErr w:type="spellEnd"/>
            <w:r w:rsidRPr="003364DD">
              <w:rPr>
                <w:rFonts w:cs="Arial"/>
                <w:b/>
                <w:bCs/>
              </w:rPr>
              <w:t>​</w:t>
            </w:r>
            <w:r w:rsidRPr="003364DD">
              <w:rPr>
                <w:b/>
                <w:bCs/>
              </w:rPr>
              <w:t>​</w:t>
            </w:r>
          </w:p>
        </w:tc>
        <w:tc>
          <w:tcPr>
            <w:tcW w:w="1423" w:type="pct"/>
            <w:tcBorders>
              <w:top w:val="single" w:sz="8" w:space="0" w:color="999999"/>
              <w:left w:val="single" w:sz="8" w:space="0" w:color="999999"/>
              <w:bottom w:val="single" w:sz="8" w:space="0" w:color="999999"/>
              <w:right w:val="single" w:sz="8" w:space="0" w:color="999999"/>
            </w:tcBorders>
            <w:shd w:val="clear" w:color="auto" w:fill="EDEDED"/>
          </w:tcPr>
          <w:p w14:paraId="407D9443" w14:textId="77777777" w:rsidR="00031ED3" w:rsidRPr="003364DD" w:rsidRDefault="00031ED3" w:rsidP="00031ED3">
            <w:pPr>
              <w:rPr>
                <w:b/>
                <w:bCs/>
              </w:rPr>
            </w:pPr>
            <w:r w:rsidRPr="003364DD">
              <w:rPr>
                <w:b/>
                <w:bCs/>
              </w:rPr>
              <w:t>​​</w:t>
            </w:r>
            <w:proofErr w:type="spellStart"/>
            <w:r w:rsidRPr="003364DD">
              <w:rPr>
                <w:rFonts w:ascii="SimSun" w:eastAsia="SimSun" w:hAnsi="SimSun" w:cs="SimSun" w:hint="eastAsia"/>
                <w:b/>
                <w:bCs/>
              </w:rPr>
              <w:t>描述</w:t>
            </w:r>
            <w:proofErr w:type="spellEnd"/>
            <w:r w:rsidRPr="003364DD">
              <w:rPr>
                <w:rFonts w:cs="Arial"/>
                <w:b/>
                <w:bCs/>
              </w:rPr>
              <w:t>​</w:t>
            </w:r>
            <w:r w:rsidRPr="003364DD">
              <w:rPr>
                <w:b/>
                <w:bCs/>
              </w:rPr>
              <w:t>​</w:t>
            </w:r>
          </w:p>
        </w:tc>
        <w:tc>
          <w:tcPr>
            <w:tcW w:w="754" w:type="pct"/>
            <w:tcBorders>
              <w:top w:val="single" w:sz="8" w:space="0" w:color="999999"/>
              <w:left w:val="single" w:sz="8" w:space="0" w:color="999999"/>
              <w:bottom w:val="single" w:sz="8" w:space="0" w:color="999999"/>
              <w:right w:val="single" w:sz="8" w:space="0" w:color="999999"/>
            </w:tcBorders>
            <w:shd w:val="clear" w:color="auto" w:fill="EDEDED"/>
          </w:tcPr>
          <w:p w14:paraId="2CADA4A9" w14:textId="77777777" w:rsidR="00031ED3" w:rsidRPr="003364DD" w:rsidRDefault="00031ED3" w:rsidP="00031ED3">
            <w:pPr>
              <w:rPr>
                <w:b/>
                <w:bCs/>
              </w:rPr>
            </w:pPr>
            <w:r w:rsidRPr="003364DD">
              <w:rPr>
                <w:b/>
                <w:bCs/>
              </w:rPr>
              <w:t>​​</w:t>
            </w:r>
            <w:proofErr w:type="spellStart"/>
            <w:r w:rsidRPr="003364DD">
              <w:rPr>
                <w:rFonts w:ascii="SimSun" w:eastAsia="SimSun" w:hAnsi="SimSun" w:cs="SimSun" w:hint="eastAsia"/>
                <w:b/>
                <w:bCs/>
              </w:rPr>
              <w:t>复杂度</w:t>
            </w:r>
            <w:proofErr w:type="spellEnd"/>
            <w:r w:rsidRPr="003364DD">
              <w:rPr>
                <w:rFonts w:cs="Arial"/>
                <w:b/>
                <w:bCs/>
              </w:rPr>
              <w:t>​</w:t>
            </w:r>
            <w:r w:rsidRPr="003364DD">
              <w:rPr>
                <w:b/>
                <w:bCs/>
              </w:rPr>
              <w:t>​</w:t>
            </w:r>
          </w:p>
        </w:tc>
        <w:tc>
          <w:tcPr>
            <w:tcW w:w="659" w:type="pct"/>
            <w:tcBorders>
              <w:top w:val="single" w:sz="8" w:space="0" w:color="999999"/>
              <w:left w:val="single" w:sz="8" w:space="0" w:color="999999"/>
              <w:bottom w:val="single" w:sz="8" w:space="0" w:color="999999"/>
              <w:right w:val="single" w:sz="8" w:space="0" w:color="999999"/>
            </w:tcBorders>
            <w:shd w:val="clear" w:color="auto" w:fill="EDEDED"/>
          </w:tcPr>
          <w:p w14:paraId="1C92A477" w14:textId="77777777" w:rsidR="00031ED3" w:rsidRPr="003364DD" w:rsidRDefault="00031ED3" w:rsidP="00031ED3">
            <w:pPr>
              <w:rPr>
                <w:b/>
                <w:bCs/>
              </w:rPr>
            </w:pPr>
            <w:r w:rsidRPr="003364DD">
              <w:rPr>
                <w:b/>
                <w:bCs/>
              </w:rPr>
              <w:t>​​</w:t>
            </w:r>
            <w:proofErr w:type="spellStart"/>
            <w:r w:rsidRPr="003364DD">
              <w:rPr>
                <w:rFonts w:ascii="SimSun" w:eastAsia="SimSun" w:hAnsi="SimSun" w:cs="SimSun" w:hint="eastAsia"/>
                <w:b/>
                <w:bCs/>
              </w:rPr>
              <w:t>在范围内</w:t>
            </w:r>
            <w:proofErr w:type="spellEnd"/>
            <w:r w:rsidRPr="003364DD">
              <w:rPr>
                <w:rFonts w:cs="Arial"/>
                <w:b/>
                <w:bCs/>
              </w:rPr>
              <w:t>​</w:t>
            </w:r>
            <w:r w:rsidRPr="003364DD">
              <w:rPr>
                <w:b/>
                <w:bCs/>
              </w:rPr>
              <w:t>​</w:t>
            </w:r>
          </w:p>
        </w:tc>
        <w:tc>
          <w:tcPr>
            <w:tcW w:w="1108" w:type="pct"/>
            <w:tcBorders>
              <w:top w:val="single" w:sz="8" w:space="0" w:color="999999"/>
              <w:left w:val="single" w:sz="8" w:space="0" w:color="999999"/>
              <w:bottom w:val="single" w:sz="8" w:space="0" w:color="999999"/>
              <w:right w:val="single" w:sz="8" w:space="0" w:color="999999"/>
            </w:tcBorders>
            <w:shd w:val="clear" w:color="auto" w:fill="EDEDED"/>
          </w:tcPr>
          <w:p w14:paraId="40BC1E21" w14:textId="77777777" w:rsidR="00031ED3" w:rsidRPr="003364DD" w:rsidRDefault="00031ED3" w:rsidP="00031ED3">
            <w:pPr>
              <w:rPr>
                <w:b/>
                <w:bCs/>
              </w:rPr>
            </w:pPr>
            <w:r w:rsidRPr="003364DD">
              <w:rPr>
                <w:b/>
                <w:bCs/>
              </w:rPr>
              <w:t>​​</w:t>
            </w:r>
            <w:proofErr w:type="spellStart"/>
            <w:r w:rsidRPr="003364DD">
              <w:rPr>
                <w:rFonts w:ascii="SimSun" w:eastAsia="SimSun" w:hAnsi="SimSun" w:cs="SimSun" w:hint="eastAsia"/>
                <w:b/>
                <w:bCs/>
              </w:rPr>
              <w:t>注释</w:t>
            </w:r>
            <w:proofErr w:type="spellEnd"/>
            <w:r w:rsidRPr="003364DD">
              <w:rPr>
                <w:rFonts w:cs="Arial"/>
                <w:b/>
                <w:bCs/>
              </w:rPr>
              <w:t>​</w:t>
            </w:r>
            <w:r w:rsidRPr="003364DD">
              <w:rPr>
                <w:b/>
                <w:bCs/>
              </w:rPr>
              <w:t>​</w:t>
            </w:r>
          </w:p>
        </w:tc>
      </w:tr>
      <w:tr w:rsidR="003F7915" w:rsidRPr="003364DD" w14:paraId="7C710C92" w14:textId="77777777" w:rsidTr="003364DD">
        <w:trPr>
          <w:trHeight w:val="408"/>
        </w:trPr>
        <w:tc>
          <w:tcPr>
            <w:tcW w:w="1056" w:type="pct"/>
            <w:tcBorders>
              <w:top w:val="single" w:sz="8" w:space="0" w:color="999999"/>
              <w:left w:val="single" w:sz="8" w:space="0" w:color="999999"/>
              <w:bottom w:val="single" w:sz="8" w:space="0" w:color="999999"/>
              <w:right w:val="single" w:sz="8" w:space="0" w:color="999999"/>
            </w:tcBorders>
            <w:shd w:val="clear" w:color="auto" w:fill="FFFFFF"/>
          </w:tcPr>
          <w:p w14:paraId="2DFD93E9" w14:textId="7BFE9F45" w:rsidR="003F7915" w:rsidRPr="009D0F94" w:rsidRDefault="003F7915" w:rsidP="003F7915">
            <w:pPr>
              <w:rPr>
                <w:rFonts w:eastAsiaTheme="minorEastAsia"/>
                <w:lang w:eastAsia="zh-CN"/>
              </w:rPr>
            </w:pPr>
          </w:p>
        </w:tc>
        <w:tc>
          <w:tcPr>
            <w:tcW w:w="1423" w:type="pct"/>
            <w:tcBorders>
              <w:top w:val="single" w:sz="8" w:space="0" w:color="999999"/>
              <w:left w:val="single" w:sz="8" w:space="0" w:color="999999"/>
              <w:bottom w:val="single" w:sz="8" w:space="0" w:color="999999"/>
              <w:right w:val="single" w:sz="8" w:space="0" w:color="999999"/>
            </w:tcBorders>
            <w:shd w:val="clear" w:color="auto" w:fill="FFFFFF"/>
          </w:tcPr>
          <w:p w14:paraId="742026FC" w14:textId="4064F458" w:rsidR="003F7915" w:rsidRPr="003364DD" w:rsidRDefault="003F7915" w:rsidP="003F7915"/>
        </w:tc>
        <w:tc>
          <w:tcPr>
            <w:tcW w:w="754" w:type="pct"/>
            <w:tcBorders>
              <w:top w:val="single" w:sz="8" w:space="0" w:color="999999"/>
              <w:left w:val="single" w:sz="8" w:space="0" w:color="999999"/>
              <w:bottom w:val="single" w:sz="8" w:space="0" w:color="999999"/>
              <w:right w:val="single" w:sz="8" w:space="0" w:color="999999"/>
            </w:tcBorders>
            <w:shd w:val="clear" w:color="auto" w:fill="FFFFFF"/>
          </w:tcPr>
          <w:p w14:paraId="10848D7B" w14:textId="3DA6BB1C" w:rsidR="003F7915" w:rsidRPr="003364DD" w:rsidRDefault="003F7915" w:rsidP="003F7915"/>
        </w:tc>
        <w:tc>
          <w:tcPr>
            <w:tcW w:w="659" w:type="pct"/>
            <w:tcBorders>
              <w:top w:val="single" w:sz="8" w:space="0" w:color="999999"/>
              <w:left w:val="single" w:sz="8" w:space="0" w:color="999999"/>
              <w:bottom w:val="single" w:sz="8" w:space="0" w:color="999999"/>
              <w:right w:val="single" w:sz="8" w:space="0" w:color="999999"/>
            </w:tcBorders>
            <w:shd w:val="clear" w:color="auto" w:fill="FFFFFF"/>
          </w:tcPr>
          <w:p w14:paraId="48346BF1" w14:textId="10A8FAB5" w:rsidR="003F7915" w:rsidRPr="003364DD" w:rsidRDefault="003F7915" w:rsidP="003F7915"/>
        </w:tc>
        <w:tc>
          <w:tcPr>
            <w:tcW w:w="1108" w:type="pct"/>
            <w:tcBorders>
              <w:top w:val="single" w:sz="8" w:space="0" w:color="999999"/>
              <w:left w:val="single" w:sz="8" w:space="0" w:color="999999"/>
              <w:bottom w:val="single" w:sz="8" w:space="0" w:color="999999"/>
              <w:right w:val="single" w:sz="8" w:space="0" w:color="999999"/>
            </w:tcBorders>
            <w:shd w:val="clear" w:color="auto" w:fill="FFFFFF"/>
          </w:tcPr>
          <w:p w14:paraId="1E1DE89A" w14:textId="77777777" w:rsidR="003F7915" w:rsidRPr="003364DD" w:rsidRDefault="003F7915" w:rsidP="003F7915"/>
        </w:tc>
      </w:tr>
      <w:tr w:rsidR="003F7915" w:rsidRPr="003364DD" w14:paraId="5E70D209" w14:textId="77777777" w:rsidTr="003364DD">
        <w:trPr>
          <w:trHeight w:val="408"/>
        </w:trPr>
        <w:tc>
          <w:tcPr>
            <w:tcW w:w="1056" w:type="pct"/>
            <w:tcBorders>
              <w:top w:val="single" w:sz="8" w:space="0" w:color="999999"/>
              <w:left w:val="single" w:sz="8" w:space="0" w:color="999999"/>
              <w:bottom w:val="single" w:sz="8" w:space="0" w:color="999999"/>
              <w:right w:val="single" w:sz="8" w:space="0" w:color="999999"/>
            </w:tcBorders>
            <w:shd w:val="clear" w:color="auto" w:fill="FFFFFF"/>
          </w:tcPr>
          <w:p w14:paraId="7B861879" w14:textId="42FA3455" w:rsidR="003F7915" w:rsidRPr="003364DD" w:rsidRDefault="003F7915" w:rsidP="003F7915"/>
        </w:tc>
        <w:tc>
          <w:tcPr>
            <w:tcW w:w="1423" w:type="pct"/>
            <w:tcBorders>
              <w:top w:val="single" w:sz="8" w:space="0" w:color="999999"/>
              <w:left w:val="single" w:sz="8" w:space="0" w:color="999999"/>
              <w:bottom w:val="single" w:sz="8" w:space="0" w:color="999999"/>
              <w:right w:val="single" w:sz="8" w:space="0" w:color="999999"/>
            </w:tcBorders>
            <w:shd w:val="clear" w:color="auto" w:fill="FFFFFF"/>
          </w:tcPr>
          <w:p w14:paraId="6265E386" w14:textId="683E8ED3" w:rsidR="003F7915" w:rsidRPr="003364DD" w:rsidRDefault="003F7915" w:rsidP="003F7915">
            <w:pPr>
              <w:rPr>
                <w:rFonts w:ascii="SimSun" w:eastAsia="SimSun" w:hAnsi="SimSun" w:cs="SimSun"/>
                <w:lang w:eastAsia="zh-CN"/>
              </w:rPr>
            </w:pPr>
          </w:p>
        </w:tc>
        <w:tc>
          <w:tcPr>
            <w:tcW w:w="754" w:type="pct"/>
            <w:tcBorders>
              <w:top w:val="single" w:sz="8" w:space="0" w:color="999999"/>
              <w:left w:val="single" w:sz="8" w:space="0" w:color="999999"/>
              <w:bottom w:val="single" w:sz="8" w:space="0" w:color="999999"/>
              <w:right w:val="single" w:sz="8" w:space="0" w:color="999999"/>
            </w:tcBorders>
            <w:shd w:val="clear" w:color="auto" w:fill="FFFFFF"/>
          </w:tcPr>
          <w:p w14:paraId="79D67866" w14:textId="65E39E58" w:rsidR="003F7915" w:rsidRPr="003364DD" w:rsidRDefault="003F7915" w:rsidP="003F7915">
            <w:pPr>
              <w:rPr>
                <w:rFonts w:ascii="SimSun" w:eastAsia="SimSun" w:hAnsi="SimSun" w:cs="SimSun"/>
              </w:rPr>
            </w:pPr>
          </w:p>
        </w:tc>
        <w:tc>
          <w:tcPr>
            <w:tcW w:w="659" w:type="pct"/>
            <w:tcBorders>
              <w:top w:val="single" w:sz="8" w:space="0" w:color="999999"/>
              <w:left w:val="single" w:sz="8" w:space="0" w:color="999999"/>
              <w:bottom w:val="single" w:sz="8" w:space="0" w:color="999999"/>
              <w:right w:val="single" w:sz="8" w:space="0" w:color="999999"/>
            </w:tcBorders>
            <w:shd w:val="clear" w:color="auto" w:fill="FFFFFF"/>
          </w:tcPr>
          <w:p w14:paraId="33D5D066" w14:textId="663DA4AE" w:rsidR="003F7915" w:rsidRPr="003364DD" w:rsidRDefault="003F7915" w:rsidP="003F7915">
            <w:pPr>
              <w:rPr>
                <w:rFonts w:ascii="SimSun" w:eastAsia="SimSun" w:hAnsi="SimSun" w:cs="SimSun"/>
              </w:rPr>
            </w:pPr>
          </w:p>
        </w:tc>
        <w:tc>
          <w:tcPr>
            <w:tcW w:w="1108" w:type="pct"/>
            <w:tcBorders>
              <w:top w:val="single" w:sz="8" w:space="0" w:color="999999"/>
              <w:left w:val="single" w:sz="8" w:space="0" w:color="999999"/>
              <w:bottom w:val="single" w:sz="8" w:space="0" w:color="999999"/>
              <w:right w:val="single" w:sz="8" w:space="0" w:color="999999"/>
            </w:tcBorders>
            <w:shd w:val="clear" w:color="auto" w:fill="FFFFFF"/>
          </w:tcPr>
          <w:p w14:paraId="2CA8AFE6" w14:textId="3EAF4D84" w:rsidR="003F7915" w:rsidRPr="003364DD" w:rsidRDefault="003F7915" w:rsidP="003F7915"/>
        </w:tc>
      </w:tr>
    </w:tbl>
    <w:p w14:paraId="04F1F7D3" w14:textId="77777777" w:rsidR="00642B8D" w:rsidRDefault="00642B8D" w:rsidP="00642B8D"/>
    <w:p w14:paraId="5D7F5338" w14:textId="1B93767D" w:rsidR="00642B8D" w:rsidRPr="003E5CE2" w:rsidRDefault="00642B8D">
      <w:pPr>
        <w:pStyle w:val="LSHeading3"/>
        <w:numPr>
          <w:ilvl w:val="1"/>
          <w:numId w:val="36"/>
        </w:numPr>
      </w:pPr>
      <w:bookmarkStart w:id="862" w:name="_Toc206582227"/>
      <w:r>
        <w:t>Workflows</w:t>
      </w:r>
      <w:bookmarkEnd w:id="862"/>
    </w:p>
    <w:p w14:paraId="78A86ACD" w14:textId="77777777" w:rsidR="00642B8D" w:rsidRDefault="00642B8D" w:rsidP="00642B8D">
      <w:pPr>
        <w:rPr>
          <w:rFonts w:eastAsiaTheme="minorEastAsia"/>
          <w:lang w:eastAsia="zh-CN"/>
        </w:rPr>
      </w:pPr>
      <w:r>
        <w:rPr>
          <w:rFonts w:eastAsia="Arial Narrow"/>
        </w:rPr>
        <w:t>The following workflows have been identified as in scope:</w:t>
      </w:r>
    </w:p>
    <w:p w14:paraId="58074A0E" w14:textId="39B8FB3C" w:rsidR="003364DD" w:rsidRPr="003364DD" w:rsidRDefault="003364DD" w:rsidP="00642B8D">
      <w:pPr>
        <w:rPr>
          <w:rFonts w:eastAsiaTheme="minorEastAsia"/>
          <w:lang w:eastAsia="zh-CN"/>
        </w:rPr>
      </w:pPr>
      <w:r w:rsidRPr="003364DD">
        <w:rPr>
          <w:rFonts w:eastAsiaTheme="minorEastAsia"/>
          <w:lang w:eastAsia="zh-CN"/>
        </w:rPr>
        <w:t>以下</w:t>
      </w:r>
      <w:proofErr w:type="gramStart"/>
      <w:r w:rsidRPr="003364DD">
        <w:rPr>
          <w:rFonts w:eastAsiaTheme="minorEastAsia"/>
          <w:lang w:eastAsia="zh-CN"/>
        </w:rPr>
        <w:t>工作流被纳入</w:t>
      </w:r>
      <w:proofErr w:type="gramEnd"/>
      <w:r w:rsidRPr="003364DD">
        <w:rPr>
          <w:rFonts w:eastAsiaTheme="minorEastAsia"/>
          <w:lang w:eastAsia="zh-CN"/>
        </w:rPr>
        <w:t>范围：</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2330"/>
        <w:gridCol w:w="2073"/>
        <w:gridCol w:w="1295"/>
        <w:gridCol w:w="1115"/>
        <w:gridCol w:w="2527"/>
      </w:tblGrid>
      <w:tr w:rsidR="00642B8D" w:rsidRPr="00306FB9" w14:paraId="1C71B7A7" w14:textId="77777777" w:rsidTr="006354A3">
        <w:trPr>
          <w:trHeight w:val="544"/>
          <w:tblHeader/>
        </w:trPr>
        <w:tc>
          <w:tcPr>
            <w:tcW w:w="5000" w:type="pct"/>
            <w:gridSpan w:val="5"/>
            <w:shd w:val="clear" w:color="auto" w:fill="F2F2F2" w:themeFill="background1" w:themeFillShade="F2"/>
          </w:tcPr>
          <w:p w14:paraId="7016240B" w14:textId="77777777" w:rsidR="00642B8D" w:rsidRPr="0052433F" w:rsidRDefault="00642B8D" w:rsidP="006354A3">
            <w:pPr>
              <w:jc w:val="center"/>
              <w:rPr>
                <w:rFonts w:cs="Arial"/>
                <w:b/>
                <w:sz w:val="20"/>
                <w:szCs w:val="20"/>
              </w:rPr>
            </w:pPr>
            <w:r>
              <w:rPr>
                <w:rFonts w:cs="Arial"/>
                <w:b/>
                <w:sz w:val="20"/>
                <w:szCs w:val="20"/>
              </w:rPr>
              <w:lastRenderedPageBreak/>
              <w:t>Flexible Workflow</w:t>
            </w:r>
          </w:p>
        </w:tc>
      </w:tr>
      <w:tr w:rsidR="00642B8D" w:rsidRPr="00306FB9" w14:paraId="2A5B64E2" w14:textId="77777777" w:rsidTr="00FC53A6">
        <w:trPr>
          <w:trHeight w:val="312"/>
          <w:tblHeader/>
        </w:trPr>
        <w:tc>
          <w:tcPr>
            <w:tcW w:w="1247" w:type="pct"/>
            <w:shd w:val="clear" w:color="auto" w:fill="F2F2F2" w:themeFill="background1" w:themeFillShade="F2"/>
          </w:tcPr>
          <w:p w14:paraId="519F4CAC" w14:textId="77777777" w:rsidR="00642B8D" w:rsidRPr="0052433F" w:rsidRDefault="00642B8D" w:rsidP="006354A3">
            <w:pPr>
              <w:jc w:val="both"/>
              <w:rPr>
                <w:rFonts w:cs="Arial"/>
                <w:b/>
                <w:sz w:val="20"/>
                <w:szCs w:val="20"/>
              </w:rPr>
            </w:pPr>
            <w:r>
              <w:rPr>
                <w:rFonts w:cs="Arial"/>
                <w:b/>
                <w:sz w:val="20"/>
                <w:szCs w:val="20"/>
              </w:rPr>
              <w:t>Workflow</w:t>
            </w:r>
          </w:p>
        </w:tc>
        <w:tc>
          <w:tcPr>
            <w:tcW w:w="1110" w:type="pct"/>
            <w:shd w:val="clear" w:color="auto" w:fill="F2F2F2" w:themeFill="background1" w:themeFillShade="F2"/>
          </w:tcPr>
          <w:p w14:paraId="674D3581" w14:textId="77777777" w:rsidR="00642B8D" w:rsidRPr="0052433F" w:rsidRDefault="00642B8D" w:rsidP="006354A3">
            <w:pPr>
              <w:jc w:val="both"/>
              <w:rPr>
                <w:rFonts w:cs="Arial"/>
                <w:b/>
                <w:sz w:val="20"/>
                <w:szCs w:val="20"/>
              </w:rPr>
            </w:pPr>
            <w:r w:rsidRPr="0052433F">
              <w:rPr>
                <w:rFonts w:cs="Arial"/>
                <w:b/>
                <w:sz w:val="20"/>
                <w:szCs w:val="20"/>
              </w:rPr>
              <w:t>Description</w:t>
            </w:r>
          </w:p>
        </w:tc>
        <w:tc>
          <w:tcPr>
            <w:tcW w:w="693" w:type="pct"/>
            <w:shd w:val="clear" w:color="auto" w:fill="F2F2F2" w:themeFill="background1" w:themeFillShade="F2"/>
          </w:tcPr>
          <w:p w14:paraId="180A7998" w14:textId="77777777" w:rsidR="00642B8D" w:rsidRPr="0052433F" w:rsidRDefault="00642B8D" w:rsidP="006354A3">
            <w:pPr>
              <w:jc w:val="both"/>
              <w:rPr>
                <w:rFonts w:cs="Arial"/>
                <w:b/>
                <w:sz w:val="20"/>
                <w:szCs w:val="20"/>
              </w:rPr>
            </w:pPr>
            <w:r w:rsidRPr="0052433F">
              <w:rPr>
                <w:rFonts w:cs="Arial"/>
                <w:b/>
                <w:sz w:val="20"/>
                <w:szCs w:val="20"/>
              </w:rPr>
              <w:t>Complexity</w:t>
            </w:r>
          </w:p>
        </w:tc>
        <w:tc>
          <w:tcPr>
            <w:tcW w:w="597" w:type="pct"/>
            <w:shd w:val="clear" w:color="auto" w:fill="F2F2F2" w:themeFill="background1" w:themeFillShade="F2"/>
          </w:tcPr>
          <w:p w14:paraId="64E78CFD" w14:textId="77777777" w:rsidR="00642B8D" w:rsidRPr="0052433F" w:rsidRDefault="00642B8D" w:rsidP="006354A3">
            <w:pPr>
              <w:jc w:val="both"/>
              <w:rPr>
                <w:rFonts w:cs="Arial"/>
                <w:b/>
                <w:sz w:val="20"/>
                <w:szCs w:val="20"/>
              </w:rPr>
            </w:pPr>
            <w:r w:rsidRPr="0052433F">
              <w:rPr>
                <w:rFonts w:cs="Arial"/>
                <w:b/>
                <w:sz w:val="20"/>
                <w:szCs w:val="20"/>
              </w:rPr>
              <w:t xml:space="preserve">In Scope </w:t>
            </w:r>
          </w:p>
        </w:tc>
        <w:tc>
          <w:tcPr>
            <w:tcW w:w="1353" w:type="pct"/>
            <w:shd w:val="clear" w:color="auto" w:fill="F2F2F2" w:themeFill="background1" w:themeFillShade="F2"/>
          </w:tcPr>
          <w:p w14:paraId="2218BEC6" w14:textId="77777777" w:rsidR="00642B8D" w:rsidRPr="0052433F" w:rsidRDefault="00642B8D" w:rsidP="006354A3">
            <w:pPr>
              <w:jc w:val="both"/>
              <w:rPr>
                <w:rFonts w:cs="Arial"/>
                <w:b/>
                <w:sz w:val="20"/>
                <w:szCs w:val="20"/>
              </w:rPr>
            </w:pPr>
            <w:r w:rsidRPr="0052433F">
              <w:rPr>
                <w:rFonts w:cs="Arial"/>
                <w:b/>
                <w:sz w:val="20"/>
                <w:szCs w:val="20"/>
              </w:rPr>
              <w:t>Comments</w:t>
            </w:r>
          </w:p>
        </w:tc>
      </w:tr>
      <w:tr w:rsidR="00831935" w:rsidRPr="00306FB9" w14:paraId="429B2E65" w14:textId="77777777" w:rsidTr="00FC53A6">
        <w:trPr>
          <w:trHeight w:val="282"/>
        </w:trPr>
        <w:tc>
          <w:tcPr>
            <w:tcW w:w="1247" w:type="pct"/>
          </w:tcPr>
          <w:p w14:paraId="0F39F95D" w14:textId="78B77BE4" w:rsidR="00831935" w:rsidRPr="00831935" w:rsidRDefault="00B6588C" w:rsidP="00831935">
            <w:pPr>
              <w:rPr>
                <w:rFonts w:eastAsiaTheme="minorEastAsia"/>
                <w:lang w:eastAsia="zh-CN"/>
              </w:rPr>
            </w:pPr>
            <w:r w:rsidRPr="008C35F8">
              <w:rPr>
                <w:rFonts w:cs="Arial" w:hint="eastAsia"/>
                <w:sz w:val="20"/>
                <w:szCs w:val="20"/>
              </w:rPr>
              <w:t>N/A</w:t>
            </w:r>
          </w:p>
        </w:tc>
        <w:tc>
          <w:tcPr>
            <w:tcW w:w="1110" w:type="pct"/>
          </w:tcPr>
          <w:p w14:paraId="3E200E4C" w14:textId="011910C4" w:rsidR="00831935" w:rsidRPr="0052433F" w:rsidRDefault="00831935" w:rsidP="00831935"/>
        </w:tc>
        <w:tc>
          <w:tcPr>
            <w:tcW w:w="693" w:type="pct"/>
          </w:tcPr>
          <w:p w14:paraId="6ED14536" w14:textId="67BE0D82" w:rsidR="00831935" w:rsidRPr="0052433F" w:rsidRDefault="00831935" w:rsidP="00831935"/>
        </w:tc>
        <w:tc>
          <w:tcPr>
            <w:tcW w:w="597" w:type="pct"/>
          </w:tcPr>
          <w:p w14:paraId="6D590D05" w14:textId="243D8903" w:rsidR="00831935" w:rsidRPr="0052433F" w:rsidRDefault="00831935" w:rsidP="00831935"/>
        </w:tc>
        <w:tc>
          <w:tcPr>
            <w:tcW w:w="1353" w:type="pct"/>
          </w:tcPr>
          <w:p w14:paraId="0C5561F2" w14:textId="5347AEFC" w:rsidR="00831935" w:rsidRPr="0052433F" w:rsidRDefault="00831935" w:rsidP="00831935"/>
        </w:tc>
      </w:tr>
      <w:tr w:rsidR="00831935" w:rsidRPr="00306FB9" w14:paraId="390459CE" w14:textId="77777777" w:rsidTr="00FC53A6">
        <w:trPr>
          <w:trHeight w:val="408"/>
        </w:trPr>
        <w:tc>
          <w:tcPr>
            <w:tcW w:w="1247" w:type="pct"/>
          </w:tcPr>
          <w:p w14:paraId="564FBC58" w14:textId="1098084C" w:rsidR="00831935" w:rsidRPr="0052433F" w:rsidRDefault="00831935" w:rsidP="00831935"/>
        </w:tc>
        <w:tc>
          <w:tcPr>
            <w:tcW w:w="1110" w:type="pct"/>
          </w:tcPr>
          <w:p w14:paraId="4BF96C23" w14:textId="43723CEC" w:rsidR="00831935" w:rsidRPr="0052433F" w:rsidRDefault="00831935" w:rsidP="00831935"/>
        </w:tc>
        <w:tc>
          <w:tcPr>
            <w:tcW w:w="693" w:type="pct"/>
          </w:tcPr>
          <w:p w14:paraId="3AB65155" w14:textId="3433D4AA" w:rsidR="00831935" w:rsidRPr="0052433F" w:rsidRDefault="00831935" w:rsidP="00831935"/>
        </w:tc>
        <w:tc>
          <w:tcPr>
            <w:tcW w:w="597" w:type="pct"/>
          </w:tcPr>
          <w:p w14:paraId="7F5B02D1" w14:textId="27D1BC5C" w:rsidR="00831935" w:rsidRPr="0052433F" w:rsidRDefault="00831935" w:rsidP="00831935"/>
        </w:tc>
        <w:tc>
          <w:tcPr>
            <w:tcW w:w="1353" w:type="pct"/>
          </w:tcPr>
          <w:p w14:paraId="6187FD11" w14:textId="0010D616" w:rsidR="00831935" w:rsidRPr="0052433F" w:rsidRDefault="00831935" w:rsidP="00831935"/>
        </w:tc>
      </w:tr>
      <w:tr w:rsidR="00831935" w:rsidRPr="003364DD" w14:paraId="5E708F4B" w14:textId="77777777" w:rsidTr="003364DD">
        <w:trPr>
          <w:trHeight w:val="408"/>
        </w:trPr>
        <w:tc>
          <w:tcPr>
            <w:tcW w:w="1247" w:type="pct"/>
            <w:tcBorders>
              <w:top w:val="single" w:sz="8" w:space="0" w:color="999999"/>
              <w:left w:val="single" w:sz="8" w:space="0" w:color="999999"/>
              <w:bottom w:val="single" w:sz="8" w:space="0" w:color="999999"/>
              <w:right w:val="single" w:sz="8" w:space="0" w:color="999999"/>
            </w:tcBorders>
            <w:shd w:val="clear" w:color="auto" w:fill="EDEDED"/>
          </w:tcPr>
          <w:p w14:paraId="6C3A3B83" w14:textId="77777777" w:rsidR="00831935" w:rsidRPr="003364DD" w:rsidRDefault="00831935" w:rsidP="00831935">
            <w:pPr>
              <w:rPr>
                <w:b/>
                <w:bCs/>
              </w:rPr>
            </w:pPr>
            <w:r w:rsidRPr="003364DD">
              <w:rPr>
                <w:b/>
                <w:bCs/>
              </w:rPr>
              <w:t>​​</w:t>
            </w:r>
            <w:proofErr w:type="spellStart"/>
            <w:r w:rsidRPr="003364DD">
              <w:rPr>
                <w:rFonts w:ascii="SimSun" w:eastAsia="SimSun" w:hAnsi="SimSun" w:cs="SimSun" w:hint="eastAsia"/>
                <w:b/>
                <w:bCs/>
              </w:rPr>
              <w:t>灵活工作流</w:t>
            </w:r>
            <w:proofErr w:type="spellEnd"/>
            <w:r w:rsidRPr="003364DD">
              <w:rPr>
                <w:rFonts w:cs="Arial"/>
                <w:b/>
                <w:bCs/>
              </w:rPr>
              <w:t>​</w:t>
            </w:r>
            <w:r w:rsidRPr="003364DD">
              <w:rPr>
                <w:b/>
                <w:bCs/>
              </w:rPr>
              <w:t>​</w:t>
            </w:r>
          </w:p>
        </w:tc>
        <w:tc>
          <w:tcPr>
            <w:tcW w:w="1110" w:type="pct"/>
            <w:tcBorders>
              <w:top w:val="single" w:sz="8" w:space="0" w:color="999999"/>
              <w:left w:val="single" w:sz="8" w:space="0" w:color="999999"/>
              <w:bottom w:val="single" w:sz="8" w:space="0" w:color="999999"/>
              <w:right w:val="single" w:sz="8" w:space="0" w:color="999999"/>
            </w:tcBorders>
            <w:shd w:val="clear" w:color="auto" w:fill="EDEDED"/>
          </w:tcPr>
          <w:p w14:paraId="1109F1B3" w14:textId="77777777" w:rsidR="00831935" w:rsidRPr="003364DD" w:rsidRDefault="00831935" w:rsidP="00831935">
            <w:pPr>
              <w:rPr>
                <w:b/>
                <w:bCs/>
              </w:rPr>
            </w:pPr>
            <w:r w:rsidRPr="003364DD">
              <w:rPr>
                <w:b/>
                <w:bCs/>
              </w:rPr>
              <w:t>​​</w:t>
            </w:r>
            <w:proofErr w:type="spellStart"/>
            <w:r w:rsidRPr="003364DD">
              <w:rPr>
                <w:rFonts w:ascii="SimSun" w:eastAsia="SimSun" w:hAnsi="SimSun" w:cs="SimSun" w:hint="eastAsia"/>
                <w:b/>
                <w:bCs/>
              </w:rPr>
              <w:t>描述</w:t>
            </w:r>
            <w:proofErr w:type="spellEnd"/>
            <w:r w:rsidRPr="003364DD">
              <w:rPr>
                <w:rFonts w:cs="Arial"/>
                <w:b/>
                <w:bCs/>
              </w:rPr>
              <w:t>​</w:t>
            </w:r>
            <w:r w:rsidRPr="003364DD">
              <w:rPr>
                <w:b/>
                <w:bCs/>
              </w:rPr>
              <w:t>​</w:t>
            </w:r>
          </w:p>
        </w:tc>
        <w:tc>
          <w:tcPr>
            <w:tcW w:w="693" w:type="pct"/>
            <w:tcBorders>
              <w:top w:val="single" w:sz="8" w:space="0" w:color="999999"/>
              <w:left w:val="single" w:sz="8" w:space="0" w:color="999999"/>
              <w:bottom w:val="single" w:sz="8" w:space="0" w:color="999999"/>
              <w:right w:val="single" w:sz="8" w:space="0" w:color="999999"/>
            </w:tcBorders>
            <w:shd w:val="clear" w:color="auto" w:fill="EDEDED"/>
          </w:tcPr>
          <w:p w14:paraId="458A2317" w14:textId="77777777" w:rsidR="00831935" w:rsidRPr="003364DD" w:rsidRDefault="00831935" w:rsidP="00831935">
            <w:pPr>
              <w:rPr>
                <w:b/>
                <w:bCs/>
              </w:rPr>
            </w:pPr>
            <w:r w:rsidRPr="003364DD">
              <w:rPr>
                <w:b/>
                <w:bCs/>
              </w:rPr>
              <w:t>​​</w:t>
            </w:r>
            <w:proofErr w:type="spellStart"/>
            <w:r w:rsidRPr="003364DD">
              <w:rPr>
                <w:rFonts w:ascii="SimSun" w:eastAsia="SimSun" w:hAnsi="SimSun" w:cs="SimSun" w:hint="eastAsia"/>
                <w:b/>
                <w:bCs/>
              </w:rPr>
              <w:t>复杂度</w:t>
            </w:r>
            <w:proofErr w:type="spellEnd"/>
            <w:r w:rsidRPr="003364DD">
              <w:rPr>
                <w:rFonts w:cs="Arial"/>
                <w:b/>
                <w:bCs/>
              </w:rPr>
              <w:t>​</w:t>
            </w:r>
            <w:r w:rsidRPr="003364DD">
              <w:rPr>
                <w:b/>
                <w:bCs/>
              </w:rPr>
              <w:t>​</w:t>
            </w:r>
          </w:p>
        </w:tc>
        <w:tc>
          <w:tcPr>
            <w:tcW w:w="597" w:type="pct"/>
            <w:tcBorders>
              <w:top w:val="single" w:sz="8" w:space="0" w:color="999999"/>
              <w:left w:val="single" w:sz="8" w:space="0" w:color="999999"/>
              <w:bottom w:val="single" w:sz="8" w:space="0" w:color="999999"/>
              <w:right w:val="single" w:sz="8" w:space="0" w:color="999999"/>
            </w:tcBorders>
            <w:shd w:val="clear" w:color="auto" w:fill="EDEDED"/>
          </w:tcPr>
          <w:p w14:paraId="5F70F2A2" w14:textId="77777777" w:rsidR="00831935" w:rsidRPr="003364DD" w:rsidRDefault="00831935" w:rsidP="00831935">
            <w:pPr>
              <w:rPr>
                <w:b/>
                <w:bCs/>
              </w:rPr>
            </w:pPr>
            <w:r w:rsidRPr="003364DD">
              <w:rPr>
                <w:b/>
                <w:bCs/>
              </w:rPr>
              <w:t>​​</w:t>
            </w:r>
            <w:proofErr w:type="spellStart"/>
            <w:r w:rsidRPr="003364DD">
              <w:rPr>
                <w:rFonts w:ascii="SimSun" w:eastAsia="SimSun" w:hAnsi="SimSun" w:cs="SimSun" w:hint="eastAsia"/>
                <w:b/>
                <w:bCs/>
              </w:rPr>
              <w:t>在范围内</w:t>
            </w:r>
            <w:proofErr w:type="spellEnd"/>
            <w:r w:rsidRPr="003364DD">
              <w:rPr>
                <w:rFonts w:cs="Arial"/>
                <w:b/>
                <w:bCs/>
              </w:rPr>
              <w:t>​</w:t>
            </w:r>
            <w:r w:rsidRPr="003364DD">
              <w:rPr>
                <w:b/>
                <w:bCs/>
              </w:rPr>
              <w:t>​</w:t>
            </w:r>
          </w:p>
        </w:tc>
        <w:tc>
          <w:tcPr>
            <w:tcW w:w="1353" w:type="pct"/>
            <w:tcBorders>
              <w:top w:val="single" w:sz="8" w:space="0" w:color="999999"/>
              <w:left w:val="single" w:sz="8" w:space="0" w:color="999999"/>
              <w:bottom w:val="single" w:sz="8" w:space="0" w:color="999999"/>
              <w:right w:val="single" w:sz="8" w:space="0" w:color="999999"/>
            </w:tcBorders>
            <w:shd w:val="clear" w:color="auto" w:fill="EDEDED"/>
          </w:tcPr>
          <w:p w14:paraId="0B19236C" w14:textId="77777777" w:rsidR="00831935" w:rsidRPr="003364DD" w:rsidRDefault="00831935" w:rsidP="00831935">
            <w:pPr>
              <w:rPr>
                <w:b/>
                <w:bCs/>
              </w:rPr>
            </w:pPr>
            <w:r w:rsidRPr="003364DD">
              <w:rPr>
                <w:b/>
                <w:bCs/>
              </w:rPr>
              <w:t>​​</w:t>
            </w:r>
            <w:proofErr w:type="spellStart"/>
            <w:r w:rsidRPr="003364DD">
              <w:rPr>
                <w:rFonts w:ascii="SimSun" w:eastAsia="SimSun" w:hAnsi="SimSun" w:cs="SimSun" w:hint="eastAsia"/>
                <w:b/>
                <w:bCs/>
              </w:rPr>
              <w:t>注释</w:t>
            </w:r>
            <w:proofErr w:type="spellEnd"/>
            <w:r w:rsidRPr="003364DD">
              <w:rPr>
                <w:rFonts w:cs="Arial"/>
                <w:b/>
                <w:bCs/>
              </w:rPr>
              <w:t>​</w:t>
            </w:r>
            <w:r w:rsidRPr="003364DD">
              <w:rPr>
                <w:b/>
                <w:bCs/>
              </w:rPr>
              <w:t>​</w:t>
            </w:r>
          </w:p>
        </w:tc>
      </w:tr>
      <w:tr w:rsidR="00831935" w:rsidRPr="003364DD" w14:paraId="5F45FF70" w14:textId="77777777" w:rsidTr="003364DD">
        <w:trPr>
          <w:trHeight w:val="408"/>
        </w:trPr>
        <w:tc>
          <w:tcPr>
            <w:tcW w:w="1247" w:type="pct"/>
            <w:tcBorders>
              <w:top w:val="single" w:sz="8" w:space="0" w:color="999999"/>
              <w:left w:val="single" w:sz="8" w:space="0" w:color="999999"/>
              <w:bottom w:val="single" w:sz="8" w:space="0" w:color="999999"/>
              <w:right w:val="single" w:sz="8" w:space="0" w:color="999999"/>
            </w:tcBorders>
            <w:shd w:val="clear" w:color="auto" w:fill="FFFFFF"/>
          </w:tcPr>
          <w:p w14:paraId="1F361EC5" w14:textId="3218D948" w:rsidR="00831935" w:rsidRPr="00831935" w:rsidRDefault="00B6588C" w:rsidP="00831935">
            <w:pPr>
              <w:rPr>
                <w:rFonts w:eastAsiaTheme="minorEastAsia"/>
                <w:lang w:eastAsia="zh-CN"/>
              </w:rPr>
            </w:pPr>
            <w:r w:rsidRPr="008C35F8">
              <w:rPr>
                <w:rFonts w:cs="Arial" w:hint="eastAsia"/>
                <w:sz w:val="20"/>
                <w:szCs w:val="20"/>
              </w:rPr>
              <w:t>N/A</w:t>
            </w:r>
          </w:p>
        </w:tc>
        <w:tc>
          <w:tcPr>
            <w:tcW w:w="1110" w:type="pct"/>
            <w:tcBorders>
              <w:top w:val="single" w:sz="8" w:space="0" w:color="999999"/>
              <w:left w:val="single" w:sz="8" w:space="0" w:color="999999"/>
              <w:bottom w:val="single" w:sz="8" w:space="0" w:color="999999"/>
              <w:right w:val="single" w:sz="8" w:space="0" w:color="999999"/>
            </w:tcBorders>
            <w:shd w:val="clear" w:color="auto" w:fill="FFFFFF"/>
          </w:tcPr>
          <w:p w14:paraId="7A471BF8" w14:textId="6D67B712" w:rsidR="00831935" w:rsidRPr="003364DD" w:rsidRDefault="00831935" w:rsidP="00831935"/>
        </w:tc>
        <w:tc>
          <w:tcPr>
            <w:tcW w:w="693" w:type="pct"/>
            <w:tcBorders>
              <w:top w:val="single" w:sz="8" w:space="0" w:color="999999"/>
              <w:left w:val="single" w:sz="8" w:space="0" w:color="999999"/>
              <w:bottom w:val="single" w:sz="8" w:space="0" w:color="999999"/>
              <w:right w:val="single" w:sz="8" w:space="0" w:color="999999"/>
            </w:tcBorders>
            <w:shd w:val="clear" w:color="auto" w:fill="FFFFFF"/>
          </w:tcPr>
          <w:p w14:paraId="1508DFF9" w14:textId="49661CB2" w:rsidR="00831935" w:rsidRPr="003364DD" w:rsidRDefault="00831935" w:rsidP="00831935"/>
        </w:tc>
        <w:tc>
          <w:tcPr>
            <w:tcW w:w="597" w:type="pct"/>
            <w:tcBorders>
              <w:top w:val="single" w:sz="8" w:space="0" w:color="999999"/>
              <w:left w:val="single" w:sz="8" w:space="0" w:color="999999"/>
              <w:bottom w:val="single" w:sz="8" w:space="0" w:color="999999"/>
              <w:right w:val="single" w:sz="8" w:space="0" w:color="999999"/>
            </w:tcBorders>
            <w:shd w:val="clear" w:color="auto" w:fill="FFFFFF"/>
          </w:tcPr>
          <w:p w14:paraId="10851612" w14:textId="0779094A" w:rsidR="00831935" w:rsidRPr="003364DD" w:rsidRDefault="00831935" w:rsidP="00831935"/>
        </w:tc>
        <w:tc>
          <w:tcPr>
            <w:tcW w:w="1353" w:type="pct"/>
            <w:tcBorders>
              <w:top w:val="single" w:sz="8" w:space="0" w:color="999999"/>
              <w:left w:val="single" w:sz="8" w:space="0" w:color="999999"/>
              <w:bottom w:val="single" w:sz="8" w:space="0" w:color="999999"/>
              <w:right w:val="single" w:sz="8" w:space="0" w:color="999999"/>
            </w:tcBorders>
            <w:shd w:val="clear" w:color="auto" w:fill="FFFFFF"/>
          </w:tcPr>
          <w:p w14:paraId="5CAC765F" w14:textId="77777777" w:rsidR="00831935" w:rsidRPr="003364DD" w:rsidRDefault="00831935" w:rsidP="00831935"/>
        </w:tc>
      </w:tr>
      <w:tr w:rsidR="00831935" w:rsidRPr="003364DD" w14:paraId="22F21BE5" w14:textId="77777777" w:rsidTr="003364DD">
        <w:trPr>
          <w:trHeight w:val="408"/>
        </w:trPr>
        <w:tc>
          <w:tcPr>
            <w:tcW w:w="1247" w:type="pct"/>
            <w:tcBorders>
              <w:top w:val="single" w:sz="8" w:space="0" w:color="999999"/>
              <w:left w:val="single" w:sz="8" w:space="0" w:color="999999"/>
              <w:bottom w:val="single" w:sz="8" w:space="0" w:color="999999"/>
              <w:right w:val="single" w:sz="8" w:space="0" w:color="999999"/>
            </w:tcBorders>
            <w:shd w:val="clear" w:color="auto" w:fill="FFFFFF"/>
          </w:tcPr>
          <w:p w14:paraId="1B655F3B" w14:textId="18E9E2E7" w:rsidR="00831935" w:rsidRPr="003364DD" w:rsidRDefault="00831935" w:rsidP="00831935"/>
        </w:tc>
        <w:tc>
          <w:tcPr>
            <w:tcW w:w="1110" w:type="pct"/>
            <w:tcBorders>
              <w:top w:val="single" w:sz="8" w:space="0" w:color="999999"/>
              <w:left w:val="single" w:sz="8" w:space="0" w:color="999999"/>
              <w:bottom w:val="single" w:sz="8" w:space="0" w:color="999999"/>
              <w:right w:val="single" w:sz="8" w:space="0" w:color="999999"/>
            </w:tcBorders>
            <w:shd w:val="clear" w:color="auto" w:fill="FFFFFF"/>
          </w:tcPr>
          <w:p w14:paraId="1B03115C" w14:textId="6CE14390" w:rsidR="00831935" w:rsidRPr="003364DD" w:rsidRDefault="00831935" w:rsidP="00831935">
            <w:pPr>
              <w:rPr>
                <w:lang w:eastAsia="zh-CN"/>
              </w:rPr>
            </w:pPr>
          </w:p>
        </w:tc>
        <w:tc>
          <w:tcPr>
            <w:tcW w:w="693" w:type="pct"/>
            <w:tcBorders>
              <w:top w:val="single" w:sz="8" w:space="0" w:color="999999"/>
              <w:left w:val="single" w:sz="8" w:space="0" w:color="999999"/>
              <w:bottom w:val="single" w:sz="8" w:space="0" w:color="999999"/>
              <w:right w:val="single" w:sz="8" w:space="0" w:color="999999"/>
            </w:tcBorders>
            <w:shd w:val="clear" w:color="auto" w:fill="FFFFFF"/>
          </w:tcPr>
          <w:p w14:paraId="5FBDAF5E" w14:textId="170D1B69" w:rsidR="00831935" w:rsidRPr="003364DD" w:rsidRDefault="00831935" w:rsidP="00831935"/>
        </w:tc>
        <w:tc>
          <w:tcPr>
            <w:tcW w:w="597" w:type="pct"/>
            <w:tcBorders>
              <w:top w:val="single" w:sz="8" w:space="0" w:color="999999"/>
              <w:left w:val="single" w:sz="8" w:space="0" w:color="999999"/>
              <w:bottom w:val="single" w:sz="8" w:space="0" w:color="999999"/>
              <w:right w:val="single" w:sz="8" w:space="0" w:color="999999"/>
            </w:tcBorders>
            <w:shd w:val="clear" w:color="auto" w:fill="FFFFFF"/>
          </w:tcPr>
          <w:p w14:paraId="0AFD84CA" w14:textId="6ECBAF33" w:rsidR="00831935" w:rsidRPr="003364DD" w:rsidRDefault="00831935" w:rsidP="00831935"/>
        </w:tc>
        <w:tc>
          <w:tcPr>
            <w:tcW w:w="1353" w:type="pct"/>
            <w:tcBorders>
              <w:top w:val="single" w:sz="8" w:space="0" w:color="999999"/>
              <w:left w:val="single" w:sz="8" w:space="0" w:color="999999"/>
              <w:bottom w:val="single" w:sz="8" w:space="0" w:color="999999"/>
              <w:right w:val="single" w:sz="8" w:space="0" w:color="999999"/>
            </w:tcBorders>
            <w:shd w:val="clear" w:color="auto" w:fill="FFFFFF"/>
          </w:tcPr>
          <w:p w14:paraId="3ADBF27B" w14:textId="77777777" w:rsidR="00831935" w:rsidRPr="003364DD" w:rsidRDefault="00831935" w:rsidP="00831935"/>
        </w:tc>
      </w:tr>
    </w:tbl>
    <w:p w14:paraId="76F60B80" w14:textId="77777777" w:rsidR="00642B8D" w:rsidRPr="00306FB9" w:rsidRDefault="00642B8D" w:rsidP="00FC53A6">
      <w:pPr>
        <w:rPr>
          <w:rFonts w:cs="Arial"/>
          <w:sz w:val="20"/>
          <w:szCs w:val="20"/>
        </w:rPr>
      </w:pPr>
    </w:p>
    <w:sectPr w:rsidR="00642B8D" w:rsidRPr="00306FB9" w:rsidSect="00642B8D">
      <w:headerReference w:type="default" r:id="rId18"/>
      <w:footerReference w:type="default" r:id="rId19"/>
      <w:footerReference w:type="first" r:id="rId20"/>
      <w:pgSz w:w="12240" w:h="15840" w:code="1"/>
      <w:pgMar w:top="1080" w:right="1440" w:bottom="1310" w:left="1440" w:header="706" w:footer="720" w:gutter="0"/>
      <w:pgBorders w:offsetFrom="page">
        <w:top w:val="single" w:sz="4" w:space="24" w:color="auto"/>
        <w:left w:val="single" w:sz="4" w:space="24" w:color="auto"/>
        <w:bottom w:val="single" w:sz="4" w:space="24" w:color="auto"/>
        <w:right w:val="single" w:sz="4" w:space="24" w:color="auto"/>
      </w:pgBorders>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57" w:author="Wang Minting" w:date="2025-08-20T16:42:00Z" w:initials="MW">
    <w:p w14:paraId="0E223196" w14:textId="77777777" w:rsidR="00742096" w:rsidRDefault="00742096" w:rsidP="00742096">
      <w:pPr>
        <w:pStyle w:val="CommentText"/>
      </w:pPr>
      <w:r>
        <w:rPr>
          <w:rStyle w:val="CommentReference"/>
        </w:rPr>
        <w:annotationRef/>
      </w:r>
      <w:r>
        <w:rPr>
          <w:lang w:val="en-SG"/>
        </w:rPr>
        <w:t>Remove VSA since purchases will be via PR/PO</w:t>
      </w:r>
    </w:p>
  </w:comment>
  <w:comment w:id="358" w:author="Wang Minting" w:date="2025-08-20T16:41:00Z" w:initials="MW">
    <w:p w14:paraId="04488950" w14:textId="4F8324D8" w:rsidR="00742096" w:rsidRDefault="00742096" w:rsidP="00742096">
      <w:pPr>
        <w:pStyle w:val="CommentText"/>
      </w:pPr>
      <w:r>
        <w:rPr>
          <w:rStyle w:val="CommentReference"/>
        </w:rPr>
        <w:annotationRef/>
      </w:r>
      <w:r>
        <w:rPr>
          <w:lang w:val="en-SG"/>
        </w:rPr>
        <w:t xml:space="preserve">Change description of SG21N to SG21 HC Medical. </w:t>
      </w:r>
    </w:p>
  </w:comment>
  <w:comment w:id="363" w:author="Wang Minting" w:date="2025-08-20T16:44:00Z" w:initials="MW">
    <w:p w14:paraId="4768B952" w14:textId="77777777" w:rsidR="00312A70" w:rsidRDefault="00312A70" w:rsidP="00312A70">
      <w:pPr>
        <w:pStyle w:val="CommentText"/>
      </w:pPr>
      <w:r>
        <w:rPr>
          <w:rStyle w:val="CommentReference"/>
        </w:rPr>
        <w:annotationRef/>
      </w:r>
      <w:r>
        <w:rPr>
          <w:lang w:val="en-SG"/>
        </w:rPr>
        <w:t>Add new division ME - Medical, ED - Education, TT- Over the top</w:t>
      </w:r>
    </w:p>
  </w:comment>
  <w:comment w:id="364" w:author="Wang Minting" w:date="2025-08-20T16:46:00Z" w:initials="MW">
    <w:p w14:paraId="08196B50" w14:textId="77777777" w:rsidR="00970EFF" w:rsidRDefault="00970EFF" w:rsidP="00970EFF">
      <w:pPr>
        <w:pStyle w:val="CommentText"/>
      </w:pPr>
      <w:r>
        <w:rPr>
          <w:rStyle w:val="CommentReference"/>
        </w:rPr>
        <w:annotationRef/>
      </w:r>
      <w:r>
        <w:rPr>
          <w:lang w:val="en-SG"/>
        </w:rPr>
        <w:t>Add IN10 plant Home Control IN Subc</w:t>
      </w:r>
    </w:p>
  </w:comment>
  <w:comment w:id="365" w:author="Wang Minting" w:date="2025-08-20T16:47:00Z" w:initials="MW">
    <w:p w14:paraId="0A649241" w14:textId="77777777" w:rsidR="00622D38" w:rsidRDefault="00622D38" w:rsidP="00622D38">
      <w:pPr>
        <w:pStyle w:val="CommentText"/>
      </w:pPr>
      <w:r>
        <w:rPr>
          <w:rStyle w:val="CommentReference"/>
        </w:rPr>
        <w:annotationRef/>
      </w:r>
      <w:r>
        <w:rPr>
          <w:lang w:val="en-SG"/>
        </w:rPr>
        <w:t>Borrowing these fields to indicate end-customer/sales region/IC DB</w:t>
      </w:r>
    </w:p>
  </w:comment>
  <w:comment w:id="368" w:author="Wang Minting" w:date="2025-08-20T17:00:00Z" w:initials="MW">
    <w:p w14:paraId="5FEED7E6" w14:textId="77777777" w:rsidR="0010338F" w:rsidRDefault="0010338F" w:rsidP="0010338F">
      <w:pPr>
        <w:pStyle w:val="CommentText"/>
      </w:pPr>
      <w:r>
        <w:rPr>
          <w:rStyle w:val="CommentReference"/>
        </w:rPr>
        <w:annotationRef/>
      </w:r>
      <w:r>
        <w:rPr>
          <w:lang w:val="en-SG"/>
        </w:rPr>
        <w:t>Intercompany sales SD condition should be PI01</w:t>
      </w:r>
    </w:p>
  </w:comment>
  <w:comment w:id="369" w:author="Wang Minting" w:date="2025-08-20T17:38:00Z" w:initials="MW">
    <w:p w14:paraId="43749E3E" w14:textId="77777777" w:rsidR="00A71094" w:rsidRDefault="00A71094" w:rsidP="00A71094">
      <w:pPr>
        <w:pStyle w:val="CommentText"/>
      </w:pPr>
      <w:r>
        <w:rPr>
          <w:rStyle w:val="CommentReference"/>
        </w:rPr>
        <w:annotationRef/>
      </w:r>
      <w:r>
        <w:rPr>
          <w:lang w:val="en-SG"/>
        </w:rPr>
        <w:t xml:space="preserve">Check if Rebate is VV300 instead of VV100. VV100 seems to be intercompany revenue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223196" w15:done="0"/>
  <w15:commentEx w15:paraId="04488950" w15:done="0"/>
  <w15:commentEx w15:paraId="4768B952" w15:done="0"/>
  <w15:commentEx w15:paraId="08196B50" w15:done="0"/>
  <w15:commentEx w15:paraId="0A649241" w15:done="0"/>
  <w15:commentEx w15:paraId="5FEED7E6" w15:done="0"/>
  <w15:commentEx w15:paraId="43749E3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FD331C" w16cex:dateUtc="2025-08-20T08:42:00Z"/>
  <w16cex:commentExtensible w16cex:durableId="76AFD950" w16cex:dateUtc="2025-08-20T08:41:00Z"/>
  <w16cex:commentExtensible w16cex:durableId="1C6B36D5" w16cex:dateUtc="2025-08-20T08:44:00Z"/>
  <w16cex:commentExtensible w16cex:durableId="25DA00EC" w16cex:dateUtc="2025-08-20T08:46:00Z"/>
  <w16cex:commentExtensible w16cex:durableId="10D517A1" w16cex:dateUtc="2025-08-20T08:47:00Z"/>
  <w16cex:commentExtensible w16cex:durableId="2B8EDEF9" w16cex:dateUtc="2025-08-20T09:00:00Z"/>
  <w16cex:commentExtensible w16cex:durableId="7B55F91A" w16cex:dateUtc="2025-08-20T09: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223196" w16cid:durableId="73FD331C"/>
  <w16cid:commentId w16cid:paraId="04488950" w16cid:durableId="76AFD950"/>
  <w16cid:commentId w16cid:paraId="4768B952" w16cid:durableId="1C6B36D5"/>
  <w16cid:commentId w16cid:paraId="08196B50" w16cid:durableId="25DA00EC"/>
  <w16cid:commentId w16cid:paraId="0A649241" w16cid:durableId="10D517A1"/>
  <w16cid:commentId w16cid:paraId="5FEED7E6" w16cid:durableId="2B8EDEF9"/>
  <w16cid:commentId w16cid:paraId="43749E3E" w16cid:durableId="7B55F9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DB30D" w14:textId="77777777" w:rsidR="00EC4EF1" w:rsidRDefault="00EC4EF1" w:rsidP="00642B8D">
      <w:r>
        <w:separator/>
      </w:r>
    </w:p>
  </w:endnote>
  <w:endnote w:type="continuationSeparator" w:id="0">
    <w:p w14:paraId="021492AE" w14:textId="77777777" w:rsidR="00EC4EF1" w:rsidRDefault="00EC4EF1" w:rsidP="00642B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BentonSans Book Italic">
    <w:altName w:val="Corbel"/>
    <w:charset w:val="00"/>
    <w:family w:val="auto"/>
    <w:pitch w:val="variable"/>
    <w:sig w:usb0="A00002FF" w:usb1="5000A04B" w:usb2="00000000" w:usb3="00000000" w:csb0="0000019F" w:csb1="00000000"/>
  </w:font>
  <w:font w:name="BentonSans Bold">
    <w:altName w:val="Calibri"/>
    <w:charset w:val="00"/>
    <w:family w:val="auto"/>
    <w:pitch w:val="variable"/>
    <w:sig w:usb0="A00002FF" w:usb1="5000A04B" w:usb2="00000000" w:usb3="00000000" w:csb0="0000019F" w:csb1="00000000"/>
  </w:font>
  <w:font w:name="BentonSans Medium">
    <w:altName w:val="Calibri"/>
    <w:charset w:val="00"/>
    <w:family w:val="auto"/>
    <w:pitch w:val="variable"/>
    <w:sig w:usb0="A00002FF" w:usb1="5000A04B"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fixed"/>
    <w:sig w:usb0="00000003" w:usb1="00000000" w:usb2="00000000" w:usb3="00000000" w:csb0="00000001" w:csb1="00000000"/>
  </w:font>
  <w:font w:name="BentonSans Regular">
    <w:altName w:val="Calibri"/>
    <w:charset w:val="00"/>
    <w:family w:val="auto"/>
    <w:pitch w:val="variable"/>
    <w:sig w:usb0="A00002FF" w:usb1="5000A04B" w:usb2="00000000" w:usb3="00000000" w:csb0="0000019F" w:csb1="00000000"/>
  </w:font>
  <w:font w:name="SAP-icons">
    <w:altName w:val="Calibri"/>
    <w:charset w:val="00"/>
    <w:family w:val="auto"/>
    <w:pitch w:val="variable"/>
    <w:sig w:usb0="00000003" w:usb1="1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0971" w14:textId="1C00A9BB" w:rsidR="0094791C" w:rsidRDefault="00000000" w:rsidP="00B726BF">
    <w:pPr>
      <w:pStyle w:val="Footer"/>
      <w:tabs>
        <w:tab w:val="clear" w:pos="4320"/>
        <w:tab w:val="clear" w:pos="8640"/>
        <w:tab w:val="center" w:pos="4680"/>
        <w:tab w:val="right" w:pos="9360"/>
      </w:tabs>
      <w:rPr>
        <w:szCs w:val="18"/>
      </w:rPr>
    </w:pPr>
    <w:r w:rsidRPr="00683305">
      <w:rPr>
        <w:szCs w:val="18"/>
      </w:rPr>
      <w:t xml:space="preserve">Document: </w:t>
    </w:r>
    <w:r>
      <w:rPr>
        <w:szCs w:val="18"/>
      </w:rPr>
      <w:t>SAP_DD_</w:t>
    </w:r>
    <w:r w:rsidR="00B22C7C">
      <w:rPr>
        <w:rFonts w:eastAsiaTheme="minorEastAsia" w:hint="eastAsia"/>
        <w:szCs w:val="18"/>
        <w:lang w:eastAsia="zh-CN"/>
      </w:rPr>
      <w:t>FI0</w:t>
    </w:r>
    <w:r w:rsidR="00FA5B38">
      <w:rPr>
        <w:rFonts w:eastAsiaTheme="minorEastAsia" w:hint="eastAsia"/>
        <w:szCs w:val="18"/>
        <w:lang w:eastAsia="zh-CN"/>
      </w:rPr>
      <w:t>4</w:t>
    </w:r>
    <w:r w:rsidRPr="00683305">
      <w:rPr>
        <w:szCs w:val="18"/>
      </w:rPr>
      <w:tab/>
      <w:t xml:space="preserve">Page </w:t>
    </w:r>
    <w:r w:rsidRPr="00683305">
      <w:rPr>
        <w:szCs w:val="18"/>
      </w:rPr>
      <w:fldChar w:fldCharType="begin"/>
    </w:r>
    <w:r w:rsidRPr="00683305">
      <w:rPr>
        <w:szCs w:val="18"/>
      </w:rPr>
      <w:instrText xml:space="preserve"> PAGE </w:instrText>
    </w:r>
    <w:r w:rsidRPr="00683305">
      <w:rPr>
        <w:szCs w:val="18"/>
      </w:rPr>
      <w:fldChar w:fldCharType="separate"/>
    </w:r>
    <w:r>
      <w:rPr>
        <w:noProof/>
        <w:szCs w:val="18"/>
      </w:rPr>
      <w:t>37</w:t>
    </w:r>
    <w:r w:rsidRPr="00683305">
      <w:rPr>
        <w:szCs w:val="18"/>
      </w:rPr>
      <w:fldChar w:fldCharType="end"/>
    </w:r>
    <w:r w:rsidRPr="00683305">
      <w:rPr>
        <w:szCs w:val="18"/>
      </w:rPr>
      <w:t xml:space="preserve"> of </w:t>
    </w:r>
    <w:r w:rsidRPr="00683305">
      <w:rPr>
        <w:szCs w:val="18"/>
      </w:rPr>
      <w:fldChar w:fldCharType="begin"/>
    </w:r>
    <w:r w:rsidRPr="00683305">
      <w:rPr>
        <w:szCs w:val="18"/>
      </w:rPr>
      <w:instrText xml:space="preserve"> NUMPAGES </w:instrText>
    </w:r>
    <w:r w:rsidRPr="00683305">
      <w:rPr>
        <w:szCs w:val="18"/>
      </w:rPr>
      <w:fldChar w:fldCharType="separate"/>
    </w:r>
    <w:r>
      <w:rPr>
        <w:noProof/>
        <w:szCs w:val="18"/>
      </w:rPr>
      <w:t>40</w:t>
    </w:r>
    <w:r w:rsidRPr="00683305">
      <w:rPr>
        <w:szCs w:val="18"/>
      </w:rPr>
      <w:fldChar w:fldCharType="end"/>
    </w:r>
    <w:r w:rsidRPr="00683305">
      <w:rPr>
        <w:szCs w:val="18"/>
      </w:rPr>
      <w:tab/>
    </w:r>
    <w:r>
      <w:rPr>
        <w:szCs w:val="18"/>
      </w:rPr>
      <w:fldChar w:fldCharType="begin"/>
    </w:r>
    <w:r>
      <w:rPr>
        <w:szCs w:val="18"/>
      </w:rPr>
      <w:instrText xml:space="preserve"> DATE \@ "dd MMMM yyyy" </w:instrText>
    </w:r>
    <w:r>
      <w:rPr>
        <w:szCs w:val="18"/>
      </w:rPr>
      <w:fldChar w:fldCharType="separate"/>
    </w:r>
    <w:r w:rsidR="00742096">
      <w:rPr>
        <w:noProof/>
        <w:szCs w:val="18"/>
      </w:rPr>
      <w:t>20 August 2025</w:t>
    </w:r>
    <w:r>
      <w:rPr>
        <w:szCs w:val="18"/>
      </w:rPr>
      <w:fldChar w:fldCharType="end"/>
    </w:r>
  </w:p>
  <w:p w14:paraId="66C12424" w14:textId="75CAE679" w:rsidR="0094791C" w:rsidRPr="00493162" w:rsidRDefault="00FA5B38" w:rsidP="00B726BF">
    <w:pPr>
      <w:pStyle w:val="Footer"/>
      <w:tabs>
        <w:tab w:val="clear" w:pos="4320"/>
        <w:tab w:val="clear" w:pos="8640"/>
        <w:tab w:val="center" w:pos="4680"/>
        <w:tab w:val="right" w:pos="9360"/>
      </w:tabs>
      <w:rPr>
        <w:rFonts w:eastAsiaTheme="minorEastAsia"/>
        <w:szCs w:val="18"/>
        <w:lang w:eastAsia="zh-CN"/>
      </w:rPr>
    </w:pPr>
    <w:r w:rsidRPr="00FA5B38">
      <w:rPr>
        <w:rFonts w:eastAsiaTheme="minorEastAsia"/>
        <w:szCs w:val="18"/>
        <w:lang w:eastAsia="zh-CN"/>
      </w:rPr>
      <w:t>Fixed Assets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18FB8A4" w14:paraId="17E4E04C" w14:textId="77777777" w:rsidTr="218FB8A4">
      <w:trPr>
        <w:trHeight w:val="300"/>
      </w:trPr>
      <w:tc>
        <w:tcPr>
          <w:tcW w:w="3120" w:type="dxa"/>
        </w:tcPr>
        <w:p w14:paraId="4B76A26B" w14:textId="77777777" w:rsidR="0094791C" w:rsidRDefault="0094791C" w:rsidP="218FB8A4">
          <w:pPr>
            <w:pStyle w:val="Header"/>
            <w:ind w:left="-115"/>
          </w:pPr>
        </w:p>
      </w:tc>
      <w:tc>
        <w:tcPr>
          <w:tcW w:w="3120" w:type="dxa"/>
        </w:tcPr>
        <w:p w14:paraId="2141AD47" w14:textId="77777777" w:rsidR="0094791C" w:rsidRDefault="0094791C" w:rsidP="218FB8A4">
          <w:pPr>
            <w:pStyle w:val="Header"/>
            <w:jc w:val="center"/>
          </w:pPr>
        </w:p>
      </w:tc>
      <w:tc>
        <w:tcPr>
          <w:tcW w:w="3120" w:type="dxa"/>
        </w:tcPr>
        <w:p w14:paraId="6FA13E6D" w14:textId="77777777" w:rsidR="0094791C" w:rsidRDefault="0094791C" w:rsidP="218FB8A4">
          <w:pPr>
            <w:pStyle w:val="Header"/>
            <w:ind w:right="-115"/>
            <w:jc w:val="right"/>
          </w:pPr>
        </w:p>
      </w:tc>
    </w:tr>
  </w:tbl>
  <w:p w14:paraId="427D9176" w14:textId="77777777" w:rsidR="0094791C" w:rsidRDefault="0094791C" w:rsidP="218FB8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E8BA0" w14:textId="77777777" w:rsidR="00EC4EF1" w:rsidRDefault="00EC4EF1" w:rsidP="00642B8D">
      <w:r>
        <w:separator/>
      </w:r>
    </w:p>
  </w:footnote>
  <w:footnote w:type="continuationSeparator" w:id="0">
    <w:p w14:paraId="58D0DD89" w14:textId="77777777" w:rsidR="00EC4EF1" w:rsidRDefault="00EC4EF1" w:rsidP="00642B8D">
      <w:r>
        <w:continuationSeparator/>
      </w:r>
    </w:p>
  </w:footnote>
  <w:footnote w:id="1">
    <w:p w14:paraId="30E41821" w14:textId="77777777" w:rsidR="00642B8D" w:rsidRDefault="00642B8D" w:rsidP="00642B8D">
      <w:pPr>
        <w:pStyle w:val="FootnoteText"/>
      </w:pPr>
      <w:r>
        <w:rPr>
          <w:rStyle w:val="FootnoteReference"/>
        </w:rPr>
        <w:footnoteRef/>
      </w:r>
      <w:r>
        <w:t xml:space="preserve"> “Import Complexity” denotes the complexity involved in importing the data into SAP S/4 HANA.</w:t>
      </w:r>
    </w:p>
  </w:footnote>
  <w:footnote w:id="2">
    <w:p w14:paraId="397E6615" w14:textId="77777777" w:rsidR="00642B8D" w:rsidRDefault="00642B8D" w:rsidP="00642B8D">
      <w:pPr>
        <w:pStyle w:val="FootnoteText"/>
        <w:rPr>
          <w:rFonts w:eastAsiaTheme="minorEastAsia"/>
          <w:lang w:eastAsia="zh-CN"/>
        </w:rPr>
      </w:pPr>
      <w:r>
        <w:rPr>
          <w:rStyle w:val="FootnoteReference"/>
        </w:rPr>
        <w:footnoteRef/>
      </w:r>
      <w:r>
        <w:t xml:space="preserve"> “Extract Complexity” indicates the complexity involved in extracting the data from the existing legacy systems</w:t>
      </w:r>
    </w:p>
    <w:p w14:paraId="4EA1B600" w14:textId="2677AFA0" w:rsidR="00305A40" w:rsidRPr="00305A40" w:rsidRDefault="00305A40" w:rsidP="00642B8D">
      <w:pPr>
        <w:pStyle w:val="FootnoteText"/>
        <w:rPr>
          <w:rFonts w:eastAsiaTheme="minorEastAsia"/>
          <w:lang w:eastAsia="zh-CN"/>
        </w:rPr>
      </w:pPr>
      <w:r w:rsidRPr="00305A40">
        <w:rPr>
          <w:rFonts w:eastAsiaTheme="minorEastAsia"/>
          <w:lang w:eastAsia="zh-CN"/>
        </w:rPr>
        <w:t>​</w:t>
      </w:r>
      <w:r w:rsidRPr="00305A40">
        <w:rPr>
          <w:rFonts w:eastAsiaTheme="minorEastAsia"/>
          <w:b/>
          <w:bCs/>
          <w:lang w:eastAsia="zh-CN"/>
        </w:rPr>
        <w:t>​“</w:t>
      </w:r>
      <w:r w:rsidRPr="00305A40">
        <w:rPr>
          <w:rFonts w:eastAsiaTheme="minorEastAsia"/>
          <w:b/>
          <w:bCs/>
          <w:lang w:eastAsia="zh-CN"/>
        </w:rPr>
        <w:t>导入复杂度</w:t>
      </w:r>
      <w:r w:rsidRPr="00305A40">
        <w:rPr>
          <w:rFonts w:eastAsiaTheme="minorEastAsia"/>
          <w:b/>
          <w:bCs/>
          <w:lang w:eastAsia="zh-CN"/>
        </w:rPr>
        <w:t>”​</w:t>
      </w:r>
      <w:r w:rsidRPr="00305A40">
        <w:rPr>
          <w:rFonts w:eastAsiaTheme="minorEastAsia"/>
          <w:lang w:eastAsia="zh-CN"/>
        </w:rPr>
        <w:t>​</w:t>
      </w:r>
      <w:r w:rsidRPr="00305A40">
        <w:rPr>
          <w:rFonts w:eastAsiaTheme="minorEastAsia"/>
          <w:lang w:eastAsia="zh-CN"/>
        </w:rPr>
        <w:t>指将数据导入</w:t>
      </w:r>
      <w:r w:rsidRPr="00305A40">
        <w:rPr>
          <w:rFonts w:eastAsiaTheme="minorEastAsia"/>
          <w:lang w:eastAsia="zh-CN"/>
        </w:rPr>
        <w:t>SAP S/4 HANA</w:t>
      </w:r>
      <w:r w:rsidRPr="00305A40">
        <w:rPr>
          <w:rFonts w:eastAsiaTheme="minorEastAsia"/>
          <w:lang w:eastAsia="zh-CN"/>
        </w:rPr>
        <w:t>涉及的复杂性。</w:t>
      </w:r>
      <w:r w:rsidRPr="00305A40">
        <w:rPr>
          <w:rFonts w:eastAsiaTheme="minorEastAsia"/>
          <w:lang w:eastAsia="zh-CN"/>
        </w:rPr>
        <w:br/>
        <w:t>​</w:t>
      </w:r>
      <w:r w:rsidRPr="00305A40">
        <w:rPr>
          <w:rFonts w:eastAsiaTheme="minorEastAsia"/>
          <w:b/>
          <w:bCs/>
          <w:lang w:eastAsia="zh-CN"/>
        </w:rPr>
        <w:t>​“</w:t>
      </w:r>
      <w:r w:rsidRPr="00305A40">
        <w:rPr>
          <w:rFonts w:eastAsiaTheme="minorEastAsia"/>
          <w:b/>
          <w:bCs/>
          <w:lang w:eastAsia="zh-CN"/>
        </w:rPr>
        <w:t>提取复杂度</w:t>
      </w:r>
      <w:r w:rsidRPr="00305A40">
        <w:rPr>
          <w:rFonts w:eastAsiaTheme="minorEastAsia"/>
          <w:b/>
          <w:bCs/>
          <w:lang w:eastAsia="zh-CN"/>
        </w:rPr>
        <w:t>”​</w:t>
      </w:r>
      <w:r w:rsidRPr="00305A40">
        <w:rPr>
          <w:rFonts w:eastAsiaTheme="minorEastAsia"/>
          <w:lang w:eastAsia="zh-CN"/>
        </w:rPr>
        <w:t>​</w:t>
      </w:r>
      <w:r w:rsidRPr="00305A40">
        <w:rPr>
          <w:rFonts w:eastAsiaTheme="minorEastAsia"/>
          <w:lang w:eastAsia="zh-CN"/>
        </w:rPr>
        <w:t>指从现有遗留系统中提取数据涉及的复杂性。</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4FBCD" w14:textId="6FA0D98B" w:rsidR="0094791C" w:rsidRPr="00642B8D" w:rsidRDefault="0069608E" w:rsidP="00343D19">
    <w:pPr>
      <w:pStyle w:val="Header"/>
      <w:tabs>
        <w:tab w:val="clear" w:pos="8640"/>
        <w:tab w:val="right" w:pos="9360"/>
      </w:tabs>
      <w:rPr>
        <w:noProof/>
        <w:sz w:val="21"/>
        <w:szCs w:val="21"/>
        <w:lang w:val="en-US"/>
      </w:rPr>
    </w:pPr>
    <w:r>
      <w:rPr>
        <w:rFonts w:eastAsiaTheme="minorEastAsia" w:hint="eastAsia"/>
        <w:noProof/>
        <w:sz w:val="21"/>
        <w:szCs w:val="21"/>
        <w:lang w:val="en-US" w:eastAsia="zh-CN"/>
      </w:rPr>
      <w:t>Home control</w:t>
    </w:r>
    <w:r w:rsidRPr="00642B8D">
      <w:rPr>
        <w:rStyle w:val="PageNumber"/>
        <w:sz w:val="21"/>
        <w:szCs w:val="21"/>
        <w:lang w:val="en-US"/>
      </w:rPr>
      <w:tab/>
      <w:t xml:space="preserve">                                        </w:t>
    </w:r>
    <w:r>
      <w:rPr>
        <w:rStyle w:val="PageNumber"/>
        <w:rFonts w:eastAsiaTheme="minorEastAsia" w:hint="eastAsia"/>
        <w:sz w:val="21"/>
        <w:szCs w:val="21"/>
        <w:lang w:val="en-US" w:eastAsia="zh-CN"/>
      </w:rPr>
      <w:t xml:space="preserve">     </w:t>
    </w:r>
    <w:r w:rsidRPr="00642B8D">
      <w:rPr>
        <w:rStyle w:val="PageNumber"/>
        <w:sz w:val="21"/>
        <w:szCs w:val="21"/>
        <w:lang w:val="en-US"/>
      </w:rPr>
      <w:t>SAP_DD_</w:t>
    </w:r>
    <w:r w:rsidR="00B22C7C" w:rsidRPr="00B22C7C">
      <w:t xml:space="preserve"> </w:t>
    </w:r>
    <w:r w:rsidR="00B22C7C" w:rsidRPr="00B22C7C">
      <w:rPr>
        <w:rStyle w:val="PageNumber"/>
        <w:sz w:val="21"/>
        <w:szCs w:val="21"/>
        <w:lang w:val="en-US"/>
      </w:rPr>
      <w:t>FI0</w:t>
    </w:r>
    <w:r w:rsidR="00FA5B38">
      <w:rPr>
        <w:rStyle w:val="PageNumber"/>
        <w:rFonts w:eastAsiaTheme="minorEastAsia" w:hint="eastAsia"/>
        <w:sz w:val="21"/>
        <w:szCs w:val="21"/>
        <w:lang w:val="en-US" w:eastAsia="zh-CN"/>
      </w:rPr>
      <w:t>4</w:t>
    </w:r>
    <w:r w:rsidR="00B22C7C" w:rsidRPr="00B22C7C">
      <w:rPr>
        <w:rStyle w:val="PageNumber"/>
        <w:sz w:val="21"/>
        <w:szCs w:val="21"/>
        <w:lang w:val="en-US"/>
      </w:rPr>
      <w:t xml:space="preserve"> – </w:t>
    </w:r>
    <w:r w:rsidR="00FA5B38" w:rsidRPr="00FA5B38">
      <w:rPr>
        <w:rStyle w:val="PageNumber"/>
        <w:sz w:val="21"/>
        <w:szCs w:val="21"/>
        <w:lang w:val="en-US"/>
      </w:rPr>
      <w:t>Fixed Assets</w:t>
    </w:r>
  </w:p>
  <w:p w14:paraId="214CBE18" w14:textId="77777777" w:rsidR="0094791C" w:rsidRPr="00B86582" w:rsidRDefault="00000000" w:rsidP="00BA78F2">
    <w:pPr>
      <w:pStyle w:val="Header"/>
      <w:tabs>
        <w:tab w:val="clear" w:pos="8640"/>
        <w:tab w:val="right" w:pos="9360"/>
      </w:tabs>
      <w:rPr>
        <w:noProof/>
        <w:sz w:val="21"/>
        <w:szCs w:val="21"/>
      </w:rPr>
    </w:pPr>
    <w:r w:rsidRPr="00B86582">
      <w:rPr>
        <w:noProof/>
        <w:sz w:val="21"/>
        <w:szCs w:val="21"/>
      </w:rPr>
      <w:t>____________________________________________________________________________</w:t>
    </w:r>
    <w:r>
      <w:rPr>
        <w:noProof/>
        <w:sz w:val="21"/>
        <w:szCs w:val="21"/>
      </w:rPr>
      <w:t>___</w:t>
    </w:r>
  </w:p>
  <w:p w14:paraId="1825514C" w14:textId="77777777" w:rsidR="0094791C" w:rsidRPr="00B86582" w:rsidRDefault="0094791C">
    <w:pPr>
      <w:pStyle w:val="Header"/>
      <w:rPr>
        <w:noProof/>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75745ECA"/>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FE"/>
    <w:multiLevelType w:val="singleLevel"/>
    <w:tmpl w:val="FFFFFFFF"/>
    <w:lvl w:ilvl="0">
      <w:numFmt w:val="decimal"/>
      <w:pStyle w:val="ListBullet"/>
      <w:lvlText w:val="*"/>
      <w:lvlJc w:val="left"/>
    </w:lvl>
  </w:abstractNum>
  <w:abstractNum w:abstractNumId="3"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4" w15:restartNumberingAfterBreak="0">
    <w:nsid w:val="02A7649C"/>
    <w:multiLevelType w:val="hybridMultilevel"/>
    <w:tmpl w:val="3112FA20"/>
    <w:lvl w:ilvl="0" w:tplc="FFFFFFFF">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43F0844"/>
    <w:multiLevelType w:val="hybridMultilevel"/>
    <w:tmpl w:val="88CC8024"/>
    <w:lvl w:ilvl="0" w:tplc="65E0C710">
      <w:start w:val="1"/>
      <w:numFmt w:val="bullet"/>
      <w:lvlText w:val="•"/>
      <w:lvlJc w:val="left"/>
      <w:pPr>
        <w:tabs>
          <w:tab w:val="num" w:pos="720"/>
        </w:tabs>
        <w:ind w:left="720" w:hanging="360"/>
      </w:pPr>
      <w:rPr>
        <w:rFonts w:ascii="Times New Roman" w:hAnsi="Times New Roman" w:hint="default"/>
      </w:rPr>
    </w:lvl>
    <w:lvl w:ilvl="1" w:tplc="320090F4" w:tentative="1">
      <w:start w:val="1"/>
      <w:numFmt w:val="bullet"/>
      <w:lvlText w:val="•"/>
      <w:lvlJc w:val="left"/>
      <w:pPr>
        <w:tabs>
          <w:tab w:val="num" w:pos="1440"/>
        </w:tabs>
        <w:ind w:left="1440" w:hanging="360"/>
      </w:pPr>
      <w:rPr>
        <w:rFonts w:ascii="Times New Roman" w:hAnsi="Times New Roman" w:hint="default"/>
      </w:rPr>
    </w:lvl>
    <w:lvl w:ilvl="2" w:tplc="6AF6FAB2" w:tentative="1">
      <w:start w:val="1"/>
      <w:numFmt w:val="bullet"/>
      <w:lvlText w:val="•"/>
      <w:lvlJc w:val="left"/>
      <w:pPr>
        <w:tabs>
          <w:tab w:val="num" w:pos="2160"/>
        </w:tabs>
        <w:ind w:left="2160" w:hanging="360"/>
      </w:pPr>
      <w:rPr>
        <w:rFonts w:ascii="Times New Roman" w:hAnsi="Times New Roman" w:hint="default"/>
      </w:rPr>
    </w:lvl>
    <w:lvl w:ilvl="3" w:tplc="000AC4F0" w:tentative="1">
      <w:start w:val="1"/>
      <w:numFmt w:val="bullet"/>
      <w:lvlText w:val="•"/>
      <w:lvlJc w:val="left"/>
      <w:pPr>
        <w:tabs>
          <w:tab w:val="num" w:pos="2880"/>
        </w:tabs>
        <w:ind w:left="2880" w:hanging="360"/>
      </w:pPr>
      <w:rPr>
        <w:rFonts w:ascii="Times New Roman" w:hAnsi="Times New Roman" w:hint="default"/>
      </w:rPr>
    </w:lvl>
    <w:lvl w:ilvl="4" w:tplc="A8C03AF6" w:tentative="1">
      <w:start w:val="1"/>
      <w:numFmt w:val="bullet"/>
      <w:lvlText w:val="•"/>
      <w:lvlJc w:val="left"/>
      <w:pPr>
        <w:tabs>
          <w:tab w:val="num" w:pos="3600"/>
        </w:tabs>
        <w:ind w:left="3600" w:hanging="360"/>
      </w:pPr>
      <w:rPr>
        <w:rFonts w:ascii="Times New Roman" w:hAnsi="Times New Roman" w:hint="default"/>
      </w:rPr>
    </w:lvl>
    <w:lvl w:ilvl="5" w:tplc="687264D8" w:tentative="1">
      <w:start w:val="1"/>
      <w:numFmt w:val="bullet"/>
      <w:lvlText w:val="•"/>
      <w:lvlJc w:val="left"/>
      <w:pPr>
        <w:tabs>
          <w:tab w:val="num" w:pos="4320"/>
        </w:tabs>
        <w:ind w:left="4320" w:hanging="360"/>
      </w:pPr>
      <w:rPr>
        <w:rFonts w:ascii="Times New Roman" w:hAnsi="Times New Roman" w:hint="default"/>
      </w:rPr>
    </w:lvl>
    <w:lvl w:ilvl="6" w:tplc="3B12A5F0" w:tentative="1">
      <w:start w:val="1"/>
      <w:numFmt w:val="bullet"/>
      <w:lvlText w:val="•"/>
      <w:lvlJc w:val="left"/>
      <w:pPr>
        <w:tabs>
          <w:tab w:val="num" w:pos="5040"/>
        </w:tabs>
        <w:ind w:left="5040" w:hanging="360"/>
      </w:pPr>
      <w:rPr>
        <w:rFonts w:ascii="Times New Roman" w:hAnsi="Times New Roman" w:hint="default"/>
      </w:rPr>
    </w:lvl>
    <w:lvl w:ilvl="7" w:tplc="8528D23E" w:tentative="1">
      <w:start w:val="1"/>
      <w:numFmt w:val="bullet"/>
      <w:lvlText w:val="•"/>
      <w:lvlJc w:val="left"/>
      <w:pPr>
        <w:tabs>
          <w:tab w:val="num" w:pos="5760"/>
        </w:tabs>
        <w:ind w:left="5760" w:hanging="360"/>
      </w:pPr>
      <w:rPr>
        <w:rFonts w:ascii="Times New Roman" w:hAnsi="Times New Roman" w:hint="default"/>
      </w:rPr>
    </w:lvl>
    <w:lvl w:ilvl="8" w:tplc="3A90F800"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07C2576A"/>
    <w:multiLevelType w:val="multilevel"/>
    <w:tmpl w:val="7A3A6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82405A7"/>
    <w:multiLevelType w:val="multilevel"/>
    <w:tmpl w:val="2A6243A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09E379F7"/>
    <w:multiLevelType w:val="multilevel"/>
    <w:tmpl w:val="B6EC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BED376D"/>
    <w:multiLevelType w:val="multilevel"/>
    <w:tmpl w:val="996665AC"/>
    <w:lvl w:ilvl="0">
      <w:start w:val="1"/>
      <w:numFmt w:val="decimal"/>
      <w:lvlText w:val="4.%1"/>
      <w:lvlJc w:val="left"/>
      <w:pPr>
        <w:tabs>
          <w:tab w:val="num" w:pos="432"/>
        </w:tabs>
        <w:ind w:left="432" w:hanging="432"/>
      </w:pPr>
      <w:rPr>
        <w:rFonts w:hint="default"/>
      </w:rPr>
    </w:lvl>
    <w:lvl w:ilvl="1">
      <w:start w:val="1"/>
      <w:numFmt w:val="decimal"/>
      <w:lvlText w:val="4.%2"/>
      <w:lvlJc w:val="left"/>
      <w:pPr>
        <w:tabs>
          <w:tab w:val="num" w:pos="576"/>
        </w:tabs>
        <w:ind w:left="576" w:hanging="576"/>
      </w:pPr>
      <w:rPr>
        <w:rFonts w:hint="default"/>
      </w:rPr>
    </w:lvl>
    <w:lvl w:ilvl="2">
      <w:start w:val="1"/>
      <w:numFmt w:val="decimal"/>
      <w:lvlText w:val="4.%3"/>
      <w:lvlJc w:val="left"/>
      <w:pPr>
        <w:tabs>
          <w:tab w:val="num" w:pos="720"/>
        </w:tabs>
        <w:ind w:left="720" w:hanging="720"/>
      </w:pPr>
      <w:rPr>
        <w:rFonts w:hint="default"/>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15:restartNumberingAfterBreak="0">
    <w:nsid w:val="0C0F523D"/>
    <w:multiLevelType w:val="multilevel"/>
    <w:tmpl w:val="7376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5D727C"/>
    <w:multiLevelType w:val="hybridMultilevel"/>
    <w:tmpl w:val="8536D430"/>
    <w:lvl w:ilvl="0" w:tplc="E300F70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BB6694"/>
    <w:multiLevelType w:val="multilevel"/>
    <w:tmpl w:val="0DFE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2A871D7"/>
    <w:multiLevelType w:val="hybridMultilevel"/>
    <w:tmpl w:val="5D80525C"/>
    <w:lvl w:ilvl="0" w:tplc="96B4050E">
      <w:start w:val="1"/>
      <w:numFmt w:val="bullet"/>
      <w:lvlText w:val="•"/>
      <w:lvlJc w:val="left"/>
      <w:pPr>
        <w:tabs>
          <w:tab w:val="num" w:pos="720"/>
        </w:tabs>
        <w:ind w:left="720" w:hanging="360"/>
      </w:pPr>
      <w:rPr>
        <w:rFonts w:ascii="Times New Roman" w:hAnsi="Times New Roman" w:hint="default"/>
      </w:rPr>
    </w:lvl>
    <w:lvl w:ilvl="1" w:tplc="6958D8AC" w:tentative="1">
      <w:start w:val="1"/>
      <w:numFmt w:val="bullet"/>
      <w:lvlText w:val="•"/>
      <w:lvlJc w:val="left"/>
      <w:pPr>
        <w:tabs>
          <w:tab w:val="num" w:pos="1440"/>
        </w:tabs>
        <w:ind w:left="1440" w:hanging="360"/>
      </w:pPr>
      <w:rPr>
        <w:rFonts w:ascii="Times New Roman" w:hAnsi="Times New Roman" w:hint="default"/>
      </w:rPr>
    </w:lvl>
    <w:lvl w:ilvl="2" w:tplc="D62A87F0" w:tentative="1">
      <w:start w:val="1"/>
      <w:numFmt w:val="bullet"/>
      <w:lvlText w:val="•"/>
      <w:lvlJc w:val="left"/>
      <w:pPr>
        <w:tabs>
          <w:tab w:val="num" w:pos="2160"/>
        </w:tabs>
        <w:ind w:left="2160" w:hanging="360"/>
      </w:pPr>
      <w:rPr>
        <w:rFonts w:ascii="Times New Roman" w:hAnsi="Times New Roman" w:hint="default"/>
      </w:rPr>
    </w:lvl>
    <w:lvl w:ilvl="3" w:tplc="9BEE990E" w:tentative="1">
      <w:start w:val="1"/>
      <w:numFmt w:val="bullet"/>
      <w:lvlText w:val="•"/>
      <w:lvlJc w:val="left"/>
      <w:pPr>
        <w:tabs>
          <w:tab w:val="num" w:pos="2880"/>
        </w:tabs>
        <w:ind w:left="2880" w:hanging="360"/>
      </w:pPr>
      <w:rPr>
        <w:rFonts w:ascii="Times New Roman" w:hAnsi="Times New Roman" w:hint="default"/>
      </w:rPr>
    </w:lvl>
    <w:lvl w:ilvl="4" w:tplc="28E2C884" w:tentative="1">
      <w:start w:val="1"/>
      <w:numFmt w:val="bullet"/>
      <w:lvlText w:val="•"/>
      <w:lvlJc w:val="left"/>
      <w:pPr>
        <w:tabs>
          <w:tab w:val="num" w:pos="3600"/>
        </w:tabs>
        <w:ind w:left="3600" w:hanging="360"/>
      </w:pPr>
      <w:rPr>
        <w:rFonts w:ascii="Times New Roman" w:hAnsi="Times New Roman" w:hint="default"/>
      </w:rPr>
    </w:lvl>
    <w:lvl w:ilvl="5" w:tplc="27A4061E" w:tentative="1">
      <w:start w:val="1"/>
      <w:numFmt w:val="bullet"/>
      <w:lvlText w:val="•"/>
      <w:lvlJc w:val="left"/>
      <w:pPr>
        <w:tabs>
          <w:tab w:val="num" w:pos="4320"/>
        </w:tabs>
        <w:ind w:left="4320" w:hanging="360"/>
      </w:pPr>
      <w:rPr>
        <w:rFonts w:ascii="Times New Roman" w:hAnsi="Times New Roman" w:hint="default"/>
      </w:rPr>
    </w:lvl>
    <w:lvl w:ilvl="6" w:tplc="13D05968" w:tentative="1">
      <w:start w:val="1"/>
      <w:numFmt w:val="bullet"/>
      <w:lvlText w:val="•"/>
      <w:lvlJc w:val="left"/>
      <w:pPr>
        <w:tabs>
          <w:tab w:val="num" w:pos="5040"/>
        </w:tabs>
        <w:ind w:left="5040" w:hanging="360"/>
      </w:pPr>
      <w:rPr>
        <w:rFonts w:ascii="Times New Roman" w:hAnsi="Times New Roman" w:hint="default"/>
      </w:rPr>
    </w:lvl>
    <w:lvl w:ilvl="7" w:tplc="44BEAD00" w:tentative="1">
      <w:start w:val="1"/>
      <w:numFmt w:val="bullet"/>
      <w:lvlText w:val="•"/>
      <w:lvlJc w:val="left"/>
      <w:pPr>
        <w:tabs>
          <w:tab w:val="num" w:pos="5760"/>
        </w:tabs>
        <w:ind w:left="5760" w:hanging="360"/>
      </w:pPr>
      <w:rPr>
        <w:rFonts w:ascii="Times New Roman" w:hAnsi="Times New Roman" w:hint="default"/>
      </w:rPr>
    </w:lvl>
    <w:lvl w:ilvl="8" w:tplc="5400F2C4"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14B2336A"/>
    <w:multiLevelType w:val="hybridMultilevel"/>
    <w:tmpl w:val="4062787E"/>
    <w:lvl w:ilvl="0" w:tplc="E4D68F90">
      <w:numFmt w:val="bullet"/>
      <w:lvlText w:val="-"/>
      <w:lvlJc w:val="left"/>
      <w:pPr>
        <w:tabs>
          <w:tab w:val="num" w:pos="720"/>
        </w:tabs>
        <w:ind w:left="720" w:hanging="360"/>
      </w:pPr>
      <w:rPr>
        <w:rFonts w:ascii="Arial" w:eastAsia="MS Mincho" w:hAnsi="Arial" w:cs="Arial" w:hint="default"/>
        <w:color w:val="auto"/>
      </w:rPr>
    </w:lvl>
    <w:lvl w:ilvl="1" w:tplc="FFFFFFFF">
      <w:numFmt w:val="bullet"/>
      <w:lvlText w:val="-"/>
      <w:lvlJc w:val="left"/>
      <w:pPr>
        <w:tabs>
          <w:tab w:val="num" w:pos="1440"/>
        </w:tabs>
        <w:ind w:left="1440" w:hanging="360"/>
      </w:pPr>
      <w:rPr>
        <w:rFonts w:ascii="Times New Roman" w:eastAsia="Times New Roman" w:hAnsi="Times New Roman" w:cs="Times New Roman"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5FF1BF4"/>
    <w:multiLevelType w:val="hybridMultilevel"/>
    <w:tmpl w:val="B718B3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165C0141"/>
    <w:multiLevelType w:val="multilevel"/>
    <w:tmpl w:val="ABC4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85E1367"/>
    <w:multiLevelType w:val="hybridMultilevel"/>
    <w:tmpl w:val="26E6AFDE"/>
    <w:lvl w:ilvl="0" w:tplc="B928D794">
      <w:start w:val="1"/>
      <w:numFmt w:val="decimal"/>
      <w:lvlText w:val="%1."/>
      <w:lvlJc w:val="left"/>
      <w:pPr>
        <w:ind w:left="1164" w:hanging="440"/>
      </w:pPr>
      <w:rPr>
        <w:rFonts w:hint="eastAsia"/>
      </w:rPr>
    </w:lvl>
    <w:lvl w:ilvl="1" w:tplc="04090019" w:tentative="1">
      <w:start w:val="1"/>
      <w:numFmt w:val="lowerLetter"/>
      <w:lvlText w:val="%2)"/>
      <w:lvlJc w:val="left"/>
      <w:pPr>
        <w:ind w:left="1604" w:hanging="440"/>
      </w:pPr>
    </w:lvl>
    <w:lvl w:ilvl="2" w:tplc="0409001B" w:tentative="1">
      <w:start w:val="1"/>
      <w:numFmt w:val="lowerRoman"/>
      <w:lvlText w:val="%3."/>
      <w:lvlJc w:val="right"/>
      <w:pPr>
        <w:ind w:left="2044" w:hanging="440"/>
      </w:pPr>
    </w:lvl>
    <w:lvl w:ilvl="3" w:tplc="0409000F" w:tentative="1">
      <w:start w:val="1"/>
      <w:numFmt w:val="decimal"/>
      <w:lvlText w:val="%4."/>
      <w:lvlJc w:val="left"/>
      <w:pPr>
        <w:ind w:left="2484" w:hanging="440"/>
      </w:pPr>
    </w:lvl>
    <w:lvl w:ilvl="4" w:tplc="04090019" w:tentative="1">
      <w:start w:val="1"/>
      <w:numFmt w:val="lowerLetter"/>
      <w:lvlText w:val="%5)"/>
      <w:lvlJc w:val="left"/>
      <w:pPr>
        <w:ind w:left="2924" w:hanging="440"/>
      </w:pPr>
    </w:lvl>
    <w:lvl w:ilvl="5" w:tplc="0409001B" w:tentative="1">
      <w:start w:val="1"/>
      <w:numFmt w:val="lowerRoman"/>
      <w:lvlText w:val="%6."/>
      <w:lvlJc w:val="right"/>
      <w:pPr>
        <w:ind w:left="3364" w:hanging="440"/>
      </w:pPr>
    </w:lvl>
    <w:lvl w:ilvl="6" w:tplc="0409000F" w:tentative="1">
      <w:start w:val="1"/>
      <w:numFmt w:val="decimal"/>
      <w:lvlText w:val="%7."/>
      <w:lvlJc w:val="left"/>
      <w:pPr>
        <w:ind w:left="3804" w:hanging="440"/>
      </w:pPr>
    </w:lvl>
    <w:lvl w:ilvl="7" w:tplc="04090019" w:tentative="1">
      <w:start w:val="1"/>
      <w:numFmt w:val="lowerLetter"/>
      <w:lvlText w:val="%8)"/>
      <w:lvlJc w:val="left"/>
      <w:pPr>
        <w:ind w:left="4244" w:hanging="440"/>
      </w:pPr>
    </w:lvl>
    <w:lvl w:ilvl="8" w:tplc="0409001B" w:tentative="1">
      <w:start w:val="1"/>
      <w:numFmt w:val="lowerRoman"/>
      <w:lvlText w:val="%9."/>
      <w:lvlJc w:val="right"/>
      <w:pPr>
        <w:ind w:left="4684" w:hanging="440"/>
      </w:pPr>
    </w:lvl>
  </w:abstractNum>
  <w:abstractNum w:abstractNumId="18" w15:restartNumberingAfterBreak="0">
    <w:nsid w:val="19032F74"/>
    <w:multiLevelType w:val="multilevel"/>
    <w:tmpl w:val="6D80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672969"/>
    <w:multiLevelType w:val="multilevel"/>
    <w:tmpl w:val="BA167414"/>
    <w:lvl w:ilvl="0">
      <w:start w:val="3"/>
      <w:numFmt w:val="decimal"/>
      <w:lvlText w:val="%1."/>
      <w:lvlJc w:val="left"/>
      <w:pPr>
        <w:ind w:left="540" w:hanging="360"/>
      </w:pPr>
      <w:rPr>
        <w:rFonts w:hint="default"/>
      </w:rPr>
    </w:lvl>
    <w:lvl w:ilvl="1">
      <w:start w:val="1"/>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20" w15:restartNumberingAfterBreak="0">
    <w:nsid w:val="1BF954F0"/>
    <w:multiLevelType w:val="multilevel"/>
    <w:tmpl w:val="7686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0807CD"/>
    <w:multiLevelType w:val="hybridMultilevel"/>
    <w:tmpl w:val="DD3840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C395D5C"/>
    <w:multiLevelType w:val="multilevel"/>
    <w:tmpl w:val="A3DE1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C6338E1"/>
    <w:multiLevelType w:val="multilevel"/>
    <w:tmpl w:val="996665AC"/>
    <w:lvl w:ilvl="0">
      <w:start w:val="1"/>
      <w:numFmt w:val="decimal"/>
      <w:lvlText w:val="4.%1"/>
      <w:lvlJc w:val="left"/>
      <w:pPr>
        <w:tabs>
          <w:tab w:val="num" w:pos="432"/>
        </w:tabs>
        <w:ind w:left="432" w:hanging="432"/>
      </w:pPr>
      <w:rPr>
        <w:rFonts w:hint="default"/>
      </w:rPr>
    </w:lvl>
    <w:lvl w:ilvl="1">
      <w:start w:val="1"/>
      <w:numFmt w:val="decimal"/>
      <w:lvlText w:val="4.%2"/>
      <w:lvlJc w:val="left"/>
      <w:pPr>
        <w:tabs>
          <w:tab w:val="num" w:pos="576"/>
        </w:tabs>
        <w:ind w:left="576" w:hanging="576"/>
      </w:pPr>
      <w:rPr>
        <w:rFonts w:hint="default"/>
      </w:rPr>
    </w:lvl>
    <w:lvl w:ilvl="2">
      <w:start w:val="1"/>
      <w:numFmt w:val="decimal"/>
      <w:lvlText w:val="4.%3"/>
      <w:lvlJc w:val="left"/>
      <w:pPr>
        <w:tabs>
          <w:tab w:val="num" w:pos="720"/>
        </w:tabs>
        <w:ind w:left="720" w:hanging="720"/>
      </w:pPr>
      <w:rPr>
        <w:rFonts w:hint="default"/>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4" w15:restartNumberingAfterBreak="0">
    <w:nsid w:val="1EFA123A"/>
    <w:multiLevelType w:val="multilevel"/>
    <w:tmpl w:val="E2883F8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1F0D6A99"/>
    <w:multiLevelType w:val="hybridMultilevel"/>
    <w:tmpl w:val="6DB65D92"/>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6" w15:restartNumberingAfterBreak="0">
    <w:nsid w:val="1F5A00AE"/>
    <w:multiLevelType w:val="singleLevel"/>
    <w:tmpl w:val="D3CA7480"/>
    <w:lvl w:ilvl="0">
      <w:start w:val="1"/>
      <w:numFmt w:val="bullet"/>
      <w:pStyle w:val="PWCTextBullet"/>
      <w:lvlText w:val=""/>
      <w:lvlJc w:val="left"/>
      <w:pPr>
        <w:tabs>
          <w:tab w:val="num" w:pos="360"/>
        </w:tabs>
        <w:ind w:left="360" w:hanging="360"/>
      </w:pPr>
      <w:rPr>
        <w:rFonts w:ascii="Symbol" w:hAnsi="Symbol" w:hint="default"/>
      </w:rPr>
    </w:lvl>
  </w:abstractNum>
  <w:abstractNum w:abstractNumId="27" w15:restartNumberingAfterBreak="0">
    <w:nsid w:val="1FCD3A6E"/>
    <w:multiLevelType w:val="hybridMultilevel"/>
    <w:tmpl w:val="628276F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1FF93A4F"/>
    <w:multiLevelType w:val="hybridMultilevel"/>
    <w:tmpl w:val="B718B3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20D07B0E"/>
    <w:multiLevelType w:val="multilevel"/>
    <w:tmpl w:val="95DEE92A"/>
    <w:lvl w:ilvl="0">
      <w:start w:val="1"/>
      <w:numFmt w:val="decimal"/>
      <w:lvlText w:val="(%1)"/>
      <w:lvlJc w:val="left"/>
      <w:pPr>
        <w:ind w:left="540" w:hanging="360"/>
      </w:pPr>
      <w:rPr>
        <w:rFonts w:hint="eastAsia"/>
      </w:rPr>
    </w:lvl>
    <w:lvl w:ilvl="1">
      <w:start w:val="1"/>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30" w15:restartNumberingAfterBreak="0">
    <w:nsid w:val="216271BA"/>
    <w:multiLevelType w:val="singleLevel"/>
    <w:tmpl w:val="F8A468AE"/>
    <w:lvl w:ilvl="0">
      <w:start w:val="1"/>
      <w:numFmt w:val="bullet"/>
      <w:pStyle w:val="bullet1"/>
      <w:lvlText w:val=""/>
      <w:lvlJc w:val="left"/>
      <w:pPr>
        <w:tabs>
          <w:tab w:val="num" w:pos="360"/>
        </w:tabs>
        <w:ind w:left="360" w:hanging="360"/>
      </w:pPr>
      <w:rPr>
        <w:rFonts w:ascii="Symbol" w:hAnsi="Symbol" w:hint="default"/>
      </w:rPr>
    </w:lvl>
  </w:abstractNum>
  <w:abstractNum w:abstractNumId="31" w15:restartNumberingAfterBreak="0">
    <w:nsid w:val="21BF5431"/>
    <w:multiLevelType w:val="multilevel"/>
    <w:tmpl w:val="47EC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2026754"/>
    <w:multiLevelType w:val="multilevel"/>
    <w:tmpl w:val="705C0C46"/>
    <w:lvl w:ilvl="0">
      <w:start w:val="1"/>
      <w:numFmt w:val="decimal"/>
      <w:lvlText w:val="%1"/>
      <w:lvlJc w:val="left"/>
      <w:pPr>
        <w:ind w:left="360" w:hanging="360"/>
      </w:pPr>
      <w:rPr>
        <w:rFonts w:hint="default"/>
      </w:rPr>
    </w:lvl>
    <w:lvl w:ilvl="1">
      <w:start w:val="1"/>
      <w:numFmt w:val="decimal"/>
      <w:lvlText w:val="%1.%2"/>
      <w:lvlJc w:val="left"/>
      <w:pPr>
        <w:ind w:left="972" w:hanging="36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916" w:hanging="108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6084" w:hanging="1800"/>
      </w:pPr>
      <w:rPr>
        <w:rFonts w:hint="default"/>
      </w:rPr>
    </w:lvl>
    <w:lvl w:ilvl="8">
      <w:start w:val="1"/>
      <w:numFmt w:val="decimal"/>
      <w:lvlText w:val="%1.%2.%3.%4.%5.%6.%7.%8.%9"/>
      <w:lvlJc w:val="left"/>
      <w:pPr>
        <w:ind w:left="6696" w:hanging="1800"/>
      </w:pPr>
      <w:rPr>
        <w:rFonts w:hint="default"/>
      </w:rPr>
    </w:lvl>
  </w:abstractNum>
  <w:abstractNum w:abstractNumId="33" w15:restartNumberingAfterBreak="0">
    <w:nsid w:val="22CB77DB"/>
    <w:multiLevelType w:val="hybridMultilevel"/>
    <w:tmpl w:val="C99E4CEC"/>
    <w:lvl w:ilvl="0" w:tplc="7500F8F0">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41D20D1"/>
    <w:multiLevelType w:val="hybridMultilevel"/>
    <w:tmpl w:val="B718B3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24F22029"/>
    <w:multiLevelType w:val="multilevel"/>
    <w:tmpl w:val="F026A3F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800" w:hanging="720"/>
      </w:pPr>
      <w:rPr>
        <w:rFonts w:ascii="Arial" w:eastAsia="Times New Roman"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1D608C"/>
    <w:multiLevelType w:val="multilevel"/>
    <w:tmpl w:val="2D76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3F7253"/>
    <w:multiLevelType w:val="multilevel"/>
    <w:tmpl w:val="DCFC3EFA"/>
    <w:lvl w:ilvl="0">
      <w:start w:val="3"/>
      <w:numFmt w:val="decimal"/>
      <w:lvlText w:val="%1."/>
      <w:lvlJc w:val="left"/>
      <w:pPr>
        <w:ind w:left="540" w:hanging="360"/>
      </w:pPr>
      <w:rPr>
        <w:rFonts w:hint="default"/>
      </w:rPr>
    </w:lvl>
    <w:lvl w:ilvl="1">
      <w:start w:val="1"/>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38" w15:restartNumberingAfterBreak="0">
    <w:nsid w:val="2656682B"/>
    <w:multiLevelType w:val="hybridMultilevel"/>
    <w:tmpl w:val="B718B3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27DA1F19"/>
    <w:multiLevelType w:val="multilevel"/>
    <w:tmpl w:val="81C2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677E3E"/>
    <w:multiLevelType w:val="multilevel"/>
    <w:tmpl w:val="B822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C20460"/>
    <w:multiLevelType w:val="multilevel"/>
    <w:tmpl w:val="BDD2AF1E"/>
    <w:lvl w:ilvl="0">
      <w:start w:val="3"/>
      <w:numFmt w:val="decimal"/>
      <w:lvlText w:val="%1."/>
      <w:lvlJc w:val="left"/>
      <w:pPr>
        <w:ind w:left="540" w:hanging="360"/>
      </w:pPr>
      <w:rPr>
        <w:rFonts w:hint="default"/>
      </w:rPr>
    </w:lvl>
    <w:lvl w:ilvl="1">
      <w:start w:val="1"/>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42" w15:restartNumberingAfterBreak="0">
    <w:nsid w:val="2C224642"/>
    <w:multiLevelType w:val="hybridMultilevel"/>
    <w:tmpl w:val="B718B3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3" w15:restartNumberingAfterBreak="0">
    <w:nsid w:val="2D2F2087"/>
    <w:multiLevelType w:val="hybridMultilevel"/>
    <w:tmpl w:val="41B8C236"/>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2D7D4125"/>
    <w:multiLevelType w:val="hybridMultilevel"/>
    <w:tmpl w:val="2C228204"/>
    <w:lvl w:ilvl="0" w:tplc="22FED364">
      <w:start w:val="1"/>
      <w:numFmt w:val="bullet"/>
      <w:lvlText w:val=""/>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5" w15:restartNumberingAfterBreak="0">
    <w:nsid w:val="2F306F3F"/>
    <w:multiLevelType w:val="multilevel"/>
    <w:tmpl w:val="3B94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F836E43"/>
    <w:multiLevelType w:val="hybridMultilevel"/>
    <w:tmpl w:val="A61AD56E"/>
    <w:lvl w:ilvl="0" w:tplc="0B5E7506">
      <w:start w:val="1"/>
      <w:numFmt w:val="decimal"/>
      <w:lvlText w:val="3.%1"/>
      <w:lvlJc w:val="left"/>
      <w:pPr>
        <w:ind w:left="980" w:hanging="440"/>
      </w:pPr>
      <w:rPr>
        <w:rFonts w:hint="eastAsia"/>
      </w:rPr>
    </w:lvl>
    <w:lvl w:ilvl="1" w:tplc="04090019" w:tentative="1">
      <w:start w:val="1"/>
      <w:numFmt w:val="lowerLetter"/>
      <w:lvlText w:val="%2)"/>
      <w:lvlJc w:val="left"/>
      <w:pPr>
        <w:ind w:left="1420" w:hanging="440"/>
      </w:pPr>
    </w:lvl>
    <w:lvl w:ilvl="2" w:tplc="0409001B" w:tentative="1">
      <w:start w:val="1"/>
      <w:numFmt w:val="lowerRoman"/>
      <w:lvlText w:val="%3."/>
      <w:lvlJc w:val="right"/>
      <w:pPr>
        <w:ind w:left="1860" w:hanging="440"/>
      </w:pPr>
    </w:lvl>
    <w:lvl w:ilvl="3" w:tplc="0409000F" w:tentative="1">
      <w:start w:val="1"/>
      <w:numFmt w:val="decimal"/>
      <w:lvlText w:val="%4."/>
      <w:lvlJc w:val="left"/>
      <w:pPr>
        <w:ind w:left="2300" w:hanging="440"/>
      </w:pPr>
    </w:lvl>
    <w:lvl w:ilvl="4" w:tplc="04090019" w:tentative="1">
      <w:start w:val="1"/>
      <w:numFmt w:val="lowerLetter"/>
      <w:lvlText w:val="%5)"/>
      <w:lvlJc w:val="left"/>
      <w:pPr>
        <w:ind w:left="2740" w:hanging="440"/>
      </w:pPr>
    </w:lvl>
    <w:lvl w:ilvl="5" w:tplc="0409001B" w:tentative="1">
      <w:start w:val="1"/>
      <w:numFmt w:val="lowerRoman"/>
      <w:lvlText w:val="%6."/>
      <w:lvlJc w:val="right"/>
      <w:pPr>
        <w:ind w:left="3180" w:hanging="440"/>
      </w:pPr>
    </w:lvl>
    <w:lvl w:ilvl="6" w:tplc="0409000F" w:tentative="1">
      <w:start w:val="1"/>
      <w:numFmt w:val="decimal"/>
      <w:lvlText w:val="%7."/>
      <w:lvlJc w:val="left"/>
      <w:pPr>
        <w:ind w:left="3620" w:hanging="440"/>
      </w:pPr>
    </w:lvl>
    <w:lvl w:ilvl="7" w:tplc="04090019" w:tentative="1">
      <w:start w:val="1"/>
      <w:numFmt w:val="lowerLetter"/>
      <w:lvlText w:val="%8)"/>
      <w:lvlJc w:val="left"/>
      <w:pPr>
        <w:ind w:left="4060" w:hanging="440"/>
      </w:pPr>
    </w:lvl>
    <w:lvl w:ilvl="8" w:tplc="0409001B" w:tentative="1">
      <w:start w:val="1"/>
      <w:numFmt w:val="lowerRoman"/>
      <w:lvlText w:val="%9."/>
      <w:lvlJc w:val="right"/>
      <w:pPr>
        <w:ind w:left="4500" w:hanging="440"/>
      </w:pPr>
    </w:lvl>
  </w:abstractNum>
  <w:abstractNum w:abstractNumId="47" w15:restartNumberingAfterBreak="0">
    <w:nsid w:val="31B3704B"/>
    <w:multiLevelType w:val="multilevel"/>
    <w:tmpl w:val="788A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BE5E54"/>
    <w:multiLevelType w:val="hybridMultilevel"/>
    <w:tmpl w:val="FB22F550"/>
    <w:lvl w:ilvl="0" w:tplc="47526350">
      <w:start w:val="1"/>
      <w:numFmt w:val="bullet"/>
      <w:lvlText w:val="●"/>
      <w:lvlJc w:val="left"/>
      <w:pPr>
        <w:ind w:left="720" w:hanging="360"/>
      </w:pPr>
      <w:rPr>
        <w:rFonts w:ascii="Arial" w:hAnsi="Arial" w:hint="default"/>
        <w:color w:val="auto"/>
        <w:position w:val="4"/>
        <w:sz w:val="20"/>
        <w:szCs w:val="1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5000E77"/>
    <w:multiLevelType w:val="multilevel"/>
    <w:tmpl w:val="1D8C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5A252DB"/>
    <w:multiLevelType w:val="hybridMultilevel"/>
    <w:tmpl w:val="B718B3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381404FC"/>
    <w:multiLevelType w:val="multilevel"/>
    <w:tmpl w:val="BAC814C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52" w15:restartNumberingAfterBreak="0">
    <w:nsid w:val="38DE49CC"/>
    <w:multiLevelType w:val="singleLevel"/>
    <w:tmpl w:val="765E5070"/>
    <w:lvl w:ilvl="0">
      <w:start w:val="1"/>
      <w:numFmt w:val="bullet"/>
      <w:pStyle w:val="Checklist"/>
      <w:lvlText w:val=""/>
      <w:lvlJc w:val="left"/>
      <w:pPr>
        <w:tabs>
          <w:tab w:val="num" w:pos="360"/>
        </w:tabs>
        <w:ind w:left="360" w:hanging="360"/>
      </w:pPr>
      <w:rPr>
        <w:rFonts w:ascii="Wingdings" w:hAnsi="Wingdings" w:hint="default"/>
      </w:rPr>
    </w:lvl>
  </w:abstractNum>
  <w:abstractNum w:abstractNumId="53" w15:restartNumberingAfterBreak="0">
    <w:nsid w:val="38EB3E7F"/>
    <w:multiLevelType w:val="multilevel"/>
    <w:tmpl w:val="9E98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F67F5A"/>
    <w:multiLevelType w:val="multilevel"/>
    <w:tmpl w:val="2F3675DE"/>
    <w:numStyleLink w:val="Outline"/>
  </w:abstractNum>
  <w:abstractNum w:abstractNumId="55" w15:restartNumberingAfterBreak="0">
    <w:nsid w:val="3C2D5B22"/>
    <w:multiLevelType w:val="multilevel"/>
    <w:tmpl w:val="EF96D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C774EBC"/>
    <w:multiLevelType w:val="multilevel"/>
    <w:tmpl w:val="0B806BBE"/>
    <w:lvl w:ilvl="0">
      <w:start w:val="6"/>
      <w:numFmt w:val="decimal"/>
      <w:lvlText w:val="%1"/>
      <w:lvlJc w:val="left"/>
      <w:pPr>
        <w:ind w:left="360" w:hanging="360"/>
      </w:pPr>
      <w:rPr>
        <w:rFonts w:hint="default"/>
      </w:rPr>
    </w:lvl>
    <w:lvl w:ilvl="1">
      <w:start w:val="1"/>
      <w:numFmt w:val="decimal"/>
      <w:lvlText w:val="%1.%2"/>
      <w:lvlJc w:val="left"/>
      <w:pPr>
        <w:ind w:left="1404" w:hanging="540"/>
      </w:pPr>
      <w:rPr>
        <w:rFonts w:hint="default"/>
      </w:rPr>
    </w:lvl>
    <w:lvl w:ilvl="2">
      <w:start w:val="1"/>
      <w:numFmt w:val="decimal"/>
      <w:lvlText w:val="%1.%2.%3"/>
      <w:lvlJc w:val="left"/>
      <w:pPr>
        <w:ind w:left="1872" w:hanging="648"/>
      </w:pPr>
      <w:rPr>
        <w:rFonts w:hint="default"/>
      </w:rPr>
    </w:lvl>
    <w:lvl w:ilvl="3">
      <w:start w:val="1"/>
      <w:numFmt w:val="decimal"/>
      <w:lvlText w:val="%1.%2.%3.%4"/>
      <w:lvlJc w:val="left"/>
      <w:pPr>
        <w:ind w:left="4212" w:hanging="1080"/>
      </w:pPr>
      <w:rPr>
        <w:rFonts w:hint="default"/>
      </w:rPr>
    </w:lvl>
    <w:lvl w:ilvl="4">
      <w:start w:val="1"/>
      <w:numFmt w:val="decimal"/>
      <w:lvlText w:val="%1.%2.%3.%4.%5"/>
      <w:lvlJc w:val="left"/>
      <w:pPr>
        <w:ind w:left="5256" w:hanging="1080"/>
      </w:pPr>
      <w:rPr>
        <w:rFonts w:hint="default"/>
      </w:rPr>
    </w:lvl>
    <w:lvl w:ilvl="5">
      <w:start w:val="1"/>
      <w:numFmt w:val="decimal"/>
      <w:lvlText w:val="%1.%2.%3.%4.%5.%6"/>
      <w:lvlJc w:val="left"/>
      <w:pPr>
        <w:ind w:left="6660" w:hanging="1440"/>
      </w:pPr>
      <w:rPr>
        <w:rFonts w:hint="default"/>
      </w:rPr>
    </w:lvl>
    <w:lvl w:ilvl="6">
      <w:start w:val="1"/>
      <w:numFmt w:val="decimal"/>
      <w:lvlText w:val="%1.%2.%3.%4.%5.%6.%7"/>
      <w:lvlJc w:val="left"/>
      <w:pPr>
        <w:ind w:left="7704" w:hanging="1440"/>
      </w:pPr>
      <w:rPr>
        <w:rFonts w:hint="default"/>
      </w:rPr>
    </w:lvl>
    <w:lvl w:ilvl="7">
      <w:start w:val="1"/>
      <w:numFmt w:val="decimal"/>
      <w:lvlText w:val="%1.%2.%3.%4.%5.%6.%7.%8"/>
      <w:lvlJc w:val="left"/>
      <w:pPr>
        <w:ind w:left="9108" w:hanging="1800"/>
      </w:pPr>
      <w:rPr>
        <w:rFonts w:hint="default"/>
      </w:rPr>
    </w:lvl>
    <w:lvl w:ilvl="8">
      <w:start w:val="1"/>
      <w:numFmt w:val="decimal"/>
      <w:lvlText w:val="%1.%2.%3.%4.%5.%6.%7.%8.%9"/>
      <w:lvlJc w:val="left"/>
      <w:pPr>
        <w:ind w:left="10152" w:hanging="1800"/>
      </w:pPr>
      <w:rPr>
        <w:rFonts w:hint="default"/>
      </w:rPr>
    </w:lvl>
  </w:abstractNum>
  <w:abstractNum w:abstractNumId="57" w15:restartNumberingAfterBreak="0">
    <w:nsid w:val="3D745356"/>
    <w:multiLevelType w:val="multilevel"/>
    <w:tmpl w:val="C83C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DA3BDD"/>
    <w:multiLevelType w:val="multilevel"/>
    <w:tmpl w:val="996665AC"/>
    <w:lvl w:ilvl="0">
      <w:start w:val="1"/>
      <w:numFmt w:val="decimal"/>
      <w:lvlText w:val="4.%1"/>
      <w:lvlJc w:val="left"/>
      <w:pPr>
        <w:tabs>
          <w:tab w:val="num" w:pos="864"/>
        </w:tabs>
        <w:ind w:left="864" w:hanging="432"/>
      </w:pPr>
      <w:rPr>
        <w:rFonts w:hint="default"/>
      </w:rPr>
    </w:lvl>
    <w:lvl w:ilvl="1">
      <w:start w:val="1"/>
      <w:numFmt w:val="decimal"/>
      <w:lvlText w:val="4.%2"/>
      <w:lvlJc w:val="left"/>
      <w:pPr>
        <w:tabs>
          <w:tab w:val="num" w:pos="1008"/>
        </w:tabs>
        <w:ind w:left="1008" w:hanging="576"/>
      </w:pPr>
      <w:rPr>
        <w:rFonts w:hint="default"/>
      </w:rPr>
    </w:lvl>
    <w:lvl w:ilvl="2">
      <w:start w:val="1"/>
      <w:numFmt w:val="decimal"/>
      <w:lvlText w:val="4.%3"/>
      <w:lvlJc w:val="left"/>
      <w:pPr>
        <w:tabs>
          <w:tab w:val="num" w:pos="1152"/>
        </w:tabs>
        <w:ind w:left="1152" w:hanging="720"/>
      </w:pPr>
      <w:rPr>
        <w:rFonts w:hint="default"/>
      </w:rPr>
    </w:lvl>
    <w:lvl w:ilvl="3">
      <w:start w:val="1"/>
      <w:numFmt w:val="decimal"/>
      <w:lvlText w:val="%1.%2.%3.%4"/>
      <w:lvlJc w:val="left"/>
      <w:pPr>
        <w:tabs>
          <w:tab w:val="num" w:pos="1296"/>
        </w:tabs>
        <w:ind w:left="1296" w:hanging="864"/>
      </w:pPr>
    </w:lvl>
    <w:lvl w:ilvl="4">
      <w:start w:val="1"/>
      <w:numFmt w:val="decimal"/>
      <w:lvlText w:val="%1.%2.%3.%4.%5"/>
      <w:lvlJc w:val="left"/>
      <w:pPr>
        <w:tabs>
          <w:tab w:val="num" w:pos="1440"/>
        </w:tabs>
        <w:ind w:left="1440" w:hanging="1008"/>
      </w:pPr>
    </w:lvl>
    <w:lvl w:ilvl="5">
      <w:start w:val="1"/>
      <w:numFmt w:val="decimal"/>
      <w:lvlText w:val="%1.%2.%3.%4.%5.%6"/>
      <w:lvlJc w:val="left"/>
      <w:pPr>
        <w:tabs>
          <w:tab w:val="num" w:pos="1584"/>
        </w:tabs>
        <w:ind w:left="1584" w:hanging="1152"/>
      </w:pPr>
    </w:lvl>
    <w:lvl w:ilvl="6">
      <w:start w:val="1"/>
      <w:numFmt w:val="decimal"/>
      <w:lvlText w:val="%1.%2.%3.%4.%5.%6.%7"/>
      <w:lvlJc w:val="left"/>
      <w:pPr>
        <w:tabs>
          <w:tab w:val="num" w:pos="1728"/>
        </w:tabs>
        <w:ind w:left="1728" w:hanging="1296"/>
      </w:pPr>
    </w:lvl>
    <w:lvl w:ilvl="7">
      <w:start w:val="1"/>
      <w:numFmt w:val="decimal"/>
      <w:lvlText w:val="%1.%2.%3.%4.%5.%6.%7.%8"/>
      <w:lvlJc w:val="left"/>
      <w:pPr>
        <w:tabs>
          <w:tab w:val="num" w:pos="1872"/>
        </w:tabs>
        <w:ind w:left="1872" w:hanging="1440"/>
      </w:pPr>
    </w:lvl>
    <w:lvl w:ilvl="8">
      <w:start w:val="1"/>
      <w:numFmt w:val="decimal"/>
      <w:lvlText w:val="%1.%2.%3.%4.%5.%6.%7.%8.%9"/>
      <w:lvlJc w:val="left"/>
      <w:pPr>
        <w:tabs>
          <w:tab w:val="num" w:pos="2016"/>
        </w:tabs>
        <w:ind w:left="2016" w:hanging="1584"/>
      </w:pPr>
    </w:lvl>
  </w:abstractNum>
  <w:abstractNum w:abstractNumId="59" w15:restartNumberingAfterBreak="0">
    <w:nsid w:val="416334BB"/>
    <w:multiLevelType w:val="hybridMultilevel"/>
    <w:tmpl w:val="68C4AB3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0" w15:restartNumberingAfterBreak="0">
    <w:nsid w:val="41E35461"/>
    <w:multiLevelType w:val="hybridMultilevel"/>
    <w:tmpl w:val="B718B3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1" w15:restartNumberingAfterBreak="0">
    <w:nsid w:val="42810E61"/>
    <w:multiLevelType w:val="multilevel"/>
    <w:tmpl w:val="64C67242"/>
    <w:lvl w:ilvl="0">
      <w:start w:val="3"/>
      <w:numFmt w:val="decimal"/>
      <w:lvlText w:val="%1."/>
      <w:lvlJc w:val="left"/>
      <w:pPr>
        <w:ind w:left="540" w:hanging="360"/>
      </w:pPr>
      <w:rPr>
        <w:rFonts w:hint="default"/>
      </w:rPr>
    </w:lvl>
    <w:lvl w:ilvl="1">
      <w:start w:val="2"/>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62" w15:restartNumberingAfterBreak="0">
    <w:nsid w:val="43A840F5"/>
    <w:multiLevelType w:val="hybridMultilevel"/>
    <w:tmpl w:val="503EC388"/>
    <w:lvl w:ilvl="0" w:tplc="04090003">
      <w:start w:val="1"/>
      <w:numFmt w:val="bullet"/>
      <w:lvlText w:val="o"/>
      <w:lvlJc w:val="left"/>
      <w:pPr>
        <w:tabs>
          <w:tab w:val="num" w:pos="1800"/>
        </w:tabs>
        <w:ind w:left="1800" w:hanging="360"/>
      </w:pPr>
      <w:rPr>
        <w:rFonts w:ascii="Courier New" w:hAnsi="Courier New" w:cs="Courier New" w:hint="default"/>
        <w:color w:val="auto"/>
      </w:rPr>
    </w:lvl>
    <w:lvl w:ilvl="1" w:tplc="04090001">
      <w:start w:val="1"/>
      <w:numFmt w:val="bullet"/>
      <w:lvlText w:val=""/>
      <w:lvlJc w:val="left"/>
      <w:pPr>
        <w:tabs>
          <w:tab w:val="num" w:pos="2520"/>
        </w:tabs>
        <w:ind w:left="2520" w:hanging="360"/>
      </w:pPr>
      <w:rPr>
        <w:rFonts w:ascii="Symbol" w:hAnsi="Symbol" w:hint="default"/>
      </w:rPr>
    </w:lvl>
    <w:lvl w:ilvl="2" w:tplc="04090005">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63" w15:restartNumberingAfterBreak="0">
    <w:nsid w:val="44121A26"/>
    <w:multiLevelType w:val="hybridMultilevel"/>
    <w:tmpl w:val="44642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4CC7A3F"/>
    <w:multiLevelType w:val="multilevel"/>
    <w:tmpl w:val="33EE9CE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5" w15:restartNumberingAfterBreak="0">
    <w:nsid w:val="45576366"/>
    <w:multiLevelType w:val="hybridMultilevel"/>
    <w:tmpl w:val="97C6094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6" w15:restartNumberingAfterBreak="0">
    <w:nsid w:val="4A88788B"/>
    <w:multiLevelType w:val="hybridMultilevel"/>
    <w:tmpl w:val="96ACBD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4DBA2863"/>
    <w:multiLevelType w:val="hybridMultilevel"/>
    <w:tmpl w:val="302095E0"/>
    <w:lvl w:ilvl="0" w:tplc="22FED364">
      <w:start w:val="1"/>
      <w:numFmt w:val="bullet"/>
      <w:lvlText w:val=""/>
      <w:lvlJc w:val="left"/>
      <w:pPr>
        <w:tabs>
          <w:tab w:val="num" w:pos="1440"/>
        </w:tabs>
        <w:ind w:left="1440" w:hanging="360"/>
      </w:pPr>
      <w:rPr>
        <w:rFonts w:ascii="Symbol" w:hAnsi="Symbol" w:hint="default"/>
        <w:color w:val="auto"/>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8" w15:restartNumberingAfterBreak="0">
    <w:nsid w:val="4E002566"/>
    <w:multiLevelType w:val="multilevel"/>
    <w:tmpl w:val="F22E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454D15"/>
    <w:multiLevelType w:val="singleLevel"/>
    <w:tmpl w:val="0B0E6226"/>
    <w:lvl w:ilvl="0">
      <w:start w:val="1"/>
      <w:numFmt w:val="bullet"/>
      <w:pStyle w:val="bulletedobjectives"/>
      <w:lvlText w:val=""/>
      <w:lvlJc w:val="left"/>
      <w:pPr>
        <w:tabs>
          <w:tab w:val="num" w:pos="2232"/>
        </w:tabs>
        <w:ind w:left="2232" w:hanging="432"/>
      </w:pPr>
      <w:rPr>
        <w:rFonts w:ascii="Wingdings" w:hAnsi="Wingdings" w:hint="default"/>
        <w:sz w:val="22"/>
      </w:rPr>
    </w:lvl>
  </w:abstractNum>
  <w:abstractNum w:abstractNumId="70" w15:restartNumberingAfterBreak="0">
    <w:nsid w:val="4FD606B0"/>
    <w:multiLevelType w:val="multilevel"/>
    <w:tmpl w:val="7E30714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1" w15:restartNumberingAfterBreak="0">
    <w:nsid w:val="50004914"/>
    <w:multiLevelType w:val="hybridMultilevel"/>
    <w:tmpl w:val="6C2C2F86"/>
    <w:lvl w:ilvl="0" w:tplc="9976B850">
      <w:start w:val="19"/>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0AE636C"/>
    <w:multiLevelType w:val="multilevel"/>
    <w:tmpl w:val="37842F3E"/>
    <w:lvl w:ilvl="0">
      <w:start w:val="1"/>
      <w:numFmt w:val="decimal"/>
      <w:lvlText w:val="%1."/>
      <w:lvlJc w:val="left"/>
      <w:pPr>
        <w:tabs>
          <w:tab w:val="num" w:pos="0"/>
        </w:tabs>
        <w:ind w:left="0" w:firstLine="0"/>
      </w:pPr>
      <w:rPr>
        <w:rFonts w:hint="default"/>
      </w:rPr>
    </w:lvl>
    <w:lvl w:ilvl="1">
      <w:start w:val="1"/>
      <w:numFmt w:val="decimal"/>
      <w:pStyle w:val="LSHeading2"/>
      <w:lvlText w:val="%1.%2"/>
      <w:lvlJc w:val="left"/>
      <w:pPr>
        <w:tabs>
          <w:tab w:val="num" w:pos="720"/>
        </w:tabs>
        <w:ind w:left="720" w:hanging="720"/>
      </w:pPr>
      <w:rPr>
        <w:rFonts w:hint="default"/>
        <w:lang w:val="en-GB"/>
      </w:rPr>
    </w:lvl>
    <w:lvl w:ilvl="2">
      <w:start w:val="1"/>
      <w:numFmt w:val="decimal"/>
      <w:lvlText w:val="%1.%2.%3"/>
      <w:lvlJc w:val="left"/>
      <w:pPr>
        <w:tabs>
          <w:tab w:val="num" w:pos="540"/>
        </w:tabs>
        <w:ind w:left="54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73" w15:restartNumberingAfterBreak="0">
    <w:nsid w:val="53E24C3F"/>
    <w:multiLevelType w:val="hybridMultilevel"/>
    <w:tmpl w:val="04708544"/>
    <w:lvl w:ilvl="0" w:tplc="0046E91C">
      <w:start w:val="1"/>
      <w:numFmt w:val="decimal"/>
      <w:lvlText w:val="(%1)"/>
      <w:lvlJc w:val="left"/>
      <w:pPr>
        <w:ind w:left="1164" w:hanging="440"/>
      </w:pPr>
      <w:rPr>
        <w:rFonts w:hint="eastAsia"/>
      </w:rPr>
    </w:lvl>
    <w:lvl w:ilvl="1" w:tplc="FFFFFFFF" w:tentative="1">
      <w:start w:val="1"/>
      <w:numFmt w:val="lowerLetter"/>
      <w:lvlText w:val="%2)"/>
      <w:lvlJc w:val="left"/>
      <w:pPr>
        <w:ind w:left="1604" w:hanging="440"/>
      </w:pPr>
    </w:lvl>
    <w:lvl w:ilvl="2" w:tplc="FFFFFFFF" w:tentative="1">
      <w:start w:val="1"/>
      <w:numFmt w:val="lowerRoman"/>
      <w:lvlText w:val="%3."/>
      <w:lvlJc w:val="right"/>
      <w:pPr>
        <w:ind w:left="2044" w:hanging="440"/>
      </w:pPr>
    </w:lvl>
    <w:lvl w:ilvl="3" w:tplc="FFFFFFFF" w:tentative="1">
      <w:start w:val="1"/>
      <w:numFmt w:val="decimal"/>
      <w:lvlText w:val="%4."/>
      <w:lvlJc w:val="left"/>
      <w:pPr>
        <w:ind w:left="2484" w:hanging="440"/>
      </w:pPr>
    </w:lvl>
    <w:lvl w:ilvl="4" w:tplc="FFFFFFFF" w:tentative="1">
      <w:start w:val="1"/>
      <w:numFmt w:val="lowerLetter"/>
      <w:lvlText w:val="%5)"/>
      <w:lvlJc w:val="left"/>
      <w:pPr>
        <w:ind w:left="2924" w:hanging="440"/>
      </w:pPr>
    </w:lvl>
    <w:lvl w:ilvl="5" w:tplc="FFFFFFFF" w:tentative="1">
      <w:start w:val="1"/>
      <w:numFmt w:val="lowerRoman"/>
      <w:lvlText w:val="%6."/>
      <w:lvlJc w:val="right"/>
      <w:pPr>
        <w:ind w:left="3364" w:hanging="440"/>
      </w:pPr>
    </w:lvl>
    <w:lvl w:ilvl="6" w:tplc="FFFFFFFF" w:tentative="1">
      <w:start w:val="1"/>
      <w:numFmt w:val="decimal"/>
      <w:lvlText w:val="%7."/>
      <w:lvlJc w:val="left"/>
      <w:pPr>
        <w:ind w:left="3804" w:hanging="440"/>
      </w:pPr>
    </w:lvl>
    <w:lvl w:ilvl="7" w:tplc="FFFFFFFF" w:tentative="1">
      <w:start w:val="1"/>
      <w:numFmt w:val="lowerLetter"/>
      <w:lvlText w:val="%8)"/>
      <w:lvlJc w:val="left"/>
      <w:pPr>
        <w:ind w:left="4244" w:hanging="440"/>
      </w:pPr>
    </w:lvl>
    <w:lvl w:ilvl="8" w:tplc="FFFFFFFF" w:tentative="1">
      <w:start w:val="1"/>
      <w:numFmt w:val="lowerRoman"/>
      <w:lvlText w:val="%9."/>
      <w:lvlJc w:val="right"/>
      <w:pPr>
        <w:ind w:left="4684" w:hanging="440"/>
      </w:pPr>
    </w:lvl>
  </w:abstractNum>
  <w:abstractNum w:abstractNumId="74" w15:restartNumberingAfterBreak="0">
    <w:nsid w:val="54494549"/>
    <w:multiLevelType w:val="multilevel"/>
    <w:tmpl w:val="705C0C46"/>
    <w:lvl w:ilvl="0">
      <w:start w:val="1"/>
      <w:numFmt w:val="decimal"/>
      <w:lvlText w:val="%1"/>
      <w:lvlJc w:val="left"/>
      <w:pPr>
        <w:ind w:left="360" w:hanging="360"/>
      </w:pPr>
      <w:rPr>
        <w:rFonts w:hint="default"/>
      </w:rPr>
    </w:lvl>
    <w:lvl w:ilvl="1">
      <w:start w:val="1"/>
      <w:numFmt w:val="decimal"/>
      <w:lvlText w:val="%1.%2"/>
      <w:lvlJc w:val="left"/>
      <w:pPr>
        <w:ind w:left="972" w:hanging="36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916" w:hanging="108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6084" w:hanging="1800"/>
      </w:pPr>
      <w:rPr>
        <w:rFonts w:hint="default"/>
      </w:rPr>
    </w:lvl>
    <w:lvl w:ilvl="8">
      <w:start w:val="1"/>
      <w:numFmt w:val="decimal"/>
      <w:lvlText w:val="%1.%2.%3.%4.%5.%6.%7.%8.%9"/>
      <w:lvlJc w:val="left"/>
      <w:pPr>
        <w:ind w:left="6696" w:hanging="1800"/>
      </w:pPr>
      <w:rPr>
        <w:rFonts w:hint="default"/>
      </w:rPr>
    </w:lvl>
  </w:abstractNum>
  <w:abstractNum w:abstractNumId="75" w15:restartNumberingAfterBreak="0">
    <w:nsid w:val="5A135EE6"/>
    <w:multiLevelType w:val="multilevel"/>
    <w:tmpl w:val="D02A9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D612ACA"/>
    <w:multiLevelType w:val="hybridMultilevel"/>
    <w:tmpl w:val="8306147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7" w15:restartNumberingAfterBreak="0">
    <w:nsid w:val="5E326902"/>
    <w:multiLevelType w:val="hybridMultilevel"/>
    <w:tmpl w:val="7E0CF768"/>
    <w:lvl w:ilvl="0" w:tplc="472231E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8" w15:restartNumberingAfterBreak="0">
    <w:nsid w:val="5EF103C1"/>
    <w:multiLevelType w:val="hybridMultilevel"/>
    <w:tmpl w:val="679A0C3E"/>
    <w:lvl w:ilvl="0" w:tplc="253E36BE">
      <w:numFmt w:val="bullet"/>
      <w:lvlText w:val="•"/>
      <w:lvlJc w:val="left"/>
      <w:pPr>
        <w:ind w:left="720" w:hanging="720"/>
      </w:pPr>
      <w:rPr>
        <w:rFonts w:ascii="Arial" w:eastAsia="DengXian" w:hAnsi="Arial" w:cs="Aria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9" w15:restartNumberingAfterBreak="0">
    <w:nsid w:val="605F5A2D"/>
    <w:multiLevelType w:val="singleLevel"/>
    <w:tmpl w:val="00865D52"/>
    <w:lvl w:ilvl="0">
      <w:start w:val="1"/>
      <w:numFmt w:val="bullet"/>
      <w:pStyle w:val="bullet2"/>
      <w:lvlText w:val=""/>
      <w:lvlJc w:val="left"/>
      <w:pPr>
        <w:tabs>
          <w:tab w:val="num" w:pos="360"/>
        </w:tabs>
        <w:ind w:left="360" w:hanging="360"/>
      </w:pPr>
      <w:rPr>
        <w:rFonts w:ascii="Wingdings" w:hAnsi="Wingdings" w:hint="default"/>
      </w:rPr>
    </w:lvl>
  </w:abstractNum>
  <w:abstractNum w:abstractNumId="80" w15:restartNumberingAfterBreak="0">
    <w:nsid w:val="60CC4EA8"/>
    <w:multiLevelType w:val="multilevel"/>
    <w:tmpl w:val="B51EC4F8"/>
    <w:lvl w:ilvl="0">
      <w:start w:val="4"/>
      <w:numFmt w:val="decimal"/>
      <w:lvlText w:val="%1"/>
      <w:lvlJc w:val="left"/>
      <w:pPr>
        <w:ind w:left="360" w:hanging="360"/>
      </w:pPr>
      <w:rPr>
        <w:rFonts w:hint="default"/>
      </w:rPr>
    </w:lvl>
    <w:lvl w:ilvl="1">
      <w:start w:val="1"/>
      <w:numFmt w:val="decimal"/>
      <w:lvlText w:val="%1.%2"/>
      <w:lvlJc w:val="left"/>
      <w:pPr>
        <w:ind w:left="1044" w:hanging="612"/>
      </w:pPr>
      <w:rPr>
        <w:rFonts w:hint="default"/>
      </w:rPr>
    </w:lvl>
    <w:lvl w:ilvl="2">
      <w:start w:val="1"/>
      <w:numFmt w:val="decimal"/>
      <w:lvlText w:val="%1.%2.%3"/>
      <w:lvlJc w:val="left"/>
      <w:pPr>
        <w:ind w:left="2088" w:hanging="720"/>
      </w:pPr>
      <w:rPr>
        <w:rFonts w:hint="default"/>
      </w:rPr>
    </w:lvl>
    <w:lvl w:ilvl="3">
      <w:start w:val="1"/>
      <w:numFmt w:val="decimal"/>
      <w:lvlText w:val="%1.%2.%3.%4"/>
      <w:lvlJc w:val="left"/>
      <w:pPr>
        <w:ind w:left="3132" w:hanging="1080"/>
      </w:pPr>
      <w:rPr>
        <w:rFonts w:hint="default"/>
      </w:rPr>
    </w:lvl>
    <w:lvl w:ilvl="4">
      <w:start w:val="1"/>
      <w:numFmt w:val="decimal"/>
      <w:lvlText w:val="%1.%2.%3.%4.%5"/>
      <w:lvlJc w:val="left"/>
      <w:pPr>
        <w:ind w:left="3816" w:hanging="1080"/>
      </w:pPr>
      <w:rPr>
        <w:rFonts w:hint="default"/>
      </w:rPr>
    </w:lvl>
    <w:lvl w:ilvl="5">
      <w:start w:val="1"/>
      <w:numFmt w:val="decimal"/>
      <w:lvlText w:val="%1.%2.%3.%4.%5.%6"/>
      <w:lvlJc w:val="left"/>
      <w:pPr>
        <w:ind w:left="4860" w:hanging="1440"/>
      </w:pPr>
      <w:rPr>
        <w:rFonts w:hint="default"/>
      </w:rPr>
    </w:lvl>
    <w:lvl w:ilvl="6">
      <w:start w:val="1"/>
      <w:numFmt w:val="decimal"/>
      <w:lvlText w:val="%1.%2.%3.%4.%5.%6.%7"/>
      <w:lvlJc w:val="left"/>
      <w:pPr>
        <w:ind w:left="5544" w:hanging="1440"/>
      </w:pPr>
      <w:rPr>
        <w:rFonts w:hint="default"/>
      </w:rPr>
    </w:lvl>
    <w:lvl w:ilvl="7">
      <w:start w:val="1"/>
      <w:numFmt w:val="decimal"/>
      <w:lvlText w:val="%1.%2.%3.%4.%5.%6.%7.%8"/>
      <w:lvlJc w:val="left"/>
      <w:pPr>
        <w:ind w:left="6588" w:hanging="1800"/>
      </w:pPr>
      <w:rPr>
        <w:rFonts w:hint="default"/>
      </w:rPr>
    </w:lvl>
    <w:lvl w:ilvl="8">
      <w:start w:val="1"/>
      <w:numFmt w:val="decimal"/>
      <w:lvlText w:val="%1.%2.%3.%4.%5.%6.%7.%8.%9"/>
      <w:lvlJc w:val="left"/>
      <w:pPr>
        <w:ind w:left="7272" w:hanging="1800"/>
      </w:pPr>
      <w:rPr>
        <w:rFonts w:hint="default"/>
      </w:rPr>
    </w:lvl>
  </w:abstractNum>
  <w:abstractNum w:abstractNumId="81" w15:restartNumberingAfterBreak="0">
    <w:nsid w:val="61D14CB3"/>
    <w:multiLevelType w:val="multilevel"/>
    <w:tmpl w:val="4D763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2040429"/>
    <w:multiLevelType w:val="hybridMultilevel"/>
    <w:tmpl w:val="84589970"/>
    <w:lvl w:ilvl="0" w:tplc="9AD41CD4">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2396007"/>
    <w:multiLevelType w:val="multilevel"/>
    <w:tmpl w:val="4A8429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4" w15:restartNumberingAfterBreak="0">
    <w:nsid w:val="629820BA"/>
    <w:multiLevelType w:val="hybridMultilevel"/>
    <w:tmpl w:val="B718B3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5" w15:restartNumberingAfterBreak="0">
    <w:nsid w:val="629956B7"/>
    <w:multiLevelType w:val="hybridMultilevel"/>
    <w:tmpl w:val="DA9AD294"/>
    <w:lvl w:ilvl="0" w:tplc="4D66C1E6">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3296465"/>
    <w:multiLevelType w:val="hybridMultilevel"/>
    <w:tmpl w:val="8E2E246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6388256B"/>
    <w:multiLevelType w:val="hybridMultilevel"/>
    <w:tmpl w:val="6EF292C8"/>
    <w:lvl w:ilvl="0" w:tplc="04090003">
      <w:start w:val="1"/>
      <w:numFmt w:val="bullet"/>
      <w:lvlText w:val="o"/>
      <w:lvlJc w:val="left"/>
      <w:pPr>
        <w:ind w:left="1160" w:hanging="440"/>
      </w:pPr>
      <w:rPr>
        <w:rFonts w:ascii="Courier New" w:hAnsi="Courier New" w:hint="default"/>
      </w:rPr>
    </w:lvl>
    <w:lvl w:ilvl="1" w:tplc="04090003">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88" w15:restartNumberingAfterBreak="0">
    <w:nsid w:val="64F14105"/>
    <w:multiLevelType w:val="hybridMultilevel"/>
    <w:tmpl w:val="60D080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65897CC1"/>
    <w:multiLevelType w:val="multilevel"/>
    <w:tmpl w:val="8B9689AC"/>
    <w:lvl w:ilvl="0">
      <w:start w:val="3"/>
      <w:numFmt w:val="decimal"/>
      <w:lvlText w:val="%1."/>
      <w:lvlJc w:val="left"/>
      <w:pPr>
        <w:ind w:left="540" w:hanging="360"/>
      </w:pPr>
      <w:rPr>
        <w:rFonts w:hint="default"/>
      </w:rPr>
    </w:lvl>
    <w:lvl w:ilvl="1">
      <w:start w:val="1"/>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90" w15:restartNumberingAfterBreak="0">
    <w:nsid w:val="6C6651BC"/>
    <w:multiLevelType w:val="hybridMultilevel"/>
    <w:tmpl w:val="EE98BDF6"/>
    <w:lvl w:ilvl="0" w:tplc="96B4050E">
      <w:start w:val="1"/>
      <w:numFmt w:val="bullet"/>
      <w:lvlText w:val="•"/>
      <w:lvlJc w:val="left"/>
      <w:pPr>
        <w:ind w:left="880" w:hanging="440"/>
      </w:pPr>
      <w:rPr>
        <w:rFonts w:ascii="Times New Roman" w:hAnsi="Times New Roman"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91" w15:restartNumberingAfterBreak="0">
    <w:nsid w:val="6DBF1133"/>
    <w:multiLevelType w:val="multilevel"/>
    <w:tmpl w:val="FB0449D8"/>
    <w:lvl w:ilvl="0">
      <w:start w:val="2"/>
      <w:numFmt w:val="decimal"/>
      <w:lvlText w:val="%1."/>
      <w:lvlJc w:val="left"/>
      <w:pPr>
        <w:ind w:left="540" w:hanging="360"/>
      </w:pPr>
      <w:rPr>
        <w:rFonts w:hint="default"/>
      </w:rPr>
    </w:lvl>
    <w:lvl w:ilvl="1">
      <w:start w:val="2"/>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92" w15:restartNumberingAfterBreak="0">
    <w:nsid w:val="6E894573"/>
    <w:multiLevelType w:val="multilevel"/>
    <w:tmpl w:val="42C27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FD164F3"/>
    <w:multiLevelType w:val="multilevel"/>
    <w:tmpl w:val="2F06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00E25FC"/>
    <w:multiLevelType w:val="hybridMultilevel"/>
    <w:tmpl w:val="9026A846"/>
    <w:lvl w:ilvl="0" w:tplc="FFFFFFFF">
      <w:start w:val="1"/>
      <w:numFmt w:val="bullet"/>
      <w:lvlText w:val="o"/>
      <w:lvlJc w:val="left"/>
      <w:pPr>
        <w:ind w:left="1160" w:hanging="440"/>
      </w:pPr>
      <w:rPr>
        <w:rFonts w:ascii="Courier New" w:hAnsi="Courier New" w:hint="default"/>
      </w:rPr>
    </w:lvl>
    <w:lvl w:ilvl="1" w:tplc="04090003">
      <w:start w:val="1"/>
      <w:numFmt w:val="bullet"/>
      <w:lvlText w:val="o"/>
      <w:lvlJc w:val="left"/>
      <w:pPr>
        <w:ind w:left="1520" w:hanging="440"/>
      </w:pPr>
      <w:rPr>
        <w:rFonts w:ascii="Courier New" w:hAnsi="Courier New" w:cs="Courier New" w:hint="default"/>
      </w:rPr>
    </w:lvl>
    <w:lvl w:ilvl="2" w:tplc="FFFFFFFF" w:tentative="1">
      <w:start w:val="1"/>
      <w:numFmt w:val="bullet"/>
      <w:lvlText w:val=""/>
      <w:lvlJc w:val="left"/>
      <w:pPr>
        <w:ind w:left="2040" w:hanging="440"/>
      </w:pPr>
      <w:rPr>
        <w:rFonts w:ascii="Wingdings" w:hAnsi="Wingdings" w:hint="default"/>
      </w:rPr>
    </w:lvl>
    <w:lvl w:ilvl="3" w:tplc="FFFFFFFF" w:tentative="1">
      <w:start w:val="1"/>
      <w:numFmt w:val="bullet"/>
      <w:lvlText w:val=""/>
      <w:lvlJc w:val="left"/>
      <w:pPr>
        <w:ind w:left="2480" w:hanging="440"/>
      </w:pPr>
      <w:rPr>
        <w:rFonts w:ascii="Wingdings" w:hAnsi="Wingdings" w:hint="default"/>
      </w:rPr>
    </w:lvl>
    <w:lvl w:ilvl="4" w:tplc="FFFFFFFF" w:tentative="1">
      <w:start w:val="1"/>
      <w:numFmt w:val="bullet"/>
      <w:lvlText w:val=""/>
      <w:lvlJc w:val="left"/>
      <w:pPr>
        <w:ind w:left="2920" w:hanging="440"/>
      </w:pPr>
      <w:rPr>
        <w:rFonts w:ascii="Wingdings" w:hAnsi="Wingdings" w:hint="default"/>
      </w:rPr>
    </w:lvl>
    <w:lvl w:ilvl="5" w:tplc="FFFFFFFF" w:tentative="1">
      <w:start w:val="1"/>
      <w:numFmt w:val="bullet"/>
      <w:lvlText w:val=""/>
      <w:lvlJc w:val="left"/>
      <w:pPr>
        <w:ind w:left="3360" w:hanging="440"/>
      </w:pPr>
      <w:rPr>
        <w:rFonts w:ascii="Wingdings" w:hAnsi="Wingdings" w:hint="default"/>
      </w:rPr>
    </w:lvl>
    <w:lvl w:ilvl="6" w:tplc="FFFFFFFF" w:tentative="1">
      <w:start w:val="1"/>
      <w:numFmt w:val="bullet"/>
      <w:lvlText w:val=""/>
      <w:lvlJc w:val="left"/>
      <w:pPr>
        <w:ind w:left="3800" w:hanging="440"/>
      </w:pPr>
      <w:rPr>
        <w:rFonts w:ascii="Wingdings" w:hAnsi="Wingdings" w:hint="default"/>
      </w:rPr>
    </w:lvl>
    <w:lvl w:ilvl="7" w:tplc="FFFFFFFF" w:tentative="1">
      <w:start w:val="1"/>
      <w:numFmt w:val="bullet"/>
      <w:lvlText w:val=""/>
      <w:lvlJc w:val="left"/>
      <w:pPr>
        <w:ind w:left="4240" w:hanging="440"/>
      </w:pPr>
      <w:rPr>
        <w:rFonts w:ascii="Wingdings" w:hAnsi="Wingdings" w:hint="default"/>
      </w:rPr>
    </w:lvl>
    <w:lvl w:ilvl="8" w:tplc="FFFFFFFF" w:tentative="1">
      <w:start w:val="1"/>
      <w:numFmt w:val="bullet"/>
      <w:lvlText w:val=""/>
      <w:lvlJc w:val="left"/>
      <w:pPr>
        <w:ind w:left="4680" w:hanging="440"/>
      </w:pPr>
      <w:rPr>
        <w:rFonts w:ascii="Wingdings" w:hAnsi="Wingdings" w:hint="default"/>
      </w:rPr>
    </w:lvl>
  </w:abstractNum>
  <w:abstractNum w:abstractNumId="95" w15:restartNumberingAfterBreak="0">
    <w:nsid w:val="707B73E3"/>
    <w:multiLevelType w:val="multilevel"/>
    <w:tmpl w:val="0409001F"/>
    <w:styleLink w:val="Style2"/>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96" w15:restartNumberingAfterBreak="0">
    <w:nsid w:val="714B2BF3"/>
    <w:multiLevelType w:val="multilevel"/>
    <w:tmpl w:val="2F3675DE"/>
    <w:styleLink w:val="Outline"/>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97" w15:restartNumberingAfterBreak="0">
    <w:nsid w:val="71534D60"/>
    <w:multiLevelType w:val="hybridMultilevel"/>
    <w:tmpl w:val="4F34FD28"/>
    <w:lvl w:ilvl="0" w:tplc="22FED364">
      <w:start w:val="1"/>
      <w:numFmt w:val="bullet"/>
      <w:lvlText w:val=""/>
      <w:lvlJc w:val="left"/>
      <w:pPr>
        <w:tabs>
          <w:tab w:val="num" w:pos="1800"/>
        </w:tabs>
        <w:ind w:left="1800" w:hanging="360"/>
      </w:pPr>
      <w:rPr>
        <w:rFonts w:ascii="Symbol" w:hAnsi="Symbol" w:hint="default"/>
        <w:color w:val="auto"/>
      </w:rPr>
    </w:lvl>
    <w:lvl w:ilvl="1" w:tplc="04090005">
      <w:start w:val="1"/>
      <w:numFmt w:val="bullet"/>
      <w:lvlText w:val=""/>
      <w:lvlJc w:val="left"/>
      <w:pPr>
        <w:tabs>
          <w:tab w:val="num" w:pos="2520"/>
        </w:tabs>
        <w:ind w:left="2520" w:hanging="360"/>
      </w:pPr>
      <w:rPr>
        <w:rFonts w:ascii="Wingdings" w:hAnsi="Wingdings" w:hint="default"/>
        <w:color w:val="auto"/>
      </w:rPr>
    </w:lvl>
    <w:lvl w:ilvl="2" w:tplc="04090005">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98" w15:restartNumberingAfterBreak="0">
    <w:nsid w:val="72404EF2"/>
    <w:multiLevelType w:val="singleLevel"/>
    <w:tmpl w:val="EBE675DE"/>
    <w:lvl w:ilvl="0">
      <w:start w:val="1"/>
      <w:numFmt w:val="bullet"/>
      <w:pStyle w:val="List"/>
      <w:lvlText w:val=""/>
      <w:lvlJc w:val="left"/>
      <w:pPr>
        <w:tabs>
          <w:tab w:val="num" w:pos="720"/>
        </w:tabs>
        <w:ind w:left="360" w:firstLine="0"/>
      </w:pPr>
      <w:rPr>
        <w:rFonts w:ascii="Symbol" w:hAnsi="Symbol" w:hint="default"/>
        <w:sz w:val="24"/>
      </w:rPr>
    </w:lvl>
  </w:abstractNum>
  <w:abstractNum w:abstractNumId="99" w15:restartNumberingAfterBreak="0">
    <w:nsid w:val="724643F6"/>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00" w15:restartNumberingAfterBreak="0">
    <w:nsid w:val="74FB00AC"/>
    <w:multiLevelType w:val="multilevel"/>
    <w:tmpl w:val="2F3675DE"/>
    <w:numStyleLink w:val="Outline"/>
  </w:abstractNum>
  <w:abstractNum w:abstractNumId="101" w15:restartNumberingAfterBreak="0">
    <w:nsid w:val="75C85CAE"/>
    <w:multiLevelType w:val="hybridMultilevel"/>
    <w:tmpl w:val="9D8EC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5F761A6"/>
    <w:multiLevelType w:val="hybridMultilevel"/>
    <w:tmpl w:val="B718B3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3" w15:restartNumberingAfterBreak="0">
    <w:nsid w:val="76235EA1"/>
    <w:multiLevelType w:val="multilevel"/>
    <w:tmpl w:val="1E06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B826B4D"/>
    <w:multiLevelType w:val="multilevel"/>
    <w:tmpl w:val="6B0C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CE40CFC"/>
    <w:multiLevelType w:val="multilevel"/>
    <w:tmpl w:val="A4D0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D7003ED"/>
    <w:multiLevelType w:val="hybridMultilevel"/>
    <w:tmpl w:val="C456AE0C"/>
    <w:lvl w:ilvl="0" w:tplc="08C4B3CE">
      <w:start w:val="3000"/>
      <w:numFmt w:val="bullet"/>
      <w:lvlText w:val="•"/>
      <w:lvlJc w:val="left"/>
      <w:pPr>
        <w:ind w:left="800" w:hanging="440"/>
      </w:pPr>
      <w:rPr>
        <w:rFonts w:ascii="Arial" w:eastAsia="Times New Roman" w:hAnsi="Arial" w:cs="Arial" w:hint="default"/>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107" w15:restartNumberingAfterBreak="0">
    <w:nsid w:val="7E821C3E"/>
    <w:multiLevelType w:val="hybridMultilevel"/>
    <w:tmpl w:val="3F76FBF2"/>
    <w:lvl w:ilvl="0" w:tplc="04090003">
      <w:start w:val="1"/>
      <w:numFmt w:val="bullet"/>
      <w:lvlText w:val="o"/>
      <w:lvlJc w:val="left"/>
      <w:pPr>
        <w:ind w:left="1160" w:hanging="440"/>
      </w:pPr>
      <w:rPr>
        <w:rFonts w:ascii="Courier New" w:hAnsi="Courier New"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108" w15:restartNumberingAfterBreak="0">
    <w:nsid w:val="7EE856CC"/>
    <w:multiLevelType w:val="hybridMultilevel"/>
    <w:tmpl w:val="97C6094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9" w15:restartNumberingAfterBreak="0">
    <w:nsid w:val="7F7B6025"/>
    <w:multiLevelType w:val="hybridMultilevel"/>
    <w:tmpl w:val="7CA44142"/>
    <w:lvl w:ilvl="0" w:tplc="04090003">
      <w:start w:val="1"/>
      <w:numFmt w:val="bullet"/>
      <w:lvlText w:val="o"/>
      <w:lvlJc w:val="left"/>
      <w:pPr>
        <w:ind w:left="440" w:hanging="440"/>
      </w:pPr>
      <w:rPr>
        <w:rFonts w:ascii="Courier New" w:hAnsi="Courier New" w:cs="Courier New"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335106912">
    <w:abstractNumId w:val="2"/>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2" w16cid:durableId="1585068593">
    <w:abstractNumId w:val="98"/>
  </w:num>
  <w:num w:numId="3" w16cid:durableId="1572881994">
    <w:abstractNumId w:val="69"/>
  </w:num>
  <w:num w:numId="4" w16cid:durableId="1537695864">
    <w:abstractNumId w:val="30"/>
  </w:num>
  <w:num w:numId="5" w16cid:durableId="1967468091">
    <w:abstractNumId w:val="79"/>
  </w:num>
  <w:num w:numId="6" w16cid:durableId="1160197230">
    <w:abstractNumId w:val="52"/>
  </w:num>
  <w:num w:numId="7" w16cid:durableId="879899774">
    <w:abstractNumId w:val="74"/>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792"/>
        </w:pPr>
        <w:rPr>
          <w:rFonts w:hint="default"/>
        </w:rPr>
      </w:lvl>
    </w:lvlOverride>
    <w:lvlOverride w:ilvl="2">
      <w:lvl w:ilvl="2">
        <w:start w:val="1"/>
        <w:numFmt w:val="decimal"/>
        <w:lvlText w:val="%1.%2.%3"/>
        <w:lvlJc w:val="left"/>
        <w:pPr>
          <w:ind w:left="1296" w:hanging="576"/>
        </w:pPr>
        <w:rPr>
          <w:rFonts w:hint="default"/>
        </w:rPr>
      </w:lvl>
    </w:lvlOverride>
    <w:lvlOverride w:ilvl="3">
      <w:lvl w:ilvl="3">
        <w:start w:val="1"/>
        <w:numFmt w:val="none"/>
        <w:lvlRestart w:val="1"/>
        <w:lvlText w:val="4"/>
        <w:lvlJc w:val="left"/>
        <w:pPr>
          <w:ind w:left="2916" w:hanging="1080"/>
        </w:pPr>
        <w:rPr>
          <w:rFonts w:hint="default"/>
        </w:rPr>
      </w:lvl>
    </w:lvlOverride>
    <w:lvlOverride w:ilvl="4">
      <w:lvl w:ilvl="4">
        <w:start w:val="1"/>
        <w:numFmt w:val="decimal"/>
        <w:lvlText w:val="%1.%2.%3.%4.%5"/>
        <w:lvlJc w:val="left"/>
        <w:pPr>
          <w:ind w:left="3528" w:hanging="1080"/>
        </w:pPr>
        <w:rPr>
          <w:rFonts w:hint="default"/>
        </w:rPr>
      </w:lvl>
    </w:lvlOverride>
    <w:lvlOverride w:ilvl="5">
      <w:lvl w:ilvl="5">
        <w:start w:val="1"/>
        <w:numFmt w:val="decimal"/>
        <w:lvlText w:val="%1.%2.%3.%4.%5.%6"/>
        <w:lvlJc w:val="left"/>
        <w:pPr>
          <w:ind w:left="4500" w:hanging="1440"/>
        </w:pPr>
        <w:rPr>
          <w:rFonts w:hint="default"/>
        </w:rPr>
      </w:lvl>
    </w:lvlOverride>
    <w:lvlOverride w:ilvl="6">
      <w:lvl w:ilvl="6">
        <w:start w:val="1"/>
        <w:numFmt w:val="decimal"/>
        <w:lvlText w:val="%1.%2.%3.%4.%5.%6.%7"/>
        <w:lvlJc w:val="left"/>
        <w:pPr>
          <w:ind w:left="5112" w:hanging="1440"/>
        </w:pPr>
        <w:rPr>
          <w:rFonts w:hint="default"/>
        </w:rPr>
      </w:lvl>
    </w:lvlOverride>
    <w:lvlOverride w:ilvl="7">
      <w:lvl w:ilvl="7">
        <w:start w:val="1"/>
        <w:numFmt w:val="decimal"/>
        <w:lvlText w:val="%1.%2.%3.%4.%5.%6.%7.%8"/>
        <w:lvlJc w:val="left"/>
        <w:pPr>
          <w:ind w:left="6084" w:hanging="1800"/>
        </w:pPr>
        <w:rPr>
          <w:rFonts w:hint="default"/>
        </w:rPr>
      </w:lvl>
    </w:lvlOverride>
    <w:lvlOverride w:ilvl="8">
      <w:lvl w:ilvl="8">
        <w:start w:val="1"/>
        <w:numFmt w:val="decimal"/>
        <w:lvlText w:val="%1.%2.%3.%4.%5.%6.%7.%8.%9"/>
        <w:lvlJc w:val="left"/>
        <w:pPr>
          <w:ind w:left="6696" w:hanging="1800"/>
        </w:pPr>
        <w:rPr>
          <w:rFonts w:hint="default"/>
        </w:rPr>
      </w:lvl>
    </w:lvlOverride>
  </w:num>
  <w:num w:numId="8" w16cid:durableId="342241783">
    <w:abstractNumId w:val="11"/>
  </w:num>
  <w:num w:numId="9" w16cid:durableId="1092509046">
    <w:abstractNumId w:val="1"/>
  </w:num>
  <w:num w:numId="10" w16cid:durableId="1113479359">
    <w:abstractNumId w:val="72"/>
  </w:num>
  <w:num w:numId="11" w16cid:durableId="473062835">
    <w:abstractNumId w:val="99"/>
  </w:num>
  <w:num w:numId="12" w16cid:durableId="371611981">
    <w:abstractNumId w:val="95"/>
  </w:num>
  <w:num w:numId="13" w16cid:durableId="1494640516">
    <w:abstractNumId w:val="64"/>
  </w:num>
  <w:num w:numId="14" w16cid:durableId="1834908302">
    <w:abstractNumId w:val="96"/>
  </w:num>
  <w:num w:numId="15" w16cid:durableId="2009169444">
    <w:abstractNumId w:val="51"/>
  </w:num>
  <w:num w:numId="16" w16cid:durableId="326321142">
    <w:abstractNumId w:val="70"/>
  </w:num>
  <w:num w:numId="17" w16cid:durableId="1289969432">
    <w:abstractNumId w:val="3"/>
  </w:num>
  <w:num w:numId="18" w16cid:durableId="2019963096">
    <w:abstractNumId w:val="0"/>
  </w:num>
  <w:num w:numId="19" w16cid:durableId="16586601">
    <w:abstractNumId w:val="50"/>
  </w:num>
  <w:num w:numId="20" w16cid:durableId="921645675">
    <w:abstractNumId w:val="91"/>
  </w:num>
  <w:num w:numId="21" w16cid:durableId="751781617">
    <w:abstractNumId w:val="54"/>
  </w:num>
  <w:num w:numId="22" w16cid:durableId="1540360071">
    <w:abstractNumId w:val="100"/>
  </w:num>
  <w:num w:numId="23" w16cid:durableId="655691683">
    <w:abstractNumId w:val="74"/>
  </w:num>
  <w:num w:numId="24" w16cid:durableId="2118404671">
    <w:abstractNumId w:val="74"/>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864" w:hanging="144"/>
        </w:pPr>
        <w:rPr>
          <w:rFonts w:hint="default"/>
        </w:rPr>
      </w:lvl>
    </w:lvlOverride>
    <w:lvlOverride w:ilvl="2">
      <w:lvl w:ilvl="2">
        <w:start w:val="1"/>
        <w:numFmt w:val="decimal"/>
        <w:lvlText w:val="%1.%2.%3"/>
        <w:lvlJc w:val="left"/>
        <w:pPr>
          <w:ind w:left="1296" w:hanging="576"/>
        </w:pPr>
        <w:rPr>
          <w:rFonts w:hint="default"/>
        </w:rPr>
      </w:lvl>
    </w:lvlOverride>
    <w:lvlOverride w:ilvl="3">
      <w:lvl w:ilvl="3">
        <w:start w:val="1"/>
        <w:numFmt w:val="decimal"/>
        <w:lvlText w:val="%1.%2.%3.%4"/>
        <w:lvlJc w:val="left"/>
        <w:pPr>
          <w:ind w:left="2916" w:hanging="1080"/>
        </w:pPr>
        <w:rPr>
          <w:rFonts w:hint="default"/>
        </w:rPr>
      </w:lvl>
    </w:lvlOverride>
    <w:lvlOverride w:ilvl="4">
      <w:lvl w:ilvl="4">
        <w:start w:val="1"/>
        <w:numFmt w:val="decimal"/>
        <w:lvlText w:val="%1.%2.%3.%4.%5"/>
        <w:lvlJc w:val="left"/>
        <w:pPr>
          <w:ind w:left="3528" w:hanging="1080"/>
        </w:pPr>
        <w:rPr>
          <w:rFonts w:hint="default"/>
        </w:rPr>
      </w:lvl>
    </w:lvlOverride>
    <w:lvlOverride w:ilvl="5">
      <w:lvl w:ilvl="5">
        <w:start w:val="1"/>
        <w:numFmt w:val="decimal"/>
        <w:lvlText w:val="%1.%2.%3.%4.%5.%6"/>
        <w:lvlJc w:val="left"/>
        <w:pPr>
          <w:ind w:left="4500" w:hanging="1440"/>
        </w:pPr>
        <w:rPr>
          <w:rFonts w:hint="default"/>
        </w:rPr>
      </w:lvl>
    </w:lvlOverride>
    <w:lvlOverride w:ilvl="6">
      <w:lvl w:ilvl="6">
        <w:start w:val="1"/>
        <w:numFmt w:val="decimal"/>
        <w:lvlText w:val="%1.%2.%3.%4.%5.%6.%7"/>
        <w:lvlJc w:val="left"/>
        <w:pPr>
          <w:ind w:left="5112" w:hanging="1440"/>
        </w:pPr>
        <w:rPr>
          <w:rFonts w:hint="default"/>
        </w:rPr>
      </w:lvl>
    </w:lvlOverride>
    <w:lvlOverride w:ilvl="7">
      <w:lvl w:ilvl="7">
        <w:start w:val="1"/>
        <w:numFmt w:val="decimal"/>
        <w:lvlText w:val="%1.%2.%3.%4.%5.%6.%7.%8"/>
        <w:lvlJc w:val="left"/>
        <w:pPr>
          <w:ind w:left="6084" w:hanging="1800"/>
        </w:pPr>
        <w:rPr>
          <w:rFonts w:hint="default"/>
        </w:rPr>
      </w:lvl>
    </w:lvlOverride>
    <w:lvlOverride w:ilvl="8">
      <w:lvl w:ilvl="8">
        <w:start w:val="1"/>
        <w:numFmt w:val="decimal"/>
        <w:lvlText w:val="%1.%2.%3.%4.%5.%6.%7.%8.%9"/>
        <w:lvlJc w:val="left"/>
        <w:pPr>
          <w:ind w:left="6696" w:hanging="1800"/>
        </w:pPr>
        <w:rPr>
          <w:rFonts w:hint="default"/>
        </w:rPr>
      </w:lvl>
    </w:lvlOverride>
  </w:num>
  <w:num w:numId="25" w16cid:durableId="8681198">
    <w:abstractNumId w:val="66"/>
  </w:num>
  <w:num w:numId="26" w16cid:durableId="1337617229">
    <w:abstractNumId w:val="63"/>
  </w:num>
  <w:num w:numId="27" w16cid:durableId="1264192075">
    <w:abstractNumId w:val="21"/>
  </w:num>
  <w:num w:numId="28" w16cid:durableId="845899957">
    <w:abstractNumId w:val="76"/>
  </w:num>
  <w:num w:numId="29" w16cid:durableId="1445153761">
    <w:abstractNumId w:val="27"/>
  </w:num>
  <w:num w:numId="30" w16cid:durableId="312368588">
    <w:abstractNumId w:val="43"/>
  </w:num>
  <w:num w:numId="31" w16cid:durableId="1146776562">
    <w:abstractNumId w:val="86"/>
  </w:num>
  <w:num w:numId="32" w16cid:durableId="1888682478">
    <w:abstractNumId w:val="77"/>
  </w:num>
  <w:num w:numId="33" w16cid:durableId="1841191693">
    <w:abstractNumId w:val="61"/>
  </w:num>
  <w:num w:numId="34" w16cid:durableId="288627614">
    <w:abstractNumId w:val="24"/>
  </w:num>
  <w:num w:numId="35" w16cid:durableId="2041010513">
    <w:abstractNumId w:val="80"/>
  </w:num>
  <w:num w:numId="36" w16cid:durableId="1196624904">
    <w:abstractNumId w:val="56"/>
  </w:num>
  <w:num w:numId="37" w16cid:durableId="1264724581">
    <w:abstractNumId w:val="12"/>
  </w:num>
  <w:num w:numId="38" w16cid:durableId="1070036022">
    <w:abstractNumId w:val="16"/>
  </w:num>
  <w:num w:numId="39" w16cid:durableId="1762023751">
    <w:abstractNumId w:val="104"/>
  </w:num>
  <w:num w:numId="40" w16cid:durableId="680278952">
    <w:abstractNumId w:val="49"/>
  </w:num>
  <w:num w:numId="41" w16cid:durableId="765421739">
    <w:abstractNumId w:val="92"/>
  </w:num>
  <w:num w:numId="42" w16cid:durableId="333075835">
    <w:abstractNumId w:val="45"/>
  </w:num>
  <w:num w:numId="43" w16cid:durableId="1243761304">
    <w:abstractNumId w:val="6"/>
  </w:num>
  <w:num w:numId="44" w16cid:durableId="962880688">
    <w:abstractNumId w:val="81"/>
  </w:num>
  <w:num w:numId="45" w16cid:durableId="708341667">
    <w:abstractNumId w:val="8"/>
  </w:num>
  <w:num w:numId="46" w16cid:durableId="2034451239">
    <w:abstractNumId w:val="31"/>
  </w:num>
  <w:num w:numId="47" w16cid:durableId="1578397510">
    <w:abstractNumId w:val="55"/>
  </w:num>
  <w:num w:numId="48" w16cid:durableId="947927524">
    <w:abstractNumId w:val="26"/>
  </w:num>
  <w:num w:numId="49" w16cid:durableId="1803688065">
    <w:abstractNumId w:val="44"/>
  </w:num>
  <w:num w:numId="50" w16cid:durableId="341130345">
    <w:abstractNumId w:val="58"/>
  </w:num>
  <w:num w:numId="51" w16cid:durableId="1314529993">
    <w:abstractNumId w:val="13"/>
  </w:num>
  <w:num w:numId="52" w16cid:durableId="556553425">
    <w:abstractNumId w:val="5"/>
  </w:num>
  <w:num w:numId="53" w16cid:durableId="1269436127">
    <w:abstractNumId w:val="59"/>
  </w:num>
  <w:num w:numId="54" w16cid:durableId="1459059429">
    <w:abstractNumId w:val="90"/>
  </w:num>
  <w:num w:numId="55" w16cid:durableId="774398916">
    <w:abstractNumId w:val="37"/>
  </w:num>
  <w:num w:numId="56" w16cid:durableId="2007591553">
    <w:abstractNumId w:val="19"/>
  </w:num>
  <w:num w:numId="57" w16cid:durableId="473986620">
    <w:abstractNumId w:val="101"/>
  </w:num>
  <w:num w:numId="58" w16cid:durableId="678118035">
    <w:abstractNumId w:val="67"/>
  </w:num>
  <w:num w:numId="59" w16cid:durableId="1319069251">
    <w:abstractNumId w:val="62"/>
  </w:num>
  <w:num w:numId="60" w16cid:durableId="1626352491">
    <w:abstractNumId w:val="97"/>
  </w:num>
  <w:num w:numId="61" w16cid:durableId="1563448878">
    <w:abstractNumId w:val="14"/>
  </w:num>
  <w:num w:numId="62" w16cid:durableId="939293568">
    <w:abstractNumId w:val="82"/>
  </w:num>
  <w:num w:numId="63" w16cid:durableId="412122418">
    <w:abstractNumId w:val="88"/>
  </w:num>
  <w:num w:numId="64" w16cid:durableId="100761556">
    <w:abstractNumId w:val="48"/>
  </w:num>
  <w:num w:numId="65" w16cid:durableId="106700879">
    <w:abstractNumId w:val="108"/>
  </w:num>
  <w:num w:numId="66" w16cid:durableId="274792503">
    <w:abstractNumId w:val="65"/>
  </w:num>
  <w:num w:numId="67" w16cid:durableId="963778012">
    <w:abstractNumId w:val="84"/>
  </w:num>
  <w:num w:numId="68" w16cid:durableId="1722170431">
    <w:abstractNumId w:val="60"/>
  </w:num>
  <w:num w:numId="69" w16cid:durableId="873615816">
    <w:abstractNumId w:val="41"/>
  </w:num>
  <w:num w:numId="70" w16cid:durableId="746151159">
    <w:abstractNumId w:val="46"/>
  </w:num>
  <w:num w:numId="71" w16cid:durableId="261766237">
    <w:abstractNumId w:val="2"/>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72" w16cid:durableId="2016301948">
    <w:abstractNumId w:val="2"/>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73" w16cid:durableId="1942837961">
    <w:abstractNumId w:val="2"/>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74" w16cid:durableId="1228607393">
    <w:abstractNumId w:val="2"/>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75" w16cid:durableId="1249732357">
    <w:abstractNumId w:val="40"/>
  </w:num>
  <w:num w:numId="76" w16cid:durableId="2100176301">
    <w:abstractNumId w:val="57"/>
  </w:num>
  <w:num w:numId="77" w16cid:durableId="1383747992">
    <w:abstractNumId w:val="32"/>
  </w:num>
  <w:num w:numId="78" w16cid:durableId="1422524605">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943344729">
    <w:abstractNumId w:val="2"/>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80" w16cid:durableId="88359287">
    <w:abstractNumId w:val="10"/>
  </w:num>
  <w:num w:numId="81" w16cid:durableId="1288120911">
    <w:abstractNumId w:val="7"/>
  </w:num>
  <w:num w:numId="82" w16cid:durableId="2124375786">
    <w:abstractNumId w:val="107"/>
  </w:num>
  <w:num w:numId="83" w16cid:durableId="1345329880">
    <w:abstractNumId w:val="2"/>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84" w16cid:durableId="1270696695">
    <w:abstractNumId w:val="2"/>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85" w16cid:durableId="52429231">
    <w:abstractNumId w:val="2"/>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86" w16cid:durableId="1439331353">
    <w:abstractNumId w:val="2"/>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87" w16cid:durableId="1884322753">
    <w:abstractNumId w:val="2"/>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88" w16cid:durableId="1097678407">
    <w:abstractNumId w:val="1"/>
  </w:num>
  <w:num w:numId="89" w16cid:durableId="426194396">
    <w:abstractNumId w:val="1"/>
  </w:num>
  <w:num w:numId="90" w16cid:durableId="1869176259">
    <w:abstractNumId w:val="1"/>
  </w:num>
  <w:num w:numId="91" w16cid:durableId="1449424898">
    <w:abstractNumId w:val="1"/>
  </w:num>
  <w:num w:numId="92" w16cid:durableId="1376926931">
    <w:abstractNumId w:val="1"/>
  </w:num>
  <w:num w:numId="93" w16cid:durableId="670916312">
    <w:abstractNumId w:val="1"/>
  </w:num>
  <w:num w:numId="94" w16cid:durableId="1900555770">
    <w:abstractNumId w:val="1"/>
  </w:num>
  <w:num w:numId="95" w16cid:durableId="676467888">
    <w:abstractNumId w:val="1"/>
  </w:num>
  <w:num w:numId="96" w16cid:durableId="1387297800">
    <w:abstractNumId w:val="1"/>
  </w:num>
  <w:num w:numId="97" w16cid:durableId="856037294">
    <w:abstractNumId w:val="1"/>
  </w:num>
  <w:num w:numId="98" w16cid:durableId="1420176653">
    <w:abstractNumId w:val="1"/>
  </w:num>
  <w:num w:numId="99" w16cid:durableId="1726105574">
    <w:abstractNumId w:val="1"/>
  </w:num>
  <w:num w:numId="100" w16cid:durableId="1385908246">
    <w:abstractNumId w:val="1"/>
  </w:num>
  <w:num w:numId="101" w16cid:durableId="1871524398">
    <w:abstractNumId w:val="1"/>
  </w:num>
  <w:num w:numId="102" w16cid:durableId="1492911576">
    <w:abstractNumId w:val="1"/>
  </w:num>
  <w:num w:numId="103" w16cid:durableId="1513762829">
    <w:abstractNumId w:val="39"/>
  </w:num>
  <w:num w:numId="104" w16cid:durableId="1925139364">
    <w:abstractNumId w:val="35"/>
  </w:num>
  <w:num w:numId="105" w16cid:durableId="1556816838">
    <w:abstractNumId w:val="20"/>
  </w:num>
  <w:num w:numId="106" w16cid:durableId="194000287">
    <w:abstractNumId w:val="15"/>
  </w:num>
  <w:num w:numId="107" w16cid:durableId="69274520">
    <w:abstractNumId w:val="38"/>
  </w:num>
  <w:num w:numId="108" w16cid:durableId="1604612085">
    <w:abstractNumId w:val="2"/>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109" w16cid:durableId="1171603486">
    <w:abstractNumId w:val="2"/>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110" w16cid:durableId="2043743663">
    <w:abstractNumId w:val="2"/>
    <w:lvlOverride w:ilvl="0">
      <w:lvl w:ilvl="0">
        <w:numFmt w:val="bullet"/>
        <w:pStyle w:val="ListBullet"/>
        <w:lvlText w:val=""/>
        <w:legacy w:legacy="1" w:legacySpace="0" w:legacyIndent="360"/>
        <w:lvlJc w:val="left"/>
        <w:pPr>
          <w:ind w:left="720" w:hanging="360"/>
        </w:pPr>
        <w:rPr>
          <w:rFonts w:ascii="Wingdings" w:hAnsi="Wingdings" w:hint="default"/>
          <w:sz w:val="12"/>
        </w:rPr>
      </w:lvl>
    </w:lvlOverride>
  </w:num>
  <w:num w:numId="111" w16cid:durableId="1198816870">
    <w:abstractNumId w:val="23"/>
  </w:num>
  <w:num w:numId="112" w16cid:durableId="2079090610">
    <w:abstractNumId w:val="89"/>
  </w:num>
  <w:num w:numId="113" w16cid:durableId="1452043784">
    <w:abstractNumId w:val="105"/>
  </w:num>
  <w:num w:numId="114" w16cid:durableId="539054139">
    <w:abstractNumId w:val="22"/>
  </w:num>
  <w:num w:numId="115" w16cid:durableId="1510869431">
    <w:abstractNumId w:val="2"/>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116" w16cid:durableId="1530096643">
    <w:abstractNumId w:val="2"/>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117" w16cid:durableId="987827796">
    <w:abstractNumId w:val="18"/>
  </w:num>
  <w:num w:numId="118" w16cid:durableId="1733842883">
    <w:abstractNumId w:val="68"/>
  </w:num>
  <w:num w:numId="119" w16cid:durableId="1082947107">
    <w:abstractNumId w:val="9"/>
  </w:num>
  <w:num w:numId="120" w16cid:durableId="508569940">
    <w:abstractNumId w:val="2"/>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121" w16cid:durableId="814570230">
    <w:abstractNumId w:val="2"/>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122" w16cid:durableId="673729111">
    <w:abstractNumId w:val="2"/>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123" w16cid:durableId="812673154">
    <w:abstractNumId w:val="2"/>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124" w16cid:durableId="771169890">
    <w:abstractNumId w:val="1"/>
  </w:num>
  <w:num w:numId="125" w16cid:durableId="575629630">
    <w:abstractNumId w:val="1"/>
  </w:num>
  <w:num w:numId="126" w16cid:durableId="668556537">
    <w:abstractNumId w:val="1"/>
  </w:num>
  <w:num w:numId="127" w16cid:durableId="178589007">
    <w:abstractNumId w:val="33"/>
  </w:num>
  <w:num w:numId="128" w16cid:durableId="1748770367">
    <w:abstractNumId w:val="102"/>
  </w:num>
  <w:num w:numId="129" w16cid:durableId="197088154">
    <w:abstractNumId w:val="42"/>
  </w:num>
  <w:num w:numId="130" w16cid:durableId="751045325">
    <w:abstractNumId w:val="28"/>
  </w:num>
  <w:num w:numId="131" w16cid:durableId="575210811">
    <w:abstractNumId w:val="34"/>
  </w:num>
  <w:num w:numId="132" w16cid:durableId="762577276">
    <w:abstractNumId w:val="2"/>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133" w16cid:durableId="956639377">
    <w:abstractNumId w:val="2"/>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134" w16cid:durableId="862281236">
    <w:abstractNumId w:val="109"/>
  </w:num>
  <w:num w:numId="135" w16cid:durableId="584723792">
    <w:abstractNumId w:val="78"/>
  </w:num>
  <w:num w:numId="136" w16cid:durableId="537202798">
    <w:abstractNumId w:val="2"/>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137" w16cid:durableId="335882671">
    <w:abstractNumId w:val="2"/>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138" w16cid:durableId="1044981702">
    <w:abstractNumId w:val="2"/>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139" w16cid:durableId="2052417678">
    <w:abstractNumId w:val="2"/>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140" w16cid:durableId="1260482600">
    <w:abstractNumId w:val="75"/>
  </w:num>
  <w:num w:numId="141" w16cid:durableId="1773670506">
    <w:abstractNumId w:val="2"/>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142" w16cid:durableId="1451044793">
    <w:abstractNumId w:val="2"/>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143" w16cid:durableId="921834519">
    <w:abstractNumId w:val="2"/>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144" w16cid:durableId="255673194">
    <w:abstractNumId w:val="4"/>
  </w:num>
  <w:num w:numId="145" w16cid:durableId="900091102">
    <w:abstractNumId w:val="85"/>
  </w:num>
  <w:num w:numId="146" w16cid:durableId="549000570">
    <w:abstractNumId w:val="25"/>
  </w:num>
  <w:num w:numId="147" w16cid:durableId="1447701398">
    <w:abstractNumId w:val="106"/>
  </w:num>
  <w:num w:numId="148" w16cid:durableId="881593455">
    <w:abstractNumId w:val="2"/>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149" w16cid:durableId="557201845">
    <w:abstractNumId w:val="2"/>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150" w16cid:durableId="19672089">
    <w:abstractNumId w:val="2"/>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151" w16cid:durableId="1676029104">
    <w:abstractNumId w:val="2"/>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152" w16cid:durableId="735392990">
    <w:abstractNumId w:val="2"/>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153" w16cid:durableId="296422038">
    <w:abstractNumId w:val="1"/>
  </w:num>
  <w:num w:numId="154" w16cid:durableId="1593928034">
    <w:abstractNumId w:val="53"/>
  </w:num>
  <w:num w:numId="155" w16cid:durableId="1270236049">
    <w:abstractNumId w:val="87"/>
  </w:num>
  <w:num w:numId="156" w16cid:durableId="2058502860">
    <w:abstractNumId w:val="94"/>
  </w:num>
  <w:num w:numId="157" w16cid:durableId="1618175266">
    <w:abstractNumId w:val="47"/>
  </w:num>
  <w:num w:numId="158" w16cid:durableId="395397840">
    <w:abstractNumId w:val="2"/>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159" w16cid:durableId="444080187">
    <w:abstractNumId w:val="29"/>
  </w:num>
  <w:num w:numId="160" w16cid:durableId="1184049182">
    <w:abstractNumId w:val="103"/>
  </w:num>
  <w:num w:numId="161" w16cid:durableId="853878158">
    <w:abstractNumId w:val="93"/>
  </w:num>
  <w:num w:numId="162" w16cid:durableId="948659059">
    <w:abstractNumId w:val="36"/>
  </w:num>
  <w:num w:numId="163" w16cid:durableId="86275417">
    <w:abstractNumId w:val="17"/>
  </w:num>
  <w:num w:numId="164" w16cid:durableId="1525946489">
    <w:abstractNumId w:val="73"/>
  </w:num>
  <w:num w:numId="165" w16cid:durableId="1976449932">
    <w:abstractNumId w:val="71"/>
  </w:num>
  <w:num w:numId="166" w16cid:durableId="1472598968">
    <w:abstractNumId w:val="2"/>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IdMacAtCleanup w:val="3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ang Minting">
    <w15:presenceInfo w15:providerId="AD" w15:userId="S::wang.minting@omnidevices.com::f4a2960f-c80c-4057-8de8-66fb086b0c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B8D"/>
    <w:rsid w:val="0000439F"/>
    <w:rsid w:val="00006572"/>
    <w:rsid w:val="00007D74"/>
    <w:rsid w:val="0001115B"/>
    <w:rsid w:val="00012F8D"/>
    <w:rsid w:val="00014175"/>
    <w:rsid w:val="000156E2"/>
    <w:rsid w:val="00016D5F"/>
    <w:rsid w:val="00016E7C"/>
    <w:rsid w:val="00020381"/>
    <w:rsid w:val="000205C2"/>
    <w:rsid w:val="00021F60"/>
    <w:rsid w:val="000227A6"/>
    <w:rsid w:val="000312CE"/>
    <w:rsid w:val="00031ED3"/>
    <w:rsid w:val="00033B53"/>
    <w:rsid w:val="00046BD3"/>
    <w:rsid w:val="00046BFC"/>
    <w:rsid w:val="00054884"/>
    <w:rsid w:val="000664FE"/>
    <w:rsid w:val="00067C9F"/>
    <w:rsid w:val="0007269C"/>
    <w:rsid w:val="0007525C"/>
    <w:rsid w:val="00076CA9"/>
    <w:rsid w:val="00076CB0"/>
    <w:rsid w:val="00084A6A"/>
    <w:rsid w:val="00094E0D"/>
    <w:rsid w:val="000A295D"/>
    <w:rsid w:val="000B097A"/>
    <w:rsid w:val="000B2FC2"/>
    <w:rsid w:val="000B5915"/>
    <w:rsid w:val="000B5F51"/>
    <w:rsid w:val="000C598C"/>
    <w:rsid w:val="000C7BF7"/>
    <w:rsid w:val="000D0BD9"/>
    <w:rsid w:val="000D1543"/>
    <w:rsid w:val="000D2C7D"/>
    <w:rsid w:val="000D45BB"/>
    <w:rsid w:val="000D4BCF"/>
    <w:rsid w:val="000D74BA"/>
    <w:rsid w:val="000E539F"/>
    <w:rsid w:val="000E76DB"/>
    <w:rsid w:val="000F2DDD"/>
    <w:rsid w:val="000F61DF"/>
    <w:rsid w:val="00101993"/>
    <w:rsid w:val="00101E90"/>
    <w:rsid w:val="001031BA"/>
    <w:rsid w:val="0010338F"/>
    <w:rsid w:val="00105619"/>
    <w:rsid w:val="0010591A"/>
    <w:rsid w:val="001153FA"/>
    <w:rsid w:val="0011552D"/>
    <w:rsid w:val="00115F01"/>
    <w:rsid w:val="001163DD"/>
    <w:rsid w:val="00116B11"/>
    <w:rsid w:val="00121514"/>
    <w:rsid w:val="001254A0"/>
    <w:rsid w:val="001326FE"/>
    <w:rsid w:val="00133A65"/>
    <w:rsid w:val="00133A7A"/>
    <w:rsid w:val="00135B05"/>
    <w:rsid w:val="001406E7"/>
    <w:rsid w:val="00141A15"/>
    <w:rsid w:val="00141D9C"/>
    <w:rsid w:val="00142B61"/>
    <w:rsid w:val="001437B3"/>
    <w:rsid w:val="00146522"/>
    <w:rsid w:val="00147FBB"/>
    <w:rsid w:val="001507C4"/>
    <w:rsid w:val="00153141"/>
    <w:rsid w:val="00155405"/>
    <w:rsid w:val="001563AD"/>
    <w:rsid w:val="001613C1"/>
    <w:rsid w:val="0016167E"/>
    <w:rsid w:val="00161A85"/>
    <w:rsid w:val="001620F5"/>
    <w:rsid w:val="00164344"/>
    <w:rsid w:val="0016481B"/>
    <w:rsid w:val="001652D2"/>
    <w:rsid w:val="00166191"/>
    <w:rsid w:val="001666FA"/>
    <w:rsid w:val="00166D20"/>
    <w:rsid w:val="00167BBE"/>
    <w:rsid w:val="00172F03"/>
    <w:rsid w:val="00175407"/>
    <w:rsid w:val="0017580B"/>
    <w:rsid w:val="00176123"/>
    <w:rsid w:val="0017741C"/>
    <w:rsid w:val="001823C4"/>
    <w:rsid w:val="00185C2C"/>
    <w:rsid w:val="001871B8"/>
    <w:rsid w:val="00190AA1"/>
    <w:rsid w:val="00191066"/>
    <w:rsid w:val="00191E57"/>
    <w:rsid w:val="001A2653"/>
    <w:rsid w:val="001A300D"/>
    <w:rsid w:val="001A6C2F"/>
    <w:rsid w:val="001B0F3B"/>
    <w:rsid w:val="001B228A"/>
    <w:rsid w:val="001B77E1"/>
    <w:rsid w:val="001C20AF"/>
    <w:rsid w:val="001C3AA8"/>
    <w:rsid w:val="001C4CB2"/>
    <w:rsid w:val="001C5912"/>
    <w:rsid w:val="001C6039"/>
    <w:rsid w:val="001C7C1C"/>
    <w:rsid w:val="001D2331"/>
    <w:rsid w:val="001D5A74"/>
    <w:rsid w:val="001E0387"/>
    <w:rsid w:val="001E48BA"/>
    <w:rsid w:val="001E531B"/>
    <w:rsid w:val="001E7CF4"/>
    <w:rsid w:val="001F0F23"/>
    <w:rsid w:val="001F17FF"/>
    <w:rsid w:val="001F3425"/>
    <w:rsid w:val="001F3CAC"/>
    <w:rsid w:val="001F4AC5"/>
    <w:rsid w:val="00205B24"/>
    <w:rsid w:val="002062C2"/>
    <w:rsid w:val="002067F0"/>
    <w:rsid w:val="00207BCD"/>
    <w:rsid w:val="00210718"/>
    <w:rsid w:val="0021230F"/>
    <w:rsid w:val="002153D2"/>
    <w:rsid w:val="0021545C"/>
    <w:rsid w:val="00215CCB"/>
    <w:rsid w:val="00216573"/>
    <w:rsid w:val="0022158F"/>
    <w:rsid w:val="0022506B"/>
    <w:rsid w:val="002319D3"/>
    <w:rsid w:val="00232738"/>
    <w:rsid w:val="00232792"/>
    <w:rsid w:val="00232E27"/>
    <w:rsid w:val="00235A63"/>
    <w:rsid w:val="00237478"/>
    <w:rsid w:val="002420CC"/>
    <w:rsid w:val="00242C84"/>
    <w:rsid w:val="00246955"/>
    <w:rsid w:val="0024715C"/>
    <w:rsid w:val="00250A45"/>
    <w:rsid w:val="00255646"/>
    <w:rsid w:val="00264230"/>
    <w:rsid w:val="00264C91"/>
    <w:rsid w:val="0027246B"/>
    <w:rsid w:val="00273D62"/>
    <w:rsid w:val="0027596E"/>
    <w:rsid w:val="00280F31"/>
    <w:rsid w:val="0028203B"/>
    <w:rsid w:val="00290F12"/>
    <w:rsid w:val="0029330C"/>
    <w:rsid w:val="002A123A"/>
    <w:rsid w:val="002A15BE"/>
    <w:rsid w:val="002A4541"/>
    <w:rsid w:val="002A5567"/>
    <w:rsid w:val="002A7240"/>
    <w:rsid w:val="002A72DC"/>
    <w:rsid w:val="002B3E7A"/>
    <w:rsid w:val="002D3665"/>
    <w:rsid w:val="002D4AAD"/>
    <w:rsid w:val="002D5DF3"/>
    <w:rsid w:val="002D728D"/>
    <w:rsid w:val="002E0F28"/>
    <w:rsid w:val="002E538E"/>
    <w:rsid w:val="002E76D8"/>
    <w:rsid w:val="002E784F"/>
    <w:rsid w:val="002F3104"/>
    <w:rsid w:val="002F4D1F"/>
    <w:rsid w:val="0030393F"/>
    <w:rsid w:val="003047EC"/>
    <w:rsid w:val="00305A40"/>
    <w:rsid w:val="00305B24"/>
    <w:rsid w:val="00306CE3"/>
    <w:rsid w:val="00307459"/>
    <w:rsid w:val="00310888"/>
    <w:rsid w:val="00312A70"/>
    <w:rsid w:val="00312F39"/>
    <w:rsid w:val="00320E71"/>
    <w:rsid w:val="00321568"/>
    <w:rsid w:val="003242F5"/>
    <w:rsid w:val="00331D8B"/>
    <w:rsid w:val="003334A3"/>
    <w:rsid w:val="00333C26"/>
    <w:rsid w:val="00334FAD"/>
    <w:rsid w:val="003363F6"/>
    <w:rsid w:val="003364DD"/>
    <w:rsid w:val="003372E3"/>
    <w:rsid w:val="00340632"/>
    <w:rsid w:val="00343586"/>
    <w:rsid w:val="00344941"/>
    <w:rsid w:val="0035020A"/>
    <w:rsid w:val="00353657"/>
    <w:rsid w:val="00354B3F"/>
    <w:rsid w:val="00355F0C"/>
    <w:rsid w:val="003566D5"/>
    <w:rsid w:val="00356E52"/>
    <w:rsid w:val="003601C2"/>
    <w:rsid w:val="00360B27"/>
    <w:rsid w:val="00361082"/>
    <w:rsid w:val="003629B8"/>
    <w:rsid w:val="00362AED"/>
    <w:rsid w:val="00363A5C"/>
    <w:rsid w:val="00366F0D"/>
    <w:rsid w:val="0037111E"/>
    <w:rsid w:val="003768CA"/>
    <w:rsid w:val="00377DA5"/>
    <w:rsid w:val="00381F4B"/>
    <w:rsid w:val="003834CB"/>
    <w:rsid w:val="0038391A"/>
    <w:rsid w:val="003901EA"/>
    <w:rsid w:val="00390915"/>
    <w:rsid w:val="0039141E"/>
    <w:rsid w:val="00392AE0"/>
    <w:rsid w:val="0039518D"/>
    <w:rsid w:val="003951A4"/>
    <w:rsid w:val="003952BF"/>
    <w:rsid w:val="003A0A86"/>
    <w:rsid w:val="003A5DFF"/>
    <w:rsid w:val="003B1F4E"/>
    <w:rsid w:val="003B3372"/>
    <w:rsid w:val="003B4EE3"/>
    <w:rsid w:val="003C414B"/>
    <w:rsid w:val="003C5BAE"/>
    <w:rsid w:val="003C6819"/>
    <w:rsid w:val="003C6889"/>
    <w:rsid w:val="003C6DEE"/>
    <w:rsid w:val="003D3E8C"/>
    <w:rsid w:val="003D44AA"/>
    <w:rsid w:val="003D6393"/>
    <w:rsid w:val="003D71E5"/>
    <w:rsid w:val="003D7BC4"/>
    <w:rsid w:val="003E0AE4"/>
    <w:rsid w:val="003E203D"/>
    <w:rsid w:val="003E417C"/>
    <w:rsid w:val="003E6008"/>
    <w:rsid w:val="003E6FAC"/>
    <w:rsid w:val="003F1B58"/>
    <w:rsid w:val="003F4904"/>
    <w:rsid w:val="003F7915"/>
    <w:rsid w:val="004010B0"/>
    <w:rsid w:val="00403691"/>
    <w:rsid w:val="0040450A"/>
    <w:rsid w:val="004138A2"/>
    <w:rsid w:val="004146F8"/>
    <w:rsid w:val="00416574"/>
    <w:rsid w:val="00420057"/>
    <w:rsid w:val="00423FBA"/>
    <w:rsid w:val="004245C6"/>
    <w:rsid w:val="0042675D"/>
    <w:rsid w:val="00431D44"/>
    <w:rsid w:val="004342DF"/>
    <w:rsid w:val="0043713B"/>
    <w:rsid w:val="0043737C"/>
    <w:rsid w:val="00437CC2"/>
    <w:rsid w:val="004433EF"/>
    <w:rsid w:val="00443C9D"/>
    <w:rsid w:val="00443CDD"/>
    <w:rsid w:val="00444A23"/>
    <w:rsid w:val="00444BA1"/>
    <w:rsid w:val="004455D5"/>
    <w:rsid w:val="00451278"/>
    <w:rsid w:val="004576A3"/>
    <w:rsid w:val="00457A52"/>
    <w:rsid w:val="004644E0"/>
    <w:rsid w:val="00465A79"/>
    <w:rsid w:val="00473609"/>
    <w:rsid w:val="004817E7"/>
    <w:rsid w:val="00481D60"/>
    <w:rsid w:val="00484899"/>
    <w:rsid w:val="00490E5D"/>
    <w:rsid w:val="00491A38"/>
    <w:rsid w:val="00493162"/>
    <w:rsid w:val="00495279"/>
    <w:rsid w:val="00495F92"/>
    <w:rsid w:val="004A007B"/>
    <w:rsid w:val="004A25E3"/>
    <w:rsid w:val="004A4C15"/>
    <w:rsid w:val="004A6E1A"/>
    <w:rsid w:val="004B3214"/>
    <w:rsid w:val="004B5D81"/>
    <w:rsid w:val="004B6CC2"/>
    <w:rsid w:val="004C197A"/>
    <w:rsid w:val="004C2348"/>
    <w:rsid w:val="004C5716"/>
    <w:rsid w:val="004C73C0"/>
    <w:rsid w:val="004D01B7"/>
    <w:rsid w:val="004D313D"/>
    <w:rsid w:val="004D3E36"/>
    <w:rsid w:val="004D5CA5"/>
    <w:rsid w:val="004E1EFA"/>
    <w:rsid w:val="004E3E57"/>
    <w:rsid w:val="004E4287"/>
    <w:rsid w:val="004E485D"/>
    <w:rsid w:val="004F1745"/>
    <w:rsid w:val="004F201B"/>
    <w:rsid w:val="004F42CF"/>
    <w:rsid w:val="00500EE5"/>
    <w:rsid w:val="005107F1"/>
    <w:rsid w:val="00510B21"/>
    <w:rsid w:val="00510EB9"/>
    <w:rsid w:val="00511525"/>
    <w:rsid w:val="005126AB"/>
    <w:rsid w:val="00513934"/>
    <w:rsid w:val="0051579B"/>
    <w:rsid w:val="00515836"/>
    <w:rsid w:val="00522529"/>
    <w:rsid w:val="00522582"/>
    <w:rsid w:val="00524891"/>
    <w:rsid w:val="00525108"/>
    <w:rsid w:val="005268B9"/>
    <w:rsid w:val="00526E2A"/>
    <w:rsid w:val="00527186"/>
    <w:rsid w:val="0052721D"/>
    <w:rsid w:val="00527F9C"/>
    <w:rsid w:val="005342DC"/>
    <w:rsid w:val="0053519D"/>
    <w:rsid w:val="005375FC"/>
    <w:rsid w:val="00540E9A"/>
    <w:rsid w:val="00541029"/>
    <w:rsid w:val="00546EA9"/>
    <w:rsid w:val="005505FA"/>
    <w:rsid w:val="005516B5"/>
    <w:rsid w:val="005524D9"/>
    <w:rsid w:val="005635BF"/>
    <w:rsid w:val="00563A2F"/>
    <w:rsid w:val="00565C0F"/>
    <w:rsid w:val="0056691D"/>
    <w:rsid w:val="00567A8F"/>
    <w:rsid w:val="00573D4B"/>
    <w:rsid w:val="00574752"/>
    <w:rsid w:val="00577C20"/>
    <w:rsid w:val="00582CFE"/>
    <w:rsid w:val="00590D5A"/>
    <w:rsid w:val="005911EC"/>
    <w:rsid w:val="00592EBD"/>
    <w:rsid w:val="005A0398"/>
    <w:rsid w:val="005A3F03"/>
    <w:rsid w:val="005A5CD6"/>
    <w:rsid w:val="005B05CA"/>
    <w:rsid w:val="005B297A"/>
    <w:rsid w:val="005B3535"/>
    <w:rsid w:val="005B3632"/>
    <w:rsid w:val="005B367F"/>
    <w:rsid w:val="005B3BDA"/>
    <w:rsid w:val="005B56BD"/>
    <w:rsid w:val="005B75C8"/>
    <w:rsid w:val="005C059D"/>
    <w:rsid w:val="005C199C"/>
    <w:rsid w:val="005C504C"/>
    <w:rsid w:val="005C703C"/>
    <w:rsid w:val="005C7977"/>
    <w:rsid w:val="005D46B8"/>
    <w:rsid w:val="005D7280"/>
    <w:rsid w:val="005D757F"/>
    <w:rsid w:val="005E082E"/>
    <w:rsid w:val="005E0D99"/>
    <w:rsid w:val="005E18E3"/>
    <w:rsid w:val="005E1C91"/>
    <w:rsid w:val="005E35CE"/>
    <w:rsid w:val="005E6AA6"/>
    <w:rsid w:val="005E6E3C"/>
    <w:rsid w:val="005F01E1"/>
    <w:rsid w:val="005F2EB1"/>
    <w:rsid w:val="005F3A50"/>
    <w:rsid w:val="005F5CF2"/>
    <w:rsid w:val="00610BB6"/>
    <w:rsid w:val="00614AE7"/>
    <w:rsid w:val="00615C5C"/>
    <w:rsid w:val="00617FD3"/>
    <w:rsid w:val="006206FF"/>
    <w:rsid w:val="00621420"/>
    <w:rsid w:val="00621C86"/>
    <w:rsid w:val="00622D38"/>
    <w:rsid w:val="00623D24"/>
    <w:rsid w:val="006316F9"/>
    <w:rsid w:val="00632DB3"/>
    <w:rsid w:val="006345F8"/>
    <w:rsid w:val="00641189"/>
    <w:rsid w:val="00642B8D"/>
    <w:rsid w:val="00645C07"/>
    <w:rsid w:val="00651DE7"/>
    <w:rsid w:val="00652161"/>
    <w:rsid w:val="006529DA"/>
    <w:rsid w:val="00653850"/>
    <w:rsid w:val="00653F83"/>
    <w:rsid w:val="00654C44"/>
    <w:rsid w:val="00657406"/>
    <w:rsid w:val="0066051B"/>
    <w:rsid w:val="00661415"/>
    <w:rsid w:val="006631B4"/>
    <w:rsid w:val="0066450D"/>
    <w:rsid w:val="00667138"/>
    <w:rsid w:val="00675EB0"/>
    <w:rsid w:val="006819F0"/>
    <w:rsid w:val="0068518E"/>
    <w:rsid w:val="00685F6C"/>
    <w:rsid w:val="00686767"/>
    <w:rsid w:val="00686F93"/>
    <w:rsid w:val="00687D34"/>
    <w:rsid w:val="00687F80"/>
    <w:rsid w:val="0069608E"/>
    <w:rsid w:val="0069731D"/>
    <w:rsid w:val="006A237D"/>
    <w:rsid w:val="006A6739"/>
    <w:rsid w:val="006B0718"/>
    <w:rsid w:val="006B0F7E"/>
    <w:rsid w:val="006B6D3C"/>
    <w:rsid w:val="006C0805"/>
    <w:rsid w:val="006C0C5B"/>
    <w:rsid w:val="006C1749"/>
    <w:rsid w:val="006C177F"/>
    <w:rsid w:val="006C411E"/>
    <w:rsid w:val="006C42FF"/>
    <w:rsid w:val="006C7562"/>
    <w:rsid w:val="006D02A0"/>
    <w:rsid w:val="006D02E1"/>
    <w:rsid w:val="006D24EE"/>
    <w:rsid w:val="006D4868"/>
    <w:rsid w:val="006F1CE8"/>
    <w:rsid w:val="006F323F"/>
    <w:rsid w:val="006F3F18"/>
    <w:rsid w:val="006F53BA"/>
    <w:rsid w:val="006F56BE"/>
    <w:rsid w:val="006F7F18"/>
    <w:rsid w:val="0070096F"/>
    <w:rsid w:val="00701EA5"/>
    <w:rsid w:val="007031A7"/>
    <w:rsid w:val="007033B8"/>
    <w:rsid w:val="00703BE6"/>
    <w:rsid w:val="00705CEF"/>
    <w:rsid w:val="00711C19"/>
    <w:rsid w:val="00712356"/>
    <w:rsid w:val="00713902"/>
    <w:rsid w:val="00715746"/>
    <w:rsid w:val="0071654B"/>
    <w:rsid w:val="00716C23"/>
    <w:rsid w:val="007223BE"/>
    <w:rsid w:val="007227CC"/>
    <w:rsid w:val="00723560"/>
    <w:rsid w:val="007261E6"/>
    <w:rsid w:val="0072685F"/>
    <w:rsid w:val="00731D9A"/>
    <w:rsid w:val="007329D8"/>
    <w:rsid w:val="00733205"/>
    <w:rsid w:val="0073759A"/>
    <w:rsid w:val="00737E20"/>
    <w:rsid w:val="00742096"/>
    <w:rsid w:val="00742836"/>
    <w:rsid w:val="00742B86"/>
    <w:rsid w:val="00744386"/>
    <w:rsid w:val="00747948"/>
    <w:rsid w:val="00750DA1"/>
    <w:rsid w:val="00750F5E"/>
    <w:rsid w:val="00751C8F"/>
    <w:rsid w:val="00754FA6"/>
    <w:rsid w:val="0075715B"/>
    <w:rsid w:val="00760726"/>
    <w:rsid w:val="00762BD7"/>
    <w:rsid w:val="007643E7"/>
    <w:rsid w:val="00764F69"/>
    <w:rsid w:val="0077252E"/>
    <w:rsid w:val="007763CC"/>
    <w:rsid w:val="0077713A"/>
    <w:rsid w:val="00783C22"/>
    <w:rsid w:val="0078674D"/>
    <w:rsid w:val="007938DD"/>
    <w:rsid w:val="00794D76"/>
    <w:rsid w:val="00796700"/>
    <w:rsid w:val="007967CA"/>
    <w:rsid w:val="007968DD"/>
    <w:rsid w:val="007968F2"/>
    <w:rsid w:val="0079709D"/>
    <w:rsid w:val="007A50FE"/>
    <w:rsid w:val="007A653A"/>
    <w:rsid w:val="007B2B9A"/>
    <w:rsid w:val="007B2EE4"/>
    <w:rsid w:val="007B2F52"/>
    <w:rsid w:val="007B31C8"/>
    <w:rsid w:val="007B4C9E"/>
    <w:rsid w:val="007B7044"/>
    <w:rsid w:val="007C1DC2"/>
    <w:rsid w:val="007C2995"/>
    <w:rsid w:val="007C3534"/>
    <w:rsid w:val="007C4A4E"/>
    <w:rsid w:val="007C5A8B"/>
    <w:rsid w:val="007C7DE1"/>
    <w:rsid w:val="007D34C9"/>
    <w:rsid w:val="007D5180"/>
    <w:rsid w:val="007D5729"/>
    <w:rsid w:val="007D5EAE"/>
    <w:rsid w:val="007D761B"/>
    <w:rsid w:val="007E125D"/>
    <w:rsid w:val="007E173A"/>
    <w:rsid w:val="007E3A7B"/>
    <w:rsid w:val="007E4A29"/>
    <w:rsid w:val="007E4FEE"/>
    <w:rsid w:val="007E6F20"/>
    <w:rsid w:val="007E7558"/>
    <w:rsid w:val="007E7BA1"/>
    <w:rsid w:val="0080261D"/>
    <w:rsid w:val="00803947"/>
    <w:rsid w:val="0080599D"/>
    <w:rsid w:val="00807D37"/>
    <w:rsid w:val="00810569"/>
    <w:rsid w:val="0081292E"/>
    <w:rsid w:val="00812D8C"/>
    <w:rsid w:val="00813F83"/>
    <w:rsid w:val="00813FE1"/>
    <w:rsid w:val="0081419C"/>
    <w:rsid w:val="008207F7"/>
    <w:rsid w:val="00821C60"/>
    <w:rsid w:val="0082731F"/>
    <w:rsid w:val="0083175A"/>
    <w:rsid w:val="00831935"/>
    <w:rsid w:val="00832912"/>
    <w:rsid w:val="008352CD"/>
    <w:rsid w:val="00835864"/>
    <w:rsid w:val="00836EF8"/>
    <w:rsid w:val="008371DF"/>
    <w:rsid w:val="00837B92"/>
    <w:rsid w:val="008400AA"/>
    <w:rsid w:val="00840B42"/>
    <w:rsid w:val="00845B3F"/>
    <w:rsid w:val="00846180"/>
    <w:rsid w:val="0084686F"/>
    <w:rsid w:val="00847660"/>
    <w:rsid w:val="00851A45"/>
    <w:rsid w:val="00852943"/>
    <w:rsid w:val="00852A7B"/>
    <w:rsid w:val="008560D4"/>
    <w:rsid w:val="0086138D"/>
    <w:rsid w:val="008660AA"/>
    <w:rsid w:val="008748F5"/>
    <w:rsid w:val="0087780E"/>
    <w:rsid w:val="00877D7B"/>
    <w:rsid w:val="008804FB"/>
    <w:rsid w:val="00880798"/>
    <w:rsid w:val="008814EE"/>
    <w:rsid w:val="00882959"/>
    <w:rsid w:val="008879A1"/>
    <w:rsid w:val="0089100E"/>
    <w:rsid w:val="00891D8B"/>
    <w:rsid w:val="00892326"/>
    <w:rsid w:val="00892489"/>
    <w:rsid w:val="00894B22"/>
    <w:rsid w:val="00896AB5"/>
    <w:rsid w:val="008A0F86"/>
    <w:rsid w:val="008A159F"/>
    <w:rsid w:val="008A3045"/>
    <w:rsid w:val="008A43A4"/>
    <w:rsid w:val="008A499D"/>
    <w:rsid w:val="008A4FFB"/>
    <w:rsid w:val="008A585B"/>
    <w:rsid w:val="008A63BB"/>
    <w:rsid w:val="008B31AA"/>
    <w:rsid w:val="008B42FC"/>
    <w:rsid w:val="008B4595"/>
    <w:rsid w:val="008C35F8"/>
    <w:rsid w:val="008C3683"/>
    <w:rsid w:val="008C7CC0"/>
    <w:rsid w:val="008D1FB1"/>
    <w:rsid w:val="008D27B6"/>
    <w:rsid w:val="008D2A2B"/>
    <w:rsid w:val="008D3B3A"/>
    <w:rsid w:val="008D7F34"/>
    <w:rsid w:val="008E707F"/>
    <w:rsid w:val="008E71C9"/>
    <w:rsid w:val="008E7268"/>
    <w:rsid w:val="008F40DB"/>
    <w:rsid w:val="008F572F"/>
    <w:rsid w:val="009069F9"/>
    <w:rsid w:val="00910DDC"/>
    <w:rsid w:val="00916D1A"/>
    <w:rsid w:val="009170EF"/>
    <w:rsid w:val="00921D0D"/>
    <w:rsid w:val="0092561D"/>
    <w:rsid w:val="00931ABC"/>
    <w:rsid w:val="0094086E"/>
    <w:rsid w:val="00940BD8"/>
    <w:rsid w:val="00942D46"/>
    <w:rsid w:val="009436CF"/>
    <w:rsid w:val="009439D5"/>
    <w:rsid w:val="0094454F"/>
    <w:rsid w:val="00945E35"/>
    <w:rsid w:val="0094791C"/>
    <w:rsid w:val="009500FC"/>
    <w:rsid w:val="0095041C"/>
    <w:rsid w:val="00950C6D"/>
    <w:rsid w:val="00953A35"/>
    <w:rsid w:val="00955F63"/>
    <w:rsid w:val="00963484"/>
    <w:rsid w:val="00970EFF"/>
    <w:rsid w:val="0097151C"/>
    <w:rsid w:val="00973E6C"/>
    <w:rsid w:val="00976D61"/>
    <w:rsid w:val="0098144F"/>
    <w:rsid w:val="00982226"/>
    <w:rsid w:val="00987ACF"/>
    <w:rsid w:val="00993417"/>
    <w:rsid w:val="009963A8"/>
    <w:rsid w:val="0099661C"/>
    <w:rsid w:val="00996866"/>
    <w:rsid w:val="009A110B"/>
    <w:rsid w:val="009A4F61"/>
    <w:rsid w:val="009A697D"/>
    <w:rsid w:val="009B0662"/>
    <w:rsid w:val="009B09D4"/>
    <w:rsid w:val="009B129C"/>
    <w:rsid w:val="009B321E"/>
    <w:rsid w:val="009B6E4D"/>
    <w:rsid w:val="009C0D19"/>
    <w:rsid w:val="009C393C"/>
    <w:rsid w:val="009C3ECC"/>
    <w:rsid w:val="009C6DAC"/>
    <w:rsid w:val="009C75E9"/>
    <w:rsid w:val="009C7898"/>
    <w:rsid w:val="009C7A6B"/>
    <w:rsid w:val="009D0F94"/>
    <w:rsid w:val="009D1CC3"/>
    <w:rsid w:val="009D2454"/>
    <w:rsid w:val="009D58DF"/>
    <w:rsid w:val="009D6536"/>
    <w:rsid w:val="009D6790"/>
    <w:rsid w:val="009E024D"/>
    <w:rsid w:val="009E4D0F"/>
    <w:rsid w:val="009E5040"/>
    <w:rsid w:val="009E6E89"/>
    <w:rsid w:val="009F02E0"/>
    <w:rsid w:val="009F7753"/>
    <w:rsid w:val="00A039BB"/>
    <w:rsid w:val="00A108AB"/>
    <w:rsid w:val="00A116FD"/>
    <w:rsid w:val="00A144D3"/>
    <w:rsid w:val="00A15DDB"/>
    <w:rsid w:val="00A23441"/>
    <w:rsid w:val="00A238FD"/>
    <w:rsid w:val="00A2745C"/>
    <w:rsid w:val="00A27F17"/>
    <w:rsid w:val="00A30788"/>
    <w:rsid w:val="00A32454"/>
    <w:rsid w:val="00A32FD9"/>
    <w:rsid w:val="00A333C6"/>
    <w:rsid w:val="00A33714"/>
    <w:rsid w:val="00A3574D"/>
    <w:rsid w:val="00A3588C"/>
    <w:rsid w:val="00A40AD9"/>
    <w:rsid w:val="00A41184"/>
    <w:rsid w:val="00A43E7F"/>
    <w:rsid w:val="00A52455"/>
    <w:rsid w:val="00A53212"/>
    <w:rsid w:val="00A5547B"/>
    <w:rsid w:val="00A55D24"/>
    <w:rsid w:val="00A55DC1"/>
    <w:rsid w:val="00A60AC0"/>
    <w:rsid w:val="00A6371A"/>
    <w:rsid w:val="00A6510D"/>
    <w:rsid w:val="00A654C4"/>
    <w:rsid w:val="00A65E45"/>
    <w:rsid w:val="00A66142"/>
    <w:rsid w:val="00A703B5"/>
    <w:rsid w:val="00A70469"/>
    <w:rsid w:val="00A71094"/>
    <w:rsid w:val="00A71604"/>
    <w:rsid w:val="00A71856"/>
    <w:rsid w:val="00A72329"/>
    <w:rsid w:val="00A7604C"/>
    <w:rsid w:val="00A823DB"/>
    <w:rsid w:val="00A832AF"/>
    <w:rsid w:val="00A83B0B"/>
    <w:rsid w:val="00A86053"/>
    <w:rsid w:val="00A93B2A"/>
    <w:rsid w:val="00A94EBD"/>
    <w:rsid w:val="00A96808"/>
    <w:rsid w:val="00A96EA8"/>
    <w:rsid w:val="00A9787B"/>
    <w:rsid w:val="00A97C0D"/>
    <w:rsid w:val="00AA07E8"/>
    <w:rsid w:val="00AA5FC6"/>
    <w:rsid w:val="00AA69C1"/>
    <w:rsid w:val="00AA75DB"/>
    <w:rsid w:val="00AB0B11"/>
    <w:rsid w:val="00AB0D60"/>
    <w:rsid w:val="00AB2D66"/>
    <w:rsid w:val="00AB335E"/>
    <w:rsid w:val="00AB6631"/>
    <w:rsid w:val="00AB682A"/>
    <w:rsid w:val="00AC43EB"/>
    <w:rsid w:val="00AD0935"/>
    <w:rsid w:val="00AD5DA5"/>
    <w:rsid w:val="00AD6D58"/>
    <w:rsid w:val="00AE0AA0"/>
    <w:rsid w:val="00AE1866"/>
    <w:rsid w:val="00AE28BD"/>
    <w:rsid w:val="00AE5A44"/>
    <w:rsid w:val="00AF0BDC"/>
    <w:rsid w:val="00AF1E06"/>
    <w:rsid w:val="00AF6A3E"/>
    <w:rsid w:val="00B04244"/>
    <w:rsid w:val="00B06C55"/>
    <w:rsid w:val="00B10802"/>
    <w:rsid w:val="00B10A8F"/>
    <w:rsid w:val="00B120CE"/>
    <w:rsid w:val="00B1261D"/>
    <w:rsid w:val="00B139DD"/>
    <w:rsid w:val="00B20B51"/>
    <w:rsid w:val="00B210D9"/>
    <w:rsid w:val="00B21B17"/>
    <w:rsid w:val="00B22A7B"/>
    <w:rsid w:val="00B22C7C"/>
    <w:rsid w:val="00B27FFA"/>
    <w:rsid w:val="00B32178"/>
    <w:rsid w:val="00B45AC9"/>
    <w:rsid w:val="00B45D08"/>
    <w:rsid w:val="00B45E3D"/>
    <w:rsid w:val="00B474BF"/>
    <w:rsid w:val="00B47F4F"/>
    <w:rsid w:val="00B51CA4"/>
    <w:rsid w:val="00B52867"/>
    <w:rsid w:val="00B52CA0"/>
    <w:rsid w:val="00B55A4E"/>
    <w:rsid w:val="00B5684D"/>
    <w:rsid w:val="00B56BFA"/>
    <w:rsid w:val="00B577AA"/>
    <w:rsid w:val="00B6020F"/>
    <w:rsid w:val="00B647AF"/>
    <w:rsid w:val="00B6588C"/>
    <w:rsid w:val="00B6621C"/>
    <w:rsid w:val="00B668F0"/>
    <w:rsid w:val="00B67371"/>
    <w:rsid w:val="00B676CD"/>
    <w:rsid w:val="00B71680"/>
    <w:rsid w:val="00B72F45"/>
    <w:rsid w:val="00B7375B"/>
    <w:rsid w:val="00B73D96"/>
    <w:rsid w:val="00B7584A"/>
    <w:rsid w:val="00B770E9"/>
    <w:rsid w:val="00B777F5"/>
    <w:rsid w:val="00B77AC4"/>
    <w:rsid w:val="00B82746"/>
    <w:rsid w:val="00B84BDC"/>
    <w:rsid w:val="00B86612"/>
    <w:rsid w:val="00B87BED"/>
    <w:rsid w:val="00B91F05"/>
    <w:rsid w:val="00B94310"/>
    <w:rsid w:val="00B94B63"/>
    <w:rsid w:val="00B97A38"/>
    <w:rsid w:val="00BA1C1E"/>
    <w:rsid w:val="00BA4ACE"/>
    <w:rsid w:val="00BA539B"/>
    <w:rsid w:val="00BB0BD6"/>
    <w:rsid w:val="00BB0FBB"/>
    <w:rsid w:val="00BB3AD9"/>
    <w:rsid w:val="00BB6362"/>
    <w:rsid w:val="00BB6E9B"/>
    <w:rsid w:val="00BB71CC"/>
    <w:rsid w:val="00BD39BF"/>
    <w:rsid w:val="00BD613E"/>
    <w:rsid w:val="00BD67F4"/>
    <w:rsid w:val="00BD6AD2"/>
    <w:rsid w:val="00BD7CDA"/>
    <w:rsid w:val="00BE1219"/>
    <w:rsid w:val="00BE196C"/>
    <w:rsid w:val="00BE5BD1"/>
    <w:rsid w:val="00BE6EA5"/>
    <w:rsid w:val="00BF14D7"/>
    <w:rsid w:val="00BF3637"/>
    <w:rsid w:val="00C00784"/>
    <w:rsid w:val="00C00F7C"/>
    <w:rsid w:val="00C015DF"/>
    <w:rsid w:val="00C07787"/>
    <w:rsid w:val="00C12F50"/>
    <w:rsid w:val="00C15004"/>
    <w:rsid w:val="00C22BC0"/>
    <w:rsid w:val="00C24193"/>
    <w:rsid w:val="00C2532D"/>
    <w:rsid w:val="00C25650"/>
    <w:rsid w:val="00C258B5"/>
    <w:rsid w:val="00C27446"/>
    <w:rsid w:val="00C3031D"/>
    <w:rsid w:val="00C31ACB"/>
    <w:rsid w:val="00C357BF"/>
    <w:rsid w:val="00C35B05"/>
    <w:rsid w:val="00C37233"/>
    <w:rsid w:val="00C37DBB"/>
    <w:rsid w:val="00C37F2C"/>
    <w:rsid w:val="00C42F91"/>
    <w:rsid w:val="00C4671D"/>
    <w:rsid w:val="00C5475A"/>
    <w:rsid w:val="00C547B7"/>
    <w:rsid w:val="00C55286"/>
    <w:rsid w:val="00C61D30"/>
    <w:rsid w:val="00C65C75"/>
    <w:rsid w:val="00C666E2"/>
    <w:rsid w:val="00C70B7D"/>
    <w:rsid w:val="00C70C31"/>
    <w:rsid w:val="00C70EFD"/>
    <w:rsid w:val="00C713DF"/>
    <w:rsid w:val="00C735AF"/>
    <w:rsid w:val="00C74C0D"/>
    <w:rsid w:val="00C76393"/>
    <w:rsid w:val="00C815B4"/>
    <w:rsid w:val="00C84F76"/>
    <w:rsid w:val="00C85061"/>
    <w:rsid w:val="00C85894"/>
    <w:rsid w:val="00C85ADB"/>
    <w:rsid w:val="00C861D8"/>
    <w:rsid w:val="00C9005C"/>
    <w:rsid w:val="00C93033"/>
    <w:rsid w:val="00C9362C"/>
    <w:rsid w:val="00C943BA"/>
    <w:rsid w:val="00CA1491"/>
    <w:rsid w:val="00CA160E"/>
    <w:rsid w:val="00CA4D4C"/>
    <w:rsid w:val="00CA7B70"/>
    <w:rsid w:val="00CB02BD"/>
    <w:rsid w:val="00CB2514"/>
    <w:rsid w:val="00CB3ACB"/>
    <w:rsid w:val="00CB623B"/>
    <w:rsid w:val="00CB7327"/>
    <w:rsid w:val="00CC054D"/>
    <w:rsid w:val="00CC1498"/>
    <w:rsid w:val="00CC2341"/>
    <w:rsid w:val="00CC2F9D"/>
    <w:rsid w:val="00CC618C"/>
    <w:rsid w:val="00CC6FEB"/>
    <w:rsid w:val="00CD183D"/>
    <w:rsid w:val="00CD668C"/>
    <w:rsid w:val="00CE0B07"/>
    <w:rsid w:val="00CE3F4A"/>
    <w:rsid w:val="00CE7CE4"/>
    <w:rsid w:val="00CF01EB"/>
    <w:rsid w:val="00D04FCC"/>
    <w:rsid w:val="00D0650F"/>
    <w:rsid w:val="00D10938"/>
    <w:rsid w:val="00D146FE"/>
    <w:rsid w:val="00D212BF"/>
    <w:rsid w:val="00D2265D"/>
    <w:rsid w:val="00D258A5"/>
    <w:rsid w:val="00D26082"/>
    <w:rsid w:val="00D305FC"/>
    <w:rsid w:val="00D3157B"/>
    <w:rsid w:val="00D33AF5"/>
    <w:rsid w:val="00D33C5F"/>
    <w:rsid w:val="00D342EB"/>
    <w:rsid w:val="00D36047"/>
    <w:rsid w:val="00D40226"/>
    <w:rsid w:val="00D40A78"/>
    <w:rsid w:val="00D41C96"/>
    <w:rsid w:val="00D42D9A"/>
    <w:rsid w:val="00D455F7"/>
    <w:rsid w:val="00D47EA1"/>
    <w:rsid w:val="00D5316B"/>
    <w:rsid w:val="00D640F5"/>
    <w:rsid w:val="00D65410"/>
    <w:rsid w:val="00D6573E"/>
    <w:rsid w:val="00D71A7B"/>
    <w:rsid w:val="00D72C58"/>
    <w:rsid w:val="00D745C8"/>
    <w:rsid w:val="00D754DD"/>
    <w:rsid w:val="00D84739"/>
    <w:rsid w:val="00D84E6E"/>
    <w:rsid w:val="00D87465"/>
    <w:rsid w:val="00D91D3B"/>
    <w:rsid w:val="00D959C7"/>
    <w:rsid w:val="00DA226E"/>
    <w:rsid w:val="00DA41DE"/>
    <w:rsid w:val="00DB0185"/>
    <w:rsid w:val="00DB31DE"/>
    <w:rsid w:val="00DB4678"/>
    <w:rsid w:val="00DB54A8"/>
    <w:rsid w:val="00DB73C9"/>
    <w:rsid w:val="00DC194D"/>
    <w:rsid w:val="00DC38C5"/>
    <w:rsid w:val="00DC51FE"/>
    <w:rsid w:val="00DC7758"/>
    <w:rsid w:val="00DD2400"/>
    <w:rsid w:val="00DD28E9"/>
    <w:rsid w:val="00DD2A98"/>
    <w:rsid w:val="00DD3F4C"/>
    <w:rsid w:val="00DD4D37"/>
    <w:rsid w:val="00DD6AD9"/>
    <w:rsid w:val="00DE08BD"/>
    <w:rsid w:val="00DE2CAF"/>
    <w:rsid w:val="00DE5281"/>
    <w:rsid w:val="00DE600B"/>
    <w:rsid w:val="00DE7EC7"/>
    <w:rsid w:val="00DF4383"/>
    <w:rsid w:val="00DF4C61"/>
    <w:rsid w:val="00DF5AAD"/>
    <w:rsid w:val="00DF6578"/>
    <w:rsid w:val="00DF6796"/>
    <w:rsid w:val="00E00E4A"/>
    <w:rsid w:val="00E0445A"/>
    <w:rsid w:val="00E04D1B"/>
    <w:rsid w:val="00E125EB"/>
    <w:rsid w:val="00E1769B"/>
    <w:rsid w:val="00E2169E"/>
    <w:rsid w:val="00E22980"/>
    <w:rsid w:val="00E22D5C"/>
    <w:rsid w:val="00E34FA0"/>
    <w:rsid w:val="00E45F3E"/>
    <w:rsid w:val="00E4657D"/>
    <w:rsid w:val="00E501AA"/>
    <w:rsid w:val="00E517E5"/>
    <w:rsid w:val="00E52544"/>
    <w:rsid w:val="00E5473B"/>
    <w:rsid w:val="00E5600B"/>
    <w:rsid w:val="00E56CB0"/>
    <w:rsid w:val="00E56CD3"/>
    <w:rsid w:val="00E623BA"/>
    <w:rsid w:val="00E65462"/>
    <w:rsid w:val="00E660ED"/>
    <w:rsid w:val="00E672A4"/>
    <w:rsid w:val="00E71820"/>
    <w:rsid w:val="00E71B72"/>
    <w:rsid w:val="00E72383"/>
    <w:rsid w:val="00E73347"/>
    <w:rsid w:val="00E769F6"/>
    <w:rsid w:val="00E81B1C"/>
    <w:rsid w:val="00E82B30"/>
    <w:rsid w:val="00E85237"/>
    <w:rsid w:val="00E90819"/>
    <w:rsid w:val="00E90CDE"/>
    <w:rsid w:val="00E95A81"/>
    <w:rsid w:val="00E970AD"/>
    <w:rsid w:val="00EA0068"/>
    <w:rsid w:val="00EA04D9"/>
    <w:rsid w:val="00EA1247"/>
    <w:rsid w:val="00EA2558"/>
    <w:rsid w:val="00EA3928"/>
    <w:rsid w:val="00EA4D44"/>
    <w:rsid w:val="00EB0A95"/>
    <w:rsid w:val="00EB19F7"/>
    <w:rsid w:val="00EB4EE6"/>
    <w:rsid w:val="00EB7B99"/>
    <w:rsid w:val="00EC4EF1"/>
    <w:rsid w:val="00ED1AAB"/>
    <w:rsid w:val="00ED7067"/>
    <w:rsid w:val="00EE2386"/>
    <w:rsid w:val="00EE7628"/>
    <w:rsid w:val="00EF08D9"/>
    <w:rsid w:val="00EF6CF5"/>
    <w:rsid w:val="00F02BDF"/>
    <w:rsid w:val="00F0431D"/>
    <w:rsid w:val="00F05941"/>
    <w:rsid w:val="00F05A9A"/>
    <w:rsid w:val="00F067AA"/>
    <w:rsid w:val="00F07B46"/>
    <w:rsid w:val="00F100E7"/>
    <w:rsid w:val="00F11B54"/>
    <w:rsid w:val="00F16AAC"/>
    <w:rsid w:val="00F20CE4"/>
    <w:rsid w:val="00F240F5"/>
    <w:rsid w:val="00F25527"/>
    <w:rsid w:val="00F2575A"/>
    <w:rsid w:val="00F30578"/>
    <w:rsid w:val="00F30B3E"/>
    <w:rsid w:val="00F32A55"/>
    <w:rsid w:val="00F34FEA"/>
    <w:rsid w:val="00F37B66"/>
    <w:rsid w:val="00F4233A"/>
    <w:rsid w:val="00F42A30"/>
    <w:rsid w:val="00F42B01"/>
    <w:rsid w:val="00F430EA"/>
    <w:rsid w:val="00F4632A"/>
    <w:rsid w:val="00F50E2F"/>
    <w:rsid w:val="00F530B5"/>
    <w:rsid w:val="00F53578"/>
    <w:rsid w:val="00F551CE"/>
    <w:rsid w:val="00F571C3"/>
    <w:rsid w:val="00F63382"/>
    <w:rsid w:val="00F65740"/>
    <w:rsid w:val="00F67205"/>
    <w:rsid w:val="00F67B56"/>
    <w:rsid w:val="00F70DF0"/>
    <w:rsid w:val="00F7118F"/>
    <w:rsid w:val="00F74712"/>
    <w:rsid w:val="00F747AB"/>
    <w:rsid w:val="00F81359"/>
    <w:rsid w:val="00F819B2"/>
    <w:rsid w:val="00F85BCD"/>
    <w:rsid w:val="00F90E4A"/>
    <w:rsid w:val="00F9431B"/>
    <w:rsid w:val="00F96F2E"/>
    <w:rsid w:val="00F970C7"/>
    <w:rsid w:val="00FA00A2"/>
    <w:rsid w:val="00FA24F7"/>
    <w:rsid w:val="00FA5B38"/>
    <w:rsid w:val="00FA62AC"/>
    <w:rsid w:val="00FA65F8"/>
    <w:rsid w:val="00FB31D9"/>
    <w:rsid w:val="00FB3419"/>
    <w:rsid w:val="00FB5AA3"/>
    <w:rsid w:val="00FB7C18"/>
    <w:rsid w:val="00FC1F6F"/>
    <w:rsid w:val="00FC2F31"/>
    <w:rsid w:val="00FC4281"/>
    <w:rsid w:val="00FC53A6"/>
    <w:rsid w:val="00FC625F"/>
    <w:rsid w:val="00FC6666"/>
    <w:rsid w:val="00FC703D"/>
    <w:rsid w:val="00FD0129"/>
    <w:rsid w:val="00FD28FB"/>
    <w:rsid w:val="00FD6B88"/>
    <w:rsid w:val="00FE1119"/>
    <w:rsid w:val="00FE55E0"/>
    <w:rsid w:val="00FE65E0"/>
    <w:rsid w:val="00FE7A4A"/>
    <w:rsid w:val="00FF3C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F618A"/>
  <w15:chartTrackingRefBased/>
  <w15:docId w15:val="{AC920018-AA37-4830-B958-9CB922BEC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ind w:left="144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qFormat="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B8D"/>
    <w:pPr>
      <w:ind w:left="0"/>
    </w:pPr>
    <w:rPr>
      <w:rFonts w:ascii="Arial" w:eastAsia="Times New Roman" w:hAnsi="Arial" w:cs="Times New Roman"/>
      <w:kern w:val="0"/>
      <w:szCs w:val="24"/>
      <w14:ligatures w14:val="none"/>
    </w:rPr>
  </w:style>
  <w:style w:type="paragraph" w:styleId="Heading1">
    <w:name w:val="heading 1"/>
    <w:aliases w:val="ASAPHeading 1"/>
    <w:basedOn w:val="Normal"/>
    <w:next w:val="Normal"/>
    <w:link w:val="Heading1Char"/>
    <w:qFormat/>
    <w:rsid w:val="00642B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Chapter Title"/>
    <w:basedOn w:val="Normal"/>
    <w:next w:val="Normal"/>
    <w:link w:val="Heading2Char"/>
    <w:unhideWhenUsed/>
    <w:qFormat/>
    <w:rsid w:val="00642B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642B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aliases w:val="Map Title,Bullet 1,PA Micro Section,ASAPHeading 4"/>
    <w:basedOn w:val="Normal"/>
    <w:next w:val="Normal"/>
    <w:link w:val="Heading4Char"/>
    <w:unhideWhenUsed/>
    <w:qFormat/>
    <w:rsid w:val="00642B8D"/>
    <w:pPr>
      <w:keepNext/>
      <w:keepLines/>
      <w:spacing w:before="80" w:after="40"/>
      <w:outlineLvl w:val="3"/>
    </w:pPr>
    <w:rPr>
      <w:rFonts w:eastAsiaTheme="majorEastAsia" w:cstheme="majorBidi"/>
      <w:i/>
      <w:iCs/>
      <w:color w:val="0F4761" w:themeColor="accent1" w:themeShade="BF"/>
    </w:rPr>
  </w:style>
  <w:style w:type="paragraph" w:styleId="Heading5">
    <w:name w:val="heading 5"/>
    <w:aliases w:val=" DO NOT USE"/>
    <w:basedOn w:val="Normal"/>
    <w:next w:val="Normal"/>
    <w:link w:val="Heading5Char"/>
    <w:unhideWhenUsed/>
    <w:qFormat/>
    <w:rsid w:val="00642B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642B8D"/>
    <w:pPr>
      <w:keepNext/>
      <w:keepLines/>
      <w:spacing w:before="40"/>
      <w:outlineLvl w:val="5"/>
    </w:pPr>
    <w:rPr>
      <w:rFonts w:eastAsiaTheme="majorEastAsia" w:cstheme="majorBidi"/>
      <w:i/>
      <w:iCs/>
      <w:color w:val="595959" w:themeColor="text1" w:themeTint="A6"/>
    </w:rPr>
  </w:style>
  <w:style w:type="paragraph" w:styleId="Heading7">
    <w:name w:val="heading 7"/>
    <w:aliases w:val="DO NOT USE"/>
    <w:basedOn w:val="Normal"/>
    <w:next w:val="Normal"/>
    <w:link w:val="Heading7Char"/>
    <w:unhideWhenUsed/>
    <w:qFormat/>
    <w:rsid w:val="00642B8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642B8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642B8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SAPHeading 1 Char1"/>
    <w:basedOn w:val="DefaultParagraphFont"/>
    <w:link w:val="Heading1"/>
    <w:uiPriority w:val="9"/>
    <w:rsid w:val="00642B8D"/>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Chapter Title Char"/>
    <w:basedOn w:val="DefaultParagraphFont"/>
    <w:link w:val="Heading2"/>
    <w:rsid w:val="00642B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642B8D"/>
    <w:rPr>
      <w:rFonts w:eastAsiaTheme="majorEastAsia" w:cstheme="majorBidi"/>
      <w:color w:val="0F4761" w:themeColor="accent1" w:themeShade="BF"/>
      <w:sz w:val="28"/>
      <w:szCs w:val="28"/>
    </w:rPr>
  </w:style>
  <w:style w:type="character" w:customStyle="1" w:styleId="Heading4Char">
    <w:name w:val="Heading 4 Char"/>
    <w:aliases w:val="Map Title Char,Bullet 1 Char,PA Micro Section Char,ASAPHeading 4 Char"/>
    <w:basedOn w:val="DefaultParagraphFont"/>
    <w:link w:val="Heading4"/>
    <w:rsid w:val="00642B8D"/>
    <w:rPr>
      <w:rFonts w:eastAsiaTheme="majorEastAsia" w:cstheme="majorBidi"/>
      <w:i/>
      <w:iCs/>
      <w:color w:val="0F4761" w:themeColor="accent1" w:themeShade="BF"/>
    </w:rPr>
  </w:style>
  <w:style w:type="character" w:customStyle="1" w:styleId="Heading5Char">
    <w:name w:val="Heading 5 Char"/>
    <w:aliases w:val=" DO NOT USE Char"/>
    <w:basedOn w:val="DefaultParagraphFont"/>
    <w:link w:val="Heading5"/>
    <w:rsid w:val="00642B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2B8D"/>
    <w:rPr>
      <w:rFonts w:eastAsiaTheme="majorEastAsia" w:cstheme="majorBidi"/>
      <w:i/>
      <w:iCs/>
      <w:color w:val="595959" w:themeColor="text1" w:themeTint="A6"/>
    </w:rPr>
  </w:style>
  <w:style w:type="character" w:customStyle="1" w:styleId="Heading7Char">
    <w:name w:val="Heading 7 Char"/>
    <w:aliases w:val="DO NOT USE Char"/>
    <w:basedOn w:val="DefaultParagraphFont"/>
    <w:link w:val="Heading7"/>
    <w:uiPriority w:val="9"/>
    <w:semiHidden/>
    <w:rsid w:val="00642B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B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B8D"/>
    <w:rPr>
      <w:rFonts w:eastAsiaTheme="majorEastAsia" w:cstheme="majorBidi"/>
      <w:color w:val="272727" w:themeColor="text1" w:themeTint="D8"/>
    </w:rPr>
  </w:style>
  <w:style w:type="paragraph" w:styleId="Title">
    <w:name w:val="Title"/>
    <w:basedOn w:val="Normal"/>
    <w:next w:val="Normal"/>
    <w:link w:val="TitleChar"/>
    <w:uiPriority w:val="10"/>
    <w:qFormat/>
    <w:rsid w:val="00642B8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B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642B8D"/>
    <w:pPr>
      <w:numPr>
        <w:ilvl w:val="1"/>
      </w:numPr>
      <w:spacing w:after="160"/>
      <w:ind w:left="144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B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B8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42B8D"/>
    <w:rPr>
      <w:i/>
      <w:iCs/>
      <w:color w:val="404040" w:themeColor="text1" w:themeTint="BF"/>
    </w:rPr>
  </w:style>
  <w:style w:type="paragraph" w:styleId="ListParagraph">
    <w:name w:val="List Paragraph"/>
    <w:basedOn w:val="Normal"/>
    <w:link w:val="ListParagraphChar"/>
    <w:uiPriority w:val="34"/>
    <w:qFormat/>
    <w:rsid w:val="00642B8D"/>
    <w:pPr>
      <w:ind w:left="720"/>
      <w:contextualSpacing/>
    </w:pPr>
  </w:style>
  <w:style w:type="character" w:styleId="IntenseEmphasis">
    <w:name w:val="Intense Emphasis"/>
    <w:basedOn w:val="DefaultParagraphFont"/>
    <w:uiPriority w:val="21"/>
    <w:qFormat/>
    <w:rsid w:val="00642B8D"/>
    <w:rPr>
      <w:i/>
      <w:iCs/>
      <w:color w:val="0F4761" w:themeColor="accent1" w:themeShade="BF"/>
    </w:rPr>
  </w:style>
  <w:style w:type="paragraph" w:styleId="IntenseQuote">
    <w:name w:val="Intense Quote"/>
    <w:basedOn w:val="Normal"/>
    <w:next w:val="Normal"/>
    <w:link w:val="IntenseQuoteChar"/>
    <w:uiPriority w:val="30"/>
    <w:qFormat/>
    <w:rsid w:val="00642B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2B8D"/>
    <w:rPr>
      <w:i/>
      <w:iCs/>
      <w:color w:val="0F4761" w:themeColor="accent1" w:themeShade="BF"/>
    </w:rPr>
  </w:style>
  <w:style w:type="character" w:styleId="IntenseReference">
    <w:name w:val="Intense Reference"/>
    <w:basedOn w:val="DefaultParagraphFont"/>
    <w:uiPriority w:val="32"/>
    <w:qFormat/>
    <w:rsid w:val="00642B8D"/>
    <w:rPr>
      <w:b/>
      <w:bCs/>
      <w:smallCaps/>
      <w:color w:val="0F4761" w:themeColor="accent1" w:themeShade="BF"/>
      <w:spacing w:val="5"/>
    </w:rPr>
  </w:style>
  <w:style w:type="character" w:customStyle="1" w:styleId="Heading1Char1">
    <w:name w:val="Heading 1 Char1"/>
    <w:aliases w:val="ASAPHeading 1 Char"/>
    <w:uiPriority w:val="9"/>
    <w:rsid w:val="00642B8D"/>
    <w:rPr>
      <w:rFonts w:ascii="Arial" w:hAnsi="Arial"/>
      <w:b/>
      <w:caps/>
      <w:sz w:val="28"/>
      <w:szCs w:val="28"/>
      <w:lang w:val="en-GB"/>
    </w:rPr>
  </w:style>
  <w:style w:type="character" w:customStyle="1" w:styleId="Heading2Char1">
    <w:name w:val="Heading 2 Char1"/>
    <w:aliases w:val="Chapter Title Char1"/>
    <w:rsid w:val="00642B8D"/>
    <w:rPr>
      <w:rFonts w:ascii="Arial" w:hAnsi="Arial"/>
      <w:b/>
      <w:smallCaps/>
      <w:sz w:val="24"/>
      <w:szCs w:val="24"/>
      <w:lang w:val="en-GB"/>
    </w:rPr>
  </w:style>
  <w:style w:type="character" w:styleId="CommentReference">
    <w:name w:val="annotation reference"/>
    <w:uiPriority w:val="99"/>
    <w:semiHidden/>
    <w:rsid w:val="00642B8D"/>
    <w:rPr>
      <w:rFonts w:ascii="Arial" w:hAnsi="Arial"/>
      <w:vanish/>
      <w:color w:val="FF0000"/>
      <w:sz w:val="16"/>
    </w:rPr>
  </w:style>
  <w:style w:type="paragraph" w:styleId="CommentText">
    <w:name w:val="annotation text"/>
    <w:basedOn w:val="Normal"/>
    <w:link w:val="CommentTextChar"/>
    <w:uiPriority w:val="99"/>
    <w:semiHidden/>
    <w:rsid w:val="00642B8D"/>
    <w:pPr>
      <w:spacing w:after="240"/>
    </w:pPr>
    <w:rPr>
      <w:sz w:val="20"/>
      <w:szCs w:val="20"/>
      <w:lang w:val="en-GB"/>
    </w:rPr>
  </w:style>
  <w:style w:type="character" w:customStyle="1" w:styleId="CommentTextChar">
    <w:name w:val="Comment Text Char"/>
    <w:basedOn w:val="DefaultParagraphFont"/>
    <w:link w:val="CommentText"/>
    <w:uiPriority w:val="99"/>
    <w:semiHidden/>
    <w:rsid w:val="00642B8D"/>
    <w:rPr>
      <w:rFonts w:ascii="Arial" w:eastAsia="Times New Roman" w:hAnsi="Arial" w:cs="Times New Roman"/>
      <w:kern w:val="0"/>
      <w:sz w:val="20"/>
      <w:szCs w:val="20"/>
      <w:lang w:val="en-GB"/>
      <w14:ligatures w14:val="none"/>
    </w:rPr>
  </w:style>
  <w:style w:type="paragraph" w:styleId="Footer">
    <w:name w:val="footer"/>
    <w:basedOn w:val="Normal"/>
    <w:link w:val="FooterChar"/>
    <w:uiPriority w:val="99"/>
    <w:rsid w:val="00642B8D"/>
    <w:pPr>
      <w:tabs>
        <w:tab w:val="center" w:pos="4320"/>
        <w:tab w:val="right" w:pos="8640"/>
      </w:tabs>
    </w:pPr>
    <w:rPr>
      <w:sz w:val="18"/>
      <w:szCs w:val="20"/>
      <w:lang w:val="en-GB"/>
    </w:rPr>
  </w:style>
  <w:style w:type="character" w:customStyle="1" w:styleId="FooterChar">
    <w:name w:val="Footer Char"/>
    <w:basedOn w:val="DefaultParagraphFont"/>
    <w:link w:val="Footer"/>
    <w:uiPriority w:val="99"/>
    <w:rsid w:val="00642B8D"/>
    <w:rPr>
      <w:rFonts w:ascii="Arial" w:eastAsia="Times New Roman" w:hAnsi="Arial" w:cs="Times New Roman"/>
      <w:kern w:val="0"/>
      <w:sz w:val="18"/>
      <w:szCs w:val="20"/>
      <w:lang w:val="en-GB"/>
      <w14:ligatures w14:val="none"/>
    </w:rPr>
  </w:style>
  <w:style w:type="paragraph" w:styleId="Header">
    <w:name w:val="header"/>
    <w:basedOn w:val="Normal"/>
    <w:link w:val="HeaderChar"/>
    <w:uiPriority w:val="99"/>
    <w:rsid w:val="00642B8D"/>
    <w:pPr>
      <w:tabs>
        <w:tab w:val="center" w:pos="4320"/>
        <w:tab w:val="right" w:pos="8640"/>
      </w:tabs>
    </w:pPr>
    <w:rPr>
      <w:sz w:val="20"/>
      <w:szCs w:val="20"/>
      <w:lang w:val="en-GB"/>
    </w:rPr>
  </w:style>
  <w:style w:type="character" w:customStyle="1" w:styleId="HeaderChar">
    <w:name w:val="Header Char"/>
    <w:basedOn w:val="DefaultParagraphFont"/>
    <w:link w:val="Header"/>
    <w:uiPriority w:val="99"/>
    <w:rsid w:val="00642B8D"/>
    <w:rPr>
      <w:rFonts w:ascii="Arial" w:eastAsia="Times New Roman" w:hAnsi="Arial" w:cs="Times New Roman"/>
      <w:kern w:val="0"/>
      <w:sz w:val="20"/>
      <w:szCs w:val="20"/>
      <w:lang w:val="en-GB"/>
      <w14:ligatures w14:val="none"/>
    </w:rPr>
  </w:style>
  <w:style w:type="paragraph" w:customStyle="1" w:styleId="listssp">
    <w:name w:val="list:ssp"/>
    <w:basedOn w:val="Normal"/>
    <w:rsid w:val="00642B8D"/>
    <w:rPr>
      <w:szCs w:val="20"/>
      <w:lang w:val="en-GB"/>
    </w:rPr>
  </w:style>
  <w:style w:type="paragraph" w:customStyle="1" w:styleId="NoNumHead4">
    <w:name w:val="NoNum:Head4"/>
    <w:basedOn w:val="Normal"/>
    <w:next w:val="Normal"/>
    <w:rsid w:val="00642B8D"/>
    <w:pPr>
      <w:keepNext/>
      <w:tabs>
        <w:tab w:val="num" w:pos="1152"/>
      </w:tabs>
      <w:spacing w:before="120" w:after="240"/>
      <w:outlineLvl w:val="0"/>
    </w:pPr>
    <w:rPr>
      <w:b/>
      <w:szCs w:val="20"/>
      <w:lang w:val="en-GB"/>
    </w:rPr>
  </w:style>
  <w:style w:type="character" w:styleId="PageNumber">
    <w:name w:val="page number"/>
    <w:rsid w:val="00642B8D"/>
    <w:rPr>
      <w:bdr w:val="none" w:sz="0" w:space="0" w:color="auto"/>
    </w:rPr>
  </w:style>
  <w:style w:type="paragraph" w:styleId="Index1">
    <w:name w:val="index 1"/>
    <w:basedOn w:val="Normal"/>
    <w:next w:val="Normal"/>
    <w:autoRedefine/>
    <w:semiHidden/>
    <w:rsid w:val="00642B8D"/>
    <w:pPr>
      <w:widowControl w:val="0"/>
      <w:tabs>
        <w:tab w:val="right" w:leader="dot" w:pos="3960"/>
      </w:tabs>
      <w:autoSpaceDE w:val="0"/>
      <w:autoSpaceDN w:val="0"/>
      <w:adjustRightInd w:val="0"/>
      <w:ind w:left="200" w:hanging="200"/>
    </w:pPr>
    <w:rPr>
      <w:sz w:val="20"/>
      <w:szCs w:val="20"/>
    </w:rPr>
  </w:style>
  <w:style w:type="paragraph" w:customStyle="1" w:styleId="NormalT">
    <w:name w:val="NormalT"/>
    <w:basedOn w:val="Normal"/>
    <w:rsid w:val="00642B8D"/>
    <w:pPr>
      <w:widowControl w:val="0"/>
      <w:tabs>
        <w:tab w:val="left" w:pos="0"/>
      </w:tabs>
      <w:autoSpaceDE w:val="0"/>
      <w:autoSpaceDN w:val="0"/>
      <w:adjustRightInd w:val="0"/>
      <w:ind w:left="1350" w:hanging="1260"/>
    </w:pPr>
    <w:rPr>
      <w:caps/>
      <w:sz w:val="20"/>
      <w:szCs w:val="20"/>
    </w:rPr>
  </w:style>
  <w:style w:type="paragraph" w:customStyle="1" w:styleId="TableHeading">
    <w:name w:val="Table Heading"/>
    <w:basedOn w:val="Normal"/>
    <w:next w:val="TableBody"/>
    <w:link w:val="TableHeadingChar"/>
    <w:qFormat/>
    <w:rsid w:val="00642B8D"/>
    <w:pPr>
      <w:spacing w:before="60" w:after="60"/>
    </w:pPr>
    <w:rPr>
      <w:b/>
      <w:szCs w:val="20"/>
    </w:rPr>
  </w:style>
  <w:style w:type="paragraph" w:customStyle="1" w:styleId="TableBody">
    <w:name w:val="Table Body"/>
    <w:basedOn w:val="Normal"/>
    <w:rsid w:val="00642B8D"/>
    <w:pPr>
      <w:spacing w:before="60" w:after="60"/>
    </w:pPr>
    <w:rPr>
      <w:szCs w:val="20"/>
    </w:rPr>
  </w:style>
  <w:style w:type="character" w:customStyle="1" w:styleId="TableHeadingChar">
    <w:name w:val="Table Heading Char"/>
    <w:link w:val="TableHeading"/>
    <w:rsid w:val="00642B8D"/>
    <w:rPr>
      <w:rFonts w:ascii="Arial" w:eastAsia="Times New Roman" w:hAnsi="Arial" w:cs="Times New Roman"/>
      <w:b/>
      <w:kern w:val="0"/>
      <w:szCs w:val="20"/>
      <w14:ligatures w14:val="none"/>
    </w:rPr>
  </w:style>
  <w:style w:type="paragraph" w:styleId="TOC1">
    <w:name w:val="toc 1"/>
    <w:basedOn w:val="Normal"/>
    <w:next w:val="Normal"/>
    <w:autoRedefine/>
    <w:uiPriority w:val="39"/>
    <w:rsid w:val="00642B8D"/>
    <w:pPr>
      <w:widowControl w:val="0"/>
      <w:tabs>
        <w:tab w:val="left" w:pos="432"/>
        <w:tab w:val="right" w:leader="dot" w:pos="8640"/>
      </w:tabs>
      <w:autoSpaceDE w:val="0"/>
      <w:autoSpaceDN w:val="0"/>
      <w:adjustRightInd w:val="0"/>
      <w:spacing w:before="120" w:after="120"/>
    </w:pPr>
    <w:rPr>
      <w:b/>
      <w:bCs/>
      <w:szCs w:val="22"/>
    </w:rPr>
  </w:style>
  <w:style w:type="paragraph" w:styleId="TOC2">
    <w:name w:val="toc 2"/>
    <w:basedOn w:val="Normal"/>
    <w:next w:val="Normal"/>
    <w:autoRedefine/>
    <w:uiPriority w:val="39"/>
    <w:rsid w:val="00CB623B"/>
    <w:pPr>
      <w:widowControl w:val="0"/>
      <w:tabs>
        <w:tab w:val="left" w:pos="1440"/>
        <w:tab w:val="right" w:leader="dot" w:pos="8640"/>
      </w:tabs>
      <w:autoSpaceDE w:val="0"/>
      <w:autoSpaceDN w:val="0"/>
      <w:adjustRightInd w:val="0"/>
      <w:spacing w:before="120"/>
      <w:ind w:left="720"/>
    </w:pPr>
    <w:rPr>
      <w:b/>
      <w:sz w:val="20"/>
      <w:szCs w:val="20"/>
    </w:rPr>
  </w:style>
  <w:style w:type="character" w:styleId="Hyperlink">
    <w:name w:val="Hyperlink"/>
    <w:uiPriority w:val="99"/>
    <w:rsid w:val="00642B8D"/>
    <w:rPr>
      <w:color w:val="0000FF"/>
      <w:u w:val="single"/>
    </w:rPr>
  </w:style>
  <w:style w:type="paragraph" w:customStyle="1" w:styleId="Normaln">
    <w:name w:val="Normaln"/>
    <w:basedOn w:val="Normal"/>
    <w:rsid w:val="00642B8D"/>
    <w:pPr>
      <w:widowControl w:val="0"/>
      <w:overflowPunct w:val="0"/>
      <w:autoSpaceDE w:val="0"/>
      <w:autoSpaceDN w:val="0"/>
      <w:adjustRightInd w:val="0"/>
      <w:spacing w:before="120"/>
      <w:ind w:left="2520" w:hanging="1080"/>
      <w:textAlignment w:val="baseline"/>
    </w:pPr>
    <w:rPr>
      <w:szCs w:val="20"/>
    </w:rPr>
  </w:style>
  <w:style w:type="paragraph" w:customStyle="1" w:styleId="Normalnn">
    <w:name w:val="Normalnn"/>
    <w:basedOn w:val="Normaln"/>
    <w:rsid w:val="00642B8D"/>
    <w:pPr>
      <w:spacing w:after="120"/>
      <w:ind w:left="1440" w:firstLine="0"/>
    </w:pPr>
  </w:style>
  <w:style w:type="paragraph" w:styleId="TOC3">
    <w:name w:val="toc 3"/>
    <w:basedOn w:val="TOC2"/>
    <w:next w:val="Normal"/>
    <w:autoRedefine/>
    <w:uiPriority w:val="39"/>
    <w:rsid w:val="00642B8D"/>
    <w:pPr>
      <w:spacing w:before="0"/>
      <w:ind w:left="2160" w:hanging="720"/>
    </w:pPr>
    <w:rPr>
      <w:b w:val="0"/>
      <w:noProof/>
    </w:rPr>
  </w:style>
  <w:style w:type="paragraph" w:styleId="TOC4">
    <w:name w:val="toc 4"/>
    <w:basedOn w:val="Normal"/>
    <w:next w:val="Normal"/>
    <w:autoRedefine/>
    <w:uiPriority w:val="39"/>
    <w:rsid w:val="00642B8D"/>
    <w:pPr>
      <w:ind w:left="720"/>
    </w:pPr>
  </w:style>
  <w:style w:type="paragraph" w:styleId="TOC5">
    <w:name w:val="toc 5"/>
    <w:basedOn w:val="Normal"/>
    <w:next w:val="Normal"/>
    <w:autoRedefine/>
    <w:uiPriority w:val="39"/>
    <w:rsid w:val="00642B8D"/>
    <w:pPr>
      <w:ind w:left="960"/>
    </w:pPr>
  </w:style>
  <w:style w:type="paragraph" w:styleId="TOC6">
    <w:name w:val="toc 6"/>
    <w:basedOn w:val="Normal"/>
    <w:next w:val="Normal"/>
    <w:autoRedefine/>
    <w:rsid w:val="00642B8D"/>
    <w:pPr>
      <w:ind w:left="1200"/>
    </w:pPr>
  </w:style>
  <w:style w:type="paragraph" w:styleId="TOC7">
    <w:name w:val="toc 7"/>
    <w:basedOn w:val="Normal"/>
    <w:next w:val="Normal"/>
    <w:autoRedefine/>
    <w:rsid w:val="00642B8D"/>
    <w:pPr>
      <w:ind w:left="1440"/>
    </w:pPr>
  </w:style>
  <w:style w:type="paragraph" w:styleId="TOC8">
    <w:name w:val="toc 8"/>
    <w:basedOn w:val="Normal"/>
    <w:next w:val="Normal"/>
    <w:autoRedefine/>
    <w:rsid w:val="00642B8D"/>
    <w:pPr>
      <w:ind w:left="1680"/>
    </w:pPr>
  </w:style>
  <w:style w:type="paragraph" w:styleId="TOC9">
    <w:name w:val="toc 9"/>
    <w:basedOn w:val="Normal"/>
    <w:next w:val="Normal"/>
    <w:autoRedefine/>
    <w:rsid w:val="00642B8D"/>
    <w:pPr>
      <w:ind w:left="1920"/>
    </w:pPr>
  </w:style>
  <w:style w:type="table" w:styleId="TableGrid">
    <w:name w:val="Table Grid"/>
    <w:basedOn w:val="TableNormal"/>
    <w:uiPriority w:val="39"/>
    <w:rsid w:val="00642B8D"/>
    <w:pPr>
      <w:ind w:left="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642B8D"/>
    <w:rPr>
      <w:rFonts w:ascii="Tahoma" w:hAnsi="Tahoma" w:cs="Tahoma"/>
      <w:sz w:val="16"/>
      <w:szCs w:val="16"/>
    </w:rPr>
  </w:style>
  <w:style w:type="character" w:customStyle="1" w:styleId="BalloonTextChar">
    <w:name w:val="Balloon Text Char"/>
    <w:basedOn w:val="DefaultParagraphFont"/>
    <w:link w:val="BalloonText"/>
    <w:semiHidden/>
    <w:rsid w:val="00642B8D"/>
    <w:rPr>
      <w:rFonts w:ascii="Tahoma" w:eastAsia="Times New Roman" w:hAnsi="Tahoma" w:cs="Tahoma"/>
      <w:kern w:val="0"/>
      <w:sz w:val="16"/>
      <w:szCs w:val="16"/>
      <w14:ligatures w14:val="none"/>
    </w:rPr>
  </w:style>
  <w:style w:type="paragraph" w:styleId="FootnoteText">
    <w:name w:val="footnote text"/>
    <w:basedOn w:val="Normal"/>
    <w:link w:val="FootnoteTextChar"/>
    <w:semiHidden/>
    <w:rsid w:val="00642B8D"/>
    <w:rPr>
      <w:sz w:val="20"/>
      <w:szCs w:val="20"/>
    </w:rPr>
  </w:style>
  <w:style w:type="character" w:customStyle="1" w:styleId="FootnoteTextChar">
    <w:name w:val="Footnote Text Char"/>
    <w:basedOn w:val="DefaultParagraphFont"/>
    <w:link w:val="FootnoteText"/>
    <w:semiHidden/>
    <w:rsid w:val="00642B8D"/>
    <w:rPr>
      <w:rFonts w:ascii="Arial" w:eastAsia="Times New Roman" w:hAnsi="Arial" w:cs="Times New Roman"/>
      <w:kern w:val="0"/>
      <w:sz w:val="20"/>
      <w:szCs w:val="20"/>
      <w14:ligatures w14:val="none"/>
    </w:rPr>
  </w:style>
  <w:style w:type="character" w:styleId="FootnoteReference">
    <w:name w:val="footnote reference"/>
    <w:semiHidden/>
    <w:rsid w:val="00642B8D"/>
    <w:rPr>
      <w:vertAlign w:val="superscript"/>
    </w:rPr>
  </w:style>
  <w:style w:type="paragraph" w:customStyle="1" w:styleId="Normal2">
    <w:name w:val="Normal 2"/>
    <w:basedOn w:val="Normal"/>
    <w:link w:val="Normal2Char"/>
    <w:rsid w:val="00642B8D"/>
    <w:pPr>
      <w:widowControl w:val="0"/>
      <w:spacing w:before="120"/>
      <w:ind w:left="936"/>
    </w:pPr>
    <w:rPr>
      <w:rFonts w:cs="Arial"/>
      <w:sz w:val="21"/>
      <w:szCs w:val="21"/>
    </w:rPr>
  </w:style>
  <w:style w:type="character" w:customStyle="1" w:styleId="Normal2Char">
    <w:name w:val="Normal 2 Char"/>
    <w:link w:val="Normal2"/>
    <w:rsid w:val="00642B8D"/>
    <w:rPr>
      <w:rFonts w:ascii="Arial" w:eastAsia="Times New Roman" w:hAnsi="Arial" w:cs="Arial"/>
      <w:kern w:val="0"/>
      <w:sz w:val="21"/>
      <w:szCs w:val="21"/>
      <w14:ligatures w14:val="none"/>
    </w:rPr>
  </w:style>
  <w:style w:type="paragraph" w:customStyle="1" w:styleId="Style1">
    <w:name w:val="Style1"/>
    <w:basedOn w:val="Heading2"/>
    <w:rsid w:val="00642B8D"/>
    <w:pPr>
      <w:keepLines w:val="0"/>
      <w:widowControl w:val="0"/>
      <w:tabs>
        <w:tab w:val="left" w:pos="900"/>
      </w:tabs>
      <w:spacing w:before="120" w:after="120" w:line="240" w:lineRule="atLeast"/>
      <w:ind w:hanging="972"/>
    </w:pPr>
    <w:rPr>
      <w:rFonts w:ascii="Arial" w:eastAsia="Times New Roman" w:hAnsi="Arial" w:cs="Arial"/>
      <w:b/>
      <w:bCs/>
      <w:smallCaps/>
      <w:color w:val="auto"/>
      <w:sz w:val="24"/>
      <w:szCs w:val="24"/>
      <w:lang w:val="en-GB"/>
    </w:rPr>
  </w:style>
  <w:style w:type="paragraph" w:customStyle="1" w:styleId="Normal1">
    <w:name w:val="Normal 1"/>
    <w:basedOn w:val="Normal"/>
    <w:rsid w:val="00642B8D"/>
    <w:pPr>
      <w:widowControl w:val="0"/>
      <w:spacing w:before="120"/>
      <w:ind w:left="360"/>
    </w:pPr>
    <w:rPr>
      <w:rFonts w:cs="Arial"/>
      <w:sz w:val="21"/>
      <w:szCs w:val="21"/>
    </w:rPr>
  </w:style>
  <w:style w:type="paragraph" w:customStyle="1" w:styleId="InfoBlue">
    <w:name w:val="InfoBlue"/>
    <w:basedOn w:val="Normal"/>
    <w:next w:val="Normal"/>
    <w:rsid w:val="00642B8D"/>
    <w:pPr>
      <w:widowControl w:val="0"/>
      <w:overflowPunct w:val="0"/>
      <w:autoSpaceDE w:val="0"/>
      <w:autoSpaceDN w:val="0"/>
      <w:adjustRightInd w:val="0"/>
      <w:spacing w:before="120" w:after="120" w:line="240" w:lineRule="atLeast"/>
      <w:ind w:left="360"/>
      <w:textAlignment w:val="baseline"/>
    </w:pPr>
    <w:rPr>
      <w:i/>
      <w:color w:val="0000FF"/>
      <w:sz w:val="20"/>
      <w:szCs w:val="20"/>
    </w:rPr>
  </w:style>
  <w:style w:type="paragraph" w:customStyle="1" w:styleId="Normal3">
    <w:name w:val="Normal 3"/>
    <w:basedOn w:val="Normal"/>
    <w:autoRedefine/>
    <w:rsid w:val="00642B8D"/>
    <w:pPr>
      <w:spacing w:before="60" w:after="60"/>
    </w:pPr>
  </w:style>
  <w:style w:type="paragraph" w:styleId="BodyTextIndent2">
    <w:name w:val="Body Text Indent 2"/>
    <w:basedOn w:val="Normal"/>
    <w:link w:val="BodyTextIndent2Char"/>
    <w:rsid w:val="00642B8D"/>
    <w:pPr>
      <w:autoSpaceDE w:val="0"/>
      <w:autoSpaceDN w:val="0"/>
      <w:adjustRightInd w:val="0"/>
      <w:ind w:left="720"/>
    </w:pPr>
    <w:rPr>
      <w:rFonts w:cs="Arial"/>
      <w:noProof/>
      <w:sz w:val="24"/>
      <w:szCs w:val="20"/>
      <w:lang w:val="en-GB"/>
    </w:rPr>
  </w:style>
  <w:style w:type="character" w:customStyle="1" w:styleId="BodyTextIndent2Char">
    <w:name w:val="Body Text Indent 2 Char"/>
    <w:basedOn w:val="DefaultParagraphFont"/>
    <w:link w:val="BodyTextIndent2"/>
    <w:rsid w:val="00642B8D"/>
    <w:rPr>
      <w:rFonts w:ascii="Arial" w:eastAsia="Times New Roman" w:hAnsi="Arial" w:cs="Arial"/>
      <w:noProof/>
      <w:kern w:val="0"/>
      <w:sz w:val="24"/>
      <w:szCs w:val="20"/>
      <w:lang w:val="en-GB"/>
      <w14:ligatures w14:val="none"/>
    </w:rPr>
  </w:style>
  <w:style w:type="paragraph" w:customStyle="1" w:styleId="TableText">
    <w:name w:val="Table Text"/>
    <w:aliases w:val="tt,tabletext"/>
    <w:link w:val="TableTextChar"/>
    <w:qFormat/>
    <w:rsid w:val="00642B8D"/>
    <w:pPr>
      <w:ind w:left="0"/>
    </w:pPr>
    <w:rPr>
      <w:rFonts w:ascii="Times New Roman" w:eastAsia="Times New Roman" w:hAnsi="Times New Roman" w:cs="Times New Roman"/>
      <w:noProof/>
      <w:kern w:val="0"/>
      <w:sz w:val="24"/>
      <w:szCs w:val="20"/>
      <w14:ligatures w14:val="none"/>
    </w:rPr>
  </w:style>
  <w:style w:type="character" w:customStyle="1" w:styleId="TableTextChar">
    <w:name w:val="Table Text Char"/>
    <w:link w:val="TableText"/>
    <w:rsid w:val="00642B8D"/>
    <w:rPr>
      <w:rFonts w:ascii="Times New Roman" w:eastAsia="Times New Roman" w:hAnsi="Times New Roman" w:cs="Times New Roman"/>
      <w:noProof/>
      <w:kern w:val="0"/>
      <w:sz w:val="24"/>
      <w:szCs w:val="20"/>
      <w14:ligatures w14:val="none"/>
    </w:rPr>
  </w:style>
  <w:style w:type="paragraph" w:customStyle="1" w:styleId="StyleNormal2Left065Hanging079">
    <w:name w:val="Style Normal 2 + Left:  0.65&quot; Hanging:  0.79&quot;"/>
    <w:basedOn w:val="Normal2"/>
    <w:rsid w:val="00642B8D"/>
    <w:pPr>
      <w:spacing w:before="40" w:after="40"/>
    </w:pPr>
    <w:rPr>
      <w:rFonts w:cs="Times New Roman"/>
      <w:szCs w:val="20"/>
    </w:rPr>
  </w:style>
  <w:style w:type="paragraph" w:customStyle="1" w:styleId="StyleHeading1Justified">
    <w:name w:val="Style Heading 1 + Justified"/>
    <w:basedOn w:val="Heading1"/>
    <w:rsid w:val="00642B8D"/>
    <w:pPr>
      <w:keepLines w:val="0"/>
      <w:tabs>
        <w:tab w:val="left" w:pos="360"/>
      </w:tabs>
      <w:spacing w:before="180" w:after="0"/>
      <w:jc w:val="both"/>
    </w:pPr>
    <w:rPr>
      <w:rFonts w:ascii="Arial" w:eastAsia="Times New Roman" w:hAnsi="Arial" w:cs="Times New Roman"/>
      <w:b/>
      <w:bCs/>
      <w:caps/>
      <w:color w:val="auto"/>
      <w:sz w:val="28"/>
      <w:szCs w:val="20"/>
      <w:lang w:val="en-GB"/>
    </w:rPr>
  </w:style>
  <w:style w:type="paragraph" w:customStyle="1" w:styleId="Default">
    <w:name w:val="Default"/>
    <w:rsid w:val="00642B8D"/>
    <w:pPr>
      <w:widowControl w:val="0"/>
      <w:autoSpaceDE w:val="0"/>
      <w:autoSpaceDN w:val="0"/>
      <w:adjustRightInd w:val="0"/>
      <w:ind w:left="0"/>
    </w:pPr>
    <w:rPr>
      <w:rFonts w:ascii="Arial" w:eastAsia="Times New Roman" w:hAnsi="Arial" w:cs="Arial"/>
      <w:color w:val="000000"/>
      <w:kern w:val="0"/>
      <w:sz w:val="24"/>
      <w:szCs w:val="24"/>
      <w14:ligatures w14:val="none"/>
    </w:rPr>
  </w:style>
  <w:style w:type="paragraph" w:customStyle="1" w:styleId="CISection">
    <w:name w:val="CISection"/>
    <w:basedOn w:val="Normal"/>
    <w:rsid w:val="00642B8D"/>
    <w:pPr>
      <w:ind w:left="1080"/>
    </w:pPr>
    <w:rPr>
      <w:sz w:val="20"/>
      <w:szCs w:val="20"/>
    </w:rPr>
  </w:style>
  <w:style w:type="character" w:styleId="FollowedHyperlink">
    <w:name w:val="FollowedHyperlink"/>
    <w:rsid w:val="00642B8D"/>
    <w:rPr>
      <w:color w:val="800080"/>
      <w:u w:val="single"/>
    </w:rPr>
  </w:style>
  <w:style w:type="paragraph" w:customStyle="1" w:styleId="TableTextCharCharCharChar">
    <w:name w:val="Table Text Char Char Char Char"/>
    <w:basedOn w:val="Normal"/>
    <w:link w:val="TableTextCharCharCharCharChar"/>
    <w:rsid w:val="00642B8D"/>
    <w:pPr>
      <w:spacing w:before="60" w:after="60"/>
    </w:pPr>
    <w:rPr>
      <w:rFonts w:cs="Arial"/>
      <w:sz w:val="18"/>
      <w:szCs w:val="18"/>
    </w:rPr>
  </w:style>
  <w:style w:type="character" w:customStyle="1" w:styleId="TableTextCharCharCharCharChar">
    <w:name w:val="Table Text Char Char Char Char Char"/>
    <w:link w:val="TableTextCharCharCharChar"/>
    <w:rsid w:val="00642B8D"/>
    <w:rPr>
      <w:rFonts w:ascii="Arial" w:eastAsia="Times New Roman" w:hAnsi="Arial" w:cs="Arial"/>
      <w:kern w:val="0"/>
      <w:sz w:val="18"/>
      <w:szCs w:val="18"/>
      <w14:ligatures w14:val="none"/>
    </w:rPr>
  </w:style>
  <w:style w:type="paragraph" w:customStyle="1" w:styleId="TableTextCharCharChar">
    <w:name w:val="Table Text Char Char Char"/>
    <w:basedOn w:val="Normal"/>
    <w:rsid w:val="00642B8D"/>
    <w:pPr>
      <w:spacing w:before="60" w:after="60"/>
    </w:pPr>
    <w:rPr>
      <w:rFonts w:cs="Arial"/>
      <w:sz w:val="18"/>
      <w:szCs w:val="18"/>
    </w:rPr>
  </w:style>
  <w:style w:type="paragraph" w:styleId="BodyText">
    <w:name w:val="Body Text"/>
    <w:basedOn w:val="Normal"/>
    <w:link w:val="BodyTextChar"/>
    <w:rsid w:val="00642B8D"/>
    <w:pPr>
      <w:spacing w:after="120"/>
    </w:pPr>
  </w:style>
  <w:style w:type="character" w:customStyle="1" w:styleId="BodyTextChar">
    <w:name w:val="Body Text Char"/>
    <w:basedOn w:val="DefaultParagraphFont"/>
    <w:link w:val="BodyText"/>
    <w:rsid w:val="00642B8D"/>
    <w:rPr>
      <w:rFonts w:ascii="Arial" w:eastAsia="Times New Roman" w:hAnsi="Arial" w:cs="Times New Roman"/>
      <w:kern w:val="0"/>
      <w:szCs w:val="24"/>
      <w14:ligatures w14:val="none"/>
    </w:rPr>
  </w:style>
  <w:style w:type="paragraph" w:styleId="ListBullet">
    <w:name w:val="List Bullet"/>
    <w:basedOn w:val="Normal"/>
    <w:uiPriority w:val="99"/>
    <w:qFormat/>
    <w:rsid w:val="00642B8D"/>
    <w:pPr>
      <w:numPr>
        <w:numId w:val="1"/>
      </w:numPr>
      <w:spacing w:after="240" w:line="240" w:lineRule="atLeast"/>
      <w:ind w:right="720"/>
      <w:jc w:val="both"/>
    </w:pPr>
    <w:rPr>
      <w:rFonts w:ascii="Garamond" w:hAnsi="Garamond"/>
      <w:szCs w:val="20"/>
    </w:rPr>
  </w:style>
  <w:style w:type="paragraph" w:customStyle="1" w:styleId="SubtitleCover">
    <w:name w:val="Subtitle Cover"/>
    <w:basedOn w:val="TitleCover"/>
    <w:next w:val="BodyText"/>
    <w:rsid w:val="00642B8D"/>
    <w:pPr>
      <w:pBdr>
        <w:top w:val="single" w:sz="6" w:space="12" w:color="808080"/>
      </w:pBdr>
      <w:spacing w:after="0" w:line="440" w:lineRule="atLeast"/>
    </w:pPr>
    <w:rPr>
      <w:spacing w:val="30"/>
      <w:sz w:val="36"/>
    </w:rPr>
  </w:style>
  <w:style w:type="paragraph" w:customStyle="1" w:styleId="TitleCover">
    <w:name w:val="Title Cover"/>
    <w:basedOn w:val="Normal"/>
    <w:next w:val="SubtitleCover"/>
    <w:rsid w:val="00642B8D"/>
    <w:pPr>
      <w:keepNext/>
      <w:keepLines/>
      <w:spacing w:after="240" w:line="720" w:lineRule="atLeast"/>
      <w:jc w:val="center"/>
    </w:pPr>
    <w:rPr>
      <w:rFonts w:ascii="Garamond" w:hAnsi="Garamond"/>
      <w:caps/>
      <w:spacing w:val="65"/>
      <w:kern w:val="20"/>
      <w:sz w:val="64"/>
      <w:szCs w:val="20"/>
    </w:rPr>
  </w:style>
  <w:style w:type="paragraph" w:customStyle="1" w:styleId="CompanyName">
    <w:name w:val="Company Name"/>
    <w:basedOn w:val="BodyText"/>
    <w:rsid w:val="00642B8D"/>
    <w:pPr>
      <w:keepLines/>
      <w:framePr w:w="8640" w:h="1440" w:wrap="notBeside" w:vAnchor="page" w:hAnchor="margin" w:xAlign="center" w:y="889"/>
      <w:spacing w:after="40" w:line="240" w:lineRule="atLeast"/>
      <w:jc w:val="center"/>
    </w:pPr>
    <w:rPr>
      <w:rFonts w:ascii="Garamond" w:hAnsi="Garamond"/>
      <w:caps/>
      <w:spacing w:val="75"/>
      <w:kern w:val="18"/>
      <w:szCs w:val="20"/>
    </w:rPr>
  </w:style>
  <w:style w:type="paragraph" w:customStyle="1" w:styleId="DelBullets">
    <w:name w:val="Del Bullets"/>
    <w:basedOn w:val="Normal"/>
    <w:rsid w:val="00642B8D"/>
    <w:pPr>
      <w:spacing w:before="120"/>
      <w:ind w:left="714" w:hanging="357"/>
    </w:pPr>
    <w:rPr>
      <w:sz w:val="20"/>
      <w:szCs w:val="20"/>
    </w:rPr>
  </w:style>
  <w:style w:type="paragraph" w:customStyle="1" w:styleId="IBMBody">
    <w:name w:val="IBM Body"/>
    <w:basedOn w:val="Normal"/>
    <w:rsid w:val="00642B8D"/>
    <w:pPr>
      <w:spacing w:line="300" w:lineRule="exact"/>
    </w:pPr>
    <w:rPr>
      <w:sz w:val="18"/>
      <w:szCs w:val="20"/>
    </w:rPr>
  </w:style>
  <w:style w:type="paragraph" w:styleId="List">
    <w:name w:val="List"/>
    <w:basedOn w:val="Normal"/>
    <w:rsid w:val="00642B8D"/>
    <w:pPr>
      <w:numPr>
        <w:numId w:val="2"/>
      </w:numPr>
      <w:spacing w:before="60" w:after="60"/>
    </w:pPr>
    <w:rPr>
      <w:sz w:val="24"/>
    </w:rPr>
  </w:style>
  <w:style w:type="paragraph" w:customStyle="1" w:styleId="bodytext0">
    <w:name w:val="bodytext"/>
    <w:rsid w:val="00642B8D"/>
    <w:pPr>
      <w:spacing w:after="120"/>
      <w:ind w:left="1080" w:right="360"/>
    </w:pPr>
    <w:rPr>
      <w:rFonts w:ascii="Times New Roman" w:eastAsia="Times New Roman" w:hAnsi="Times New Roman" w:cs="Times New Roman"/>
      <w:kern w:val="0"/>
      <w:sz w:val="24"/>
      <w:szCs w:val="20"/>
      <w14:ligatures w14:val="none"/>
    </w:rPr>
  </w:style>
  <w:style w:type="paragraph" w:customStyle="1" w:styleId="bulletedobjectives">
    <w:name w:val="bulleted objectives"/>
    <w:basedOn w:val="bodytext0"/>
    <w:rsid w:val="00642B8D"/>
    <w:pPr>
      <w:keepNext/>
      <w:numPr>
        <w:numId w:val="3"/>
      </w:numPr>
    </w:pPr>
    <w:rPr>
      <w:kern w:val="28"/>
    </w:rPr>
  </w:style>
  <w:style w:type="paragraph" w:customStyle="1" w:styleId="bullet1">
    <w:name w:val="bullet1"/>
    <w:basedOn w:val="Normal"/>
    <w:rsid w:val="00642B8D"/>
    <w:pPr>
      <w:numPr>
        <w:numId w:val="4"/>
      </w:numPr>
      <w:spacing w:after="120"/>
      <w:ind w:right="360"/>
    </w:pPr>
    <w:rPr>
      <w:rFonts w:ascii="Times New Roman" w:hAnsi="Times New Roman"/>
      <w:sz w:val="24"/>
      <w:szCs w:val="20"/>
    </w:rPr>
  </w:style>
  <w:style w:type="paragraph" w:customStyle="1" w:styleId="bullet2">
    <w:name w:val="bullet2"/>
    <w:basedOn w:val="bodytext0"/>
    <w:rsid w:val="00642B8D"/>
    <w:pPr>
      <w:numPr>
        <w:numId w:val="5"/>
      </w:numPr>
      <w:spacing w:before="60"/>
    </w:pPr>
  </w:style>
  <w:style w:type="paragraph" w:styleId="Caption">
    <w:name w:val="caption"/>
    <w:basedOn w:val="Normal"/>
    <w:next w:val="Normal"/>
    <w:qFormat/>
    <w:rsid w:val="00642B8D"/>
    <w:pPr>
      <w:spacing w:before="120" w:after="120"/>
    </w:pPr>
    <w:rPr>
      <w:rFonts w:ascii="Times New Roman" w:hAnsi="Times New Roman"/>
      <w:b/>
      <w:sz w:val="24"/>
      <w:lang w:val="de-DE"/>
    </w:rPr>
  </w:style>
  <w:style w:type="paragraph" w:customStyle="1" w:styleId="Checklist">
    <w:name w:val="Checklist"/>
    <w:basedOn w:val="List"/>
    <w:rsid w:val="00642B8D"/>
    <w:pPr>
      <w:numPr>
        <w:numId w:val="6"/>
      </w:numPr>
      <w:spacing w:before="240" w:after="0"/>
    </w:pPr>
    <w:rPr>
      <w:rFonts w:ascii="Times New Roman" w:hAnsi="Times New Roman"/>
    </w:rPr>
  </w:style>
  <w:style w:type="paragraph" w:styleId="List2">
    <w:name w:val="List 2"/>
    <w:basedOn w:val="Normal"/>
    <w:rsid w:val="00642B8D"/>
    <w:pPr>
      <w:spacing w:before="60" w:after="60"/>
      <w:ind w:left="720" w:hanging="360"/>
    </w:pPr>
    <w:rPr>
      <w:sz w:val="20"/>
      <w:szCs w:val="20"/>
    </w:rPr>
  </w:style>
  <w:style w:type="paragraph" w:styleId="List3">
    <w:name w:val="List 3"/>
    <w:basedOn w:val="Normal"/>
    <w:rsid w:val="00642B8D"/>
    <w:pPr>
      <w:spacing w:before="60" w:after="60"/>
      <w:ind w:left="1080" w:hanging="360"/>
    </w:pPr>
    <w:rPr>
      <w:sz w:val="20"/>
      <w:szCs w:val="20"/>
    </w:rPr>
  </w:style>
  <w:style w:type="paragraph" w:styleId="ListContinue">
    <w:name w:val="List Continue"/>
    <w:basedOn w:val="Normal"/>
    <w:uiPriority w:val="99"/>
    <w:rsid w:val="00642B8D"/>
    <w:pPr>
      <w:spacing w:before="60" w:after="60"/>
      <w:ind w:left="357"/>
    </w:pPr>
    <w:rPr>
      <w:sz w:val="20"/>
      <w:szCs w:val="20"/>
    </w:rPr>
  </w:style>
  <w:style w:type="paragraph" w:styleId="ListContinue2">
    <w:name w:val="List Continue 2"/>
    <w:basedOn w:val="ListContinue"/>
    <w:uiPriority w:val="99"/>
    <w:rsid w:val="00642B8D"/>
    <w:pPr>
      <w:ind w:left="714"/>
    </w:pPr>
  </w:style>
  <w:style w:type="paragraph" w:styleId="ListContinue3">
    <w:name w:val="List Continue 3"/>
    <w:basedOn w:val="ListContinue"/>
    <w:uiPriority w:val="99"/>
    <w:rsid w:val="00642B8D"/>
    <w:pPr>
      <w:ind w:left="1077"/>
    </w:pPr>
  </w:style>
  <w:style w:type="paragraph" w:customStyle="1" w:styleId="NoteIcon">
    <w:name w:val="Note Icon"/>
    <w:basedOn w:val="Normal"/>
    <w:next w:val="Normal"/>
    <w:link w:val="NoteIconChar"/>
    <w:rsid w:val="00642B8D"/>
    <w:pPr>
      <w:keepNext/>
      <w:spacing w:before="60" w:after="60"/>
      <w:ind w:left="1080"/>
    </w:pPr>
    <w:rPr>
      <w:sz w:val="20"/>
      <w:szCs w:val="20"/>
    </w:rPr>
  </w:style>
  <w:style w:type="character" w:customStyle="1" w:styleId="NoteIconChar">
    <w:name w:val="Note Icon Char"/>
    <w:link w:val="NoteIcon"/>
    <w:rsid w:val="00642B8D"/>
    <w:rPr>
      <w:rFonts w:ascii="Arial" w:eastAsia="Times New Roman" w:hAnsi="Arial" w:cs="Times New Roman"/>
      <w:kern w:val="0"/>
      <w:sz w:val="20"/>
      <w:szCs w:val="20"/>
      <w14:ligatures w14:val="none"/>
    </w:rPr>
  </w:style>
  <w:style w:type="paragraph" w:customStyle="1" w:styleId="NoteList">
    <w:name w:val="Note List"/>
    <w:basedOn w:val="List"/>
    <w:rsid w:val="00642B8D"/>
    <w:pPr>
      <w:numPr>
        <w:numId w:val="0"/>
      </w:numPr>
      <w:tabs>
        <w:tab w:val="num" w:pos="396"/>
      </w:tabs>
      <w:ind w:left="1440" w:hanging="357"/>
    </w:pPr>
    <w:rPr>
      <w:sz w:val="20"/>
      <w:szCs w:val="20"/>
    </w:rPr>
  </w:style>
  <w:style w:type="paragraph" w:customStyle="1" w:styleId="NoteList2">
    <w:name w:val="Note List 2"/>
    <w:basedOn w:val="Normal"/>
    <w:rsid w:val="00642B8D"/>
    <w:pPr>
      <w:spacing w:before="60" w:after="60"/>
      <w:ind w:left="2520" w:hanging="360"/>
    </w:pPr>
    <w:rPr>
      <w:sz w:val="20"/>
      <w:szCs w:val="20"/>
    </w:rPr>
  </w:style>
  <w:style w:type="paragraph" w:customStyle="1" w:styleId="NoteListContinue">
    <w:name w:val="Note List Continue"/>
    <w:basedOn w:val="ListContinue"/>
    <w:rsid w:val="00642B8D"/>
    <w:pPr>
      <w:ind w:left="1440"/>
    </w:pPr>
  </w:style>
  <w:style w:type="paragraph" w:customStyle="1" w:styleId="NoteParagraph">
    <w:name w:val="Note Paragraph"/>
    <w:basedOn w:val="Normal"/>
    <w:rsid w:val="00642B8D"/>
    <w:pPr>
      <w:spacing w:before="60" w:after="60"/>
      <w:ind w:left="1077"/>
    </w:pPr>
    <w:rPr>
      <w:sz w:val="20"/>
      <w:szCs w:val="20"/>
    </w:rPr>
  </w:style>
  <w:style w:type="character" w:customStyle="1" w:styleId="Object">
    <w:name w:val="Object"/>
    <w:rsid w:val="00642B8D"/>
    <w:rPr>
      <w:rFonts w:ascii="Arial" w:hAnsi="Arial"/>
      <w:i/>
      <w:sz w:val="20"/>
    </w:rPr>
  </w:style>
  <w:style w:type="character" w:customStyle="1" w:styleId="ScreenOutput">
    <w:name w:val="Screen Output"/>
    <w:rsid w:val="00642B8D"/>
    <w:rPr>
      <w:rFonts w:ascii="Courier New" w:hAnsi="Courier New"/>
      <w:sz w:val="20"/>
    </w:rPr>
  </w:style>
  <w:style w:type="character" w:customStyle="1" w:styleId="ScreenOutputLong">
    <w:name w:val="Screen Output Long"/>
    <w:rsid w:val="00642B8D"/>
    <w:rPr>
      <w:rFonts w:ascii="Courier New" w:hAnsi="Courier New"/>
      <w:sz w:val="18"/>
    </w:rPr>
  </w:style>
  <w:style w:type="character" w:customStyle="1" w:styleId="UserInput">
    <w:name w:val="User Input"/>
    <w:rsid w:val="00642B8D"/>
    <w:rPr>
      <w:rFonts w:ascii="Courier New" w:hAnsi="Courier New"/>
      <w:b/>
      <w:sz w:val="20"/>
    </w:rPr>
  </w:style>
  <w:style w:type="character" w:customStyle="1" w:styleId="UserInputLong">
    <w:name w:val="User Input Long"/>
    <w:rsid w:val="00642B8D"/>
    <w:rPr>
      <w:rFonts w:ascii="Courier New" w:hAnsi="Courier New"/>
      <w:b/>
      <w:sz w:val="18"/>
    </w:rPr>
  </w:style>
  <w:style w:type="character" w:customStyle="1" w:styleId="UserKey">
    <w:name w:val="User Key"/>
    <w:rsid w:val="00642B8D"/>
    <w:rPr>
      <w:rFonts w:ascii="Courier New" w:hAnsi="Courier New"/>
      <w:sz w:val="16"/>
    </w:rPr>
  </w:style>
  <w:style w:type="paragraph" w:customStyle="1" w:styleId="CoverPageTop">
    <w:name w:val="Cover Page Top"/>
    <w:basedOn w:val="Normal"/>
    <w:rsid w:val="00642B8D"/>
    <w:pPr>
      <w:keepLines/>
      <w:spacing w:before="120"/>
      <w:jc w:val="right"/>
    </w:pPr>
    <w:rPr>
      <w:sz w:val="24"/>
      <w:szCs w:val="20"/>
    </w:rPr>
  </w:style>
  <w:style w:type="paragraph" w:customStyle="1" w:styleId="CoverPageTitle">
    <w:name w:val="Cover Page Title"/>
    <w:basedOn w:val="Normal"/>
    <w:autoRedefine/>
    <w:rsid w:val="00642B8D"/>
    <w:pPr>
      <w:spacing w:before="5400" w:after="180"/>
    </w:pPr>
    <w:rPr>
      <w:b/>
      <w:sz w:val="44"/>
      <w:szCs w:val="20"/>
    </w:rPr>
  </w:style>
  <w:style w:type="paragraph" w:customStyle="1" w:styleId="CoverPageSub-Title">
    <w:name w:val="Cover Page Sub-Title"/>
    <w:basedOn w:val="Normal"/>
    <w:autoRedefine/>
    <w:rsid w:val="00642B8D"/>
    <w:pPr>
      <w:framePr w:w="6237" w:h="11624" w:hSpace="142" w:wrap="around" w:vAnchor="page" w:hAnchor="page" w:x="4083" w:y="3176"/>
      <w:jc w:val="both"/>
    </w:pPr>
    <w:rPr>
      <w:sz w:val="24"/>
      <w:szCs w:val="20"/>
    </w:rPr>
  </w:style>
  <w:style w:type="character" w:customStyle="1" w:styleId="Non-R3Object">
    <w:name w:val="Non-R/3 Object"/>
    <w:rsid w:val="00642B8D"/>
    <w:rPr>
      <w:rFonts w:ascii="Courier New" w:hAnsi="Courier New"/>
      <w:sz w:val="20"/>
    </w:rPr>
  </w:style>
  <w:style w:type="paragraph" w:customStyle="1" w:styleId="TableList">
    <w:name w:val="Table List"/>
    <w:basedOn w:val="Normal"/>
    <w:rsid w:val="00642B8D"/>
    <w:pPr>
      <w:tabs>
        <w:tab w:val="left" w:pos="369"/>
      </w:tabs>
      <w:spacing w:before="60" w:after="60"/>
      <w:ind w:left="357" w:hanging="357"/>
    </w:pPr>
    <w:rPr>
      <w:sz w:val="20"/>
      <w:szCs w:val="20"/>
    </w:rPr>
  </w:style>
  <w:style w:type="paragraph" w:customStyle="1" w:styleId="Copyright">
    <w:name w:val="Copyright"/>
    <w:rsid w:val="00642B8D"/>
    <w:pPr>
      <w:ind w:left="0"/>
    </w:pPr>
    <w:rPr>
      <w:rFonts w:ascii="Arial" w:eastAsia="Times New Roman" w:hAnsi="Arial" w:cs="Times New Roman"/>
      <w:kern w:val="0"/>
      <w:sz w:val="18"/>
      <w:szCs w:val="20"/>
      <w14:ligatures w14:val="none"/>
    </w:rPr>
  </w:style>
  <w:style w:type="paragraph" w:customStyle="1" w:styleId="Linesofcode">
    <w:name w:val="Lines of code"/>
    <w:basedOn w:val="Normal"/>
    <w:rsid w:val="00642B8D"/>
    <w:pPr>
      <w:spacing w:before="40" w:after="40"/>
      <w:ind w:left="720"/>
    </w:pPr>
    <w:rPr>
      <w:rFonts w:ascii="Courier New" w:hAnsi="Courier New"/>
      <w:snapToGrid w:val="0"/>
      <w:sz w:val="18"/>
      <w:szCs w:val="20"/>
      <w:lang w:eastAsia="de-DE"/>
    </w:rPr>
  </w:style>
  <w:style w:type="paragraph" w:customStyle="1" w:styleId="TableTextNarrow">
    <w:name w:val="Table Text Narrow"/>
    <w:basedOn w:val="Normal"/>
    <w:rsid w:val="00642B8D"/>
    <w:pPr>
      <w:spacing w:before="60" w:after="60"/>
      <w:jc w:val="both"/>
    </w:pPr>
    <w:rPr>
      <w:rFonts w:ascii="Arial Narrow" w:hAnsi="Arial Narrow"/>
      <w:sz w:val="20"/>
      <w:szCs w:val="20"/>
    </w:rPr>
  </w:style>
  <w:style w:type="paragraph" w:customStyle="1" w:styleId="TableText0">
    <w:name w:val="TableText"/>
    <w:basedOn w:val="Normal"/>
    <w:rsid w:val="00642B8D"/>
    <w:pPr>
      <w:spacing w:before="60" w:after="60" w:line="240" w:lineRule="exact"/>
      <w:ind w:left="86" w:right="86"/>
    </w:pPr>
    <w:rPr>
      <w:sz w:val="20"/>
      <w:szCs w:val="20"/>
    </w:rPr>
  </w:style>
  <w:style w:type="character" w:customStyle="1" w:styleId="StyleArial11ptDarkBlue1">
    <w:name w:val="Style Arial 11 pt Dark Blue1"/>
    <w:rsid w:val="00642B8D"/>
    <w:rPr>
      <w:rFonts w:ascii="Arial" w:hAnsi="Arial"/>
      <w:color w:val="000080"/>
      <w:sz w:val="20"/>
    </w:rPr>
  </w:style>
  <w:style w:type="paragraph" w:customStyle="1" w:styleId="table">
    <w:name w:val="table"/>
    <w:basedOn w:val="Normal"/>
    <w:rsid w:val="00642B8D"/>
    <w:rPr>
      <w:sz w:val="20"/>
      <w:szCs w:val="20"/>
    </w:rPr>
  </w:style>
  <w:style w:type="paragraph" w:customStyle="1" w:styleId="BPStandard">
    <w:name w:val="BP Standard"/>
    <w:basedOn w:val="BodyText"/>
    <w:rsid w:val="00642B8D"/>
    <w:pPr>
      <w:spacing w:before="120"/>
    </w:pPr>
    <w:rPr>
      <w:rFonts w:ascii="Arial Narrow" w:hAnsi="Arial Narrow" w:cs="Arial"/>
      <w:sz w:val="24"/>
      <w:szCs w:val="18"/>
    </w:rPr>
  </w:style>
  <w:style w:type="paragraph" w:styleId="NormalWeb">
    <w:name w:val="Normal (Web)"/>
    <w:basedOn w:val="Normal"/>
    <w:link w:val="NormalWebChar"/>
    <w:rsid w:val="00642B8D"/>
    <w:pPr>
      <w:spacing w:before="100" w:beforeAutospacing="1" w:after="100" w:afterAutospacing="1"/>
    </w:pPr>
    <w:rPr>
      <w:rFonts w:ascii="Times New Roman" w:hAnsi="Times New Roman"/>
      <w:sz w:val="24"/>
    </w:rPr>
  </w:style>
  <w:style w:type="character" w:customStyle="1" w:styleId="NormalWebChar">
    <w:name w:val="Normal (Web) Char"/>
    <w:link w:val="NormalWeb"/>
    <w:uiPriority w:val="99"/>
    <w:rsid w:val="00642B8D"/>
    <w:rPr>
      <w:rFonts w:ascii="Times New Roman" w:eastAsia="Times New Roman" w:hAnsi="Times New Roman" w:cs="Times New Roman"/>
      <w:kern w:val="0"/>
      <w:sz w:val="24"/>
      <w:szCs w:val="24"/>
      <w14:ligatures w14:val="none"/>
    </w:rPr>
  </w:style>
  <w:style w:type="paragraph" w:customStyle="1" w:styleId="StyleNormalWebArial10pt">
    <w:name w:val="Style Normal (Web) + Arial 10 pt"/>
    <w:basedOn w:val="NormalWeb"/>
    <w:link w:val="StyleNormalWebArial10ptChar"/>
    <w:autoRedefine/>
    <w:rsid w:val="00642B8D"/>
    <w:rPr>
      <w:rFonts w:ascii="Arial Narrow" w:hAnsi="Arial Narrow"/>
      <w:sz w:val="20"/>
    </w:rPr>
  </w:style>
  <w:style w:type="character" w:customStyle="1" w:styleId="StyleNormalWebArial10ptChar">
    <w:name w:val="Style Normal (Web) + Arial 10 pt Char"/>
    <w:link w:val="StyleNormalWebArial10pt"/>
    <w:rsid w:val="00642B8D"/>
    <w:rPr>
      <w:rFonts w:ascii="Arial Narrow" w:eastAsia="Times New Roman" w:hAnsi="Arial Narrow" w:cs="Times New Roman"/>
      <w:kern w:val="0"/>
      <w:sz w:val="20"/>
      <w:szCs w:val="24"/>
      <w14:ligatures w14:val="none"/>
    </w:rPr>
  </w:style>
  <w:style w:type="paragraph" w:customStyle="1" w:styleId="StyleNormalWebArial11ptJustified">
    <w:name w:val="Style Normal (Web) + Arial 11 pt Justified"/>
    <w:basedOn w:val="NormalWeb"/>
    <w:autoRedefine/>
    <w:rsid w:val="00642B8D"/>
    <w:pPr>
      <w:ind w:left="540"/>
      <w:jc w:val="both"/>
    </w:pPr>
    <w:rPr>
      <w:rFonts w:ascii="Arial Narrow" w:hAnsi="Arial Narrow"/>
      <w:lang w:val="en-GB"/>
    </w:rPr>
  </w:style>
  <w:style w:type="paragraph" w:styleId="DocumentMap">
    <w:name w:val="Document Map"/>
    <w:basedOn w:val="Normal"/>
    <w:link w:val="DocumentMapChar"/>
    <w:rsid w:val="00642B8D"/>
    <w:rPr>
      <w:rFonts w:ascii="Tahoma" w:hAnsi="Tahoma" w:cs="Tahoma"/>
      <w:sz w:val="16"/>
      <w:szCs w:val="16"/>
    </w:rPr>
  </w:style>
  <w:style w:type="character" w:customStyle="1" w:styleId="DocumentMapChar">
    <w:name w:val="Document Map Char"/>
    <w:basedOn w:val="DefaultParagraphFont"/>
    <w:link w:val="DocumentMap"/>
    <w:rsid w:val="00642B8D"/>
    <w:rPr>
      <w:rFonts w:ascii="Tahoma" w:eastAsia="Times New Roman" w:hAnsi="Tahoma" w:cs="Tahoma"/>
      <w:kern w:val="0"/>
      <w:sz w:val="16"/>
      <w:szCs w:val="16"/>
      <w14:ligatures w14:val="none"/>
    </w:rPr>
  </w:style>
  <w:style w:type="paragraph" w:customStyle="1" w:styleId="LSBodyText">
    <w:name w:val="LS_Body Text"/>
    <w:basedOn w:val="Normal"/>
    <w:qFormat/>
    <w:rsid w:val="00642B8D"/>
    <w:rPr>
      <w:rFonts w:cs="Arial"/>
      <w:szCs w:val="22"/>
    </w:rPr>
  </w:style>
  <w:style w:type="table" w:styleId="GridTable4-Accent1">
    <w:name w:val="Grid Table 4 Accent 1"/>
    <w:basedOn w:val="TableNormal"/>
    <w:uiPriority w:val="49"/>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3">
    <w:name w:val="Grid Table 4 Accent 3"/>
    <w:basedOn w:val="TableNormal"/>
    <w:uiPriority w:val="49"/>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1Light">
    <w:name w:val="Grid Table 1 Light"/>
    <w:basedOn w:val="TableNormal"/>
    <w:uiPriority w:val="46"/>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paragraph">
    <w:name w:val="paragraph"/>
    <w:basedOn w:val="Normal"/>
    <w:rsid w:val="00642B8D"/>
    <w:pPr>
      <w:spacing w:before="100" w:beforeAutospacing="1" w:after="100" w:afterAutospacing="1"/>
    </w:pPr>
    <w:rPr>
      <w:rFonts w:ascii="Times New Roman" w:hAnsi="Times New Roman"/>
      <w:sz w:val="24"/>
    </w:rPr>
  </w:style>
  <w:style w:type="character" w:customStyle="1" w:styleId="SAPScreenElement">
    <w:name w:val="SAP_ScreenElement"/>
    <w:basedOn w:val="DefaultParagraphFont"/>
    <w:uiPriority w:val="1"/>
    <w:qFormat/>
    <w:rsid w:val="00642B8D"/>
    <w:rPr>
      <w:rFonts w:ascii="BentonSans Book Italic" w:hAnsi="BentonSans Book Italic" w:cs="Times New Roman"/>
      <w:color w:val="003283"/>
    </w:rPr>
  </w:style>
  <w:style w:type="character" w:customStyle="1" w:styleId="SAPMonospace">
    <w:name w:val="SAP_Monospace"/>
    <w:basedOn w:val="DefaultParagraphFont"/>
    <w:uiPriority w:val="1"/>
    <w:qFormat/>
    <w:rsid w:val="00642B8D"/>
    <w:rPr>
      <w:rFonts w:ascii="Courier New" w:hAnsi="Courier New" w:cs="Times New Roman"/>
      <w:sz w:val="18"/>
    </w:rPr>
  </w:style>
  <w:style w:type="paragraph" w:customStyle="1" w:styleId="LSHeading1">
    <w:name w:val="LS_Heading 1"/>
    <w:basedOn w:val="Heading1"/>
    <w:qFormat/>
    <w:rsid w:val="00642B8D"/>
    <w:pPr>
      <w:keepLines w:val="0"/>
      <w:tabs>
        <w:tab w:val="left" w:pos="450"/>
      </w:tabs>
      <w:spacing w:before="240" w:after="240"/>
      <w:ind w:left="612" w:hanging="432"/>
    </w:pPr>
    <w:rPr>
      <w:rFonts w:ascii="Arial" w:eastAsia="Times New Roman" w:hAnsi="Arial" w:cs="Times New Roman"/>
      <w:b/>
      <w:caps/>
      <w:color w:val="auto"/>
      <w:sz w:val="28"/>
      <w:szCs w:val="28"/>
      <w:lang w:val="en-GB"/>
    </w:rPr>
  </w:style>
  <w:style w:type="character" w:styleId="Strong">
    <w:name w:val="Strong"/>
    <w:aliases w:val="1 LS Heading 1"/>
    <w:basedOn w:val="DefaultParagraphFont"/>
    <w:uiPriority w:val="22"/>
    <w:qFormat/>
    <w:rsid w:val="00642B8D"/>
  </w:style>
  <w:style w:type="paragraph" w:customStyle="1" w:styleId="LSHeading3">
    <w:name w:val="LS_Heading 3"/>
    <w:basedOn w:val="Heading2"/>
    <w:qFormat/>
    <w:rsid w:val="00642B8D"/>
    <w:pPr>
      <w:keepLines w:val="0"/>
      <w:widowControl w:val="0"/>
      <w:tabs>
        <w:tab w:val="left" w:pos="900"/>
      </w:tabs>
      <w:spacing w:before="240" w:after="240" w:line="240" w:lineRule="atLeast"/>
      <w:ind w:left="576" w:hanging="576"/>
    </w:pPr>
    <w:rPr>
      <w:rFonts w:ascii="Arial" w:eastAsia="Times New Roman" w:hAnsi="Arial" w:cs="Times New Roman"/>
      <w:b/>
      <w:smallCaps/>
      <w:color w:val="auto"/>
      <w:sz w:val="24"/>
      <w:szCs w:val="24"/>
      <w:lang w:val="en-GB"/>
    </w:rPr>
  </w:style>
  <w:style w:type="paragraph" w:customStyle="1" w:styleId="EYBod">
    <w:name w:val="EY Bod"/>
    <w:basedOn w:val="Normal"/>
    <w:qFormat/>
    <w:rsid w:val="00642B8D"/>
    <w:pPr>
      <w:spacing w:after="120"/>
    </w:pPr>
    <w:rPr>
      <w:rFonts w:cs="Arial"/>
      <w:iCs/>
      <w:sz w:val="20"/>
      <w:szCs w:val="20"/>
    </w:rPr>
  </w:style>
  <w:style w:type="paragraph" w:styleId="Revision">
    <w:name w:val="Revision"/>
    <w:hidden/>
    <w:uiPriority w:val="99"/>
    <w:semiHidden/>
    <w:rsid w:val="00642B8D"/>
    <w:pPr>
      <w:ind w:left="0"/>
    </w:pPr>
    <w:rPr>
      <w:rFonts w:ascii="Arial" w:eastAsia="Times New Roman" w:hAnsi="Arial" w:cs="Times New Roman"/>
      <w:kern w:val="0"/>
      <w:szCs w:val="24"/>
      <w14:ligatures w14:val="none"/>
    </w:rPr>
  </w:style>
  <w:style w:type="paragraph" w:styleId="ListBullet2">
    <w:name w:val="List Bullet 2"/>
    <w:basedOn w:val="Normal"/>
    <w:uiPriority w:val="99"/>
    <w:unhideWhenUsed/>
    <w:qFormat/>
    <w:rsid w:val="00642B8D"/>
    <w:pPr>
      <w:numPr>
        <w:numId w:val="9"/>
      </w:numPr>
      <w:contextualSpacing/>
    </w:pPr>
  </w:style>
  <w:style w:type="paragraph" w:customStyle="1" w:styleId="Heading31">
    <w:name w:val="Heading 31"/>
    <w:basedOn w:val="Heading2"/>
    <w:next w:val="Normal"/>
    <w:link w:val="CharChar"/>
    <w:rsid w:val="00642B8D"/>
    <w:pPr>
      <w:keepNext w:val="0"/>
      <w:keepLines w:val="0"/>
      <w:widowControl w:val="0"/>
      <w:numPr>
        <w:ilvl w:val="1"/>
      </w:numPr>
      <w:tabs>
        <w:tab w:val="left" w:pos="907"/>
      </w:tabs>
      <w:spacing w:before="120" w:after="120" w:line="240" w:lineRule="atLeast"/>
      <w:ind w:left="612" w:hanging="432"/>
      <w:outlineLvl w:val="2"/>
    </w:pPr>
    <w:rPr>
      <w:rFonts w:ascii="Arial Narrow" w:eastAsia="Times New Roman" w:hAnsi="Arial Narrow" w:cs="Times New Roman"/>
      <w:b/>
      <w:color w:val="auto"/>
      <w:sz w:val="22"/>
      <w:szCs w:val="22"/>
      <w:lang w:val="en-GB"/>
    </w:rPr>
  </w:style>
  <w:style w:type="character" w:customStyle="1" w:styleId="CharChar">
    <w:name w:val="Char Char"/>
    <w:link w:val="Heading31"/>
    <w:rsid w:val="00642B8D"/>
    <w:rPr>
      <w:rFonts w:ascii="Arial Narrow" w:eastAsia="Times New Roman" w:hAnsi="Arial Narrow" w:cs="Times New Roman"/>
      <w:b/>
      <w:kern w:val="0"/>
      <w:lang w:val="en-GB"/>
      <w14:ligatures w14:val="none"/>
    </w:rPr>
  </w:style>
  <w:style w:type="numbering" w:styleId="111111">
    <w:name w:val="Outline List 2"/>
    <w:basedOn w:val="NoList"/>
    <w:rsid w:val="00642B8D"/>
    <w:pPr>
      <w:numPr>
        <w:numId w:val="11"/>
      </w:numPr>
    </w:pPr>
  </w:style>
  <w:style w:type="numbering" w:customStyle="1" w:styleId="Style2">
    <w:name w:val="Style2"/>
    <w:basedOn w:val="NoList"/>
    <w:rsid w:val="00642B8D"/>
    <w:pPr>
      <w:numPr>
        <w:numId w:val="12"/>
      </w:numPr>
    </w:pPr>
  </w:style>
  <w:style w:type="paragraph" w:customStyle="1" w:styleId="LSTableText">
    <w:name w:val="LS_Table Text"/>
    <w:basedOn w:val="Normal"/>
    <w:rsid w:val="00642B8D"/>
    <w:pPr>
      <w:spacing w:before="120" w:after="120" w:line="360" w:lineRule="auto"/>
    </w:pPr>
    <w:rPr>
      <w:rFonts w:cs="Arial"/>
      <w:sz w:val="18"/>
      <w:szCs w:val="18"/>
    </w:rPr>
  </w:style>
  <w:style w:type="paragraph" w:customStyle="1" w:styleId="LSHeading2">
    <w:name w:val="LS_Heading 2"/>
    <w:basedOn w:val="Heading2"/>
    <w:rsid w:val="00642B8D"/>
    <w:pPr>
      <w:keepLines w:val="0"/>
      <w:widowControl w:val="0"/>
      <w:numPr>
        <w:ilvl w:val="1"/>
        <w:numId w:val="10"/>
      </w:numPr>
      <w:tabs>
        <w:tab w:val="left" w:pos="900"/>
      </w:tabs>
      <w:spacing w:before="120" w:after="120" w:line="240" w:lineRule="atLeast"/>
      <w:jc w:val="both"/>
    </w:pPr>
    <w:rPr>
      <w:rFonts w:ascii="Arial Narrow" w:eastAsia="Times New Roman" w:hAnsi="Arial Narrow" w:cs="Times New Roman"/>
      <w:b/>
      <w:smallCaps/>
      <w:color w:val="auto"/>
      <w:sz w:val="24"/>
      <w:szCs w:val="24"/>
      <w:lang w:val="en-GB"/>
    </w:rPr>
  </w:style>
  <w:style w:type="paragraph" w:customStyle="1" w:styleId="LSBulletPoint">
    <w:name w:val="LS_Bullet Point"/>
    <w:basedOn w:val="StyleNormalWebArial11ptJustified"/>
    <w:qFormat/>
    <w:rsid w:val="00642B8D"/>
    <w:pPr>
      <w:tabs>
        <w:tab w:val="left" w:pos="1260"/>
      </w:tabs>
      <w:ind w:left="900" w:hanging="360"/>
    </w:pPr>
    <w:rPr>
      <w:rFonts w:ascii="Arial" w:hAnsi="Arial"/>
      <w:noProof/>
      <w:sz w:val="22"/>
      <w:szCs w:val="22"/>
    </w:rPr>
  </w:style>
  <w:style w:type="paragraph" w:customStyle="1" w:styleId="Style3">
    <w:name w:val="Style3"/>
    <w:basedOn w:val="Normal"/>
    <w:next w:val="Heading2"/>
    <w:qFormat/>
    <w:rsid w:val="00642B8D"/>
    <w:pPr>
      <w:spacing w:before="120" w:after="120"/>
    </w:pPr>
  </w:style>
  <w:style w:type="table" w:customStyle="1" w:styleId="TableGrid1">
    <w:name w:val="Table Grid1"/>
    <w:basedOn w:val="TableNormal"/>
    <w:next w:val="TableGrid"/>
    <w:rsid w:val="00642B8D"/>
    <w:pPr>
      <w:spacing w:before="60" w:after="60"/>
      <w:ind w:left="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Left025">
    <w:name w:val="Style Left:  0.25&quot;"/>
    <w:basedOn w:val="Normal"/>
    <w:rsid w:val="00642B8D"/>
    <w:pPr>
      <w:spacing w:before="120" w:after="120"/>
      <w:ind w:left="360"/>
    </w:pPr>
    <w:rPr>
      <w:rFonts w:ascii="Arial Narrow" w:hAnsi="Arial Narrow"/>
      <w:sz w:val="24"/>
      <w:szCs w:val="20"/>
    </w:rPr>
  </w:style>
  <w:style w:type="paragraph" w:customStyle="1" w:styleId="SAPTableHeader">
    <w:name w:val="SAP_TableHeader"/>
    <w:basedOn w:val="Normal"/>
    <w:next w:val="Normal"/>
    <w:rsid w:val="00642B8D"/>
    <w:pPr>
      <w:keepNext/>
      <w:keepLines/>
      <w:spacing w:before="60" w:after="60" w:line="240" w:lineRule="exact"/>
    </w:pPr>
    <w:rPr>
      <w:rFonts w:ascii="BentonSans Bold" w:eastAsia="MS Mincho" w:hAnsi="BentonSans Bold"/>
      <w:b/>
      <w:bCs/>
      <w:color w:val="FFFFFF" w:themeColor="background1"/>
      <w:sz w:val="18"/>
    </w:rPr>
  </w:style>
  <w:style w:type="character" w:customStyle="1" w:styleId="SAPEmphasis">
    <w:name w:val="SAP_Emphasis"/>
    <w:basedOn w:val="DefaultParagraphFont"/>
    <w:uiPriority w:val="1"/>
    <w:rsid w:val="00642B8D"/>
    <w:rPr>
      <w:rFonts w:ascii="BentonSans Medium" w:hAnsi="BentonSans Medium" w:cs="Times New Roman"/>
    </w:rPr>
  </w:style>
  <w:style w:type="paragraph" w:customStyle="1" w:styleId="tabletitle">
    <w:name w:val="table_title"/>
    <w:rsid w:val="00642B8D"/>
    <w:pPr>
      <w:keepNext/>
      <w:widowControl w:val="0"/>
      <w:suppressAutoHyphens/>
      <w:autoSpaceDN w:val="0"/>
      <w:ind w:left="0"/>
      <w:jc w:val="center"/>
      <w:textAlignment w:val="baseline"/>
    </w:pPr>
    <w:rPr>
      <w:rFonts w:ascii="Arial" w:eastAsia="Arial" w:hAnsi="Arial" w:cs="Tahoma"/>
      <w:kern w:val="3"/>
      <w:sz w:val="21"/>
      <w:szCs w:val="21"/>
      <w14:ligatures w14:val="none"/>
    </w:rPr>
  </w:style>
  <w:style w:type="numbering" w:customStyle="1" w:styleId="orderedliststyle">
    <w:name w:val="ordered_list_style"/>
    <w:basedOn w:val="NoList"/>
    <w:rsid w:val="00642B8D"/>
    <w:pPr>
      <w:numPr>
        <w:numId w:val="13"/>
      </w:numPr>
    </w:pPr>
  </w:style>
  <w:style w:type="table" w:customStyle="1" w:styleId="SAPStandardTable">
    <w:name w:val="SAP_StandardTable"/>
    <w:basedOn w:val="TableGrid"/>
    <w:uiPriority w:val="99"/>
    <w:qFormat/>
    <w:rsid w:val="00642B8D"/>
    <w:rPr>
      <w:rFonts w:ascii="BentonSans Book" w:eastAsia="MS Mincho" w:hAnsi="BentonSans Book"/>
      <w:sz w:val="18"/>
      <w:szCs w:val="24"/>
    </w:rPr>
    <w:tblPr>
      <w:tblStyleRowBandSize w:val="1"/>
      <w:tblStyleColBandSize w:val="1"/>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keepNext/>
        <w:widowControl/>
      </w:pPr>
      <w:rPr>
        <w:rFonts w:ascii="Arial Black" w:hAnsi="Arial Black" w:cs="Times New Roman"/>
        <w:b/>
        <w:i w:val="0"/>
        <w:color w:val="FFFFFF" w:themeColor="background1"/>
        <w:sz w:val="18"/>
      </w:rPr>
      <w:tblPr/>
      <w:trPr>
        <w:tblHeader/>
      </w:trPr>
      <w:tcPr>
        <w:tcBorders>
          <w:top w:val="single" w:sz="8" w:space="0" w:color="999999"/>
          <w:left w:val="single" w:sz="8" w:space="0" w:color="999999"/>
          <w:bottom w:val="single" w:sz="8" w:space="0" w:color="999999"/>
          <w:right w:val="single" w:sz="8" w:space="0" w:color="999999"/>
          <w:insideH w:val="single" w:sz="8" w:space="0" w:color="999999"/>
          <w:insideV w:val="single" w:sz="8" w:space="0" w:color="999999"/>
          <w:tl2br w:val="nil"/>
          <w:tr2bl w:val="nil"/>
        </w:tcBorders>
        <w:shd w:val="clear" w:color="auto" w:fill="999999"/>
      </w:tcPr>
    </w:tblStylePr>
    <w:tblStylePr w:type="lastRow">
      <w:rPr>
        <w:rFonts w:cs="Times New Roman"/>
      </w:rPr>
      <w:tblPr/>
      <w:tcPr>
        <w:shd w:val="clear" w:color="auto" w:fill="F2F2F2" w:themeFill="background1" w:themeFillShade="F2"/>
      </w:tcPr>
    </w:tblStylePr>
    <w:tblStylePr w:type="firstCol">
      <w:rPr>
        <w:rFonts w:cs="Times New Roman"/>
      </w:rPr>
      <w:tblPr/>
      <w:tcPr>
        <w:shd w:val="clear" w:color="auto" w:fill="F2F2F2" w:themeFill="background1" w:themeFillShade="F2"/>
      </w:tcPr>
    </w:tblStylePr>
    <w:tblStylePr w:type="lastCol">
      <w:rPr>
        <w:rFonts w:cs="Times New Roman"/>
      </w:rPr>
      <w:tblPr/>
      <w:tcPr>
        <w:shd w:val="clear" w:color="auto" w:fill="F2F2F2" w:themeFill="background1" w:themeFillShade="F2"/>
      </w:tcPr>
    </w:tblStylePr>
    <w:tblStylePr w:type="band2Vert">
      <w:rPr>
        <w:rFonts w:cs="Times New Roman"/>
      </w:rPr>
      <w:tblPr/>
      <w:tcPr>
        <w:shd w:val="clear" w:color="auto" w:fill="F2F2F2" w:themeFill="background1" w:themeFillShade="F2"/>
      </w:tcPr>
    </w:tblStylePr>
    <w:tblStylePr w:type="band2Horz">
      <w:rPr>
        <w:rFonts w:cs="Times New Roman"/>
      </w:rPr>
      <w:tblPr/>
      <w:tcPr>
        <w:shd w:val="clear" w:color="auto" w:fill="F2F2F2" w:themeFill="background1" w:themeFillShade="F2"/>
      </w:tcPr>
    </w:tblStylePr>
  </w:style>
  <w:style w:type="numbering" w:customStyle="1" w:styleId="Outline">
    <w:name w:val="Outline"/>
    <w:basedOn w:val="NoList"/>
    <w:rsid w:val="00642B8D"/>
    <w:pPr>
      <w:numPr>
        <w:numId w:val="14"/>
      </w:numPr>
    </w:pPr>
  </w:style>
  <w:style w:type="paragraph" w:customStyle="1" w:styleId="PB">
    <w:name w:val="PB"/>
    <w:rsid w:val="00642B8D"/>
    <w:pPr>
      <w:widowControl w:val="0"/>
      <w:suppressAutoHyphens/>
      <w:autoSpaceDN w:val="0"/>
      <w:ind w:left="0"/>
      <w:textAlignment w:val="baseline"/>
    </w:pPr>
    <w:rPr>
      <w:rFonts w:ascii="Arial" w:eastAsia="Arial" w:hAnsi="Arial" w:cs="Tahoma"/>
      <w:kern w:val="3"/>
      <w:sz w:val="21"/>
      <w:szCs w:val="21"/>
      <w14:ligatures w14:val="none"/>
    </w:rPr>
  </w:style>
  <w:style w:type="paragraph" w:customStyle="1" w:styleId="indentparagraphstyle">
    <w:name w:val="indent_paragraph_style"/>
    <w:basedOn w:val="Default20Text"/>
    <w:rsid w:val="00642B8D"/>
    <w:pPr>
      <w:ind w:left="360"/>
    </w:pPr>
  </w:style>
  <w:style w:type="paragraph" w:customStyle="1" w:styleId="Default20Text">
    <w:name w:val="Default_20_Text"/>
    <w:rsid w:val="00642B8D"/>
    <w:pPr>
      <w:widowControl w:val="0"/>
      <w:suppressAutoHyphens/>
      <w:autoSpaceDN w:val="0"/>
      <w:ind w:left="0"/>
      <w:textAlignment w:val="baseline"/>
    </w:pPr>
    <w:rPr>
      <w:rFonts w:ascii="Arial" w:eastAsia="Arial" w:hAnsi="Arial" w:cs="Tahoma"/>
      <w:kern w:val="3"/>
      <w:sz w:val="21"/>
      <w:szCs w:val="21"/>
      <w14:ligatures w14:val="none"/>
    </w:rPr>
  </w:style>
  <w:style w:type="character" w:customStyle="1" w:styleId="defaulttextstyle">
    <w:name w:val="default_text_style"/>
    <w:rsid w:val="00642B8D"/>
    <w:rPr>
      <w:sz w:val="21"/>
      <w:szCs w:val="21"/>
    </w:rPr>
  </w:style>
  <w:style w:type="paragraph" w:customStyle="1" w:styleId="CodeParagraph">
    <w:name w:val="Code_Paragraph"/>
    <w:basedOn w:val="indentparagraphstyle"/>
    <w:rsid w:val="00642B8D"/>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rsid w:val="00642B8D"/>
  </w:style>
  <w:style w:type="paragraph" w:customStyle="1" w:styleId="blockquote">
    <w:name w:val="blockquote"/>
    <w:basedOn w:val="Default20Text"/>
    <w:rsid w:val="00642B8D"/>
    <w:pPr>
      <w:ind w:left="113"/>
    </w:pPr>
  </w:style>
  <w:style w:type="paragraph" w:customStyle="1" w:styleId="TextBodySingle">
    <w:name w:val="Text Body Single"/>
    <w:basedOn w:val="Default20Text"/>
    <w:rsid w:val="00642B8D"/>
    <w:pPr>
      <w:keepNext/>
      <w:spacing w:after="120"/>
    </w:pPr>
  </w:style>
  <w:style w:type="paragraph" w:customStyle="1" w:styleId="Heading">
    <w:name w:val="Heading"/>
    <w:rsid w:val="00642B8D"/>
    <w:pPr>
      <w:keepNext/>
      <w:widowControl w:val="0"/>
      <w:suppressAutoHyphens/>
      <w:autoSpaceDN w:val="0"/>
      <w:spacing w:before="240" w:after="120"/>
      <w:ind w:left="0"/>
      <w:textAlignment w:val="baseline"/>
    </w:pPr>
    <w:rPr>
      <w:rFonts w:ascii="Arial" w:eastAsia="SimSun" w:hAnsi="Arial" w:cs="Tahoma"/>
      <w:kern w:val="3"/>
      <w:sz w:val="28"/>
      <w:szCs w:val="28"/>
      <w14:ligatures w14:val="none"/>
    </w:rPr>
  </w:style>
  <w:style w:type="paragraph" w:customStyle="1" w:styleId="SAPKeyblockTitle">
    <w:name w:val="SAP_KeyblockTitle"/>
    <w:basedOn w:val="Normal"/>
    <w:next w:val="Normal"/>
    <w:rsid w:val="00642B8D"/>
    <w:pPr>
      <w:keepNext/>
      <w:keepLines/>
      <w:spacing w:before="560" w:after="280" w:line="280" w:lineRule="exact"/>
    </w:pPr>
    <w:rPr>
      <w:rFonts w:ascii="BentonSans Bold" w:eastAsia="MS Mincho" w:hAnsi="BentonSans Bold"/>
      <w:color w:val="666666"/>
      <w:sz w:val="24"/>
    </w:rPr>
  </w:style>
  <w:style w:type="character" w:customStyle="1" w:styleId="requiredcleanupstyle">
    <w:name w:val="required_cleanup_style"/>
    <w:rsid w:val="00642B8D"/>
    <w:rPr>
      <w:color w:val="CC3333"/>
    </w:rPr>
  </w:style>
  <w:style w:type="character" w:customStyle="1" w:styleId="sub1">
    <w:name w:val="sub1"/>
    <w:basedOn w:val="defaulttextstyle"/>
    <w:rsid w:val="00642B8D"/>
    <w:rPr>
      <w:position w:val="0"/>
      <w:sz w:val="21"/>
      <w:szCs w:val="21"/>
      <w:vertAlign w:val="subscript"/>
    </w:rPr>
  </w:style>
  <w:style w:type="character" w:customStyle="1" w:styleId="sub2">
    <w:name w:val="sub2"/>
    <w:basedOn w:val="defaulttextstyle"/>
    <w:rsid w:val="00642B8D"/>
    <w:rPr>
      <w:position w:val="0"/>
      <w:sz w:val="21"/>
      <w:szCs w:val="21"/>
      <w:vertAlign w:val="subscript"/>
    </w:rPr>
  </w:style>
  <w:style w:type="character" w:customStyle="1" w:styleId="sub3">
    <w:name w:val="sub3"/>
    <w:basedOn w:val="defaulttextstyle"/>
    <w:rsid w:val="00642B8D"/>
    <w:rPr>
      <w:position w:val="0"/>
      <w:sz w:val="21"/>
      <w:szCs w:val="21"/>
      <w:vertAlign w:val="subscript"/>
    </w:rPr>
  </w:style>
  <w:style w:type="character" w:customStyle="1" w:styleId="sub4">
    <w:name w:val="sub4"/>
    <w:basedOn w:val="defaulttextstyle"/>
    <w:rsid w:val="00642B8D"/>
    <w:rPr>
      <w:position w:val="0"/>
      <w:sz w:val="21"/>
      <w:szCs w:val="21"/>
      <w:vertAlign w:val="subscript"/>
    </w:rPr>
  </w:style>
  <w:style w:type="character" w:customStyle="1" w:styleId="sub5">
    <w:name w:val="sub5"/>
    <w:basedOn w:val="defaulttextstyle"/>
    <w:rsid w:val="00642B8D"/>
    <w:rPr>
      <w:position w:val="0"/>
      <w:sz w:val="21"/>
      <w:szCs w:val="21"/>
      <w:vertAlign w:val="subscript"/>
    </w:rPr>
  </w:style>
  <w:style w:type="character" w:customStyle="1" w:styleId="sub6">
    <w:name w:val="sub6"/>
    <w:basedOn w:val="defaulttextstyle"/>
    <w:rsid w:val="00642B8D"/>
    <w:rPr>
      <w:position w:val="0"/>
      <w:sz w:val="21"/>
      <w:szCs w:val="21"/>
      <w:vertAlign w:val="subscript"/>
    </w:rPr>
  </w:style>
  <w:style w:type="character" w:customStyle="1" w:styleId="sup1">
    <w:name w:val="sup1"/>
    <w:basedOn w:val="defaulttextstyle"/>
    <w:rsid w:val="00642B8D"/>
    <w:rPr>
      <w:position w:val="0"/>
      <w:sz w:val="21"/>
      <w:szCs w:val="21"/>
      <w:vertAlign w:val="superscript"/>
    </w:rPr>
  </w:style>
  <w:style w:type="character" w:customStyle="1" w:styleId="sup2">
    <w:name w:val="sup2"/>
    <w:basedOn w:val="defaulttextstyle"/>
    <w:rsid w:val="00642B8D"/>
    <w:rPr>
      <w:position w:val="0"/>
      <w:sz w:val="21"/>
      <w:szCs w:val="21"/>
      <w:vertAlign w:val="superscript"/>
    </w:rPr>
  </w:style>
  <w:style w:type="character" w:customStyle="1" w:styleId="sup3">
    <w:name w:val="sup3"/>
    <w:basedOn w:val="defaulttextstyle"/>
    <w:rsid w:val="00642B8D"/>
    <w:rPr>
      <w:position w:val="0"/>
      <w:sz w:val="21"/>
      <w:szCs w:val="21"/>
      <w:vertAlign w:val="superscript"/>
    </w:rPr>
  </w:style>
  <w:style w:type="character" w:customStyle="1" w:styleId="sup4">
    <w:name w:val="sup4"/>
    <w:basedOn w:val="defaulttextstyle"/>
    <w:rsid w:val="00642B8D"/>
    <w:rPr>
      <w:position w:val="0"/>
      <w:sz w:val="21"/>
      <w:szCs w:val="21"/>
      <w:vertAlign w:val="superscript"/>
    </w:rPr>
  </w:style>
  <w:style w:type="character" w:customStyle="1" w:styleId="sup5">
    <w:name w:val="sup5"/>
    <w:basedOn w:val="defaulttextstyle"/>
    <w:rsid w:val="00642B8D"/>
    <w:rPr>
      <w:position w:val="0"/>
      <w:sz w:val="21"/>
      <w:szCs w:val="21"/>
      <w:vertAlign w:val="superscript"/>
    </w:rPr>
  </w:style>
  <w:style w:type="character" w:customStyle="1" w:styleId="sup6">
    <w:name w:val="sup6"/>
    <w:basedOn w:val="defaulttextstyle"/>
    <w:rsid w:val="00642B8D"/>
    <w:rPr>
      <w:position w:val="0"/>
      <w:sz w:val="21"/>
      <w:szCs w:val="21"/>
      <w:vertAlign w:val="superscript"/>
    </w:rPr>
  </w:style>
  <w:style w:type="character" w:customStyle="1" w:styleId="underline">
    <w:name w:val="underline"/>
    <w:basedOn w:val="defaulttextstyle"/>
    <w:rsid w:val="00642B8D"/>
    <w:rPr>
      <w:sz w:val="18"/>
      <w:szCs w:val="21"/>
      <w:u w:val="single"/>
    </w:rPr>
  </w:style>
  <w:style w:type="character" w:customStyle="1" w:styleId="double-underline">
    <w:name w:val="double-underline"/>
    <w:basedOn w:val="defaulttextstyle"/>
    <w:rsid w:val="00642B8D"/>
    <w:rPr>
      <w:sz w:val="21"/>
      <w:szCs w:val="21"/>
      <w:u w:val="double"/>
    </w:rPr>
  </w:style>
  <w:style w:type="character" w:customStyle="1" w:styleId="overline">
    <w:name w:val="overline"/>
    <w:basedOn w:val="defaulttextstyle"/>
    <w:rsid w:val="00642B8D"/>
    <w:rPr>
      <w:sz w:val="21"/>
      <w:szCs w:val="21"/>
    </w:rPr>
  </w:style>
  <w:style w:type="character" w:customStyle="1" w:styleId="italic">
    <w:name w:val="italic"/>
    <w:rsid w:val="00642B8D"/>
    <w:rPr>
      <w:i/>
      <w:iCs/>
    </w:rPr>
  </w:style>
  <w:style w:type="character" w:customStyle="1" w:styleId="varname">
    <w:name w:val="varname"/>
    <w:basedOn w:val="SAPMonospace"/>
    <w:rsid w:val="00642B8D"/>
    <w:rPr>
      <w:rFonts w:ascii="Courier New" w:hAnsi="Courier New" w:cs="Times New Roman"/>
      <w:color w:val="45157E"/>
      <w:sz w:val="18"/>
    </w:rPr>
  </w:style>
  <w:style w:type="character" w:customStyle="1" w:styleId="SAPUserEntry">
    <w:name w:val="SAP_UserEntry"/>
    <w:basedOn w:val="SAPMonospace"/>
    <w:uiPriority w:val="1"/>
    <w:rsid w:val="00642B8D"/>
    <w:rPr>
      <w:rFonts w:ascii="Courier New" w:hAnsi="Courier New" w:cs="Times New Roman"/>
      <w:b/>
      <w:color w:val="45157E"/>
      <w:sz w:val="18"/>
    </w:rPr>
  </w:style>
  <w:style w:type="paragraph" w:customStyle="1" w:styleId="left">
    <w:name w:val="left"/>
    <w:rsid w:val="00642B8D"/>
    <w:pPr>
      <w:widowControl w:val="0"/>
      <w:suppressAutoHyphens/>
      <w:autoSpaceDN w:val="0"/>
      <w:ind w:left="0"/>
      <w:textAlignment w:val="baseline"/>
    </w:pPr>
    <w:rPr>
      <w:rFonts w:ascii="Arial" w:eastAsia="Arial" w:hAnsi="Arial" w:cs="Tahoma"/>
      <w:kern w:val="3"/>
      <w:sz w:val="21"/>
      <w:szCs w:val="21"/>
      <w14:ligatures w14:val="none"/>
    </w:rPr>
  </w:style>
  <w:style w:type="paragraph" w:customStyle="1" w:styleId="right">
    <w:name w:val="right"/>
    <w:rsid w:val="00642B8D"/>
    <w:pPr>
      <w:widowControl w:val="0"/>
      <w:suppressAutoHyphens/>
      <w:autoSpaceDN w:val="0"/>
      <w:ind w:left="0"/>
      <w:jc w:val="right"/>
      <w:textAlignment w:val="baseline"/>
    </w:pPr>
    <w:rPr>
      <w:rFonts w:ascii="Arial" w:eastAsia="Arial" w:hAnsi="Arial" w:cs="Tahoma"/>
      <w:kern w:val="3"/>
      <w:sz w:val="21"/>
      <w:szCs w:val="21"/>
      <w14:ligatures w14:val="none"/>
    </w:rPr>
  </w:style>
  <w:style w:type="paragraph" w:customStyle="1" w:styleId="center">
    <w:name w:val="center"/>
    <w:rsid w:val="00642B8D"/>
    <w:pPr>
      <w:widowControl w:val="0"/>
      <w:suppressAutoHyphens/>
      <w:autoSpaceDN w:val="0"/>
      <w:ind w:left="0"/>
      <w:jc w:val="center"/>
      <w:textAlignment w:val="baseline"/>
    </w:pPr>
    <w:rPr>
      <w:rFonts w:ascii="Arial" w:eastAsia="Arial" w:hAnsi="Arial" w:cs="Tahoma"/>
      <w:kern w:val="3"/>
      <w:sz w:val="21"/>
      <w:szCs w:val="21"/>
      <w14:ligatures w14:val="none"/>
    </w:rPr>
  </w:style>
  <w:style w:type="paragraph" w:customStyle="1" w:styleId="justify">
    <w:name w:val="justify"/>
    <w:rsid w:val="00642B8D"/>
    <w:pPr>
      <w:widowControl w:val="0"/>
      <w:suppressAutoHyphens/>
      <w:autoSpaceDN w:val="0"/>
      <w:ind w:left="0"/>
      <w:jc w:val="both"/>
      <w:textAlignment w:val="baseline"/>
    </w:pPr>
    <w:rPr>
      <w:rFonts w:ascii="Arial" w:eastAsia="Arial" w:hAnsi="Arial" w:cs="Tahoma"/>
      <w:kern w:val="3"/>
      <w:sz w:val="21"/>
      <w:szCs w:val="21"/>
      <w14:ligatures w14:val="none"/>
    </w:rPr>
  </w:style>
  <w:style w:type="character" w:customStyle="1" w:styleId="Courier">
    <w:name w:val="Courier"/>
    <w:rsid w:val="00642B8D"/>
    <w:rPr>
      <w:rFonts w:ascii="Courier" w:hAnsi="Courier"/>
    </w:rPr>
  </w:style>
  <w:style w:type="character" w:customStyle="1" w:styleId="booleanstyle">
    <w:name w:val="boolean_style"/>
    <w:basedOn w:val="defaulttextstyle"/>
    <w:rsid w:val="00642B8D"/>
    <w:rPr>
      <w:rFonts w:ascii="Arial" w:hAnsi="Arial" w:cs="Arial"/>
      <w:color w:val="00FF00"/>
      <w:sz w:val="21"/>
      <w:szCs w:val="21"/>
    </w:rPr>
  </w:style>
  <w:style w:type="character" w:customStyle="1" w:styleId="statestyle">
    <w:name w:val="state_style"/>
    <w:rsid w:val="00642B8D"/>
    <w:rPr>
      <w:rFonts w:ascii="Arial" w:hAnsi="Arial" w:cs="Arial"/>
      <w:color w:val="FF0000"/>
    </w:rPr>
  </w:style>
  <w:style w:type="paragraph" w:customStyle="1" w:styleId="footnote">
    <w:name w:val="footnote"/>
    <w:basedOn w:val="Default20Text"/>
    <w:rsid w:val="00642B8D"/>
    <w:pPr>
      <w:suppressLineNumbers/>
      <w:ind w:left="283" w:hanging="283"/>
    </w:pPr>
    <w:rPr>
      <w:rFonts w:ascii="Courier" w:hAnsi="Courier"/>
      <w:sz w:val="20"/>
      <w:szCs w:val="20"/>
    </w:rPr>
  </w:style>
  <w:style w:type="character" w:customStyle="1" w:styleId="FootnoteSymbol">
    <w:name w:val="Footnote Symbol"/>
    <w:rsid w:val="00642B8D"/>
  </w:style>
  <w:style w:type="character" w:customStyle="1" w:styleId="Footnoteanchor">
    <w:name w:val="Footnote anchor"/>
    <w:rsid w:val="00642B8D"/>
    <w:rPr>
      <w:position w:val="0"/>
      <w:vertAlign w:val="superscript"/>
    </w:rPr>
  </w:style>
  <w:style w:type="paragraph" w:customStyle="1" w:styleId="listpara1">
    <w:name w:val="list_para_1"/>
    <w:basedOn w:val="Default20Text"/>
    <w:rsid w:val="00642B8D"/>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rsid w:val="00642B8D"/>
    <w:pPr>
      <w:ind w:left="571"/>
    </w:pPr>
  </w:style>
  <w:style w:type="paragraph" w:customStyle="1" w:styleId="listcodeblock1">
    <w:name w:val="list_codeblock_1"/>
    <w:basedOn w:val="Default20Text"/>
    <w:rsid w:val="00642B8D"/>
    <w:pPr>
      <w:ind w:left="571"/>
    </w:pPr>
  </w:style>
  <w:style w:type="paragraph" w:customStyle="1" w:styleId="listtabletitle1">
    <w:name w:val="list_table_title_1"/>
    <w:rsid w:val="00642B8D"/>
    <w:pPr>
      <w:keepNext/>
      <w:widowControl w:val="0"/>
      <w:suppressAutoHyphens/>
      <w:autoSpaceDN w:val="0"/>
      <w:ind w:left="283"/>
      <w:textAlignment w:val="baseline"/>
    </w:pPr>
    <w:rPr>
      <w:rFonts w:ascii="Arial" w:eastAsia="Arial" w:hAnsi="Arial" w:cs="Tahoma"/>
      <w:kern w:val="3"/>
      <w:sz w:val="21"/>
      <w:szCs w:val="21"/>
      <w14:ligatures w14:val="none"/>
    </w:rPr>
  </w:style>
  <w:style w:type="paragraph" w:customStyle="1" w:styleId="listfiguretitle1">
    <w:name w:val="list_figure_title_1"/>
    <w:rsid w:val="00642B8D"/>
    <w:pPr>
      <w:keepNext/>
      <w:widowControl w:val="0"/>
      <w:suppressAutoHyphens/>
      <w:autoSpaceDN w:val="0"/>
      <w:ind w:left="283"/>
      <w:textAlignment w:val="baseline"/>
    </w:pPr>
    <w:rPr>
      <w:rFonts w:ascii="Arial" w:eastAsia="Arial" w:hAnsi="Arial" w:cs="Tahoma"/>
      <w:kern w:val="3"/>
      <w:sz w:val="21"/>
      <w:szCs w:val="21"/>
      <w14:ligatures w14:val="none"/>
    </w:rPr>
  </w:style>
  <w:style w:type="paragraph" w:customStyle="1" w:styleId="listdraft-comment1">
    <w:name w:val="list_draft-comment_1"/>
    <w:basedOn w:val="draftcommentparagraph"/>
    <w:rsid w:val="00642B8D"/>
    <w:pPr>
      <w:ind w:left="283"/>
    </w:pPr>
  </w:style>
  <w:style w:type="paragraph" w:customStyle="1" w:styleId="listpara2">
    <w:name w:val="list_para_2"/>
    <w:basedOn w:val="Default20Text"/>
    <w:rsid w:val="00642B8D"/>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rsid w:val="00642B8D"/>
    <w:pPr>
      <w:ind w:left="1137"/>
    </w:pPr>
  </w:style>
  <w:style w:type="paragraph" w:customStyle="1" w:styleId="listcodeblock2">
    <w:name w:val="list_codeblock_2"/>
    <w:basedOn w:val="Default20Text"/>
    <w:rsid w:val="00642B8D"/>
    <w:pPr>
      <w:ind w:left="1137"/>
    </w:pPr>
  </w:style>
  <w:style w:type="paragraph" w:customStyle="1" w:styleId="listtabletitle2">
    <w:name w:val="list_table_title_2"/>
    <w:rsid w:val="00642B8D"/>
    <w:pPr>
      <w:keepNext/>
      <w:widowControl w:val="0"/>
      <w:suppressAutoHyphens/>
      <w:autoSpaceDN w:val="0"/>
      <w:ind w:left="849"/>
      <w:textAlignment w:val="baseline"/>
    </w:pPr>
    <w:rPr>
      <w:rFonts w:ascii="Arial" w:eastAsia="Arial" w:hAnsi="Arial" w:cs="Tahoma"/>
      <w:kern w:val="3"/>
      <w:sz w:val="21"/>
      <w:szCs w:val="21"/>
      <w14:ligatures w14:val="none"/>
    </w:rPr>
  </w:style>
  <w:style w:type="paragraph" w:customStyle="1" w:styleId="listfiguretitle2">
    <w:name w:val="list_figure_title_2"/>
    <w:rsid w:val="00642B8D"/>
    <w:pPr>
      <w:keepNext/>
      <w:widowControl w:val="0"/>
      <w:suppressAutoHyphens/>
      <w:autoSpaceDN w:val="0"/>
      <w:ind w:left="849"/>
      <w:textAlignment w:val="baseline"/>
    </w:pPr>
    <w:rPr>
      <w:rFonts w:ascii="Arial" w:eastAsia="Arial" w:hAnsi="Arial" w:cs="Tahoma"/>
      <w:kern w:val="3"/>
      <w:sz w:val="21"/>
      <w:szCs w:val="21"/>
      <w14:ligatures w14:val="none"/>
    </w:rPr>
  </w:style>
  <w:style w:type="paragraph" w:customStyle="1" w:styleId="listdraft-comment2">
    <w:name w:val="list_draft-comment_2"/>
    <w:basedOn w:val="draftcommentparagraph"/>
    <w:rsid w:val="00642B8D"/>
    <w:pPr>
      <w:ind w:left="849"/>
    </w:pPr>
  </w:style>
  <w:style w:type="paragraph" w:customStyle="1" w:styleId="listpara3">
    <w:name w:val="list_para_3"/>
    <w:basedOn w:val="Default20Text"/>
    <w:rsid w:val="00642B8D"/>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rsid w:val="00642B8D"/>
    <w:pPr>
      <w:ind w:left="1420"/>
    </w:pPr>
  </w:style>
  <w:style w:type="paragraph" w:customStyle="1" w:styleId="listcodeblock3">
    <w:name w:val="list_codeblock_3"/>
    <w:basedOn w:val="Default20Text"/>
    <w:rsid w:val="00642B8D"/>
    <w:pPr>
      <w:ind w:left="1420"/>
    </w:pPr>
  </w:style>
  <w:style w:type="paragraph" w:customStyle="1" w:styleId="listtabletitle3">
    <w:name w:val="list_table_title_3"/>
    <w:rsid w:val="00642B8D"/>
    <w:pPr>
      <w:keepNext/>
      <w:widowControl w:val="0"/>
      <w:suppressAutoHyphens/>
      <w:autoSpaceDN w:val="0"/>
      <w:ind w:left="1132"/>
      <w:textAlignment w:val="baseline"/>
    </w:pPr>
    <w:rPr>
      <w:rFonts w:ascii="Arial" w:eastAsia="Arial" w:hAnsi="Arial" w:cs="Tahoma"/>
      <w:kern w:val="3"/>
      <w:sz w:val="21"/>
      <w:szCs w:val="21"/>
      <w14:ligatures w14:val="none"/>
    </w:rPr>
  </w:style>
  <w:style w:type="paragraph" w:customStyle="1" w:styleId="listfiguretitle3">
    <w:name w:val="list_figure_title_3"/>
    <w:rsid w:val="00642B8D"/>
    <w:pPr>
      <w:keepNext/>
      <w:widowControl w:val="0"/>
      <w:suppressAutoHyphens/>
      <w:autoSpaceDN w:val="0"/>
      <w:ind w:left="1132"/>
      <w:textAlignment w:val="baseline"/>
    </w:pPr>
    <w:rPr>
      <w:rFonts w:ascii="Arial" w:eastAsia="Arial" w:hAnsi="Arial" w:cs="Tahoma"/>
      <w:kern w:val="3"/>
      <w:sz w:val="21"/>
      <w:szCs w:val="21"/>
      <w14:ligatures w14:val="none"/>
    </w:rPr>
  </w:style>
  <w:style w:type="paragraph" w:customStyle="1" w:styleId="listdraft-comment3">
    <w:name w:val="list_draft-comment_3"/>
    <w:basedOn w:val="draftcommentparagraph"/>
    <w:rsid w:val="00642B8D"/>
    <w:pPr>
      <w:ind w:left="1132"/>
    </w:pPr>
  </w:style>
  <w:style w:type="paragraph" w:customStyle="1" w:styleId="listpara4">
    <w:name w:val="list_para_4"/>
    <w:basedOn w:val="Default20Text"/>
    <w:rsid w:val="00642B8D"/>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rsid w:val="00642B8D"/>
    <w:pPr>
      <w:ind w:left="1703"/>
    </w:pPr>
  </w:style>
  <w:style w:type="paragraph" w:customStyle="1" w:styleId="listcodeblock4">
    <w:name w:val="list_codeblock_4"/>
    <w:basedOn w:val="Default20Text"/>
    <w:rsid w:val="00642B8D"/>
    <w:pPr>
      <w:ind w:left="1703"/>
    </w:pPr>
  </w:style>
  <w:style w:type="paragraph" w:customStyle="1" w:styleId="listtabletitle4">
    <w:name w:val="list_table_title_4"/>
    <w:rsid w:val="00642B8D"/>
    <w:pPr>
      <w:keepNext/>
      <w:widowControl w:val="0"/>
      <w:suppressAutoHyphens/>
      <w:autoSpaceDN w:val="0"/>
      <w:ind w:left="1415"/>
      <w:textAlignment w:val="baseline"/>
    </w:pPr>
    <w:rPr>
      <w:rFonts w:ascii="Arial" w:eastAsia="Arial" w:hAnsi="Arial" w:cs="Tahoma"/>
      <w:kern w:val="3"/>
      <w:sz w:val="21"/>
      <w:szCs w:val="21"/>
      <w14:ligatures w14:val="none"/>
    </w:rPr>
  </w:style>
  <w:style w:type="paragraph" w:customStyle="1" w:styleId="listfiguretitle4">
    <w:name w:val="list_figure_title_4"/>
    <w:rsid w:val="00642B8D"/>
    <w:pPr>
      <w:keepNext/>
      <w:widowControl w:val="0"/>
      <w:suppressAutoHyphens/>
      <w:autoSpaceDN w:val="0"/>
      <w:ind w:left="1415"/>
      <w:textAlignment w:val="baseline"/>
    </w:pPr>
    <w:rPr>
      <w:rFonts w:ascii="Arial" w:eastAsia="Arial" w:hAnsi="Arial" w:cs="Tahoma"/>
      <w:kern w:val="3"/>
      <w:sz w:val="21"/>
      <w:szCs w:val="21"/>
      <w14:ligatures w14:val="none"/>
    </w:rPr>
  </w:style>
  <w:style w:type="paragraph" w:customStyle="1" w:styleId="listdraft-comment4">
    <w:name w:val="list_draft-comment_4"/>
    <w:basedOn w:val="draftcommentparagraph"/>
    <w:rsid w:val="00642B8D"/>
    <w:pPr>
      <w:ind w:left="1415"/>
    </w:pPr>
  </w:style>
  <w:style w:type="paragraph" w:customStyle="1" w:styleId="listpara5">
    <w:name w:val="list_para_5"/>
    <w:basedOn w:val="Default20Text"/>
    <w:rsid w:val="00642B8D"/>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rsid w:val="00642B8D"/>
    <w:pPr>
      <w:ind w:left="1986"/>
    </w:pPr>
  </w:style>
  <w:style w:type="paragraph" w:customStyle="1" w:styleId="listcodeblock5">
    <w:name w:val="list_codeblock_5"/>
    <w:basedOn w:val="Default20Text"/>
    <w:rsid w:val="00642B8D"/>
    <w:pPr>
      <w:ind w:left="1986"/>
    </w:pPr>
  </w:style>
  <w:style w:type="paragraph" w:customStyle="1" w:styleId="listtabletitle5">
    <w:name w:val="list_table_title_5"/>
    <w:rsid w:val="00642B8D"/>
    <w:pPr>
      <w:keepNext/>
      <w:widowControl w:val="0"/>
      <w:suppressAutoHyphens/>
      <w:autoSpaceDN w:val="0"/>
      <w:ind w:left="1698"/>
      <w:textAlignment w:val="baseline"/>
    </w:pPr>
    <w:rPr>
      <w:rFonts w:ascii="Arial" w:eastAsia="Arial" w:hAnsi="Arial" w:cs="Tahoma"/>
      <w:kern w:val="3"/>
      <w:sz w:val="21"/>
      <w:szCs w:val="21"/>
      <w14:ligatures w14:val="none"/>
    </w:rPr>
  </w:style>
  <w:style w:type="paragraph" w:customStyle="1" w:styleId="listfiguretitle5">
    <w:name w:val="list_figure_title_5"/>
    <w:rsid w:val="00642B8D"/>
    <w:pPr>
      <w:keepNext/>
      <w:widowControl w:val="0"/>
      <w:suppressAutoHyphens/>
      <w:autoSpaceDN w:val="0"/>
      <w:ind w:left="1698"/>
      <w:textAlignment w:val="baseline"/>
    </w:pPr>
    <w:rPr>
      <w:rFonts w:ascii="Arial" w:eastAsia="Arial" w:hAnsi="Arial" w:cs="Tahoma"/>
      <w:kern w:val="3"/>
      <w:sz w:val="21"/>
      <w:szCs w:val="21"/>
      <w14:ligatures w14:val="none"/>
    </w:rPr>
  </w:style>
  <w:style w:type="paragraph" w:customStyle="1" w:styleId="listdraft-comment5">
    <w:name w:val="list_draft-comment_5"/>
    <w:basedOn w:val="draftcommentparagraph"/>
    <w:rsid w:val="00642B8D"/>
    <w:pPr>
      <w:ind w:left="1698"/>
    </w:pPr>
  </w:style>
  <w:style w:type="paragraph" w:customStyle="1" w:styleId="listpara6">
    <w:name w:val="list_para_6"/>
    <w:basedOn w:val="Default20Text"/>
    <w:rsid w:val="00642B8D"/>
    <w:pPr>
      <w:ind w:left="1981"/>
    </w:pPr>
  </w:style>
  <w:style w:type="paragraph" w:customStyle="1" w:styleId="listblockquote6">
    <w:name w:val="list_blockquote_6"/>
    <w:basedOn w:val="Default20Text"/>
    <w:rsid w:val="00642B8D"/>
    <w:pPr>
      <w:ind w:left="2269"/>
    </w:pPr>
  </w:style>
  <w:style w:type="paragraph" w:customStyle="1" w:styleId="listcodeblock6">
    <w:name w:val="list_codeblock_6"/>
    <w:basedOn w:val="Default20Text"/>
    <w:rsid w:val="00642B8D"/>
    <w:pPr>
      <w:ind w:left="2269"/>
    </w:pPr>
  </w:style>
  <w:style w:type="paragraph" w:customStyle="1" w:styleId="listtabletitle6">
    <w:name w:val="list_table_title_6"/>
    <w:rsid w:val="00642B8D"/>
    <w:pPr>
      <w:keepNext/>
      <w:widowControl w:val="0"/>
      <w:suppressAutoHyphens/>
      <w:autoSpaceDN w:val="0"/>
      <w:ind w:left="1981"/>
      <w:textAlignment w:val="baseline"/>
    </w:pPr>
    <w:rPr>
      <w:rFonts w:ascii="Arial" w:eastAsia="Arial" w:hAnsi="Arial" w:cs="Tahoma"/>
      <w:kern w:val="3"/>
      <w:sz w:val="21"/>
      <w:szCs w:val="21"/>
      <w14:ligatures w14:val="none"/>
    </w:rPr>
  </w:style>
  <w:style w:type="paragraph" w:customStyle="1" w:styleId="listfiguretitle6">
    <w:name w:val="list_figure_title_6"/>
    <w:rsid w:val="00642B8D"/>
    <w:pPr>
      <w:keepNext/>
      <w:widowControl w:val="0"/>
      <w:suppressAutoHyphens/>
      <w:autoSpaceDN w:val="0"/>
      <w:ind w:left="1981"/>
      <w:textAlignment w:val="baseline"/>
    </w:pPr>
    <w:rPr>
      <w:rFonts w:ascii="Arial" w:eastAsia="Arial" w:hAnsi="Arial" w:cs="Tahoma"/>
      <w:kern w:val="3"/>
      <w:sz w:val="21"/>
      <w:szCs w:val="21"/>
      <w14:ligatures w14:val="none"/>
    </w:rPr>
  </w:style>
  <w:style w:type="paragraph" w:customStyle="1" w:styleId="listdraft-comment6">
    <w:name w:val="list_draft-comment_6"/>
    <w:basedOn w:val="draftcommentparagraph"/>
    <w:rsid w:val="00642B8D"/>
    <w:pPr>
      <w:ind w:left="1981"/>
    </w:pPr>
  </w:style>
  <w:style w:type="paragraph" w:customStyle="1" w:styleId="listpara7">
    <w:name w:val="list_para_7"/>
    <w:basedOn w:val="Default20Text"/>
    <w:rsid w:val="00642B8D"/>
    <w:pPr>
      <w:ind w:left="2264"/>
    </w:pPr>
  </w:style>
  <w:style w:type="paragraph" w:customStyle="1" w:styleId="listblockquote7">
    <w:name w:val="list_blockquote_7"/>
    <w:basedOn w:val="Default20Text"/>
    <w:rsid w:val="00642B8D"/>
    <w:pPr>
      <w:ind w:left="2552"/>
    </w:pPr>
  </w:style>
  <w:style w:type="paragraph" w:customStyle="1" w:styleId="listcodeblock7">
    <w:name w:val="list_codeblock_7"/>
    <w:basedOn w:val="Default20Text"/>
    <w:rsid w:val="00642B8D"/>
    <w:pPr>
      <w:ind w:left="2552"/>
    </w:pPr>
  </w:style>
  <w:style w:type="paragraph" w:customStyle="1" w:styleId="listtabletitle7">
    <w:name w:val="list_table_title_7"/>
    <w:rsid w:val="00642B8D"/>
    <w:pPr>
      <w:keepNext/>
      <w:widowControl w:val="0"/>
      <w:suppressAutoHyphens/>
      <w:autoSpaceDN w:val="0"/>
      <w:ind w:left="2264"/>
      <w:textAlignment w:val="baseline"/>
    </w:pPr>
    <w:rPr>
      <w:rFonts w:ascii="Arial" w:eastAsia="Arial" w:hAnsi="Arial" w:cs="Tahoma"/>
      <w:kern w:val="3"/>
      <w:sz w:val="21"/>
      <w:szCs w:val="21"/>
      <w14:ligatures w14:val="none"/>
    </w:rPr>
  </w:style>
  <w:style w:type="paragraph" w:customStyle="1" w:styleId="listfiguretitle7">
    <w:name w:val="list_figure_title_7"/>
    <w:rsid w:val="00642B8D"/>
    <w:pPr>
      <w:keepNext/>
      <w:widowControl w:val="0"/>
      <w:suppressAutoHyphens/>
      <w:autoSpaceDN w:val="0"/>
      <w:ind w:left="2264"/>
      <w:textAlignment w:val="baseline"/>
    </w:pPr>
    <w:rPr>
      <w:rFonts w:ascii="Arial" w:eastAsia="Arial" w:hAnsi="Arial" w:cs="Tahoma"/>
      <w:kern w:val="3"/>
      <w:sz w:val="21"/>
      <w:szCs w:val="21"/>
      <w14:ligatures w14:val="none"/>
    </w:rPr>
  </w:style>
  <w:style w:type="paragraph" w:customStyle="1" w:styleId="listdraft-comment7">
    <w:name w:val="list_draft-comment_7"/>
    <w:basedOn w:val="draftcommentparagraph"/>
    <w:rsid w:val="00642B8D"/>
    <w:pPr>
      <w:ind w:left="2264"/>
    </w:pPr>
  </w:style>
  <w:style w:type="paragraph" w:customStyle="1" w:styleId="listpara8">
    <w:name w:val="list_para_8"/>
    <w:basedOn w:val="Default20Text"/>
    <w:rsid w:val="00642B8D"/>
    <w:pPr>
      <w:ind w:left="2547"/>
    </w:pPr>
  </w:style>
  <w:style w:type="paragraph" w:customStyle="1" w:styleId="listblockquote8">
    <w:name w:val="list_blockquote_8"/>
    <w:basedOn w:val="Default20Text"/>
    <w:rsid w:val="00642B8D"/>
    <w:pPr>
      <w:ind w:left="2835"/>
    </w:pPr>
  </w:style>
  <w:style w:type="paragraph" w:customStyle="1" w:styleId="listcodeblock8">
    <w:name w:val="list_codeblock_8"/>
    <w:basedOn w:val="Default20Text"/>
    <w:rsid w:val="00642B8D"/>
    <w:pPr>
      <w:ind w:left="2835"/>
    </w:pPr>
  </w:style>
  <w:style w:type="paragraph" w:customStyle="1" w:styleId="listtabletitle8">
    <w:name w:val="list_table_title_8"/>
    <w:rsid w:val="00642B8D"/>
    <w:pPr>
      <w:keepNext/>
      <w:widowControl w:val="0"/>
      <w:suppressAutoHyphens/>
      <w:autoSpaceDN w:val="0"/>
      <w:ind w:left="2547"/>
      <w:textAlignment w:val="baseline"/>
    </w:pPr>
    <w:rPr>
      <w:rFonts w:ascii="Arial" w:eastAsia="Arial" w:hAnsi="Arial" w:cs="Tahoma"/>
      <w:kern w:val="3"/>
      <w:sz w:val="21"/>
      <w:szCs w:val="21"/>
      <w14:ligatures w14:val="none"/>
    </w:rPr>
  </w:style>
  <w:style w:type="paragraph" w:customStyle="1" w:styleId="listfiguretitle8">
    <w:name w:val="list_figure_title_8"/>
    <w:rsid w:val="00642B8D"/>
    <w:pPr>
      <w:keepNext/>
      <w:widowControl w:val="0"/>
      <w:suppressAutoHyphens/>
      <w:autoSpaceDN w:val="0"/>
      <w:ind w:left="2547"/>
      <w:textAlignment w:val="baseline"/>
    </w:pPr>
    <w:rPr>
      <w:rFonts w:ascii="Arial" w:eastAsia="Arial" w:hAnsi="Arial" w:cs="Tahoma"/>
      <w:kern w:val="3"/>
      <w:sz w:val="21"/>
      <w:szCs w:val="21"/>
      <w14:ligatures w14:val="none"/>
    </w:rPr>
  </w:style>
  <w:style w:type="paragraph" w:customStyle="1" w:styleId="listdraft-comment8">
    <w:name w:val="list_draft-comment_8"/>
    <w:basedOn w:val="draftcommentparagraph"/>
    <w:rsid w:val="00642B8D"/>
    <w:pPr>
      <w:ind w:left="2547"/>
    </w:pPr>
  </w:style>
  <w:style w:type="paragraph" w:customStyle="1" w:styleId="listpara9">
    <w:name w:val="list_para_9"/>
    <w:basedOn w:val="Default20Text"/>
    <w:rsid w:val="00642B8D"/>
    <w:pPr>
      <w:ind w:left="2830"/>
    </w:pPr>
  </w:style>
  <w:style w:type="paragraph" w:customStyle="1" w:styleId="listblockquote9">
    <w:name w:val="list_blockquote_9"/>
    <w:basedOn w:val="Default20Text"/>
    <w:rsid w:val="00642B8D"/>
    <w:pPr>
      <w:ind w:left="3118"/>
    </w:pPr>
  </w:style>
  <w:style w:type="paragraph" w:customStyle="1" w:styleId="listcodeblock9">
    <w:name w:val="list_codeblock_9"/>
    <w:basedOn w:val="Default20Text"/>
    <w:rsid w:val="00642B8D"/>
    <w:pPr>
      <w:ind w:left="3118"/>
    </w:pPr>
  </w:style>
  <w:style w:type="paragraph" w:customStyle="1" w:styleId="listtabletitle9">
    <w:name w:val="list_table_title_9"/>
    <w:rsid w:val="00642B8D"/>
    <w:pPr>
      <w:keepNext/>
      <w:widowControl w:val="0"/>
      <w:suppressAutoHyphens/>
      <w:autoSpaceDN w:val="0"/>
      <w:ind w:left="2830"/>
      <w:textAlignment w:val="baseline"/>
    </w:pPr>
    <w:rPr>
      <w:rFonts w:ascii="Arial" w:eastAsia="Arial" w:hAnsi="Arial" w:cs="Tahoma"/>
      <w:kern w:val="3"/>
      <w:sz w:val="21"/>
      <w:szCs w:val="21"/>
      <w14:ligatures w14:val="none"/>
    </w:rPr>
  </w:style>
  <w:style w:type="paragraph" w:customStyle="1" w:styleId="listfiguretitle9">
    <w:name w:val="list_figure_title_9"/>
    <w:rsid w:val="00642B8D"/>
    <w:pPr>
      <w:keepNext/>
      <w:widowControl w:val="0"/>
      <w:suppressAutoHyphens/>
      <w:autoSpaceDN w:val="0"/>
      <w:ind w:left="2830"/>
      <w:textAlignment w:val="baseline"/>
    </w:pPr>
    <w:rPr>
      <w:rFonts w:ascii="Arial" w:eastAsia="Arial" w:hAnsi="Arial" w:cs="Tahoma"/>
      <w:kern w:val="3"/>
      <w:sz w:val="21"/>
      <w:szCs w:val="21"/>
      <w14:ligatures w14:val="none"/>
    </w:rPr>
  </w:style>
  <w:style w:type="paragraph" w:customStyle="1" w:styleId="listdraft-comment9">
    <w:name w:val="list_draft-comment_9"/>
    <w:basedOn w:val="draftcommentparagraph"/>
    <w:rsid w:val="00642B8D"/>
    <w:pPr>
      <w:ind w:left="2830"/>
    </w:pPr>
  </w:style>
  <w:style w:type="paragraph" w:customStyle="1" w:styleId="listpara10">
    <w:name w:val="list_para_10"/>
    <w:basedOn w:val="Default20Text"/>
    <w:rsid w:val="00642B8D"/>
    <w:pPr>
      <w:ind w:left="3113"/>
    </w:pPr>
  </w:style>
  <w:style w:type="paragraph" w:customStyle="1" w:styleId="listblockquote10">
    <w:name w:val="list_blockquote_10"/>
    <w:basedOn w:val="Default20Text"/>
    <w:rsid w:val="00642B8D"/>
    <w:pPr>
      <w:ind w:left="3401"/>
    </w:pPr>
  </w:style>
  <w:style w:type="paragraph" w:customStyle="1" w:styleId="listcodeblock10">
    <w:name w:val="list_codeblock_10"/>
    <w:basedOn w:val="Default20Text"/>
    <w:rsid w:val="00642B8D"/>
    <w:pPr>
      <w:ind w:left="3401"/>
    </w:pPr>
  </w:style>
  <w:style w:type="paragraph" w:customStyle="1" w:styleId="listtabletitle10">
    <w:name w:val="list_table_title_10"/>
    <w:rsid w:val="00642B8D"/>
    <w:pPr>
      <w:keepNext/>
      <w:widowControl w:val="0"/>
      <w:suppressAutoHyphens/>
      <w:autoSpaceDN w:val="0"/>
      <w:ind w:left="3113"/>
      <w:textAlignment w:val="baseline"/>
    </w:pPr>
    <w:rPr>
      <w:rFonts w:ascii="Arial" w:eastAsia="Arial" w:hAnsi="Arial" w:cs="Tahoma"/>
      <w:kern w:val="3"/>
      <w:sz w:val="21"/>
      <w:szCs w:val="21"/>
      <w14:ligatures w14:val="none"/>
    </w:rPr>
  </w:style>
  <w:style w:type="paragraph" w:customStyle="1" w:styleId="listfiguretitle10">
    <w:name w:val="list_figure_title_10"/>
    <w:rsid w:val="00642B8D"/>
    <w:pPr>
      <w:keepNext/>
      <w:widowControl w:val="0"/>
      <w:suppressAutoHyphens/>
      <w:autoSpaceDN w:val="0"/>
      <w:ind w:left="3113"/>
      <w:textAlignment w:val="baseline"/>
    </w:pPr>
    <w:rPr>
      <w:rFonts w:ascii="Arial" w:eastAsia="Arial" w:hAnsi="Arial" w:cs="Tahoma"/>
      <w:kern w:val="3"/>
      <w:sz w:val="21"/>
      <w:szCs w:val="21"/>
      <w14:ligatures w14:val="none"/>
    </w:rPr>
  </w:style>
  <w:style w:type="paragraph" w:customStyle="1" w:styleId="listdraft-comment10">
    <w:name w:val="list_draft-comment_10"/>
    <w:basedOn w:val="draftcommentparagraph"/>
    <w:rsid w:val="00642B8D"/>
    <w:pPr>
      <w:ind w:left="3113"/>
    </w:pPr>
  </w:style>
  <w:style w:type="paragraph" w:customStyle="1" w:styleId="Standard">
    <w:name w:val="Standard"/>
    <w:link w:val="StandardChar"/>
    <w:rsid w:val="00642B8D"/>
    <w:pPr>
      <w:suppressLineNumbers/>
      <w:suppressAutoHyphens/>
      <w:autoSpaceDN w:val="0"/>
      <w:spacing w:before="80" w:after="80"/>
      <w:ind w:left="0"/>
      <w:textAlignment w:val="baseline"/>
    </w:pPr>
    <w:rPr>
      <w:rFonts w:ascii="Arial" w:eastAsia="Arial" w:hAnsi="Arial" w:cs="Tahoma"/>
      <w:kern w:val="3"/>
      <w:sz w:val="20"/>
      <w:szCs w:val="24"/>
      <w14:ligatures w14:val="none"/>
    </w:rPr>
  </w:style>
  <w:style w:type="paragraph" w:customStyle="1" w:styleId="borderparagraph">
    <w:name w:val="border_paragraph"/>
    <w:basedOn w:val="Standard"/>
    <w:rsid w:val="00642B8D"/>
  </w:style>
  <w:style w:type="paragraph" w:customStyle="1" w:styleId="draftcommentparagraph">
    <w:name w:val="draftcomment_paragraph"/>
    <w:basedOn w:val="borderparagraph"/>
    <w:rsid w:val="00642B8D"/>
    <w:pPr>
      <w:shd w:val="clear" w:color="auto" w:fill="99FF99"/>
    </w:pPr>
  </w:style>
  <w:style w:type="paragraph" w:customStyle="1" w:styleId="syntaxdiagramparagraph">
    <w:name w:val="syntaxdiagram_paragraph"/>
    <w:basedOn w:val="Standard"/>
    <w:rsid w:val="00642B8D"/>
    <w:pPr>
      <w:shd w:val="clear" w:color="auto" w:fill="00FFFF"/>
    </w:pPr>
    <w:rPr>
      <w:color w:val="800000"/>
    </w:rPr>
  </w:style>
  <w:style w:type="character" w:customStyle="1" w:styleId="syntaxdiagramtext">
    <w:name w:val="syntaxdiagram_text"/>
    <w:basedOn w:val="defaulttextstyle"/>
    <w:rsid w:val="00642B8D"/>
    <w:rPr>
      <w:color w:val="800000"/>
      <w:sz w:val="21"/>
      <w:szCs w:val="21"/>
    </w:rPr>
  </w:style>
  <w:style w:type="paragraph" w:customStyle="1" w:styleId="Index">
    <w:name w:val="Index"/>
    <w:basedOn w:val="Default20Text"/>
    <w:rsid w:val="00642B8D"/>
    <w:pPr>
      <w:suppressLineNumbers/>
    </w:pPr>
    <w:rPr>
      <w:color w:val="0000FF"/>
    </w:rPr>
  </w:style>
  <w:style w:type="character" w:customStyle="1" w:styleId="underlinenone">
    <w:name w:val="underline_none"/>
    <w:basedOn w:val="defaulttextstyle"/>
    <w:rsid w:val="00642B8D"/>
    <w:rPr>
      <w:sz w:val="21"/>
      <w:szCs w:val="21"/>
      <w:u w:val="none"/>
    </w:rPr>
  </w:style>
  <w:style w:type="paragraph" w:customStyle="1" w:styleId="ContentsHeading">
    <w:name w:val="Contents Heading"/>
    <w:basedOn w:val="Heading"/>
    <w:rsid w:val="00642B8D"/>
    <w:pPr>
      <w:suppressLineNumbers/>
    </w:pPr>
    <w:rPr>
      <w:b/>
      <w:bCs/>
      <w:sz w:val="32"/>
      <w:szCs w:val="32"/>
    </w:rPr>
  </w:style>
  <w:style w:type="paragraph" w:customStyle="1" w:styleId="Contents1">
    <w:name w:val="Contents 1"/>
    <w:basedOn w:val="Index"/>
    <w:rsid w:val="00642B8D"/>
    <w:pPr>
      <w:tabs>
        <w:tab w:val="right" w:leader="dot" w:pos="9648"/>
      </w:tabs>
    </w:pPr>
  </w:style>
  <w:style w:type="paragraph" w:customStyle="1" w:styleId="Contents2">
    <w:name w:val="Contents 2"/>
    <w:basedOn w:val="Index"/>
    <w:rsid w:val="00642B8D"/>
    <w:pPr>
      <w:tabs>
        <w:tab w:val="right" w:leader="dot" w:pos="9648"/>
      </w:tabs>
      <w:ind w:left="288"/>
    </w:pPr>
  </w:style>
  <w:style w:type="paragraph" w:customStyle="1" w:styleId="Contents3">
    <w:name w:val="Contents 3"/>
    <w:basedOn w:val="Index"/>
    <w:rsid w:val="00642B8D"/>
    <w:pPr>
      <w:tabs>
        <w:tab w:val="right" w:leader="dot" w:pos="9648"/>
      </w:tabs>
      <w:ind w:left="576"/>
    </w:pPr>
  </w:style>
  <w:style w:type="paragraph" w:customStyle="1" w:styleId="Contents4">
    <w:name w:val="Contents 4"/>
    <w:basedOn w:val="Index"/>
    <w:rsid w:val="00642B8D"/>
    <w:pPr>
      <w:tabs>
        <w:tab w:val="right" w:leader="dot" w:pos="9648"/>
      </w:tabs>
      <w:ind w:left="864"/>
    </w:pPr>
  </w:style>
  <w:style w:type="paragraph" w:customStyle="1" w:styleId="Contents5">
    <w:name w:val="Contents 5"/>
    <w:basedOn w:val="Index"/>
    <w:rsid w:val="00642B8D"/>
    <w:pPr>
      <w:tabs>
        <w:tab w:val="right" w:leader="dot" w:pos="9648"/>
      </w:tabs>
      <w:ind w:left="1152"/>
    </w:pPr>
  </w:style>
  <w:style w:type="paragraph" w:customStyle="1" w:styleId="Contents6">
    <w:name w:val="Contents 6"/>
    <w:basedOn w:val="Index"/>
    <w:rsid w:val="00642B8D"/>
    <w:pPr>
      <w:tabs>
        <w:tab w:val="right" w:leader="dot" w:pos="9648"/>
      </w:tabs>
      <w:ind w:left="1440"/>
    </w:pPr>
  </w:style>
  <w:style w:type="paragraph" w:customStyle="1" w:styleId="Contents7">
    <w:name w:val="Contents 7"/>
    <w:basedOn w:val="Index"/>
    <w:rsid w:val="00642B8D"/>
    <w:pPr>
      <w:tabs>
        <w:tab w:val="right" w:leader="dot" w:pos="9648"/>
      </w:tabs>
      <w:ind w:left="1728"/>
    </w:pPr>
  </w:style>
  <w:style w:type="paragraph" w:customStyle="1" w:styleId="Contents8">
    <w:name w:val="Contents 8"/>
    <w:basedOn w:val="Index"/>
    <w:rsid w:val="00642B8D"/>
    <w:pPr>
      <w:tabs>
        <w:tab w:val="right" w:leader="dot" w:pos="9648"/>
      </w:tabs>
      <w:ind w:left="2016"/>
    </w:pPr>
  </w:style>
  <w:style w:type="paragraph" w:customStyle="1" w:styleId="Contents9">
    <w:name w:val="Contents 9"/>
    <w:basedOn w:val="Index"/>
    <w:rsid w:val="00642B8D"/>
    <w:pPr>
      <w:tabs>
        <w:tab w:val="right" w:leader="dot" w:pos="9648"/>
      </w:tabs>
      <w:ind w:left="2304"/>
    </w:pPr>
  </w:style>
  <w:style w:type="paragraph" w:customStyle="1" w:styleId="Contents10">
    <w:name w:val="Contents 10"/>
    <w:basedOn w:val="Index"/>
    <w:rsid w:val="00642B8D"/>
    <w:pPr>
      <w:tabs>
        <w:tab w:val="right" w:leader="dot" w:pos="9648"/>
      </w:tabs>
      <w:ind w:left="2592"/>
    </w:pPr>
  </w:style>
  <w:style w:type="paragraph" w:customStyle="1" w:styleId="P1">
    <w:name w:val="P1"/>
    <w:basedOn w:val="Contents1"/>
    <w:rsid w:val="00642B8D"/>
  </w:style>
  <w:style w:type="paragraph" w:customStyle="1" w:styleId="P2">
    <w:name w:val="P2"/>
    <w:basedOn w:val="Contents2"/>
    <w:rsid w:val="00642B8D"/>
  </w:style>
  <w:style w:type="paragraph" w:customStyle="1" w:styleId="P3">
    <w:name w:val="P3"/>
    <w:basedOn w:val="Contents3"/>
    <w:rsid w:val="00642B8D"/>
  </w:style>
  <w:style w:type="paragraph" w:customStyle="1" w:styleId="P4">
    <w:name w:val="P4"/>
    <w:basedOn w:val="Contents4"/>
    <w:rsid w:val="00642B8D"/>
  </w:style>
  <w:style w:type="paragraph" w:customStyle="1" w:styleId="P5">
    <w:name w:val="P5"/>
    <w:basedOn w:val="Contents5"/>
    <w:rsid w:val="00642B8D"/>
  </w:style>
  <w:style w:type="paragraph" w:customStyle="1" w:styleId="P6">
    <w:name w:val="P6"/>
    <w:basedOn w:val="Contents6"/>
    <w:rsid w:val="00642B8D"/>
  </w:style>
  <w:style w:type="paragraph" w:customStyle="1" w:styleId="P7">
    <w:name w:val="P7"/>
    <w:basedOn w:val="Contents7"/>
    <w:rsid w:val="00642B8D"/>
  </w:style>
  <w:style w:type="paragraph" w:customStyle="1" w:styleId="P8">
    <w:name w:val="P8"/>
    <w:basedOn w:val="Contents8"/>
    <w:rsid w:val="00642B8D"/>
  </w:style>
  <w:style w:type="paragraph" w:customStyle="1" w:styleId="P9">
    <w:name w:val="P9"/>
    <w:basedOn w:val="Contents9"/>
    <w:rsid w:val="00642B8D"/>
  </w:style>
  <w:style w:type="paragraph" w:customStyle="1" w:styleId="P10">
    <w:name w:val="P10"/>
    <w:basedOn w:val="Contents10"/>
    <w:rsid w:val="00642B8D"/>
  </w:style>
  <w:style w:type="numbering" w:customStyle="1" w:styleId="ulliststyle">
    <w:name w:val="ul_list_style"/>
    <w:basedOn w:val="NoList"/>
    <w:rsid w:val="00642B8D"/>
    <w:pPr>
      <w:numPr>
        <w:numId w:val="15"/>
      </w:numPr>
    </w:pPr>
  </w:style>
  <w:style w:type="numbering" w:customStyle="1" w:styleId="simpleliststyle">
    <w:name w:val="simple_list_style"/>
    <w:basedOn w:val="NoList"/>
    <w:rsid w:val="00642B8D"/>
    <w:pPr>
      <w:numPr>
        <w:numId w:val="16"/>
      </w:numPr>
    </w:pPr>
  </w:style>
  <w:style w:type="character" w:customStyle="1" w:styleId="SAPKeyboard">
    <w:name w:val="SAP_Keyboard"/>
    <w:basedOn w:val="SAPMonospace"/>
    <w:uiPriority w:val="1"/>
    <w:rsid w:val="00642B8D"/>
    <w:rPr>
      <w:rFonts w:ascii="Courier New" w:hAnsi="Courier New" w:cs="Times New Roman"/>
      <w:spacing w:val="20"/>
      <w:sz w:val="16"/>
      <w:bdr w:val="single" w:sz="4" w:space="0" w:color="595959" w:themeColor="text1" w:themeTint="A6"/>
      <w:shd w:val="clear" w:color="auto" w:fill="auto"/>
    </w:rPr>
  </w:style>
  <w:style w:type="paragraph" w:customStyle="1" w:styleId="SAPNoteHeading">
    <w:name w:val="SAP_NoteHeading"/>
    <w:basedOn w:val="Normal"/>
    <w:next w:val="Normal"/>
    <w:link w:val="SAPNoteHeadingChar"/>
    <w:rsid w:val="00642B8D"/>
    <w:pPr>
      <w:keepNext/>
      <w:keepLines/>
      <w:spacing w:before="60" w:after="60" w:line="500" w:lineRule="exact"/>
      <w:ind w:left="624"/>
    </w:pPr>
    <w:rPr>
      <w:rFonts w:ascii="BentonSans Regular" w:eastAsia="MS Mincho" w:hAnsi="BentonSans Regular" w:cs="Tahoma"/>
      <w:b/>
      <w:bCs/>
      <w:color w:val="666666"/>
      <w:spacing w:val="-10"/>
      <w:kern w:val="3"/>
      <w:sz w:val="56"/>
    </w:rPr>
  </w:style>
  <w:style w:type="character" w:customStyle="1" w:styleId="StandardChar">
    <w:name w:val="Standard Char"/>
    <w:basedOn w:val="DefaultParagraphFont"/>
    <w:link w:val="Standard"/>
    <w:rsid w:val="00642B8D"/>
    <w:rPr>
      <w:rFonts w:ascii="Arial" w:eastAsia="Arial" w:hAnsi="Arial" w:cs="Tahoma"/>
      <w:kern w:val="3"/>
      <w:sz w:val="20"/>
      <w:szCs w:val="24"/>
      <w14:ligatures w14:val="none"/>
    </w:rPr>
  </w:style>
  <w:style w:type="character" w:customStyle="1" w:styleId="SAPNoteHeadingChar">
    <w:name w:val="SAP_NoteHeading Char"/>
    <w:basedOn w:val="TitleChar"/>
    <w:link w:val="SAPNoteHeading"/>
    <w:rsid w:val="00642B8D"/>
    <w:rPr>
      <w:rFonts w:ascii="BentonSans Regular" w:eastAsia="MS Mincho" w:hAnsi="BentonSans Regular" w:cs="Tahoma"/>
      <w:b/>
      <w:bCs/>
      <w:color w:val="666666"/>
      <w:spacing w:val="-10"/>
      <w:kern w:val="3"/>
      <w:sz w:val="56"/>
      <w:szCs w:val="24"/>
      <w14:ligatures w14:val="none"/>
    </w:rPr>
  </w:style>
  <w:style w:type="paragraph" w:customStyle="1" w:styleId="SAPGraphicParagraph">
    <w:name w:val="SAP_GraphicParagraph"/>
    <w:basedOn w:val="Normal"/>
    <w:next w:val="Normal"/>
    <w:link w:val="SAPGraphicParagraphChar"/>
    <w:rsid w:val="00642B8D"/>
    <w:pPr>
      <w:keepLines/>
      <w:spacing w:before="240" w:after="240" w:line="360" w:lineRule="auto"/>
      <w:jc w:val="center"/>
    </w:pPr>
    <w:rPr>
      <w:rFonts w:ascii="BentonSans Book" w:eastAsia="MS Mincho" w:hAnsi="BentonSans Book" w:cs="Tahoma"/>
      <w:spacing w:val="-10"/>
      <w:kern w:val="3"/>
      <w:sz w:val="16"/>
    </w:rPr>
  </w:style>
  <w:style w:type="character" w:customStyle="1" w:styleId="SAPGraphicParagraphChar">
    <w:name w:val="SAP_GraphicParagraph Char"/>
    <w:basedOn w:val="TitleChar"/>
    <w:link w:val="SAPGraphicParagraph"/>
    <w:rsid w:val="00642B8D"/>
    <w:rPr>
      <w:rFonts w:ascii="BentonSans Book" w:eastAsia="MS Mincho" w:hAnsi="BentonSans Book" w:cs="Tahoma"/>
      <w:spacing w:val="-10"/>
      <w:kern w:val="3"/>
      <w:sz w:val="16"/>
      <w:szCs w:val="24"/>
      <w14:ligatures w14:val="none"/>
    </w:rPr>
  </w:style>
  <w:style w:type="paragraph" w:customStyle="1" w:styleId="SAPSectionTitleWithinKeyblocks">
    <w:name w:val="SAP_SectionTitle_(WithinKeyblocks)"/>
    <w:basedOn w:val="Normal"/>
    <w:next w:val="Normal"/>
    <w:link w:val="SAPSectionTitleWithinKeyblocksChar"/>
    <w:rsid w:val="00642B8D"/>
    <w:pPr>
      <w:keepNext/>
      <w:keepLines/>
      <w:spacing w:before="240" w:after="120" w:line="240" w:lineRule="exact"/>
    </w:pPr>
    <w:rPr>
      <w:rFonts w:ascii="BentonSans Bold" w:eastAsia="MS Mincho" w:hAnsi="BentonSans Bold" w:cs="Tahoma"/>
      <w:color w:val="666666"/>
      <w:spacing w:val="-10"/>
      <w:kern w:val="3"/>
      <w:sz w:val="40"/>
    </w:rPr>
  </w:style>
  <w:style w:type="character" w:customStyle="1" w:styleId="SAPSectionTitleWithinKeyblocksChar">
    <w:name w:val="SAP_SectionTitle_(WithinKeyblocks) Char"/>
    <w:basedOn w:val="TitleChar"/>
    <w:link w:val="SAPSectionTitleWithinKeyblocks"/>
    <w:rsid w:val="00642B8D"/>
    <w:rPr>
      <w:rFonts w:ascii="BentonSans Bold" w:eastAsia="MS Mincho" w:hAnsi="BentonSans Bold" w:cs="Tahoma"/>
      <w:color w:val="666666"/>
      <w:spacing w:val="-10"/>
      <w:kern w:val="3"/>
      <w:sz w:val="40"/>
      <w:szCs w:val="24"/>
      <w14:ligatures w14:val="none"/>
    </w:rPr>
  </w:style>
  <w:style w:type="paragraph" w:customStyle="1" w:styleId="SAPHeading1NoNumber">
    <w:name w:val="SAP_Heading1NoNumber"/>
    <w:basedOn w:val="Heading1"/>
    <w:next w:val="Normal"/>
    <w:link w:val="SAPHeading1NoNumberChar"/>
    <w:rsid w:val="00642B8D"/>
    <w:pPr>
      <w:pageBreakBefore/>
      <w:spacing w:before="120" w:after="560" w:line="480" w:lineRule="exact"/>
      <w:outlineLvl w:val="9"/>
    </w:pPr>
    <w:rPr>
      <w:rFonts w:ascii="BentonSans Bold" w:hAnsi="BentonSans Bold" w:cs="Tahoma"/>
      <w:b/>
      <w:bCs/>
      <w:color w:val="666666"/>
      <w:spacing w:val="-10"/>
      <w:kern w:val="3"/>
      <w:szCs w:val="28"/>
    </w:rPr>
  </w:style>
  <w:style w:type="character" w:customStyle="1" w:styleId="SAPHeading1NoNumberChar">
    <w:name w:val="SAP_Heading1NoNumber Char"/>
    <w:basedOn w:val="TitleChar"/>
    <w:link w:val="SAPHeading1NoNumber"/>
    <w:rsid w:val="00642B8D"/>
    <w:rPr>
      <w:rFonts w:ascii="BentonSans Bold" w:eastAsiaTheme="majorEastAsia" w:hAnsi="BentonSans Bold" w:cs="Tahoma"/>
      <w:b/>
      <w:bCs/>
      <w:color w:val="666666"/>
      <w:spacing w:val="-10"/>
      <w:kern w:val="3"/>
      <w:sz w:val="40"/>
      <w:szCs w:val="28"/>
      <w14:ligatures w14:val="none"/>
    </w:rPr>
  </w:style>
  <w:style w:type="paragraph" w:styleId="ListNumber">
    <w:name w:val="List Number"/>
    <w:basedOn w:val="Normal"/>
    <w:uiPriority w:val="99"/>
    <w:unhideWhenUsed/>
    <w:rsid w:val="00642B8D"/>
    <w:pPr>
      <w:numPr>
        <w:numId w:val="17"/>
      </w:numPr>
      <w:tabs>
        <w:tab w:val="num" w:pos="360"/>
      </w:tabs>
      <w:spacing w:before="60" w:after="60" w:line="264" w:lineRule="auto"/>
    </w:pPr>
    <w:rPr>
      <w:rFonts w:ascii="BentonSans Book" w:eastAsia="MS Mincho" w:hAnsi="BentonSans Book"/>
      <w:sz w:val="18"/>
    </w:rPr>
  </w:style>
  <w:style w:type="paragraph" w:styleId="ListNumber2">
    <w:name w:val="List Number 2"/>
    <w:basedOn w:val="Normal"/>
    <w:uiPriority w:val="99"/>
    <w:unhideWhenUsed/>
    <w:rsid w:val="00642B8D"/>
    <w:pPr>
      <w:numPr>
        <w:ilvl w:val="1"/>
        <w:numId w:val="17"/>
      </w:numPr>
      <w:tabs>
        <w:tab w:val="num" w:pos="360"/>
      </w:tabs>
      <w:spacing w:before="60" w:after="60" w:line="264" w:lineRule="auto"/>
    </w:pPr>
    <w:rPr>
      <w:rFonts w:ascii="BentonSans Book" w:eastAsia="MS Mincho" w:hAnsi="BentonSans Book"/>
      <w:sz w:val="18"/>
    </w:rPr>
  </w:style>
  <w:style w:type="paragraph" w:styleId="ListNumber3">
    <w:name w:val="List Number 3"/>
    <w:basedOn w:val="Normal"/>
    <w:uiPriority w:val="99"/>
    <w:unhideWhenUsed/>
    <w:rsid w:val="00642B8D"/>
    <w:pPr>
      <w:numPr>
        <w:ilvl w:val="2"/>
        <w:numId w:val="17"/>
      </w:numPr>
      <w:tabs>
        <w:tab w:val="num" w:pos="360"/>
      </w:tabs>
      <w:spacing w:before="60" w:after="60" w:line="264" w:lineRule="auto"/>
    </w:pPr>
    <w:rPr>
      <w:rFonts w:ascii="BentonSans Book" w:eastAsia="MS Mincho" w:hAnsi="BentonSans Book"/>
      <w:sz w:val="18"/>
    </w:rPr>
  </w:style>
  <w:style w:type="paragraph" w:styleId="ListBullet3">
    <w:name w:val="List Bullet 3"/>
    <w:basedOn w:val="Normal"/>
    <w:uiPriority w:val="99"/>
    <w:unhideWhenUsed/>
    <w:qFormat/>
    <w:rsid w:val="00642B8D"/>
    <w:pPr>
      <w:numPr>
        <w:numId w:val="18"/>
      </w:numPr>
      <w:spacing w:before="60" w:after="60" w:line="264" w:lineRule="auto"/>
    </w:pPr>
    <w:rPr>
      <w:rFonts w:ascii="BentonSans Book" w:eastAsia="MS Mincho" w:hAnsi="BentonSans Book"/>
      <w:sz w:val="18"/>
    </w:rPr>
  </w:style>
  <w:style w:type="character" w:customStyle="1" w:styleId="SAPIcon">
    <w:name w:val="SAP_Icon"/>
    <w:basedOn w:val="DefaultParagraphFont"/>
    <w:uiPriority w:val="1"/>
    <w:rsid w:val="00642B8D"/>
    <w:rPr>
      <w:rFonts w:ascii="SAP-icons" w:hAnsi="SAP-icons" w:cs="Times New Roman"/>
      <w:color w:val="auto"/>
      <w:sz w:val="18"/>
    </w:rPr>
  </w:style>
  <w:style w:type="paragraph" w:customStyle="1" w:styleId="SAPCollateralType">
    <w:name w:val="SAP_CollateralType"/>
    <w:basedOn w:val="SAPMainTitle"/>
    <w:locked/>
    <w:rsid w:val="00642B8D"/>
    <w:rPr>
      <w:color w:val="auto"/>
      <w:sz w:val="24"/>
    </w:rPr>
  </w:style>
  <w:style w:type="paragraph" w:customStyle="1" w:styleId="SAPMainTitle">
    <w:name w:val="SAP_MainTitle"/>
    <w:basedOn w:val="Normal"/>
    <w:next w:val="Normal"/>
    <w:rsid w:val="00642B8D"/>
    <w:pPr>
      <w:spacing w:before="120" w:after="120"/>
      <w:ind w:left="170" w:right="170"/>
    </w:pPr>
    <w:rPr>
      <w:rFonts w:ascii="BentonSans Bold" w:eastAsia="MS Mincho" w:hAnsi="BentonSans Bold"/>
      <w:color w:val="FFFFFF" w:themeColor="background1"/>
      <w:sz w:val="40"/>
      <w:u w:color="000000" w:themeColor="text1"/>
    </w:rPr>
  </w:style>
  <w:style w:type="paragraph" w:customStyle="1" w:styleId="SAPSecurityLevel">
    <w:name w:val="SAP_SecurityLevel"/>
    <w:basedOn w:val="SAPMainTitle"/>
    <w:locked/>
    <w:rsid w:val="00642B8D"/>
    <w:pPr>
      <w:spacing w:line="260" w:lineRule="exact"/>
      <w:jc w:val="right"/>
    </w:pPr>
    <w:rPr>
      <w:caps/>
      <w:color w:val="auto"/>
      <w:spacing w:val="10"/>
      <w:sz w:val="20"/>
    </w:rPr>
  </w:style>
  <w:style w:type="paragraph" w:customStyle="1" w:styleId="SAPDocumentVersion">
    <w:name w:val="SAP_DocumentVersion"/>
    <w:basedOn w:val="SAPSecurityLevel"/>
    <w:rsid w:val="00642B8D"/>
    <w:pPr>
      <w:spacing w:line="300" w:lineRule="exact"/>
      <w:jc w:val="left"/>
    </w:pPr>
    <w:rPr>
      <w:rFonts w:ascii="BentonSans Book" w:hAnsi="BentonSans Book"/>
      <w:caps w:val="0"/>
      <w:spacing w:val="0"/>
      <w:sz w:val="24"/>
    </w:rPr>
  </w:style>
  <w:style w:type="paragraph" w:customStyle="1" w:styleId="SAPMaterialNumber">
    <w:name w:val="SAP_MaterialNumber"/>
    <w:basedOn w:val="Normal"/>
    <w:locked/>
    <w:rsid w:val="00642B8D"/>
    <w:pPr>
      <w:spacing w:before="120" w:after="120" w:line="180" w:lineRule="exact"/>
      <w:jc w:val="center"/>
    </w:pPr>
    <w:rPr>
      <w:rFonts w:ascii="BentonSans Bold" w:eastAsia="MS Mincho" w:hAnsi="BentonSans Bold"/>
      <w:sz w:val="12"/>
      <w:u w:color="000000" w:themeColor="text1"/>
    </w:rPr>
  </w:style>
  <w:style w:type="paragraph" w:customStyle="1" w:styleId="SAPFooterleft">
    <w:name w:val="SAP_Footer_left"/>
    <w:basedOn w:val="Footer"/>
    <w:locked/>
    <w:rsid w:val="00642B8D"/>
    <w:pPr>
      <w:tabs>
        <w:tab w:val="clear" w:pos="4320"/>
        <w:tab w:val="clear" w:pos="8640"/>
      </w:tabs>
      <w:spacing w:before="120" w:after="120" w:line="180" w:lineRule="exact"/>
    </w:pPr>
    <w:rPr>
      <w:rFonts w:ascii="BentonSans Book" w:eastAsia="MS Mincho" w:hAnsi="BentonSans Book"/>
      <w:sz w:val="12"/>
      <w:szCs w:val="24"/>
      <w:lang w:val="en-US"/>
    </w:rPr>
  </w:style>
  <w:style w:type="character" w:customStyle="1" w:styleId="SAPFooterPageNumber">
    <w:name w:val="SAP_Footer_PageNumber"/>
    <w:basedOn w:val="DefaultParagraphFont"/>
    <w:uiPriority w:val="1"/>
    <w:locked/>
    <w:rsid w:val="00642B8D"/>
    <w:rPr>
      <w:rFonts w:ascii="BentonSans Bold" w:hAnsi="BentonSans Bold" w:cs="Times New Roman"/>
    </w:rPr>
  </w:style>
  <w:style w:type="character" w:customStyle="1" w:styleId="SAPFooterSecurityLevel">
    <w:name w:val="SAP_Footer_SecurityLevel"/>
    <w:basedOn w:val="DefaultParagraphFont"/>
    <w:uiPriority w:val="1"/>
    <w:locked/>
    <w:rsid w:val="00642B8D"/>
    <w:rPr>
      <w:rFonts w:cs="Times New Roman"/>
      <w:caps/>
      <w:spacing w:val="6"/>
    </w:rPr>
  </w:style>
  <w:style w:type="paragraph" w:customStyle="1" w:styleId="SAPLastPageGray">
    <w:name w:val="SAP_LastPage_Gray"/>
    <w:basedOn w:val="Normal"/>
    <w:locked/>
    <w:rsid w:val="00642B8D"/>
    <w:pPr>
      <w:spacing w:before="480" w:after="120"/>
    </w:pPr>
    <w:rPr>
      <w:rFonts w:ascii="BentonSans Bold" w:eastAsia="MS Mincho" w:hAnsi="BentonSans Bold" w:cs="Arial"/>
      <w:sz w:val="24"/>
      <w:szCs w:val="18"/>
      <w:lang w:val="de-DE"/>
    </w:rPr>
  </w:style>
  <w:style w:type="paragraph" w:customStyle="1" w:styleId="SAPLastPageNormal">
    <w:name w:val="SAP_LastPage_Normal"/>
    <w:basedOn w:val="Normal"/>
    <w:locked/>
    <w:rsid w:val="00642B8D"/>
    <w:pPr>
      <w:spacing w:before="120" w:after="120" w:line="180" w:lineRule="exact"/>
    </w:pPr>
    <w:rPr>
      <w:rFonts w:ascii="BentonSans Book" w:eastAsia="MS Mincho" w:hAnsi="BentonSans Book" w:cs="Arial"/>
      <w:sz w:val="12"/>
      <w:szCs w:val="18"/>
      <w:lang w:val="de-DE"/>
    </w:rPr>
  </w:style>
  <w:style w:type="paragraph" w:customStyle="1" w:styleId="SAPFooterright">
    <w:name w:val="SAP_Footer_right"/>
    <w:basedOn w:val="SAPFooterleft"/>
    <w:locked/>
    <w:rsid w:val="00642B8D"/>
    <w:pPr>
      <w:jc w:val="right"/>
    </w:pPr>
    <w:rPr>
      <w:noProof/>
    </w:rPr>
  </w:style>
  <w:style w:type="paragraph" w:customStyle="1" w:styleId="SAPFooterCurrentTopicRight">
    <w:name w:val="SAP_Footer_CurrentTopicRight"/>
    <w:basedOn w:val="SAPFooterright"/>
    <w:locked/>
    <w:rsid w:val="00642B8D"/>
    <w:rPr>
      <w:rFonts w:ascii="BentonSans Bold" w:hAnsi="BentonSans Bold"/>
    </w:rPr>
  </w:style>
  <w:style w:type="paragraph" w:customStyle="1" w:styleId="SAPFooterCurrentTopicLeft">
    <w:name w:val="SAP_Footer_CurrentTopicLeft"/>
    <w:basedOn w:val="SAPFooterleft"/>
    <w:locked/>
    <w:rsid w:val="00642B8D"/>
    <w:rPr>
      <w:rFonts w:ascii="BentonSans Bold" w:hAnsi="BentonSans Bold"/>
    </w:rPr>
  </w:style>
  <w:style w:type="paragraph" w:customStyle="1" w:styleId="SAPHeader">
    <w:name w:val="SAP_Header"/>
    <w:basedOn w:val="Normal"/>
    <w:locked/>
    <w:rsid w:val="00642B8D"/>
    <w:pPr>
      <w:pBdr>
        <w:bottom w:val="single" w:sz="48" w:space="1" w:color="353535"/>
      </w:pBdr>
      <w:tabs>
        <w:tab w:val="right" w:pos="9356"/>
      </w:tabs>
      <w:spacing w:before="120" w:after="120" w:line="264" w:lineRule="auto"/>
    </w:pPr>
    <w:rPr>
      <w:rFonts w:ascii="BentonSans Book" w:eastAsia="MS Mincho" w:hAnsi="BentonSans Book"/>
      <w:color w:val="666666"/>
      <w:sz w:val="18"/>
    </w:rPr>
  </w:style>
  <w:style w:type="table" w:styleId="GridTable4-Accent5">
    <w:name w:val="Grid Table 4 Accent 5"/>
    <w:basedOn w:val="TableNormal"/>
    <w:uiPriority w:val="49"/>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customStyle="1" w:styleId="normaltextrun">
    <w:name w:val="normaltextrun"/>
    <w:basedOn w:val="DefaultParagraphFont"/>
    <w:rsid w:val="00642B8D"/>
  </w:style>
  <w:style w:type="character" w:customStyle="1" w:styleId="eop">
    <w:name w:val="eop"/>
    <w:basedOn w:val="DefaultParagraphFont"/>
    <w:rsid w:val="00642B8D"/>
  </w:style>
  <w:style w:type="character" w:styleId="UnresolvedMention">
    <w:name w:val="Unresolved Mention"/>
    <w:basedOn w:val="DefaultParagraphFont"/>
    <w:uiPriority w:val="99"/>
    <w:semiHidden/>
    <w:unhideWhenUsed/>
    <w:rsid w:val="00642B8D"/>
    <w:rPr>
      <w:color w:val="605E5C"/>
      <w:shd w:val="clear" w:color="auto" w:fill="E1DFDD"/>
    </w:rPr>
  </w:style>
  <w:style w:type="paragraph" w:styleId="CommentSubject">
    <w:name w:val="annotation subject"/>
    <w:basedOn w:val="CommentText"/>
    <w:next w:val="CommentText"/>
    <w:link w:val="CommentSubjectChar"/>
    <w:rsid w:val="00642B8D"/>
    <w:pPr>
      <w:spacing w:before="120" w:after="0"/>
    </w:pPr>
    <w:rPr>
      <w:b/>
      <w:bCs/>
      <w:lang w:val="en-US"/>
    </w:rPr>
  </w:style>
  <w:style w:type="character" w:customStyle="1" w:styleId="CommentSubjectChar">
    <w:name w:val="Comment Subject Char"/>
    <w:basedOn w:val="CommentTextChar"/>
    <w:link w:val="CommentSubject"/>
    <w:rsid w:val="00642B8D"/>
    <w:rPr>
      <w:rFonts w:ascii="Arial" w:eastAsia="Times New Roman" w:hAnsi="Arial" w:cs="Times New Roman"/>
      <w:b/>
      <w:bCs/>
      <w:kern w:val="0"/>
      <w:sz w:val="20"/>
      <w:szCs w:val="20"/>
      <w:lang w:val="en-GB"/>
      <w14:ligatures w14:val="none"/>
    </w:rPr>
  </w:style>
  <w:style w:type="paragraph" w:customStyle="1" w:styleId="p">
    <w:name w:val="p"/>
    <w:basedOn w:val="Normal"/>
    <w:rsid w:val="00642B8D"/>
    <w:pPr>
      <w:spacing w:before="100" w:beforeAutospacing="1" w:after="100" w:afterAutospacing="1"/>
    </w:pPr>
    <w:rPr>
      <w:rFonts w:ascii="Times New Roman" w:hAnsi="Times New Roman"/>
      <w:sz w:val="24"/>
    </w:rPr>
  </w:style>
  <w:style w:type="character" w:customStyle="1" w:styleId="ph">
    <w:name w:val="ph"/>
    <w:basedOn w:val="DefaultParagraphFont"/>
    <w:rsid w:val="00642B8D"/>
  </w:style>
  <w:style w:type="character" w:customStyle="1" w:styleId="ListParagraphChar">
    <w:name w:val="List Paragraph Char"/>
    <w:basedOn w:val="DefaultParagraphFont"/>
    <w:link w:val="ListParagraph"/>
    <w:uiPriority w:val="34"/>
    <w:locked/>
    <w:rsid w:val="00642B8D"/>
    <w:rPr>
      <w:rFonts w:ascii="Arial" w:eastAsia="Times New Roman" w:hAnsi="Arial" w:cs="Times New Roman"/>
      <w:kern w:val="0"/>
      <w:szCs w:val="24"/>
      <w14:ligatures w14:val="none"/>
    </w:rPr>
  </w:style>
  <w:style w:type="paragraph" w:customStyle="1" w:styleId="PWCTextBullet">
    <w:name w:val="PWC_Text_Bullet"/>
    <w:basedOn w:val="Normal"/>
    <w:autoRedefine/>
    <w:rsid w:val="009B129C"/>
    <w:pPr>
      <w:numPr>
        <w:numId w:val="48"/>
      </w:numPr>
      <w:tabs>
        <w:tab w:val="clear" w:pos="360"/>
      </w:tabs>
      <w:spacing w:before="120"/>
      <w:ind w:left="1800"/>
    </w:pPr>
    <w:rPr>
      <w:rFonts w:eastAsia="SimSun" w:cs="Arial"/>
      <w:szCs w:val="22"/>
    </w:rPr>
  </w:style>
  <w:style w:type="paragraph" w:customStyle="1" w:styleId="StyleTableColumnHeaderBefore0ptAfter0pt">
    <w:name w:val="Style Table Column Header + Before:  0 pt After:  0 pt"/>
    <w:basedOn w:val="Normal"/>
    <w:rsid w:val="009B129C"/>
    <w:pPr>
      <w:spacing w:line="260" w:lineRule="atLeast"/>
    </w:pPr>
    <w:rPr>
      <w:rFonts w:eastAsia="SimSun" w:cs="Arial"/>
      <w:b/>
      <w:bCs/>
      <w:sz w:val="24"/>
      <w:lang w:val="en-GB"/>
    </w:rPr>
  </w:style>
  <w:style w:type="paragraph" w:customStyle="1" w:styleId="BodySingle">
    <w:name w:val="Body Single"/>
    <w:basedOn w:val="BodyText"/>
    <w:rsid w:val="00A2745C"/>
    <w:pPr>
      <w:spacing w:after="0" w:line="260" w:lineRule="atLeast"/>
    </w:pPr>
    <w:rPr>
      <w:rFonts w:eastAsia="SimSun" w:cs="Arial"/>
      <w:szCs w:val="22"/>
      <w:lang w:val="en-GB"/>
    </w:rPr>
  </w:style>
  <w:style w:type="paragraph" w:styleId="TOCHeading">
    <w:name w:val="TOC Heading"/>
    <w:basedOn w:val="Heading1"/>
    <w:next w:val="Normal"/>
    <w:uiPriority w:val="39"/>
    <w:unhideWhenUsed/>
    <w:qFormat/>
    <w:rsid w:val="00F37B66"/>
    <w:pPr>
      <w:spacing w:before="240" w:after="0" w:line="259" w:lineRule="auto"/>
      <w:outlineLvl w:val="9"/>
    </w:pPr>
    <w:rPr>
      <w:sz w:val="32"/>
      <w:szCs w:val="32"/>
      <w:lang w:eastAsia="zh-CN"/>
    </w:rPr>
  </w:style>
  <w:style w:type="paragraph" w:customStyle="1" w:styleId="li">
    <w:name w:val="li"/>
    <w:basedOn w:val="Normal"/>
    <w:rsid w:val="00847660"/>
    <w:pPr>
      <w:spacing w:before="100" w:beforeAutospacing="1" w:after="100" w:afterAutospacing="1"/>
    </w:pPr>
    <w:rPr>
      <w:rFonts w:ascii="SimSun" w:eastAsia="SimSun" w:hAnsi="SimSun" w:cs="SimSun"/>
      <w:sz w:val="24"/>
      <w:lang w:eastAsia="zh-CN"/>
    </w:rPr>
  </w:style>
  <w:style w:type="paragraph" w:customStyle="1" w:styleId="xl39">
    <w:name w:val="xl39"/>
    <w:basedOn w:val="Normal"/>
    <w:rsid w:val="001A2653"/>
    <w:pPr>
      <w:pBdr>
        <w:top w:val="single" w:sz="8" w:space="0" w:color="auto"/>
        <w:bottom w:val="single" w:sz="8" w:space="0" w:color="auto"/>
        <w:right w:val="single" w:sz="8" w:space="0" w:color="auto"/>
      </w:pBdr>
      <w:spacing w:before="100" w:after="100"/>
    </w:pPr>
    <w:rPr>
      <w:rFonts w:eastAsia="Arial Unicode MS" w:cs="Arial"/>
      <w:b/>
      <w:bCs/>
      <w:szCs w:val="22"/>
      <w:lang w:val="en-GB"/>
    </w:rPr>
  </w:style>
  <w:style w:type="paragraph" w:customStyle="1" w:styleId="PWCTextHeadingBullet">
    <w:name w:val="PWC_Text_HeadingBullet"/>
    <w:basedOn w:val="PWCTextBullet"/>
    <w:rsid w:val="000D2C7D"/>
    <w:pPr>
      <w:numPr>
        <w:numId w:val="0"/>
      </w:numPr>
      <w:ind w:left="1440" w:hanging="720"/>
    </w:pPr>
    <w:rPr>
      <w:rFonts w:eastAsia="DengXian"/>
    </w:rPr>
  </w:style>
  <w:style w:type="paragraph" w:customStyle="1" w:styleId="Readerscomments">
    <w:name w:val="Reader's comments"/>
    <w:basedOn w:val="Normal"/>
    <w:rsid w:val="009E5040"/>
    <w:pPr>
      <w:overflowPunct w:val="0"/>
      <w:autoSpaceDE w:val="0"/>
      <w:autoSpaceDN w:val="0"/>
      <w:adjustRightInd w:val="0"/>
      <w:spacing w:after="120"/>
      <w:textAlignment w:val="baseline"/>
    </w:pPr>
    <w:rPr>
      <w:rFonts w:eastAsiaTheme="minorEastAsia"/>
      <w:i/>
      <w:iCs/>
      <w:color w:val="CC00CC"/>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9967">
      <w:bodyDiv w:val="1"/>
      <w:marLeft w:val="0"/>
      <w:marRight w:val="0"/>
      <w:marTop w:val="0"/>
      <w:marBottom w:val="0"/>
      <w:divBdr>
        <w:top w:val="none" w:sz="0" w:space="0" w:color="auto"/>
        <w:left w:val="none" w:sz="0" w:space="0" w:color="auto"/>
        <w:bottom w:val="none" w:sz="0" w:space="0" w:color="auto"/>
        <w:right w:val="none" w:sz="0" w:space="0" w:color="auto"/>
      </w:divBdr>
    </w:div>
    <w:div w:id="32586283">
      <w:bodyDiv w:val="1"/>
      <w:marLeft w:val="0"/>
      <w:marRight w:val="0"/>
      <w:marTop w:val="0"/>
      <w:marBottom w:val="0"/>
      <w:divBdr>
        <w:top w:val="none" w:sz="0" w:space="0" w:color="auto"/>
        <w:left w:val="none" w:sz="0" w:space="0" w:color="auto"/>
        <w:bottom w:val="none" w:sz="0" w:space="0" w:color="auto"/>
        <w:right w:val="none" w:sz="0" w:space="0" w:color="auto"/>
      </w:divBdr>
    </w:div>
    <w:div w:id="78791193">
      <w:bodyDiv w:val="1"/>
      <w:marLeft w:val="0"/>
      <w:marRight w:val="0"/>
      <w:marTop w:val="0"/>
      <w:marBottom w:val="0"/>
      <w:divBdr>
        <w:top w:val="none" w:sz="0" w:space="0" w:color="auto"/>
        <w:left w:val="none" w:sz="0" w:space="0" w:color="auto"/>
        <w:bottom w:val="none" w:sz="0" w:space="0" w:color="auto"/>
        <w:right w:val="none" w:sz="0" w:space="0" w:color="auto"/>
      </w:divBdr>
    </w:div>
    <w:div w:id="104083268">
      <w:bodyDiv w:val="1"/>
      <w:marLeft w:val="0"/>
      <w:marRight w:val="0"/>
      <w:marTop w:val="0"/>
      <w:marBottom w:val="0"/>
      <w:divBdr>
        <w:top w:val="none" w:sz="0" w:space="0" w:color="auto"/>
        <w:left w:val="none" w:sz="0" w:space="0" w:color="auto"/>
        <w:bottom w:val="none" w:sz="0" w:space="0" w:color="auto"/>
        <w:right w:val="none" w:sz="0" w:space="0" w:color="auto"/>
      </w:divBdr>
      <w:divsChild>
        <w:div w:id="895507720">
          <w:marLeft w:val="0"/>
          <w:marRight w:val="0"/>
          <w:marTop w:val="0"/>
          <w:marBottom w:val="0"/>
          <w:divBdr>
            <w:top w:val="none" w:sz="0" w:space="0" w:color="auto"/>
            <w:left w:val="none" w:sz="0" w:space="0" w:color="auto"/>
            <w:bottom w:val="none" w:sz="0" w:space="0" w:color="auto"/>
            <w:right w:val="none" w:sz="0" w:space="0" w:color="auto"/>
          </w:divBdr>
        </w:div>
      </w:divsChild>
    </w:div>
    <w:div w:id="172257967">
      <w:bodyDiv w:val="1"/>
      <w:marLeft w:val="0"/>
      <w:marRight w:val="0"/>
      <w:marTop w:val="0"/>
      <w:marBottom w:val="0"/>
      <w:divBdr>
        <w:top w:val="none" w:sz="0" w:space="0" w:color="auto"/>
        <w:left w:val="none" w:sz="0" w:space="0" w:color="auto"/>
        <w:bottom w:val="none" w:sz="0" w:space="0" w:color="auto"/>
        <w:right w:val="none" w:sz="0" w:space="0" w:color="auto"/>
      </w:divBdr>
    </w:div>
    <w:div w:id="172495012">
      <w:bodyDiv w:val="1"/>
      <w:marLeft w:val="0"/>
      <w:marRight w:val="0"/>
      <w:marTop w:val="0"/>
      <w:marBottom w:val="0"/>
      <w:divBdr>
        <w:top w:val="none" w:sz="0" w:space="0" w:color="auto"/>
        <w:left w:val="none" w:sz="0" w:space="0" w:color="auto"/>
        <w:bottom w:val="none" w:sz="0" w:space="0" w:color="auto"/>
        <w:right w:val="none" w:sz="0" w:space="0" w:color="auto"/>
      </w:divBdr>
      <w:divsChild>
        <w:div w:id="946350463">
          <w:marLeft w:val="0"/>
          <w:marRight w:val="0"/>
          <w:marTop w:val="0"/>
          <w:marBottom w:val="144"/>
          <w:divBdr>
            <w:top w:val="none" w:sz="0" w:space="0" w:color="auto"/>
            <w:left w:val="none" w:sz="0" w:space="0" w:color="auto"/>
            <w:bottom w:val="none" w:sz="0" w:space="0" w:color="auto"/>
            <w:right w:val="none" w:sz="0" w:space="0" w:color="auto"/>
          </w:divBdr>
        </w:div>
      </w:divsChild>
    </w:div>
    <w:div w:id="327363939">
      <w:bodyDiv w:val="1"/>
      <w:marLeft w:val="0"/>
      <w:marRight w:val="0"/>
      <w:marTop w:val="0"/>
      <w:marBottom w:val="0"/>
      <w:divBdr>
        <w:top w:val="none" w:sz="0" w:space="0" w:color="auto"/>
        <w:left w:val="none" w:sz="0" w:space="0" w:color="auto"/>
        <w:bottom w:val="none" w:sz="0" w:space="0" w:color="auto"/>
        <w:right w:val="none" w:sz="0" w:space="0" w:color="auto"/>
      </w:divBdr>
    </w:div>
    <w:div w:id="334382616">
      <w:bodyDiv w:val="1"/>
      <w:marLeft w:val="0"/>
      <w:marRight w:val="0"/>
      <w:marTop w:val="0"/>
      <w:marBottom w:val="0"/>
      <w:divBdr>
        <w:top w:val="none" w:sz="0" w:space="0" w:color="auto"/>
        <w:left w:val="none" w:sz="0" w:space="0" w:color="auto"/>
        <w:bottom w:val="none" w:sz="0" w:space="0" w:color="auto"/>
        <w:right w:val="none" w:sz="0" w:space="0" w:color="auto"/>
      </w:divBdr>
    </w:div>
    <w:div w:id="403068254">
      <w:bodyDiv w:val="1"/>
      <w:marLeft w:val="0"/>
      <w:marRight w:val="0"/>
      <w:marTop w:val="0"/>
      <w:marBottom w:val="0"/>
      <w:divBdr>
        <w:top w:val="none" w:sz="0" w:space="0" w:color="auto"/>
        <w:left w:val="none" w:sz="0" w:space="0" w:color="auto"/>
        <w:bottom w:val="none" w:sz="0" w:space="0" w:color="auto"/>
        <w:right w:val="none" w:sz="0" w:space="0" w:color="auto"/>
      </w:divBdr>
      <w:divsChild>
        <w:div w:id="292056506">
          <w:marLeft w:val="0"/>
          <w:marRight w:val="0"/>
          <w:marTop w:val="0"/>
          <w:marBottom w:val="0"/>
          <w:divBdr>
            <w:top w:val="none" w:sz="0" w:space="0" w:color="auto"/>
            <w:left w:val="none" w:sz="0" w:space="0" w:color="auto"/>
            <w:bottom w:val="none" w:sz="0" w:space="0" w:color="auto"/>
            <w:right w:val="none" w:sz="0" w:space="0" w:color="auto"/>
          </w:divBdr>
          <w:divsChild>
            <w:div w:id="2095514504">
              <w:marLeft w:val="0"/>
              <w:marRight w:val="0"/>
              <w:marTop w:val="0"/>
              <w:marBottom w:val="0"/>
              <w:divBdr>
                <w:top w:val="none" w:sz="0" w:space="0" w:color="auto"/>
                <w:left w:val="none" w:sz="0" w:space="0" w:color="auto"/>
                <w:bottom w:val="none" w:sz="0" w:space="0" w:color="auto"/>
                <w:right w:val="none" w:sz="0" w:space="0" w:color="auto"/>
              </w:divBdr>
              <w:divsChild>
                <w:div w:id="1292706471">
                  <w:marLeft w:val="0"/>
                  <w:marRight w:val="0"/>
                  <w:marTop w:val="0"/>
                  <w:marBottom w:val="0"/>
                  <w:divBdr>
                    <w:top w:val="none" w:sz="0" w:space="0" w:color="auto"/>
                    <w:left w:val="none" w:sz="0" w:space="0" w:color="auto"/>
                    <w:bottom w:val="none" w:sz="0" w:space="0" w:color="auto"/>
                    <w:right w:val="none" w:sz="0" w:space="0" w:color="auto"/>
                  </w:divBdr>
                  <w:divsChild>
                    <w:div w:id="1140415827">
                      <w:marLeft w:val="0"/>
                      <w:marRight w:val="0"/>
                      <w:marTop w:val="0"/>
                      <w:marBottom w:val="0"/>
                      <w:divBdr>
                        <w:top w:val="none" w:sz="0" w:space="0" w:color="auto"/>
                        <w:left w:val="none" w:sz="0" w:space="0" w:color="auto"/>
                        <w:bottom w:val="none" w:sz="0" w:space="0" w:color="auto"/>
                        <w:right w:val="none" w:sz="0" w:space="0" w:color="auto"/>
                      </w:divBdr>
                      <w:divsChild>
                        <w:div w:id="1259754844">
                          <w:marLeft w:val="0"/>
                          <w:marRight w:val="0"/>
                          <w:marTop w:val="180"/>
                          <w:marBottom w:val="0"/>
                          <w:divBdr>
                            <w:top w:val="none" w:sz="0" w:space="0" w:color="auto"/>
                            <w:left w:val="none" w:sz="0" w:space="0" w:color="auto"/>
                            <w:bottom w:val="none" w:sz="0" w:space="0" w:color="auto"/>
                            <w:right w:val="none" w:sz="0" w:space="0" w:color="auto"/>
                          </w:divBdr>
                          <w:divsChild>
                            <w:div w:id="1295217757">
                              <w:marLeft w:val="0"/>
                              <w:marRight w:val="0"/>
                              <w:marTop w:val="0"/>
                              <w:marBottom w:val="0"/>
                              <w:divBdr>
                                <w:top w:val="none" w:sz="0" w:space="0" w:color="auto"/>
                                <w:left w:val="none" w:sz="0" w:space="0" w:color="auto"/>
                                <w:bottom w:val="none" w:sz="0" w:space="0" w:color="auto"/>
                                <w:right w:val="none" w:sz="0" w:space="0" w:color="auto"/>
                              </w:divBdr>
                              <w:divsChild>
                                <w:div w:id="346954476">
                                  <w:marLeft w:val="0"/>
                                  <w:marRight w:val="0"/>
                                  <w:marTop w:val="0"/>
                                  <w:marBottom w:val="0"/>
                                  <w:divBdr>
                                    <w:top w:val="none" w:sz="0" w:space="0" w:color="auto"/>
                                    <w:left w:val="none" w:sz="0" w:space="0" w:color="auto"/>
                                    <w:bottom w:val="none" w:sz="0" w:space="0" w:color="auto"/>
                                    <w:right w:val="none" w:sz="0" w:space="0" w:color="auto"/>
                                  </w:divBdr>
                                  <w:divsChild>
                                    <w:div w:id="1797290757">
                                      <w:marLeft w:val="0"/>
                                      <w:marRight w:val="0"/>
                                      <w:marTop w:val="0"/>
                                      <w:marBottom w:val="0"/>
                                      <w:divBdr>
                                        <w:top w:val="none" w:sz="0" w:space="0" w:color="auto"/>
                                        <w:left w:val="none" w:sz="0" w:space="0" w:color="auto"/>
                                        <w:bottom w:val="none" w:sz="0" w:space="0" w:color="auto"/>
                                        <w:right w:val="none" w:sz="0" w:space="0" w:color="auto"/>
                                      </w:divBdr>
                                      <w:divsChild>
                                        <w:div w:id="1733624391">
                                          <w:marLeft w:val="0"/>
                                          <w:marRight w:val="0"/>
                                          <w:marTop w:val="0"/>
                                          <w:marBottom w:val="0"/>
                                          <w:divBdr>
                                            <w:top w:val="none" w:sz="0" w:space="0" w:color="auto"/>
                                            <w:left w:val="none" w:sz="0" w:space="0" w:color="auto"/>
                                            <w:bottom w:val="none" w:sz="0" w:space="0" w:color="auto"/>
                                            <w:right w:val="none" w:sz="0" w:space="0" w:color="auto"/>
                                          </w:divBdr>
                                          <w:divsChild>
                                            <w:div w:id="971209336">
                                              <w:marLeft w:val="0"/>
                                              <w:marRight w:val="0"/>
                                              <w:marTop w:val="0"/>
                                              <w:marBottom w:val="0"/>
                                              <w:divBdr>
                                                <w:top w:val="none" w:sz="0" w:space="0" w:color="auto"/>
                                                <w:left w:val="none" w:sz="0" w:space="0" w:color="auto"/>
                                                <w:bottom w:val="none" w:sz="0" w:space="0" w:color="auto"/>
                                                <w:right w:val="none" w:sz="0" w:space="0" w:color="auto"/>
                                              </w:divBdr>
                                              <w:divsChild>
                                                <w:div w:id="885526100">
                                                  <w:marLeft w:val="0"/>
                                                  <w:marRight w:val="0"/>
                                                  <w:marTop w:val="0"/>
                                                  <w:marBottom w:val="0"/>
                                                  <w:divBdr>
                                                    <w:top w:val="none" w:sz="0" w:space="0" w:color="auto"/>
                                                    <w:left w:val="none" w:sz="0" w:space="0" w:color="auto"/>
                                                    <w:bottom w:val="none" w:sz="0" w:space="0" w:color="auto"/>
                                                    <w:right w:val="none" w:sz="0" w:space="0" w:color="auto"/>
                                                  </w:divBdr>
                                                  <w:divsChild>
                                                    <w:div w:id="203013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762711">
                                          <w:marLeft w:val="0"/>
                                          <w:marRight w:val="0"/>
                                          <w:marTop w:val="0"/>
                                          <w:marBottom w:val="0"/>
                                          <w:divBdr>
                                            <w:top w:val="none" w:sz="0" w:space="0" w:color="auto"/>
                                            <w:left w:val="none" w:sz="0" w:space="0" w:color="auto"/>
                                            <w:bottom w:val="none" w:sz="0" w:space="0" w:color="auto"/>
                                            <w:right w:val="none" w:sz="0" w:space="0" w:color="auto"/>
                                          </w:divBdr>
                                          <w:divsChild>
                                            <w:div w:id="961959035">
                                              <w:marLeft w:val="0"/>
                                              <w:marRight w:val="0"/>
                                              <w:marTop w:val="0"/>
                                              <w:marBottom w:val="0"/>
                                              <w:divBdr>
                                                <w:top w:val="none" w:sz="0" w:space="0" w:color="auto"/>
                                                <w:left w:val="none" w:sz="0" w:space="0" w:color="auto"/>
                                                <w:bottom w:val="none" w:sz="0" w:space="0" w:color="auto"/>
                                                <w:right w:val="none" w:sz="0" w:space="0" w:color="auto"/>
                                              </w:divBdr>
                                              <w:divsChild>
                                                <w:div w:id="1508859892">
                                                  <w:marLeft w:val="0"/>
                                                  <w:marRight w:val="0"/>
                                                  <w:marTop w:val="0"/>
                                                  <w:marBottom w:val="0"/>
                                                  <w:divBdr>
                                                    <w:top w:val="none" w:sz="0" w:space="0" w:color="auto"/>
                                                    <w:left w:val="none" w:sz="0" w:space="0" w:color="auto"/>
                                                    <w:bottom w:val="none" w:sz="0" w:space="0" w:color="auto"/>
                                                    <w:right w:val="none" w:sz="0" w:space="0" w:color="auto"/>
                                                  </w:divBdr>
                                                  <w:divsChild>
                                                    <w:div w:id="1286959137">
                                                      <w:marLeft w:val="0"/>
                                                      <w:marRight w:val="0"/>
                                                      <w:marTop w:val="0"/>
                                                      <w:marBottom w:val="0"/>
                                                      <w:divBdr>
                                                        <w:top w:val="none" w:sz="0" w:space="0" w:color="auto"/>
                                                        <w:left w:val="none" w:sz="0" w:space="0" w:color="auto"/>
                                                        <w:bottom w:val="none" w:sz="0" w:space="0" w:color="auto"/>
                                                        <w:right w:val="none" w:sz="0" w:space="0" w:color="auto"/>
                                                      </w:divBdr>
                                                      <w:divsChild>
                                                        <w:div w:id="143035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8697133">
                                          <w:marLeft w:val="0"/>
                                          <w:marRight w:val="0"/>
                                          <w:marTop w:val="360"/>
                                          <w:marBottom w:val="0"/>
                                          <w:divBdr>
                                            <w:top w:val="none" w:sz="0" w:space="0" w:color="auto"/>
                                            <w:left w:val="none" w:sz="0" w:space="0" w:color="auto"/>
                                            <w:bottom w:val="none" w:sz="0" w:space="0" w:color="auto"/>
                                            <w:right w:val="none" w:sz="0" w:space="0" w:color="auto"/>
                                          </w:divBdr>
                                          <w:divsChild>
                                            <w:div w:id="691108453">
                                              <w:marLeft w:val="0"/>
                                              <w:marRight w:val="0"/>
                                              <w:marTop w:val="0"/>
                                              <w:marBottom w:val="0"/>
                                              <w:divBdr>
                                                <w:top w:val="none" w:sz="0" w:space="0" w:color="auto"/>
                                                <w:left w:val="none" w:sz="0" w:space="0" w:color="auto"/>
                                                <w:bottom w:val="none" w:sz="0" w:space="0" w:color="auto"/>
                                                <w:right w:val="none" w:sz="0" w:space="0" w:color="auto"/>
                                              </w:divBdr>
                                            </w:div>
                                            <w:div w:id="819736305">
                                              <w:marLeft w:val="0"/>
                                              <w:marRight w:val="0"/>
                                              <w:marTop w:val="0"/>
                                              <w:marBottom w:val="0"/>
                                              <w:divBdr>
                                                <w:top w:val="none" w:sz="0" w:space="0" w:color="auto"/>
                                                <w:left w:val="none" w:sz="0" w:space="0" w:color="auto"/>
                                                <w:bottom w:val="none" w:sz="0" w:space="0" w:color="auto"/>
                                                <w:right w:val="none" w:sz="0" w:space="0" w:color="auto"/>
                                              </w:divBdr>
                                            </w:div>
                                            <w:div w:id="203052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41340001">
      <w:bodyDiv w:val="1"/>
      <w:marLeft w:val="0"/>
      <w:marRight w:val="0"/>
      <w:marTop w:val="0"/>
      <w:marBottom w:val="0"/>
      <w:divBdr>
        <w:top w:val="none" w:sz="0" w:space="0" w:color="auto"/>
        <w:left w:val="none" w:sz="0" w:space="0" w:color="auto"/>
        <w:bottom w:val="none" w:sz="0" w:space="0" w:color="auto"/>
        <w:right w:val="none" w:sz="0" w:space="0" w:color="auto"/>
      </w:divBdr>
    </w:div>
    <w:div w:id="469056881">
      <w:bodyDiv w:val="1"/>
      <w:marLeft w:val="0"/>
      <w:marRight w:val="0"/>
      <w:marTop w:val="0"/>
      <w:marBottom w:val="0"/>
      <w:divBdr>
        <w:top w:val="none" w:sz="0" w:space="0" w:color="auto"/>
        <w:left w:val="none" w:sz="0" w:space="0" w:color="auto"/>
        <w:bottom w:val="none" w:sz="0" w:space="0" w:color="auto"/>
        <w:right w:val="none" w:sz="0" w:space="0" w:color="auto"/>
      </w:divBdr>
      <w:divsChild>
        <w:div w:id="1090543824">
          <w:marLeft w:val="0"/>
          <w:marRight w:val="0"/>
          <w:marTop w:val="0"/>
          <w:marBottom w:val="0"/>
          <w:divBdr>
            <w:top w:val="none" w:sz="0" w:space="0" w:color="auto"/>
            <w:left w:val="none" w:sz="0" w:space="0" w:color="auto"/>
            <w:bottom w:val="none" w:sz="0" w:space="0" w:color="auto"/>
            <w:right w:val="none" w:sz="0" w:space="0" w:color="auto"/>
          </w:divBdr>
        </w:div>
        <w:div w:id="795026989">
          <w:marLeft w:val="0"/>
          <w:marRight w:val="0"/>
          <w:marTop w:val="0"/>
          <w:marBottom w:val="0"/>
          <w:divBdr>
            <w:top w:val="none" w:sz="0" w:space="0" w:color="auto"/>
            <w:left w:val="none" w:sz="0" w:space="0" w:color="auto"/>
            <w:bottom w:val="none" w:sz="0" w:space="0" w:color="auto"/>
            <w:right w:val="none" w:sz="0" w:space="0" w:color="auto"/>
          </w:divBdr>
        </w:div>
        <w:div w:id="389233824">
          <w:marLeft w:val="0"/>
          <w:marRight w:val="0"/>
          <w:marTop w:val="0"/>
          <w:marBottom w:val="0"/>
          <w:divBdr>
            <w:top w:val="none" w:sz="0" w:space="0" w:color="auto"/>
            <w:left w:val="none" w:sz="0" w:space="0" w:color="auto"/>
            <w:bottom w:val="none" w:sz="0" w:space="0" w:color="auto"/>
            <w:right w:val="none" w:sz="0" w:space="0" w:color="auto"/>
          </w:divBdr>
        </w:div>
        <w:div w:id="1812791883">
          <w:marLeft w:val="0"/>
          <w:marRight w:val="0"/>
          <w:marTop w:val="0"/>
          <w:marBottom w:val="0"/>
          <w:divBdr>
            <w:top w:val="none" w:sz="0" w:space="0" w:color="auto"/>
            <w:left w:val="none" w:sz="0" w:space="0" w:color="auto"/>
            <w:bottom w:val="none" w:sz="0" w:space="0" w:color="auto"/>
            <w:right w:val="none" w:sz="0" w:space="0" w:color="auto"/>
          </w:divBdr>
        </w:div>
        <w:div w:id="1906796907">
          <w:marLeft w:val="0"/>
          <w:marRight w:val="0"/>
          <w:marTop w:val="0"/>
          <w:marBottom w:val="0"/>
          <w:divBdr>
            <w:top w:val="none" w:sz="0" w:space="0" w:color="auto"/>
            <w:left w:val="none" w:sz="0" w:space="0" w:color="auto"/>
            <w:bottom w:val="none" w:sz="0" w:space="0" w:color="auto"/>
            <w:right w:val="none" w:sz="0" w:space="0" w:color="auto"/>
          </w:divBdr>
        </w:div>
        <w:div w:id="1297226536">
          <w:marLeft w:val="0"/>
          <w:marRight w:val="0"/>
          <w:marTop w:val="0"/>
          <w:marBottom w:val="0"/>
          <w:divBdr>
            <w:top w:val="none" w:sz="0" w:space="0" w:color="auto"/>
            <w:left w:val="none" w:sz="0" w:space="0" w:color="auto"/>
            <w:bottom w:val="none" w:sz="0" w:space="0" w:color="auto"/>
            <w:right w:val="none" w:sz="0" w:space="0" w:color="auto"/>
          </w:divBdr>
        </w:div>
        <w:div w:id="1536582906">
          <w:marLeft w:val="0"/>
          <w:marRight w:val="0"/>
          <w:marTop w:val="0"/>
          <w:marBottom w:val="0"/>
          <w:divBdr>
            <w:top w:val="none" w:sz="0" w:space="0" w:color="auto"/>
            <w:left w:val="none" w:sz="0" w:space="0" w:color="auto"/>
            <w:bottom w:val="none" w:sz="0" w:space="0" w:color="auto"/>
            <w:right w:val="none" w:sz="0" w:space="0" w:color="auto"/>
          </w:divBdr>
        </w:div>
        <w:div w:id="2062629488">
          <w:marLeft w:val="0"/>
          <w:marRight w:val="0"/>
          <w:marTop w:val="0"/>
          <w:marBottom w:val="0"/>
          <w:divBdr>
            <w:top w:val="none" w:sz="0" w:space="0" w:color="auto"/>
            <w:left w:val="none" w:sz="0" w:space="0" w:color="auto"/>
            <w:bottom w:val="none" w:sz="0" w:space="0" w:color="auto"/>
            <w:right w:val="none" w:sz="0" w:space="0" w:color="auto"/>
          </w:divBdr>
        </w:div>
        <w:div w:id="112217328">
          <w:marLeft w:val="0"/>
          <w:marRight w:val="0"/>
          <w:marTop w:val="0"/>
          <w:marBottom w:val="0"/>
          <w:divBdr>
            <w:top w:val="none" w:sz="0" w:space="0" w:color="auto"/>
            <w:left w:val="none" w:sz="0" w:space="0" w:color="auto"/>
            <w:bottom w:val="none" w:sz="0" w:space="0" w:color="auto"/>
            <w:right w:val="none" w:sz="0" w:space="0" w:color="auto"/>
          </w:divBdr>
        </w:div>
        <w:div w:id="1034305428">
          <w:marLeft w:val="0"/>
          <w:marRight w:val="0"/>
          <w:marTop w:val="0"/>
          <w:marBottom w:val="0"/>
          <w:divBdr>
            <w:top w:val="none" w:sz="0" w:space="0" w:color="auto"/>
            <w:left w:val="none" w:sz="0" w:space="0" w:color="auto"/>
            <w:bottom w:val="none" w:sz="0" w:space="0" w:color="auto"/>
            <w:right w:val="none" w:sz="0" w:space="0" w:color="auto"/>
          </w:divBdr>
        </w:div>
      </w:divsChild>
    </w:div>
    <w:div w:id="511913041">
      <w:bodyDiv w:val="1"/>
      <w:marLeft w:val="0"/>
      <w:marRight w:val="0"/>
      <w:marTop w:val="0"/>
      <w:marBottom w:val="0"/>
      <w:divBdr>
        <w:top w:val="none" w:sz="0" w:space="0" w:color="auto"/>
        <w:left w:val="none" w:sz="0" w:space="0" w:color="auto"/>
        <w:bottom w:val="none" w:sz="0" w:space="0" w:color="auto"/>
        <w:right w:val="none" w:sz="0" w:space="0" w:color="auto"/>
      </w:divBdr>
    </w:div>
    <w:div w:id="575435377">
      <w:bodyDiv w:val="1"/>
      <w:marLeft w:val="0"/>
      <w:marRight w:val="0"/>
      <w:marTop w:val="0"/>
      <w:marBottom w:val="0"/>
      <w:divBdr>
        <w:top w:val="none" w:sz="0" w:space="0" w:color="auto"/>
        <w:left w:val="none" w:sz="0" w:space="0" w:color="auto"/>
        <w:bottom w:val="none" w:sz="0" w:space="0" w:color="auto"/>
        <w:right w:val="none" w:sz="0" w:space="0" w:color="auto"/>
      </w:divBdr>
      <w:divsChild>
        <w:div w:id="1386760763">
          <w:marLeft w:val="0"/>
          <w:marRight w:val="0"/>
          <w:marTop w:val="0"/>
          <w:marBottom w:val="0"/>
          <w:divBdr>
            <w:top w:val="single" w:sz="2" w:space="0" w:color="auto"/>
            <w:left w:val="single" w:sz="2" w:space="0" w:color="auto"/>
            <w:bottom w:val="single" w:sz="2" w:space="0" w:color="auto"/>
            <w:right w:val="single" w:sz="2" w:space="0" w:color="auto"/>
          </w:divBdr>
        </w:div>
        <w:div w:id="1665283080">
          <w:marLeft w:val="0"/>
          <w:marRight w:val="0"/>
          <w:marTop w:val="0"/>
          <w:marBottom w:val="0"/>
          <w:divBdr>
            <w:top w:val="single" w:sz="2" w:space="0" w:color="auto"/>
            <w:left w:val="single" w:sz="2" w:space="0" w:color="auto"/>
            <w:bottom w:val="single" w:sz="2" w:space="0" w:color="auto"/>
            <w:right w:val="single" w:sz="2" w:space="0" w:color="auto"/>
          </w:divBdr>
        </w:div>
        <w:div w:id="1069114156">
          <w:marLeft w:val="0"/>
          <w:marRight w:val="0"/>
          <w:marTop w:val="0"/>
          <w:marBottom w:val="0"/>
          <w:divBdr>
            <w:top w:val="single" w:sz="2" w:space="0" w:color="auto"/>
            <w:left w:val="single" w:sz="2" w:space="0" w:color="auto"/>
            <w:bottom w:val="single" w:sz="2" w:space="0" w:color="auto"/>
            <w:right w:val="single" w:sz="2" w:space="0" w:color="auto"/>
          </w:divBdr>
        </w:div>
        <w:div w:id="852962119">
          <w:marLeft w:val="0"/>
          <w:marRight w:val="0"/>
          <w:marTop w:val="0"/>
          <w:marBottom w:val="0"/>
          <w:divBdr>
            <w:top w:val="single" w:sz="2" w:space="0" w:color="auto"/>
            <w:left w:val="single" w:sz="2" w:space="0" w:color="auto"/>
            <w:bottom w:val="single" w:sz="2" w:space="0" w:color="auto"/>
            <w:right w:val="single" w:sz="2" w:space="0" w:color="auto"/>
          </w:divBdr>
        </w:div>
        <w:div w:id="1506437368">
          <w:marLeft w:val="0"/>
          <w:marRight w:val="0"/>
          <w:marTop w:val="0"/>
          <w:marBottom w:val="0"/>
          <w:divBdr>
            <w:top w:val="single" w:sz="2" w:space="0" w:color="auto"/>
            <w:left w:val="single" w:sz="2" w:space="0" w:color="auto"/>
            <w:bottom w:val="single" w:sz="2" w:space="0" w:color="auto"/>
            <w:right w:val="single" w:sz="2" w:space="0" w:color="auto"/>
          </w:divBdr>
        </w:div>
        <w:div w:id="463355642">
          <w:marLeft w:val="0"/>
          <w:marRight w:val="0"/>
          <w:marTop w:val="0"/>
          <w:marBottom w:val="0"/>
          <w:divBdr>
            <w:top w:val="single" w:sz="2" w:space="0" w:color="auto"/>
            <w:left w:val="single" w:sz="2" w:space="0" w:color="auto"/>
            <w:bottom w:val="single" w:sz="2" w:space="0" w:color="auto"/>
            <w:right w:val="single" w:sz="2" w:space="0" w:color="auto"/>
          </w:divBdr>
        </w:div>
      </w:divsChild>
    </w:div>
    <w:div w:id="614604728">
      <w:bodyDiv w:val="1"/>
      <w:marLeft w:val="0"/>
      <w:marRight w:val="0"/>
      <w:marTop w:val="0"/>
      <w:marBottom w:val="0"/>
      <w:divBdr>
        <w:top w:val="none" w:sz="0" w:space="0" w:color="auto"/>
        <w:left w:val="none" w:sz="0" w:space="0" w:color="auto"/>
        <w:bottom w:val="none" w:sz="0" w:space="0" w:color="auto"/>
        <w:right w:val="none" w:sz="0" w:space="0" w:color="auto"/>
      </w:divBdr>
    </w:div>
    <w:div w:id="624579791">
      <w:bodyDiv w:val="1"/>
      <w:marLeft w:val="0"/>
      <w:marRight w:val="0"/>
      <w:marTop w:val="0"/>
      <w:marBottom w:val="0"/>
      <w:divBdr>
        <w:top w:val="none" w:sz="0" w:space="0" w:color="auto"/>
        <w:left w:val="none" w:sz="0" w:space="0" w:color="auto"/>
        <w:bottom w:val="none" w:sz="0" w:space="0" w:color="auto"/>
        <w:right w:val="none" w:sz="0" w:space="0" w:color="auto"/>
      </w:divBdr>
      <w:divsChild>
        <w:div w:id="2104950966">
          <w:marLeft w:val="0"/>
          <w:marRight w:val="0"/>
          <w:marTop w:val="0"/>
          <w:marBottom w:val="0"/>
          <w:divBdr>
            <w:top w:val="none" w:sz="0" w:space="0" w:color="auto"/>
            <w:left w:val="none" w:sz="0" w:space="0" w:color="auto"/>
            <w:bottom w:val="none" w:sz="0" w:space="0" w:color="auto"/>
            <w:right w:val="none" w:sz="0" w:space="0" w:color="auto"/>
          </w:divBdr>
        </w:div>
        <w:div w:id="1046874860">
          <w:marLeft w:val="0"/>
          <w:marRight w:val="0"/>
          <w:marTop w:val="0"/>
          <w:marBottom w:val="0"/>
          <w:divBdr>
            <w:top w:val="none" w:sz="0" w:space="0" w:color="auto"/>
            <w:left w:val="none" w:sz="0" w:space="0" w:color="auto"/>
            <w:bottom w:val="none" w:sz="0" w:space="0" w:color="auto"/>
            <w:right w:val="none" w:sz="0" w:space="0" w:color="auto"/>
          </w:divBdr>
        </w:div>
        <w:div w:id="1821076488">
          <w:marLeft w:val="0"/>
          <w:marRight w:val="0"/>
          <w:marTop w:val="0"/>
          <w:marBottom w:val="0"/>
          <w:divBdr>
            <w:top w:val="none" w:sz="0" w:space="0" w:color="auto"/>
            <w:left w:val="none" w:sz="0" w:space="0" w:color="auto"/>
            <w:bottom w:val="none" w:sz="0" w:space="0" w:color="auto"/>
            <w:right w:val="none" w:sz="0" w:space="0" w:color="auto"/>
          </w:divBdr>
        </w:div>
        <w:div w:id="405569009">
          <w:marLeft w:val="0"/>
          <w:marRight w:val="0"/>
          <w:marTop w:val="0"/>
          <w:marBottom w:val="0"/>
          <w:divBdr>
            <w:top w:val="none" w:sz="0" w:space="0" w:color="auto"/>
            <w:left w:val="none" w:sz="0" w:space="0" w:color="auto"/>
            <w:bottom w:val="none" w:sz="0" w:space="0" w:color="auto"/>
            <w:right w:val="none" w:sz="0" w:space="0" w:color="auto"/>
          </w:divBdr>
        </w:div>
        <w:div w:id="959843683">
          <w:marLeft w:val="0"/>
          <w:marRight w:val="0"/>
          <w:marTop w:val="0"/>
          <w:marBottom w:val="0"/>
          <w:divBdr>
            <w:top w:val="none" w:sz="0" w:space="0" w:color="auto"/>
            <w:left w:val="none" w:sz="0" w:space="0" w:color="auto"/>
            <w:bottom w:val="none" w:sz="0" w:space="0" w:color="auto"/>
            <w:right w:val="none" w:sz="0" w:space="0" w:color="auto"/>
          </w:divBdr>
        </w:div>
      </w:divsChild>
    </w:div>
    <w:div w:id="701171145">
      <w:bodyDiv w:val="1"/>
      <w:marLeft w:val="0"/>
      <w:marRight w:val="0"/>
      <w:marTop w:val="0"/>
      <w:marBottom w:val="0"/>
      <w:divBdr>
        <w:top w:val="none" w:sz="0" w:space="0" w:color="auto"/>
        <w:left w:val="none" w:sz="0" w:space="0" w:color="auto"/>
        <w:bottom w:val="none" w:sz="0" w:space="0" w:color="auto"/>
        <w:right w:val="none" w:sz="0" w:space="0" w:color="auto"/>
      </w:divBdr>
      <w:divsChild>
        <w:div w:id="541753274">
          <w:marLeft w:val="0"/>
          <w:marRight w:val="0"/>
          <w:marTop w:val="0"/>
          <w:marBottom w:val="0"/>
          <w:divBdr>
            <w:top w:val="none" w:sz="0" w:space="0" w:color="auto"/>
            <w:left w:val="none" w:sz="0" w:space="0" w:color="auto"/>
            <w:bottom w:val="none" w:sz="0" w:space="0" w:color="auto"/>
            <w:right w:val="none" w:sz="0" w:space="0" w:color="auto"/>
          </w:divBdr>
        </w:div>
        <w:div w:id="931664748">
          <w:marLeft w:val="0"/>
          <w:marRight w:val="0"/>
          <w:marTop w:val="0"/>
          <w:marBottom w:val="0"/>
          <w:divBdr>
            <w:top w:val="none" w:sz="0" w:space="0" w:color="auto"/>
            <w:left w:val="none" w:sz="0" w:space="0" w:color="auto"/>
            <w:bottom w:val="none" w:sz="0" w:space="0" w:color="auto"/>
            <w:right w:val="none" w:sz="0" w:space="0" w:color="auto"/>
          </w:divBdr>
        </w:div>
        <w:div w:id="877085336">
          <w:marLeft w:val="0"/>
          <w:marRight w:val="0"/>
          <w:marTop w:val="0"/>
          <w:marBottom w:val="0"/>
          <w:divBdr>
            <w:top w:val="none" w:sz="0" w:space="0" w:color="auto"/>
            <w:left w:val="none" w:sz="0" w:space="0" w:color="auto"/>
            <w:bottom w:val="none" w:sz="0" w:space="0" w:color="auto"/>
            <w:right w:val="none" w:sz="0" w:space="0" w:color="auto"/>
          </w:divBdr>
        </w:div>
        <w:div w:id="1835608034">
          <w:marLeft w:val="0"/>
          <w:marRight w:val="0"/>
          <w:marTop w:val="0"/>
          <w:marBottom w:val="0"/>
          <w:divBdr>
            <w:top w:val="none" w:sz="0" w:space="0" w:color="auto"/>
            <w:left w:val="none" w:sz="0" w:space="0" w:color="auto"/>
            <w:bottom w:val="none" w:sz="0" w:space="0" w:color="auto"/>
            <w:right w:val="none" w:sz="0" w:space="0" w:color="auto"/>
          </w:divBdr>
        </w:div>
        <w:div w:id="326596330">
          <w:marLeft w:val="0"/>
          <w:marRight w:val="0"/>
          <w:marTop w:val="0"/>
          <w:marBottom w:val="0"/>
          <w:divBdr>
            <w:top w:val="none" w:sz="0" w:space="0" w:color="auto"/>
            <w:left w:val="none" w:sz="0" w:space="0" w:color="auto"/>
            <w:bottom w:val="none" w:sz="0" w:space="0" w:color="auto"/>
            <w:right w:val="none" w:sz="0" w:space="0" w:color="auto"/>
          </w:divBdr>
        </w:div>
        <w:div w:id="420830572">
          <w:marLeft w:val="0"/>
          <w:marRight w:val="0"/>
          <w:marTop w:val="0"/>
          <w:marBottom w:val="0"/>
          <w:divBdr>
            <w:top w:val="none" w:sz="0" w:space="0" w:color="auto"/>
            <w:left w:val="none" w:sz="0" w:space="0" w:color="auto"/>
            <w:bottom w:val="none" w:sz="0" w:space="0" w:color="auto"/>
            <w:right w:val="none" w:sz="0" w:space="0" w:color="auto"/>
          </w:divBdr>
        </w:div>
      </w:divsChild>
    </w:div>
    <w:div w:id="721944689">
      <w:bodyDiv w:val="1"/>
      <w:marLeft w:val="0"/>
      <w:marRight w:val="0"/>
      <w:marTop w:val="0"/>
      <w:marBottom w:val="0"/>
      <w:divBdr>
        <w:top w:val="none" w:sz="0" w:space="0" w:color="auto"/>
        <w:left w:val="none" w:sz="0" w:space="0" w:color="auto"/>
        <w:bottom w:val="none" w:sz="0" w:space="0" w:color="auto"/>
        <w:right w:val="none" w:sz="0" w:space="0" w:color="auto"/>
      </w:divBdr>
    </w:div>
    <w:div w:id="742293391">
      <w:bodyDiv w:val="1"/>
      <w:marLeft w:val="0"/>
      <w:marRight w:val="0"/>
      <w:marTop w:val="0"/>
      <w:marBottom w:val="0"/>
      <w:divBdr>
        <w:top w:val="none" w:sz="0" w:space="0" w:color="auto"/>
        <w:left w:val="none" w:sz="0" w:space="0" w:color="auto"/>
        <w:bottom w:val="none" w:sz="0" w:space="0" w:color="auto"/>
        <w:right w:val="none" w:sz="0" w:space="0" w:color="auto"/>
      </w:divBdr>
    </w:div>
    <w:div w:id="894854781">
      <w:bodyDiv w:val="1"/>
      <w:marLeft w:val="0"/>
      <w:marRight w:val="0"/>
      <w:marTop w:val="0"/>
      <w:marBottom w:val="0"/>
      <w:divBdr>
        <w:top w:val="none" w:sz="0" w:space="0" w:color="auto"/>
        <w:left w:val="none" w:sz="0" w:space="0" w:color="auto"/>
        <w:bottom w:val="none" w:sz="0" w:space="0" w:color="auto"/>
        <w:right w:val="none" w:sz="0" w:space="0" w:color="auto"/>
      </w:divBdr>
    </w:div>
    <w:div w:id="912352839">
      <w:bodyDiv w:val="1"/>
      <w:marLeft w:val="0"/>
      <w:marRight w:val="0"/>
      <w:marTop w:val="0"/>
      <w:marBottom w:val="0"/>
      <w:divBdr>
        <w:top w:val="none" w:sz="0" w:space="0" w:color="auto"/>
        <w:left w:val="none" w:sz="0" w:space="0" w:color="auto"/>
        <w:bottom w:val="none" w:sz="0" w:space="0" w:color="auto"/>
        <w:right w:val="none" w:sz="0" w:space="0" w:color="auto"/>
      </w:divBdr>
    </w:div>
    <w:div w:id="1060791390">
      <w:bodyDiv w:val="1"/>
      <w:marLeft w:val="0"/>
      <w:marRight w:val="0"/>
      <w:marTop w:val="0"/>
      <w:marBottom w:val="0"/>
      <w:divBdr>
        <w:top w:val="none" w:sz="0" w:space="0" w:color="auto"/>
        <w:left w:val="none" w:sz="0" w:space="0" w:color="auto"/>
        <w:bottom w:val="none" w:sz="0" w:space="0" w:color="auto"/>
        <w:right w:val="none" w:sz="0" w:space="0" w:color="auto"/>
      </w:divBdr>
      <w:divsChild>
        <w:div w:id="298657966">
          <w:marLeft w:val="0"/>
          <w:marRight w:val="0"/>
          <w:marTop w:val="0"/>
          <w:marBottom w:val="0"/>
          <w:divBdr>
            <w:top w:val="none" w:sz="0" w:space="0" w:color="auto"/>
            <w:left w:val="none" w:sz="0" w:space="0" w:color="auto"/>
            <w:bottom w:val="none" w:sz="0" w:space="0" w:color="auto"/>
            <w:right w:val="none" w:sz="0" w:space="0" w:color="auto"/>
          </w:divBdr>
        </w:div>
      </w:divsChild>
    </w:div>
    <w:div w:id="1134912183">
      <w:bodyDiv w:val="1"/>
      <w:marLeft w:val="0"/>
      <w:marRight w:val="0"/>
      <w:marTop w:val="0"/>
      <w:marBottom w:val="0"/>
      <w:divBdr>
        <w:top w:val="none" w:sz="0" w:space="0" w:color="auto"/>
        <w:left w:val="none" w:sz="0" w:space="0" w:color="auto"/>
        <w:bottom w:val="none" w:sz="0" w:space="0" w:color="auto"/>
        <w:right w:val="none" w:sz="0" w:space="0" w:color="auto"/>
      </w:divBdr>
    </w:div>
    <w:div w:id="1316842021">
      <w:bodyDiv w:val="1"/>
      <w:marLeft w:val="0"/>
      <w:marRight w:val="0"/>
      <w:marTop w:val="0"/>
      <w:marBottom w:val="0"/>
      <w:divBdr>
        <w:top w:val="none" w:sz="0" w:space="0" w:color="auto"/>
        <w:left w:val="none" w:sz="0" w:space="0" w:color="auto"/>
        <w:bottom w:val="none" w:sz="0" w:space="0" w:color="auto"/>
        <w:right w:val="none" w:sz="0" w:space="0" w:color="auto"/>
      </w:divBdr>
      <w:divsChild>
        <w:div w:id="282394829">
          <w:marLeft w:val="0"/>
          <w:marRight w:val="0"/>
          <w:marTop w:val="0"/>
          <w:marBottom w:val="0"/>
          <w:divBdr>
            <w:top w:val="single" w:sz="2" w:space="0" w:color="auto"/>
            <w:left w:val="single" w:sz="2" w:space="0" w:color="auto"/>
            <w:bottom w:val="single" w:sz="2" w:space="0" w:color="auto"/>
            <w:right w:val="single" w:sz="2" w:space="0" w:color="auto"/>
          </w:divBdr>
        </w:div>
        <w:div w:id="1032533138">
          <w:marLeft w:val="0"/>
          <w:marRight w:val="0"/>
          <w:marTop w:val="0"/>
          <w:marBottom w:val="0"/>
          <w:divBdr>
            <w:top w:val="single" w:sz="2" w:space="0" w:color="auto"/>
            <w:left w:val="single" w:sz="2" w:space="0" w:color="auto"/>
            <w:bottom w:val="single" w:sz="2" w:space="0" w:color="auto"/>
            <w:right w:val="single" w:sz="2" w:space="0" w:color="auto"/>
          </w:divBdr>
        </w:div>
        <w:div w:id="1710370999">
          <w:marLeft w:val="0"/>
          <w:marRight w:val="0"/>
          <w:marTop w:val="0"/>
          <w:marBottom w:val="0"/>
          <w:divBdr>
            <w:top w:val="single" w:sz="2" w:space="0" w:color="auto"/>
            <w:left w:val="single" w:sz="2" w:space="0" w:color="auto"/>
            <w:bottom w:val="single" w:sz="2" w:space="0" w:color="auto"/>
            <w:right w:val="single" w:sz="2" w:space="0" w:color="auto"/>
          </w:divBdr>
        </w:div>
        <w:div w:id="2084138118">
          <w:marLeft w:val="0"/>
          <w:marRight w:val="0"/>
          <w:marTop w:val="0"/>
          <w:marBottom w:val="0"/>
          <w:divBdr>
            <w:top w:val="single" w:sz="2" w:space="0" w:color="auto"/>
            <w:left w:val="single" w:sz="2" w:space="0" w:color="auto"/>
            <w:bottom w:val="single" w:sz="2" w:space="0" w:color="auto"/>
            <w:right w:val="single" w:sz="2" w:space="0" w:color="auto"/>
          </w:divBdr>
        </w:div>
        <w:div w:id="1838614030">
          <w:marLeft w:val="0"/>
          <w:marRight w:val="0"/>
          <w:marTop w:val="0"/>
          <w:marBottom w:val="0"/>
          <w:divBdr>
            <w:top w:val="single" w:sz="2" w:space="0" w:color="auto"/>
            <w:left w:val="single" w:sz="2" w:space="0" w:color="auto"/>
            <w:bottom w:val="single" w:sz="2" w:space="0" w:color="auto"/>
            <w:right w:val="single" w:sz="2" w:space="0" w:color="auto"/>
          </w:divBdr>
        </w:div>
        <w:div w:id="1214080176">
          <w:marLeft w:val="0"/>
          <w:marRight w:val="0"/>
          <w:marTop w:val="0"/>
          <w:marBottom w:val="0"/>
          <w:divBdr>
            <w:top w:val="single" w:sz="2" w:space="0" w:color="auto"/>
            <w:left w:val="single" w:sz="2" w:space="0" w:color="auto"/>
            <w:bottom w:val="single" w:sz="2" w:space="0" w:color="auto"/>
            <w:right w:val="single" w:sz="2" w:space="0" w:color="auto"/>
          </w:divBdr>
        </w:div>
      </w:divsChild>
    </w:div>
    <w:div w:id="1321427427">
      <w:bodyDiv w:val="1"/>
      <w:marLeft w:val="0"/>
      <w:marRight w:val="0"/>
      <w:marTop w:val="0"/>
      <w:marBottom w:val="0"/>
      <w:divBdr>
        <w:top w:val="none" w:sz="0" w:space="0" w:color="auto"/>
        <w:left w:val="none" w:sz="0" w:space="0" w:color="auto"/>
        <w:bottom w:val="none" w:sz="0" w:space="0" w:color="auto"/>
        <w:right w:val="none" w:sz="0" w:space="0" w:color="auto"/>
      </w:divBdr>
    </w:div>
    <w:div w:id="1329868443">
      <w:bodyDiv w:val="1"/>
      <w:marLeft w:val="0"/>
      <w:marRight w:val="0"/>
      <w:marTop w:val="0"/>
      <w:marBottom w:val="0"/>
      <w:divBdr>
        <w:top w:val="none" w:sz="0" w:space="0" w:color="auto"/>
        <w:left w:val="none" w:sz="0" w:space="0" w:color="auto"/>
        <w:bottom w:val="none" w:sz="0" w:space="0" w:color="auto"/>
        <w:right w:val="none" w:sz="0" w:space="0" w:color="auto"/>
      </w:divBdr>
    </w:div>
    <w:div w:id="1338801303">
      <w:bodyDiv w:val="1"/>
      <w:marLeft w:val="0"/>
      <w:marRight w:val="0"/>
      <w:marTop w:val="0"/>
      <w:marBottom w:val="0"/>
      <w:divBdr>
        <w:top w:val="none" w:sz="0" w:space="0" w:color="auto"/>
        <w:left w:val="none" w:sz="0" w:space="0" w:color="auto"/>
        <w:bottom w:val="none" w:sz="0" w:space="0" w:color="auto"/>
        <w:right w:val="none" w:sz="0" w:space="0" w:color="auto"/>
      </w:divBdr>
    </w:div>
    <w:div w:id="1369600976">
      <w:bodyDiv w:val="1"/>
      <w:marLeft w:val="0"/>
      <w:marRight w:val="0"/>
      <w:marTop w:val="0"/>
      <w:marBottom w:val="0"/>
      <w:divBdr>
        <w:top w:val="none" w:sz="0" w:space="0" w:color="auto"/>
        <w:left w:val="none" w:sz="0" w:space="0" w:color="auto"/>
        <w:bottom w:val="none" w:sz="0" w:space="0" w:color="auto"/>
        <w:right w:val="none" w:sz="0" w:space="0" w:color="auto"/>
      </w:divBdr>
    </w:div>
    <w:div w:id="1369992466">
      <w:bodyDiv w:val="1"/>
      <w:marLeft w:val="0"/>
      <w:marRight w:val="0"/>
      <w:marTop w:val="0"/>
      <w:marBottom w:val="0"/>
      <w:divBdr>
        <w:top w:val="none" w:sz="0" w:space="0" w:color="auto"/>
        <w:left w:val="none" w:sz="0" w:space="0" w:color="auto"/>
        <w:bottom w:val="none" w:sz="0" w:space="0" w:color="auto"/>
        <w:right w:val="none" w:sz="0" w:space="0" w:color="auto"/>
      </w:divBdr>
      <w:divsChild>
        <w:div w:id="125784772">
          <w:marLeft w:val="0"/>
          <w:marRight w:val="0"/>
          <w:marTop w:val="0"/>
          <w:marBottom w:val="0"/>
          <w:divBdr>
            <w:top w:val="none" w:sz="0" w:space="0" w:color="auto"/>
            <w:left w:val="none" w:sz="0" w:space="0" w:color="auto"/>
            <w:bottom w:val="none" w:sz="0" w:space="0" w:color="auto"/>
            <w:right w:val="none" w:sz="0" w:space="0" w:color="auto"/>
          </w:divBdr>
        </w:div>
        <w:div w:id="994341197">
          <w:marLeft w:val="0"/>
          <w:marRight w:val="0"/>
          <w:marTop w:val="0"/>
          <w:marBottom w:val="0"/>
          <w:divBdr>
            <w:top w:val="none" w:sz="0" w:space="0" w:color="auto"/>
            <w:left w:val="none" w:sz="0" w:space="0" w:color="auto"/>
            <w:bottom w:val="none" w:sz="0" w:space="0" w:color="auto"/>
            <w:right w:val="none" w:sz="0" w:space="0" w:color="auto"/>
          </w:divBdr>
        </w:div>
        <w:div w:id="1112020768">
          <w:marLeft w:val="0"/>
          <w:marRight w:val="0"/>
          <w:marTop w:val="0"/>
          <w:marBottom w:val="0"/>
          <w:divBdr>
            <w:top w:val="none" w:sz="0" w:space="0" w:color="auto"/>
            <w:left w:val="none" w:sz="0" w:space="0" w:color="auto"/>
            <w:bottom w:val="none" w:sz="0" w:space="0" w:color="auto"/>
            <w:right w:val="none" w:sz="0" w:space="0" w:color="auto"/>
          </w:divBdr>
        </w:div>
        <w:div w:id="1104958880">
          <w:marLeft w:val="0"/>
          <w:marRight w:val="0"/>
          <w:marTop w:val="0"/>
          <w:marBottom w:val="0"/>
          <w:divBdr>
            <w:top w:val="none" w:sz="0" w:space="0" w:color="auto"/>
            <w:left w:val="none" w:sz="0" w:space="0" w:color="auto"/>
            <w:bottom w:val="none" w:sz="0" w:space="0" w:color="auto"/>
            <w:right w:val="none" w:sz="0" w:space="0" w:color="auto"/>
          </w:divBdr>
        </w:div>
        <w:div w:id="106780213">
          <w:marLeft w:val="0"/>
          <w:marRight w:val="0"/>
          <w:marTop w:val="0"/>
          <w:marBottom w:val="0"/>
          <w:divBdr>
            <w:top w:val="none" w:sz="0" w:space="0" w:color="auto"/>
            <w:left w:val="none" w:sz="0" w:space="0" w:color="auto"/>
            <w:bottom w:val="none" w:sz="0" w:space="0" w:color="auto"/>
            <w:right w:val="none" w:sz="0" w:space="0" w:color="auto"/>
          </w:divBdr>
        </w:div>
        <w:div w:id="1337880993">
          <w:marLeft w:val="0"/>
          <w:marRight w:val="0"/>
          <w:marTop w:val="0"/>
          <w:marBottom w:val="0"/>
          <w:divBdr>
            <w:top w:val="none" w:sz="0" w:space="0" w:color="auto"/>
            <w:left w:val="none" w:sz="0" w:space="0" w:color="auto"/>
            <w:bottom w:val="none" w:sz="0" w:space="0" w:color="auto"/>
            <w:right w:val="none" w:sz="0" w:space="0" w:color="auto"/>
          </w:divBdr>
        </w:div>
      </w:divsChild>
    </w:div>
    <w:div w:id="1389260960">
      <w:bodyDiv w:val="1"/>
      <w:marLeft w:val="0"/>
      <w:marRight w:val="0"/>
      <w:marTop w:val="0"/>
      <w:marBottom w:val="0"/>
      <w:divBdr>
        <w:top w:val="none" w:sz="0" w:space="0" w:color="auto"/>
        <w:left w:val="none" w:sz="0" w:space="0" w:color="auto"/>
        <w:bottom w:val="none" w:sz="0" w:space="0" w:color="auto"/>
        <w:right w:val="none" w:sz="0" w:space="0" w:color="auto"/>
      </w:divBdr>
    </w:div>
    <w:div w:id="1434863646">
      <w:bodyDiv w:val="1"/>
      <w:marLeft w:val="0"/>
      <w:marRight w:val="0"/>
      <w:marTop w:val="0"/>
      <w:marBottom w:val="0"/>
      <w:divBdr>
        <w:top w:val="none" w:sz="0" w:space="0" w:color="auto"/>
        <w:left w:val="none" w:sz="0" w:space="0" w:color="auto"/>
        <w:bottom w:val="none" w:sz="0" w:space="0" w:color="auto"/>
        <w:right w:val="none" w:sz="0" w:space="0" w:color="auto"/>
      </w:divBdr>
    </w:div>
    <w:div w:id="1483931829">
      <w:bodyDiv w:val="1"/>
      <w:marLeft w:val="0"/>
      <w:marRight w:val="0"/>
      <w:marTop w:val="0"/>
      <w:marBottom w:val="0"/>
      <w:divBdr>
        <w:top w:val="none" w:sz="0" w:space="0" w:color="auto"/>
        <w:left w:val="none" w:sz="0" w:space="0" w:color="auto"/>
        <w:bottom w:val="none" w:sz="0" w:space="0" w:color="auto"/>
        <w:right w:val="none" w:sz="0" w:space="0" w:color="auto"/>
      </w:divBdr>
    </w:div>
    <w:div w:id="1487817489">
      <w:bodyDiv w:val="1"/>
      <w:marLeft w:val="0"/>
      <w:marRight w:val="0"/>
      <w:marTop w:val="0"/>
      <w:marBottom w:val="0"/>
      <w:divBdr>
        <w:top w:val="none" w:sz="0" w:space="0" w:color="auto"/>
        <w:left w:val="none" w:sz="0" w:space="0" w:color="auto"/>
        <w:bottom w:val="none" w:sz="0" w:space="0" w:color="auto"/>
        <w:right w:val="none" w:sz="0" w:space="0" w:color="auto"/>
      </w:divBdr>
    </w:div>
    <w:div w:id="1496189699">
      <w:bodyDiv w:val="1"/>
      <w:marLeft w:val="0"/>
      <w:marRight w:val="0"/>
      <w:marTop w:val="0"/>
      <w:marBottom w:val="0"/>
      <w:divBdr>
        <w:top w:val="none" w:sz="0" w:space="0" w:color="auto"/>
        <w:left w:val="none" w:sz="0" w:space="0" w:color="auto"/>
        <w:bottom w:val="none" w:sz="0" w:space="0" w:color="auto"/>
        <w:right w:val="none" w:sz="0" w:space="0" w:color="auto"/>
      </w:divBdr>
      <w:divsChild>
        <w:div w:id="1405031114">
          <w:marLeft w:val="0"/>
          <w:marRight w:val="0"/>
          <w:marTop w:val="0"/>
          <w:marBottom w:val="144"/>
          <w:divBdr>
            <w:top w:val="none" w:sz="0" w:space="0" w:color="auto"/>
            <w:left w:val="none" w:sz="0" w:space="0" w:color="auto"/>
            <w:bottom w:val="none" w:sz="0" w:space="0" w:color="auto"/>
            <w:right w:val="none" w:sz="0" w:space="0" w:color="auto"/>
          </w:divBdr>
        </w:div>
      </w:divsChild>
    </w:div>
    <w:div w:id="1551764908">
      <w:bodyDiv w:val="1"/>
      <w:marLeft w:val="0"/>
      <w:marRight w:val="0"/>
      <w:marTop w:val="0"/>
      <w:marBottom w:val="0"/>
      <w:divBdr>
        <w:top w:val="none" w:sz="0" w:space="0" w:color="auto"/>
        <w:left w:val="none" w:sz="0" w:space="0" w:color="auto"/>
        <w:bottom w:val="none" w:sz="0" w:space="0" w:color="auto"/>
        <w:right w:val="none" w:sz="0" w:space="0" w:color="auto"/>
      </w:divBdr>
    </w:div>
    <w:div w:id="1610820574">
      <w:bodyDiv w:val="1"/>
      <w:marLeft w:val="0"/>
      <w:marRight w:val="0"/>
      <w:marTop w:val="0"/>
      <w:marBottom w:val="0"/>
      <w:divBdr>
        <w:top w:val="none" w:sz="0" w:space="0" w:color="auto"/>
        <w:left w:val="none" w:sz="0" w:space="0" w:color="auto"/>
        <w:bottom w:val="none" w:sz="0" w:space="0" w:color="auto"/>
        <w:right w:val="none" w:sz="0" w:space="0" w:color="auto"/>
      </w:divBdr>
    </w:div>
    <w:div w:id="1632129298">
      <w:bodyDiv w:val="1"/>
      <w:marLeft w:val="0"/>
      <w:marRight w:val="0"/>
      <w:marTop w:val="0"/>
      <w:marBottom w:val="0"/>
      <w:divBdr>
        <w:top w:val="none" w:sz="0" w:space="0" w:color="auto"/>
        <w:left w:val="none" w:sz="0" w:space="0" w:color="auto"/>
        <w:bottom w:val="none" w:sz="0" w:space="0" w:color="auto"/>
        <w:right w:val="none" w:sz="0" w:space="0" w:color="auto"/>
      </w:divBdr>
    </w:div>
    <w:div w:id="1643734690">
      <w:bodyDiv w:val="1"/>
      <w:marLeft w:val="0"/>
      <w:marRight w:val="0"/>
      <w:marTop w:val="0"/>
      <w:marBottom w:val="0"/>
      <w:divBdr>
        <w:top w:val="none" w:sz="0" w:space="0" w:color="auto"/>
        <w:left w:val="none" w:sz="0" w:space="0" w:color="auto"/>
        <w:bottom w:val="none" w:sz="0" w:space="0" w:color="auto"/>
        <w:right w:val="none" w:sz="0" w:space="0" w:color="auto"/>
      </w:divBdr>
    </w:div>
    <w:div w:id="1677607283">
      <w:bodyDiv w:val="1"/>
      <w:marLeft w:val="0"/>
      <w:marRight w:val="0"/>
      <w:marTop w:val="0"/>
      <w:marBottom w:val="0"/>
      <w:divBdr>
        <w:top w:val="none" w:sz="0" w:space="0" w:color="auto"/>
        <w:left w:val="none" w:sz="0" w:space="0" w:color="auto"/>
        <w:bottom w:val="none" w:sz="0" w:space="0" w:color="auto"/>
        <w:right w:val="none" w:sz="0" w:space="0" w:color="auto"/>
      </w:divBdr>
    </w:div>
    <w:div w:id="1688210492">
      <w:bodyDiv w:val="1"/>
      <w:marLeft w:val="0"/>
      <w:marRight w:val="0"/>
      <w:marTop w:val="0"/>
      <w:marBottom w:val="0"/>
      <w:divBdr>
        <w:top w:val="none" w:sz="0" w:space="0" w:color="auto"/>
        <w:left w:val="none" w:sz="0" w:space="0" w:color="auto"/>
        <w:bottom w:val="none" w:sz="0" w:space="0" w:color="auto"/>
        <w:right w:val="none" w:sz="0" w:space="0" w:color="auto"/>
      </w:divBdr>
    </w:div>
    <w:div w:id="1688753067">
      <w:bodyDiv w:val="1"/>
      <w:marLeft w:val="0"/>
      <w:marRight w:val="0"/>
      <w:marTop w:val="0"/>
      <w:marBottom w:val="0"/>
      <w:divBdr>
        <w:top w:val="none" w:sz="0" w:space="0" w:color="auto"/>
        <w:left w:val="none" w:sz="0" w:space="0" w:color="auto"/>
        <w:bottom w:val="none" w:sz="0" w:space="0" w:color="auto"/>
        <w:right w:val="none" w:sz="0" w:space="0" w:color="auto"/>
      </w:divBdr>
    </w:div>
    <w:div w:id="1689868407">
      <w:bodyDiv w:val="1"/>
      <w:marLeft w:val="0"/>
      <w:marRight w:val="0"/>
      <w:marTop w:val="0"/>
      <w:marBottom w:val="0"/>
      <w:divBdr>
        <w:top w:val="none" w:sz="0" w:space="0" w:color="auto"/>
        <w:left w:val="none" w:sz="0" w:space="0" w:color="auto"/>
        <w:bottom w:val="none" w:sz="0" w:space="0" w:color="auto"/>
        <w:right w:val="none" w:sz="0" w:space="0" w:color="auto"/>
      </w:divBdr>
    </w:div>
    <w:div w:id="1715428981">
      <w:bodyDiv w:val="1"/>
      <w:marLeft w:val="0"/>
      <w:marRight w:val="0"/>
      <w:marTop w:val="0"/>
      <w:marBottom w:val="0"/>
      <w:divBdr>
        <w:top w:val="none" w:sz="0" w:space="0" w:color="auto"/>
        <w:left w:val="none" w:sz="0" w:space="0" w:color="auto"/>
        <w:bottom w:val="none" w:sz="0" w:space="0" w:color="auto"/>
        <w:right w:val="none" w:sz="0" w:space="0" w:color="auto"/>
      </w:divBdr>
    </w:div>
    <w:div w:id="1853295532">
      <w:bodyDiv w:val="1"/>
      <w:marLeft w:val="0"/>
      <w:marRight w:val="0"/>
      <w:marTop w:val="0"/>
      <w:marBottom w:val="0"/>
      <w:divBdr>
        <w:top w:val="none" w:sz="0" w:space="0" w:color="auto"/>
        <w:left w:val="none" w:sz="0" w:space="0" w:color="auto"/>
        <w:bottom w:val="none" w:sz="0" w:space="0" w:color="auto"/>
        <w:right w:val="none" w:sz="0" w:space="0" w:color="auto"/>
      </w:divBdr>
      <w:divsChild>
        <w:div w:id="56755967">
          <w:marLeft w:val="0"/>
          <w:marRight w:val="0"/>
          <w:marTop w:val="0"/>
          <w:marBottom w:val="0"/>
          <w:divBdr>
            <w:top w:val="none" w:sz="0" w:space="0" w:color="auto"/>
            <w:left w:val="none" w:sz="0" w:space="0" w:color="auto"/>
            <w:bottom w:val="none" w:sz="0" w:space="0" w:color="auto"/>
            <w:right w:val="none" w:sz="0" w:space="0" w:color="auto"/>
          </w:divBdr>
        </w:div>
        <w:div w:id="1856073597">
          <w:marLeft w:val="0"/>
          <w:marRight w:val="0"/>
          <w:marTop w:val="0"/>
          <w:marBottom w:val="0"/>
          <w:divBdr>
            <w:top w:val="none" w:sz="0" w:space="0" w:color="auto"/>
            <w:left w:val="none" w:sz="0" w:space="0" w:color="auto"/>
            <w:bottom w:val="none" w:sz="0" w:space="0" w:color="auto"/>
            <w:right w:val="none" w:sz="0" w:space="0" w:color="auto"/>
          </w:divBdr>
        </w:div>
        <w:div w:id="2068676272">
          <w:marLeft w:val="0"/>
          <w:marRight w:val="0"/>
          <w:marTop w:val="0"/>
          <w:marBottom w:val="0"/>
          <w:divBdr>
            <w:top w:val="none" w:sz="0" w:space="0" w:color="auto"/>
            <w:left w:val="none" w:sz="0" w:space="0" w:color="auto"/>
            <w:bottom w:val="none" w:sz="0" w:space="0" w:color="auto"/>
            <w:right w:val="none" w:sz="0" w:space="0" w:color="auto"/>
          </w:divBdr>
        </w:div>
        <w:div w:id="1546256421">
          <w:marLeft w:val="0"/>
          <w:marRight w:val="0"/>
          <w:marTop w:val="0"/>
          <w:marBottom w:val="0"/>
          <w:divBdr>
            <w:top w:val="none" w:sz="0" w:space="0" w:color="auto"/>
            <w:left w:val="none" w:sz="0" w:space="0" w:color="auto"/>
            <w:bottom w:val="none" w:sz="0" w:space="0" w:color="auto"/>
            <w:right w:val="none" w:sz="0" w:space="0" w:color="auto"/>
          </w:divBdr>
        </w:div>
        <w:div w:id="518082768">
          <w:marLeft w:val="0"/>
          <w:marRight w:val="0"/>
          <w:marTop w:val="0"/>
          <w:marBottom w:val="0"/>
          <w:divBdr>
            <w:top w:val="none" w:sz="0" w:space="0" w:color="auto"/>
            <w:left w:val="none" w:sz="0" w:space="0" w:color="auto"/>
            <w:bottom w:val="none" w:sz="0" w:space="0" w:color="auto"/>
            <w:right w:val="none" w:sz="0" w:space="0" w:color="auto"/>
          </w:divBdr>
        </w:div>
      </w:divsChild>
    </w:div>
    <w:div w:id="1880968388">
      <w:bodyDiv w:val="1"/>
      <w:marLeft w:val="0"/>
      <w:marRight w:val="0"/>
      <w:marTop w:val="0"/>
      <w:marBottom w:val="0"/>
      <w:divBdr>
        <w:top w:val="none" w:sz="0" w:space="0" w:color="auto"/>
        <w:left w:val="none" w:sz="0" w:space="0" w:color="auto"/>
        <w:bottom w:val="none" w:sz="0" w:space="0" w:color="auto"/>
        <w:right w:val="none" w:sz="0" w:space="0" w:color="auto"/>
      </w:divBdr>
    </w:div>
    <w:div w:id="1904946636">
      <w:bodyDiv w:val="1"/>
      <w:marLeft w:val="0"/>
      <w:marRight w:val="0"/>
      <w:marTop w:val="0"/>
      <w:marBottom w:val="0"/>
      <w:divBdr>
        <w:top w:val="none" w:sz="0" w:space="0" w:color="auto"/>
        <w:left w:val="none" w:sz="0" w:space="0" w:color="auto"/>
        <w:bottom w:val="none" w:sz="0" w:space="0" w:color="auto"/>
        <w:right w:val="none" w:sz="0" w:space="0" w:color="auto"/>
      </w:divBdr>
    </w:div>
    <w:div w:id="1929000342">
      <w:bodyDiv w:val="1"/>
      <w:marLeft w:val="0"/>
      <w:marRight w:val="0"/>
      <w:marTop w:val="0"/>
      <w:marBottom w:val="0"/>
      <w:divBdr>
        <w:top w:val="none" w:sz="0" w:space="0" w:color="auto"/>
        <w:left w:val="none" w:sz="0" w:space="0" w:color="auto"/>
        <w:bottom w:val="none" w:sz="0" w:space="0" w:color="auto"/>
        <w:right w:val="none" w:sz="0" w:space="0" w:color="auto"/>
      </w:divBdr>
      <w:divsChild>
        <w:div w:id="1158766908">
          <w:marLeft w:val="0"/>
          <w:marRight w:val="0"/>
          <w:marTop w:val="0"/>
          <w:marBottom w:val="0"/>
          <w:divBdr>
            <w:top w:val="single" w:sz="2" w:space="0" w:color="auto"/>
            <w:left w:val="single" w:sz="2" w:space="0" w:color="auto"/>
            <w:bottom w:val="single" w:sz="2" w:space="0" w:color="auto"/>
            <w:right w:val="single" w:sz="2" w:space="0" w:color="auto"/>
          </w:divBdr>
        </w:div>
        <w:div w:id="1877309071">
          <w:marLeft w:val="0"/>
          <w:marRight w:val="0"/>
          <w:marTop w:val="0"/>
          <w:marBottom w:val="0"/>
          <w:divBdr>
            <w:top w:val="single" w:sz="2" w:space="0" w:color="auto"/>
            <w:left w:val="single" w:sz="2" w:space="0" w:color="auto"/>
            <w:bottom w:val="single" w:sz="2" w:space="0" w:color="auto"/>
            <w:right w:val="single" w:sz="2" w:space="0" w:color="auto"/>
          </w:divBdr>
        </w:div>
      </w:divsChild>
    </w:div>
    <w:div w:id="1942377605">
      <w:bodyDiv w:val="1"/>
      <w:marLeft w:val="0"/>
      <w:marRight w:val="0"/>
      <w:marTop w:val="0"/>
      <w:marBottom w:val="0"/>
      <w:divBdr>
        <w:top w:val="none" w:sz="0" w:space="0" w:color="auto"/>
        <w:left w:val="none" w:sz="0" w:space="0" w:color="auto"/>
        <w:bottom w:val="none" w:sz="0" w:space="0" w:color="auto"/>
        <w:right w:val="none" w:sz="0" w:space="0" w:color="auto"/>
      </w:divBdr>
    </w:div>
    <w:div w:id="1962958528">
      <w:bodyDiv w:val="1"/>
      <w:marLeft w:val="0"/>
      <w:marRight w:val="0"/>
      <w:marTop w:val="0"/>
      <w:marBottom w:val="0"/>
      <w:divBdr>
        <w:top w:val="none" w:sz="0" w:space="0" w:color="auto"/>
        <w:left w:val="none" w:sz="0" w:space="0" w:color="auto"/>
        <w:bottom w:val="none" w:sz="0" w:space="0" w:color="auto"/>
        <w:right w:val="none" w:sz="0" w:space="0" w:color="auto"/>
      </w:divBdr>
      <w:divsChild>
        <w:div w:id="797921412">
          <w:marLeft w:val="0"/>
          <w:marRight w:val="0"/>
          <w:marTop w:val="0"/>
          <w:marBottom w:val="0"/>
          <w:divBdr>
            <w:top w:val="none" w:sz="0" w:space="0" w:color="auto"/>
            <w:left w:val="none" w:sz="0" w:space="0" w:color="auto"/>
            <w:bottom w:val="none" w:sz="0" w:space="0" w:color="auto"/>
            <w:right w:val="none" w:sz="0" w:space="0" w:color="auto"/>
          </w:divBdr>
          <w:divsChild>
            <w:div w:id="1616402716">
              <w:marLeft w:val="0"/>
              <w:marRight w:val="0"/>
              <w:marTop w:val="0"/>
              <w:marBottom w:val="0"/>
              <w:divBdr>
                <w:top w:val="none" w:sz="0" w:space="0" w:color="auto"/>
                <w:left w:val="none" w:sz="0" w:space="0" w:color="auto"/>
                <w:bottom w:val="none" w:sz="0" w:space="0" w:color="auto"/>
                <w:right w:val="none" w:sz="0" w:space="0" w:color="auto"/>
              </w:divBdr>
              <w:divsChild>
                <w:div w:id="1122116703">
                  <w:marLeft w:val="0"/>
                  <w:marRight w:val="0"/>
                  <w:marTop w:val="0"/>
                  <w:marBottom w:val="0"/>
                  <w:divBdr>
                    <w:top w:val="none" w:sz="0" w:space="0" w:color="auto"/>
                    <w:left w:val="none" w:sz="0" w:space="0" w:color="auto"/>
                    <w:bottom w:val="none" w:sz="0" w:space="0" w:color="auto"/>
                    <w:right w:val="none" w:sz="0" w:space="0" w:color="auto"/>
                  </w:divBdr>
                  <w:divsChild>
                    <w:div w:id="988897365">
                      <w:marLeft w:val="0"/>
                      <w:marRight w:val="0"/>
                      <w:marTop w:val="0"/>
                      <w:marBottom w:val="0"/>
                      <w:divBdr>
                        <w:top w:val="none" w:sz="0" w:space="0" w:color="auto"/>
                        <w:left w:val="none" w:sz="0" w:space="0" w:color="auto"/>
                        <w:bottom w:val="none" w:sz="0" w:space="0" w:color="auto"/>
                        <w:right w:val="none" w:sz="0" w:space="0" w:color="auto"/>
                      </w:divBdr>
                      <w:divsChild>
                        <w:div w:id="2134663863">
                          <w:marLeft w:val="0"/>
                          <w:marRight w:val="0"/>
                          <w:marTop w:val="180"/>
                          <w:marBottom w:val="0"/>
                          <w:divBdr>
                            <w:top w:val="none" w:sz="0" w:space="0" w:color="auto"/>
                            <w:left w:val="none" w:sz="0" w:space="0" w:color="auto"/>
                            <w:bottom w:val="none" w:sz="0" w:space="0" w:color="auto"/>
                            <w:right w:val="none" w:sz="0" w:space="0" w:color="auto"/>
                          </w:divBdr>
                          <w:divsChild>
                            <w:div w:id="1519076600">
                              <w:marLeft w:val="0"/>
                              <w:marRight w:val="0"/>
                              <w:marTop w:val="0"/>
                              <w:marBottom w:val="0"/>
                              <w:divBdr>
                                <w:top w:val="none" w:sz="0" w:space="0" w:color="auto"/>
                                <w:left w:val="none" w:sz="0" w:space="0" w:color="auto"/>
                                <w:bottom w:val="none" w:sz="0" w:space="0" w:color="auto"/>
                                <w:right w:val="none" w:sz="0" w:space="0" w:color="auto"/>
                              </w:divBdr>
                              <w:divsChild>
                                <w:div w:id="2068802450">
                                  <w:marLeft w:val="0"/>
                                  <w:marRight w:val="0"/>
                                  <w:marTop w:val="0"/>
                                  <w:marBottom w:val="0"/>
                                  <w:divBdr>
                                    <w:top w:val="none" w:sz="0" w:space="0" w:color="auto"/>
                                    <w:left w:val="none" w:sz="0" w:space="0" w:color="auto"/>
                                    <w:bottom w:val="none" w:sz="0" w:space="0" w:color="auto"/>
                                    <w:right w:val="none" w:sz="0" w:space="0" w:color="auto"/>
                                  </w:divBdr>
                                  <w:divsChild>
                                    <w:div w:id="1383824125">
                                      <w:marLeft w:val="0"/>
                                      <w:marRight w:val="0"/>
                                      <w:marTop w:val="0"/>
                                      <w:marBottom w:val="0"/>
                                      <w:divBdr>
                                        <w:top w:val="none" w:sz="0" w:space="0" w:color="auto"/>
                                        <w:left w:val="none" w:sz="0" w:space="0" w:color="auto"/>
                                        <w:bottom w:val="none" w:sz="0" w:space="0" w:color="auto"/>
                                        <w:right w:val="none" w:sz="0" w:space="0" w:color="auto"/>
                                      </w:divBdr>
                                      <w:divsChild>
                                        <w:div w:id="854881507">
                                          <w:marLeft w:val="0"/>
                                          <w:marRight w:val="0"/>
                                          <w:marTop w:val="0"/>
                                          <w:marBottom w:val="0"/>
                                          <w:divBdr>
                                            <w:top w:val="none" w:sz="0" w:space="0" w:color="auto"/>
                                            <w:left w:val="none" w:sz="0" w:space="0" w:color="auto"/>
                                            <w:bottom w:val="none" w:sz="0" w:space="0" w:color="auto"/>
                                            <w:right w:val="none" w:sz="0" w:space="0" w:color="auto"/>
                                          </w:divBdr>
                                          <w:divsChild>
                                            <w:div w:id="32271335">
                                              <w:marLeft w:val="0"/>
                                              <w:marRight w:val="0"/>
                                              <w:marTop w:val="0"/>
                                              <w:marBottom w:val="0"/>
                                              <w:divBdr>
                                                <w:top w:val="none" w:sz="0" w:space="0" w:color="auto"/>
                                                <w:left w:val="none" w:sz="0" w:space="0" w:color="auto"/>
                                                <w:bottom w:val="none" w:sz="0" w:space="0" w:color="auto"/>
                                                <w:right w:val="none" w:sz="0" w:space="0" w:color="auto"/>
                                              </w:divBdr>
                                              <w:divsChild>
                                                <w:div w:id="895436318">
                                                  <w:marLeft w:val="0"/>
                                                  <w:marRight w:val="0"/>
                                                  <w:marTop w:val="0"/>
                                                  <w:marBottom w:val="0"/>
                                                  <w:divBdr>
                                                    <w:top w:val="none" w:sz="0" w:space="0" w:color="auto"/>
                                                    <w:left w:val="none" w:sz="0" w:space="0" w:color="auto"/>
                                                    <w:bottom w:val="none" w:sz="0" w:space="0" w:color="auto"/>
                                                    <w:right w:val="none" w:sz="0" w:space="0" w:color="auto"/>
                                                  </w:divBdr>
                                                  <w:divsChild>
                                                    <w:div w:id="42002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968982">
                                          <w:marLeft w:val="0"/>
                                          <w:marRight w:val="0"/>
                                          <w:marTop w:val="0"/>
                                          <w:marBottom w:val="0"/>
                                          <w:divBdr>
                                            <w:top w:val="none" w:sz="0" w:space="0" w:color="auto"/>
                                            <w:left w:val="none" w:sz="0" w:space="0" w:color="auto"/>
                                            <w:bottom w:val="none" w:sz="0" w:space="0" w:color="auto"/>
                                            <w:right w:val="none" w:sz="0" w:space="0" w:color="auto"/>
                                          </w:divBdr>
                                          <w:divsChild>
                                            <w:div w:id="859733494">
                                              <w:marLeft w:val="0"/>
                                              <w:marRight w:val="0"/>
                                              <w:marTop w:val="0"/>
                                              <w:marBottom w:val="0"/>
                                              <w:divBdr>
                                                <w:top w:val="none" w:sz="0" w:space="0" w:color="auto"/>
                                                <w:left w:val="none" w:sz="0" w:space="0" w:color="auto"/>
                                                <w:bottom w:val="none" w:sz="0" w:space="0" w:color="auto"/>
                                                <w:right w:val="none" w:sz="0" w:space="0" w:color="auto"/>
                                              </w:divBdr>
                                              <w:divsChild>
                                                <w:div w:id="1031761278">
                                                  <w:marLeft w:val="0"/>
                                                  <w:marRight w:val="0"/>
                                                  <w:marTop w:val="0"/>
                                                  <w:marBottom w:val="0"/>
                                                  <w:divBdr>
                                                    <w:top w:val="none" w:sz="0" w:space="0" w:color="auto"/>
                                                    <w:left w:val="none" w:sz="0" w:space="0" w:color="auto"/>
                                                    <w:bottom w:val="none" w:sz="0" w:space="0" w:color="auto"/>
                                                    <w:right w:val="none" w:sz="0" w:space="0" w:color="auto"/>
                                                  </w:divBdr>
                                                  <w:divsChild>
                                                    <w:div w:id="39021400">
                                                      <w:marLeft w:val="0"/>
                                                      <w:marRight w:val="0"/>
                                                      <w:marTop w:val="0"/>
                                                      <w:marBottom w:val="0"/>
                                                      <w:divBdr>
                                                        <w:top w:val="none" w:sz="0" w:space="0" w:color="auto"/>
                                                        <w:left w:val="none" w:sz="0" w:space="0" w:color="auto"/>
                                                        <w:bottom w:val="none" w:sz="0" w:space="0" w:color="auto"/>
                                                        <w:right w:val="none" w:sz="0" w:space="0" w:color="auto"/>
                                                      </w:divBdr>
                                                      <w:divsChild>
                                                        <w:div w:id="161462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468527">
                                          <w:marLeft w:val="0"/>
                                          <w:marRight w:val="0"/>
                                          <w:marTop w:val="360"/>
                                          <w:marBottom w:val="0"/>
                                          <w:divBdr>
                                            <w:top w:val="none" w:sz="0" w:space="0" w:color="auto"/>
                                            <w:left w:val="none" w:sz="0" w:space="0" w:color="auto"/>
                                            <w:bottom w:val="none" w:sz="0" w:space="0" w:color="auto"/>
                                            <w:right w:val="none" w:sz="0" w:space="0" w:color="auto"/>
                                          </w:divBdr>
                                          <w:divsChild>
                                            <w:div w:id="1054351375">
                                              <w:marLeft w:val="0"/>
                                              <w:marRight w:val="0"/>
                                              <w:marTop w:val="0"/>
                                              <w:marBottom w:val="0"/>
                                              <w:divBdr>
                                                <w:top w:val="none" w:sz="0" w:space="0" w:color="auto"/>
                                                <w:left w:val="none" w:sz="0" w:space="0" w:color="auto"/>
                                                <w:bottom w:val="none" w:sz="0" w:space="0" w:color="auto"/>
                                                <w:right w:val="none" w:sz="0" w:space="0" w:color="auto"/>
                                              </w:divBdr>
                                            </w:div>
                                            <w:div w:id="1977485369">
                                              <w:marLeft w:val="0"/>
                                              <w:marRight w:val="0"/>
                                              <w:marTop w:val="0"/>
                                              <w:marBottom w:val="0"/>
                                              <w:divBdr>
                                                <w:top w:val="none" w:sz="0" w:space="0" w:color="auto"/>
                                                <w:left w:val="none" w:sz="0" w:space="0" w:color="auto"/>
                                                <w:bottom w:val="none" w:sz="0" w:space="0" w:color="auto"/>
                                                <w:right w:val="none" w:sz="0" w:space="0" w:color="auto"/>
                                              </w:divBdr>
                                            </w:div>
                                            <w:div w:id="188922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71088594">
      <w:bodyDiv w:val="1"/>
      <w:marLeft w:val="0"/>
      <w:marRight w:val="0"/>
      <w:marTop w:val="0"/>
      <w:marBottom w:val="0"/>
      <w:divBdr>
        <w:top w:val="none" w:sz="0" w:space="0" w:color="auto"/>
        <w:left w:val="none" w:sz="0" w:space="0" w:color="auto"/>
        <w:bottom w:val="none" w:sz="0" w:space="0" w:color="auto"/>
        <w:right w:val="none" w:sz="0" w:space="0" w:color="auto"/>
      </w:divBdr>
      <w:divsChild>
        <w:div w:id="608970208">
          <w:marLeft w:val="0"/>
          <w:marRight w:val="0"/>
          <w:marTop w:val="0"/>
          <w:marBottom w:val="0"/>
          <w:divBdr>
            <w:top w:val="none" w:sz="0" w:space="0" w:color="auto"/>
            <w:left w:val="none" w:sz="0" w:space="0" w:color="auto"/>
            <w:bottom w:val="none" w:sz="0" w:space="0" w:color="auto"/>
            <w:right w:val="none" w:sz="0" w:space="0" w:color="auto"/>
          </w:divBdr>
        </w:div>
        <w:div w:id="1116947752">
          <w:marLeft w:val="0"/>
          <w:marRight w:val="0"/>
          <w:marTop w:val="0"/>
          <w:marBottom w:val="0"/>
          <w:divBdr>
            <w:top w:val="none" w:sz="0" w:space="0" w:color="auto"/>
            <w:left w:val="none" w:sz="0" w:space="0" w:color="auto"/>
            <w:bottom w:val="none" w:sz="0" w:space="0" w:color="auto"/>
            <w:right w:val="none" w:sz="0" w:space="0" w:color="auto"/>
          </w:divBdr>
        </w:div>
        <w:div w:id="973406683">
          <w:marLeft w:val="0"/>
          <w:marRight w:val="0"/>
          <w:marTop w:val="0"/>
          <w:marBottom w:val="0"/>
          <w:divBdr>
            <w:top w:val="none" w:sz="0" w:space="0" w:color="auto"/>
            <w:left w:val="none" w:sz="0" w:space="0" w:color="auto"/>
            <w:bottom w:val="none" w:sz="0" w:space="0" w:color="auto"/>
            <w:right w:val="none" w:sz="0" w:space="0" w:color="auto"/>
          </w:divBdr>
        </w:div>
        <w:div w:id="1016226315">
          <w:marLeft w:val="0"/>
          <w:marRight w:val="0"/>
          <w:marTop w:val="0"/>
          <w:marBottom w:val="0"/>
          <w:divBdr>
            <w:top w:val="none" w:sz="0" w:space="0" w:color="auto"/>
            <w:left w:val="none" w:sz="0" w:space="0" w:color="auto"/>
            <w:bottom w:val="none" w:sz="0" w:space="0" w:color="auto"/>
            <w:right w:val="none" w:sz="0" w:space="0" w:color="auto"/>
          </w:divBdr>
        </w:div>
        <w:div w:id="1973166818">
          <w:marLeft w:val="0"/>
          <w:marRight w:val="0"/>
          <w:marTop w:val="0"/>
          <w:marBottom w:val="0"/>
          <w:divBdr>
            <w:top w:val="none" w:sz="0" w:space="0" w:color="auto"/>
            <w:left w:val="none" w:sz="0" w:space="0" w:color="auto"/>
            <w:bottom w:val="none" w:sz="0" w:space="0" w:color="auto"/>
            <w:right w:val="none" w:sz="0" w:space="0" w:color="auto"/>
          </w:divBdr>
        </w:div>
        <w:div w:id="994651379">
          <w:marLeft w:val="0"/>
          <w:marRight w:val="0"/>
          <w:marTop w:val="0"/>
          <w:marBottom w:val="0"/>
          <w:divBdr>
            <w:top w:val="none" w:sz="0" w:space="0" w:color="auto"/>
            <w:left w:val="none" w:sz="0" w:space="0" w:color="auto"/>
            <w:bottom w:val="none" w:sz="0" w:space="0" w:color="auto"/>
            <w:right w:val="none" w:sz="0" w:space="0" w:color="auto"/>
          </w:divBdr>
        </w:div>
        <w:div w:id="1370228432">
          <w:marLeft w:val="0"/>
          <w:marRight w:val="0"/>
          <w:marTop w:val="0"/>
          <w:marBottom w:val="0"/>
          <w:divBdr>
            <w:top w:val="none" w:sz="0" w:space="0" w:color="auto"/>
            <w:left w:val="none" w:sz="0" w:space="0" w:color="auto"/>
            <w:bottom w:val="none" w:sz="0" w:space="0" w:color="auto"/>
            <w:right w:val="none" w:sz="0" w:space="0" w:color="auto"/>
          </w:divBdr>
        </w:div>
        <w:div w:id="1928542243">
          <w:marLeft w:val="0"/>
          <w:marRight w:val="0"/>
          <w:marTop w:val="0"/>
          <w:marBottom w:val="0"/>
          <w:divBdr>
            <w:top w:val="none" w:sz="0" w:space="0" w:color="auto"/>
            <w:left w:val="none" w:sz="0" w:space="0" w:color="auto"/>
            <w:bottom w:val="none" w:sz="0" w:space="0" w:color="auto"/>
            <w:right w:val="none" w:sz="0" w:space="0" w:color="auto"/>
          </w:divBdr>
        </w:div>
        <w:div w:id="1067335702">
          <w:marLeft w:val="0"/>
          <w:marRight w:val="0"/>
          <w:marTop w:val="0"/>
          <w:marBottom w:val="0"/>
          <w:divBdr>
            <w:top w:val="none" w:sz="0" w:space="0" w:color="auto"/>
            <w:left w:val="none" w:sz="0" w:space="0" w:color="auto"/>
            <w:bottom w:val="none" w:sz="0" w:space="0" w:color="auto"/>
            <w:right w:val="none" w:sz="0" w:space="0" w:color="auto"/>
          </w:divBdr>
        </w:div>
        <w:div w:id="529533685">
          <w:marLeft w:val="0"/>
          <w:marRight w:val="0"/>
          <w:marTop w:val="0"/>
          <w:marBottom w:val="0"/>
          <w:divBdr>
            <w:top w:val="none" w:sz="0" w:space="0" w:color="auto"/>
            <w:left w:val="none" w:sz="0" w:space="0" w:color="auto"/>
            <w:bottom w:val="none" w:sz="0" w:space="0" w:color="auto"/>
            <w:right w:val="none" w:sz="0" w:space="0" w:color="auto"/>
          </w:divBdr>
        </w:div>
      </w:divsChild>
    </w:div>
    <w:div w:id="2004314644">
      <w:bodyDiv w:val="1"/>
      <w:marLeft w:val="0"/>
      <w:marRight w:val="0"/>
      <w:marTop w:val="0"/>
      <w:marBottom w:val="0"/>
      <w:divBdr>
        <w:top w:val="none" w:sz="0" w:space="0" w:color="auto"/>
        <w:left w:val="none" w:sz="0" w:space="0" w:color="auto"/>
        <w:bottom w:val="none" w:sz="0" w:space="0" w:color="auto"/>
        <w:right w:val="none" w:sz="0" w:space="0" w:color="auto"/>
      </w:divBdr>
    </w:div>
    <w:div w:id="2026976858">
      <w:bodyDiv w:val="1"/>
      <w:marLeft w:val="0"/>
      <w:marRight w:val="0"/>
      <w:marTop w:val="0"/>
      <w:marBottom w:val="0"/>
      <w:divBdr>
        <w:top w:val="none" w:sz="0" w:space="0" w:color="auto"/>
        <w:left w:val="none" w:sz="0" w:space="0" w:color="auto"/>
        <w:bottom w:val="none" w:sz="0" w:space="0" w:color="auto"/>
        <w:right w:val="none" w:sz="0" w:space="0" w:color="auto"/>
      </w:divBdr>
    </w:div>
    <w:div w:id="2042242609">
      <w:bodyDiv w:val="1"/>
      <w:marLeft w:val="0"/>
      <w:marRight w:val="0"/>
      <w:marTop w:val="0"/>
      <w:marBottom w:val="0"/>
      <w:divBdr>
        <w:top w:val="none" w:sz="0" w:space="0" w:color="auto"/>
        <w:left w:val="none" w:sz="0" w:space="0" w:color="auto"/>
        <w:bottom w:val="none" w:sz="0" w:space="0" w:color="auto"/>
        <w:right w:val="none" w:sz="0" w:space="0" w:color="auto"/>
      </w:divBdr>
    </w:div>
    <w:div w:id="2084986134">
      <w:bodyDiv w:val="1"/>
      <w:marLeft w:val="0"/>
      <w:marRight w:val="0"/>
      <w:marTop w:val="0"/>
      <w:marBottom w:val="0"/>
      <w:divBdr>
        <w:top w:val="none" w:sz="0" w:space="0" w:color="auto"/>
        <w:left w:val="none" w:sz="0" w:space="0" w:color="auto"/>
        <w:bottom w:val="none" w:sz="0" w:space="0" w:color="auto"/>
        <w:right w:val="none" w:sz="0" w:space="0" w:color="auto"/>
      </w:divBdr>
    </w:div>
    <w:div w:id="2090156988">
      <w:bodyDiv w:val="1"/>
      <w:marLeft w:val="0"/>
      <w:marRight w:val="0"/>
      <w:marTop w:val="0"/>
      <w:marBottom w:val="0"/>
      <w:divBdr>
        <w:top w:val="none" w:sz="0" w:space="0" w:color="auto"/>
        <w:left w:val="none" w:sz="0" w:space="0" w:color="auto"/>
        <w:bottom w:val="none" w:sz="0" w:space="0" w:color="auto"/>
        <w:right w:val="none" w:sz="0" w:space="0" w:color="auto"/>
      </w:divBdr>
    </w:div>
    <w:div w:id="2140150331">
      <w:bodyDiv w:val="1"/>
      <w:marLeft w:val="0"/>
      <w:marRight w:val="0"/>
      <w:marTop w:val="0"/>
      <w:marBottom w:val="0"/>
      <w:divBdr>
        <w:top w:val="none" w:sz="0" w:space="0" w:color="auto"/>
        <w:left w:val="none" w:sz="0" w:space="0" w:color="auto"/>
        <w:bottom w:val="none" w:sz="0" w:space="0" w:color="auto"/>
        <w:right w:val="none" w:sz="0" w:space="0" w:color="auto"/>
      </w:divBdr>
      <w:divsChild>
        <w:div w:id="951593285">
          <w:marLeft w:val="0"/>
          <w:marRight w:val="0"/>
          <w:marTop w:val="0"/>
          <w:marBottom w:val="0"/>
          <w:divBdr>
            <w:top w:val="none" w:sz="0" w:space="0" w:color="auto"/>
            <w:left w:val="none" w:sz="0" w:space="0" w:color="auto"/>
            <w:bottom w:val="none" w:sz="0" w:space="0" w:color="auto"/>
            <w:right w:val="none" w:sz="0" w:space="0" w:color="auto"/>
          </w:divBdr>
          <w:divsChild>
            <w:div w:id="1945651854">
              <w:marLeft w:val="0"/>
              <w:marRight w:val="0"/>
              <w:marTop w:val="0"/>
              <w:marBottom w:val="0"/>
              <w:divBdr>
                <w:top w:val="none" w:sz="0" w:space="0" w:color="auto"/>
                <w:left w:val="none" w:sz="0" w:space="0" w:color="auto"/>
                <w:bottom w:val="none" w:sz="0" w:space="0" w:color="auto"/>
                <w:right w:val="none" w:sz="0" w:space="0" w:color="auto"/>
              </w:divBdr>
              <w:divsChild>
                <w:div w:id="831021750">
                  <w:marLeft w:val="0"/>
                  <w:marRight w:val="0"/>
                  <w:marTop w:val="0"/>
                  <w:marBottom w:val="0"/>
                  <w:divBdr>
                    <w:top w:val="none" w:sz="0" w:space="0" w:color="auto"/>
                    <w:left w:val="none" w:sz="0" w:space="0" w:color="auto"/>
                    <w:bottom w:val="none" w:sz="0" w:space="0" w:color="auto"/>
                    <w:right w:val="none" w:sz="0" w:space="0" w:color="auto"/>
                  </w:divBdr>
                  <w:divsChild>
                    <w:div w:id="1536305503">
                      <w:marLeft w:val="0"/>
                      <w:marRight w:val="0"/>
                      <w:marTop w:val="0"/>
                      <w:marBottom w:val="0"/>
                      <w:divBdr>
                        <w:top w:val="none" w:sz="0" w:space="0" w:color="auto"/>
                        <w:left w:val="none" w:sz="0" w:space="0" w:color="auto"/>
                        <w:bottom w:val="none" w:sz="0" w:space="0" w:color="auto"/>
                        <w:right w:val="none" w:sz="0" w:space="0" w:color="auto"/>
                      </w:divBdr>
                      <w:divsChild>
                        <w:div w:id="1177617127">
                          <w:marLeft w:val="0"/>
                          <w:marRight w:val="0"/>
                          <w:marTop w:val="180"/>
                          <w:marBottom w:val="0"/>
                          <w:divBdr>
                            <w:top w:val="none" w:sz="0" w:space="0" w:color="auto"/>
                            <w:left w:val="none" w:sz="0" w:space="0" w:color="auto"/>
                            <w:bottom w:val="none" w:sz="0" w:space="0" w:color="auto"/>
                            <w:right w:val="none" w:sz="0" w:space="0" w:color="auto"/>
                          </w:divBdr>
                          <w:divsChild>
                            <w:div w:id="1957324005">
                              <w:marLeft w:val="0"/>
                              <w:marRight w:val="0"/>
                              <w:marTop w:val="0"/>
                              <w:marBottom w:val="0"/>
                              <w:divBdr>
                                <w:top w:val="none" w:sz="0" w:space="0" w:color="auto"/>
                                <w:left w:val="none" w:sz="0" w:space="0" w:color="auto"/>
                                <w:bottom w:val="none" w:sz="0" w:space="0" w:color="auto"/>
                                <w:right w:val="none" w:sz="0" w:space="0" w:color="auto"/>
                              </w:divBdr>
                              <w:divsChild>
                                <w:div w:id="777136901">
                                  <w:marLeft w:val="0"/>
                                  <w:marRight w:val="0"/>
                                  <w:marTop w:val="0"/>
                                  <w:marBottom w:val="0"/>
                                  <w:divBdr>
                                    <w:top w:val="none" w:sz="0" w:space="0" w:color="auto"/>
                                    <w:left w:val="none" w:sz="0" w:space="0" w:color="auto"/>
                                    <w:bottom w:val="none" w:sz="0" w:space="0" w:color="auto"/>
                                    <w:right w:val="none" w:sz="0" w:space="0" w:color="auto"/>
                                  </w:divBdr>
                                  <w:divsChild>
                                    <w:div w:id="1286884942">
                                      <w:marLeft w:val="0"/>
                                      <w:marRight w:val="0"/>
                                      <w:marTop w:val="0"/>
                                      <w:marBottom w:val="0"/>
                                      <w:divBdr>
                                        <w:top w:val="none" w:sz="0" w:space="0" w:color="auto"/>
                                        <w:left w:val="none" w:sz="0" w:space="0" w:color="auto"/>
                                        <w:bottom w:val="none" w:sz="0" w:space="0" w:color="auto"/>
                                        <w:right w:val="none" w:sz="0" w:space="0" w:color="auto"/>
                                      </w:divBdr>
                                      <w:divsChild>
                                        <w:div w:id="1665546327">
                                          <w:marLeft w:val="0"/>
                                          <w:marRight w:val="0"/>
                                          <w:marTop w:val="0"/>
                                          <w:marBottom w:val="0"/>
                                          <w:divBdr>
                                            <w:top w:val="none" w:sz="0" w:space="0" w:color="auto"/>
                                            <w:left w:val="none" w:sz="0" w:space="0" w:color="auto"/>
                                            <w:bottom w:val="none" w:sz="0" w:space="0" w:color="auto"/>
                                            <w:right w:val="none" w:sz="0" w:space="0" w:color="auto"/>
                                          </w:divBdr>
                                          <w:divsChild>
                                            <w:div w:id="215819005">
                                              <w:marLeft w:val="0"/>
                                              <w:marRight w:val="0"/>
                                              <w:marTop w:val="0"/>
                                              <w:marBottom w:val="0"/>
                                              <w:divBdr>
                                                <w:top w:val="none" w:sz="0" w:space="0" w:color="auto"/>
                                                <w:left w:val="none" w:sz="0" w:space="0" w:color="auto"/>
                                                <w:bottom w:val="none" w:sz="0" w:space="0" w:color="auto"/>
                                                <w:right w:val="none" w:sz="0" w:space="0" w:color="auto"/>
                                              </w:divBdr>
                                              <w:divsChild>
                                                <w:div w:id="1157377428">
                                                  <w:marLeft w:val="0"/>
                                                  <w:marRight w:val="0"/>
                                                  <w:marTop w:val="0"/>
                                                  <w:marBottom w:val="0"/>
                                                  <w:divBdr>
                                                    <w:top w:val="none" w:sz="0" w:space="0" w:color="auto"/>
                                                    <w:left w:val="none" w:sz="0" w:space="0" w:color="auto"/>
                                                    <w:bottom w:val="none" w:sz="0" w:space="0" w:color="auto"/>
                                                    <w:right w:val="none" w:sz="0" w:space="0" w:color="auto"/>
                                                  </w:divBdr>
                                                  <w:divsChild>
                                                    <w:div w:id="117939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794254">
                                          <w:marLeft w:val="0"/>
                                          <w:marRight w:val="0"/>
                                          <w:marTop w:val="0"/>
                                          <w:marBottom w:val="0"/>
                                          <w:divBdr>
                                            <w:top w:val="none" w:sz="0" w:space="0" w:color="auto"/>
                                            <w:left w:val="none" w:sz="0" w:space="0" w:color="auto"/>
                                            <w:bottom w:val="none" w:sz="0" w:space="0" w:color="auto"/>
                                            <w:right w:val="none" w:sz="0" w:space="0" w:color="auto"/>
                                          </w:divBdr>
                                          <w:divsChild>
                                            <w:div w:id="89856790">
                                              <w:marLeft w:val="0"/>
                                              <w:marRight w:val="0"/>
                                              <w:marTop w:val="0"/>
                                              <w:marBottom w:val="0"/>
                                              <w:divBdr>
                                                <w:top w:val="none" w:sz="0" w:space="0" w:color="auto"/>
                                                <w:left w:val="none" w:sz="0" w:space="0" w:color="auto"/>
                                                <w:bottom w:val="none" w:sz="0" w:space="0" w:color="auto"/>
                                                <w:right w:val="none" w:sz="0" w:space="0" w:color="auto"/>
                                              </w:divBdr>
                                              <w:divsChild>
                                                <w:div w:id="1212615441">
                                                  <w:marLeft w:val="0"/>
                                                  <w:marRight w:val="0"/>
                                                  <w:marTop w:val="0"/>
                                                  <w:marBottom w:val="0"/>
                                                  <w:divBdr>
                                                    <w:top w:val="none" w:sz="0" w:space="0" w:color="auto"/>
                                                    <w:left w:val="none" w:sz="0" w:space="0" w:color="auto"/>
                                                    <w:bottom w:val="none" w:sz="0" w:space="0" w:color="auto"/>
                                                    <w:right w:val="none" w:sz="0" w:space="0" w:color="auto"/>
                                                  </w:divBdr>
                                                  <w:divsChild>
                                                    <w:div w:id="170144513">
                                                      <w:marLeft w:val="0"/>
                                                      <w:marRight w:val="0"/>
                                                      <w:marTop w:val="0"/>
                                                      <w:marBottom w:val="0"/>
                                                      <w:divBdr>
                                                        <w:top w:val="none" w:sz="0" w:space="0" w:color="auto"/>
                                                        <w:left w:val="none" w:sz="0" w:space="0" w:color="auto"/>
                                                        <w:bottom w:val="none" w:sz="0" w:space="0" w:color="auto"/>
                                                        <w:right w:val="none" w:sz="0" w:space="0" w:color="auto"/>
                                                      </w:divBdr>
                                                      <w:divsChild>
                                                        <w:div w:id="202744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7657290">
                                          <w:marLeft w:val="0"/>
                                          <w:marRight w:val="0"/>
                                          <w:marTop w:val="360"/>
                                          <w:marBottom w:val="0"/>
                                          <w:divBdr>
                                            <w:top w:val="none" w:sz="0" w:space="0" w:color="auto"/>
                                            <w:left w:val="none" w:sz="0" w:space="0" w:color="auto"/>
                                            <w:bottom w:val="none" w:sz="0" w:space="0" w:color="auto"/>
                                            <w:right w:val="none" w:sz="0" w:space="0" w:color="auto"/>
                                          </w:divBdr>
                                          <w:divsChild>
                                            <w:div w:id="800610258">
                                              <w:marLeft w:val="0"/>
                                              <w:marRight w:val="0"/>
                                              <w:marTop w:val="0"/>
                                              <w:marBottom w:val="0"/>
                                              <w:divBdr>
                                                <w:top w:val="none" w:sz="0" w:space="0" w:color="auto"/>
                                                <w:left w:val="none" w:sz="0" w:space="0" w:color="auto"/>
                                                <w:bottom w:val="none" w:sz="0" w:space="0" w:color="auto"/>
                                                <w:right w:val="none" w:sz="0" w:space="0" w:color="auto"/>
                                              </w:divBdr>
                                            </w:div>
                                            <w:div w:id="1187718543">
                                              <w:marLeft w:val="0"/>
                                              <w:marRight w:val="0"/>
                                              <w:marTop w:val="0"/>
                                              <w:marBottom w:val="0"/>
                                              <w:divBdr>
                                                <w:top w:val="none" w:sz="0" w:space="0" w:color="auto"/>
                                                <w:left w:val="none" w:sz="0" w:space="0" w:color="auto"/>
                                                <w:bottom w:val="none" w:sz="0" w:space="0" w:color="auto"/>
                                                <w:right w:val="none" w:sz="0" w:space="0" w:color="auto"/>
                                              </w:divBdr>
                                            </w:div>
                                            <w:div w:id="168532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package" Target="embeddings/Microsoft_Visio_Drawing.vsdx"/><Relationship Id="rId2" Type="http://schemas.openxmlformats.org/officeDocument/2006/relationships/customXml" Target="../customXml/item2.xml"/><Relationship Id="rId16" Type="http://schemas.openxmlformats.org/officeDocument/2006/relationships/image" Target="media/image2.emf"/><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FF798C78B0728488C1F9134818CF0DD" ma:contentTypeVersion="7" ma:contentTypeDescription="Create a new document." ma:contentTypeScope="" ma:versionID="2ed5c5b92707ebce8c636cae948ef440">
  <xsd:schema xmlns:xsd="http://www.w3.org/2001/XMLSchema" xmlns:xs="http://www.w3.org/2001/XMLSchema" xmlns:p="http://schemas.microsoft.com/office/2006/metadata/properties" xmlns:ns2="822e2341-8f3b-449b-ab05-40c83003e77c" targetNamespace="http://schemas.microsoft.com/office/2006/metadata/properties" ma:root="true" ma:fieldsID="38c61542b9411648eb09b4f7976e1c5c" ns2:_="">
    <xsd:import namespace="822e2341-8f3b-449b-ab05-40c83003e77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2e2341-8f3b-449b-ab05-40c83003e7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469EC7B-8F21-4017-B23D-2E806E8EFC61}">
  <ds:schemaRefs>
    <ds:schemaRef ds:uri="http://schemas.openxmlformats.org/officeDocument/2006/bibliography"/>
  </ds:schemaRefs>
</ds:datastoreItem>
</file>

<file path=customXml/itemProps2.xml><?xml version="1.0" encoding="utf-8"?>
<ds:datastoreItem xmlns:ds="http://schemas.openxmlformats.org/officeDocument/2006/customXml" ds:itemID="{05762F43-BBB6-4DE5-BA06-9DDAC5DA1FCD}">
  <ds:schemaRefs>
    <ds:schemaRef ds:uri="http://schemas.microsoft.com/sharepoint/v3/contenttype/forms"/>
  </ds:schemaRefs>
</ds:datastoreItem>
</file>

<file path=customXml/itemProps3.xml><?xml version="1.0" encoding="utf-8"?>
<ds:datastoreItem xmlns:ds="http://schemas.openxmlformats.org/officeDocument/2006/customXml" ds:itemID="{DDA3F37C-9522-4B77-9253-AA99F490D2C8}">
  <ds:schemaRefs>
    <ds:schemaRef ds:uri="http://schemas.microsoft.com/office/2006/metadata/properties"/>
    <ds:schemaRef ds:uri="http://schemas.microsoft.com/office/infopath/2007/PartnerControls"/>
    <ds:schemaRef ds:uri="20e59c59-3fa4-4977-bc29-9b5803157c5f"/>
    <ds:schemaRef ds:uri="e79dce95-729a-4b40-b849-1ea2bda10038"/>
  </ds:schemaRefs>
</ds:datastoreItem>
</file>

<file path=customXml/itemProps4.xml><?xml version="1.0" encoding="utf-8"?>
<ds:datastoreItem xmlns:ds="http://schemas.openxmlformats.org/officeDocument/2006/customXml" ds:itemID="{E61ABF4A-DAFC-48C9-9EC3-6B11BD34C299}"/>
</file>

<file path=docProps/app.xml><?xml version="1.0" encoding="utf-8"?>
<Properties xmlns="http://schemas.openxmlformats.org/officeDocument/2006/extended-properties" xmlns:vt="http://schemas.openxmlformats.org/officeDocument/2006/docPropsVTypes">
  <Template>Normal</Template>
  <TotalTime>1533</TotalTime>
  <Pages>17</Pages>
  <Words>3176</Words>
  <Characters>18109</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Katta</dc:creator>
  <cp:keywords/>
  <dc:description/>
  <cp:lastModifiedBy>Wang Minting</cp:lastModifiedBy>
  <cp:revision>1031</cp:revision>
  <dcterms:created xsi:type="dcterms:W3CDTF">2025-04-09T16:00:00Z</dcterms:created>
  <dcterms:modified xsi:type="dcterms:W3CDTF">2025-08-20T09:38:00Z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0x0101005FF798C78B0728488C1F9134818CF0DD</vt:lpwstr>
  </property>
</Properties>
</file>