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260CDACF" w14:textId="77777777" w:rsidR="008669A1" w:rsidRDefault="008669A1" w:rsidP="00642B8D">
      <w:pPr>
        <w:jc w:val="center"/>
        <w:rPr>
          <w:rFonts w:eastAsiaTheme="minorEastAsia" w:cs="Arial"/>
          <w:b/>
          <w:noProof/>
          <w:sz w:val="48"/>
          <w:szCs w:val="48"/>
          <w:lang w:eastAsia="zh-CN"/>
        </w:rPr>
      </w:pPr>
      <w:r w:rsidRPr="008669A1">
        <w:rPr>
          <w:rFonts w:eastAsiaTheme="minorEastAsia" w:cs="Arial"/>
          <w:b/>
          <w:noProof/>
          <w:sz w:val="48"/>
          <w:szCs w:val="48"/>
          <w:lang w:eastAsia="zh-CN"/>
        </w:rPr>
        <w:t>Document Management System</w:t>
      </w:r>
    </w:p>
    <w:p w14:paraId="187ACB13" w14:textId="30C58F0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29B5BFB8"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201794">
        <w:rPr>
          <w:rFonts w:eastAsiaTheme="minorEastAsia" w:hint="eastAsia"/>
          <w:b/>
          <w:sz w:val="28"/>
          <w:szCs w:val="28"/>
          <w:lang w:eastAsia="zh-CN"/>
        </w:rPr>
        <w:t>PP</w:t>
      </w:r>
      <w:r w:rsidRPr="00642B8D">
        <w:rPr>
          <w:b/>
          <w:sz w:val="28"/>
          <w:szCs w:val="28"/>
        </w:rPr>
        <w:t>_DD_00</w:t>
      </w:r>
      <w:r w:rsidR="00BB4B54">
        <w:rPr>
          <w:rFonts w:eastAsiaTheme="minorEastAsia" w:hint="eastAsia"/>
          <w:b/>
          <w:sz w:val="28"/>
          <w:szCs w:val="28"/>
          <w:lang w:eastAsia="zh-CN"/>
        </w:rPr>
        <w:t>3</w:t>
      </w:r>
      <w:r w:rsidRPr="00642B8D">
        <w:rPr>
          <w:b/>
          <w:sz w:val="28"/>
          <w:szCs w:val="28"/>
        </w:rPr>
        <w:t xml:space="preserve"> </w:t>
      </w:r>
      <w:r w:rsidR="008E7D90" w:rsidRPr="008E7D90">
        <w:rPr>
          <w:b/>
          <w:sz w:val="28"/>
          <w:szCs w:val="28"/>
        </w:rPr>
        <w:t>Document Management System</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1DB0CAA4" w:rsidR="00642B8D" w:rsidRPr="0069608E" w:rsidRDefault="0064123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Joe Wu</w:t>
            </w:r>
          </w:p>
        </w:tc>
        <w:tc>
          <w:tcPr>
            <w:tcW w:w="3510" w:type="dxa"/>
            <w:tcBorders>
              <w:top w:val="double" w:sz="4" w:space="0" w:color="auto"/>
              <w:left w:val="single" w:sz="6" w:space="0" w:color="auto"/>
              <w:bottom w:val="single" w:sz="6" w:space="0" w:color="auto"/>
              <w:right w:val="single" w:sz="6" w:space="0" w:color="auto"/>
            </w:tcBorders>
          </w:tcPr>
          <w:p w14:paraId="6BC0454C" w14:textId="547E7ACA" w:rsidR="00642B8D" w:rsidRPr="003052F5" w:rsidRDefault="0064123A" w:rsidP="006354A3">
            <w:pPr>
              <w:spacing w:before="120" w:after="120"/>
              <w:jc w:val="center"/>
              <w:rPr>
                <w:rFonts w:cs="Arial"/>
                <w:sz w:val="21"/>
                <w:szCs w:val="21"/>
              </w:rPr>
            </w:pPr>
            <w:r>
              <w:rPr>
                <w:rFonts w:eastAsiaTheme="minorEastAsia" w:cs="Arial" w:hint="eastAsia"/>
                <w:sz w:val="21"/>
                <w:szCs w:val="21"/>
                <w:lang w:eastAsia="zh-CN"/>
              </w:rPr>
              <w:t>PP</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B8583D8" w:rsidR="00642B8D" w:rsidRPr="003052F5" w:rsidRDefault="00642B8D" w:rsidP="006354A3">
            <w:pPr>
              <w:spacing w:before="120" w:after="120"/>
              <w:jc w:val="center"/>
              <w:rPr>
                <w:rFonts w:cs="Arial"/>
                <w:sz w:val="21"/>
                <w:szCs w:val="21"/>
              </w:rPr>
            </w:pPr>
            <w:r>
              <w:rPr>
                <w:rFonts w:cs="Arial"/>
                <w:sz w:val="21"/>
                <w:szCs w:val="21"/>
              </w:rPr>
              <w:t>0</w:t>
            </w:r>
            <w:r w:rsidR="00B56853">
              <w:rPr>
                <w:rFonts w:eastAsiaTheme="minorEastAsia" w:cs="Arial" w:hint="eastAsia"/>
                <w:sz w:val="21"/>
                <w:szCs w:val="21"/>
                <w:lang w:eastAsia="zh-CN"/>
              </w:rPr>
              <w:t>8</w:t>
            </w:r>
            <w:r>
              <w:rPr>
                <w:rFonts w:cs="Arial"/>
                <w:sz w:val="21"/>
                <w:szCs w:val="21"/>
              </w:rPr>
              <w:t>/</w:t>
            </w:r>
            <w:r w:rsidR="00B56853">
              <w:rPr>
                <w:rFonts w:eastAsiaTheme="minorEastAsia" w:cs="Arial" w:hint="eastAsia"/>
                <w:sz w:val="21"/>
                <w:szCs w:val="21"/>
                <w:lang w:eastAsia="zh-CN"/>
              </w:rPr>
              <w:t>0</w:t>
            </w:r>
            <w:r w:rsidR="00FC760F">
              <w:rPr>
                <w:rFonts w:eastAsiaTheme="minorEastAsia" w:cs="Arial" w:hint="eastAsia"/>
                <w:sz w:val="21"/>
                <w:szCs w:val="21"/>
                <w:lang w:eastAsia="zh-CN"/>
              </w:rPr>
              <w:t>8</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7F58928A" w:rsidR="00812D8C" w:rsidRPr="001D09BC" w:rsidRDefault="00B15692" w:rsidP="00FC54B6">
            <w:pPr>
              <w:spacing w:before="120" w:after="120"/>
              <w:rPr>
                <w:rFonts w:eastAsiaTheme="minorEastAsia" w:cs="Arial"/>
                <w:sz w:val="21"/>
                <w:szCs w:val="21"/>
                <w:lang w:eastAsia="zh-CN"/>
              </w:rPr>
            </w:pPr>
            <w:proofErr w:type="spellStart"/>
            <w:r>
              <w:rPr>
                <w:rFonts w:eastAsiaTheme="minorEastAsia" w:cs="Arial" w:hint="eastAsia"/>
                <w:sz w:val="21"/>
                <w:szCs w:val="21"/>
                <w:lang w:eastAsia="zh-CN"/>
              </w:rPr>
              <w:t>Minhui</w:t>
            </w:r>
            <w:proofErr w:type="spellEnd"/>
            <w:r w:rsidR="001D09BC">
              <w:rPr>
                <w:rFonts w:eastAsiaTheme="minorEastAsia" w:cs="Arial" w:hint="eastAsia"/>
                <w:sz w:val="21"/>
                <w:szCs w:val="21"/>
                <w:lang w:eastAsia="zh-CN"/>
              </w:rPr>
              <w:t xml:space="preserve"> Z</w:t>
            </w:r>
            <w:r>
              <w:rPr>
                <w:rFonts w:eastAsiaTheme="minorEastAsia" w:cs="Arial" w:hint="eastAsia"/>
                <w:sz w:val="21"/>
                <w:szCs w:val="21"/>
                <w:lang w:eastAsia="zh-CN"/>
              </w:rPr>
              <w:t>h</w:t>
            </w:r>
            <w:r w:rsidR="001D09BC">
              <w:rPr>
                <w:rFonts w:eastAsiaTheme="minorEastAsia" w:cs="Arial" w:hint="eastAsia"/>
                <w:sz w:val="21"/>
                <w:szCs w:val="21"/>
                <w:lang w:eastAsia="zh-CN"/>
              </w:rPr>
              <w:t>eng</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0EC173EF" w:rsidR="00812D8C" w:rsidRPr="001A1AEF" w:rsidRDefault="001A1AEF" w:rsidP="00FC54B6">
            <w:pPr>
              <w:spacing w:before="120" w:after="120"/>
              <w:rPr>
                <w:rFonts w:eastAsiaTheme="minorEastAsia" w:cs="Arial"/>
                <w:lang w:eastAsia="zh-CN"/>
              </w:rPr>
            </w:pPr>
            <w:r>
              <w:rPr>
                <w:rFonts w:eastAsiaTheme="minorEastAsia" w:cs="Arial" w:hint="eastAsia"/>
                <w:lang w:eastAsia="zh-CN"/>
              </w:rPr>
              <w:t>R&amp;D</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D1FEC22" w:rsidR="00812D8C" w:rsidRPr="001A1AEF" w:rsidRDefault="001A1AEF" w:rsidP="00FC54B6">
            <w:pPr>
              <w:spacing w:before="120" w:after="120"/>
              <w:rPr>
                <w:rFonts w:eastAsiaTheme="minorEastAsia" w:cs="Arial"/>
                <w:sz w:val="21"/>
                <w:szCs w:val="21"/>
                <w:lang w:eastAsia="zh-CN"/>
              </w:rPr>
            </w:pPr>
            <w:r>
              <w:rPr>
                <w:rFonts w:eastAsiaTheme="minorEastAsia" w:cs="Arial" w:hint="eastAsia"/>
                <w:sz w:val="21"/>
                <w:szCs w:val="21"/>
                <w:lang w:eastAsia="zh-CN"/>
              </w:rPr>
              <w:t>Rocky Cai</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2BC72E1F" w:rsidR="00812D8C" w:rsidRPr="001A1AEF" w:rsidRDefault="001A1AEF" w:rsidP="00FC54B6">
            <w:pPr>
              <w:spacing w:before="120" w:after="120"/>
              <w:rPr>
                <w:rFonts w:eastAsiaTheme="minorEastAsia" w:cs="Arial"/>
                <w:lang w:eastAsia="zh-CN"/>
              </w:rPr>
            </w:pPr>
            <w:r>
              <w:rPr>
                <w:rFonts w:eastAsiaTheme="minorEastAsia" w:cs="Arial" w:hint="eastAsia"/>
                <w:lang w:eastAsia="zh-CN"/>
              </w:rPr>
              <w:t>Project Manager</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56F75A60"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2D0FECA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0AFB8FE3"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6A52F12F"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75F633DD"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6FCBBBF2"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4004D848"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0130965B"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73804B6F"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14EA16FB"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36E84B58"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1BDAE0A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5E9CC2B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089F340E"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63BF3856"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03D6D53D"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bl>
    <w:p w14:paraId="7F89F76D" w14:textId="77777777" w:rsidR="00016D5F" w:rsidRDefault="00016D5F" w:rsidP="0048127C">
      <w:pPr>
        <w:rPr>
          <w:rFonts w:eastAsiaTheme="minorEastAsia"/>
          <w:b/>
          <w:bCs/>
          <w:sz w:val="28"/>
          <w:szCs w:val="28"/>
          <w:u w:val="single"/>
          <w:lang w:eastAsia="zh-CN"/>
        </w:rPr>
      </w:pPr>
    </w:p>
    <w:p w14:paraId="06D183CC" w14:textId="77777777" w:rsidR="006E4FD4" w:rsidRPr="0048127C" w:rsidRDefault="006E4FD4" w:rsidP="0048127C">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2CF73229" w14:textId="21E7AF3B" w:rsidR="00FA019F"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885583" w:history="1">
        <w:r w:rsidR="00FA019F" w:rsidRPr="004A7E94">
          <w:rPr>
            <w:rStyle w:val="afa"/>
            <w:rFonts w:ascii="Arial Unicode MS" w:eastAsia="Arial Unicode MS" w:hAnsi="Arial Unicode MS" w:cs="Arial Unicode MS" w:hint="eastAsia"/>
            <w:noProof/>
          </w:rPr>
          <w:t>1.</w:t>
        </w:r>
        <w:r w:rsidR="00FA019F">
          <w:rPr>
            <w:rFonts w:asciiTheme="minorHAnsi" w:eastAsiaTheme="minorEastAsia" w:hAnsiTheme="minorHAnsi" w:cstheme="minorBidi" w:hint="eastAsia"/>
            <w:b w:val="0"/>
            <w:bCs w:val="0"/>
            <w:noProof/>
            <w:kern w:val="2"/>
            <w:szCs w:val="24"/>
            <w:lang w:eastAsia="zh-CN"/>
            <w14:ligatures w14:val="standardContextual"/>
          </w:rPr>
          <w:tab/>
        </w:r>
        <w:r w:rsidR="00FA019F" w:rsidRPr="004A7E94">
          <w:rPr>
            <w:rStyle w:val="afa"/>
            <w:rFonts w:ascii="Arial Unicode MS" w:eastAsia="Arial Unicode MS" w:hAnsi="Arial Unicode MS" w:cs="Arial Unicode MS" w:hint="eastAsia"/>
            <w:noProof/>
          </w:rPr>
          <w:t>Guidelines</w:t>
        </w:r>
        <w:r w:rsidR="00FA019F">
          <w:rPr>
            <w:rFonts w:hint="eastAsia"/>
            <w:noProof/>
            <w:webHidden/>
          </w:rPr>
          <w:tab/>
        </w:r>
        <w:r w:rsidR="00FA019F">
          <w:rPr>
            <w:rFonts w:hint="eastAsia"/>
            <w:noProof/>
            <w:webHidden/>
          </w:rPr>
          <w:fldChar w:fldCharType="begin"/>
        </w:r>
        <w:r w:rsidR="00FA019F">
          <w:rPr>
            <w:rFonts w:hint="eastAsia"/>
            <w:noProof/>
            <w:webHidden/>
          </w:rPr>
          <w:instrText xml:space="preserve"> </w:instrText>
        </w:r>
        <w:r w:rsidR="00FA019F">
          <w:rPr>
            <w:noProof/>
            <w:webHidden/>
          </w:rPr>
          <w:instrText>PAGEREF _Toc205885583 \h</w:instrText>
        </w:r>
        <w:r w:rsidR="00FA019F">
          <w:rPr>
            <w:rFonts w:hint="eastAsia"/>
            <w:noProof/>
            <w:webHidden/>
          </w:rPr>
          <w:instrText xml:space="preserve"> </w:instrText>
        </w:r>
        <w:r w:rsidR="00FA019F">
          <w:rPr>
            <w:rFonts w:hint="eastAsia"/>
            <w:noProof/>
            <w:webHidden/>
          </w:rPr>
        </w:r>
        <w:r w:rsidR="00FA019F">
          <w:rPr>
            <w:rFonts w:hint="eastAsia"/>
            <w:noProof/>
            <w:webHidden/>
          </w:rPr>
          <w:fldChar w:fldCharType="separate"/>
        </w:r>
        <w:r w:rsidR="00FA019F">
          <w:rPr>
            <w:noProof/>
            <w:webHidden/>
          </w:rPr>
          <w:t>4</w:t>
        </w:r>
        <w:r w:rsidR="00FA019F">
          <w:rPr>
            <w:rFonts w:hint="eastAsia"/>
            <w:noProof/>
            <w:webHidden/>
          </w:rPr>
          <w:fldChar w:fldCharType="end"/>
        </w:r>
      </w:hyperlink>
    </w:p>
    <w:p w14:paraId="224C2B95" w14:textId="65B62A79"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584" w:history="1">
        <w:r w:rsidRPr="004A7E94">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30C10E" w14:textId="3E5B6569"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585" w:history="1">
        <w:r w:rsidRPr="004A7E94">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6B0C53" w14:textId="7C3FAC24" w:rsidR="00FA019F" w:rsidRDefault="00FA019F">
      <w:pPr>
        <w:pStyle w:val="TOC1"/>
        <w:rPr>
          <w:rFonts w:asciiTheme="minorHAnsi" w:eastAsiaTheme="minorEastAsia" w:hAnsiTheme="minorHAnsi" w:cstheme="minorBidi"/>
          <w:b w:val="0"/>
          <w:bCs w:val="0"/>
          <w:noProof/>
          <w:kern w:val="2"/>
          <w:szCs w:val="24"/>
          <w:lang w:eastAsia="zh-CN"/>
          <w14:ligatures w14:val="standardContextual"/>
        </w:rPr>
      </w:pPr>
      <w:hyperlink w:anchor="_Toc205885586" w:history="1">
        <w:r w:rsidRPr="004A7E94">
          <w:rPr>
            <w:rStyle w:val="afa"/>
            <w:rFonts w:ascii="Arial Unicode MS" w:eastAsia="Arial Unicode MS" w:hAnsi="Arial Unicode MS" w:cs="Arial Unicode M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4A7E94">
          <w:rPr>
            <w:rStyle w:val="afa"/>
            <w:rFonts w:ascii="Arial Unicode MS" w:eastAsia="Arial Unicode MS" w:hAnsi="Arial Unicode MS" w:cs="Arial Unicode MS" w:hint="eastAsia"/>
            <w:noProof/>
            <w:lang w:eastAsia="zh-CN"/>
          </w:rPr>
          <w:t>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C4CEFA" w14:textId="0C4BE089"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587" w:history="1">
        <w:r w:rsidRPr="004A7E94">
          <w:rPr>
            <w:rStyle w:val="afa"/>
            <w:rFonts w:hint="eastAsia"/>
            <w:bCs/>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bCs/>
            <w:noProof/>
            <w:lang w:eastAsia="zh-CN"/>
          </w:rPr>
          <w:t>Document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452C5A" w14:textId="30ACB3C2"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592" w:history="1">
        <w:r w:rsidRPr="004A7E94">
          <w:rPr>
            <w:rStyle w:val="afa"/>
            <w:rFonts w:hint="eastAsia"/>
            <w:b/>
            <w:bCs/>
          </w:rPr>
          <w:t>2.1.1</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_Toc205885592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6C3693D" w14:textId="760A2861"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596" w:history="1">
        <w:r w:rsidRPr="004A7E94">
          <w:rPr>
            <w:rStyle w:val="afa"/>
            <w:rFonts w:hint="eastAsia"/>
            <w:b/>
            <w:bCs/>
          </w:rPr>
          <w:t>2.1.2</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_Toc205885596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1A91C42" w14:textId="111560DE"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597" w:history="1">
        <w:r w:rsidRPr="004A7E94">
          <w:rPr>
            <w:rStyle w:val="afa"/>
            <w:rFonts w:hint="eastAsia"/>
            <w:b/>
            <w:bCs/>
          </w:rPr>
          <w:t>2.1.3</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_Toc205885597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FADD44F" w14:textId="21B578D9"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599" w:history="1">
        <w:r w:rsidRPr="004A7E94">
          <w:rPr>
            <w:rStyle w:val="afa"/>
            <w:rFonts w:hint="eastAsia"/>
            <w:b/>
            <w:bCs/>
          </w:rPr>
          <w:t>2.1.4</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_Toc205885599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AB6CDB7" w14:textId="2BFA2094"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00" w:history="1">
        <w:r w:rsidRPr="004A7E94">
          <w:rPr>
            <w:rStyle w:val="afa"/>
            <w:rFonts w:hint="eastAsia"/>
            <w:b/>
            <w:bCs/>
          </w:rPr>
          <w:t>2.1.5</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_Toc205885600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1FEC3D1" w14:textId="3672AA74"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01" w:history="1">
        <w:r w:rsidRPr="004A7E94">
          <w:rPr>
            <w:rStyle w:val="afa"/>
            <w:rFonts w:hint="eastAsia"/>
            <w:b/>
            <w:bCs/>
          </w:rPr>
          <w:t>2.1.6</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_Toc205885601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5AAF6B4" w14:textId="2DFDE8EE"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02" w:history="1">
        <w:r w:rsidRPr="004A7E94">
          <w:rPr>
            <w:rStyle w:val="afa"/>
            <w:rFonts w:hint="eastAsia"/>
            <w:b/>
            <w:bCs/>
          </w:rPr>
          <w:t>2.1.7</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_Toc205885602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AC71FB2" w14:textId="532AEEBD"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03" w:history="1">
        <w:r w:rsidRPr="004A7E94">
          <w:rPr>
            <w:rStyle w:val="afa"/>
            <w:rFonts w:hint="eastAsia"/>
            <w:b/>
            <w:bCs/>
          </w:rPr>
          <w:t>2.1.8</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_Toc205885603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417D45F" w14:textId="2497F631"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04" w:history="1">
        <w:r w:rsidRPr="004A7E94">
          <w:rPr>
            <w:rStyle w:val="afa"/>
            <w:rFonts w:hint="eastAsia"/>
            <w:b/>
            <w:bCs/>
          </w:rPr>
          <w:t>2.1.9</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_Toc205885604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13AF8C8" w14:textId="63FA976A" w:rsidR="00FA019F" w:rsidRDefault="00FA019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5885605" w:history="1">
        <w:r w:rsidRPr="004A7E94">
          <w:rPr>
            <w:rStyle w:val="afa"/>
            <w:rFonts w:hint="eastAsia"/>
            <w:b/>
            <w:bCs/>
          </w:rPr>
          <w:t>2.1.10</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_Toc205885605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E66FA4F" w14:textId="67BB88CE" w:rsidR="00FA019F" w:rsidRDefault="00FA019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5885606" w:history="1">
        <w:r w:rsidRPr="004A7E94">
          <w:rPr>
            <w:rStyle w:val="afa"/>
            <w:rFonts w:hint="eastAsia"/>
            <w:b/>
            <w:bCs/>
          </w:rPr>
          <w:t>2.1.11</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_Toc205885606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F9D6086" w14:textId="58B8B395" w:rsidR="00FA019F" w:rsidRDefault="00FA019F">
      <w:pPr>
        <w:pStyle w:val="TOC1"/>
        <w:rPr>
          <w:rFonts w:asciiTheme="minorHAnsi" w:eastAsiaTheme="minorEastAsia" w:hAnsiTheme="minorHAnsi" w:cstheme="minorBidi"/>
          <w:b w:val="0"/>
          <w:bCs w:val="0"/>
          <w:noProof/>
          <w:kern w:val="2"/>
          <w:szCs w:val="24"/>
          <w:lang w:eastAsia="zh-CN"/>
          <w14:ligatures w14:val="standardContextual"/>
        </w:rPr>
      </w:pPr>
      <w:hyperlink w:anchor="_Toc205885607" w:history="1">
        <w:r w:rsidRPr="004A7E94">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4A7E94">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CB484" w14:textId="43B00A4C" w:rsidR="00FA019F" w:rsidRDefault="00FA019F">
      <w:pPr>
        <w:pStyle w:val="TOC1"/>
        <w:rPr>
          <w:rFonts w:asciiTheme="minorHAnsi" w:eastAsiaTheme="minorEastAsia" w:hAnsiTheme="minorHAnsi" w:cstheme="minorBidi"/>
          <w:b w:val="0"/>
          <w:bCs w:val="0"/>
          <w:noProof/>
          <w:kern w:val="2"/>
          <w:szCs w:val="24"/>
          <w:lang w:eastAsia="zh-CN"/>
          <w14:ligatures w14:val="standardContextual"/>
        </w:rPr>
      </w:pPr>
      <w:hyperlink w:anchor="_Toc205885617" w:history="1">
        <w:r w:rsidRPr="004A7E94">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4A7E94">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F622DC" w14:textId="1F7A061B" w:rsidR="00FA019F" w:rsidRDefault="00FA019F">
      <w:pPr>
        <w:pStyle w:val="TOC1"/>
        <w:rPr>
          <w:rFonts w:asciiTheme="minorHAnsi" w:eastAsiaTheme="minorEastAsia" w:hAnsiTheme="minorHAnsi" w:cstheme="minorBidi"/>
          <w:b w:val="0"/>
          <w:bCs w:val="0"/>
          <w:noProof/>
          <w:kern w:val="2"/>
          <w:szCs w:val="24"/>
          <w:lang w:eastAsia="zh-CN"/>
          <w14:ligatures w14:val="standardContextual"/>
        </w:rPr>
      </w:pPr>
      <w:hyperlink w:anchor="_Toc205885618" w:history="1">
        <w:r w:rsidRPr="004A7E94">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4A7E94">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8A45C51" w14:textId="36088112"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1" w:history="1">
        <w:r w:rsidRPr="004A7E94">
          <w:rPr>
            <w:rStyle w:val="afa"/>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7655C9" w14:textId="2D5D2EFC"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22" w:history="1">
        <w:r w:rsidRPr="004A7E94">
          <w:rPr>
            <w:rStyle w:val="afa"/>
            <w:rFonts w:hint="eastAsia"/>
          </w:rPr>
          <w:t>5.1.1</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_Toc205885622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1AC5C901" w14:textId="3B75C86E" w:rsidR="00FA019F" w:rsidRDefault="00FA019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885623" w:history="1">
        <w:r w:rsidRPr="004A7E94">
          <w:rPr>
            <w:rStyle w:val="afa"/>
            <w:rFonts w:hint="eastAsia"/>
          </w:rPr>
          <w:t>5.1.2</w:t>
        </w:r>
        <w:r>
          <w:rPr>
            <w:rFonts w:asciiTheme="minorHAnsi" w:eastAsiaTheme="minorEastAsia" w:hAnsiTheme="minorHAnsi" w:cstheme="minorBidi" w:hint="eastAsia"/>
            <w:kern w:val="2"/>
            <w:sz w:val="22"/>
            <w:szCs w:val="24"/>
            <w:lang w:eastAsia="zh-CN"/>
            <w14:ligatures w14:val="standardContextual"/>
          </w:rPr>
          <w:tab/>
        </w:r>
        <w:r w:rsidRPr="004A7E94">
          <w:rPr>
            <w:rStyle w:val="afa"/>
            <w:rFonts w:hint="eastAsia"/>
            <w:lang w:eastAsia="zh-CN"/>
          </w:rPr>
          <w:t>HC</w:t>
        </w:r>
        <w:r w:rsidRPr="004A7E94">
          <w:rPr>
            <w:rStyle w:val="afa"/>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_Toc205885623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0BCDBB1" w14:textId="2AA1FE02"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4" w:history="1">
        <w:r w:rsidRPr="004A7E94">
          <w:rPr>
            <w:rStyle w:val="afa"/>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44F535" w14:textId="76550792"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5" w:history="1">
        <w:r w:rsidRPr="004A7E94">
          <w:rPr>
            <w:rStyle w:val="afa"/>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7FDF46" w14:textId="084F83BA"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6" w:history="1">
        <w:r w:rsidRPr="004A7E94">
          <w:rPr>
            <w:rStyle w:val="afa"/>
            <w:rFonts w:hint="eastAsia"/>
            <w:noProof/>
          </w:rPr>
          <w:t>5.4</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A56549" w14:textId="7746EE92"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7" w:history="1">
        <w:r w:rsidRPr="004A7E94">
          <w:rPr>
            <w:rStyle w:val="afa"/>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2B67BA" w14:textId="379D9928" w:rsidR="00FA019F" w:rsidRDefault="00FA019F">
      <w:pPr>
        <w:pStyle w:val="TOC2"/>
        <w:rPr>
          <w:rFonts w:asciiTheme="minorHAnsi" w:eastAsiaTheme="minorEastAsia" w:hAnsiTheme="minorHAnsi" w:cstheme="minorBidi"/>
          <w:b w:val="0"/>
          <w:noProof/>
          <w:kern w:val="2"/>
          <w:sz w:val="22"/>
          <w:szCs w:val="24"/>
          <w:lang w:eastAsia="zh-CN"/>
          <w14:ligatures w14:val="standardContextual"/>
        </w:rPr>
      </w:pPr>
      <w:hyperlink w:anchor="_Toc205885628" w:history="1">
        <w:r w:rsidRPr="004A7E94">
          <w:rPr>
            <w:rStyle w:val="afa"/>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4A7E94">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372BFA" w14:textId="64C79472" w:rsidR="00FA019F" w:rsidRDefault="00FA019F">
      <w:pPr>
        <w:pStyle w:val="TOC1"/>
        <w:rPr>
          <w:rFonts w:asciiTheme="minorHAnsi" w:eastAsiaTheme="minorEastAsia" w:hAnsiTheme="minorHAnsi" w:cstheme="minorBidi"/>
          <w:b w:val="0"/>
          <w:bCs w:val="0"/>
          <w:noProof/>
          <w:kern w:val="2"/>
          <w:szCs w:val="24"/>
          <w:lang w:eastAsia="zh-CN"/>
          <w14:ligatures w14:val="standardContextual"/>
        </w:rPr>
      </w:pPr>
      <w:hyperlink w:anchor="_Toc205885629" w:history="1">
        <w:r w:rsidRPr="004A7E94">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4A7E94">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_Toc205885629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2B0D33F" w14:textId="4B9EF4C1" w:rsidR="00642B8D" w:rsidRDefault="00642B8D" w:rsidP="00642B8D">
      <w:pPr>
        <w:jc w:val="center"/>
        <w:rPr>
          <w:rFonts w:asciiTheme="minorHAnsi" w:eastAsiaTheme="minorEastAsia" w:hAnsiTheme="minorHAnsi" w:cstheme="minorHAnsi"/>
          <w:b/>
          <w:bCs/>
          <w:caps/>
          <w:sz w:val="20"/>
          <w:szCs w:val="20"/>
          <w:lang w:eastAsia="zh-CN"/>
        </w:rPr>
      </w:pPr>
      <w:r>
        <w:rPr>
          <w:rFonts w:asciiTheme="minorHAnsi" w:hAnsiTheme="minorHAnsi" w:cstheme="minorHAnsi"/>
          <w:b/>
          <w:bCs/>
          <w:caps/>
          <w:sz w:val="20"/>
          <w:szCs w:val="20"/>
        </w:rPr>
        <w:fldChar w:fldCharType="end"/>
      </w:r>
    </w:p>
    <w:p w14:paraId="794767CC" w14:textId="77777777" w:rsidR="00FA019F" w:rsidRDefault="00FA019F" w:rsidP="00642B8D">
      <w:pPr>
        <w:jc w:val="center"/>
        <w:rPr>
          <w:rFonts w:asciiTheme="minorHAnsi" w:eastAsiaTheme="minorEastAsia" w:hAnsiTheme="minorHAnsi" w:cstheme="minorHAnsi"/>
          <w:b/>
          <w:bCs/>
          <w:caps/>
          <w:sz w:val="20"/>
          <w:szCs w:val="20"/>
          <w:lang w:eastAsia="zh-CN"/>
        </w:rPr>
      </w:pPr>
    </w:p>
    <w:p w14:paraId="44162EF8" w14:textId="77777777" w:rsidR="00FA019F" w:rsidRDefault="00FA019F" w:rsidP="00642B8D">
      <w:pPr>
        <w:jc w:val="center"/>
        <w:rPr>
          <w:rFonts w:asciiTheme="minorHAnsi" w:eastAsiaTheme="minorEastAsia" w:hAnsiTheme="minorHAnsi" w:cstheme="minorHAnsi"/>
          <w:b/>
          <w:bCs/>
          <w:caps/>
          <w:sz w:val="20"/>
          <w:szCs w:val="20"/>
          <w:lang w:eastAsia="zh-CN"/>
        </w:rPr>
      </w:pPr>
    </w:p>
    <w:p w14:paraId="0F843F21" w14:textId="77777777" w:rsidR="00FA019F" w:rsidRDefault="00FA019F" w:rsidP="00642B8D">
      <w:pPr>
        <w:jc w:val="center"/>
        <w:rPr>
          <w:rFonts w:asciiTheme="minorHAnsi" w:eastAsiaTheme="minorEastAsia" w:hAnsiTheme="minorHAnsi" w:cstheme="minorHAnsi"/>
          <w:b/>
          <w:bCs/>
          <w:caps/>
          <w:sz w:val="20"/>
          <w:szCs w:val="20"/>
          <w:lang w:eastAsia="zh-CN"/>
        </w:rPr>
      </w:pPr>
    </w:p>
    <w:p w14:paraId="633E194E" w14:textId="77777777" w:rsidR="00FA019F" w:rsidRDefault="00FA019F" w:rsidP="00642B8D">
      <w:pPr>
        <w:jc w:val="center"/>
        <w:rPr>
          <w:rFonts w:asciiTheme="minorHAnsi" w:eastAsiaTheme="minorEastAsia" w:hAnsiTheme="minorHAnsi" w:cstheme="minorHAnsi"/>
          <w:b/>
          <w:bCs/>
          <w:caps/>
          <w:sz w:val="20"/>
          <w:szCs w:val="20"/>
          <w:lang w:eastAsia="zh-CN"/>
        </w:rPr>
      </w:pPr>
    </w:p>
    <w:p w14:paraId="02F82FCA" w14:textId="77777777" w:rsidR="00FA019F" w:rsidRDefault="00FA019F" w:rsidP="00642B8D">
      <w:pPr>
        <w:jc w:val="center"/>
        <w:rPr>
          <w:rFonts w:asciiTheme="minorHAnsi" w:eastAsiaTheme="minorEastAsia" w:hAnsiTheme="minorHAnsi" w:cstheme="minorHAnsi"/>
          <w:b/>
          <w:bCs/>
          <w:caps/>
          <w:sz w:val="20"/>
          <w:szCs w:val="20"/>
          <w:lang w:eastAsia="zh-CN"/>
        </w:rPr>
      </w:pPr>
    </w:p>
    <w:p w14:paraId="7CE7548C" w14:textId="77777777" w:rsidR="00FA019F" w:rsidRDefault="00FA019F" w:rsidP="00642B8D">
      <w:pPr>
        <w:jc w:val="center"/>
        <w:rPr>
          <w:rFonts w:asciiTheme="minorHAnsi" w:eastAsiaTheme="minorEastAsia" w:hAnsiTheme="minorHAnsi" w:cstheme="minorHAnsi"/>
          <w:b/>
          <w:bCs/>
          <w:caps/>
          <w:sz w:val="20"/>
          <w:szCs w:val="20"/>
          <w:lang w:eastAsia="zh-CN"/>
        </w:rPr>
      </w:pPr>
    </w:p>
    <w:p w14:paraId="07F202B1" w14:textId="77777777" w:rsidR="00FA019F" w:rsidRDefault="00FA019F" w:rsidP="00642B8D">
      <w:pPr>
        <w:jc w:val="center"/>
        <w:rPr>
          <w:rFonts w:asciiTheme="minorHAnsi" w:eastAsiaTheme="minorEastAsia" w:hAnsiTheme="minorHAnsi" w:cstheme="minorHAnsi"/>
          <w:b/>
          <w:bCs/>
          <w:caps/>
          <w:sz w:val="20"/>
          <w:szCs w:val="20"/>
          <w:lang w:eastAsia="zh-CN"/>
        </w:rPr>
      </w:pPr>
    </w:p>
    <w:p w14:paraId="2ECBA895" w14:textId="77777777" w:rsidR="00FA019F" w:rsidRDefault="00FA019F" w:rsidP="00642B8D">
      <w:pPr>
        <w:jc w:val="center"/>
        <w:rPr>
          <w:rFonts w:asciiTheme="minorHAnsi" w:eastAsiaTheme="minorEastAsia" w:hAnsiTheme="minorHAnsi" w:cstheme="minorHAnsi"/>
          <w:b/>
          <w:bCs/>
          <w:caps/>
          <w:sz w:val="20"/>
          <w:szCs w:val="20"/>
          <w:lang w:eastAsia="zh-CN"/>
        </w:rPr>
      </w:pPr>
    </w:p>
    <w:p w14:paraId="1E37B80E" w14:textId="77777777" w:rsidR="00FA019F" w:rsidRDefault="00FA019F" w:rsidP="00642B8D">
      <w:pPr>
        <w:jc w:val="center"/>
        <w:rPr>
          <w:rFonts w:asciiTheme="minorHAnsi" w:eastAsiaTheme="minorEastAsia" w:hAnsiTheme="minorHAnsi" w:cstheme="minorHAnsi"/>
          <w:b/>
          <w:bCs/>
          <w:caps/>
          <w:sz w:val="20"/>
          <w:szCs w:val="20"/>
          <w:lang w:eastAsia="zh-CN"/>
        </w:rPr>
      </w:pPr>
    </w:p>
    <w:p w14:paraId="4A24EEA9" w14:textId="77777777" w:rsidR="00FA019F" w:rsidRDefault="00FA019F" w:rsidP="00642B8D">
      <w:pPr>
        <w:jc w:val="center"/>
        <w:rPr>
          <w:rFonts w:asciiTheme="minorHAnsi" w:eastAsiaTheme="minorEastAsia" w:hAnsiTheme="minorHAnsi" w:cstheme="minorHAnsi"/>
          <w:b/>
          <w:bCs/>
          <w:caps/>
          <w:sz w:val="20"/>
          <w:szCs w:val="20"/>
          <w:lang w:eastAsia="zh-CN"/>
        </w:rPr>
      </w:pPr>
    </w:p>
    <w:p w14:paraId="2F59E657" w14:textId="77777777" w:rsidR="00FA019F" w:rsidRDefault="00FA019F" w:rsidP="00642B8D">
      <w:pPr>
        <w:jc w:val="center"/>
        <w:rPr>
          <w:rFonts w:asciiTheme="minorHAnsi" w:eastAsiaTheme="minorEastAsia" w:hAnsiTheme="minorHAnsi" w:cstheme="minorHAnsi"/>
          <w:b/>
          <w:bCs/>
          <w:caps/>
          <w:sz w:val="20"/>
          <w:szCs w:val="20"/>
          <w:lang w:eastAsia="zh-CN"/>
        </w:rPr>
      </w:pPr>
    </w:p>
    <w:p w14:paraId="70EB9BF9" w14:textId="77777777" w:rsidR="00FA019F" w:rsidRDefault="00FA019F" w:rsidP="00642B8D">
      <w:pPr>
        <w:jc w:val="center"/>
        <w:rPr>
          <w:rFonts w:asciiTheme="minorHAnsi" w:eastAsiaTheme="minorEastAsia" w:hAnsiTheme="minorHAnsi" w:cstheme="minorHAnsi"/>
          <w:b/>
          <w:bCs/>
          <w:caps/>
          <w:sz w:val="20"/>
          <w:szCs w:val="20"/>
          <w:lang w:eastAsia="zh-CN"/>
        </w:rPr>
      </w:pPr>
    </w:p>
    <w:p w14:paraId="31156676" w14:textId="77777777" w:rsidR="00FA019F" w:rsidRPr="00FA019F" w:rsidRDefault="00FA019F" w:rsidP="00642B8D">
      <w:pPr>
        <w:jc w:val="center"/>
        <w:rPr>
          <w:rFonts w:asciiTheme="minorHAnsi" w:eastAsiaTheme="minorEastAsia" w:hAnsiTheme="minorHAnsi" w:cstheme="minorHAnsi"/>
          <w:b/>
          <w:bCs/>
          <w:caps/>
          <w:sz w:val="20"/>
          <w:szCs w:val="20"/>
          <w:lang w:eastAsia="zh-CN"/>
        </w:rPr>
      </w:pP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E623A1C" w:rsidR="00642B8D" w:rsidRPr="0052433F" w:rsidRDefault="00642B8D" w:rsidP="006354A3">
            <w:pPr>
              <w:spacing w:before="60" w:after="60"/>
              <w:jc w:val="center"/>
              <w:rPr>
                <w:rFonts w:cs="Arial"/>
                <w:sz w:val="20"/>
                <w:szCs w:val="20"/>
              </w:rPr>
            </w:pPr>
            <w:r w:rsidRPr="0052433F">
              <w:rPr>
                <w:rFonts w:cs="Arial"/>
                <w:sz w:val="20"/>
                <w:szCs w:val="20"/>
              </w:rPr>
              <w:t>0</w:t>
            </w:r>
            <w:r w:rsidR="00EA459B">
              <w:rPr>
                <w:rFonts w:eastAsiaTheme="minorEastAsia" w:cs="Arial" w:hint="eastAsia"/>
                <w:sz w:val="20"/>
                <w:szCs w:val="20"/>
                <w:lang w:eastAsia="zh-CN"/>
              </w:rPr>
              <w:t>8</w:t>
            </w:r>
            <w:r w:rsidRPr="0052433F">
              <w:rPr>
                <w:rFonts w:cs="Arial"/>
                <w:sz w:val="20"/>
                <w:szCs w:val="20"/>
              </w:rPr>
              <w:t>/</w:t>
            </w:r>
            <w:r>
              <w:rPr>
                <w:rFonts w:cs="Arial"/>
                <w:sz w:val="20"/>
                <w:szCs w:val="20"/>
              </w:rPr>
              <w:t>0</w:t>
            </w:r>
            <w:r w:rsidR="00A90DC1">
              <w:rPr>
                <w:rFonts w:eastAsiaTheme="minorEastAsia" w:cs="Arial" w:hint="eastAsia"/>
                <w:sz w:val="20"/>
                <w:szCs w:val="20"/>
                <w:lang w:eastAsia="zh-CN"/>
              </w:rPr>
              <w:t>8</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6D4E24" w:rsidRDefault="00642B8D" w:rsidP="00EF14CF">
      <w:pPr>
        <w:pStyle w:val="1"/>
        <w:rPr>
          <w:rStyle w:val="affa"/>
          <w:rFonts w:ascii="Arial Unicode MS" w:eastAsia="Arial Unicode MS" w:hAnsi="Arial Unicode MS" w:cs="Arial Unicode MS" w:hint="eastAsia"/>
          <w:b/>
          <w:bCs/>
          <w:color w:val="auto"/>
          <w:sz w:val="28"/>
          <w:szCs w:val="28"/>
        </w:rPr>
      </w:pPr>
      <w:bookmarkStart w:id="2" w:name="_Toc205885583"/>
      <w:bookmarkStart w:id="3" w:name="_Hlk116462910"/>
      <w:bookmarkStart w:id="4" w:name="_Hlk195102100"/>
      <w:bookmarkStart w:id="5" w:name="_Hlk116478298"/>
      <w:r w:rsidRPr="006D4E24">
        <w:rPr>
          <w:rStyle w:val="affa"/>
          <w:rFonts w:ascii="Arial Unicode MS" w:eastAsia="Arial Unicode MS" w:hAnsi="Arial Unicode MS" w:cs="Arial Unicode MS"/>
          <w:b/>
          <w:bCs/>
          <w:color w:val="auto"/>
          <w:sz w:val="28"/>
          <w:szCs w:val="28"/>
        </w:rPr>
        <w:lastRenderedPageBreak/>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885584"/>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5895ABEF" w:rsidR="00642B8D" w:rsidRPr="000D0BB1" w:rsidRDefault="00281506" w:rsidP="00642B8D">
      <w:pPr>
        <w:jc w:val="both"/>
        <w:rPr>
          <w:position w:val="1"/>
        </w:rPr>
      </w:pPr>
      <w:r w:rsidRPr="00281506">
        <w:rPr>
          <w:rFonts w:hint="eastAsia"/>
          <w:position w:val="1"/>
        </w:rPr>
        <w:t>ISS</w:t>
      </w:r>
      <w:r>
        <w:rPr>
          <w:rFonts w:eastAsiaTheme="minorEastAsia" w:hint="eastAsia"/>
          <w:position w:val="1"/>
          <w:lang w:eastAsia="zh-CN"/>
        </w:rPr>
        <w:t xml:space="preserve"> </w:t>
      </w:r>
      <w:r w:rsidR="00642B8D">
        <w:rPr>
          <w:position w:val="1"/>
        </w:rPr>
        <w:t>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885585"/>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25833364" w14:textId="21A7DE6A" w:rsidR="006E09A1" w:rsidRPr="006D4E24" w:rsidRDefault="006E09A1" w:rsidP="00093CC6">
      <w:pPr>
        <w:pStyle w:val="1"/>
        <w:rPr>
          <w:rStyle w:val="affa"/>
          <w:rFonts w:ascii="Arial Unicode MS" w:eastAsia="Arial Unicode MS" w:hAnsi="Arial Unicode MS" w:cs="Arial Unicode MS" w:hint="eastAsia"/>
          <w:b/>
          <w:bCs/>
          <w:color w:val="auto"/>
          <w:sz w:val="28"/>
          <w:szCs w:val="28"/>
        </w:rPr>
      </w:pPr>
      <w:bookmarkStart w:id="11" w:name="_Toc205885586"/>
      <w:r w:rsidRPr="006D4E24">
        <w:rPr>
          <w:rStyle w:val="affa"/>
          <w:rFonts w:ascii="Arial Unicode MS" w:eastAsia="Arial Unicode MS" w:hAnsi="Arial Unicode MS" w:cs="Arial Unicode MS"/>
          <w:b/>
          <w:bCs/>
          <w:color w:val="auto"/>
          <w:sz w:val="28"/>
          <w:szCs w:val="28"/>
          <w:lang w:eastAsia="zh-CN"/>
        </w:rPr>
        <w:t>S</w:t>
      </w:r>
      <w:r w:rsidR="007A582A" w:rsidRPr="006D4E24">
        <w:rPr>
          <w:rStyle w:val="affa"/>
          <w:rFonts w:ascii="Arial Unicode MS" w:eastAsia="Arial Unicode MS" w:hAnsi="Arial Unicode MS" w:cs="Arial Unicode MS"/>
          <w:b/>
          <w:bCs/>
          <w:color w:val="auto"/>
          <w:sz w:val="28"/>
          <w:szCs w:val="28"/>
          <w:lang w:eastAsia="zh-CN"/>
        </w:rPr>
        <w:t>cenarios</w:t>
      </w:r>
      <w:bookmarkEnd w:id="11"/>
    </w:p>
    <w:p w14:paraId="6382BE0D" w14:textId="77777777" w:rsidR="005E0D99" w:rsidRPr="006E09A1" w:rsidRDefault="005E0D99" w:rsidP="005E0D99">
      <w:pPr>
        <w:ind w:firstLine="720"/>
        <w:rPr>
          <w:sz w:val="24"/>
          <w:lang w:val="en-GB"/>
        </w:rPr>
      </w:pPr>
    </w:p>
    <w:p w14:paraId="243CB282" w14:textId="3B760A62" w:rsidR="002A51DE" w:rsidRPr="00592CCF" w:rsidRDefault="002A51DE" w:rsidP="00592CCF">
      <w:pPr>
        <w:pStyle w:val="21"/>
        <w:rPr>
          <w:rStyle w:val="affa"/>
          <w:b/>
          <w:bCs/>
          <w:color w:val="auto"/>
          <w:sz w:val="24"/>
          <w:szCs w:val="24"/>
        </w:rPr>
      </w:pPr>
      <w:bookmarkStart w:id="12" w:name="_Toc205885587"/>
      <w:bookmarkStart w:id="13" w:name="OLE_LINK2"/>
      <w:bookmarkStart w:id="14" w:name="_Toc192919229"/>
      <w:bookmarkEnd w:id="4"/>
      <w:bookmarkEnd w:id="5"/>
      <w:r>
        <w:rPr>
          <w:rStyle w:val="affa"/>
          <w:rFonts w:hint="eastAsia"/>
          <w:b/>
          <w:bCs/>
          <w:color w:val="auto"/>
          <w:sz w:val="24"/>
          <w:szCs w:val="24"/>
          <w:lang w:eastAsia="zh-CN"/>
        </w:rPr>
        <w:t>Document Management</w:t>
      </w:r>
      <w:bookmarkEnd w:id="12"/>
    </w:p>
    <w:p w14:paraId="4798FAF2" w14:textId="77777777" w:rsidR="002A51DE" w:rsidRPr="004640D0" w:rsidRDefault="002A51DE" w:rsidP="00CD2CA9">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5" w:name="_Toc205380618"/>
      <w:bookmarkStart w:id="16" w:name="_Toc205380685"/>
      <w:bookmarkStart w:id="17" w:name="_Toc205885541"/>
      <w:bookmarkStart w:id="18" w:name="_Toc205885588"/>
      <w:bookmarkEnd w:id="13"/>
      <w:bookmarkEnd w:id="15"/>
      <w:bookmarkEnd w:id="16"/>
      <w:bookmarkEnd w:id="17"/>
      <w:bookmarkEnd w:id="18"/>
    </w:p>
    <w:p w14:paraId="52DFE7F6" w14:textId="77777777" w:rsidR="002A51DE" w:rsidRPr="004640D0" w:rsidRDefault="002A51DE" w:rsidP="00CD2CA9">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9" w:name="_Toc167208350"/>
      <w:bookmarkStart w:id="20" w:name="_Toc167256690"/>
      <w:bookmarkStart w:id="21" w:name="_Toc167256739"/>
      <w:bookmarkStart w:id="22" w:name="_Toc167382346"/>
      <w:bookmarkStart w:id="23" w:name="_Toc167473208"/>
      <w:bookmarkStart w:id="24" w:name="_Toc167701888"/>
      <w:bookmarkStart w:id="25" w:name="_Toc167701951"/>
      <w:bookmarkStart w:id="26" w:name="_Toc167702207"/>
      <w:bookmarkStart w:id="27" w:name="_Toc167971823"/>
      <w:bookmarkStart w:id="28" w:name="_Toc167971884"/>
      <w:bookmarkStart w:id="29" w:name="_Toc167974832"/>
      <w:bookmarkStart w:id="30" w:name="_Toc167981877"/>
      <w:bookmarkStart w:id="31" w:name="_Toc167983303"/>
      <w:bookmarkStart w:id="32" w:name="_Toc168030651"/>
      <w:bookmarkStart w:id="33" w:name="_Toc170722841"/>
      <w:bookmarkStart w:id="34" w:name="_Toc170722902"/>
      <w:bookmarkStart w:id="35" w:name="_Toc170722963"/>
      <w:bookmarkStart w:id="36" w:name="_Toc170723024"/>
      <w:bookmarkStart w:id="37" w:name="_Toc170729573"/>
      <w:bookmarkStart w:id="38" w:name="_Toc170730479"/>
      <w:bookmarkStart w:id="39" w:name="_Toc170747676"/>
      <w:bookmarkStart w:id="40" w:name="_Toc170748099"/>
      <w:bookmarkStart w:id="41" w:name="_Toc170748201"/>
      <w:bookmarkStart w:id="42" w:name="_Toc170749129"/>
      <w:bookmarkStart w:id="43" w:name="_Toc171010935"/>
      <w:bookmarkStart w:id="44" w:name="_Toc195081752"/>
      <w:bookmarkStart w:id="45" w:name="_Toc195081807"/>
      <w:bookmarkStart w:id="46" w:name="_Toc195081887"/>
      <w:bookmarkStart w:id="47" w:name="_Toc195089855"/>
      <w:bookmarkStart w:id="48" w:name="_Toc195090042"/>
      <w:bookmarkStart w:id="49" w:name="_Toc195090093"/>
      <w:bookmarkStart w:id="50" w:name="_Toc195098988"/>
      <w:bookmarkStart w:id="51" w:name="_Toc195101679"/>
      <w:bookmarkStart w:id="52" w:name="_Toc195102053"/>
      <w:bookmarkStart w:id="53" w:name="_Toc195699651"/>
      <w:bookmarkStart w:id="54" w:name="_Toc195880547"/>
      <w:bookmarkStart w:id="55" w:name="_Toc196403898"/>
      <w:bookmarkStart w:id="56" w:name="_Toc203739020"/>
      <w:bookmarkStart w:id="57" w:name="_Toc204939360"/>
      <w:bookmarkStart w:id="58" w:name="_Toc205380619"/>
      <w:bookmarkStart w:id="59" w:name="_Toc205380686"/>
      <w:bookmarkStart w:id="60" w:name="_Toc205885542"/>
      <w:bookmarkStart w:id="61" w:name="_Toc205885589"/>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72D29E3B" w14:textId="77777777" w:rsidR="002A51DE" w:rsidRPr="00CB1E61" w:rsidRDefault="002A51DE" w:rsidP="00CD2CA9">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62" w:name="_Toc167208351"/>
      <w:bookmarkStart w:id="63" w:name="_Toc167256691"/>
      <w:bookmarkStart w:id="64" w:name="_Toc167256740"/>
      <w:bookmarkStart w:id="65" w:name="_Toc167382347"/>
      <w:bookmarkStart w:id="66" w:name="_Toc167473209"/>
      <w:bookmarkStart w:id="67" w:name="_Toc167701889"/>
      <w:bookmarkStart w:id="68" w:name="_Toc167701952"/>
      <w:bookmarkStart w:id="69" w:name="_Toc167702208"/>
      <w:bookmarkStart w:id="70" w:name="_Toc167971824"/>
      <w:bookmarkStart w:id="71" w:name="_Toc167971885"/>
      <w:bookmarkStart w:id="72" w:name="_Toc167974833"/>
      <w:bookmarkStart w:id="73" w:name="_Toc167981878"/>
      <w:bookmarkStart w:id="74" w:name="_Toc167983304"/>
      <w:bookmarkStart w:id="75" w:name="_Toc168030652"/>
      <w:bookmarkStart w:id="76" w:name="_Toc170722842"/>
      <w:bookmarkStart w:id="77" w:name="_Toc170722903"/>
      <w:bookmarkStart w:id="78" w:name="_Toc170722964"/>
      <w:bookmarkStart w:id="79" w:name="_Toc170723025"/>
      <w:bookmarkStart w:id="80" w:name="_Toc170729574"/>
      <w:bookmarkStart w:id="81" w:name="_Toc170730480"/>
      <w:bookmarkStart w:id="82" w:name="_Toc170747677"/>
      <w:bookmarkStart w:id="83" w:name="_Toc170748100"/>
      <w:bookmarkStart w:id="84" w:name="_Toc170748202"/>
      <w:bookmarkStart w:id="85" w:name="_Toc170749130"/>
      <w:bookmarkStart w:id="86" w:name="_Toc171010936"/>
      <w:bookmarkStart w:id="87" w:name="_Toc195081753"/>
      <w:bookmarkStart w:id="88" w:name="_Toc195081808"/>
      <w:bookmarkStart w:id="89" w:name="_Toc195081888"/>
      <w:bookmarkStart w:id="90" w:name="_Toc195089856"/>
      <w:bookmarkStart w:id="91" w:name="_Toc195090043"/>
      <w:bookmarkStart w:id="92" w:name="_Toc195090094"/>
      <w:bookmarkStart w:id="93" w:name="_Toc195098989"/>
      <w:bookmarkStart w:id="94" w:name="_Toc195101680"/>
      <w:bookmarkStart w:id="95" w:name="_Toc195102054"/>
      <w:bookmarkStart w:id="96" w:name="_Toc195699652"/>
      <w:bookmarkStart w:id="97" w:name="_Toc195880548"/>
      <w:bookmarkStart w:id="98" w:name="_Toc196403899"/>
      <w:bookmarkStart w:id="99" w:name="_Toc203739021"/>
      <w:bookmarkStart w:id="100" w:name="_Toc204939361"/>
      <w:bookmarkStart w:id="101" w:name="_Toc205380620"/>
      <w:bookmarkStart w:id="102" w:name="_Toc205380687"/>
      <w:bookmarkStart w:id="103" w:name="_Toc205885543"/>
      <w:bookmarkStart w:id="104" w:name="_Toc20588559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150D43C8" w14:textId="77777777" w:rsidR="002A51DE" w:rsidRPr="00CB1E61" w:rsidRDefault="002A51DE" w:rsidP="00CD2CA9">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105" w:name="_Toc167208352"/>
      <w:bookmarkStart w:id="106" w:name="_Toc167256692"/>
      <w:bookmarkStart w:id="107" w:name="_Toc167256741"/>
      <w:bookmarkStart w:id="108" w:name="_Toc167382348"/>
      <w:bookmarkStart w:id="109" w:name="_Toc167473210"/>
      <w:bookmarkStart w:id="110" w:name="_Toc167701890"/>
      <w:bookmarkStart w:id="111" w:name="_Toc167701953"/>
      <w:bookmarkStart w:id="112" w:name="_Toc167702209"/>
      <w:bookmarkStart w:id="113" w:name="_Toc167971825"/>
      <w:bookmarkStart w:id="114" w:name="_Toc167971886"/>
      <w:bookmarkStart w:id="115" w:name="_Toc167974834"/>
      <w:bookmarkStart w:id="116" w:name="_Toc167981879"/>
      <w:bookmarkStart w:id="117" w:name="_Toc167983305"/>
      <w:bookmarkStart w:id="118" w:name="_Toc168030653"/>
      <w:bookmarkStart w:id="119" w:name="_Toc170722843"/>
      <w:bookmarkStart w:id="120" w:name="_Toc170722904"/>
      <w:bookmarkStart w:id="121" w:name="_Toc170722965"/>
      <w:bookmarkStart w:id="122" w:name="_Toc170723026"/>
      <w:bookmarkStart w:id="123" w:name="_Toc170729575"/>
      <w:bookmarkStart w:id="124" w:name="_Toc170730481"/>
      <w:bookmarkStart w:id="125" w:name="_Toc170747678"/>
      <w:bookmarkStart w:id="126" w:name="_Toc170748101"/>
      <w:bookmarkStart w:id="127" w:name="_Toc170748203"/>
      <w:bookmarkStart w:id="128" w:name="_Toc170749131"/>
      <w:bookmarkStart w:id="129" w:name="_Toc171010937"/>
      <w:bookmarkStart w:id="130" w:name="_Toc195081754"/>
      <w:bookmarkStart w:id="131" w:name="_Toc195081809"/>
      <w:bookmarkStart w:id="132" w:name="_Toc195081889"/>
      <w:bookmarkStart w:id="133" w:name="_Toc195089857"/>
      <w:bookmarkStart w:id="134" w:name="_Toc195090044"/>
      <w:bookmarkStart w:id="135" w:name="_Toc195090095"/>
      <w:bookmarkStart w:id="136" w:name="_Toc195098990"/>
      <w:bookmarkStart w:id="137" w:name="_Toc195101681"/>
      <w:bookmarkStart w:id="138" w:name="_Toc195102055"/>
      <w:bookmarkStart w:id="139" w:name="_Toc195699653"/>
      <w:bookmarkStart w:id="140" w:name="_Toc195880549"/>
      <w:bookmarkStart w:id="141" w:name="_Toc196403900"/>
      <w:bookmarkStart w:id="142" w:name="_Toc203739022"/>
      <w:bookmarkStart w:id="143" w:name="_Toc204939362"/>
      <w:bookmarkStart w:id="144" w:name="_Toc205380621"/>
      <w:bookmarkStart w:id="145" w:name="_Toc205380688"/>
      <w:bookmarkStart w:id="146" w:name="_Toc205885544"/>
      <w:bookmarkStart w:id="147" w:name="_Toc205885591"/>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4F08B9A5" w14:textId="38EE1D5C" w:rsidR="00642B8D" w:rsidRPr="00712295" w:rsidRDefault="002A51DE">
      <w:pPr>
        <w:pStyle w:val="31"/>
        <w:numPr>
          <w:ilvl w:val="2"/>
          <w:numId w:val="35"/>
        </w:numPr>
        <w:rPr>
          <w:rStyle w:val="affa"/>
          <w:b/>
          <w:bCs/>
          <w:color w:val="auto"/>
          <w:sz w:val="22"/>
          <w:szCs w:val="22"/>
        </w:rPr>
      </w:pPr>
      <w:bookmarkStart w:id="148" w:name="_Toc205885592"/>
      <w:r w:rsidRPr="00712295">
        <w:rPr>
          <w:rStyle w:val="affa"/>
          <w:b/>
          <w:bCs/>
          <w:color w:val="auto"/>
          <w:sz w:val="22"/>
          <w:szCs w:val="22"/>
        </w:rPr>
        <w:t>Purpose</w:t>
      </w:r>
      <w:bookmarkEnd w:id="14"/>
      <w:bookmarkEnd w:id="148"/>
    </w:p>
    <w:p w14:paraId="637ACEDA" w14:textId="32B94288" w:rsidR="003F350D" w:rsidRDefault="00D9265A">
      <w:pPr>
        <w:numPr>
          <w:ilvl w:val="0"/>
          <w:numId w:val="31"/>
        </w:numPr>
        <w:tabs>
          <w:tab w:val="clear" w:pos="720"/>
        </w:tabs>
        <w:spacing w:after="100" w:afterAutospacing="1"/>
        <w:jc w:val="both"/>
        <w:rPr>
          <w:rFonts w:eastAsiaTheme="minorEastAsia"/>
          <w:lang w:eastAsia="zh-CN"/>
        </w:rPr>
      </w:pPr>
      <w:bookmarkStart w:id="149" w:name="OLE_LINK4"/>
      <w:r w:rsidRPr="00D9265A">
        <w:rPr>
          <w:rFonts w:eastAsiaTheme="minorEastAsia"/>
          <w:lang w:eastAsia="zh-CN"/>
        </w:rPr>
        <w:t>Use SAP DMS to standardize the management of files generated during the design process.</w:t>
      </w:r>
    </w:p>
    <w:p w14:paraId="639412F2" w14:textId="77777777" w:rsidR="00642B8D" w:rsidRPr="004640D0" w:rsidRDefault="00642B8D" w:rsidP="00CD2CA9">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150" w:name="_Toc167208354"/>
      <w:bookmarkStart w:id="151" w:name="_Toc167256694"/>
      <w:bookmarkStart w:id="152" w:name="_Toc167256743"/>
      <w:bookmarkStart w:id="153" w:name="_Toc167382350"/>
      <w:bookmarkStart w:id="154" w:name="_Toc167473212"/>
      <w:bookmarkStart w:id="155" w:name="_Toc167701892"/>
      <w:bookmarkStart w:id="156" w:name="_Toc167701955"/>
      <w:bookmarkStart w:id="157" w:name="_Toc167702211"/>
      <w:bookmarkStart w:id="158" w:name="_Toc167971827"/>
      <w:bookmarkStart w:id="159" w:name="_Toc167971888"/>
      <w:bookmarkStart w:id="160" w:name="_Toc167974836"/>
      <w:bookmarkStart w:id="161" w:name="_Toc167981881"/>
      <w:bookmarkStart w:id="162" w:name="_Toc167983307"/>
      <w:bookmarkStart w:id="163" w:name="_Toc168030655"/>
      <w:bookmarkStart w:id="164" w:name="_Toc170722845"/>
      <w:bookmarkStart w:id="165" w:name="_Toc170722906"/>
      <w:bookmarkStart w:id="166" w:name="_Toc170722967"/>
      <w:bookmarkStart w:id="167" w:name="_Toc170723028"/>
      <w:bookmarkStart w:id="168" w:name="_Toc170729577"/>
      <w:bookmarkStart w:id="169" w:name="_Toc170730483"/>
      <w:bookmarkStart w:id="170" w:name="_Toc170747680"/>
      <w:bookmarkStart w:id="171" w:name="_Toc170748103"/>
      <w:bookmarkStart w:id="172" w:name="_Toc170748205"/>
      <w:bookmarkStart w:id="173" w:name="_Toc170749133"/>
      <w:bookmarkStart w:id="174" w:name="_Toc171010939"/>
      <w:bookmarkStart w:id="175" w:name="_Toc195081756"/>
      <w:bookmarkStart w:id="176" w:name="_Toc195081811"/>
      <w:bookmarkStart w:id="177" w:name="_Toc195081891"/>
      <w:bookmarkStart w:id="178" w:name="_Toc195089859"/>
      <w:bookmarkStart w:id="179" w:name="_Toc195090046"/>
      <w:bookmarkStart w:id="180" w:name="_Toc195090097"/>
      <w:bookmarkStart w:id="181" w:name="_Toc195098992"/>
      <w:bookmarkStart w:id="182" w:name="_Toc195101683"/>
      <w:bookmarkStart w:id="183" w:name="_Toc195102057"/>
      <w:bookmarkStart w:id="184" w:name="_Toc195699655"/>
      <w:bookmarkStart w:id="185" w:name="_Toc195880551"/>
      <w:bookmarkStart w:id="186" w:name="_Toc196403902"/>
      <w:bookmarkStart w:id="187" w:name="_Toc203739024"/>
      <w:bookmarkStart w:id="188" w:name="_Toc204939364"/>
      <w:bookmarkStart w:id="189" w:name="_Toc205380623"/>
      <w:bookmarkStart w:id="190" w:name="_Toc205380690"/>
      <w:bookmarkStart w:id="191" w:name="_Toc205885546"/>
      <w:bookmarkStart w:id="192" w:name="_Toc205885593"/>
      <w:bookmarkStart w:id="193" w:name="_Toc151633884"/>
      <w:bookmarkStart w:id="194" w:name="_Toc158443053"/>
      <w:bookmarkStart w:id="195" w:name="_Toc192919230"/>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42A7C307" w14:textId="77777777" w:rsidR="00642B8D" w:rsidRPr="004640D0" w:rsidRDefault="00642B8D" w:rsidP="00CD2CA9">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196" w:name="_Toc167208355"/>
      <w:bookmarkStart w:id="197" w:name="_Toc167256695"/>
      <w:bookmarkStart w:id="198" w:name="_Toc167256744"/>
      <w:bookmarkStart w:id="199" w:name="_Toc167382351"/>
      <w:bookmarkStart w:id="200" w:name="_Toc167473213"/>
      <w:bookmarkStart w:id="201" w:name="_Toc167701893"/>
      <w:bookmarkStart w:id="202" w:name="_Toc167701956"/>
      <w:bookmarkStart w:id="203" w:name="_Toc167702212"/>
      <w:bookmarkStart w:id="204" w:name="_Toc167971828"/>
      <w:bookmarkStart w:id="205" w:name="_Toc167971889"/>
      <w:bookmarkStart w:id="206" w:name="_Toc167974837"/>
      <w:bookmarkStart w:id="207" w:name="_Toc167981882"/>
      <w:bookmarkStart w:id="208" w:name="_Toc167983308"/>
      <w:bookmarkStart w:id="209" w:name="_Toc168030656"/>
      <w:bookmarkStart w:id="210" w:name="_Toc170722846"/>
      <w:bookmarkStart w:id="211" w:name="_Toc170722907"/>
      <w:bookmarkStart w:id="212" w:name="_Toc170722968"/>
      <w:bookmarkStart w:id="213" w:name="_Toc170723029"/>
      <w:bookmarkStart w:id="214" w:name="_Toc170729578"/>
      <w:bookmarkStart w:id="215" w:name="_Toc170730484"/>
      <w:bookmarkStart w:id="216" w:name="_Toc170747681"/>
      <w:bookmarkStart w:id="217" w:name="_Toc170748104"/>
      <w:bookmarkStart w:id="218" w:name="_Toc170748206"/>
      <w:bookmarkStart w:id="219" w:name="_Toc170749134"/>
      <w:bookmarkStart w:id="220" w:name="_Toc171010940"/>
      <w:bookmarkStart w:id="221" w:name="_Toc195081757"/>
      <w:bookmarkStart w:id="222" w:name="_Toc195081812"/>
      <w:bookmarkStart w:id="223" w:name="_Toc195081892"/>
      <w:bookmarkStart w:id="224" w:name="_Toc195089860"/>
      <w:bookmarkStart w:id="225" w:name="_Toc195090047"/>
      <w:bookmarkStart w:id="226" w:name="_Toc195090098"/>
      <w:bookmarkStart w:id="227" w:name="_Toc195098993"/>
      <w:bookmarkStart w:id="228" w:name="_Toc195101684"/>
      <w:bookmarkStart w:id="229" w:name="_Toc195102058"/>
      <w:bookmarkStart w:id="230" w:name="_Toc195699656"/>
      <w:bookmarkStart w:id="231" w:name="_Toc195880552"/>
      <w:bookmarkStart w:id="232" w:name="_Toc196403903"/>
      <w:bookmarkStart w:id="233" w:name="_Toc203739025"/>
      <w:bookmarkStart w:id="234" w:name="_Toc204939365"/>
      <w:bookmarkStart w:id="235" w:name="_Toc205380624"/>
      <w:bookmarkStart w:id="236" w:name="_Toc205380691"/>
      <w:bookmarkStart w:id="237" w:name="_Toc205885547"/>
      <w:bookmarkStart w:id="238" w:name="_Toc205885594"/>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38F1B9B6" w14:textId="77777777" w:rsidR="00642B8D" w:rsidRPr="004640D0" w:rsidRDefault="00642B8D" w:rsidP="00CD2CA9">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39" w:name="_Toc167208356"/>
      <w:bookmarkStart w:id="240" w:name="_Toc167256696"/>
      <w:bookmarkStart w:id="241" w:name="_Toc167256745"/>
      <w:bookmarkStart w:id="242" w:name="_Toc167382352"/>
      <w:bookmarkStart w:id="243" w:name="_Toc167473214"/>
      <w:bookmarkStart w:id="244" w:name="_Toc167701894"/>
      <w:bookmarkStart w:id="245" w:name="_Toc167701957"/>
      <w:bookmarkStart w:id="246" w:name="_Toc167702213"/>
      <w:bookmarkStart w:id="247" w:name="_Toc167971829"/>
      <w:bookmarkStart w:id="248" w:name="_Toc167971890"/>
      <w:bookmarkStart w:id="249" w:name="_Toc167974838"/>
      <w:bookmarkStart w:id="250" w:name="_Toc167981883"/>
      <w:bookmarkStart w:id="251" w:name="_Toc167983309"/>
      <w:bookmarkStart w:id="252" w:name="_Toc168030657"/>
      <w:bookmarkStart w:id="253" w:name="_Toc170722847"/>
      <w:bookmarkStart w:id="254" w:name="_Toc170722908"/>
      <w:bookmarkStart w:id="255" w:name="_Toc170722969"/>
      <w:bookmarkStart w:id="256" w:name="_Toc170723030"/>
      <w:bookmarkStart w:id="257" w:name="_Toc170729579"/>
      <w:bookmarkStart w:id="258" w:name="_Toc170730485"/>
      <w:bookmarkStart w:id="259" w:name="_Toc170747682"/>
      <w:bookmarkStart w:id="260" w:name="_Toc170748105"/>
      <w:bookmarkStart w:id="261" w:name="_Toc170748207"/>
      <w:bookmarkStart w:id="262" w:name="_Toc170749135"/>
      <w:bookmarkStart w:id="263" w:name="_Toc171010941"/>
      <w:bookmarkStart w:id="264" w:name="_Toc195081758"/>
      <w:bookmarkStart w:id="265" w:name="_Toc195081813"/>
      <w:bookmarkStart w:id="266" w:name="_Toc195081893"/>
      <w:bookmarkStart w:id="267" w:name="_Toc195089861"/>
      <w:bookmarkStart w:id="268" w:name="_Toc195090048"/>
      <w:bookmarkStart w:id="269" w:name="_Toc195090099"/>
      <w:bookmarkStart w:id="270" w:name="_Toc195098994"/>
      <w:bookmarkStart w:id="271" w:name="_Toc195101685"/>
      <w:bookmarkStart w:id="272" w:name="_Toc195102059"/>
      <w:bookmarkStart w:id="273" w:name="_Toc195699657"/>
      <w:bookmarkStart w:id="274" w:name="_Toc195880553"/>
      <w:bookmarkStart w:id="275" w:name="_Toc196403904"/>
      <w:bookmarkStart w:id="276" w:name="_Toc203739026"/>
      <w:bookmarkStart w:id="277" w:name="_Toc204939366"/>
      <w:bookmarkStart w:id="278" w:name="_Toc205380625"/>
      <w:bookmarkStart w:id="279" w:name="_Toc205380692"/>
      <w:bookmarkStart w:id="280" w:name="_Toc205885548"/>
      <w:bookmarkStart w:id="281" w:name="_Toc205885595"/>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14:paraId="2C6E509D" w14:textId="77777777" w:rsidR="00642B8D" w:rsidRPr="006007B7" w:rsidRDefault="00642B8D">
      <w:pPr>
        <w:pStyle w:val="31"/>
        <w:numPr>
          <w:ilvl w:val="2"/>
          <w:numId w:val="35"/>
        </w:numPr>
        <w:rPr>
          <w:rStyle w:val="affa"/>
          <w:b/>
          <w:bCs/>
          <w:color w:val="auto"/>
          <w:sz w:val="22"/>
          <w:szCs w:val="22"/>
        </w:rPr>
      </w:pPr>
      <w:bookmarkStart w:id="282" w:name="_Toc205885596"/>
      <w:r w:rsidRPr="006007B7">
        <w:rPr>
          <w:rStyle w:val="affa"/>
          <w:b/>
          <w:bCs/>
          <w:color w:val="auto"/>
          <w:sz w:val="22"/>
          <w:szCs w:val="22"/>
        </w:rPr>
        <w:t>Business Reason</w:t>
      </w:r>
      <w:bookmarkEnd w:id="193"/>
      <w:bookmarkEnd w:id="194"/>
      <w:bookmarkEnd w:id="195"/>
      <w:bookmarkEnd w:id="282"/>
    </w:p>
    <w:p w14:paraId="1F17542E" w14:textId="3A854DFB" w:rsidR="00642B8D" w:rsidRPr="00EC6E13" w:rsidRDefault="00EC6E13">
      <w:pPr>
        <w:pStyle w:val="ac"/>
        <w:numPr>
          <w:ilvl w:val="0"/>
          <w:numId w:val="31"/>
        </w:numPr>
        <w:rPr>
          <w:rFonts w:eastAsiaTheme="minorEastAsia"/>
          <w:lang w:eastAsia="zh-CN"/>
        </w:rPr>
      </w:pPr>
      <w:r w:rsidRPr="00EC6E13">
        <w:rPr>
          <w:rFonts w:eastAsiaTheme="minorEastAsia"/>
          <w:lang w:eastAsia="zh-CN"/>
        </w:rPr>
        <w:t>During the product engineering phase, new products are designed and developed. You design new products or product lines to take advantage of current process technology and to improve quality and reliability. Alternately, you change an existing product due to changing market or customer requirements. The result of this product phase is drawings and specifications that must be maintained through the documents created in the Document Management System. This scope item allows for creation of a Document Info Record (DIR), and the addition and maintenance of metadata and attachments to the DIR</w:t>
      </w:r>
    </w:p>
    <w:p w14:paraId="5D052494" w14:textId="77777777" w:rsidR="00642B8D" w:rsidRPr="007A008D" w:rsidRDefault="00642B8D">
      <w:pPr>
        <w:pStyle w:val="31"/>
        <w:numPr>
          <w:ilvl w:val="2"/>
          <w:numId w:val="35"/>
        </w:numPr>
        <w:rPr>
          <w:rStyle w:val="affa"/>
          <w:b/>
          <w:bCs/>
          <w:color w:val="auto"/>
          <w:sz w:val="22"/>
          <w:szCs w:val="22"/>
        </w:rPr>
      </w:pPr>
      <w:bookmarkStart w:id="283" w:name="_Toc205885597"/>
      <w:bookmarkStart w:id="284" w:name="_Toc156290678"/>
      <w:bookmarkStart w:id="285" w:name="_Toc157407490"/>
      <w:bookmarkStart w:id="286" w:name="_Toc192919231"/>
      <w:r w:rsidRPr="007A008D">
        <w:rPr>
          <w:rStyle w:val="affa"/>
          <w:b/>
          <w:bCs/>
          <w:color w:val="auto"/>
          <w:sz w:val="22"/>
          <w:szCs w:val="22"/>
        </w:rPr>
        <w:t>Business Benefits</w:t>
      </w:r>
      <w:bookmarkEnd w:id="283"/>
    </w:p>
    <w:p w14:paraId="66A8B7C2" w14:textId="77777777" w:rsidR="0067319F" w:rsidRPr="0067319F" w:rsidRDefault="0067319F">
      <w:pPr>
        <w:pStyle w:val="li"/>
        <w:numPr>
          <w:ilvl w:val="0"/>
          <w:numId w:val="32"/>
        </w:numPr>
        <w:shd w:val="clear" w:color="auto" w:fill="FFFFFF"/>
        <w:rPr>
          <w:rFonts w:ascii="Arial" w:eastAsia="Times New Roman" w:hAnsi="Arial" w:cs="Arial"/>
          <w:sz w:val="22"/>
          <w:lang w:eastAsia="en-US"/>
        </w:rPr>
      </w:pPr>
      <w:r w:rsidRPr="0067319F">
        <w:rPr>
          <w:rFonts w:ascii="Arial" w:eastAsia="Times New Roman" w:hAnsi="Arial" w:cs="Arial"/>
          <w:sz w:val="22"/>
          <w:lang w:eastAsia="en-US"/>
        </w:rPr>
        <w:t>Search and maintain Document Info Records with the new Manage Documents SAP Fiori app</w:t>
      </w:r>
    </w:p>
    <w:p w14:paraId="719E70AE" w14:textId="77777777" w:rsidR="0067319F" w:rsidRPr="0067319F" w:rsidRDefault="0067319F">
      <w:pPr>
        <w:pStyle w:val="li"/>
        <w:numPr>
          <w:ilvl w:val="0"/>
          <w:numId w:val="32"/>
        </w:numPr>
        <w:shd w:val="clear" w:color="auto" w:fill="FFFFFF"/>
        <w:rPr>
          <w:rFonts w:ascii="Arial" w:eastAsia="Times New Roman" w:hAnsi="Arial" w:cs="Arial"/>
          <w:sz w:val="22"/>
          <w:lang w:eastAsia="en-US"/>
        </w:rPr>
      </w:pPr>
      <w:r w:rsidRPr="0067319F">
        <w:rPr>
          <w:rFonts w:ascii="Arial" w:eastAsia="Times New Roman" w:hAnsi="Arial" w:cs="Arial"/>
          <w:sz w:val="22"/>
          <w:lang w:eastAsia="en-US"/>
        </w:rPr>
        <w:t>Upload and download attachments without active plug-ins</w:t>
      </w:r>
    </w:p>
    <w:p w14:paraId="6655AFEE" w14:textId="77777777" w:rsidR="0067319F" w:rsidRPr="0067319F" w:rsidRDefault="0067319F">
      <w:pPr>
        <w:pStyle w:val="li"/>
        <w:numPr>
          <w:ilvl w:val="0"/>
          <w:numId w:val="32"/>
        </w:numPr>
        <w:shd w:val="clear" w:color="auto" w:fill="FFFFFF"/>
        <w:rPr>
          <w:rFonts w:ascii="Arial" w:eastAsia="Times New Roman" w:hAnsi="Arial" w:cs="Arial"/>
          <w:sz w:val="22"/>
          <w:lang w:eastAsia="en-US"/>
        </w:rPr>
      </w:pPr>
      <w:r w:rsidRPr="0067319F">
        <w:rPr>
          <w:rFonts w:ascii="Arial" w:eastAsia="Times New Roman" w:hAnsi="Arial" w:cs="Arial"/>
          <w:sz w:val="22"/>
          <w:lang w:eastAsia="en-US"/>
        </w:rPr>
        <w:t>Manage versions of the document effectively</w:t>
      </w:r>
    </w:p>
    <w:p w14:paraId="004B2CE2" w14:textId="77777777" w:rsidR="0067319F" w:rsidRPr="0067319F" w:rsidRDefault="0067319F">
      <w:pPr>
        <w:pStyle w:val="li"/>
        <w:numPr>
          <w:ilvl w:val="0"/>
          <w:numId w:val="32"/>
        </w:numPr>
        <w:shd w:val="clear" w:color="auto" w:fill="FFFFFF"/>
        <w:rPr>
          <w:rFonts w:ascii="Arial" w:eastAsia="Times New Roman" w:hAnsi="Arial" w:cs="Arial"/>
          <w:sz w:val="22"/>
          <w:lang w:eastAsia="en-US"/>
        </w:rPr>
      </w:pPr>
      <w:r w:rsidRPr="0067319F">
        <w:rPr>
          <w:rFonts w:ascii="Arial" w:eastAsia="Times New Roman" w:hAnsi="Arial" w:cs="Arial"/>
          <w:sz w:val="22"/>
          <w:lang w:eastAsia="en-US"/>
        </w:rPr>
        <w:t>Share additional information simply and effectively by adding URLs</w:t>
      </w:r>
    </w:p>
    <w:p w14:paraId="263DDA3C" w14:textId="5F059166" w:rsidR="00642B8D" w:rsidRPr="00483689" w:rsidRDefault="0067319F">
      <w:pPr>
        <w:pStyle w:val="li"/>
        <w:numPr>
          <w:ilvl w:val="0"/>
          <w:numId w:val="32"/>
        </w:numPr>
        <w:shd w:val="clear" w:color="auto" w:fill="FFFFFF"/>
        <w:rPr>
          <w:rFonts w:ascii="Arial" w:eastAsia="Times New Roman" w:hAnsi="Arial" w:cs="Arial"/>
          <w:sz w:val="22"/>
          <w:lang w:eastAsia="en-US"/>
        </w:rPr>
      </w:pPr>
      <w:r w:rsidRPr="0067319F">
        <w:rPr>
          <w:rFonts w:ascii="Arial" w:eastAsia="Times New Roman" w:hAnsi="Arial" w:cs="Arial"/>
          <w:sz w:val="22"/>
          <w:lang w:eastAsia="en-US"/>
        </w:rPr>
        <w:t>Documents can be classified</w:t>
      </w:r>
    </w:p>
    <w:p w14:paraId="0D215AC9" w14:textId="55FB1E70" w:rsidR="00642B8D" w:rsidRPr="00CB1E61" w:rsidRDefault="00642B8D">
      <w:pPr>
        <w:pStyle w:val="ac"/>
        <w:keepNext/>
        <w:widowControl w:val="0"/>
        <w:numPr>
          <w:ilvl w:val="0"/>
          <w:numId w:val="29"/>
        </w:numPr>
        <w:tabs>
          <w:tab w:val="left" w:pos="900"/>
        </w:tabs>
        <w:spacing w:before="240" w:after="240" w:line="240" w:lineRule="atLeast"/>
        <w:contextualSpacing w:val="0"/>
        <w:outlineLvl w:val="1"/>
        <w:rPr>
          <w:rStyle w:val="affa"/>
          <w:b/>
          <w:smallCaps/>
          <w:vanish/>
          <w:sz w:val="24"/>
          <w:lang w:val="en-GB"/>
        </w:rPr>
      </w:pPr>
      <w:bookmarkStart w:id="287" w:name="_Toc205380628"/>
      <w:bookmarkStart w:id="288" w:name="_Toc205380695"/>
      <w:bookmarkStart w:id="289" w:name="_Toc205885551"/>
      <w:bookmarkStart w:id="290" w:name="_Toc205885598"/>
      <w:bookmarkEnd w:id="287"/>
      <w:bookmarkEnd w:id="288"/>
      <w:bookmarkEnd w:id="289"/>
      <w:bookmarkEnd w:id="290"/>
    </w:p>
    <w:p w14:paraId="53A480AC" w14:textId="19E1BA19" w:rsidR="00642B8D" w:rsidRPr="00B45338" w:rsidRDefault="00642B8D">
      <w:pPr>
        <w:pStyle w:val="31"/>
        <w:numPr>
          <w:ilvl w:val="2"/>
          <w:numId w:val="35"/>
        </w:numPr>
        <w:rPr>
          <w:rStyle w:val="affa"/>
          <w:b/>
          <w:bCs/>
          <w:color w:val="auto"/>
          <w:sz w:val="22"/>
          <w:szCs w:val="22"/>
        </w:rPr>
      </w:pPr>
      <w:bookmarkStart w:id="291" w:name="_Toc205885599"/>
      <w:bookmarkStart w:id="292" w:name="_Hlk167461688"/>
      <w:r w:rsidRPr="00B45338">
        <w:rPr>
          <w:rStyle w:val="affa"/>
          <w:b/>
          <w:bCs/>
          <w:color w:val="auto"/>
          <w:sz w:val="22"/>
          <w:szCs w:val="22"/>
        </w:rPr>
        <w:t>Business Process</w:t>
      </w:r>
      <w:bookmarkEnd w:id="284"/>
      <w:bookmarkEnd w:id="285"/>
      <w:bookmarkEnd w:id="286"/>
      <w:r w:rsidR="00592A57">
        <w:rPr>
          <w:rStyle w:val="affa"/>
          <w:rFonts w:hint="eastAsia"/>
          <w:b/>
          <w:bCs/>
          <w:color w:val="auto"/>
          <w:sz w:val="22"/>
          <w:szCs w:val="22"/>
        </w:rPr>
        <w:t xml:space="preserve"> Flow</w:t>
      </w:r>
      <w:bookmarkEnd w:id="291"/>
    </w:p>
    <w:bookmarkStart w:id="293" w:name="_Toc156290679"/>
    <w:bookmarkStart w:id="294" w:name="_Toc157407491"/>
    <w:bookmarkStart w:id="295" w:name="_Toc158119054"/>
    <w:bookmarkStart w:id="296" w:name="_Toc192919232"/>
    <w:bookmarkEnd w:id="292"/>
    <w:p w14:paraId="68E93467" w14:textId="63A311F7" w:rsidR="00642B8D" w:rsidRDefault="00F05E62" w:rsidP="00642B8D">
      <w:pPr>
        <w:rPr>
          <w:rFonts w:eastAsiaTheme="minorEastAsia"/>
          <w:lang w:eastAsia="zh-CN"/>
        </w:rPr>
      </w:pPr>
      <w:r>
        <w:rPr>
          <w:rFonts w:hint="eastAsia"/>
        </w:rPr>
        <w:object w:dxaOrig="11430" w:dyaOrig="8340" w14:anchorId="34F4FD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341pt" o:ole="">
            <v:imagedata r:id="rId12" o:title=""/>
          </v:shape>
          <o:OLEObject Type="Embed" ProgID="Visio.Drawing.15" ShapeID="_x0000_i1025" DrawAspect="Content" ObjectID="_1816503827" r:id="rId13"/>
        </w:object>
      </w:r>
    </w:p>
    <w:p w14:paraId="7C6A1D01" w14:textId="77777777" w:rsidR="00B905CA" w:rsidRPr="00B905CA" w:rsidRDefault="00B905CA" w:rsidP="00642B8D">
      <w:pPr>
        <w:rPr>
          <w:rFonts w:eastAsiaTheme="minorEastAsia"/>
          <w:lang w:val="en-GB" w:eastAsia="zh-CN"/>
        </w:rPr>
      </w:pPr>
    </w:p>
    <w:p w14:paraId="558C3F2A" w14:textId="5CA5353D" w:rsidR="00642B8D" w:rsidRPr="00D20917" w:rsidRDefault="00642B8D">
      <w:pPr>
        <w:pStyle w:val="31"/>
        <w:numPr>
          <w:ilvl w:val="2"/>
          <w:numId w:val="35"/>
        </w:numPr>
        <w:rPr>
          <w:rStyle w:val="affa"/>
          <w:b/>
          <w:bCs/>
          <w:color w:val="auto"/>
          <w:sz w:val="22"/>
          <w:szCs w:val="22"/>
        </w:rPr>
      </w:pPr>
      <w:bookmarkStart w:id="297" w:name="_Toc205885600"/>
      <w:r w:rsidRPr="00D20917">
        <w:rPr>
          <w:rStyle w:val="affa"/>
          <w:b/>
          <w:bCs/>
          <w:color w:val="auto"/>
          <w:sz w:val="22"/>
          <w:szCs w:val="22"/>
        </w:rPr>
        <w:lastRenderedPageBreak/>
        <w:t>Business Process Steps</w:t>
      </w:r>
      <w:bookmarkEnd w:id="297"/>
    </w:p>
    <w:tbl>
      <w:tblPr>
        <w:tblStyle w:val="SAPStandardTable"/>
        <w:tblW w:w="9563" w:type="dxa"/>
        <w:tblLayout w:type="fixed"/>
        <w:tblLook w:val="0620" w:firstRow="1" w:lastRow="0" w:firstColumn="0" w:lastColumn="0" w:noHBand="1" w:noVBand="1"/>
      </w:tblPr>
      <w:tblGrid>
        <w:gridCol w:w="1578"/>
        <w:gridCol w:w="1580"/>
        <w:gridCol w:w="1964"/>
        <w:gridCol w:w="4441"/>
      </w:tblGrid>
      <w:tr w:rsidR="00C12F50" w:rsidRPr="00D37A95" w14:paraId="11324A60" w14:textId="77777777" w:rsidTr="00CA0EBE">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bookmarkEnd w:id="293"/>
          <w:bookmarkEnd w:id="294"/>
          <w:bookmarkEnd w:id="295"/>
          <w:bookmarkEnd w:id="296"/>
          <w:p w14:paraId="48FA36DB" w14:textId="77777777" w:rsidR="00C12F50" w:rsidRPr="003A2E0C" w:rsidRDefault="00C12F50" w:rsidP="00045C78">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42174367" w14:textId="77777777" w:rsidR="00C12F50" w:rsidRPr="003A2E0C" w:rsidRDefault="00C12F50" w:rsidP="00045C78">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1181AA13" w14:textId="77777777" w:rsidR="00C12F50" w:rsidRPr="003A2E0C" w:rsidRDefault="00C12F50" w:rsidP="00045C78">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366664B5" w14:textId="77777777" w:rsidR="00C12F50" w:rsidRPr="003A2E0C" w:rsidRDefault="00C12F50" w:rsidP="00045C78">
            <w:pPr>
              <w:jc w:val="center"/>
              <w:rPr>
                <w:color w:val="000000" w:themeColor="text1"/>
                <w:sz w:val="20"/>
                <w:szCs w:val="21"/>
              </w:rPr>
            </w:pPr>
            <w:r w:rsidRPr="003A2E0C">
              <w:rPr>
                <w:color w:val="000000" w:themeColor="text1"/>
                <w:sz w:val="20"/>
                <w:szCs w:val="21"/>
              </w:rPr>
              <w:t>Expected Results</w:t>
            </w:r>
          </w:p>
        </w:tc>
      </w:tr>
      <w:tr w:rsidR="00C12F50" w14:paraId="660C2DBF" w14:textId="77777777" w:rsidTr="00CA0EBE">
        <w:tc>
          <w:tcPr>
            <w:tcW w:w="1578" w:type="dxa"/>
          </w:tcPr>
          <w:p w14:paraId="515BF773" w14:textId="5029DD32" w:rsidR="00C12F50" w:rsidRPr="00CF695A" w:rsidRDefault="00CF695A" w:rsidP="004E7652">
            <w:pPr>
              <w:spacing w:before="120" w:after="120"/>
              <w:rPr>
                <w:rFonts w:eastAsiaTheme="minorEastAsia"/>
                <w:lang w:eastAsia="zh-CN"/>
              </w:rPr>
            </w:pPr>
            <w:r>
              <w:rPr>
                <w:rFonts w:eastAsiaTheme="minorEastAsia" w:hint="eastAsia"/>
                <w:lang w:eastAsia="zh-CN"/>
              </w:rPr>
              <w:t>001</w:t>
            </w:r>
          </w:p>
        </w:tc>
        <w:tc>
          <w:tcPr>
            <w:tcW w:w="1580" w:type="dxa"/>
          </w:tcPr>
          <w:p w14:paraId="5030E7EB" w14:textId="28A4D56A" w:rsidR="00C12F50" w:rsidRDefault="00EB64C5" w:rsidP="00045C78">
            <w:r w:rsidRPr="00EB64C5">
              <w:t>R&amp;D Engineer</w:t>
            </w:r>
          </w:p>
        </w:tc>
        <w:tc>
          <w:tcPr>
            <w:tcW w:w="1964" w:type="dxa"/>
          </w:tcPr>
          <w:p w14:paraId="7F3E06D9" w14:textId="108A05F8" w:rsidR="00C12F50" w:rsidRPr="00FB0C8C" w:rsidRDefault="00754A90" w:rsidP="00045C78">
            <w:r>
              <w:rPr>
                <w:sz w:val="20"/>
                <w:szCs w:val="20"/>
              </w:rPr>
              <w:t>Non-SAP</w:t>
            </w:r>
          </w:p>
        </w:tc>
        <w:tc>
          <w:tcPr>
            <w:tcW w:w="4441" w:type="dxa"/>
          </w:tcPr>
          <w:p w14:paraId="0999A2EE" w14:textId="0EB88AD9" w:rsidR="00C12F50" w:rsidRPr="00CA0EBE" w:rsidRDefault="006174A8" w:rsidP="00045C78">
            <w:pPr>
              <w:rPr>
                <w:rFonts w:eastAsiaTheme="minorEastAsia"/>
                <w:lang w:eastAsia="zh-CN"/>
              </w:rPr>
            </w:pPr>
            <w:r>
              <w:rPr>
                <w:sz w:val="20"/>
                <w:szCs w:val="20"/>
              </w:rPr>
              <w:t xml:space="preserve">Request for new </w:t>
            </w:r>
            <w:r w:rsidRPr="006174A8">
              <w:rPr>
                <w:sz w:val="20"/>
                <w:szCs w:val="20"/>
              </w:rPr>
              <w:t>document</w:t>
            </w:r>
          </w:p>
        </w:tc>
      </w:tr>
      <w:tr w:rsidR="00C12F50" w14:paraId="3CD2DCCF" w14:textId="77777777" w:rsidTr="00CA0EBE">
        <w:tc>
          <w:tcPr>
            <w:tcW w:w="1578" w:type="dxa"/>
          </w:tcPr>
          <w:p w14:paraId="7C43D572" w14:textId="5145DADD" w:rsidR="00C12F50" w:rsidRPr="004E7652" w:rsidRDefault="004E7652" w:rsidP="004E7652">
            <w:pPr>
              <w:spacing w:before="120" w:after="120"/>
            </w:pPr>
            <w:r w:rsidRPr="004E7652">
              <w:rPr>
                <w:rFonts w:eastAsiaTheme="minorEastAsia" w:hint="eastAsia"/>
                <w:lang w:eastAsia="zh-CN"/>
              </w:rPr>
              <w:t>002</w:t>
            </w:r>
          </w:p>
        </w:tc>
        <w:tc>
          <w:tcPr>
            <w:tcW w:w="1580" w:type="dxa"/>
          </w:tcPr>
          <w:p w14:paraId="5160672E" w14:textId="080FA819" w:rsidR="00C12F50" w:rsidRDefault="0058520D" w:rsidP="00045C78">
            <w:r w:rsidRPr="0058520D">
              <w:t>Master Data Team</w:t>
            </w:r>
          </w:p>
        </w:tc>
        <w:tc>
          <w:tcPr>
            <w:tcW w:w="1964" w:type="dxa"/>
          </w:tcPr>
          <w:p w14:paraId="7A6337C8" w14:textId="605482B9" w:rsidR="00C12F50" w:rsidRPr="00BD7851" w:rsidRDefault="00EB64C5" w:rsidP="00045C78">
            <w:pPr>
              <w:rPr>
                <w:rFonts w:eastAsiaTheme="minorEastAsia"/>
                <w:lang w:eastAsia="zh-CN"/>
              </w:rPr>
            </w:pPr>
            <w:r>
              <w:rPr>
                <w:rFonts w:eastAsiaTheme="minorEastAsia" w:hint="eastAsia"/>
                <w:sz w:val="20"/>
                <w:szCs w:val="20"/>
                <w:lang w:eastAsia="zh-CN"/>
              </w:rPr>
              <w:t>P</w:t>
            </w:r>
            <w:r w:rsidRPr="00EB64C5">
              <w:rPr>
                <w:rFonts w:eastAsiaTheme="minorEastAsia"/>
                <w:sz w:val="20"/>
                <w:szCs w:val="20"/>
                <w:lang w:eastAsia="zh-CN"/>
              </w:rPr>
              <w:t>rocess</w:t>
            </w:r>
          </w:p>
        </w:tc>
        <w:tc>
          <w:tcPr>
            <w:tcW w:w="4441" w:type="dxa"/>
          </w:tcPr>
          <w:p w14:paraId="4B5FFF52" w14:textId="402678F3" w:rsidR="00C12F50" w:rsidRPr="00EB64C5" w:rsidRDefault="00EB64C5" w:rsidP="00045C78">
            <w:pPr>
              <w:rPr>
                <w:rFonts w:eastAsiaTheme="minorEastAsia"/>
                <w:lang w:eastAsia="zh-CN"/>
              </w:rPr>
            </w:pPr>
            <w:r w:rsidRPr="00EB64C5">
              <w:rPr>
                <w:rFonts w:eastAsiaTheme="minorEastAsia"/>
                <w:lang w:eastAsia="zh-CN"/>
              </w:rPr>
              <w:t>If the materials do not exist, then proceed with the HC_SAP_DD_MM01_01-Material Master Data.</w:t>
            </w:r>
          </w:p>
        </w:tc>
      </w:tr>
      <w:tr w:rsidR="0058520D" w14:paraId="6333E848" w14:textId="77777777" w:rsidTr="00CA0EBE">
        <w:tc>
          <w:tcPr>
            <w:tcW w:w="1578" w:type="dxa"/>
          </w:tcPr>
          <w:p w14:paraId="5D6E5B3A" w14:textId="5ECDFB0B" w:rsidR="0058520D" w:rsidRDefault="005F56CD" w:rsidP="0086107D">
            <w:pPr>
              <w:spacing w:before="120" w:after="120"/>
              <w:rPr>
                <w:rFonts w:eastAsiaTheme="minorEastAsia"/>
                <w:lang w:eastAsia="zh-CN"/>
              </w:rPr>
            </w:pPr>
            <w:r>
              <w:rPr>
                <w:rFonts w:eastAsiaTheme="minorEastAsia" w:hint="eastAsia"/>
                <w:lang w:eastAsia="zh-CN"/>
              </w:rPr>
              <w:t>003</w:t>
            </w:r>
          </w:p>
        </w:tc>
        <w:tc>
          <w:tcPr>
            <w:tcW w:w="1580" w:type="dxa"/>
          </w:tcPr>
          <w:p w14:paraId="6DAEA106" w14:textId="4424F332" w:rsidR="0058520D" w:rsidRPr="00215703" w:rsidRDefault="005F56CD" w:rsidP="00045C78">
            <w:r w:rsidRPr="0058520D">
              <w:t>Master Data Team</w:t>
            </w:r>
          </w:p>
        </w:tc>
        <w:tc>
          <w:tcPr>
            <w:tcW w:w="1964" w:type="dxa"/>
          </w:tcPr>
          <w:p w14:paraId="6A98ED42" w14:textId="77777777" w:rsidR="00342A9E" w:rsidRDefault="00342A9E" w:rsidP="00045C78">
            <w:pPr>
              <w:rPr>
                <w:rFonts w:eastAsiaTheme="minorEastAsia"/>
                <w:sz w:val="20"/>
                <w:szCs w:val="20"/>
                <w:lang w:eastAsia="zh-CN"/>
              </w:rPr>
            </w:pPr>
            <w:r>
              <w:rPr>
                <w:rFonts w:eastAsiaTheme="minorEastAsia" w:hint="eastAsia"/>
                <w:sz w:val="20"/>
                <w:szCs w:val="20"/>
                <w:lang w:eastAsia="zh-CN"/>
              </w:rPr>
              <w:t>Manage Product Master Data/</w:t>
            </w:r>
          </w:p>
          <w:p w14:paraId="5F646507" w14:textId="2137893F" w:rsidR="0058520D" w:rsidRDefault="00D155E0" w:rsidP="00045C78">
            <w:pPr>
              <w:rPr>
                <w:rFonts w:eastAsiaTheme="minorEastAsia"/>
                <w:sz w:val="20"/>
                <w:szCs w:val="20"/>
                <w:lang w:eastAsia="zh-CN"/>
              </w:rPr>
            </w:pPr>
            <w:r>
              <w:rPr>
                <w:rFonts w:eastAsiaTheme="minorEastAsia" w:hint="eastAsia"/>
                <w:sz w:val="20"/>
                <w:szCs w:val="20"/>
                <w:lang w:eastAsia="zh-CN"/>
              </w:rPr>
              <w:t>Manage Documents</w:t>
            </w:r>
          </w:p>
        </w:tc>
        <w:tc>
          <w:tcPr>
            <w:tcW w:w="4441" w:type="dxa"/>
          </w:tcPr>
          <w:p w14:paraId="2984B581" w14:textId="4DB55E51" w:rsidR="0058520D" w:rsidRPr="0058520D" w:rsidRDefault="0058520D" w:rsidP="008D289A">
            <w:pPr>
              <w:rPr>
                <w:rFonts w:eastAsiaTheme="minorEastAsia"/>
                <w:lang w:eastAsia="zh-CN"/>
              </w:rPr>
            </w:pPr>
            <w:r w:rsidRPr="0058520D">
              <w:rPr>
                <w:rFonts w:eastAsiaTheme="minorEastAsia" w:hint="eastAsia"/>
                <w:lang w:eastAsia="zh-CN"/>
              </w:rPr>
              <w:t>Search</w:t>
            </w:r>
            <w:r>
              <w:rPr>
                <w:rFonts w:eastAsiaTheme="minorEastAsia" w:hint="eastAsia"/>
                <w:lang w:eastAsia="zh-CN"/>
              </w:rPr>
              <w:t xml:space="preserve"> </w:t>
            </w:r>
            <w:r w:rsidRPr="0058520D">
              <w:rPr>
                <w:rFonts w:eastAsiaTheme="minorEastAsia"/>
                <w:lang w:eastAsia="zh-CN"/>
              </w:rPr>
              <w:t>document</w:t>
            </w:r>
            <w:r w:rsidR="00BC163C">
              <w:rPr>
                <w:rFonts w:eastAsiaTheme="minorEastAsia" w:hint="eastAsia"/>
                <w:lang w:eastAsia="zh-CN"/>
              </w:rPr>
              <w:t xml:space="preserve"> info</w:t>
            </w:r>
            <w:r w:rsidRPr="0058520D">
              <w:rPr>
                <w:rFonts w:eastAsiaTheme="minorEastAsia"/>
                <w:lang w:eastAsia="zh-CN"/>
              </w:rPr>
              <w:t xml:space="preserve"> records</w:t>
            </w:r>
            <w:r w:rsidR="00DA796A">
              <w:rPr>
                <w:rFonts w:eastAsiaTheme="minorEastAsia" w:hint="eastAsia"/>
                <w:lang w:eastAsia="zh-CN"/>
              </w:rPr>
              <w:t xml:space="preserve">, </w:t>
            </w:r>
            <w:r w:rsidR="00DA796A" w:rsidRPr="00DA796A">
              <w:rPr>
                <w:rFonts w:eastAsiaTheme="minorEastAsia"/>
                <w:lang w:eastAsia="zh-CN"/>
              </w:rPr>
              <w:t>First, obtain the document number through the materia</w:t>
            </w:r>
            <w:r w:rsidR="00DA796A">
              <w:rPr>
                <w:rFonts w:eastAsiaTheme="minorEastAsia" w:hint="eastAsia"/>
                <w:lang w:eastAsia="zh-CN"/>
              </w:rPr>
              <w:t>l</w:t>
            </w:r>
            <w:r w:rsidR="00DA796A" w:rsidRPr="00DA796A">
              <w:rPr>
                <w:rFonts w:eastAsiaTheme="minorEastAsia"/>
                <w:lang w:eastAsia="zh-CN"/>
              </w:rPr>
              <w:t xml:space="preserve">, and then </w:t>
            </w:r>
            <w:r w:rsidR="00DA796A">
              <w:rPr>
                <w:rFonts w:eastAsiaTheme="minorEastAsia" w:hint="eastAsia"/>
                <w:lang w:eastAsia="zh-CN"/>
              </w:rPr>
              <w:t>search</w:t>
            </w:r>
            <w:r w:rsidR="00DA796A" w:rsidRPr="00DA796A">
              <w:rPr>
                <w:rFonts w:eastAsiaTheme="minorEastAsia"/>
                <w:lang w:eastAsia="zh-CN"/>
              </w:rPr>
              <w:t xml:space="preserve"> the document</w:t>
            </w:r>
            <w:r w:rsidR="00DA796A">
              <w:rPr>
                <w:rFonts w:eastAsiaTheme="minorEastAsia" w:hint="eastAsia"/>
                <w:lang w:eastAsia="zh-CN"/>
              </w:rPr>
              <w:t xml:space="preserve"> info record</w:t>
            </w:r>
            <w:r w:rsidR="00DA796A" w:rsidRPr="00DA796A">
              <w:rPr>
                <w:rFonts w:eastAsiaTheme="minorEastAsia"/>
                <w:lang w:eastAsia="zh-CN"/>
              </w:rPr>
              <w:t>.</w:t>
            </w:r>
          </w:p>
        </w:tc>
      </w:tr>
      <w:tr w:rsidR="00C12F50" w14:paraId="10C0AC8D" w14:textId="77777777" w:rsidTr="00CA0EBE">
        <w:tc>
          <w:tcPr>
            <w:tcW w:w="1578" w:type="dxa"/>
          </w:tcPr>
          <w:p w14:paraId="006DB9E2" w14:textId="617BA990" w:rsidR="00C12F50" w:rsidRPr="0086107D" w:rsidRDefault="0086107D" w:rsidP="0086107D">
            <w:pPr>
              <w:spacing w:before="120" w:after="120"/>
              <w:rPr>
                <w:rFonts w:eastAsiaTheme="minorEastAsia"/>
                <w:lang w:eastAsia="zh-CN"/>
              </w:rPr>
            </w:pPr>
            <w:r>
              <w:rPr>
                <w:rFonts w:eastAsiaTheme="minorEastAsia" w:hint="eastAsia"/>
                <w:lang w:eastAsia="zh-CN"/>
              </w:rPr>
              <w:t>00</w:t>
            </w:r>
            <w:r w:rsidR="005F56CD">
              <w:rPr>
                <w:rFonts w:eastAsiaTheme="minorEastAsia" w:hint="eastAsia"/>
                <w:lang w:eastAsia="zh-CN"/>
              </w:rPr>
              <w:t>4</w:t>
            </w:r>
          </w:p>
        </w:tc>
        <w:tc>
          <w:tcPr>
            <w:tcW w:w="1580" w:type="dxa"/>
          </w:tcPr>
          <w:p w14:paraId="0C80CDEC" w14:textId="0947396E" w:rsidR="00C12F50" w:rsidRDefault="005F56CD" w:rsidP="00045C78">
            <w:r w:rsidRPr="0058520D">
              <w:t>Master Data Team</w:t>
            </w:r>
          </w:p>
        </w:tc>
        <w:tc>
          <w:tcPr>
            <w:tcW w:w="1964" w:type="dxa"/>
          </w:tcPr>
          <w:p w14:paraId="4468A0C4" w14:textId="0A3D9FDC" w:rsidR="00C12F50" w:rsidRDefault="0058520D" w:rsidP="00045C78">
            <w:r>
              <w:rPr>
                <w:rFonts w:eastAsiaTheme="minorEastAsia" w:hint="eastAsia"/>
                <w:sz w:val="20"/>
                <w:szCs w:val="20"/>
                <w:lang w:eastAsia="zh-CN"/>
              </w:rPr>
              <w:t>C</w:t>
            </w:r>
            <w:r w:rsidR="00FB43D7" w:rsidRPr="00FB43D7">
              <w:rPr>
                <w:rFonts w:eastAsiaTheme="minorEastAsia"/>
                <w:sz w:val="20"/>
                <w:szCs w:val="20"/>
                <w:lang w:eastAsia="zh-CN"/>
              </w:rPr>
              <w:t>ondition</w:t>
            </w:r>
          </w:p>
        </w:tc>
        <w:tc>
          <w:tcPr>
            <w:tcW w:w="4441" w:type="dxa"/>
          </w:tcPr>
          <w:p w14:paraId="7CEC4FDC" w14:textId="10341DA6" w:rsidR="00C12F50" w:rsidRDefault="000C05D5" w:rsidP="008D289A">
            <w:r w:rsidRPr="000C05D5">
              <w:t xml:space="preserve">Check if there are any document </w:t>
            </w:r>
            <w:r w:rsidRPr="000C05D5">
              <w:rPr>
                <w:rFonts w:hint="eastAsia"/>
              </w:rPr>
              <w:t xml:space="preserve">info </w:t>
            </w:r>
            <w:r w:rsidRPr="000C05D5">
              <w:t>record.</w:t>
            </w:r>
          </w:p>
        </w:tc>
      </w:tr>
      <w:tr w:rsidR="007B400A" w14:paraId="39FE8797" w14:textId="77777777" w:rsidTr="00CA0EBE">
        <w:tc>
          <w:tcPr>
            <w:tcW w:w="1578" w:type="dxa"/>
          </w:tcPr>
          <w:p w14:paraId="4AA859FD" w14:textId="15C0E8F9" w:rsidR="007B400A" w:rsidRPr="007B400A" w:rsidRDefault="007B400A" w:rsidP="007B400A">
            <w:pPr>
              <w:spacing w:before="120" w:after="120"/>
            </w:pPr>
            <w:r w:rsidRPr="007B400A">
              <w:rPr>
                <w:rFonts w:eastAsiaTheme="minorEastAsia" w:hint="eastAsia"/>
                <w:lang w:eastAsia="zh-CN"/>
              </w:rPr>
              <w:t>00</w:t>
            </w:r>
            <w:r>
              <w:rPr>
                <w:rFonts w:eastAsiaTheme="minorEastAsia" w:hint="eastAsia"/>
                <w:lang w:eastAsia="zh-CN"/>
              </w:rPr>
              <w:t>4</w:t>
            </w:r>
            <w:r w:rsidR="00F05E62">
              <w:rPr>
                <w:rFonts w:eastAsiaTheme="minorEastAsia" w:hint="eastAsia"/>
                <w:lang w:eastAsia="zh-CN"/>
              </w:rPr>
              <w:t>B</w:t>
            </w:r>
          </w:p>
        </w:tc>
        <w:tc>
          <w:tcPr>
            <w:tcW w:w="1580" w:type="dxa"/>
          </w:tcPr>
          <w:p w14:paraId="379124AA" w14:textId="30087EF9" w:rsidR="007B400A" w:rsidRDefault="005F56CD" w:rsidP="007B400A">
            <w:r w:rsidRPr="0058520D">
              <w:t>Master Data Team</w:t>
            </w:r>
          </w:p>
        </w:tc>
        <w:tc>
          <w:tcPr>
            <w:tcW w:w="1964" w:type="dxa"/>
          </w:tcPr>
          <w:p w14:paraId="56385ADC" w14:textId="4A77914B" w:rsidR="007B400A" w:rsidRPr="007E3133" w:rsidRDefault="00F20FA8" w:rsidP="007E3133">
            <w:r>
              <w:rPr>
                <w:rFonts w:eastAsiaTheme="minorEastAsia" w:hint="eastAsia"/>
                <w:sz w:val="20"/>
                <w:szCs w:val="20"/>
                <w:lang w:eastAsia="zh-CN"/>
              </w:rPr>
              <w:t>Manage Documents</w:t>
            </w:r>
          </w:p>
        </w:tc>
        <w:tc>
          <w:tcPr>
            <w:tcW w:w="4441" w:type="dxa"/>
          </w:tcPr>
          <w:p w14:paraId="4B02803D" w14:textId="4AD1F942" w:rsidR="007B400A" w:rsidRPr="007E49CD" w:rsidRDefault="00850E2A" w:rsidP="007B400A">
            <w:r w:rsidRPr="00850E2A">
              <w:t>If it does not exist, then create a new document</w:t>
            </w:r>
            <w:r>
              <w:rPr>
                <w:rFonts w:eastAsiaTheme="minorEastAsia" w:hint="eastAsia"/>
                <w:lang w:eastAsia="zh-CN"/>
              </w:rPr>
              <w:t xml:space="preserve"> info record</w:t>
            </w:r>
            <w:r w:rsidRPr="00850E2A">
              <w:t>.</w:t>
            </w:r>
          </w:p>
        </w:tc>
      </w:tr>
      <w:tr w:rsidR="001A313C" w14:paraId="1FB9BA4C" w14:textId="77777777" w:rsidTr="00CA0EBE">
        <w:tc>
          <w:tcPr>
            <w:tcW w:w="1578" w:type="dxa"/>
          </w:tcPr>
          <w:p w14:paraId="74A4871E" w14:textId="7BB2A279" w:rsidR="001A313C" w:rsidRPr="00547AF7" w:rsidRDefault="001A313C" w:rsidP="001A313C">
            <w:pPr>
              <w:spacing w:before="120" w:after="120"/>
            </w:pPr>
            <w:r w:rsidRPr="00547AF7">
              <w:rPr>
                <w:rFonts w:eastAsiaTheme="minorEastAsia" w:hint="eastAsia"/>
                <w:lang w:eastAsia="zh-CN"/>
              </w:rPr>
              <w:t>00</w:t>
            </w:r>
            <w:r>
              <w:rPr>
                <w:rFonts w:eastAsiaTheme="minorEastAsia" w:hint="eastAsia"/>
                <w:lang w:eastAsia="zh-CN"/>
              </w:rPr>
              <w:t>5</w:t>
            </w:r>
          </w:p>
        </w:tc>
        <w:tc>
          <w:tcPr>
            <w:tcW w:w="1580" w:type="dxa"/>
          </w:tcPr>
          <w:p w14:paraId="66E06CE0" w14:textId="60DAC021" w:rsidR="001A313C" w:rsidRDefault="001A313C" w:rsidP="001A313C">
            <w:r w:rsidRPr="0058520D">
              <w:t>Master Data Team</w:t>
            </w:r>
          </w:p>
        </w:tc>
        <w:tc>
          <w:tcPr>
            <w:tcW w:w="1964" w:type="dxa"/>
          </w:tcPr>
          <w:p w14:paraId="6E39BBCC" w14:textId="413BA434" w:rsidR="001A313C" w:rsidRPr="00A028F3" w:rsidRDefault="001A313C" w:rsidP="001A313C">
            <w:pPr>
              <w:spacing w:before="120" w:after="120"/>
            </w:pPr>
            <w:r>
              <w:rPr>
                <w:rFonts w:eastAsiaTheme="minorEastAsia" w:hint="eastAsia"/>
                <w:sz w:val="20"/>
                <w:szCs w:val="20"/>
                <w:lang w:eastAsia="zh-CN"/>
              </w:rPr>
              <w:t>Manage Documents</w:t>
            </w:r>
          </w:p>
        </w:tc>
        <w:tc>
          <w:tcPr>
            <w:tcW w:w="4441" w:type="dxa"/>
          </w:tcPr>
          <w:p w14:paraId="37E678EC" w14:textId="5837F6EA" w:rsidR="001A313C" w:rsidRDefault="002C44A4" w:rsidP="001A313C">
            <w:r w:rsidRPr="002C44A4">
              <w:t>In the ‘Object Links’ tab, link the DIR to the Material Master records of all relevant parts.</w:t>
            </w:r>
          </w:p>
        </w:tc>
      </w:tr>
      <w:tr w:rsidR="00930504" w14:paraId="7CA13256" w14:textId="77777777" w:rsidTr="00CA0EBE">
        <w:tc>
          <w:tcPr>
            <w:tcW w:w="1578" w:type="dxa"/>
          </w:tcPr>
          <w:p w14:paraId="2CA15889" w14:textId="546B48F4" w:rsidR="00930504" w:rsidRPr="00CE430A" w:rsidRDefault="00930504" w:rsidP="00930504">
            <w:pPr>
              <w:spacing w:before="120" w:after="120"/>
            </w:pPr>
            <w:r w:rsidRPr="00CE430A">
              <w:rPr>
                <w:rFonts w:eastAsiaTheme="minorEastAsia" w:hint="eastAsia"/>
                <w:lang w:eastAsia="zh-CN"/>
              </w:rPr>
              <w:t>00</w:t>
            </w:r>
            <w:r>
              <w:rPr>
                <w:rFonts w:eastAsiaTheme="minorEastAsia" w:hint="eastAsia"/>
                <w:lang w:eastAsia="zh-CN"/>
              </w:rPr>
              <w:t>6</w:t>
            </w:r>
          </w:p>
        </w:tc>
        <w:tc>
          <w:tcPr>
            <w:tcW w:w="1580" w:type="dxa"/>
          </w:tcPr>
          <w:p w14:paraId="44CE5C15" w14:textId="24749A68" w:rsidR="00930504" w:rsidRDefault="00930504" w:rsidP="00930504">
            <w:r w:rsidRPr="0058520D">
              <w:t>Master Data Team</w:t>
            </w:r>
          </w:p>
        </w:tc>
        <w:tc>
          <w:tcPr>
            <w:tcW w:w="1964" w:type="dxa"/>
          </w:tcPr>
          <w:p w14:paraId="3BAF6314" w14:textId="2968D6FA" w:rsidR="00930504" w:rsidRPr="00FB0C8C" w:rsidRDefault="00930504" w:rsidP="00930504">
            <w:r>
              <w:rPr>
                <w:rFonts w:eastAsiaTheme="minorEastAsia" w:hint="eastAsia"/>
                <w:sz w:val="20"/>
                <w:szCs w:val="20"/>
                <w:lang w:eastAsia="zh-CN"/>
              </w:rPr>
              <w:t>Manage Documents</w:t>
            </w:r>
          </w:p>
        </w:tc>
        <w:tc>
          <w:tcPr>
            <w:tcW w:w="4441" w:type="dxa"/>
          </w:tcPr>
          <w:p w14:paraId="5278BAC0" w14:textId="00E459BC" w:rsidR="00930504" w:rsidRPr="007E49CD" w:rsidRDefault="00930504" w:rsidP="00930504">
            <w:r w:rsidRPr="00930504">
              <w:t>In the ‘Originals’ tab, upload document file(s) stored within terminal into the system and attach them to the DIR.</w:t>
            </w:r>
          </w:p>
        </w:tc>
      </w:tr>
      <w:tr w:rsidR="00A30375" w14:paraId="2822DF41" w14:textId="77777777" w:rsidTr="00CA0EBE">
        <w:tc>
          <w:tcPr>
            <w:tcW w:w="1578" w:type="dxa"/>
          </w:tcPr>
          <w:p w14:paraId="76F8E52B" w14:textId="1FA3772D" w:rsidR="00A30375" w:rsidRPr="00234726" w:rsidRDefault="00A30375" w:rsidP="00A30375">
            <w:pPr>
              <w:spacing w:before="120" w:after="120"/>
            </w:pPr>
            <w:r w:rsidRPr="00234726">
              <w:rPr>
                <w:rFonts w:eastAsiaTheme="minorEastAsia" w:hint="eastAsia"/>
                <w:lang w:eastAsia="zh-CN"/>
              </w:rPr>
              <w:t>0</w:t>
            </w:r>
            <w:r>
              <w:rPr>
                <w:rFonts w:eastAsiaTheme="minorEastAsia" w:hint="eastAsia"/>
                <w:lang w:eastAsia="zh-CN"/>
              </w:rPr>
              <w:t>07</w:t>
            </w:r>
          </w:p>
        </w:tc>
        <w:tc>
          <w:tcPr>
            <w:tcW w:w="1580" w:type="dxa"/>
          </w:tcPr>
          <w:p w14:paraId="457CAC57" w14:textId="51FC6BAE" w:rsidR="00A30375" w:rsidRDefault="00A30375" w:rsidP="00A30375">
            <w:r w:rsidRPr="00215703">
              <w:t>Planner</w:t>
            </w:r>
          </w:p>
        </w:tc>
        <w:tc>
          <w:tcPr>
            <w:tcW w:w="1964" w:type="dxa"/>
          </w:tcPr>
          <w:p w14:paraId="529F52A5" w14:textId="77777777" w:rsidR="00A30375" w:rsidRDefault="00A30375" w:rsidP="00A30375">
            <w:pPr>
              <w:rPr>
                <w:rFonts w:eastAsiaTheme="minorEastAsia"/>
                <w:sz w:val="20"/>
                <w:szCs w:val="20"/>
                <w:lang w:eastAsia="zh-CN"/>
              </w:rPr>
            </w:pPr>
            <w:r>
              <w:rPr>
                <w:rFonts w:eastAsiaTheme="minorEastAsia" w:hint="eastAsia"/>
                <w:sz w:val="20"/>
                <w:szCs w:val="20"/>
                <w:lang w:eastAsia="zh-CN"/>
              </w:rPr>
              <w:t>Manage Product Master Data/</w:t>
            </w:r>
          </w:p>
          <w:p w14:paraId="5AEC5A0C" w14:textId="45325FA8" w:rsidR="00A30375" w:rsidRDefault="00A30375" w:rsidP="00A30375">
            <w:r>
              <w:rPr>
                <w:rFonts w:eastAsiaTheme="minorEastAsia" w:hint="eastAsia"/>
                <w:sz w:val="20"/>
                <w:szCs w:val="20"/>
                <w:lang w:eastAsia="zh-CN"/>
              </w:rPr>
              <w:t>Manage Documents</w:t>
            </w:r>
          </w:p>
        </w:tc>
        <w:tc>
          <w:tcPr>
            <w:tcW w:w="4441" w:type="dxa"/>
          </w:tcPr>
          <w:p w14:paraId="38477366" w14:textId="0B679746" w:rsidR="00A30375" w:rsidRDefault="00A30375" w:rsidP="00A30375">
            <w:r w:rsidRPr="00641085">
              <w:t>After the DIR has been created and original document file(s) attached, users will be able to view which documents are linked to each Material Master record, and open the document file for reference.</w:t>
            </w:r>
          </w:p>
        </w:tc>
      </w:tr>
    </w:tbl>
    <w:p w14:paraId="7380CC28" w14:textId="77777777" w:rsidR="00AE0AA0" w:rsidRPr="008836D0" w:rsidRDefault="00AE0AA0" w:rsidP="006A237D">
      <w:pPr>
        <w:pStyle w:val="a"/>
        <w:numPr>
          <w:ilvl w:val="0"/>
          <w:numId w:val="0"/>
        </w:numPr>
        <w:spacing w:before="120" w:after="120" w:line="220" w:lineRule="atLeast"/>
        <w:rPr>
          <w:rFonts w:eastAsiaTheme="minorEastAsia"/>
          <w:lang w:eastAsia="zh-CN"/>
        </w:rPr>
      </w:pPr>
    </w:p>
    <w:p w14:paraId="3FFEB169" w14:textId="1312EE6C" w:rsidR="00642B8D" w:rsidRPr="002A30F9" w:rsidRDefault="0069608E">
      <w:pPr>
        <w:pStyle w:val="31"/>
        <w:numPr>
          <w:ilvl w:val="2"/>
          <w:numId w:val="35"/>
        </w:numPr>
        <w:rPr>
          <w:rStyle w:val="affa"/>
          <w:b/>
          <w:bCs/>
          <w:color w:val="auto"/>
          <w:sz w:val="22"/>
          <w:szCs w:val="22"/>
        </w:rPr>
      </w:pPr>
      <w:bookmarkStart w:id="298" w:name="_Toc205885601"/>
      <w:r w:rsidRPr="002A30F9">
        <w:rPr>
          <w:rStyle w:val="affa"/>
          <w:rFonts w:hint="eastAsia"/>
          <w:b/>
          <w:bCs/>
          <w:color w:val="auto"/>
          <w:sz w:val="22"/>
          <w:szCs w:val="22"/>
        </w:rPr>
        <w:t>HC</w:t>
      </w:r>
      <w:r w:rsidR="00642B8D" w:rsidRPr="002A30F9">
        <w:rPr>
          <w:rStyle w:val="affa"/>
          <w:b/>
          <w:bCs/>
          <w:color w:val="auto"/>
          <w:sz w:val="22"/>
          <w:szCs w:val="22"/>
        </w:rPr>
        <w:t xml:space="preserve"> Functional Requirements</w:t>
      </w:r>
      <w:bookmarkEnd w:id="298"/>
    </w:p>
    <w:p w14:paraId="4059F0DA" w14:textId="77777777" w:rsidR="00082F22" w:rsidRPr="00082F22" w:rsidRDefault="00082F22" w:rsidP="00CD2CA9">
      <w:pPr>
        <w:pStyle w:val="a"/>
        <w:numPr>
          <w:ilvl w:val="0"/>
          <w:numId w:val="24"/>
        </w:numPr>
        <w:spacing w:before="120" w:after="120" w:line="220" w:lineRule="atLeast"/>
        <w:rPr>
          <w:rFonts w:ascii="Arial" w:hAnsi="Arial" w:cs="Arial"/>
        </w:rPr>
      </w:pPr>
      <w:bookmarkStart w:id="299" w:name="_Toc116481295"/>
      <w:r w:rsidRPr="00082F22">
        <w:rPr>
          <w:rFonts w:ascii="Arial" w:hAnsi="Arial" w:cs="Arial"/>
        </w:rPr>
        <w:t xml:space="preserve">All documents to be linked to a 12NC part number and also can be linked to a finished product. </w:t>
      </w:r>
    </w:p>
    <w:p w14:paraId="5600A89C" w14:textId="77777777"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Original document files should be prepared on the user terminal (hard copies scanned and transferred) to be uploaded into the SAP system.</w:t>
      </w:r>
    </w:p>
    <w:p w14:paraId="338E6641" w14:textId="3CD4CAF7"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Version control of document updates has to be present through the usage of Home Control’s current procedure of numerical suffixes and revision dates.</w:t>
      </w:r>
    </w:p>
    <w:p w14:paraId="7498FD57" w14:textId="4CD0B6C0"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Sheet numbers to be reflected in order to specify the type of information it contains regarding the 12NC part.</w:t>
      </w:r>
    </w:p>
    <w:p w14:paraId="59BF7D01" w14:textId="4D7F8258"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 xml:space="preserve">Document files will be linked at the individual part level, instead of at BOM level. This is required as one material can be used in many BOMs. </w:t>
      </w:r>
      <w:proofErr w:type="gramStart"/>
      <w:r w:rsidRPr="00082F22">
        <w:rPr>
          <w:rFonts w:ascii="Arial" w:hAnsi="Arial" w:cs="Arial"/>
        </w:rPr>
        <w:t>So</w:t>
      </w:r>
      <w:proofErr w:type="gramEnd"/>
      <w:r w:rsidRPr="00082F22">
        <w:rPr>
          <w:rFonts w:ascii="Arial" w:hAnsi="Arial" w:cs="Arial"/>
        </w:rPr>
        <w:t xml:space="preserve"> if there are changes in the document, all of the BOMs need to be updated.</w:t>
      </w:r>
    </w:p>
    <w:p w14:paraId="4E8945C8" w14:textId="5E042CB3"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During the NPI process, engineers from the R&amp;D department create drawings and graphics documents which contain the specifications for production purposes. DMS has to accommodate the uploading and viewing of all file formats currently in use by Home Control; these document files exist in various file formats</w:t>
      </w:r>
      <w:r>
        <w:rPr>
          <w:rFonts w:ascii="Arial" w:eastAsiaTheme="minorEastAsia" w:hAnsi="Arial" w:cs="Arial" w:hint="eastAsia"/>
          <w:lang w:eastAsia="zh-CN"/>
        </w:rPr>
        <w:t>.</w:t>
      </w:r>
    </w:p>
    <w:p w14:paraId="163E1A2F" w14:textId="1DF77276" w:rsidR="00082F22" w:rsidRPr="00082F22" w:rsidRDefault="00082F22" w:rsidP="00CD2CA9">
      <w:pPr>
        <w:pStyle w:val="a"/>
        <w:numPr>
          <w:ilvl w:val="0"/>
          <w:numId w:val="24"/>
        </w:numPr>
        <w:spacing w:before="120" w:after="120" w:line="220" w:lineRule="atLeast"/>
        <w:rPr>
          <w:rFonts w:ascii="Arial" w:hAnsi="Arial" w:cs="Arial"/>
        </w:rPr>
      </w:pPr>
      <w:r w:rsidRPr="00082F22">
        <w:rPr>
          <w:rFonts w:ascii="Arial" w:hAnsi="Arial" w:cs="Arial"/>
        </w:rPr>
        <w:t>R&amp;D department creates sheets which refer to the various types of specification for a particular material.  These are categorized according to Sheet numbers, reflected on the document naming convention. The following is a non-exhaustive list of commonly used Sheet numbers: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4536"/>
      </w:tblGrid>
      <w:tr w:rsidR="00082F22" w14:paraId="1DD7AE47" w14:textId="77777777" w:rsidTr="001333A0">
        <w:trPr>
          <w:tblHeader/>
          <w:jc w:val="center"/>
        </w:trPr>
        <w:tc>
          <w:tcPr>
            <w:tcW w:w="2093" w:type="dxa"/>
            <w:shd w:val="clear" w:color="auto" w:fill="767171"/>
          </w:tcPr>
          <w:p w14:paraId="304A37F7" w14:textId="77777777" w:rsidR="00082F22" w:rsidRDefault="00082F22" w:rsidP="001333A0">
            <w:pPr>
              <w:pStyle w:val="PWCTextHeadingBullet"/>
              <w:ind w:left="0" w:firstLine="0"/>
              <w:jc w:val="center"/>
              <w:rPr>
                <w:b/>
                <w:bCs/>
                <w:color w:val="FFFFFF"/>
                <w:szCs w:val="20"/>
              </w:rPr>
            </w:pPr>
            <w:r>
              <w:rPr>
                <w:b/>
                <w:bCs/>
                <w:color w:val="FFFFFF"/>
                <w:szCs w:val="20"/>
              </w:rPr>
              <w:lastRenderedPageBreak/>
              <w:t>Sheet Number</w:t>
            </w:r>
          </w:p>
        </w:tc>
        <w:tc>
          <w:tcPr>
            <w:tcW w:w="4536" w:type="dxa"/>
            <w:shd w:val="clear" w:color="auto" w:fill="767171"/>
          </w:tcPr>
          <w:p w14:paraId="2A51C3F7" w14:textId="7FC3407E" w:rsidR="00082F22" w:rsidRDefault="00082F22" w:rsidP="001333A0">
            <w:pPr>
              <w:pStyle w:val="PWCTextHeadingBullet"/>
              <w:ind w:left="0" w:firstLine="0"/>
              <w:jc w:val="center"/>
              <w:rPr>
                <w:b/>
                <w:bCs/>
                <w:color w:val="FFFFFF"/>
                <w:szCs w:val="20"/>
                <w:lang w:eastAsia="zh-CN"/>
              </w:rPr>
            </w:pPr>
            <w:r>
              <w:rPr>
                <w:b/>
                <w:bCs/>
                <w:color w:val="FFFFFF"/>
                <w:szCs w:val="20"/>
              </w:rPr>
              <w:t xml:space="preserve">Document </w:t>
            </w:r>
            <w:proofErr w:type="gramStart"/>
            <w:r>
              <w:rPr>
                <w:b/>
                <w:bCs/>
                <w:color w:val="FFFFFF"/>
                <w:szCs w:val="20"/>
              </w:rPr>
              <w:t>Type</w:t>
            </w:r>
            <w:r w:rsidR="005512B5">
              <w:rPr>
                <w:rFonts w:hint="eastAsia"/>
                <w:b/>
                <w:bCs/>
                <w:color w:val="FFFFFF"/>
                <w:szCs w:val="20"/>
                <w:lang w:eastAsia="zh-CN"/>
              </w:rPr>
              <w:t>(</w:t>
            </w:r>
            <w:proofErr w:type="gramEnd"/>
            <w:r w:rsidR="005512B5">
              <w:rPr>
                <w:rFonts w:hint="eastAsia"/>
                <w:b/>
                <w:bCs/>
                <w:color w:val="FFFFFF"/>
                <w:szCs w:val="20"/>
                <w:lang w:eastAsia="zh-CN"/>
              </w:rPr>
              <w:t>not SAP)</w:t>
            </w:r>
          </w:p>
        </w:tc>
      </w:tr>
      <w:tr w:rsidR="00082F22" w14:paraId="07C1817F" w14:textId="77777777" w:rsidTr="001333A0">
        <w:trPr>
          <w:jc w:val="center"/>
        </w:trPr>
        <w:tc>
          <w:tcPr>
            <w:tcW w:w="2093" w:type="dxa"/>
            <w:shd w:val="clear" w:color="auto" w:fill="FFFFFF"/>
          </w:tcPr>
          <w:p w14:paraId="7645A192" w14:textId="77777777" w:rsidR="00082F22" w:rsidRDefault="00082F22" w:rsidP="001333A0">
            <w:pPr>
              <w:pStyle w:val="PWCTextHeadingBullet"/>
              <w:ind w:left="0" w:firstLine="0"/>
              <w:jc w:val="center"/>
              <w:rPr>
                <w:b/>
                <w:bCs/>
                <w:szCs w:val="20"/>
              </w:rPr>
            </w:pPr>
            <w:r>
              <w:rPr>
                <w:b/>
                <w:bCs/>
                <w:szCs w:val="20"/>
              </w:rPr>
              <w:t>062</w:t>
            </w:r>
          </w:p>
        </w:tc>
        <w:tc>
          <w:tcPr>
            <w:tcW w:w="4536" w:type="dxa"/>
          </w:tcPr>
          <w:p w14:paraId="68545EB0" w14:textId="77777777" w:rsidR="00082F22" w:rsidRDefault="00082F22" w:rsidP="001333A0">
            <w:pPr>
              <w:pStyle w:val="PWCTextHeadingBullet"/>
              <w:ind w:left="0" w:firstLine="0"/>
              <w:rPr>
                <w:szCs w:val="20"/>
              </w:rPr>
            </w:pPr>
            <w:r>
              <w:rPr>
                <w:szCs w:val="20"/>
              </w:rPr>
              <w:t>Data file, ODB++ job</w:t>
            </w:r>
          </w:p>
        </w:tc>
      </w:tr>
      <w:tr w:rsidR="00082F22" w14:paraId="20F18DBC" w14:textId="77777777" w:rsidTr="001333A0">
        <w:trPr>
          <w:jc w:val="center"/>
        </w:trPr>
        <w:tc>
          <w:tcPr>
            <w:tcW w:w="2093" w:type="dxa"/>
            <w:shd w:val="clear" w:color="auto" w:fill="FFFFFF"/>
          </w:tcPr>
          <w:p w14:paraId="2591ACC5" w14:textId="77777777" w:rsidR="00082F22" w:rsidRDefault="00082F22" w:rsidP="001333A0">
            <w:pPr>
              <w:pStyle w:val="PWCTextHeadingBullet"/>
              <w:ind w:left="0" w:firstLine="0"/>
              <w:jc w:val="center"/>
              <w:rPr>
                <w:b/>
                <w:bCs/>
                <w:szCs w:val="20"/>
              </w:rPr>
            </w:pPr>
            <w:r>
              <w:rPr>
                <w:b/>
                <w:bCs/>
                <w:szCs w:val="20"/>
              </w:rPr>
              <w:t>110</w:t>
            </w:r>
          </w:p>
        </w:tc>
        <w:tc>
          <w:tcPr>
            <w:tcW w:w="4536" w:type="dxa"/>
          </w:tcPr>
          <w:p w14:paraId="609DCDEB" w14:textId="77777777" w:rsidR="00082F22" w:rsidRDefault="00082F22" w:rsidP="001333A0">
            <w:pPr>
              <w:pStyle w:val="PWCTextHeadingBullet"/>
              <w:ind w:left="0" w:firstLine="0"/>
              <w:rPr>
                <w:szCs w:val="20"/>
              </w:rPr>
            </w:pPr>
            <w:r>
              <w:rPr>
                <w:szCs w:val="20"/>
              </w:rPr>
              <w:t>Drawing</w:t>
            </w:r>
          </w:p>
        </w:tc>
      </w:tr>
      <w:tr w:rsidR="00082F22" w14:paraId="3C63D82F" w14:textId="77777777" w:rsidTr="001333A0">
        <w:trPr>
          <w:jc w:val="center"/>
        </w:trPr>
        <w:tc>
          <w:tcPr>
            <w:tcW w:w="2093" w:type="dxa"/>
            <w:shd w:val="clear" w:color="auto" w:fill="FFFFFF"/>
          </w:tcPr>
          <w:p w14:paraId="6DD72535" w14:textId="77777777" w:rsidR="00082F22" w:rsidRDefault="00082F22" w:rsidP="001333A0">
            <w:pPr>
              <w:pStyle w:val="PWCTextHeadingBullet"/>
              <w:ind w:left="0" w:firstLine="0"/>
              <w:jc w:val="center"/>
              <w:rPr>
                <w:b/>
                <w:bCs/>
                <w:szCs w:val="20"/>
              </w:rPr>
            </w:pPr>
            <w:r>
              <w:rPr>
                <w:b/>
                <w:bCs/>
                <w:szCs w:val="20"/>
              </w:rPr>
              <w:t>112</w:t>
            </w:r>
          </w:p>
        </w:tc>
        <w:tc>
          <w:tcPr>
            <w:tcW w:w="4536" w:type="dxa"/>
          </w:tcPr>
          <w:p w14:paraId="71BB6021" w14:textId="77777777" w:rsidR="00082F22" w:rsidRDefault="00082F22" w:rsidP="001333A0">
            <w:pPr>
              <w:pStyle w:val="PWCTextHeadingBullet"/>
              <w:ind w:left="0" w:firstLine="0"/>
              <w:rPr>
                <w:szCs w:val="20"/>
              </w:rPr>
            </w:pPr>
            <w:r>
              <w:rPr>
                <w:szCs w:val="20"/>
              </w:rPr>
              <w:t>Dimensional sketch</w:t>
            </w:r>
          </w:p>
        </w:tc>
      </w:tr>
      <w:tr w:rsidR="00082F22" w14:paraId="00D918AC" w14:textId="77777777" w:rsidTr="001333A0">
        <w:trPr>
          <w:jc w:val="center"/>
        </w:trPr>
        <w:tc>
          <w:tcPr>
            <w:tcW w:w="2093" w:type="dxa"/>
            <w:shd w:val="clear" w:color="auto" w:fill="FFFFFF"/>
          </w:tcPr>
          <w:p w14:paraId="5D696933" w14:textId="77777777" w:rsidR="00082F22" w:rsidRDefault="00082F22" w:rsidP="001333A0">
            <w:pPr>
              <w:pStyle w:val="PWCTextHeadingBullet"/>
              <w:ind w:left="0" w:firstLine="0"/>
              <w:jc w:val="center"/>
              <w:rPr>
                <w:b/>
                <w:bCs/>
                <w:szCs w:val="20"/>
              </w:rPr>
            </w:pPr>
            <w:r>
              <w:rPr>
                <w:b/>
                <w:bCs/>
                <w:szCs w:val="20"/>
              </w:rPr>
              <w:t>120</w:t>
            </w:r>
          </w:p>
        </w:tc>
        <w:tc>
          <w:tcPr>
            <w:tcW w:w="4536" w:type="dxa"/>
          </w:tcPr>
          <w:p w14:paraId="2FF5B979" w14:textId="77777777" w:rsidR="00082F22" w:rsidRDefault="00082F22" w:rsidP="001333A0">
            <w:pPr>
              <w:pStyle w:val="PWCTextHeadingBullet"/>
              <w:ind w:left="0" w:firstLine="0"/>
              <w:rPr>
                <w:szCs w:val="20"/>
              </w:rPr>
            </w:pPr>
            <w:r>
              <w:rPr>
                <w:szCs w:val="20"/>
              </w:rPr>
              <w:t>Mechanical parts list</w:t>
            </w:r>
          </w:p>
        </w:tc>
      </w:tr>
      <w:tr w:rsidR="00082F22" w14:paraId="2AB1B9CC" w14:textId="77777777" w:rsidTr="001333A0">
        <w:trPr>
          <w:jc w:val="center"/>
        </w:trPr>
        <w:tc>
          <w:tcPr>
            <w:tcW w:w="2093" w:type="dxa"/>
            <w:shd w:val="clear" w:color="auto" w:fill="FFFFFF"/>
          </w:tcPr>
          <w:p w14:paraId="23943D6D" w14:textId="77777777" w:rsidR="00082F22" w:rsidRDefault="00082F22" w:rsidP="001333A0">
            <w:pPr>
              <w:pStyle w:val="PWCTextHeadingBullet"/>
              <w:ind w:left="0" w:firstLine="0"/>
              <w:jc w:val="center"/>
              <w:rPr>
                <w:b/>
                <w:bCs/>
                <w:szCs w:val="20"/>
              </w:rPr>
            </w:pPr>
            <w:r>
              <w:rPr>
                <w:b/>
                <w:bCs/>
                <w:szCs w:val="20"/>
              </w:rPr>
              <w:t>121</w:t>
            </w:r>
          </w:p>
        </w:tc>
        <w:tc>
          <w:tcPr>
            <w:tcW w:w="4536" w:type="dxa"/>
          </w:tcPr>
          <w:p w14:paraId="09054842" w14:textId="77777777" w:rsidR="00082F22" w:rsidRDefault="00082F22" w:rsidP="001333A0">
            <w:pPr>
              <w:pStyle w:val="PWCTextHeadingBullet"/>
              <w:ind w:left="0" w:firstLine="0"/>
              <w:rPr>
                <w:szCs w:val="20"/>
              </w:rPr>
            </w:pPr>
            <w:r>
              <w:rPr>
                <w:szCs w:val="20"/>
              </w:rPr>
              <w:t>Electrical parts list</w:t>
            </w:r>
          </w:p>
        </w:tc>
      </w:tr>
      <w:tr w:rsidR="00082F22" w14:paraId="0CD2F199" w14:textId="77777777" w:rsidTr="001333A0">
        <w:trPr>
          <w:jc w:val="center"/>
        </w:trPr>
        <w:tc>
          <w:tcPr>
            <w:tcW w:w="2093" w:type="dxa"/>
            <w:shd w:val="clear" w:color="auto" w:fill="FFFFFF"/>
          </w:tcPr>
          <w:p w14:paraId="7F319093" w14:textId="77777777" w:rsidR="00082F22" w:rsidRDefault="00082F22" w:rsidP="001333A0">
            <w:pPr>
              <w:pStyle w:val="PWCTextHeadingBullet"/>
              <w:ind w:left="0" w:firstLine="0"/>
              <w:jc w:val="center"/>
              <w:rPr>
                <w:b/>
                <w:bCs/>
                <w:szCs w:val="20"/>
              </w:rPr>
            </w:pPr>
            <w:r>
              <w:rPr>
                <w:b/>
                <w:bCs/>
                <w:szCs w:val="20"/>
              </w:rPr>
              <w:t>124</w:t>
            </w:r>
          </w:p>
        </w:tc>
        <w:tc>
          <w:tcPr>
            <w:tcW w:w="4536" w:type="dxa"/>
          </w:tcPr>
          <w:p w14:paraId="2B844835" w14:textId="77777777" w:rsidR="00082F22" w:rsidRDefault="00082F22" w:rsidP="001333A0">
            <w:pPr>
              <w:pStyle w:val="PWCTextHeadingBullet"/>
              <w:ind w:left="0" w:firstLine="0"/>
              <w:rPr>
                <w:szCs w:val="20"/>
              </w:rPr>
            </w:pPr>
            <w:r>
              <w:rPr>
                <w:szCs w:val="20"/>
              </w:rPr>
              <w:t>Packaging part list</w:t>
            </w:r>
          </w:p>
        </w:tc>
      </w:tr>
      <w:tr w:rsidR="00082F22" w14:paraId="1F087704" w14:textId="77777777" w:rsidTr="001333A0">
        <w:trPr>
          <w:jc w:val="center"/>
        </w:trPr>
        <w:tc>
          <w:tcPr>
            <w:tcW w:w="2093" w:type="dxa"/>
            <w:shd w:val="clear" w:color="auto" w:fill="FFFFFF"/>
          </w:tcPr>
          <w:p w14:paraId="138B33FB" w14:textId="77777777" w:rsidR="00082F22" w:rsidRDefault="00082F22" w:rsidP="001333A0">
            <w:pPr>
              <w:pStyle w:val="PWCTextHeadingBullet"/>
              <w:ind w:left="0" w:firstLine="0"/>
              <w:jc w:val="center"/>
              <w:rPr>
                <w:b/>
                <w:bCs/>
                <w:szCs w:val="20"/>
              </w:rPr>
            </w:pPr>
            <w:r>
              <w:rPr>
                <w:b/>
                <w:bCs/>
                <w:szCs w:val="20"/>
              </w:rPr>
              <w:t>130</w:t>
            </w:r>
          </w:p>
        </w:tc>
        <w:tc>
          <w:tcPr>
            <w:tcW w:w="4536" w:type="dxa"/>
          </w:tcPr>
          <w:p w14:paraId="5E55DCE7" w14:textId="77777777" w:rsidR="00082F22" w:rsidRDefault="00082F22" w:rsidP="001333A0">
            <w:pPr>
              <w:pStyle w:val="PWCTextHeadingBullet"/>
              <w:ind w:left="0" w:firstLine="0"/>
              <w:rPr>
                <w:szCs w:val="20"/>
              </w:rPr>
            </w:pPr>
            <w:r>
              <w:rPr>
                <w:szCs w:val="20"/>
              </w:rPr>
              <w:t>Schematic drawing</w:t>
            </w:r>
          </w:p>
        </w:tc>
      </w:tr>
      <w:tr w:rsidR="00082F22" w14:paraId="1FC94281" w14:textId="77777777" w:rsidTr="001333A0">
        <w:trPr>
          <w:jc w:val="center"/>
        </w:trPr>
        <w:tc>
          <w:tcPr>
            <w:tcW w:w="2093" w:type="dxa"/>
            <w:shd w:val="clear" w:color="auto" w:fill="FFFFFF"/>
          </w:tcPr>
          <w:p w14:paraId="22CA99EA" w14:textId="77777777" w:rsidR="00082F22" w:rsidRDefault="00082F22" w:rsidP="001333A0">
            <w:pPr>
              <w:pStyle w:val="PWCTextHeadingBullet"/>
              <w:ind w:left="0" w:firstLine="0"/>
              <w:jc w:val="center"/>
              <w:rPr>
                <w:b/>
                <w:bCs/>
                <w:szCs w:val="20"/>
              </w:rPr>
            </w:pPr>
            <w:r>
              <w:rPr>
                <w:b/>
                <w:bCs/>
                <w:szCs w:val="20"/>
              </w:rPr>
              <w:t>132</w:t>
            </w:r>
          </w:p>
        </w:tc>
        <w:tc>
          <w:tcPr>
            <w:tcW w:w="4536" w:type="dxa"/>
          </w:tcPr>
          <w:p w14:paraId="517F6818" w14:textId="77777777" w:rsidR="00082F22" w:rsidRDefault="00082F22" w:rsidP="001333A0">
            <w:pPr>
              <w:pStyle w:val="PWCTextHeadingBullet"/>
              <w:ind w:left="0" w:firstLine="0"/>
              <w:rPr>
                <w:szCs w:val="20"/>
              </w:rPr>
            </w:pPr>
            <w:r>
              <w:rPr>
                <w:szCs w:val="20"/>
              </w:rPr>
              <w:t>Part placement drawing</w:t>
            </w:r>
          </w:p>
        </w:tc>
      </w:tr>
      <w:tr w:rsidR="00082F22" w14:paraId="00514DE4" w14:textId="77777777" w:rsidTr="001333A0">
        <w:trPr>
          <w:jc w:val="center"/>
        </w:trPr>
        <w:tc>
          <w:tcPr>
            <w:tcW w:w="2093" w:type="dxa"/>
            <w:shd w:val="clear" w:color="auto" w:fill="FFFFFF"/>
          </w:tcPr>
          <w:p w14:paraId="070903EB" w14:textId="77777777" w:rsidR="00082F22" w:rsidRDefault="00082F22" w:rsidP="001333A0">
            <w:pPr>
              <w:pStyle w:val="PWCTextHeadingBullet"/>
              <w:ind w:left="0" w:firstLine="0"/>
              <w:jc w:val="center"/>
              <w:rPr>
                <w:b/>
                <w:bCs/>
                <w:szCs w:val="20"/>
              </w:rPr>
            </w:pPr>
            <w:r>
              <w:rPr>
                <w:b/>
                <w:bCs/>
                <w:szCs w:val="20"/>
              </w:rPr>
              <w:t>161</w:t>
            </w:r>
          </w:p>
        </w:tc>
        <w:tc>
          <w:tcPr>
            <w:tcW w:w="4536" w:type="dxa"/>
          </w:tcPr>
          <w:p w14:paraId="7FE7F28F" w14:textId="77777777" w:rsidR="00082F22" w:rsidRDefault="00082F22" w:rsidP="001333A0">
            <w:pPr>
              <w:pStyle w:val="PWCTextHeadingBullet"/>
              <w:ind w:left="0" w:firstLine="0"/>
              <w:rPr>
                <w:szCs w:val="20"/>
              </w:rPr>
            </w:pPr>
            <w:r>
              <w:rPr>
                <w:szCs w:val="20"/>
              </w:rPr>
              <w:t>Production test specification</w:t>
            </w:r>
          </w:p>
        </w:tc>
      </w:tr>
      <w:tr w:rsidR="00082F22" w14:paraId="797D62BF" w14:textId="77777777" w:rsidTr="001333A0">
        <w:trPr>
          <w:jc w:val="center"/>
        </w:trPr>
        <w:tc>
          <w:tcPr>
            <w:tcW w:w="2093" w:type="dxa"/>
            <w:shd w:val="clear" w:color="auto" w:fill="FFFFFF"/>
          </w:tcPr>
          <w:p w14:paraId="4A25D3B5" w14:textId="77777777" w:rsidR="00082F22" w:rsidRDefault="00082F22" w:rsidP="001333A0">
            <w:pPr>
              <w:pStyle w:val="PWCTextHeadingBullet"/>
              <w:ind w:left="0" w:firstLine="0"/>
              <w:jc w:val="center"/>
              <w:rPr>
                <w:b/>
                <w:bCs/>
                <w:szCs w:val="20"/>
              </w:rPr>
            </w:pPr>
            <w:r>
              <w:rPr>
                <w:b/>
                <w:bCs/>
                <w:szCs w:val="20"/>
              </w:rPr>
              <w:t>166</w:t>
            </w:r>
          </w:p>
        </w:tc>
        <w:tc>
          <w:tcPr>
            <w:tcW w:w="4536" w:type="dxa"/>
          </w:tcPr>
          <w:p w14:paraId="2837A338" w14:textId="77777777" w:rsidR="00082F22" w:rsidRDefault="00082F22" w:rsidP="001333A0">
            <w:pPr>
              <w:pStyle w:val="PWCTextHeadingBullet"/>
              <w:ind w:left="0" w:firstLine="0"/>
              <w:rPr>
                <w:szCs w:val="20"/>
              </w:rPr>
            </w:pPr>
            <w:r>
              <w:rPr>
                <w:szCs w:val="20"/>
              </w:rPr>
              <w:t>Label overview</w:t>
            </w:r>
          </w:p>
        </w:tc>
      </w:tr>
      <w:tr w:rsidR="00082F22" w14:paraId="57952BA3" w14:textId="77777777" w:rsidTr="001333A0">
        <w:trPr>
          <w:jc w:val="center"/>
        </w:trPr>
        <w:tc>
          <w:tcPr>
            <w:tcW w:w="2093" w:type="dxa"/>
            <w:shd w:val="clear" w:color="auto" w:fill="FFFFFF"/>
          </w:tcPr>
          <w:p w14:paraId="5A423D8F" w14:textId="77777777" w:rsidR="00082F22" w:rsidRDefault="00082F22" w:rsidP="001333A0">
            <w:pPr>
              <w:pStyle w:val="PWCTextHeadingBullet"/>
              <w:ind w:left="0" w:firstLine="0"/>
              <w:jc w:val="center"/>
              <w:rPr>
                <w:b/>
                <w:bCs/>
                <w:szCs w:val="20"/>
              </w:rPr>
            </w:pPr>
            <w:r>
              <w:rPr>
                <w:b/>
                <w:bCs/>
                <w:szCs w:val="20"/>
              </w:rPr>
              <w:t>192</w:t>
            </w:r>
          </w:p>
        </w:tc>
        <w:tc>
          <w:tcPr>
            <w:tcW w:w="4536" w:type="dxa"/>
          </w:tcPr>
          <w:p w14:paraId="3A4080AC" w14:textId="77777777" w:rsidR="00082F22" w:rsidRDefault="00082F22" w:rsidP="001333A0">
            <w:pPr>
              <w:pStyle w:val="PWCTextHeadingBullet"/>
              <w:ind w:left="0" w:firstLine="0"/>
              <w:rPr>
                <w:szCs w:val="20"/>
              </w:rPr>
            </w:pPr>
            <w:r>
              <w:rPr>
                <w:szCs w:val="20"/>
              </w:rPr>
              <w:t>Styling specification</w:t>
            </w:r>
          </w:p>
        </w:tc>
      </w:tr>
      <w:tr w:rsidR="00082F22" w14:paraId="07C403D8" w14:textId="77777777" w:rsidTr="001333A0">
        <w:trPr>
          <w:jc w:val="center"/>
        </w:trPr>
        <w:tc>
          <w:tcPr>
            <w:tcW w:w="2093" w:type="dxa"/>
            <w:shd w:val="clear" w:color="auto" w:fill="FFFFFF"/>
          </w:tcPr>
          <w:p w14:paraId="10B7EE4D" w14:textId="77777777" w:rsidR="00082F22" w:rsidRDefault="00082F22" w:rsidP="001333A0">
            <w:pPr>
              <w:pStyle w:val="PWCTextHeadingBullet"/>
              <w:ind w:left="0" w:firstLine="0"/>
              <w:jc w:val="center"/>
              <w:rPr>
                <w:b/>
                <w:bCs/>
                <w:szCs w:val="20"/>
              </w:rPr>
            </w:pPr>
            <w:r>
              <w:rPr>
                <w:b/>
                <w:bCs/>
                <w:szCs w:val="20"/>
              </w:rPr>
              <w:t>196</w:t>
            </w:r>
          </w:p>
        </w:tc>
        <w:tc>
          <w:tcPr>
            <w:tcW w:w="4536" w:type="dxa"/>
          </w:tcPr>
          <w:p w14:paraId="7B3DAA87" w14:textId="77777777" w:rsidR="00082F22" w:rsidRDefault="00082F22" w:rsidP="001333A0">
            <w:pPr>
              <w:pStyle w:val="PWCTextHeadingBullet"/>
              <w:ind w:left="0" w:firstLine="0"/>
              <w:rPr>
                <w:szCs w:val="20"/>
              </w:rPr>
            </w:pPr>
            <w:r>
              <w:rPr>
                <w:szCs w:val="20"/>
              </w:rPr>
              <w:t>Software version document</w:t>
            </w:r>
          </w:p>
        </w:tc>
      </w:tr>
      <w:tr w:rsidR="00082F22" w14:paraId="5A496190" w14:textId="77777777" w:rsidTr="001333A0">
        <w:trPr>
          <w:jc w:val="center"/>
        </w:trPr>
        <w:tc>
          <w:tcPr>
            <w:tcW w:w="2093" w:type="dxa"/>
            <w:shd w:val="clear" w:color="auto" w:fill="FFFFFF"/>
          </w:tcPr>
          <w:p w14:paraId="05D42042" w14:textId="77777777" w:rsidR="00082F22" w:rsidRDefault="00082F22" w:rsidP="001333A0">
            <w:pPr>
              <w:pStyle w:val="PWCTextHeadingBullet"/>
              <w:ind w:left="0" w:firstLine="0"/>
              <w:jc w:val="center"/>
              <w:rPr>
                <w:b/>
                <w:bCs/>
                <w:szCs w:val="20"/>
              </w:rPr>
            </w:pPr>
            <w:r>
              <w:rPr>
                <w:b/>
                <w:bCs/>
                <w:szCs w:val="20"/>
              </w:rPr>
              <w:t>293</w:t>
            </w:r>
          </w:p>
        </w:tc>
        <w:tc>
          <w:tcPr>
            <w:tcW w:w="4536" w:type="dxa"/>
          </w:tcPr>
          <w:p w14:paraId="35E62C97" w14:textId="77777777" w:rsidR="00082F22" w:rsidRDefault="00082F22" w:rsidP="001333A0">
            <w:pPr>
              <w:pStyle w:val="PWCTextHeadingBullet"/>
              <w:ind w:left="0" w:firstLine="0"/>
              <w:rPr>
                <w:szCs w:val="20"/>
              </w:rPr>
            </w:pPr>
            <w:r>
              <w:rPr>
                <w:szCs w:val="20"/>
              </w:rPr>
              <w:t>Packaging specification</w:t>
            </w:r>
          </w:p>
        </w:tc>
      </w:tr>
      <w:tr w:rsidR="00082F22" w14:paraId="08FD43E6" w14:textId="77777777" w:rsidTr="001333A0">
        <w:trPr>
          <w:jc w:val="center"/>
        </w:trPr>
        <w:tc>
          <w:tcPr>
            <w:tcW w:w="2093" w:type="dxa"/>
            <w:shd w:val="clear" w:color="auto" w:fill="FFFFFF"/>
          </w:tcPr>
          <w:p w14:paraId="4C30C0CE" w14:textId="77777777" w:rsidR="00082F22" w:rsidRDefault="00082F22" w:rsidP="001333A0">
            <w:pPr>
              <w:pStyle w:val="PWCTextHeadingBullet"/>
              <w:ind w:left="0" w:firstLine="0"/>
              <w:jc w:val="center"/>
              <w:rPr>
                <w:b/>
                <w:bCs/>
                <w:szCs w:val="20"/>
              </w:rPr>
            </w:pPr>
            <w:r>
              <w:rPr>
                <w:b/>
                <w:bCs/>
                <w:szCs w:val="20"/>
              </w:rPr>
              <w:t>296</w:t>
            </w:r>
          </w:p>
        </w:tc>
        <w:tc>
          <w:tcPr>
            <w:tcW w:w="4536" w:type="dxa"/>
          </w:tcPr>
          <w:p w14:paraId="05618378" w14:textId="77777777" w:rsidR="00082F22" w:rsidRDefault="00082F22" w:rsidP="001333A0">
            <w:pPr>
              <w:pStyle w:val="PWCTextHeadingBullet"/>
              <w:ind w:left="0" w:firstLine="0"/>
              <w:rPr>
                <w:szCs w:val="20"/>
              </w:rPr>
            </w:pPr>
            <w:r>
              <w:rPr>
                <w:szCs w:val="20"/>
              </w:rPr>
              <w:t>Transport package stacking instruction</w:t>
            </w:r>
          </w:p>
        </w:tc>
      </w:tr>
      <w:tr w:rsidR="00082F22" w14:paraId="1B0E9413" w14:textId="77777777" w:rsidTr="001333A0">
        <w:trPr>
          <w:jc w:val="center"/>
        </w:trPr>
        <w:tc>
          <w:tcPr>
            <w:tcW w:w="2093" w:type="dxa"/>
            <w:shd w:val="clear" w:color="auto" w:fill="FFFFFF"/>
          </w:tcPr>
          <w:p w14:paraId="772295F5" w14:textId="77777777" w:rsidR="00082F22" w:rsidRDefault="00082F22" w:rsidP="001333A0">
            <w:pPr>
              <w:pStyle w:val="PWCTextHeadingBullet"/>
              <w:ind w:left="0" w:firstLine="0"/>
              <w:jc w:val="center"/>
              <w:rPr>
                <w:b/>
                <w:bCs/>
                <w:szCs w:val="20"/>
              </w:rPr>
            </w:pPr>
            <w:r>
              <w:rPr>
                <w:b/>
                <w:bCs/>
                <w:szCs w:val="20"/>
              </w:rPr>
              <w:t>374</w:t>
            </w:r>
          </w:p>
        </w:tc>
        <w:tc>
          <w:tcPr>
            <w:tcW w:w="4536" w:type="dxa"/>
          </w:tcPr>
          <w:p w14:paraId="04DFDC2E" w14:textId="77777777" w:rsidR="00082F22" w:rsidRDefault="00082F22" w:rsidP="001333A0">
            <w:pPr>
              <w:pStyle w:val="PWCTextHeadingBullet"/>
              <w:ind w:left="0" w:firstLine="0"/>
              <w:rPr>
                <w:szCs w:val="20"/>
              </w:rPr>
            </w:pPr>
            <w:r>
              <w:rPr>
                <w:szCs w:val="20"/>
              </w:rPr>
              <w:t>Product release report</w:t>
            </w:r>
          </w:p>
        </w:tc>
      </w:tr>
    </w:tbl>
    <w:p w14:paraId="46D276DC" w14:textId="4BC3FEC0" w:rsidR="00195266" w:rsidRPr="008E6BB9" w:rsidRDefault="005A2949" w:rsidP="00195266">
      <w:pPr>
        <w:pStyle w:val="a"/>
        <w:numPr>
          <w:ilvl w:val="0"/>
          <w:numId w:val="24"/>
        </w:numPr>
        <w:spacing w:before="120" w:after="120" w:line="220" w:lineRule="atLeast"/>
        <w:rPr>
          <w:rFonts w:ascii="Arial" w:hAnsi="Arial" w:cs="Arial"/>
        </w:rPr>
      </w:pPr>
      <w:r w:rsidRPr="005A2949">
        <w:rPr>
          <w:rFonts w:ascii="Arial" w:hAnsi="Arial" w:cs="Arial"/>
        </w:rPr>
        <w:t>There are frequent customer requirements for changes and updates to Home Control’s products. When this happens, the design and specifications of the products have to be modified; this results in updates of several documents, all of which have to be reflected in the system</w:t>
      </w:r>
      <w:r>
        <w:rPr>
          <w:rFonts w:ascii="Arial" w:eastAsiaTheme="minorEastAsia" w:hAnsi="Arial" w:cs="Arial" w:hint="eastAsia"/>
          <w:lang w:eastAsia="zh-CN"/>
        </w:rPr>
        <w:t>.</w:t>
      </w:r>
    </w:p>
    <w:p w14:paraId="7BD40D1C" w14:textId="54C270D6" w:rsidR="008E6BB9" w:rsidRPr="00082F22" w:rsidRDefault="008E6BB9" w:rsidP="00195266">
      <w:pPr>
        <w:pStyle w:val="a"/>
        <w:numPr>
          <w:ilvl w:val="0"/>
          <w:numId w:val="24"/>
        </w:numPr>
        <w:spacing w:before="120" w:after="120" w:line="220" w:lineRule="atLeast"/>
        <w:rPr>
          <w:rFonts w:ascii="Arial" w:hAnsi="Arial" w:cs="Arial"/>
        </w:rPr>
      </w:pPr>
      <w:r w:rsidRPr="008E6BB9">
        <w:rPr>
          <w:rFonts w:ascii="Arial" w:hAnsi="Arial" w:cs="Arial"/>
        </w:rPr>
        <w:t>Searching of the documents should be possible based on Material code (i.e. 12NC).</w:t>
      </w:r>
    </w:p>
    <w:p w14:paraId="3C3BFC7A" w14:textId="369A2DE8" w:rsidR="00082F22" w:rsidRPr="00082F22" w:rsidRDefault="00082F22" w:rsidP="00082F22">
      <w:pPr>
        <w:pStyle w:val="a"/>
        <w:numPr>
          <w:ilvl w:val="0"/>
          <w:numId w:val="0"/>
        </w:numPr>
        <w:spacing w:before="120" w:after="120" w:line="220" w:lineRule="atLeast"/>
        <w:ind w:left="720" w:hanging="360"/>
        <w:rPr>
          <w:rFonts w:ascii="Arial" w:hAnsi="Arial" w:cs="Arial"/>
        </w:rPr>
      </w:pPr>
    </w:p>
    <w:bookmarkEnd w:id="299"/>
    <w:p w14:paraId="458A8639" w14:textId="77777777" w:rsidR="00642B8D" w:rsidRPr="002F3054" w:rsidRDefault="00642B8D" w:rsidP="002F3054">
      <w:pPr>
        <w:pStyle w:val="a"/>
        <w:numPr>
          <w:ilvl w:val="0"/>
          <w:numId w:val="0"/>
        </w:numPr>
        <w:ind w:left="360"/>
        <w:rPr>
          <w:rFonts w:eastAsiaTheme="minorEastAsia"/>
          <w:lang w:eastAsia="zh-CN"/>
        </w:rPr>
      </w:pPr>
    </w:p>
    <w:p w14:paraId="6E4C09B4" w14:textId="1D1166AC" w:rsidR="00642B8D" w:rsidRPr="00E51715" w:rsidRDefault="0069608E">
      <w:pPr>
        <w:pStyle w:val="31"/>
        <w:numPr>
          <w:ilvl w:val="2"/>
          <w:numId w:val="35"/>
        </w:numPr>
        <w:rPr>
          <w:rStyle w:val="affa"/>
          <w:b/>
          <w:bCs/>
          <w:color w:val="auto"/>
          <w:sz w:val="22"/>
          <w:szCs w:val="22"/>
        </w:rPr>
      </w:pPr>
      <w:bookmarkStart w:id="300" w:name="_Toc205885602"/>
      <w:r w:rsidRPr="00E51715">
        <w:rPr>
          <w:rStyle w:val="affa"/>
          <w:rFonts w:hint="eastAsia"/>
          <w:b/>
          <w:bCs/>
          <w:color w:val="auto"/>
          <w:sz w:val="22"/>
          <w:szCs w:val="22"/>
        </w:rPr>
        <w:t>HC</w:t>
      </w:r>
      <w:r w:rsidR="00642B8D" w:rsidRPr="00E51715">
        <w:rPr>
          <w:rStyle w:val="affa"/>
          <w:b/>
          <w:bCs/>
          <w:color w:val="auto"/>
          <w:sz w:val="22"/>
          <w:szCs w:val="22"/>
        </w:rPr>
        <w:t xml:space="preserve"> Delegation </w:t>
      </w:r>
      <w:proofErr w:type="gramStart"/>
      <w:r w:rsidR="00642B8D" w:rsidRPr="00E51715">
        <w:rPr>
          <w:rStyle w:val="affa"/>
          <w:b/>
          <w:bCs/>
          <w:color w:val="auto"/>
          <w:sz w:val="22"/>
          <w:szCs w:val="22"/>
        </w:rPr>
        <w:t>Of</w:t>
      </w:r>
      <w:proofErr w:type="gramEnd"/>
      <w:r w:rsidR="00642B8D" w:rsidRPr="00E51715">
        <w:rPr>
          <w:rStyle w:val="affa"/>
          <w:b/>
          <w:bCs/>
          <w:color w:val="auto"/>
          <w:sz w:val="22"/>
          <w:szCs w:val="22"/>
        </w:rPr>
        <w:t xml:space="preserve"> Authority</w:t>
      </w:r>
      <w:bookmarkEnd w:id="300"/>
    </w:p>
    <w:p w14:paraId="32715F00" w14:textId="4170642A" w:rsidR="00642B8D" w:rsidRPr="002E30F9" w:rsidRDefault="003967BE" w:rsidP="003967BE">
      <w:pPr>
        <w:pStyle w:val="a"/>
        <w:rPr>
          <w:color w:val="000000" w:themeColor="text1"/>
        </w:rPr>
      </w:pPr>
      <w:r>
        <w:rPr>
          <w:rFonts w:ascii="Arial" w:eastAsiaTheme="minorEastAsia" w:hAnsi="Arial" w:cs="Arial" w:hint="eastAsia"/>
          <w:color w:val="000000" w:themeColor="text1"/>
          <w:lang w:eastAsia="zh-CN"/>
        </w:rPr>
        <w:t>N/A</w:t>
      </w:r>
    </w:p>
    <w:p w14:paraId="46786244" w14:textId="77777777" w:rsidR="002E30F9" w:rsidRPr="003967BE" w:rsidRDefault="002E30F9" w:rsidP="006D2C59">
      <w:pPr>
        <w:pStyle w:val="a"/>
        <w:numPr>
          <w:ilvl w:val="0"/>
          <w:numId w:val="0"/>
        </w:numPr>
        <w:rPr>
          <w:color w:val="000000" w:themeColor="text1"/>
        </w:rPr>
      </w:pPr>
    </w:p>
    <w:p w14:paraId="3545F2CC" w14:textId="6302F4AF" w:rsidR="008D1831" w:rsidRPr="00D045BA" w:rsidRDefault="00642B8D">
      <w:pPr>
        <w:pStyle w:val="31"/>
        <w:numPr>
          <w:ilvl w:val="2"/>
          <w:numId w:val="33"/>
        </w:numPr>
        <w:rPr>
          <w:rStyle w:val="affa"/>
          <w:b/>
          <w:bCs/>
          <w:color w:val="auto"/>
          <w:sz w:val="22"/>
          <w:szCs w:val="22"/>
        </w:rPr>
      </w:pPr>
      <w:bookmarkStart w:id="301" w:name="_Toc205885603"/>
      <w:r w:rsidRPr="00D045BA">
        <w:rPr>
          <w:rStyle w:val="affa"/>
          <w:b/>
          <w:bCs/>
          <w:color w:val="auto"/>
          <w:sz w:val="22"/>
          <w:szCs w:val="22"/>
        </w:rPr>
        <w:t>Standard Documents / Settings</w:t>
      </w:r>
      <w:bookmarkEnd w:id="301"/>
      <w:r w:rsidRPr="00D045BA">
        <w:rPr>
          <w:rStyle w:val="affa"/>
          <w:b/>
          <w:bCs/>
          <w:color w:val="auto"/>
          <w:sz w:val="22"/>
          <w:szCs w:val="22"/>
        </w:rPr>
        <w:t xml:space="preserve"> </w:t>
      </w:r>
    </w:p>
    <w:p w14:paraId="2604CD64" w14:textId="6BE54E9E" w:rsidR="00DB3356" w:rsidRPr="00DB3356" w:rsidRDefault="001315CC" w:rsidP="00DB3356">
      <w:pPr>
        <w:pStyle w:val="a"/>
        <w:rPr>
          <w:color w:val="000000" w:themeColor="text1"/>
        </w:rPr>
      </w:pPr>
      <w:r>
        <w:rPr>
          <w:rFonts w:ascii="Arial" w:eastAsiaTheme="minorEastAsia" w:hAnsi="Arial" w:cs="Arial" w:hint="eastAsia"/>
          <w:color w:val="000000" w:themeColor="text1"/>
          <w:lang w:eastAsia="zh-CN"/>
        </w:rPr>
        <w:t>N/A</w:t>
      </w:r>
    </w:p>
    <w:p w14:paraId="19528453" w14:textId="77777777" w:rsidR="00DB3356" w:rsidRPr="00DB3356" w:rsidRDefault="00DB3356" w:rsidP="00DB3356">
      <w:pPr>
        <w:pStyle w:val="a"/>
        <w:numPr>
          <w:ilvl w:val="0"/>
          <w:numId w:val="0"/>
        </w:numPr>
        <w:rPr>
          <w:color w:val="000000" w:themeColor="text1"/>
        </w:rPr>
      </w:pPr>
    </w:p>
    <w:p w14:paraId="0986DB4E" w14:textId="1116172D" w:rsidR="00642B8D" w:rsidRPr="00846FB9" w:rsidRDefault="00642B8D">
      <w:pPr>
        <w:pStyle w:val="31"/>
        <w:numPr>
          <w:ilvl w:val="2"/>
          <w:numId w:val="35"/>
        </w:numPr>
        <w:rPr>
          <w:rStyle w:val="affa"/>
          <w:b/>
          <w:bCs/>
          <w:color w:val="auto"/>
          <w:sz w:val="22"/>
          <w:szCs w:val="22"/>
        </w:rPr>
      </w:pPr>
      <w:bookmarkStart w:id="302" w:name="_Toc205885604"/>
      <w:bookmarkStart w:id="303" w:name="_Toc192919234"/>
      <w:r w:rsidRPr="00846FB9">
        <w:rPr>
          <w:rStyle w:val="affa"/>
          <w:b/>
          <w:bCs/>
          <w:color w:val="auto"/>
          <w:sz w:val="22"/>
          <w:szCs w:val="22"/>
        </w:rPr>
        <w:t>Design Considerations / Key Assumptions</w:t>
      </w:r>
      <w:bookmarkEnd w:id="302"/>
    </w:p>
    <w:bookmarkEnd w:id="303"/>
    <w:p w14:paraId="2FD7C880" w14:textId="36DD6EEC" w:rsidR="00EE55CF" w:rsidRPr="00EE55CF" w:rsidRDefault="00EE55CF" w:rsidP="00EE55CF">
      <w:pPr>
        <w:pStyle w:val="a"/>
        <w:rPr>
          <w:rFonts w:ascii="Arial" w:hAnsi="Arial" w:cs="Arial"/>
        </w:rPr>
      </w:pPr>
      <w:r w:rsidRPr="00EE55CF">
        <w:rPr>
          <w:rFonts w:ascii="Arial" w:hAnsi="Arial" w:cs="Arial"/>
        </w:rPr>
        <w:t>Document Type</w:t>
      </w:r>
    </w:p>
    <w:p w14:paraId="0143ADCC" w14:textId="0F56EA98" w:rsidR="0099641B" w:rsidRPr="002A6F0D" w:rsidRDefault="0099641B" w:rsidP="0099641B">
      <w:pPr>
        <w:pStyle w:val="a"/>
        <w:ind w:leftChars="264" w:left="941" w:rightChars="327" w:right="719"/>
        <w:rPr>
          <w:rFonts w:ascii="Arial" w:hAnsi="Arial" w:cs="Arial"/>
        </w:rPr>
      </w:pPr>
      <w:r w:rsidRPr="0099641B">
        <w:rPr>
          <w:rFonts w:ascii="Arial" w:hAnsi="Arial" w:cs="Arial"/>
        </w:rPr>
        <w:t>Currently, only one configuration is required in SAP: DOC</w:t>
      </w:r>
    </w:p>
    <w:p w14:paraId="6F8E8605" w14:textId="76CDC5D6" w:rsidR="002A6F0D" w:rsidRPr="000A6C5E" w:rsidRDefault="002A6F0D" w:rsidP="0099641B">
      <w:pPr>
        <w:pStyle w:val="a"/>
        <w:ind w:leftChars="264" w:left="941" w:rightChars="327" w:right="719"/>
        <w:rPr>
          <w:rFonts w:ascii="Arial" w:hAnsi="Arial" w:cs="Arial"/>
          <w:lang w:eastAsia="zh-CN"/>
        </w:rPr>
      </w:pPr>
      <w:r w:rsidRPr="002A6F0D">
        <w:rPr>
          <w:rFonts w:ascii="Arial" w:hAnsi="Arial" w:cs="Arial"/>
          <w:lang w:eastAsia="zh-CN"/>
        </w:rPr>
        <w:t xml:space="preserve">This document type requires only one status: </w:t>
      </w:r>
      <w:r w:rsidR="008127F9">
        <w:rPr>
          <w:rFonts w:ascii="Arial" w:eastAsiaTheme="minorEastAsia" w:hAnsi="Arial" w:cs="Arial"/>
          <w:lang w:eastAsia="zh-CN"/>
        </w:rPr>
        <w:t>‘</w:t>
      </w:r>
      <w:r w:rsidRPr="002A6F0D">
        <w:rPr>
          <w:rFonts w:ascii="Arial" w:hAnsi="Arial" w:cs="Arial"/>
          <w:lang w:eastAsia="zh-CN"/>
        </w:rPr>
        <w:t>Released</w:t>
      </w:r>
      <w:r w:rsidR="008127F9">
        <w:rPr>
          <w:rFonts w:ascii="Arial" w:eastAsiaTheme="minorEastAsia" w:hAnsi="Arial" w:cs="Arial"/>
          <w:lang w:eastAsia="zh-CN"/>
        </w:rPr>
        <w:t>’</w:t>
      </w:r>
      <w:r w:rsidR="000E2AAF">
        <w:rPr>
          <w:rFonts w:ascii="Arial" w:eastAsiaTheme="minorEastAsia" w:hAnsi="Arial" w:cs="Arial" w:hint="eastAsia"/>
          <w:lang w:eastAsia="zh-CN"/>
        </w:rPr>
        <w:t>.</w:t>
      </w:r>
    </w:p>
    <w:p w14:paraId="5826CF61" w14:textId="0505C3FC" w:rsidR="00642B8D" w:rsidRPr="008D1831" w:rsidRDefault="00642B8D">
      <w:pPr>
        <w:pStyle w:val="31"/>
        <w:numPr>
          <w:ilvl w:val="2"/>
          <w:numId w:val="35"/>
        </w:numPr>
        <w:rPr>
          <w:rStyle w:val="affa"/>
          <w:b/>
          <w:bCs/>
          <w:color w:val="auto"/>
          <w:sz w:val="22"/>
          <w:szCs w:val="22"/>
        </w:rPr>
      </w:pPr>
      <w:bookmarkStart w:id="304" w:name="_Toc146374625"/>
      <w:bookmarkStart w:id="305" w:name="_Toc192919237"/>
      <w:bookmarkStart w:id="306" w:name="_Toc205885605"/>
      <w:r w:rsidRPr="008D1831">
        <w:rPr>
          <w:rStyle w:val="affa"/>
          <w:b/>
          <w:bCs/>
          <w:color w:val="auto"/>
          <w:sz w:val="22"/>
          <w:szCs w:val="22"/>
        </w:rPr>
        <w:lastRenderedPageBreak/>
        <w:t>Cross Functional Integration Dependencies</w:t>
      </w:r>
      <w:bookmarkEnd w:id="304"/>
      <w:bookmarkEnd w:id="305"/>
      <w:bookmarkEnd w:id="306"/>
    </w:p>
    <w:p w14:paraId="2BACFB4D" w14:textId="51008D7D" w:rsidR="000E333A" w:rsidRPr="000E333A" w:rsidRDefault="008F6DCE" w:rsidP="000E333A">
      <w:pPr>
        <w:pStyle w:val="a"/>
        <w:rPr>
          <w:rFonts w:ascii="Arial" w:hAnsi="Arial" w:cs="Arial"/>
        </w:rPr>
      </w:pPr>
      <w:r w:rsidRPr="00EE40A8">
        <w:rPr>
          <w:rFonts w:ascii="Arial" w:eastAsiaTheme="minorEastAsia" w:hAnsi="Arial" w:cs="Arial" w:hint="eastAsia"/>
          <w:lang w:eastAsia="zh-CN"/>
        </w:rPr>
        <w:t>N/</w:t>
      </w:r>
      <w:r>
        <w:rPr>
          <w:rFonts w:ascii="Arial" w:eastAsiaTheme="minorEastAsia" w:hAnsi="Arial" w:cs="Arial" w:hint="eastAsia"/>
          <w:lang w:eastAsia="zh-CN"/>
        </w:rPr>
        <w:t>A</w:t>
      </w:r>
    </w:p>
    <w:p w14:paraId="19F53982" w14:textId="52198CFC" w:rsidR="00305A40" w:rsidRPr="000E333A" w:rsidRDefault="00305A40" w:rsidP="000E333A">
      <w:pPr>
        <w:pStyle w:val="a"/>
        <w:numPr>
          <w:ilvl w:val="0"/>
          <w:numId w:val="0"/>
        </w:numPr>
        <w:ind w:left="360"/>
        <w:rPr>
          <w:rFonts w:ascii="Arial" w:hAnsi="Arial" w:cs="Arial"/>
        </w:rPr>
      </w:pPr>
    </w:p>
    <w:p w14:paraId="7FCD05D2" w14:textId="77777777" w:rsidR="00642B8D" w:rsidRPr="00F673D2" w:rsidRDefault="00642B8D">
      <w:pPr>
        <w:pStyle w:val="31"/>
        <w:numPr>
          <w:ilvl w:val="2"/>
          <w:numId w:val="35"/>
        </w:numPr>
        <w:rPr>
          <w:rStyle w:val="affa"/>
          <w:b/>
          <w:bCs/>
          <w:color w:val="auto"/>
          <w:sz w:val="22"/>
          <w:szCs w:val="22"/>
        </w:rPr>
      </w:pPr>
      <w:bookmarkStart w:id="307" w:name="_Toc298844581"/>
      <w:bookmarkStart w:id="308" w:name="_Toc205885606"/>
      <w:bookmarkStart w:id="309" w:name="_Toc298272136"/>
      <w:r w:rsidRPr="00F673D2">
        <w:rPr>
          <w:rStyle w:val="affa"/>
          <w:b/>
          <w:bCs/>
          <w:color w:val="auto"/>
          <w:sz w:val="22"/>
          <w:szCs w:val="22"/>
        </w:rPr>
        <w:t>Support / Closing Considerations</w:t>
      </w:r>
      <w:bookmarkEnd w:id="307"/>
      <w:bookmarkEnd w:id="308"/>
    </w:p>
    <w:bookmarkEnd w:id="309"/>
    <w:p w14:paraId="776545BE" w14:textId="1D307584" w:rsidR="00642B8D" w:rsidRPr="0099641B" w:rsidRDefault="0099641B" w:rsidP="00642B8D">
      <w:pPr>
        <w:pStyle w:val="a"/>
        <w:rPr>
          <w:rFonts w:ascii="Arial" w:hAnsi="Arial" w:cs="Arial"/>
          <w:sz w:val="20"/>
        </w:rPr>
      </w:pPr>
      <w:r w:rsidRPr="0099641B">
        <w:rPr>
          <w:rFonts w:ascii="Arial" w:eastAsiaTheme="minorEastAsia" w:hAnsi="Arial" w:cs="Arial"/>
          <w:lang w:eastAsia="zh-CN"/>
        </w:rPr>
        <w:t>Since only one document type is set in SAP, there is no need to set permissions according to the document type.</w:t>
      </w:r>
    </w:p>
    <w:p w14:paraId="454831BE" w14:textId="255C5CD9" w:rsidR="0099641B" w:rsidRPr="00FF7C7A" w:rsidRDefault="00A46845" w:rsidP="00642B8D">
      <w:pPr>
        <w:pStyle w:val="a"/>
        <w:rPr>
          <w:rFonts w:ascii="Arial" w:hAnsi="Arial" w:cs="Arial"/>
          <w:sz w:val="20"/>
        </w:rPr>
      </w:pPr>
      <w:r w:rsidRPr="00A46845">
        <w:rPr>
          <w:rFonts w:ascii="Arial" w:hAnsi="Arial" w:cs="Arial"/>
          <w:sz w:val="20"/>
        </w:rPr>
        <w:t xml:space="preserve">The document number range cannot be customized, so the SAP standard </w:t>
      </w:r>
      <w:r w:rsidRPr="00A46845">
        <w:rPr>
          <w:rFonts w:ascii="Arial" w:hAnsi="Arial" w:cs="Arial" w:hint="eastAsia"/>
          <w:sz w:val="20"/>
        </w:rPr>
        <w:t>number</w:t>
      </w:r>
      <w:r>
        <w:rPr>
          <w:rFonts w:ascii="Arial" w:eastAsiaTheme="minorEastAsia" w:hAnsi="Arial" w:cs="Arial" w:hint="eastAsia"/>
          <w:sz w:val="20"/>
          <w:lang w:eastAsia="zh-CN"/>
        </w:rPr>
        <w:t xml:space="preserve"> </w:t>
      </w:r>
      <w:r w:rsidRPr="00A46845">
        <w:rPr>
          <w:rFonts w:ascii="Arial" w:hAnsi="Arial" w:cs="Arial"/>
          <w:sz w:val="20"/>
        </w:rPr>
        <w:t>range will be used.</w:t>
      </w:r>
    </w:p>
    <w:p w14:paraId="5DEEF08D" w14:textId="3AD682DF" w:rsidR="00FF7C7A" w:rsidRPr="00FF7C7A" w:rsidRDefault="00FF7C7A" w:rsidP="00642B8D">
      <w:pPr>
        <w:pStyle w:val="a"/>
        <w:rPr>
          <w:rFonts w:ascii="Arial" w:hAnsi="Arial" w:cs="Arial"/>
          <w:sz w:val="20"/>
        </w:rPr>
      </w:pPr>
      <w:r w:rsidRPr="00FF7C7A">
        <w:rPr>
          <w:rFonts w:ascii="Arial" w:hAnsi="Arial" w:cs="Arial"/>
          <w:sz w:val="20"/>
        </w:rPr>
        <w:t>The following file formats will be defined in the SAP system; all files with these formats can be uploaded into the system and viewed by the users with the appropriate workstation applications.</w:t>
      </w:r>
    </w:p>
    <w:tbl>
      <w:tblPr>
        <w:tblW w:w="0" w:type="auto"/>
        <w:tblInd w:w="2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tblGrid>
      <w:tr w:rsidR="00FF7C7A" w14:paraId="3B39DD6F" w14:textId="77777777" w:rsidTr="00AA20AB">
        <w:tc>
          <w:tcPr>
            <w:tcW w:w="2660" w:type="dxa"/>
            <w:shd w:val="clear" w:color="auto" w:fill="4472C4"/>
          </w:tcPr>
          <w:p w14:paraId="36C83F87" w14:textId="77777777" w:rsidR="00FF7C7A" w:rsidRDefault="00FF7C7A" w:rsidP="001333A0">
            <w:pPr>
              <w:jc w:val="center"/>
              <w:rPr>
                <w:b/>
                <w:bCs/>
                <w:color w:val="FFFFFF"/>
              </w:rPr>
            </w:pPr>
            <w:r>
              <w:rPr>
                <w:b/>
                <w:bCs/>
                <w:color w:val="FFFFFF"/>
              </w:rPr>
              <w:t>File Format</w:t>
            </w:r>
          </w:p>
        </w:tc>
      </w:tr>
      <w:tr w:rsidR="00FF7C7A" w14:paraId="6EE003EA" w14:textId="77777777" w:rsidTr="00AA20AB">
        <w:tc>
          <w:tcPr>
            <w:tcW w:w="2660" w:type="dxa"/>
            <w:shd w:val="clear" w:color="auto" w:fill="FFFFFF"/>
          </w:tcPr>
          <w:p w14:paraId="35F0B86D" w14:textId="77777777" w:rsidR="00FF7C7A" w:rsidRDefault="00FF7C7A" w:rsidP="001333A0">
            <w:pPr>
              <w:jc w:val="center"/>
              <w:rPr>
                <w:bCs/>
              </w:rPr>
            </w:pPr>
            <w:r>
              <w:rPr>
                <w:bCs/>
              </w:rPr>
              <w:t>.ai</w:t>
            </w:r>
          </w:p>
        </w:tc>
      </w:tr>
      <w:tr w:rsidR="00FF7C7A" w14:paraId="46DAA306" w14:textId="77777777" w:rsidTr="00AA20AB">
        <w:tc>
          <w:tcPr>
            <w:tcW w:w="2660" w:type="dxa"/>
            <w:shd w:val="clear" w:color="auto" w:fill="FFFFFF"/>
          </w:tcPr>
          <w:p w14:paraId="23030B71" w14:textId="77777777" w:rsidR="00FF7C7A" w:rsidRDefault="00FF7C7A" w:rsidP="001333A0">
            <w:pPr>
              <w:jc w:val="center"/>
              <w:rPr>
                <w:bCs/>
              </w:rPr>
            </w:pPr>
            <w:r>
              <w:rPr>
                <w:bCs/>
              </w:rPr>
              <w:t>.doc</w:t>
            </w:r>
          </w:p>
        </w:tc>
      </w:tr>
      <w:tr w:rsidR="00FF7C7A" w14:paraId="24F750AF" w14:textId="77777777" w:rsidTr="00AA20AB">
        <w:tc>
          <w:tcPr>
            <w:tcW w:w="2660" w:type="dxa"/>
            <w:shd w:val="clear" w:color="auto" w:fill="FFFFFF"/>
          </w:tcPr>
          <w:p w14:paraId="4CAD0721" w14:textId="77777777" w:rsidR="00FF7C7A" w:rsidRDefault="00FF7C7A" w:rsidP="001333A0">
            <w:pPr>
              <w:jc w:val="center"/>
              <w:rPr>
                <w:bCs/>
              </w:rPr>
            </w:pPr>
            <w:proofErr w:type="gramStart"/>
            <w:r>
              <w:rPr>
                <w:bCs/>
              </w:rPr>
              <w:t>.</w:t>
            </w:r>
            <w:proofErr w:type="spellStart"/>
            <w:r>
              <w:rPr>
                <w:bCs/>
              </w:rPr>
              <w:t>easm</w:t>
            </w:r>
            <w:proofErr w:type="spellEnd"/>
            <w:proofErr w:type="gramEnd"/>
          </w:p>
        </w:tc>
      </w:tr>
      <w:tr w:rsidR="00FF7C7A" w14:paraId="10C0524C" w14:textId="77777777" w:rsidTr="00AA20AB">
        <w:tc>
          <w:tcPr>
            <w:tcW w:w="2660" w:type="dxa"/>
            <w:shd w:val="clear" w:color="auto" w:fill="FFFFFF"/>
          </w:tcPr>
          <w:p w14:paraId="3EDF1F4B" w14:textId="77777777" w:rsidR="00FF7C7A" w:rsidRDefault="00FF7C7A" w:rsidP="001333A0">
            <w:pPr>
              <w:jc w:val="center"/>
              <w:rPr>
                <w:bCs/>
              </w:rPr>
            </w:pPr>
            <w:r>
              <w:rPr>
                <w:bCs/>
              </w:rPr>
              <w:t>.exe</w:t>
            </w:r>
          </w:p>
        </w:tc>
      </w:tr>
      <w:tr w:rsidR="00FF7C7A" w14:paraId="572C8184" w14:textId="77777777" w:rsidTr="00AA20AB">
        <w:tc>
          <w:tcPr>
            <w:tcW w:w="2660" w:type="dxa"/>
            <w:shd w:val="clear" w:color="auto" w:fill="FFFFFF"/>
          </w:tcPr>
          <w:p w14:paraId="3D21DD1D" w14:textId="77777777" w:rsidR="00FF7C7A" w:rsidRDefault="00FF7C7A" w:rsidP="001333A0">
            <w:pPr>
              <w:jc w:val="center"/>
              <w:rPr>
                <w:bCs/>
              </w:rPr>
            </w:pPr>
            <w:r>
              <w:rPr>
                <w:bCs/>
              </w:rPr>
              <w:t>.jpg</w:t>
            </w:r>
          </w:p>
        </w:tc>
      </w:tr>
      <w:tr w:rsidR="00FF7C7A" w14:paraId="5E053648" w14:textId="77777777" w:rsidTr="00AA20AB">
        <w:tc>
          <w:tcPr>
            <w:tcW w:w="2660" w:type="dxa"/>
            <w:shd w:val="clear" w:color="auto" w:fill="FFFFFF"/>
          </w:tcPr>
          <w:p w14:paraId="617198F1" w14:textId="77777777" w:rsidR="00FF7C7A" w:rsidRDefault="00FF7C7A" w:rsidP="001333A0">
            <w:pPr>
              <w:jc w:val="center"/>
              <w:rPr>
                <w:bCs/>
              </w:rPr>
            </w:pPr>
            <w:r>
              <w:rPr>
                <w:bCs/>
              </w:rPr>
              <w:t>.pdf</w:t>
            </w:r>
          </w:p>
        </w:tc>
      </w:tr>
      <w:tr w:rsidR="00FF7C7A" w14:paraId="6CCDA454" w14:textId="77777777" w:rsidTr="00AA20AB">
        <w:tc>
          <w:tcPr>
            <w:tcW w:w="2660" w:type="dxa"/>
            <w:shd w:val="clear" w:color="auto" w:fill="FFFFFF"/>
          </w:tcPr>
          <w:p w14:paraId="0900551B" w14:textId="77777777" w:rsidR="00FF7C7A" w:rsidRDefault="00FF7C7A" w:rsidP="001333A0">
            <w:pPr>
              <w:jc w:val="center"/>
              <w:rPr>
                <w:bCs/>
              </w:rPr>
            </w:pPr>
            <w:r>
              <w:rPr>
                <w:bCs/>
              </w:rPr>
              <w:t>.ppt</w:t>
            </w:r>
          </w:p>
        </w:tc>
      </w:tr>
      <w:tr w:rsidR="00FF7C7A" w14:paraId="58EEA149" w14:textId="77777777" w:rsidTr="00AA20AB">
        <w:tc>
          <w:tcPr>
            <w:tcW w:w="2660" w:type="dxa"/>
            <w:shd w:val="clear" w:color="auto" w:fill="FFFFFF"/>
          </w:tcPr>
          <w:p w14:paraId="28261B36" w14:textId="77777777" w:rsidR="00FF7C7A" w:rsidRDefault="00FF7C7A" w:rsidP="001333A0">
            <w:pPr>
              <w:jc w:val="center"/>
              <w:rPr>
                <w:bCs/>
              </w:rPr>
            </w:pPr>
            <w:r>
              <w:rPr>
                <w:bCs/>
              </w:rPr>
              <w:t>.txt</w:t>
            </w:r>
          </w:p>
        </w:tc>
      </w:tr>
      <w:tr w:rsidR="00FF7C7A" w14:paraId="1B3EF739" w14:textId="77777777" w:rsidTr="00AA20AB">
        <w:tc>
          <w:tcPr>
            <w:tcW w:w="2660" w:type="dxa"/>
            <w:shd w:val="clear" w:color="auto" w:fill="FFFFFF"/>
          </w:tcPr>
          <w:p w14:paraId="55AE4FF9" w14:textId="77777777" w:rsidR="00FF7C7A" w:rsidRDefault="00FF7C7A" w:rsidP="001333A0">
            <w:pPr>
              <w:jc w:val="center"/>
              <w:rPr>
                <w:bCs/>
              </w:rPr>
            </w:pPr>
            <w:r>
              <w:rPr>
                <w:bCs/>
              </w:rPr>
              <w:t>.</w:t>
            </w:r>
            <w:proofErr w:type="spellStart"/>
            <w:r>
              <w:rPr>
                <w:bCs/>
              </w:rPr>
              <w:t>xls</w:t>
            </w:r>
            <w:proofErr w:type="spellEnd"/>
          </w:p>
        </w:tc>
      </w:tr>
    </w:tbl>
    <w:p w14:paraId="65D695BF" w14:textId="77777777" w:rsidR="00FF7C7A" w:rsidRPr="00166191" w:rsidRDefault="00FF7C7A" w:rsidP="00FF7C7A">
      <w:pPr>
        <w:pStyle w:val="a"/>
        <w:numPr>
          <w:ilvl w:val="0"/>
          <w:numId w:val="0"/>
        </w:numPr>
        <w:ind w:left="720"/>
        <w:rPr>
          <w:rFonts w:ascii="Arial" w:hAnsi="Arial" w:cs="Arial"/>
          <w:sz w:val="20"/>
        </w:rPr>
      </w:pPr>
    </w:p>
    <w:p w14:paraId="157E13E9" w14:textId="77777777" w:rsidR="00987A0D" w:rsidRDefault="00987A0D" w:rsidP="00D17F90">
      <w:pPr>
        <w:pStyle w:val="a"/>
        <w:numPr>
          <w:ilvl w:val="0"/>
          <w:numId w:val="0"/>
        </w:numPr>
        <w:rPr>
          <w:rFonts w:ascii="Arial" w:eastAsiaTheme="minorEastAsia" w:hAnsi="Arial" w:cs="Arial"/>
          <w:sz w:val="20"/>
          <w:lang w:eastAsia="zh-CN"/>
        </w:rPr>
      </w:pPr>
    </w:p>
    <w:p w14:paraId="03317EFE" w14:textId="1F145F1D" w:rsidR="00642B8D" w:rsidRPr="00C226D7" w:rsidRDefault="00642B8D">
      <w:pPr>
        <w:pStyle w:val="LSHeading1"/>
        <w:numPr>
          <w:ilvl w:val="0"/>
          <w:numId w:val="26"/>
        </w:numPr>
        <w:rPr>
          <w:rStyle w:val="affa"/>
        </w:rPr>
      </w:pPr>
      <w:bookmarkStart w:id="310" w:name="_Toc192919238"/>
      <w:bookmarkStart w:id="311" w:name="_Toc205885607"/>
      <w:bookmarkStart w:id="312" w:name="_Toc146374635"/>
      <w:r w:rsidRPr="00C226D7">
        <w:rPr>
          <w:rStyle w:val="affa"/>
        </w:rPr>
        <w:t>Authorization Roles</w:t>
      </w:r>
      <w:bookmarkEnd w:id="310"/>
      <w:bookmarkEnd w:id="311"/>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13" w:name="_Toc114560669"/>
      <w:bookmarkStart w:id="314" w:name="_Toc114560915"/>
      <w:bookmarkStart w:id="315" w:name="_Toc115287216"/>
      <w:bookmarkStart w:id="316" w:name="_Toc115287259"/>
      <w:bookmarkStart w:id="317" w:name="_Toc116480876"/>
      <w:bookmarkStart w:id="318" w:name="_Toc116481015"/>
      <w:bookmarkStart w:id="319" w:name="_Toc116481309"/>
      <w:bookmarkStart w:id="320" w:name="_Toc167208372"/>
      <w:bookmarkStart w:id="321" w:name="_Toc167256712"/>
      <w:bookmarkStart w:id="322" w:name="_Toc167256761"/>
      <w:bookmarkStart w:id="323" w:name="_Toc167382368"/>
      <w:bookmarkStart w:id="324" w:name="_Toc167473235"/>
      <w:bookmarkStart w:id="325" w:name="_Toc167701920"/>
      <w:bookmarkStart w:id="326" w:name="_Toc167701983"/>
      <w:bookmarkStart w:id="327" w:name="_Toc167702239"/>
      <w:bookmarkStart w:id="328" w:name="_Toc167971855"/>
      <w:bookmarkStart w:id="329" w:name="_Toc167971916"/>
      <w:bookmarkStart w:id="330" w:name="_Toc167974864"/>
      <w:bookmarkStart w:id="331" w:name="_Toc167981909"/>
      <w:bookmarkStart w:id="332" w:name="_Toc167983335"/>
      <w:bookmarkStart w:id="333" w:name="_Toc168030683"/>
      <w:bookmarkStart w:id="334" w:name="_Toc170722873"/>
      <w:bookmarkStart w:id="335" w:name="_Toc170722934"/>
      <w:bookmarkStart w:id="336" w:name="_Toc170722995"/>
      <w:bookmarkStart w:id="337" w:name="_Toc170723056"/>
      <w:bookmarkStart w:id="338" w:name="_Toc170729605"/>
      <w:bookmarkStart w:id="339" w:name="_Toc170730511"/>
      <w:bookmarkStart w:id="340" w:name="_Toc170747702"/>
      <w:bookmarkStart w:id="341" w:name="_Toc170748125"/>
      <w:bookmarkStart w:id="342" w:name="_Toc170748227"/>
      <w:bookmarkStart w:id="343" w:name="_Toc170749156"/>
      <w:bookmarkStart w:id="344" w:name="_Toc171010961"/>
      <w:bookmarkStart w:id="345" w:name="_Toc195081778"/>
      <w:bookmarkStart w:id="346" w:name="_Toc195081833"/>
      <w:bookmarkStart w:id="347" w:name="_Toc195081913"/>
      <w:bookmarkStart w:id="348" w:name="_Toc195089881"/>
      <w:bookmarkStart w:id="349" w:name="_Toc195090068"/>
      <w:bookmarkStart w:id="350" w:name="_Toc195090119"/>
      <w:bookmarkStart w:id="351" w:name="_Toc195099014"/>
      <w:bookmarkStart w:id="352" w:name="_Toc195101705"/>
      <w:bookmarkStart w:id="353" w:name="_Toc195102079"/>
      <w:bookmarkStart w:id="354" w:name="_Toc195699677"/>
      <w:bookmarkStart w:id="355" w:name="_Toc195880573"/>
      <w:bookmarkStart w:id="356" w:name="_Toc196403924"/>
      <w:bookmarkStart w:id="357" w:name="_Toc203739046"/>
      <w:bookmarkStart w:id="358" w:name="_Toc204939424"/>
      <w:bookmarkStart w:id="359" w:name="_Toc205380658"/>
      <w:bookmarkStart w:id="360" w:name="_Toc205380725"/>
      <w:bookmarkStart w:id="361" w:name="_Toc205885561"/>
      <w:bookmarkStart w:id="362" w:name="_Toc205885608"/>
      <w:bookmarkStart w:id="363" w:name="_Toc146374636"/>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64" w:name="_Toc114560670"/>
      <w:bookmarkStart w:id="365" w:name="_Toc114560916"/>
      <w:bookmarkStart w:id="366" w:name="_Toc115287217"/>
      <w:bookmarkStart w:id="367" w:name="_Toc115287260"/>
      <w:bookmarkStart w:id="368" w:name="_Toc116480877"/>
      <w:bookmarkStart w:id="369" w:name="_Toc116481016"/>
      <w:bookmarkStart w:id="370" w:name="_Toc116481310"/>
      <w:bookmarkStart w:id="371" w:name="_Toc167208373"/>
      <w:bookmarkStart w:id="372" w:name="_Toc167256713"/>
      <w:bookmarkStart w:id="373" w:name="_Toc167256762"/>
      <w:bookmarkStart w:id="374" w:name="_Toc167382369"/>
      <w:bookmarkStart w:id="375" w:name="_Toc167473236"/>
      <w:bookmarkStart w:id="376" w:name="_Toc167701921"/>
      <w:bookmarkStart w:id="377" w:name="_Toc167701984"/>
      <w:bookmarkStart w:id="378" w:name="_Toc167702240"/>
      <w:bookmarkStart w:id="379" w:name="_Toc167971856"/>
      <w:bookmarkStart w:id="380" w:name="_Toc167971917"/>
      <w:bookmarkStart w:id="381" w:name="_Toc167974865"/>
      <w:bookmarkStart w:id="382" w:name="_Toc167981910"/>
      <w:bookmarkStart w:id="383" w:name="_Toc167983336"/>
      <w:bookmarkStart w:id="384" w:name="_Toc168030684"/>
      <w:bookmarkStart w:id="385" w:name="_Toc170722874"/>
      <w:bookmarkStart w:id="386" w:name="_Toc170722935"/>
      <w:bookmarkStart w:id="387" w:name="_Toc170722996"/>
      <w:bookmarkStart w:id="388" w:name="_Toc170723057"/>
      <w:bookmarkStart w:id="389" w:name="_Toc170729606"/>
      <w:bookmarkStart w:id="390" w:name="_Toc170730512"/>
      <w:bookmarkStart w:id="391" w:name="_Toc170747703"/>
      <w:bookmarkStart w:id="392" w:name="_Toc170748126"/>
      <w:bookmarkStart w:id="393" w:name="_Toc170748228"/>
      <w:bookmarkStart w:id="394" w:name="_Toc170749157"/>
      <w:bookmarkStart w:id="395" w:name="_Toc171010962"/>
      <w:bookmarkStart w:id="396" w:name="_Toc195081779"/>
      <w:bookmarkStart w:id="397" w:name="_Toc195081834"/>
      <w:bookmarkStart w:id="398" w:name="_Toc195081914"/>
      <w:bookmarkStart w:id="399" w:name="_Toc195089882"/>
      <w:bookmarkStart w:id="400" w:name="_Toc195090069"/>
      <w:bookmarkStart w:id="401" w:name="_Toc195090120"/>
      <w:bookmarkStart w:id="402" w:name="_Toc195099015"/>
      <w:bookmarkStart w:id="403" w:name="_Toc195101706"/>
      <w:bookmarkStart w:id="404" w:name="_Toc195102080"/>
      <w:bookmarkStart w:id="405" w:name="_Toc195699678"/>
      <w:bookmarkStart w:id="406" w:name="_Toc195880574"/>
      <w:bookmarkStart w:id="407" w:name="_Toc196403925"/>
      <w:bookmarkStart w:id="408" w:name="_Toc203739047"/>
      <w:bookmarkStart w:id="409" w:name="_Toc204939425"/>
      <w:bookmarkStart w:id="410" w:name="_Toc205380659"/>
      <w:bookmarkStart w:id="411" w:name="_Toc205380726"/>
      <w:bookmarkStart w:id="412" w:name="_Toc205885562"/>
      <w:bookmarkStart w:id="413" w:name="_Toc205885609"/>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14" w:name="_Toc114560671"/>
      <w:bookmarkStart w:id="415" w:name="_Toc114560917"/>
      <w:bookmarkStart w:id="416" w:name="_Toc115287218"/>
      <w:bookmarkStart w:id="417" w:name="_Toc115287261"/>
      <w:bookmarkStart w:id="418" w:name="_Toc116480878"/>
      <w:bookmarkStart w:id="419" w:name="_Toc116481017"/>
      <w:bookmarkStart w:id="420" w:name="_Toc116481311"/>
      <w:bookmarkStart w:id="421" w:name="_Toc167208374"/>
      <w:bookmarkStart w:id="422" w:name="_Toc167256714"/>
      <w:bookmarkStart w:id="423" w:name="_Toc167256763"/>
      <w:bookmarkStart w:id="424" w:name="_Toc167382370"/>
      <w:bookmarkStart w:id="425" w:name="_Toc167473237"/>
      <w:bookmarkStart w:id="426" w:name="_Toc167701922"/>
      <w:bookmarkStart w:id="427" w:name="_Toc167701985"/>
      <w:bookmarkStart w:id="428" w:name="_Toc167702241"/>
      <w:bookmarkStart w:id="429" w:name="_Toc167971857"/>
      <w:bookmarkStart w:id="430" w:name="_Toc167971918"/>
      <w:bookmarkStart w:id="431" w:name="_Toc167974866"/>
      <w:bookmarkStart w:id="432" w:name="_Toc167981911"/>
      <w:bookmarkStart w:id="433" w:name="_Toc167983337"/>
      <w:bookmarkStart w:id="434" w:name="_Toc168030685"/>
      <w:bookmarkStart w:id="435" w:name="_Toc170722875"/>
      <w:bookmarkStart w:id="436" w:name="_Toc170722936"/>
      <w:bookmarkStart w:id="437" w:name="_Toc170722997"/>
      <w:bookmarkStart w:id="438" w:name="_Toc170723058"/>
      <w:bookmarkStart w:id="439" w:name="_Toc170729607"/>
      <w:bookmarkStart w:id="440" w:name="_Toc170730513"/>
      <w:bookmarkStart w:id="441" w:name="_Toc170747704"/>
      <w:bookmarkStart w:id="442" w:name="_Toc170748127"/>
      <w:bookmarkStart w:id="443" w:name="_Toc170748229"/>
      <w:bookmarkStart w:id="444" w:name="_Toc170749158"/>
      <w:bookmarkStart w:id="445" w:name="_Toc171010963"/>
      <w:bookmarkStart w:id="446" w:name="_Toc195081780"/>
      <w:bookmarkStart w:id="447" w:name="_Toc195081835"/>
      <w:bookmarkStart w:id="448" w:name="_Toc195081915"/>
      <w:bookmarkStart w:id="449" w:name="_Toc195089883"/>
      <w:bookmarkStart w:id="450" w:name="_Toc195090070"/>
      <w:bookmarkStart w:id="451" w:name="_Toc195090121"/>
      <w:bookmarkStart w:id="452" w:name="_Toc195099016"/>
      <w:bookmarkStart w:id="453" w:name="_Toc195101707"/>
      <w:bookmarkStart w:id="454" w:name="_Toc195102081"/>
      <w:bookmarkStart w:id="455" w:name="_Toc195699679"/>
      <w:bookmarkStart w:id="456" w:name="_Toc195880575"/>
      <w:bookmarkStart w:id="457" w:name="_Toc196403926"/>
      <w:bookmarkStart w:id="458" w:name="_Toc203739048"/>
      <w:bookmarkStart w:id="459" w:name="_Toc204939426"/>
      <w:bookmarkStart w:id="460" w:name="_Toc205380660"/>
      <w:bookmarkStart w:id="461" w:name="_Toc205380727"/>
      <w:bookmarkStart w:id="462" w:name="_Toc205885563"/>
      <w:bookmarkStart w:id="463" w:name="_Toc205885610"/>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23241534" w14:textId="77777777" w:rsidR="00642B8D" w:rsidRPr="000A41FD" w:rsidRDefault="00642B8D" w:rsidP="00CD2CA9">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464" w:name="_Toc167208375"/>
      <w:bookmarkStart w:id="465" w:name="_Toc167256715"/>
      <w:bookmarkStart w:id="466" w:name="_Toc167256764"/>
      <w:bookmarkStart w:id="467" w:name="_Toc167382371"/>
      <w:bookmarkStart w:id="468" w:name="_Toc167473238"/>
      <w:bookmarkStart w:id="469" w:name="_Toc167701923"/>
      <w:bookmarkStart w:id="470" w:name="_Toc167701986"/>
      <w:bookmarkStart w:id="471" w:name="_Toc167702242"/>
      <w:bookmarkStart w:id="472" w:name="_Toc167971858"/>
      <w:bookmarkStart w:id="473" w:name="_Toc167971919"/>
      <w:bookmarkStart w:id="474" w:name="_Toc167974867"/>
      <w:bookmarkStart w:id="475" w:name="_Toc167981912"/>
      <w:bookmarkStart w:id="476" w:name="_Toc167983338"/>
      <w:bookmarkStart w:id="477" w:name="_Toc168030686"/>
      <w:bookmarkStart w:id="478" w:name="_Toc170722876"/>
      <w:bookmarkStart w:id="479" w:name="_Toc170722937"/>
      <w:bookmarkStart w:id="480" w:name="_Toc170722998"/>
      <w:bookmarkStart w:id="481" w:name="_Toc170723059"/>
      <w:bookmarkStart w:id="482" w:name="_Toc170729608"/>
      <w:bookmarkStart w:id="483" w:name="_Toc170730514"/>
      <w:bookmarkStart w:id="484" w:name="_Toc170747705"/>
      <w:bookmarkStart w:id="485" w:name="_Toc170748128"/>
      <w:bookmarkStart w:id="486" w:name="_Toc170748230"/>
      <w:bookmarkStart w:id="487" w:name="_Toc170749159"/>
      <w:bookmarkStart w:id="488" w:name="_Toc171010964"/>
      <w:bookmarkStart w:id="489" w:name="_Toc195081781"/>
      <w:bookmarkStart w:id="490" w:name="_Toc195081836"/>
      <w:bookmarkStart w:id="491" w:name="_Toc195081916"/>
      <w:bookmarkStart w:id="492" w:name="_Toc195089884"/>
      <w:bookmarkStart w:id="493" w:name="_Toc195090071"/>
      <w:bookmarkStart w:id="494" w:name="_Toc195090122"/>
      <w:bookmarkStart w:id="495" w:name="_Toc195099017"/>
      <w:bookmarkStart w:id="496" w:name="_Toc195101708"/>
      <w:bookmarkStart w:id="497" w:name="_Toc195102082"/>
      <w:bookmarkStart w:id="498" w:name="_Toc195699680"/>
      <w:bookmarkStart w:id="499" w:name="_Toc195880576"/>
      <w:bookmarkStart w:id="500" w:name="_Toc196403927"/>
      <w:bookmarkStart w:id="501" w:name="_Toc203739049"/>
      <w:bookmarkStart w:id="502" w:name="_Toc204939427"/>
      <w:bookmarkStart w:id="503" w:name="_Toc205380661"/>
      <w:bookmarkStart w:id="504" w:name="_Toc205380728"/>
      <w:bookmarkStart w:id="505" w:name="_Toc205885564"/>
      <w:bookmarkStart w:id="506" w:name="_Toc205885611"/>
      <w:bookmarkStart w:id="507" w:name="_Toc156385383"/>
      <w:bookmarkStart w:id="508" w:name="_Toc178657740"/>
      <w:bookmarkStart w:id="509" w:name="_Toc192919240"/>
      <w:bookmarkStart w:id="510" w:name="_Toc158119060"/>
      <w:bookmarkEnd w:id="3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3A4E2489" w14:textId="77777777" w:rsidR="00642B8D" w:rsidRPr="000A41FD" w:rsidRDefault="00642B8D" w:rsidP="00CD2CA9">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511" w:name="_Toc167701924"/>
      <w:bookmarkStart w:id="512" w:name="_Toc167701987"/>
      <w:bookmarkStart w:id="513" w:name="_Toc167702243"/>
      <w:bookmarkStart w:id="514" w:name="_Toc167971859"/>
      <w:bookmarkStart w:id="515" w:name="_Toc167971920"/>
      <w:bookmarkStart w:id="516" w:name="_Toc167974868"/>
      <w:bookmarkStart w:id="517" w:name="_Toc167981913"/>
      <w:bookmarkStart w:id="518" w:name="_Toc167983339"/>
      <w:bookmarkStart w:id="519" w:name="_Toc168030687"/>
      <w:bookmarkStart w:id="520" w:name="_Toc170722877"/>
      <w:bookmarkStart w:id="521" w:name="_Toc170722938"/>
      <w:bookmarkStart w:id="522" w:name="_Toc170722999"/>
      <w:bookmarkStart w:id="523" w:name="_Toc170723060"/>
      <w:bookmarkStart w:id="524" w:name="_Toc170729609"/>
      <w:bookmarkStart w:id="525" w:name="_Toc170730515"/>
      <w:bookmarkStart w:id="526" w:name="_Toc170747706"/>
      <w:bookmarkStart w:id="527" w:name="_Toc170748129"/>
      <w:bookmarkStart w:id="528" w:name="_Toc170748231"/>
      <w:bookmarkStart w:id="529" w:name="_Toc170749160"/>
      <w:bookmarkStart w:id="530" w:name="_Toc171010965"/>
      <w:bookmarkStart w:id="531" w:name="_Toc195081782"/>
      <w:bookmarkStart w:id="532" w:name="_Toc195081837"/>
      <w:bookmarkStart w:id="533" w:name="_Toc195081917"/>
      <w:bookmarkStart w:id="534" w:name="_Toc195089885"/>
      <w:bookmarkStart w:id="535" w:name="_Toc195090072"/>
      <w:bookmarkStart w:id="536" w:name="_Toc195090123"/>
      <w:bookmarkStart w:id="537" w:name="_Toc195099018"/>
      <w:bookmarkStart w:id="538" w:name="_Toc195101709"/>
      <w:bookmarkStart w:id="539" w:name="_Toc195102083"/>
      <w:bookmarkStart w:id="540" w:name="_Toc195699681"/>
      <w:bookmarkStart w:id="541" w:name="_Toc195880577"/>
      <w:bookmarkStart w:id="542" w:name="_Toc196403928"/>
      <w:bookmarkStart w:id="543" w:name="_Toc203739050"/>
      <w:bookmarkStart w:id="544" w:name="_Toc204939428"/>
      <w:bookmarkStart w:id="545" w:name="_Toc205380662"/>
      <w:bookmarkStart w:id="546" w:name="_Toc205380729"/>
      <w:bookmarkStart w:id="547" w:name="_Toc205885565"/>
      <w:bookmarkStart w:id="548" w:name="_Toc205885612"/>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62DC81E5" w14:textId="77777777" w:rsidR="00642B8D" w:rsidRPr="000A41FD" w:rsidRDefault="00642B8D" w:rsidP="00CD2CA9">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549" w:name="_Toc167701925"/>
      <w:bookmarkStart w:id="550" w:name="_Toc167701988"/>
      <w:bookmarkStart w:id="551" w:name="_Toc167702244"/>
      <w:bookmarkStart w:id="552" w:name="_Toc167971860"/>
      <w:bookmarkStart w:id="553" w:name="_Toc167971921"/>
      <w:bookmarkStart w:id="554" w:name="_Toc167974869"/>
      <w:bookmarkStart w:id="555" w:name="_Toc167981914"/>
      <w:bookmarkStart w:id="556" w:name="_Toc167983340"/>
      <w:bookmarkStart w:id="557" w:name="_Toc168030688"/>
      <w:bookmarkStart w:id="558" w:name="_Toc170722878"/>
      <w:bookmarkStart w:id="559" w:name="_Toc170722939"/>
      <w:bookmarkStart w:id="560" w:name="_Toc170723000"/>
      <w:bookmarkStart w:id="561" w:name="_Toc170723061"/>
      <w:bookmarkStart w:id="562" w:name="_Toc170729610"/>
      <w:bookmarkStart w:id="563" w:name="_Toc170730516"/>
      <w:bookmarkStart w:id="564" w:name="_Toc170747707"/>
      <w:bookmarkStart w:id="565" w:name="_Toc170748130"/>
      <w:bookmarkStart w:id="566" w:name="_Toc170748232"/>
      <w:bookmarkStart w:id="567" w:name="_Toc170749161"/>
      <w:bookmarkStart w:id="568" w:name="_Toc171010966"/>
      <w:bookmarkStart w:id="569" w:name="_Toc195081783"/>
      <w:bookmarkStart w:id="570" w:name="_Toc195081838"/>
      <w:bookmarkStart w:id="571" w:name="_Toc195081918"/>
      <w:bookmarkStart w:id="572" w:name="_Toc195089886"/>
      <w:bookmarkStart w:id="573" w:name="_Toc195090073"/>
      <w:bookmarkStart w:id="574" w:name="_Toc195090124"/>
      <w:bookmarkStart w:id="575" w:name="_Toc195099019"/>
      <w:bookmarkStart w:id="576" w:name="_Toc195101710"/>
      <w:bookmarkStart w:id="577" w:name="_Toc195102084"/>
      <w:bookmarkStart w:id="578" w:name="_Toc195699682"/>
      <w:bookmarkStart w:id="579" w:name="_Toc195880578"/>
      <w:bookmarkStart w:id="580" w:name="_Toc196403929"/>
      <w:bookmarkStart w:id="581" w:name="_Toc203739051"/>
      <w:bookmarkStart w:id="582" w:name="_Toc204939429"/>
      <w:bookmarkStart w:id="583" w:name="_Toc205380663"/>
      <w:bookmarkStart w:id="584" w:name="_Toc205380730"/>
      <w:bookmarkStart w:id="585" w:name="_Toc205885566"/>
      <w:bookmarkStart w:id="586" w:name="_Toc205885613"/>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40701E22" w14:textId="77777777" w:rsidR="00642B8D" w:rsidRPr="000A41FD" w:rsidRDefault="00642B8D" w:rsidP="00CD2CA9">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587" w:name="_Toc167701926"/>
      <w:bookmarkStart w:id="588" w:name="_Toc167701989"/>
      <w:bookmarkStart w:id="589" w:name="_Toc167702245"/>
      <w:bookmarkStart w:id="590" w:name="_Toc167971861"/>
      <w:bookmarkStart w:id="591" w:name="_Toc167971922"/>
      <w:bookmarkStart w:id="592" w:name="_Toc167974870"/>
      <w:bookmarkStart w:id="593" w:name="_Toc167981915"/>
      <w:bookmarkStart w:id="594" w:name="_Toc167983341"/>
      <w:bookmarkStart w:id="595" w:name="_Toc168030689"/>
      <w:bookmarkStart w:id="596" w:name="_Toc170722879"/>
      <w:bookmarkStart w:id="597" w:name="_Toc170722940"/>
      <w:bookmarkStart w:id="598" w:name="_Toc170723001"/>
      <w:bookmarkStart w:id="599" w:name="_Toc170723062"/>
      <w:bookmarkStart w:id="600" w:name="_Toc170729611"/>
      <w:bookmarkStart w:id="601" w:name="_Toc170730517"/>
      <w:bookmarkStart w:id="602" w:name="_Toc170747708"/>
      <w:bookmarkStart w:id="603" w:name="_Toc170748131"/>
      <w:bookmarkStart w:id="604" w:name="_Toc170748233"/>
      <w:bookmarkStart w:id="605" w:name="_Toc170749162"/>
      <w:bookmarkStart w:id="606" w:name="_Toc171010967"/>
      <w:bookmarkStart w:id="607" w:name="_Toc195081784"/>
      <w:bookmarkStart w:id="608" w:name="_Toc195081839"/>
      <w:bookmarkStart w:id="609" w:name="_Toc195081919"/>
      <w:bookmarkStart w:id="610" w:name="_Toc195089887"/>
      <w:bookmarkStart w:id="611" w:name="_Toc195090074"/>
      <w:bookmarkStart w:id="612" w:name="_Toc195090125"/>
      <w:bookmarkStart w:id="613" w:name="_Toc195099020"/>
      <w:bookmarkStart w:id="614" w:name="_Toc195101711"/>
      <w:bookmarkStart w:id="615" w:name="_Toc195102085"/>
      <w:bookmarkStart w:id="616" w:name="_Toc195699683"/>
      <w:bookmarkStart w:id="617" w:name="_Toc195880579"/>
      <w:bookmarkStart w:id="618" w:name="_Toc196403930"/>
      <w:bookmarkStart w:id="619" w:name="_Toc203739052"/>
      <w:bookmarkStart w:id="620" w:name="_Toc204939430"/>
      <w:bookmarkStart w:id="621" w:name="_Toc205380664"/>
      <w:bookmarkStart w:id="622" w:name="_Toc205380731"/>
      <w:bookmarkStart w:id="623" w:name="_Toc205885567"/>
      <w:bookmarkStart w:id="624" w:name="_Toc205885614"/>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14:paraId="1FAA2923" w14:textId="77777777" w:rsidR="0052179A" w:rsidRPr="0052179A" w:rsidRDefault="0052179A">
      <w:pPr>
        <w:pStyle w:val="ac"/>
        <w:keepNext/>
        <w:keepLines/>
        <w:numPr>
          <w:ilvl w:val="0"/>
          <w:numId w:val="36"/>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5" w:name="_Toc204939431"/>
      <w:bookmarkStart w:id="626" w:name="_Toc205380665"/>
      <w:bookmarkStart w:id="627" w:name="_Toc205380732"/>
      <w:bookmarkStart w:id="628" w:name="_Toc205885568"/>
      <w:bookmarkStart w:id="629" w:name="_Toc205885615"/>
      <w:bookmarkEnd w:id="625"/>
      <w:bookmarkEnd w:id="626"/>
      <w:bookmarkEnd w:id="627"/>
      <w:bookmarkEnd w:id="628"/>
      <w:bookmarkEnd w:id="629"/>
    </w:p>
    <w:p w14:paraId="3315CE6A" w14:textId="77777777" w:rsidR="0052179A" w:rsidRPr="0052179A" w:rsidRDefault="0052179A">
      <w:pPr>
        <w:pStyle w:val="ac"/>
        <w:keepNext/>
        <w:keepLines/>
        <w:numPr>
          <w:ilvl w:val="0"/>
          <w:numId w:val="36"/>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30" w:name="_Toc204939432"/>
      <w:bookmarkStart w:id="631" w:name="_Toc205380666"/>
      <w:bookmarkStart w:id="632" w:name="_Toc205380733"/>
      <w:bookmarkStart w:id="633" w:name="_Toc205885569"/>
      <w:bookmarkStart w:id="634" w:name="_Toc205885616"/>
      <w:bookmarkEnd w:id="630"/>
      <w:bookmarkEnd w:id="631"/>
      <w:bookmarkEnd w:id="632"/>
      <w:bookmarkEnd w:id="633"/>
      <w:bookmarkEnd w:id="634"/>
    </w:p>
    <w:p w14:paraId="2840E66E" w14:textId="5DF8F682" w:rsidR="00642B8D" w:rsidRDefault="00642B8D" w:rsidP="00E50DC9">
      <w:pPr>
        <w:rPr>
          <w:rFonts w:eastAsiaTheme="minorEastAsia"/>
          <w:lang w:eastAsia="zh-CN"/>
        </w:rPr>
      </w:pPr>
      <w:r w:rsidRPr="00E50DC9">
        <w:t>Authorization Roles</w:t>
      </w:r>
      <w:bookmarkEnd w:id="507"/>
      <w:bookmarkEnd w:id="508"/>
      <w:bookmarkEnd w:id="509"/>
    </w:p>
    <w:p w14:paraId="7BFBE268" w14:textId="79394FAA" w:rsidR="00556830" w:rsidRPr="00556830" w:rsidRDefault="00556830" w:rsidP="00E50DC9">
      <w:pPr>
        <w:rPr>
          <w:rFonts w:eastAsiaTheme="minorEastAsia"/>
          <w:lang w:eastAsia="zh-CN"/>
        </w:rPr>
      </w:pPr>
      <w:bookmarkStart w:id="635" w:name="OLE_LINK8"/>
      <w:r w:rsidRPr="00556830">
        <w:rPr>
          <w:rFonts w:eastAsiaTheme="minorEastAsia"/>
          <w:lang w:eastAsia="zh-CN"/>
        </w:rPr>
        <w:t xml:space="preserve">All the roles should be divided according to the </w:t>
      </w:r>
      <w:r>
        <w:rPr>
          <w:rFonts w:eastAsiaTheme="minorEastAsia" w:hint="eastAsia"/>
          <w:lang w:eastAsia="zh-CN"/>
        </w:rPr>
        <w:t>plant</w:t>
      </w:r>
      <w:r w:rsidRPr="00556830">
        <w:rPr>
          <w:rFonts w:eastAsiaTheme="minorEastAsia"/>
          <w:lang w:eastAsia="zh-CN"/>
        </w:rPr>
        <w:t xml:space="preserve"> hierarchy.</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234"/>
        <w:gridCol w:w="2300"/>
        <w:gridCol w:w="1844"/>
        <w:gridCol w:w="3962"/>
      </w:tblGrid>
      <w:tr w:rsidR="00642B8D" w:rsidRPr="00306FB9" w14:paraId="5E5BBE97" w14:textId="77777777" w:rsidTr="005A0F36">
        <w:trPr>
          <w:tblHeader/>
        </w:trPr>
        <w:tc>
          <w:tcPr>
            <w:tcW w:w="661" w:type="pct"/>
            <w:shd w:val="clear" w:color="auto" w:fill="F2F2F2" w:themeFill="background1" w:themeFillShade="F2"/>
            <w:vAlign w:val="center"/>
          </w:tcPr>
          <w:bookmarkEnd w:id="635"/>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231"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987"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12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42B8D" w:rsidRPr="00306FB9" w14:paraId="2E51D106" w14:textId="77777777" w:rsidTr="005A0F36">
        <w:tc>
          <w:tcPr>
            <w:tcW w:w="661" w:type="pct"/>
          </w:tcPr>
          <w:p w14:paraId="00AB9262" w14:textId="657ECCF1" w:rsidR="00642B8D" w:rsidRPr="0052433F" w:rsidRDefault="00BF0913" w:rsidP="006354A3">
            <w:pPr>
              <w:pStyle w:val="TableText"/>
              <w:rPr>
                <w:rFonts w:ascii="Arial" w:hAnsi="Arial" w:cs="Arial"/>
                <w:noProof w:val="0"/>
                <w:sz w:val="20"/>
              </w:rPr>
            </w:pPr>
            <w:r w:rsidRPr="00BF0913">
              <w:rPr>
                <w:rFonts w:ascii="Arial" w:hAnsi="Arial" w:cs="Arial"/>
                <w:noProof w:val="0"/>
                <w:sz w:val="20"/>
              </w:rPr>
              <w:t>Master Data Team</w:t>
            </w:r>
          </w:p>
        </w:tc>
        <w:tc>
          <w:tcPr>
            <w:tcW w:w="1231" w:type="pct"/>
          </w:tcPr>
          <w:p w14:paraId="001F7428" w14:textId="54F3DAE0" w:rsidR="00911075" w:rsidRPr="00E77B0F" w:rsidRDefault="00BF0913" w:rsidP="00430498">
            <w:pPr>
              <w:pStyle w:val="2"/>
              <w:numPr>
                <w:ilvl w:val="0"/>
                <w:numId w:val="0"/>
              </w:numPr>
              <w:spacing w:before="60" w:after="60" w:line="264" w:lineRule="auto"/>
              <w:rPr>
                <w:rFonts w:eastAsiaTheme="minorEastAsia"/>
                <w:lang w:eastAsia="zh-CN"/>
              </w:rPr>
            </w:pPr>
            <w:r w:rsidRPr="00BF0913">
              <w:t>Responsible for</w:t>
            </w:r>
            <w:r w:rsidR="00E77B0F">
              <w:rPr>
                <w:rFonts w:eastAsiaTheme="minorEastAsia" w:hint="eastAsia"/>
                <w:lang w:eastAsia="zh-CN"/>
              </w:rPr>
              <w:t xml:space="preserve">: </w:t>
            </w:r>
          </w:p>
          <w:p w14:paraId="584CCB51" w14:textId="6417CCFA" w:rsidR="00642B8D" w:rsidRPr="003E1E8C" w:rsidRDefault="00BF0913" w:rsidP="003E1E8C">
            <w:pPr>
              <w:pStyle w:val="2"/>
              <w:spacing w:before="60" w:after="60" w:line="264" w:lineRule="auto"/>
              <w:ind w:left="643"/>
            </w:pPr>
            <w:r w:rsidRPr="00BF0913">
              <w:t xml:space="preserve">creating the DIRs and uploading document updates. </w:t>
            </w:r>
            <w:proofErr w:type="gramStart"/>
            <w:r w:rsidRPr="00BF0913">
              <w:t>Also</w:t>
            </w:r>
            <w:proofErr w:type="gramEnd"/>
            <w:r w:rsidRPr="00BF0913">
              <w:t xml:space="preserve"> for changing of documents and changing the status of the documents.</w:t>
            </w:r>
          </w:p>
        </w:tc>
        <w:tc>
          <w:tcPr>
            <w:tcW w:w="987" w:type="pct"/>
          </w:tcPr>
          <w:p w14:paraId="1520B958" w14:textId="77777777" w:rsidR="00642B8D" w:rsidRPr="0052433F" w:rsidRDefault="00642B8D" w:rsidP="006354A3">
            <w:pPr>
              <w:rPr>
                <w:rFonts w:cs="Arial"/>
                <w:sz w:val="20"/>
                <w:szCs w:val="20"/>
              </w:rPr>
            </w:pPr>
            <w:r>
              <w:rPr>
                <w:rFonts w:cs="Arial"/>
                <w:sz w:val="20"/>
                <w:szCs w:val="20"/>
              </w:rPr>
              <w:t>Std Roles</w:t>
            </w:r>
          </w:p>
        </w:tc>
        <w:tc>
          <w:tcPr>
            <w:tcW w:w="2121" w:type="pct"/>
          </w:tcPr>
          <w:p w14:paraId="2373336C" w14:textId="0097A49E" w:rsidR="00642B8D" w:rsidRPr="00F45927" w:rsidRDefault="00642B8D" w:rsidP="00642B8D">
            <w:pPr>
              <w:pStyle w:val="2"/>
              <w:tabs>
                <w:tab w:val="clear" w:pos="720"/>
              </w:tabs>
              <w:spacing w:before="60" w:after="60" w:line="264" w:lineRule="auto"/>
              <w:ind w:left="318" w:hanging="270"/>
              <w:contextualSpacing w:val="0"/>
              <w:rPr>
                <w:rFonts w:eastAsiaTheme="minorEastAsia" w:cs="Arial"/>
                <w:color w:val="000000"/>
                <w:szCs w:val="22"/>
                <w:lang w:eastAsia="zh-CN"/>
              </w:rPr>
            </w:pPr>
            <w:r w:rsidRPr="00F45927">
              <w:rPr>
                <w:rFonts w:eastAsiaTheme="minorEastAsia" w:cs="Arial"/>
                <w:color w:val="000000"/>
                <w:szCs w:val="22"/>
                <w:lang w:eastAsia="zh-CN"/>
              </w:rPr>
              <w:t>Z</w:t>
            </w:r>
            <w:r w:rsidR="004912E6">
              <w:rPr>
                <w:rFonts w:eastAsiaTheme="minorEastAsia" w:cs="Arial" w:hint="eastAsia"/>
                <w:color w:val="000000"/>
                <w:szCs w:val="22"/>
                <w:lang w:eastAsia="zh-CN"/>
              </w:rPr>
              <w:t>_</w:t>
            </w:r>
            <w:bookmarkStart w:id="636" w:name="OLE_LINK1"/>
            <w:r w:rsidR="00BF0913" w:rsidRPr="00F45927">
              <w:rPr>
                <w:rFonts w:eastAsiaTheme="minorEastAsia" w:cs="Arial" w:hint="eastAsia"/>
                <w:color w:val="000000"/>
                <w:szCs w:val="22"/>
                <w:lang w:eastAsia="zh-CN"/>
              </w:rPr>
              <w:t>DOCUMENT_MANAGEMENT_</w:t>
            </w:r>
            <w:r w:rsidR="00F45927" w:rsidRPr="00F45927">
              <w:rPr>
                <w:rFonts w:eastAsiaTheme="minorEastAsia" w:cs="Arial"/>
                <w:color w:val="000000"/>
                <w:szCs w:val="22"/>
                <w:lang w:eastAsia="zh-CN"/>
              </w:rPr>
              <w:t xml:space="preserve"> </w:t>
            </w:r>
            <w:r w:rsidR="00F45927" w:rsidRPr="00F45927">
              <w:rPr>
                <w:rFonts w:eastAsiaTheme="minorEastAsia" w:cs="Arial" w:hint="eastAsia"/>
                <w:color w:val="000000"/>
                <w:szCs w:val="22"/>
                <w:lang w:eastAsia="zh-CN"/>
              </w:rPr>
              <w:t>MAINTENANCE</w:t>
            </w:r>
            <w:bookmarkEnd w:id="636"/>
          </w:p>
          <w:p w14:paraId="15887088" w14:textId="77777777" w:rsidR="00642B8D" w:rsidRPr="008C0401" w:rsidRDefault="00642B8D" w:rsidP="006354A3">
            <w:pPr>
              <w:pStyle w:val="2"/>
              <w:numPr>
                <w:ilvl w:val="0"/>
                <w:numId w:val="0"/>
              </w:numPr>
              <w:ind w:left="48"/>
              <w:rPr>
                <w:color w:val="FF0000"/>
              </w:rPr>
            </w:pPr>
          </w:p>
        </w:tc>
      </w:tr>
      <w:tr w:rsidR="00642B8D" w:rsidRPr="00306FB9" w14:paraId="7FDE7830" w14:textId="77777777" w:rsidTr="005A0F36">
        <w:tc>
          <w:tcPr>
            <w:tcW w:w="661" w:type="pct"/>
          </w:tcPr>
          <w:p w14:paraId="13CC8ED3" w14:textId="37BCF0EB" w:rsidR="00642B8D" w:rsidRPr="003E4A16" w:rsidRDefault="003E4A16" w:rsidP="006354A3">
            <w:pPr>
              <w:pStyle w:val="TableText"/>
              <w:rPr>
                <w:rFonts w:ascii="Arial" w:eastAsiaTheme="minorEastAsia" w:hAnsi="Arial" w:cs="Arial"/>
                <w:noProof w:val="0"/>
                <w:sz w:val="20"/>
                <w:lang w:eastAsia="zh-CN"/>
              </w:rPr>
            </w:pPr>
            <w:r>
              <w:rPr>
                <w:rFonts w:asciiTheme="minorEastAsia" w:eastAsiaTheme="minorEastAsia" w:hAnsiTheme="minorEastAsia" w:cs="Arial" w:hint="eastAsia"/>
                <w:noProof w:val="0"/>
                <w:sz w:val="20"/>
                <w:lang w:eastAsia="zh-CN"/>
              </w:rPr>
              <w:lastRenderedPageBreak/>
              <w:t>U</w:t>
            </w:r>
            <w:r w:rsidRPr="003E4A16">
              <w:rPr>
                <w:rFonts w:ascii="Arial" w:hAnsi="Arial" w:cs="Arial" w:hint="eastAsia"/>
                <w:noProof w:val="0"/>
                <w:sz w:val="20"/>
              </w:rPr>
              <w:t>ser</w:t>
            </w:r>
          </w:p>
        </w:tc>
        <w:tc>
          <w:tcPr>
            <w:tcW w:w="1231" w:type="pct"/>
          </w:tcPr>
          <w:p w14:paraId="328FBD29" w14:textId="77777777" w:rsidR="00A83089" w:rsidRDefault="00A83089" w:rsidP="00A83089">
            <w:pPr>
              <w:pStyle w:val="2"/>
              <w:numPr>
                <w:ilvl w:val="0"/>
                <w:numId w:val="0"/>
              </w:numPr>
              <w:spacing w:before="60" w:after="60" w:line="264" w:lineRule="auto"/>
            </w:pPr>
            <w:r>
              <w:t xml:space="preserve">Responsible for: </w:t>
            </w:r>
          </w:p>
          <w:p w14:paraId="66527B56" w14:textId="1B609A9A" w:rsidR="00642B8D" w:rsidRPr="0052433F" w:rsidRDefault="00911075" w:rsidP="000461AB">
            <w:pPr>
              <w:pStyle w:val="2"/>
            </w:pPr>
            <w:r w:rsidRPr="00911075">
              <w:t>Display of all released documents.</w:t>
            </w:r>
          </w:p>
        </w:tc>
        <w:tc>
          <w:tcPr>
            <w:tcW w:w="987" w:type="pct"/>
          </w:tcPr>
          <w:p w14:paraId="05527F7E" w14:textId="77777777" w:rsidR="00642B8D" w:rsidRPr="0052433F" w:rsidRDefault="00642B8D" w:rsidP="006354A3">
            <w:pPr>
              <w:pStyle w:val="TableText"/>
              <w:rPr>
                <w:rFonts w:ascii="Arial" w:hAnsi="Arial" w:cs="Arial"/>
                <w:noProof w:val="0"/>
                <w:sz w:val="20"/>
              </w:rPr>
            </w:pPr>
            <w:r w:rsidRPr="00A43D5C">
              <w:rPr>
                <w:rFonts w:ascii="Arial" w:hAnsi="Arial" w:cs="Arial"/>
                <w:noProof w:val="0"/>
                <w:sz w:val="20"/>
              </w:rPr>
              <w:t>Std Roles</w:t>
            </w:r>
          </w:p>
        </w:tc>
        <w:tc>
          <w:tcPr>
            <w:tcW w:w="2121" w:type="pct"/>
          </w:tcPr>
          <w:p w14:paraId="5CC80115" w14:textId="2DB26623" w:rsidR="00642B8D" w:rsidRPr="008A7C96" w:rsidRDefault="00336846" w:rsidP="008A7C96">
            <w:pPr>
              <w:pStyle w:val="2"/>
              <w:tabs>
                <w:tab w:val="clear" w:pos="720"/>
              </w:tabs>
              <w:spacing w:before="60" w:after="60" w:line="264" w:lineRule="auto"/>
              <w:ind w:left="318" w:hanging="270"/>
              <w:contextualSpacing w:val="0"/>
              <w:rPr>
                <w:rFonts w:cs="Arial"/>
                <w:color w:val="000000"/>
                <w:szCs w:val="22"/>
              </w:rPr>
            </w:pPr>
            <w:r w:rsidRPr="00AD2CD2">
              <w:rPr>
                <w:rFonts w:cs="Arial"/>
                <w:color w:val="000000"/>
                <w:szCs w:val="22"/>
              </w:rPr>
              <w:t>Z_</w:t>
            </w:r>
            <w:r w:rsidR="00A84BF4">
              <w:t xml:space="preserve"> </w:t>
            </w:r>
            <w:r w:rsidR="00A84BF4" w:rsidRPr="00A84BF4">
              <w:rPr>
                <w:rFonts w:eastAsiaTheme="minorEastAsia" w:cs="Arial"/>
                <w:color w:val="000000"/>
                <w:szCs w:val="22"/>
                <w:lang w:eastAsia="zh-CN"/>
              </w:rPr>
              <w:t xml:space="preserve">DOCUMENT_MANAGEMENT_ </w:t>
            </w:r>
            <w:r w:rsidR="00A84BF4">
              <w:rPr>
                <w:rFonts w:eastAsiaTheme="minorEastAsia" w:cs="Arial" w:hint="eastAsia"/>
                <w:color w:val="000000"/>
                <w:szCs w:val="22"/>
                <w:lang w:eastAsia="zh-CN"/>
              </w:rPr>
              <w:t>DISPLAY</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pPr>
        <w:pStyle w:val="LSHeading1"/>
        <w:numPr>
          <w:ilvl w:val="0"/>
          <w:numId w:val="26"/>
        </w:numPr>
        <w:rPr>
          <w:rStyle w:val="affa"/>
        </w:rPr>
      </w:pPr>
      <w:bookmarkStart w:id="637" w:name="_Toc298844594"/>
      <w:bookmarkStart w:id="638" w:name="_Toc205885617"/>
      <w:bookmarkEnd w:id="510"/>
      <w:r w:rsidRPr="00C27446">
        <w:rPr>
          <w:rStyle w:val="affa"/>
        </w:rPr>
        <w:t>Document Types and Document Flow</w:t>
      </w:r>
      <w:bookmarkEnd w:id="637"/>
      <w:bookmarkEnd w:id="638"/>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639"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35088617" w:rsidR="00642B8D" w:rsidRPr="00093FF1" w:rsidRDefault="00093FF1" w:rsidP="006354A3">
            <w:pPr>
              <w:rPr>
                <w:rFonts w:eastAsiaTheme="minorEastAsia" w:cs="Arial"/>
                <w:sz w:val="20"/>
                <w:szCs w:val="20"/>
                <w:lang w:eastAsia="zh-CN"/>
              </w:rPr>
            </w:pPr>
            <w:r>
              <w:rPr>
                <w:rFonts w:eastAsiaTheme="minorEastAsia" w:cs="Arial" w:hint="eastAsia"/>
                <w:sz w:val="20"/>
                <w:szCs w:val="20"/>
                <w:lang w:eastAsia="zh-CN"/>
              </w:rPr>
              <w:t>N/A</w:t>
            </w:r>
          </w:p>
        </w:tc>
        <w:tc>
          <w:tcPr>
            <w:tcW w:w="3349" w:type="pct"/>
            <w:vAlign w:val="center"/>
          </w:tcPr>
          <w:p w14:paraId="175988B6" w14:textId="7BE5A2E7" w:rsidR="00642B8D" w:rsidRPr="0052433F" w:rsidRDefault="00642B8D" w:rsidP="006354A3">
            <w:pPr>
              <w:rPr>
                <w:rFonts w:cs="Arial"/>
                <w:sz w:val="20"/>
                <w:szCs w:val="20"/>
              </w:rPr>
            </w:pPr>
          </w:p>
        </w:tc>
      </w:tr>
    </w:tbl>
    <w:p w14:paraId="7F1EDE01" w14:textId="77777777" w:rsidR="00642B8D" w:rsidRDefault="00642B8D" w:rsidP="00642B8D">
      <w:pPr>
        <w:rPr>
          <w:rFonts w:cs="Arial"/>
          <w:sz w:val="20"/>
          <w:szCs w:val="20"/>
          <w:lang w:eastAsia="zh-CN"/>
        </w:rPr>
      </w:pPr>
      <w:bookmarkStart w:id="640" w:name="_Toc192919241"/>
      <w:bookmarkEnd w:id="639"/>
    </w:p>
    <w:p w14:paraId="02F8DF9E" w14:textId="1B2C4D3B" w:rsidR="00642B8D" w:rsidRDefault="00642B8D">
      <w:pPr>
        <w:pStyle w:val="LSHeading1"/>
        <w:numPr>
          <w:ilvl w:val="0"/>
          <w:numId w:val="37"/>
        </w:numPr>
      </w:pPr>
      <w:bookmarkStart w:id="641" w:name="_Toc205885618"/>
      <w:r w:rsidRPr="00C27446">
        <w:rPr>
          <w:rStyle w:val="affa"/>
        </w:rPr>
        <w:t>Reports, Interfaces, Conversions, Enhancements, Forms</w:t>
      </w:r>
      <w:bookmarkEnd w:id="640"/>
      <w:r w:rsidRPr="00C27446">
        <w:rPr>
          <w:rStyle w:val="affa"/>
        </w:rPr>
        <w:t>, and Workflows</w:t>
      </w:r>
      <w:bookmarkEnd w:id="641"/>
      <w:r w:rsidRPr="00163219">
        <w:tab/>
      </w:r>
    </w:p>
    <w:p w14:paraId="20A75723" w14:textId="77777777" w:rsidR="00642B8D" w:rsidRPr="000A41FD" w:rsidRDefault="00642B8D">
      <w:pPr>
        <w:pStyle w:val="ac"/>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642" w:name="_Toc167208379"/>
      <w:bookmarkStart w:id="643" w:name="_Toc167256719"/>
      <w:bookmarkStart w:id="644" w:name="_Toc167256768"/>
      <w:bookmarkStart w:id="645" w:name="_Toc167382375"/>
      <w:bookmarkStart w:id="646" w:name="_Toc167473242"/>
      <w:bookmarkStart w:id="647" w:name="_Toc167701930"/>
      <w:bookmarkStart w:id="648" w:name="_Toc167701993"/>
      <w:bookmarkStart w:id="649" w:name="_Toc167702249"/>
      <w:bookmarkStart w:id="650" w:name="_Toc167971865"/>
      <w:bookmarkStart w:id="651" w:name="_Toc167971926"/>
      <w:bookmarkStart w:id="652" w:name="_Toc167974874"/>
      <w:bookmarkStart w:id="653" w:name="_Toc167981919"/>
      <w:bookmarkStart w:id="654" w:name="_Toc167983345"/>
      <w:bookmarkStart w:id="655" w:name="_Toc168030693"/>
      <w:bookmarkStart w:id="656" w:name="_Toc170722883"/>
      <w:bookmarkStart w:id="657" w:name="_Toc170722944"/>
      <w:bookmarkStart w:id="658" w:name="_Toc170723005"/>
      <w:bookmarkStart w:id="659" w:name="_Toc170723066"/>
      <w:bookmarkStart w:id="660" w:name="_Toc170729615"/>
      <w:bookmarkStart w:id="661" w:name="_Toc170730521"/>
      <w:bookmarkStart w:id="662" w:name="_Toc170747712"/>
      <w:bookmarkStart w:id="663" w:name="_Toc170748135"/>
      <w:bookmarkStart w:id="664" w:name="_Toc170748237"/>
      <w:bookmarkStart w:id="665" w:name="_Toc170749166"/>
      <w:bookmarkStart w:id="666" w:name="_Toc171010971"/>
      <w:bookmarkStart w:id="667" w:name="_Toc195081788"/>
      <w:bookmarkStart w:id="668" w:name="_Toc195081843"/>
      <w:bookmarkStart w:id="669" w:name="_Toc195081923"/>
      <w:bookmarkStart w:id="670" w:name="_Toc195089891"/>
      <w:bookmarkStart w:id="671" w:name="_Toc195090078"/>
      <w:bookmarkStart w:id="672" w:name="_Toc195090129"/>
      <w:bookmarkStart w:id="673" w:name="_Toc195099024"/>
      <w:bookmarkStart w:id="674" w:name="_Toc195101715"/>
      <w:bookmarkStart w:id="675" w:name="_Toc195102089"/>
      <w:bookmarkStart w:id="676" w:name="_Toc195699687"/>
      <w:bookmarkStart w:id="677" w:name="_Toc195880583"/>
      <w:bookmarkStart w:id="678" w:name="_Toc196403934"/>
      <w:bookmarkStart w:id="679" w:name="_Toc203739056"/>
      <w:bookmarkStart w:id="680" w:name="_Toc204939435"/>
      <w:bookmarkStart w:id="681" w:name="_Toc205380669"/>
      <w:bookmarkStart w:id="682" w:name="_Toc205380736"/>
      <w:bookmarkStart w:id="683" w:name="_Toc205885572"/>
      <w:bookmarkStart w:id="684" w:name="_Toc205885619"/>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p>
    <w:p w14:paraId="4EC6B009" w14:textId="77777777" w:rsidR="00642B8D" w:rsidRPr="000A41FD" w:rsidRDefault="00642B8D">
      <w:pPr>
        <w:pStyle w:val="ac"/>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685" w:name="_Toc167701931"/>
      <w:bookmarkStart w:id="686" w:name="_Toc167701994"/>
      <w:bookmarkStart w:id="687" w:name="_Toc167702250"/>
      <w:bookmarkStart w:id="688" w:name="_Toc167971866"/>
      <w:bookmarkStart w:id="689" w:name="_Toc167971927"/>
      <w:bookmarkStart w:id="690" w:name="_Toc167974875"/>
      <w:bookmarkStart w:id="691" w:name="_Toc167981920"/>
      <w:bookmarkStart w:id="692" w:name="_Toc167983346"/>
      <w:bookmarkStart w:id="693" w:name="_Toc168030694"/>
      <w:bookmarkStart w:id="694" w:name="_Toc170722884"/>
      <w:bookmarkStart w:id="695" w:name="_Toc170722945"/>
      <w:bookmarkStart w:id="696" w:name="_Toc170723006"/>
      <w:bookmarkStart w:id="697" w:name="_Toc170723067"/>
      <w:bookmarkStart w:id="698" w:name="_Toc170729616"/>
      <w:bookmarkStart w:id="699" w:name="_Toc170730522"/>
      <w:bookmarkStart w:id="700" w:name="_Toc170747713"/>
      <w:bookmarkStart w:id="701" w:name="_Toc170748136"/>
      <w:bookmarkStart w:id="702" w:name="_Toc170748238"/>
      <w:bookmarkStart w:id="703" w:name="_Toc170749167"/>
      <w:bookmarkStart w:id="704" w:name="_Toc171010972"/>
      <w:bookmarkStart w:id="705" w:name="_Toc195081789"/>
      <w:bookmarkStart w:id="706" w:name="_Toc195081844"/>
      <w:bookmarkStart w:id="707" w:name="_Toc195081924"/>
      <w:bookmarkStart w:id="708" w:name="_Toc195089892"/>
      <w:bookmarkStart w:id="709" w:name="_Toc195090079"/>
      <w:bookmarkStart w:id="710" w:name="_Toc195090130"/>
      <w:bookmarkStart w:id="711" w:name="_Toc195099025"/>
      <w:bookmarkStart w:id="712" w:name="_Toc195101716"/>
      <w:bookmarkStart w:id="713" w:name="_Toc195102090"/>
      <w:bookmarkStart w:id="714" w:name="_Toc195699688"/>
      <w:bookmarkStart w:id="715" w:name="_Toc195880584"/>
      <w:bookmarkStart w:id="716" w:name="_Toc196403935"/>
      <w:bookmarkStart w:id="717" w:name="_Toc203739057"/>
      <w:bookmarkStart w:id="718" w:name="_Toc204939436"/>
      <w:bookmarkStart w:id="719" w:name="_Toc205380670"/>
      <w:bookmarkStart w:id="720" w:name="_Toc205380737"/>
      <w:bookmarkStart w:id="721" w:name="_Toc205885573"/>
      <w:bookmarkStart w:id="722" w:name="_Toc205885620"/>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14:paraId="375C1D57" w14:textId="54DC34D5" w:rsidR="00642B8D" w:rsidRDefault="00642B8D">
      <w:pPr>
        <w:pStyle w:val="LSHeading3"/>
        <w:numPr>
          <w:ilvl w:val="1"/>
          <w:numId w:val="28"/>
        </w:numPr>
      </w:pPr>
      <w:bookmarkStart w:id="723" w:name="_Toc205885621"/>
      <w:r>
        <w:t>Reports</w:t>
      </w:r>
      <w:bookmarkEnd w:id="723"/>
    </w:p>
    <w:p w14:paraId="79B6E621" w14:textId="77777777" w:rsidR="00642B8D" w:rsidRPr="00C27446" w:rsidRDefault="00642B8D">
      <w:pPr>
        <w:pStyle w:val="LSHeading3"/>
        <w:numPr>
          <w:ilvl w:val="2"/>
          <w:numId w:val="28"/>
        </w:numPr>
        <w:outlineLvl w:val="2"/>
      </w:pPr>
      <w:bookmarkStart w:id="724" w:name="_Toc167701933"/>
      <w:bookmarkStart w:id="725" w:name="_Toc167701996"/>
      <w:bookmarkStart w:id="726" w:name="_Toc167702252"/>
      <w:bookmarkStart w:id="727" w:name="_Toc167971868"/>
      <w:bookmarkStart w:id="728" w:name="_Toc167971929"/>
      <w:bookmarkStart w:id="729" w:name="_Toc167974877"/>
      <w:bookmarkStart w:id="730" w:name="_Toc167981922"/>
      <w:bookmarkStart w:id="731" w:name="_Toc167983348"/>
      <w:bookmarkStart w:id="732" w:name="_Toc168030696"/>
      <w:bookmarkStart w:id="733" w:name="_Toc170722886"/>
      <w:bookmarkStart w:id="734" w:name="_Toc170722947"/>
      <w:bookmarkStart w:id="735" w:name="_Toc170723008"/>
      <w:bookmarkStart w:id="736" w:name="_Toc170723069"/>
      <w:bookmarkStart w:id="737" w:name="_Toc170729618"/>
      <w:bookmarkStart w:id="738" w:name="_Toc170730524"/>
      <w:bookmarkStart w:id="739" w:name="_Toc170747715"/>
      <w:bookmarkStart w:id="740" w:name="_Toc170748138"/>
      <w:bookmarkStart w:id="741" w:name="_Toc170748240"/>
      <w:bookmarkStart w:id="742" w:name="_Toc170749169"/>
      <w:bookmarkStart w:id="743" w:name="_Toc171010974"/>
      <w:bookmarkStart w:id="744" w:name="_Toc195081791"/>
      <w:bookmarkStart w:id="745" w:name="_Toc195081846"/>
      <w:bookmarkStart w:id="746" w:name="_Toc195081926"/>
      <w:bookmarkStart w:id="747" w:name="_Toc205885622"/>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r w:rsidRPr="00C27446">
        <w:t>Standard Reports</w:t>
      </w:r>
      <w:bookmarkEnd w:id="747"/>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642B8D" w:rsidRPr="00306FB9" w14:paraId="6F093FC1" w14:textId="77777777" w:rsidTr="006354A3">
        <w:tc>
          <w:tcPr>
            <w:tcW w:w="1695" w:type="pct"/>
          </w:tcPr>
          <w:p w14:paraId="26FDC9E6" w14:textId="14D6CCDD" w:rsidR="00642B8D" w:rsidRPr="00E6401C" w:rsidRDefault="00E6401C" w:rsidP="006354A3">
            <w:pPr>
              <w:rPr>
                <w:rFonts w:eastAsiaTheme="minorEastAsia" w:cs="Arial"/>
                <w:sz w:val="20"/>
                <w:szCs w:val="20"/>
                <w:lang w:eastAsia="zh-CN"/>
              </w:rPr>
            </w:pPr>
            <w:r>
              <w:rPr>
                <w:rFonts w:eastAsiaTheme="minorEastAsia" w:cs="Arial" w:hint="eastAsia"/>
                <w:sz w:val="20"/>
                <w:szCs w:val="20"/>
                <w:lang w:eastAsia="zh-CN"/>
              </w:rPr>
              <w:t>N/A</w:t>
            </w:r>
          </w:p>
        </w:tc>
        <w:tc>
          <w:tcPr>
            <w:tcW w:w="3305" w:type="pct"/>
          </w:tcPr>
          <w:p w14:paraId="71373C17" w14:textId="7CD8511D" w:rsidR="00642B8D" w:rsidRPr="00232738" w:rsidRDefault="00642B8D" w:rsidP="006354A3">
            <w:pPr>
              <w:rPr>
                <w:rFonts w:cs="Arial"/>
                <w:sz w:val="20"/>
                <w:szCs w:val="20"/>
              </w:rPr>
            </w:pPr>
          </w:p>
        </w:tc>
      </w:tr>
    </w:tbl>
    <w:p w14:paraId="6D05443B" w14:textId="77777777" w:rsidR="00642B8D" w:rsidRPr="00305A40" w:rsidRDefault="00642B8D" w:rsidP="00305A40">
      <w:pPr>
        <w:pStyle w:val="2"/>
        <w:numPr>
          <w:ilvl w:val="0"/>
          <w:numId w:val="0"/>
        </w:numPr>
        <w:rPr>
          <w:rFonts w:eastAsiaTheme="minorEastAsia"/>
          <w:lang w:eastAsia="zh-CN"/>
        </w:rPr>
      </w:pPr>
      <w:bookmarkStart w:id="748" w:name="_Toc178657744"/>
      <w:bookmarkStart w:id="749" w:name="_Toc192919244"/>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pPr>
        <w:pStyle w:val="LSHeading3"/>
        <w:numPr>
          <w:ilvl w:val="2"/>
          <w:numId w:val="28"/>
        </w:numPr>
        <w:outlineLvl w:val="2"/>
      </w:pPr>
      <w:bookmarkStart w:id="750" w:name="_Toc205885623"/>
      <w:r>
        <w:rPr>
          <w:rFonts w:eastAsiaTheme="minorEastAsia" w:hint="eastAsia"/>
          <w:lang w:eastAsia="zh-CN"/>
        </w:rPr>
        <w:t>HC</w:t>
      </w:r>
      <w:r w:rsidR="00642B8D" w:rsidRPr="00232738">
        <w:t xml:space="preserve"> Requested Reports</w:t>
      </w:r>
      <w:bookmarkStart w:id="751" w:name="_Toc156385396"/>
      <w:bookmarkEnd w:id="748"/>
      <w:bookmarkEnd w:id="749"/>
      <w:bookmarkEnd w:id="750"/>
    </w:p>
    <w:p w14:paraId="57747A27" w14:textId="7D7DE60E" w:rsidR="00642B8D" w:rsidRDefault="00191E57" w:rsidP="00642B8D">
      <w:pPr>
        <w:rPr>
          <w:rFonts w:eastAsiaTheme="minorEastAsia"/>
          <w:lang w:eastAsia="zh-CN"/>
        </w:rPr>
      </w:pPr>
      <w:r>
        <w:rPr>
          <w:rFonts w:eastAsiaTheme="minorEastAsia" w:hint="eastAsia"/>
          <w:lang w:eastAsia="zh-CN"/>
        </w:rPr>
        <w:t>Home Control</w:t>
      </w:r>
      <w:r w:rsidR="00642B8D" w:rsidRPr="0052433F">
        <w:t xml:space="preserve"> has requested the following additional reports.</w:t>
      </w:r>
    </w:p>
    <w:p w14:paraId="3287BB8F" w14:textId="2C7C6675" w:rsidR="00B87C9C" w:rsidRPr="00B87C9C" w:rsidRDefault="00B87C9C" w:rsidP="00642B8D">
      <w:pPr>
        <w:rPr>
          <w:rFonts w:eastAsiaTheme="minorEastAsia"/>
          <w:lang w:eastAsia="zh-CN"/>
        </w:rPr>
      </w:pPr>
      <w:r w:rsidRPr="00B87C9C">
        <w:rPr>
          <w:rFonts w:eastAsiaTheme="minorEastAsia"/>
          <w:lang w:eastAsia="zh-CN"/>
        </w:rPr>
        <w:t>For details, please refer to Share</w:t>
      </w:r>
      <w:r w:rsidR="004327FF">
        <w:rPr>
          <w:rFonts w:eastAsiaTheme="minorEastAsia" w:hint="eastAsia"/>
          <w:lang w:eastAsia="zh-CN"/>
        </w:rPr>
        <w:t xml:space="preserve"> </w:t>
      </w:r>
      <w:r w:rsidRPr="00B87C9C">
        <w:rPr>
          <w:rFonts w:eastAsiaTheme="minorEastAsia"/>
          <w:lang w:eastAsia="zh-CN"/>
        </w:rPr>
        <w:t>Point.</w:t>
      </w:r>
      <w:r w:rsidR="004327FF">
        <w:rPr>
          <w:rFonts w:eastAsiaTheme="minorEastAsia" w:hint="eastAsia"/>
          <w:lang w:eastAsia="zh-CN"/>
        </w:rPr>
        <w:t xml:space="preserve"> </w:t>
      </w:r>
      <w:hyperlink r:id="rId14" w:history="1">
        <w:r w:rsidRPr="00B87C9C">
          <w:rPr>
            <w:rStyle w:val="afa"/>
            <w:rFonts w:eastAsiaTheme="minorEastAsia"/>
            <w:lang w:eastAsia="zh-CN"/>
          </w:rPr>
          <w:t>Home control china_ RIPEF Control Sheet v01</w:t>
        </w:r>
      </w:hyperlink>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69D630A9" w:rsidR="00642B8D" w:rsidRPr="00B87C9C" w:rsidRDefault="00642B8D" w:rsidP="006354A3">
            <w:pPr>
              <w:jc w:val="both"/>
              <w:rPr>
                <w:rFonts w:eastAsiaTheme="minorEastAsia" w:cs="Arial"/>
                <w:sz w:val="20"/>
                <w:szCs w:val="20"/>
                <w:lang w:eastAsia="zh-CN"/>
              </w:rPr>
            </w:pPr>
          </w:p>
        </w:tc>
        <w:tc>
          <w:tcPr>
            <w:tcW w:w="813" w:type="pct"/>
          </w:tcPr>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1B3FD806" w14:textId="77777777"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pPr>
        <w:pStyle w:val="LSHeading3"/>
        <w:numPr>
          <w:ilvl w:val="1"/>
          <w:numId w:val="28"/>
        </w:numPr>
      </w:pPr>
      <w:bookmarkStart w:id="752" w:name="_Toc178657745"/>
      <w:bookmarkStart w:id="753" w:name="_Toc192919245"/>
      <w:bookmarkStart w:id="754" w:name="_Toc205885624"/>
      <w:r w:rsidRPr="0052433F">
        <w:t>Interface</w:t>
      </w:r>
      <w:bookmarkEnd w:id="751"/>
      <w:r w:rsidRPr="0052433F">
        <w:t>s</w:t>
      </w:r>
      <w:bookmarkEnd w:id="752"/>
      <w:bookmarkEnd w:id="753"/>
      <w:bookmarkEnd w:id="754"/>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7090DF5D" w:rsidR="00642B8D" w:rsidRPr="0052433F" w:rsidRDefault="00642B8D" w:rsidP="006354A3">
            <w:pPr>
              <w:jc w:val="both"/>
              <w:rPr>
                <w:rFonts w:cs="Arial"/>
                <w:sz w:val="20"/>
                <w:szCs w:val="20"/>
              </w:rPr>
            </w:pPr>
            <w:r>
              <w:rPr>
                <w:rFonts w:cs="Arial"/>
                <w:sz w:val="20"/>
                <w:szCs w:val="20"/>
              </w:rPr>
              <w:t>N</w:t>
            </w:r>
            <w:r w:rsidR="00F7519E">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755" w:name="_Toc156385397"/>
      <w:bookmarkStart w:id="756" w:name="_Toc178657746"/>
      <w:bookmarkStart w:id="757" w:name="_Toc192919246"/>
    </w:p>
    <w:p w14:paraId="6DACA6CD" w14:textId="2F210EA5" w:rsidR="00642B8D" w:rsidRDefault="00642B8D">
      <w:pPr>
        <w:pStyle w:val="LSHeading3"/>
        <w:numPr>
          <w:ilvl w:val="1"/>
          <w:numId w:val="28"/>
        </w:numPr>
      </w:pPr>
      <w:bookmarkStart w:id="758" w:name="_Toc205885625"/>
      <w:r w:rsidRPr="0052433F">
        <w:lastRenderedPageBreak/>
        <w:t>Conversions</w:t>
      </w:r>
      <w:bookmarkEnd w:id="755"/>
      <w:bookmarkEnd w:id="756"/>
      <w:bookmarkEnd w:id="757"/>
      <w:bookmarkEnd w:id="758"/>
    </w:p>
    <w:p w14:paraId="62FFA122" w14:textId="2D058453" w:rsidR="00305A40" w:rsidRPr="00305A40" w:rsidRDefault="00642B8D" w:rsidP="00642B8D">
      <w:pPr>
        <w:rPr>
          <w:rFonts w:eastAsiaTheme="minorEastAsia"/>
          <w:lang w:eastAsia="zh-CN"/>
        </w:rPr>
      </w:pPr>
      <w:r>
        <w:rPr>
          <w:rFonts w:eastAsia="Arial Narrow"/>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30880994" w:rsidR="00305A40" w:rsidRPr="00305A40" w:rsidRDefault="00377094" w:rsidP="006354A3">
            <w:pPr>
              <w:rPr>
                <w:rFonts w:eastAsiaTheme="minorEastAsia"/>
                <w:lang w:eastAsia="zh-CN"/>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632" w:type="pct"/>
          </w:tcPr>
          <w:p w14:paraId="33BAC0A4" w14:textId="61BC8934" w:rsidR="00642B8D" w:rsidRPr="00306FB9" w:rsidRDefault="00642B8D" w:rsidP="006354A3"/>
        </w:tc>
        <w:tc>
          <w:tcPr>
            <w:tcW w:w="731" w:type="pct"/>
          </w:tcPr>
          <w:p w14:paraId="1E7D13DE" w14:textId="3106822B" w:rsidR="00642B8D" w:rsidRPr="00306FB9" w:rsidRDefault="00642B8D" w:rsidP="006354A3"/>
        </w:tc>
        <w:tc>
          <w:tcPr>
            <w:tcW w:w="837" w:type="pct"/>
          </w:tcPr>
          <w:p w14:paraId="3F6FFFA5" w14:textId="131F40D2" w:rsidR="00642B8D" w:rsidRPr="00306FB9" w:rsidRDefault="00642B8D" w:rsidP="006354A3"/>
        </w:tc>
        <w:tc>
          <w:tcPr>
            <w:tcW w:w="784" w:type="pct"/>
            <w:vAlign w:val="center"/>
          </w:tcPr>
          <w:p w14:paraId="46AF282B" w14:textId="67145C21" w:rsidR="00642B8D" w:rsidRPr="00306FB9" w:rsidRDefault="00642B8D" w:rsidP="006354A3"/>
        </w:tc>
        <w:tc>
          <w:tcPr>
            <w:tcW w:w="1231" w:type="pct"/>
          </w:tcPr>
          <w:p w14:paraId="48A4E18C" w14:textId="6DE436B9" w:rsidR="00642B8D" w:rsidRPr="00306FB9" w:rsidRDefault="00642B8D" w:rsidP="0047516B">
            <w:pPr>
              <w:jc w:val="center"/>
            </w:pPr>
          </w:p>
        </w:tc>
      </w:tr>
    </w:tbl>
    <w:p w14:paraId="2EB75187" w14:textId="32B14299" w:rsidR="00642B8D" w:rsidRPr="0052433F" w:rsidRDefault="00642B8D">
      <w:pPr>
        <w:pStyle w:val="LSHeading3"/>
        <w:numPr>
          <w:ilvl w:val="1"/>
          <w:numId w:val="28"/>
        </w:numPr>
      </w:pPr>
      <w:bookmarkStart w:id="759" w:name="_Toc205885626"/>
      <w:r w:rsidRPr="0052433F">
        <w:t>Enhancements</w:t>
      </w:r>
      <w:bookmarkEnd w:id="759"/>
    </w:p>
    <w:p w14:paraId="26E16541" w14:textId="2532F655" w:rsidR="00D410A3" w:rsidRPr="00D410A3" w:rsidRDefault="00642B8D" w:rsidP="00C80DBC">
      <w:pPr>
        <w:rPr>
          <w:rStyle w:val="StyleNormalWebArial10ptChar"/>
          <w:rFonts w:ascii="Arial" w:eastAsiaTheme="minorEastAsia" w:hAnsi="Arial"/>
          <w:sz w:val="22"/>
          <w:lang w:eastAsia="zh-CN"/>
        </w:rPr>
      </w:pPr>
      <w:r>
        <w:rPr>
          <w:rFonts w:eastAsia="Arial Narrow"/>
        </w:rPr>
        <w:t>The following solution enhancements have been identified as in scope:</w:t>
      </w:r>
      <w:r w:rsidR="0048240E" w:rsidRPr="00D410A3">
        <w:rPr>
          <w:rStyle w:val="StyleNormalWebArial10ptChar"/>
          <w:rFonts w:ascii="Arial" w:eastAsiaTheme="minorEastAsia" w:hAnsi="Arial"/>
          <w:sz w:val="22"/>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78B19F38" w:rsidR="00642B8D" w:rsidRPr="0052433F" w:rsidRDefault="00642B8D" w:rsidP="006354A3"/>
        </w:tc>
        <w:tc>
          <w:tcPr>
            <w:tcW w:w="964" w:type="pct"/>
          </w:tcPr>
          <w:p w14:paraId="413F1941" w14:textId="065B53FC" w:rsidR="00642B8D" w:rsidRPr="0052433F" w:rsidRDefault="00642B8D" w:rsidP="006354A3"/>
        </w:tc>
        <w:tc>
          <w:tcPr>
            <w:tcW w:w="770" w:type="pct"/>
          </w:tcPr>
          <w:p w14:paraId="2CB8A64F" w14:textId="7F80AC34" w:rsidR="00642B8D" w:rsidRPr="0052433F" w:rsidRDefault="00642B8D" w:rsidP="006354A3"/>
        </w:tc>
        <w:tc>
          <w:tcPr>
            <w:tcW w:w="579" w:type="pct"/>
          </w:tcPr>
          <w:p w14:paraId="42D0FA6B" w14:textId="171AF048" w:rsidR="00642B8D" w:rsidRPr="0052433F" w:rsidRDefault="00642B8D" w:rsidP="006354A3"/>
        </w:tc>
        <w:tc>
          <w:tcPr>
            <w:tcW w:w="1825" w:type="pct"/>
          </w:tcPr>
          <w:p w14:paraId="6623ACEA" w14:textId="4808DD34" w:rsidR="00642B8D" w:rsidRPr="0052433F" w:rsidRDefault="00642B8D" w:rsidP="006354A3">
            <w:pPr>
              <w:jc w:val="both"/>
            </w:pPr>
          </w:p>
        </w:tc>
      </w:tr>
    </w:tbl>
    <w:p w14:paraId="6F6C94E0" w14:textId="2D739617" w:rsidR="00642B8D" w:rsidRDefault="00642B8D">
      <w:pPr>
        <w:pStyle w:val="LSHeading3"/>
        <w:numPr>
          <w:ilvl w:val="1"/>
          <w:numId w:val="28"/>
        </w:numPr>
      </w:pPr>
      <w:bookmarkStart w:id="760" w:name="_Toc156385394"/>
      <w:bookmarkStart w:id="761" w:name="_Toc178657750"/>
      <w:bookmarkStart w:id="762" w:name="_Toc192919249"/>
      <w:bookmarkStart w:id="763" w:name="_Toc205885627"/>
      <w:r w:rsidRPr="0052433F">
        <w:t>Forms</w:t>
      </w:r>
      <w:bookmarkEnd w:id="760"/>
      <w:bookmarkEnd w:id="761"/>
      <w:bookmarkEnd w:id="762"/>
      <w:bookmarkEnd w:id="763"/>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109CB58F" w:rsidR="00642B8D" w:rsidRPr="0052433F" w:rsidRDefault="00F7519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423" w:type="pct"/>
          </w:tcPr>
          <w:p w14:paraId="6BF11963" w14:textId="20519D1E" w:rsidR="00642B8D" w:rsidRPr="0052433F" w:rsidRDefault="00642B8D" w:rsidP="006354A3"/>
        </w:tc>
        <w:tc>
          <w:tcPr>
            <w:tcW w:w="754" w:type="pct"/>
          </w:tcPr>
          <w:p w14:paraId="1B67E134" w14:textId="2D293136" w:rsidR="00642B8D" w:rsidRPr="0052433F" w:rsidRDefault="00642B8D" w:rsidP="006354A3"/>
        </w:tc>
        <w:tc>
          <w:tcPr>
            <w:tcW w:w="659" w:type="pct"/>
          </w:tcPr>
          <w:p w14:paraId="7B3753A4" w14:textId="3CFF6742" w:rsidR="00642B8D" w:rsidRPr="0052433F" w:rsidRDefault="00642B8D" w:rsidP="006354A3"/>
        </w:tc>
        <w:tc>
          <w:tcPr>
            <w:tcW w:w="1108" w:type="pct"/>
          </w:tcPr>
          <w:p w14:paraId="1490ACEC" w14:textId="77777777" w:rsidR="00642B8D" w:rsidRPr="0052433F" w:rsidRDefault="00642B8D" w:rsidP="006354A3"/>
        </w:tc>
      </w:tr>
    </w:tbl>
    <w:p w14:paraId="04F1F7D3" w14:textId="77777777" w:rsidR="00642B8D" w:rsidRDefault="00642B8D" w:rsidP="00642B8D"/>
    <w:p w14:paraId="5D7F5338" w14:textId="1B93767D" w:rsidR="00642B8D" w:rsidRPr="003E5CE2" w:rsidRDefault="00642B8D">
      <w:pPr>
        <w:pStyle w:val="LSHeading3"/>
        <w:numPr>
          <w:ilvl w:val="1"/>
          <w:numId w:val="28"/>
        </w:numPr>
      </w:pPr>
      <w:bookmarkStart w:id="764" w:name="_Toc205885628"/>
      <w:r>
        <w:t>Workflows</w:t>
      </w:r>
      <w:bookmarkEnd w:id="764"/>
    </w:p>
    <w:p w14:paraId="58074A0E" w14:textId="4ECDD470" w:rsidR="003364DD" w:rsidRPr="003364DD" w:rsidRDefault="00642B8D" w:rsidP="00642B8D">
      <w:pPr>
        <w:rPr>
          <w:rFonts w:eastAsiaTheme="minorEastAsia"/>
          <w:lang w:eastAsia="zh-CN"/>
        </w:rPr>
      </w:pPr>
      <w:r>
        <w:rPr>
          <w:rFonts w:eastAsia="Arial Narrow"/>
        </w:rPr>
        <w:t>The following workflows have been identified as in scope:</w:t>
      </w:r>
      <w:r w:rsidR="00F7519E" w:rsidRPr="003364DD">
        <w:rPr>
          <w:rFonts w:eastAsiaTheme="minorEastAsia"/>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7604DEBC" w:rsidR="00642B8D" w:rsidRPr="0052433F" w:rsidRDefault="00795B1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110" w:type="pct"/>
          </w:tcPr>
          <w:p w14:paraId="3E200E4C" w14:textId="2231AEBF" w:rsidR="00642B8D" w:rsidRPr="0052433F" w:rsidRDefault="00642B8D" w:rsidP="006354A3"/>
        </w:tc>
        <w:tc>
          <w:tcPr>
            <w:tcW w:w="693" w:type="pct"/>
          </w:tcPr>
          <w:p w14:paraId="6ED14536" w14:textId="67E047DC" w:rsidR="00642B8D" w:rsidRPr="0052433F" w:rsidRDefault="00642B8D" w:rsidP="006354A3"/>
        </w:tc>
        <w:tc>
          <w:tcPr>
            <w:tcW w:w="597" w:type="pct"/>
          </w:tcPr>
          <w:p w14:paraId="6D590D05" w14:textId="4DE51194" w:rsidR="00642B8D" w:rsidRPr="0052433F" w:rsidRDefault="00642B8D" w:rsidP="006354A3"/>
        </w:tc>
        <w:tc>
          <w:tcPr>
            <w:tcW w:w="1353" w:type="pct"/>
          </w:tcPr>
          <w:p w14:paraId="0C5561F2" w14:textId="5347AEFC" w:rsidR="00642B8D" w:rsidRPr="0052433F" w:rsidRDefault="00642B8D" w:rsidP="006354A3"/>
        </w:tc>
      </w:tr>
    </w:tbl>
    <w:p w14:paraId="76F60B80" w14:textId="77777777" w:rsidR="00642B8D" w:rsidRPr="00306FB9" w:rsidRDefault="00642B8D" w:rsidP="00FC53A6">
      <w:pPr>
        <w:rPr>
          <w:rFonts w:cs="Arial"/>
          <w:sz w:val="20"/>
          <w:szCs w:val="20"/>
        </w:rPr>
      </w:pPr>
    </w:p>
    <w:p w14:paraId="76057BC8" w14:textId="77777777" w:rsidR="0052179A" w:rsidRDefault="0052179A">
      <w:pPr>
        <w:pStyle w:val="LSHeading1"/>
        <w:numPr>
          <w:ilvl w:val="0"/>
          <w:numId w:val="38"/>
        </w:numPr>
        <w:rPr>
          <w:rStyle w:val="affa"/>
        </w:rPr>
      </w:pPr>
      <w:bookmarkStart w:id="765" w:name="_Toc205885629"/>
      <w:r w:rsidRPr="00570C3D">
        <w:rPr>
          <w:rStyle w:val="affa"/>
        </w:rPr>
        <w:lastRenderedPageBreak/>
        <w:t>Legend for Process Flow</w:t>
      </w:r>
      <w:bookmarkEnd w:id="765"/>
    </w:p>
    <w:p w14:paraId="4B6AB186" w14:textId="77777777" w:rsidR="0052179A" w:rsidRPr="00570C3D" w:rsidRDefault="0052179A" w:rsidP="0052179A">
      <w:pPr>
        <w:rPr>
          <w:rFonts w:eastAsiaTheme="minorEastAsia"/>
          <w:lang w:eastAsia="zh-CN"/>
        </w:rPr>
      </w:pPr>
      <w:r w:rsidRPr="00570C3D">
        <w:rPr>
          <w:rFonts w:eastAsiaTheme="minorEastAsia"/>
          <w:noProof/>
          <w:lang w:eastAsia="zh-CN"/>
        </w:rPr>
        <w:drawing>
          <wp:inline distT="0" distB="0" distL="0" distR="0" wp14:anchorId="572943E9" wp14:editId="651F2080">
            <wp:extent cx="6092428" cy="2266950"/>
            <wp:effectExtent l="0" t="0" r="3810" b="0"/>
            <wp:docPr id="695389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2689" cy="2274489"/>
                    </a:xfrm>
                    <a:prstGeom prst="rect">
                      <a:avLst/>
                    </a:prstGeom>
                    <a:noFill/>
                    <a:ln>
                      <a:noFill/>
                    </a:ln>
                  </pic:spPr>
                </pic:pic>
              </a:graphicData>
            </a:graphic>
          </wp:inline>
        </w:drawing>
      </w:r>
    </w:p>
    <w:p w14:paraId="3F469C31" w14:textId="77777777" w:rsidR="0052179A" w:rsidRDefault="0052179A">
      <w:pPr>
        <w:ind w:left="1440"/>
        <w:rPr>
          <w:rFonts w:asciiTheme="minorHAnsi" w:eastAsiaTheme="minorEastAsia" w:hAnsiTheme="minorHAnsi" w:cstheme="minorBidi"/>
          <w:kern w:val="2"/>
          <w:szCs w:val="22"/>
          <w14:ligatures w14:val="standardContextual"/>
        </w:rPr>
      </w:pPr>
    </w:p>
    <w:sectPr w:rsidR="0052179A" w:rsidSect="00642B8D">
      <w:headerReference w:type="default" r:id="rId16"/>
      <w:footerReference w:type="default" r:id="rId17"/>
      <w:footerReference w:type="first" r:id="rId18"/>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1D70E" w14:textId="77777777" w:rsidR="00EA7583" w:rsidRDefault="00EA7583" w:rsidP="00642B8D">
      <w:r>
        <w:separator/>
      </w:r>
    </w:p>
  </w:endnote>
  <w:endnote w:type="continuationSeparator" w:id="0">
    <w:p w14:paraId="04DEDAFD" w14:textId="77777777" w:rsidR="00EA7583" w:rsidRDefault="00EA7583"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2D4F4374" w:rsidR="0094791C" w:rsidRDefault="00B15692" w:rsidP="00B726BF">
    <w:pPr>
      <w:pStyle w:val="af5"/>
      <w:tabs>
        <w:tab w:val="clear" w:pos="4320"/>
        <w:tab w:val="clear" w:pos="8640"/>
        <w:tab w:val="center" w:pos="4680"/>
        <w:tab w:val="right" w:pos="9360"/>
      </w:tabs>
      <w:rPr>
        <w:szCs w:val="18"/>
      </w:rPr>
    </w:pPr>
    <w:r w:rsidRPr="00683305">
      <w:rPr>
        <w:szCs w:val="18"/>
      </w:rPr>
      <w:t xml:space="preserve">Document: </w:t>
    </w:r>
    <w:r w:rsidR="00C050A2">
      <w:rPr>
        <w:rFonts w:eastAsiaTheme="minorEastAsia" w:hint="eastAsia"/>
        <w:szCs w:val="18"/>
        <w:lang w:eastAsia="zh-CN"/>
      </w:rPr>
      <w:t>HC_</w:t>
    </w:r>
    <w:r>
      <w:rPr>
        <w:szCs w:val="18"/>
      </w:rPr>
      <w:t>SAP_DD_</w:t>
    </w:r>
    <w:r w:rsidR="00C050A2">
      <w:rPr>
        <w:rFonts w:eastAsiaTheme="minorEastAsia" w:hint="eastAsia"/>
        <w:szCs w:val="18"/>
        <w:lang w:eastAsia="zh-CN"/>
      </w:rPr>
      <w:t>PP</w:t>
    </w:r>
    <w:r w:rsidR="009B09D4">
      <w:rPr>
        <w:szCs w:val="18"/>
      </w:rPr>
      <w:t>0</w:t>
    </w:r>
    <w:r w:rsidR="00CF73D5">
      <w:rPr>
        <w:rFonts w:eastAsiaTheme="minorEastAsia" w:hint="eastAsia"/>
        <w:szCs w:val="18"/>
        <w:lang w:eastAsia="zh-CN"/>
      </w:rPr>
      <w:t>3</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Pr>
        <w:noProof/>
        <w:szCs w:val="18"/>
      </w:rPr>
      <w:t>12 August 2025</w:t>
    </w:r>
    <w:r>
      <w:rPr>
        <w:szCs w:val="18"/>
      </w:rPr>
      <w:fldChar w:fldCharType="end"/>
    </w:r>
  </w:p>
  <w:p w14:paraId="66C12424" w14:textId="163B3F4D" w:rsidR="0094791C" w:rsidRPr="00F87A5B" w:rsidRDefault="00CF73D5" w:rsidP="00CF73D5">
    <w:pPr>
      <w:pStyle w:val="af5"/>
      <w:tabs>
        <w:tab w:val="clear" w:pos="4320"/>
        <w:tab w:val="clear" w:pos="8640"/>
        <w:tab w:val="center" w:pos="4680"/>
        <w:tab w:val="right" w:pos="9360"/>
      </w:tabs>
      <w:rPr>
        <w:rFonts w:eastAsiaTheme="minorEastAsia"/>
        <w:szCs w:val="18"/>
        <w:lang w:eastAsia="zh-CN"/>
      </w:rPr>
    </w:pPr>
    <w:r w:rsidRPr="00CF73D5">
      <w:rPr>
        <w:szCs w:val="18"/>
      </w:rPr>
      <w:t>Document Management System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E2414" w14:textId="77777777" w:rsidR="00EA7583" w:rsidRDefault="00EA7583" w:rsidP="00642B8D">
      <w:r>
        <w:separator/>
      </w:r>
    </w:p>
  </w:footnote>
  <w:footnote w:type="continuationSeparator" w:id="0">
    <w:p w14:paraId="5CACA9FE" w14:textId="77777777" w:rsidR="00EA7583" w:rsidRDefault="00EA7583"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52A32A90" w14:textId="297E23F0" w:rsidR="008B61E6" w:rsidRPr="00B042D4"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67344399" w:rsidR="0094791C" w:rsidRPr="00642B8D" w:rsidRDefault="0069608E" w:rsidP="00343D19">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bookmarkStart w:id="766" w:name="OLE_LINK3"/>
    <w:r w:rsidR="00534B29">
      <w:rPr>
        <w:rStyle w:val="af9"/>
        <w:rFonts w:eastAsiaTheme="minorEastAsia" w:hint="eastAsia"/>
        <w:sz w:val="21"/>
        <w:szCs w:val="21"/>
        <w:lang w:val="en-US" w:eastAsia="zh-CN"/>
      </w:rPr>
      <w:t>HC_</w:t>
    </w:r>
    <w:r w:rsidRPr="00642B8D">
      <w:rPr>
        <w:rStyle w:val="af9"/>
        <w:sz w:val="21"/>
        <w:szCs w:val="21"/>
        <w:lang w:val="en-US"/>
      </w:rPr>
      <w:t>SAP_DD_</w:t>
    </w:r>
    <w:r w:rsidR="00534B29">
      <w:rPr>
        <w:rStyle w:val="af9"/>
        <w:rFonts w:eastAsiaTheme="minorEastAsia" w:hint="eastAsia"/>
        <w:sz w:val="21"/>
        <w:szCs w:val="21"/>
        <w:lang w:val="en-US" w:eastAsia="zh-CN"/>
      </w:rPr>
      <w:t>PP</w:t>
    </w:r>
    <w:r w:rsidRPr="00642B8D">
      <w:rPr>
        <w:rStyle w:val="af9"/>
        <w:sz w:val="21"/>
        <w:szCs w:val="21"/>
        <w:lang w:val="en-US"/>
      </w:rPr>
      <w:t>0</w:t>
    </w:r>
    <w:bookmarkEnd w:id="766"/>
    <w:r w:rsidR="00252A75">
      <w:rPr>
        <w:rStyle w:val="af9"/>
        <w:rFonts w:eastAsiaTheme="minorEastAsia" w:hint="eastAsia"/>
        <w:sz w:val="21"/>
        <w:szCs w:val="21"/>
        <w:lang w:val="en-US" w:eastAsia="zh-CN"/>
      </w:rPr>
      <w:t>3</w:t>
    </w:r>
    <w:r w:rsidRPr="00642B8D">
      <w:rPr>
        <w:rStyle w:val="af9"/>
        <w:sz w:val="21"/>
        <w:szCs w:val="21"/>
        <w:lang w:val="en-US"/>
      </w:rPr>
      <w:t xml:space="preserve"> – </w:t>
    </w:r>
    <w:r w:rsidR="00252A75" w:rsidRPr="00252A75">
      <w:rPr>
        <w:rStyle w:val="af9"/>
        <w:sz w:val="21"/>
        <w:szCs w:val="21"/>
        <w:lang w:val="en-US"/>
      </w:rPr>
      <w:t>Document Management System</w:t>
    </w:r>
  </w:p>
  <w:p w14:paraId="214CBE18" w14:textId="77777777" w:rsidR="0094791C" w:rsidRPr="00B86582" w:rsidRDefault="00B15692" w:rsidP="00BA78F2">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A35C9F04"/>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6385080"/>
    <w:multiLevelType w:val="multilevel"/>
    <w:tmpl w:val="2FA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118DB"/>
    <w:multiLevelType w:val="multilevel"/>
    <w:tmpl w:val="5A000808"/>
    <w:lvl w:ilvl="0">
      <w:start w:val="6"/>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 w15:restartNumberingAfterBreak="0">
    <w:nsid w:val="1EE61836"/>
    <w:multiLevelType w:val="multilevel"/>
    <w:tmpl w:val="DD7A1DBC"/>
    <w:lvl w:ilvl="0">
      <w:start w:val="2"/>
      <w:numFmt w:val="decimal"/>
      <w:lvlText w:val="%1"/>
      <w:lvlJc w:val="left"/>
      <w:pPr>
        <w:ind w:left="360" w:hanging="360"/>
      </w:pPr>
      <w:rPr>
        <w:rFonts w:hint="default"/>
      </w:rPr>
    </w:lvl>
    <w:lvl w:ilvl="1">
      <w:start w:val="1"/>
      <w:numFmt w:val="decimal"/>
      <w:pStyle w:val="21"/>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8"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2E3902E7"/>
    <w:multiLevelType w:val="multilevel"/>
    <w:tmpl w:val="0F5EE7D6"/>
    <w:lvl w:ilvl="0">
      <w:start w:val="2"/>
      <w:numFmt w:val="decimal"/>
      <w:lvlText w:val="%1"/>
      <w:lvlJc w:val="left"/>
      <w:pPr>
        <w:ind w:left="360" w:hanging="360"/>
      </w:pPr>
      <w:rPr>
        <w:rFonts w:hint="default"/>
      </w:rPr>
    </w:lvl>
    <w:lvl w:ilvl="1">
      <w:start w:val="1"/>
      <w:numFmt w:val="decimal"/>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3" w15:restartNumberingAfterBreak="0">
    <w:nsid w:val="397E4E78"/>
    <w:multiLevelType w:val="multilevel"/>
    <w:tmpl w:val="6152F352"/>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4" w15:restartNumberingAfterBreak="0">
    <w:nsid w:val="3BF67F5A"/>
    <w:multiLevelType w:val="multilevel"/>
    <w:tmpl w:val="2F3675DE"/>
    <w:numStyleLink w:val="Outline"/>
  </w:abstractNum>
  <w:abstractNum w:abstractNumId="15" w15:restartNumberingAfterBreak="0">
    <w:nsid w:val="3C774EBC"/>
    <w:multiLevelType w:val="multilevel"/>
    <w:tmpl w:val="7F4640CA"/>
    <w:lvl w:ilvl="0">
      <w:start w:val="5"/>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6" w15:restartNumberingAfterBreak="0">
    <w:nsid w:val="3F125077"/>
    <w:multiLevelType w:val="multilevel"/>
    <w:tmpl w:val="66F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10E61"/>
    <w:multiLevelType w:val="multilevel"/>
    <w:tmpl w:val="9A7E4D96"/>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8"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0"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51FE3644"/>
    <w:multiLevelType w:val="multilevel"/>
    <w:tmpl w:val="8E32BFFE"/>
    <w:lvl w:ilvl="0">
      <w:start w:val="1"/>
      <w:numFmt w:val="decimal"/>
      <w:lvlText w:val="%1"/>
      <w:lvlJc w:val="left"/>
      <w:pPr>
        <w:ind w:left="130" w:hanging="130"/>
      </w:pPr>
      <w:rPr>
        <w:rFonts w:hint="default"/>
      </w:rPr>
    </w:lvl>
    <w:lvl w:ilvl="1">
      <w:start w:val="1"/>
      <w:numFmt w:val="decimal"/>
      <w:lvlText w:val="2.%2"/>
      <w:lvlJc w:val="left"/>
      <w:pPr>
        <w:ind w:left="487" w:hanging="130"/>
      </w:pPr>
      <w:rPr>
        <w:rFonts w:hint="default"/>
      </w:rPr>
    </w:lvl>
    <w:lvl w:ilvl="2">
      <w:start w:val="1"/>
      <w:numFmt w:val="decimal"/>
      <w:pStyle w:val="4"/>
      <w:lvlText w:val="2.2.4.%3"/>
      <w:lvlJc w:val="left"/>
      <w:pPr>
        <w:ind w:left="335" w:hanging="205"/>
      </w:pPr>
      <w:rPr>
        <w:rFonts w:hint="default"/>
      </w:rPr>
    </w:lvl>
    <w:lvl w:ilvl="3">
      <w:start w:val="1"/>
      <w:numFmt w:val="decimal"/>
      <w:lvlRestart w:val="1"/>
      <w:lvlText w:val="2.2.5.%4"/>
      <w:lvlJc w:val="left"/>
      <w:pPr>
        <w:ind w:left="1201" w:hanging="130"/>
      </w:pPr>
      <w:rPr>
        <w:rFonts w:hint="default"/>
      </w:rPr>
    </w:lvl>
    <w:lvl w:ilvl="4">
      <w:start w:val="1"/>
      <w:numFmt w:val="decimal"/>
      <w:lvlText w:val="%1.%2.%3.%4.%5"/>
      <w:lvlJc w:val="left"/>
      <w:pPr>
        <w:ind w:left="1558" w:hanging="130"/>
      </w:pPr>
      <w:rPr>
        <w:rFonts w:hint="default"/>
      </w:rPr>
    </w:lvl>
    <w:lvl w:ilvl="5">
      <w:start w:val="1"/>
      <w:numFmt w:val="decimal"/>
      <w:lvlText w:val="%1.%2.%3.%4.%5.%6"/>
      <w:lvlJc w:val="left"/>
      <w:pPr>
        <w:ind w:left="1915" w:hanging="130"/>
      </w:pPr>
      <w:rPr>
        <w:rFonts w:hint="default"/>
      </w:rPr>
    </w:lvl>
    <w:lvl w:ilvl="6">
      <w:start w:val="1"/>
      <w:numFmt w:val="decimal"/>
      <w:lvlText w:val="%1.%2.%3.%4.%5.%6.%7"/>
      <w:lvlJc w:val="left"/>
      <w:pPr>
        <w:ind w:left="2272" w:hanging="130"/>
      </w:pPr>
      <w:rPr>
        <w:rFonts w:hint="default"/>
      </w:rPr>
    </w:lvl>
    <w:lvl w:ilvl="7">
      <w:start w:val="1"/>
      <w:numFmt w:val="decimal"/>
      <w:lvlText w:val="%1.%2.%3.%4.%5.%6.%7.%8"/>
      <w:lvlJc w:val="left"/>
      <w:pPr>
        <w:ind w:left="2629" w:hanging="130"/>
      </w:pPr>
      <w:rPr>
        <w:rFonts w:hint="default"/>
      </w:rPr>
    </w:lvl>
    <w:lvl w:ilvl="8">
      <w:start w:val="1"/>
      <w:numFmt w:val="decimal"/>
      <w:lvlText w:val="%1.%2.%3.%4.%5.%6.%7.%8.%9"/>
      <w:lvlJc w:val="left"/>
      <w:pPr>
        <w:ind w:left="2986" w:hanging="130"/>
      </w:pPr>
      <w:rPr>
        <w:rFonts w:hint="default"/>
      </w:rPr>
    </w:lvl>
  </w:abstractNum>
  <w:abstractNum w:abstractNumId="23"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4" w15:restartNumberingAfterBreak="0">
    <w:nsid w:val="58FC7CDC"/>
    <w:multiLevelType w:val="multilevel"/>
    <w:tmpl w:val="AB88FC66"/>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pStyle w:val="31"/>
      <w:lvlText w:val="2.2.%3"/>
      <w:lvlJc w:val="left"/>
      <w:pPr>
        <w:ind w:left="1429" w:hanging="721"/>
      </w:pPr>
      <w:rPr>
        <w:rFonts w:hint="default"/>
        <w:b/>
        <w:bCs/>
        <w:color w:val="auto"/>
        <w:sz w:val="22"/>
        <w:szCs w:val="22"/>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5"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326902"/>
    <w:multiLevelType w:val="multilevel"/>
    <w:tmpl w:val="B1EE8CDE"/>
    <w:lvl w:ilvl="0">
      <w:start w:val="1"/>
      <w:numFmt w:val="decimal"/>
      <w:pStyle w:val="1"/>
      <w:lvlText w:val="%1."/>
      <w:lvlJc w:val="left"/>
      <w:pPr>
        <w:ind w:left="540" w:hanging="360"/>
      </w:pPr>
      <w:rPr>
        <w:rFonts w:hint="default"/>
      </w:rPr>
    </w:lvl>
    <w:lvl w:ilvl="1">
      <w:start w:val="1"/>
      <w:numFmt w:val="lowerLetter"/>
      <w:lvlText w:val="%2."/>
      <w:lvlJc w:val="left"/>
      <w:pPr>
        <w:ind w:left="1260" w:hanging="360"/>
      </w:pPr>
      <w:rPr>
        <w:rFonts w:hint="eastAsia"/>
      </w:rPr>
    </w:lvl>
    <w:lvl w:ilvl="2">
      <w:start w:val="1"/>
      <w:numFmt w:val="lowerRoman"/>
      <w:lvlText w:val="%3."/>
      <w:lvlJc w:val="right"/>
      <w:pPr>
        <w:ind w:left="1980" w:hanging="180"/>
      </w:pPr>
      <w:rPr>
        <w:rFonts w:hint="eastAsia"/>
      </w:rPr>
    </w:lvl>
    <w:lvl w:ilvl="3">
      <w:start w:val="1"/>
      <w:numFmt w:val="decimal"/>
      <w:lvlText w:val="%4."/>
      <w:lvlJc w:val="left"/>
      <w:pPr>
        <w:ind w:left="2700" w:hanging="360"/>
      </w:pPr>
      <w:rPr>
        <w:rFonts w:hint="eastAsia"/>
      </w:rPr>
    </w:lvl>
    <w:lvl w:ilvl="4">
      <w:start w:val="1"/>
      <w:numFmt w:val="lowerLetter"/>
      <w:lvlText w:val="%5."/>
      <w:lvlJc w:val="left"/>
      <w:pPr>
        <w:ind w:left="3420" w:hanging="360"/>
      </w:pPr>
      <w:rPr>
        <w:rFonts w:hint="eastAsia"/>
      </w:rPr>
    </w:lvl>
    <w:lvl w:ilvl="5">
      <w:start w:val="1"/>
      <w:numFmt w:val="lowerRoman"/>
      <w:lvlText w:val="%6."/>
      <w:lvlJc w:val="right"/>
      <w:pPr>
        <w:ind w:left="4140" w:hanging="180"/>
      </w:pPr>
      <w:rPr>
        <w:rFonts w:hint="eastAsia"/>
      </w:rPr>
    </w:lvl>
    <w:lvl w:ilvl="6">
      <w:start w:val="1"/>
      <w:numFmt w:val="decimal"/>
      <w:lvlText w:val="%7."/>
      <w:lvlJc w:val="left"/>
      <w:pPr>
        <w:ind w:left="4860" w:hanging="360"/>
      </w:pPr>
      <w:rPr>
        <w:rFonts w:hint="eastAsia"/>
      </w:rPr>
    </w:lvl>
    <w:lvl w:ilvl="7">
      <w:start w:val="1"/>
      <w:numFmt w:val="lowerLetter"/>
      <w:lvlText w:val="%8."/>
      <w:lvlJc w:val="left"/>
      <w:pPr>
        <w:ind w:left="5580" w:hanging="360"/>
      </w:pPr>
      <w:rPr>
        <w:rFonts w:hint="eastAsia"/>
      </w:rPr>
    </w:lvl>
    <w:lvl w:ilvl="8">
      <w:start w:val="1"/>
      <w:numFmt w:val="lowerRoman"/>
      <w:lvlText w:val="%9."/>
      <w:lvlJc w:val="right"/>
      <w:pPr>
        <w:ind w:left="6300" w:hanging="180"/>
      </w:pPr>
      <w:rPr>
        <w:rFonts w:hint="eastAsia"/>
      </w:rPr>
    </w:lvl>
  </w:abstractNum>
  <w:abstractNum w:abstractNumId="27"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8"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2"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74FB00AC"/>
    <w:multiLevelType w:val="multilevel"/>
    <w:tmpl w:val="2F3675DE"/>
    <w:numStyleLink w:val="Outline"/>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1"/>
  </w:num>
  <w:num w:numId="3" w16cid:durableId="1572881994">
    <w:abstractNumId w:val="19"/>
  </w:num>
  <w:num w:numId="4" w16cid:durableId="1537695864">
    <w:abstractNumId w:val="9"/>
  </w:num>
  <w:num w:numId="5" w16cid:durableId="1967468091">
    <w:abstractNumId w:val="27"/>
  </w:num>
  <w:num w:numId="6" w16cid:durableId="1160197230">
    <w:abstractNumId w:val="12"/>
  </w:num>
  <w:num w:numId="7" w16cid:durableId="879899774">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5"/>
  </w:num>
  <w:num w:numId="9" w16cid:durableId="1092509046">
    <w:abstractNumId w:val="1"/>
  </w:num>
  <w:num w:numId="10" w16cid:durableId="1113479359">
    <w:abstractNumId w:val="21"/>
  </w:num>
  <w:num w:numId="11" w16cid:durableId="473062835">
    <w:abstractNumId w:val="32"/>
  </w:num>
  <w:num w:numId="12" w16cid:durableId="371611981">
    <w:abstractNumId w:val="29"/>
  </w:num>
  <w:num w:numId="13" w16cid:durableId="1494640516">
    <w:abstractNumId w:val="18"/>
  </w:num>
  <w:num w:numId="14" w16cid:durableId="1834908302">
    <w:abstractNumId w:val="30"/>
  </w:num>
  <w:num w:numId="15" w16cid:durableId="2009169444">
    <w:abstractNumId w:val="11"/>
  </w:num>
  <w:num w:numId="16" w16cid:durableId="326321142">
    <w:abstractNumId w:val="20"/>
  </w:num>
  <w:num w:numId="17" w16cid:durableId="1289969432">
    <w:abstractNumId w:val="3"/>
  </w:num>
  <w:num w:numId="18" w16cid:durableId="2019963096">
    <w:abstractNumId w:val="0"/>
  </w:num>
  <w:num w:numId="19" w16cid:durableId="921645675">
    <w:abstractNumId w:val="28"/>
  </w:num>
  <w:num w:numId="20" w16cid:durableId="751781617">
    <w:abstractNumId w:val="14"/>
  </w:num>
  <w:num w:numId="21" w16cid:durableId="1540360071">
    <w:abstractNumId w:val="33"/>
  </w:num>
  <w:num w:numId="22" w16cid:durableId="655691683">
    <w:abstractNumId w:val="23"/>
  </w:num>
  <w:num w:numId="23" w16cid:durableId="2118404671">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45899957">
    <w:abstractNumId w:val="25"/>
  </w:num>
  <w:num w:numId="25" w16cid:durableId="1888682478">
    <w:abstractNumId w:val="26"/>
  </w:num>
  <w:num w:numId="26" w16cid:durableId="1841191693">
    <w:abstractNumId w:val="17"/>
  </w:num>
  <w:num w:numId="27" w16cid:durableId="288627614">
    <w:abstractNumId w:val="8"/>
  </w:num>
  <w:num w:numId="28" w16cid:durableId="1196624904">
    <w:abstractNumId w:val="15"/>
  </w:num>
  <w:num w:numId="29" w16cid:durableId="114835147">
    <w:abstractNumId w:val="13"/>
  </w:num>
  <w:num w:numId="30" w16cid:durableId="1375160259">
    <w:abstractNumId w:val="22"/>
  </w:num>
  <w:num w:numId="31" w16cid:durableId="1359157880">
    <w:abstractNumId w:val="16"/>
  </w:num>
  <w:num w:numId="32" w16cid:durableId="372734901">
    <w:abstractNumId w:val="4"/>
  </w:num>
  <w:num w:numId="33" w16cid:durableId="1417825056">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31"/>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4" w16cid:durableId="1707295147">
    <w:abstractNumId w:val="24"/>
  </w:num>
  <w:num w:numId="35" w16cid:durableId="1035958318">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31"/>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6" w16cid:durableId="1645893848">
    <w:abstractNumId w:val="10"/>
  </w:num>
  <w:num w:numId="37" w16cid:durableId="649359293">
    <w:abstractNumId w:val="17"/>
    <w:lvlOverride w:ilvl="0">
      <w:lvl w:ilvl="0">
        <w:start w:val="3"/>
        <w:numFmt w:val="decimal"/>
        <w:lvlText w:val="%1."/>
        <w:lvlJc w:val="left"/>
        <w:pPr>
          <w:ind w:left="540" w:hanging="360"/>
        </w:pPr>
        <w:rPr>
          <w:rFonts w:hint="default"/>
        </w:rPr>
      </w:lvl>
    </w:lvlOverride>
    <w:lvlOverride w:ilvl="1">
      <w:lvl w:ilvl="1">
        <w:start w:val="2"/>
        <w:numFmt w:val="decimal"/>
        <w:isLgl/>
        <w:lvlText w:val="%1.%2"/>
        <w:lvlJc w:val="left"/>
        <w:pPr>
          <w:ind w:left="540" w:hanging="360"/>
        </w:pPr>
        <w:rPr>
          <w:rFonts w:hint="default"/>
        </w:rPr>
      </w:lvl>
    </w:lvlOverride>
    <w:lvlOverride w:ilvl="2">
      <w:lvl w:ilvl="2">
        <w:start w:val="1"/>
        <w:numFmt w:val="decimal"/>
        <w:isLgl/>
        <w:lvlText w:val="%1.%2.%3"/>
        <w:lvlJc w:val="left"/>
        <w:pPr>
          <w:ind w:left="900" w:hanging="720"/>
        </w:pPr>
        <w:rPr>
          <w:rFonts w:hint="default"/>
        </w:rPr>
      </w:lvl>
    </w:lvlOverride>
    <w:lvlOverride w:ilvl="3">
      <w:lvl w:ilvl="3">
        <w:start w:val="1"/>
        <w:numFmt w:val="decimal"/>
        <w:isLgl/>
        <w:lvlText w:val="%1.%2.%3.%4"/>
        <w:lvlJc w:val="left"/>
        <w:pPr>
          <w:ind w:left="1260" w:hanging="1080"/>
        </w:pPr>
        <w:rPr>
          <w:rFonts w:hint="default"/>
        </w:rPr>
      </w:lvl>
    </w:lvlOverride>
    <w:lvlOverride w:ilvl="4">
      <w:lvl w:ilvl="4">
        <w:start w:val="1"/>
        <w:numFmt w:val="decimal"/>
        <w:isLgl/>
        <w:lvlText w:val="%1.%2.%3.%4.%5"/>
        <w:lvlJc w:val="left"/>
        <w:pPr>
          <w:ind w:left="1260" w:hanging="1080"/>
        </w:pPr>
        <w:rPr>
          <w:rFonts w:hint="default"/>
        </w:rPr>
      </w:lvl>
    </w:lvlOverride>
    <w:lvlOverride w:ilvl="5">
      <w:lvl w:ilvl="5">
        <w:start w:val="1"/>
        <w:numFmt w:val="decimal"/>
        <w:isLgl/>
        <w:lvlText w:val="%1.%2.%3.%4.%5.%6"/>
        <w:lvlJc w:val="left"/>
        <w:pPr>
          <w:ind w:left="1620" w:hanging="1440"/>
        </w:pPr>
        <w:rPr>
          <w:rFonts w:hint="default"/>
        </w:rPr>
      </w:lvl>
    </w:lvlOverride>
    <w:lvlOverride w:ilvl="6">
      <w:lvl w:ilvl="6">
        <w:start w:val="1"/>
        <w:numFmt w:val="decimal"/>
        <w:isLgl/>
        <w:lvlText w:val="%1.%2.%3.%4.%5.%6.%7"/>
        <w:lvlJc w:val="left"/>
        <w:pPr>
          <w:ind w:left="1620" w:hanging="1440"/>
        </w:pPr>
        <w:rPr>
          <w:rFonts w:hint="default"/>
        </w:rPr>
      </w:lvl>
    </w:lvlOverride>
    <w:lvlOverride w:ilvl="7">
      <w:lvl w:ilvl="7">
        <w:start w:val="1"/>
        <w:numFmt w:val="decimal"/>
        <w:isLgl/>
        <w:lvlText w:val="%1.%2.%3.%4.%5.%6.%7.%8"/>
        <w:lvlJc w:val="left"/>
        <w:pPr>
          <w:ind w:left="1980" w:hanging="1800"/>
        </w:pPr>
        <w:rPr>
          <w:rFonts w:hint="default"/>
        </w:rPr>
      </w:lvl>
    </w:lvlOverride>
    <w:lvlOverride w:ilvl="8">
      <w:lvl w:ilvl="8">
        <w:start w:val="1"/>
        <w:numFmt w:val="decimal"/>
        <w:isLgl/>
        <w:lvlText w:val="%1.%2.%3.%4.%5.%6.%7.%8.%9"/>
        <w:lvlJc w:val="left"/>
        <w:pPr>
          <w:ind w:left="1980" w:hanging="1800"/>
        </w:pPr>
        <w:rPr>
          <w:rFonts w:hint="default"/>
        </w:rPr>
      </w:lvl>
    </w:lvlOverride>
  </w:num>
  <w:num w:numId="38" w16cid:durableId="882136673">
    <w:abstractNumId w:val="6"/>
  </w:num>
  <w:num w:numId="39" w16cid:durableId="122577133">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AD5"/>
    <w:rsid w:val="00004AEE"/>
    <w:rsid w:val="00011C88"/>
    <w:rsid w:val="00012F8D"/>
    <w:rsid w:val="00016D5F"/>
    <w:rsid w:val="000234C4"/>
    <w:rsid w:val="00026617"/>
    <w:rsid w:val="00030BC6"/>
    <w:rsid w:val="0003219B"/>
    <w:rsid w:val="000348C5"/>
    <w:rsid w:val="00036D02"/>
    <w:rsid w:val="0004374D"/>
    <w:rsid w:val="00045D55"/>
    <w:rsid w:val="000461AB"/>
    <w:rsid w:val="00047B08"/>
    <w:rsid w:val="0005199B"/>
    <w:rsid w:val="000665A0"/>
    <w:rsid w:val="000759A0"/>
    <w:rsid w:val="000768F5"/>
    <w:rsid w:val="0008213A"/>
    <w:rsid w:val="00082F22"/>
    <w:rsid w:val="00085BA9"/>
    <w:rsid w:val="0008739E"/>
    <w:rsid w:val="000935A4"/>
    <w:rsid w:val="00093CC6"/>
    <w:rsid w:val="00093FF1"/>
    <w:rsid w:val="000966D3"/>
    <w:rsid w:val="000A17BB"/>
    <w:rsid w:val="000A3D8F"/>
    <w:rsid w:val="000A4307"/>
    <w:rsid w:val="000A6C5E"/>
    <w:rsid w:val="000B1E30"/>
    <w:rsid w:val="000B397F"/>
    <w:rsid w:val="000B5F51"/>
    <w:rsid w:val="000B78D9"/>
    <w:rsid w:val="000C05D5"/>
    <w:rsid w:val="000C47B3"/>
    <w:rsid w:val="000D057C"/>
    <w:rsid w:val="000D3BA3"/>
    <w:rsid w:val="000D3E53"/>
    <w:rsid w:val="000D53CD"/>
    <w:rsid w:val="000D672E"/>
    <w:rsid w:val="000D6C2B"/>
    <w:rsid w:val="000E2AAF"/>
    <w:rsid w:val="000E333A"/>
    <w:rsid w:val="000E39D8"/>
    <w:rsid w:val="000F1583"/>
    <w:rsid w:val="000F3124"/>
    <w:rsid w:val="000F5FF4"/>
    <w:rsid w:val="000F7975"/>
    <w:rsid w:val="000F7EFF"/>
    <w:rsid w:val="0010492F"/>
    <w:rsid w:val="001227C8"/>
    <w:rsid w:val="001315CC"/>
    <w:rsid w:val="00137838"/>
    <w:rsid w:val="00161012"/>
    <w:rsid w:val="00164DFD"/>
    <w:rsid w:val="00166191"/>
    <w:rsid w:val="00170BCE"/>
    <w:rsid w:val="00185C2C"/>
    <w:rsid w:val="00191E57"/>
    <w:rsid w:val="00195266"/>
    <w:rsid w:val="001979AA"/>
    <w:rsid w:val="001A1512"/>
    <w:rsid w:val="001A1AEF"/>
    <w:rsid w:val="001A313C"/>
    <w:rsid w:val="001B597E"/>
    <w:rsid w:val="001B63B9"/>
    <w:rsid w:val="001C00A3"/>
    <w:rsid w:val="001C12A4"/>
    <w:rsid w:val="001C316E"/>
    <w:rsid w:val="001C324C"/>
    <w:rsid w:val="001C3983"/>
    <w:rsid w:val="001C4FB1"/>
    <w:rsid w:val="001C5912"/>
    <w:rsid w:val="001C64DB"/>
    <w:rsid w:val="001D09BC"/>
    <w:rsid w:val="001E00F7"/>
    <w:rsid w:val="001E2E37"/>
    <w:rsid w:val="001E5401"/>
    <w:rsid w:val="00201794"/>
    <w:rsid w:val="00202D16"/>
    <w:rsid w:val="00204496"/>
    <w:rsid w:val="00205B24"/>
    <w:rsid w:val="00210091"/>
    <w:rsid w:val="00213F43"/>
    <w:rsid w:val="002153D2"/>
    <w:rsid w:val="00215703"/>
    <w:rsid w:val="002212E6"/>
    <w:rsid w:val="00221E21"/>
    <w:rsid w:val="00224497"/>
    <w:rsid w:val="00232738"/>
    <w:rsid w:val="002342BF"/>
    <w:rsid w:val="00234726"/>
    <w:rsid w:val="002503B1"/>
    <w:rsid w:val="00251F05"/>
    <w:rsid w:val="00252871"/>
    <w:rsid w:val="00252A75"/>
    <w:rsid w:val="00253EF1"/>
    <w:rsid w:val="0027059E"/>
    <w:rsid w:val="00275C70"/>
    <w:rsid w:val="00281506"/>
    <w:rsid w:val="00281BAA"/>
    <w:rsid w:val="00283C65"/>
    <w:rsid w:val="00293C3C"/>
    <w:rsid w:val="00294CE3"/>
    <w:rsid w:val="002A30F9"/>
    <w:rsid w:val="002A4E65"/>
    <w:rsid w:val="002A51DE"/>
    <w:rsid w:val="002A6F0D"/>
    <w:rsid w:val="002B1F48"/>
    <w:rsid w:val="002B5866"/>
    <w:rsid w:val="002C1570"/>
    <w:rsid w:val="002C24AC"/>
    <w:rsid w:val="002C2CBE"/>
    <w:rsid w:val="002C44A4"/>
    <w:rsid w:val="002D4AAD"/>
    <w:rsid w:val="002E183E"/>
    <w:rsid w:val="002E30F9"/>
    <w:rsid w:val="002E42D1"/>
    <w:rsid w:val="002F2E94"/>
    <w:rsid w:val="002F3054"/>
    <w:rsid w:val="003018E4"/>
    <w:rsid w:val="00305A40"/>
    <w:rsid w:val="00306E0F"/>
    <w:rsid w:val="003143BC"/>
    <w:rsid w:val="00320E71"/>
    <w:rsid w:val="003364DD"/>
    <w:rsid w:val="00336846"/>
    <w:rsid w:val="00340341"/>
    <w:rsid w:val="003428C2"/>
    <w:rsid w:val="00342A9E"/>
    <w:rsid w:val="00343586"/>
    <w:rsid w:val="00345EE8"/>
    <w:rsid w:val="00352CED"/>
    <w:rsid w:val="00357AF5"/>
    <w:rsid w:val="00360F1B"/>
    <w:rsid w:val="00362120"/>
    <w:rsid w:val="003629B8"/>
    <w:rsid w:val="00370A08"/>
    <w:rsid w:val="00374717"/>
    <w:rsid w:val="00377094"/>
    <w:rsid w:val="003773D6"/>
    <w:rsid w:val="00377DA5"/>
    <w:rsid w:val="003817FA"/>
    <w:rsid w:val="0038629E"/>
    <w:rsid w:val="003967BE"/>
    <w:rsid w:val="003A1F45"/>
    <w:rsid w:val="003A27F1"/>
    <w:rsid w:val="003A5DFF"/>
    <w:rsid w:val="003A6D68"/>
    <w:rsid w:val="003B3A15"/>
    <w:rsid w:val="003C6328"/>
    <w:rsid w:val="003C6819"/>
    <w:rsid w:val="003C6DEE"/>
    <w:rsid w:val="003D4266"/>
    <w:rsid w:val="003E0F4E"/>
    <w:rsid w:val="003E1C41"/>
    <w:rsid w:val="003E1E8C"/>
    <w:rsid w:val="003E4552"/>
    <w:rsid w:val="003E4A16"/>
    <w:rsid w:val="003F3267"/>
    <w:rsid w:val="003F350D"/>
    <w:rsid w:val="003F3A3D"/>
    <w:rsid w:val="003F6575"/>
    <w:rsid w:val="004146F8"/>
    <w:rsid w:val="00417136"/>
    <w:rsid w:val="004274FF"/>
    <w:rsid w:val="00430498"/>
    <w:rsid w:val="004327FF"/>
    <w:rsid w:val="004433EF"/>
    <w:rsid w:val="004536D7"/>
    <w:rsid w:val="00460E64"/>
    <w:rsid w:val="00461B2F"/>
    <w:rsid w:val="004661C6"/>
    <w:rsid w:val="00470507"/>
    <w:rsid w:val="0047101F"/>
    <w:rsid w:val="0047516B"/>
    <w:rsid w:val="00475685"/>
    <w:rsid w:val="00480EB0"/>
    <w:rsid w:val="0048127C"/>
    <w:rsid w:val="0048240E"/>
    <w:rsid w:val="00482531"/>
    <w:rsid w:val="00483689"/>
    <w:rsid w:val="004912E6"/>
    <w:rsid w:val="0049313B"/>
    <w:rsid w:val="004979A7"/>
    <w:rsid w:val="004A6CC7"/>
    <w:rsid w:val="004B25F3"/>
    <w:rsid w:val="004C2A6A"/>
    <w:rsid w:val="004E0544"/>
    <w:rsid w:val="004E2C04"/>
    <w:rsid w:val="004E7652"/>
    <w:rsid w:val="004F130E"/>
    <w:rsid w:val="004F2D28"/>
    <w:rsid w:val="00503698"/>
    <w:rsid w:val="00503B6F"/>
    <w:rsid w:val="005051DA"/>
    <w:rsid w:val="00505DBC"/>
    <w:rsid w:val="005073FD"/>
    <w:rsid w:val="005075D8"/>
    <w:rsid w:val="00507D45"/>
    <w:rsid w:val="00510B21"/>
    <w:rsid w:val="00510D0C"/>
    <w:rsid w:val="0051221C"/>
    <w:rsid w:val="005176EB"/>
    <w:rsid w:val="0052179A"/>
    <w:rsid w:val="005220C4"/>
    <w:rsid w:val="00525BC7"/>
    <w:rsid w:val="0052639A"/>
    <w:rsid w:val="00526E2A"/>
    <w:rsid w:val="0052721D"/>
    <w:rsid w:val="00530522"/>
    <w:rsid w:val="0053145E"/>
    <w:rsid w:val="00531EBE"/>
    <w:rsid w:val="00534B29"/>
    <w:rsid w:val="00544832"/>
    <w:rsid w:val="00547AF7"/>
    <w:rsid w:val="005512B5"/>
    <w:rsid w:val="00553976"/>
    <w:rsid w:val="00556830"/>
    <w:rsid w:val="00562180"/>
    <w:rsid w:val="00570C3D"/>
    <w:rsid w:val="005812FF"/>
    <w:rsid w:val="00582207"/>
    <w:rsid w:val="0058520D"/>
    <w:rsid w:val="005870A2"/>
    <w:rsid w:val="00587DAE"/>
    <w:rsid w:val="00592A57"/>
    <w:rsid w:val="00592CCF"/>
    <w:rsid w:val="0059399A"/>
    <w:rsid w:val="005A0398"/>
    <w:rsid w:val="005A0F36"/>
    <w:rsid w:val="005A28CF"/>
    <w:rsid w:val="005A2949"/>
    <w:rsid w:val="005A3D5F"/>
    <w:rsid w:val="005A67B0"/>
    <w:rsid w:val="005B3003"/>
    <w:rsid w:val="005B3876"/>
    <w:rsid w:val="005D035C"/>
    <w:rsid w:val="005D187C"/>
    <w:rsid w:val="005D7C57"/>
    <w:rsid w:val="005E07A2"/>
    <w:rsid w:val="005E082E"/>
    <w:rsid w:val="005E0D99"/>
    <w:rsid w:val="005E58C7"/>
    <w:rsid w:val="005F362D"/>
    <w:rsid w:val="005F56CD"/>
    <w:rsid w:val="006007B7"/>
    <w:rsid w:val="00603ECF"/>
    <w:rsid w:val="00607793"/>
    <w:rsid w:val="00612A5D"/>
    <w:rsid w:val="006162FE"/>
    <w:rsid w:val="006174A8"/>
    <w:rsid w:val="00621420"/>
    <w:rsid w:val="00623953"/>
    <w:rsid w:val="006244A8"/>
    <w:rsid w:val="00626B43"/>
    <w:rsid w:val="00641085"/>
    <w:rsid w:val="0064123A"/>
    <w:rsid w:val="00642B8D"/>
    <w:rsid w:val="006431D9"/>
    <w:rsid w:val="00644554"/>
    <w:rsid w:val="006452CF"/>
    <w:rsid w:val="00652115"/>
    <w:rsid w:val="00652360"/>
    <w:rsid w:val="00661415"/>
    <w:rsid w:val="00671CED"/>
    <w:rsid w:val="0067319F"/>
    <w:rsid w:val="006808EC"/>
    <w:rsid w:val="00680B61"/>
    <w:rsid w:val="0068111B"/>
    <w:rsid w:val="006859EA"/>
    <w:rsid w:val="00685AB6"/>
    <w:rsid w:val="00685F6C"/>
    <w:rsid w:val="00687D34"/>
    <w:rsid w:val="006952CF"/>
    <w:rsid w:val="0069608E"/>
    <w:rsid w:val="00696422"/>
    <w:rsid w:val="00696D60"/>
    <w:rsid w:val="006A237D"/>
    <w:rsid w:val="006A5F0F"/>
    <w:rsid w:val="006B6AEF"/>
    <w:rsid w:val="006C1749"/>
    <w:rsid w:val="006C1B99"/>
    <w:rsid w:val="006C2A3F"/>
    <w:rsid w:val="006D2C59"/>
    <w:rsid w:val="006D4A7A"/>
    <w:rsid w:val="006D4E24"/>
    <w:rsid w:val="006D7344"/>
    <w:rsid w:val="006E09A1"/>
    <w:rsid w:val="006E4574"/>
    <w:rsid w:val="006E4FD4"/>
    <w:rsid w:val="006F5E51"/>
    <w:rsid w:val="00704B3E"/>
    <w:rsid w:val="00712295"/>
    <w:rsid w:val="00712720"/>
    <w:rsid w:val="0072034C"/>
    <w:rsid w:val="00720A44"/>
    <w:rsid w:val="007212F6"/>
    <w:rsid w:val="00725305"/>
    <w:rsid w:val="007372A9"/>
    <w:rsid w:val="00741F94"/>
    <w:rsid w:val="00742655"/>
    <w:rsid w:val="00754A90"/>
    <w:rsid w:val="00775430"/>
    <w:rsid w:val="007763CC"/>
    <w:rsid w:val="00776857"/>
    <w:rsid w:val="00776B1A"/>
    <w:rsid w:val="007805A5"/>
    <w:rsid w:val="007844DE"/>
    <w:rsid w:val="007937E6"/>
    <w:rsid w:val="007947D6"/>
    <w:rsid w:val="00795B1E"/>
    <w:rsid w:val="0079709D"/>
    <w:rsid w:val="007A008D"/>
    <w:rsid w:val="007A497D"/>
    <w:rsid w:val="007A582A"/>
    <w:rsid w:val="007B074A"/>
    <w:rsid w:val="007B20BC"/>
    <w:rsid w:val="007B400A"/>
    <w:rsid w:val="007B5536"/>
    <w:rsid w:val="007B723D"/>
    <w:rsid w:val="007C70EA"/>
    <w:rsid w:val="007E0B18"/>
    <w:rsid w:val="007E3133"/>
    <w:rsid w:val="007E524F"/>
    <w:rsid w:val="007F1012"/>
    <w:rsid w:val="007F1D00"/>
    <w:rsid w:val="007F5A49"/>
    <w:rsid w:val="00812691"/>
    <w:rsid w:val="008127F9"/>
    <w:rsid w:val="00812C72"/>
    <w:rsid w:val="00812D8C"/>
    <w:rsid w:val="008218EE"/>
    <w:rsid w:val="00822237"/>
    <w:rsid w:val="00822F77"/>
    <w:rsid w:val="00832A20"/>
    <w:rsid w:val="00834A12"/>
    <w:rsid w:val="008352CD"/>
    <w:rsid w:val="00836BB1"/>
    <w:rsid w:val="008426C8"/>
    <w:rsid w:val="00846FB9"/>
    <w:rsid w:val="00850E2A"/>
    <w:rsid w:val="00853F98"/>
    <w:rsid w:val="00860BFF"/>
    <w:rsid w:val="0086107D"/>
    <w:rsid w:val="00861E5B"/>
    <w:rsid w:val="0086398E"/>
    <w:rsid w:val="00866374"/>
    <w:rsid w:val="008669A1"/>
    <w:rsid w:val="00870E61"/>
    <w:rsid w:val="008728EF"/>
    <w:rsid w:val="008836D0"/>
    <w:rsid w:val="00884D04"/>
    <w:rsid w:val="00892DF8"/>
    <w:rsid w:val="008A7C96"/>
    <w:rsid w:val="008B61E6"/>
    <w:rsid w:val="008C0BB4"/>
    <w:rsid w:val="008D1463"/>
    <w:rsid w:val="008D1831"/>
    <w:rsid w:val="008D1C0D"/>
    <w:rsid w:val="008D289A"/>
    <w:rsid w:val="008D2EFA"/>
    <w:rsid w:val="008D59C6"/>
    <w:rsid w:val="008E083B"/>
    <w:rsid w:val="008E6BB9"/>
    <w:rsid w:val="008E7D90"/>
    <w:rsid w:val="008F6DCE"/>
    <w:rsid w:val="00903CEC"/>
    <w:rsid w:val="00911075"/>
    <w:rsid w:val="00916242"/>
    <w:rsid w:val="009170EF"/>
    <w:rsid w:val="009215C4"/>
    <w:rsid w:val="009222AE"/>
    <w:rsid w:val="00923BE8"/>
    <w:rsid w:val="00930504"/>
    <w:rsid w:val="00937019"/>
    <w:rsid w:val="00945B97"/>
    <w:rsid w:val="0094791C"/>
    <w:rsid w:val="0095068F"/>
    <w:rsid w:val="0095202F"/>
    <w:rsid w:val="00953C36"/>
    <w:rsid w:val="00957038"/>
    <w:rsid w:val="00971124"/>
    <w:rsid w:val="00980F39"/>
    <w:rsid w:val="00981121"/>
    <w:rsid w:val="00987A0D"/>
    <w:rsid w:val="00991965"/>
    <w:rsid w:val="0099641B"/>
    <w:rsid w:val="00996619"/>
    <w:rsid w:val="009A4D80"/>
    <w:rsid w:val="009A60E0"/>
    <w:rsid w:val="009B09D4"/>
    <w:rsid w:val="009B13B4"/>
    <w:rsid w:val="009B2236"/>
    <w:rsid w:val="009B51D3"/>
    <w:rsid w:val="009B5793"/>
    <w:rsid w:val="009B7ADA"/>
    <w:rsid w:val="009C0E93"/>
    <w:rsid w:val="009C0F3F"/>
    <w:rsid w:val="009C1031"/>
    <w:rsid w:val="009C2036"/>
    <w:rsid w:val="009C3476"/>
    <w:rsid w:val="009D2753"/>
    <w:rsid w:val="009D5A46"/>
    <w:rsid w:val="009D6B27"/>
    <w:rsid w:val="009F02E0"/>
    <w:rsid w:val="009F465B"/>
    <w:rsid w:val="00A028F3"/>
    <w:rsid w:val="00A047F8"/>
    <w:rsid w:val="00A116FD"/>
    <w:rsid w:val="00A144D3"/>
    <w:rsid w:val="00A161A6"/>
    <w:rsid w:val="00A2052E"/>
    <w:rsid w:val="00A30375"/>
    <w:rsid w:val="00A35347"/>
    <w:rsid w:val="00A3574D"/>
    <w:rsid w:val="00A37428"/>
    <w:rsid w:val="00A43D5C"/>
    <w:rsid w:val="00A45B7A"/>
    <w:rsid w:val="00A46845"/>
    <w:rsid w:val="00A52986"/>
    <w:rsid w:val="00A52FB2"/>
    <w:rsid w:val="00A60608"/>
    <w:rsid w:val="00A64146"/>
    <w:rsid w:val="00A72329"/>
    <w:rsid w:val="00A77EEA"/>
    <w:rsid w:val="00A8074F"/>
    <w:rsid w:val="00A83089"/>
    <w:rsid w:val="00A83621"/>
    <w:rsid w:val="00A84BF4"/>
    <w:rsid w:val="00A85317"/>
    <w:rsid w:val="00A8600D"/>
    <w:rsid w:val="00A9054E"/>
    <w:rsid w:val="00A90DC1"/>
    <w:rsid w:val="00A933DA"/>
    <w:rsid w:val="00AA20AB"/>
    <w:rsid w:val="00AB0BDA"/>
    <w:rsid w:val="00AB0DD8"/>
    <w:rsid w:val="00AB18BE"/>
    <w:rsid w:val="00AB3271"/>
    <w:rsid w:val="00AB7A48"/>
    <w:rsid w:val="00AC6F35"/>
    <w:rsid w:val="00AD338F"/>
    <w:rsid w:val="00AE0AA0"/>
    <w:rsid w:val="00AE1887"/>
    <w:rsid w:val="00AE3CCA"/>
    <w:rsid w:val="00AE716D"/>
    <w:rsid w:val="00AF0FCD"/>
    <w:rsid w:val="00B00D61"/>
    <w:rsid w:val="00B034B7"/>
    <w:rsid w:val="00B042D4"/>
    <w:rsid w:val="00B04C0E"/>
    <w:rsid w:val="00B10653"/>
    <w:rsid w:val="00B14758"/>
    <w:rsid w:val="00B15692"/>
    <w:rsid w:val="00B22479"/>
    <w:rsid w:val="00B22BC9"/>
    <w:rsid w:val="00B42E0C"/>
    <w:rsid w:val="00B45338"/>
    <w:rsid w:val="00B50A64"/>
    <w:rsid w:val="00B52CA0"/>
    <w:rsid w:val="00B56515"/>
    <w:rsid w:val="00B56853"/>
    <w:rsid w:val="00B56BFA"/>
    <w:rsid w:val="00B5769D"/>
    <w:rsid w:val="00B60E0A"/>
    <w:rsid w:val="00B61D95"/>
    <w:rsid w:val="00B72F45"/>
    <w:rsid w:val="00B762C0"/>
    <w:rsid w:val="00B87C9C"/>
    <w:rsid w:val="00B905CA"/>
    <w:rsid w:val="00B97A6B"/>
    <w:rsid w:val="00BA25C6"/>
    <w:rsid w:val="00BA4FD9"/>
    <w:rsid w:val="00BB2E13"/>
    <w:rsid w:val="00BB47A8"/>
    <w:rsid w:val="00BB4B54"/>
    <w:rsid w:val="00BC163C"/>
    <w:rsid w:val="00BC3C66"/>
    <w:rsid w:val="00BC46C3"/>
    <w:rsid w:val="00BD18A5"/>
    <w:rsid w:val="00BD7851"/>
    <w:rsid w:val="00BE2B79"/>
    <w:rsid w:val="00BE5BD1"/>
    <w:rsid w:val="00BF0913"/>
    <w:rsid w:val="00BF14D7"/>
    <w:rsid w:val="00BF5A6E"/>
    <w:rsid w:val="00BF69CA"/>
    <w:rsid w:val="00C00F7C"/>
    <w:rsid w:val="00C04C6A"/>
    <w:rsid w:val="00C050A2"/>
    <w:rsid w:val="00C12F50"/>
    <w:rsid w:val="00C226D7"/>
    <w:rsid w:val="00C27446"/>
    <w:rsid w:val="00C327E4"/>
    <w:rsid w:val="00C3742D"/>
    <w:rsid w:val="00C41F67"/>
    <w:rsid w:val="00C51B97"/>
    <w:rsid w:val="00C523F2"/>
    <w:rsid w:val="00C565FA"/>
    <w:rsid w:val="00C60711"/>
    <w:rsid w:val="00C657BE"/>
    <w:rsid w:val="00C72E15"/>
    <w:rsid w:val="00C75684"/>
    <w:rsid w:val="00C80DBC"/>
    <w:rsid w:val="00C907DF"/>
    <w:rsid w:val="00C9539F"/>
    <w:rsid w:val="00C9635A"/>
    <w:rsid w:val="00CA0EBE"/>
    <w:rsid w:val="00CA5D10"/>
    <w:rsid w:val="00CA7798"/>
    <w:rsid w:val="00CB084A"/>
    <w:rsid w:val="00CB623B"/>
    <w:rsid w:val="00CB782B"/>
    <w:rsid w:val="00CD2CA9"/>
    <w:rsid w:val="00CD4D09"/>
    <w:rsid w:val="00CE2C82"/>
    <w:rsid w:val="00CE430A"/>
    <w:rsid w:val="00CF695A"/>
    <w:rsid w:val="00CF6B6B"/>
    <w:rsid w:val="00CF73D5"/>
    <w:rsid w:val="00CF74CD"/>
    <w:rsid w:val="00D025DB"/>
    <w:rsid w:val="00D045BA"/>
    <w:rsid w:val="00D0661C"/>
    <w:rsid w:val="00D155E0"/>
    <w:rsid w:val="00D17F90"/>
    <w:rsid w:val="00D20917"/>
    <w:rsid w:val="00D3214B"/>
    <w:rsid w:val="00D34667"/>
    <w:rsid w:val="00D37112"/>
    <w:rsid w:val="00D410A3"/>
    <w:rsid w:val="00D41EB7"/>
    <w:rsid w:val="00D50830"/>
    <w:rsid w:val="00D5632F"/>
    <w:rsid w:val="00D57511"/>
    <w:rsid w:val="00D65487"/>
    <w:rsid w:val="00D660C5"/>
    <w:rsid w:val="00D67F52"/>
    <w:rsid w:val="00D81BDB"/>
    <w:rsid w:val="00D84E6E"/>
    <w:rsid w:val="00D9265A"/>
    <w:rsid w:val="00D96815"/>
    <w:rsid w:val="00DA0810"/>
    <w:rsid w:val="00DA2C5A"/>
    <w:rsid w:val="00DA41DE"/>
    <w:rsid w:val="00DA5EC3"/>
    <w:rsid w:val="00DA796A"/>
    <w:rsid w:val="00DA7BC4"/>
    <w:rsid w:val="00DB2322"/>
    <w:rsid w:val="00DB3356"/>
    <w:rsid w:val="00DB409B"/>
    <w:rsid w:val="00DC58E9"/>
    <w:rsid w:val="00DC6422"/>
    <w:rsid w:val="00DE124D"/>
    <w:rsid w:val="00DF2D3F"/>
    <w:rsid w:val="00DF6578"/>
    <w:rsid w:val="00E0514F"/>
    <w:rsid w:val="00E07E35"/>
    <w:rsid w:val="00E10A71"/>
    <w:rsid w:val="00E12218"/>
    <w:rsid w:val="00E1769B"/>
    <w:rsid w:val="00E4191F"/>
    <w:rsid w:val="00E42547"/>
    <w:rsid w:val="00E47BCD"/>
    <w:rsid w:val="00E50DC9"/>
    <w:rsid w:val="00E51715"/>
    <w:rsid w:val="00E52EF8"/>
    <w:rsid w:val="00E604DA"/>
    <w:rsid w:val="00E6401C"/>
    <w:rsid w:val="00E653D6"/>
    <w:rsid w:val="00E71042"/>
    <w:rsid w:val="00E74720"/>
    <w:rsid w:val="00E77B0F"/>
    <w:rsid w:val="00E82B53"/>
    <w:rsid w:val="00E8400F"/>
    <w:rsid w:val="00E84AC7"/>
    <w:rsid w:val="00E94858"/>
    <w:rsid w:val="00EA11D6"/>
    <w:rsid w:val="00EA459B"/>
    <w:rsid w:val="00EA4D44"/>
    <w:rsid w:val="00EA6F5B"/>
    <w:rsid w:val="00EA7583"/>
    <w:rsid w:val="00EB5D5D"/>
    <w:rsid w:val="00EB64C5"/>
    <w:rsid w:val="00EB7AA5"/>
    <w:rsid w:val="00EC6E13"/>
    <w:rsid w:val="00ED1AAB"/>
    <w:rsid w:val="00ED5E6E"/>
    <w:rsid w:val="00ED697C"/>
    <w:rsid w:val="00EE40A8"/>
    <w:rsid w:val="00EE55CF"/>
    <w:rsid w:val="00EF14CF"/>
    <w:rsid w:val="00EF1738"/>
    <w:rsid w:val="00EF7728"/>
    <w:rsid w:val="00F03C67"/>
    <w:rsid w:val="00F05E62"/>
    <w:rsid w:val="00F1291A"/>
    <w:rsid w:val="00F12ED3"/>
    <w:rsid w:val="00F20FA8"/>
    <w:rsid w:val="00F23FFE"/>
    <w:rsid w:val="00F2444A"/>
    <w:rsid w:val="00F36162"/>
    <w:rsid w:val="00F37F49"/>
    <w:rsid w:val="00F45927"/>
    <w:rsid w:val="00F471B6"/>
    <w:rsid w:val="00F55D89"/>
    <w:rsid w:val="00F62F0D"/>
    <w:rsid w:val="00F65E0E"/>
    <w:rsid w:val="00F673D2"/>
    <w:rsid w:val="00F737F7"/>
    <w:rsid w:val="00F75061"/>
    <w:rsid w:val="00F7519E"/>
    <w:rsid w:val="00F754D9"/>
    <w:rsid w:val="00F77F24"/>
    <w:rsid w:val="00F80C5D"/>
    <w:rsid w:val="00F8479E"/>
    <w:rsid w:val="00F87A5B"/>
    <w:rsid w:val="00F93CBF"/>
    <w:rsid w:val="00FA019F"/>
    <w:rsid w:val="00FA15EB"/>
    <w:rsid w:val="00FA5952"/>
    <w:rsid w:val="00FB43D7"/>
    <w:rsid w:val="00FC1B73"/>
    <w:rsid w:val="00FC53A6"/>
    <w:rsid w:val="00FC760F"/>
    <w:rsid w:val="00FC77AD"/>
    <w:rsid w:val="00FD013B"/>
    <w:rsid w:val="00FD38E0"/>
    <w:rsid w:val="00FD7323"/>
    <w:rsid w:val="00FE2B4A"/>
    <w:rsid w:val="00FF0338"/>
    <w:rsid w:val="00FF03CF"/>
    <w:rsid w:val="00FF3E03"/>
    <w:rsid w:val="00FF5F2E"/>
    <w:rsid w:val="00FF7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uiPriority w:val="9"/>
    <w:qFormat/>
    <w:rsid w:val="00642B8D"/>
    <w:pPr>
      <w:keepNext/>
      <w:keepLines/>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numPr>
        <w:ilvl w:val="1"/>
        <w:numId w:val="3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numPr>
        <w:ilvl w:val="2"/>
        <w:numId w:val="34"/>
      </w:numPr>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numPr>
        <w:ilvl w:val="2"/>
        <w:numId w:val="30"/>
      </w:numPr>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kern w:val="0"/>
      <w:sz w:val="40"/>
      <w:szCs w:val="40"/>
      <w14:ligatures w14:val="none"/>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kern w:val="0"/>
      <w:sz w:val="32"/>
      <w:szCs w:val="32"/>
      <w14:ligatures w14:val="none"/>
    </w:rPr>
  </w:style>
  <w:style w:type="character" w:customStyle="1" w:styleId="32">
    <w:name w:val="标题 3 字符"/>
    <w:basedOn w:val="a3"/>
    <w:link w:val="31"/>
    <w:rsid w:val="00642B8D"/>
    <w:rPr>
      <w:rFonts w:ascii="Arial" w:eastAsiaTheme="majorEastAsia" w:hAnsi="Arial" w:cstheme="majorBidi"/>
      <w:color w:val="0F4761" w:themeColor="accent1" w:themeShade="BF"/>
      <w:kern w:val="0"/>
      <w:sz w:val="28"/>
      <w:szCs w:val="28"/>
      <w14:ligatures w14:val="none"/>
    </w:rPr>
  </w:style>
  <w:style w:type="character" w:customStyle="1" w:styleId="40">
    <w:name w:val="标题 4 字符"/>
    <w:aliases w:val="Map Title 字符,Bullet 1 字符,PA Micro Section 字符,ASAPHeading 4 字符"/>
    <w:basedOn w:val="a3"/>
    <w:link w:val="4"/>
    <w:rsid w:val="00642B8D"/>
    <w:rPr>
      <w:rFonts w:ascii="Arial" w:eastAsiaTheme="majorEastAsia" w:hAnsi="Arial" w:cstheme="majorBidi"/>
      <w:i/>
      <w:iCs/>
      <w:color w:val="0F4761" w:themeColor="accent1" w:themeShade="BF"/>
      <w:kern w:val="0"/>
      <w:szCs w:val="24"/>
      <w14:ligatures w14:val="none"/>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uiPriority w:val="99"/>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li">
    <w:name w:val="li"/>
    <w:basedOn w:val="a2"/>
    <w:rsid w:val="003A6D68"/>
    <w:pPr>
      <w:spacing w:before="100" w:beforeAutospacing="1" w:after="100" w:afterAutospacing="1"/>
    </w:pPr>
    <w:rPr>
      <w:rFonts w:ascii="宋体" w:eastAsia="宋体" w:hAnsi="宋体" w:cs="宋体"/>
      <w:sz w:val="24"/>
      <w:lang w:eastAsia="zh-CN"/>
    </w:rPr>
  </w:style>
  <w:style w:type="paragraph" w:customStyle="1" w:styleId="PWCTextHeadingBullet">
    <w:name w:val="PWC_Text_HeadingBullet"/>
    <w:basedOn w:val="a2"/>
    <w:rsid w:val="00082F22"/>
    <w:pPr>
      <w:spacing w:before="120"/>
      <w:ind w:left="1440" w:hanging="720"/>
    </w:pPr>
    <w:rPr>
      <w:rFonts w:eastAsia="等线"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2968266">
      <w:bodyDiv w:val="1"/>
      <w:marLeft w:val="0"/>
      <w:marRight w:val="0"/>
      <w:marTop w:val="0"/>
      <w:marBottom w:val="0"/>
      <w:divBdr>
        <w:top w:val="none" w:sz="0" w:space="0" w:color="auto"/>
        <w:left w:val="none" w:sz="0" w:space="0" w:color="auto"/>
        <w:bottom w:val="none" w:sz="0" w:space="0" w:color="auto"/>
        <w:right w:val="none" w:sz="0" w:space="0" w:color="auto"/>
      </w:divBdr>
      <w:divsChild>
        <w:div w:id="1915704449">
          <w:marLeft w:val="0"/>
          <w:marRight w:val="0"/>
          <w:marTop w:val="0"/>
          <w:marBottom w:val="0"/>
          <w:divBdr>
            <w:top w:val="none" w:sz="0" w:space="0" w:color="auto"/>
            <w:left w:val="none" w:sz="0" w:space="0" w:color="auto"/>
            <w:bottom w:val="none" w:sz="0" w:space="0" w:color="auto"/>
            <w:right w:val="none" w:sz="0" w:space="0" w:color="auto"/>
          </w:divBdr>
        </w:div>
      </w:divsChild>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53542057">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5444895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5489873">
      <w:bodyDiv w:val="1"/>
      <w:marLeft w:val="0"/>
      <w:marRight w:val="0"/>
      <w:marTop w:val="0"/>
      <w:marBottom w:val="0"/>
      <w:divBdr>
        <w:top w:val="none" w:sz="0" w:space="0" w:color="auto"/>
        <w:left w:val="none" w:sz="0" w:space="0" w:color="auto"/>
        <w:bottom w:val="none" w:sz="0" w:space="0" w:color="auto"/>
        <w:right w:val="none" w:sz="0" w:space="0" w:color="auto"/>
      </w:divBdr>
    </w:div>
    <w:div w:id="1469855528">
      <w:bodyDiv w:val="1"/>
      <w:marLeft w:val="0"/>
      <w:marRight w:val="0"/>
      <w:marTop w:val="0"/>
      <w:marBottom w:val="0"/>
      <w:divBdr>
        <w:top w:val="none" w:sz="0" w:space="0" w:color="auto"/>
        <w:left w:val="none" w:sz="0" w:space="0" w:color="auto"/>
        <w:bottom w:val="none" w:sz="0" w:space="0" w:color="auto"/>
        <w:right w:val="none" w:sz="0" w:space="0" w:color="auto"/>
      </w:divBdr>
    </w:div>
    <w:div w:id="1652515824">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44373166">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__.vsdx"/><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torgft2607935.sharepoint.com/:x:/r/sites/HomeControlSAPCloudERPProject/_layouts/15/Doc.aspx?sourcedoc=%7BCC37AD36-6416-4148-BB9A-CA545C067C18%7D&amp;file=Home%20control%20china_%20RIPEF%20Control%20Sheet%20v01.xls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392A30-315E-4DF2-B2E9-F8CEB76338A1}">
  <ds:schemaRefs>
    <ds:schemaRef ds:uri="http://schemas.openxmlformats.org/officeDocument/2006/bibliography"/>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DDA3F37C-9522-4B77-9253-AA99F490D2C8}">
  <ds:schemaRefs>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20e59c59-3fa4-4977-bc29-9b5803157c5f"/>
    <ds:schemaRef ds:uri="http://purl.org/dc/dcmitype/"/>
    <ds:schemaRef ds:uri="e79dce95-729a-4b40-b849-1ea2bda10038"/>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6D6EA9ED-E0B0-4AC1-B57B-2EE071A6A01B}"/>
</file>

<file path=docProps/app.xml><?xml version="1.0" encoding="utf-8"?>
<Properties xmlns="http://schemas.openxmlformats.org/officeDocument/2006/extended-properties" xmlns:vt="http://schemas.openxmlformats.org/officeDocument/2006/docPropsVTypes">
  <Template>Normal.dotm</Template>
  <TotalTime>1438</TotalTime>
  <Pages>11</Pages>
  <Words>1530</Words>
  <Characters>10561</Characters>
  <Application>Microsoft Office Word</Application>
  <DocSecurity>0</DocSecurity>
  <Lines>660</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Joe Wu</cp:lastModifiedBy>
  <cp:revision>605</cp:revision>
  <dcterms:created xsi:type="dcterms:W3CDTF">2025-04-09T16:00:00Z</dcterms:created>
  <dcterms:modified xsi:type="dcterms:W3CDTF">2025-08-12T03:37:00Z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