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  <w:r w:rsidRPr="00BC781A">
        <w:rPr>
          <w:sz w:val="84"/>
          <w:szCs w:val="84"/>
        </w:rPr>
        <w:t>A</w:t>
      </w:r>
      <w:r w:rsidRPr="00BC781A">
        <w:rPr>
          <w:rFonts w:hint="eastAsia"/>
          <w:sz w:val="84"/>
          <w:szCs w:val="84"/>
        </w:rPr>
        <w:t>jax</w:t>
      </w:r>
      <w:r w:rsidRPr="00BC781A">
        <w:rPr>
          <w:rFonts w:hint="eastAsia"/>
          <w:sz w:val="84"/>
          <w:szCs w:val="84"/>
        </w:rPr>
        <w:t>和</w:t>
      </w:r>
      <w:proofErr w:type="spellStart"/>
      <w:r w:rsidRPr="00BC781A">
        <w:rPr>
          <w:rFonts w:hint="eastAsia"/>
          <w:sz w:val="84"/>
          <w:szCs w:val="84"/>
        </w:rPr>
        <w:t>json</w:t>
      </w:r>
      <w:proofErr w:type="spellEnd"/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spacing w:line="220" w:lineRule="atLeast"/>
        <w:jc w:val="center"/>
        <w:rPr>
          <w:rFonts w:hint="eastAsia"/>
          <w:sz w:val="84"/>
          <w:szCs w:val="84"/>
        </w:rPr>
      </w:pPr>
    </w:p>
    <w:p w:rsidR="00BC781A" w:rsidRDefault="00BC781A" w:rsidP="00BC781A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ajax</w:t>
      </w:r>
      <w:proofErr w:type="spellEnd"/>
    </w:p>
    <w:p w:rsidR="00BC781A" w:rsidRDefault="00BC781A" w:rsidP="00BC781A">
      <w:pPr>
        <w:rPr>
          <w:rFonts w:hint="eastAsia"/>
        </w:rPr>
      </w:pPr>
      <w:r w:rsidRPr="00BC781A">
        <w:drawing>
          <wp:inline distT="0" distB="0" distL="0" distR="0">
            <wp:extent cx="5274310" cy="2214111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1A" w:rsidRDefault="00BC781A" w:rsidP="00BC781A">
      <w:pPr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的特点</w:t>
      </w:r>
      <w:r>
        <w:rPr>
          <w:rFonts w:hint="eastAsia"/>
        </w:rPr>
        <w:t>:</w:t>
      </w:r>
      <w:r>
        <w:rPr>
          <w:rFonts w:hint="eastAsia"/>
        </w:rPr>
        <w:t>页面无刷新的请求，</w:t>
      </w:r>
      <w:proofErr w:type="spellStart"/>
      <w:r>
        <w:rPr>
          <w:rFonts w:hint="eastAsia"/>
        </w:rPr>
        <w:t>ajax</w:t>
      </w:r>
      <w:proofErr w:type="spellEnd"/>
      <w:r w:rsidR="009D48EB">
        <w:rPr>
          <w:rFonts w:hint="eastAsia"/>
        </w:rPr>
        <w:t>默认是异步的，速度快，用户体验比较好</w:t>
      </w:r>
    </w:p>
    <w:p w:rsidR="00BC781A" w:rsidRDefault="00BC781A" w:rsidP="00BC781A">
      <w:pPr>
        <w:rPr>
          <w:rFonts w:hint="eastAsia"/>
        </w:rPr>
      </w:pPr>
      <w:r w:rsidRPr="00BC781A">
        <w:drawing>
          <wp:inline distT="0" distB="0" distL="0" distR="0">
            <wp:extent cx="5274310" cy="2063330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EB" w:rsidRDefault="009D48EB" w:rsidP="009D48EB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开发步骤</w:t>
      </w:r>
    </w:p>
    <w:p w:rsidR="009D48EB" w:rsidRDefault="009D48EB" w:rsidP="009D48EB">
      <w:pPr>
        <w:pStyle w:val="a5"/>
        <w:ind w:left="360" w:firstLineChars="0" w:firstLine="0"/>
        <w:rPr>
          <w:rFonts w:hint="eastAsia"/>
        </w:rPr>
      </w:pPr>
    </w:p>
    <w:p w:rsidR="009D48EB" w:rsidRDefault="009D48EB" w:rsidP="009D48E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9D48EB">
        <w:rPr>
          <w:rFonts w:hint="eastAsia"/>
        </w:rPr>
        <w:t>创建</w:t>
      </w:r>
      <w:proofErr w:type="spellStart"/>
      <w:r w:rsidRPr="009D48EB">
        <w:t>XMLHttpRequest</w:t>
      </w:r>
      <w:proofErr w:type="spellEnd"/>
      <w:r w:rsidRPr="009D48EB">
        <w:rPr>
          <w:rFonts w:hint="eastAsia"/>
        </w:rPr>
        <w:t>对象</w:t>
      </w:r>
    </w:p>
    <w:tbl>
      <w:tblPr>
        <w:tblStyle w:val="a6"/>
        <w:tblW w:w="0" w:type="auto"/>
        <w:tblInd w:w="1160" w:type="dxa"/>
        <w:tblLook w:val="04A0"/>
      </w:tblPr>
      <w:tblGrid>
        <w:gridCol w:w="7362"/>
      </w:tblGrid>
      <w:tr w:rsidR="009D48EB" w:rsidTr="009D48EB">
        <w:tc>
          <w:tcPr>
            <w:tcW w:w="8522" w:type="dxa"/>
          </w:tcPr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ajaxFunction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Firefox, Opera 8.0+, Safari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XMLHttpRequest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(e){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Internet Explorer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ActiveXObject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"Msxml2.XMLHTTP"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  <w:t xml:space="preserve">    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(e){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ActiveXObject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Microsoft.XMLHTTP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(e){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   alert(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您的浏览器不支持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AJAX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！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}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9D48EB" w:rsidRDefault="009D48EB" w:rsidP="009D48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}</w:t>
            </w:r>
          </w:p>
          <w:p w:rsidR="009D48EB" w:rsidRDefault="009D48EB" w:rsidP="009D48E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9D48EB" w:rsidRDefault="009D48EB" w:rsidP="009D48EB">
      <w:pPr>
        <w:pStyle w:val="a5"/>
        <w:ind w:left="1160" w:firstLineChars="0" w:firstLine="0"/>
        <w:rPr>
          <w:rFonts w:hint="eastAsia"/>
        </w:rPr>
      </w:pPr>
    </w:p>
    <w:p w:rsidR="009D48EB" w:rsidRPr="009D48EB" w:rsidRDefault="009D48EB" w:rsidP="009D48EB">
      <w:pPr>
        <w:pStyle w:val="a5"/>
        <w:ind w:left="1160" w:firstLineChars="0" w:firstLine="0"/>
      </w:pPr>
    </w:p>
    <w:p w:rsidR="009D48EB" w:rsidRPr="009D48EB" w:rsidRDefault="009D48EB" w:rsidP="009D48EB">
      <w:pPr>
        <w:pStyle w:val="a5"/>
        <w:ind w:left="360" w:firstLine="440"/>
      </w:pPr>
      <w:r w:rsidRPr="009D48EB">
        <w:t>2.</w:t>
      </w:r>
      <w:r w:rsidRPr="009D48EB">
        <w:rPr>
          <w:rFonts w:hint="eastAsia"/>
        </w:rPr>
        <w:t>将状态触发器绑定到一个函数</w:t>
      </w:r>
    </w:p>
    <w:p w:rsidR="009D48EB" w:rsidRDefault="009D48EB" w:rsidP="009D48EB">
      <w:pPr>
        <w:pStyle w:val="a5"/>
        <w:ind w:left="360" w:firstLine="440"/>
        <w:rPr>
          <w:rFonts w:hint="eastAsia"/>
        </w:rPr>
      </w:pPr>
      <w:r w:rsidRPr="009D48EB">
        <w:t>3.</w:t>
      </w:r>
      <w:r w:rsidRPr="009D48EB">
        <w:rPr>
          <w:rFonts w:hint="eastAsia"/>
        </w:rPr>
        <w:t>使用</w:t>
      </w:r>
      <w:r w:rsidRPr="009D48EB">
        <w:t>open</w:t>
      </w:r>
      <w:r w:rsidRPr="009D48EB">
        <w:rPr>
          <w:rFonts w:hint="eastAsia"/>
        </w:rPr>
        <w:t>方法建立与服务器的连接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918" w:rsidTr="00542918">
        <w:tc>
          <w:tcPr>
            <w:tcW w:w="8522" w:type="dxa"/>
          </w:tcPr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"/ajax_demo2/valid?username="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obj.value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打开连接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第一个参数是请求方式，第二个参数是请求地址，第三个参数是同步还是异步，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同步，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是异步</w:t>
            </w:r>
          </w:p>
          <w:p w:rsidR="00542918" w:rsidRDefault="00542918" w:rsidP="00542918">
            <w:pPr>
              <w:pStyle w:val="a5"/>
              <w:ind w:firstLineChars="0" w:firstLine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xmlHttp.open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'get'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542918" w:rsidRPr="009D48EB" w:rsidRDefault="00542918" w:rsidP="009D48EB">
      <w:pPr>
        <w:pStyle w:val="a5"/>
        <w:ind w:left="360" w:firstLine="440"/>
      </w:pPr>
    </w:p>
    <w:p w:rsidR="009D48EB" w:rsidRDefault="009D48EB" w:rsidP="009D48EB">
      <w:pPr>
        <w:pStyle w:val="a5"/>
        <w:ind w:left="360" w:firstLine="440"/>
        <w:rPr>
          <w:rFonts w:hint="eastAsia"/>
        </w:rPr>
      </w:pPr>
      <w:r w:rsidRPr="009D48EB">
        <w:t>4.</w:t>
      </w:r>
      <w:r w:rsidRPr="009D48EB">
        <w:rPr>
          <w:rFonts w:hint="eastAsia"/>
        </w:rPr>
        <w:t>向服务器端发送数据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918" w:rsidTr="00542918">
        <w:tc>
          <w:tcPr>
            <w:tcW w:w="8522" w:type="dxa"/>
          </w:tcPr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发送数据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如果是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请求数据是在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上传递，不需要发送数据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,send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必须在最后调用。</w:t>
            </w:r>
          </w:p>
          <w:p w:rsidR="00542918" w:rsidRDefault="00542918" w:rsidP="00542918">
            <w:pPr>
              <w:pStyle w:val="a5"/>
              <w:ind w:firstLineChars="0" w:firstLine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xmlHttp.send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542918" w:rsidRPr="009D48EB" w:rsidRDefault="00542918" w:rsidP="009D48EB">
      <w:pPr>
        <w:pStyle w:val="a5"/>
        <w:ind w:left="360" w:firstLine="440"/>
      </w:pPr>
    </w:p>
    <w:p w:rsidR="009D48EB" w:rsidRDefault="009D48EB" w:rsidP="009D48EB">
      <w:pPr>
        <w:pStyle w:val="a5"/>
        <w:ind w:left="360" w:firstLine="440"/>
        <w:rPr>
          <w:rFonts w:hint="eastAsia"/>
        </w:rPr>
      </w:pPr>
      <w:r w:rsidRPr="009D48EB">
        <w:t>5.</w:t>
      </w:r>
      <w:r w:rsidRPr="009D48EB">
        <w:rPr>
          <w:rFonts w:hint="eastAsia"/>
        </w:rPr>
        <w:t>在回调函数中对返回数据进行处理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918" w:rsidTr="00542918">
        <w:tc>
          <w:tcPr>
            <w:tcW w:w="8522" w:type="dxa"/>
          </w:tcPr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接受服务器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的响应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xmlHttp.onreadystatechange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_callback;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发送数据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如果是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请求数据是在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上传递，不需要发送数据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,send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必须在最后调用。</w:t>
            </w:r>
          </w:p>
          <w:p w:rsidR="00542918" w:rsidRDefault="00542918" w:rsidP="0054291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xmlHttp.send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542918" w:rsidRDefault="00542918" w:rsidP="009D48EB">
      <w:pPr>
        <w:pStyle w:val="a5"/>
        <w:ind w:left="360" w:firstLine="440"/>
        <w:rPr>
          <w:rFonts w:hint="eastAsia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542918" w:rsidTr="00542918">
        <w:tc>
          <w:tcPr>
            <w:tcW w:w="8522" w:type="dxa"/>
          </w:tcPr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_callback(){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readyState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==4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请求完成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xmlHttp.readyState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4){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服务器响应正确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xmlHttp.status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200){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接收服务器的响应数据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xmlHttp.responseText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alert(result);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542918" w:rsidRDefault="00542918" w:rsidP="0054291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542918" w:rsidRDefault="00542918" w:rsidP="0054291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542918" w:rsidRDefault="00542918" w:rsidP="009D48EB">
      <w:pPr>
        <w:pStyle w:val="a5"/>
        <w:ind w:left="360" w:firstLine="440"/>
        <w:rPr>
          <w:rFonts w:hint="eastAsia"/>
        </w:rPr>
      </w:pPr>
    </w:p>
    <w:p w:rsidR="009D48EB" w:rsidRDefault="00F72105" w:rsidP="00F72105">
      <w:pPr>
        <w:pStyle w:val="a5"/>
        <w:ind w:left="360" w:firstLine="44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F72105" w:rsidRDefault="00F72105" w:rsidP="00F72105">
      <w:pPr>
        <w:pStyle w:val="a5"/>
        <w:ind w:left="360" w:firstLine="440"/>
        <w:rPr>
          <w:rFonts w:hint="eastAsia"/>
        </w:rPr>
      </w:pPr>
    </w:p>
    <w:p w:rsidR="00F72105" w:rsidRDefault="00F72105" w:rsidP="00F72105">
      <w:pPr>
        <w:pStyle w:val="a5"/>
        <w:ind w:left="36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835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05" w:rsidRDefault="00612B71" w:rsidP="00F72105">
      <w:pPr>
        <w:pStyle w:val="a5"/>
        <w:ind w:left="360" w:firstLine="440"/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</w:t>
      </w:r>
    </w:p>
    <w:p w:rsidR="00F72105" w:rsidRDefault="00CC0DF8" w:rsidP="00F72105">
      <w:pPr>
        <w:pStyle w:val="a5"/>
        <w:ind w:left="360" w:firstLine="440"/>
        <w:rPr>
          <w:rFonts w:hint="eastAsia"/>
        </w:rPr>
      </w:pPr>
      <w:r>
        <w:rPr>
          <w:rFonts w:hint="eastAsia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left:0;text-align:left;margin-left:153.25pt;margin-top:52.95pt;width:73.9pt;height:3.15pt;rotation:90;flip:x;z-index:251660288" o:connectortype="curved" adj="10800,3146743,-45012">
            <v:stroke endarrow="block"/>
          </v:shape>
        </w:pict>
      </w:r>
      <w:r w:rsidR="00F72105">
        <w:rPr>
          <w:rFonts w:hint="eastAsia"/>
          <w:noProof/>
        </w:rPr>
        <w:pict>
          <v:shape id="_x0000_s1026" type="#_x0000_t38" style="position:absolute;left:0;text-align:left;margin-left:28.65pt;margin-top:47.85pt;width:73.9pt;height:3.15pt;rotation:90;flip:x;z-index:251658240" o:connectortype="curved" adj="10800,3146743,-45012">
            <v:stroke endarrow="block"/>
          </v:shape>
        </w:pict>
      </w:r>
    </w:p>
    <w:p w:rsidR="00612B71" w:rsidRDefault="00612B71" w:rsidP="00F72105">
      <w:pPr>
        <w:pStyle w:val="a5"/>
        <w:ind w:left="360" w:firstLine="440"/>
        <w:rPr>
          <w:rFonts w:hint="eastAsia"/>
        </w:rPr>
      </w:pPr>
    </w:p>
    <w:p w:rsidR="00612B71" w:rsidRDefault="00612B71" w:rsidP="00F72105">
      <w:pPr>
        <w:pStyle w:val="a5"/>
        <w:ind w:left="360" w:firstLine="440"/>
        <w:rPr>
          <w:rFonts w:hint="eastAsia"/>
        </w:rPr>
      </w:pPr>
      <w:r>
        <w:rPr>
          <w:noProof/>
        </w:rPr>
        <w:pict>
          <v:shape id="_x0000_s1029" type="#_x0000_t38" style="position:absolute;left:0;text-align:left;margin-left:180.8pt;margin-top:10.15pt;width:42.55pt;height:26.95pt;rotation:90;flip:x;z-index:251661312" o:connectortype="curved" adj="10787,392928,-141428">
            <v:stroke endarrow="block"/>
          </v:shape>
        </w:pict>
      </w:r>
    </w:p>
    <w:p w:rsidR="00612B71" w:rsidRDefault="00612B71" w:rsidP="00F72105">
      <w:pPr>
        <w:pStyle w:val="a5"/>
        <w:ind w:left="360" w:firstLine="440"/>
        <w:rPr>
          <w:rFonts w:hint="eastAsia"/>
        </w:rPr>
      </w:pPr>
      <w:r>
        <w:rPr>
          <w:noProof/>
        </w:rPr>
        <w:pict>
          <v:shape id="_x0000_s1027" type="#_x0000_t38" style="position:absolute;left:0;text-align:left;margin-left:40.55pt;margin-top:43.15pt;width:60.1pt;height:6.9pt;rotation:90;flip:x;z-index:251659264" o:connectortype="curved" adj="10800,1667896,-55348">
            <v:stroke endarrow="block"/>
          </v:shape>
        </w:pict>
      </w:r>
    </w:p>
    <w:p w:rsidR="00612B71" w:rsidRDefault="00612B71" w:rsidP="00F72105">
      <w:pPr>
        <w:pStyle w:val="a5"/>
        <w:ind w:left="360" w:firstLine="440"/>
        <w:rPr>
          <w:rFonts w:hint="eastAsia"/>
        </w:rPr>
      </w:pPr>
    </w:p>
    <w:p w:rsidR="00612B71" w:rsidRDefault="00612B71" w:rsidP="00F72105">
      <w:pPr>
        <w:pStyle w:val="a5"/>
        <w:ind w:left="360" w:firstLine="440"/>
        <w:rPr>
          <w:rFonts w:hint="eastAsia"/>
        </w:rPr>
      </w:pPr>
    </w:p>
    <w:p w:rsidR="00612B71" w:rsidRDefault="00612B71" w:rsidP="00F72105">
      <w:pPr>
        <w:pStyle w:val="a5"/>
        <w:ind w:left="360" w:firstLine="440"/>
        <w:rPr>
          <w:rFonts w:hint="eastAsia"/>
        </w:rPr>
      </w:pPr>
    </w:p>
    <w:p w:rsidR="00612B71" w:rsidRDefault="00612B71" w:rsidP="00F72105">
      <w:pPr>
        <w:pStyle w:val="a5"/>
        <w:ind w:left="360" w:firstLine="44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612B71" w:rsidRDefault="00612B71" w:rsidP="00F72105">
      <w:pPr>
        <w:pStyle w:val="a5"/>
        <w:ind w:left="360" w:firstLine="440"/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612B71" w:rsidTr="00612B71">
        <w:tc>
          <w:tcPr>
            <w:tcW w:w="8522" w:type="dxa"/>
          </w:tcPr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response.setContentType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"text/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xml;charset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=UTF-8"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zhangsan"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(username)){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"&lt;result&gt;error&lt;/result&gt;"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().print(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"&lt;result&gt;ok&lt;/result&gt;"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12B71" w:rsidRDefault="00612B71" w:rsidP="00612B7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612B71" w:rsidRDefault="00612B71" w:rsidP="00F72105">
      <w:pPr>
        <w:pStyle w:val="a5"/>
        <w:ind w:left="360" w:firstLine="440"/>
        <w:rPr>
          <w:rFonts w:hint="eastAsia"/>
        </w:rPr>
      </w:pPr>
      <w:r>
        <w:lastRenderedPageBreak/>
        <w:t>A</w:t>
      </w:r>
      <w:r>
        <w:rPr>
          <w:rFonts w:hint="eastAsia"/>
        </w:rPr>
        <w:t>jax</w:t>
      </w:r>
      <w:r>
        <w:rPr>
          <w:rFonts w:hint="eastAsia"/>
        </w:rPr>
        <w:t>的回调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612B71" w:rsidTr="00612B71">
        <w:tc>
          <w:tcPr>
            <w:tcW w:w="8522" w:type="dxa"/>
          </w:tcPr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readyState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==4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请求完成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xmlHttp.readyState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4){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服务器响应正确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xmlHttp.status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== 200){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接收服务器的响应数据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返回文档对象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xmlHttp.responseXML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result.getElementsByTagName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'result'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12B71" w:rsidRDefault="00612B71" w:rsidP="00612B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612B71" w:rsidRDefault="00612B71" w:rsidP="00612B7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612B71" w:rsidRDefault="00612B71" w:rsidP="00F72105">
      <w:pPr>
        <w:pStyle w:val="a5"/>
        <w:ind w:left="360" w:firstLine="440"/>
        <w:rPr>
          <w:rFonts w:hint="eastAsia"/>
        </w:rPr>
      </w:pPr>
    </w:p>
    <w:p w:rsidR="00F72105" w:rsidRDefault="00612B71" w:rsidP="00612B71">
      <w:pPr>
        <w:pStyle w:val="1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612B71" w:rsidRDefault="00612B71" w:rsidP="00612B71">
      <w:pPr>
        <w:pStyle w:val="a5"/>
        <w:ind w:left="1160" w:firstLineChars="0" w:firstLine="0"/>
        <w:rPr>
          <w:rFonts w:hint="eastAsia"/>
        </w:rPr>
      </w:pPr>
    </w:p>
    <w:p w:rsidR="00612B71" w:rsidRDefault="00612B71" w:rsidP="00612B71">
      <w:pPr>
        <w:pStyle w:val="a5"/>
        <w:ind w:left="1160" w:firstLine="440"/>
        <w:rPr>
          <w:rFonts w:hint="eastAsia"/>
        </w:rPr>
      </w:pPr>
      <w:r w:rsidRPr="00612B71">
        <w:t xml:space="preserve">JSON(JavaScript Object Notation) </w:t>
      </w:r>
      <w:r w:rsidRPr="00612B71">
        <w:t>是一种轻量级的数据交换格式。</w:t>
      </w:r>
      <w:r w:rsidRPr="00612B71">
        <w:t xml:space="preserve"> </w:t>
      </w:r>
      <w:r w:rsidRPr="00612B71">
        <w:t>易于人阅读和编写。同时也易于机器解析和生成。</w:t>
      </w:r>
      <w:r w:rsidRPr="00612B71">
        <w:t xml:space="preserve"> </w:t>
      </w:r>
      <w:r w:rsidRPr="00612B71">
        <w:t>这些特性使</w:t>
      </w:r>
      <w:r w:rsidRPr="00612B71">
        <w:t>JSON</w:t>
      </w:r>
      <w:r w:rsidRPr="00612B71">
        <w:t>成为理想的数据交换语言。</w:t>
      </w:r>
    </w:p>
    <w:p w:rsidR="00B90734" w:rsidRDefault="00B90734" w:rsidP="00612B71">
      <w:pPr>
        <w:pStyle w:val="a5"/>
        <w:ind w:left="1160" w:firstLine="440"/>
        <w:rPr>
          <w:rFonts w:hint="eastAsia"/>
        </w:rPr>
      </w:pPr>
    </w:p>
    <w:p w:rsidR="00B90734" w:rsidRDefault="00B90734" w:rsidP="00B9073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三级联动下拉框</w:t>
      </w:r>
    </w:p>
    <w:p w:rsidR="00B90734" w:rsidRDefault="00B90734" w:rsidP="00B90734">
      <w:pPr>
        <w:pStyle w:val="a5"/>
        <w:ind w:left="116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32" style="position:absolute;left:0;text-align:left;margin-left:272.7pt;margin-top:25.85pt;width:80.75pt;height:16.3pt;z-index:251664384"/>
        </w:pict>
      </w:r>
      <w:r>
        <w:rPr>
          <w:rFonts w:hint="eastAsia"/>
          <w:noProof/>
        </w:rPr>
        <w:pict>
          <v:rect id="_x0000_s1031" style="position:absolute;left:0;text-align:left;margin-left:164.9pt;margin-top:25.85pt;width:80.75pt;height:16.3pt;z-index:251663360"/>
        </w:pict>
      </w:r>
      <w:r>
        <w:rPr>
          <w:rFonts w:hint="eastAsia"/>
          <w:noProof/>
        </w:rPr>
        <w:pict>
          <v:rect id="_x0000_s1030" style="position:absolute;left:0;text-align:left;margin-left:64.65pt;margin-top:25.85pt;width:80.75pt;height:16.3pt;z-index:251662336"/>
        </w:pict>
      </w:r>
      <w:r>
        <w:rPr>
          <w:rFonts w:hint="eastAsia"/>
        </w:rPr>
        <w:t>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</w:t>
      </w:r>
    </w:p>
    <w:p w:rsidR="00B90734" w:rsidRPr="00B90734" w:rsidRDefault="00B90734" w:rsidP="00B90734">
      <w:pPr>
        <w:pStyle w:val="a5"/>
        <w:ind w:left="1160" w:firstLineChars="0" w:firstLine="0"/>
      </w:pPr>
    </w:p>
    <w:p w:rsidR="00612B71" w:rsidRPr="00612B71" w:rsidRDefault="00612B71" w:rsidP="00612B71">
      <w:pPr>
        <w:pStyle w:val="a5"/>
        <w:ind w:left="1160" w:firstLineChars="0" w:firstLine="0"/>
      </w:pPr>
    </w:p>
    <w:sectPr w:rsidR="00612B71" w:rsidRPr="00612B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E51"/>
    <w:multiLevelType w:val="hybridMultilevel"/>
    <w:tmpl w:val="8A8E046C"/>
    <w:lvl w:ilvl="0" w:tplc="40CC643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B6A2C"/>
    <w:multiLevelType w:val="hybridMultilevel"/>
    <w:tmpl w:val="94C843DE"/>
    <w:lvl w:ilvl="0" w:tplc="52B8F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54B96"/>
    <w:multiLevelType w:val="hybridMultilevel"/>
    <w:tmpl w:val="DE6ED47A"/>
    <w:lvl w:ilvl="0" w:tplc="1DDE25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34D9"/>
    <w:rsid w:val="00323B43"/>
    <w:rsid w:val="003D37D8"/>
    <w:rsid w:val="00426133"/>
    <w:rsid w:val="004358AB"/>
    <w:rsid w:val="00542918"/>
    <w:rsid w:val="00612B71"/>
    <w:rsid w:val="008B7726"/>
    <w:rsid w:val="009D48EB"/>
    <w:rsid w:val="00B90734"/>
    <w:rsid w:val="00BC781A"/>
    <w:rsid w:val="00CC0DF8"/>
    <w:rsid w:val="00D31D50"/>
    <w:rsid w:val="00F7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7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C7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81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78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781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C781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C781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8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D48EB"/>
    <w:pPr>
      <w:ind w:firstLineChars="200" w:firstLine="420"/>
    </w:pPr>
  </w:style>
  <w:style w:type="table" w:styleId="a6">
    <w:name w:val="Table Grid"/>
    <w:basedOn w:val="a1"/>
    <w:uiPriority w:val="59"/>
    <w:rsid w:val="009D4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2016-10-08T08:43:00Z</dcterms:modified>
</cp:coreProperties>
</file>