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&lt;&lt;--php的数组真尼玛恶心--&gt;&gt;</w:t>
      </w:r>
    </w:p>
    <w:p>
      <w:pPr>
        <w:pStyle w:val="2"/>
        <w:rPr>
          <w:rFonts w:hint="eastAsia"/>
          <w:lang w:val="en-US" w:eastAsia="zh-CN"/>
        </w:rPr>
      </w:pPr>
      <w:r>
        <w:rPr>
          <w:rFonts w:hint="eastAsia"/>
          <w:lang w:val="en-US" w:eastAsia="zh-CN"/>
        </w:rPr>
        <w:t>1.索引数组：</w:t>
      </w:r>
    </w:p>
    <w:p>
      <w:pPr>
        <w:ind w:firstLine="420" w:firstLineChars="0"/>
      </w:pPr>
      <w:r>
        <w:drawing>
          <wp:inline distT="0" distB="0" distL="114300" distR="114300">
            <wp:extent cx="407670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76700" cy="22193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索引数组的下标可以不连续。</w:t>
      </w:r>
    </w:p>
    <w:p>
      <w:pPr>
        <w:pStyle w:val="2"/>
        <w:rPr>
          <w:rFonts w:hint="eastAsia"/>
          <w:lang w:val="en-US" w:eastAsia="zh-CN"/>
        </w:rPr>
      </w:pPr>
      <w:r>
        <w:rPr>
          <w:rFonts w:hint="eastAsia"/>
          <w:lang w:val="en-US" w:eastAsia="zh-CN"/>
        </w:rPr>
        <w:t>2.二维索引数组：</w:t>
      </w:r>
    </w:p>
    <w:p>
      <w:pPr>
        <w:ind w:firstLine="420" w:firstLineChars="0"/>
      </w:pPr>
      <w:r>
        <w:drawing>
          <wp:inline distT="0" distB="0" distL="114300" distR="114300">
            <wp:extent cx="4305300" cy="2124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05300" cy="2124075"/>
                    </a:xfrm>
                    <a:prstGeom prst="rect">
                      <a:avLst/>
                    </a:prstGeom>
                    <a:noFill/>
                    <a:ln w="9525">
                      <a:noFill/>
                    </a:ln>
                  </pic:spPr>
                </pic:pic>
              </a:graphicData>
            </a:graphic>
          </wp:inline>
        </w:drawing>
      </w:r>
    </w:p>
    <w:p>
      <w:pPr>
        <w:ind w:firstLine="420" w:firstLineChars="0"/>
      </w:pPr>
    </w:p>
    <w:p>
      <w:pPr>
        <w:pStyle w:val="2"/>
        <w:rPr>
          <w:rFonts w:hint="eastAsia" w:eastAsia="黑体"/>
          <w:lang w:val="en-US" w:eastAsia="zh-CN"/>
        </w:rPr>
      </w:pPr>
      <w:r>
        <w:rPr>
          <w:rFonts w:hint="eastAsia"/>
          <w:lang w:val="en-US" w:eastAsia="zh-CN"/>
        </w:rPr>
        <w:t>3.输出数组长度</w:t>
      </w:r>
    </w:p>
    <w:p>
      <w:pPr>
        <w:ind w:firstLine="420" w:firstLineChars="0"/>
        <w:rPr>
          <w:rFonts w:hint="eastAsia"/>
          <w:lang w:val="en-US" w:eastAsia="zh-CN"/>
        </w:rPr>
      </w:pPr>
      <w:r>
        <w:drawing>
          <wp:inline distT="0" distB="0" distL="114300" distR="114300">
            <wp:extent cx="3736340" cy="1007745"/>
            <wp:effectExtent l="0" t="0" r="165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b="24130"/>
                    <a:stretch>
                      <a:fillRect/>
                    </a:stretch>
                  </pic:blipFill>
                  <pic:spPr>
                    <a:xfrm>
                      <a:off x="0" y="0"/>
                      <a:ext cx="3736340" cy="1007745"/>
                    </a:xfrm>
                    <a:prstGeom prst="rect">
                      <a:avLst/>
                    </a:prstGeom>
                    <a:noFill/>
                    <a:ln w="9525">
                      <a:noFill/>
                    </a:ln>
                  </pic:spPr>
                </pic:pic>
              </a:graphicData>
            </a:graphic>
          </wp:inline>
        </w:drawing>
      </w:r>
    </w:p>
    <w:p>
      <w:pPr>
        <w:pStyle w:val="2"/>
        <w:numPr>
          <w:ilvl w:val="0"/>
          <w:numId w:val="1"/>
        </w:numPr>
        <w:rPr>
          <w:rFonts w:hint="eastAsia"/>
          <w:lang w:val="en-US" w:eastAsia="zh-CN"/>
        </w:rPr>
      </w:pPr>
      <w:r>
        <w:rPr>
          <w:rFonts w:hint="eastAsia"/>
          <w:lang w:val="en-US" w:eastAsia="zh-CN"/>
        </w:rPr>
        <w:t>关联数组</w:t>
      </w:r>
    </w:p>
    <w:p>
      <w:pPr>
        <w:numPr>
          <w:ilvl w:val="0"/>
          <w:numId w:val="0"/>
        </w:numPr>
        <w:ind w:firstLine="420" w:firstLineChars="0"/>
      </w:pPr>
      <w:r>
        <w:drawing>
          <wp:inline distT="0" distB="0" distL="114300" distR="114300">
            <wp:extent cx="4648200" cy="3619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48200" cy="36195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4.二维关联数组：</w:t>
      </w:r>
    </w:p>
    <w:p>
      <w:pPr>
        <w:rPr>
          <w:rFonts w:hint="eastAsia"/>
          <w:lang w:val="en-US" w:eastAsia="zh-CN"/>
        </w:rPr>
      </w:pPr>
      <w:r>
        <w:rPr>
          <w:rFonts w:hint="eastAsia"/>
          <w:lang w:val="en-US" w:eastAsia="zh-CN"/>
        </w:rPr>
        <w:t>关联关联数组，索引关联数组：</w:t>
      </w:r>
    </w:p>
    <w:p>
      <w:pPr>
        <w:ind w:firstLine="420" w:firstLineChars="0"/>
      </w:pPr>
      <w:r>
        <w:drawing>
          <wp:inline distT="0" distB="0" distL="114300" distR="114300">
            <wp:extent cx="6186805" cy="2099945"/>
            <wp:effectExtent l="0" t="0" r="444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186805" cy="2099945"/>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pStyle w:val="2"/>
        <w:numPr>
          <w:ilvl w:val="0"/>
          <w:numId w:val="1"/>
        </w:numPr>
        <w:ind w:left="0" w:leftChars="0" w:firstLine="0" w:firstLineChars="0"/>
        <w:rPr>
          <w:rFonts w:hint="eastAsia"/>
          <w:lang w:val="en-US" w:eastAsia="zh-CN"/>
        </w:rPr>
      </w:pPr>
      <w:r>
        <w:rPr>
          <w:rFonts w:hint="eastAsia"/>
          <w:lang w:val="en-US" w:eastAsia="zh-CN"/>
        </w:rPr>
        <w:t>数组遍历：</w:t>
      </w:r>
    </w:p>
    <w:p>
      <w:pPr>
        <w:numPr>
          <w:ilvl w:val="0"/>
          <w:numId w:val="0"/>
        </w:numPr>
        <w:ind w:leftChars="0" w:firstLine="420" w:firstLineChars="0"/>
        <w:rPr>
          <w:rFonts w:hint="eastAsia"/>
          <w:lang w:val="en-US" w:eastAsia="zh-CN"/>
        </w:rPr>
      </w:pPr>
      <w:r>
        <w:rPr>
          <w:rFonts w:hint="eastAsia"/>
          <w:lang w:val="en-US" w:eastAsia="zh-CN"/>
        </w:rPr>
        <w:t>Php的数组一般是关联数组或者是不连续的索引数组，所以数组遍历是引入了指针的概念。</w:t>
      </w:r>
    </w:p>
    <w:p>
      <w:pPr>
        <w:pStyle w:val="2"/>
        <w:numPr>
          <w:ilvl w:val="0"/>
          <w:numId w:val="2"/>
        </w:numPr>
        <w:ind w:firstLine="420" w:firstLineChars="0"/>
        <w:rPr>
          <w:rFonts w:hint="eastAsia"/>
          <w:lang w:val="en-US" w:eastAsia="zh-CN"/>
        </w:rPr>
      </w:pPr>
      <w:r>
        <w:rPr>
          <w:rFonts w:hint="eastAsia"/>
          <w:lang w:val="en-US" w:eastAsia="zh-CN"/>
        </w:rPr>
        <w:t>.数组指针函数</w:t>
      </w:r>
    </w:p>
    <w:p>
      <w:pPr>
        <w:numPr>
          <w:ilvl w:val="2"/>
          <w:numId w:val="2"/>
        </w:numPr>
        <w:ind w:left="1260" w:leftChars="0" w:hanging="420" w:firstLineChars="0"/>
        <w:rPr>
          <w:rFonts w:hint="eastAsia"/>
          <w:lang w:val="en-US" w:eastAsia="zh-CN"/>
        </w:rPr>
      </w:pPr>
      <w:r>
        <w:drawing>
          <wp:inline distT="0" distB="0" distL="114300" distR="114300">
            <wp:extent cx="3914775" cy="1809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914775" cy="1809750"/>
                    </a:xfrm>
                    <a:prstGeom prst="rect">
                      <a:avLst/>
                    </a:prstGeom>
                    <a:noFill/>
                    <a:ln w="9525">
                      <a:noFill/>
                    </a:ln>
                  </pic:spPr>
                </pic:pic>
              </a:graphicData>
            </a:graphic>
          </wp:inline>
        </w:drawing>
      </w:r>
    </w:p>
    <w:p>
      <w:pPr>
        <w:numPr>
          <w:ilvl w:val="2"/>
          <w:numId w:val="2"/>
        </w:numPr>
        <w:ind w:left="1260" w:leftChars="0" w:hanging="420" w:firstLineChars="0"/>
        <w:rPr>
          <w:rFonts w:hint="eastAsia"/>
          <w:lang w:val="en-US" w:eastAsia="zh-CN"/>
        </w:rPr>
      </w:pPr>
      <w:r>
        <w:rPr>
          <w:rFonts w:hint="eastAsia"/>
          <w:lang w:val="en-US" w:eastAsia="zh-CN"/>
        </w:rPr>
        <w:t>使用指针操作数组时应定要记得归位，（不会自动归位）。</w:t>
      </w:r>
    </w:p>
    <w:p>
      <w:pPr>
        <w:pStyle w:val="2"/>
        <w:numPr>
          <w:ilvl w:val="0"/>
          <w:numId w:val="2"/>
        </w:numPr>
        <w:ind w:left="0" w:leftChars="0" w:firstLine="420" w:firstLineChars="0"/>
        <w:rPr>
          <w:rFonts w:hint="eastAsia"/>
          <w:lang w:val="en-US" w:eastAsia="zh-CN"/>
        </w:rPr>
      </w:pPr>
      <w:r>
        <w:rPr>
          <w:rFonts w:hint="eastAsia"/>
          <w:lang w:val="en-US" w:eastAsia="zh-CN"/>
        </w:rPr>
        <w:t>.php数组特点</w:t>
      </w:r>
    </w:p>
    <w:p>
      <w:pPr>
        <w:numPr>
          <w:ilvl w:val="2"/>
          <w:numId w:val="2"/>
        </w:numPr>
        <w:ind w:left="1260" w:leftChars="0" w:hanging="420" w:firstLineChars="0"/>
        <w:rPr>
          <w:rFonts w:hint="eastAsia"/>
          <w:lang w:val="en-US" w:eastAsia="zh-CN"/>
        </w:rPr>
      </w:pPr>
      <w:r>
        <w:rPr>
          <w:rFonts w:hint="eastAsia"/>
          <w:lang w:val="en-US" w:eastAsia="zh-CN"/>
        </w:rPr>
        <w:t>Php数组的最后一位是布尔值，可以用来做判断，</w:t>
      </w:r>
    </w:p>
    <w:p>
      <w:pPr>
        <w:pStyle w:val="2"/>
        <w:numPr>
          <w:ilvl w:val="0"/>
          <w:numId w:val="2"/>
        </w:numPr>
        <w:ind w:left="0" w:leftChars="0" w:firstLine="420" w:firstLineChars="0"/>
        <w:rPr>
          <w:rFonts w:hint="eastAsia"/>
          <w:lang w:val="en-US" w:eastAsia="zh-CN"/>
        </w:rPr>
      </w:pPr>
      <w:r>
        <w:rPr>
          <w:rFonts w:hint="eastAsia"/>
          <w:lang w:val="en-US" w:eastAsia="zh-CN"/>
        </w:rPr>
        <w:t>.指针数组遍历(自创)(foreach循环的原理)</w:t>
      </w:r>
    </w:p>
    <w:p>
      <w:pPr>
        <w:numPr>
          <w:ilvl w:val="2"/>
          <w:numId w:val="2"/>
        </w:numPr>
        <w:ind w:left="1260" w:leftChars="0" w:hanging="420" w:firstLineChars="0"/>
        <w:rPr>
          <w:rFonts w:hint="eastAsia"/>
          <w:lang w:val="en-US" w:eastAsia="zh-CN"/>
        </w:rPr>
      </w:pPr>
      <w:r>
        <w:drawing>
          <wp:inline distT="0" distB="0" distL="114300" distR="114300">
            <wp:extent cx="5064760" cy="14287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064760" cy="1428750"/>
                    </a:xfrm>
                    <a:prstGeom prst="rect">
                      <a:avLst/>
                    </a:prstGeom>
                    <a:noFill/>
                    <a:ln w="9525">
                      <a:noFill/>
                    </a:ln>
                  </pic:spPr>
                </pic:pic>
              </a:graphicData>
            </a:graphic>
          </wp:inline>
        </w:drawing>
      </w:r>
    </w:p>
    <w:p>
      <w:pPr>
        <w:pStyle w:val="2"/>
        <w:numPr>
          <w:ilvl w:val="0"/>
          <w:numId w:val="2"/>
        </w:numPr>
        <w:ind w:left="0" w:leftChars="0" w:firstLine="420" w:firstLineChars="0"/>
        <w:rPr>
          <w:rFonts w:hint="eastAsia"/>
          <w:lang w:val="en-US" w:eastAsia="zh-CN"/>
        </w:rPr>
      </w:pPr>
      <w:r>
        <w:rPr>
          <w:rFonts w:hint="eastAsia"/>
          <w:lang w:val="en-US" w:eastAsia="zh-CN"/>
        </w:rPr>
        <w:t>.foreach循环(键值可省略)</w:t>
      </w:r>
    </w:p>
    <w:p>
      <w:pPr>
        <w:numPr>
          <w:ilvl w:val="2"/>
          <w:numId w:val="2"/>
        </w:numPr>
        <w:ind w:left="1260" w:leftChars="0" w:hanging="420" w:firstLineChars="0"/>
        <w:rPr>
          <w:rFonts w:hint="eastAsia"/>
          <w:lang w:val="en-US" w:eastAsia="zh-CN"/>
        </w:rPr>
      </w:pPr>
      <w:r>
        <w:drawing>
          <wp:inline distT="0" distB="0" distL="114300" distR="114300">
            <wp:extent cx="2444750" cy="979805"/>
            <wp:effectExtent l="0" t="0" r="1270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rcRect r="21970"/>
                    <a:stretch>
                      <a:fillRect/>
                    </a:stretch>
                  </pic:blipFill>
                  <pic:spPr>
                    <a:xfrm>
                      <a:off x="0" y="0"/>
                      <a:ext cx="2444750" cy="979805"/>
                    </a:xfrm>
                    <a:prstGeom prst="rect">
                      <a:avLst/>
                    </a:prstGeom>
                    <a:noFill/>
                    <a:ln w="9525">
                      <a:noFill/>
                    </a:ln>
                  </pic:spPr>
                </pic:pic>
              </a:graphicData>
            </a:graphic>
          </wp:inline>
        </w:drawing>
      </w:r>
      <w:r>
        <w:drawing>
          <wp:inline distT="0" distB="0" distL="114300" distR="114300">
            <wp:extent cx="2485390" cy="1000125"/>
            <wp:effectExtent l="0" t="0" r="1016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rcRect r="17548"/>
                    <a:stretch>
                      <a:fillRect/>
                    </a:stretch>
                  </pic:blipFill>
                  <pic:spPr>
                    <a:xfrm>
                      <a:off x="0" y="0"/>
                      <a:ext cx="2485390" cy="1000125"/>
                    </a:xfrm>
                    <a:prstGeom prst="rect">
                      <a:avLst/>
                    </a:prstGeom>
                    <a:noFill/>
                    <a:ln w="9525">
                      <a:noFill/>
                    </a:ln>
                  </pic:spPr>
                </pic:pic>
              </a:graphicData>
            </a:graphic>
          </wp:inline>
        </w:drawing>
      </w:r>
    </w:p>
    <w:p>
      <w:pPr>
        <w:pStyle w:val="2"/>
        <w:numPr>
          <w:ilvl w:val="0"/>
          <w:numId w:val="2"/>
        </w:numPr>
        <w:ind w:left="0" w:leftChars="0" w:firstLine="420" w:firstLineChars="0"/>
        <w:rPr>
          <w:rFonts w:hint="eastAsia"/>
          <w:lang w:val="en-US" w:eastAsia="zh-CN"/>
        </w:rPr>
      </w:pPr>
      <w:r>
        <w:rPr>
          <w:rFonts w:hint="eastAsia"/>
          <w:lang w:val="en-US" w:eastAsia="zh-CN"/>
        </w:rPr>
        <w:t>Each</w:t>
      </w:r>
    </w:p>
    <w:p>
      <w:pPr>
        <w:numPr>
          <w:ilvl w:val="2"/>
          <w:numId w:val="2"/>
        </w:numPr>
        <w:ind w:left="1260" w:leftChars="0" w:hanging="420" w:firstLineChars="0"/>
        <w:rPr>
          <w:rFonts w:hint="eastAsia"/>
          <w:lang w:val="en-US" w:eastAsia="zh-CN"/>
        </w:rPr>
      </w:pPr>
      <w:r>
        <w:rPr>
          <w:rFonts w:hint="eastAsia"/>
          <w:lang w:val="en-US" w:eastAsia="zh-CN"/>
        </w:rPr>
        <w:t>概念：each是一个非常恶心的东西（误！），他会把你当前数组指针位置的键和值按索引和关联的两种方式用一个数组展现出来，如果这是一个二维数组值对应值就是数组的展现相似。</w:t>
      </w:r>
    </w:p>
    <w:p>
      <w:pPr>
        <w:numPr>
          <w:ilvl w:val="2"/>
          <w:numId w:val="2"/>
        </w:numPr>
        <w:ind w:left="1260" w:leftChars="0" w:hanging="420" w:firstLineChars="0"/>
        <w:rPr>
          <w:rFonts w:hint="eastAsia"/>
          <w:lang w:val="en-US" w:eastAsia="zh-CN"/>
        </w:rPr>
      </w:pPr>
      <w:r>
        <w:rPr>
          <w:rFonts w:hint="eastAsia"/>
          <w:lang w:val="en-US" w:eastAsia="zh-CN"/>
        </w:rPr>
        <w:t>二维的例子：</w:t>
      </w:r>
    </w:p>
    <w:p>
      <w:pPr>
        <w:numPr>
          <w:ilvl w:val="0"/>
          <w:numId w:val="0"/>
        </w:numPr>
        <w:ind w:left="840" w:leftChars="0"/>
      </w:pPr>
      <w:r>
        <w:drawing>
          <wp:inline distT="0" distB="0" distL="114300" distR="114300">
            <wp:extent cx="5717540" cy="2060575"/>
            <wp:effectExtent l="0" t="0" r="1651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717540" cy="2060575"/>
                    </a:xfrm>
                    <a:prstGeom prst="rect">
                      <a:avLst/>
                    </a:prstGeom>
                    <a:noFill/>
                    <a:ln w="9525">
                      <a:noFill/>
                    </a:ln>
                  </pic:spPr>
                </pic:pic>
              </a:graphicData>
            </a:graphic>
          </wp:inline>
        </w:drawing>
      </w:r>
    </w:p>
    <w:p>
      <w:pPr>
        <w:numPr>
          <w:ilvl w:val="0"/>
          <w:numId w:val="0"/>
        </w:numPr>
        <w:ind w:left="840" w:leftChars="0"/>
        <w:rPr>
          <w:rFonts w:hint="eastAsia" w:eastAsiaTheme="minorEastAsia"/>
          <w:lang w:val="en-US" w:eastAsia="zh-CN"/>
        </w:rPr>
      </w:pPr>
      <w:r>
        <w:rPr>
          <w:rFonts w:hint="eastAsia"/>
          <w:lang w:val="en-US" w:eastAsia="zh-CN"/>
        </w:rPr>
        <w:t>每一次each操作都会移动指针，所以别忘了那一套归位。</w:t>
      </w:r>
    </w:p>
    <w:p>
      <w:pPr>
        <w:pStyle w:val="2"/>
        <w:keepNext/>
        <w:keepLines/>
        <w:widowControl w:val="0"/>
        <w:numPr>
          <w:ilvl w:val="0"/>
          <w:numId w:val="0"/>
        </w:numPr>
        <w:spacing w:before="260" w:beforeLines="0" w:beforeAutospacing="0" w:after="260" w:afterLines="0" w:afterAutospacing="0" w:line="413" w:lineRule="auto"/>
        <w:ind w:firstLine="420" w:firstLineChars="0"/>
        <w:jc w:val="both"/>
        <w:outlineLvl w:val="1"/>
        <w:rPr>
          <w:rFonts w:hint="eastAsia"/>
          <w:lang w:val="en-US" w:eastAsia="zh-CN"/>
        </w:rPr>
      </w:pPr>
      <w:r>
        <w:drawing>
          <wp:inline distT="0" distB="0" distL="114300" distR="114300">
            <wp:extent cx="4286250" cy="3143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286250" cy="3143250"/>
                    </a:xfrm>
                    <a:prstGeom prst="rect">
                      <a:avLst/>
                    </a:prstGeom>
                    <a:noFill/>
                    <a:ln w="9525">
                      <a:noFill/>
                    </a:ln>
                  </pic:spPr>
                </pic:pic>
              </a:graphicData>
            </a:graphic>
          </wp:inline>
        </w:drawing>
      </w:r>
      <w:r>
        <w:rPr>
          <w:rFonts w:hint="eastAsia"/>
          <w:lang w:val="en-US" w:eastAsia="zh-CN"/>
        </w:rPr>
        <w:t>效果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ind w:left="0" w:leftChars="0" w:firstLine="420" w:firstLineChars="0"/>
        <w:rPr>
          <w:rFonts w:hint="eastAsia"/>
          <w:lang w:val="en-US" w:eastAsia="zh-CN"/>
        </w:rPr>
      </w:pPr>
      <w:r>
        <w:rPr>
          <w:rFonts w:hint="eastAsia"/>
          <w:lang w:val="en-US" w:eastAsia="zh-CN"/>
        </w:rPr>
        <w:t>.list</w:t>
      </w:r>
    </w:p>
    <w:p>
      <w:pPr>
        <w:numPr>
          <w:ilvl w:val="0"/>
          <w:numId w:val="0"/>
        </w:numPr>
        <w:ind w:left="420" w:leftChars="0" w:firstLine="420" w:firstLineChars="0"/>
        <w:rPr>
          <w:rFonts w:hint="eastAsia"/>
          <w:lang w:val="en-US" w:eastAsia="zh-CN"/>
        </w:rPr>
      </w:pPr>
      <w:r>
        <w:drawing>
          <wp:anchor distT="0" distB="0" distL="114935" distR="114935" simplePos="0" relativeHeight="251658240" behindDoc="0" locked="0" layoutInCell="1" allowOverlap="1">
            <wp:simplePos x="0" y="0"/>
            <wp:positionH relativeFrom="column">
              <wp:posOffset>533400</wp:posOffset>
            </wp:positionH>
            <wp:positionV relativeFrom="paragraph">
              <wp:posOffset>26035</wp:posOffset>
            </wp:positionV>
            <wp:extent cx="1838325" cy="1285875"/>
            <wp:effectExtent l="0" t="0" r="9525" b="952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838325" cy="1285875"/>
                    </a:xfrm>
                    <a:prstGeom prst="rect">
                      <a:avLst/>
                    </a:prstGeom>
                    <a:noFill/>
                    <a:ln w="9525">
                      <a:noFill/>
                    </a:ln>
                  </pic:spPr>
                </pic:pic>
              </a:graphicData>
            </a:graphic>
          </wp:anchor>
        </w:drawing>
      </w:r>
      <w:r>
        <w:rPr>
          <w:rFonts w:hint="eastAsia"/>
          <w:lang w:val="en-US" w:eastAsia="zh-CN"/>
        </w:rPr>
        <w:t>这是一维数组使用了each之后的效果，之后我们可以使用</w:t>
      </w:r>
    </w:p>
    <w:p>
      <w:pPr>
        <w:numPr>
          <w:ilvl w:val="0"/>
          <w:numId w:val="0"/>
        </w:numPr>
        <w:ind w:left="420" w:leftChars="0" w:firstLine="420" w:firstLineChars="0"/>
        <w:rPr>
          <w:rFonts w:hint="eastAsia"/>
          <w:lang w:val="en-US" w:eastAsia="zh-CN"/>
        </w:rPr>
      </w:pPr>
      <w:r>
        <w:rPr>
          <w:rFonts w:hint="eastAsia"/>
          <w:lang w:val="en-US" w:eastAsia="zh-CN"/>
        </w:rPr>
        <w:t>list对他进行列表转换，因为each会为我们转换一种索引数</w:t>
      </w:r>
    </w:p>
    <w:p>
      <w:pPr>
        <w:numPr>
          <w:ilvl w:val="0"/>
          <w:numId w:val="0"/>
        </w:numPr>
        <w:ind w:left="420" w:leftChars="0" w:firstLine="420" w:firstLineChars="0"/>
        <w:rPr>
          <w:rFonts w:hint="eastAsia"/>
          <w:lang w:val="en-US" w:eastAsia="zh-CN"/>
        </w:rPr>
      </w:pPr>
      <w:r>
        <w:rPr>
          <w:rFonts w:hint="eastAsia"/>
          <w:lang w:val="en-US" w:eastAsia="zh-CN"/>
        </w:rPr>
        <w:t>组的方式显示键值，而list只能对索引数组进行操作，所二</w:t>
      </w:r>
      <w:r>
        <w:rPr>
          <w:rFonts w:hint="eastAsia"/>
          <w:lang w:val="en-US" w:eastAsia="zh-CN"/>
        </w:rPr>
        <w:tab/>
      </w:r>
      <w:r>
        <w:rPr>
          <w:rFonts w:hint="eastAsia"/>
          <w:lang w:val="en-US" w:eastAsia="zh-CN"/>
        </w:rPr>
        <w:t>者连用。</w:t>
      </w:r>
    </w:p>
    <w:p>
      <w:pPr>
        <w:numPr>
          <w:ilvl w:val="0"/>
          <w:numId w:val="0"/>
        </w:numPr>
        <w:ind w:left="420" w:leftChars="0" w:firstLine="420" w:firstLineChars="0"/>
        <w:rPr>
          <w:rFonts w:hint="eastAsia"/>
          <w:lang w:val="en-US" w:eastAsia="zh-CN"/>
        </w:rPr>
      </w:pPr>
      <w:r>
        <w:drawing>
          <wp:inline distT="0" distB="0" distL="114300" distR="114300">
            <wp:extent cx="2714625" cy="504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714625" cy="504825"/>
                    </a:xfrm>
                    <a:prstGeom prst="rect">
                      <a:avLst/>
                    </a:prstGeom>
                    <a:noFill/>
                    <a:ln w="9525">
                      <a:noFill/>
                    </a:ln>
                  </pic:spPr>
                </pic:pic>
              </a:graphicData>
            </a:graphic>
          </wp:inline>
        </w:drawing>
      </w:r>
    </w:p>
    <w:p>
      <w:pPr>
        <w:ind w:left="420" w:leftChars="0" w:firstLine="420" w:firstLineChars="0"/>
        <w:rPr>
          <w:rFonts w:hint="eastAsia"/>
          <w:lang w:val="en-US" w:eastAsia="zh-CN"/>
        </w:rPr>
      </w:pPr>
      <w:r>
        <w:drawing>
          <wp:inline distT="0" distB="0" distL="114300" distR="114300">
            <wp:extent cx="2714625" cy="5048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2714625" cy="504825"/>
                    </a:xfrm>
                    <a:prstGeom prst="rect">
                      <a:avLst/>
                    </a:prstGeom>
                    <a:noFill/>
                    <a:ln w="9525">
                      <a:noFill/>
                    </a:ln>
                  </pic:spPr>
                </pic:pic>
              </a:graphicData>
            </a:graphic>
          </wp:inline>
        </w:drawing>
      </w:r>
      <w:r>
        <w:rPr>
          <w:rFonts w:hint="eastAsia"/>
          <w:lang w:val="en-US" w:eastAsia="zh-CN"/>
        </w:rPr>
        <w:t>这里的$k和$v就是name和love</w:t>
      </w:r>
    </w:p>
    <w:p>
      <w:pPr>
        <w:pStyle w:val="2"/>
        <w:numPr>
          <w:ilvl w:val="0"/>
          <w:numId w:val="2"/>
        </w:numPr>
        <w:ind w:left="0" w:leftChars="0" w:firstLine="420" w:firstLineChars="0"/>
        <w:rPr>
          <w:rFonts w:hint="eastAsia"/>
          <w:lang w:val="en-US" w:eastAsia="zh-CN"/>
        </w:rPr>
      </w:pPr>
      <w:r>
        <w:rPr>
          <w:rFonts w:hint="eastAsia"/>
          <w:lang w:val="en-US" w:eastAsia="zh-CN"/>
        </w:rPr>
        <w:t>.while和list和each三者连用</w:t>
      </w:r>
    </w:p>
    <w:p>
      <w:pPr>
        <w:numPr>
          <w:ilvl w:val="0"/>
          <w:numId w:val="3"/>
        </w:numPr>
        <w:tabs>
          <w:tab w:val="clear" w:pos="312"/>
        </w:tabs>
        <w:ind w:left="420" w:leftChars="0" w:firstLine="420" w:firstLineChars="0"/>
        <w:rPr>
          <w:rFonts w:hint="eastAsia"/>
          <w:lang w:val="en-US" w:eastAsia="zh-CN"/>
        </w:rPr>
      </w:pPr>
      <w:r>
        <w:rPr>
          <w:rFonts w:hint="eastAsia"/>
          <w:lang w:val="en-US" w:eastAsia="zh-CN"/>
        </w:rPr>
        <w:t>.</w:t>
      </w:r>
      <w:r>
        <w:drawing>
          <wp:inline distT="0" distB="0" distL="114300" distR="114300">
            <wp:extent cx="4829175" cy="1228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829175" cy="1228725"/>
                    </a:xfrm>
                    <a:prstGeom prst="rect">
                      <a:avLst/>
                    </a:prstGeom>
                    <a:noFill/>
                    <a:ln w="9525">
                      <a:noFill/>
                    </a:ln>
                  </pic:spPr>
                </pic:pic>
              </a:graphicData>
            </a:graphic>
          </wp:inline>
        </w:drawing>
      </w:r>
      <w:r>
        <w:rPr>
          <w:rFonts w:hint="eastAsia"/>
          <w:lang w:val="en-US" w:eastAsia="zh-CN"/>
        </w:rPr>
        <w:t>这里把</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list列表化，因为赋值语句也可以做判断，前面的数据类型转换，只要部位空就都是真。</w:t>
      </w:r>
    </w:p>
    <w:p>
      <w:pPr>
        <w:numPr>
          <w:ilvl w:val="0"/>
          <w:numId w:val="0"/>
        </w:numPr>
        <w:ind w:left="840" w:leftChars="0" w:firstLine="420" w:firstLineChars="0"/>
        <w:rPr>
          <w:rFonts w:hint="eastAsia"/>
          <w:lang w:val="en-US" w:eastAsia="zh-CN"/>
        </w:rPr>
      </w:pPr>
      <w:r>
        <w:drawing>
          <wp:inline distT="0" distB="0" distL="114300" distR="114300">
            <wp:extent cx="2434590" cy="721995"/>
            <wp:effectExtent l="0" t="0" r="3810"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rcRect l="1072" r="17190" b="28833"/>
                    <a:stretch>
                      <a:fillRect/>
                    </a:stretch>
                  </pic:blipFill>
                  <pic:spPr>
                    <a:xfrm>
                      <a:off x="0" y="0"/>
                      <a:ext cx="2434590" cy="721995"/>
                    </a:xfrm>
                    <a:prstGeom prst="rect">
                      <a:avLst/>
                    </a:prstGeom>
                    <a:noFill/>
                    <a:ln w="9525">
                      <a:noFill/>
                    </a:ln>
                  </pic:spPr>
                </pic:pic>
              </a:graphicData>
            </a:graphic>
          </wp:inline>
        </w:drawing>
      </w:r>
      <w:r>
        <w:rPr>
          <w:rFonts w:hint="eastAsia"/>
          <w:lang w:val="en-US" w:eastAsia="zh-CN"/>
        </w:rPr>
        <w:t>这个就不行是false，这里的单等号就是赋值，</w:t>
      </w:r>
    </w:p>
    <w:p>
      <w:pPr>
        <w:numPr>
          <w:ilvl w:val="0"/>
          <w:numId w:val="0"/>
        </w:numPr>
        <w:ind w:left="840" w:leftChars="0" w:firstLine="420" w:firstLineChars="0"/>
        <w:rPr>
          <w:rFonts w:hint="eastAsia"/>
          <w:lang w:val="en-US" w:eastAsia="zh-CN"/>
        </w:rPr>
      </w:pPr>
      <w:r>
        <w:rPr>
          <w:rFonts w:hint="eastAsia"/>
          <w:lang w:val="en-US" w:eastAsia="zh-CN"/>
        </w:rPr>
        <w:t>之后到数组指针最后一位时each的值是false给$v判断循环体结束，</w:t>
      </w:r>
    </w:p>
    <w:p>
      <w:pPr>
        <w:pStyle w:val="2"/>
        <w:numPr>
          <w:ilvl w:val="0"/>
          <w:numId w:val="2"/>
        </w:numPr>
        <w:ind w:left="0" w:leftChars="0" w:firstLine="420" w:firstLineChars="0"/>
        <w:rPr>
          <w:rFonts w:hint="eastAsia"/>
          <w:lang w:val="en-US" w:eastAsia="zh-CN"/>
        </w:rPr>
      </w:pPr>
      <w:r>
        <w:rPr>
          <w:rFonts w:hint="eastAsia"/>
          <w:lang w:val="en-US" w:eastAsia="zh-CN"/>
        </w:rPr>
        <w:t>.foreach和list连用用来解决索引二维数组。</w:t>
      </w:r>
    </w:p>
    <w:p>
      <w:bookmarkStart w:id="0" w:name="_GoBack"/>
      <w:r>
        <w:drawing>
          <wp:inline distT="0" distB="0" distL="114300" distR="114300">
            <wp:extent cx="6184900" cy="5478145"/>
            <wp:effectExtent l="0" t="0" r="6350" b="825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9"/>
                    <a:stretch>
                      <a:fillRect/>
                    </a:stretch>
                  </pic:blipFill>
                  <pic:spPr>
                    <a:xfrm>
                      <a:off x="0" y="0"/>
                      <a:ext cx="6184900" cy="5478145"/>
                    </a:xfrm>
                    <a:prstGeom prst="rect">
                      <a:avLst/>
                    </a:prstGeom>
                    <a:noFill/>
                    <a:ln w="9525">
                      <a:noFill/>
                    </a:ln>
                  </pic:spPr>
                </pic:pic>
              </a:graphicData>
            </a:graphic>
          </wp:inline>
        </w:drawing>
      </w:r>
      <w:bookmarkEnd w:id="0"/>
    </w:p>
    <w:p>
      <w:pPr>
        <w:rPr>
          <w:rFonts w:hint="eastAsia" w:eastAsiaTheme="minorEastAsia"/>
          <w:lang w:val="en-US" w:eastAsia="zh-CN"/>
        </w:rPr>
      </w:pPr>
      <w:r>
        <w:rPr>
          <w:rFonts w:hint="eastAsia"/>
          <w:lang w:val="en-US" w:eastAsia="zh-CN"/>
        </w:rPr>
        <w:t>不解释了，二维数组里的一维数组只能是索引数组。</w:t>
      </w:r>
    </w:p>
    <w:p>
      <w:pPr>
        <w:numPr>
          <w:ilvl w:val="0"/>
          <w:numId w:val="0"/>
        </w:numPr>
        <w:ind w:firstLine="420" w:firstLineChars="0"/>
        <w:rPr>
          <w:rFonts w:hint="eastAsia"/>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5059EE"/>
    <w:multiLevelType w:val="singleLevel"/>
    <w:tmpl w:val="AA5059EE"/>
    <w:lvl w:ilvl="0" w:tentative="0">
      <w:start w:val="1"/>
      <w:numFmt w:val="decimal"/>
      <w:lvlText w:val="(%1)"/>
      <w:lvlJc w:val="left"/>
      <w:pPr>
        <w:tabs>
          <w:tab w:val="left" w:pos="312"/>
        </w:tabs>
      </w:pPr>
    </w:lvl>
  </w:abstractNum>
  <w:abstractNum w:abstractNumId="1">
    <w:nsid w:val="4595802E"/>
    <w:multiLevelType w:val="multilevel"/>
    <w:tmpl w:val="4595802E"/>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6FC985DA"/>
    <w:multiLevelType w:val="singleLevel"/>
    <w:tmpl w:val="6FC985DA"/>
    <w:lvl w:ilvl="0" w:tentative="0">
      <w:start w:val="3"/>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A159E"/>
    <w:rsid w:val="062261D0"/>
    <w:rsid w:val="07053555"/>
    <w:rsid w:val="079857A0"/>
    <w:rsid w:val="09DE193A"/>
    <w:rsid w:val="1B017A8C"/>
    <w:rsid w:val="1E90774D"/>
    <w:rsid w:val="20BD0AFB"/>
    <w:rsid w:val="20DB29F1"/>
    <w:rsid w:val="2C8435A5"/>
    <w:rsid w:val="2E8E3E5A"/>
    <w:rsid w:val="2F966471"/>
    <w:rsid w:val="3F466E71"/>
    <w:rsid w:val="463129E5"/>
    <w:rsid w:val="465905AE"/>
    <w:rsid w:val="54E34436"/>
    <w:rsid w:val="57780039"/>
    <w:rsid w:val="5E947CE9"/>
    <w:rsid w:val="60CF225B"/>
    <w:rsid w:val="676B2499"/>
    <w:rsid w:val="67E22497"/>
    <w:rsid w:val="6D841647"/>
    <w:rsid w:val="6E464A4E"/>
    <w:rsid w:val="70160022"/>
    <w:rsid w:val="7224215C"/>
    <w:rsid w:val="76565895"/>
    <w:rsid w:val="79647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一枝鱼</cp:lastModifiedBy>
  <dcterms:modified xsi:type="dcterms:W3CDTF">2019-01-25T17:58:18Z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