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6"/>
        </w:numPr>
        <w:ind w:left="425" w:hanging="4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Diagram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hanging="76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zyzovwpzk62" w:id="0"/>
      <w:bookmarkEnd w:id="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33889" cy="2197972"/>
            <wp:effectExtent b="0" l="0" r="0" t="0"/>
            <wp:docPr descr="C:\Users\s_hun.kim\AppData\Local\Microsoft\Windows\INetCache\Content.Word\use case.png" id="4" name="image1.png"/>
            <a:graphic>
              <a:graphicData uri="http://schemas.openxmlformats.org/drawingml/2006/picture">
                <pic:pic>
                  <pic:nvPicPr>
                    <pic:cNvPr descr="C:\Users\s_hun.kim\AppData\Local\Microsoft\Windows\INetCache\Content.Word\use case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889" cy="2197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2. GUI Sketch</w:t>
      </w:r>
    </w:p>
    <w:p w:rsidR="00000000" w:rsidDel="00000000" w:rsidP="00000000" w:rsidRDefault="00000000" w:rsidRPr="00000000" w14:paraId="00000004">
      <w:pPr>
        <w:ind w:left="42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음료수 자판기도 여러 가지 종류가 있겠지만, 아래 사진과 같은 정도의 자판기의 UI를 가정합니다.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사진에는 지폐투입구가 있지만, 주어진 초기 요구사항 명세서의 내용대로 지폐가 아닌 동전만 투입하는 것으로 가정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동전 반환을 위한 레버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투입된 금액과 “거스름돈 없음”을 표시할 수 있는 간단한 액정화면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음료수 하단에 가격과 매진 표시</w:t>
      </w:r>
    </w:p>
    <w:p w:rsidR="00000000" w:rsidDel="00000000" w:rsidP="00000000" w:rsidRDefault="00000000" w:rsidRPr="00000000" w14:paraId="00000009">
      <w:pPr>
        <w:widowControl w:val="1"/>
        <w:jc w:val="center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553027" cy="3312035"/>
            <wp:effectExtent b="0" l="0" r="0" t="0"/>
            <wp:docPr descr="파주 Y해장국 음료수자판기 설치 : 하이벤딩 -하프스페이스" id="5" name="image2.jpg"/>
            <a:graphic>
              <a:graphicData uri="http://schemas.openxmlformats.org/drawingml/2006/picture">
                <pic:pic>
                  <pic:nvPicPr>
                    <pic:cNvPr descr="파주 Y해장국 음료수자판기 설치 : 하이벤딩 -하프스페이스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027" cy="331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3.Use Case Specification</w:t>
      </w:r>
    </w:p>
    <w:p w:rsidR="00000000" w:rsidDel="00000000" w:rsidP="00000000" w:rsidRDefault="00000000" w:rsidRPr="00000000" w14:paraId="0000000B">
      <w:pPr>
        <w:pStyle w:val="Heading1"/>
        <w:numPr>
          <w:ilvl w:val="1"/>
          <w:numId w:val="8"/>
        </w:numPr>
        <w:ind w:left="3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음료수 구입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5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고객이 동전으로 자동판매기에서 음료수를 구입하는 유스케이스</w:t>
      </w:r>
    </w:p>
    <w:p w:rsidR="00000000" w:rsidDel="00000000" w:rsidP="00000000" w:rsidRDefault="00000000" w:rsidRPr="00000000" w14:paraId="0000000D">
      <w:pPr>
        <w:pStyle w:val="Heading1"/>
        <w:ind w:firstLine="360"/>
        <w:rPr>
          <w:color w:val="0000cc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0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본 유스케이스</w:t>
      </w:r>
      <w:r w:rsidDel="00000000" w:rsidR="00000000" w:rsidRPr="00000000">
        <w:rPr>
          <w:sz w:val="24"/>
          <w:szCs w:val="24"/>
          <w:rtl w:val="0"/>
        </w:rPr>
        <w:t xml:space="preserve">는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고객</w:t>
      </w:r>
      <w:r w:rsidDel="00000000" w:rsidR="00000000" w:rsidRPr="00000000">
        <w:rPr>
          <w:sz w:val="24"/>
          <w:szCs w:val="24"/>
          <w:rtl w:val="0"/>
        </w:rPr>
        <w:t xml:space="preserve">이 동전을 넣으면서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시작된다.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lineRule="auto"/>
        <w:ind w:left="1110" w:hanging="400"/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이 동전의 무게와 크기를 측정하여 입력된 동전의 금액을 측정하여 </w:t>
      </w:r>
      <w:r w:rsidDel="00000000" w:rsidR="00000000" w:rsidRPr="00000000">
        <w:rPr>
          <w:sz w:val="24"/>
          <w:szCs w:val="24"/>
          <w:rtl w:val="0"/>
        </w:rPr>
        <w:t xml:space="preserve">잔고가 증가한다. 현재 까지 투입 금액을 액정 화면에 표시한다.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(AF2)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이 구매 가능한 음료수의 불을 표시한다. 단, 음료수 재고가 없을 경우 불을 표시하지 않는다.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(AF1)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고객</w:t>
      </w:r>
      <w:r w:rsidDel="00000000" w:rsidR="00000000" w:rsidRPr="00000000">
        <w:rPr>
          <w:sz w:val="24"/>
          <w:szCs w:val="24"/>
          <w:rtl w:val="0"/>
        </w:rPr>
        <w:t xml:space="preserve">이 구매하려는 음료수를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이 음료수를 제공하고 거래를 기록한다. 해당 음료수의 재고가 없는 경우 음료수의 불을 끈다.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이 음료수 가격을 차감한 잔고를 보여준다.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사용자</w:t>
      </w:r>
      <w:r w:rsidDel="00000000" w:rsidR="00000000" w:rsidRPr="00000000">
        <w:rPr>
          <w:sz w:val="24"/>
          <w:szCs w:val="24"/>
          <w:rtl w:val="0"/>
        </w:rPr>
        <w:t xml:space="preserve">가 잔돈 회수 버튼을 누른다.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(AF3)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이 잔돈을 돌려주고 본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유스케이스를 종료한다.</w:t>
      </w:r>
    </w:p>
    <w:p w:rsidR="00000000" w:rsidDel="00000000" w:rsidP="00000000" w:rsidRDefault="00000000" w:rsidRPr="00000000" w14:paraId="00000016">
      <w:pPr>
        <w:pStyle w:val="Heading1"/>
        <w:ind w:firstLine="360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17">
      <w:pPr>
        <w:ind w:firstLine="708"/>
        <w:rPr>
          <w:color w:val="70ad47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AF1. </w:t>
      </w:r>
      <w:r w:rsidDel="00000000" w:rsidR="00000000" w:rsidRPr="00000000">
        <w:rPr>
          <w:color w:val="70ad47"/>
          <w:sz w:val="24"/>
          <w:szCs w:val="24"/>
          <w:rtl w:val="0"/>
        </w:rPr>
        <w:t xml:space="preserve">고객이 불이 켜지지 않은 음료를 선택한 경우</w:t>
      </w:r>
    </w:p>
    <w:p w:rsidR="00000000" w:rsidDel="00000000" w:rsidP="00000000" w:rsidRDefault="00000000" w:rsidRPr="00000000" w14:paraId="00000018">
      <w:pPr>
        <w:ind w:firstLine="708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- 분기점 : Basic Flow2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08"/>
        <w:rPr>
          <w:color w:val="7f6000"/>
          <w:sz w:val="24"/>
          <w:szCs w:val="24"/>
        </w:rPr>
      </w:pPr>
      <w:r w:rsidDel="00000000" w:rsidR="00000000" w:rsidRPr="00000000">
        <w:rPr>
          <w:color w:val="7f6000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7f6000"/>
          <w:sz w:val="24"/>
          <w:szCs w:val="24"/>
          <w:rtl w:val="0"/>
        </w:rPr>
        <w:t xml:space="preserve">AF1.1 시스템은 버튼이 눌러도 해당 음료수를 제공하지 않는다.</w:t>
      </w:r>
    </w:p>
    <w:p w:rsidR="00000000" w:rsidDel="00000000" w:rsidP="00000000" w:rsidRDefault="00000000" w:rsidRPr="00000000" w14:paraId="0000001A">
      <w:pPr>
        <w:ind w:firstLine="708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AF1.2 Basic Flow2로 돌아간다.</w:t>
      </w:r>
    </w:p>
    <w:p w:rsidR="00000000" w:rsidDel="00000000" w:rsidP="00000000" w:rsidRDefault="00000000" w:rsidRPr="00000000" w14:paraId="0000001B">
      <w:pPr>
        <w:ind w:firstLine="708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AF2.고객이 </w:t>
      </w:r>
      <w:sdt>
        <w:sdtPr>
          <w:id w:val="1931852462"/>
          <w:tag w:val="goog_rdk_0"/>
        </w:sdtPr>
        <w:sdtContent>
          <w:commentRangeStart w:id="0"/>
        </w:sdtContent>
      </w:sdt>
      <w:r w:rsidDel="00000000" w:rsidR="00000000" w:rsidRPr="00000000">
        <w:rPr>
          <w:color w:val="70ad47"/>
          <w:sz w:val="24"/>
          <w:szCs w:val="24"/>
          <w:rtl w:val="0"/>
        </w:rPr>
        <w:t xml:space="preserve">단순 변심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70ad47"/>
          <w:sz w:val="24"/>
          <w:szCs w:val="24"/>
          <w:rtl w:val="0"/>
        </w:rPr>
        <w:t xml:space="preserve">으로 동전 회수 버튼을 누른 경우</w:t>
      </w:r>
    </w:p>
    <w:p w:rsidR="00000000" w:rsidDel="00000000" w:rsidP="00000000" w:rsidRDefault="00000000" w:rsidRPr="00000000" w14:paraId="0000001C">
      <w:pPr>
        <w:ind w:firstLine="708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- 분기점 : Basic Flow1</w:t>
      </w:r>
    </w:p>
    <w:p w:rsidR="00000000" w:rsidDel="00000000" w:rsidP="00000000" w:rsidRDefault="00000000" w:rsidRPr="00000000" w14:paraId="0000001D">
      <w:pPr>
        <w:ind w:firstLine="708"/>
        <w:rPr>
          <w:color w:val="7f6000"/>
          <w:sz w:val="24"/>
          <w:szCs w:val="24"/>
        </w:rPr>
      </w:pPr>
      <w:r w:rsidDel="00000000" w:rsidR="00000000" w:rsidRPr="00000000">
        <w:rPr>
          <w:color w:val="7f6000"/>
          <w:sz w:val="24"/>
          <w:szCs w:val="24"/>
          <w:rtl w:val="0"/>
        </w:rPr>
        <w:t xml:space="preserve">   AF2.1 시스템은 구매가능 음료의 불을 모두 OFF 하고, 잔고를 ‘0’원으로 한다음 고객이 투입한 잔액을 전부 반환한다.</w:t>
      </w:r>
    </w:p>
    <w:p w:rsidR="00000000" w:rsidDel="00000000" w:rsidP="00000000" w:rsidRDefault="00000000" w:rsidRPr="00000000" w14:paraId="0000001E">
      <w:pPr>
        <w:ind w:firstLine="708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AF2.2 본 유스케이스를 종료한다.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08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AF3.</w:t>
      </w:r>
      <w:sdt>
        <w:sdtPr>
          <w:id w:val="-318268531"/>
          <w:tag w:val="goog_rdk_1"/>
        </w:sdtPr>
        <w:sdtContent>
          <w:commentRangeStart w:id="1"/>
        </w:sdtContent>
      </w:sdt>
      <w:r w:rsidDel="00000000" w:rsidR="00000000" w:rsidRPr="00000000">
        <w:rPr>
          <w:color w:val="70ad47"/>
          <w:sz w:val="24"/>
          <w:szCs w:val="24"/>
          <w:rtl w:val="0"/>
        </w:rPr>
        <w:t xml:space="preserve">고객이 음료를 선택 했는데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color w:val="70ad47"/>
          <w:sz w:val="24"/>
          <w:szCs w:val="24"/>
          <w:rtl w:val="0"/>
        </w:rPr>
        <w:t xml:space="preserve"> 자판기에 거스름 돈이 없을 경우</w:t>
      </w:r>
    </w:p>
    <w:p w:rsidR="00000000" w:rsidDel="00000000" w:rsidP="00000000" w:rsidRDefault="00000000" w:rsidRPr="00000000" w14:paraId="00000020">
      <w:pPr>
        <w:ind w:firstLine="708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분기점 : Basic Flow6</w:t>
      </w:r>
    </w:p>
    <w:p w:rsidR="00000000" w:rsidDel="00000000" w:rsidP="00000000" w:rsidRDefault="00000000" w:rsidRPr="00000000" w14:paraId="00000021">
      <w:pPr>
        <w:ind w:firstLine="708"/>
        <w:rPr>
          <w:color w:val="7f6000"/>
          <w:sz w:val="24"/>
          <w:szCs w:val="24"/>
        </w:rPr>
      </w:pPr>
      <w:r w:rsidDel="00000000" w:rsidR="00000000" w:rsidRPr="00000000">
        <w:rPr>
          <w:color w:val="7f6000"/>
          <w:sz w:val="24"/>
          <w:szCs w:val="24"/>
          <w:rtl w:val="0"/>
        </w:rPr>
        <w:t xml:space="preserve">    AF3.1 시스템은 잔돈이 없음을 표시한다.</w:t>
      </w:r>
    </w:p>
    <w:p w:rsidR="00000000" w:rsidDel="00000000" w:rsidP="00000000" w:rsidRDefault="00000000" w:rsidRPr="00000000" w14:paraId="00000022">
      <w:pPr>
        <w:ind w:firstLine="708"/>
        <w:rPr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AF3.2 Basic Flow1로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입력된 금액이 0이고 자판기가 운영모드이다.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sz w:val="24"/>
          <w:szCs w:val="24"/>
        </w:rPr>
      </w:pPr>
      <w:sdt>
        <w:sdtPr>
          <w:id w:val="947047185"/>
          <w:tag w:val="goog_rdk_2"/>
        </w:sdtPr>
        <w:sdtContent>
          <w:commentRangeStart w:id="2"/>
        </w:sdtContent>
      </w:sdt>
      <w:r w:rsidDel="00000000" w:rsidR="00000000" w:rsidRPr="00000000">
        <w:rPr>
          <w:sz w:val="24"/>
          <w:szCs w:val="24"/>
          <w:rtl w:val="0"/>
        </w:rPr>
        <w:t xml:space="preserve">판매량 및 재고량이 반영된다. 재고가 소진된 음료수는 매진 상태로 표시되며 입력된 금액이 0이다.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1"/>
          <w:numId w:val="8"/>
        </w:numPr>
        <w:ind w:left="426" w:hanging="426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자판기 관리</w:t>
      </w:r>
    </w:p>
    <w:p w:rsidR="00000000" w:rsidDel="00000000" w:rsidP="00000000" w:rsidRDefault="00000000" w:rsidRPr="00000000" w14:paraId="00000029">
      <w:pPr>
        <w:ind w:firstLine="42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관리자가 음료수 가격을 수정하거나, 1일 거래보고서를 출력하는 유스케이스</w:t>
      </w:r>
    </w:p>
    <w:p w:rsidR="00000000" w:rsidDel="00000000" w:rsidP="00000000" w:rsidRDefault="00000000" w:rsidRPr="00000000" w14:paraId="0000002A">
      <w:pPr>
        <w:pStyle w:val="Heading1"/>
        <w:ind w:firstLine="360"/>
        <w:rPr>
          <w:color w:val="0000cc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2B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본 유스케이스</w:t>
      </w:r>
      <w:r w:rsidDel="00000000" w:rsidR="00000000" w:rsidRPr="00000000">
        <w:rPr>
          <w:sz w:val="24"/>
          <w:szCs w:val="24"/>
          <w:rtl w:val="0"/>
        </w:rPr>
        <w:t xml:space="preserve">는 자판기가 운영 모드인 상태에서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관리자</w:t>
      </w:r>
      <w:r w:rsidDel="00000000" w:rsidR="00000000" w:rsidRPr="00000000">
        <w:rPr>
          <w:sz w:val="24"/>
          <w:szCs w:val="24"/>
          <w:rtl w:val="0"/>
        </w:rPr>
        <w:t xml:space="preserve">가 관리 모드로 전환하면서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시작된다.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음료수의 가격 변경 / 거래내역 출력 / 운영 모드 전환 선택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가격 변경의 경우 : 가격 변경(Step2) 서브플로우 수행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거래내역 출력의 경우 : 거래내역 출력(Step3) 서브플로우 수행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운영 모드 전환의 경우 : 운영 모드 전환(Step4) 서브플로우 수행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가격 변경</w:t>
        <w:br w:type="textWrapping"/>
        <w:t xml:space="preserve">2.1.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관리자</w:t>
      </w:r>
      <w:r w:rsidDel="00000000" w:rsidR="00000000" w:rsidRPr="00000000">
        <w:rPr>
          <w:sz w:val="24"/>
          <w:szCs w:val="24"/>
          <w:rtl w:val="0"/>
        </w:rPr>
        <w:t xml:space="preserve">가 변경할 음료수를 선택한다.</w:t>
        <w:br w:type="textWrapping"/>
        <w:t xml:space="preserve">2.2.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관리자</w:t>
      </w:r>
      <w:r w:rsidDel="00000000" w:rsidR="00000000" w:rsidRPr="00000000">
        <w:rPr>
          <w:sz w:val="24"/>
          <w:szCs w:val="24"/>
          <w:rtl w:val="0"/>
        </w:rPr>
        <w:t xml:space="preserve">가 음료수 가격을 변경한다.</w:t>
        <w:br w:type="textWrapping"/>
        <w:t xml:space="preserve">2.3.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은 변경된 가격을 저장한다.</w:t>
        <w:br w:type="textWrapping"/>
        <w:t xml:space="preserve">2.4.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은 (Step1)으로 돌아간다.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거래내역 출력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(AF1)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은 그날 이루어진 거래내역을 출력한다.</w:t>
        <w:br w:type="textWrapping"/>
        <w:t xml:space="preserve">3.2.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시스템</w:t>
      </w:r>
      <w:r w:rsidDel="00000000" w:rsidR="00000000" w:rsidRPr="00000000">
        <w:rPr>
          <w:sz w:val="24"/>
          <w:szCs w:val="24"/>
          <w:rtl w:val="0"/>
        </w:rPr>
        <w:t xml:space="preserve">은 (Step1)으로 돌아간다.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운영 모드 전환</w:t>
        <w:br w:type="textWrapping"/>
        <w:t xml:space="preserve">4.1.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관리자</w:t>
      </w:r>
      <w:r w:rsidDel="00000000" w:rsidR="00000000" w:rsidRPr="00000000">
        <w:rPr>
          <w:sz w:val="24"/>
          <w:szCs w:val="24"/>
          <w:rtl w:val="0"/>
        </w:rPr>
        <w:t xml:space="preserve">가 시스템을 운영 모드로 전환한다.</w:t>
        <w:br w:type="textWrapping"/>
        <w:t xml:space="preserve">4.2.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본 유스케이스를 종료한다.</w:t>
      </w:r>
    </w:p>
    <w:p w:rsidR="00000000" w:rsidDel="00000000" w:rsidP="00000000" w:rsidRDefault="00000000" w:rsidRPr="00000000" w14:paraId="00000034">
      <w:pPr>
        <w:pStyle w:val="Heading1"/>
        <w:ind w:firstLine="360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35">
      <w:pPr>
        <w:ind w:firstLine="708"/>
        <w:rPr>
          <w:color w:val="ff0000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AF1. 거래 내역이 없는 경우 혹은 프린트 용지가 없는 경우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분기점 : Basic Flow3</w:t>
      </w:r>
    </w:p>
    <w:p w:rsidR="00000000" w:rsidDel="00000000" w:rsidP="00000000" w:rsidRDefault="00000000" w:rsidRPr="00000000" w14:paraId="00000036">
      <w:pPr>
        <w:ind w:firstLine="708"/>
        <w:rPr>
          <w:color w:val="7f6000"/>
          <w:sz w:val="24"/>
          <w:szCs w:val="24"/>
        </w:rPr>
      </w:pPr>
      <w:r w:rsidDel="00000000" w:rsidR="00000000" w:rsidRPr="00000000">
        <w:rPr>
          <w:color w:val="7f6000"/>
          <w:sz w:val="24"/>
          <w:szCs w:val="24"/>
          <w:rtl w:val="0"/>
        </w:rPr>
        <w:t xml:space="preserve">    AF1.1 시스템은 출력할 수 없다는 알림을 표시한다.</w:t>
      </w:r>
    </w:p>
    <w:p w:rsidR="00000000" w:rsidDel="00000000" w:rsidP="00000000" w:rsidRDefault="00000000" w:rsidRPr="00000000" w14:paraId="00000037">
      <w:pPr>
        <w:ind w:firstLine="708"/>
        <w:rPr>
          <w:color w:val="70ad47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AF1.2 Basic Flow1로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자판기</w:t>
      </w:r>
      <w:r w:rsidDel="00000000" w:rsidR="00000000" w:rsidRPr="00000000">
        <w:rPr>
          <w:sz w:val="24"/>
          <w:szCs w:val="24"/>
          <w:rtl w:val="0"/>
        </w:rPr>
        <w:t xml:space="preserve">는 운영 모드이며, 관리 모드로 전환 가능한 상태이다.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40" w:lineRule="auto"/>
        <w:ind w:left="720" w:hanging="360"/>
        <w:rPr>
          <w:sz w:val="24"/>
          <w:szCs w:val="24"/>
        </w:rPr>
      </w:pPr>
      <w:sdt>
        <w:sdtPr>
          <w:id w:val="1416143284"/>
          <w:tag w:val="goog_rdk_3"/>
        </w:sdtPr>
        <w:sdtContent>
          <w:commentRangeStart w:id="3"/>
        </w:sdtContent>
      </w:sdt>
      <w:r w:rsidDel="00000000" w:rsidR="00000000" w:rsidRPr="00000000">
        <w:rPr>
          <w:sz w:val="24"/>
          <w:szCs w:val="24"/>
          <w:rtl w:val="0"/>
        </w:rPr>
        <w:t xml:space="preserve">가격을 수정한 경우 변경된 가격이 반영되어 있고, 거래보고서 출력을 선택한 경우 1일 거래보고서가 출력되어 있으며,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cc"/>
          <w:sz w:val="24"/>
          <w:szCs w:val="24"/>
          <w:rtl w:val="0"/>
        </w:rPr>
        <w:t xml:space="preserve">자판기</w:t>
      </w:r>
      <w:r w:rsidDel="00000000" w:rsidR="00000000" w:rsidRPr="00000000">
        <w:rPr>
          <w:sz w:val="24"/>
          <w:szCs w:val="24"/>
          <w:rtl w:val="0"/>
        </w:rPr>
        <w:t xml:space="preserve">는 운영 모드로 복귀한다.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민지" w:id="2" w:date="2026-08-31T23:50:13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1332020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Basic Flow에 있기 때문에 불필요한 내용.</w:t>
          </w:r>
        </w:sdtContent>
      </w:sdt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6964821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운영모드이다. 만 있으면 됨</w:t>
          </w:r>
        </w:sdtContent>
      </w:sdt>
    </w:p>
  </w:comment>
  <w:comment w:author="이민지" w:id="0" w:date="2026-08-31T23:48:12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6942743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시스템이 알 필요 없는 내용</w:t>
          </w:r>
        </w:sdtContent>
      </w:sdt>
    </w:p>
  </w:comment>
  <w:comment w:author="이민지" w:id="3" w:date="2026-08-31T23:50:34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4355529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Basic Flow 에 있기 때문에 불필요한 내용</w:t>
          </w:r>
        </w:sdtContent>
      </w:sdt>
    </w:p>
  </w:comment>
  <w:comment w:author="이민지" w:id="1" w:date="2026-08-31T23:49:40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7669282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Basic Flow 6 에서 잔돈 회수 버튼을 누른다 -&gt; 고객이 음료를 선택했는데 ?? 필요 없는 내용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E" w15:done="0"/>
  <w15:commentEx w15:paraId="0000003F" w15:done="0"/>
  <w15:commentEx w15:paraId="00000040" w15:done="0"/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110" w:hanging="400"/>
      </w:pPr>
      <w:rPr/>
    </w:lvl>
    <w:lvl w:ilvl="1">
      <w:start w:val="1"/>
      <w:numFmt w:val="decimal"/>
      <w:lvlText w:val="%1.%2"/>
      <w:lvlJc w:val="left"/>
      <w:pPr>
        <w:ind w:left="1636" w:hanging="360"/>
      </w:pPr>
      <w:rPr/>
    </w:lvl>
    <w:lvl w:ilvl="2">
      <w:start w:val="1"/>
      <w:numFmt w:val="decimal"/>
      <w:lvlText w:val="%1.%2.%3"/>
      <w:lvlJc w:val="left"/>
      <w:pPr>
        <w:ind w:left="2588" w:hanging="720"/>
      </w:pPr>
      <w:rPr/>
    </w:lvl>
    <w:lvl w:ilvl="3">
      <w:start w:val="1"/>
      <w:numFmt w:val="decimal"/>
      <w:lvlText w:val="%1.%2.%3.%4"/>
      <w:lvlJc w:val="left"/>
      <w:pPr>
        <w:ind w:left="3180" w:hanging="720"/>
      </w:pPr>
      <w:rPr/>
    </w:lvl>
    <w:lvl w:ilvl="4">
      <w:start w:val="1"/>
      <w:numFmt w:val="decimal"/>
      <w:lvlText w:val="%1.%2.%3.%4.%5"/>
      <w:lvlJc w:val="left"/>
      <w:pPr>
        <w:ind w:left="4132" w:hanging="1080"/>
      </w:pPr>
      <w:rPr/>
    </w:lvl>
    <w:lvl w:ilvl="5">
      <w:start w:val="1"/>
      <w:numFmt w:val="decimal"/>
      <w:lvlText w:val="%1.%2.%3.%4.%5.%6"/>
      <w:lvlJc w:val="left"/>
      <w:pPr>
        <w:ind w:left="4724" w:hanging="1080"/>
      </w:pPr>
      <w:rPr/>
    </w:lvl>
    <w:lvl w:ilvl="6">
      <w:start w:val="1"/>
      <w:numFmt w:val="decimal"/>
      <w:lvlText w:val="%1.%2.%3.%4.%5.%6.%7"/>
      <w:lvlJc w:val="left"/>
      <w:pPr>
        <w:ind w:left="5676" w:hanging="1440"/>
      </w:pPr>
      <w:rPr/>
    </w:lvl>
    <w:lvl w:ilvl="7">
      <w:start w:val="1"/>
      <w:numFmt w:val="decimal"/>
      <w:lvlText w:val="%1.%2.%3.%4.%5.%6.%7.%8"/>
      <w:lvlJc w:val="left"/>
      <w:pPr>
        <w:ind w:left="6268" w:hanging="1440"/>
      </w:pPr>
      <w:rPr/>
    </w:lvl>
    <w:lvl w:ilvl="8">
      <w:start w:val="1"/>
      <w:numFmt w:val="decimal"/>
      <w:lvlText w:val="%1.%2.%3.%4.%5.%6.%7.%8.%9"/>
      <w:lvlJc w:val="left"/>
      <w:pPr>
        <w:ind w:left="7220" w:hanging="1800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7">
    <w:lvl w:ilvl="0">
      <w:start w:val="2"/>
      <w:numFmt w:val="bullet"/>
      <w:lvlText w:val="-"/>
      <w:lvlJc w:val="left"/>
      <w:pPr>
        <w:ind w:left="786" w:hanging="360.00000000000006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A368C"/>
    <w:pPr>
      <w:ind w:left="800" w:leftChars="400"/>
    </w:pPr>
  </w:style>
  <w:style w:type="character" w:styleId="1Char" w:customStyle="1">
    <w:name w:val="제목 1 Char"/>
    <w:basedOn w:val="a0"/>
    <w:link w:val="1"/>
    <w:uiPriority w:val="9"/>
    <w:rsid w:val="00FB1CA2"/>
    <w:rPr>
      <w:rFonts w:asciiTheme="majorHAnsi" w:cstheme="majorBidi" w:eastAsiaTheme="majorEastAsia" w:hAnsiTheme="majorHAnsi"/>
      <w:sz w:val="28"/>
      <w:szCs w:val="28"/>
    </w:rPr>
  </w:style>
  <w:style w:type="paragraph" w:styleId="a4">
    <w:name w:val="header"/>
    <w:basedOn w:val="a"/>
    <w:link w:val="Char"/>
    <w:uiPriority w:val="99"/>
    <w:unhideWhenUsed w:val="1"/>
    <w:rsid w:val="00EA0BDC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EA0BDC"/>
  </w:style>
  <w:style w:type="paragraph" w:styleId="a5">
    <w:name w:val="footer"/>
    <w:basedOn w:val="a"/>
    <w:link w:val="Char0"/>
    <w:uiPriority w:val="99"/>
    <w:unhideWhenUsed w:val="1"/>
    <w:rsid w:val="00EA0BDC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EA0BD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jp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Xw9H/AdKjp8c/LMnenN/i6yFyQ==">CgMxLjAaJwoBMBIiCiAIBCocCgtBQUFDR1BLbm1sWRAIGgtBQUFDR1BLbm1sWRonCgExEiIKIAgEKhwKC0FBQUNHUEtubWxjEAgaC0FBQUNHUEtubWxjGicKATISIgogCAQqHAoLQUFBQ0dQS25tbGcQCBoLQUFBQ0dQS25tbGcaJwoBMxIiCiAIBCocCgtBQUFDR1BLbm1saxAIGgtBQUFDR1BLbm1saxokCgE0Eh8KHQgHQhkKBUFyaWFsEhBBcmlhbCBVbmljb2RlIE1TGiQKATUSHwodCAdCGQoFQXJpYWwSEEFyaWFsIFVuaWNvZGUgTVMaJAoBNhIfCh0IB0IZCgVBcmlhbBIQQXJpYWwgVW5pY29kZSBNUxokCgE3Eh8KHQgHQhkKBUFyaWFsEhBBcmlhbCBVbmljb2RlIE1TGiQKATgSHwodCAdCGQoFQXJpYWwSEEFyaWFsIFVuaWNvZGUgTVMi3QQKC0FBQUNHUEtubWxnEq0ECgtBQUFDR1BLbm1sZxILQUFBQ0dQS25tbGcaaQoJdGV4dC9odG1sElxCYXNpYyBGbG937JeQIOyeiOq4sCDrlYzrrLjsl5Ag67aI7ZWE7JqU7ZWcIOuCtOyaqS48YnI+7Jq07JiB66qo65Oc7J2064ukLiDrp4wg7J6I7Jy866m0IOuQqCJnCgp0ZXh0L3BsYWluEllCYXNpYyBGbG937JeQIOyeiOq4sCDrlYzrrLjsl5Ag67aI7ZWE7JqU7ZWcIOuCtOyaqS4K7Jq07JiB66qo65Oc7J2064ukLiDrp4wg7J6I7Jy866m0IOuQqCobIhUxMTEyNDE3NDk5MjQxMDYwNjQ0MjMoADgAMMqP7NGFNDjKj+zRhTRKkwEKCnRleHQvcGxhaW4ShAHtjJDrp6Trn4kg67CPIOyerOqzoOufieydtCDrsJjsmIHrkJzri6QuIOyerOqzoOqwgCDshozsp4TrkJwg7J2M66OM7IiY64qUIOunpOynhCDsg4Htg5zroZwg7ZGc7Iuc65CY66mwIOyeheugpeuQnCDquIjslaHsnbQgMOydtOuLpC5aDG5majZidmRnd2V3aXICIAB4AJoBBggAEAAYAKoBXhJcQmFzaWMgRmxvd+yXkCDsnojquLAg65WM66y47JeQIOu2iO2VhOyalO2VnCDrgrTsmqkuPGJyPuyatOyYgeuqqOuTnOydtOuLpC4g66eMIOyeiOycvOuptCDrkKgYyo/s0YU0IMqP7NGFNEIQa2l4Ljl3czBidmhxbjA5ZiLBAgoLQUFBQ0dQS25tbFkSkgIKC0FBQUNHUEtubWxZEgtBQUFDR1BLbm1sWRoyCgl0ZXh0L2h0bWwSJeyLnOyKpO2FnOydtCDslYwg7ZWE7JqUIOyXhuuKlCDrgrTsmqkiMwoKdGV4dC9wbGFpbhIl7Iuc7Iqk7YWc7J20IOyVjCDtlYTsmpQg7JeG64qUIOuCtOyaqSobIhUxMTEyNDE3NDk5MjQxMDYwNjQ0MjMoADgAMNLi5NGFNDjS4uTRhTRKGwoKdGV4dC9wbGFpbhIN64uo7IicIOuzgOyLrFoMcW5jeDFhcmRjcnVzcgIgAHgAmgEGCAAQABgAqgEnEiXsi5zsiqTthZzsnbQg7JWMIO2VhOyalCDsl4bripQg64K07JqpGNLi5NGFNCDS4uTRhTRCD2tpeC51OTI3YWF1Nmx1cyL+AwoLQUFBQ0dQS25tbGsSzgMKC0FBQUNHUEtubWxrEgtBQUFDR1BLbm1saxpACgl0ZXh0L2h0bWwSM0Jhc2ljIEZsb3cg7JeQIOyeiOq4sCDrlYzrrLjsl5Ag67aI7ZWE7JqU7ZWcIOuCtOyaqSJBCgp0ZXh0L3BsYWluEjNCYXNpYyBGbG93IOyXkCDsnojquLAg65WM66y47JeQIOu2iO2VhOyalO2VnCDrgrTsmqkqGyIVMTExMjQxNzQ5OTI0MTA2MDY0NDIzKAA4ADC/su3RhTQ4v7Lt0YU0Sq0BCgp0ZXh0L3BsYWluEp4B6rCA6rKp7J2EIOyImOygle2VnCDqsr3smrAg67OA6rK965CcIOqwgOqyqeydtCDrsJjsmIHrkJjslrQg7J6I6rOgLCDqsbDrnpjrs7Tqs6DshJwg7Lac66Cl7J2EIOyEoO2Dne2VnCDqsr3smrAgMeydvCDqsbDrnpjrs7Tqs6DshJzqsIAg7Lac66Cl65CY7Ja0IOyeiOycvOupsCxaC2pndm1na283NHhqcgIgAHgAmgEGCAAQABgAqgE1EjNCYXNpYyBGbG93IOyXkCDsnojquLAg65WM66y47JeQIOu2iO2VhOyalO2VnCDrgrTsmqkYv7Lt0YU0IL+y7dGFNEIQa2l4Lms5c3N1MDZ6aWZ0YiLOBAoLQUFBQ0dQS25tbGMSngQKC0FBQUNHUEtubWxjEgtBQUFDR1BLbm1sYxqEAQoJdGV4dC9odG1sEndCYXNpYyBGbG93IDYg7JeQ7IScIOyelOuPiCDtmozsiJgg67KE7Yq87J2EIOuIhOuluOuLpCAtJmd0OyDqs6DqsJ3snbQg7J2M66OM66W8IOyEoO2Dne2WiOuKlOuNsCA/PyDtlYTsmpQg7JeG64qUIOuCtOyaqSKCAQoKdGV4dC9wbGFpbhJ0QmFzaWMgRmxvdyA2IOyXkOyEnCDsnpTrj4gg7ZqM7IiYIOuyhO2KvOydhCDriITrpbjri6QgLT4g6rOg6rCd7J20IOydjOujjOulvCDshKDtg53tlojripTrjbAgPz8g7ZWE7JqUIOyXhuuKlCDrgrTsmqkqGyIVMTExMjQxNzQ5OTI0MTA2MDY0NDIzKAA4ADDPjOrRhTQ4z4zq0YU0SjIKCnRleHQvcGxhaW4SJOqzoOqwneydtCDsnYzro4zrpbwg7ISg7YOdIO2WiOuKlOuNsFoMZWpqODBhY2N6ZjNrcgIgAHgAmgEGCAAQABgAqgF5EndCYXNpYyBGbG93IDYg7JeQ7IScIOyelOuPiCDtmozsiJgg67KE7Yq87J2EIOuIhOuluOuLpCAtJmd0OyDqs6DqsJ3snbQg7J2M66OM66W8IOyEoO2Dne2WiOuKlOuNsCA/PyDtlYTsmpQg7JeG64qUIOuCtOyaqRjPjOrRhTQgz4zq0YU0QhBraXguZmZpbnh0bWlqanVmMg5oLjZ6eXpvdndwems2MjgAciExVTBRM0NmdVdMWHg3cFVOd1ZaLXlfblJob1IyTUpGU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2021-03-14T12:12:00Z</dcterms:created>
  <dc:creator>etri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6" name="FLCMData">
    <vt:lpwstr>167FC9D8E4F0BA35DC4C864674FA19426822C52800D41009483521F82BF8D367EAB6E13A2FFA154EF4B654ECE26C8AEA8DD36D12B363F00CAA297CF4FAEC7D13</vt:lpwstr>
  </property>
</Properties>
</file>